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sz w:val="96"/>
          <w:szCs w:val="96"/>
          <w:rtl w:val="0"/>
        </w:rPr>
        <w:t xml:space="preserve">Triangle    </w:t>
      </w:r>
      <w:r w:rsidDel="00000000" w:rsidR="00000000" w:rsidRPr="00000000">
        <w:rPr>
          <w:b w:val="1"/>
          <w:sz w:val="96"/>
          <w:szCs w:val="96"/>
        </w:rPr>
        <w:drawing>
          <wp:inline distB="114300" distT="114300" distL="114300" distR="114300">
            <wp:extent cx="5623717" cy="719613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8359"/>
                    <a:stretch>
                      <a:fillRect/>
                    </a:stretch>
                  </pic:blipFill>
                  <pic:spPr>
                    <a:xfrm>
                      <a:off x="0" y="0"/>
                      <a:ext cx="5623717" cy="7196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jpg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CADDE4-9BA3-4773-B536-CFEEFE51EFBF}"/>
</file>

<file path=customXml/itemProps2.xml><?xml version="1.0" encoding="utf-8"?>
<ds:datastoreItem xmlns:ds="http://schemas.openxmlformats.org/officeDocument/2006/customXml" ds:itemID="{63C451C7-7797-4C44-8801-F5FD1CD5EBA8}"/>
</file>