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Sample Schedule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 hour Pre-K Sessions</w:t>
      </w:r>
    </w:p>
    <w:tbl>
      <w:tblPr>
        <w:tblStyle w:val="Table1"/>
        <w:tblW w:w="9810.0" w:type="dxa"/>
        <w:jc w:val="left"/>
        <w:tblInd w:w="92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0"/>
        <w:gridCol w:w="7560"/>
        <w:tblGridChange w:id="0">
          <w:tblGrid>
            <w:gridCol w:w="2250"/>
            <w:gridCol w:w="7560"/>
          </w:tblGrid>
        </w:tblGridChange>
      </w:tblGrid>
      <w:tr>
        <w:trPr>
          <w:cantSplit w:val="0"/>
          <w:trHeight w:val="823.94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Pre-Assessment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Introduction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2-Day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Social/Emotional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Shape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Color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Gross/Fine Motor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Music &amp; Movement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Review previous lesson every day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Review all Lessons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Post Assessment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Day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Graduation &amp; Special Activity </w:t>
            </w:r>
          </w:p>
        </w:tc>
      </w:tr>
    </w:tbl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Ejemplo de un Dia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Sesiones de Pre-K de 1 hora</w:t>
      </w:r>
    </w:p>
    <w:tbl>
      <w:tblPr>
        <w:tblStyle w:val="Table2"/>
        <w:tblW w:w="9855.0" w:type="dxa"/>
        <w:jc w:val="left"/>
        <w:tblInd w:w="8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7695"/>
        <w:tblGridChange w:id="0">
          <w:tblGrid>
            <w:gridCol w:w="2160"/>
            <w:gridCol w:w="7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Evaluacion Previa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Introduccion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 2-15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Social/Emocional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Música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Escribiendo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Número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Color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Motricidad gruesa/fina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Música y movimiento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720" w:hanging="360"/>
              <w:rPr>
                <w:b w:val="1"/>
                <w:sz w:val="28"/>
                <w:szCs w:val="28"/>
                <w:u w:val="none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Repase la lección anterior todos los días </w:t>
              <w:tab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Revisar todas las lecciones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Evaluación Posterior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Dia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720" w:hanging="36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Graduación y actividad especial </w:t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CA3E5C7B371A47AC6F693A16331DF8" ma:contentTypeVersion="20" ma:contentTypeDescription="Create a new document." ma:contentTypeScope="" ma:versionID="f0cf3c16495fca34f8d15483226d7802">
  <xsd:schema xmlns:xsd="http://www.w3.org/2001/XMLSchema" xmlns:xs="http://www.w3.org/2001/XMLSchema" xmlns:p="http://schemas.microsoft.com/office/2006/metadata/properties" xmlns:ns1="http://schemas.microsoft.com/sharepoint/v3" xmlns:ns2="c2193ac7-f074-497f-a938-4c812096122a" xmlns:ns3="a663bc7e-d16f-4815-8c52-72575c0867ae" targetNamespace="http://schemas.microsoft.com/office/2006/metadata/properties" ma:root="true" ma:fieldsID="67a338e24ffd7c67824be486d936a156" ns1:_="" ns2:_="" ns3:_="">
    <xsd:import namespace="http://schemas.microsoft.com/sharepoint/v3"/>
    <xsd:import namespace="c2193ac7-f074-497f-a938-4c812096122a"/>
    <xsd:import namespace="a663bc7e-d16f-4815-8c52-72575c086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date" minOccurs="0"/>
                <xsd:element ref="ns2:MediaLengthInSeconds" minOccurs="0"/>
                <xsd:element ref="ns2:Date0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93ac7-f074-497f-a938-4c8120961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2" nillable="true" ma:displayName="date" ma:format="DateOnly" ma:internalName="date">
      <xsd:simpleType>
        <xsd:restriction base="dms:DateTime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Date0" ma:index="24" nillable="true" ma:displayName="Date" ma:format="DateTime" ma:internalName="Date0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f04b984-fa73-4293-9547-6fa4c72eeb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3bc7e-d16f-4815-8c52-72575c08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7840795a-9655-47c9-aae7-7ade5dfbd823}" ma:internalName="TaxCatchAll" ma:showField="CatchAllData" ma:web="a663bc7e-d16f-4815-8c52-72575c0867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4ABFF-8A8E-4171-B7CA-A528103392F5}"/>
</file>

<file path=customXml/itemProps2.xml><?xml version="1.0" encoding="utf-8"?>
<ds:datastoreItem xmlns:ds="http://schemas.openxmlformats.org/officeDocument/2006/customXml" ds:itemID="{268B456B-9EB7-4026-A989-B52146AA532F}"/>
</file>