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E3CA" w14:textId="77777777" w:rsidR="00C21A89" w:rsidRDefault="00C21A89" w:rsidP="00C21A89">
      <w:pPr>
        <w:pStyle w:val="Heading1"/>
        <w:rPr>
          <w:bCs w:val="0"/>
          <w:sz w:val="22"/>
          <w:szCs w:val="22"/>
        </w:rPr>
      </w:pPr>
    </w:p>
    <w:p w14:paraId="02B17FBB" w14:textId="77777777" w:rsidR="00C21A89" w:rsidRDefault="00C21A89" w:rsidP="00C21A89"/>
    <w:p w14:paraId="6E7DC93A" w14:textId="77777777" w:rsidR="00C21A89" w:rsidRPr="00925175" w:rsidRDefault="00C21A89" w:rsidP="00C21A89"/>
    <w:p w14:paraId="6A9D9AED" w14:textId="77777777" w:rsidR="00C21A89" w:rsidRPr="000A6AA9" w:rsidRDefault="00C21A89" w:rsidP="00C21A89">
      <w:pPr>
        <w:pStyle w:val="Heading1"/>
        <w:jc w:val="center"/>
        <w:rPr>
          <w:bCs w:val="0"/>
          <w:sz w:val="22"/>
          <w:szCs w:val="22"/>
        </w:rPr>
      </w:pPr>
    </w:p>
    <w:p w14:paraId="3B4D5362" w14:textId="77777777" w:rsidR="00C21A89" w:rsidRPr="000A6AA9" w:rsidRDefault="00C21A89" w:rsidP="00C21A89">
      <w:pPr>
        <w:pStyle w:val="Heading1"/>
        <w:jc w:val="center"/>
        <w:rPr>
          <w:bCs w:val="0"/>
          <w:sz w:val="22"/>
          <w:szCs w:val="22"/>
        </w:rPr>
      </w:pPr>
    </w:p>
    <w:p w14:paraId="2084B5EA" w14:textId="77777777" w:rsidR="00C21A89" w:rsidRDefault="00C21A89" w:rsidP="00C21A89">
      <w:pPr>
        <w:pStyle w:val="Title"/>
      </w:pPr>
      <w:r w:rsidRPr="000A6AA9">
        <w:rPr>
          <w:noProof/>
          <w:sz w:val="22"/>
          <w:szCs w:val="22"/>
        </w:rPr>
        <w:drawing>
          <wp:anchor distT="0" distB="0" distL="114300" distR="114300" simplePos="0" relativeHeight="251659264" behindDoc="0" locked="0" layoutInCell="1" allowOverlap="1" wp14:anchorId="71D9AAE5" wp14:editId="467E1830">
            <wp:simplePos x="0" y="0"/>
            <wp:positionH relativeFrom="column">
              <wp:posOffset>1771650</wp:posOffset>
            </wp:positionH>
            <wp:positionV relativeFrom="paragraph">
              <wp:posOffset>7620</wp:posOffset>
            </wp:positionV>
            <wp:extent cx="2398395" cy="2371725"/>
            <wp:effectExtent l="0" t="0" r="1905" b="9525"/>
            <wp:wrapNone/>
            <wp:docPr id="1"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8821" cy="2372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38749" w14:textId="77777777" w:rsidR="00C21A89" w:rsidRDefault="00C21A89" w:rsidP="00C21A89">
      <w:pPr>
        <w:pStyle w:val="Title"/>
      </w:pPr>
    </w:p>
    <w:p w14:paraId="1FA9B49E" w14:textId="77777777" w:rsidR="00C21A89" w:rsidRDefault="00C21A89" w:rsidP="00C21A89">
      <w:pPr>
        <w:pStyle w:val="Title"/>
      </w:pPr>
    </w:p>
    <w:p w14:paraId="4C82D49C" w14:textId="77777777" w:rsidR="00C21A89" w:rsidRDefault="00C21A89" w:rsidP="00C21A89">
      <w:pPr>
        <w:pStyle w:val="Title"/>
      </w:pPr>
    </w:p>
    <w:p w14:paraId="52233BE3" w14:textId="77777777" w:rsidR="00C21A89" w:rsidRDefault="00C21A89" w:rsidP="00C21A89">
      <w:pPr>
        <w:pStyle w:val="Title"/>
      </w:pPr>
    </w:p>
    <w:p w14:paraId="2CBD5DCA" w14:textId="77777777" w:rsidR="00C21A89" w:rsidRDefault="00C21A89" w:rsidP="00C21A89">
      <w:pPr>
        <w:pStyle w:val="Title"/>
      </w:pPr>
    </w:p>
    <w:p w14:paraId="77C3DE8E" w14:textId="77777777" w:rsidR="00C21A89" w:rsidRDefault="00C21A89" w:rsidP="00C21A89">
      <w:pPr>
        <w:pStyle w:val="Title"/>
      </w:pPr>
    </w:p>
    <w:p w14:paraId="303DD510" w14:textId="77777777" w:rsidR="00C21A89" w:rsidRDefault="00C21A89" w:rsidP="00C21A89">
      <w:pPr>
        <w:pStyle w:val="Title"/>
      </w:pPr>
    </w:p>
    <w:p w14:paraId="4F239ACE" w14:textId="77777777" w:rsidR="00C21A89" w:rsidRDefault="00C21A89" w:rsidP="00C21A89">
      <w:pPr>
        <w:pStyle w:val="Title"/>
      </w:pPr>
    </w:p>
    <w:p w14:paraId="23F6C26E" w14:textId="77777777" w:rsidR="00C21A89" w:rsidRDefault="00C21A89" w:rsidP="00C21A89">
      <w:pPr>
        <w:pStyle w:val="Title"/>
      </w:pPr>
    </w:p>
    <w:p w14:paraId="4C8DB786" w14:textId="77777777" w:rsidR="00C21A89" w:rsidRDefault="00C21A89" w:rsidP="00C21A89">
      <w:pPr>
        <w:pStyle w:val="Title"/>
      </w:pPr>
    </w:p>
    <w:p w14:paraId="73C6670B" w14:textId="77777777" w:rsidR="00C21A89" w:rsidRDefault="00C21A89" w:rsidP="00C21A89">
      <w:pPr>
        <w:pStyle w:val="Title"/>
      </w:pPr>
    </w:p>
    <w:p w14:paraId="1D6C0942" w14:textId="77777777" w:rsidR="00C21A89" w:rsidRDefault="00C21A89" w:rsidP="00C21A89">
      <w:pPr>
        <w:pStyle w:val="Title"/>
      </w:pPr>
    </w:p>
    <w:p w14:paraId="54ABF0FB" w14:textId="77777777" w:rsidR="00C21A89" w:rsidRDefault="00C21A89" w:rsidP="00C21A89">
      <w:pPr>
        <w:pStyle w:val="Title"/>
        <w:jc w:val="left"/>
      </w:pPr>
    </w:p>
    <w:p w14:paraId="6348BC60" w14:textId="77777777" w:rsidR="00C21A89" w:rsidRDefault="00C21A89" w:rsidP="00C21A89">
      <w:pPr>
        <w:pStyle w:val="Title"/>
      </w:pPr>
    </w:p>
    <w:p w14:paraId="786F9DFE" w14:textId="77777777" w:rsidR="00C21A89" w:rsidRPr="00A94AD2" w:rsidRDefault="00C21A89" w:rsidP="00C21A89">
      <w:pPr>
        <w:pStyle w:val="Title"/>
        <w:rPr>
          <w:rFonts w:asciiTheme="minorHAnsi" w:hAnsiTheme="minorHAnsi" w:cstheme="minorHAnsi"/>
          <w:lang w:val="en-US"/>
        </w:rPr>
      </w:pPr>
      <w:r w:rsidRPr="00A94AD2">
        <w:rPr>
          <w:rFonts w:asciiTheme="minorHAnsi" w:hAnsiTheme="minorHAnsi" w:cstheme="minorHAnsi"/>
        </w:rPr>
        <w:t xml:space="preserve"> </w:t>
      </w:r>
      <w:r w:rsidRPr="00A94AD2">
        <w:rPr>
          <w:rFonts w:asciiTheme="minorHAnsi" w:hAnsiTheme="minorHAnsi" w:cstheme="minorHAnsi"/>
          <w:lang w:val="en-US"/>
        </w:rPr>
        <w:t xml:space="preserve">North Carolina Advancing Charter Collaboration </w:t>
      </w:r>
    </w:p>
    <w:p w14:paraId="6D0D016C" w14:textId="77777777" w:rsidR="00C21A89" w:rsidRPr="00A94AD2" w:rsidRDefault="00C21A89" w:rsidP="00C21A89">
      <w:pPr>
        <w:pStyle w:val="Title"/>
        <w:rPr>
          <w:rFonts w:asciiTheme="minorHAnsi" w:hAnsiTheme="minorHAnsi" w:cstheme="minorHAnsi"/>
          <w:lang w:val="en-US"/>
        </w:rPr>
      </w:pPr>
      <w:r w:rsidRPr="00A94AD2">
        <w:rPr>
          <w:rFonts w:asciiTheme="minorHAnsi" w:hAnsiTheme="minorHAnsi" w:cstheme="minorHAnsi"/>
          <w:lang w:val="en-US"/>
        </w:rPr>
        <w:t xml:space="preserve">and Excellence for Student Success (NC ACCESS) Program </w:t>
      </w:r>
    </w:p>
    <w:p w14:paraId="26FC78A8" w14:textId="77777777" w:rsidR="00C21A89" w:rsidRPr="00A94AD2" w:rsidRDefault="00C21A89" w:rsidP="00C21A89">
      <w:pPr>
        <w:pStyle w:val="Title"/>
        <w:rPr>
          <w:rFonts w:asciiTheme="minorHAnsi" w:hAnsiTheme="minorHAnsi" w:cstheme="minorHAnsi"/>
          <w:lang w:val="en-US"/>
        </w:rPr>
      </w:pPr>
      <w:r w:rsidRPr="00A94AD2">
        <w:rPr>
          <w:rFonts w:asciiTheme="minorHAnsi" w:hAnsiTheme="minorHAnsi" w:cstheme="minorHAnsi"/>
          <w:lang w:val="en-US"/>
        </w:rPr>
        <w:t>Subgrant Application Rubric</w:t>
      </w:r>
    </w:p>
    <w:p w14:paraId="3EAD9894" w14:textId="77777777" w:rsidR="00C21A89" w:rsidRDefault="00C21A89" w:rsidP="00C21A89">
      <w:pPr>
        <w:pStyle w:val="Title"/>
        <w:rPr>
          <w:rFonts w:ascii="Times New Roman" w:hAnsi="Times New Roman"/>
          <w:lang w:val="en-US"/>
        </w:rPr>
      </w:pPr>
    </w:p>
    <w:p w14:paraId="24C32D8D" w14:textId="77777777" w:rsidR="00C21A89" w:rsidRDefault="00C21A89" w:rsidP="00C21A89">
      <w:pPr>
        <w:pStyle w:val="Title"/>
        <w:rPr>
          <w:rFonts w:ascii="Times New Roman" w:hAnsi="Times New Roman"/>
          <w:lang w:val="en-US"/>
        </w:rPr>
      </w:pPr>
    </w:p>
    <w:p w14:paraId="6EB72E25" w14:textId="77777777" w:rsidR="00C21A89" w:rsidRDefault="00C21A89" w:rsidP="00C21A89">
      <w:pPr>
        <w:pStyle w:val="Title"/>
        <w:rPr>
          <w:rFonts w:ascii="Times New Roman" w:hAnsi="Times New Roman"/>
          <w:lang w:val="en-US"/>
        </w:rPr>
      </w:pPr>
    </w:p>
    <w:p w14:paraId="04723CED" w14:textId="77777777" w:rsidR="00C21A89" w:rsidRDefault="00C21A89" w:rsidP="00C21A89">
      <w:pPr>
        <w:pStyle w:val="Title"/>
        <w:rPr>
          <w:rFonts w:ascii="Times New Roman" w:hAnsi="Times New Roman"/>
          <w:lang w:val="en-US"/>
        </w:rPr>
      </w:pPr>
    </w:p>
    <w:p w14:paraId="2D9810C3" w14:textId="77777777" w:rsidR="00C21A89" w:rsidRDefault="00C21A89" w:rsidP="00C21A89">
      <w:pPr>
        <w:pStyle w:val="Title"/>
        <w:rPr>
          <w:rFonts w:ascii="Times New Roman" w:hAnsi="Times New Roman"/>
          <w:lang w:val="en-US"/>
        </w:rPr>
      </w:pPr>
    </w:p>
    <w:p w14:paraId="3DC7D950" w14:textId="77777777" w:rsidR="00C21A89" w:rsidRDefault="00C21A89" w:rsidP="00C21A89">
      <w:pPr>
        <w:pStyle w:val="Title"/>
        <w:rPr>
          <w:rFonts w:ascii="Times New Roman" w:hAnsi="Times New Roman"/>
          <w:lang w:val="en-US"/>
        </w:rPr>
      </w:pPr>
    </w:p>
    <w:p w14:paraId="36E8AF0D" w14:textId="77777777" w:rsidR="00C21A89" w:rsidRPr="00A94AD2" w:rsidRDefault="00C21A89" w:rsidP="00C21A89">
      <w:pPr>
        <w:pStyle w:val="Title"/>
        <w:ind w:left="720" w:firstLine="720"/>
        <w:jc w:val="left"/>
        <w:rPr>
          <w:rFonts w:asciiTheme="minorHAnsi" w:hAnsiTheme="minorHAnsi" w:cstheme="minorHAnsi"/>
          <w:b w:val="0"/>
          <w:lang w:val="en-US"/>
        </w:rPr>
      </w:pPr>
      <w:r w:rsidRPr="00A94AD2">
        <w:rPr>
          <w:rFonts w:asciiTheme="minorHAnsi" w:hAnsiTheme="minorHAnsi" w:cstheme="minorHAnsi"/>
          <w:b w:val="0"/>
          <w:lang w:val="en-US"/>
        </w:rPr>
        <w:t xml:space="preserve">Applicant: </w:t>
      </w:r>
      <w:r w:rsidRPr="00A94AD2">
        <w:rPr>
          <w:rFonts w:asciiTheme="minorHAnsi" w:hAnsiTheme="minorHAnsi" w:cstheme="minorHAnsi"/>
          <w:b w:val="0"/>
          <w:lang w:val="en-US"/>
        </w:rPr>
        <w:tab/>
      </w:r>
      <w:r w:rsidRPr="00A94AD2">
        <w:rPr>
          <w:rFonts w:asciiTheme="minorHAnsi" w:hAnsiTheme="minorHAnsi" w:cstheme="minorHAnsi"/>
          <w:b w:val="0"/>
          <w:lang w:val="en-US"/>
        </w:rPr>
        <w:tab/>
      </w:r>
      <w:r w:rsidRPr="00A94AD2">
        <w:rPr>
          <w:rFonts w:asciiTheme="minorHAnsi" w:hAnsiTheme="minorHAnsi" w:cstheme="minorHAnsi"/>
          <w:b w:val="0"/>
          <w:lang w:val="en-US"/>
        </w:rPr>
        <w:tab/>
      </w:r>
      <w:r w:rsidRPr="00A94AD2">
        <w:rPr>
          <w:rFonts w:asciiTheme="minorHAnsi" w:hAnsiTheme="minorHAnsi" w:cstheme="minorHAnsi"/>
          <w:shd w:val="clear" w:color="auto" w:fill="BFBFBF" w:themeFill="background1" w:themeFillShade="BF"/>
        </w:rPr>
        <w:fldChar w:fldCharType="begin">
          <w:ffData>
            <w:name w:val="Text449"/>
            <w:enabled/>
            <w:calcOnExit w:val="0"/>
            <w:textInput/>
          </w:ffData>
        </w:fldChar>
      </w:r>
      <w:bookmarkStart w:id="0" w:name="Text449"/>
      <w:r w:rsidRPr="00A94AD2">
        <w:rPr>
          <w:rFonts w:asciiTheme="minorHAnsi" w:hAnsiTheme="minorHAnsi" w:cstheme="minorHAnsi"/>
          <w:shd w:val="clear" w:color="auto" w:fill="BFBFBF" w:themeFill="background1" w:themeFillShade="BF"/>
        </w:rPr>
        <w:instrText xml:space="preserve"> FORMTEXT </w:instrText>
      </w:r>
      <w:r w:rsidRPr="00A94AD2">
        <w:rPr>
          <w:rFonts w:asciiTheme="minorHAnsi" w:hAnsiTheme="minorHAnsi" w:cstheme="minorHAnsi"/>
          <w:shd w:val="clear" w:color="auto" w:fill="BFBFBF" w:themeFill="background1" w:themeFillShade="BF"/>
        </w:rPr>
      </w:r>
      <w:r w:rsidRPr="00A94AD2">
        <w:rPr>
          <w:rFonts w:asciiTheme="minorHAnsi" w:hAnsiTheme="minorHAnsi" w:cstheme="minorHAnsi"/>
          <w:shd w:val="clear" w:color="auto" w:fill="BFBFBF" w:themeFill="background1" w:themeFillShade="BF"/>
        </w:rPr>
        <w:fldChar w:fldCharType="separate"/>
      </w:r>
      <w:r w:rsidRPr="00A94AD2">
        <w:rPr>
          <w:rFonts w:asciiTheme="minorHAnsi" w:hAnsiTheme="minorHAnsi" w:cstheme="minorHAnsi"/>
          <w:noProof/>
          <w:shd w:val="clear" w:color="auto" w:fill="BFBFBF" w:themeFill="background1" w:themeFillShade="BF"/>
        </w:rPr>
        <w:t> </w:t>
      </w:r>
      <w:r w:rsidRPr="00A94AD2">
        <w:rPr>
          <w:rFonts w:asciiTheme="minorHAnsi" w:hAnsiTheme="minorHAnsi" w:cstheme="minorHAnsi"/>
          <w:noProof/>
          <w:shd w:val="clear" w:color="auto" w:fill="BFBFBF" w:themeFill="background1" w:themeFillShade="BF"/>
        </w:rPr>
        <w:t> </w:t>
      </w:r>
      <w:r w:rsidRPr="00A94AD2">
        <w:rPr>
          <w:rFonts w:asciiTheme="minorHAnsi" w:hAnsiTheme="minorHAnsi" w:cstheme="minorHAnsi"/>
          <w:noProof/>
          <w:shd w:val="clear" w:color="auto" w:fill="BFBFBF" w:themeFill="background1" w:themeFillShade="BF"/>
        </w:rPr>
        <w:t> </w:t>
      </w:r>
      <w:r w:rsidRPr="00A94AD2">
        <w:rPr>
          <w:rFonts w:asciiTheme="minorHAnsi" w:hAnsiTheme="minorHAnsi" w:cstheme="minorHAnsi"/>
          <w:noProof/>
          <w:shd w:val="clear" w:color="auto" w:fill="BFBFBF" w:themeFill="background1" w:themeFillShade="BF"/>
        </w:rPr>
        <w:t> </w:t>
      </w:r>
      <w:r w:rsidRPr="00A94AD2">
        <w:rPr>
          <w:rFonts w:asciiTheme="minorHAnsi" w:hAnsiTheme="minorHAnsi" w:cstheme="minorHAnsi"/>
          <w:noProof/>
          <w:shd w:val="clear" w:color="auto" w:fill="BFBFBF" w:themeFill="background1" w:themeFillShade="BF"/>
        </w:rPr>
        <w:t> </w:t>
      </w:r>
      <w:r w:rsidRPr="00A94AD2">
        <w:rPr>
          <w:rFonts w:asciiTheme="minorHAnsi" w:hAnsiTheme="minorHAnsi" w:cstheme="minorHAnsi"/>
          <w:shd w:val="clear" w:color="auto" w:fill="BFBFBF" w:themeFill="background1" w:themeFillShade="BF"/>
        </w:rPr>
        <w:fldChar w:fldCharType="end"/>
      </w:r>
      <w:bookmarkEnd w:id="0"/>
    </w:p>
    <w:p w14:paraId="17904929" w14:textId="77777777" w:rsidR="00C21A89" w:rsidRDefault="00C21A89" w:rsidP="00C21A89">
      <w:pPr>
        <w:pStyle w:val="Title"/>
        <w:rPr>
          <w:rFonts w:ascii="Times New Roman" w:hAnsi="Times New Roman"/>
          <w:lang w:val="en-US"/>
        </w:rPr>
      </w:pPr>
    </w:p>
    <w:p w14:paraId="15536FA8" w14:textId="77777777" w:rsidR="00C21A89" w:rsidRPr="00A94AD2" w:rsidRDefault="00C21A89" w:rsidP="00C21A89">
      <w:pPr>
        <w:pStyle w:val="Title"/>
        <w:ind w:left="720" w:firstLine="720"/>
        <w:jc w:val="left"/>
        <w:rPr>
          <w:rFonts w:asciiTheme="minorHAnsi" w:hAnsiTheme="minorHAnsi" w:cstheme="minorHAnsi"/>
          <w:b w:val="0"/>
          <w:lang w:val="en-US"/>
        </w:rPr>
      </w:pPr>
      <w:r>
        <w:rPr>
          <w:rFonts w:asciiTheme="minorHAnsi" w:hAnsiTheme="minorHAnsi" w:cstheme="minorHAnsi"/>
          <w:b w:val="0"/>
          <w:lang w:val="en-US"/>
        </w:rPr>
        <w:t>Reviewer</w:t>
      </w:r>
      <w:r w:rsidRPr="00A94AD2">
        <w:rPr>
          <w:rFonts w:asciiTheme="minorHAnsi" w:hAnsiTheme="minorHAnsi" w:cstheme="minorHAnsi"/>
          <w:b w:val="0"/>
          <w:lang w:val="en-US"/>
        </w:rPr>
        <w:t xml:space="preserve"> Name:</w:t>
      </w:r>
      <w:r w:rsidRPr="00A94AD2">
        <w:rPr>
          <w:rFonts w:asciiTheme="minorHAnsi" w:hAnsiTheme="minorHAnsi" w:cstheme="minorHAnsi"/>
          <w:b w:val="0"/>
          <w:lang w:val="en-US"/>
        </w:rPr>
        <w:tab/>
      </w:r>
      <w:r>
        <w:rPr>
          <w:rFonts w:asciiTheme="minorHAnsi" w:hAnsiTheme="minorHAnsi" w:cstheme="minorHAnsi"/>
          <w:b w:val="0"/>
          <w:lang w:val="en-US"/>
        </w:rPr>
        <w:tab/>
      </w:r>
      <w:r w:rsidRPr="00A94AD2">
        <w:rPr>
          <w:rFonts w:asciiTheme="minorHAnsi" w:hAnsiTheme="minorHAnsi" w:cstheme="minorHAnsi"/>
          <w:shd w:val="clear" w:color="auto" w:fill="BFBFBF" w:themeFill="background1" w:themeFillShade="BF"/>
        </w:rPr>
        <w:fldChar w:fldCharType="begin">
          <w:ffData>
            <w:name w:val=""/>
            <w:enabled/>
            <w:calcOnExit w:val="0"/>
            <w:textInput/>
          </w:ffData>
        </w:fldChar>
      </w:r>
      <w:r w:rsidRPr="00A94AD2">
        <w:rPr>
          <w:rFonts w:asciiTheme="minorHAnsi" w:hAnsiTheme="minorHAnsi" w:cstheme="minorHAnsi"/>
          <w:shd w:val="clear" w:color="auto" w:fill="BFBFBF" w:themeFill="background1" w:themeFillShade="BF"/>
        </w:rPr>
        <w:instrText xml:space="preserve"> FORMTEXT </w:instrText>
      </w:r>
      <w:r w:rsidRPr="00A94AD2">
        <w:rPr>
          <w:rFonts w:asciiTheme="minorHAnsi" w:hAnsiTheme="minorHAnsi" w:cstheme="minorHAnsi"/>
          <w:shd w:val="clear" w:color="auto" w:fill="BFBFBF" w:themeFill="background1" w:themeFillShade="BF"/>
        </w:rPr>
      </w:r>
      <w:r w:rsidRPr="00A94AD2">
        <w:rPr>
          <w:rFonts w:asciiTheme="minorHAnsi" w:hAnsiTheme="minorHAnsi" w:cstheme="minorHAnsi"/>
          <w:shd w:val="clear" w:color="auto" w:fill="BFBFBF" w:themeFill="background1" w:themeFillShade="BF"/>
        </w:rPr>
        <w:fldChar w:fldCharType="separate"/>
      </w:r>
      <w:r w:rsidRPr="00A94AD2">
        <w:rPr>
          <w:rFonts w:asciiTheme="minorHAnsi" w:hAnsiTheme="minorHAnsi" w:cstheme="minorHAnsi"/>
          <w:noProof/>
          <w:shd w:val="clear" w:color="auto" w:fill="BFBFBF" w:themeFill="background1" w:themeFillShade="BF"/>
        </w:rPr>
        <w:t> </w:t>
      </w:r>
      <w:r w:rsidRPr="00A94AD2">
        <w:rPr>
          <w:rFonts w:asciiTheme="minorHAnsi" w:hAnsiTheme="minorHAnsi" w:cstheme="minorHAnsi"/>
          <w:noProof/>
          <w:shd w:val="clear" w:color="auto" w:fill="BFBFBF" w:themeFill="background1" w:themeFillShade="BF"/>
        </w:rPr>
        <w:t> </w:t>
      </w:r>
      <w:r w:rsidRPr="00A94AD2">
        <w:rPr>
          <w:rFonts w:asciiTheme="minorHAnsi" w:hAnsiTheme="minorHAnsi" w:cstheme="minorHAnsi"/>
          <w:noProof/>
          <w:shd w:val="clear" w:color="auto" w:fill="BFBFBF" w:themeFill="background1" w:themeFillShade="BF"/>
        </w:rPr>
        <w:t> </w:t>
      </w:r>
      <w:r w:rsidRPr="00A94AD2">
        <w:rPr>
          <w:rFonts w:asciiTheme="minorHAnsi" w:hAnsiTheme="minorHAnsi" w:cstheme="minorHAnsi"/>
          <w:noProof/>
          <w:shd w:val="clear" w:color="auto" w:fill="BFBFBF" w:themeFill="background1" w:themeFillShade="BF"/>
        </w:rPr>
        <w:t> </w:t>
      </w:r>
      <w:r w:rsidRPr="00A94AD2">
        <w:rPr>
          <w:rFonts w:asciiTheme="minorHAnsi" w:hAnsiTheme="minorHAnsi" w:cstheme="minorHAnsi"/>
          <w:noProof/>
          <w:shd w:val="clear" w:color="auto" w:fill="BFBFBF" w:themeFill="background1" w:themeFillShade="BF"/>
        </w:rPr>
        <w:t> </w:t>
      </w:r>
      <w:r w:rsidRPr="00A94AD2">
        <w:rPr>
          <w:rFonts w:asciiTheme="minorHAnsi" w:hAnsiTheme="minorHAnsi" w:cstheme="minorHAnsi"/>
          <w:shd w:val="clear" w:color="auto" w:fill="BFBFBF" w:themeFill="background1" w:themeFillShade="BF"/>
        </w:rPr>
        <w:fldChar w:fldCharType="end"/>
      </w:r>
      <w:r w:rsidRPr="00A94AD2">
        <w:rPr>
          <w:rFonts w:asciiTheme="minorHAnsi" w:hAnsiTheme="minorHAnsi" w:cstheme="minorHAnsi"/>
          <w:b w:val="0"/>
          <w:lang w:val="en-US"/>
        </w:rPr>
        <w:tab/>
      </w:r>
    </w:p>
    <w:p w14:paraId="3CEF37A1" w14:textId="77777777" w:rsidR="00C21A89" w:rsidRDefault="00C21A89" w:rsidP="00C21A89">
      <w:pPr>
        <w:jc w:val="both"/>
        <w:rPr>
          <w:b/>
          <w:bCs/>
          <w:kern w:val="28"/>
          <w:sz w:val="32"/>
          <w:szCs w:val="32"/>
          <w:lang w:eastAsia="x-none"/>
        </w:rPr>
      </w:pPr>
      <w:r>
        <w:br w:type="page"/>
      </w:r>
    </w:p>
    <w:p w14:paraId="4035ECC9" w14:textId="77777777" w:rsidR="00C21A89" w:rsidRPr="00925175" w:rsidRDefault="00C21A89" w:rsidP="00C21A89">
      <w:pPr>
        <w:jc w:val="both"/>
        <w:rPr>
          <w:rFonts w:asciiTheme="minorHAnsi" w:hAnsiTheme="minorHAnsi" w:cstheme="minorHAnsi"/>
          <w:b/>
          <w:u w:val="single"/>
        </w:rPr>
      </w:pPr>
      <w:r w:rsidRPr="00925175">
        <w:rPr>
          <w:rFonts w:asciiTheme="minorHAnsi" w:hAnsiTheme="minorHAnsi" w:cstheme="minorHAnsi"/>
          <w:b/>
          <w:u w:val="single"/>
        </w:rPr>
        <w:lastRenderedPageBreak/>
        <w:t>Overview of the NC ACCESS Subgrant Program</w:t>
      </w:r>
    </w:p>
    <w:p w14:paraId="6FC9B7EE" w14:textId="77777777" w:rsidR="00C21A89" w:rsidRPr="00925175" w:rsidRDefault="00C21A89" w:rsidP="00C21A89">
      <w:pPr>
        <w:jc w:val="both"/>
        <w:rPr>
          <w:rFonts w:asciiTheme="minorHAnsi" w:hAnsiTheme="minorHAnsi" w:cstheme="minorHAnsi"/>
          <w:b/>
          <w:sz w:val="22"/>
          <w:szCs w:val="22"/>
          <w:u w:val="single"/>
        </w:rPr>
      </w:pPr>
    </w:p>
    <w:p w14:paraId="28A2084B" w14:textId="77777777" w:rsidR="00C21A89" w:rsidRPr="00925175" w:rsidRDefault="00C21A89" w:rsidP="00C21A89">
      <w:pPr>
        <w:jc w:val="both"/>
        <w:rPr>
          <w:rFonts w:asciiTheme="minorHAnsi" w:hAnsiTheme="minorHAnsi" w:cstheme="minorHAnsi"/>
          <w:sz w:val="22"/>
          <w:szCs w:val="22"/>
        </w:rPr>
      </w:pPr>
      <w:r w:rsidRPr="00EE4094">
        <w:rPr>
          <w:rFonts w:asciiTheme="minorHAnsi" w:hAnsiTheme="minorHAnsi" w:cstheme="minorHAnsi"/>
          <w:sz w:val="22"/>
          <w:szCs w:val="22"/>
        </w:rPr>
        <w:t>In 2018, the North Carolina Department of Public Instruction (NCDPI) was awarded a Public Charter Schools Program (CSP) grant from the U.S. Department of Education (USDOE) of approximately $26,600,0</w:t>
      </w:r>
      <w:r>
        <w:rPr>
          <w:rFonts w:asciiTheme="minorHAnsi" w:hAnsiTheme="minorHAnsi" w:cstheme="minorHAnsi"/>
          <w:sz w:val="22"/>
          <w:szCs w:val="22"/>
        </w:rPr>
        <w:t>00. The CSP</w:t>
      </w:r>
      <w:r w:rsidRPr="00EE4094">
        <w:rPr>
          <w:rFonts w:asciiTheme="minorHAnsi" w:hAnsiTheme="minorHAnsi" w:cstheme="minorHAnsi"/>
          <w:sz w:val="22"/>
          <w:szCs w:val="22"/>
        </w:rPr>
        <w:t xml:space="preserve"> grant will be used to implement the North Carolina Advancing Charter Collaboration and Excellence for Student Success (NC ACCESS) Program to:</w:t>
      </w:r>
    </w:p>
    <w:p w14:paraId="6B24EF33" w14:textId="77777777" w:rsidR="00C21A89" w:rsidRPr="00925175" w:rsidRDefault="00C21A89" w:rsidP="00C21A89">
      <w:pPr>
        <w:pStyle w:val="ListParagraph"/>
        <w:numPr>
          <w:ilvl w:val="0"/>
          <w:numId w:val="6"/>
        </w:numPr>
        <w:contextualSpacing w:val="0"/>
        <w:jc w:val="both"/>
        <w:rPr>
          <w:rFonts w:asciiTheme="minorHAnsi" w:hAnsiTheme="minorHAnsi" w:cstheme="minorHAnsi"/>
          <w:sz w:val="22"/>
          <w:szCs w:val="22"/>
        </w:rPr>
      </w:pPr>
      <w:r w:rsidRPr="00925175">
        <w:rPr>
          <w:rFonts w:asciiTheme="minorHAnsi" w:hAnsiTheme="minorHAnsi" w:cstheme="minorHAnsi"/>
          <w:sz w:val="22"/>
          <w:szCs w:val="22"/>
        </w:rPr>
        <w:t>Increase the number of educationally disadvantaged students attending high</w:t>
      </w:r>
      <w:r>
        <w:rPr>
          <w:rFonts w:asciiTheme="minorHAnsi" w:hAnsiTheme="minorHAnsi" w:cstheme="minorHAnsi"/>
          <w:sz w:val="22"/>
          <w:szCs w:val="22"/>
        </w:rPr>
        <w:t>-</w:t>
      </w:r>
      <w:r w:rsidRPr="00925175">
        <w:rPr>
          <w:rFonts w:asciiTheme="minorHAnsi" w:hAnsiTheme="minorHAnsi" w:cstheme="minorHAnsi"/>
          <w:sz w:val="22"/>
          <w:szCs w:val="22"/>
        </w:rPr>
        <w:t>quality charter schools and expand the number of high</w:t>
      </w:r>
      <w:r>
        <w:rPr>
          <w:rFonts w:asciiTheme="minorHAnsi" w:hAnsiTheme="minorHAnsi" w:cstheme="minorHAnsi"/>
          <w:sz w:val="22"/>
          <w:szCs w:val="22"/>
        </w:rPr>
        <w:t>-</w:t>
      </w:r>
      <w:r w:rsidRPr="00925175">
        <w:rPr>
          <w:rFonts w:asciiTheme="minorHAnsi" w:hAnsiTheme="minorHAnsi" w:cstheme="minorHAnsi"/>
          <w:sz w:val="22"/>
          <w:szCs w:val="22"/>
        </w:rPr>
        <w:t>quality charter schools available to educationally disadvantaged students;</w:t>
      </w:r>
    </w:p>
    <w:p w14:paraId="02F95C16" w14:textId="77777777" w:rsidR="00C21A89" w:rsidRPr="00925175" w:rsidRDefault="00C21A89" w:rsidP="00C21A89">
      <w:pPr>
        <w:pStyle w:val="ListParagraph"/>
        <w:numPr>
          <w:ilvl w:val="0"/>
          <w:numId w:val="6"/>
        </w:numPr>
        <w:contextualSpacing w:val="0"/>
        <w:jc w:val="both"/>
        <w:rPr>
          <w:rFonts w:asciiTheme="minorHAnsi" w:hAnsiTheme="minorHAnsi" w:cstheme="minorHAnsi"/>
          <w:sz w:val="22"/>
          <w:szCs w:val="22"/>
        </w:rPr>
      </w:pPr>
      <w:r w:rsidRPr="00925175">
        <w:rPr>
          <w:rFonts w:asciiTheme="minorHAnsi" w:hAnsiTheme="minorHAnsi" w:cstheme="minorHAnsi"/>
          <w:sz w:val="22"/>
          <w:szCs w:val="22"/>
        </w:rPr>
        <w:t xml:space="preserve">Develop a </w:t>
      </w:r>
      <w:r>
        <w:rPr>
          <w:rFonts w:asciiTheme="minorHAnsi" w:hAnsiTheme="minorHAnsi" w:cstheme="minorHAnsi"/>
          <w:sz w:val="22"/>
          <w:szCs w:val="22"/>
        </w:rPr>
        <w:t>cohort</w:t>
      </w:r>
      <w:r w:rsidRPr="00925175">
        <w:rPr>
          <w:rFonts w:asciiTheme="minorHAnsi" w:hAnsiTheme="minorHAnsi" w:cstheme="minorHAnsi"/>
          <w:sz w:val="22"/>
          <w:szCs w:val="22"/>
        </w:rPr>
        <w:t xml:space="preserve"> of 100 charter school leaders who can develop and demonstrate best practices in serving educationally disadvantaged students; and</w:t>
      </w:r>
    </w:p>
    <w:p w14:paraId="334E627A" w14:textId="77777777" w:rsidR="00C21A89" w:rsidRDefault="00C21A89" w:rsidP="00C21A89">
      <w:pPr>
        <w:pStyle w:val="ListParagraph"/>
        <w:numPr>
          <w:ilvl w:val="0"/>
          <w:numId w:val="6"/>
        </w:numPr>
        <w:contextualSpacing w:val="0"/>
        <w:jc w:val="both"/>
        <w:rPr>
          <w:rFonts w:asciiTheme="minorHAnsi" w:hAnsiTheme="minorHAnsi" w:cstheme="minorHAnsi"/>
          <w:sz w:val="22"/>
          <w:szCs w:val="22"/>
        </w:rPr>
      </w:pPr>
      <w:r w:rsidRPr="00925175">
        <w:rPr>
          <w:rFonts w:asciiTheme="minorHAnsi" w:hAnsiTheme="minorHAnsi" w:cstheme="minorHAnsi"/>
          <w:sz w:val="22"/>
          <w:szCs w:val="22"/>
        </w:rPr>
        <w:t>Broadly disseminate best practices in serving educationally disadvantaged students and foster collaboration in the charter school community and between charter schools and traditional public schools.</w:t>
      </w:r>
    </w:p>
    <w:p w14:paraId="6124BBC9" w14:textId="77777777" w:rsidR="00C21A89" w:rsidRDefault="00C21A89" w:rsidP="00C21A89">
      <w:pPr>
        <w:jc w:val="both"/>
        <w:rPr>
          <w:rFonts w:asciiTheme="minorHAnsi" w:hAnsiTheme="minorHAnsi" w:cstheme="minorHAnsi"/>
          <w:sz w:val="22"/>
          <w:szCs w:val="22"/>
        </w:rPr>
      </w:pPr>
    </w:p>
    <w:p w14:paraId="5944FA37" w14:textId="77777777" w:rsidR="00C21A89" w:rsidRPr="00F1005C" w:rsidRDefault="00C21A89" w:rsidP="00C21A89">
      <w:pPr>
        <w:jc w:val="both"/>
        <w:rPr>
          <w:rFonts w:asciiTheme="minorHAnsi" w:hAnsiTheme="minorHAnsi" w:cstheme="minorHAnsi"/>
          <w:sz w:val="22"/>
          <w:szCs w:val="22"/>
          <w:lang w:eastAsia="x-none"/>
        </w:rPr>
      </w:pPr>
      <w:r>
        <w:rPr>
          <w:rFonts w:asciiTheme="minorHAnsi" w:hAnsiTheme="minorHAnsi" w:cstheme="minorHAnsi"/>
          <w:sz w:val="22"/>
          <w:szCs w:val="22"/>
          <w:lang w:eastAsia="x-none"/>
        </w:rPr>
        <w:t>The NC ACCESS Program and CSP define educationally disadvantaged students as students who are economically disadvantaged, homeless or unaccompanied youth, English learners, students with disabilities, immigrant students, and migrant students.</w:t>
      </w:r>
    </w:p>
    <w:p w14:paraId="463FF4E9" w14:textId="77777777" w:rsidR="00C21A89" w:rsidRPr="00925175" w:rsidRDefault="00C21A89" w:rsidP="00C21A89">
      <w:pPr>
        <w:jc w:val="both"/>
        <w:rPr>
          <w:rFonts w:asciiTheme="minorHAnsi" w:hAnsiTheme="minorHAnsi" w:cstheme="minorHAnsi"/>
          <w:sz w:val="22"/>
          <w:szCs w:val="22"/>
        </w:rPr>
      </w:pPr>
    </w:p>
    <w:p w14:paraId="1EA35BD3" w14:textId="77777777" w:rsidR="00C21A89" w:rsidRPr="00925175" w:rsidRDefault="00C21A89" w:rsidP="00C21A89">
      <w:pPr>
        <w:jc w:val="both"/>
        <w:rPr>
          <w:rFonts w:asciiTheme="minorHAnsi" w:hAnsiTheme="minorHAnsi" w:cstheme="minorHAnsi"/>
          <w:sz w:val="22"/>
          <w:szCs w:val="22"/>
        </w:rPr>
      </w:pPr>
      <w:r w:rsidRPr="00925175">
        <w:rPr>
          <w:rFonts w:asciiTheme="minorHAnsi" w:hAnsiTheme="minorHAnsi" w:cstheme="minorHAnsi"/>
          <w:sz w:val="22"/>
          <w:szCs w:val="22"/>
        </w:rPr>
        <w:t>The NC ACCESS program has allocated the majority of the CSP funds to advance Priority 1 listed above through school-level subgrants, though subgrant recipients must also demonstrate a desire to share best practices with both charter schools and traditional public schools. For each of the five (5) years of the federal CSP award, the NC ACCESS Program will run a competitive subgrant competition and award subgrants to North Carolina charter schools that propose a comprehensive plan to increase the number of educationally disadvantaged students attending high quality charter schools and expand the number of high-quality charter schools available to educationally disadvantaged students.</w:t>
      </w:r>
    </w:p>
    <w:p w14:paraId="7C066492" w14:textId="77777777" w:rsidR="00C21A89" w:rsidRPr="00925175" w:rsidRDefault="00C21A89" w:rsidP="00C21A89">
      <w:pPr>
        <w:jc w:val="both"/>
        <w:rPr>
          <w:rFonts w:asciiTheme="minorHAnsi" w:hAnsiTheme="minorHAnsi" w:cstheme="minorHAnsi"/>
          <w:sz w:val="22"/>
          <w:szCs w:val="22"/>
        </w:rPr>
      </w:pPr>
    </w:p>
    <w:p w14:paraId="1C4D3AB7" w14:textId="77777777" w:rsidR="00C21A89" w:rsidRPr="005E5AFB" w:rsidRDefault="00C21A89" w:rsidP="00C21A89">
      <w:pPr>
        <w:pStyle w:val="Title"/>
        <w:jc w:val="both"/>
        <w:rPr>
          <w:rFonts w:asciiTheme="minorHAnsi" w:hAnsiTheme="minorHAnsi" w:cstheme="minorHAnsi"/>
          <w:sz w:val="24"/>
          <w:szCs w:val="24"/>
          <w:u w:val="single"/>
          <w:lang w:val="en-US"/>
        </w:rPr>
      </w:pPr>
      <w:r>
        <w:rPr>
          <w:rFonts w:asciiTheme="minorHAnsi" w:hAnsiTheme="minorHAnsi" w:cstheme="minorHAnsi"/>
          <w:sz w:val="24"/>
          <w:szCs w:val="24"/>
          <w:u w:val="single"/>
          <w:lang w:val="en-US"/>
        </w:rPr>
        <w:t>Ratings and Criteria</w:t>
      </w:r>
    </w:p>
    <w:p w14:paraId="59D233C1" w14:textId="77777777" w:rsidR="00C21A89" w:rsidRPr="00925175" w:rsidRDefault="00C21A89" w:rsidP="00C21A89">
      <w:pPr>
        <w:pStyle w:val="Title"/>
        <w:rPr>
          <w:sz w:val="22"/>
          <w:szCs w:val="22"/>
          <w:u w:val="single"/>
        </w:rPr>
      </w:pPr>
    </w:p>
    <w:p w14:paraId="70185292" w14:textId="77777777" w:rsidR="00C21A89" w:rsidRDefault="00C21A89" w:rsidP="00C21A89">
      <w:pPr>
        <w:pStyle w:val="Title"/>
        <w:jc w:val="both"/>
        <w:rPr>
          <w:rFonts w:asciiTheme="minorHAnsi" w:hAnsiTheme="minorHAnsi" w:cstheme="minorHAnsi"/>
          <w:b w:val="0"/>
          <w:sz w:val="22"/>
          <w:szCs w:val="22"/>
          <w:lang w:val="en-US"/>
        </w:rPr>
      </w:pPr>
      <w:r>
        <w:rPr>
          <w:rFonts w:asciiTheme="minorHAnsi" w:hAnsiTheme="minorHAnsi" w:cstheme="minorHAnsi"/>
          <w:b w:val="0"/>
          <w:sz w:val="22"/>
          <w:szCs w:val="22"/>
          <w:lang w:val="en-US"/>
        </w:rPr>
        <w:t>The NC ACCESS Subgrant Program is a competitive application process designed to award funding for schools that propose to serve an increased number of educationally disadvantaged students. Each subgrant application will be reviewed by a team of NC ACCESS Program team members and external evaluators. All evaluations will be considered, and a recommendation will be made to the Charter School Advisory Board (CSAB). The CSAB will take all recommendations, application reviews, and due diligence into account and make a recommendation for the approval of subgrants to the State Board of Education (State Board). The State Board will determine the final approval of all subgrant awards.</w:t>
      </w:r>
    </w:p>
    <w:p w14:paraId="7024949C" w14:textId="77777777" w:rsidR="00C21A89" w:rsidRDefault="00C21A89" w:rsidP="00C21A89">
      <w:pPr>
        <w:pStyle w:val="Title"/>
        <w:jc w:val="both"/>
        <w:rPr>
          <w:rFonts w:asciiTheme="minorHAnsi" w:hAnsiTheme="minorHAnsi" w:cstheme="minorHAnsi"/>
          <w:b w:val="0"/>
          <w:sz w:val="22"/>
          <w:szCs w:val="22"/>
          <w:lang w:val="en-US"/>
        </w:rPr>
      </w:pPr>
    </w:p>
    <w:p w14:paraId="46662254" w14:textId="77777777" w:rsidR="00C21A89" w:rsidRPr="00925175" w:rsidRDefault="00C21A89" w:rsidP="00C21A89">
      <w:pPr>
        <w:pStyle w:val="Title"/>
        <w:jc w:val="both"/>
        <w:rPr>
          <w:rFonts w:asciiTheme="minorHAnsi" w:hAnsiTheme="minorHAnsi" w:cstheme="minorHAnsi"/>
          <w:b w:val="0"/>
          <w:sz w:val="22"/>
          <w:szCs w:val="22"/>
          <w:lang w:val="en-US"/>
        </w:rPr>
      </w:pPr>
      <w:r>
        <w:rPr>
          <w:rFonts w:asciiTheme="minorHAnsi" w:hAnsiTheme="minorHAnsi" w:cstheme="minorHAnsi"/>
          <w:b w:val="0"/>
          <w:sz w:val="22"/>
          <w:szCs w:val="22"/>
          <w:lang w:val="en-US"/>
        </w:rPr>
        <w:t xml:space="preserve">A subgrant </w:t>
      </w:r>
      <w:r w:rsidRPr="00925175">
        <w:rPr>
          <w:rFonts w:asciiTheme="minorHAnsi" w:hAnsiTheme="minorHAnsi" w:cstheme="minorHAnsi"/>
          <w:b w:val="0"/>
          <w:sz w:val="22"/>
          <w:szCs w:val="22"/>
          <w:lang w:val="en-US"/>
        </w:rPr>
        <w:t xml:space="preserve">application that merits a recommendation for approval should present a clear, realistic picture of how the school expects to successfully implement the proposed plans to </w:t>
      </w:r>
      <w:r w:rsidRPr="00925175">
        <w:rPr>
          <w:rFonts w:asciiTheme="minorHAnsi" w:hAnsiTheme="minorHAnsi" w:cstheme="minorHAnsi"/>
          <w:b w:val="0"/>
          <w:sz w:val="22"/>
          <w:szCs w:val="22"/>
        </w:rPr>
        <w:t>increase the number of educationally disadvantaged students attending high quality charter schools and expand the number of high-quality charter schools available to educationally disadvantaged students</w:t>
      </w:r>
      <w:r w:rsidRPr="00925175">
        <w:rPr>
          <w:rFonts w:asciiTheme="minorHAnsi" w:hAnsiTheme="minorHAnsi" w:cstheme="minorHAnsi"/>
          <w:b w:val="0"/>
          <w:sz w:val="22"/>
          <w:szCs w:val="22"/>
          <w:lang w:val="en-US"/>
        </w:rPr>
        <w:t xml:space="preserve">. In addition to meeting the criteria that are specific to </w:t>
      </w:r>
      <w:r>
        <w:rPr>
          <w:rFonts w:asciiTheme="minorHAnsi" w:hAnsiTheme="minorHAnsi" w:cstheme="minorHAnsi"/>
          <w:b w:val="0"/>
          <w:sz w:val="22"/>
          <w:szCs w:val="22"/>
          <w:lang w:val="en-US"/>
        </w:rPr>
        <w:t>each</w:t>
      </w:r>
      <w:r w:rsidRPr="00925175">
        <w:rPr>
          <w:rFonts w:asciiTheme="minorHAnsi" w:hAnsiTheme="minorHAnsi" w:cstheme="minorHAnsi"/>
          <w:b w:val="0"/>
          <w:sz w:val="22"/>
          <w:szCs w:val="22"/>
          <w:lang w:val="en-US"/>
        </w:rPr>
        <w:t xml:space="preserve"> section, each part of the proposal should align with the overall mission, budget, and goals of the application</w:t>
      </w:r>
      <w:r>
        <w:rPr>
          <w:rFonts w:asciiTheme="minorHAnsi" w:hAnsiTheme="minorHAnsi" w:cstheme="minorHAnsi"/>
          <w:b w:val="0"/>
          <w:sz w:val="22"/>
          <w:szCs w:val="22"/>
          <w:lang w:val="en-US"/>
        </w:rPr>
        <w:t xml:space="preserve"> and NC ACCESS Program</w:t>
      </w:r>
      <w:r w:rsidRPr="00925175">
        <w:rPr>
          <w:rFonts w:asciiTheme="minorHAnsi" w:hAnsiTheme="minorHAnsi" w:cstheme="minorHAnsi"/>
          <w:b w:val="0"/>
          <w:sz w:val="22"/>
          <w:szCs w:val="22"/>
          <w:lang w:val="en-US"/>
        </w:rPr>
        <w:t>.</w:t>
      </w:r>
    </w:p>
    <w:p w14:paraId="573FBB85" w14:textId="77777777" w:rsidR="00C21A89" w:rsidRPr="00925175" w:rsidRDefault="00C21A89" w:rsidP="00C21A89">
      <w:pPr>
        <w:pStyle w:val="Title"/>
        <w:jc w:val="both"/>
        <w:rPr>
          <w:rFonts w:asciiTheme="minorHAnsi" w:hAnsiTheme="minorHAnsi" w:cstheme="minorHAnsi"/>
          <w:b w:val="0"/>
          <w:sz w:val="22"/>
          <w:szCs w:val="22"/>
          <w:lang w:val="en-US"/>
        </w:rPr>
      </w:pPr>
    </w:p>
    <w:p w14:paraId="4309B056" w14:textId="77777777" w:rsidR="00C21A89" w:rsidRDefault="00C21A89" w:rsidP="00C21A89">
      <w:pPr>
        <w:pStyle w:val="Title"/>
        <w:jc w:val="both"/>
        <w:rPr>
          <w:rFonts w:asciiTheme="minorHAnsi" w:hAnsiTheme="minorHAnsi" w:cstheme="minorHAnsi"/>
          <w:b w:val="0"/>
          <w:sz w:val="22"/>
          <w:szCs w:val="22"/>
          <w:lang w:val="en-US"/>
        </w:rPr>
      </w:pPr>
      <w:r w:rsidRPr="00925175">
        <w:rPr>
          <w:rFonts w:asciiTheme="minorHAnsi" w:hAnsiTheme="minorHAnsi" w:cstheme="minorHAnsi"/>
          <w:b w:val="0"/>
          <w:sz w:val="22"/>
          <w:szCs w:val="22"/>
          <w:lang w:val="en-US"/>
        </w:rPr>
        <w:t xml:space="preserve">Recommendations for approval or denial will be based on the </w:t>
      </w:r>
      <w:r>
        <w:rPr>
          <w:rFonts w:asciiTheme="minorHAnsi" w:hAnsiTheme="minorHAnsi" w:cstheme="minorHAnsi"/>
          <w:b w:val="0"/>
          <w:sz w:val="22"/>
          <w:szCs w:val="22"/>
          <w:lang w:val="en-US"/>
        </w:rPr>
        <w:t>completed</w:t>
      </w:r>
      <w:r w:rsidRPr="00925175">
        <w:rPr>
          <w:rFonts w:asciiTheme="minorHAnsi" w:hAnsiTheme="minorHAnsi" w:cstheme="minorHAnsi"/>
          <w:b w:val="0"/>
          <w:sz w:val="22"/>
          <w:szCs w:val="22"/>
          <w:lang w:val="en-US"/>
        </w:rPr>
        <w:t xml:space="preserve"> application </w:t>
      </w:r>
      <w:r>
        <w:rPr>
          <w:rFonts w:asciiTheme="minorHAnsi" w:hAnsiTheme="minorHAnsi" w:cstheme="minorHAnsi"/>
          <w:b w:val="0"/>
          <w:sz w:val="22"/>
          <w:szCs w:val="22"/>
          <w:lang w:val="en-US"/>
        </w:rPr>
        <w:t xml:space="preserve">which includes school information, signed assurances, enrollment projections, application narrative, budget, budget narrative, logic model, and appendices. The enrollment projections, application narrative, budget, budget </w:t>
      </w:r>
      <w:r>
        <w:rPr>
          <w:rFonts w:asciiTheme="minorHAnsi" w:hAnsiTheme="minorHAnsi" w:cstheme="minorHAnsi"/>
          <w:b w:val="0"/>
          <w:sz w:val="22"/>
          <w:szCs w:val="22"/>
          <w:lang w:val="en-US"/>
        </w:rPr>
        <w:lastRenderedPageBreak/>
        <w:t>narrative, and logic model are scored out of a possible one hundred (100) points. Applicants must score are least eighty (80) points to meet the standard.</w:t>
      </w:r>
    </w:p>
    <w:p w14:paraId="65BEB6F8" w14:textId="77777777" w:rsidR="00C21A89" w:rsidRDefault="00C21A89" w:rsidP="00C21A89">
      <w:pPr>
        <w:pStyle w:val="Title"/>
        <w:jc w:val="both"/>
        <w:rPr>
          <w:rFonts w:asciiTheme="minorHAnsi" w:hAnsiTheme="minorHAnsi" w:cstheme="minorHAnsi"/>
          <w:b w:val="0"/>
          <w:sz w:val="22"/>
          <w:szCs w:val="22"/>
          <w:lang w:val="en-US"/>
        </w:rPr>
      </w:pPr>
    </w:p>
    <w:p w14:paraId="607E3F3A" w14:textId="77777777" w:rsidR="00C21A89" w:rsidRDefault="00C21A89" w:rsidP="00C21A89">
      <w:pPr>
        <w:pStyle w:val="Title"/>
        <w:jc w:val="both"/>
        <w:rPr>
          <w:rFonts w:asciiTheme="minorHAnsi" w:hAnsiTheme="minorHAnsi" w:cstheme="minorHAnsi"/>
          <w:b w:val="0"/>
          <w:sz w:val="22"/>
          <w:szCs w:val="22"/>
          <w:lang w:val="en-US"/>
        </w:rPr>
      </w:pPr>
      <w:r w:rsidRPr="00925175">
        <w:rPr>
          <w:rFonts w:asciiTheme="minorHAnsi" w:hAnsiTheme="minorHAnsi" w:cstheme="minorHAnsi"/>
          <w:b w:val="0"/>
          <w:sz w:val="22"/>
          <w:szCs w:val="22"/>
          <w:lang w:val="en-US"/>
        </w:rPr>
        <w:t>Applications that do not meet standard in all sections as evidenced</w:t>
      </w:r>
      <w:r>
        <w:rPr>
          <w:rFonts w:asciiTheme="minorHAnsi" w:hAnsiTheme="minorHAnsi" w:cstheme="minorHAnsi"/>
          <w:b w:val="0"/>
          <w:sz w:val="22"/>
          <w:szCs w:val="22"/>
          <w:lang w:val="en-US"/>
        </w:rPr>
        <w:t xml:space="preserve"> by the summary review ratings </w:t>
      </w:r>
      <w:r w:rsidRPr="00925175">
        <w:rPr>
          <w:rFonts w:asciiTheme="minorHAnsi" w:hAnsiTheme="minorHAnsi" w:cstheme="minorHAnsi"/>
          <w:b w:val="0"/>
          <w:sz w:val="22"/>
          <w:szCs w:val="22"/>
          <w:lang w:val="en-US"/>
        </w:rPr>
        <w:t>will be deemed not ready for</w:t>
      </w:r>
      <w:r>
        <w:rPr>
          <w:rFonts w:asciiTheme="minorHAnsi" w:hAnsiTheme="minorHAnsi" w:cstheme="minorHAnsi"/>
          <w:b w:val="0"/>
          <w:sz w:val="22"/>
          <w:szCs w:val="22"/>
          <w:lang w:val="en-US"/>
        </w:rPr>
        <w:t xml:space="preserve"> </w:t>
      </w:r>
      <w:r w:rsidRPr="00925175">
        <w:rPr>
          <w:rFonts w:asciiTheme="minorHAnsi" w:hAnsiTheme="minorHAnsi" w:cstheme="minorHAnsi"/>
          <w:b w:val="0"/>
          <w:sz w:val="22"/>
          <w:szCs w:val="22"/>
          <w:lang w:val="en-US"/>
        </w:rPr>
        <w:t xml:space="preserve">approval. </w:t>
      </w:r>
    </w:p>
    <w:p w14:paraId="664C8CED" w14:textId="77777777" w:rsidR="00C21A89" w:rsidRDefault="00C21A89" w:rsidP="00C21A89">
      <w:pPr>
        <w:pStyle w:val="Title"/>
        <w:jc w:val="both"/>
        <w:rPr>
          <w:rFonts w:asciiTheme="minorHAnsi" w:hAnsiTheme="minorHAnsi" w:cstheme="minorHAnsi"/>
          <w:b w:val="0"/>
          <w:sz w:val="22"/>
          <w:szCs w:val="22"/>
          <w:lang w:val="en-US"/>
        </w:rPr>
      </w:pPr>
    </w:p>
    <w:p w14:paraId="21C75FC7" w14:textId="77777777" w:rsidR="00C21A89" w:rsidRPr="005E5AFB" w:rsidRDefault="00C21A89" w:rsidP="00C21A89">
      <w:pPr>
        <w:pStyle w:val="Title"/>
        <w:jc w:val="both"/>
        <w:rPr>
          <w:rFonts w:asciiTheme="minorHAnsi" w:hAnsiTheme="minorHAnsi" w:cstheme="minorHAnsi"/>
          <w:sz w:val="24"/>
          <w:szCs w:val="24"/>
          <w:u w:val="single"/>
          <w:lang w:val="en-US"/>
        </w:rPr>
      </w:pPr>
      <w:r>
        <w:rPr>
          <w:rFonts w:asciiTheme="minorHAnsi" w:hAnsiTheme="minorHAnsi" w:cstheme="minorHAnsi"/>
          <w:sz w:val="24"/>
          <w:szCs w:val="24"/>
          <w:u w:val="single"/>
          <w:lang w:val="en-US"/>
        </w:rPr>
        <w:t>Instructions for Reviewers</w:t>
      </w:r>
    </w:p>
    <w:p w14:paraId="78B21C8C" w14:textId="77777777" w:rsidR="00C21A89" w:rsidRDefault="00C21A89" w:rsidP="00C21A89">
      <w:pPr>
        <w:pStyle w:val="Title"/>
        <w:jc w:val="both"/>
        <w:rPr>
          <w:rFonts w:asciiTheme="minorHAnsi" w:hAnsiTheme="minorHAnsi" w:cstheme="minorHAnsi"/>
          <w:b w:val="0"/>
          <w:sz w:val="22"/>
          <w:szCs w:val="22"/>
          <w:lang w:val="en-US"/>
        </w:rPr>
      </w:pPr>
    </w:p>
    <w:p w14:paraId="63FE1D18" w14:textId="77777777" w:rsidR="00C21A89" w:rsidRPr="00A94AD2" w:rsidRDefault="00C21A89" w:rsidP="00C21A89">
      <w:pPr>
        <w:pStyle w:val="Title"/>
        <w:jc w:val="both"/>
        <w:rPr>
          <w:rFonts w:asciiTheme="minorHAnsi" w:hAnsiTheme="minorHAnsi" w:cstheme="minorHAnsi"/>
          <w:b w:val="0"/>
          <w:sz w:val="22"/>
          <w:szCs w:val="22"/>
          <w:lang w:val="en-US"/>
        </w:rPr>
      </w:pPr>
      <w:r>
        <w:rPr>
          <w:rFonts w:asciiTheme="minorHAnsi" w:hAnsiTheme="minorHAnsi" w:cstheme="minorHAnsi"/>
          <w:b w:val="0"/>
          <w:sz w:val="22"/>
          <w:szCs w:val="22"/>
          <w:lang w:val="en-US"/>
        </w:rPr>
        <w:t>Reviewers should complete each rubric section based on the evidence provided in the application. There are seven</w:t>
      </w:r>
      <w:r w:rsidRPr="00A94AD2">
        <w:rPr>
          <w:rFonts w:asciiTheme="minorHAnsi" w:hAnsiTheme="minorHAnsi" w:cstheme="minorHAnsi"/>
          <w:b w:val="0"/>
          <w:sz w:val="22"/>
          <w:szCs w:val="22"/>
          <w:lang w:val="en-US"/>
        </w:rPr>
        <w:t xml:space="preserve"> (</w:t>
      </w:r>
      <w:r>
        <w:rPr>
          <w:rFonts w:asciiTheme="minorHAnsi" w:hAnsiTheme="minorHAnsi" w:cstheme="minorHAnsi"/>
          <w:b w:val="0"/>
          <w:sz w:val="22"/>
          <w:szCs w:val="22"/>
          <w:lang w:val="en-US"/>
        </w:rPr>
        <w:t>7</w:t>
      </w:r>
      <w:r w:rsidRPr="00A94AD2">
        <w:rPr>
          <w:rFonts w:asciiTheme="minorHAnsi" w:hAnsiTheme="minorHAnsi" w:cstheme="minorHAnsi"/>
          <w:b w:val="0"/>
          <w:sz w:val="22"/>
          <w:szCs w:val="22"/>
          <w:lang w:val="en-US"/>
        </w:rPr>
        <w:t>) total rating sections to complete:</w:t>
      </w:r>
    </w:p>
    <w:p w14:paraId="26AF13D6" w14:textId="77777777" w:rsidR="00C21A89" w:rsidRPr="00A94AD2" w:rsidRDefault="00C21A89" w:rsidP="00C21A89">
      <w:pPr>
        <w:pStyle w:val="Default"/>
        <w:numPr>
          <w:ilvl w:val="0"/>
          <w:numId w:val="7"/>
        </w:numPr>
        <w:jc w:val="both"/>
        <w:rPr>
          <w:rFonts w:asciiTheme="minorHAnsi" w:hAnsiTheme="minorHAnsi" w:cstheme="minorHAnsi"/>
          <w:color w:val="auto"/>
          <w:sz w:val="22"/>
          <w:szCs w:val="22"/>
        </w:rPr>
      </w:pPr>
      <w:r w:rsidRPr="00A94AD2">
        <w:rPr>
          <w:rFonts w:asciiTheme="minorHAnsi" w:hAnsiTheme="minorHAnsi" w:cstheme="minorHAnsi"/>
          <w:color w:val="auto"/>
          <w:sz w:val="22"/>
          <w:szCs w:val="22"/>
        </w:rPr>
        <w:t>Applicant Contact Information</w:t>
      </w:r>
    </w:p>
    <w:p w14:paraId="2598C4B9" w14:textId="77777777" w:rsidR="00C21A89" w:rsidRPr="00A94AD2" w:rsidRDefault="00C21A89" w:rsidP="00C21A89">
      <w:pPr>
        <w:pStyle w:val="Default"/>
        <w:numPr>
          <w:ilvl w:val="0"/>
          <w:numId w:val="7"/>
        </w:numPr>
        <w:jc w:val="both"/>
        <w:rPr>
          <w:rFonts w:asciiTheme="minorHAnsi" w:hAnsiTheme="minorHAnsi" w:cstheme="minorHAnsi"/>
          <w:color w:val="auto"/>
          <w:sz w:val="22"/>
          <w:szCs w:val="22"/>
        </w:rPr>
      </w:pPr>
      <w:r w:rsidRPr="00A94AD2">
        <w:rPr>
          <w:rFonts w:asciiTheme="minorHAnsi" w:hAnsiTheme="minorHAnsi" w:cstheme="minorHAnsi"/>
          <w:color w:val="auto"/>
          <w:sz w:val="22"/>
          <w:szCs w:val="22"/>
        </w:rPr>
        <w:t>Signed Assurances</w:t>
      </w:r>
    </w:p>
    <w:p w14:paraId="70BFA7B9" w14:textId="77777777" w:rsidR="00C21A89" w:rsidRPr="00A94AD2" w:rsidRDefault="00C21A89" w:rsidP="00C21A89">
      <w:pPr>
        <w:pStyle w:val="Default"/>
        <w:numPr>
          <w:ilvl w:val="0"/>
          <w:numId w:val="7"/>
        </w:numPr>
        <w:jc w:val="both"/>
        <w:rPr>
          <w:rFonts w:asciiTheme="minorHAnsi" w:hAnsiTheme="minorHAnsi" w:cstheme="minorHAnsi"/>
          <w:color w:val="auto"/>
          <w:sz w:val="22"/>
          <w:szCs w:val="22"/>
        </w:rPr>
      </w:pPr>
      <w:r w:rsidRPr="00A94AD2">
        <w:rPr>
          <w:rFonts w:asciiTheme="minorHAnsi" w:hAnsiTheme="minorHAnsi" w:cstheme="minorHAnsi"/>
          <w:color w:val="auto"/>
          <w:sz w:val="22"/>
          <w:szCs w:val="22"/>
        </w:rPr>
        <w:t>Application Narrative (</w:t>
      </w:r>
      <w:r>
        <w:rPr>
          <w:rFonts w:asciiTheme="minorHAnsi" w:hAnsiTheme="minorHAnsi" w:cstheme="minorHAnsi"/>
          <w:color w:val="auto"/>
          <w:sz w:val="22"/>
          <w:szCs w:val="22"/>
        </w:rPr>
        <w:t>70 points possible</w:t>
      </w:r>
      <w:r w:rsidRPr="00A94AD2">
        <w:rPr>
          <w:rFonts w:asciiTheme="minorHAnsi" w:hAnsiTheme="minorHAnsi" w:cstheme="minorHAnsi"/>
          <w:color w:val="auto"/>
          <w:sz w:val="22"/>
          <w:szCs w:val="22"/>
        </w:rPr>
        <w:t>)</w:t>
      </w:r>
    </w:p>
    <w:p w14:paraId="03925F18" w14:textId="77777777" w:rsidR="00C21A89" w:rsidRDefault="00C21A89" w:rsidP="00C21A89">
      <w:pPr>
        <w:pStyle w:val="Default"/>
        <w:numPr>
          <w:ilvl w:val="1"/>
          <w:numId w:val="7"/>
        </w:numPr>
        <w:jc w:val="both"/>
        <w:rPr>
          <w:rFonts w:asciiTheme="minorHAnsi" w:hAnsiTheme="minorHAnsi" w:cstheme="minorHAnsi"/>
          <w:color w:val="auto"/>
          <w:sz w:val="22"/>
          <w:szCs w:val="22"/>
        </w:rPr>
      </w:pPr>
      <w:r>
        <w:rPr>
          <w:rFonts w:asciiTheme="minorHAnsi" w:hAnsiTheme="minorHAnsi" w:cstheme="minorHAnsi"/>
          <w:color w:val="auto"/>
          <w:sz w:val="22"/>
          <w:szCs w:val="22"/>
        </w:rPr>
        <w:t>Enrollment Projections (10 points)</w:t>
      </w:r>
    </w:p>
    <w:p w14:paraId="2156CB00" w14:textId="77777777" w:rsidR="00C21A89" w:rsidRDefault="00C21A89" w:rsidP="00C21A89">
      <w:pPr>
        <w:pStyle w:val="Default"/>
        <w:numPr>
          <w:ilvl w:val="1"/>
          <w:numId w:val="7"/>
        </w:numPr>
        <w:jc w:val="both"/>
        <w:rPr>
          <w:rFonts w:asciiTheme="minorHAnsi" w:hAnsiTheme="minorHAnsi" w:cstheme="minorHAnsi"/>
          <w:color w:val="auto"/>
          <w:sz w:val="22"/>
          <w:szCs w:val="22"/>
        </w:rPr>
      </w:pPr>
      <w:r>
        <w:rPr>
          <w:rFonts w:asciiTheme="minorHAnsi" w:hAnsiTheme="minorHAnsi" w:cstheme="minorHAnsi"/>
          <w:color w:val="auto"/>
          <w:sz w:val="22"/>
          <w:szCs w:val="22"/>
        </w:rPr>
        <w:t>Education Plan (30 points)</w:t>
      </w:r>
    </w:p>
    <w:p w14:paraId="19B68A15" w14:textId="77777777" w:rsidR="00C21A89" w:rsidRDefault="00C21A89" w:rsidP="00C21A89">
      <w:pPr>
        <w:pStyle w:val="Default"/>
        <w:numPr>
          <w:ilvl w:val="1"/>
          <w:numId w:val="7"/>
        </w:numPr>
        <w:jc w:val="both"/>
        <w:rPr>
          <w:rFonts w:asciiTheme="minorHAnsi" w:hAnsiTheme="minorHAnsi" w:cstheme="minorHAnsi"/>
          <w:color w:val="auto"/>
          <w:sz w:val="22"/>
          <w:szCs w:val="22"/>
        </w:rPr>
      </w:pPr>
      <w:r>
        <w:rPr>
          <w:rFonts w:asciiTheme="minorHAnsi" w:hAnsiTheme="minorHAnsi" w:cstheme="minorHAnsi"/>
          <w:color w:val="auto"/>
          <w:sz w:val="22"/>
          <w:szCs w:val="22"/>
        </w:rPr>
        <w:t>Operations Plan (30 points)</w:t>
      </w:r>
    </w:p>
    <w:p w14:paraId="0ADBFB42" w14:textId="77777777" w:rsidR="00C21A89" w:rsidRPr="00A94AD2" w:rsidRDefault="00C21A89" w:rsidP="00C21A89">
      <w:pPr>
        <w:pStyle w:val="Default"/>
        <w:numPr>
          <w:ilvl w:val="1"/>
          <w:numId w:val="7"/>
        </w:numPr>
        <w:jc w:val="both"/>
        <w:rPr>
          <w:rFonts w:asciiTheme="minorHAnsi" w:hAnsiTheme="minorHAnsi" w:cstheme="minorHAnsi"/>
          <w:color w:val="auto"/>
          <w:sz w:val="22"/>
          <w:szCs w:val="22"/>
        </w:rPr>
      </w:pPr>
      <w:r w:rsidRPr="00A94AD2">
        <w:rPr>
          <w:rFonts w:asciiTheme="minorHAnsi" w:hAnsiTheme="minorHAnsi" w:cstheme="minorHAnsi"/>
          <w:color w:val="auto"/>
          <w:sz w:val="22"/>
          <w:szCs w:val="22"/>
        </w:rPr>
        <w:t>If applicable, a school closure plan (</w:t>
      </w:r>
      <w:r>
        <w:rPr>
          <w:rFonts w:asciiTheme="minorHAnsi" w:hAnsiTheme="minorHAnsi" w:cstheme="minorHAnsi"/>
          <w:color w:val="auto"/>
          <w:sz w:val="22"/>
          <w:szCs w:val="22"/>
        </w:rPr>
        <w:t>check for completeness</w:t>
      </w:r>
      <w:r w:rsidRPr="00A94AD2">
        <w:rPr>
          <w:rFonts w:asciiTheme="minorHAnsi" w:hAnsiTheme="minorHAnsi" w:cstheme="minorHAnsi"/>
          <w:color w:val="auto"/>
          <w:sz w:val="22"/>
          <w:szCs w:val="22"/>
        </w:rPr>
        <w:t>)</w:t>
      </w:r>
    </w:p>
    <w:p w14:paraId="3442CC39" w14:textId="77777777" w:rsidR="00C21A89" w:rsidRDefault="00C21A89" w:rsidP="00C21A89">
      <w:pPr>
        <w:pStyle w:val="Default"/>
        <w:numPr>
          <w:ilvl w:val="0"/>
          <w:numId w:val="7"/>
        </w:numPr>
        <w:jc w:val="both"/>
        <w:rPr>
          <w:rFonts w:asciiTheme="minorHAnsi" w:hAnsiTheme="minorHAnsi" w:cstheme="minorHAnsi"/>
          <w:color w:val="auto"/>
          <w:sz w:val="22"/>
          <w:szCs w:val="22"/>
        </w:rPr>
      </w:pPr>
      <w:r w:rsidRPr="00A94AD2">
        <w:rPr>
          <w:rFonts w:asciiTheme="minorHAnsi" w:hAnsiTheme="minorHAnsi" w:cstheme="minorHAnsi"/>
          <w:color w:val="auto"/>
          <w:sz w:val="22"/>
          <w:szCs w:val="22"/>
        </w:rPr>
        <w:t>Budget, Budget Narrative, and Logic Model</w:t>
      </w:r>
      <w:r>
        <w:rPr>
          <w:rFonts w:asciiTheme="minorHAnsi" w:hAnsiTheme="minorHAnsi" w:cstheme="minorHAnsi"/>
          <w:color w:val="auto"/>
          <w:sz w:val="22"/>
          <w:szCs w:val="22"/>
        </w:rPr>
        <w:t xml:space="preserve"> (30 points possible)</w:t>
      </w:r>
    </w:p>
    <w:p w14:paraId="01A177DC" w14:textId="77777777" w:rsidR="00C21A89" w:rsidRDefault="00C21A89" w:rsidP="00C21A89">
      <w:pPr>
        <w:pStyle w:val="Default"/>
        <w:numPr>
          <w:ilvl w:val="1"/>
          <w:numId w:val="7"/>
        </w:numPr>
        <w:jc w:val="both"/>
        <w:rPr>
          <w:rFonts w:asciiTheme="minorHAnsi" w:hAnsiTheme="minorHAnsi" w:cstheme="minorHAnsi"/>
          <w:color w:val="auto"/>
          <w:sz w:val="22"/>
          <w:szCs w:val="22"/>
        </w:rPr>
      </w:pPr>
      <w:r>
        <w:rPr>
          <w:rFonts w:asciiTheme="minorHAnsi" w:hAnsiTheme="minorHAnsi" w:cstheme="minorHAnsi"/>
          <w:color w:val="auto"/>
          <w:sz w:val="22"/>
          <w:szCs w:val="22"/>
        </w:rPr>
        <w:t>Budget (15 points)</w:t>
      </w:r>
    </w:p>
    <w:p w14:paraId="2A7FDB89" w14:textId="77777777" w:rsidR="00C21A89" w:rsidRDefault="00C21A89" w:rsidP="00C21A89">
      <w:pPr>
        <w:pStyle w:val="Default"/>
        <w:numPr>
          <w:ilvl w:val="1"/>
          <w:numId w:val="7"/>
        </w:numPr>
        <w:jc w:val="both"/>
        <w:rPr>
          <w:rFonts w:asciiTheme="minorHAnsi" w:hAnsiTheme="minorHAnsi" w:cstheme="minorHAnsi"/>
          <w:color w:val="auto"/>
          <w:sz w:val="22"/>
          <w:szCs w:val="22"/>
        </w:rPr>
      </w:pPr>
      <w:r>
        <w:rPr>
          <w:rFonts w:asciiTheme="minorHAnsi" w:hAnsiTheme="minorHAnsi" w:cstheme="minorHAnsi"/>
          <w:color w:val="auto"/>
          <w:sz w:val="22"/>
          <w:szCs w:val="22"/>
        </w:rPr>
        <w:t>Budget Narrative (10 points)</w:t>
      </w:r>
    </w:p>
    <w:p w14:paraId="0615DB7C" w14:textId="77777777" w:rsidR="00C21A89" w:rsidRPr="00A94AD2" w:rsidRDefault="00C21A89" w:rsidP="00C21A89">
      <w:pPr>
        <w:pStyle w:val="Default"/>
        <w:numPr>
          <w:ilvl w:val="1"/>
          <w:numId w:val="7"/>
        </w:numPr>
        <w:jc w:val="both"/>
        <w:rPr>
          <w:rFonts w:asciiTheme="minorHAnsi" w:hAnsiTheme="minorHAnsi" w:cstheme="minorHAnsi"/>
          <w:color w:val="auto"/>
          <w:sz w:val="22"/>
          <w:szCs w:val="22"/>
        </w:rPr>
      </w:pPr>
      <w:r>
        <w:rPr>
          <w:rFonts w:asciiTheme="minorHAnsi" w:hAnsiTheme="minorHAnsi" w:cstheme="minorHAnsi"/>
          <w:color w:val="auto"/>
          <w:sz w:val="22"/>
          <w:szCs w:val="22"/>
        </w:rPr>
        <w:t>Logic Model (5 points)</w:t>
      </w:r>
    </w:p>
    <w:p w14:paraId="0F91D252" w14:textId="77777777" w:rsidR="00C21A89" w:rsidRPr="00A94AD2" w:rsidRDefault="00C21A89" w:rsidP="00C21A89">
      <w:pPr>
        <w:pStyle w:val="Default"/>
        <w:numPr>
          <w:ilvl w:val="0"/>
          <w:numId w:val="7"/>
        </w:numPr>
        <w:jc w:val="both"/>
        <w:rPr>
          <w:rFonts w:asciiTheme="minorHAnsi" w:hAnsiTheme="minorHAnsi" w:cstheme="minorHAnsi"/>
          <w:color w:val="auto"/>
          <w:sz w:val="22"/>
          <w:szCs w:val="22"/>
        </w:rPr>
      </w:pPr>
      <w:r w:rsidRPr="00A94AD2">
        <w:rPr>
          <w:rFonts w:asciiTheme="minorHAnsi" w:hAnsiTheme="minorHAnsi" w:cstheme="minorHAnsi"/>
          <w:color w:val="auto"/>
          <w:sz w:val="22"/>
          <w:szCs w:val="22"/>
        </w:rPr>
        <w:t>Competitive Preference Standards (optional</w:t>
      </w:r>
      <w:r>
        <w:rPr>
          <w:rFonts w:asciiTheme="minorHAnsi" w:hAnsiTheme="minorHAnsi" w:cstheme="minorHAnsi"/>
          <w:color w:val="auto"/>
          <w:sz w:val="22"/>
          <w:szCs w:val="22"/>
        </w:rPr>
        <w:t>; up to 12 points possible</w:t>
      </w:r>
      <w:r w:rsidRPr="00A94AD2">
        <w:rPr>
          <w:rFonts w:asciiTheme="minorHAnsi" w:hAnsiTheme="minorHAnsi" w:cstheme="minorHAnsi"/>
          <w:color w:val="auto"/>
          <w:sz w:val="22"/>
          <w:szCs w:val="22"/>
        </w:rPr>
        <w:t>)</w:t>
      </w:r>
    </w:p>
    <w:p w14:paraId="683E3A56" w14:textId="77777777" w:rsidR="00C21A89" w:rsidRDefault="00C21A89" w:rsidP="00C21A89">
      <w:pPr>
        <w:pStyle w:val="Default"/>
        <w:numPr>
          <w:ilvl w:val="0"/>
          <w:numId w:val="7"/>
        </w:numPr>
        <w:jc w:val="both"/>
        <w:rPr>
          <w:rFonts w:asciiTheme="minorHAnsi" w:hAnsiTheme="minorHAnsi" w:cstheme="minorHAnsi"/>
          <w:color w:val="auto"/>
          <w:sz w:val="22"/>
          <w:szCs w:val="22"/>
        </w:rPr>
      </w:pPr>
      <w:r w:rsidRPr="00A94AD2">
        <w:rPr>
          <w:rFonts w:asciiTheme="minorHAnsi" w:hAnsiTheme="minorHAnsi" w:cstheme="minorHAnsi"/>
          <w:color w:val="auto"/>
          <w:sz w:val="22"/>
          <w:szCs w:val="22"/>
        </w:rPr>
        <w:t>Priority Consideration Status</w:t>
      </w:r>
      <w:r>
        <w:rPr>
          <w:rFonts w:asciiTheme="minorHAnsi" w:hAnsiTheme="minorHAnsi" w:cstheme="minorHAnsi"/>
          <w:color w:val="auto"/>
          <w:sz w:val="22"/>
          <w:szCs w:val="22"/>
        </w:rPr>
        <w:t xml:space="preserve"> (optional; up to 4 standards possible)</w:t>
      </w:r>
    </w:p>
    <w:p w14:paraId="3650F3AF" w14:textId="77777777" w:rsidR="00C21A89" w:rsidRPr="00A94AD2" w:rsidRDefault="00C21A89" w:rsidP="00C21A89">
      <w:pPr>
        <w:pStyle w:val="Title"/>
        <w:numPr>
          <w:ilvl w:val="0"/>
          <w:numId w:val="7"/>
        </w:numPr>
        <w:jc w:val="both"/>
        <w:rPr>
          <w:rFonts w:asciiTheme="minorHAnsi" w:hAnsiTheme="minorHAnsi" w:cstheme="minorHAnsi"/>
          <w:b w:val="0"/>
          <w:sz w:val="22"/>
          <w:szCs w:val="22"/>
          <w:lang w:val="en-US"/>
        </w:rPr>
      </w:pPr>
      <w:r w:rsidRPr="00A94AD2">
        <w:rPr>
          <w:rFonts w:asciiTheme="minorHAnsi" w:hAnsiTheme="minorHAnsi" w:cstheme="minorHAnsi"/>
          <w:b w:val="0"/>
          <w:sz w:val="22"/>
          <w:szCs w:val="22"/>
        </w:rPr>
        <w:t>Certification</w:t>
      </w:r>
    </w:p>
    <w:p w14:paraId="5AA15B16" w14:textId="77777777" w:rsidR="00C21A89" w:rsidRPr="00A94AD2" w:rsidRDefault="00C21A89" w:rsidP="00C21A89">
      <w:pPr>
        <w:pStyle w:val="Default"/>
        <w:numPr>
          <w:ilvl w:val="0"/>
          <w:numId w:val="7"/>
        </w:numPr>
        <w:jc w:val="both"/>
        <w:rPr>
          <w:rFonts w:asciiTheme="minorHAnsi" w:hAnsiTheme="minorHAnsi" w:cstheme="minorHAnsi"/>
          <w:color w:val="auto"/>
          <w:sz w:val="22"/>
          <w:szCs w:val="22"/>
        </w:rPr>
      </w:pPr>
      <w:r>
        <w:rPr>
          <w:rFonts w:asciiTheme="minorHAnsi" w:hAnsiTheme="minorHAnsi" w:cstheme="minorHAnsi"/>
          <w:color w:val="auto"/>
          <w:sz w:val="22"/>
          <w:szCs w:val="22"/>
        </w:rPr>
        <w:t>Appendices (there is no scoring associated with section VII; information will supplement sections III, IV, V, and VI)</w:t>
      </w:r>
    </w:p>
    <w:p w14:paraId="7B304503" w14:textId="77777777" w:rsidR="00C21A89" w:rsidRDefault="00C21A89" w:rsidP="00C21A89">
      <w:pPr>
        <w:pStyle w:val="Title"/>
        <w:jc w:val="both"/>
        <w:rPr>
          <w:rFonts w:asciiTheme="minorHAnsi" w:hAnsiTheme="minorHAnsi" w:cstheme="minorHAnsi"/>
          <w:b w:val="0"/>
          <w:sz w:val="22"/>
          <w:szCs w:val="22"/>
        </w:rPr>
      </w:pPr>
    </w:p>
    <w:p w14:paraId="05D4851F" w14:textId="77777777" w:rsidR="00C21A89" w:rsidRPr="008708FC" w:rsidRDefault="00C21A89" w:rsidP="00C21A89">
      <w:pPr>
        <w:pStyle w:val="Title"/>
        <w:jc w:val="both"/>
        <w:rPr>
          <w:rFonts w:asciiTheme="minorHAnsi" w:hAnsiTheme="minorHAnsi" w:cstheme="minorHAnsi"/>
          <w:b w:val="0"/>
          <w:sz w:val="22"/>
          <w:szCs w:val="22"/>
          <w:lang w:val="en-US"/>
        </w:rPr>
      </w:pPr>
      <w:r>
        <w:rPr>
          <w:rFonts w:asciiTheme="minorHAnsi" w:hAnsiTheme="minorHAnsi" w:cstheme="minorHAnsi"/>
          <w:b w:val="0"/>
          <w:sz w:val="22"/>
          <w:szCs w:val="22"/>
        </w:rPr>
        <w:t>Please note that there may be appendices to support information provided in the above sections. When evaluating an application,</w:t>
      </w:r>
      <w:r>
        <w:rPr>
          <w:rFonts w:asciiTheme="minorHAnsi" w:hAnsiTheme="minorHAnsi" w:cstheme="minorHAnsi"/>
          <w:b w:val="0"/>
          <w:sz w:val="22"/>
          <w:szCs w:val="22"/>
          <w:lang w:val="en-US"/>
        </w:rPr>
        <w:t xml:space="preserve"> reviewers should both rate each section and provide comments, if applicable. Reviewers should look for responses that reflect</w:t>
      </w:r>
      <w:r w:rsidRPr="00080474">
        <w:rPr>
          <w:rFonts w:asciiTheme="minorHAnsi" w:hAnsiTheme="minorHAnsi" w:cstheme="minorHAnsi"/>
          <w:b w:val="0"/>
          <w:sz w:val="22"/>
          <w:szCs w:val="22"/>
          <w:lang w:val="en-US"/>
        </w:rPr>
        <w:t xml:space="preserve"> a thorough understanding of key</w:t>
      </w:r>
      <w:r>
        <w:rPr>
          <w:rFonts w:asciiTheme="minorHAnsi" w:hAnsiTheme="minorHAnsi" w:cstheme="minorHAnsi"/>
          <w:b w:val="0"/>
          <w:sz w:val="22"/>
          <w:szCs w:val="22"/>
          <w:lang w:val="en-US"/>
        </w:rPr>
        <w:t xml:space="preserve"> </w:t>
      </w:r>
      <w:r w:rsidRPr="00080474">
        <w:rPr>
          <w:rFonts w:asciiTheme="minorHAnsi" w:hAnsiTheme="minorHAnsi" w:cstheme="minorHAnsi"/>
          <w:b w:val="0"/>
          <w:sz w:val="22"/>
          <w:szCs w:val="22"/>
          <w:lang w:val="en-US"/>
        </w:rPr>
        <w:t>issues</w:t>
      </w:r>
      <w:r>
        <w:rPr>
          <w:rFonts w:asciiTheme="minorHAnsi" w:hAnsiTheme="minorHAnsi" w:cstheme="minorHAnsi"/>
          <w:b w:val="0"/>
          <w:sz w:val="22"/>
          <w:szCs w:val="22"/>
          <w:lang w:val="en-US"/>
        </w:rPr>
        <w:t xml:space="preserve"> and barriers for educationally disadvantaged students. Responses should</w:t>
      </w:r>
      <w:r w:rsidRPr="00080474">
        <w:rPr>
          <w:rFonts w:asciiTheme="minorHAnsi" w:hAnsiTheme="minorHAnsi" w:cstheme="minorHAnsi"/>
          <w:b w:val="0"/>
          <w:sz w:val="22"/>
          <w:szCs w:val="22"/>
          <w:lang w:val="en-US"/>
        </w:rPr>
        <w:t xml:space="preserve"> clearly align with the mission</w:t>
      </w:r>
      <w:r>
        <w:rPr>
          <w:rFonts w:asciiTheme="minorHAnsi" w:hAnsiTheme="minorHAnsi" w:cstheme="minorHAnsi"/>
          <w:b w:val="0"/>
          <w:sz w:val="22"/>
          <w:szCs w:val="22"/>
          <w:lang w:val="en-US"/>
        </w:rPr>
        <w:t>,</w:t>
      </w:r>
      <w:r w:rsidRPr="00080474">
        <w:rPr>
          <w:rFonts w:asciiTheme="minorHAnsi" w:hAnsiTheme="minorHAnsi" w:cstheme="minorHAnsi"/>
          <w:b w:val="0"/>
          <w:sz w:val="22"/>
          <w:szCs w:val="22"/>
          <w:lang w:val="en-US"/>
        </w:rPr>
        <w:t xml:space="preserve"> goals</w:t>
      </w:r>
      <w:r>
        <w:rPr>
          <w:rFonts w:asciiTheme="minorHAnsi" w:hAnsiTheme="minorHAnsi" w:cstheme="minorHAnsi"/>
          <w:b w:val="0"/>
          <w:sz w:val="22"/>
          <w:szCs w:val="22"/>
          <w:lang w:val="en-US"/>
        </w:rPr>
        <w:t>, and budget of the proposed plan</w:t>
      </w:r>
      <w:r w:rsidRPr="00080474">
        <w:rPr>
          <w:rFonts w:asciiTheme="minorHAnsi" w:hAnsiTheme="minorHAnsi" w:cstheme="minorHAnsi"/>
          <w:b w:val="0"/>
          <w:sz w:val="22"/>
          <w:szCs w:val="22"/>
          <w:lang w:val="en-US"/>
        </w:rPr>
        <w:t xml:space="preserve">. </w:t>
      </w:r>
      <w:r>
        <w:rPr>
          <w:rFonts w:asciiTheme="minorHAnsi" w:hAnsiTheme="minorHAnsi" w:cstheme="minorHAnsi"/>
          <w:b w:val="0"/>
          <w:sz w:val="22"/>
          <w:szCs w:val="22"/>
          <w:lang w:val="en-US"/>
        </w:rPr>
        <w:t>Each response should include</w:t>
      </w:r>
      <w:r w:rsidRPr="00080474">
        <w:rPr>
          <w:rFonts w:asciiTheme="minorHAnsi" w:hAnsiTheme="minorHAnsi" w:cstheme="minorHAnsi"/>
          <w:b w:val="0"/>
          <w:sz w:val="22"/>
          <w:szCs w:val="22"/>
          <w:lang w:val="en-US"/>
        </w:rPr>
        <w:t xml:space="preserve"> specific and accurate</w:t>
      </w:r>
      <w:r>
        <w:rPr>
          <w:rFonts w:asciiTheme="minorHAnsi" w:hAnsiTheme="minorHAnsi" w:cstheme="minorHAnsi"/>
          <w:b w:val="0"/>
          <w:sz w:val="22"/>
          <w:szCs w:val="22"/>
          <w:lang w:val="en-US"/>
        </w:rPr>
        <w:t xml:space="preserve"> </w:t>
      </w:r>
      <w:r w:rsidRPr="00080474">
        <w:rPr>
          <w:rFonts w:asciiTheme="minorHAnsi" w:hAnsiTheme="minorHAnsi" w:cstheme="minorHAnsi"/>
          <w:b w:val="0"/>
          <w:sz w:val="22"/>
          <w:szCs w:val="22"/>
          <w:lang w:val="en-US"/>
        </w:rPr>
        <w:t>information that shows thorough preparation</w:t>
      </w:r>
      <w:r>
        <w:rPr>
          <w:rFonts w:asciiTheme="minorHAnsi" w:hAnsiTheme="minorHAnsi" w:cstheme="minorHAnsi"/>
          <w:b w:val="0"/>
          <w:sz w:val="22"/>
          <w:szCs w:val="22"/>
          <w:lang w:val="en-US"/>
        </w:rPr>
        <w:t xml:space="preserve"> and understanding of school operations and serving educationally disadvantaged students. </w:t>
      </w:r>
      <w:r w:rsidRPr="00925175">
        <w:rPr>
          <w:rFonts w:asciiTheme="minorHAnsi" w:hAnsiTheme="minorHAnsi" w:cstheme="minorHAnsi"/>
          <w:b w:val="0"/>
          <w:sz w:val="22"/>
          <w:szCs w:val="22"/>
          <w:lang w:val="en-US"/>
        </w:rPr>
        <w:t xml:space="preserve">Reviewers should use objective language and complete </w:t>
      </w:r>
      <w:r w:rsidRPr="008708FC">
        <w:rPr>
          <w:rFonts w:asciiTheme="minorHAnsi" w:hAnsiTheme="minorHAnsi" w:cstheme="minorHAnsi"/>
          <w:b w:val="0"/>
          <w:sz w:val="22"/>
          <w:szCs w:val="22"/>
          <w:lang w:val="en-US"/>
        </w:rPr>
        <w:t xml:space="preserve">sentences in their comments on the strengths and weaknesses/areas of concern of each section of the application. </w:t>
      </w:r>
      <w:r>
        <w:rPr>
          <w:rFonts w:asciiTheme="minorHAnsi" w:hAnsiTheme="minorHAnsi" w:cstheme="minorHAnsi"/>
          <w:b w:val="0"/>
          <w:sz w:val="22"/>
          <w:szCs w:val="22"/>
          <w:lang w:val="en-US"/>
        </w:rPr>
        <w:t>The c</w:t>
      </w:r>
      <w:r w:rsidRPr="008708FC">
        <w:rPr>
          <w:rFonts w:asciiTheme="minorHAnsi" w:hAnsiTheme="minorHAnsi" w:cstheme="minorHAnsi"/>
          <w:b w:val="0"/>
          <w:sz w:val="22"/>
          <w:szCs w:val="22"/>
          <w:lang w:val="en-US"/>
        </w:rPr>
        <w:t>omment</w:t>
      </w:r>
      <w:r>
        <w:rPr>
          <w:rFonts w:asciiTheme="minorHAnsi" w:hAnsiTheme="minorHAnsi" w:cstheme="minorHAnsi"/>
          <w:b w:val="0"/>
          <w:sz w:val="22"/>
          <w:szCs w:val="22"/>
          <w:lang w:val="en-US"/>
        </w:rPr>
        <w:t>s</w:t>
      </w:r>
      <w:r w:rsidRPr="008708FC">
        <w:rPr>
          <w:rFonts w:ascii="Calibri" w:hAnsi="Calibri" w:cs="Calibri"/>
          <w:b w:val="0"/>
          <w:sz w:val="22"/>
          <w:szCs w:val="22"/>
        </w:rPr>
        <w:t xml:space="preserve"> and evidence </w:t>
      </w:r>
      <w:r w:rsidRPr="008708FC">
        <w:rPr>
          <w:rFonts w:ascii="Calibri" w:hAnsi="Calibri" w:cs="Calibri"/>
          <w:b w:val="0"/>
          <w:sz w:val="22"/>
          <w:szCs w:val="22"/>
          <w:lang w:val="en-US"/>
        </w:rPr>
        <w:t xml:space="preserve">provided </w:t>
      </w:r>
      <w:r>
        <w:rPr>
          <w:rFonts w:ascii="Calibri" w:hAnsi="Calibri" w:cs="Calibri"/>
          <w:b w:val="0"/>
          <w:sz w:val="22"/>
          <w:szCs w:val="22"/>
          <w:lang w:val="en-US"/>
        </w:rPr>
        <w:t>are</w:t>
      </w:r>
      <w:r w:rsidRPr="008708FC">
        <w:rPr>
          <w:rFonts w:ascii="Calibri" w:hAnsi="Calibri" w:cs="Calibri"/>
          <w:b w:val="0"/>
          <w:sz w:val="22"/>
          <w:szCs w:val="22"/>
        </w:rPr>
        <w:t xml:space="preserve"> as significant as </w:t>
      </w:r>
      <w:r w:rsidRPr="008708FC">
        <w:rPr>
          <w:rFonts w:ascii="Calibri" w:hAnsi="Calibri" w:cs="Calibri"/>
          <w:b w:val="0"/>
          <w:sz w:val="22"/>
          <w:szCs w:val="22"/>
          <w:lang w:val="en-US"/>
        </w:rPr>
        <w:t>the</w:t>
      </w:r>
      <w:r w:rsidRPr="008708FC">
        <w:rPr>
          <w:rFonts w:ascii="Calibri" w:hAnsi="Calibri" w:cs="Calibri"/>
          <w:b w:val="0"/>
          <w:sz w:val="22"/>
          <w:szCs w:val="22"/>
        </w:rPr>
        <w:t xml:space="preserve"> rating</w:t>
      </w:r>
      <w:r w:rsidRPr="008708FC">
        <w:rPr>
          <w:rFonts w:ascii="Calibri" w:hAnsi="Calibri" w:cs="Calibri"/>
          <w:b w:val="0"/>
          <w:sz w:val="22"/>
          <w:szCs w:val="22"/>
          <w:lang w:val="en-US"/>
        </w:rPr>
        <w:t>.</w:t>
      </w:r>
      <w:r w:rsidRPr="008708FC">
        <w:rPr>
          <w:rFonts w:asciiTheme="minorHAnsi" w:hAnsiTheme="minorHAnsi" w:cstheme="minorHAnsi"/>
          <w:b w:val="0"/>
          <w:sz w:val="22"/>
          <w:szCs w:val="22"/>
          <w:lang w:val="en-US"/>
        </w:rPr>
        <w:t xml:space="preserve"> Below are examples of specific and detailed comments:</w:t>
      </w:r>
    </w:p>
    <w:p w14:paraId="4503A1A5" w14:textId="77777777" w:rsidR="00C21A89" w:rsidRDefault="00C21A89" w:rsidP="00C21A89">
      <w:pPr>
        <w:pStyle w:val="Title"/>
        <w:jc w:val="both"/>
        <w:rPr>
          <w:rFonts w:asciiTheme="minorHAnsi" w:hAnsiTheme="minorHAnsi" w:cstheme="minorHAnsi"/>
          <w:b w:val="0"/>
          <w:sz w:val="22"/>
          <w:szCs w:val="22"/>
          <w:lang w:val="en-US"/>
        </w:rPr>
      </w:pPr>
    </w:p>
    <w:p w14:paraId="375D174D" w14:textId="77777777" w:rsidR="00C21A89" w:rsidRPr="008708FC" w:rsidRDefault="00C21A89" w:rsidP="00C21A89">
      <w:pPr>
        <w:pStyle w:val="Title"/>
        <w:jc w:val="both"/>
        <w:rPr>
          <w:rFonts w:asciiTheme="minorHAnsi" w:hAnsiTheme="minorHAnsi" w:cstheme="minorHAnsi"/>
          <w:sz w:val="22"/>
          <w:szCs w:val="22"/>
          <w:lang w:val="en-US"/>
        </w:rPr>
      </w:pPr>
      <w:r w:rsidRPr="008708FC">
        <w:rPr>
          <w:rFonts w:asciiTheme="minorHAnsi" w:hAnsiTheme="minorHAnsi" w:cstheme="minorHAnsi"/>
          <w:sz w:val="22"/>
          <w:szCs w:val="22"/>
          <w:lang w:val="en-US"/>
        </w:rPr>
        <w:t>Strengths of the application:</w:t>
      </w:r>
    </w:p>
    <w:p w14:paraId="0953AF15" w14:textId="77777777" w:rsidR="00C21A89" w:rsidRPr="00925175" w:rsidRDefault="00C21A89" w:rsidP="00C21A89">
      <w:pPr>
        <w:pStyle w:val="Title"/>
        <w:numPr>
          <w:ilvl w:val="0"/>
          <w:numId w:val="11"/>
        </w:numPr>
        <w:jc w:val="both"/>
        <w:rPr>
          <w:rFonts w:asciiTheme="minorHAnsi" w:hAnsiTheme="minorHAnsi" w:cstheme="minorHAnsi"/>
          <w:b w:val="0"/>
          <w:sz w:val="22"/>
          <w:szCs w:val="22"/>
          <w:lang w:val="en-US"/>
        </w:rPr>
      </w:pPr>
      <w:r w:rsidRPr="00925175">
        <w:rPr>
          <w:rFonts w:asciiTheme="minorHAnsi" w:hAnsiTheme="minorHAnsi" w:cstheme="minorHAnsi"/>
          <w:b w:val="0"/>
          <w:sz w:val="22"/>
          <w:szCs w:val="22"/>
          <w:lang w:val="en-US"/>
        </w:rPr>
        <w:t xml:space="preserve">“The plan aligns with the overall mission and </w:t>
      </w:r>
      <w:r>
        <w:rPr>
          <w:rFonts w:asciiTheme="minorHAnsi" w:hAnsiTheme="minorHAnsi" w:cstheme="minorHAnsi"/>
          <w:b w:val="0"/>
          <w:sz w:val="22"/>
          <w:szCs w:val="22"/>
          <w:lang w:val="en-US"/>
        </w:rPr>
        <w:t>goals</w:t>
      </w:r>
      <w:r w:rsidRPr="00925175">
        <w:rPr>
          <w:rFonts w:asciiTheme="minorHAnsi" w:hAnsiTheme="minorHAnsi" w:cstheme="minorHAnsi"/>
          <w:b w:val="0"/>
          <w:sz w:val="22"/>
          <w:szCs w:val="22"/>
          <w:lang w:val="en-US"/>
        </w:rPr>
        <w:t xml:space="preserve"> because</w:t>
      </w:r>
      <w:r>
        <w:rPr>
          <w:rFonts w:asciiTheme="minorHAnsi" w:hAnsiTheme="minorHAnsi" w:cstheme="minorHAnsi"/>
          <w:b w:val="0"/>
          <w:sz w:val="22"/>
          <w:szCs w:val="22"/>
          <w:lang w:val="en-US"/>
        </w:rPr>
        <w:t>…</w:t>
      </w:r>
      <w:r w:rsidRPr="00925175">
        <w:rPr>
          <w:rFonts w:asciiTheme="minorHAnsi" w:hAnsiTheme="minorHAnsi" w:cstheme="minorHAnsi"/>
          <w:b w:val="0"/>
          <w:sz w:val="22"/>
          <w:szCs w:val="22"/>
          <w:lang w:val="en-US"/>
        </w:rPr>
        <w:t>”</w:t>
      </w:r>
    </w:p>
    <w:p w14:paraId="6A705E64" w14:textId="77777777" w:rsidR="00C21A89" w:rsidRPr="00C34F69" w:rsidRDefault="00C21A89" w:rsidP="00C21A89">
      <w:pPr>
        <w:pStyle w:val="Title"/>
        <w:numPr>
          <w:ilvl w:val="0"/>
          <w:numId w:val="11"/>
        </w:numPr>
        <w:jc w:val="both"/>
        <w:rPr>
          <w:rFonts w:asciiTheme="minorHAnsi" w:hAnsiTheme="minorHAnsi" w:cstheme="minorHAnsi"/>
          <w:b w:val="0"/>
          <w:sz w:val="22"/>
          <w:szCs w:val="22"/>
          <w:lang w:val="en-US"/>
        </w:rPr>
      </w:pPr>
      <w:r w:rsidRPr="00925175">
        <w:rPr>
          <w:rFonts w:asciiTheme="minorHAnsi" w:hAnsiTheme="minorHAnsi" w:cstheme="minorHAnsi"/>
          <w:b w:val="0"/>
          <w:sz w:val="22"/>
          <w:szCs w:val="22"/>
          <w:lang w:val="en-US"/>
        </w:rPr>
        <w:t xml:space="preserve">“The </w:t>
      </w:r>
      <w:r>
        <w:rPr>
          <w:rFonts w:asciiTheme="minorHAnsi" w:hAnsiTheme="minorHAnsi" w:cstheme="minorHAnsi"/>
          <w:b w:val="0"/>
          <w:sz w:val="22"/>
          <w:szCs w:val="22"/>
          <w:lang w:val="en-US"/>
        </w:rPr>
        <w:t>education and discipline plans</w:t>
      </w:r>
      <w:r w:rsidRPr="00925175">
        <w:rPr>
          <w:rFonts w:asciiTheme="minorHAnsi" w:hAnsiTheme="minorHAnsi" w:cstheme="minorHAnsi"/>
          <w:b w:val="0"/>
          <w:sz w:val="22"/>
          <w:szCs w:val="22"/>
          <w:lang w:val="en-US"/>
        </w:rPr>
        <w:t xml:space="preserve"> </w:t>
      </w:r>
      <w:r>
        <w:rPr>
          <w:rFonts w:asciiTheme="minorHAnsi" w:hAnsiTheme="minorHAnsi" w:cstheme="minorHAnsi"/>
          <w:b w:val="0"/>
          <w:sz w:val="22"/>
          <w:szCs w:val="22"/>
          <w:lang w:val="en-US"/>
        </w:rPr>
        <w:t>are</w:t>
      </w:r>
      <w:r w:rsidRPr="00925175">
        <w:rPr>
          <w:rFonts w:asciiTheme="minorHAnsi" w:hAnsiTheme="minorHAnsi" w:cstheme="minorHAnsi"/>
          <w:b w:val="0"/>
          <w:sz w:val="22"/>
          <w:szCs w:val="22"/>
          <w:lang w:val="en-US"/>
        </w:rPr>
        <w:t xml:space="preserve"> research based and proven effective with the targeted</w:t>
      </w:r>
      <w:r>
        <w:rPr>
          <w:rFonts w:asciiTheme="minorHAnsi" w:hAnsiTheme="minorHAnsi" w:cstheme="minorHAnsi"/>
          <w:b w:val="0"/>
          <w:sz w:val="22"/>
          <w:szCs w:val="22"/>
          <w:lang w:val="en-US"/>
        </w:rPr>
        <w:t xml:space="preserve"> </w:t>
      </w:r>
      <w:r w:rsidRPr="00C34F69">
        <w:rPr>
          <w:rFonts w:asciiTheme="minorHAnsi" w:hAnsiTheme="minorHAnsi" w:cstheme="minorHAnsi"/>
          <w:b w:val="0"/>
          <w:sz w:val="22"/>
          <w:szCs w:val="22"/>
          <w:lang w:val="en-US"/>
        </w:rPr>
        <w:t>popu</w:t>
      </w:r>
      <w:r>
        <w:rPr>
          <w:rFonts w:asciiTheme="minorHAnsi" w:hAnsiTheme="minorHAnsi" w:cstheme="minorHAnsi"/>
          <w:b w:val="0"/>
          <w:sz w:val="22"/>
          <w:szCs w:val="22"/>
          <w:lang w:val="en-US"/>
        </w:rPr>
        <w:t>lation of students because…</w:t>
      </w:r>
      <w:r w:rsidRPr="00C34F69">
        <w:rPr>
          <w:rFonts w:asciiTheme="minorHAnsi" w:hAnsiTheme="minorHAnsi" w:cstheme="minorHAnsi"/>
          <w:b w:val="0"/>
          <w:sz w:val="22"/>
          <w:szCs w:val="22"/>
          <w:lang w:val="en-US"/>
        </w:rPr>
        <w:t>”</w:t>
      </w:r>
    </w:p>
    <w:p w14:paraId="73E21125" w14:textId="77777777" w:rsidR="00C21A89" w:rsidRPr="00925175" w:rsidRDefault="00C21A89" w:rsidP="00C21A89">
      <w:pPr>
        <w:pStyle w:val="Title"/>
        <w:numPr>
          <w:ilvl w:val="0"/>
          <w:numId w:val="11"/>
        </w:numPr>
        <w:jc w:val="both"/>
        <w:rPr>
          <w:rFonts w:asciiTheme="minorHAnsi" w:hAnsiTheme="minorHAnsi" w:cstheme="minorHAnsi"/>
          <w:b w:val="0"/>
          <w:sz w:val="22"/>
          <w:szCs w:val="22"/>
          <w:lang w:val="en-US"/>
        </w:rPr>
      </w:pPr>
      <w:r w:rsidRPr="00925175">
        <w:rPr>
          <w:rFonts w:asciiTheme="minorHAnsi" w:hAnsiTheme="minorHAnsi" w:cstheme="minorHAnsi"/>
          <w:b w:val="0"/>
          <w:sz w:val="22"/>
          <w:szCs w:val="22"/>
          <w:lang w:val="en-US"/>
        </w:rPr>
        <w:t xml:space="preserve">“The </w:t>
      </w:r>
      <w:r>
        <w:rPr>
          <w:rFonts w:asciiTheme="minorHAnsi" w:hAnsiTheme="minorHAnsi" w:cstheme="minorHAnsi"/>
          <w:b w:val="0"/>
          <w:sz w:val="22"/>
          <w:szCs w:val="22"/>
          <w:lang w:val="en-US"/>
        </w:rPr>
        <w:t>lunch program is comparable to the National School Lunch Program and will support an educationally disadvantaged population by..</w:t>
      </w:r>
      <w:r w:rsidRPr="00925175">
        <w:rPr>
          <w:rFonts w:asciiTheme="minorHAnsi" w:hAnsiTheme="minorHAnsi" w:cstheme="minorHAnsi"/>
          <w:b w:val="0"/>
          <w:sz w:val="22"/>
          <w:szCs w:val="22"/>
          <w:lang w:val="en-US"/>
        </w:rPr>
        <w:t>.”</w:t>
      </w:r>
    </w:p>
    <w:p w14:paraId="42B8AB15" w14:textId="77777777" w:rsidR="00C21A89" w:rsidRPr="00C34F69" w:rsidRDefault="00C21A89" w:rsidP="00C21A89">
      <w:pPr>
        <w:pStyle w:val="Title"/>
        <w:numPr>
          <w:ilvl w:val="0"/>
          <w:numId w:val="11"/>
        </w:numPr>
        <w:jc w:val="both"/>
        <w:rPr>
          <w:rFonts w:asciiTheme="minorHAnsi" w:hAnsiTheme="minorHAnsi" w:cstheme="minorHAnsi"/>
          <w:b w:val="0"/>
          <w:sz w:val="22"/>
          <w:szCs w:val="22"/>
          <w:lang w:val="en-US"/>
        </w:rPr>
      </w:pPr>
      <w:r w:rsidRPr="00925175">
        <w:rPr>
          <w:rFonts w:asciiTheme="minorHAnsi" w:hAnsiTheme="minorHAnsi" w:cstheme="minorHAnsi"/>
          <w:b w:val="0"/>
          <w:sz w:val="22"/>
          <w:szCs w:val="22"/>
          <w:lang w:val="en-US"/>
        </w:rPr>
        <w:t>“</w:t>
      </w:r>
      <w:r>
        <w:rPr>
          <w:rFonts w:asciiTheme="minorHAnsi" w:hAnsiTheme="minorHAnsi" w:cstheme="minorHAnsi"/>
          <w:b w:val="0"/>
          <w:sz w:val="22"/>
          <w:szCs w:val="22"/>
          <w:lang w:val="en-US"/>
        </w:rPr>
        <w:t>The marketing plan clearly outlines how the school will recruit and enroll a higher educationally disadvantaged population by…”</w:t>
      </w:r>
    </w:p>
    <w:p w14:paraId="41881B2C" w14:textId="77777777" w:rsidR="00C21A89" w:rsidRPr="002F6530" w:rsidRDefault="00C21A89" w:rsidP="00C21A89">
      <w:pPr>
        <w:pStyle w:val="Title"/>
        <w:numPr>
          <w:ilvl w:val="0"/>
          <w:numId w:val="11"/>
        </w:numPr>
        <w:jc w:val="both"/>
        <w:rPr>
          <w:rFonts w:asciiTheme="minorHAnsi" w:hAnsiTheme="minorHAnsi" w:cstheme="minorHAnsi"/>
          <w:b w:val="0"/>
          <w:sz w:val="22"/>
          <w:szCs w:val="22"/>
          <w:lang w:val="en-US"/>
        </w:rPr>
      </w:pPr>
      <w:r w:rsidRPr="00925175">
        <w:rPr>
          <w:rFonts w:asciiTheme="minorHAnsi" w:hAnsiTheme="minorHAnsi" w:cstheme="minorHAnsi"/>
          <w:b w:val="0"/>
          <w:sz w:val="22"/>
          <w:szCs w:val="22"/>
          <w:lang w:val="en-US"/>
        </w:rPr>
        <w:t xml:space="preserve">“The </w:t>
      </w:r>
      <w:r>
        <w:rPr>
          <w:rFonts w:asciiTheme="minorHAnsi" w:hAnsiTheme="minorHAnsi" w:cstheme="minorHAnsi"/>
          <w:b w:val="0"/>
          <w:sz w:val="22"/>
          <w:szCs w:val="22"/>
          <w:lang w:val="en-US"/>
        </w:rPr>
        <w:t>budget uses sound assumptions and is</w:t>
      </w:r>
      <w:r w:rsidRPr="00925175">
        <w:rPr>
          <w:rFonts w:asciiTheme="minorHAnsi" w:hAnsiTheme="minorHAnsi" w:cstheme="minorHAnsi"/>
          <w:b w:val="0"/>
          <w:sz w:val="22"/>
          <w:szCs w:val="22"/>
          <w:lang w:val="en-US"/>
        </w:rPr>
        <w:t xml:space="preserve"> consistent with the </w:t>
      </w:r>
      <w:r>
        <w:rPr>
          <w:rFonts w:asciiTheme="minorHAnsi" w:hAnsiTheme="minorHAnsi" w:cstheme="minorHAnsi"/>
          <w:b w:val="0"/>
          <w:sz w:val="22"/>
          <w:szCs w:val="22"/>
          <w:lang w:val="en-US"/>
        </w:rPr>
        <w:t>goals of the proposed plan</w:t>
      </w:r>
      <w:r w:rsidRPr="00C34F69">
        <w:rPr>
          <w:rFonts w:asciiTheme="minorHAnsi" w:hAnsiTheme="minorHAnsi" w:cstheme="minorHAnsi"/>
          <w:b w:val="0"/>
          <w:sz w:val="22"/>
          <w:szCs w:val="22"/>
          <w:lang w:val="en-US"/>
        </w:rPr>
        <w:t>.”</w:t>
      </w:r>
    </w:p>
    <w:p w14:paraId="1D8738F5" w14:textId="77777777" w:rsidR="00C21A89" w:rsidRDefault="00C21A89" w:rsidP="00C21A89">
      <w:pPr>
        <w:pStyle w:val="Title"/>
        <w:jc w:val="both"/>
        <w:rPr>
          <w:rFonts w:asciiTheme="minorHAnsi" w:hAnsiTheme="minorHAnsi" w:cstheme="minorHAnsi"/>
          <w:sz w:val="22"/>
          <w:szCs w:val="22"/>
          <w:lang w:val="en-US"/>
        </w:rPr>
      </w:pPr>
    </w:p>
    <w:p w14:paraId="67A0DDE7" w14:textId="77777777" w:rsidR="00C21A89" w:rsidRDefault="00C21A89" w:rsidP="00C21A89">
      <w:pPr>
        <w:pStyle w:val="Title"/>
        <w:jc w:val="both"/>
        <w:rPr>
          <w:rFonts w:asciiTheme="minorHAnsi" w:hAnsiTheme="minorHAnsi" w:cstheme="minorHAnsi"/>
          <w:sz w:val="22"/>
          <w:szCs w:val="22"/>
          <w:lang w:val="en-US"/>
        </w:rPr>
      </w:pPr>
    </w:p>
    <w:p w14:paraId="216DCB06" w14:textId="77777777" w:rsidR="00C21A89" w:rsidRPr="008708FC" w:rsidRDefault="00C21A89" w:rsidP="00C21A89">
      <w:pPr>
        <w:pStyle w:val="Title"/>
        <w:jc w:val="both"/>
        <w:rPr>
          <w:rFonts w:asciiTheme="minorHAnsi" w:hAnsiTheme="minorHAnsi" w:cstheme="minorHAnsi"/>
          <w:sz w:val="22"/>
          <w:szCs w:val="22"/>
          <w:lang w:val="en-US"/>
        </w:rPr>
      </w:pPr>
      <w:r w:rsidRPr="008708FC">
        <w:rPr>
          <w:rFonts w:asciiTheme="minorHAnsi" w:hAnsiTheme="minorHAnsi" w:cstheme="minorHAnsi"/>
          <w:sz w:val="22"/>
          <w:szCs w:val="22"/>
          <w:lang w:val="en-US"/>
        </w:rPr>
        <w:lastRenderedPageBreak/>
        <w:t>Weaknesses/areas of concern of the application:</w:t>
      </w:r>
    </w:p>
    <w:p w14:paraId="0C12726F" w14:textId="77777777" w:rsidR="00C21A89" w:rsidRPr="00925175" w:rsidRDefault="00C21A89" w:rsidP="00C21A89">
      <w:pPr>
        <w:pStyle w:val="Title"/>
        <w:numPr>
          <w:ilvl w:val="0"/>
          <w:numId w:val="11"/>
        </w:numPr>
        <w:jc w:val="both"/>
        <w:rPr>
          <w:rFonts w:asciiTheme="minorHAnsi" w:hAnsiTheme="minorHAnsi" w:cstheme="minorHAnsi"/>
          <w:b w:val="0"/>
          <w:sz w:val="22"/>
          <w:szCs w:val="22"/>
          <w:lang w:val="en-US"/>
        </w:rPr>
      </w:pPr>
      <w:r w:rsidRPr="00925175">
        <w:rPr>
          <w:rFonts w:asciiTheme="minorHAnsi" w:hAnsiTheme="minorHAnsi" w:cstheme="minorHAnsi"/>
          <w:b w:val="0"/>
          <w:sz w:val="22"/>
          <w:szCs w:val="22"/>
          <w:lang w:val="en-US"/>
        </w:rPr>
        <w:t xml:space="preserve">“The curriculum and </w:t>
      </w:r>
      <w:r>
        <w:rPr>
          <w:rFonts w:asciiTheme="minorHAnsi" w:hAnsiTheme="minorHAnsi" w:cstheme="minorHAnsi"/>
          <w:b w:val="0"/>
          <w:sz w:val="22"/>
          <w:szCs w:val="22"/>
          <w:lang w:val="en-US"/>
        </w:rPr>
        <w:t>school calendar</w:t>
      </w:r>
      <w:r w:rsidRPr="00925175">
        <w:rPr>
          <w:rFonts w:asciiTheme="minorHAnsi" w:hAnsiTheme="minorHAnsi" w:cstheme="minorHAnsi"/>
          <w:b w:val="0"/>
          <w:sz w:val="22"/>
          <w:szCs w:val="22"/>
          <w:lang w:val="en-US"/>
        </w:rPr>
        <w:t xml:space="preserve"> do not align with the mission and </w:t>
      </w:r>
      <w:r>
        <w:rPr>
          <w:rFonts w:asciiTheme="minorHAnsi" w:hAnsiTheme="minorHAnsi" w:cstheme="minorHAnsi"/>
          <w:b w:val="0"/>
          <w:sz w:val="22"/>
          <w:szCs w:val="22"/>
          <w:lang w:val="en-US"/>
        </w:rPr>
        <w:t>goals</w:t>
      </w:r>
      <w:r w:rsidRPr="00925175">
        <w:rPr>
          <w:rFonts w:asciiTheme="minorHAnsi" w:hAnsiTheme="minorHAnsi" w:cstheme="minorHAnsi"/>
          <w:b w:val="0"/>
          <w:sz w:val="22"/>
          <w:szCs w:val="22"/>
          <w:lang w:val="en-US"/>
        </w:rPr>
        <w:t xml:space="preserve"> because . . .”</w:t>
      </w:r>
    </w:p>
    <w:p w14:paraId="3ABCCA37" w14:textId="77777777" w:rsidR="00C21A89" w:rsidRDefault="00C21A89" w:rsidP="00C21A89">
      <w:pPr>
        <w:pStyle w:val="Title"/>
        <w:numPr>
          <w:ilvl w:val="0"/>
          <w:numId w:val="11"/>
        </w:numPr>
        <w:jc w:val="both"/>
        <w:rPr>
          <w:rFonts w:asciiTheme="minorHAnsi" w:hAnsiTheme="minorHAnsi" w:cstheme="minorHAnsi"/>
          <w:b w:val="0"/>
          <w:sz w:val="22"/>
          <w:szCs w:val="22"/>
          <w:lang w:val="en-US"/>
        </w:rPr>
      </w:pPr>
      <w:r w:rsidRPr="00925175">
        <w:rPr>
          <w:rFonts w:asciiTheme="minorHAnsi" w:hAnsiTheme="minorHAnsi" w:cstheme="minorHAnsi"/>
          <w:b w:val="0"/>
          <w:sz w:val="22"/>
          <w:szCs w:val="22"/>
          <w:lang w:val="en-US"/>
        </w:rPr>
        <w:t>“The discipline plan does not include provisions for students with disabilities.”</w:t>
      </w:r>
    </w:p>
    <w:p w14:paraId="77A67B2A" w14:textId="77777777" w:rsidR="00C21A89" w:rsidRDefault="00C21A89" w:rsidP="00C21A89">
      <w:pPr>
        <w:pStyle w:val="Title"/>
        <w:numPr>
          <w:ilvl w:val="0"/>
          <w:numId w:val="11"/>
        </w:numPr>
        <w:jc w:val="both"/>
        <w:rPr>
          <w:rFonts w:asciiTheme="minorHAnsi" w:hAnsiTheme="minorHAnsi" w:cstheme="minorHAnsi"/>
          <w:b w:val="0"/>
          <w:sz w:val="22"/>
          <w:szCs w:val="22"/>
          <w:lang w:val="en-US"/>
        </w:rPr>
      </w:pPr>
      <w:r w:rsidRPr="00533122">
        <w:rPr>
          <w:rFonts w:asciiTheme="minorHAnsi" w:hAnsiTheme="minorHAnsi" w:cstheme="minorHAnsi"/>
          <w:b w:val="0"/>
          <w:sz w:val="22"/>
          <w:szCs w:val="22"/>
          <w:lang w:val="en-US"/>
        </w:rPr>
        <w:t>“</w:t>
      </w:r>
      <w:r>
        <w:rPr>
          <w:rFonts w:asciiTheme="minorHAnsi" w:hAnsiTheme="minorHAnsi" w:cstheme="minorHAnsi"/>
          <w:b w:val="0"/>
          <w:sz w:val="22"/>
          <w:szCs w:val="22"/>
          <w:lang w:val="en-US"/>
        </w:rPr>
        <w:t>The budget assumptions include the unallowable use of funds for construction</w:t>
      </w:r>
      <w:r w:rsidRPr="00533122">
        <w:rPr>
          <w:rFonts w:asciiTheme="minorHAnsi" w:hAnsiTheme="minorHAnsi" w:cstheme="minorHAnsi"/>
          <w:b w:val="0"/>
          <w:sz w:val="22"/>
          <w:szCs w:val="22"/>
          <w:lang w:val="en-US"/>
        </w:rPr>
        <w:t>.”</w:t>
      </w:r>
    </w:p>
    <w:p w14:paraId="48CFFCA2" w14:textId="77777777" w:rsidR="00C21A89" w:rsidRPr="00533122" w:rsidRDefault="00C21A89" w:rsidP="00C21A89">
      <w:pPr>
        <w:pStyle w:val="Title"/>
        <w:numPr>
          <w:ilvl w:val="0"/>
          <w:numId w:val="11"/>
        </w:numPr>
        <w:jc w:val="both"/>
        <w:rPr>
          <w:rFonts w:asciiTheme="minorHAnsi" w:hAnsiTheme="minorHAnsi" w:cstheme="minorHAnsi"/>
          <w:b w:val="0"/>
          <w:sz w:val="22"/>
          <w:szCs w:val="22"/>
          <w:lang w:val="en-US"/>
        </w:rPr>
      </w:pPr>
      <w:r w:rsidRPr="00533122">
        <w:rPr>
          <w:rFonts w:asciiTheme="minorHAnsi" w:hAnsiTheme="minorHAnsi" w:cstheme="minorHAnsi"/>
          <w:b w:val="0"/>
          <w:sz w:val="22"/>
          <w:szCs w:val="22"/>
          <w:lang w:val="en-US"/>
        </w:rPr>
        <w:t xml:space="preserve">“The </w:t>
      </w:r>
      <w:r>
        <w:rPr>
          <w:rFonts w:asciiTheme="minorHAnsi" w:hAnsiTheme="minorHAnsi" w:cstheme="minorHAnsi"/>
          <w:b w:val="0"/>
          <w:sz w:val="22"/>
          <w:szCs w:val="22"/>
          <w:lang w:val="en-US"/>
        </w:rPr>
        <w:t>plan</w:t>
      </w:r>
      <w:r w:rsidRPr="00533122">
        <w:rPr>
          <w:rFonts w:asciiTheme="minorHAnsi" w:hAnsiTheme="minorHAnsi" w:cstheme="minorHAnsi"/>
          <w:b w:val="0"/>
          <w:sz w:val="22"/>
          <w:szCs w:val="22"/>
          <w:lang w:val="en-US"/>
        </w:rPr>
        <w:t xml:space="preserve"> </w:t>
      </w:r>
      <w:r>
        <w:rPr>
          <w:rFonts w:asciiTheme="minorHAnsi" w:hAnsiTheme="minorHAnsi" w:cstheme="minorHAnsi"/>
          <w:b w:val="0"/>
          <w:sz w:val="22"/>
          <w:szCs w:val="22"/>
          <w:lang w:val="en-US"/>
        </w:rPr>
        <w:t>proposes</w:t>
      </w:r>
      <w:r w:rsidRPr="00533122">
        <w:rPr>
          <w:rFonts w:asciiTheme="minorHAnsi" w:hAnsiTheme="minorHAnsi" w:cstheme="minorHAnsi"/>
          <w:b w:val="0"/>
          <w:sz w:val="22"/>
          <w:szCs w:val="22"/>
          <w:lang w:val="en-US"/>
        </w:rPr>
        <w:t xml:space="preserve"> two buses, but there is no accompanying</w:t>
      </w:r>
      <w:r>
        <w:rPr>
          <w:rFonts w:asciiTheme="minorHAnsi" w:hAnsiTheme="minorHAnsi" w:cstheme="minorHAnsi"/>
          <w:b w:val="0"/>
          <w:sz w:val="22"/>
          <w:szCs w:val="22"/>
          <w:lang w:val="en-US"/>
        </w:rPr>
        <w:t xml:space="preserve"> </w:t>
      </w:r>
      <w:r w:rsidRPr="00533122">
        <w:rPr>
          <w:rFonts w:asciiTheme="minorHAnsi" w:hAnsiTheme="minorHAnsi" w:cstheme="minorHAnsi"/>
          <w:b w:val="0"/>
          <w:sz w:val="22"/>
          <w:szCs w:val="22"/>
          <w:lang w:val="en-US"/>
        </w:rPr>
        <w:t>line item in the budget that allocates funds for purchasing buses</w:t>
      </w:r>
      <w:r>
        <w:rPr>
          <w:rFonts w:asciiTheme="minorHAnsi" w:hAnsiTheme="minorHAnsi" w:cstheme="minorHAnsi"/>
          <w:b w:val="0"/>
          <w:sz w:val="22"/>
          <w:szCs w:val="22"/>
          <w:lang w:val="en-US"/>
        </w:rPr>
        <w:t>.”</w:t>
      </w:r>
    </w:p>
    <w:p w14:paraId="6E1BAEC9" w14:textId="77777777" w:rsidR="00C21A89" w:rsidRDefault="00C21A89" w:rsidP="00C21A89">
      <w:pPr>
        <w:pStyle w:val="Title"/>
        <w:jc w:val="both"/>
        <w:rPr>
          <w:rFonts w:asciiTheme="minorHAnsi" w:hAnsiTheme="minorHAnsi" w:cstheme="minorHAnsi"/>
          <w:b w:val="0"/>
          <w:sz w:val="22"/>
          <w:szCs w:val="22"/>
          <w:lang w:val="en-US"/>
        </w:rPr>
      </w:pPr>
    </w:p>
    <w:p w14:paraId="370D505A" w14:textId="77777777" w:rsidR="00C21A89" w:rsidRDefault="00C21A89" w:rsidP="00C21A89">
      <w:pPr>
        <w:pStyle w:val="Title"/>
        <w:jc w:val="both"/>
        <w:rPr>
          <w:rFonts w:asciiTheme="minorHAnsi" w:hAnsiTheme="minorHAnsi" w:cstheme="minorHAnsi"/>
          <w:b w:val="0"/>
          <w:sz w:val="22"/>
          <w:szCs w:val="22"/>
          <w:lang w:val="en-US"/>
        </w:rPr>
      </w:pPr>
      <w:r>
        <w:rPr>
          <w:rFonts w:asciiTheme="minorHAnsi" w:hAnsiTheme="minorHAnsi" w:cstheme="minorHAnsi"/>
          <w:b w:val="0"/>
          <w:sz w:val="22"/>
          <w:szCs w:val="22"/>
          <w:lang w:val="en-US"/>
        </w:rPr>
        <w:t>Once all seven (7) rating sections are scored individually, the evaluator should complete the summary ratings page with all final ratings and scores. In order to pass the review, applicants must (a) meet all criteria in sections (I), (II), and (VII); and (b) score at least eighty (80) combined points between sections (III), (IV), and (V). Section (VI) will be used to determine priority if there are more eligible applications than subgrant awards. The CSAB will make a final recommendation to the State Board on subgrant awards.</w:t>
      </w:r>
      <w:r w:rsidRPr="00F1005C">
        <w:rPr>
          <w:rFonts w:asciiTheme="minorHAnsi" w:hAnsiTheme="minorHAnsi" w:cstheme="minorHAnsi"/>
          <w:b w:val="0"/>
          <w:sz w:val="22"/>
          <w:szCs w:val="22"/>
          <w:lang w:val="en-US"/>
        </w:rPr>
        <w:t xml:space="preserve"> </w:t>
      </w:r>
      <w:r>
        <w:rPr>
          <w:rFonts w:asciiTheme="minorHAnsi" w:hAnsiTheme="minorHAnsi" w:cstheme="minorHAnsi"/>
          <w:b w:val="0"/>
          <w:sz w:val="22"/>
          <w:szCs w:val="22"/>
          <w:lang w:val="en-US"/>
        </w:rPr>
        <w:t>The State Board will determine the final approval of all subgrant awards.</w:t>
      </w:r>
    </w:p>
    <w:p w14:paraId="14D065F0" w14:textId="77777777" w:rsidR="00C21A89" w:rsidRDefault="00C21A89" w:rsidP="00C21A89">
      <w:pPr>
        <w:pStyle w:val="Title"/>
        <w:jc w:val="both"/>
        <w:rPr>
          <w:rFonts w:ascii="Calibri" w:hAnsi="Calibri" w:cs="Calibri"/>
          <w:b w:val="0"/>
          <w:sz w:val="22"/>
          <w:szCs w:val="22"/>
        </w:rPr>
      </w:pPr>
    </w:p>
    <w:p w14:paraId="19E3687B" w14:textId="77777777" w:rsidR="00C21A89" w:rsidRDefault="00C21A89" w:rsidP="00C21A89">
      <w:pPr>
        <w:pStyle w:val="Title"/>
        <w:jc w:val="both"/>
        <w:rPr>
          <w:b w:val="0"/>
        </w:rPr>
      </w:pPr>
      <w:r w:rsidRPr="008708FC">
        <w:rPr>
          <w:rFonts w:ascii="Calibri" w:hAnsi="Calibri" w:cs="Calibri"/>
          <w:b w:val="0"/>
          <w:i/>
          <w:sz w:val="22"/>
          <w:szCs w:val="22"/>
        </w:rPr>
        <w:t>*</w:t>
      </w:r>
      <w:r w:rsidRPr="008708FC">
        <w:rPr>
          <w:rFonts w:ascii="Calibri" w:hAnsi="Calibri" w:cs="Calibri"/>
          <w:b w:val="0"/>
          <w:i/>
          <w:sz w:val="22"/>
          <w:szCs w:val="22"/>
          <w:lang w:val="en-US"/>
        </w:rPr>
        <w:t>Please remember</w:t>
      </w:r>
      <w:r w:rsidRPr="008708FC">
        <w:rPr>
          <w:rFonts w:ascii="Calibri" w:hAnsi="Calibri" w:cs="Calibri"/>
          <w:b w:val="0"/>
          <w:i/>
          <w:sz w:val="22"/>
          <w:szCs w:val="22"/>
        </w:rPr>
        <w:t xml:space="preserve"> that all documents, including your individual review, </w:t>
      </w:r>
      <w:r>
        <w:rPr>
          <w:rFonts w:ascii="Calibri" w:hAnsi="Calibri" w:cs="Calibri"/>
          <w:b w:val="0"/>
          <w:i/>
          <w:sz w:val="22"/>
          <w:szCs w:val="22"/>
          <w:lang w:val="en-US"/>
        </w:rPr>
        <w:t>will</w:t>
      </w:r>
      <w:r w:rsidRPr="008708FC">
        <w:rPr>
          <w:rFonts w:ascii="Calibri" w:hAnsi="Calibri" w:cs="Calibri"/>
          <w:b w:val="0"/>
          <w:i/>
          <w:sz w:val="22"/>
          <w:szCs w:val="22"/>
        </w:rPr>
        <w:t xml:space="preserve"> be available to the public.</w:t>
      </w:r>
    </w:p>
    <w:p w14:paraId="442BE451" w14:textId="77777777" w:rsidR="00C21A89" w:rsidRPr="00915BEA" w:rsidRDefault="00C21A89" w:rsidP="00C21A89">
      <w:pPr>
        <w:sectPr w:rsidR="00C21A89" w:rsidRPr="00915BEA" w:rsidSect="00C771DB">
          <w:headerReference w:type="even" r:id="rId8"/>
          <w:headerReference w:type="default" r:id="rId9"/>
          <w:footerReference w:type="default" r:id="rId10"/>
          <w:footerReference w:type="first" r:id="rId11"/>
          <w:pgSz w:w="12240" w:h="15840"/>
          <w:pgMar w:top="1152" w:right="1440" w:bottom="1152" w:left="1440" w:header="1008" w:footer="720" w:gutter="0"/>
          <w:cols w:space="720"/>
          <w:titlePg/>
          <w:docGrid w:linePitch="360"/>
        </w:sectPr>
      </w:pPr>
    </w:p>
    <w:p w14:paraId="62E2C2A7" w14:textId="77777777" w:rsidR="00C21A89" w:rsidRPr="008708FC" w:rsidRDefault="00C21A89" w:rsidP="00C21A89">
      <w:pPr>
        <w:rPr>
          <w:rFonts w:asciiTheme="minorHAnsi" w:hAnsiTheme="minorHAnsi" w:cstheme="minorHAnsi"/>
          <w:b/>
          <w:u w:val="single"/>
        </w:rPr>
      </w:pPr>
      <w:r w:rsidRPr="008708FC">
        <w:rPr>
          <w:rFonts w:asciiTheme="minorHAnsi" w:hAnsiTheme="minorHAnsi" w:cstheme="minorHAnsi"/>
          <w:b/>
          <w:u w:val="single"/>
        </w:rPr>
        <w:lastRenderedPageBreak/>
        <w:t>Application Scoring Rubric</w:t>
      </w:r>
    </w:p>
    <w:p w14:paraId="30526898" w14:textId="77777777" w:rsidR="00C21A89" w:rsidRDefault="00C21A89" w:rsidP="00C21A89">
      <w:pPr>
        <w:rPr>
          <w:rFonts w:asciiTheme="minorHAnsi" w:hAnsiTheme="minorHAnsi" w:cstheme="minorHAnsi"/>
          <w:b/>
        </w:rPr>
      </w:pPr>
    </w:p>
    <w:p w14:paraId="64836695" w14:textId="77777777" w:rsidR="00C21A89" w:rsidRDefault="00C21A89" w:rsidP="00C21A89">
      <w:pPr>
        <w:rPr>
          <w:rFonts w:asciiTheme="minorHAnsi" w:hAnsiTheme="minorHAnsi" w:cstheme="minorHAnsi"/>
        </w:rPr>
      </w:pPr>
      <w:r w:rsidRPr="004A0211">
        <w:rPr>
          <w:rFonts w:asciiTheme="minorHAnsi" w:hAnsiTheme="minorHAnsi" w:cstheme="minorHAnsi"/>
          <w:b/>
        </w:rPr>
        <w:t>Section I – Application Contact Information</w:t>
      </w:r>
      <w:r>
        <w:rPr>
          <w:rFonts w:asciiTheme="minorHAnsi" w:hAnsiTheme="minorHAnsi" w:cstheme="minorHAnsi"/>
        </w:rPr>
        <w:tab/>
      </w:r>
    </w:p>
    <w:p w14:paraId="20035A64" w14:textId="77777777" w:rsidR="00C21A89" w:rsidRPr="00277127" w:rsidRDefault="00C21A89" w:rsidP="00C21A89">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335"/>
        <w:gridCol w:w="7015"/>
      </w:tblGrid>
      <w:tr w:rsidR="00C21A89" w14:paraId="458659C4" w14:textId="77777777" w:rsidTr="00507D7C">
        <w:trPr>
          <w:trHeight w:val="332"/>
        </w:trPr>
        <w:tc>
          <w:tcPr>
            <w:tcW w:w="9350" w:type="dxa"/>
            <w:gridSpan w:val="2"/>
            <w:shd w:val="clear" w:color="auto" w:fill="auto"/>
          </w:tcPr>
          <w:p w14:paraId="3BAF7643" w14:textId="77777777" w:rsidR="00C21A89" w:rsidRPr="00277127" w:rsidRDefault="00C21A89" w:rsidP="00507D7C">
            <w:pPr>
              <w:rPr>
                <w:rFonts w:asciiTheme="minorHAnsi" w:hAnsiTheme="minorHAnsi" w:cstheme="minorHAnsi"/>
                <w:sz w:val="20"/>
                <w:szCs w:val="20"/>
              </w:rPr>
            </w:pPr>
            <w:r w:rsidRPr="00277127">
              <w:rPr>
                <w:rFonts w:asciiTheme="minorHAnsi" w:hAnsiTheme="minorHAnsi" w:cstheme="minorHAnsi"/>
                <w:sz w:val="20"/>
                <w:szCs w:val="20"/>
              </w:rPr>
              <w:t>Characteristics of a strong response:</w:t>
            </w:r>
          </w:p>
          <w:p w14:paraId="5558AA33" w14:textId="77777777" w:rsidR="00C21A89" w:rsidRPr="00277127" w:rsidRDefault="00C21A89" w:rsidP="00507D7C">
            <w:pPr>
              <w:pStyle w:val="ListParagraph"/>
              <w:numPr>
                <w:ilvl w:val="0"/>
                <w:numId w:val="2"/>
              </w:numPr>
              <w:rPr>
                <w:rFonts w:asciiTheme="minorHAnsi" w:hAnsiTheme="minorHAnsi" w:cstheme="minorHAnsi"/>
                <w:sz w:val="22"/>
                <w:szCs w:val="22"/>
              </w:rPr>
            </w:pPr>
            <w:r w:rsidRPr="00277127">
              <w:rPr>
                <w:rFonts w:asciiTheme="minorHAnsi" w:hAnsiTheme="minorHAnsi" w:cstheme="minorHAnsi"/>
                <w:sz w:val="20"/>
                <w:szCs w:val="20"/>
              </w:rPr>
              <w:t xml:space="preserve">All </w:t>
            </w:r>
            <w:proofErr w:type="gramStart"/>
            <w:r w:rsidRPr="00277127">
              <w:rPr>
                <w:rFonts w:asciiTheme="minorHAnsi" w:hAnsiTheme="minorHAnsi" w:cstheme="minorHAnsi"/>
                <w:sz w:val="20"/>
                <w:szCs w:val="20"/>
              </w:rPr>
              <w:t>applicant</w:t>
            </w:r>
            <w:proofErr w:type="gramEnd"/>
            <w:r w:rsidRPr="00277127">
              <w:rPr>
                <w:rFonts w:asciiTheme="minorHAnsi" w:hAnsiTheme="minorHAnsi" w:cstheme="minorHAnsi"/>
                <w:sz w:val="20"/>
                <w:szCs w:val="20"/>
              </w:rPr>
              <w:t xml:space="preserve"> contact information is complete and accurate.</w:t>
            </w:r>
          </w:p>
        </w:tc>
      </w:tr>
      <w:tr w:rsidR="00C21A89" w14:paraId="679E222C" w14:textId="77777777" w:rsidTr="00507D7C">
        <w:trPr>
          <w:trHeight w:val="332"/>
        </w:trPr>
        <w:tc>
          <w:tcPr>
            <w:tcW w:w="2335" w:type="dxa"/>
            <w:tcBorders>
              <w:right w:val="single" w:sz="12" w:space="0" w:color="auto"/>
            </w:tcBorders>
            <w:shd w:val="clear" w:color="auto" w:fill="D9D9D9" w:themeFill="background1" w:themeFillShade="D9"/>
          </w:tcPr>
          <w:p w14:paraId="4E2E9BFA" w14:textId="77777777" w:rsidR="00C21A89" w:rsidRPr="00154D5E" w:rsidRDefault="00C21A89" w:rsidP="00507D7C">
            <w:pPr>
              <w:jc w:val="right"/>
              <w:rPr>
                <w:rFonts w:asciiTheme="minorHAnsi" w:hAnsiTheme="minorHAnsi" w:cstheme="minorHAnsi"/>
                <w:b/>
                <w:sz w:val="22"/>
                <w:szCs w:val="22"/>
              </w:rPr>
            </w:pPr>
            <w:r w:rsidRPr="00154D5E">
              <w:rPr>
                <w:rFonts w:asciiTheme="minorHAnsi" w:hAnsiTheme="minorHAnsi" w:cstheme="minorHAnsi"/>
                <w:b/>
                <w:sz w:val="22"/>
                <w:szCs w:val="22"/>
              </w:rPr>
              <w:t>Status:</w:t>
            </w:r>
          </w:p>
        </w:tc>
        <w:tc>
          <w:tcPr>
            <w:tcW w:w="7015" w:type="dxa"/>
            <w:tcBorders>
              <w:top w:val="single" w:sz="12" w:space="0" w:color="auto"/>
              <w:left w:val="single" w:sz="12" w:space="0" w:color="auto"/>
              <w:bottom w:val="single" w:sz="12" w:space="0" w:color="auto"/>
              <w:right w:val="single" w:sz="12" w:space="0" w:color="auto"/>
            </w:tcBorders>
            <w:vAlign w:val="center"/>
          </w:tcPr>
          <w:p w14:paraId="6D22B59C" w14:textId="77777777" w:rsidR="00C21A89" w:rsidRPr="00154D5E" w:rsidRDefault="00C21A89" w:rsidP="00507D7C">
            <w:pPr>
              <w:jc w:val="center"/>
              <w:rPr>
                <w:rFonts w:asciiTheme="minorHAnsi" w:hAnsiTheme="minorHAnsi" w:cstheme="minorHAnsi"/>
                <w:sz w:val="22"/>
                <w:szCs w:val="22"/>
              </w:rPr>
            </w:pPr>
            <w:r w:rsidRPr="00154D5E">
              <w:rPr>
                <w:rFonts w:asciiTheme="minorHAnsi" w:hAnsiTheme="minorHAnsi" w:cstheme="minorHAnsi"/>
                <w:sz w:val="22"/>
                <w:szCs w:val="22"/>
              </w:rPr>
              <w:t xml:space="preserve">Complete </w:t>
            </w:r>
            <w:r w:rsidRPr="00154D5E">
              <w:rPr>
                <w:rFonts w:asciiTheme="minorHAnsi" w:hAnsiTheme="minorHAnsi" w:cstheme="minorHAnsi"/>
                <w:sz w:val="22"/>
                <w:szCs w:val="22"/>
              </w:rPr>
              <w:fldChar w:fldCharType="begin">
                <w:ffData>
                  <w:name w:val="Check37"/>
                  <w:enabled/>
                  <w:calcOnExit w:val="0"/>
                  <w:checkBox>
                    <w:sizeAuto/>
                    <w:default w:val="0"/>
                    <w:checked w:val="0"/>
                  </w:checkBox>
                </w:ffData>
              </w:fldChar>
            </w:r>
            <w:r w:rsidRPr="00154D5E">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154D5E">
              <w:rPr>
                <w:rFonts w:asciiTheme="minorHAnsi" w:hAnsiTheme="minorHAnsi" w:cstheme="minorHAnsi"/>
                <w:sz w:val="22"/>
                <w:szCs w:val="22"/>
              </w:rPr>
              <w:fldChar w:fldCharType="end"/>
            </w:r>
            <w:r w:rsidRPr="00154D5E">
              <w:rPr>
                <w:rFonts w:asciiTheme="minorHAnsi" w:hAnsiTheme="minorHAnsi" w:cstheme="minorHAnsi"/>
                <w:sz w:val="22"/>
                <w:szCs w:val="22"/>
              </w:rPr>
              <w:tab/>
              <w:t xml:space="preserve">                 Incomplete </w:t>
            </w:r>
            <w:r w:rsidRPr="00154D5E">
              <w:rPr>
                <w:rFonts w:asciiTheme="minorHAnsi" w:hAnsiTheme="minorHAnsi" w:cstheme="minorHAnsi"/>
                <w:sz w:val="22"/>
                <w:szCs w:val="22"/>
              </w:rPr>
              <w:fldChar w:fldCharType="begin">
                <w:ffData>
                  <w:name w:val="Check37"/>
                  <w:enabled/>
                  <w:calcOnExit w:val="0"/>
                  <w:checkBox>
                    <w:sizeAuto/>
                    <w:default w:val="0"/>
                    <w:checked w:val="0"/>
                  </w:checkBox>
                </w:ffData>
              </w:fldChar>
            </w:r>
            <w:r w:rsidRPr="00154D5E">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154D5E">
              <w:rPr>
                <w:rFonts w:asciiTheme="minorHAnsi" w:hAnsiTheme="minorHAnsi" w:cstheme="minorHAnsi"/>
                <w:sz w:val="22"/>
                <w:szCs w:val="22"/>
              </w:rPr>
              <w:fldChar w:fldCharType="end"/>
            </w:r>
          </w:p>
        </w:tc>
      </w:tr>
      <w:tr w:rsidR="00C21A89" w14:paraId="4F3C0D2E" w14:textId="77777777" w:rsidTr="00507D7C">
        <w:tc>
          <w:tcPr>
            <w:tcW w:w="9350" w:type="dxa"/>
            <w:gridSpan w:val="2"/>
            <w:shd w:val="clear" w:color="auto" w:fill="D9D9D9" w:themeFill="background1" w:themeFillShade="D9"/>
          </w:tcPr>
          <w:p w14:paraId="3891DF9B" w14:textId="77777777" w:rsidR="00C21A89" w:rsidRPr="00154D5E"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Comments</w:t>
            </w:r>
            <w:r w:rsidRPr="00154D5E">
              <w:rPr>
                <w:rFonts w:asciiTheme="minorHAnsi" w:hAnsiTheme="minorHAnsi" w:cstheme="minorHAnsi"/>
                <w:b/>
                <w:sz w:val="22"/>
                <w:szCs w:val="22"/>
              </w:rPr>
              <w:t xml:space="preserve"> (if applicable)</w:t>
            </w:r>
          </w:p>
        </w:tc>
      </w:tr>
      <w:tr w:rsidR="00C21A89" w14:paraId="13E39AA6" w14:textId="77777777" w:rsidTr="00507D7C">
        <w:tc>
          <w:tcPr>
            <w:tcW w:w="9350" w:type="dxa"/>
            <w:gridSpan w:val="2"/>
          </w:tcPr>
          <w:p w14:paraId="4DD28FAD" w14:textId="77777777" w:rsidR="00C21A89" w:rsidRPr="00154D5E" w:rsidRDefault="00C21A89" w:rsidP="00507D7C">
            <w:pPr>
              <w:rPr>
                <w:rFonts w:asciiTheme="minorHAnsi" w:hAnsiTheme="minorHAnsi" w:cstheme="minorHAnsi"/>
                <w:sz w:val="22"/>
                <w:szCs w:val="22"/>
              </w:rPr>
            </w:pPr>
          </w:p>
          <w:p w14:paraId="21DEC441" w14:textId="77777777" w:rsidR="00C21A89" w:rsidRPr="00154D5E" w:rsidRDefault="00C21A89" w:rsidP="00507D7C">
            <w:pPr>
              <w:rPr>
                <w:rFonts w:asciiTheme="minorHAnsi" w:hAnsiTheme="minorHAnsi" w:cstheme="minorHAnsi"/>
                <w:sz w:val="22"/>
                <w:szCs w:val="22"/>
              </w:rPr>
            </w:pPr>
          </w:p>
          <w:p w14:paraId="7A1BB45F" w14:textId="77777777" w:rsidR="00C21A89" w:rsidRPr="00154D5E" w:rsidRDefault="00C21A89" w:rsidP="00507D7C">
            <w:pPr>
              <w:rPr>
                <w:rFonts w:asciiTheme="minorHAnsi" w:hAnsiTheme="minorHAnsi" w:cstheme="minorHAnsi"/>
                <w:sz w:val="22"/>
                <w:szCs w:val="22"/>
              </w:rPr>
            </w:pPr>
          </w:p>
        </w:tc>
      </w:tr>
    </w:tbl>
    <w:p w14:paraId="1DB088C8" w14:textId="77777777" w:rsidR="00C21A89" w:rsidRDefault="00C21A89" w:rsidP="00C21A89">
      <w:pPr>
        <w:rPr>
          <w:rFonts w:asciiTheme="minorHAnsi" w:hAnsiTheme="minorHAnsi" w:cstheme="minorHAnsi"/>
        </w:rPr>
      </w:pPr>
    </w:p>
    <w:p w14:paraId="187C1628" w14:textId="77777777" w:rsidR="00C21A89" w:rsidRDefault="00C21A89" w:rsidP="00C21A89">
      <w:pPr>
        <w:rPr>
          <w:rFonts w:asciiTheme="minorHAnsi" w:hAnsiTheme="minorHAnsi" w:cstheme="minorHAnsi"/>
        </w:rPr>
      </w:pPr>
    </w:p>
    <w:p w14:paraId="6B6ACA87" w14:textId="77777777" w:rsidR="00C21A89" w:rsidRDefault="00C21A89" w:rsidP="00C21A89">
      <w:pPr>
        <w:rPr>
          <w:rFonts w:asciiTheme="minorHAnsi" w:hAnsiTheme="minorHAnsi" w:cstheme="minorHAnsi"/>
          <w:b/>
        </w:rPr>
      </w:pPr>
      <w:r w:rsidRPr="004A0211">
        <w:rPr>
          <w:rFonts w:asciiTheme="minorHAnsi" w:hAnsiTheme="minorHAnsi" w:cstheme="minorHAnsi"/>
          <w:b/>
        </w:rPr>
        <w:t>Section II – Assurances</w:t>
      </w:r>
    </w:p>
    <w:p w14:paraId="7AE8A09D" w14:textId="77777777" w:rsidR="00C21A89" w:rsidRPr="00277127" w:rsidRDefault="00C21A89" w:rsidP="00C21A89">
      <w:pPr>
        <w:jc w:val="both"/>
        <w:rPr>
          <w:rFonts w:asciiTheme="minorHAnsi" w:hAnsiTheme="minorHAnsi" w:cstheme="minorHAnsi"/>
          <w:sz w:val="22"/>
          <w:szCs w:val="22"/>
        </w:rPr>
      </w:pPr>
      <w:r w:rsidRPr="00277127">
        <w:rPr>
          <w:rFonts w:asciiTheme="minorHAnsi" w:hAnsiTheme="minorHAnsi" w:cstheme="minorHAnsi"/>
        </w:rPr>
        <w:tab/>
      </w:r>
      <w:r w:rsidRPr="00277127">
        <w:rPr>
          <w:rFonts w:asciiTheme="minorHAnsi" w:hAnsiTheme="minorHAnsi" w:cstheme="minorHAnsi"/>
        </w:rPr>
        <w:tab/>
      </w:r>
      <w:r w:rsidRPr="00277127">
        <w:rPr>
          <w:rFonts w:asciiTheme="minorHAnsi" w:hAnsiTheme="minorHAnsi" w:cstheme="minorHAnsi"/>
        </w:rPr>
        <w:tab/>
      </w:r>
      <w:r w:rsidRPr="00277127">
        <w:rPr>
          <w:rFonts w:asciiTheme="minorHAnsi" w:hAnsiTheme="minorHAnsi" w:cstheme="minorHAnsi"/>
        </w:rPr>
        <w:tab/>
      </w:r>
    </w:p>
    <w:tbl>
      <w:tblPr>
        <w:tblStyle w:val="TableGrid"/>
        <w:tblW w:w="0" w:type="auto"/>
        <w:tblLook w:val="04A0" w:firstRow="1" w:lastRow="0" w:firstColumn="1" w:lastColumn="0" w:noHBand="0" w:noVBand="1"/>
      </w:tblPr>
      <w:tblGrid>
        <w:gridCol w:w="2335"/>
        <w:gridCol w:w="7015"/>
      </w:tblGrid>
      <w:tr w:rsidR="00C21A89" w14:paraId="1AEB7ED4" w14:textId="77777777" w:rsidTr="00507D7C">
        <w:trPr>
          <w:trHeight w:val="332"/>
        </w:trPr>
        <w:tc>
          <w:tcPr>
            <w:tcW w:w="9350" w:type="dxa"/>
            <w:gridSpan w:val="2"/>
            <w:shd w:val="clear" w:color="auto" w:fill="auto"/>
          </w:tcPr>
          <w:p w14:paraId="4966A5BD" w14:textId="77777777" w:rsidR="00C21A89" w:rsidRPr="00277127" w:rsidRDefault="00C21A89" w:rsidP="00507D7C">
            <w:pPr>
              <w:rPr>
                <w:rFonts w:asciiTheme="minorHAnsi" w:hAnsiTheme="minorHAnsi" w:cstheme="minorHAnsi"/>
                <w:sz w:val="20"/>
                <w:szCs w:val="20"/>
              </w:rPr>
            </w:pPr>
            <w:bookmarkStart w:id="1" w:name="_Hlk15983933"/>
            <w:r w:rsidRPr="00277127">
              <w:rPr>
                <w:rFonts w:asciiTheme="minorHAnsi" w:hAnsiTheme="minorHAnsi" w:cstheme="minorHAnsi"/>
                <w:sz w:val="20"/>
                <w:szCs w:val="20"/>
              </w:rPr>
              <w:t>Characteristics of a strong response:</w:t>
            </w:r>
          </w:p>
          <w:p w14:paraId="01F1237F" w14:textId="77777777" w:rsidR="00C21A89" w:rsidRPr="00277127" w:rsidRDefault="00C21A89" w:rsidP="00507D7C">
            <w:pPr>
              <w:pStyle w:val="ListParagraph"/>
              <w:numPr>
                <w:ilvl w:val="0"/>
                <w:numId w:val="2"/>
              </w:numPr>
              <w:rPr>
                <w:rFonts w:asciiTheme="minorHAnsi" w:hAnsiTheme="minorHAnsi" w:cstheme="minorHAnsi"/>
                <w:sz w:val="22"/>
                <w:szCs w:val="22"/>
              </w:rPr>
            </w:pPr>
            <w:r w:rsidRPr="00277127">
              <w:rPr>
                <w:rFonts w:asciiTheme="minorHAnsi" w:hAnsiTheme="minorHAnsi" w:cstheme="minorHAnsi"/>
                <w:sz w:val="20"/>
                <w:szCs w:val="20"/>
              </w:rPr>
              <w:t>Assurances are signed.</w:t>
            </w:r>
          </w:p>
        </w:tc>
      </w:tr>
      <w:tr w:rsidR="00C21A89" w14:paraId="3EC1AA04" w14:textId="77777777" w:rsidTr="00507D7C">
        <w:trPr>
          <w:trHeight w:val="332"/>
        </w:trPr>
        <w:tc>
          <w:tcPr>
            <w:tcW w:w="2335" w:type="dxa"/>
            <w:tcBorders>
              <w:right w:val="single" w:sz="12" w:space="0" w:color="auto"/>
            </w:tcBorders>
            <w:shd w:val="clear" w:color="auto" w:fill="D9D9D9" w:themeFill="background1" w:themeFillShade="D9"/>
          </w:tcPr>
          <w:p w14:paraId="576D4DA1" w14:textId="77777777" w:rsidR="00C21A89" w:rsidRPr="00154D5E" w:rsidRDefault="00C21A89" w:rsidP="00507D7C">
            <w:pPr>
              <w:jc w:val="right"/>
              <w:rPr>
                <w:rFonts w:asciiTheme="minorHAnsi" w:hAnsiTheme="minorHAnsi" w:cstheme="minorHAnsi"/>
                <w:b/>
                <w:sz w:val="22"/>
                <w:szCs w:val="22"/>
              </w:rPr>
            </w:pPr>
            <w:r w:rsidRPr="00154D5E">
              <w:rPr>
                <w:rFonts w:asciiTheme="minorHAnsi" w:hAnsiTheme="minorHAnsi" w:cstheme="minorHAnsi"/>
                <w:b/>
                <w:sz w:val="22"/>
                <w:szCs w:val="22"/>
              </w:rPr>
              <w:t>Status:</w:t>
            </w:r>
          </w:p>
        </w:tc>
        <w:tc>
          <w:tcPr>
            <w:tcW w:w="7015" w:type="dxa"/>
            <w:tcBorders>
              <w:top w:val="single" w:sz="12" w:space="0" w:color="auto"/>
              <w:left w:val="single" w:sz="12" w:space="0" w:color="auto"/>
              <w:bottom w:val="single" w:sz="12" w:space="0" w:color="auto"/>
              <w:right w:val="single" w:sz="12" w:space="0" w:color="auto"/>
            </w:tcBorders>
            <w:vAlign w:val="center"/>
          </w:tcPr>
          <w:p w14:paraId="1747F654" w14:textId="77777777" w:rsidR="00C21A89" w:rsidRPr="00154D5E" w:rsidRDefault="00C21A89" w:rsidP="00507D7C">
            <w:pPr>
              <w:jc w:val="center"/>
              <w:rPr>
                <w:rFonts w:asciiTheme="minorHAnsi" w:hAnsiTheme="minorHAnsi" w:cstheme="minorHAnsi"/>
                <w:sz w:val="22"/>
                <w:szCs w:val="22"/>
              </w:rPr>
            </w:pPr>
            <w:r w:rsidRPr="00154D5E">
              <w:rPr>
                <w:rFonts w:asciiTheme="minorHAnsi" w:hAnsiTheme="minorHAnsi" w:cstheme="minorHAnsi"/>
                <w:sz w:val="22"/>
                <w:szCs w:val="22"/>
              </w:rPr>
              <w:t xml:space="preserve">Complete </w:t>
            </w:r>
            <w:r w:rsidRPr="00154D5E">
              <w:rPr>
                <w:rFonts w:asciiTheme="minorHAnsi" w:hAnsiTheme="minorHAnsi" w:cstheme="minorHAnsi"/>
                <w:sz w:val="22"/>
                <w:szCs w:val="22"/>
              </w:rPr>
              <w:fldChar w:fldCharType="begin">
                <w:ffData>
                  <w:name w:val="Check37"/>
                  <w:enabled/>
                  <w:calcOnExit w:val="0"/>
                  <w:checkBox>
                    <w:sizeAuto/>
                    <w:default w:val="0"/>
                    <w:checked w:val="0"/>
                  </w:checkBox>
                </w:ffData>
              </w:fldChar>
            </w:r>
            <w:r w:rsidRPr="00154D5E">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154D5E">
              <w:rPr>
                <w:rFonts w:asciiTheme="minorHAnsi" w:hAnsiTheme="minorHAnsi" w:cstheme="minorHAnsi"/>
                <w:sz w:val="22"/>
                <w:szCs w:val="22"/>
              </w:rPr>
              <w:fldChar w:fldCharType="end"/>
            </w:r>
            <w:r w:rsidRPr="00154D5E">
              <w:rPr>
                <w:rFonts w:asciiTheme="minorHAnsi" w:hAnsiTheme="minorHAnsi" w:cstheme="minorHAnsi"/>
                <w:sz w:val="22"/>
                <w:szCs w:val="22"/>
              </w:rPr>
              <w:tab/>
              <w:t xml:space="preserve">                 Incomplete </w:t>
            </w:r>
            <w:r w:rsidRPr="00154D5E">
              <w:rPr>
                <w:rFonts w:asciiTheme="minorHAnsi" w:hAnsiTheme="minorHAnsi" w:cstheme="minorHAnsi"/>
                <w:sz w:val="22"/>
                <w:szCs w:val="22"/>
              </w:rPr>
              <w:fldChar w:fldCharType="begin">
                <w:ffData>
                  <w:name w:val="Check37"/>
                  <w:enabled/>
                  <w:calcOnExit w:val="0"/>
                  <w:checkBox>
                    <w:sizeAuto/>
                    <w:default w:val="0"/>
                    <w:checked w:val="0"/>
                  </w:checkBox>
                </w:ffData>
              </w:fldChar>
            </w:r>
            <w:r w:rsidRPr="00154D5E">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154D5E">
              <w:rPr>
                <w:rFonts w:asciiTheme="minorHAnsi" w:hAnsiTheme="minorHAnsi" w:cstheme="minorHAnsi"/>
                <w:sz w:val="22"/>
                <w:szCs w:val="22"/>
              </w:rPr>
              <w:fldChar w:fldCharType="end"/>
            </w:r>
          </w:p>
        </w:tc>
      </w:tr>
      <w:tr w:rsidR="00C21A89" w14:paraId="02D7245B" w14:textId="77777777" w:rsidTr="00507D7C">
        <w:tc>
          <w:tcPr>
            <w:tcW w:w="9350" w:type="dxa"/>
            <w:gridSpan w:val="2"/>
            <w:shd w:val="clear" w:color="auto" w:fill="D9D9D9" w:themeFill="background1" w:themeFillShade="D9"/>
          </w:tcPr>
          <w:p w14:paraId="26A42975" w14:textId="77777777" w:rsidR="00C21A89" w:rsidRPr="00154D5E"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Comments</w:t>
            </w:r>
            <w:r w:rsidRPr="00154D5E">
              <w:rPr>
                <w:rFonts w:asciiTheme="minorHAnsi" w:hAnsiTheme="minorHAnsi" w:cstheme="minorHAnsi"/>
                <w:b/>
                <w:sz w:val="22"/>
                <w:szCs w:val="22"/>
              </w:rPr>
              <w:t xml:space="preserve"> (if applicable)</w:t>
            </w:r>
          </w:p>
        </w:tc>
      </w:tr>
      <w:tr w:rsidR="00C21A89" w14:paraId="52D38C84" w14:textId="77777777" w:rsidTr="00507D7C">
        <w:tc>
          <w:tcPr>
            <w:tcW w:w="9350" w:type="dxa"/>
            <w:gridSpan w:val="2"/>
          </w:tcPr>
          <w:p w14:paraId="129A690A" w14:textId="77777777" w:rsidR="00C21A89" w:rsidRPr="00154D5E" w:rsidRDefault="00C21A89" w:rsidP="00507D7C">
            <w:pPr>
              <w:rPr>
                <w:rFonts w:asciiTheme="minorHAnsi" w:hAnsiTheme="minorHAnsi" w:cstheme="minorHAnsi"/>
                <w:sz w:val="22"/>
                <w:szCs w:val="22"/>
              </w:rPr>
            </w:pPr>
          </w:p>
          <w:p w14:paraId="48BC5E08" w14:textId="77777777" w:rsidR="00C21A89" w:rsidRPr="00154D5E" w:rsidRDefault="00C21A89" w:rsidP="00507D7C">
            <w:pPr>
              <w:rPr>
                <w:rFonts w:asciiTheme="minorHAnsi" w:hAnsiTheme="minorHAnsi" w:cstheme="minorHAnsi"/>
                <w:sz w:val="22"/>
                <w:szCs w:val="22"/>
              </w:rPr>
            </w:pPr>
          </w:p>
          <w:p w14:paraId="7D7028A0" w14:textId="77777777" w:rsidR="00C21A89" w:rsidRPr="00154D5E" w:rsidRDefault="00C21A89" w:rsidP="00507D7C">
            <w:pPr>
              <w:rPr>
                <w:rFonts w:asciiTheme="minorHAnsi" w:hAnsiTheme="minorHAnsi" w:cstheme="minorHAnsi"/>
                <w:sz w:val="22"/>
                <w:szCs w:val="22"/>
              </w:rPr>
            </w:pPr>
          </w:p>
        </w:tc>
      </w:tr>
      <w:bookmarkEnd w:id="1"/>
    </w:tbl>
    <w:p w14:paraId="18C290AD" w14:textId="77777777" w:rsidR="00C21A89" w:rsidRDefault="00C21A89" w:rsidP="00C21A89">
      <w:pPr>
        <w:rPr>
          <w:rFonts w:asciiTheme="minorHAnsi" w:hAnsiTheme="minorHAnsi" w:cstheme="minorHAnsi"/>
        </w:rPr>
      </w:pPr>
    </w:p>
    <w:p w14:paraId="7B3505D3" w14:textId="77777777" w:rsidR="00C21A89" w:rsidRDefault="00C21A89" w:rsidP="00C21A89">
      <w:pPr>
        <w:rPr>
          <w:rFonts w:asciiTheme="minorHAnsi" w:hAnsiTheme="minorHAnsi" w:cstheme="minorHAnsi"/>
          <w:b/>
        </w:rPr>
      </w:pPr>
      <w:r>
        <w:rPr>
          <w:rFonts w:asciiTheme="minorHAnsi" w:hAnsiTheme="minorHAnsi" w:cstheme="minorHAnsi"/>
          <w:b/>
        </w:rPr>
        <w:br w:type="page"/>
      </w:r>
    </w:p>
    <w:p w14:paraId="3C2D6CB5" w14:textId="77777777" w:rsidR="00C21A89" w:rsidRDefault="00C21A89" w:rsidP="00C21A89">
      <w:pPr>
        <w:rPr>
          <w:rFonts w:asciiTheme="minorHAnsi" w:hAnsiTheme="minorHAnsi" w:cstheme="minorHAnsi"/>
          <w:b/>
        </w:rPr>
      </w:pPr>
      <w:r w:rsidRPr="004A0211">
        <w:rPr>
          <w:rFonts w:asciiTheme="minorHAnsi" w:hAnsiTheme="minorHAnsi" w:cstheme="minorHAnsi"/>
          <w:b/>
        </w:rPr>
        <w:lastRenderedPageBreak/>
        <w:t xml:space="preserve">Section III – </w:t>
      </w:r>
      <w:r>
        <w:rPr>
          <w:rFonts w:asciiTheme="minorHAnsi" w:hAnsiTheme="minorHAnsi" w:cstheme="minorHAnsi"/>
          <w:b/>
        </w:rPr>
        <w:t>Application Narrative</w:t>
      </w:r>
    </w:p>
    <w:p w14:paraId="35B03BBD" w14:textId="77777777" w:rsidR="00C21A89" w:rsidRPr="00F54A2E" w:rsidRDefault="00C21A89" w:rsidP="00C21A89">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337"/>
        <w:gridCol w:w="2338"/>
        <w:gridCol w:w="2337"/>
        <w:gridCol w:w="1263"/>
        <w:gridCol w:w="1075"/>
      </w:tblGrid>
      <w:tr w:rsidR="00C21A89" w:rsidRPr="00261AB4" w14:paraId="5BB5C440" w14:textId="77777777" w:rsidTr="00507D7C">
        <w:trPr>
          <w:trHeight w:val="314"/>
        </w:trPr>
        <w:tc>
          <w:tcPr>
            <w:tcW w:w="9350" w:type="dxa"/>
            <w:gridSpan w:val="5"/>
            <w:tcBorders>
              <w:bottom w:val="single" w:sz="12" w:space="0" w:color="auto"/>
            </w:tcBorders>
            <w:shd w:val="clear" w:color="auto" w:fill="FFFFFF" w:themeFill="background1"/>
          </w:tcPr>
          <w:p w14:paraId="44F08F49" w14:textId="77777777" w:rsidR="00C21A89" w:rsidRPr="00F54A2E" w:rsidRDefault="00C21A89" w:rsidP="00507D7C">
            <w:pPr>
              <w:jc w:val="center"/>
              <w:rPr>
                <w:rFonts w:asciiTheme="minorHAnsi" w:hAnsiTheme="minorHAnsi" w:cstheme="minorHAnsi"/>
                <w:b/>
                <w:sz w:val="22"/>
                <w:szCs w:val="22"/>
              </w:rPr>
            </w:pPr>
            <w:r w:rsidRPr="00F54A2E">
              <w:rPr>
                <w:rFonts w:asciiTheme="minorHAnsi" w:hAnsiTheme="minorHAnsi" w:cstheme="minorHAnsi"/>
                <w:b/>
                <w:sz w:val="22"/>
                <w:szCs w:val="22"/>
              </w:rPr>
              <w:t>A. Enrollment Projections</w:t>
            </w:r>
          </w:p>
        </w:tc>
      </w:tr>
      <w:tr w:rsidR="00C21A89" w:rsidRPr="00261AB4" w14:paraId="3945340D" w14:textId="77777777" w:rsidTr="00507D7C">
        <w:trPr>
          <w:trHeight w:val="314"/>
        </w:trPr>
        <w:tc>
          <w:tcPr>
            <w:tcW w:w="9350" w:type="dxa"/>
            <w:gridSpan w:val="5"/>
            <w:tcBorders>
              <w:top w:val="single" w:sz="12" w:space="0" w:color="auto"/>
            </w:tcBorders>
            <w:shd w:val="clear" w:color="auto" w:fill="D9D9D9" w:themeFill="background1" w:themeFillShade="D9"/>
          </w:tcPr>
          <w:p w14:paraId="6736B832" w14:textId="77777777" w:rsidR="00C21A89" w:rsidRPr="005E5AFB" w:rsidRDefault="00C21A89" w:rsidP="00507D7C">
            <w:pPr>
              <w:rPr>
                <w:rFonts w:asciiTheme="minorHAnsi" w:hAnsiTheme="minorHAnsi" w:cstheme="minorHAnsi"/>
                <w:sz w:val="22"/>
                <w:szCs w:val="22"/>
                <w:shd w:val="clear" w:color="auto" w:fill="BFBFBF" w:themeFill="background1" w:themeFillShade="BF"/>
              </w:rPr>
            </w:pPr>
            <w:r>
              <w:rPr>
                <w:rFonts w:asciiTheme="minorHAnsi" w:hAnsiTheme="minorHAnsi" w:cstheme="minorHAnsi"/>
                <w:sz w:val="22"/>
                <w:szCs w:val="22"/>
              </w:rPr>
              <w:t xml:space="preserve">A.1 </w:t>
            </w:r>
            <w:r w:rsidRPr="00A070FC">
              <w:rPr>
                <w:rFonts w:asciiTheme="minorHAnsi" w:hAnsiTheme="minorHAnsi" w:cstheme="minorHAnsi"/>
                <w:sz w:val="22"/>
                <w:szCs w:val="22"/>
              </w:rPr>
              <w:t>Explain the rationale behind the projected enrollment figures; specifically, how the projected numbers are both ambitious and feasible.</w:t>
            </w:r>
          </w:p>
        </w:tc>
      </w:tr>
      <w:tr w:rsidR="00C21A89" w:rsidRPr="00261AB4" w14:paraId="36AE5497" w14:textId="77777777" w:rsidTr="00507D7C">
        <w:trPr>
          <w:trHeight w:val="314"/>
        </w:trPr>
        <w:tc>
          <w:tcPr>
            <w:tcW w:w="9350" w:type="dxa"/>
            <w:gridSpan w:val="5"/>
            <w:shd w:val="clear" w:color="auto" w:fill="auto"/>
          </w:tcPr>
          <w:p w14:paraId="2EEAA10E"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7A3150C0" w14:textId="77777777" w:rsidR="00C21A89" w:rsidRPr="00E366A3" w:rsidRDefault="00C21A89" w:rsidP="00507D7C">
            <w:pPr>
              <w:pStyle w:val="ListParagraph"/>
              <w:numPr>
                <w:ilvl w:val="0"/>
                <w:numId w:val="2"/>
              </w:numPr>
              <w:jc w:val="both"/>
              <w:rPr>
                <w:rFonts w:asciiTheme="minorHAnsi" w:hAnsiTheme="minorHAnsi" w:cstheme="minorHAnsi"/>
                <w:sz w:val="18"/>
                <w:szCs w:val="18"/>
              </w:rPr>
            </w:pPr>
            <w:r w:rsidRPr="00E366A3">
              <w:rPr>
                <w:rFonts w:asciiTheme="minorHAnsi" w:hAnsiTheme="minorHAnsi" w:cstheme="minorHAnsi"/>
                <w:sz w:val="18"/>
                <w:szCs w:val="18"/>
              </w:rPr>
              <w:t>Enrollment projections are complete, ambitious, and realistic.</w:t>
            </w:r>
          </w:p>
          <w:p w14:paraId="50F3DE92" w14:textId="77777777" w:rsidR="00C21A89" w:rsidRPr="00D372AE" w:rsidRDefault="00C21A89" w:rsidP="00507D7C">
            <w:pPr>
              <w:pStyle w:val="ListParagraph"/>
              <w:numPr>
                <w:ilvl w:val="0"/>
                <w:numId w:val="2"/>
              </w:numPr>
              <w:jc w:val="both"/>
              <w:rPr>
                <w:rFonts w:asciiTheme="minorHAnsi" w:hAnsiTheme="minorHAnsi" w:cstheme="minorHAnsi"/>
                <w:sz w:val="20"/>
                <w:szCs w:val="20"/>
              </w:rPr>
            </w:pPr>
            <w:r w:rsidRPr="00E366A3">
              <w:rPr>
                <w:rFonts w:asciiTheme="minorHAnsi" w:hAnsiTheme="minorHAnsi" w:cstheme="minorHAnsi"/>
                <w:sz w:val="18"/>
                <w:szCs w:val="18"/>
              </w:rPr>
              <w:t>Enrollment projections demonstrate a significant increase of educationally disadvantaged students, including economically disadvantaged, homeless or unaccompanied youth, English learners, students with disabilities, immigrant students, and migrant students.</w:t>
            </w:r>
          </w:p>
        </w:tc>
      </w:tr>
      <w:tr w:rsidR="00C21A89" w:rsidRPr="00261AB4" w14:paraId="245C04BA" w14:textId="77777777" w:rsidTr="00507D7C">
        <w:trPr>
          <w:trHeight w:val="314"/>
        </w:trPr>
        <w:tc>
          <w:tcPr>
            <w:tcW w:w="2337" w:type="dxa"/>
            <w:shd w:val="clear" w:color="auto" w:fill="D9D9D9" w:themeFill="background1" w:themeFillShade="D9"/>
          </w:tcPr>
          <w:p w14:paraId="58EFFE9E"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0A07E478"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5</w:t>
            </w:r>
          </w:p>
        </w:tc>
        <w:tc>
          <w:tcPr>
            <w:tcW w:w="2337" w:type="dxa"/>
            <w:tcBorders>
              <w:right w:val="single" w:sz="12" w:space="0" w:color="auto"/>
            </w:tcBorders>
            <w:shd w:val="clear" w:color="auto" w:fill="D9D9D9" w:themeFill="background1" w:themeFillShade="D9"/>
          </w:tcPr>
          <w:p w14:paraId="6BD486BD"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2"/>
            <w:tcBorders>
              <w:top w:val="single" w:sz="12" w:space="0" w:color="auto"/>
              <w:left w:val="single" w:sz="12" w:space="0" w:color="auto"/>
              <w:bottom w:val="single" w:sz="12" w:space="0" w:color="auto"/>
              <w:right w:val="single" w:sz="12" w:space="0" w:color="auto"/>
            </w:tcBorders>
            <w:shd w:val="clear" w:color="auto" w:fill="auto"/>
          </w:tcPr>
          <w:p w14:paraId="5341F4E0"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4875A35D" w14:textId="77777777" w:rsidTr="00507D7C">
        <w:trPr>
          <w:trHeight w:val="287"/>
        </w:trPr>
        <w:tc>
          <w:tcPr>
            <w:tcW w:w="8275" w:type="dxa"/>
            <w:gridSpan w:val="4"/>
            <w:shd w:val="clear" w:color="auto" w:fill="D9D9D9" w:themeFill="background1" w:themeFillShade="D9"/>
          </w:tcPr>
          <w:p w14:paraId="792E14C1"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Strengths</w:t>
            </w:r>
          </w:p>
        </w:tc>
        <w:tc>
          <w:tcPr>
            <w:tcW w:w="1075" w:type="dxa"/>
            <w:shd w:val="clear" w:color="auto" w:fill="D9D9D9" w:themeFill="background1" w:themeFillShade="D9"/>
          </w:tcPr>
          <w:p w14:paraId="77DF315D"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Page</w:t>
            </w:r>
          </w:p>
        </w:tc>
      </w:tr>
      <w:tr w:rsidR="00C21A89" w:rsidRPr="00261AB4" w14:paraId="2609FC42" w14:textId="77777777" w:rsidTr="00507D7C">
        <w:trPr>
          <w:trHeight w:val="585"/>
        </w:trPr>
        <w:tc>
          <w:tcPr>
            <w:tcW w:w="8275" w:type="dxa"/>
            <w:gridSpan w:val="4"/>
          </w:tcPr>
          <w:p w14:paraId="6408F3E2" w14:textId="77777777" w:rsidR="00C21A89" w:rsidRPr="00261AB4" w:rsidRDefault="00C21A89" w:rsidP="00507D7C">
            <w:pPr>
              <w:rPr>
                <w:rFonts w:asciiTheme="minorHAnsi" w:hAnsiTheme="minorHAnsi" w:cstheme="minorHAnsi"/>
                <w:sz w:val="22"/>
                <w:szCs w:val="22"/>
              </w:rPr>
            </w:pPr>
          </w:p>
          <w:p w14:paraId="468121C8" w14:textId="77777777" w:rsidR="00C21A89" w:rsidRPr="00261AB4" w:rsidRDefault="00C21A89" w:rsidP="00507D7C">
            <w:pPr>
              <w:rPr>
                <w:rFonts w:asciiTheme="minorHAnsi" w:hAnsiTheme="minorHAnsi" w:cstheme="minorHAnsi"/>
                <w:sz w:val="22"/>
                <w:szCs w:val="22"/>
              </w:rPr>
            </w:pPr>
          </w:p>
        </w:tc>
        <w:tc>
          <w:tcPr>
            <w:tcW w:w="1075" w:type="dxa"/>
          </w:tcPr>
          <w:p w14:paraId="62F9D916" w14:textId="77777777" w:rsidR="00C21A89" w:rsidRPr="00261AB4" w:rsidRDefault="00C21A89" w:rsidP="00507D7C">
            <w:pPr>
              <w:rPr>
                <w:rFonts w:asciiTheme="minorHAnsi" w:hAnsiTheme="minorHAnsi" w:cstheme="minorHAnsi"/>
                <w:sz w:val="22"/>
                <w:szCs w:val="22"/>
              </w:rPr>
            </w:pPr>
          </w:p>
        </w:tc>
      </w:tr>
      <w:tr w:rsidR="00C21A89" w:rsidRPr="00261AB4" w14:paraId="588E7D9D" w14:textId="77777777" w:rsidTr="00507D7C">
        <w:trPr>
          <w:trHeight w:val="305"/>
        </w:trPr>
        <w:tc>
          <w:tcPr>
            <w:tcW w:w="8275" w:type="dxa"/>
            <w:gridSpan w:val="4"/>
            <w:tcBorders>
              <w:bottom w:val="single" w:sz="4" w:space="0" w:color="auto"/>
            </w:tcBorders>
            <w:shd w:val="clear" w:color="auto" w:fill="D9D9D9" w:themeFill="background1" w:themeFillShade="D9"/>
          </w:tcPr>
          <w:p w14:paraId="681F2C97"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Weaknesses/Areas of Concern</w:t>
            </w:r>
          </w:p>
        </w:tc>
        <w:tc>
          <w:tcPr>
            <w:tcW w:w="1075" w:type="dxa"/>
            <w:tcBorders>
              <w:bottom w:val="single" w:sz="4" w:space="0" w:color="auto"/>
            </w:tcBorders>
            <w:shd w:val="clear" w:color="auto" w:fill="D9D9D9" w:themeFill="background1" w:themeFillShade="D9"/>
          </w:tcPr>
          <w:p w14:paraId="0EFE9B0A"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Page</w:t>
            </w:r>
          </w:p>
        </w:tc>
      </w:tr>
      <w:tr w:rsidR="00C21A89" w:rsidRPr="00261AB4" w14:paraId="26D6314A" w14:textId="77777777" w:rsidTr="00507D7C">
        <w:trPr>
          <w:trHeight w:val="585"/>
        </w:trPr>
        <w:tc>
          <w:tcPr>
            <w:tcW w:w="8275" w:type="dxa"/>
            <w:gridSpan w:val="4"/>
            <w:tcBorders>
              <w:bottom w:val="single" w:sz="4" w:space="0" w:color="auto"/>
            </w:tcBorders>
          </w:tcPr>
          <w:p w14:paraId="6D75C59A" w14:textId="77777777" w:rsidR="00C21A89" w:rsidRPr="00261AB4" w:rsidRDefault="00C21A89" w:rsidP="00507D7C">
            <w:pPr>
              <w:rPr>
                <w:rFonts w:asciiTheme="minorHAnsi" w:hAnsiTheme="minorHAnsi" w:cstheme="minorHAnsi"/>
                <w:sz w:val="22"/>
                <w:szCs w:val="22"/>
              </w:rPr>
            </w:pPr>
          </w:p>
          <w:p w14:paraId="5A2A8F6B" w14:textId="77777777" w:rsidR="00C21A89" w:rsidRPr="00261AB4" w:rsidRDefault="00C21A89" w:rsidP="00507D7C">
            <w:pPr>
              <w:rPr>
                <w:rFonts w:asciiTheme="minorHAnsi" w:hAnsiTheme="minorHAnsi" w:cstheme="minorHAnsi"/>
                <w:sz w:val="22"/>
                <w:szCs w:val="22"/>
              </w:rPr>
            </w:pPr>
          </w:p>
        </w:tc>
        <w:tc>
          <w:tcPr>
            <w:tcW w:w="1075" w:type="dxa"/>
            <w:tcBorders>
              <w:bottom w:val="single" w:sz="4" w:space="0" w:color="auto"/>
            </w:tcBorders>
          </w:tcPr>
          <w:p w14:paraId="2DCCDA0F" w14:textId="77777777" w:rsidR="00C21A89" w:rsidRPr="00261AB4" w:rsidRDefault="00C21A89" w:rsidP="00507D7C">
            <w:pPr>
              <w:rPr>
                <w:rFonts w:asciiTheme="minorHAnsi" w:hAnsiTheme="minorHAnsi" w:cstheme="minorHAnsi"/>
                <w:sz w:val="22"/>
                <w:szCs w:val="22"/>
              </w:rPr>
            </w:pPr>
          </w:p>
        </w:tc>
      </w:tr>
      <w:tr w:rsidR="00C21A89" w:rsidRPr="00261AB4" w14:paraId="10BBCDB1" w14:textId="77777777" w:rsidTr="00507D7C">
        <w:trPr>
          <w:trHeight w:val="215"/>
        </w:trPr>
        <w:tc>
          <w:tcPr>
            <w:tcW w:w="9350" w:type="dxa"/>
            <w:gridSpan w:val="5"/>
            <w:tcBorders>
              <w:top w:val="single" w:sz="4" w:space="0" w:color="auto"/>
              <w:left w:val="nil"/>
              <w:bottom w:val="single" w:sz="4" w:space="0" w:color="auto"/>
              <w:right w:val="nil"/>
            </w:tcBorders>
          </w:tcPr>
          <w:p w14:paraId="022DB46F" w14:textId="77777777" w:rsidR="00C21A89" w:rsidRDefault="00C21A89" w:rsidP="00507D7C">
            <w:pPr>
              <w:rPr>
                <w:rFonts w:asciiTheme="minorHAnsi" w:hAnsiTheme="minorHAnsi" w:cstheme="minorHAnsi"/>
                <w:sz w:val="22"/>
                <w:szCs w:val="22"/>
              </w:rPr>
            </w:pPr>
          </w:p>
          <w:p w14:paraId="2E6FC3EB" w14:textId="77777777" w:rsidR="00C21A89" w:rsidRPr="00F85A58" w:rsidRDefault="00C21A89" w:rsidP="00507D7C">
            <w:pPr>
              <w:rPr>
                <w:rFonts w:asciiTheme="minorHAnsi" w:hAnsiTheme="minorHAnsi" w:cstheme="minorHAnsi"/>
                <w:sz w:val="22"/>
                <w:szCs w:val="22"/>
              </w:rPr>
            </w:pPr>
          </w:p>
        </w:tc>
      </w:tr>
      <w:tr w:rsidR="00C21A89" w:rsidRPr="00261AB4" w14:paraId="082BC847" w14:textId="77777777" w:rsidTr="00507D7C">
        <w:trPr>
          <w:trHeight w:val="269"/>
        </w:trPr>
        <w:tc>
          <w:tcPr>
            <w:tcW w:w="9350" w:type="dxa"/>
            <w:gridSpan w:val="5"/>
            <w:tcBorders>
              <w:top w:val="single" w:sz="4" w:space="0" w:color="auto"/>
            </w:tcBorders>
            <w:shd w:val="clear" w:color="auto" w:fill="D9D9D9" w:themeFill="background1" w:themeFillShade="D9"/>
          </w:tcPr>
          <w:p w14:paraId="0FCEB614" w14:textId="77777777" w:rsidR="00C21A89" w:rsidRPr="008B003C" w:rsidRDefault="00C21A89" w:rsidP="00507D7C">
            <w:pPr>
              <w:rPr>
                <w:rFonts w:asciiTheme="minorHAnsi" w:hAnsiTheme="minorHAnsi" w:cstheme="minorHAnsi"/>
                <w:sz w:val="22"/>
                <w:szCs w:val="22"/>
              </w:rPr>
            </w:pPr>
            <w:bookmarkStart w:id="2" w:name="_Hlk15987585"/>
            <w:r>
              <w:rPr>
                <w:rFonts w:asciiTheme="minorHAnsi" w:hAnsiTheme="minorHAnsi" w:cstheme="minorHAnsi"/>
                <w:sz w:val="22"/>
                <w:szCs w:val="22"/>
              </w:rPr>
              <w:t xml:space="preserve">A.2 </w:t>
            </w:r>
            <w:r w:rsidRPr="008B003C">
              <w:rPr>
                <w:rFonts w:asciiTheme="minorHAnsi" w:hAnsiTheme="minorHAnsi" w:cstheme="minorHAnsi"/>
                <w:sz w:val="22"/>
                <w:szCs w:val="22"/>
              </w:rPr>
              <w:t>Describe how the school plans to implement a weighted lottery.</w:t>
            </w:r>
          </w:p>
        </w:tc>
      </w:tr>
      <w:tr w:rsidR="00C21A89" w:rsidRPr="00261AB4" w14:paraId="4538347A" w14:textId="77777777" w:rsidTr="00507D7C">
        <w:trPr>
          <w:trHeight w:val="585"/>
        </w:trPr>
        <w:tc>
          <w:tcPr>
            <w:tcW w:w="9350" w:type="dxa"/>
            <w:gridSpan w:val="5"/>
          </w:tcPr>
          <w:p w14:paraId="12AF0950"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6004FA68"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Clear description of the process and mechanism for implementing a weighted lottery.</w:t>
            </w:r>
          </w:p>
          <w:p w14:paraId="3A075866"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Clearly articulated subgroup categor</w:t>
            </w:r>
            <w:r>
              <w:rPr>
                <w:rFonts w:asciiTheme="minorHAnsi" w:hAnsiTheme="minorHAnsi" w:cstheme="minorHAnsi"/>
                <w:sz w:val="18"/>
                <w:szCs w:val="18"/>
              </w:rPr>
              <w:t>y</w:t>
            </w:r>
            <w:r w:rsidRPr="00E366A3">
              <w:rPr>
                <w:rFonts w:asciiTheme="minorHAnsi" w:hAnsiTheme="minorHAnsi" w:cstheme="minorHAnsi"/>
                <w:sz w:val="18"/>
                <w:szCs w:val="18"/>
              </w:rPr>
              <w:t xml:space="preserve"> weights and/or enrollment percentage goals.</w:t>
            </w:r>
          </w:p>
          <w:p w14:paraId="46D71B1E" w14:textId="77777777" w:rsidR="00C21A89" w:rsidRPr="00D372AE" w:rsidRDefault="00C21A89" w:rsidP="00507D7C">
            <w:pPr>
              <w:pStyle w:val="ListParagraph"/>
              <w:numPr>
                <w:ilvl w:val="0"/>
                <w:numId w:val="15"/>
              </w:numPr>
              <w:rPr>
                <w:rFonts w:asciiTheme="minorHAnsi" w:hAnsiTheme="minorHAnsi" w:cstheme="minorHAnsi"/>
                <w:sz w:val="22"/>
                <w:szCs w:val="22"/>
              </w:rPr>
            </w:pPr>
            <w:r w:rsidRPr="00E366A3">
              <w:rPr>
                <w:rFonts w:asciiTheme="minorHAnsi" w:hAnsiTheme="minorHAnsi" w:cstheme="minorHAnsi"/>
                <w:sz w:val="18"/>
                <w:szCs w:val="18"/>
              </w:rPr>
              <w:t>Rationale for the applied weights is reasonable and justified.</w:t>
            </w:r>
          </w:p>
        </w:tc>
      </w:tr>
      <w:tr w:rsidR="00C21A89" w:rsidRPr="00261AB4" w14:paraId="42E5F913" w14:textId="77777777" w:rsidTr="00507D7C">
        <w:trPr>
          <w:trHeight w:val="314"/>
        </w:trPr>
        <w:tc>
          <w:tcPr>
            <w:tcW w:w="2337" w:type="dxa"/>
            <w:shd w:val="clear" w:color="auto" w:fill="D9D9D9" w:themeFill="background1" w:themeFillShade="D9"/>
          </w:tcPr>
          <w:p w14:paraId="1841F959"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36079AAF"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5</w:t>
            </w:r>
          </w:p>
        </w:tc>
        <w:tc>
          <w:tcPr>
            <w:tcW w:w="2337" w:type="dxa"/>
            <w:tcBorders>
              <w:right w:val="single" w:sz="12" w:space="0" w:color="auto"/>
            </w:tcBorders>
            <w:shd w:val="clear" w:color="auto" w:fill="D9D9D9" w:themeFill="background1" w:themeFillShade="D9"/>
          </w:tcPr>
          <w:p w14:paraId="5CC5ECC3"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2"/>
            <w:tcBorders>
              <w:top w:val="single" w:sz="12" w:space="0" w:color="auto"/>
              <w:left w:val="single" w:sz="12" w:space="0" w:color="auto"/>
              <w:bottom w:val="single" w:sz="12" w:space="0" w:color="auto"/>
              <w:right w:val="single" w:sz="12" w:space="0" w:color="auto"/>
            </w:tcBorders>
            <w:shd w:val="clear" w:color="auto" w:fill="auto"/>
          </w:tcPr>
          <w:p w14:paraId="3018CFBB"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3948D3EB" w14:textId="77777777" w:rsidTr="00507D7C">
        <w:trPr>
          <w:trHeight w:val="332"/>
        </w:trPr>
        <w:tc>
          <w:tcPr>
            <w:tcW w:w="8275" w:type="dxa"/>
            <w:gridSpan w:val="4"/>
            <w:shd w:val="clear" w:color="auto" w:fill="D9D9D9" w:themeFill="background1" w:themeFillShade="D9"/>
          </w:tcPr>
          <w:p w14:paraId="0B9113F7"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shd w:val="clear" w:color="auto" w:fill="D9D9D9" w:themeFill="background1" w:themeFillShade="D9"/>
          </w:tcPr>
          <w:p w14:paraId="57B797D6"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439C489A" w14:textId="77777777" w:rsidTr="00507D7C">
        <w:trPr>
          <w:trHeight w:val="585"/>
        </w:trPr>
        <w:tc>
          <w:tcPr>
            <w:tcW w:w="8275" w:type="dxa"/>
            <w:gridSpan w:val="4"/>
          </w:tcPr>
          <w:p w14:paraId="39F6BCC8" w14:textId="77777777" w:rsidR="00C21A89" w:rsidRPr="00261AB4" w:rsidRDefault="00C21A89" w:rsidP="00507D7C">
            <w:pPr>
              <w:rPr>
                <w:rFonts w:asciiTheme="minorHAnsi" w:hAnsiTheme="minorHAnsi" w:cstheme="minorHAnsi"/>
                <w:sz w:val="22"/>
                <w:szCs w:val="22"/>
              </w:rPr>
            </w:pPr>
          </w:p>
        </w:tc>
        <w:tc>
          <w:tcPr>
            <w:tcW w:w="1075" w:type="dxa"/>
          </w:tcPr>
          <w:p w14:paraId="49B51966" w14:textId="77777777" w:rsidR="00C21A89" w:rsidRPr="00261AB4" w:rsidRDefault="00C21A89" w:rsidP="00507D7C">
            <w:pPr>
              <w:rPr>
                <w:rFonts w:asciiTheme="minorHAnsi" w:hAnsiTheme="minorHAnsi" w:cstheme="minorHAnsi"/>
                <w:sz w:val="22"/>
                <w:szCs w:val="22"/>
              </w:rPr>
            </w:pPr>
          </w:p>
        </w:tc>
      </w:tr>
      <w:tr w:rsidR="00C21A89" w:rsidRPr="00261AB4" w14:paraId="611E184A" w14:textId="77777777" w:rsidTr="00507D7C">
        <w:trPr>
          <w:trHeight w:val="305"/>
        </w:trPr>
        <w:tc>
          <w:tcPr>
            <w:tcW w:w="8275" w:type="dxa"/>
            <w:gridSpan w:val="4"/>
            <w:shd w:val="clear" w:color="auto" w:fill="D9D9D9" w:themeFill="background1" w:themeFillShade="D9"/>
          </w:tcPr>
          <w:p w14:paraId="5D9A2106"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shd w:val="clear" w:color="auto" w:fill="D9D9D9" w:themeFill="background1" w:themeFillShade="D9"/>
          </w:tcPr>
          <w:p w14:paraId="7CF1BE4A"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5ED159F1" w14:textId="77777777" w:rsidTr="00507D7C">
        <w:trPr>
          <w:trHeight w:val="585"/>
        </w:trPr>
        <w:tc>
          <w:tcPr>
            <w:tcW w:w="8275" w:type="dxa"/>
            <w:gridSpan w:val="4"/>
          </w:tcPr>
          <w:p w14:paraId="5A96AF04" w14:textId="77777777" w:rsidR="00C21A89" w:rsidRPr="00261AB4" w:rsidRDefault="00C21A89" w:rsidP="00507D7C">
            <w:pPr>
              <w:rPr>
                <w:rFonts w:asciiTheme="minorHAnsi" w:hAnsiTheme="minorHAnsi" w:cstheme="minorHAnsi"/>
                <w:sz w:val="22"/>
                <w:szCs w:val="22"/>
              </w:rPr>
            </w:pPr>
          </w:p>
        </w:tc>
        <w:tc>
          <w:tcPr>
            <w:tcW w:w="1075" w:type="dxa"/>
          </w:tcPr>
          <w:p w14:paraId="61C50804" w14:textId="77777777" w:rsidR="00C21A89" w:rsidRPr="00261AB4" w:rsidRDefault="00C21A89" w:rsidP="00507D7C">
            <w:pPr>
              <w:rPr>
                <w:rFonts w:asciiTheme="minorHAnsi" w:hAnsiTheme="minorHAnsi" w:cstheme="minorHAnsi"/>
                <w:sz w:val="22"/>
                <w:szCs w:val="22"/>
              </w:rPr>
            </w:pPr>
          </w:p>
        </w:tc>
      </w:tr>
      <w:bookmarkEnd w:id="2"/>
    </w:tbl>
    <w:p w14:paraId="20746040" w14:textId="77777777" w:rsidR="00C21A89" w:rsidRDefault="00C21A89" w:rsidP="00C21A89">
      <w:pPr>
        <w:rPr>
          <w:rFonts w:asciiTheme="minorHAnsi" w:hAnsiTheme="minorHAnsi" w:cstheme="minorHAnsi"/>
        </w:rPr>
      </w:pPr>
    </w:p>
    <w:p w14:paraId="2B9D27BB" w14:textId="77777777" w:rsidR="00C21A89" w:rsidRDefault="00C21A89" w:rsidP="00C21A89">
      <w:pPr>
        <w:rPr>
          <w:rFonts w:asciiTheme="minorHAnsi" w:hAnsiTheme="minorHAnsi" w:cstheme="minorHAnsi"/>
          <w:b/>
        </w:rPr>
      </w:pPr>
      <w:r>
        <w:rPr>
          <w:rFonts w:asciiTheme="minorHAnsi" w:hAnsiTheme="minorHAnsi" w:cstheme="minorHAnsi"/>
          <w:b/>
        </w:rPr>
        <w:br w:type="page"/>
      </w:r>
    </w:p>
    <w:p w14:paraId="4709F86A" w14:textId="77777777" w:rsidR="00C21A89" w:rsidRDefault="00C21A89" w:rsidP="00C21A89">
      <w:pPr>
        <w:rPr>
          <w:rFonts w:asciiTheme="minorHAnsi" w:hAnsiTheme="minorHAnsi" w:cstheme="minorHAnsi"/>
          <w:i/>
          <w:sz w:val="22"/>
          <w:szCs w:val="22"/>
        </w:rPr>
      </w:pPr>
      <w:r w:rsidRPr="004A0211">
        <w:rPr>
          <w:rFonts w:asciiTheme="minorHAnsi" w:hAnsiTheme="minorHAnsi" w:cstheme="minorHAnsi"/>
          <w:b/>
        </w:rPr>
        <w:lastRenderedPageBreak/>
        <w:t>Section I</w:t>
      </w:r>
      <w:r>
        <w:rPr>
          <w:rFonts w:asciiTheme="minorHAnsi" w:hAnsiTheme="minorHAnsi" w:cstheme="minorHAnsi"/>
          <w:b/>
        </w:rPr>
        <w:t>II</w:t>
      </w:r>
      <w:r w:rsidRPr="004A0211">
        <w:rPr>
          <w:rFonts w:asciiTheme="minorHAnsi" w:hAnsiTheme="minorHAnsi" w:cstheme="minorHAnsi"/>
          <w:b/>
        </w:rPr>
        <w:t xml:space="preserve"> – Application Narrative</w:t>
      </w:r>
      <w:r>
        <w:rPr>
          <w:rFonts w:asciiTheme="minorHAnsi" w:hAnsiTheme="minorHAnsi" w:cstheme="minorHAnsi"/>
          <w:b/>
        </w:rPr>
        <w:t xml:space="preserve"> (cont.) </w:t>
      </w:r>
    </w:p>
    <w:p w14:paraId="648BDF49" w14:textId="77777777" w:rsidR="00C21A89" w:rsidRDefault="00C21A89" w:rsidP="00C21A8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337"/>
        <w:gridCol w:w="2338"/>
        <w:gridCol w:w="2337"/>
        <w:gridCol w:w="1263"/>
        <w:gridCol w:w="1075"/>
      </w:tblGrid>
      <w:tr w:rsidR="00C21A89" w:rsidRPr="00261AB4" w14:paraId="12F35FCB" w14:textId="77777777" w:rsidTr="00507D7C">
        <w:trPr>
          <w:trHeight w:val="314"/>
        </w:trPr>
        <w:tc>
          <w:tcPr>
            <w:tcW w:w="9350" w:type="dxa"/>
            <w:gridSpan w:val="5"/>
            <w:tcBorders>
              <w:bottom w:val="single" w:sz="12" w:space="0" w:color="auto"/>
            </w:tcBorders>
            <w:shd w:val="clear" w:color="auto" w:fill="FFFFFF" w:themeFill="background1"/>
          </w:tcPr>
          <w:p w14:paraId="6501D91F" w14:textId="77777777" w:rsidR="00C21A89" w:rsidRPr="00F54A2E"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B</w:t>
            </w:r>
            <w:r w:rsidRPr="00F54A2E">
              <w:rPr>
                <w:rFonts w:asciiTheme="minorHAnsi" w:hAnsiTheme="minorHAnsi" w:cstheme="minorHAnsi"/>
                <w:b/>
                <w:sz w:val="22"/>
                <w:szCs w:val="22"/>
              </w:rPr>
              <w:t xml:space="preserve">. </w:t>
            </w:r>
            <w:r>
              <w:rPr>
                <w:rFonts w:asciiTheme="minorHAnsi" w:hAnsiTheme="minorHAnsi" w:cstheme="minorHAnsi"/>
                <w:b/>
                <w:sz w:val="22"/>
                <w:szCs w:val="22"/>
              </w:rPr>
              <w:t>Education Plan</w:t>
            </w:r>
          </w:p>
        </w:tc>
      </w:tr>
      <w:tr w:rsidR="00C21A89" w:rsidRPr="00261AB4" w14:paraId="50474E3B" w14:textId="77777777" w:rsidTr="00507D7C">
        <w:trPr>
          <w:trHeight w:val="314"/>
        </w:trPr>
        <w:tc>
          <w:tcPr>
            <w:tcW w:w="9350" w:type="dxa"/>
            <w:gridSpan w:val="5"/>
            <w:tcBorders>
              <w:top w:val="single" w:sz="12" w:space="0" w:color="auto"/>
            </w:tcBorders>
            <w:shd w:val="clear" w:color="auto" w:fill="D9D9D9" w:themeFill="background1" w:themeFillShade="D9"/>
          </w:tcPr>
          <w:p w14:paraId="1DAEA6F2" w14:textId="77777777" w:rsidR="00C21A89" w:rsidRPr="005E5AFB" w:rsidRDefault="00C21A89" w:rsidP="00507D7C">
            <w:pPr>
              <w:rPr>
                <w:rFonts w:asciiTheme="minorHAnsi" w:hAnsiTheme="minorHAnsi" w:cstheme="minorHAnsi"/>
                <w:sz w:val="22"/>
                <w:szCs w:val="22"/>
                <w:shd w:val="clear" w:color="auto" w:fill="BFBFBF" w:themeFill="background1" w:themeFillShade="BF"/>
              </w:rPr>
            </w:pPr>
            <w:r w:rsidRPr="006C581C">
              <w:rPr>
                <w:rFonts w:asciiTheme="minorHAnsi" w:hAnsiTheme="minorHAnsi" w:cstheme="minorHAnsi"/>
                <w:sz w:val="22"/>
                <w:szCs w:val="22"/>
              </w:rPr>
              <w:t xml:space="preserve">B.1 </w:t>
            </w:r>
            <w:r w:rsidRPr="004F7D1B">
              <w:rPr>
                <w:rFonts w:asciiTheme="minorHAnsi" w:hAnsiTheme="minorHAnsi" w:cstheme="minorHAnsi"/>
                <w:sz w:val="22"/>
                <w:szCs w:val="22"/>
              </w:rPr>
              <w:t>Provide a General Education Provision Act (GEPA) statement demonstrating how the school has or will eliminate any and all barriers to enrollment for educationally disadvantaged students.</w:t>
            </w:r>
          </w:p>
        </w:tc>
      </w:tr>
      <w:tr w:rsidR="00C21A89" w:rsidRPr="00261AB4" w14:paraId="7C60AE7A" w14:textId="77777777" w:rsidTr="00507D7C">
        <w:trPr>
          <w:trHeight w:val="314"/>
        </w:trPr>
        <w:tc>
          <w:tcPr>
            <w:tcW w:w="9350" w:type="dxa"/>
            <w:gridSpan w:val="5"/>
            <w:shd w:val="clear" w:color="auto" w:fill="auto"/>
          </w:tcPr>
          <w:p w14:paraId="5A910FBD"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0A15AB7E" w14:textId="77777777" w:rsidR="00C21A89" w:rsidRPr="006B6E7C" w:rsidRDefault="00C21A89" w:rsidP="00507D7C">
            <w:pPr>
              <w:pStyle w:val="ListParagraph"/>
              <w:numPr>
                <w:ilvl w:val="0"/>
                <w:numId w:val="2"/>
              </w:numPr>
              <w:jc w:val="both"/>
              <w:rPr>
                <w:rFonts w:asciiTheme="minorHAnsi" w:hAnsiTheme="minorHAnsi" w:cstheme="minorHAnsi"/>
                <w:sz w:val="20"/>
                <w:szCs w:val="20"/>
              </w:rPr>
            </w:pPr>
            <w:r w:rsidRPr="00E366A3">
              <w:rPr>
                <w:rFonts w:asciiTheme="minorHAnsi" w:hAnsiTheme="minorHAnsi" w:cstheme="minorHAnsi"/>
                <w:sz w:val="18"/>
                <w:szCs w:val="18"/>
              </w:rPr>
              <w:t>Statement clearly articulates the school’s desire and plan to eliminate any and all barriers to enrollment for all students, especially educationally disadvantaged students.</w:t>
            </w:r>
          </w:p>
        </w:tc>
      </w:tr>
      <w:tr w:rsidR="00C21A89" w:rsidRPr="00261AB4" w14:paraId="074C04AA" w14:textId="77777777" w:rsidTr="00507D7C">
        <w:trPr>
          <w:trHeight w:val="314"/>
        </w:trPr>
        <w:tc>
          <w:tcPr>
            <w:tcW w:w="2337" w:type="dxa"/>
            <w:shd w:val="clear" w:color="auto" w:fill="D9D9D9" w:themeFill="background1" w:themeFillShade="D9"/>
          </w:tcPr>
          <w:p w14:paraId="241276E2"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7367799D"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2</w:t>
            </w:r>
          </w:p>
        </w:tc>
        <w:tc>
          <w:tcPr>
            <w:tcW w:w="2337" w:type="dxa"/>
            <w:tcBorders>
              <w:right w:val="single" w:sz="12" w:space="0" w:color="auto"/>
            </w:tcBorders>
            <w:shd w:val="clear" w:color="auto" w:fill="D9D9D9" w:themeFill="background1" w:themeFillShade="D9"/>
          </w:tcPr>
          <w:p w14:paraId="63B1811B"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2"/>
            <w:tcBorders>
              <w:top w:val="single" w:sz="12" w:space="0" w:color="auto"/>
              <w:left w:val="single" w:sz="12" w:space="0" w:color="auto"/>
              <w:bottom w:val="single" w:sz="12" w:space="0" w:color="auto"/>
              <w:right w:val="single" w:sz="12" w:space="0" w:color="auto"/>
            </w:tcBorders>
            <w:shd w:val="clear" w:color="auto" w:fill="auto"/>
          </w:tcPr>
          <w:p w14:paraId="2BB2D96D"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5055C265" w14:textId="77777777" w:rsidTr="00507D7C">
        <w:trPr>
          <w:trHeight w:val="287"/>
        </w:trPr>
        <w:tc>
          <w:tcPr>
            <w:tcW w:w="8275" w:type="dxa"/>
            <w:gridSpan w:val="4"/>
            <w:shd w:val="clear" w:color="auto" w:fill="D9D9D9" w:themeFill="background1" w:themeFillShade="D9"/>
          </w:tcPr>
          <w:p w14:paraId="0A5BADFA"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Strengths</w:t>
            </w:r>
          </w:p>
        </w:tc>
        <w:tc>
          <w:tcPr>
            <w:tcW w:w="1075" w:type="dxa"/>
            <w:shd w:val="clear" w:color="auto" w:fill="D9D9D9" w:themeFill="background1" w:themeFillShade="D9"/>
          </w:tcPr>
          <w:p w14:paraId="7A2DF67B"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Page</w:t>
            </w:r>
          </w:p>
        </w:tc>
      </w:tr>
      <w:tr w:rsidR="00C21A89" w:rsidRPr="00261AB4" w14:paraId="75067190" w14:textId="77777777" w:rsidTr="00507D7C">
        <w:trPr>
          <w:trHeight w:val="585"/>
        </w:trPr>
        <w:tc>
          <w:tcPr>
            <w:tcW w:w="8275" w:type="dxa"/>
            <w:gridSpan w:val="4"/>
          </w:tcPr>
          <w:p w14:paraId="050F8452" w14:textId="77777777" w:rsidR="00C21A89" w:rsidRPr="00261AB4" w:rsidRDefault="00C21A89" w:rsidP="00507D7C">
            <w:pPr>
              <w:rPr>
                <w:rFonts w:asciiTheme="minorHAnsi" w:hAnsiTheme="minorHAnsi" w:cstheme="minorHAnsi"/>
                <w:sz w:val="22"/>
                <w:szCs w:val="22"/>
              </w:rPr>
            </w:pPr>
          </w:p>
          <w:p w14:paraId="3F53F948" w14:textId="77777777" w:rsidR="00C21A89" w:rsidRPr="00261AB4" w:rsidRDefault="00C21A89" w:rsidP="00507D7C">
            <w:pPr>
              <w:rPr>
                <w:rFonts w:asciiTheme="minorHAnsi" w:hAnsiTheme="minorHAnsi" w:cstheme="minorHAnsi"/>
                <w:sz w:val="22"/>
                <w:szCs w:val="22"/>
              </w:rPr>
            </w:pPr>
          </w:p>
        </w:tc>
        <w:tc>
          <w:tcPr>
            <w:tcW w:w="1075" w:type="dxa"/>
          </w:tcPr>
          <w:p w14:paraId="138F218A" w14:textId="77777777" w:rsidR="00C21A89" w:rsidRPr="00261AB4" w:rsidRDefault="00C21A89" w:rsidP="00507D7C">
            <w:pPr>
              <w:rPr>
                <w:rFonts w:asciiTheme="minorHAnsi" w:hAnsiTheme="minorHAnsi" w:cstheme="minorHAnsi"/>
                <w:sz w:val="22"/>
                <w:szCs w:val="22"/>
              </w:rPr>
            </w:pPr>
          </w:p>
        </w:tc>
      </w:tr>
      <w:tr w:rsidR="00C21A89" w:rsidRPr="00261AB4" w14:paraId="263917D2" w14:textId="77777777" w:rsidTr="00507D7C">
        <w:trPr>
          <w:trHeight w:val="305"/>
        </w:trPr>
        <w:tc>
          <w:tcPr>
            <w:tcW w:w="8275" w:type="dxa"/>
            <w:gridSpan w:val="4"/>
            <w:tcBorders>
              <w:bottom w:val="single" w:sz="4" w:space="0" w:color="auto"/>
            </w:tcBorders>
            <w:shd w:val="clear" w:color="auto" w:fill="D9D9D9" w:themeFill="background1" w:themeFillShade="D9"/>
          </w:tcPr>
          <w:p w14:paraId="133F97A1"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Weaknesses/Areas of Concern</w:t>
            </w:r>
          </w:p>
        </w:tc>
        <w:tc>
          <w:tcPr>
            <w:tcW w:w="1075" w:type="dxa"/>
            <w:tcBorders>
              <w:bottom w:val="single" w:sz="4" w:space="0" w:color="auto"/>
            </w:tcBorders>
            <w:shd w:val="clear" w:color="auto" w:fill="D9D9D9" w:themeFill="background1" w:themeFillShade="D9"/>
          </w:tcPr>
          <w:p w14:paraId="09A8A7C6"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Page</w:t>
            </w:r>
          </w:p>
        </w:tc>
      </w:tr>
      <w:tr w:rsidR="00C21A89" w:rsidRPr="00261AB4" w14:paraId="2B8C3CA8" w14:textId="77777777" w:rsidTr="00507D7C">
        <w:trPr>
          <w:trHeight w:val="585"/>
        </w:trPr>
        <w:tc>
          <w:tcPr>
            <w:tcW w:w="8275" w:type="dxa"/>
            <w:gridSpan w:val="4"/>
            <w:tcBorders>
              <w:bottom w:val="single" w:sz="4" w:space="0" w:color="auto"/>
            </w:tcBorders>
          </w:tcPr>
          <w:p w14:paraId="7753924D" w14:textId="77777777" w:rsidR="00C21A89" w:rsidRPr="00261AB4" w:rsidRDefault="00C21A89" w:rsidP="00507D7C">
            <w:pPr>
              <w:rPr>
                <w:rFonts w:asciiTheme="minorHAnsi" w:hAnsiTheme="minorHAnsi" w:cstheme="minorHAnsi"/>
                <w:sz w:val="22"/>
                <w:szCs w:val="22"/>
              </w:rPr>
            </w:pPr>
          </w:p>
          <w:p w14:paraId="5C208AF5" w14:textId="77777777" w:rsidR="00C21A89" w:rsidRPr="00261AB4" w:rsidRDefault="00C21A89" w:rsidP="00507D7C">
            <w:pPr>
              <w:rPr>
                <w:rFonts w:asciiTheme="minorHAnsi" w:hAnsiTheme="minorHAnsi" w:cstheme="minorHAnsi"/>
                <w:sz w:val="22"/>
                <w:szCs w:val="22"/>
              </w:rPr>
            </w:pPr>
          </w:p>
        </w:tc>
        <w:tc>
          <w:tcPr>
            <w:tcW w:w="1075" w:type="dxa"/>
            <w:tcBorders>
              <w:bottom w:val="single" w:sz="4" w:space="0" w:color="auto"/>
            </w:tcBorders>
          </w:tcPr>
          <w:p w14:paraId="677FC3ED" w14:textId="77777777" w:rsidR="00C21A89" w:rsidRPr="00261AB4" w:rsidRDefault="00C21A89" w:rsidP="00507D7C">
            <w:pPr>
              <w:rPr>
                <w:rFonts w:asciiTheme="minorHAnsi" w:hAnsiTheme="minorHAnsi" w:cstheme="minorHAnsi"/>
                <w:sz w:val="22"/>
                <w:szCs w:val="22"/>
              </w:rPr>
            </w:pPr>
          </w:p>
        </w:tc>
      </w:tr>
      <w:tr w:rsidR="00C21A89" w:rsidRPr="00261AB4" w14:paraId="6ECA092C" w14:textId="77777777" w:rsidTr="00507D7C">
        <w:trPr>
          <w:trHeight w:val="215"/>
        </w:trPr>
        <w:tc>
          <w:tcPr>
            <w:tcW w:w="9350" w:type="dxa"/>
            <w:gridSpan w:val="5"/>
            <w:tcBorders>
              <w:top w:val="single" w:sz="4" w:space="0" w:color="auto"/>
              <w:left w:val="nil"/>
              <w:bottom w:val="single" w:sz="4" w:space="0" w:color="auto"/>
              <w:right w:val="nil"/>
            </w:tcBorders>
          </w:tcPr>
          <w:p w14:paraId="3DFFBF8A" w14:textId="77777777" w:rsidR="00C21A89" w:rsidRDefault="00C21A89" w:rsidP="00507D7C">
            <w:pPr>
              <w:rPr>
                <w:rFonts w:asciiTheme="minorHAnsi" w:hAnsiTheme="minorHAnsi" w:cstheme="minorHAnsi"/>
                <w:sz w:val="22"/>
                <w:szCs w:val="22"/>
              </w:rPr>
            </w:pPr>
            <w:bookmarkStart w:id="3" w:name="_Hlk15979357"/>
          </w:p>
          <w:p w14:paraId="1763E80D" w14:textId="77777777" w:rsidR="00C21A89" w:rsidRPr="00F85A58" w:rsidRDefault="00C21A89" w:rsidP="00507D7C">
            <w:pPr>
              <w:rPr>
                <w:rFonts w:asciiTheme="minorHAnsi" w:hAnsiTheme="minorHAnsi" w:cstheme="minorHAnsi"/>
                <w:sz w:val="22"/>
                <w:szCs w:val="22"/>
              </w:rPr>
            </w:pPr>
          </w:p>
        </w:tc>
      </w:tr>
      <w:tr w:rsidR="00C21A89" w:rsidRPr="00261AB4" w14:paraId="314E22B5" w14:textId="77777777" w:rsidTr="00507D7C">
        <w:trPr>
          <w:trHeight w:val="269"/>
        </w:trPr>
        <w:tc>
          <w:tcPr>
            <w:tcW w:w="9350" w:type="dxa"/>
            <w:gridSpan w:val="5"/>
            <w:tcBorders>
              <w:top w:val="single" w:sz="4" w:space="0" w:color="auto"/>
            </w:tcBorders>
            <w:shd w:val="clear" w:color="auto" w:fill="D9D9D9" w:themeFill="background1" w:themeFillShade="D9"/>
          </w:tcPr>
          <w:p w14:paraId="57CEBDA4" w14:textId="77777777" w:rsidR="00C21A89" w:rsidRPr="00261AB4" w:rsidRDefault="00C21A89" w:rsidP="00507D7C">
            <w:pPr>
              <w:rPr>
                <w:rFonts w:asciiTheme="minorHAnsi" w:hAnsiTheme="minorHAnsi" w:cstheme="minorHAnsi"/>
                <w:sz w:val="22"/>
                <w:szCs w:val="22"/>
              </w:rPr>
            </w:pPr>
            <w:r w:rsidRPr="006C581C">
              <w:rPr>
                <w:rFonts w:asciiTheme="minorHAnsi" w:hAnsiTheme="minorHAnsi" w:cstheme="minorHAnsi"/>
                <w:sz w:val="22"/>
                <w:szCs w:val="22"/>
              </w:rPr>
              <w:t>B.</w:t>
            </w:r>
            <w:r>
              <w:rPr>
                <w:rFonts w:asciiTheme="minorHAnsi" w:hAnsiTheme="minorHAnsi" w:cstheme="minorHAnsi"/>
                <w:sz w:val="22"/>
                <w:szCs w:val="22"/>
              </w:rPr>
              <w:t xml:space="preserve">2 </w:t>
            </w:r>
            <w:r w:rsidRPr="00E140F4">
              <w:rPr>
                <w:rFonts w:asciiTheme="minorHAnsi" w:hAnsiTheme="minorHAnsi" w:cstheme="minorHAnsi"/>
                <w:sz w:val="22"/>
                <w:szCs w:val="22"/>
              </w:rPr>
              <w:t>Provide at least three (3) school-specific subgrant program goals. Subgrant goals must be SMART (specific, measurable, achievable, rigorous,</w:t>
            </w:r>
            <w:r>
              <w:rPr>
                <w:rFonts w:asciiTheme="minorHAnsi" w:hAnsiTheme="minorHAnsi" w:cstheme="minorHAnsi"/>
                <w:sz w:val="22"/>
                <w:szCs w:val="22"/>
              </w:rPr>
              <w:t xml:space="preserve"> and</w:t>
            </w:r>
            <w:r w:rsidRPr="00E140F4">
              <w:rPr>
                <w:rFonts w:asciiTheme="minorHAnsi" w:hAnsiTheme="minorHAnsi" w:cstheme="minorHAnsi"/>
                <w:sz w:val="22"/>
                <w:szCs w:val="22"/>
              </w:rPr>
              <w:t xml:space="preserve"> time-bound).</w:t>
            </w:r>
          </w:p>
        </w:tc>
      </w:tr>
      <w:tr w:rsidR="00C21A89" w:rsidRPr="00261AB4" w14:paraId="1603A192" w14:textId="77777777" w:rsidTr="00507D7C">
        <w:trPr>
          <w:trHeight w:val="585"/>
        </w:trPr>
        <w:tc>
          <w:tcPr>
            <w:tcW w:w="9350" w:type="dxa"/>
            <w:gridSpan w:val="5"/>
          </w:tcPr>
          <w:p w14:paraId="1D964356"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28A1FBF5"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All goals are specific, measurable, achievable, rigorous, and time-bound.</w:t>
            </w:r>
          </w:p>
          <w:p w14:paraId="694BA4F1" w14:textId="77777777" w:rsidR="00C21A89" w:rsidRPr="006B6E7C" w:rsidRDefault="00C21A89" w:rsidP="00507D7C">
            <w:pPr>
              <w:pStyle w:val="ListParagraph"/>
              <w:numPr>
                <w:ilvl w:val="0"/>
                <w:numId w:val="15"/>
              </w:numPr>
              <w:rPr>
                <w:rFonts w:asciiTheme="minorHAnsi" w:hAnsiTheme="minorHAnsi" w:cstheme="minorHAnsi"/>
                <w:sz w:val="20"/>
                <w:szCs w:val="20"/>
              </w:rPr>
            </w:pPr>
            <w:r w:rsidRPr="00E366A3">
              <w:rPr>
                <w:rFonts w:asciiTheme="minorHAnsi" w:hAnsiTheme="minorHAnsi" w:cstheme="minorHAnsi"/>
                <w:sz w:val="18"/>
                <w:szCs w:val="18"/>
              </w:rPr>
              <w:t>Goals are aligned to the NC ACCESS Program and activities in the subgrant application.</w:t>
            </w:r>
          </w:p>
        </w:tc>
      </w:tr>
      <w:tr w:rsidR="00C21A89" w:rsidRPr="00261AB4" w14:paraId="3136CCF7" w14:textId="77777777" w:rsidTr="00507D7C">
        <w:trPr>
          <w:trHeight w:val="314"/>
        </w:trPr>
        <w:tc>
          <w:tcPr>
            <w:tcW w:w="2337" w:type="dxa"/>
            <w:shd w:val="clear" w:color="auto" w:fill="D9D9D9" w:themeFill="background1" w:themeFillShade="D9"/>
          </w:tcPr>
          <w:p w14:paraId="245A26B9"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318C4207"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3</w:t>
            </w:r>
          </w:p>
        </w:tc>
        <w:tc>
          <w:tcPr>
            <w:tcW w:w="2337" w:type="dxa"/>
            <w:tcBorders>
              <w:right w:val="single" w:sz="12" w:space="0" w:color="auto"/>
            </w:tcBorders>
            <w:shd w:val="clear" w:color="auto" w:fill="D9D9D9" w:themeFill="background1" w:themeFillShade="D9"/>
          </w:tcPr>
          <w:p w14:paraId="6CCDD092"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2"/>
            <w:tcBorders>
              <w:top w:val="single" w:sz="12" w:space="0" w:color="auto"/>
              <w:left w:val="single" w:sz="12" w:space="0" w:color="auto"/>
              <w:bottom w:val="single" w:sz="12" w:space="0" w:color="auto"/>
              <w:right w:val="single" w:sz="12" w:space="0" w:color="auto"/>
            </w:tcBorders>
            <w:shd w:val="clear" w:color="auto" w:fill="auto"/>
          </w:tcPr>
          <w:p w14:paraId="2EC75C90"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045BD2AE" w14:textId="77777777" w:rsidTr="00507D7C">
        <w:trPr>
          <w:trHeight w:val="332"/>
        </w:trPr>
        <w:tc>
          <w:tcPr>
            <w:tcW w:w="8275" w:type="dxa"/>
            <w:gridSpan w:val="4"/>
            <w:shd w:val="clear" w:color="auto" w:fill="D9D9D9" w:themeFill="background1" w:themeFillShade="D9"/>
          </w:tcPr>
          <w:p w14:paraId="1E61F29B"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shd w:val="clear" w:color="auto" w:fill="D9D9D9" w:themeFill="background1" w:themeFillShade="D9"/>
          </w:tcPr>
          <w:p w14:paraId="2EA4D3BD"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576CEADE" w14:textId="77777777" w:rsidTr="00507D7C">
        <w:trPr>
          <w:trHeight w:val="585"/>
        </w:trPr>
        <w:tc>
          <w:tcPr>
            <w:tcW w:w="8275" w:type="dxa"/>
            <w:gridSpan w:val="4"/>
          </w:tcPr>
          <w:p w14:paraId="51AE0898" w14:textId="77777777" w:rsidR="00C21A89" w:rsidRPr="00261AB4" w:rsidRDefault="00C21A89" w:rsidP="00507D7C">
            <w:pPr>
              <w:rPr>
                <w:rFonts w:asciiTheme="minorHAnsi" w:hAnsiTheme="minorHAnsi" w:cstheme="minorHAnsi"/>
                <w:sz w:val="22"/>
                <w:szCs w:val="22"/>
              </w:rPr>
            </w:pPr>
          </w:p>
        </w:tc>
        <w:tc>
          <w:tcPr>
            <w:tcW w:w="1075" w:type="dxa"/>
          </w:tcPr>
          <w:p w14:paraId="1C8C8F94" w14:textId="77777777" w:rsidR="00C21A89" w:rsidRPr="00261AB4" w:rsidRDefault="00C21A89" w:rsidP="00507D7C">
            <w:pPr>
              <w:rPr>
                <w:rFonts w:asciiTheme="minorHAnsi" w:hAnsiTheme="minorHAnsi" w:cstheme="minorHAnsi"/>
                <w:sz w:val="22"/>
                <w:szCs w:val="22"/>
              </w:rPr>
            </w:pPr>
          </w:p>
        </w:tc>
      </w:tr>
      <w:tr w:rsidR="00C21A89" w:rsidRPr="00261AB4" w14:paraId="4C3E6E0C" w14:textId="77777777" w:rsidTr="00507D7C">
        <w:trPr>
          <w:trHeight w:val="305"/>
        </w:trPr>
        <w:tc>
          <w:tcPr>
            <w:tcW w:w="8275" w:type="dxa"/>
            <w:gridSpan w:val="4"/>
            <w:shd w:val="clear" w:color="auto" w:fill="D9D9D9" w:themeFill="background1" w:themeFillShade="D9"/>
          </w:tcPr>
          <w:p w14:paraId="087B3925"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shd w:val="clear" w:color="auto" w:fill="D9D9D9" w:themeFill="background1" w:themeFillShade="D9"/>
          </w:tcPr>
          <w:p w14:paraId="7A4BE288"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5D23A4BA" w14:textId="77777777" w:rsidTr="00507D7C">
        <w:trPr>
          <w:trHeight w:val="585"/>
        </w:trPr>
        <w:tc>
          <w:tcPr>
            <w:tcW w:w="8275" w:type="dxa"/>
            <w:gridSpan w:val="4"/>
          </w:tcPr>
          <w:p w14:paraId="121098E8" w14:textId="77777777" w:rsidR="00C21A89" w:rsidRPr="00261AB4" w:rsidRDefault="00C21A89" w:rsidP="00507D7C">
            <w:pPr>
              <w:rPr>
                <w:rFonts w:asciiTheme="minorHAnsi" w:hAnsiTheme="minorHAnsi" w:cstheme="minorHAnsi"/>
                <w:sz w:val="22"/>
                <w:szCs w:val="22"/>
              </w:rPr>
            </w:pPr>
          </w:p>
        </w:tc>
        <w:tc>
          <w:tcPr>
            <w:tcW w:w="1075" w:type="dxa"/>
          </w:tcPr>
          <w:p w14:paraId="21C6A7E4" w14:textId="77777777" w:rsidR="00C21A89" w:rsidRPr="00261AB4" w:rsidRDefault="00C21A89" w:rsidP="00507D7C">
            <w:pPr>
              <w:rPr>
                <w:rFonts w:asciiTheme="minorHAnsi" w:hAnsiTheme="minorHAnsi" w:cstheme="minorHAnsi"/>
                <w:sz w:val="22"/>
                <w:szCs w:val="22"/>
              </w:rPr>
            </w:pPr>
          </w:p>
        </w:tc>
      </w:tr>
      <w:tr w:rsidR="00C21A89" w:rsidRPr="00F85A58" w14:paraId="75888455" w14:textId="77777777" w:rsidTr="00507D7C">
        <w:trPr>
          <w:trHeight w:val="215"/>
        </w:trPr>
        <w:tc>
          <w:tcPr>
            <w:tcW w:w="9350" w:type="dxa"/>
            <w:gridSpan w:val="5"/>
            <w:tcBorders>
              <w:top w:val="single" w:sz="4" w:space="0" w:color="auto"/>
              <w:left w:val="nil"/>
              <w:bottom w:val="single" w:sz="4" w:space="0" w:color="auto"/>
              <w:right w:val="nil"/>
            </w:tcBorders>
          </w:tcPr>
          <w:p w14:paraId="3B7357AD" w14:textId="77777777" w:rsidR="00C21A89" w:rsidRDefault="00C21A89" w:rsidP="00507D7C">
            <w:pPr>
              <w:rPr>
                <w:rFonts w:asciiTheme="minorHAnsi" w:hAnsiTheme="minorHAnsi" w:cstheme="minorHAnsi"/>
                <w:sz w:val="22"/>
                <w:szCs w:val="22"/>
              </w:rPr>
            </w:pPr>
            <w:bookmarkStart w:id="4" w:name="_Hlk15979383"/>
            <w:bookmarkEnd w:id="3"/>
          </w:p>
          <w:p w14:paraId="52F75519" w14:textId="77777777" w:rsidR="00C21A89" w:rsidRPr="00F85A58" w:rsidRDefault="00C21A89" w:rsidP="00507D7C">
            <w:pPr>
              <w:rPr>
                <w:rFonts w:asciiTheme="minorHAnsi" w:hAnsiTheme="minorHAnsi" w:cstheme="minorHAnsi"/>
                <w:sz w:val="22"/>
                <w:szCs w:val="22"/>
              </w:rPr>
            </w:pPr>
          </w:p>
        </w:tc>
      </w:tr>
      <w:tr w:rsidR="00C21A89" w:rsidRPr="00261AB4" w14:paraId="534F020C" w14:textId="77777777" w:rsidTr="00507D7C">
        <w:trPr>
          <w:trHeight w:val="269"/>
        </w:trPr>
        <w:tc>
          <w:tcPr>
            <w:tcW w:w="9350" w:type="dxa"/>
            <w:gridSpan w:val="5"/>
            <w:tcBorders>
              <w:top w:val="single" w:sz="4" w:space="0" w:color="auto"/>
            </w:tcBorders>
            <w:shd w:val="clear" w:color="auto" w:fill="D9D9D9" w:themeFill="background1" w:themeFillShade="D9"/>
          </w:tcPr>
          <w:p w14:paraId="1149B26F" w14:textId="77777777" w:rsidR="00C21A89" w:rsidRPr="00261AB4" w:rsidRDefault="00C21A89" w:rsidP="00507D7C">
            <w:pPr>
              <w:rPr>
                <w:rFonts w:asciiTheme="minorHAnsi" w:hAnsiTheme="minorHAnsi" w:cstheme="minorHAnsi"/>
                <w:sz w:val="22"/>
                <w:szCs w:val="22"/>
              </w:rPr>
            </w:pPr>
            <w:r w:rsidRPr="006C581C">
              <w:rPr>
                <w:rFonts w:asciiTheme="minorHAnsi" w:hAnsiTheme="minorHAnsi" w:cstheme="minorHAnsi"/>
                <w:sz w:val="22"/>
                <w:szCs w:val="22"/>
              </w:rPr>
              <w:t>B.</w:t>
            </w:r>
            <w:r>
              <w:rPr>
                <w:rFonts w:asciiTheme="minorHAnsi" w:hAnsiTheme="minorHAnsi" w:cstheme="minorHAnsi"/>
                <w:sz w:val="22"/>
                <w:szCs w:val="22"/>
              </w:rPr>
              <w:t xml:space="preserve">3 </w:t>
            </w:r>
            <w:r w:rsidRPr="00E140F4">
              <w:rPr>
                <w:rFonts w:asciiTheme="minorHAnsi" w:hAnsiTheme="minorHAnsi" w:cstheme="minorHAnsi"/>
                <w:sz w:val="22"/>
                <w:szCs w:val="22"/>
              </w:rPr>
              <w:t xml:space="preserve">Describe how the school’s </w:t>
            </w:r>
            <w:r>
              <w:rPr>
                <w:rFonts w:asciiTheme="minorHAnsi" w:hAnsiTheme="minorHAnsi" w:cstheme="minorHAnsi"/>
                <w:sz w:val="22"/>
                <w:szCs w:val="22"/>
              </w:rPr>
              <w:t>academic</w:t>
            </w:r>
            <w:r w:rsidRPr="00E140F4">
              <w:rPr>
                <w:rFonts w:asciiTheme="minorHAnsi" w:hAnsiTheme="minorHAnsi" w:cstheme="minorHAnsi"/>
                <w:sz w:val="22"/>
                <w:szCs w:val="22"/>
              </w:rPr>
              <w:t xml:space="preserve"> program is or will be specifically tailored to meet the needs of educationally disadvantaged students.</w:t>
            </w:r>
            <w:r>
              <w:rPr>
                <w:rFonts w:asciiTheme="minorHAnsi" w:hAnsiTheme="minorHAnsi" w:cstheme="minorHAnsi"/>
                <w:sz w:val="22"/>
                <w:szCs w:val="22"/>
              </w:rPr>
              <w:t xml:space="preserve"> Include specific </w:t>
            </w:r>
            <w:r w:rsidRPr="00AE3D1B">
              <w:rPr>
                <w:rFonts w:asciiTheme="minorHAnsi" w:hAnsiTheme="minorHAnsi" w:cstheme="minorHAnsi"/>
                <w:sz w:val="22"/>
                <w:szCs w:val="22"/>
              </w:rPr>
              <w:t>strategies the charter school currently uses or plans to use to serve educationally disadvantaged students.</w:t>
            </w:r>
          </w:p>
        </w:tc>
      </w:tr>
      <w:tr w:rsidR="00C21A89" w:rsidRPr="00C232AA" w14:paraId="67AB28FB" w14:textId="77777777" w:rsidTr="00507D7C">
        <w:trPr>
          <w:trHeight w:val="585"/>
        </w:trPr>
        <w:tc>
          <w:tcPr>
            <w:tcW w:w="9350" w:type="dxa"/>
            <w:gridSpan w:val="5"/>
          </w:tcPr>
          <w:p w14:paraId="190E6944" w14:textId="77777777" w:rsidR="00C21A89" w:rsidRPr="001B0651" w:rsidRDefault="00C21A89" w:rsidP="00507D7C">
            <w:pPr>
              <w:rPr>
                <w:rFonts w:asciiTheme="minorHAnsi" w:hAnsiTheme="minorHAnsi" w:cstheme="minorHAnsi"/>
                <w:sz w:val="18"/>
                <w:szCs w:val="18"/>
              </w:rPr>
            </w:pPr>
            <w:r w:rsidRPr="001B0651">
              <w:rPr>
                <w:rFonts w:asciiTheme="minorHAnsi" w:hAnsiTheme="minorHAnsi" w:cstheme="minorHAnsi"/>
                <w:sz w:val="18"/>
                <w:szCs w:val="18"/>
              </w:rPr>
              <w:t>Characteristics of a strong response:</w:t>
            </w:r>
          </w:p>
          <w:p w14:paraId="58E9268D" w14:textId="77777777" w:rsidR="00C21A89" w:rsidRPr="001B0651" w:rsidRDefault="00C21A89" w:rsidP="00507D7C">
            <w:pPr>
              <w:pStyle w:val="ListParagraph"/>
              <w:numPr>
                <w:ilvl w:val="0"/>
                <w:numId w:val="15"/>
              </w:numPr>
              <w:rPr>
                <w:rFonts w:asciiTheme="minorHAnsi" w:hAnsiTheme="minorHAnsi" w:cstheme="minorHAnsi"/>
                <w:sz w:val="18"/>
                <w:szCs w:val="18"/>
              </w:rPr>
            </w:pPr>
            <w:r w:rsidRPr="001B0651">
              <w:rPr>
                <w:rFonts w:asciiTheme="minorHAnsi" w:hAnsiTheme="minorHAnsi" w:cstheme="minorHAnsi"/>
                <w:sz w:val="18"/>
                <w:szCs w:val="18"/>
              </w:rPr>
              <w:t>Clear and comprehensive description of the strategies being utilized to serve educationally disadvantaged students, especially intervention, differentiation, and support services.</w:t>
            </w:r>
          </w:p>
          <w:p w14:paraId="0378C8B1" w14:textId="77777777" w:rsidR="00C21A89" w:rsidRPr="001B0651" w:rsidRDefault="00C21A89" w:rsidP="00507D7C">
            <w:pPr>
              <w:pStyle w:val="ListParagraph"/>
              <w:numPr>
                <w:ilvl w:val="0"/>
                <w:numId w:val="15"/>
              </w:numPr>
              <w:rPr>
                <w:rFonts w:asciiTheme="minorHAnsi" w:hAnsiTheme="minorHAnsi" w:cstheme="minorHAnsi"/>
                <w:sz w:val="18"/>
                <w:szCs w:val="18"/>
              </w:rPr>
            </w:pPr>
            <w:r w:rsidRPr="001B0651">
              <w:rPr>
                <w:rFonts w:asciiTheme="minorHAnsi" w:hAnsiTheme="minorHAnsi" w:cstheme="minorHAnsi"/>
                <w:sz w:val="18"/>
                <w:szCs w:val="18"/>
              </w:rPr>
              <w:t>A robust and quality curriculum overview, supported by research, with a plan for implementation.</w:t>
            </w:r>
          </w:p>
          <w:p w14:paraId="4BB7DD21" w14:textId="77777777" w:rsidR="00C21A89" w:rsidRPr="0016126B" w:rsidRDefault="00C21A89" w:rsidP="00507D7C">
            <w:pPr>
              <w:pStyle w:val="ListParagraph"/>
              <w:numPr>
                <w:ilvl w:val="0"/>
                <w:numId w:val="15"/>
              </w:numPr>
              <w:rPr>
                <w:rFonts w:asciiTheme="minorHAnsi" w:hAnsiTheme="minorHAnsi" w:cstheme="minorHAnsi"/>
                <w:sz w:val="22"/>
                <w:szCs w:val="22"/>
              </w:rPr>
            </w:pPr>
            <w:r w:rsidRPr="001B0651">
              <w:rPr>
                <w:rFonts w:asciiTheme="minorHAnsi" w:hAnsiTheme="minorHAnsi" w:cstheme="minorHAnsi"/>
                <w:sz w:val="18"/>
                <w:szCs w:val="18"/>
              </w:rPr>
              <w:t>Evidence the proposed academic plan will be appropriate and effective for growing all students while at the same time closing achievement gaps.</w:t>
            </w:r>
          </w:p>
        </w:tc>
      </w:tr>
      <w:tr w:rsidR="00C21A89" w:rsidRPr="00261AB4" w14:paraId="09963B1B" w14:textId="77777777" w:rsidTr="00507D7C">
        <w:trPr>
          <w:trHeight w:val="314"/>
        </w:trPr>
        <w:tc>
          <w:tcPr>
            <w:tcW w:w="2337" w:type="dxa"/>
            <w:shd w:val="clear" w:color="auto" w:fill="D9D9D9" w:themeFill="background1" w:themeFillShade="D9"/>
          </w:tcPr>
          <w:p w14:paraId="2C5017E6"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17B1AFEB"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10</w:t>
            </w:r>
          </w:p>
        </w:tc>
        <w:tc>
          <w:tcPr>
            <w:tcW w:w="2337" w:type="dxa"/>
            <w:tcBorders>
              <w:right w:val="single" w:sz="12" w:space="0" w:color="auto"/>
            </w:tcBorders>
            <w:shd w:val="clear" w:color="auto" w:fill="D9D9D9" w:themeFill="background1" w:themeFillShade="D9"/>
          </w:tcPr>
          <w:p w14:paraId="16B68A4A"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2"/>
            <w:tcBorders>
              <w:top w:val="single" w:sz="12" w:space="0" w:color="auto"/>
              <w:left w:val="single" w:sz="12" w:space="0" w:color="auto"/>
              <w:bottom w:val="single" w:sz="12" w:space="0" w:color="auto"/>
              <w:right w:val="single" w:sz="12" w:space="0" w:color="auto"/>
            </w:tcBorders>
            <w:shd w:val="clear" w:color="auto" w:fill="auto"/>
          </w:tcPr>
          <w:p w14:paraId="73E3EA08"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6BCD9F42" w14:textId="77777777" w:rsidTr="00507D7C">
        <w:trPr>
          <w:trHeight w:val="332"/>
        </w:trPr>
        <w:tc>
          <w:tcPr>
            <w:tcW w:w="8275" w:type="dxa"/>
            <w:gridSpan w:val="4"/>
            <w:shd w:val="clear" w:color="auto" w:fill="D9D9D9" w:themeFill="background1" w:themeFillShade="D9"/>
          </w:tcPr>
          <w:p w14:paraId="63663A92"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shd w:val="clear" w:color="auto" w:fill="D9D9D9" w:themeFill="background1" w:themeFillShade="D9"/>
          </w:tcPr>
          <w:p w14:paraId="63E1E2FB"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323FAF2E" w14:textId="77777777" w:rsidTr="00507D7C">
        <w:trPr>
          <w:trHeight w:val="585"/>
        </w:trPr>
        <w:tc>
          <w:tcPr>
            <w:tcW w:w="8275" w:type="dxa"/>
            <w:gridSpan w:val="4"/>
          </w:tcPr>
          <w:p w14:paraId="4A638C48" w14:textId="77777777" w:rsidR="00C21A89" w:rsidRDefault="00C21A89" w:rsidP="00507D7C">
            <w:pPr>
              <w:rPr>
                <w:rFonts w:asciiTheme="minorHAnsi" w:hAnsiTheme="minorHAnsi" w:cstheme="minorHAnsi"/>
                <w:sz w:val="22"/>
                <w:szCs w:val="22"/>
              </w:rPr>
            </w:pPr>
          </w:p>
          <w:p w14:paraId="68096FCF" w14:textId="77777777" w:rsidR="00C21A89" w:rsidRDefault="00C21A89" w:rsidP="00507D7C">
            <w:pPr>
              <w:rPr>
                <w:rFonts w:asciiTheme="minorHAnsi" w:hAnsiTheme="minorHAnsi" w:cstheme="minorHAnsi"/>
                <w:sz w:val="22"/>
                <w:szCs w:val="22"/>
              </w:rPr>
            </w:pPr>
          </w:p>
          <w:p w14:paraId="4D13473E" w14:textId="77777777" w:rsidR="00C21A89" w:rsidRDefault="00C21A89" w:rsidP="00507D7C">
            <w:pPr>
              <w:rPr>
                <w:rFonts w:asciiTheme="minorHAnsi" w:hAnsiTheme="minorHAnsi" w:cstheme="minorHAnsi"/>
                <w:sz w:val="22"/>
                <w:szCs w:val="22"/>
              </w:rPr>
            </w:pPr>
          </w:p>
          <w:p w14:paraId="77A0F6B4" w14:textId="77777777" w:rsidR="00C21A89" w:rsidRPr="00261AB4" w:rsidRDefault="00C21A89" w:rsidP="00507D7C">
            <w:pPr>
              <w:rPr>
                <w:rFonts w:asciiTheme="minorHAnsi" w:hAnsiTheme="minorHAnsi" w:cstheme="minorHAnsi"/>
                <w:sz w:val="22"/>
                <w:szCs w:val="22"/>
              </w:rPr>
            </w:pPr>
          </w:p>
        </w:tc>
        <w:tc>
          <w:tcPr>
            <w:tcW w:w="1075" w:type="dxa"/>
          </w:tcPr>
          <w:p w14:paraId="752547C8" w14:textId="77777777" w:rsidR="00C21A89" w:rsidRPr="00261AB4" w:rsidRDefault="00C21A89" w:rsidP="00507D7C">
            <w:pPr>
              <w:rPr>
                <w:rFonts w:asciiTheme="minorHAnsi" w:hAnsiTheme="minorHAnsi" w:cstheme="minorHAnsi"/>
                <w:sz w:val="22"/>
                <w:szCs w:val="22"/>
              </w:rPr>
            </w:pPr>
          </w:p>
        </w:tc>
      </w:tr>
      <w:tr w:rsidR="00C21A89" w:rsidRPr="00261AB4" w14:paraId="40C3E0D3" w14:textId="77777777" w:rsidTr="00507D7C">
        <w:trPr>
          <w:trHeight w:val="305"/>
        </w:trPr>
        <w:tc>
          <w:tcPr>
            <w:tcW w:w="8275" w:type="dxa"/>
            <w:gridSpan w:val="4"/>
            <w:shd w:val="clear" w:color="auto" w:fill="D9D9D9" w:themeFill="background1" w:themeFillShade="D9"/>
          </w:tcPr>
          <w:p w14:paraId="5030445D"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lastRenderedPageBreak/>
              <w:t>Weaknesses/Areas of Concern</w:t>
            </w:r>
          </w:p>
        </w:tc>
        <w:tc>
          <w:tcPr>
            <w:tcW w:w="1075" w:type="dxa"/>
            <w:shd w:val="clear" w:color="auto" w:fill="D9D9D9" w:themeFill="background1" w:themeFillShade="D9"/>
          </w:tcPr>
          <w:p w14:paraId="66BB76A7"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0A830103" w14:textId="77777777" w:rsidTr="00507D7C">
        <w:trPr>
          <w:trHeight w:val="585"/>
        </w:trPr>
        <w:tc>
          <w:tcPr>
            <w:tcW w:w="8275" w:type="dxa"/>
            <w:gridSpan w:val="4"/>
          </w:tcPr>
          <w:p w14:paraId="3594D7AB" w14:textId="77777777" w:rsidR="00C21A89" w:rsidRPr="00261AB4" w:rsidRDefault="00C21A89" w:rsidP="00507D7C">
            <w:pPr>
              <w:rPr>
                <w:rFonts w:asciiTheme="minorHAnsi" w:hAnsiTheme="minorHAnsi" w:cstheme="minorHAnsi"/>
                <w:sz w:val="22"/>
                <w:szCs w:val="22"/>
              </w:rPr>
            </w:pPr>
          </w:p>
        </w:tc>
        <w:tc>
          <w:tcPr>
            <w:tcW w:w="1075" w:type="dxa"/>
          </w:tcPr>
          <w:p w14:paraId="2A228CDF" w14:textId="77777777" w:rsidR="00C21A89" w:rsidRPr="00261AB4" w:rsidRDefault="00C21A89" w:rsidP="00507D7C">
            <w:pPr>
              <w:rPr>
                <w:rFonts w:asciiTheme="minorHAnsi" w:hAnsiTheme="minorHAnsi" w:cstheme="minorHAnsi"/>
                <w:sz w:val="22"/>
                <w:szCs w:val="22"/>
              </w:rPr>
            </w:pPr>
          </w:p>
        </w:tc>
      </w:tr>
      <w:bookmarkEnd w:id="4"/>
      <w:tr w:rsidR="00C21A89" w:rsidRPr="00F85A58" w14:paraId="4E6409AF" w14:textId="77777777" w:rsidTr="00507D7C">
        <w:trPr>
          <w:trHeight w:val="215"/>
        </w:trPr>
        <w:tc>
          <w:tcPr>
            <w:tcW w:w="9350" w:type="dxa"/>
            <w:gridSpan w:val="5"/>
            <w:tcBorders>
              <w:top w:val="single" w:sz="4" w:space="0" w:color="auto"/>
              <w:left w:val="nil"/>
              <w:bottom w:val="single" w:sz="4" w:space="0" w:color="auto"/>
              <w:right w:val="nil"/>
            </w:tcBorders>
          </w:tcPr>
          <w:p w14:paraId="5ECA73D4" w14:textId="77777777" w:rsidR="00C21A89" w:rsidRDefault="00C21A89" w:rsidP="00507D7C">
            <w:pPr>
              <w:rPr>
                <w:rFonts w:asciiTheme="minorHAnsi" w:hAnsiTheme="minorHAnsi" w:cstheme="minorHAnsi"/>
                <w:sz w:val="22"/>
                <w:szCs w:val="22"/>
              </w:rPr>
            </w:pPr>
          </w:p>
          <w:p w14:paraId="17CA7E82" w14:textId="77777777" w:rsidR="00C21A89" w:rsidRPr="00F85A58" w:rsidRDefault="00C21A89" w:rsidP="00507D7C">
            <w:pPr>
              <w:rPr>
                <w:rFonts w:asciiTheme="minorHAnsi" w:hAnsiTheme="minorHAnsi" w:cstheme="minorHAnsi"/>
                <w:sz w:val="22"/>
                <w:szCs w:val="22"/>
              </w:rPr>
            </w:pPr>
          </w:p>
        </w:tc>
      </w:tr>
      <w:tr w:rsidR="00C21A89" w:rsidRPr="00261AB4" w14:paraId="61486396" w14:textId="77777777" w:rsidTr="00507D7C">
        <w:trPr>
          <w:trHeight w:val="269"/>
        </w:trPr>
        <w:tc>
          <w:tcPr>
            <w:tcW w:w="9350" w:type="dxa"/>
            <w:gridSpan w:val="5"/>
            <w:tcBorders>
              <w:top w:val="single" w:sz="4" w:space="0" w:color="auto"/>
            </w:tcBorders>
            <w:shd w:val="clear" w:color="auto" w:fill="D9D9D9" w:themeFill="background1" w:themeFillShade="D9"/>
          </w:tcPr>
          <w:p w14:paraId="6ED44AD9" w14:textId="77777777" w:rsidR="00C21A89" w:rsidRPr="00261AB4" w:rsidRDefault="00C21A89" w:rsidP="00507D7C">
            <w:pPr>
              <w:rPr>
                <w:rFonts w:asciiTheme="minorHAnsi" w:hAnsiTheme="minorHAnsi" w:cstheme="minorHAnsi"/>
                <w:sz w:val="22"/>
                <w:szCs w:val="22"/>
              </w:rPr>
            </w:pPr>
            <w:r w:rsidRPr="006C581C">
              <w:rPr>
                <w:rFonts w:asciiTheme="minorHAnsi" w:hAnsiTheme="minorHAnsi" w:cstheme="minorHAnsi"/>
                <w:sz w:val="22"/>
                <w:szCs w:val="22"/>
              </w:rPr>
              <w:t>B.</w:t>
            </w:r>
            <w:r>
              <w:rPr>
                <w:rFonts w:asciiTheme="minorHAnsi" w:hAnsiTheme="minorHAnsi" w:cstheme="minorHAnsi"/>
                <w:sz w:val="22"/>
                <w:szCs w:val="22"/>
              </w:rPr>
              <w:t>4 D</w:t>
            </w:r>
            <w:r w:rsidRPr="00ED1863">
              <w:rPr>
                <w:rFonts w:asciiTheme="minorHAnsi" w:hAnsiTheme="minorHAnsi" w:cstheme="minorHAnsi"/>
                <w:sz w:val="22"/>
                <w:szCs w:val="22"/>
              </w:rPr>
              <w:t xml:space="preserve">escribe the interventions, support services or educational opportunities that will be provided by the school (e.g., extended time, Head Start, extracurricular activities, tutoring, language support, social work services, accelerated learning for advanced students, career and technical education, etc.) </w:t>
            </w:r>
            <w:r>
              <w:rPr>
                <w:rFonts w:asciiTheme="minorHAnsi" w:hAnsiTheme="minorHAnsi" w:cstheme="minorHAnsi"/>
                <w:sz w:val="22"/>
                <w:szCs w:val="22"/>
              </w:rPr>
              <w:t>and t</w:t>
            </w:r>
            <w:r w:rsidRPr="00ED1863">
              <w:rPr>
                <w:rFonts w:asciiTheme="minorHAnsi" w:hAnsiTheme="minorHAnsi" w:cstheme="minorHAnsi"/>
                <w:sz w:val="22"/>
                <w:szCs w:val="22"/>
              </w:rPr>
              <w:t>he plan for how the services or educational opportunities will be implemented and evaluated for success</w:t>
            </w:r>
            <w:r w:rsidRPr="00C53FA4">
              <w:rPr>
                <w:rFonts w:asciiTheme="minorHAnsi" w:hAnsiTheme="minorHAnsi" w:cstheme="minorHAnsi"/>
                <w:sz w:val="22"/>
                <w:szCs w:val="22"/>
              </w:rPr>
              <w:t>.</w:t>
            </w:r>
          </w:p>
        </w:tc>
      </w:tr>
      <w:tr w:rsidR="00C21A89" w:rsidRPr="00C232AA" w14:paraId="6E6CC628" w14:textId="77777777" w:rsidTr="00507D7C">
        <w:trPr>
          <w:trHeight w:val="585"/>
        </w:trPr>
        <w:tc>
          <w:tcPr>
            <w:tcW w:w="9350" w:type="dxa"/>
            <w:gridSpan w:val="5"/>
          </w:tcPr>
          <w:p w14:paraId="31215BF7"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67D1F0D7" w14:textId="77777777" w:rsidR="00C21A89" w:rsidRPr="00207784"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 xml:space="preserve">Clear </w:t>
            </w:r>
            <w:r w:rsidRPr="002E4503">
              <w:rPr>
                <w:rFonts w:asciiTheme="minorHAnsi" w:hAnsiTheme="minorHAnsi" w:cstheme="minorHAnsi"/>
                <w:sz w:val="18"/>
                <w:szCs w:val="18"/>
              </w:rPr>
              <w:t>articulation of the additional services and programs offered by the school to support students</w:t>
            </w:r>
            <w:r w:rsidRPr="00207784">
              <w:rPr>
                <w:rFonts w:asciiTheme="minorHAnsi" w:hAnsiTheme="minorHAnsi" w:cstheme="minorHAnsi"/>
                <w:sz w:val="18"/>
                <w:szCs w:val="18"/>
              </w:rPr>
              <w:t>, and why each was chosen.</w:t>
            </w:r>
          </w:p>
          <w:p w14:paraId="7C114756" w14:textId="77777777" w:rsidR="00C21A89" w:rsidRPr="00207784" w:rsidRDefault="00C21A89" w:rsidP="00507D7C">
            <w:pPr>
              <w:pStyle w:val="ListParagraph"/>
              <w:numPr>
                <w:ilvl w:val="0"/>
                <w:numId w:val="15"/>
              </w:numPr>
              <w:rPr>
                <w:rFonts w:asciiTheme="minorHAnsi" w:hAnsiTheme="minorHAnsi" w:cstheme="minorHAnsi"/>
                <w:sz w:val="18"/>
                <w:szCs w:val="18"/>
              </w:rPr>
            </w:pPr>
            <w:r w:rsidRPr="00207784">
              <w:rPr>
                <w:rFonts w:asciiTheme="minorHAnsi" w:hAnsiTheme="minorHAnsi" w:cstheme="minorHAnsi"/>
                <w:sz w:val="18"/>
                <w:szCs w:val="18"/>
              </w:rPr>
              <w:t>Detailed description of the current or future implementation progress.</w:t>
            </w:r>
          </w:p>
          <w:p w14:paraId="3DEAA946" w14:textId="77777777" w:rsidR="00C21A89" w:rsidRPr="00C232AA" w:rsidRDefault="00C21A89" w:rsidP="00507D7C">
            <w:pPr>
              <w:pStyle w:val="ListParagraph"/>
              <w:numPr>
                <w:ilvl w:val="0"/>
                <w:numId w:val="15"/>
              </w:numPr>
              <w:rPr>
                <w:rFonts w:asciiTheme="minorHAnsi" w:hAnsiTheme="minorHAnsi" w:cstheme="minorHAnsi"/>
                <w:sz w:val="22"/>
                <w:szCs w:val="22"/>
              </w:rPr>
            </w:pPr>
            <w:r w:rsidRPr="002E4503">
              <w:rPr>
                <w:rFonts w:asciiTheme="minorHAnsi" w:hAnsiTheme="minorHAnsi" w:cstheme="minorHAnsi"/>
                <w:sz w:val="18"/>
                <w:szCs w:val="18"/>
              </w:rPr>
              <w:t>Clear, formative evaluation process for each program.</w:t>
            </w:r>
          </w:p>
        </w:tc>
      </w:tr>
      <w:tr w:rsidR="00C21A89" w:rsidRPr="00261AB4" w14:paraId="4987CCAE" w14:textId="77777777" w:rsidTr="00507D7C">
        <w:trPr>
          <w:trHeight w:val="314"/>
        </w:trPr>
        <w:tc>
          <w:tcPr>
            <w:tcW w:w="2337" w:type="dxa"/>
            <w:shd w:val="clear" w:color="auto" w:fill="D9D9D9" w:themeFill="background1" w:themeFillShade="D9"/>
          </w:tcPr>
          <w:p w14:paraId="5DFAE3AA"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7CFCE9C3"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5</w:t>
            </w:r>
          </w:p>
        </w:tc>
        <w:tc>
          <w:tcPr>
            <w:tcW w:w="2337" w:type="dxa"/>
            <w:tcBorders>
              <w:right w:val="single" w:sz="12" w:space="0" w:color="auto"/>
            </w:tcBorders>
            <w:shd w:val="clear" w:color="auto" w:fill="D9D9D9" w:themeFill="background1" w:themeFillShade="D9"/>
          </w:tcPr>
          <w:p w14:paraId="0DA0EB75"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2"/>
            <w:tcBorders>
              <w:top w:val="single" w:sz="12" w:space="0" w:color="auto"/>
              <w:left w:val="single" w:sz="12" w:space="0" w:color="auto"/>
              <w:bottom w:val="single" w:sz="12" w:space="0" w:color="auto"/>
              <w:right w:val="single" w:sz="12" w:space="0" w:color="auto"/>
            </w:tcBorders>
            <w:shd w:val="clear" w:color="auto" w:fill="auto"/>
          </w:tcPr>
          <w:p w14:paraId="7175A6AA"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5E22E41C" w14:textId="77777777" w:rsidTr="00507D7C">
        <w:trPr>
          <w:trHeight w:val="332"/>
        </w:trPr>
        <w:tc>
          <w:tcPr>
            <w:tcW w:w="8275" w:type="dxa"/>
            <w:gridSpan w:val="4"/>
            <w:shd w:val="clear" w:color="auto" w:fill="D9D9D9" w:themeFill="background1" w:themeFillShade="D9"/>
          </w:tcPr>
          <w:p w14:paraId="79C4120A"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shd w:val="clear" w:color="auto" w:fill="D9D9D9" w:themeFill="background1" w:themeFillShade="D9"/>
          </w:tcPr>
          <w:p w14:paraId="71F4F9DF"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67224942" w14:textId="77777777" w:rsidTr="00507D7C">
        <w:trPr>
          <w:trHeight w:val="585"/>
        </w:trPr>
        <w:tc>
          <w:tcPr>
            <w:tcW w:w="8275" w:type="dxa"/>
            <w:gridSpan w:val="4"/>
          </w:tcPr>
          <w:p w14:paraId="7B95E900" w14:textId="77777777" w:rsidR="00C21A89" w:rsidRPr="00261AB4" w:rsidRDefault="00C21A89" w:rsidP="00507D7C">
            <w:pPr>
              <w:rPr>
                <w:rFonts w:asciiTheme="minorHAnsi" w:hAnsiTheme="minorHAnsi" w:cstheme="minorHAnsi"/>
                <w:sz w:val="22"/>
                <w:szCs w:val="22"/>
              </w:rPr>
            </w:pPr>
          </w:p>
        </w:tc>
        <w:tc>
          <w:tcPr>
            <w:tcW w:w="1075" w:type="dxa"/>
          </w:tcPr>
          <w:p w14:paraId="4118953E" w14:textId="77777777" w:rsidR="00C21A89" w:rsidRPr="00261AB4" w:rsidRDefault="00C21A89" w:rsidP="00507D7C">
            <w:pPr>
              <w:rPr>
                <w:rFonts w:asciiTheme="minorHAnsi" w:hAnsiTheme="minorHAnsi" w:cstheme="minorHAnsi"/>
                <w:sz w:val="22"/>
                <w:szCs w:val="22"/>
              </w:rPr>
            </w:pPr>
          </w:p>
        </w:tc>
      </w:tr>
      <w:tr w:rsidR="00C21A89" w:rsidRPr="00261AB4" w14:paraId="533088F6" w14:textId="77777777" w:rsidTr="00507D7C">
        <w:trPr>
          <w:trHeight w:val="305"/>
        </w:trPr>
        <w:tc>
          <w:tcPr>
            <w:tcW w:w="8275" w:type="dxa"/>
            <w:gridSpan w:val="4"/>
            <w:shd w:val="clear" w:color="auto" w:fill="D9D9D9" w:themeFill="background1" w:themeFillShade="D9"/>
          </w:tcPr>
          <w:p w14:paraId="29614BBC"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shd w:val="clear" w:color="auto" w:fill="D9D9D9" w:themeFill="background1" w:themeFillShade="D9"/>
          </w:tcPr>
          <w:p w14:paraId="14A32E36"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3C0F665C" w14:textId="77777777" w:rsidTr="00507D7C">
        <w:trPr>
          <w:trHeight w:val="585"/>
        </w:trPr>
        <w:tc>
          <w:tcPr>
            <w:tcW w:w="8275" w:type="dxa"/>
            <w:gridSpan w:val="4"/>
          </w:tcPr>
          <w:p w14:paraId="080319D1" w14:textId="77777777" w:rsidR="00C21A89" w:rsidRPr="00261AB4" w:rsidRDefault="00C21A89" w:rsidP="00507D7C">
            <w:pPr>
              <w:rPr>
                <w:rFonts w:asciiTheme="minorHAnsi" w:hAnsiTheme="minorHAnsi" w:cstheme="minorHAnsi"/>
                <w:sz w:val="22"/>
                <w:szCs w:val="22"/>
              </w:rPr>
            </w:pPr>
          </w:p>
        </w:tc>
        <w:tc>
          <w:tcPr>
            <w:tcW w:w="1075" w:type="dxa"/>
          </w:tcPr>
          <w:p w14:paraId="7A020F3C" w14:textId="77777777" w:rsidR="00C21A89" w:rsidRPr="00261AB4" w:rsidRDefault="00C21A89" w:rsidP="00507D7C">
            <w:pPr>
              <w:rPr>
                <w:rFonts w:asciiTheme="minorHAnsi" w:hAnsiTheme="minorHAnsi" w:cstheme="minorHAnsi"/>
                <w:sz w:val="22"/>
                <w:szCs w:val="22"/>
              </w:rPr>
            </w:pPr>
          </w:p>
        </w:tc>
      </w:tr>
      <w:tr w:rsidR="00C21A89" w:rsidRPr="00F85A58" w14:paraId="4FB45DB3" w14:textId="77777777" w:rsidTr="00507D7C">
        <w:trPr>
          <w:trHeight w:val="215"/>
        </w:trPr>
        <w:tc>
          <w:tcPr>
            <w:tcW w:w="9350" w:type="dxa"/>
            <w:gridSpan w:val="5"/>
            <w:tcBorders>
              <w:top w:val="single" w:sz="4" w:space="0" w:color="auto"/>
              <w:left w:val="nil"/>
              <w:bottom w:val="single" w:sz="4" w:space="0" w:color="auto"/>
              <w:right w:val="nil"/>
            </w:tcBorders>
          </w:tcPr>
          <w:p w14:paraId="35D6B11D" w14:textId="77777777" w:rsidR="00C21A89" w:rsidRDefault="00C21A89" w:rsidP="00507D7C">
            <w:pPr>
              <w:rPr>
                <w:rFonts w:asciiTheme="minorHAnsi" w:hAnsiTheme="minorHAnsi" w:cstheme="minorHAnsi"/>
                <w:sz w:val="22"/>
                <w:szCs w:val="22"/>
              </w:rPr>
            </w:pPr>
          </w:p>
          <w:p w14:paraId="08556946" w14:textId="77777777" w:rsidR="00C21A89" w:rsidRPr="00F85A58" w:rsidRDefault="00C21A89" w:rsidP="00507D7C">
            <w:pPr>
              <w:rPr>
                <w:rFonts w:asciiTheme="minorHAnsi" w:hAnsiTheme="minorHAnsi" w:cstheme="minorHAnsi"/>
                <w:sz w:val="22"/>
                <w:szCs w:val="22"/>
              </w:rPr>
            </w:pPr>
          </w:p>
        </w:tc>
      </w:tr>
      <w:tr w:rsidR="00C21A89" w:rsidRPr="00261AB4" w14:paraId="7A8B4CA8" w14:textId="77777777" w:rsidTr="00507D7C">
        <w:trPr>
          <w:trHeight w:val="269"/>
        </w:trPr>
        <w:tc>
          <w:tcPr>
            <w:tcW w:w="9350" w:type="dxa"/>
            <w:gridSpan w:val="5"/>
            <w:tcBorders>
              <w:top w:val="single" w:sz="4" w:space="0" w:color="auto"/>
            </w:tcBorders>
            <w:shd w:val="clear" w:color="auto" w:fill="D9D9D9" w:themeFill="background1" w:themeFillShade="D9"/>
          </w:tcPr>
          <w:p w14:paraId="557B6981" w14:textId="77777777" w:rsidR="00C21A89" w:rsidRPr="00261AB4" w:rsidRDefault="00C21A89" w:rsidP="00507D7C">
            <w:pPr>
              <w:rPr>
                <w:rFonts w:asciiTheme="minorHAnsi" w:hAnsiTheme="minorHAnsi" w:cstheme="minorHAnsi"/>
                <w:sz w:val="22"/>
                <w:szCs w:val="22"/>
              </w:rPr>
            </w:pPr>
            <w:r w:rsidRPr="006C581C">
              <w:rPr>
                <w:rFonts w:asciiTheme="minorHAnsi" w:hAnsiTheme="minorHAnsi" w:cstheme="minorHAnsi"/>
                <w:sz w:val="22"/>
                <w:szCs w:val="22"/>
              </w:rPr>
              <w:t>B.</w:t>
            </w:r>
            <w:r>
              <w:rPr>
                <w:rFonts w:asciiTheme="minorHAnsi" w:hAnsiTheme="minorHAnsi" w:cstheme="minorHAnsi"/>
                <w:sz w:val="22"/>
                <w:szCs w:val="22"/>
              </w:rPr>
              <w:t>5 D</w:t>
            </w:r>
            <w:r w:rsidRPr="00C53FA4">
              <w:rPr>
                <w:rFonts w:asciiTheme="minorHAnsi" w:hAnsiTheme="minorHAnsi" w:cstheme="minorHAnsi"/>
                <w:sz w:val="22"/>
                <w:szCs w:val="22"/>
              </w:rPr>
              <w:t>escribe the school’s discipline and school climate philosophy and how it supports the development of educationally disadvantaged students.</w:t>
            </w:r>
          </w:p>
        </w:tc>
      </w:tr>
      <w:tr w:rsidR="00C21A89" w:rsidRPr="00C232AA" w14:paraId="249C1171" w14:textId="77777777" w:rsidTr="00507D7C">
        <w:trPr>
          <w:trHeight w:val="585"/>
        </w:trPr>
        <w:tc>
          <w:tcPr>
            <w:tcW w:w="9350" w:type="dxa"/>
            <w:gridSpan w:val="5"/>
          </w:tcPr>
          <w:p w14:paraId="4D08BE38"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6376477A"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A clear vision for school culture or climate that will promote a positive and supportive academic environment and is inclusive for a diverse student body.</w:t>
            </w:r>
          </w:p>
          <w:p w14:paraId="4BA10B0E"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Coherent plan for creating and/or sustaining the intended culture for students, teachers, administrators, and parents.</w:t>
            </w:r>
          </w:p>
          <w:p w14:paraId="7C31FBF6" w14:textId="77777777" w:rsidR="00C21A89" w:rsidRPr="00C232AA" w:rsidRDefault="00C21A89" w:rsidP="00507D7C">
            <w:pPr>
              <w:pStyle w:val="ListParagraph"/>
              <w:numPr>
                <w:ilvl w:val="0"/>
                <w:numId w:val="15"/>
              </w:numPr>
              <w:rPr>
                <w:rFonts w:asciiTheme="minorHAnsi" w:hAnsiTheme="minorHAnsi" w:cstheme="minorHAnsi"/>
                <w:sz w:val="22"/>
                <w:szCs w:val="22"/>
              </w:rPr>
            </w:pPr>
            <w:r w:rsidRPr="00E366A3">
              <w:rPr>
                <w:rFonts w:asciiTheme="minorHAnsi" w:hAnsiTheme="minorHAnsi" w:cstheme="minorHAnsi"/>
                <w:sz w:val="18"/>
                <w:szCs w:val="18"/>
              </w:rPr>
              <w:t>Discipline plan that has clear policies and procedures and has thoughtful consideration of the needs and rights of educationally disadvantaged students, especially students with disabilities.</w:t>
            </w:r>
          </w:p>
        </w:tc>
      </w:tr>
      <w:tr w:rsidR="00C21A89" w:rsidRPr="00261AB4" w14:paraId="5A41CD17" w14:textId="77777777" w:rsidTr="00507D7C">
        <w:trPr>
          <w:trHeight w:val="314"/>
        </w:trPr>
        <w:tc>
          <w:tcPr>
            <w:tcW w:w="2337" w:type="dxa"/>
            <w:shd w:val="clear" w:color="auto" w:fill="D9D9D9" w:themeFill="background1" w:themeFillShade="D9"/>
          </w:tcPr>
          <w:p w14:paraId="1255E64F"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04711867"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5</w:t>
            </w:r>
          </w:p>
        </w:tc>
        <w:tc>
          <w:tcPr>
            <w:tcW w:w="2337" w:type="dxa"/>
            <w:tcBorders>
              <w:right w:val="single" w:sz="12" w:space="0" w:color="auto"/>
            </w:tcBorders>
            <w:shd w:val="clear" w:color="auto" w:fill="D9D9D9" w:themeFill="background1" w:themeFillShade="D9"/>
          </w:tcPr>
          <w:p w14:paraId="01C1E7A3"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2"/>
            <w:tcBorders>
              <w:top w:val="single" w:sz="12" w:space="0" w:color="auto"/>
              <w:left w:val="single" w:sz="12" w:space="0" w:color="auto"/>
              <w:bottom w:val="single" w:sz="12" w:space="0" w:color="auto"/>
              <w:right w:val="single" w:sz="12" w:space="0" w:color="auto"/>
            </w:tcBorders>
            <w:shd w:val="clear" w:color="auto" w:fill="auto"/>
          </w:tcPr>
          <w:p w14:paraId="06DFFEE2"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0BC9505A" w14:textId="77777777" w:rsidTr="00507D7C">
        <w:trPr>
          <w:trHeight w:val="332"/>
        </w:trPr>
        <w:tc>
          <w:tcPr>
            <w:tcW w:w="8275" w:type="dxa"/>
            <w:gridSpan w:val="4"/>
            <w:shd w:val="clear" w:color="auto" w:fill="D9D9D9" w:themeFill="background1" w:themeFillShade="D9"/>
          </w:tcPr>
          <w:p w14:paraId="2965C38A"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shd w:val="clear" w:color="auto" w:fill="D9D9D9" w:themeFill="background1" w:themeFillShade="D9"/>
          </w:tcPr>
          <w:p w14:paraId="400B47AB"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230D633A" w14:textId="77777777" w:rsidTr="00507D7C">
        <w:trPr>
          <w:trHeight w:val="585"/>
        </w:trPr>
        <w:tc>
          <w:tcPr>
            <w:tcW w:w="8275" w:type="dxa"/>
            <w:gridSpan w:val="4"/>
          </w:tcPr>
          <w:p w14:paraId="451C4F62" w14:textId="77777777" w:rsidR="00C21A89" w:rsidRPr="00261AB4" w:rsidRDefault="00C21A89" w:rsidP="00507D7C">
            <w:pPr>
              <w:rPr>
                <w:rFonts w:asciiTheme="minorHAnsi" w:hAnsiTheme="minorHAnsi" w:cstheme="minorHAnsi"/>
                <w:sz w:val="22"/>
                <w:szCs w:val="22"/>
              </w:rPr>
            </w:pPr>
          </w:p>
        </w:tc>
        <w:tc>
          <w:tcPr>
            <w:tcW w:w="1075" w:type="dxa"/>
          </w:tcPr>
          <w:p w14:paraId="6A1E2F67" w14:textId="77777777" w:rsidR="00C21A89" w:rsidRPr="00261AB4" w:rsidRDefault="00C21A89" w:rsidP="00507D7C">
            <w:pPr>
              <w:rPr>
                <w:rFonts w:asciiTheme="minorHAnsi" w:hAnsiTheme="minorHAnsi" w:cstheme="minorHAnsi"/>
                <w:sz w:val="22"/>
                <w:szCs w:val="22"/>
              </w:rPr>
            </w:pPr>
          </w:p>
        </w:tc>
      </w:tr>
      <w:tr w:rsidR="00C21A89" w:rsidRPr="00261AB4" w14:paraId="4AA2BBBF" w14:textId="77777777" w:rsidTr="00507D7C">
        <w:trPr>
          <w:trHeight w:val="305"/>
        </w:trPr>
        <w:tc>
          <w:tcPr>
            <w:tcW w:w="8275" w:type="dxa"/>
            <w:gridSpan w:val="4"/>
            <w:shd w:val="clear" w:color="auto" w:fill="D9D9D9" w:themeFill="background1" w:themeFillShade="D9"/>
          </w:tcPr>
          <w:p w14:paraId="53A4759F"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shd w:val="clear" w:color="auto" w:fill="D9D9D9" w:themeFill="background1" w:themeFillShade="D9"/>
          </w:tcPr>
          <w:p w14:paraId="67412E86"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2FEA790F" w14:textId="77777777" w:rsidTr="00507D7C">
        <w:trPr>
          <w:trHeight w:val="585"/>
        </w:trPr>
        <w:tc>
          <w:tcPr>
            <w:tcW w:w="8275" w:type="dxa"/>
            <w:gridSpan w:val="4"/>
          </w:tcPr>
          <w:p w14:paraId="60096BE5" w14:textId="77777777" w:rsidR="00C21A89" w:rsidRPr="00261AB4" w:rsidRDefault="00C21A89" w:rsidP="00507D7C">
            <w:pPr>
              <w:rPr>
                <w:rFonts w:asciiTheme="minorHAnsi" w:hAnsiTheme="minorHAnsi" w:cstheme="minorHAnsi"/>
                <w:sz w:val="22"/>
                <w:szCs w:val="22"/>
              </w:rPr>
            </w:pPr>
          </w:p>
        </w:tc>
        <w:tc>
          <w:tcPr>
            <w:tcW w:w="1075" w:type="dxa"/>
          </w:tcPr>
          <w:p w14:paraId="647D2467" w14:textId="77777777" w:rsidR="00C21A89" w:rsidRPr="00261AB4" w:rsidRDefault="00C21A89" w:rsidP="00507D7C">
            <w:pPr>
              <w:rPr>
                <w:rFonts w:asciiTheme="minorHAnsi" w:hAnsiTheme="minorHAnsi" w:cstheme="minorHAnsi"/>
                <w:sz w:val="22"/>
                <w:szCs w:val="22"/>
              </w:rPr>
            </w:pPr>
          </w:p>
        </w:tc>
      </w:tr>
      <w:tr w:rsidR="00C21A89" w:rsidRPr="00F85A58" w14:paraId="56E32E2F" w14:textId="77777777" w:rsidTr="00507D7C">
        <w:trPr>
          <w:trHeight w:val="215"/>
        </w:trPr>
        <w:tc>
          <w:tcPr>
            <w:tcW w:w="9350" w:type="dxa"/>
            <w:gridSpan w:val="5"/>
            <w:tcBorders>
              <w:top w:val="single" w:sz="4" w:space="0" w:color="auto"/>
              <w:left w:val="nil"/>
              <w:bottom w:val="single" w:sz="4" w:space="0" w:color="auto"/>
              <w:right w:val="nil"/>
            </w:tcBorders>
          </w:tcPr>
          <w:p w14:paraId="5132EEAB" w14:textId="77777777" w:rsidR="00C21A89" w:rsidRDefault="00C21A89" w:rsidP="00507D7C">
            <w:pPr>
              <w:rPr>
                <w:rFonts w:asciiTheme="minorHAnsi" w:hAnsiTheme="minorHAnsi" w:cstheme="minorHAnsi"/>
                <w:sz w:val="22"/>
                <w:szCs w:val="22"/>
              </w:rPr>
            </w:pPr>
          </w:p>
          <w:p w14:paraId="29FAF522" w14:textId="77777777" w:rsidR="00C21A89" w:rsidRDefault="00C21A89" w:rsidP="00507D7C">
            <w:pPr>
              <w:rPr>
                <w:rFonts w:asciiTheme="minorHAnsi" w:hAnsiTheme="minorHAnsi" w:cstheme="minorHAnsi"/>
                <w:sz w:val="22"/>
                <w:szCs w:val="22"/>
              </w:rPr>
            </w:pPr>
          </w:p>
          <w:p w14:paraId="1B9AD91E" w14:textId="77777777" w:rsidR="00C21A89" w:rsidRDefault="00C21A89" w:rsidP="00507D7C">
            <w:pPr>
              <w:rPr>
                <w:rFonts w:asciiTheme="minorHAnsi" w:hAnsiTheme="minorHAnsi" w:cstheme="minorHAnsi"/>
                <w:sz w:val="22"/>
                <w:szCs w:val="22"/>
              </w:rPr>
            </w:pPr>
          </w:p>
          <w:p w14:paraId="1E881D7B" w14:textId="77777777" w:rsidR="00C21A89" w:rsidRDefault="00C21A89" w:rsidP="00507D7C">
            <w:pPr>
              <w:rPr>
                <w:rFonts w:asciiTheme="minorHAnsi" w:hAnsiTheme="minorHAnsi" w:cstheme="minorHAnsi"/>
                <w:sz w:val="22"/>
                <w:szCs w:val="22"/>
              </w:rPr>
            </w:pPr>
          </w:p>
          <w:p w14:paraId="66DFB965" w14:textId="77777777" w:rsidR="00C21A89" w:rsidRDefault="00C21A89" w:rsidP="00507D7C">
            <w:pPr>
              <w:rPr>
                <w:rFonts w:asciiTheme="minorHAnsi" w:hAnsiTheme="minorHAnsi" w:cstheme="minorHAnsi"/>
                <w:sz w:val="22"/>
                <w:szCs w:val="22"/>
              </w:rPr>
            </w:pPr>
          </w:p>
          <w:p w14:paraId="2FD83CFF" w14:textId="77777777" w:rsidR="00C21A89" w:rsidRDefault="00C21A89" w:rsidP="00507D7C">
            <w:pPr>
              <w:rPr>
                <w:rFonts w:asciiTheme="minorHAnsi" w:hAnsiTheme="minorHAnsi" w:cstheme="minorHAnsi"/>
                <w:sz w:val="22"/>
                <w:szCs w:val="22"/>
              </w:rPr>
            </w:pPr>
          </w:p>
          <w:p w14:paraId="15A8CC4B" w14:textId="77777777" w:rsidR="00C21A89" w:rsidRDefault="00C21A89" w:rsidP="00507D7C">
            <w:pPr>
              <w:rPr>
                <w:rFonts w:asciiTheme="minorHAnsi" w:hAnsiTheme="minorHAnsi" w:cstheme="minorHAnsi"/>
                <w:sz w:val="22"/>
                <w:szCs w:val="22"/>
              </w:rPr>
            </w:pPr>
          </w:p>
          <w:p w14:paraId="07B221EE" w14:textId="77777777" w:rsidR="00C21A89" w:rsidRDefault="00C21A89" w:rsidP="00507D7C">
            <w:pPr>
              <w:rPr>
                <w:rFonts w:asciiTheme="minorHAnsi" w:hAnsiTheme="minorHAnsi" w:cstheme="minorHAnsi"/>
                <w:sz w:val="22"/>
                <w:szCs w:val="22"/>
              </w:rPr>
            </w:pPr>
          </w:p>
          <w:p w14:paraId="57CC6247" w14:textId="77777777" w:rsidR="00C21A89" w:rsidRPr="00F85A58" w:rsidRDefault="00C21A89" w:rsidP="00507D7C">
            <w:pPr>
              <w:rPr>
                <w:rFonts w:asciiTheme="minorHAnsi" w:hAnsiTheme="minorHAnsi" w:cstheme="minorHAnsi"/>
                <w:sz w:val="22"/>
                <w:szCs w:val="22"/>
              </w:rPr>
            </w:pPr>
          </w:p>
        </w:tc>
      </w:tr>
      <w:tr w:rsidR="00C21A89" w:rsidRPr="00261AB4" w14:paraId="2B3D3629" w14:textId="77777777" w:rsidTr="00507D7C">
        <w:trPr>
          <w:trHeight w:val="269"/>
        </w:trPr>
        <w:tc>
          <w:tcPr>
            <w:tcW w:w="9350" w:type="dxa"/>
            <w:gridSpan w:val="5"/>
            <w:tcBorders>
              <w:top w:val="single" w:sz="4" w:space="0" w:color="auto"/>
            </w:tcBorders>
            <w:shd w:val="clear" w:color="auto" w:fill="D9D9D9" w:themeFill="background1" w:themeFillShade="D9"/>
          </w:tcPr>
          <w:p w14:paraId="646FAC98" w14:textId="77777777" w:rsidR="00C21A89" w:rsidRPr="00261AB4" w:rsidRDefault="00C21A89" w:rsidP="00507D7C">
            <w:pPr>
              <w:rPr>
                <w:rFonts w:asciiTheme="minorHAnsi" w:hAnsiTheme="minorHAnsi" w:cstheme="minorHAnsi"/>
                <w:sz w:val="22"/>
                <w:szCs w:val="22"/>
              </w:rPr>
            </w:pPr>
            <w:r w:rsidRPr="006C581C">
              <w:rPr>
                <w:rFonts w:asciiTheme="minorHAnsi" w:hAnsiTheme="minorHAnsi" w:cstheme="minorHAnsi"/>
                <w:sz w:val="22"/>
                <w:szCs w:val="22"/>
              </w:rPr>
              <w:lastRenderedPageBreak/>
              <w:t>B.</w:t>
            </w:r>
            <w:r>
              <w:rPr>
                <w:rFonts w:asciiTheme="minorHAnsi" w:hAnsiTheme="minorHAnsi" w:cstheme="minorHAnsi"/>
                <w:sz w:val="22"/>
                <w:szCs w:val="22"/>
              </w:rPr>
              <w:t xml:space="preserve">6 </w:t>
            </w:r>
            <w:r w:rsidRPr="00ED1863">
              <w:rPr>
                <w:rFonts w:asciiTheme="minorHAnsi" w:hAnsiTheme="minorHAnsi" w:cstheme="minorHAnsi"/>
                <w:sz w:val="22"/>
                <w:szCs w:val="22"/>
              </w:rPr>
              <w:t>Describe the assessment program and related strategies, detailing how assessments connect to the educational program and its goals. Provide a thorough description of how assessment results will be used to improve teaching and learning for all students in all content areas</w:t>
            </w:r>
            <w:r w:rsidRPr="00C53FA4">
              <w:rPr>
                <w:rFonts w:asciiTheme="minorHAnsi" w:hAnsiTheme="minorHAnsi" w:cstheme="minorHAnsi"/>
                <w:sz w:val="22"/>
                <w:szCs w:val="22"/>
              </w:rPr>
              <w:t>.</w:t>
            </w:r>
          </w:p>
        </w:tc>
      </w:tr>
      <w:tr w:rsidR="00C21A89" w:rsidRPr="00C232AA" w14:paraId="41C3E58F" w14:textId="77777777" w:rsidTr="00507D7C">
        <w:trPr>
          <w:trHeight w:val="585"/>
        </w:trPr>
        <w:tc>
          <w:tcPr>
            <w:tcW w:w="9350" w:type="dxa"/>
            <w:gridSpan w:val="5"/>
          </w:tcPr>
          <w:p w14:paraId="66538ECB"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2E9A0206" w14:textId="77777777" w:rsidR="00C21A89" w:rsidRPr="002E4503" w:rsidRDefault="00C21A89" w:rsidP="00507D7C">
            <w:pPr>
              <w:pStyle w:val="ListParagraph"/>
              <w:numPr>
                <w:ilvl w:val="0"/>
                <w:numId w:val="15"/>
              </w:numPr>
              <w:rPr>
                <w:rFonts w:asciiTheme="minorHAnsi" w:hAnsiTheme="minorHAnsi" w:cstheme="minorHAnsi"/>
                <w:sz w:val="22"/>
                <w:szCs w:val="22"/>
              </w:rPr>
            </w:pPr>
            <w:r>
              <w:rPr>
                <w:rFonts w:asciiTheme="minorHAnsi" w:hAnsiTheme="minorHAnsi" w:cstheme="minorHAnsi"/>
                <w:sz w:val="18"/>
                <w:szCs w:val="18"/>
              </w:rPr>
              <w:t>Clear description of all assessments and assessment strategies used, including specific descriptions of why assessments were selected.</w:t>
            </w:r>
          </w:p>
          <w:p w14:paraId="654C78D1" w14:textId="77777777" w:rsidR="00C21A89" w:rsidRPr="00C232AA" w:rsidRDefault="00C21A89" w:rsidP="00507D7C">
            <w:pPr>
              <w:pStyle w:val="ListParagraph"/>
              <w:numPr>
                <w:ilvl w:val="0"/>
                <w:numId w:val="15"/>
              </w:numPr>
              <w:rPr>
                <w:rFonts w:asciiTheme="minorHAnsi" w:hAnsiTheme="minorHAnsi" w:cstheme="minorHAnsi"/>
                <w:sz w:val="22"/>
                <w:szCs w:val="22"/>
              </w:rPr>
            </w:pPr>
            <w:r>
              <w:rPr>
                <w:rFonts w:asciiTheme="minorHAnsi" w:hAnsiTheme="minorHAnsi" w:cstheme="minorHAnsi"/>
                <w:sz w:val="18"/>
                <w:szCs w:val="18"/>
              </w:rPr>
              <w:t>Explanation of how data will be utilized to improve student outcomes.</w:t>
            </w:r>
          </w:p>
        </w:tc>
      </w:tr>
      <w:tr w:rsidR="00C21A89" w:rsidRPr="00261AB4" w14:paraId="62BC0043" w14:textId="77777777" w:rsidTr="00507D7C">
        <w:trPr>
          <w:trHeight w:val="314"/>
        </w:trPr>
        <w:tc>
          <w:tcPr>
            <w:tcW w:w="2337" w:type="dxa"/>
            <w:shd w:val="clear" w:color="auto" w:fill="D9D9D9" w:themeFill="background1" w:themeFillShade="D9"/>
          </w:tcPr>
          <w:p w14:paraId="134A6D8D"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29598275"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5</w:t>
            </w:r>
          </w:p>
        </w:tc>
        <w:tc>
          <w:tcPr>
            <w:tcW w:w="2337" w:type="dxa"/>
            <w:tcBorders>
              <w:right w:val="single" w:sz="12" w:space="0" w:color="auto"/>
            </w:tcBorders>
            <w:shd w:val="clear" w:color="auto" w:fill="D9D9D9" w:themeFill="background1" w:themeFillShade="D9"/>
          </w:tcPr>
          <w:p w14:paraId="69EE79E0"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2"/>
            <w:tcBorders>
              <w:top w:val="single" w:sz="12" w:space="0" w:color="auto"/>
              <w:left w:val="single" w:sz="12" w:space="0" w:color="auto"/>
              <w:bottom w:val="single" w:sz="12" w:space="0" w:color="auto"/>
              <w:right w:val="single" w:sz="12" w:space="0" w:color="auto"/>
            </w:tcBorders>
            <w:shd w:val="clear" w:color="auto" w:fill="auto"/>
          </w:tcPr>
          <w:p w14:paraId="7CC66921"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1C698367" w14:textId="77777777" w:rsidTr="00507D7C">
        <w:trPr>
          <w:trHeight w:val="332"/>
        </w:trPr>
        <w:tc>
          <w:tcPr>
            <w:tcW w:w="8275" w:type="dxa"/>
            <w:gridSpan w:val="4"/>
            <w:shd w:val="clear" w:color="auto" w:fill="D9D9D9" w:themeFill="background1" w:themeFillShade="D9"/>
          </w:tcPr>
          <w:p w14:paraId="6162EC1F"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shd w:val="clear" w:color="auto" w:fill="D9D9D9" w:themeFill="background1" w:themeFillShade="D9"/>
          </w:tcPr>
          <w:p w14:paraId="2B093CAD"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6516AFAC" w14:textId="77777777" w:rsidTr="00507D7C">
        <w:trPr>
          <w:trHeight w:val="585"/>
        </w:trPr>
        <w:tc>
          <w:tcPr>
            <w:tcW w:w="8275" w:type="dxa"/>
            <w:gridSpan w:val="4"/>
          </w:tcPr>
          <w:p w14:paraId="16E2D5FF" w14:textId="77777777" w:rsidR="00C21A89" w:rsidRPr="00261AB4" w:rsidRDefault="00C21A89" w:rsidP="00507D7C">
            <w:pPr>
              <w:rPr>
                <w:rFonts w:asciiTheme="minorHAnsi" w:hAnsiTheme="minorHAnsi" w:cstheme="minorHAnsi"/>
                <w:sz w:val="22"/>
                <w:szCs w:val="22"/>
              </w:rPr>
            </w:pPr>
          </w:p>
        </w:tc>
        <w:tc>
          <w:tcPr>
            <w:tcW w:w="1075" w:type="dxa"/>
          </w:tcPr>
          <w:p w14:paraId="1738475E" w14:textId="77777777" w:rsidR="00C21A89" w:rsidRPr="00261AB4" w:rsidRDefault="00C21A89" w:rsidP="00507D7C">
            <w:pPr>
              <w:rPr>
                <w:rFonts w:asciiTheme="minorHAnsi" w:hAnsiTheme="minorHAnsi" w:cstheme="minorHAnsi"/>
                <w:sz w:val="22"/>
                <w:szCs w:val="22"/>
              </w:rPr>
            </w:pPr>
          </w:p>
        </w:tc>
      </w:tr>
      <w:tr w:rsidR="00C21A89" w:rsidRPr="00261AB4" w14:paraId="1A383BED" w14:textId="77777777" w:rsidTr="00507D7C">
        <w:trPr>
          <w:trHeight w:val="305"/>
        </w:trPr>
        <w:tc>
          <w:tcPr>
            <w:tcW w:w="8275" w:type="dxa"/>
            <w:gridSpan w:val="4"/>
            <w:shd w:val="clear" w:color="auto" w:fill="D9D9D9" w:themeFill="background1" w:themeFillShade="D9"/>
          </w:tcPr>
          <w:p w14:paraId="325E411D"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shd w:val="clear" w:color="auto" w:fill="D9D9D9" w:themeFill="background1" w:themeFillShade="D9"/>
          </w:tcPr>
          <w:p w14:paraId="64F4B107"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2B2C83B5" w14:textId="77777777" w:rsidTr="00507D7C">
        <w:trPr>
          <w:trHeight w:val="585"/>
        </w:trPr>
        <w:tc>
          <w:tcPr>
            <w:tcW w:w="8275" w:type="dxa"/>
            <w:gridSpan w:val="4"/>
          </w:tcPr>
          <w:p w14:paraId="7A5FB987" w14:textId="77777777" w:rsidR="00C21A89" w:rsidRPr="00261AB4" w:rsidRDefault="00C21A89" w:rsidP="00507D7C">
            <w:pPr>
              <w:rPr>
                <w:rFonts w:asciiTheme="minorHAnsi" w:hAnsiTheme="minorHAnsi" w:cstheme="minorHAnsi"/>
                <w:sz w:val="22"/>
                <w:szCs w:val="22"/>
              </w:rPr>
            </w:pPr>
          </w:p>
        </w:tc>
        <w:tc>
          <w:tcPr>
            <w:tcW w:w="1075" w:type="dxa"/>
          </w:tcPr>
          <w:p w14:paraId="455D665B" w14:textId="77777777" w:rsidR="00C21A89" w:rsidRPr="00261AB4" w:rsidRDefault="00C21A89" w:rsidP="00507D7C">
            <w:pPr>
              <w:rPr>
                <w:rFonts w:asciiTheme="minorHAnsi" w:hAnsiTheme="minorHAnsi" w:cstheme="minorHAnsi"/>
                <w:sz w:val="22"/>
                <w:szCs w:val="22"/>
              </w:rPr>
            </w:pPr>
          </w:p>
        </w:tc>
      </w:tr>
    </w:tbl>
    <w:p w14:paraId="65C577A4" w14:textId="77777777" w:rsidR="00C21A89" w:rsidRDefault="00C21A89" w:rsidP="00C21A89">
      <w:pPr>
        <w:rPr>
          <w:rFonts w:asciiTheme="minorHAnsi" w:hAnsiTheme="minorHAnsi" w:cstheme="minorHAnsi"/>
          <w:sz w:val="22"/>
          <w:szCs w:val="22"/>
        </w:rPr>
      </w:pPr>
    </w:p>
    <w:p w14:paraId="638BB3F4" w14:textId="77777777" w:rsidR="00C21A89" w:rsidRDefault="00C21A89" w:rsidP="00C21A89">
      <w:pPr>
        <w:rPr>
          <w:rFonts w:asciiTheme="minorHAnsi" w:hAnsiTheme="minorHAnsi" w:cstheme="minorHAnsi"/>
          <w:sz w:val="22"/>
          <w:szCs w:val="22"/>
        </w:rPr>
      </w:pPr>
    </w:p>
    <w:p w14:paraId="01838EA2" w14:textId="77777777" w:rsidR="00C21A89" w:rsidRDefault="00C21A89" w:rsidP="00C21A89">
      <w:pPr>
        <w:rPr>
          <w:rFonts w:asciiTheme="minorHAnsi" w:hAnsiTheme="minorHAnsi" w:cstheme="minorHAnsi"/>
          <w:b/>
        </w:rPr>
      </w:pPr>
      <w:r>
        <w:rPr>
          <w:rFonts w:asciiTheme="minorHAnsi" w:hAnsiTheme="minorHAnsi" w:cstheme="minorHAnsi"/>
          <w:b/>
        </w:rPr>
        <w:br w:type="page"/>
      </w:r>
    </w:p>
    <w:p w14:paraId="2F037B0D" w14:textId="77777777" w:rsidR="00C21A89" w:rsidRDefault="00C21A89" w:rsidP="00C21A89">
      <w:pPr>
        <w:rPr>
          <w:rFonts w:asciiTheme="minorHAnsi" w:hAnsiTheme="minorHAnsi" w:cstheme="minorHAnsi"/>
          <w:i/>
          <w:sz w:val="22"/>
          <w:szCs w:val="22"/>
        </w:rPr>
      </w:pPr>
      <w:r w:rsidRPr="004A0211">
        <w:rPr>
          <w:rFonts w:asciiTheme="minorHAnsi" w:hAnsiTheme="minorHAnsi" w:cstheme="minorHAnsi"/>
          <w:b/>
        </w:rPr>
        <w:lastRenderedPageBreak/>
        <w:t>Section I</w:t>
      </w:r>
      <w:r>
        <w:rPr>
          <w:rFonts w:asciiTheme="minorHAnsi" w:hAnsiTheme="minorHAnsi" w:cstheme="minorHAnsi"/>
          <w:b/>
        </w:rPr>
        <w:t>II</w:t>
      </w:r>
      <w:r w:rsidRPr="004A0211">
        <w:rPr>
          <w:rFonts w:asciiTheme="minorHAnsi" w:hAnsiTheme="minorHAnsi" w:cstheme="minorHAnsi"/>
          <w:b/>
        </w:rPr>
        <w:t xml:space="preserve"> – Application Narrative</w:t>
      </w:r>
      <w:r>
        <w:rPr>
          <w:rFonts w:asciiTheme="minorHAnsi" w:hAnsiTheme="minorHAnsi" w:cstheme="minorHAnsi"/>
          <w:b/>
        </w:rPr>
        <w:t xml:space="preserve"> (cont.) </w:t>
      </w:r>
    </w:p>
    <w:p w14:paraId="33945CEB" w14:textId="77777777" w:rsidR="00C21A89" w:rsidRDefault="00C21A89" w:rsidP="00C21A89">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2337"/>
        <w:gridCol w:w="2338"/>
        <w:gridCol w:w="2337"/>
        <w:gridCol w:w="368"/>
        <w:gridCol w:w="900"/>
        <w:gridCol w:w="1065"/>
        <w:gridCol w:w="10"/>
      </w:tblGrid>
      <w:tr w:rsidR="00C21A89" w:rsidRPr="00261AB4" w14:paraId="484CEFCE" w14:textId="77777777" w:rsidTr="00507D7C">
        <w:trPr>
          <w:trHeight w:val="314"/>
        </w:trPr>
        <w:tc>
          <w:tcPr>
            <w:tcW w:w="9350" w:type="dxa"/>
            <w:gridSpan w:val="7"/>
            <w:tcBorders>
              <w:bottom w:val="single" w:sz="12" w:space="0" w:color="auto"/>
            </w:tcBorders>
            <w:shd w:val="clear" w:color="auto" w:fill="FFFFFF" w:themeFill="background1"/>
          </w:tcPr>
          <w:p w14:paraId="5DBD7561" w14:textId="77777777" w:rsidR="00C21A89" w:rsidRPr="00F54A2E"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C</w:t>
            </w:r>
            <w:r w:rsidRPr="00F54A2E">
              <w:rPr>
                <w:rFonts w:asciiTheme="minorHAnsi" w:hAnsiTheme="minorHAnsi" w:cstheme="minorHAnsi"/>
                <w:b/>
                <w:sz w:val="22"/>
                <w:szCs w:val="22"/>
              </w:rPr>
              <w:t xml:space="preserve">. </w:t>
            </w:r>
            <w:r>
              <w:rPr>
                <w:rFonts w:asciiTheme="minorHAnsi" w:hAnsiTheme="minorHAnsi" w:cstheme="minorHAnsi"/>
                <w:b/>
                <w:sz w:val="22"/>
                <w:szCs w:val="22"/>
              </w:rPr>
              <w:t>Operations Plan</w:t>
            </w:r>
          </w:p>
        </w:tc>
      </w:tr>
      <w:tr w:rsidR="00C21A89" w:rsidRPr="00261AB4" w14:paraId="578CB087" w14:textId="77777777" w:rsidTr="00507D7C">
        <w:trPr>
          <w:trHeight w:val="314"/>
        </w:trPr>
        <w:tc>
          <w:tcPr>
            <w:tcW w:w="9350" w:type="dxa"/>
            <w:gridSpan w:val="7"/>
            <w:tcBorders>
              <w:top w:val="single" w:sz="12" w:space="0" w:color="auto"/>
            </w:tcBorders>
            <w:shd w:val="clear" w:color="auto" w:fill="D9D9D9" w:themeFill="background1" w:themeFillShade="D9"/>
          </w:tcPr>
          <w:p w14:paraId="4A9880A9" w14:textId="77777777" w:rsidR="00C21A89" w:rsidRPr="005E5AFB" w:rsidRDefault="00C21A89" w:rsidP="00507D7C">
            <w:pPr>
              <w:rPr>
                <w:rFonts w:asciiTheme="minorHAnsi" w:hAnsiTheme="minorHAnsi" w:cstheme="minorHAnsi"/>
                <w:sz w:val="22"/>
                <w:szCs w:val="22"/>
                <w:shd w:val="clear" w:color="auto" w:fill="BFBFBF" w:themeFill="background1" w:themeFillShade="BF"/>
              </w:rPr>
            </w:pPr>
            <w:r>
              <w:rPr>
                <w:rFonts w:asciiTheme="minorHAnsi" w:hAnsiTheme="minorHAnsi" w:cstheme="minorHAnsi"/>
                <w:sz w:val="22"/>
                <w:szCs w:val="22"/>
              </w:rPr>
              <w:t>C</w:t>
            </w:r>
            <w:r w:rsidRPr="006C581C">
              <w:rPr>
                <w:rFonts w:asciiTheme="minorHAnsi" w:hAnsiTheme="minorHAnsi" w:cstheme="minorHAnsi"/>
                <w:sz w:val="22"/>
                <w:szCs w:val="22"/>
              </w:rPr>
              <w:t xml:space="preserve">.1 </w:t>
            </w:r>
            <w:r>
              <w:rPr>
                <w:rFonts w:asciiTheme="minorHAnsi" w:hAnsiTheme="minorHAnsi" w:cstheme="minorHAnsi"/>
                <w:sz w:val="22"/>
                <w:szCs w:val="22"/>
              </w:rPr>
              <w:t>Detail any</w:t>
            </w:r>
            <w:r w:rsidRPr="004F7D1B">
              <w:rPr>
                <w:rFonts w:asciiTheme="minorHAnsi" w:hAnsiTheme="minorHAnsi" w:cstheme="minorHAnsi"/>
                <w:sz w:val="22"/>
                <w:szCs w:val="22"/>
              </w:rPr>
              <w:t xml:space="preserve"> partnerships the charter school maintain</w:t>
            </w:r>
            <w:r>
              <w:rPr>
                <w:rFonts w:asciiTheme="minorHAnsi" w:hAnsiTheme="minorHAnsi" w:cstheme="minorHAnsi"/>
                <w:sz w:val="22"/>
                <w:szCs w:val="22"/>
              </w:rPr>
              <w:t>s</w:t>
            </w:r>
            <w:r w:rsidRPr="004F7D1B">
              <w:rPr>
                <w:rFonts w:asciiTheme="minorHAnsi" w:hAnsiTheme="minorHAnsi" w:cstheme="minorHAnsi"/>
                <w:sz w:val="22"/>
                <w:szCs w:val="22"/>
              </w:rPr>
              <w:t xml:space="preserve"> or plan</w:t>
            </w:r>
            <w:r>
              <w:rPr>
                <w:rFonts w:asciiTheme="minorHAnsi" w:hAnsiTheme="minorHAnsi" w:cstheme="minorHAnsi"/>
                <w:sz w:val="22"/>
                <w:szCs w:val="22"/>
              </w:rPr>
              <w:t>s to develop</w:t>
            </w:r>
            <w:r w:rsidRPr="004F7D1B">
              <w:rPr>
                <w:rFonts w:asciiTheme="minorHAnsi" w:hAnsiTheme="minorHAnsi" w:cstheme="minorHAnsi"/>
                <w:sz w:val="22"/>
                <w:szCs w:val="22"/>
              </w:rPr>
              <w:t xml:space="preserve"> to support educa</w:t>
            </w:r>
            <w:r>
              <w:rPr>
                <w:rFonts w:asciiTheme="minorHAnsi" w:hAnsiTheme="minorHAnsi" w:cstheme="minorHAnsi"/>
                <w:sz w:val="22"/>
                <w:szCs w:val="22"/>
              </w:rPr>
              <w:t xml:space="preserve">tionally disadvantaged students, including </w:t>
            </w:r>
            <w:r w:rsidRPr="00014C1F">
              <w:rPr>
                <w:rFonts w:asciiTheme="minorHAnsi" w:hAnsiTheme="minorHAnsi" w:cstheme="minorHAnsi"/>
                <w:sz w:val="22"/>
                <w:szCs w:val="22"/>
              </w:rPr>
              <w:t xml:space="preserve">a description of the roles and responsibilities of </w:t>
            </w:r>
            <w:r>
              <w:rPr>
                <w:rFonts w:asciiTheme="minorHAnsi" w:hAnsiTheme="minorHAnsi" w:cstheme="minorHAnsi"/>
                <w:sz w:val="22"/>
                <w:szCs w:val="22"/>
              </w:rPr>
              <w:t>the applicant</w:t>
            </w:r>
            <w:r w:rsidRPr="00014C1F">
              <w:rPr>
                <w:rFonts w:asciiTheme="minorHAnsi" w:hAnsiTheme="minorHAnsi" w:cstheme="minorHAnsi"/>
                <w:sz w:val="22"/>
                <w:szCs w:val="22"/>
              </w:rPr>
              <w:t xml:space="preserve">, partner organizations, and </w:t>
            </w:r>
            <w:r>
              <w:rPr>
                <w:rFonts w:asciiTheme="minorHAnsi" w:hAnsiTheme="minorHAnsi" w:cstheme="minorHAnsi"/>
                <w:sz w:val="22"/>
                <w:szCs w:val="22"/>
              </w:rPr>
              <w:t>CMO/EMO</w:t>
            </w:r>
            <w:r w:rsidRPr="00014C1F">
              <w:rPr>
                <w:rFonts w:asciiTheme="minorHAnsi" w:hAnsiTheme="minorHAnsi" w:cstheme="minorHAnsi"/>
                <w:sz w:val="22"/>
                <w:szCs w:val="22"/>
              </w:rPr>
              <w:t>, including the administrative and contractual roles and responsibilities of such partners.</w:t>
            </w:r>
          </w:p>
        </w:tc>
      </w:tr>
      <w:tr w:rsidR="00C21A89" w:rsidRPr="00261AB4" w14:paraId="262BE570" w14:textId="77777777" w:rsidTr="00507D7C">
        <w:trPr>
          <w:trHeight w:val="314"/>
        </w:trPr>
        <w:tc>
          <w:tcPr>
            <w:tcW w:w="9350" w:type="dxa"/>
            <w:gridSpan w:val="7"/>
            <w:shd w:val="clear" w:color="auto" w:fill="auto"/>
          </w:tcPr>
          <w:p w14:paraId="4B5D22C7"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4F0C102C" w14:textId="77777777" w:rsidR="00C21A89" w:rsidRPr="00E366A3" w:rsidRDefault="00C21A89" w:rsidP="00507D7C">
            <w:pPr>
              <w:pStyle w:val="ListParagraph"/>
              <w:numPr>
                <w:ilvl w:val="0"/>
                <w:numId w:val="2"/>
              </w:numPr>
              <w:jc w:val="both"/>
              <w:rPr>
                <w:rFonts w:asciiTheme="minorHAnsi" w:hAnsiTheme="minorHAnsi" w:cstheme="minorHAnsi"/>
                <w:sz w:val="18"/>
                <w:szCs w:val="18"/>
              </w:rPr>
            </w:pPr>
            <w:r w:rsidRPr="00E366A3">
              <w:rPr>
                <w:rFonts w:asciiTheme="minorHAnsi" w:hAnsiTheme="minorHAnsi" w:cstheme="minorHAnsi"/>
                <w:sz w:val="18"/>
                <w:szCs w:val="18"/>
              </w:rPr>
              <w:t>Clear delineation of roles and responsibilities between the school and CMO/EMO.</w:t>
            </w:r>
          </w:p>
          <w:p w14:paraId="1CD546B2" w14:textId="77777777" w:rsidR="00C21A89" w:rsidRPr="00E366A3" w:rsidRDefault="00C21A89" w:rsidP="00507D7C">
            <w:pPr>
              <w:pStyle w:val="ListParagraph"/>
              <w:numPr>
                <w:ilvl w:val="0"/>
                <w:numId w:val="2"/>
              </w:numPr>
              <w:jc w:val="both"/>
              <w:rPr>
                <w:rFonts w:asciiTheme="minorHAnsi" w:hAnsiTheme="minorHAnsi" w:cstheme="minorHAnsi"/>
                <w:sz w:val="18"/>
                <w:szCs w:val="18"/>
              </w:rPr>
            </w:pPr>
            <w:r w:rsidRPr="00E366A3">
              <w:rPr>
                <w:rFonts w:asciiTheme="minorHAnsi" w:hAnsiTheme="minorHAnsi" w:cstheme="minorHAnsi"/>
                <w:sz w:val="18"/>
                <w:szCs w:val="18"/>
              </w:rPr>
              <w:t>Articulation of budgetary and decision-making autonomy of the board or directors.</w:t>
            </w:r>
          </w:p>
          <w:p w14:paraId="3D05E4EB" w14:textId="77777777" w:rsidR="00C21A89" w:rsidRPr="00A070FC" w:rsidRDefault="00C21A89" w:rsidP="00507D7C">
            <w:pPr>
              <w:pStyle w:val="ListParagraph"/>
              <w:numPr>
                <w:ilvl w:val="0"/>
                <w:numId w:val="2"/>
              </w:numPr>
              <w:jc w:val="both"/>
              <w:rPr>
                <w:rFonts w:asciiTheme="minorHAnsi" w:hAnsiTheme="minorHAnsi" w:cstheme="minorHAnsi"/>
                <w:sz w:val="22"/>
                <w:szCs w:val="22"/>
              </w:rPr>
            </w:pPr>
            <w:r w:rsidRPr="00E366A3">
              <w:rPr>
                <w:rFonts w:asciiTheme="minorHAnsi" w:hAnsiTheme="minorHAnsi" w:cstheme="minorHAnsi"/>
                <w:sz w:val="18"/>
                <w:szCs w:val="18"/>
              </w:rPr>
              <w:t>Evidence of contractual agreements provided in appendix A.</w:t>
            </w:r>
          </w:p>
        </w:tc>
      </w:tr>
      <w:tr w:rsidR="00C21A89" w:rsidRPr="00261AB4" w14:paraId="4A3998B7" w14:textId="77777777" w:rsidTr="00507D7C">
        <w:trPr>
          <w:trHeight w:val="314"/>
        </w:trPr>
        <w:tc>
          <w:tcPr>
            <w:tcW w:w="2337" w:type="dxa"/>
            <w:shd w:val="clear" w:color="auto" w:fill="D9D9D9" w:themeFill="background1" w:themeFillShade="D9"/>
          </w:tcPr>
          <w:p w14:paraId="7D0DB9E6"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12A19FF3"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2</w:t>
            </w:r>
          </w:p>
        </w:tc>
        <w:tc>
          <w:tcPr>
            <w:tcW w:w="2337" w:type="dxa"/>
            <w:tcBorders>
              <w:right w:val="single" w:sz="12" w:space="0" w:color="auto"/>
            </w:tcBorders>
            <w:shd w:val="clear" w:color="auto" w:fill="D9D9D9" w:themeFill="background1" w:themeFillShade="D9"/>
          </w:tcPr>
          <w:p w14:paraId="5D81D643"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4"/>
            <w:tcBorders>
              <w:top w:val="single" w:sz="12" w:space="0" w:color="auto"/>
              <w:left w:val="single" w:sz="12" w:space="0" w:color="auto"/>
              <w:bottom w:val="single" w:sz="12" w:space="0" w:color="auto"/>
              <w:right w:val="single" w:sz="12" w:space="0" w:color="auto"/>
            </w:tcBorders>
            <w:shd w:val="clear" w:color="auto" w:fill="auto"/>
          </w:tcPr>
          <w:p w14:paraId="5905AFE4"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7BE82CC6" w14:textId="77777777" w:rsidTr="00507D7C">
        <w:trPr>
          <w:trHeight w:val="287"/>
        </w:trPr>
        <w:tc>
          <w:tcPr>
            <w:tcW w:w="8275" w:type="dxa"/>
            <w:gridSpan w:val="5"/>
            <w:shd w:val="clear" w:color="auto" w:fill="D9D9D9" w:themeFill="background1" w:themeFillShade="D9"/>
          </w:tcPr>
          <w:p w14:paraId="1EA48AFC"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Strengths</w:t>
            </w:r>
          </w:p>
        </w:tc>
        <w:tc>
          <w:tcPr>
            <w:tcW w:w="1075" w:type="dxa"/>
            <w:gridSpan w:val="2"/>
            <w:shd w:val="clear" w:color="auto" w:fill="D9D9D9" w:themeFill="background1" w:themeFillShade="D9"/>
          </w:tcPr>
          <w:p w14:paraId="2974AB9B"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Page</w:t>
            </w:r>
          </w:p>
        </w:tc>
      </w:tr>
      <w:tr w:rsidR="00C21A89" w:rsidRPr="00261AB4" w14:paraId="7819423F" w14:textId="77777777" w:rsidTr="00507D7C">
        <w:trPr>
          <w:trHeight w:val="585"/>
        </w:trPr>
        <w:tc>
          <w:tcPr>
            <w:tcW w:w="8275" w:type="dxa"/>
            <w:gridSpan w:val="5"/>
          </w:tcPr>
          <w:p w14:paraId="150AB579" w14:textId="77777777" w:rsidR="00C21A89" w:rsidRPr="00261AB4" w:rsidRDefault="00C21A89" w:rsidP="00507D7C">
            <w:pPr>
              <w:rPr>
                <w:rFonts w:asciiTheme="minorHAnsi" w:hAnsiTheme="minorHAnsi" w:cstheme="minorHAnsi"/>
                <w:sz w:val="22"/>
                <w:szCs w:val="22"/>
              </w:rPr>
            </w:pPr>
          </w:p>
          <w:p w14:paraId="56E09B14" w14:textId="77777777" w:rsidR="00C21A89" w:rsidRPr="00261AB4" w:rsidRDefault="00C21A89" w:rsidP="00507D7C">
            <w:pPr>
              <w:rPr>
                <w:rFonts w:asciiTheme="minorHAnsi" w:hAnsiTheme="minorHAnsi" w:cstheme="minorHAnsi"/>
                <w:sz w:val="22"/>
                <w:szCs w:val="22"/>
              </w:rPr>
            </w:pPr>
          </w:p>
        </w:tc>
        <w:tc>
          <w:tcPr>
            <w:tcW w:w="1075" w:type="dxa"/>
            <w:gridSpan w:val="2"/>
          </w:tcPr>
          <w:p w14:paraId="01AA29FB" w14:textId="77777777" w:rsidR="00C21A89" w:rsidRPr="00261AB4" w:rsidRDefault="00C21A89" w:rsidP="00507D7C">
            <w:pPr>
              <w:rPr>
                <w:rFonts w:asciiTheme="minorHAnsi" w:hAnsiTheme="minorHAnsi" w:cstheme="minorHAnsi"/>
                <w:sz w:val="22"/>
                <w:szCs w:val="22"/>
              </w:rPr>
            </w:pPr>
          </w:p>
        </w:tc>
      </w:tr>
      <w:tr w:rsidR="00C21A89" w:rsidRPr="00261AB4" w14:paraId="32B19E20" w14:textId="77777777" w:rsidTr="00507D7C">
        <w:trPr>
          <w:trHeight w:val="305"/>
        </w:trPr>
        <w:tc>
          <w:tcPr>
            <w:tcW w:w="8275" w:type="dxa"/>
            <w:gridSpan w:val="5"/>
            <w:tcBorders>
              <w:bottom w:val="single" w:sz="4" w:space="0" w:color="auto"/>
            </w:tcBorders>
            <w:shd w:val="clear" w:color="auto" w:fill="D9D9D9" w:themeFill="background1" w:themeFillShade="D9"/>
          </w:tcPr>
          <w:p w14:paraId="7C0F5056"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Weaknesses/Areas of Concern</w:t>
            </w:r>
          </w:p>
        </w:tc>
        <w:tc>
          <w:tcPr>
            <w:tcW w:w="1075" w:type="dxa"/>
            <w:gridSpan w:val="2"/>
            <w:tcBorders>
              <w:bottom w:val="single" w:sz="4" w:space="0" w:color="auto"/>
            </w:tcBorders>
            <w:shd w:val="clear" w:color="auto" w:fill="D9D9D9" w:themeFill="background1" w:themeFillShade="D9"/>
          </w:tcPr>
          <w:p w14:paraId="7289FCBC"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Page</w:t>
            </w:r>
          </w:p>
        </w:tc>
      </w:tr>
      <w:tr w:rsidR="00C21A89" w:rsidRPr="00261AB4" w14:paraId="3ACB9D84" w14:textId="77777777" w:rsidTr="00507D7C">
        <w:trPr>
          <w:trHeight w:val="585"/>
        </w:trPr>
        <w:tc>
          <w:tcPr>
            <w:tcW w:w="8275" w:type="dxa"/>
            <w:gridSpan w:val="5"/>
            <w:tcBorders>
              <w:bottom w:val="single" w:sz="4" w:space="0" w:color="auto"/>
            </w:tcBorders>
          </w:tcPr>
          <w:p w14:paraId="630C05C5" w14:textId="77777777" w:rsidR="00C21A89" w:rsidRPr="00261AB4" w:rsidRDefault="00C21A89" w:rsidP="00507D7C">
            <w:pPr>
              <w:rPr>
                <w:rFonts w:asciiTheme="minorHAnsi" w:hAnsiTheme="minorHAnsi" w:cstheme="minorHAnsi"/>
                <w:sz w:val="22"/>
                <w:szCs w:val="22"/>
              </w:rPr>
            </w:pPr>
          </w:p>
          <w:p w14:paraId="5F462FBB" w14:textId="77777777" w:rsidR="00C21A89" w:rsidRPr="00261AB4" w:rsidRDefault="00C21A89" w:rsidP="00507D7C">
            <w:pPr>
              <w:rPr>
                <w:rFonts w:asciiTheme="minorHAnsi" w:hAnsiTheme="minorHAnsi" w:cstheme="minorHAnsi"/>
                <w:sz w:val="22"/>
                <w:szCs w:val="22"/>
              </w:rPr>
            </w:pPr>
          </w:p>
        </w:tc>
        <w:tc>
          <w:tcPr>
            <w:tcW w:w="1075" w:type="dxa"/>
            <w:gridSpan w:val="2"/>
            <w:tcBorders>
              <w:bottom w:val="single" w:sz="4" w:space="0" w:color="auto"/>
            </w:tcBorders>
          </w:tcPr>
          <w:p w14:paraId="22A1F89E" w14:textId="77777777" w:rsidR="00C21A89" w:rsidRPr="00261AB4" w:rsidRDefault="00C21A89" w:rsidP="00507D7C">
            <w:pPr>
              <w:rPr>
                <w:rFonts w:asciiTheme="minorHAnsi" w:hAnsiTheme="minorHAnsi" w:cstheme="minorHAnsi"/>
                <w:sz w:val="22"/>
                <w:szCs w:val="22"/>
              </w:rPr>
            </w:pPr>
          </w:p>
        </w:tc>
      </w:tr>
      <w:tr w:rsidR="00C21A89" w:rsidRPr="00261AB4" w14:paraId="5FFACB20" w14:textId="77777777" w:rsidTr="00507D7C">
        <w:trPr>
          <w:trHeight w:val="215"/>
        </w:trPr>
        <w:tc>
          <w:tcPr>
            <w:tcW w:w="9350" w:type="dxa"/>
            <w:gridSpan w:val="7"/>
            <w:tcBorders>
              <w:top w:val="single" w:sz="4" w:space="0" w:color="auto"/>
              <w:left w:val="nil"/>
              <w:bottom w:val="single" w:sz="4" w:space="0" w:color="auto"/>
              <w:right w:val="nil"/>
            </w:tcBorders>
          </w:tcPr>
          <w:p w14:paraId="30669BCF" w14:textId="77777777" w:rsidR="00C21A89" w:rsidRDefault="00C21A89" w:rsidP="00507D7C">
            <w:pPr>
              <w:rPr>
                <w:rFonts w:asciiTheme="minorHAnsi" w:hAnsiTheme="minorHAnsi" w:cstheme="minorHAnsi"/>
                <w:sz w:val="22"/>
                <w:szCs w:val="22"/>
              </w:rPr>
            </w:pPr>
          </w:p>
          <w:p w14:paraId="6B741948" w14:textId="77777777" w:rsidR="00C21A89" w:rsidRPr="00F85A58" w:rsidRDefault="00C21A89" w:rsidP="00507D7C">
            <w:pPr>
              <w:rPr>
                <w:rFonts w:asciiTheme="minorHAnsi" w:hAnsiTheme="minorHAnsi" w:cstheme="minorHAnsi"/>
                <w:sz w:val="22"/>
                <w:szCs w:val="22"/>
              </w:rPr>
            </w:pPr>
          </w:p>
        </w:tc>
      </w:tr>
      <w:tr w:rsidR="00C21A89" w:rsidRPr="00261AB4" w14:paraId="0C180981" w14:textId="77777777" w:rsidTr="00507D7C">
        <w:trPr>
          <w:trHeight w:val="269"/>
        </w:trPr>
        <w:tc>
          <w:tcPr>
            <w:tcW w:w="9350" w:type="dxa"/>
            <w:gridSpan w:val="7"/>
            <w:tcBorders>
              <w:top w:val="single" w:sz="4" w:space="0" w:color="auto"/>
            </w:tcBorders>
            <w:shd w:val="clear" w:color="auto" w:fill="D9D9D9" w:themeFill="background1" w:themeFillShade="D9"/>
          </w:tcPr>
          <w:p w14:paraId="334F8116" w14:textId="77777777" w:rsidR="00C21A89" w:rsidRPr="00261AB4" w:rsidRDefault="00C21A89" w:rsidP="00507D7C">
            <w:pPr>
              <w:rPr>
                <w:rFonts w:asciiTheme="minorHAnsi" w:hAnsiTheme="minorHAnsi" w:cstheme="minorHAnsi"/>
                <w:sz w:val="22"/>
                <w:szCs w:val="22"/>
              </w:rPr>
            </w:pPr>
            <w:r>
              <w:rPr>
                <w:rFonts w:asciiTheme="minorHAnsi" w:hAnsiTheme="minorHAnsi" w:cstheme="minorHAnsi"/>
                <w:sz w:val="22"/>
                <w:szCs w:val="22"/>
              </w:rPr>
              <w:t>C.2 Describe how the school’s staffing structure, capacity, and diversity will be sufficient to meet the needs of all students, particularly educationally disadvantaged students.</w:t>
            </w:r>
          </w:p>
        </w:tc>
      </w:tr>
      <w:tr w:rsidR="00C21A89" w:rsidRPr="00261AB4" w14:paraId="5B582CCB" w14:textId="77777777" w:rsidTr="00507D7C">
        <w:trPr>
          <w:trHeight w:val="585"/>
        </w:trPr>
        <w:tc>
          <w:tcPr>
            <w:tcW w:w="9350" w:type="dxa"/>
            <w:gridSpan w:val="7"/>
          </w:tcPr>
          <w:p w14:paraId="11314B8B"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2B2BD762"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Staffing levels for each year are robust and aligned with the educational program and conducive to the school’s success.</w:t>
            </w:r>
          </w:p>
          <w:p w14:paraId="4BF293CE"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There is clear capacity to support the specialized needs of students, particularly students with disabilities and English learners.</w:t>
            </w:r>
          </w:p>
          <w:p w14:paraId="341D316F" w14:textId="77777777" w:rsidR="00C21A89" w:rsidRPr="00990A09" w:rsidRDefault="00C21A89" w:rsidP="00507D7C">
            <w:pPr>
              <w:pStyle w:val="ListParagraph"/>
              <w:numPr>
                <w:ilvl w:val="0"/>
                <w:numId w:val="15"/>
              </w:numPr>
              <w:rPr>
                <w:rFonts w:asciiTheme="minorHAnsi" w:hAnsiTheme="minorHAnsi" w:cstheme="minorHAnsi"/>
                <w:sz w:val="20"/>
                <w:szCs w:val="20"/>
              </w:rPr>
            </w:pPr>
            <w:r w:rsidRPr="00E366A3">
              <w:rPr>
                <w:rFonts w:asciiTheme="minorHAnsi" w:hAnsiTheme="minorHAnsi" w:cstheme="minorHAnsi"/>
                <w:sz w:val="18"/>
                <w:szCs w:val="18"/>
              </w:rPr>
              <w:t>Comprehensive plan to support student’s non-academic needs, including through counselors, behavior specialists, psychologists, etc.</w:t>
            </w:r>
          </w:p>
          <w:p w14:paraId="5EFE42DE" w14:textId="77777777" w:rsidR="00C21A89" w:rsidRPr="001F7675" w:rsidRDefault="00C21A89" w:rsidP="00507D7C">
            <w:pPr>
              <w:pStyle w:val="ListParagraph"/>
              <w:numPr>
                <w:ilvl w:val="0"/>
                <w:numId w:val="15"/>
              </w:numPr>
              <w:rPr>
                <w:rFonts w:asciiTheme="minorHAnsi" w:hAnsiTheme="minorHAnsi" w:cstheme="minorHAnsi"/>
                <w:sz w:val="20"/>
                <w:szCs w:val="20"/>
              </w:rPr>
            </w:pPr>
            <w:r>
              <w:rPr>
                <w:rFonts w:asciiTheme="minorHAnsi" w:hAnsiTheme="minorHAnsi" w:cstheme="minorHAnsi"/>
                <w:sz w:val="18"/>
                <w:szCs w:val="18"/>
              </w:rPr>
              <w:t>Clear plan to recruit, retain, and support a diverse teaching staff.</w:t>
            </w:r>
          </w:p>
        </w:tc>
      </w:tr>
      <w:tr w:rsidR="00C21A89" w:rsidRPr="00261AB4" w14:paraId="261D4086" w14:textId="77777777" w:rsidTr="00507D7C">
        <w:trPr>
          <w:trHeight w:val="314"/>
        </w:trPr>
        <w:tc>
          <w:tcPr>
            <w:tcW w:w="2337" w:type="dxa"/>
            <w:shd w:val="clear" w:color="auto" w:fill="D9D9D9" w:themeFill="background1" w:themeFillShade="D9"/>
          </w:tcPr>
          <w:p w14:paraId="60BB4208"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0AE12864"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3</w:t>
            </w:r>
          </w:p>
        </w:tc>
        <w:tc>
          <w:tcPr>
            <w:tcW w:w="2337" w:type="dxa"/>
            <w:tcBorders>
              <w:right w:val="single" w:sz="12" w:space="0" w:color="auto"/>
            </w:tcBorders>
            <w:shd w:val="clear" w:color="auto" w:fill="D9D9D9" w:themeFill="background1" w:themeFillShade="D9"/>
          </w:tcPr>
          <w:p w14:paraId="7AD744FD"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4"/>
            <w:tcBorders>
              <w:top w:val="single" w:sz="12" w:space="0" w:color="auto"/>
              <w:left w:val="single" w:sz="12" w:space="0" w:color="auto"/>
              <w:bottom w:val="single" w:sz="12" w:space="0" w:color="auto"/>
              <w:right w:val="single" w:sz="12" w:space="0" w:color="auto"/>
            </w:tcBorders>
            <w:shd w:val="clear" w:color="auto" w:fill="auto"/>
          </w:tcPr>
          <w:p w14:paraId="2F7E94BF"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2C8086A8" w14:textId="77777777" w:rsidTr="00507D7C">
        <w:trPr>
          <w:trHeight w:val="332"/>
        </w:trPr>
        <w:tc>
          <w:tcPr>
            <w:tcW w:w="8275" w:type="dxa"/>
            <w:gridSpan w:val="5"/>
            <w:shd w:val="clear" w:color="auto" w:fill="D9D9D9" w:themeFill="background1" w:themeFillShade="D9"/>
          </w:tcPr>
          <w:p w14:paraId="4B41260D"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gridSpan w:val="2"/>
            <w:shd w:val="clear" w:color="auto" w:fill="D9D9D9" w:themeFill="background1" w:themeFillShade="D9"/>
          </w:tcPr>
          <w:p w14:paraId="1D5DA49B"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552029B4" w14:textId="77777777" w:rsidTr="00507D7C">
        <w:trPr>
          <w:trHeight w:val="585"/>
        </w:trPr>
        <w:tc>
          <w:tcPr>
            <w:tcW w:w="8275" w:type="dxa"/>
            <w:gridSpan w:val="5"/>
          </w:tcPr>
          <w:p w14:paraId="59BAA549" w14:textId="77777777" w:rsidR="00C21A89" w:rsidRPr="00261AB4" w:rsidRDefault="00C21A89" w:rsidP="00507D7C">
            <w:pPr>
              <w:rPr>
                <w:rFonts w:asciiTheme="minorHAnsi" w:hAnsiTheme="minorHAnsi" w:cstheme="minorHAnsi"/>
                <w:sz w:val="22"/>
                <w:szCs w:val="22"/>
              </w:rPr>
            </w:pPr>
          </w:p>
        </w:tc>
        <w:tc>
          <w:tcPr>
            <w:tcW w:w="1075" w:type="dxa"/>
            <w:gridSpan w:val="2"/>
          </w:tcPr>
          <w:p w14:paraId="6863BB95" w14:textId="77777777" w:rsidR="00C21A89" w:rsidRPr="00261AB4" w:rsidRDefault="00C21A89" w:rsidP="00507D7C">
            <w:pPr>
              <w:rPr>
                <w:rFonts w:asciiTheme="minorHAnsi" w:hAnsiTheme="minorHAnsi" w:cstheme="minorHAnsi"/>
                <w:sz w:val="22"/>
                <w:szCs w:val="22"/>
              </w:rPr>
            </w:pPr>
          </w:p>
        </w:tc>
      </w:tr>
      <w:tr w:rsidR="00C21A89" w:rsidRPr="00261AB4" w14:paraId="4784CEEA" w14:textId="77777777" w:rsidTr="00507D7C">
        <w:trPr>
          <w:trHeight w:val="305"/>
        </w:trPr>
        <w:tc>
          <w:tcPr>
            <w:tcW w:w="8275" w:type="dxa"/>
            <w:gridSpan w:val="5"/>
            <w:shd w:val="clear" w:color="auto" w:fill="D9D9D9" w:themeFill="background1" w:themeFillShade="D9"/>
          </w:tcPr>
          <w:p w14:paraId="4DECD1C8"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gridSpan w:val="2"/>
            <w:shd w:val="clear" w:color="auto" w:fill="D9D9D9" w:themeFill="background1" w:themeFillShade="D9"/>
          </w:tcPr>
          <w:p w14:paraId="1138B502"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7C1EF6B8" w14:textId="77777777" w:rsidTr="00507D7C">
        <w:trPr>
          <w:trHeight w:val="585"/>
        </w:trPr>
        <w:tc>
          <w:tcPr>
            <w:tcW w:w="8275" w:type="dxa"/>
            <w:gridSpan w:val="5"/>
          </w:tcPr>
          <w:p w14:paraId="4D02C1E5" w14:textId="77777777" w:rsidR="00C21A89" w:rsidRPr="00261AB4" w:rsidRDefault="00C21A89" w:rsidP="00507D7C">
            <w:pPr>
              <w:rPr>
                <w:rFonts w:asciiTheme="minorHAnsi" w:hAnsiTheme="minorHAnsi" w:cstheme="minorHAnsi"/>
                <w:sz w:val="22"/>
                <w:szCs w:val="22"/>
              </w:rPr>
            </w:pPr>
          </w:p>
        </w:tc>
        <w:tc>
          <w:tcPr>
            <w:tcW w:w="1075" w:type="dxa"/>
            <w:gridSpan w:val="2"/>
          </w:tcPr>
          <w:p w14:paraId="7DD554B1" w14:textId="77777777" w:rsidR="00C21A89" w:rsidRPr="00261AB4" w:rsidRDefault="00C21A89" w:rsidP="00507D7C">
            <w:pPr>
              <w:rPr>
                <w:rFonts w:asciiTheme="minorHAnsi" w:hAnsiTheme="minorHAnsi" w:cstheme="minorHAnsi"/>
                <w:sz w:val="22"/>
                <w:szCs w:val="22"/>
              </w:rPr>
            </w:pPr>
          </w:p>
        </w:tc>
      </w:tr>
      <w:tr w:rsidR="00C21A89" w:rsidRPr="00F85A58" w14:paraId="3EE6CC5A" w14:textId="77777777" w:rsidTr="00507D7C">
        <w:trPr>
          <w:trHeight w:val="215"/>
        </w:trPr>
        <w:tc>
          <w:tcPr>
            <w:tcW w:w="9350" w:type="dxa"/>
            <w:gridSpan w:val="7"/>
            <w:tcBorders>
              <w:top w:val="single" w:sz="4" w:space="0" w:color="auto"/>
              <w:left w:val="nil"/>
              <w:bottom w:val="single" w:sz="4" w:space="0" w:color="auto"/>
              <w:right w:val="nil"/>
            </w:tcBorders>
          </w:tcPr>
          <w:p w14:paraId="4AEBEAC0" w14:textId="77777777" w:rsidR="00C21A89" w:rsidRDefault="00C21A89" w:rsidP="00507D7C">
            <w:pPr>
              <w:rPr>
                <w:rFonts w:asciiTheme="minorHAnsi" w:hAnsiTheme="minorHAnsi" w:cstheme="minorHAnsi"/>
                <w:sz w:val="22"/>
                <w:szCs w:val="22"/>
              </w:rPr>
            </w:pPr>
          </w:p>
          <w:p w14:paraId="5799B5F8" w14:textId="77777777" w:rsidR="00C21A89" w:rsidRPr="00F85A58" w:rsidRDefault="00C21A89" w:rsidP="00507D7C">
            <w:pPr>
              <w:rPr>
                <w:rFonts w:asciiTheme="minorHAnsi" w:hAnsiTheme="minorHAnsi" w:cstheme="minorHAnsi"/>
                <w:sz w:val="22"/>
                <w:szCs w:val="22"/>
              </w:rPr>
            </w:pPr>
          </w:p>
        </w:tc>
      </w:tr>
      <w:tr w:rsidR="00C21A89" w:rsidRPr="00261AB4" w14:paraId="56F592B3" w14:textId="77777777" w:rsidTr="00507D7C">
        <w:trPr>
          <w:trHeight w:val="269"/>
        </w:trPr>
        <w:tc>
          <w:tcPr>
            <w:tcW w:w="9350" w:type="dxa"/>
            <w:gridSpan w:val="7"/>
            <w:tcBorders>
              <w:top w:val="single" w:sz="4" w:space="0" w:color="auto"/>
            </w:tcBorders>
            <w:shd w:val="clear" w:color="auto" w:fill="D9D9D9" w:themeFill="background1" w:themeFillShade="D9"/>
          </w:tcPr>
          <w:p w14:paraId="373A69B2" w14:textId="77777777" w:rsidR="00C21A89" w:rsidRPr="00261AB4" w:rsidRDefault="00C21A89" w:rsidP="00507D7C">
            <w:pPr>
              <w:rPr>
                <w:rFonts w:asciiTheme="minorHAnsi" w:hAnsiTheme="minorHAnsi" w:cstheme="minorHAnsi"/>
                <w:sz w:val="22"/>
                <w:szCs w:val="22"/>
              </w:rPr>
            </w:pPr>
            <w:r>
              <w:rPr>
                <w:rFonts w:asciiTheme="minorHAnsi" w:hAnsiTheme="minorHAnsi" w:cstheme="minorHAnsi"/>
                <w:sz w:val="22"/>
                <w:szCs w:val="22"/>
              </w:rPr>
              <w:t>C</w:t>
            </w:r>
            <w:r w:rsidRPr="006C581C">
              <w:rPr>
                <w:rFonts w:asciiTheme="minorHAnsi" w:hAnsiTheme="minorHAnsi" w:cstheme="minorHAnsi"/>
                <w:sz w:val="22"/>
                <w:szCs w:val="22"/>
              </w:rPr>
              <w:t>.</w:t>
            </w:r>
            <w:r>
              <w:rPr>
                <w:rFonts w:asciiTheme="minorHAnsi" w:hAnsiTheme="minorHAnsi" w:cstheme="minorHAnsi"/>
                <w:sz w:val="22"/>
                <w:szCs w:val="22"/>
              </w:rPr>
              <w:t xml:space="preserve">3 </w:t>
            </w:r>
            <w:r w:rsidRPr="00C53FA4">
              <w:rPr>
                <w:rFonts w:asciiTheme="minorHAnsi" w:hAnsiTheme="minorHAnsi" w:cstheme="minorHAnsi"/>
                <w:sz w:val="22"/>
                <w:szCs w:val="22"/>
              </w:rPr>
              <w:t>Describe the school’s marketing and recruiting plan, with an emphasis on strategies to provide outreach to the families of educationally disadvantaged students, including efforts to overcome any potential language barriers.</w:t>
            </w:r>
          </w:p>
        </w:tc>
      </w:tr>
      <w:tr w:rsidR="00C21A89" w:rsidRPr="00C232AA" w14:paraId="2D8FC2E1" w14:textId="77777777" w:rsidTr="00507D7C">
        <w:trPr>
          <w:trHeight w:val="585"/>
        </w:trPr>
        <w:tc>
          <w:tcPr>
            <w:tcW w:w="9350" w:type="dxa"/>
            <w:gridSpan w:val="7"/>
          </w:tcPr>
          <w:p w14:paraId="2609D058"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618A8859"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Compelling student outreach plan that includes community, family, and student involvement, and that is realistic and likely to foster student retention and community support.</w:t>
            </w:r>
          </w:p>
          <w:p w14:paraId="1A9DAA02" w14:textId="77777777" w:rsidR="00C21A89" w:rsidRPr="00491BF2"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Emphasis on strategies that will provide equal access to educationally disadvantaged students.</w:t>
            </w:r>
          </w:p>
        </w:tc>
      </w:tr>
      <w:tr w:rsidR="00C21A89" w:rsidRPr="00261AB4" w14:paraId="398E1D16" w14:textId="77777777" w:rsidTr="00507D7C">
        <w:trPr>
          <w:trHeight w:val="314"/>
        </w:trPr>
        <w:tc>
          <w:tcPr>
            <w:tcW w:w="2337" w:type="dxa"/>
            <w:shd w:val="clear" w:color="auto" w:fill="D9D9D9" w:themeFill="background1" w:themeFillShade="D9"/>
          </w:tcPr>
          <w:p w14:paraId="7F33F565"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075A24B9"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5</w:t>
            </w:r>
          </w:p>
        </w:tc>
        <w:tc>
          <w:tcPr>
            <w:tcW w:w="2337" w:type="dxa"/>
            <w:tcBorders>
              <w:right w:val="single" w:sz="12" w:space="0" w:color="auto"/>
            </w:tcBorders>
            <w:shd w:val="clear" w:color="auto" w:fill="D9D9D9" w:themeFill="background1" w:themeFillShade="D9"/>
          </w:tcPr>
          <w:p w14:paraId="283F7898"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4"/>
            <w:tcBorders>
              <w:top w:val="single" w:sz="12" w:space="0" w:color="auto"/>
              <w:left w:val="single" w:sz="12" w:space="0" w:color="auto"/>
              <w:bottom w:val="single" w:sz="12" w:space="0" w:color="auto"/>
              <w:right w:val="single" w:sz="12" w:space="0" w:color="auto"/>
            </w:tcBorders>
            <w:shd w:val="clear" w:color="auto" w:fill="auto"/>
          </w:tcPr>
          <w:p w14:paraId="26021937"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1D746120" w14:textId="77777777" w:rsidTr="00507D7C">
        <w:trPr>
          <w:trHeight w:val="332"/>
        </w:trPr>
        <w:tc>
          <w:tcPr>
            <w:tcW w:w="8275" w:type="dxa"/>
            <w:gridSpan w:val="5"/>
            <w:shd w:val="clear" w:color="auto" w:fill="D9D9D9" w:themeFill="background1" w:themeFillShade="D9"/>
          </w:tcPr>
          <w:p w14:paraId="1BFEA11F"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lastRenderedPageBreak/>
              <w:t>Strengths</w:t>
            </w:r>
          </w:p>
        </w:tc>
        <w:tc>
          <w:tcPr>
            <w:tcW w:w="1075" w:type="dxa"/>
            <w:gridSpan w:val="2"/>
            <w:shd w:val="clear" w:color="auto" w:fill="D9D9D9" w:themeFill="background1" w:themeFillShade="D9"/>
          </w:tcPr>
          <w:p w14:paraId="1277EAB8"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79346850" w14:textId="77777777" w:rsidTr="00507D7C">
        <w:trPr>
          <w:trHeight w:val="585"/>
        </w:trPr>
        <w:tc>
          <w:tcPr>
            <w:tcW w:w="8275" w:type="dxa"/>
            <w:gridSpan w:val="5"/>
          </w:tcPr>
          <w:p w14:paraId="14BEB8A8" w14:textId="77777777" w:rsidR="00C21A89" w:rsidRPr="00261AB4" w:rsidRDefault="00C21A89" w:rsidP="00507D7C">
            <w:pPr>
              <w:rPr>
                <w:rFonts w:asciiTheme="minorHAnsi" w:hAnsiTheme="minorHAnsi" w:cstheme="minorHAnsi"/>
                <w:sz w:val="22"/>
                <w:szCs w:val="22"/>
              </w:rPr>
            </w:pPr>
          </w:p>
        </w:tc>
        <w:tc>
          <w:tcPr>
            <w:tcW w:w="1075" w:type="dxa"/>
            <w:gridSpan w:val="2"/>
          </w:tcPr>
          <w:p w14:paraId="73BEC910" w14:textId="77777777" w:rsidR="00C21A89" w:rsidRPr="00261AB4" w:rsidRDefault="00C21A89" w:rsidP="00507D7C">
            <w:pPr>
              <w:rPr>
                <w:rFonts w:asciiTheme="minorHAnsi" w:hAnsiTheme="minorHAnsi" w:cstheme="minorHAnsi"/>
                <w:sz w:val="22"/>
                <w:szCs w:val="22"/>
              </w:rPr>
            </w:pPr>
          </w:p>
        </w:tc>
      </w:tr>
      <w:tr w:rsidR="00C21A89" w:rsidRPr="00261AB4" w14:paraId="03A87525" w14:textId="77777777" w:rsidTr="00507D7C">
        <w:trPr>
          <w:trHeight w:val="305"/>
        </w:trPr>
        <w:tc>
          <w:tcPr>
            <w:tcW w:w="8275" w:type="dxa"/>
            <w:gridSpan w:val="5"/>
            <w:shd w:val="clear" w:color="auto" w:fill="D9D9D9" w:themeFill="background1" w:themeFillShade="D9"/>
          </w:tcPr>
          <w:p w14:paraId="6A92CEDA"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gridSpan w:val="2"/>
            <w:shd w:val="clear" w:color="auto" w:fill="D9D9D9" w:themeFill="background1" w:themeFillShade="D9"/>
          </w:tcPr>
          <w:p w14:paraId="1D1682E6"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6214D059" w14:textId="77777777" w:rsidTr="00507D7C">
        <w:trPr>
          <w:trHeight w:val="585"/>
        </w:trPr>
        <w:tc>
          <w:tcPr>
            <w:tcW w:w="8275" w:type="dxa"/>
            <w:gridSpan w:val="5"/>
          </w:tcPr>
          <w:p w14:paraId="70A2B9C5" w14:textId="77777777" w:rsidR="00C21A89" w:rsidRPr="00261AB4" w:rsidRDefault="00C21A89" w:rsidP="00507D7C">
            <w:pPr>
              <w:rPr>
                <w:rFonts w:asciiTheme="minorHAnsi" w:hAnsiTheme="minorHAnsi" w:cstheme="minorHAnsi"/>
                <w:sz w:val="22"/>
                <w:szCs w:val="22"/>
              </w:rPr>
            </w:pPr>
          </w:p>
        </w:tc>
        <w:tc>
          <w:tcPr>
            <w:tcW w:w="1075" w:type="dxa"/>
            <w:gridSpan w:val="2"/>
          </w:tcPr>
          <w:p w14:paraId="2DBDB6A6" w14:textId="77777777" w:rsidR="00C21A89" w:rsidRPr="00261AB4" w:rsidRDefault="00C21A89" w:rsidP="00507D7C">
            <w:pPr>
              <w:rPr>
                <w:rFonts w:asciiTheme="minorHAnsi" w:hAnsiTheme="minorHAnsi" w:cstheme="minorHAnsi"/>
                <w:sz w:val="22"/>
                <w:szCs w:val="22"/>
              </w:rPr>
            </w:pPr>
          </w:p>
        </w:tc>
      </w:tr>
      <w:tr w:rsidR="00C21A89" w:rsidRPr="00F85A58" w14:paraId="14F0C73D" w14:textId="77777777" w:rsidTr="00507D7C">
        <w:trPr>
          <w:trHeight w:val="215"/>
        </w:trPr>
        <w:tc>
          <w:tcPr>
            <w:tcW w:w="9350" w:type="dxa"/>
            <w:gridSpan w:val="7"/>
            <w:tcBorders>
              <w:top w:val="single" w:sz="4" w:space="0" w:color="auto"/>
              <w:left w:val="nil"/>
              <w:bottom w:val="single" w:sz="4" w:space="0" w:color="auto"/>
              <w:right w:val="nil"/>
            </w:tcBorders>
          </w:tcPr>
          <w:p w14:paraId="5389E290" w14:textId="77777777" w:rsidR="00C21A89" w:rsidRDefault="00C21A89" w:rsidP="00507D7C">
            <w:pPr>
              <w:rPr>
                <w:rFonts w:asciiTheme="minorHAnsi" w:hAnsiTheme="minorHAnsi" w:cstheme="minorHAnsi"/>
                <w:sz w:val="22"/>
                <w:szCs w:val="22"/>
              </w:rPr>
            </w:pPr>
          </w:p>
          <w:p w14:paraId="6BC58E4B" w14:textId="77777777" w:rsidR="00C21A89" w:rsidRPr="00F85A58" w:rsidRDefault="00C21A89" w:rsidP="00507D7C">
            <w:pPr>
              <w:rPr>
                <w:rFonts w:asciiTheme="minorHAnsi" w:hAnsiTheme="minorHAnsi" w:cstheme="minorHAnsi"/>
                <w:sz w:val="22"/>
                <w:szCs w:val="22"/>
              </w:rPr>
            </w:pPr>
          </w:p>
        </w:tc>
      </w:tr>
      <w:tr w:rsidR="00C21A89" w:rsidRPr="00261AB4" w14:paraId="5DFE0CFD" w14:textId="77777777" w:rsidTr="00507D7C">
        <w:trPr>
          <w:trHeight w:val="269"/>
        </w:trPr>
        <w:tc>
          <w:tcPr>
            <w:tcW w:w="9350" w:type="dxa"/>
            <w:gridSpan w:val="7"/>
            <w:tcBorders>
              <w:top w:val="single" w:sz="4" w:space="0" w:color="auto"/>
            </w:tcBorders>
            <w:shd w:val="clear" w:color="auto" w:fill="D9D9D9" w:themeFill="background1" w:themeFillShade="D9"/>
          </w:tcPr>
          <w:p w14:paraId="74182987" w14:textId="77777777" w:rsidR="00C21A89" w:rsidRPr="00261AB4" w:rsidRDefault="00C21A89" w:rsidP="00507D7C">
            <w:pPr>
              <w:rPr>
                <w:rFonts w:asciiTheme="minorHAnsi" w:hAnsiTheme="minorHAnsi" w:cstheme="minorHAnsi"/>
                <w:sz w:val="22"/>
                <w:szCs w:val="22"/>
              </w:rPr>
            </w:pPr>
            <w:r>
              <w:rPr>
                <w:rFonts w:asciiTheme="minorHAnsi" w:hAnsiTheme="minorHAnsi" w:cstheme="minorHAnsi"/>
                <w:sz w:val="22"/>
                <w:szCs w:val="22"/>
              </w:rPr>
              <w:t>C</w:t>
            </w:r>
            <w:r w:rsidRPr="006C581C">
              <w:rPr>
                <w:rFonts w:asciiTheme="minorHAnsi" w:hAnsiTheme="minorHAnsi" w:cstheme="minorHAnsi"/>
                <w:sz w:val="22"/>
                <w:szCs w:val="22"/>
              </w:rPr>
              <w:t>.</w:t>
            </w:r>
            <w:r>
              <w:rPr>
                <w:rFonts w:asciiTheme="minorHAnsi" w:hAnsiTheme="minorHAnsi" w:cstheme="minorHAnsi"/>
                <w:sz w:val="22"/>
                <w:szCs w:val="22"/>
              </w:rPr>
              <w:t>4 D</w:t>
            </w:r>
            <w:r w:rsidRPr="00100EF7">
              <w:rPr>
                <w:rFonts w:asciiTheme="minorHAnsi" w:hAnsiTheme="minorHAnsi" w:cstheme="minorHAnsi"/>
                <w:sz w:val="22"/>
                <w:szCs w:val="22"/>
              </w:rPr>
              <w:t>escribe how the</w:t>
            </w:r>
            <w:r>
              <w:rPr>
                <w:rFonts w:asciiTheme="minorHAnsi" w:hAnsiTheme="minorHAnsi" w:cstheme="minorHAnsi"/>
                <w:sz w:val="22"/>
                <w:szCs w:val="22"/>
              </w:rPr>
              <w:t xml:space="preserve"> school currently does or will provide a</w:t>
            </w:r>
            <w:r w:rsidRPr="00100EF7">
              <w:rPr>
                <w:rFonts w:asciiTheme="minorHAnsi" w:hAnsiTheme="minorHAnsi" w:cstheme="minorHAnsi"/>
                <w:sz w:val="22"/>
                <w:szCs w:val="22"/>
              </w:rPr>
              <w:t xml:space="preserve"> transportation </w:t>
            </w:r>
            <w:r>
              <w:rPr>
                <w:rFonts w:asciiTheme="minorHAnsi" w:hAnsiTheme="minorHAnsi" w:cstheme="minorHAnsi"/>
                <w:sz w:val="22"/>
                <w:szCs w:val="22"/>
              </w:rPr>
              <w:t>plan that</w:t>
            </w:r>
            <w:r w:rsidRPr="00100EF7">
              <w:rPr>
                <w:rFonts w:asciiTheme="minorHAnsi" w:hAnsiTheme="minorHAnsi" w:cstheme="minorHAnsi"/>
                <w:sz w:val="22"/>
                <w:szCs w:val="22"/>
              </w:rPr>
              <w:t xml:space="preserve"> accommodates and supports educationally disadvantaged students.</w:t>
            </w:r>
          </w:p>
        </w:tc>
      </w:tr>
      <w:tr w:rsidR="00C21A89" w:rsidRPr="00C232AA" w14:paraId="26456AE5" w14:textId="77777777" w:rsidTr="00507D7C">
        <w:trPr>
          <w:trHeight w:val="585"/>
        </w:trPr>
        <w:tc>
          <w:tcPr>
            <w:tcW w:w="9350" w:type="dxa"/>
            <w:gridSpan w:val="7"/>
          </w:tcPr>
          <w:p w14:paraId="764523F1"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5580D32E"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Clear description of transportation plan that includes anticipated routes, extracurricular activities, before- and after-school care, etc.</w:t>
            </w:r>
          </w:p>
          <w:p w14:paraId="4A3264A7"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Description of how the school will arrange transportation for special needs students where necessary.</w:t>
            </w:r>
          </w:p>
          <w:p w14:paraId="0A4C2573" w14:textId="77777777" w:rsidR="00C21A89" w:rsidRPr="00CB3693" w:rsidRDefault="00C21A89" w:rsidP="00507D7C">
            <w:pPr>
              <w:pStyle w:val="ListParagraph"/>
              <w:numPr>
                <w:ilvl w:val="0"/>
                <w:numId w:val="15"/>
              </w:numPr>
              <w:rPr>
                <w:rFonts w:asciiTheme="minorHAnsi" w:hAnsiTheme="minorHAnsi" w:cstheme="minorHAnsi"/>
                <w:sz w:val="22"/>
                <w:szCs w:val="22"/>
              </w:rPr>
            </w:pPr>
            <w:r w:rsidRPr="00E366A3">
              <w:rPr>
                <w:rFonts w:asciiTheme="minorHAnsi" w:hAnsiTheme="minorHAnsi" w:cstheme="minorHAnsi"/>
                <w:sz w:val="18"/>
                <w:szCs w:val="18"/>
              </w:rPr>
              <w:t>Clear articulation of how the proposed plan will eliminate transportation barriers for educationally disadvantaged students.</w:t>
            </w:r>
          </w:p>
        </w:tc>
      </w:tr>
      <w:tr w:rsidR="00C21A89" w:rsidRPr="00261AB4" w14:paraId="542CE9F8" w14:textId="77777777" w:rsidTr="00507D7C">
        <w:trPr>
          <w:trHeight w:val="314"/>
        </w:trPr>
        <w:tc>
          <w:tcPr>
            <w:tcW w:w="2337" w:type="dxa"/>
            <w:shd w:val="clear" w:color="auto" w:fill="D9D9D9" w:themeFill="background1" w:themeFillShade="D9"/>
          </w:tcPr>
          <w:p w14:paraId="50229CEC"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5AEAD962"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5</w:t>
            </w:r>
          </w:p>
        </w:tc>
        <w:tc>
          <w:tcPr>
            <w:tcW w:w="2337" w:type="dxa"/>
            <w:tcBorders>
              <w:right w:val="single" w:sz="12" w:space="0" w:color="auto"/>
            </w:tcBorders>
            <w:shd w:val="clear" w:color="auto" w:fill="D9D9D9" w:themeFill="background1" w:themeFillShade="D9"/>
          </w:tcPr>
          <w:p w14:paraId="7EA261A9"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4"/>
            <w:tcBorders>
              <w:top w:val="single" w:sz="12" w:space="0" w:color="auto"/>
              <w:left w:val="single" w:sz="12" w:space="0" w:color="auto"/>
              <w:bottom w:val="single" w:sz="12" w:space="0" w:color="auto"/>
              <w:right w:val="single" w:sz="12" w:space="0" w:color="auto"/>
            </w:tcBorders>
            <w:shd w:val="clear" w:color="auto" w:fill="auto"/>
          </w:tcPr>
          <w:p w14:paraId="3689812A"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654FECCC" w14:textId="77777777" w:rsidTr="00507D7C">
        <w:trPr>
          <w:trHeight w:val="332"/>
        </w:trPr>
        <w:tc>
          <w:tcPr>
            <w:tcW w:w="8275" w:type="dxa"/>
            <w:gridSpan w:val="5"/>
            <w:shd w:val="clear" w:color="auto" w:fill="D9D9D9" w:themeFill="background1" w:themeFillShade="D9"/>
          </w:tcPr>
          <w:p w14:paraId="5A18B465"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gridSpan w:val="2"/>
            <w:shd w:val="clear" w:color="auto" w:fill="D9D9D9" w:themeFill="background1" w:themeFillShade="D9"/>
          </w:tcPr>
          <w:p w14:paraId="00CD76B7"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2A87A72B" w14:textId="77777777" w:rsidTr="00507D7C">
        <w:trPr>
          <w:trHeight w:val="585"/>
        </w:trPr>
        <w:tc>
          <w:tcPr>
            <w:tcW w:w="8275" w:type="dxa"/>
            <w:gridSpan w:val="5"/>
          </w:tcPr>
          <w:p w14:paraId="463C2F4B" w14:textId="77777777" w:rsidR="00C21A89" w:rsidRPr="00261AB4" w:rsidRDefault="00C21A89" w:rsidP="00507D7C">
            <w:pPr>
              <w:rPr>
                <w:rFonts w:asciiTheme="minorHAnsi" w:hAnsiTheme="minorHAnsi" w:cstheme="minorHAnsi"/>
                <w:sz w:val="22"/>
                <w:szCs w:val="22"/>
              </w:rPr>
            </w:pPr>
          </w:p>
        </w:tc>
        <w:tc>
          <w:tcPr>
            <w:tcW w:w="1075" w:type="dxa"/>
            <w:gridSpan w:val="2"/>
          </w:tcPr>
          <w:p w14:paraId="0DEF25BE" w14:textId="77777777" w:rsidR="00C21A89" w:rsidRPr="00261AB4" w:rsidRDefault="00C21A89" w:rsidP="00507D7C">
            <w:pPr>
              <w:rPr>
                <w:rFonts w:asciiTheme="minorHAnsi" w:hAnsiTheme="minorHAnsi" w:cstheme="minorHAnsi"/>
                <w:sz w:val="22"/>
                <w:szCs w:val="22"/>
              </w:rPr>
            </w:pPr>
          </w:p>
        </w:tc>
      </w:tr>
      <w:tr w:rsidR="00C21A89" w:rsidRPr="00261AB4" w14:paraId="17D3B943" w14:textId="77777777" w:rsidTr="00507D7C">
        <w:trPr>
          <w:trHeight w:val="305"/>
        </w:trPr>
        <w:tc>
          <w:tcPr>
            <w:tcW w:w="8275" w:type="dxa"/>
            <w:gridSpan w:val="5"/>
            <w:shd w:val="clear" w:color="auto" w:fill="D9D9D9" w:themeFill="background1" w:themeFillShade="D9"/>
          </w:tcPr>
          <w:p w14:paraId="3124D87D"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gridSpan w:val="2"/>
            <w:shd w:val="clear" w:color="auto" w:fill="D9D9D9" w:themeFill="background1" w:themeFillShade="D9"/>
          </w:tcPr>
          <w:p w14:paraId="6D921244"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4A44A790" w14:textId="77777777" w:rsidTr="00507D7C">
        <w:trPr>
          <w:trHeight w:val="585"/>
        </w:trPr>
        <w:tc>
          <w:tcPr>
            <w:tcW w:w="8275" w:type="dxa"/>
            <w:gridSpan w:val="5"/>
          </w:tcPr>
          <w:p w14:paraId="3076EAE0" w14:textId="77777777" w:rsidR="00C21A89" w:rsidRPr="00261AB4" w:rsidRDefault="00C21A89" w:rsidP="00507D7C">
            <w:pPr>
              <w:rPr>
                <w:rFonts w:asciiTheme="minorHAnsi" w:hAnsiTheme="minorHAnsi" w:cstheme="minorHAnsi"/>
                <w:sz w:val="22"/>
                <w:szCs w:val="22"/>
              </w:rPr>
            </w:pPr>
          </w:p>
        </w:tc>
        <w:tc>
          <w:tcPr>
            <w:tcW w:w="1075" w:type="dxa"/>
            <w:gridSpan w:val="2"/>
          </w:tcPr>
          <w:p w14:paraId="5D1D5B4E" w14:textId="77777777" w:rsidR="00C21A89" w:rsidRPr="00261AB4" w:rsidRDefault="00C21A89" w:rsidP="00507D7C">
            <w:pPr>
              <w:rPr>
                <w:rFonts w:asciiTheme="minorHAnsi" w:hAnsiTheme="minorHAnsi" w:cstheme="minorHAnsi"/>
                <w:sz w:val="22"/>
                <w:szCs w:val="22"/>
              </w:rPr>
            </w:pPr>
          </w:p>
        </w:tc>
      </w:tr>
      <w:tr w:rsidR="00C21A89" w:rsidRPr="00F85A58" w14:paraId="36828869" w14:textId="77777777" w:rsidTr="00507D7C">
        <w:trPr>
          <w:trHeight w:val="215"/>
        </w:trPr>
        <w:tc>
          <w:tcPr>
            <w:tcW w:w="9350" w:type="dxa"/>
            <w:gridSpan w:val="7"/>
            <w:tcBorders>
              <w:top w:val="single" w:sz="4" w:space="0" w:color="auto"/>
              <w:left w:val="nil"/>
              <w:bottom w:val="single" w:sz="4" w:space="0" w:color="auto"/>
              <w:right w:val="nil"/>
            </w:tcBorders>
          </w:tcPr>
          <w:p w14:paraId="46DD0C30" w14:textId="77777777" w:rsidR="00C21A89" w:rsidRDefault="00C21A89" w:rsidP="00507D7C">
            <w:pPr>
              <w:rPr>
                <w:rFonts w:asciiTheme="minorHAnsi" w:hAnsiTheme="minorHAnsi" w:cstheme="minorHAnsi"/>
                <w:sz w:val="22"/>
                <w:szCs w:val="22"/>
              </w:rPr>
            </w:pPr>
          </w:p>
          <w:p w14:paraId="29297537" w14:textId="77777777" w:rsidR="00C21A89" w:rsidRPr="00F85A58" w:rsidRDefault="00C21A89" w:rsidP="00507D7C">
            <w:pPr>
              <w:rPr>
                <w:rFonts w:asciiTheme="minorHAnsi" w:hAnsiTheme="minorHAnsi" w:cstheme="minorHAnsi"/>
                <w:sz w:val="22"/>
                <w:szCs w:val="22"/>
              </w:rPr>
            </w:pPr>
          </w:p>
        </w:tc>
      </w:tr>
      <w:tr w:rsidR="00C21A89" w:rsidRPr="00261AB4" w14:paraId="55A2FDB3" w14:textId="77777777" w:rsidTr="00507D7C">
        <w:trPr>
          <w:trHeight w:val="269"/>
        </w:trPr>
        <w:tc>
          <w:tcPr>
            <w:tcW w:w="9350" w:type="dxa"/>
            <w:gridSpan w:val="7"/>
            <w:tcBorders>
              <w:top w:val="single" w:sz="4" w:space="0" w:color="auto"/>
            </w:tcBorders>
            <w:shd w:val="clear" w:color="auto" w:fill="D9D9D9" w:themeFill="background1" w:themeFillShade="D9"/>
          </w:tcPr>
          <w:p w14:paraId="48B7FE48" w14:textId="77777777" w:rsidR="00C21A89" w:rsidRPr="00261AB4" w:rsidRDefault="00C21A89" w:rsidP="00507D7C">
            <w:pPr>
              <w:rPr>
                <w:rFonts w:asciiTheme="minorHAnsi" w:hAnsiTheme="minorHAnsi" w:cstheme="minorHAnsi"/>
                <w:sz w:val="22"/>
                <w:szCs w:val="22"/>
              </w:rPr>
            </w:pPr>
            <w:r>
              <w:rPr>
                <w:rFonts w:asciiTheme="minorHAnsi" w:hAnsiTheme="minorHAnsi" w:cstheme="minorHAnsi"/>
                <w:sz w:val="22"/>
                <w:szCs w:val="22"/>
              </w:rPr>
              <w:t>C</w:t>
            </w:r>
            <w:r w:rsidRPr="006C581C">
              <w:rPr>
                <w:rFonts w:asciiTheme="minorHAnsi" w:hAnsiTheme="minorHAnsi" w:cstheme="minorHAnsi"/>
                <w:sz w:val="22"/>
                <w:szCs w:val="22"/>
              </w:rPr>
              <w:t>.</w:t>
            </w:r>
            <w:r>
              <w:rPr>
                <w:rFonts w:asciiTheme="minorHAnsi" w:hAnsiTheme="minorHAnsi" w:cstheme="minorHAnsi"/>
                <w:sz w:val="22"/>
                <w:szCs w:val="22"/>
              </w:rPr>
              <w:t xml:space="preserve">5 </w:t>
            </w:r>
            <w:r w:rsidRPr="00C53FA4">
              <w:rPr>
                <w:rFonts w:asciiTheme="minorHAnsi" w:hAnsiTheme="minorHAnsi" w:cstheme="minorHAnsi"/>
                <w:sz w:val="22"/>
                <w:szCs w:val="22"/>
              </w:rPr>
              <w:t>Describe how the school currently does or will provide a school lunch plan that accommodates and supports educationally disadvantaged students. Provide information about participation in the National School Lunch Program or a comparable, comprehensive lunch program.</w:t>
            </w:r>
          </w:p>
        </w:tc>
      </w:tr>
      <w:tr w:rsidR="00C21A89" w:rsidRPr="00C232AA" w14:paraId="7466969F" w14:textId="77777777" w:rsidTr="00507D7C">
        <w:trPr>
          <w:trHeight w:val="585"/>
        </w:trPr>
        <w:tc>
          <w:tcPr>
            <w:tcW w:w="9350" w:type="dxa"/>
            <w:gridSpan w:val="7"/>
          </w:tcPr>
          <w:p w14:paraId="68EBAB4B"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34175256"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A clear description of how the school will offer food service to all students, adhering to all nutritional guidelines.</w:t>
            </w:r>
          </w:p>
          <w:p w14:paraId="7DBE6AE8"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Specific strategies to ensure educationally disadvantaged students receive daily meals and are not identifiable as qualifying for free or reduced-price lunch.</w:t>
            </w:r>
          </w:p>
          <w:p w14:paraId="0D1832EE" w14:textId="77777777" w:rsidR="00C21A89" w:rsidRPr="00C232AA" w:rsidRDefault="00C21A89" w:rsidP="00507D7C">
            <w:pPr>
              <w:pStyle w:val="ListParagraph"/>
              <w:numPr>
                <w:ilvl w:val="0"/>
                <w:numId w:val="15"/>
              </w:numPr>
              <w:rPr>
                <w:rFonts w:asciiTheme="minorHAnsi" w:hAnsiTheme="minorHAnsi" w:cstheme="minorHAnsi"/>
                <w:sz w:val="22"/>
                <w:szCs w:val="22"/>
              </w:rPr>
            </w:pPr>
            <w:r w:rsidRPr="00E366A3">
              <w:rPr>
                <w:rFonts w:asciiTheme="minorHAnsi" w:hAnsiTheme="minorHAnsi" w:cstheme="minorHAnsi"/>
                <w:sz w:val="18"/>
                <w:szCs w:val="18"/>
              </w:rPr>
              <w:t>A plan to collect free and reduced-price lunch information, including procedures to receive reimbursement.</w:t>
            </w:r>
          </w:p>
        </w:tc>
      </w:tr>
      <w:tr w:rsidR="00C21A89" w:rsidRPr="00261AB4" w14:paraId="3625A801" w14:textId="77777777" w:rsidTr="00507D7C">
        <w:trPr>
          <w:trHeight w:val="314"/>
        </w:trPr>
        <w:tc>
          <w:tcPr>
            <w:tcW w:w="2337" w:type="dxa"/>
            <w:shd w:val="clear" w:color="auto" w:fill="D9D9D9" w:themeFill="background1" w:themeFillShade="D9"/>
          </w:tcPr>
          <w:p w14:paraId="1EAD3A84"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76AA8B07"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5</w:t>
            </w:r>
          </w:p>
        </w:tc>
        <w:tc>
          <w:tcPr>
            <w:tcW w:w="2337" w:type="dxa"/>
            <w:tcBorders>
              <w:right w:val="single" w:sz="12" w:space="0" w:color="auto"/>
            </w:tcBorders>
            <w:shd w:val="clear" w:color="auto" w:fill="D9D9D9" w:themeFill="background1" w:themeFillShade="D9"/>
          </w:tcPr>
          <w:p w14:paraId="07A48AC6"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4"/>
            <w:tcBorders>
              <w:top w:val="single" w:sz="12" w:space="0" w:color="auto"/>
              <w:left w:val="single" w:sz="12" w:space="0" w:color="auto"/>
              <w:bottom w:val="single" w:sz="12" w:space="0" w:color="auto"/>
              <w:right w:val="single" w:sz="12" w:space="0" w:color="auto"/>
            </w:tcBorders>
            <w:shd w:val="clear" w:color="auto" w:fill="auto"/>
          </w:tcPr>
          <w:p w14:paraId="4E6C91E4"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2233E1C9" w14:textId="77777777" w:rsidTr="00507D7C">
        <w:trPr>
          <w:trHeight w:val="332"/>
        </w:trPr>
        <w:tc>
          <w:tcPr>
            <w:tcW w:w="8275" w:type="dxa"/>
            <w:gridSpan w:val="5"/>
            <w:shd w:val="clear" w:color="auto" w:fill="D9D9D9" w:themeFill="background1" w:themeFillShade="D9"/>
          </w:tcPr>
          <w:p w14:paraId="5DAAEF79"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gridSpan w:val="2"/>
            <w:shd w:val="clear" w:color="auto" w:fill="D9D9D9" w:themeFill="background1" w:themeFillShade="D9"/>
          </w:tcPr>
          <w:p w14:paraId="01B1EF3E"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25B0F652" w14:textId="77777777" w:rsidTr="00507D7C">
        <w:trPr>
          <w:trHeight w:val="585"/>
        </w:trPr>
        <w:tc>
          <w:tcPr>
            <w:tcW w:w="8275" w:type="dxa"/>
            <w:gridSpan w:val="5"/>
          </w:tcPr>
          <w:p w14:paraId="3B69A1B5" w14:textId="77777777" w:rsidR="00C21A89" w:rsidRPr="00261AB4" w:rsidRDefault="00C21A89" w:rsidP="00507D7C">
            <w:pPr>
              <w:rPr>
                <w:rFonts w:asciiTheme="minorHAnsi" w:hAnsiTheme="minorHAnsi" w:cstheme="minorHAnsi"/>
                <w:sz w:val="22"/>
                <w:szCs w:val="22"/>
              </w:rPr>
            </w:pPr>
          </w:p>
        </w:tc>
        <w:tc>
          <w:tcPr>
            <w:tcW w:w="1075" w:type="dxa"/>
            <w:gridSpan w:val="2"/>
          </w:tcPr>
          <w:p w14:paraId="5E6D6462" w14:textId="77777777" w:rsidR="00C21A89" w:rsidRPr="00261AB4" w:rsidRDefault="00C21A89" w:rsidP="00507D7C">
            <w:pPr>
              <w:rPr>
                <w:rFonts w:asciiTheme="minorHAnsi" w:hAnsiTheme="minorHAnsi" w:cstheme="minorHAnsi"/>
                <w:sz w:val="22"/>
                <w:szCs w:val="22"/>
              </w:rPr>
            </w:pPr>
          </w:p>
        </w:tc>
      </w:tr>
      <w:tr w:rsidR="00C21A89" w:rsidRPr="00261AB4" w14:paraId="56BCDA20" w14:textId="77777777" w:rsidTr="00507D7C">
        <w:trPr>
          <w:trHeight w:val="305"/>
        </w:trPr>
        <w:tc>
          <w:tcPr>
            <w:tcW w:w="8275" w:type="dxa"/>
            <w:gridSpan w:val="5"/>
            <w:shd w:val="clear" w:color="auto" w:fill="D9D9D9" w:themeFill="background1" w:themeFillShade="D9"/>
          </w:tcPr>
          <w:p w14:paraId="10E65ECA"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gridSpan w:val="2"/>
            <w:shd w:val="clear" w:color="auto" w:fill="D9D9D9" w:themeFill="background1" w:themeFillShade="D9"/>
          </w:tcPr>
          <w:p w14:paraId="70CF2B4B"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44A2AB8F" w14:textId="77777777" w:rsidTr="00507D7C">
        <w:trPr>
          <w:trHeight w:val="585"/>
        </w:trPr>
        <w:tc>
          <w:tcPr>
            <w:tcW w:w="8275" w:type="dxa"/>
            <w:gridSpan w:val="5"/>
          </w:tcPr>
          <w:p w14:paraId="2608DD76" w14:textId="77777777" w:rsidR="00C21A89" w:rsidRPr="00261AB4" w:rsidRDefault="00C21A89" w:rsidP="00507D7C">
            <w:pPr>
              <w:rPr>
                <w:rFonts w:asciiTheme="minorHAnsi" w:hAnsiTheme="minorHAnsi" w:cstheme="minorHAnsi"/>
                <w:sz w:val="22"/>
                <w:szCs w:val="22"/>
              </w:rPr>
            </w:pPr>
          </w:p>
        </w:tc>
        <w:tc>
          <w:tcPr>
            <w:tcW w:w="1075" w:type="dxa"/>
            <w:gridSpan w:val="2"/>
          </w:tcPr>
          <w:p w14:paraId="3D24B78F" w14:textId="77777777" w:rsidR="00C21A89" w:rsidRPr="00261AB4" w:rsidRDefault="00C21A89" w:rsidP="00507D7C">
            <w:pPr>
              <w:rPr>
                <w:rFonts w:asciiTheme="minorHAnsi" w:hAnsiTheme="minorHAnsi" w:cstheme="minorHAnsi"/>
                <w:sz w:val="22"/>
                <w:szCs w:val="22"/>
              </w:rPr>
            </w:pPr>
          </w:p>
        </w:tc>
      </w:tr>
      <w:tr w:rsidR="00C21A89" w:rsidRPr="00F85A58" w14:paraId="3DCD7E17" w14:textId="77777777" w:rsidTr="00507D7C">
        <w:trPr>
          <w:trHeight w:val="215"/>
        </w:trPr>
        <w:tc>
          <w:tcPr>
            <w:tcW w:w="9350" w:type="dxa"/>
            <w:gridSpan w:val="7"/>
            <w:tcBorders>
              <w:top w:val="single" w:sz="4" w:space="0" w:color="auto"/>
              <w:left w:val="nil"/>
              <w:bottom w:val="single" w:sz="4" w:space="0" w:color="auto"/>
              <w:right w:val="nil"/>
            </w:tcBorders>
          </w:tcPr>
          <w:p w14:paraId="2F9C7926" w14:textId="77777777" w:rsidR="00C21A89" w:rsidRDefault="00C21A89" w:rsidP="00507D7C">
            <w:pPr>
              <w:rPr>
                <w:rFonts w:asciiTheme="minorHAnsi" w:hAnsiTheme="minorHAnsi" w:cstheme="minorHAnsi"/>
                <w:sz w:val="22"/>
                <w:szCs w:val="22"/>
              </w:rPr>
            </w:pPr>
          </w:p>
          <w:p w14:paraId="20E0655F" w14:textId="77777777" w:rsidR="00C21A89" w:rsidRDefault="00C21A89" w:rsidP="00507D7C">
            <w:pPr>
              <w:rPr>
                <w:rFonts w:asciiTheme="minorHAnsi" w:hAnsiTheme="minorHAnsi" w:cstheme="minorHAnsi"/>
                <w:sz w:val="22"/>
                <w:szCs w:val="22"/>
              </w:rPr>
            </w:pPr>
          </w:p>
          <w:p w14:paraId="5B9DBAB0" w14:textId="77777777" w:rsidR="00C21A89" w:rsidRDefault="00C21A89" w:rsidP="00507D7C">
            <w:pPr>
              <w:rPr>
                <w:rFonts w:asciiTheme="minorHAnsi" w:hAnsiTheme="minorHAnsi" w:cstheme="minorHAnsi"/>
                <w:sz w:val="22"/>
                <w:szCs w:val="22"/>
              </w:rPr>
            </w:pPr>
          </w:p>
          <w:p w14:paraId="4D0FCF39" w14:textId="77777777" w:rsidR="00C21A89" w:rsidRDefault="00C21A89" w:rsidP="00507D7C">
            <w:pPr>
              <w:rPr>
                <w:rFonts w:asciiTheme="minorHAnsi" w:hAnsiTheme="minorHAnsi" w:cstheme="minorHAnsi"/>
                <w:sz w:val="22"/>
                <w:szCs w:val="22"/>
              </w:rPr>
            </w:pPr>
          </w:p>
          <w:p w14:paraId="728D9D03" w14:textId="77777777" w:rsidR="00C21A89" w:rsidRPr="00F85A58" w:rsidRDefault="00C21A89" w:rsidP="00507D7C">
            <w:pPr>
              <w:rPr>
                <w:rFonts w:asciiTheme="minorHAnsi" w:hAnsiTheme="minorHAnsi" w:cstheme="minorHAnsi"/>
                <w:sz w:val="22"/>
                <w:szCs w:val="22"/>
              </w:rPr>
            </w:pPr>
          </w:p>
        </w:tc>
      </w:tr>
      <w:tr w:rsidR="00C21A89" w:rsidRPr="00261AB4" w14:paraId="1A805002" w14:textId="77777777" w:rsidTr="00507D7C">
        <w:trPr>
          <w:trHeight w:val="269"/>
        </w:trPr>
        <w:tc>
          <w:tcPr>
            <w:tcW w:w="9350" w:type="dxa"/>
            <w:gridSpan w:val="7"/>
            <w:tcBorders>
              <w:top w:val="single" w:sz="4" w:space="0" w:color="auto"/>
            </w:tcBorders>
            <w:shd w:val="clear" w:color="auto" w:fill="D9D9D9" w:themeFill="background1" w:themeFillShade="D9"/>
          </w:tcPr>
          <w:p w14:paraId="0F6B17E4" w14:textId="77777777" w:rsidR="00C21A89" w:rsidRPr="00261AB4" w:rsidRDefault="00C21A89" w:rsidP="00507D7C">
            <w:pPr>
              <w:rPr>
                <w:rFonts w:asciiTheme="minorHAnsi" w:hAnsiTheme="minorHAnsi" w:cstheme="minorHAnsi"/>
                <w:sz w:val="22"/>
                <w:szCs w:val="22"/>
              </w:rPr>
            </w:pPr>
            <w:r>
              <w:rPr>
                <w:rFonts w:asciiTheme="minorHAnsi" w:hAnsiTheme="minorHAnsi" w:cstheme="minorHAnsi"/>
                <w:sz w:val="22"/>
                <w:szCs w:val="22"/>
              </w:rPr>
              <w:lastRenderedPageBreak/>
              <w:t>C</w:t>
            </w:r>
            <w:r w:rsidRPr="006C581C">
              <w:rPr>
                <w:rFonts w:asciiTheme="minorHAnsi" w:hAnsiTheme="minorHAnsi" w:cstheme="minorHAnsi"/>
                <w:sz w:val="22"/>
                <w:szCs w:val="22"/>
              </w:rPr>
              <w:t>.</w:t>
            </w:r>
            <w:r>
              <w:rPr>
                <w:rFonts w:asciiTheme="minorHAnsi" w:hAnsiTheme="minorHAnsi" w:cstheme="minorHAnsi"/>
                <w:sz w:val="22"/>
                <w:szCs w:val="22"/>
              </w:rPr>
              <w:t>6 D</w:t>
            </w:r>
            <w:r w:rsidRPr="004F7D1B">
              <w:rPr>
                <w:rFonts w:asciiTheme="minorHAnsi" w:hAnsiTheme="minorHAnsi" w:cstheme="minorHAnsi"/>
                <w:sz w:val="22"/>
                <w:szCs w:val="22"/>
              </w:rPr>
              <w:t>escribe how the school’s professional development plan supports</w:t>
            </w:r>
            <w:r>
              <w:rPr>
                <w:rFonts w:asciiTheme="minorHAnsi" w:hAnsiTheme="minorHAnsi" w:cstheme="minorHAnsi"/>
                <w:sz w:val="22"/>
                <w:szCs w:val="22"/>
              </w:rPr>
              <w:t xml:space="preserve"> and is tailored to</w:t>
            </w:r>
            <w:r w:rsidRPr="004F7D1B">
              <w:rPr>
                <w:rFonts w:asciiTheme="minorHAnsi" w:hAnsiTheme="minorHAnsi" w:cstheme="minorHAnsi"/>
                <w:sz w:val="22"/>
                <w:szCs w:val="22"/>
              </w:rPr>
              <w:t xml:space="preserve"> the development of educationally disadvantaged students.</w:t>
            </w:r>
          </w:p>
        </w:tc>
      </w:tr>
      <w:tr w:rsidR="00C21A89" w:rsidRPr="00C232AA" w14:paraId="5330622F" w14:textId="77777777" w:rsidTr="00507D7C">
        <w:trPr>
          <w:trHeight w:val="585"/>
        </w:trPr>
        <w:tc>
          <w:tcPr>
            <w:tcW w:w="9350" w:type="dxa"/>
            <w:gridSpan w:val="7"/>
          </w:tcPr>
          <w:p w14:paraId="478A2FD2"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1B5975FD"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Professional development standards, opportunities, leadership, and calendar/scheduling effectively support the education program and are likely to maximize success in improving student achievement, particularly for educationally disadvantaged students.</w:t>
            </w:r>
          </w:p>
          <w:p w14:paraId="52103790"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 xml:space="preserve">Thoughtful plan for professional development in the areas of special education, English </w:t>
            </w:r>
            <w:r>
              <w:rPr>
                <w:rFonts w:asciiTheme="minorHAnsi" w:hAnsiTheme="minorHAnsi" w:cstheme="minorHAnsi"/>
                <w:sz w:val="18"/>
                <w:szCs w:val="18"/>
              </w:rPr>
              <w:t>l</w:t>
            </w:r>
            <w:r w:rsidRPr="00E366A3">
              <w:rPr>
                <w:rFonts w:asciiTheme="minorHAnsi" w:hAnsiTheme="minorHAnsi" w:cstheme="minorHAnsi"/>
                <w:sz w:val="18"/>
                <w:szCs w:val="18"/>
              </w:rPr>
              <w:t>earners, and serving low-income students, including implementation of IEP’s or personalized learning plans, discipline, and communication with families.</w:t>
            </w:r>
          </w:p>
        </w:tc>
      </w:tr>
      <w:tr w:rsidR="00C21A89" w:rsidRPr="00261AB4" w14:paraId="0433C023" w14:textId="77777777" w:rsidTr="00507D7C">
        <w:trPr>
          <w:trHeight w:val="314"/>
        </w:trPr>
        <w:tc>
          <w:tcPr>
            <w:tcW w:w="2337" w:type="dxa"/>
            <w:shd w:val="clear" w:color="auto" w:fill="D9D9D9" w:themeFill="background1" w:themeFillShade="D9"/>
          </w:tcPr>
          <w:p w14:paraId="02337ADF"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0BFD6FAB"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5</w:t>
            </w:r>
          </w:p>
        </w:tc>
        <w:tc>
          <w:tcPr>
            <w:tcW w:w="2337" w:type="dxa"/>
            <w:tcBorders>
              <w:right w:val="single" w:sz="12" w:space="0" w:color="auto"/>
            </w:tcBorders>
            <w:shd w:val="clear" w:color="auto" w:fill="D9D9D9" w:themeFill="background1" w:themeFillShade="D9"/>
          </w:tcPr>
          <w:p w14:paraId="14B19E83"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4"/>
            <w:tcBorders>
              <w:top w:val="single" w:sz="12" w:space="0" w:color="auto"/>
              <w:left w:val="single" w:sz="12" w:space="0" w:color="auto"/>
              <w:bottom w:val="single" w:sz="12" w:space="0" w:color="auto"/>
              <w:right w:val="single" w:sz="12" w:space="0" w:color="auto"/>
            </w:tcBorders>
            <w:shd w:val="clear" w:color="auto" w:fill="auto"/>
          </w:tcPr>
          <w:p w14:paraId="7D1AB236"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0DE6A6FB" w14:textId="77777777" w:rsidTr="00507D7C">
        <w:trPr>
          <w:trHeight w:val="332"/>
        </w:trPr>
        <w:tc>
          <w:tcPr>
            <w:tcW w:w="8275" w:type="dxa"/>
            <w:gridSpan w:val="5"/>
            <w:shd w:val="clear" w:color="auto" w:fill="D9D9D9" w:themeFill="background1" w:themeFillShade="D9"/>
          </w:tcPr>
          <w:p w14:paraId="505EB9FC"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gridSpan w:val="2"/>
            <w:shd w:val="clear" w:color="auto" w:fill="D9D9D9" w:themeFill="background1" w:themeFillShade="D9"/>
          </w:tcPr>
          <w:p w14:paraId="5D11C605"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47BC16A3" w14:textId="77777777" w:rsidTr="00507D7C">
        <w:trPr>
          <w:trHeight w:val="585"/>
        </w:trPr>
        <w:tc>
          <w:tcPr>
            <w:tcW w:w="8275" w:type="dxa"/>
            <w:gridSpan w:val="5"/>
          </w:tcPr>
          <w:p w14:paraId="64A093A5" w14:textId="77777777" w:rsidR="00C21A89" w:rsidRPr="00261AB4" w:rsidRDefault="00C21A89" w:rsidP="00507D7C">
            <w:pPr>
              <w:rPr>
                <w:rFonts w:asciiTheme="minorHAnsi" w:hAnsiTheme="minorHAnsi" w:cstheme="minorHAnsi"/>
                <w:sz w:val="22"/>
                <w:szCs w:val="22"/>
              </w:rPr>
            </w:pPr>
          </w:p>
        </w:tc>
        <w:tc>
          <w:tcPr>
            <w:tcW w:w="1075" w:type="dxa"/>
            <w:gridSpan w:val="2"/>
          </w:tcPr>
          <w:p w14:paraId="7F4CFE13" w14:textId="77777777" w:rsidR="00C21A89" w:rsidRPr="00261AB4" w:rsidRDefault="00C21A89" w:rsidP="00507D7C">
            <w:pPr>
              <w:rPr>
                <w:rFonts w:asciiTheme="minorHAnsi" w:hAnsiTheme="minorHAnsi" w:cstheme="minorHAnsi"/>
                <w:sz w:val="22"/>
                <w:szCs w:val="22"/>
              </w:rPr>
            </w:pPr>
          </w:p>
        </w:tc>
      </w:tr>
      <w:tr w:rsidR="00C21A89" w:rsidRPr="00261AB4" w14:paraId="04455C00" w14:textId="77777777" w:rsidTr="00507D7C">
        <w:trPr>
          <w:trHeight w:val="305"/>
        </w:trPr>
        <w:tc>
          <w:tcPr>
            <w:tcW w:w="8275" w:type="dxa"/>
            <w:gridSpan w:val="5"/>
            <w:shd w:val="clear" w:color="auto" w:fill="D9D9D9" w:themeFill="background1" w:themeFillShade="D9"/>
          </w:tcPr>
          <w:p w14:paraId="15BD4F3F"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gridSpan w:val="2"/>
            <w:shd w:val="clear" w:color="auto" w:fill="D9D9D9" w:themeFill="background1" w:themeFillShade="D9"/>
          </w:tcPr>
          <w:p w14:paraId="1A95EA2C"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7022B650" w14:textId="77777777" w:rsidTr="00507D7C">
        <w:trPr>
          <w:trHeight w:val="585"/>
        </w:trPr>
        <w:tc>
          <w:tcPr>
            <w:tcW w:w="8275" w:type="dxa"/>
            <w:gridSpan w:val="5"/>
          </w:tcPr>
          <w:p w14:paraId="73E72072" w14:textId="77777777" w:rsidR="00C21A89" w:rsidRPr="00261AB4" w:rsidRDefault="00C21A89" w:rsidP="00507D7C">
            <w:pPr>
              <w:rPr>
                <w:rFonts w:asciiTheme="minorHAnsi" w:hAnsiTheme="minorHAnsi" w:cstheme="minorHAnsi"/>
                <w:sz w:val="22"/>
                <w:szCs w:val="22"/>
              </w:rPr>
            </w:pPr>
          </w:p>
        </w:tc>
        <w:tc>
          <w:tcPr>
            <w:tcW w:w="1075" w:type="dxa"/>
            <w:gridSpan w:val="2"/>
          </w:tcPr>
          <w:p w14:paraId="04D4BB51" w14:textId="77777777" w:rsidR="00C21A89" w:rsidRPr="00261AB4" w:rsidRDefault="00C21A89" w:rsidP="00507D7C">
            <w:pPr>
              <w:rPr>
                <w:rFonts w:asciiTheme="minorHAnsi" w:hAnsiTheme="minorHAnsi" w:cstheme="minorHAnsi"/>
                <w:sz w:val="22"/>
                <w:szCs w:val="22"/>
              </w:rPr>
            </w:pPr>
          </w:p>
        </w:tc>
      </w:tr>
      <w:tr w:rsidR="00C21A89" w:rsidRPr="00F85A58" w14:paraId="74E126C0" w14:textId="77777777" w:rsidTr="00507D7C">
        <w:trPr>
          <w:trHeight w:val="215"/>
        </w:trPr>
        <w:tc>
          <w:tcPr>
            <w:tcW w:w="9350" w:type="dxa"/>
            <w:gridSpan w:val="7"/>
            <w:tcBorders>
              <w:top w:val="single" w:sz="4" w:space="0" w:color="auto"/>
              <w:left w:val="nil"/>
              <w:bottom w:val="single" w:sz="4" w:space="0" w:color="auto"/>
              <w:right w:val="nil"/>
            </w:tcBorders>
          </w:tcPr>
          <w:p w14:paraId="7EB91B7C" w14:textId="77777777" w:rsidR="00C21A89" w:rsidRDefault="00C21A89" w:rsidP="00507D7C">
            <w:pPr>
              <w:rPr>
                <w:rFonts w:asciiTheme="minorHAnsi" w:hAnsiTheme="minorHAnsi" w:cstheme="minorHAnsi"/>
                <w:sz w:val="22"/>
                <w:szCs w:val="22"/>
              </w:rPr>
            </w:pPr>
          </w:p>
          <w:p w14:paraId="1E607124" w14:textId="77777777" w:rsidR="00C21A89" w:rsidRPr="00F85A58" w:rsidRDefault="00C21A89" w:rsidP="00507D7C">
            <w:pPr>
              <w:rPr>
                <w:rFonts w:asciiTheme="minorHAnsi" w:hAnsiTheme="minorHAnsi" w:cstheme="minorHAnsi"/>
                <w:sz w:val="22"/>
                <w:szCs w:val="22"/>
              </w:rPr>
            </w:pPr>
          </w:p>
        </w:tc>
      </w:tr>
      <w:tr w:rsidR="00C21A89" w:rsidRPr="00261AB4" w14:paraId="02AD7DC5" w14:textId="77777777" w:rsidTr="00507D7C">
        <w:trPr>
          <w:trHeight w:val="269"/>
        </w:trPr>
        <w:tc>
          <w:tcPr>
            <w:tcW w:w="9350" w:type="dxa"/>
            <w:gridSpan w:val="7"/>
            <w:tcBorders>
              <w:top w:val="single" w:sz="4" w:space="0" w:color="auto"/>
            </w:tcBorders>
            <w:shd w:val="clear" w:color="auto" w:fill="D9D9D9" w:themeFill="background1" w:themeFillShade="D9"/>
          </w:tcPr>
          <w:p w14:paraId="7C98882F" w14:textId="77777777" w:rsidR="00C21A89" w:rsidRPr="00261AB4" w:rsidRDefault="00C21A89" w:rsidP="00507D7C">
            <w:pPr>
              <w:rPr>
                <w:rFonts w:asciiTheme="minorHAnsi" w:hAnsiTheme="minorHAnsi" w:cstheme="minorHAnsi"/>
                <w:sz w:val="22"/>
                <w:szCs w:val="22"/>
              </w:rPr>
            </w:pPr>
            <w:r>
              <w:rPr>
                <w:rFonts w:asciiTheme="minorHAnsi" w:hAnsiTheme="minorHAnsi" w:cstheme="minorHAnsi"/>
                <w:sz w:val="22"/>
                <w:szCs w:val="22"/>
              </w:rPr>
              <w:t>C</w:t>
            </w:r>
            <w:r w:rsidRPr="006C581C">
              <w:rPr>
                <w:rFonts w:asciiTheme="minorHAnsi" w:hAnsiTheme="minorHAnsi" w:cstheme="minorHAnsi"/>
                <w:sz w:val="22"/>
                <w:szCs w:val="22"/>
              </w:rPr>
              <w:t>.</w:t>
            </w:r>
            <w:r>
              <w:rPr>
                <w:rFonts w:asciiTheme="minorHAnsi" w:hAnsiTheme="minorHAnsi" w:cstheme="minorHAnsi"/>
                <w:sz w:val="22"/>
                <w:szCs w:val="22"/>
              </w:rPr>
              <w:t xml:space="preserve">7 </w:t>
            </w:r>
            <w:r w:rsidRPr="00C53FA4">
              <w:rPr>
                <w:rFonts w:asciiTheme="minorHAnsi" w:hAnsiTheme="minorHAnsi" w:cstheme="minorHAnsi"/>
                <w:sz w:val="22"/>
                <w:szCs w:val="22"/>
              </w:rPr>
              <w:t xml:space="preserve">Describe the school’s plan to </w:t>
            </w:r>
            <w:r>
              <w:rPr>
                <w:rFonts w:asciiTheme="minorHAnsi" w:hAnsiTheme="minorHAnsi" w:cstheme="minorHAnsi"/>
                <w:sz w:val="22"/>
                <w:szCs w:val="22"/>
              </w:rPr>
              <w:t xml:space="preserve">engage families and </w:t>
            </w:r>
            <w:r w:rsidRPr="00C53FA4">
              <w:rPr>
                <w:rFonts w:asciiTheme="minorHAnsi" w:hAnsiTheme="minorHAnsi" w:cstheme="minorHAnsi"/>
                <w:sz w:val="22"/>
                <w:szCs w:val="22"/>
              </w:rPr>
              <w:t>implement a parent/community advisory council.</w:t>
            </w:r>
          </w:p>
        </w:tc>
      </w:tr>
      <w:tr w:rsidR="00C21A89" w:rsidRPr="00C232AA" w14:paraId="74658CD2" w14:textId="77777777" w:rsidTr="00507D7C">
        <w:trPr>
          <w:trHeight w:val="585"/>
        </w:trPr>
        <w:tc>
          <w:tcPr>
            <w:tcW w:w="9350" w:type="dxa"/>
            <w:gridSpan w:val="7"/>
          </w:tcPr>
          <w:p w14:paraId="54BEAA6F"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319D4330"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Clear plan for informing and educating parents on school policies, procedures, and programming.</w:t>
            </w:r>
          </w:p>
          <w:p w14:paraId="79275144" w14:textId="77777777" w:rsidR="00C21A89" w:rsidRPr="00C232AA" w:rsidRDefault="00C21A89" w:rsidP="00507D7C">
            <w:pPr>
              <w:pStyle w:val="ListParagraph"/>
              <w:numPr>
                <w:ilvl w:val="0"/>
                <w:numId w:val="15"/>
              </w:numPr>
              <w:rPr>
                <w:rFonts w:asciiTheme="minorHAnsi" w:hAnsiTheme="minorHAnsi" w:cstheme="minorHAnsi"/>
                <w:sz w:val="22"/>
                <w:szCs w:val="22"/>
              </w:rPr>
            </w:pPr>
            <w:r w:rsidRPr="00E366A3">
              <w:rPr>
                <w:rFonts w:asciiTheme="minorHAnsi" w:hAnsiTheme="minorHAnsi" w:cstheme="minorHAnsi"/>
                <w:sz w:val="18"/>
                <w:szCs w:val="18"/>
              </w:rPr>
              <w:t>A sound and compelling plan for engaging parents and community partners in the design and life of the school through the advisory council, including recruitment strategies, duties, and authority.</w:t>
            </w:r>
          </w:p>
        </w:tc>
      </w:tr>
      <w:tr w:rsidR="00C21A89" w:rsidRPr="00261AB4" w14:paraId="78357F94" w14:textId="77777777" w:rsidTr="00507D7C">
        <w:trPr>
          <w:trHeight w:val="314"/>
        </w:trPr>
        <w:tc>
          <w:tcPr>
            <w:tcW w:w="2337" w:type="dxa"/>
            <w:shd w:val="clear" w:color="auto" w:fill="D9D9D9" w:themeFill="background1" w:themeFillShade="D9"/>
          </w:tcPr>
          <w:p w14:paraId="76D83C83"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609660E7"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5</w:t>
            </w:r>
          </w:p>
        </w:tc>
        <w:tc>
          <w:tcPr>
            <w:tcW w:w="2337" w:type="dxa"/>
            <w:tcBorders>
              <w:right w:val="single" w:sz="12" w:space="0" w:color="auto"/>
            </w:tcBorders>
            <w:shd w:val="clear" w:color="auto" w:fill="D9D9D9" w:themeFill="background1" w:themeFillShade="D9"/>
          </w:tcPr>
          <w:p w14:paraId="04106CBE"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38" w:type="dxa"/>
            <w:gridSpan w:val="4"/>
            <w:tcBorders>
              <w:top w:val="single" w:sz="12" w:space="0" w:color="auto"/>
              <w:left w:val="single" w:sz="12" w:space="0" w:color="auto"/>
              <w:bottom w:val="single" w:sz="12" w:space="0" w:color="auto"/>
              <w:right w:val="single" w:sz="12" w:space="0" w:color="auto"/>
            </w:tcBorders>
            <w:shd w:val="clear" w:color="auto" w:fill="auto"/>
          </w:tcPr>
          <w:p w14:paraId="05285AF1"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38A4D969" w14:textId="77777777" w:rsidTr="00507D7C">
        <w:trPr>
          <w:trHeight w:val="332"/>
        </w:trPr>
        <w:tc>
          <w:tcPr>
            <w:tcW w:w="8275" w:type="dxa"/>
            <w:gridSpan w:val="5"/>
            <w:shd w:val="clear" w:color="auto" w:fill="D9D9D9" w:themeFill="background1" w:themeFillShade="D9"/>
          </w:tcPr>
          <w:p w14:paraId="376C3B2A"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gridSpan w:val="2"/>
            <w:shd w:val="clear" w:color="auto" w:fill="D9D9D9" w:themeFill="background1" w:themeFillShade="D9"/>
          </w:tcPr>
          <w:p w14:paraId="4E269166"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6C6AFCD2" w14:textId="77777777" w:rsidTr="00507D7C">
        <w:trPr>
          <w:trHeight w:val="585"/>
        </w:trPr>
        <w:tc>
          <w:tcPr>
            <w:tcW w:w="8275" w:type="dxa"/>
            <w:gridSpan w:val="5"/>
          </w:tcPr>
          <w:p w14:paraId="27356571" w14:textId="77777777" w:rsidR="00C21A89" w:rsidRPr="00261AB4" w:rsidRDefault="00C21A89" w:rsidP="00507D7C">
            <w:pPr>
              <w:rPr>
                <w:rFonts w:asciiTheme="minorHAnsi" w:hAnsiTheme="minorHAnsi" w:cstheme="minorHAnsi"/>
                <w:sz w:val="22"/>
                <w:szCs w:val="22"/>
              </w:rPr>
            </w:pPr>
          </w:p>
        </w:tc>
        <w:tc>
          <w:tcPr>
            <w:tcW w:w="1075" w:type="dxa"/>
            <w:gridSpan w:val="2"/>
          </w:tcPr>
          <w:p w14:paraId="468160CA" w14:textId="77777777" w:rsidR="00C21A89" w:rsidRPr="00261AB4" w:rsidRDefault="00C21A89" w:rsidP="00507D7C">
            <w:pPr>
              <w:rPr>
                <w:rFonts w:asciiTheme="minorHAnsi" w:hAnsiTheme="minorHAnsi" w:cstheme="minorHAnsi"/>
                <w:sz w:val="22"/>
                <w:szCs w:val="22"/>
              </w:rPr>
            </w:pPr>
          </w:p>
        </w:tc>
      </w:tr>
      <w:tr w:rsidR="00C21A89" w:rsidRPr="00261AB4" w14:paraId="2A1F78F8" w14:textId="77777777" w:rsidTr="00507D7C">
        <w:trPr>
          <w:trHeight w:val="305"/>
        </w:trPr>
        <w:tc>
          <w:tcPr>
            <w:tcW w:w="8275" w:type="dxa"/>
            <w:gridSpan w:val="5"/>
            <w:shd w:val="clear" w:color="auto" w:fill="D9D9D9" w:themeFill="background1" w:themeFillShade="D9"/>
          </w:tcPr>
          <w:p w14:paraId="5F720384"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gridSpan w:val="2"/>
            <w:shd w:val="clear" w:color="auto" w:fill="D9D9D9" w:themeFill="background1" w:themeFillShade="D9"/>
          </w:tcPr>
          <w:p w14:paraId="33FDC947"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60EAEE9B" w14:textId="77777777" w:rsidTr="00507D7C">
        <w:trPr>
          <w:trHeight w:val="585"/>
        </w:trPr>
        <w:tc>
          <w:tcPr>
            <w:tcW w:w="8275" w:type="dxa"/>
            <w:gridSpan w:val="5"/>
          </w:tcPr>
          <w:p w14:paraId="14708336" w14:textId="77777777" w:rsidR="00C21A89" w:rsidRPr="00261AB4" w:rsidRDefault="00C21A89" w:rsidP="00507D7C">
            <w:pPr>
              <w:rPr>
                <w:rFonts w:asciiTheme="minorHAnsi" w:hAnsiTheme="minorHAnsi" w:cstheme="minorHAnsi"/>
                <w:sz w:val="22"/>
                <w:szCs w:val="22"/>
              </w:rPr>
            </w:pPr>
          </w:p>
        </w:tc>
        <w:tc>
          <w:tcPr>
            <w:tcW w:w="1075" w:type="dxa"/>
            <w:gridSpan w:val="2"/>
          </w:tcPr>
          <w:p w14:paraId="3B665C2D" w14:textId="77777777" w:rsidR="00C21A89" w:rsidRPr="00261AB4" w:rsidRDefault="00C21A89" w:rsidP="00507D7C">
            <w:pPr>
              <w:rPr>
                <w:rFonts w:asciiTheme="minorHAnsi" w:hAnsiTheme="minorHAnsi" w:cstheme="minorHAnsi"/>
                <w:sz w:val="22"/>
                <w:szCs w:val="22"/>
              </w:rPr>
            </w:pPr>
          </w:p>
        </w:tc>
      </w:tr>
      <w:tr w:rsidR="00C21A89" w:rsidRPr="005E5AFB" w14:paraId="53BF9624" w14:textId="77777777" w:rsidTr="00507D7C">
        <w:trPr>
          <w:gridAfter w:val="1"/>
          <w:wAfter w:w="10" w:type="dxa"/>
        </w:trPr>
        <w:tc>
          <w:tcPr>
            <w:tcW w:w="8280" w:type="dxa"/>
            <w:gridSpan w:val="5"/>
            <w:tcBorders>
              <w:top w:val="single" w:sz="6" w:space="0" w:color="auto"/>
              <w:left w:val="nil"/>
              <w:bottom w:val="single" w:sz="6" w:space="0" w:color="auto"/>
              <w:right w:val="nil"/>
            </w:tcBorders>
            <w:shd w:val="clear" w:color="auto" w:fill="auto"/>
          </w:tcPr>
          <w:p w14:paraId="2FD09C5B" w14:textId="77777777" w:rsidR="00C21A89" w:rsidRPr="00261AB4" w:rsidRDefault="00C21A89" w:rsidP="00507D7C">
            <w:pPr>
              <w:pStyle w:val="ListParagraph"/>
              <w:ind w:left="0"/>
              <w:jc w:val="right"/>
              <w:rPr>
                <w:rFonts w:asciiTheme="minorHAnsi" w:hAnsiTheme="minorHAnsi" w:cstheme="minorHAnsi"/>
                <w:b/>
                <w:sz w:val="22"/>
                <w:szCs w:val="22"/>
              </w:rPr>
            </w:pPr>
          </w:p>
        </w:tc>
        <w:tc>
          <w:tcPr>
            <w:tcW w:w="1065" w:type="dxa"/>
            <w:tcBorders>
              <w:top w:val="single" w:sz="6" w:space="0" w:color="auto"/>
              <w:left w:val="nil"/>
              <w:bottom w:val="single" w:sz="12" w:space="0" w:color="auto"/>
              <w:right w:val="nil"/>
            </w:tcBorders>
            <w:shd w:val="clear" w:color="auto" w:fill="auto"/>
          </w:tcPr>
          <w:p w14:paraId="710B260C" w14:textId="77777777" w:rsidR="00C21A89" w:rsidRPr="005E5AFB" w:rsidRDefault="00C21A89" w:rsidP="00507D7C">
            <w:pPr>
              <w:pStyle w:val="ListParagraph"/>
              <w:ind w:left="0"/>
              <w:jc w:val="center"/>
              <w:rPr>
                <w:rFonts w:asciiTheme="minorHAnsi" w:hAnsiTheme="minorHAnsi" w:cstheme="minorHAnsi"/>
                <w:sz w:val="22"/>
                <w:szCs w:val="22"/>
                <w:shd w:val="clear" w:color="auto" w:fill="BFBFBF" w:themeFill="background1" w:themeFillShade="BF"/>
              </w:rPr>
            </w:pPr>
          </w:p>
        </w:tc>
      </w:tr>
      <w:tr w:rsidR="00C21A89" w:rsidRPr="00261AB4" w14:paraId="0BC5449A" w14:textId="77777777" w:rsidTr="00507D7C">
        <w:trPr>
          <w:gridAfter w:val="1"/>
          <w:wAfter w:w="10" w:type="dxa"/>
        </w:trPr>
        <w:tc>
          <w:tcPr>
            <w:tcW w:w="7380" w:type="dxa"/>
            <w:gridSpan w:val="4"/>
            <w:tcBorders>
              <w:top w:val="single" w:sz="6" w:space="0" w:color="auto"/>
              <w:right w:val="single" w:sz="12" w:space="0" w:color="auto"/>
            </w:tcBorders>
            <w:shd w:val="clear" w:color="auto" w:fill="D9D9D9" w:themeFill="background1" w:themeFillShade="D9"/>
          </w:tcPr>
          <w:p w14:paraId="77EFBF9D" w14:textId="77777777" w:rsidR="00C21A89" w:rsidRPr="00261AB4" w:rsidRDefault="00C21A89" w:rsidP="00507D7C">
            <w:pPr>
              <w:pStyle w:val="ListParagraph"/>
              <w:ind w:left="0"/>
              <w:jc w:val="right"/>
              <w:rPr>
                <w:rFonts w:asciiTheme="minorHAnsi" w:hAnsiTheme="minorHAnsi" w:cstheme="minorHAnsi"/>
                <w:b/>
                <w:sz w:val="22"/>
                <w:szCs w:val="22"/>
              </w:rPr>
            </w:pPr>
            <w:r>
              <w:rPr>
                <w:rFonts w:asciiTheme="minorHAnsi" w:hAnsiTheme="minorHAnsi" w:cstheme="minorHAnsi"/>
                <w:b/>
                <w:sz w:val="22"/>
                <w:szCs w:val="22"/>
              </w:rPr>
              <w:t xml:space="preserve">Application Narrative Total </w:t>
            </w:r>
            <w:r w:rsidRPr="000021F9">
              <w:rPr>
                <w:rFonts w:asciiTheme="minorHAnsi" w:hAnsiTheme="minorHAnsi" w:cstheme="minorHAnsi"/>
                <w:i/>
                <w:sz w:val="22"/>
                <w:szCs w:val="22"/>
              </w:rPr>
              <w:t>(70 points possible)</w:t>
            </w:r>
            <w:r w:rsidRPr="000021F9">
              <w:rPr>
                <w:rFonts w:asciiTheme="minorHAnsi" w:hAnsiTheme="minorHAnsi" w:cstheme="minorHAnsi"/>
                <w:sz w:val="22"/>
                <w:szCs w:val="22"/>
              </w:rPr>
              <w:t>:</w:t>
            </w:r>
          </w:p>
        </w:tc>
        <w:tc>
          <w:tcPr>
            <w:tcW w:w="19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96D063" w14:textId="77777777" w:rsidR="00C21A89" w:rsidRPr="00261AB4" w:rsidRDefault="00C21A89" w:rsidP="00507D7C">
            <w:pPr>
              <w:pStyle w:val="ListParagraph"/>
              <w:ind w:left="0"/>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bl>
    <w:p w14:paraId="29E58B3C" w14:textId="77777777" w:rsidR="00C21A89" w:rsidRDefault="00C21A89" w:rsidP="00C21A89">
      <w:pPr>
        <w:rPr>
          <w:rFonts w:asciiTheme="minorHAnsi" w:hAnsiTheme="minorHAnsi" w:cstheme="minorHAnsi"/>
          <w:sz w:val="22"/>
          <w:szCs w:val="22"/>
        </w:rPr>
      </w:pPr>
    </w:p>
    <w:p w14:paraId="661B349E" w14:textId="77777777" w:rsidR="00C21A89" w:rsidRDefault="00C21A89" w:rsidP="00C21A89">
      <w:r>
        <w:br w:type="page"/>
      </w:r>
    </w:p>
    <w:p w14:paraId="3CBE779A" w14:textId="77777777" w:rsidR="00C21A89" w:rsidRDefault="00C21A89" w:rsidP="00C21A89">
      <w:pPr>
        <w:rPr>
          <w:rFonts w:asciiTheme="minorHAnsi" w:hAnsiTheme="minorHAnsi" w:cstheme="minorHAnsi"/>
          <w:i/>
          <w:sz w:val="22"/>
          <w:szCs w:val="22"/>
        </w:rPr>
      </w:pPr>
      <w:r w:rsidRPr="004A0211">
        <w:rPr>
          <w:rFonts w:asciiTheme="minorHAnsi" w:hAnsiTheme="minorHAnsi" w:cstheme="minorHAnsi"/>
          <w:b/>
        </w:rPr>
        <w:lastRenderedPageBreak/>
        <w:t>Section I</w:t>
      </w:r>
      <w:r>
        <w:rPr>
          <w:rFonts w:asciiTheme="minorHAnsi" w:hAnsiTheme="minorHAnsi" w:cstheme="minorHAnsi"/>
          <w:b/>
        </w:rPr>
        <w:t>II</w:t>
      </w:r>
      <w:r w:rsidRPr="004A0211">
        <w:rPr>
          <w:rFonts w:asciiTheme="minorHAnsi" w:hAnsiTheme="minorHAnsi" w:cstheme="minorHAnsi"/>
          <w:b/>
        </w:rPr>
        <w:t xml:space="preserve"> – Application Narrative</w:t>
      </w:r>
      <w:r>
        <w:rPr>
          <w:rFonts w:asciiTheme="minorHAnsi" w:hAnsiTheme="minorHAnsi" w:cstheme="minorHAnsi"/>
          <w:b/>
        </w:rPr>
        <w:t xml:space="preserve"> (cont.) </w:t>
      </w:r>
    </w:p>
    <w:p w14:paraId="71FF1F7E" w14:textId="77777777" w:rsidR="00C21A89" w:rsidRDefault="00C21A89" w:rsidP="00C21A89">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2335"/>
        <w:gridCol w:w="5940"/>
        <w:gridCol w:w="1075"/>
      </w:tblGrid>
      <w:tr w:rsidR="00C21A89" w:rsidRPr="00261AB4" w14:paraId="2923AD66" w14:textId="77777777" w:rsidTr="00507D7C">
        <w:trPr>
          <w:trHeight w:val="314"/>
        </w:trPr>
        <w:tc>
          <w:tcPr>
            <w:tcW w:w="9350" w:type="dxa"/>
            <w:gridSpan w:val="3"/>
            <w:tcBorders>
              <w:bottom w:val="single" w:sz="12" w:space="0" w:color="auto"/>
            </w:tcBorders>
            <w:shd w:val="clear" w:color="auto" w:fill="FFFFFF" w:themeFill="background1"/>
          </w:tcPr>
          <w:p w14:paraId="636808BA" w14:textId="77777777" w:rsidR="00C21A89" w:rsidRPr="00F54A2E"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D</w:t>
            </w:r>
            <w:r w:rsidRPr="00F54A2E">
              <w:rPr>
                <w:rFonts w:asciiTheme="minorHAnsi" w:hAnsiTheme="minorHAnsi" w:cstheme="minorHAnsi"/>
                <w:b/>
                <w:sz w:val="22"/>
                <w:szCs w:val="22"/>
              </w:rPr>
              <w:t xml:space="preserve">. </w:t>
            </w:r>
            <w:r>
              <w:rPr>
                <w:rFonts w:asciiTheme="minorHAnsi" w:hAnsiTheme="minorHAnsi" w:cstheme="minorHAnsi"/>
                <w:b/>
                <w:sz w:val="22"/>
                <w:szCs w:val="22"/>
              </w:rPr>
              <w:t>Student Transition Planning</w:t>
            </w:r>
          </w:p>
        </w:tc>
      </w:tr>
      <w:tr w:rsidR="00C21A89" w:rsidRPr="00261AB4" w14:paraId="5751FBD2" w14:textId="77777777" w:rsidTr="00507D7C">
        <w:trPr>
          <w:trHeight w:val="314"/>
        </w:trPr>
        <w:tc>
          <w:tcPr>
            <w:tcW w:w="9350" w:type="dxa"/>
            <w:gridSpan w:val="3"/>
            <w:tcBorders>
              <w:top w:val="single" w:sz="12" w:space="0" w:color="auto"/>
            </w:tcBorders>
            <w:shd w:val="clear" w:color="auto" w:fill="D9D9D9" w:themeFill="background1" w:themeFillShade="D9"/>
          </w:tcPr>
          <w:p w14:paraId="58BFF620" w14:textId="77777777" w:rsidR="00C21A89" w:rsidRPr="005E5AFB" w:rsidRDefault="00C21A89" w:rsidP="00507D7C">
            <w:pPr>
              <w:rPr>
                <w:rFonts w:asciiTheme="minorHAnsi" w:hAnsiTheme="minorHAnsi" w:cstheme="minorHAnsi"/>
                <w:sz w:val="22"/>
                <w:szCs w:val="22"/>
                <w:shd w:val="clear" w:color="auto" w:fill="BFBFBF" w:themeFill="background1" w:themeFillShade="BF"/>
              </w:rPr>
            </w:pPr>
            <w:r>
              <w:rPr>
                <w:rFonts w:asciiTheme="minorHAnsi" w:hAnsiTheme="minorHAnsi" w:cstheme="minorHAnsi"/>
                <w:sz w:val="22"/>
                <w:szCs w:val="22"/>
              </w:rPr>
              <w:t>Outline the proposed Student Transition Committee and Student Transition Plan.</w:t>
            </w:r>
          </w:p>
        </w:tc>
      </w:tr>
      <w:tr w:rsidR="00C21A89" w:rsidRPr="00261AB4" w14:paraId="17FB1416" w14:textId="77777777" w:rsidTr="00507D7C">
        <w:trPr>
          <w:trHeight w:val="314"/>
        </w:trPr>
        <w:tc>
          <w:tcPr>
            <w:tcW w:w="9350" w:type="dxa"/>
            <w:gridSpan w:val="3"/>
            <w:shd w:val="clear" w:color="auto" w:fill="auto"/>
          </w:tcPr>
          <w:p w14:paraId="7F368B17"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6A82EF75" w14:textId="77777777" w:rsidR="00C21A89" w:rsidRPr="00E366A3" w:rsidRDefault="00C21A89" w:rsidP="00507D7C">
            <w:pPr>
              <w:pStyle w:val="ListParagraph"/>
              <w:numPr>
                <w:ilvl w:val="0"/>
                <w:numId w:val="2"/>
              </w:numPr>
              <w:jc w:val="both"/>
              <w:rPr>
                <w:rFonts w:asciiTheme="minorHAnsi" w:hAnsiTheme="minorHAnsi" w:cstheme="minorHAnsi"/>
                <w:sz w:val="18"/>
                <w:szCs w:val="18"/>
              </w:rPr>
            </w:pPr>
            <w:r w:rsidRPr="00E366A3">
              <w:rPr>
                <w:rFonts w:asciiTheme="minorHAnsi" w:hAnsiTheme="minorHAnsi" w:cstheme="minorHAnsi"/>
                <w:sz w:val="18"/>
                <w:szCs w:val="18"/>
              </w:rPr>
              <w:t>Clear and specific plan to recruit, develop, and retain a Student Transition Committee.</w:t>
            </w:r>
          </w:p>
          <w:p w14:paraId="3C295051" w14:textId="77777777" w:rsidR="00C21A89" w:rsidRPr="00A070FC" w:rsidRDefault="00C21A89" w:rsidP="00507D7C">
            <w:pPr>
              <w:pStyle w:val="ListParagraph"/>
              <w:numPr>
                <w:ilvl w:val="0"/>
                <w:numId w:val="2"/>
              </w:numPr>
              <w:jc w:val="both"/>
              <w:rPr>
                <w:rFonts w:asciiTheme="minorHAnsi" w:hAnsiTheme="minorHAnsi" w:cstheme="minorHAnsi"/>
                <w:sz w:val="22"/>
                <w:szCs w:val="22"/>
              </w:rPr>
            </w:pPr>
            <w:r w:rsidRPr="00E366A3">
              <w:rPr>
                <w:rFonts w:asciiTheme="minorHAnsi" w:hAnsiTheme="minorHAnsi" w:cstheme="minorHAnsi"/>
                <w:sz w:val="18"/>
                <w:szCs w:val="18"/>
              </w:rPr>
              <w:t>Comprehensive Student Transition Plan that outlines timelines, communication strategies, clear transition and closure plans, and strategies for informing families of their options.</w:t>
            </w:r>
          </w:p>
        </w:tc>
      </w:tr>
      <w:tr w:rsidR="00C21A89" w:rsidRPr="00154D5E" w14:paraId="3B9E2061" w14:textId="77777777" w:rsidTr="00507D7C">
        <w:trPr>
          <w:trHeight w:val="332"/>
        </w:trPr>
        <w:tc>
          <w:tcPr>
            <w:tcW w:w="2335" w:type="dxa"/>
            <w:tcBorders>
              <w:right w:val="single" w:sz="12" w:space="0" w:color="auto"/>
            </w:tcBorders>
            <w:shd w:val="clear" w:color="auto" w:fill="D9D9D9" w:themeFill="background1" w:themeFillShade="D9"/>
          </w:tcPr>
          <w:p w14:paraId="163E4F9C" w14:textId="77777777" w:rsidR="00C21A89" w:rsidRPr="00154D5E" w:rsidRDefault="00C21A89" w:rsidP="00507D7C">
            <w:pPr>
              <w:jc w:val="right"/>
              <w:rPr>
                <w:rFonts w:asciiTheme="minorHAnsi" w:hAnsiTheme="minorHAnsi" w:cstheme="minorHAnsi"/>
                <w:b/>
                <w:sz w:val="22"/>
                <w:szCs w:val="22"/>
              </w:rPr>
            </w:pPr>
            <w:r w:rsidRPr="00154D5E">
              <w:rPr>
                <w:rFonts w:asciiTheme="minorHAnsi" w:hAnsiTheme="minorHAnsi" w:cstheme="minorHAnsi"/>
                <w:b/>
                <w:sz w:val="22"/>
                <w:szCs w:val="22"/>
              </w:rPr>
              <w:t>Status:</w:t>
            </w:r>
          </w:p>
        </w:tc>
        <w:tc>
          <w:tcPr>
            <w:tcW w:w="7015" w:type="dxa"/>
            <w:gridSpan w:val="2"/>
            <w:tcBorders>
              <w:top w:val="single" w:sz="12" w:space="0" w:color="auto"/>
              <w:left w:val="single" w:sz="12" w:space="0" w:color="auto"/>
              <w:bottom w:val="single" w:sz="12" w:space="0" w:color="auto"/>
              <w:right w:val="single" w:sz="12" w:space="0" w:color="auto"/>
            </w:tcBorders>
            <w:vAlign w:val="center"/>
          </w:tcPr>
          <w:p w14:paraId="6F80CF50" w14:textId="77777777" w:rsidR="00C21A89" w:rsidRPr="00154D5E" w:rsidRDefault="00C21A89" w:rsidP="00507D7C">
            <w:pPr>
              <w:jc w:val="center"/>
              <w:rPr>
                <w:rFonts w:asciiTheme="minorHAnsi" w:hAnsiTheme="minorHAnsi" w:cstheme="minorHAnsi"/>
                <w:sz w:val="22"/>
                <w:szCs w:val="22"/>
              </w:rPr>
            </w:pPr>
            <w:r w:rsidRPr="00154D5E">
              <w:rPr>
                <w:rFonts w:asciiTheme="minorHAnsi" w:hAnsiTheme="minorHAnsi" w:cstheme="minorHAnsi"/>
                <w:sz w:val="22"/>
                <w:szCs w:val="22"/>
              </w:rPr>
              <w:t xml:space="preserve">Complete </w:t>
            </w:r>
            <w:r w:rsidRPr="00154D5E">
              <w:rPr>
                <w:rFonts w:asciiTheme="minorHAnsi" w:hAnsiTheme="minorHAnsi" w:cstheme="minorHAnsi"/>
                <w:sz w:val="22"/>
                <w:szCs w:val="22"/>
              </w:rPr>
              <w:fldChar w:fldCharType="begin">
                <w:ffData>
                  <w:name w:val="Check37"/>
                  <w:enabled/>
                  <w:calcOnExit w:val="0"/>
                  <w:checkBox>
                    <w:sizeAuto/>
                    <w:default w:val="0"/>
                    <w:checked w:val="0"/>
                  </w:checkBox>
                </w:ffData>
              </w:fldChar>
            </w:r>
            <w:r w:rsidRPr="00154D5E">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154D5E">
              <w:rPr>
                <w:rFonts w:asciiTheme="minorHAnsi" w:hAnsiTheme="minorHAnsi" w:cstheme="minorHAnsi"/>
                <w:sz w:val="22"/>
                <w:szCs w:val="22"/>
              </w:rPr>
              <w:fldChar w:fldCharType="end"/>
            </w:r>
            <w:r w:rsidRPr="00154D5E">
              <w:rPr>
                <w:rFonts w:asciiTheme="minorHAnsi" w:hAnsiTheme="minorHAnsi" w:cstheme="minorHAnsi"/>
                <w:sz w:val="22"/>
                <w:szCs w:val="22"/>
              </w:rPr>
              <w:tab/>
              <w:t xml:space="preserve">                 Incomplete </w:t>
            </w:r>
            <w:r w:rsidRPr="00154D5E">
              <w:rPr>
                <w:rFonts w:asciiTheme="minorHAnsi" w:hAnsiTheme="minorHAnsi" w:cstheme="minorHAnsi"/>
                <w:sz w:val="22"/>
                <w:szCs w:val="22"/>
              </w:rPr>
              <w:fldChar w:fldCharType="begin">
                <w:ffData>
                  <w:name w:val="Check37"/>
                  <w:enabled/>
                  <w:calcOnExit w:val="0"/>
                  <w:checkBox>
                    <w:sizeAuto/>
                    <w:default w:val="0"/>
                    <w:checked w:val="0"/>
                  </w:checkBox>
                </w:ffData>
              </w:fldChar>
            </w:r>
            <w:r w:rsidRPr="00154D5E">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154D5E">
              <w:rPr>
                <w:rFonts w:asciiTheme="minorHAnsi" w:hAnsiTheme="minorHAnsi" w:cstheme="minorHAnsi"/>
                <w:sz w:val="22"/>
                <w:szCs w:val="22"/>
              </w:rPr>
              <w:fldChar w:fldCharType="end"/>
            </w:r>
          </w:p>
        </w:tc>
      </w:tr>
      <w:tr w:rsidR="00C21A89" w:rsidRPr="00261AB4" w14:paraId="41194BD5" w14:textId="77777777" w:rsidTr="00507D7C">
        <w:trPr>
          <w:trHeight w:val="287"/>
        </w:trPr>
        <w:tc>
          <w:tcPr>
            <w:tcW w:w="8275" w:type="dxa"/>
            <w:gridSpan w:val="2"/>
            <w:shd w:val="clear" w:color="auto" w:fill="D9D9D9" w:themeFill="background1" w:themeFillShade="D9"/>
          </w:tcPr>
          <w:p w14:paraId="3C4D0DDE"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Strengths</w:t>
            </w:r>
          </w:p>
        </w:tc>
        <w:tc>
          <w:tcPr>
            <w:tcW w:w="1075" w:type="dxa"/>
            <w:shd w:val="clear" w:color="auto" w:fill="D9D9D9" w:themeFill="background1" w:themeFillShade="D9"/>
          </w:tcPr>
          <w:p w14:paraId="7319D550"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Page</w:t>
            </w:r>
          </w:p>
        </w:tc>
      </w:tr>
      <w:tr w:rsidR="00C21A89" w:rsidRPr="00261AB4" w14:paraId="6A3512A5" w14:textId="77777777" w:rsidTr="00507D7C">
        <w:trPr>
          <w:trHeight w:val="585"/>
        </w:trPr>
        <w:tc>
          <w:tcPr>
            <w:tcW w:w="8275" w:type="dxa"/>
            <w:gridSpan w:val="2"/>
          </w:tcPr>
          <w:p w14:paraId="027F0845" w14:textId="77777777" w:rsidR="00C21A89" w:rsidRPr="00261AB4" w:rsidRDefault="00C21A89" w:rsidP="00507D7C">
            <w:pPr>
              <w:rPr>
                <w:rFonts w:asciiTheme="minorHAnsi" w:hAnsiTheme="minorHAnsi" w:cstheme="minorHAnsi"/>
                <w:sz w:val="22"/>
                <w:szCs w:val="22"/>
              </w:rPr>
            </w:pPr>
          </w:p>
          <w:p w14:paraId="5E6CE308" w14:textId="77777777" w:rsidR="00C21A89" w:rsidRPr="00261AB4" w:rsidRDefault="00C21A89" w:rsidP="00507D7C">
            <w:pPr>
              <w:rPr>
                <w:rFonts w:asciiTheme="minorHAnsi" w:hAnsiTheme="minorHAnsi" w:cstheme="minorHAnsi"/>
                <w:sz w:val="22"/>
                <w:szCs w:val="22"/>
              </w:rPr>
            </w:pPr>
          </w:p>
        </w:tc>
        <w:tc>
          <w:tcPr>
            <w:tcW w:w="1075" w:type="dxa"/>
          </w:tcPr>
          <w:p w14:paraId="124E8AF2" w14:textId="77777777" w:rsidR="00C21A89" w:rsidRPr="00261AB4" w:rsidRDefault="00C21A89" w:rsidP="00507D7C">
            <w:pPr>
              <w:rPr>
                <w:rFonts w:asciiTheme="minorHAnsi" w:hAnsiTheme="minorHAnsi" w:cstheme="minorHAnsi"/>
                <w:sz w:val="22"/>
                <w:szCs w:val="22"/>
              </w:rPr>
            </w:pPr>
          </w:p>
        </w:tc>
      </w:tr>
      <w:tr w:rsidR="00C21A89" w:rsidRPr="00261AB4" w14:paraId="59A4A84E" w14:textId="77777777" w:rsidTr="00507D7C">
        <w:trPr>
          <w:trHeight w:val="305"/>
        </w:trPr>
        <w:tc>
          <w:tcPr>
            <w:tcW w:w="8275" w:type="dxa"/>
            <w:gridSpan w:val="2"/>
            <w:tcBorders>
              <w:bottom w:val="single" w:sz="4" w:space="0" w:color="auto"/>
            </w:tcBorders>
            <w:shd w:val="clear" w:color="auto" w:fill="D9D9D9" w:themeFill="background1" w:themeFillShade="D9"/>
          </w:tcPr>
          <w:p w14:paraId="11192EA4"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Weaknesses/Areas of Concern</w:t>
            </w:r>
          </w:p>
        </w:tc>
        <w:tc>
          <w:tcPr>
            <w:tcW w:w="1075" w:type="dxa"/>
            <w:tcBorders>
              <w:bottom w:val="single" w:sz="4" w:space="0" w:color="auto"/>
            </w:tcBorders>
            <w:shd w:val="clear" w:color="auto" w:fill="D9D9D9" w:themeFill="background1" w:themeFillShade="D9"/>
          </w:tcPr>
          <w:p w14:paraId="0E1F163C"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Page</w:t>
            </w:r>
          </w:p>
        </w:tc>
      </w:tr>
      <w:tr w:rsidR="00C21A89" w:rsidRPr="00261AB4" w14:paraId="459E5388" w14:textId="77777777" w:rsidTr="00507D7C">
        <w:trPr>
          <w:trHeight w:val="585"/>
        </w:trPr>
        <w:tc>
          <w:tcPr>
            <w:tcW w:w="8275" w:type="dxa"/>
            <w:gridSpan w:val="2"/>
            <w:tcBorders>
              <w:bottom w:val="single" w:sz="4" w:space="0" w:color="auto"/>
            </w:tcBorders>
          </w:tcPr>
          <w:p w14:paraId="1CD98E22" w14:textId="77777777" w:rsidR="00C21A89" w:rsidRPr="00261AB4" w:rsidRDefault="00C21A89" w:rsidP="00507D7C">
            <w:pPr>
              <w:rPr>
                <w:rFonts w:asciiTheme="minorHAnsi" w:hAnsiTheme="minorHAnsi" w:cstheme="minorHAnsi"/>
                <w:sz w:val="22"/>
                <w:szCs w:val="22"/>
              </w:rPr>
            </w:pPr>
          </w:p>
          <w:p w14:paraId="612E6100" w14:textId="77777777" w:rsidR="00C21A89" w:rsidRPr="00261AB4" w:rsidRDefault="00C21A89" w:rsidP="00507D7C">
            <w:pPr>
              <w:rPr>
                <w:rFonts w:asciiTheme="minorHAnsi" w:hAnsiTheme="minorHAnsi" w:cstheme="minorHAnsi"/>
                <w:sz w:val="22"/>
                <w:szCs w:val="22"/>
              </w:rPr>
            </w:pPr>
          </w:p>
        </w:tc>
        <w:tc>
          <w:tcPr>
            <w:tcW w:w="1075" w:type="dxa"/>
            <w:tcBorders>
              <w:bottom w:val="single" w:sz="4" w:space="0" w:color="auto"/>
            </w:tcBorders>
          </w:tcPr>
          <w:p w14:paraId="4B4C351C" w14:textId="77777777" w:rsidR="00C21A89" w:rsidRPr="00261AB4" w:rsidRDefault="00C21A89" w:rsidP="00507D7C">
            <w:pPr>
              <w:rPr>
                <w:rFonts w:asciiTheme="minorHAnsi" w:hAnsiTheme="minorHAnsi" w:cstheme="minorHAnsi"/>
                <w:sz w:val="22"/>
                <w:szCs w:val="22"/>
              </w:rPr>
            </w:pPr>
          </w:p>
        </w:tc>
      </w:tr>
    </w:tbl>
    <w:p w14:paraId="65F75282" w14:textId="77777777" w:rsidR="00C21A89" w:rsidRDefault="00C21A89" w:rsidP="00C21A89">
      <w:pPr>
        <w:rPr>
          <w:rFonts w:asciiTheme="minorHAnsi" w:hAnsiTheme="minorHAnsi" w:cstheme="minorHAnsi"/>
          <w:sz w:val="22"/>
          <w:szCs w:val="22"/>
        </w:rPr>
      </w:pPr>
    </w:p>
    <w:p w14:paraId="5C2537B7" w14:textId="77777777" w:rsidR="00C21A89" w:rsidRDefault="00C21A89" w:rsidP="00C21A89">
      <w:pPr>
        <w:rPr>
          <w:rFonts w:asciiTheme="minorHAnsi" w:hAnsiTheme="minorHAnsi" w:cstheme="minorHAnsi"/>
          <w:b/>
        </w:rPr>
      </w:pPr>
      <w:r>
        <w:rPr>
          <w:rFonts w:asciiTheme="minorHAnsi" w:hAnsiTheme="minorHAnsi" w:cstheme="minorHAnsi"/>
          <w:b/>
        </w:rPr>
        <w:br w:type="page"/>
      </w:r>
    </w:p>
    <w:p w14:paraId="1AD7564D" w14:textId="77777777" w:rsidR="00C21A89" w:rsidRDefault="00C21A89" w:rsidP="00C21A89">
      <w:pPr>
        <w:rPr>
          <w:rFonts w:asciiTheme="minorHAnsi" w:hAnsiTheme="minorHAnsi" w:cstheme="minorHAnsi"/>
          <w:b/>
        </w:rPr>
      </w:pPr>
      <w:r w:rsidRPr="004A0211">
        <w:rPr>
          <w:rFonts w:asciiTheme="minorHAnsi" w:hAnsiTheme="minorHAnsi" w:cstheme="minorHAnsi"/>
          <w:b/>
        </w:rPr>
        <w:lastRenderedPageBreak/>
        <w:t xml:space="preserve">Section </w:t>
      </w:r>
      <w:r>
        <w:rPr>
          <w:rFonts w:asciiTheme="minorHAnsi" w:hAnsiTheme="minorHAnsi" w:cstheme="minorHAnsi"/>
          <w:b/>
        </w:rPr>
        <w:t>I</w:t>
      </w:r>
      <w:r w:rsidRPr="004A0211">
        <w:rPr>
          <w:rFonts w:asciiTheme="minorHAnsi" w:hAnsiTheme="minorHAnsi" w:cstheme="minorHAnsi"/>
          <w:b/>
        </w:rPr>
        <w:t>V – Budget, Budget Narrative, and Logic Model</w:t>
      </w:r>
    </w:p>
    <w:p w14:paraId="52169440" w14:textId="77777777" w:rsidR="00C21A89" w:rsidRPr="004A0211" w:rsidRDefault="00C21A89" w:rsidP="00C21A89">
      <w:pPr>
        <w:rPr>
          <w:rFonts w:asciiTheme="minorHAnsi" w:hAnsiTheme="minorHAnsi" w:cstheme="minorHAnsi"/>
          <w:b/>
        </w:rPr>
      </w:pPr>
    </w:p>
    <w:tbl>
      <w:tblPr>
        <w:tblStyle w:val="TableGrid"/>
        <w:tblW w:w="0" w:type="auto"/>
        <w:tblInd w:w="-5" w:type="dxa"/>
        <w:tblLook w:val="04A0" w:firstRow="1" w:lastRow="0" w:firstColumn="1" w:lastColumn="0" w:noHBand="0" w:noVBand="1"/>
      </w:tblPr>
      <w:tblGrid>
        <w:gridCol w:w="2337"/>
        <w:gridCol w:w="2338"/>
        <w:gridCol w:w="2337"/>
        <w:gridCol w:w="368"/>
        <w:gridCol w:w="900"/>
        <w:gridCol w:w="1065"/>
        <w:gridCol w:w="10"/>
      </w:tblGrid>
      <w:tr w:rsidR="00C21A89" w:rsidRPr="00261AB4" w14:paraId="51774AFA" w14:textId="77777777" w:rsidTr="00507D7C">
        <w:trPr>
          <w:trHeight w:val="314"/>
        </w:trPr>
        <w:tc>
          <w:tcPr>
            <w:tcW w:w="9355" w:type="dxa"/>
            <w:gridSpan w:val="7"/>
            <w:tcBorders>
              <w:bottom w:val="single" w:sz="12" w:space="0" w:color="auto"/>
            </w:tcBorders>
            <w:shd w:val="clear" w:color="auto" w:fill="FFFFFF" w:themeFill="background1"/>
          </w:tcPr>
          <w:p w14:paraId="474231A4" w14:textId="77777777" w:rsidR="00C21A89" w:rsidRPr="00277127" w:rsidRDefault="00C21A89" w:rsidP="00507D7C">
            <w:pPr>
              <w:jc w:val="center"/>
              <w:rPr>
                <w:rFonts w:asciiTheme="minorHAnsi" w:hAnsiTheme="minorHAnsi" w:cstheme="minorHAnsi"/>
                <w:b/>
                <w:sz w:val="22"/>
                <w:szCs w:val="22"/>
              </w:rPr>
            </w:pPr>
            <w:r w:rsidRPr="00277127">
              <w:rPr>
                <w:rFonts w:asciiTheme="minorHAnsi" w:hAnsiTheme="minorHAnsi" w:cstheme="minorHAnsi"/>
                <w:b/>
                <w:sz w:val="22"/>
                <w:szCs w:val="22"/>
              </w:rPr>
              <w:t>A.</w:t>
            </w:r>
            <w:r>
              <w:rPr>
                <w:rFonts w:asciiTheme="minorHAnsi" w:hAnsiTheme="minorHAnsi" w:cstheme="minorHAnsi"/>
                <w:b/>
                <w:sz w:val="22"/>
                <w:szCs w:val="22"/>
              </w:rPr>
              <w:t xml:space="preserve"> </w:t>
            </w:r>
            <w:r w:rsidRPr="00277127">
              <w:rPr>
                <w:rFonts w:asciiTheme="minorHAnsi" w:hAnsiTheme="minorHAnsi" w:cstheme="minorHAnsi"/>
                <w:b/>
                <w:sz w:val="22"/>
                <w:szCs w:val="22"/>
              </w:rPr>
              <w:t>Budget</w:t>
            </w:r>
          </w:p>
        </w:tc>
      </w:tr>
      <w:tr w:rsidR="00C21A89" w:rsidRPr="00261AB4" w14:paraId="3230D3B9" w14:textId="77777777" w:rsidTr="00507D7C">
        <w:trPr>
          <w:trHeight w:val="314"/>
        </w:trPr>
        <w:tc>
          <w:tcPr>
            <w:tcW w:w="9355" w:type="dxa"/>
            <w:gridSpan w:val="7"/>
            <w:tcBorders>
              <w:top w:val="single" w:sz="12" w:space="0" w:color="auto"/>
            </w:tcBorders>
            <w:shd w:val="clear" w:color="auto" w:fill="D9D9D9" w:themeFill="background1" w:themeFillShade="D9"/>
          </w:tcPr>
          <w:p w14:paraId="68842FF6" w14:textId="77777777" w:rsidR="00C21A89" w:rsidRPr="005E5AFB" w:rsidRDefault="00C21A89" w:rsidP="00507D7C">
            <w:pPr>
              <w:rPr>
                <w:rFonts w:asciiTheme="minorHAnsi" w:hAnsiTheme="minorHAnsi" w:cstheme="minorHAnsi"/>
                <w:sz w:val="22"/>
                <w:szCs w:val="22"/>
                <w:shd w:val="clear" w:color="auto" w:fill="BFBFBF" w:themeFill="background1" w:themeFillShade="BF"/>
              </w:rPr>
            </w:pPr>
            <w:r>
              <w:rPr>
                <w:rFonts w:asciiTheme="minorHAnsi" w:hAnsiTheme="minorHAnsi" w:cstheme="minorHAnsi"/>
                <w:sz w:val="22"/>
                <w:szCs w:val="22"/>
              </w:rPr>
              <w:t>Complete a</w:t>
            </w:r>
            <w:r w:rsidRPr="00957F79">
              <w:rPr>
                <w:rFonts w:asciiTheme="minorHAnsi" w:hAnsiTheme="minorHAnsi" w:cstheme="minorHAnsi"/>
                <w:sz w:val="22"/>
                <w:szCs w:val="22"/>
              </w:rPr>
              <w:t xml:space="preserve"> proposed budget outlining anticipated costs for the duration of the subgrant period</w:t>
            </w:r>
            <w:r>
              <w:rPr>
                <w:rFonts w:asciiTheme="minorHAnsi" w:hAnsiTheme="minorHAnsi" w:cstheme="minorHAnsi"/>
                <w:sz w:val="22"/>
                <w:szCs w:val="22"/>
              </w:rPr>
              <w:t>.</w:t>
            </w:r>
          </w:p>
        </w:tc>
      </w:tr>
      <w:tr w:rsidR="00C21A89" w:rsidRPr="00261AB4" w14:paraId="78C74530" w14:textId="77777777" w:rsidTr="00507D7C">
        <w:trPr>
          <w:trHeight w:val="314"/>
        </w:trPr>
        <w:tc>
          <w:tcPr>
            <w:tcW w:w="9355" w:type="dxa"/>
            <w:gridSpan w:val="7"/>
            <w:shd w:val="clear" w:color="auto" w:fill="auto"/>
          </w:tcPr>
          <w:p w14:paraId="16373481"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5EE5F99A" w14:textId="77777777" w:rsidR="00C21A89" w:rsidRPr="00E366A3" w:rsidRDefault="00C21A89" w:rsidP="00507D7C">
            <w:pPr>
              <w:pStyle w:val="ListParagraph"/>
              <w:numPr>
                <w:ilvl w:val="0"/>
                <w:numId w:val="2"/>
              </w:numPr>
              <w:contextualSpacing w:val="0"/>
              <w:jc w:val="both"/>
              <w:rPr>
                <w:rFonts w:asciiTheme="minorHAnsi" w:hAnsiTheme="minorHAnsi" w:cstheme="minorHAnsi"/>
                <w:sz w:val="18"/>
                <w:szCs w:val="18"/>
              </w:rPr>
            </w:pPr>
            <w:r w:rsidRPr="00E366A3">
              <w:rPr>
                <w:rFonts w:asciiTheme="minorHAnsi" w:hAnsiTheme="minorHAnsi" w:cstheme="minorHAnsi"/>
                <w:sz w:val="18"/>
                <w:szCs w:val="18"/>
              </w:rPr>
              <w:t>Outlines complete, realistic, and viable costs for the duration of the grant period.</w:t>
            </w:r>
          </w:p>
          <w:p w14:paraId="37A56063" w14:textId="77777777" w:rsidR="00C21A89" w:rsidRPr="00E366A3" w:rsidRDefault="00C21A89" w:rsidP="00507D7C">
            <w:pPr>
              <w:pStyle w:val="ListParagraph"/>
              <w:numPr>
                <w:ilvl w:val="0"/>
                <w:numId w:val="2"/>
              </w:numPr>
              <w:contextualSpacing w:val="0"/>
              <w:jc w:val="both"/>
              <w:rPr>
                <w:rFonts w:asciiTheme="minorHAnsi" w:hAnsiTheme="minorHAnsi" w:cstheme="minorHAnsi"/>
                <w:sz w:val="18"/>
                <w:szCs w:val="18"/>
              </w:rPr>
            </w:pPr>
            <w:r w:rsidRPr="00E366A3">
              <w:rPr>
                <w:rFonts w:asciiTheme="minorHAnsi" w:hAnsiTheme="minorHAnsi" w:cstheme="minorHAnsi"/>
                <w:sz w:val="18"/>
                <w:szCs w:val="18"/>
              </w:rPr>
              <w:t>All operational costs and major expenditures are accounted for and are realistic.</w:t>
            </w:r>
          </w:p>
          <w:p w14:paraId="5E6F8ED4" w14:textId="77777777" w:rsidR="00C21A89" w:rsidRPr="00A070FC" w:rsidRDefault="00C21A89" w:rsidP="00507D7C">
            <w:pPr>
              <w:pStyle w:val="ListParagraph"/>
              <w:numPr>
                <w:ilvl w:val="0"/>
                <w:numId w:val="2"/>
              </w:numPr>
              <w:jc w:val="both"/>
              <w:rPr>
                <w:rFonts w:asciiTheme="minorHAnsi" w:hAnsiTheme="minorHAnsi" w:cstheme="minorHAnsi"/>
                <w:sz w:val="22"/>
                <w:szCs w:val="22"/>
              </w:rPr>
            </w:pPr>
            <w:r w:rsidRPr="00E366A3">
              <w:rPr>
                <w:rFonts w:asciiTheme="minorHAnsi" w:hAnsiTheme="minorHAnsi" w:cstheme="minorHAnsi"/>
                <w:sz w:val="18"/>
                <w:szCs w:val="18"/>
              </w:rPr>
              <w:t>There is clear alignment between the budget, budget narrative, and the proposed plan to support educationally disadvantaged students.</w:t>
            </w:r>
          </w:p>
        </w:tc>
      </w:tr>
      <w:tr w:rsidR="00C21A89" w:rsidRPr="00261AB4" w14:paraId="2787B16E" w14:textId="77777777" w:rsidTr="00507D7C">
        <w:trPr>
          <w:trHeight w:val="314"/>
        </w:trPr>
        <w:tc>
          <w:tcPr>
            <w:tcW w:w="2337" w:type="dxa"/>
            <w:shd w:val="clear" w:color="auto" w:fill="D9D9D9" w:themeFill="background1" w:themeFillShade="D9"/>
          </w:tcPr>
          <w:p w14:paraId="0FB62B0A"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5A9DE7FC"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15</w:t>
            </w:r>
          </w:p>
        </w:tc>
        <w:tc>
          <w:tcPr>
            <w:tcW w:w="2337" w:type="dxa"/>
            <w:tcBorders>
              <w:right w:val="single" w:sz="12" w:space="0" w:color="auto"/>
            </w:tcBorders>
            <w:shd w:val="clear" w:color="auto" w:fill="D9D9D9" w:themeFill="background1" w:themeFillShade="D9"/>
          </w:tcPr>
          <w:p w14:paraId="76D9A814"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43" w:type="dxa"/>
            <w:gridSpan w:val="4"/>
            <w:tcBorders>
              <w:top w:val="single" w:sz="12" w:space="0" w:color="auto"/>
              <w:left w:val="single" w:sz="12" w:space="0" w:color="auto"/>
              <w:bottom w:val="single" w:sz="12" w:space="0" w:color="auto"/>
              <w:right w:val="single" w:sz="12" w:space="0" w:color="auto"/>
            </w:tcBorders>
            <w:shd w:val="clear" w:color="auto" w:fill="auto"/>
          </w:tcPr>
          <w:p w14:paraId="1711F8EF"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1F76CA49" w14:textId="77777777" w:rsidTr="00507D7C">
        <w:trPr>
          <w:trHeight w:val="287"/>
        </w:trPr>
        <w:tc>
          <w:tcPr>
            <w:tcW w:w="8280" w:type="dxa"/>
            <w:gridSpan w:val="5"/>
            <w:shd w:val="clear" w:color="auto" w:fill="D9D9D9" w:themeFill="background1" w:themeFillShade="D9"/>
          </w:tcPr>
          <w:p w14:paraId="1BAEA32D"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Strengths</w:t>
            </w:r>
          </w:p>
        </w:tc>
        <w:tc>
          <w:tcPr>
            <w:tcW w:w="1075" w:type="dxa"/>
            <w:gridSpan w:val="2"/>
            <w:shd w:val="clear" w:color="auto" w:fill="D9D9D9" w:themeFill="background1" w:themeFillShade="D9"/>
          </w:tcPr>
          <w:p w14:paraId="15B6C380"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Page</w:t>
            </w:r>
          </w:p>
        </w:tc>
      </w:tr>
      <w:tr w:rsidR="00C21A89" w:rsidRPr="00261AB4" w14:paraId="1C103F0A" w14:textId="77777777" w:rsidTr="00507D7C">
        <w:trPr>
          <w:trHeight w:val="585"/>
        </w:trPr>
        <w:tc>
          <w:tcPr>
            <w:tcW w:w="8280" w:type="dxa"/>
            <w:gridSpan w:val="5"/>
          </w:tcPr>
          <w:p w14:paraId="2B3B229F" w14:textId="77777777" w:rsidR="00C21A89" w:rsidRPr="00261AB4" w:rsidRDefault="00C21A89" w:rsidP="00507D7C">
            <w:pPr>
              <w:rPr>
                <w:rFonts w:asciiTheme="minorHAnsi" w:hAnsiTheme="minorHAnsi" w:cstheme="minorHAnsi"/>
                <w:sz w:val="22"/>
                <w:szCs w:val="22"/>
              </w:rPr>
            </w:pPr>
          </w:p>
          <w:p w14:paraId="16ABE7E9" w14:textId="77777777" w:rsidR="00C21A89" w:rsidRPr="00261AB4" w:rsidRDefault="00C21A89" w:rsidP="00507D7C">
            <w:pPr>
              <w:rPr>
                <w:rFonts w:asciiTheme="minorHAnsi" w:hAnsiTheme="minorHAnsi" w:cstheme="minorHAnsi"/>
                <w:sz w:val="22"/>
                <w:szCs w:val="22"/>
              </w:rPr>
            </w:pPr>
          </w:p>
        </w:tc>
        <w:tc>
          <w:tcPr>
            <w:tcW w:w="1075" w:type="dxa"/>
            <w:gridSpan w:val="2"/>
          </w:tcPr>
          <w:p w14:paraId="5BEC8752" w14:textId="77777777" w:rsidR="00C21A89" w:rsidRPr="00261AB4" w:rsidRDefault="00C21A89" w:rsidP="00507D7C">
            <w:pPr>
              <w:rPr>
                <w:rFonts w:asciiTheme="minorHAnsi" w:hAnsiTheme="minorHAnsi" w:cstheme="minorHAnsi"/>
                <w:sz w:val="22"/>
                <w:szCs w:val="22"/>
              </w:rPr>
            </w:pPr>
          </w:p>
        </w:tc>
      </w:tr>
      <w:tr w:rsidR="00C21A89" w:rsidRPr="00261AB4" w14:paraId="53E78926" w14:textId="77777777" w:rsidTr="00507D7C">
        <w:trPr>
          <w:trHeight w:val="305"/>
        </w:trPr>
        <w:tc>
          <w:tcPr>
            <w:tcW w:w="8280" w:type="dxa"/>
            <w:gridSpan w:val="5"/>
            <w:tcBorders>
              <w:bottom w:val="single" w:sz="4" w:space="0" w:color="auto"/>
            </w:tcBorders>
            <w:shd w:val="clear" w:color="auto" w:fill="D9D9D9" w:themeFill="background1" w:themeFillShade="D9"/>
          </w:tcPr>
          <w:p w14:paraId="364F2BD7"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Weaknesses/Areas of Concern</w:t>
            </w:r>
          </w:p>
        </w:tc>
        <w:tc>
          <w:tcPr>
            <w:tcW w:w="1075" w:type="dxa"/>
            <w:gridSpan w:val="2"/>
            <w:tcBorders>
              <w:bottom w:val="single" w:sz="4" w:space="0" w:color="auto"/>
            </w:tcBorders>
            <w:shd w:val="clear" w:color="auto" w:fill="D9D9D9" w:themeFill="background1" w:themeFillShade="D9"/>
          </w:tcPr>
          <w:p w14:paraId="16519C58"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Page</w:t>
            </w:r>
          </w:p>
        </w:tc>
      </w:tr>
      <w:tr w:rsidR="00C21A89" w:rsidRPr="00261AB4" w14:paraId="75937DA4" w14:textId="77777777" w:rsidTr="00507D7C">
        <w:trPr>
          <w:trHeight w:val="585"/>
        </w:trPr>
        <w:tc>
          <w:tcPr>
            <w:tcW w:w="8280" w:type="dxa"/>
            <w:gridSpan w:val="5"/>
            <w:tcBorders>
              <w:bottom w:val="single" w:sz="4" w:space="0" w:color="auto"/>
            </w:tcBorders>
          </w:tcPr>
          <w:p w14:paraId="748564F2" w14:textId="77777777" w:rsidR="00C21A89" w:rsidRPr="00261AB4" w:rsidRDefault="00C21A89" w:rsidP="00507D7C">
            <w:pPr>
              <w:rPr>
                <w:rFonts w:asciiTheme="minorHAnsi" w:hAnsiTheme="minorHAnsi" w:cstheme="minorHAnsi"/>
                <w:sz w:val="22"/>
                <w:szCs w:val="22"/>
              </w:rPr>
            </w:pPr>
          </w:p>
          <w:p w14:paraId="3C7E9891" w14:textId="77777777" w:rsidR="00C21A89" w:rsidRPr="00261AB4" w:rsidRDefault="00C21A89" w:rsidP="00507D7C">
            <w:pPr>
              <w:rPr>
                <w:rFonts w:asciiTheme="minorHAnsi" w:hAnsiTheme="minorHAnsi" w:cstheme="minorHAnsi"/>
                <w:sz w:val="22"/>
                <w:szCs w:val="22"/>
              </w:rPr>
            </w:pPr>
          </w:p>
        </w:tc>
        <w:tc>
          <w:tcPr>
            <w:tcW w:w="1075" w:type="dxa"/>
            <w:gridSpan w:val="2"/>
            <w:tcBorders>
              <w:bottom w:val="single" w:sz="4" w:space="0" w:color="auto"/>
            </w:tcBorders>
          </w:tcPr>
          <w:p w14:paraId="5FAFC7DE" w14:textId="77777777" w:rsidR="00C21A89" w:rsidRPr="00261AB4" w:rsidRDefault="00C21A89" w:rsidP="00507D7C">
            <w:pPr>
              <w:rPr>
                <w:rFonts w:asciiTheme="minorHAnsi" w:hAnsiTheme="minorHAnsi" w:cstheme="minorHAnsi"/>
                <w:sz w:val="22"/>
                <w:szCs w:val="22"/>
              </w:rPr>
            </w:pPr>
          </w:p>
        </w:tc>
      </w:tr>
      <w:tr w:rsidR="00C21A89" w:rsidRPr="00261AB4" w14:paraId="11B21976" w14:textId="77777777" w:rsidTr="00507D7C">
        <w:trPr>
          <w:trHeight w:val="215"/>
        </w:trPr>
        <w:tc>
          <w:tcPr>
            <w:tcW w:w="9355" w:type="dxa"/>
            <w:gridSpan w:val="7"/>
            <w:tcBorders>
              <w:top w:val="single" w:sz="4" w:space="0" w:color="auto"/>
              <w:left w:val="nil"/>
              <w:bottom w:val="single" w:sz="4" w:space="0" w:color="auto"/>
              <w:right w:val="nil"/>
            </w:tcBorders>
          </w:tcPr>
          <w:p w14:paraId="3647EF4B" w14:textId="77777777" w:rsidR="00C21A89" w:rsidRDefault="00C21A89" w:rsidP="00507D7C">
            <w:pPr>
              <w:rPr>
                <w:rFonts w:asciiTheme="minorHAnsi" w:hAnsiTheme="minorHAnsi" w:cstheme="minorHAnsi"/>
                <w:sz w:val="22"/>
                <w:szCs w:val="22"/>
              </w:rPr>
            </w:pPr>
          </w:p>
          <w:p w14:paraId="00B3EDB0" w14:textId="77777777" w:rsidR="00C21A89" w:rsidRPr="00F85A58" w:rsidRDefault="00C21A89" w:rsidP="00507D7C">
            <w:pPr>
              <w:rPr>
                <w:rFonts w:asciiTheme="minorHAnsi" w:hAnsiTheme="minorHAnsi" w:cstheme="minorHAnsi"/>
                <w:sz w:val="22"/>
                <w:szCs w:val="22"/>
              </w:rPr>
            </w:pPr>
          </w:p>
        </w:tc>
      </w:tr>
      <w:tr w:rsidR="00C21A89" w:rsidRPr="00261AB4" w14:paraId="7F031343" w14:textId="77777777" w:rsidTr="00507D7C">
        <w:trPr>
          <w:trHeight w:val="269"/>
        </w:trPr>
        <w:tc>
          <w:tcPr>
            <w:tcW w:w="9355" w:type="dxa"/>
            <w:gridSpan w:val="7"/>
            <w:tcBorders>
              <w:top w:val="single" w:sz="4" w:space="0" w:color="auto"/>
              <w:bottom w:val="single" w:sz="12" w:space="0" w:color="auto"/>
            </w:tcBorders>
            <w:shd w:val="clear" w:color="auto" w:fill="auto"/>
          </w:tcPr>
          <w:p w14:paraId="788770E6" w14:textId="77777777" w:rsidR="00C21A89"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B</w:t>
            </w:r>
            <w:r w:rsidRPr="00277127">
              <w:rPr>
                <w:rFonts w:asciiTheme="minorHAnsi" w:hAnsiTheme="minorHAnsi" w:cstheme="minorHAnsi"/>
                <w:b/>
                <w:sz w:val="22"/>
                <w:szCs w:val="22"/>
              </w:rPr>
              <w:t>.</w:t>
            </w:r>
            <w:r>
              <w:rPr>
                <w:rFonts w:asciiTheme="minorHAnsi" w:hAnsiTheme="minorHAnsi" w:cstheme="minorHAnsi"/>
                <w:b/>
                <w:sz w:val="22"/>
                <w:szCs w:val="22"/>
              </w:rPr>
              <w:t xml:space="preserve"> </w:t>
            </w:r>
            <w:r w:rsidRPr="00277127">
              <w:rPr>
                <w:rFonts w:asciiTheme="minorHAnsi" w:hAnsiTheme="minorHAnsi" w:cstheme="minorHAnsi"/>
                <w:b/>
                <w:sz w:val="22"/>
                <w:szCs w:val="22"/>
              </w:rPr>
              <w:t>Budget</w:t>
            </w:r>
            <w:r>
              <w:rPr>
                <w:rFonts w:asciiTheme="minorHAnsi" w:hAnsiTheme="minorHAnsi" w:cstheme="minorHAnsi"/>
                <w:b/>
                <w:sz w:val="22"/>
                <w:szCs w:val="22"/>
              </w:rPr>
              <w:t xml:space="preserve"> Narrative</w:t>
            </w:r>
          </w:p>
        </w:tc>
      </w:tr>
      <w:tr w:rsidR="00C21A89" w:rsidRPr="00261AB4" w14:paraId="072E4D1D" w14:textId="77777777" w:rsidTr="00507D7C">
        <w:trPr>
          <w:trHeight w:val="269"/>
        </w:trPr>
        <w:tc>
          <w:tcPr>
            <w:tcW w:w="9355" w:type="dxa"/>
            <w:gridSpan w:val="7"/>
            <w:tcBorders>
              <w:top w:val="single" w:sz="12" w:space="0" w:color="auto"/>
            </w:tcBorders>
            <w:shd w:val="clear" w:color="auto" w:fill="D9D9D9" w:themeFill="background1" w:themeFillShade="D9"/>
          </w:tcPr>
          <w:p w14:paraId="3406E28F" w14:textId="77777777" w:rsidR="00C21A89" w:rsidRPr="00261AB4" w:rsidRDefault="00C21A89" w:rsidP="00507D7C">
            <w:pPr>
              <w:rPr>
                <w:rFonts w:asciiTheme="minorHAnsi" w:hAnsiTheme="minorHAnsi" w:cstheme="minorHAnsi"/>
                <w:sz w:val="22"/>
                <w:szCs w:val="22"/>
              </w:rPr>
            </w:pPr>
            <w:r>
              <w:rPr>
                <w:rFonts w:asciiTheme="minorHAnsi" w:hAnsiTheme="minorHAnsi" w:cstheme="minorHAnsi"/>
                <w:sz w:val="22"/>
                <w:szCs w:val="22"/>
              </w:rPr>
              <w:t>Complete a</w:t>
            </w:r>
            <w:r w:rsidRPr="00957F79">
              <w:rPr>
                <w:rFonts w:asciiTheme="minorHAnsi" w:hAnsiTheme="minorHAnsi" w:cstheme="minorHAnsi"/>
                <w:sz w:val="22"/>
                <w:szCs w:val="22"/>
              </w:rPr>
              <w:t xml:space="preserve"> budget </w:t>
            </w:r>
            <w:r>
              <w:rPr>
                <w:rFonts w:asciiTheme="minorHAnsi" w:hAnsiTheme="minorHAnsi" w:cstheme="minorHAnsi"/>
                <w:sz w:val="22"/>
                <w:szCs w:val="22"/>
              </w:rPr>
              <w:t>narrative explaining</w:t>
            </w:r>
            <w:r w:rsidRPr="00957F79">
              <w:rPr>
                <w:rFonts w:asciiTheme="minorHAnsi" w:hAnsiTheme="minorHAnsi" w:cstheme="minorHAnsi"/>
                <w:sz w:val="22"/>
                <w:szCs w:val="22"/>
              </w:rPr>
              <w:t xml:space="preserve"> anticipated costs for the duration of the subgrant period</w:t>
            </w:r>
            <w:r>
              <w:rPr>
                <w:rFonts w:asciiTheme="minorHAnsi" w:hAnsiTheme="minorHAnsi" w:cstheme="minorHAnsi"/>
                <w:sz w:val="22"/>
                <w:szCs w:val="22"/>
              </w:rPr>
              <w:t>.</w:t>
            </w:r>
          </w:p>
        </w:tc>
      </w:tr>
      <w:tr w:rsidR="00C21A89" w:rsidRPr="00261AB4" w14:paraId="4628B2D6" w14:textId="77777777" w:rsidTr="00507D7C">
        <w:trPr>
          <w:trHeight w:val="585"/>
        </w:trPr>
        <w:tc>
          <w:tcPr>
            <w:tcW w:w="9355" w:type="dxa"/>
            <w:gridSpan w:val="7"/>
          </w:tcPr>
          <w:p w14:paraId="1650F7C0"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3B3D4CA7"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Clearly explains reasonable, well-supported cost assumptions anticipated for the duration of the grant.</w:t>
            </w:r>
          </w:p>
          <w:p w14:paraId="39B27C95"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Demonstrates financial viability beyond the expiration of the grant period.</w:t>
            </w:r>
          </w:p>
          <w:p w14:paraId="0F6238C6" w14:textId="77777777" w:rsidR="00C21A89" w:rsidRPr="00C232AA" w:rsidRDefault="00C21A89" w:rsidP="00507D7C">
            <w:pPr>
              <w:pStyle w:val="ListParagraph"/>
              <w:numPr>
                <w:ilvl w:val="0"/>
                <w:numId w:val="15"/>
              </w:numPr>
              <w:rPr>
                <w:rFonts w:asciiTheme="minorHAnsi" w:hAnsiTheme="minorHAnsi" w:cstheme="minorHAnsi"/>
                <w:sz w:val="22"/>
                <w:szCs w:val="22"/>
              </w:rPr>
            </w:pPr>
            <w:r w:rsidRPr="00E366A3">
              <w:rPr>
                <w:rFonts w:asciiTheme="minorHAnsi" w:hAnsiTheme="minorHAnsi" w:cstheme="minorHAnsi"/>
                <w:sz w:val="18"/>
                <w:szCs w:val="18"/>
              </w:rPr>
              <w:t>There is clear alignment between the budget, budget narrative, and the proposed plan to support educationally disadvantaged students.</w:t>
            </w:r>
          </w:p>
        </w:tc>
      </w:tr>
      <w:tr w:rsidR="00C21A89" w:rsidRPr="00261AB4" w14:paraId="08102EFF" w14:textId="77777777" w:rsidTr="00507D7C">
        <w:trPr>
          <w:trHeight w:val="314"/>
        </w:trPr>
        <w:tc>
          <w:tcPr>
            <w:tcW w:w="2337" w:type="dxa"/>
            <w:shd w:val="clear" w:color="auto" w:fill="D9D9D9" w:themeFill="background1" w:themeFillShade="D9"/>
          </w:tcPr>
          <w:p w14:paraId="22618A58"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13051A34"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10</w:t>
            </w:r>
          </w:p>
        </w:tc>
        <w:tc>
          <w:tcPr>
            <w:tcW w:w="2337" w:type="dxa"/>
            <w:tcBorders>
              <w:right w:val="single" w:sz="12" w:space="0" w:color="auto"/>
            </w:tcBorders>
            <w:shd w:val="clear" w:color="auto" w:fill="D9D9D9" w:themeFill="background1" w:themeFillShade="D9"/>
          </w:tcPr>
          <w:p w14:paraId="45CAF443"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43" w:type="dxa"/>
            <w:gridSpan w:val="4"/>
            <w:tcBorders>
              <w:top w:val="single" w:sz="12" w:space="0" w:color="auto"/>
              <w:left w:val="single" w:sz="12" w:space="0" w:color="auto"/>
              <w:bottom w:val="single" w:sz="12" w:space="0" w:color="auto"/>
              <w:right w:val="single" w:sz="12" w:space="0" w:color="auto"/>
            </w:tcBorders>
            <w:shd w:val="clear" w:color="auto" w:fill="auto"/>
          </w:tcPr>
          <w:p w14:paraId="16099119"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756B1B3C" w14:textId="77777777" w:rsidTr="00507D7C">
        <w:trPr>
          <w:trHeight w:val="332"/>
        </w:trPr>
        <w:tc>
          <w:tcPr>
            <w:tcW w:w="8280" w:type="dxa"/>
            <w:gridSpan w:val="5"/>
            <w:shd w:val="clear" w:color="auto" w:fill="D9D9D9" w:themeFill="background1" w:themeFillShade="D9"/>
          </w:tcPr>
          <w:p w14:paraId="6FE7A7FA"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gridSpan w:val="2"/>
            <w:shd w:val="clear" w:color="auto" w:fill="D9D9D9" w:themeFill="background1" w:themeFillShade="D9"/>
          </w:tcPr>
          <w:p w14:paraId="25241CA1"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7659FCF8" w14:textId="77777777" w:rsidTr="00507D7C">
        <w:trPr>
          <w:trHeight w:val="585"/>
        </w:trPr>
        <w:tc>
          <w:tcPr>
            <w:tcW w:w="8280" w:type="dxa"/>
            <w:gridSpan w:val="5"/>
          </w:tcPr>
          <w:p w14:paraId="2900C954" w14:textId="77777777" w:rsidR="00C21A89" w:rsidRPr="00261AB4" w:rsidRDefault="00C21A89" w:rsidP="00507D7C">
            <w:pPr>
              <w:rPr>
                <w:rFonts w:asciiTheme="minorHAnsi" w:hAnsiTheme="minorHAnsi" w:cstheme="minorHAnsi"/>
                <w:sz w:val="22"/>
                <w:szCs w:val="22"/>
              </w:rPr>
            </w:pPr>
          </w:p>
        </w:tc>
        <w:tc>
          <w:tcPr>
            <w:tcW w:w="1075" w:type="dxa"/>
            <w:gridSpan w:val="2"/>
          </w:tcPr>
          <w:p w14:paraId="1E387129" w14:textId="77777777" w:rsidR="00C21A89" w:rsidRPr="00261AB4" w:rsidRDefault="00C21A89" w:rsidP="00507D7C">
            <w:pPr>
              <w:rPr>
                <w:rFonts w:asciiTheme="minorHAnsi" w:hAnsiTheme="minorHAnsi" w:cstheme="minorHAnsi"/>
                <w:sz w:val="22"/>
                <w:szCs w:val="22"/>
              </w:rPr>
            </w:pPr>
          </w:p>
        </w:tc>
      </w:tr>
      <w:tr w:rsidR="00C21A89" w:rsidRPr="00261AB4" w14:paraId="71577E45" w14:textId="77777777" w:rsidTr="00507D7C">
        <w:trPr>
          <w:trHeight w:val="305"/>
        </w:trPr>
        <w:tc>
          <w:tcPr>
            <w:tcW w:w="8280" w:type="dxa"/>
            <w:gridSpan w:val="5"/>
            <w:shd w:val="clear" w:color="auto" w:fill="D9D9D9" w:themeFill="background1" w:themeFillShade="D9"/>
          </w:tcPr>
          <w:p w14:paraId="754AB671"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gridSpan w:val="2"/>
            <w:shd w:val="clear" w:color="auto" w:fill="D9D9D9" w:themeFill="background1" w:themeFillShade="D9"/>
          </w:tcPr>
          <w:p w14:paraId="4E461319"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1FC836C0" w14:textId="77777777" w:rsidTr="00507D7C">
        <w:trPr>
          <w:trHeight w:val="585"/>
        </w:trPr>
        <w:tc>
          <w:tcPr>
            <w:tcW w:w="8280" w:type="dxa"/>
            <w:gridSpan w:val="5"/>
          </w:tcPr>
          <w:p w14:paraId="44941540" w14:textId="77777777" w:rsidR="00C21A89" w:rsidRPr="00261AB4" w:rsidRDefault="00C21A89" w:rsidP="00507D7C">
            <w:pPr>
              <w:rPr>
                <w:rFonts w:asciiTheme="minorHAnsi" w:hAnsiTheme="minorHAnsi" w:cstheme="minorHAnsi"/>
                <w:sz w:val="22"/>
                <w:szCs w:val="22"/>
              </w:rPr>
            </w:pPr>
          </w:p>
        </w:tc>
        <w:tc>
          <w:tcPr>
            <w:tcW w:w="1075" w:type="dxa"/>
            <w:gridSpan w:val="2"/>
          </w:tcPr>
          <w:p w14:paraId="00001F95" w14:textId="77777777" w:rsidR="00C21A89" w:rsidRPr="00261AB4" w:rsidRDefault="00C21A89" w:rsidP="00507D7C">
            <w:pPr>
              <w:rPr>
                <w:rFonts w:asciiTheme="minorHAnsi" w:hAnsiTheme="minorHAnsi" w:cstheme="minorHAnsi"/>
                <w:sz w:val="22"/>
                <w:szCs w:val="22"/>
              </w:rPr>
            </w:pPr>
          </w:p>
        </w:tc>
      </w:tr>
      <w:tr w:rsidR="00C21A89" w:rsidRPr="00F85A58" w14:paraId="4932AB19" w14:textId="77777777" w:rsidTr="00507D7C">
        <w:trPr>
          <w:trHeight w:val="215"/>
        </w:trPr>
        <w:tc>
          <w:tcPr>
            <w:tcW w:w="9355" w:type="dxa"/>
            <w:gridSpan w:val="7"/>
            <w:tcBorders>
              <w:top w:val="single" w:sz="4" w:space="0" w:color="auto"/>
              <w:left w:val="nil"/>
              <w:bottom w:val="single" w:sz="4" w:space="0" w:color="auto"/>
              <w:right w:val="nil"/>
            </w:tcBorders>
          </w:tcPr>
          <w:p w14:paraId="5EE93040" w14:textId="77777777" w:rsidR="00C21A89" w:rsidRDefault="00C21A89" w:rsidP="00507D7C">
            <w:pPr>
              <w:rPr>
                <w:rFonts w:asciiTheme="minorHAnsi" w:hAnsiTheme="minorHAnsi" w:cstheme="minorHAnsi"/>
                <w:sz w:val="22"/>
                <w:szCs w:val="22"/>
              </w:rPr>
            </w:pPr>
          </w:p>
          <w:p w14:paraId="32ED0056" w14:textId="77777777" w:rsidR="00C21A89" w:rsidRPr="00F85A58" w:rsidRDefault="00C21A89" w:rsidP="00507D7C">
            <w:pPr>
              <w:rPr>
                <w:rFonts w:asciiTheme="minorHAnsi" w:hAnsiTheme="minorHAnsi" w:cstheme="minorHAnsi"/>
                <w:sz w:val="22"/>
                <w:szCs w:val="22"/>
              </w:rPr>
            </w:pPr>
          </w:p>
        </w:tc>
      </w:tr>
      <w:tr w:rsidR="00C21A89" w:rsidRPr="00261AB4" w14:paraId="5DEB3D9A" w14:textId="77777777" w:rsidTr="00507D7C">
        <w:trPr>
          <w:trHeight w:val="269"/>
        </w:trPr>
        <w:tc>
          <w:tcPr>
            <w:tcW w:w="9355" w:type="dxa"/>
            <w:gridSpan w:val="7"/>
            <w:tcBorders>
              <w:top w:val="single" w:sz="4" w:space="0" w:color="auto"/>
              <w:bottom w:val="single" w:sz="12" w:space="0" w:color="auto"/>
            </w:tcBorders>
            <w:shd w:val="clear" w:color="auto" w:fill="auto"/>
          </w:tcPr>
          <w:p w14:paraId="37DABF57" w14:textId="77777777" w:rsidR="00C21A89"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C</w:t>
            </w:r>
            <w:r w:rsidRPr="00277127">
              <w:rPr>
                <w:rFonts w:asciiTheme="minorHAnsi" w:hAnsiTheme="minorHAnsi" w:cstheme="minorHAnsi"/>
                <w:b/>
                <w:sz w:val="22"/>
                <w:szCs w:val="22"/>
              </w:rPr>
              <w:t>.</w:t>
            </w:r>
            <w:r>
              <w:rPr>
                <w:rFonts w:asciiTheme="minorHAnsi" w:hAnsiTheme="minorHAnsi" w:cstheme="minorHAnsi"/>
                <w:b/>
                <w:sz w:val="22"/>
                <w:szCs w:val="22"/>
              </w:rPr>
              <w:t xml:space="preserve"> Logic Model</w:t>
            </w:r>
          </w:p>
        </w:tc>
      </w:tr>
      <w:tr w:rsidR="00C21A89" w:rsidRPr="00261AB4" w14:paraId="3B2A3749" w14:textId="77777777" w:rsidTr="00507D7C">
        <w:trPr>
          <w:trHeight w:val="269"/>
        </w:trPr>
        <w:tc>
          <w:tcPr>
            <w:tcW w:w="9355" w:type="dxa"/>
            <w:gridSpan w:val="7"/>
            <w:tcBorders>
              <w:top w:val="single" w:sz="12" w:space="0" w:color="auto"/>
            </w:tcBorders>
            <w:shd w:val="clear" w:color="auto" w:fill="D9D9D9" w:themeFill="background1" w:themeFillShade="D9"/>
          </w:tcPr>
          <w:p w14:paraId="24A72459" w14:textId="77777777" w:rsidR="00C21A89" w:rsidRPr="00261AB4" w:rsidRDefault="00C21A89" w:rsidP="00507D7C">
            <w:pPr>
              <w:rPr>
                <w:rFonts w:asciiTheme="minorHAnsi" w:hAnsiTheme="minorHAnsi" w:cstheme="minorHAnsi"/>
                <w:sz w:val="22"/>
                <w:szCs w:val="22"/>
              </w:rPr>
            </w:pPr>
            <w:r>
              <w:rPr>
                <w:rFonts w:asciiTheme="minorHAnsi" w:hAnsiTheme="minorHAnsi" w:cstheme="minorHAnsi"/>
                <w:sz w:val="22"/>
                <w:szCs w:val="22"/>
              </w:rPr>
              <w:t>Complete a</w:t>
            </w:r>
            <w:r w:rsidRPr="00957F79">
              <w:rPr>
                <w:rFonts w:asciiTheme="minorHAnsi" w:hAnsiTheme="minorHAnsi" w:cstheme="minorHAnsi"/>
                <w:sz w:val="22"/>
                <w:szCs w:val="22"/>
              </w:rPr>
              <w:t xml:space="preserve"> Logic Model demonstrating how actions and expenditures are expected to lead to specific outcomes.</w:t>
            </w:r>
          </w:p>
        </w:tc>
      </w:tr>
      <w:tr w:rsidR="00C21A89" w:rsidRPr="00C232AA" w14:paraId="36B2F727" w14:textId="77777777" w:rsidTr="00507D7C">
        <w:trPr>
          <w:trHeight w:val="585"/>
        </w:trPr>
        <w:tc>
          <w:tcPr>
            <w:tcW w:w="9355" w:type="dxa"/>
            <w:gridSpan w:val="7"/>
          </w:tcPr>
          <w:p w14:paraId="5D97B3E6"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1FDD6A3B" w14:textId="77777777" w:rsidR="00C21A89" w:rsidRPr="00E366A3" w:rsidRDefault="00C21A89" w:rsidP="00507D7C">
            <w:pPr>
              <w:pStyle w:val="ListParagraph"/>
              <w:numPr>
                <w:ilvl w:val="0"/>
                <w:numId w:val="15"/>
              </w:numPr>
              <w:rPr>
                <w:rFonts w:asciiTheme="minorHAnsi" w:hAnsiTheme="minorHAnsi" w:cstheme="minorHAnsi"/>
                <w:sz w:val="18"/>
                <w:szCs w:val="18"/>
              </w:rPr>
            </w:pPr>
            <w:r w:rsidRPr="00E366A3">
              <w:rPr>
                <w:rFonts w:asciiTheme="minorHAnsi" w:hAnsiTheme="minorHAnsi" w:cstheme="minorHAnsi"/>
                <w:sz w:val="18"/>
                <w:szCs w:val="18"/>
              </w:rPr>
              <w:t>Clearly articulates how actions and expenditures are expected to lead to specific outcomes.</w:t>
            </w:r>
          </w:p>
          <w:p w14:paraId="0C410D96" w14:textId="77777777" w:rsidR="00C21A89" w:rsidRPr="00C232AA" w:rsidRDefault="00C21A89" w:rsidP="00507D7C">
            <w:pPr>
              <w:pStyle w:val="ListParagraph"/>
              <w:numPr>
                <w:ilvl w:val="0"/>
                <w:numId w:val="15"/>
              </w:numPr>
              <w:rPr>
                <w:rFonts w:asciiTheme="minorHAnsi" w:hAnsiTheme="minorHAnsi" w:cstheme="minorHAnsi"/>
                <w:sz w:val="22"/>
                <w:szCs w:val="22"/>
              </w:rPr>
            </w:pPr>
            <w:r w:rsidRPr="00E366A3">
              <w:rPr>
                <w:rFonts w:asciiTheme="minorHAnsi" w:hAnsiTheme="minorHAnsi" w:cstheme="minorHAnsi"/>
                <w:sz w:val="18"/>
                <w:szCs w:val="18"/>
              </w:rPr>
              <w:t>Aligns clearly and directly to the application narrative.</w:t>
            </w:r>
          </w:p>
        </w:tc>
      </w:tr>
      <w:tr w:rsidR="00C21A89" w:rsidRPr="00261AB4" w14:paraId="6D725C76" w14:textId="77777777" w:rsidTr="00507D7C">
        <w:trPr>
          <w:trHeight w:val="314"/>
        </w:trPr>
        <w:tc>
          <w:tcPr>
            <w:tcW w:w="2337" w:type="dxa"/>
            <w:shd w:val="clear" w:color="auto" w:fill="D9D9D9" w:themeFill="background1" w:themeFillShade="D9"/>
          </w:tcPr>
          <w:p w14:paraId="0AC06DD6"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134255FB"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5</w:t>
            </w:r>
          </w:p>
        </w:tc>
        <w:tc>
          <w:tcPr>
            <w:tcW w:w="2337" w:type="dxa"/>
            <w:tcBorders>
              <w:right w:val="single" w:sz="12" w:space="0" w:color="auto"/>
            </w:tcBorders>
            <w:shd w:val="clear" w:color="auto" w:fill="D9D9D9" w:themeFill="background1" w:themeFillShade="D9"/>
          </w:tcPr>
          <w:p w14:paraId="72E92A3D"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43" w:type="dxa"/>
            <w:gridSpan w:val="4"/>
            <w:tcBorders>
              <w:top w:val="single" w:sz="12" w:space="0" w:color="auto"/>
              <w:left w:val="single" w:sz="12" w:space="0" w:color="auto"/>
              <w:bottom w:val="single" w:sz="12" w:space="0" w:color="auto"/>
              <w:right w:val="single" w:sz="12" w:space="0" w:color="auto"/>
            </w:tcBorders>
            <w:shd w:val="clear" w:color="auto" w:fill="auto"/>
          </w:tcPr>
          <w:p w14:paraId="76065EDE"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261AB4" w14:paraId="1B9EC4B1" w14:textId="77777777" w:rsidTr="00507D7C">
        <w:trPr>
          <w:trHeight w:val="332"/>
        </w:trPr>
        <w:tc>
          <w:tcPr>
            <w:tcW w:w="8280" w:type="dxa"/>
            <w:gridSpan w:val="5"/>
            <w:shd w:val="clear" w:color="auto" w:fill="D9D9D9" w:themeFill="background1" w:themeFillShade="D9"/>
          </w:tcPr>
          <w:p w14:paraId="575217C6"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Strengths</w:t>
            </w:r>
          </w:p>
        </w:tc>
        <w:tc>
          <w:tcPr>
            <w:tcW w:w="1075" w:type="dxa"/>
            <w:gridSpan w:val="2"/>
            <w:shd w:val="clear" w:color="auto" w:fill="D9D9D9" w:themeFill="background1" w:themeFillShade="D9"/>
          </w:tcPr>
          <w:p w14:paraId="0366D8FB"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0D899428" w14:textId="77777777" w:rsidTr="00507D7C">
        <w:trPr>
          <w:trHeight w:val="585"/>
        </w:trPr>
        <w:tc>
          <w:tcPr>
            <w:tcW w:w="8280" w:type="dxa"/>
            <w:gridSpan w:val="5"/>
          </w:tcPr>
          <w:p w14:paraId="34EC73EC" w14:textId="77777777" w:rsidR="00C21A89" w:rsidRPr="00261AB4" w:rsidRDefault="00C21A89" w:rsidP="00507D7C">
            <w:pPr>
              <w:rPr>
                <w:rFonts w:asciiTheme="minorHAnsi" w:hAnsiTheme="minorHAnsi" w:cstheme="minorHAnsi"/>
                <w:sz w:val="22"/>
                <w:szCs w:val="22"/>
              </w:rPr>
            </w:pPr>
          </w:p>
        </w:tc>
        <w:tc>
          <w:tcPr>
            <w:tcW w:w="1075" w:type="dxa"/>
            <w:gridSpan w:val="2"/>
          </w:tcPr>
          <w:p w14:paraId="6E27F25C" w14:textId="77777777" w:rsidR="00C21A89" w:rsidRPr="00261AB4" w:rsidRDefault="00C21A89" w:rsidP="00507D7C">
            <w:pPr>
              <w:rPr>
                <w:rFonts w:asciiTheme="minorHAnsi" w:hAnsiTheme="minorHAnsi" w:cstheme="minorHAnsi"/>
                <w:sz w:val="22"/>
                <w:szCs w:val="22"/>
              </w:rPr>
            </w:pPr>
          </w:p>
        </w:tc>
      </w:tr>
      <w:tr w:rsidR="00C21A89" w:rsidRPr="00261AB4" w14:paraId="4025929B" w14:textId="77777777" w:rsidTr="00507D7C">
        <w:trPr>
          <w:trHeight w:val="305"/>
        </w:trPr>
        <w:tc>
          <w:tcPr>
            <w:tcW w:w="8280" w:type="dxa"/>
            <w:gridSpan w:val="5"/>
            <w:shd w:val="clear" w:color="auto" w:fill="D9D9D9" w:themeFill="background1" w:themeFillShade="D9"/>
          </w:tcPr>
          <w:p w14:paraId="72058930"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b/>
                <w:sz w:val="22"/>
                <w:szCs w:val="22"/>
              </w:rPr>
              <w:t>Weaknesses/Areas of Concern</w:t>
            </w:r>
          </w:p>
        </w:tc>
        <w:tc>
          <w:tcPr>
            <w:tcW w:w="1075" w:type="dxa"/>
            <w:gridSpan w:val="2"/>
            <w:shd w:val="clear" w:color="auto" w:fill="D9D9D9" w:themeFill="background1" w:themeFillShade="D9"/>
          </w:tcPr>
          <w:p w14:paraId="596CDB4A"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b/>
                <w:sz w:val="22"/>
                <w:szCs w:val="22"/>
              </w:rPr>
              <w:t>Page</w:t>
            </w:r>
          </w:p>
        </w:tc>
      </w:tr>
      <w:tr w:rsidR="00C21A89" w:rsidRPr="00261AB4" w14:paraId="134B3563" w14:textId="77777777" w:rsidTr="00507D7C">
        <w:trPr>
          <w:trHeight w:val="585"/>
        </w:trPr>
        <w:tc>
          <w:tcPr>
            <w:tcW w:w="8280" w:type="dxa"/>
            <w:gridSpan w:val="5"/>
          </w:tcPr>
          <w:p w14:paraId="7C760D49" w14:textId="77777777" w:rsidR="00C21A89" w:rsidRPr="00261AB4" w:rsidRDefault="00C21A89" w:rsidP="00507D7C">
            <w:pPr>
              <w:rPr>
                <w:rFonts w:asciiTheme="minorHAnsi" w:hAnsiTheme="minorHAnsi" w:cstheme="minorHAnsi"/>
                <w:sz w:val="22"/>
                <w:szCs w:val="22"/>
              </w:rPr>
            </w:pPr>
          </w:p>
        </w:tc>
        <w:tc>
          <w:tcPr>
            <w:tcW w:w="1075" w:type="dxa"/>
            <w:gridSpan w:val="2"/>
          </w:tcPr>
          <w:p w14:paraId="57E8A693" w14:textId="77777777" w:rsidR="00C21A89" w:rsidRPr="00261AB4" w:rsidRDefault="00C21A89" w:rsidP="00507D7C">
            <w:pPr>
              <w:rPr>
                <w:rFonts w:asciiTheme="minorHAnsi" w:hAnsiTheme="minorHAnsi" w:cstheme="minorHAnsi"/>
                <w:sz w:val="22"/>
                <w:szCs w:val="22"/>
              </w:rPr>
            </w:pPr>
          </w:p>
        </w:tc>
      </w:tr>
      <w:tr w:rsidR="00C21A89" w:rsidRPr="005E5AFB" w14:paraId="5A194870" w14:textId="77777777" w:rsidTr="00507D7C">
        <w:trPr>
          <w:gridAfter w:val="1"/>
          <w:wAfter w:w="10" w:type="dxa"/>
        </w:trPr>
        <w:tc>
          <w:tcPr>
            <w:tcW w:w="8280" w:type="dxa"/>
            <w:gridSpan w:val="5"/>
            <w:tcBorders>
              <w:top w:val="single" w:sz="6" w:space="0" w:color="auto"/>
              <w:left w:val="nil"/>
              <w:bottom w:val="single" w:sz="6" w:space="0" w:color="auto"/>
              <w:right w:val="nil"/>
            </w:tcBorders>
            <w:shd w:val="clear" w:color="auto" w:fill="auto"/>
          </w:tcPr>
          <w:p w14:paraId="474BE497" w14:textId="77777777" w:rsidR="00C21A89" w:rsidRPr="00261AB4" w:rsidRDefault="00C21A89" w:rsidP="00507D7C">
            <w:pPr>
              <w:pStyle w:val="ListParagraph"/>
              <w:ind w:left="0"/>
              <w:jc w:val="right"/>
              <w:rPr>
                <w:rFonts w:asciiTheme="minorHAnsi" w:hAnsiTheme="minorHAnsi" w:cstheme="minorHAnsi"/>
                <w:b/>
                <w:sz w:val="22"/>
                <w:szCs w:val="22"/>
              </w:rPr>
            </w:pPr>
          </w:p>
        </w:tc>
        <w:tc>
          <w:tcPr>
            <w:tcW w:w="1065" w:type="dxa"/>
            <w:tcBorders>
              <w:top w:val="single" w:sz="6" w:space="0" w:color="auto"/>
              <w:left w:val="nil"/>
              <w:bottom w:val="single" w:sz="12" w:space="0" w:color="auto"/>
              <w:right w:val="nil"/>
            </w:tcBorders>
            <w:shd w:val="clear" w:color="auto" w:fill="auto"/>
          </w:tcPr>
          <w:p w14:paraId="458D5596" w14:textId="77777777" w:rsidR="00C21A89" w:rsidRPr="005E5AFB" w:rsidRDefault="00C21A89" w:rsidP="00507D7C">
            <w:pPr>
              <w:pStyle w:val="ListParagraph"/>
              <w:ind w:left="0"/>
              <w:jc w:val="center"/>
              <w:rPr>
                <w:rFonts w:asciiTheme="minorHAnsi" w:hAnsiTheme="minorHAnsi" w:cstheme="minorHAnsi"/>
                <w:sz w:val="22"/>
                <w:szCs w:val="22"/>
                <w:shd w:val="clear" w:color="auto" w:fill="BFBFBF" w:themeFill="background1" w:themeFillShade="BF"/>
              </w:rPr>
            </w:pPr>
          </w:p>
        </w:tc>
      </w:tr>
      <w:tr w:rsidR="00C21A89" w:rsidRPr="00261AB4" w14:paraId="046891F8" w14:textId="77777777" w:rsidTr="00507D7C">
        <w:trPr>
          <w:gridAfter w:val="1"/>
          <w:wAfter w:w="10" w:type="dxa"/>
        </w:trPr>
        <w:tc>
          <w:tcPr>
            <w:tcW w:w="7380" w:type="dxa"/>
            <w:gridSpan w:val="4"/>
            <w:tcBorders>
              <w:top w:val="single" w:sz="6" w:space="0" w:color="auto"/>
              <w:right w:val="single" w:sz="12" w:space="0" w:color="auto"/>
            </w:tcBorders>
            <w:shd w:val="clear" w:color="auto" w:fill="D9D9D9" w:themeFill="background1" w:themeFillShade="D9"/>
          </w:tcPr>
          <w:p w14:paraId="16FCCE93" w14:textId="77777777" w:rsidR="00C21A89" w:rsidRPr="00261AB4" w:rsidRDefault="00C21A89" w:rsidP="00507D7C">
            <w:pPr>
              <w:pStyle w:val="ListParagraph"/>
              <w:ind w:left="0"/>
              <w:jc w:val="right"/>
              <w:rPr>
                <w:rFonts w:asciiTheme="minorHAnsi" w:hAnsiTheme="minorHAnsi" w:cstheme="minorHAnsi"/>
                <w:b/>
                <w:sz w:val="22"/>
                <w:szCs w:val="22"/>
              </w:rPr>
            </w:pPr>
            <w:r>
              <w:rPr>
                <w:rFonts w:asciiTheme="minorHAnsi" w:hAnsiTheme="minorHAnsi" w:cstheme="minorHAnsi"/>
                <w:b/>
                <w:sz w:val="22"/>
                <w:szCs w:val="22"/>
              </w:rPr>
              <w:t>Budget, Budget Narrative, and Logic Model</w:t>
            </w:r>
            <w:r w:rsidRPr="00261AB4">
              <w:rPr>
                <w:rFonts w:asciiTheme="minorHAnsi" w:hAnsiTheme="minorHAnsi" w:cstheme="minorHAnsi"/>
                <w:b/>
                <w:sz w:val="22"/>
                <w:szCs w:val="22"/>
              </w:rPr>
              <w:t xml:space="preserve"> </w:t>
            </w:r>
            <w:r>
              <w:rPr>
                <w:rFonts w:asciiTheme="minorHAnsi" w:hAnsiTheme="minorHAnsi" w:cstheme="minorHAnsi"/>
                <w:b/>
                <w:sz w:val="22"/>
                <w:szCs w:val="22"/>
              </w:rPr>
              <w:t xml:space="preserve">Total </w:t>
            </w:r>
            <w:r w:rsidRPr="000021F9">
              <w:rPr>
                <w:rFonts w:asciiTheme="minorHAnsi" w:hAnsiTheme="minorHAnsi" w:cstheme="minorHAnsi"/>
                <w:i/>
                <w:sz w:val="22"/>
                <w:szCs w:val="22"/>
              </w:rPr>
              <w:t>(</w:t>
            </w:r>
            <w:r>
              <w:rPr>
                <w:rFonts w:asciiTheme="minorHAnsi" w:hAnsiTheme="minorHAnsi" w:cstheme="minorHAnsi"/>
                <w:i/>
                <w:sz w:val="22"/>
                <w:szCs w:val="22"/>
              </w:rPr>
              <w:t>3</w:t>
            </w:r>
            <w:r w:rsidRPr="000021F9">
              <w:rPr>
                <w:rFonts w:asciiTheme="minorHAnsi" w:hAnsiTheme="minorHAnsi" w:cstheme="minorHAnsi"/>
                <w:i/>
                <w:sz w:val="22"/>
                <w:szCs w:val="22"/>
              </w:rPr>
              <w:t>0 points possible)</w:t>
            </w:r>
            <w:r w:rsidRPr="000021F9">
              <w:rPr>
                <w:rFonts w:asciiTheme="minorHAnsi" w:hAnsiTheme="minorHAnsi" w:cstheme="minorHAnsi"/>
                <w:sz w:val="22"/>
                <w:szCs w:val="22"/>
              </w:rPr>
              <w:t>:</w:t>
            </w:r>
          </w:p>
        </w:tc>
        <w:tc>
          <w:tcPr>
            <w:tcW w:w="19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8DA7BA" w14:textId="77777777" w:rsidR="00C21A89" w:rsidRPr="00261AB4" w:rsidRDefault="00C21A89" w:rsidP="00507D7C">
            <w:pPr>
              <w:pStyle w:val="ListParagraph"/>
              <w:ind w:left="0"/>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bl>
    <w:p w14:paraId="3AB49343" w14:textId="77777777" w:rsidR="00C21A89" w:rsidRDefault="00C21A89" w:rsidP="00C21A89">
      <w:pPr>
        <w:rPr>
          <w:rFonts w:asciiTheme="minorHAnsi" w:hAnsiTheme="minorHAnsi" w:cstheme="minorHAnsi"/>
        </w:rPr>
      </w:pPr>
    </w:p>
    <w:p w14:paraId="3C8245B6" w14:textId="77777777" w:rsidR="00C21A89" w:rsidRDefault="00C21A89" w:rsidP="00C21A89">
      <w:pPr>
        <w:rPr>
          <w:rFonts w:asciiTheme="minorHAnsi" w:hAnsiTheme="minorHAnsi" w:cstheme="minorHAnsi"/>
          <w:b/>
        </w:rPr>
      </w:pPr>
      <w:r>
        <w:rPr>
          <w:rFonts w:asciiTheme="minorHAnsi" w:hAnsiTheme="minorHAnsi" w:cstheme="minorHAnsi"/>
          <w:b/>
        </w:rPr>
        <w:br w:type="page"/>
      </w:r>
    </w:p>
    <w:p w14:paraId="6CB91ED2" w14:textId="77777777" w:rsidR="00C21A89" w:rsidRDefault="00C21A89" w:rsidP="00C21A89">
      <w:pPr>
        <w:rPr>
          <w:rFonts w:asciiTheme="minorHAnsi" w:hAnsiTheme="minorHAnsi" w:cstheme="minorHAnsi"/>
          <w:b/>
        </w:rPr>
      </w:pPr>
      <w:r w:rsidRPr="004A0211">
        <w:rPr>
          <w:rFonts w:asciiTheme="minorHAnsi" w:hAnsiTheme="minorHAnsi" w:cstheme="minorHAnsi"/>
          <w:b/>
        </w:rPr>
        <w:lastRenderedPageBreak/>
        <w:t>Section V – Competitive Preference Standards</w:t>
      </w:r>
    </w:p>
    <w:p w14:paraId="14E057FA" w14:textId="77777777" w:rsidR="00C21A89" w:rsidRPr="00D23C38" w:rsidRDefault="00C21A89" w:rsidP="00C21A89">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2337"/>
        <w:gridCol w:w="2338"/>
        <w:gridCol w:w="2337"/>
        <w:gridCol w:w="368"/>
        <w:gridCol w:w="900"/>
        <w:gridCol w:w="1065"/>
        <w:gridCol w:w="10"/>
      </w:tblGrid>
      <w:tr w:rsidR="00C21A89" w:rsidRPr="008B003C" w14:paraId="5BD5C751" w14:textId="77777777" w:rsidTr="00507D7C">
        <w:trPr>
          <w:trHeight w:val="269"/>
        </w:trPr>
        <w:tc>
          <w:tcPr>
            <w:tcW w:w="9355" w:type="dxa"/>
            <w:gridSpan w:val="7"/>
            <w:tcBorders>
              <w:top w:val="single" w:sz="4" w:space="0" w:color="auto"/>
            </w:tcBorders>
            <w:shd w:val="clear" w:color="auto" w:fill="D9D9D9" w:themeFill="background1" w:themeFillShade="D9"/>
          </w:tcPr>
          <w:p w14:paraId="7D9BC4B1" w14:textId="77777777" w:rsidR="00C21A89" w:rsidRPr="00D23C38" w:rsidRDefault="00C21A89" w:rsidP="00507D7C">
            <w:pPr>
              <w:rPr>
                <w:rFonts w:asciiTheme="minorHAnsi" w:hAnsiTheme="minorHAnsi" w:cstheme="minorHAnsi"/>
                <w:sz w:val="22"/>
                <w:szCs w:val="22"/>
              </w:rPr>
            </w:pPr>
            <w:r w:rsidRPr="00D23C38">
              <w:rPr>
                <w:rFonts w:asciiTheme="minorHAnsi" w:hAnsiTheme="minorHAnsi" w:cstheme="minorHAnsi"/>
                <w:sz w:val="22"/>
                <w:szCs w:val="22"/>
              </w:rPr>
              <w:t>Opening, expanding, or replicating a school in a rural or underserved urban area (i.e. without a high-quality school within fifteen (15) miles).</w:t>
            </w:r>
          </w:p>
        </w:tc>
      </w:tr>
      <w:tr w:rsidR="00C21A89" w:rsidRPr="00261AB4" w14:paraId="456EBA2B" w14:textId="77777777" w:rsidTr="00507D7C">
        <w:trPr>
          <w:trHeight w:val="314"/>
        </w:trPr>
        <w:tc>
          <w:tcPr>
            <w:tcW w:w="2337" w:type="dxa"/>
            <w:shd w:val="clear" w:color="auto" w:fill="D9D9D9" w:themeFill="background1" w:themeFillShade="D9"/>
          </w:tcPr>
          <w:p w14:paraId="334C4292"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0FA2B435"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3</w:t>
            </w:r>
          </w:p>
        </w:tc>
        <w:tc>
          <w:tcPr>
            <w:tcW w:w="2337" w:type="dxa"/>
            <w:tcBorders>
              <w:right w:val="single" w:sz="12" w:space="0" w:color="auto"/>
            </w:tcBorders>
            <w:shd w:val="clear" w:color="auto" w:fill="D9D9D9" w:themeFill="background1" w:themeFillShade="D9"/>
          </w:tcPr>
          <w:p w14:paraId="6FE80E92"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43" w:type="dxa"/>
            <w:gridSpan w:val="4"/>
            <w:tcBorders>
              <w:top w:val="single" w:sz="12" w:space="0" w:color="auto"/>
              <w:left w:val="single" w:sz="12" w:space="0" w:color="auto"/>
              <w:bottom w:val="single" w:sz="12" w:space="0" w:color="auto"/>
              <w:right w:val="single" w:sz="12" w:space="0" w:color="auto"/>
            </w:tcBorders>
            <w:shd w:val="clear" w:color="auto" w:fill="auto"/>
          </w:tcPr>
          <w:p w14:paraId="3483F585"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7C5843" w14:paraId="56D7C0D4" w14:textId="77777777" w:rsidTr="00507D7C">
        <w:trPr>
          <w:gridAfter w:val="1"/>
          <w:wAfter w:w="10" w:type="dxa"/>
        </w:trPr>
        <w:tc>
          <w:tcPr>
            <w:tcW w:w="8280" w:type="dxa"/>
            <w:gridSpan w:val="5"/>
            <w:shd w:val="clear" w:color="auto" w:fill="D9D9D9" w:themeFill="background1" w:themeFillShade="D9"/>
          </w:tcPr>
          <w:p w14:paraId="43E8EF11"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Comments (if applicable)</w:t>
            </w:r>
          </w:p>
        </w:tc>
        <w:tc>
          <w:tcPr>
            <w:tcW w:w="1065" w:type="dxa"/>
            <w:tcBorders>
              <w:top w:val="single" w:sz="12" w:space="0" w:color="auto"/>
              <w:bottom w:val="single" w:sz="4" w:space="0" w:color="auto"/>
            </w:tcBorders>
            <w:shd w:val="clear" w:color="auto" w:fill="D9D9D9" w:themeFill="background1" w:themeFillShade="D9"/>
          </w:tcPr>
          <w:p w14:paraId="5A284B25"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Page</w:t>
            </w:r>
          </w:p>
        </w:tc>
      </w:tr>
      <w:tr w:rsidR="00C21A89" w:rsidRPr="00261AB4" w14:paraId="13DAED12" w14:textId="77777777" w:rsidTr="00507D7C">
        <w:trPr>
          <w:gridAfter w:val="1"/>
          <w:wAfter w:w="10" w:type="dxa"/>
        </w:trPr>
        <w:tc>
          <w:tcPr>
            <w:tcW w:w="8280" w:type="dxa"/>
            <w:gridSpan w:val="5"/>
          </w:tcPr>
          <w:p w14:paraId="2E0D5E8E" w14:textId="77777777" w:rsidR="00C21A89" w:rsidRDefault="00C21A89" w:rsidP="00507D7C">
            <w:pPr>
              <w:pStyle w:val="ListParagraph"/>
              <w:ind w:left="0"/>
              <w:rPr>
                <w:rFonts w:asciiTheme="minorHAnsi" w:hAnsiTheme="minorHAnsi" w:cstheme="minorHAnsi"/>
                <w:sz w:val="22"/>
                <w:szCs w:val="22"/>
              </w:rPr>
            </w:pPr>
          </w:p>
          <w:p w14:paraId="51F149BF" w14:textId="77777777" w:rsidR="00C21A89" w:rsidRPr="00261AB4" w:rsidRDefault="00C21A89" w:rsidP="00507D7C">
            <w:pPr>
              <w:pStyle w:val="ListParagraph"/>
              <w:ind w:left="0"/>
              <w:rPr>
                <w:rFonts w:asciiTheme="minorHAnsi" w:hAnsiTheme="minorHAnsi" w:cstheme="minorHAnsi"/>
                <w:sz w:val="22"/>
                <w:szCs w:val="22"/>
              </w:rPr>
            </w:pPr>
          </w:p>
        </w:tc>
        <w:tc>
          <w:tcPr>
            <w:tcW w:w="1065" w:type="dxa"/>
            <w:tcBorders>
              <w:bottom w:val="single" w:sz="4" w:space="0" w:color="auto"/>
            </w:tcBorders>
          </w:tcPr>
          <w:p w14:paraId="30A70E43" w14:textId="77777777" w:rsidR="00C21A89" w:rsidRPr="00261AB4" w:rsidRDefault="00C21A89" w:rsidP="00507D7C">
            <w:pPr>
              <w:pStyle w:val="ListParagraph"/>
              <w:ind w:left="0"/>
              <w:rPr>
                <w:rFonts w:asciiTheme="minorHAnsi" w:hAnsiTheme="minorHAnsi" w:cstheme="minorHAnsi"/>
                <w:sz w:val="22"/>
                <w:szCs w:val="22"/>
              </w:rPr>
            </w:pPr>
          </w:p>
        </w:tc>
      </w:tr>
      <w:tr w:rsidR="00C21A89" w:rsidRPr="00371560" w14:paraId="67A73B03" w14:textId="77777777" w:rsidTr="00507D7C">
        <w:tc>
          <w:tcPr>
            <w:tcW w:w="9355" w:type="dxa"/>
            <w:gridSpan w:val="7"/>
            <w:tcBorders>
              <w:top w:val="single" w:sz="4" w:space="0" w:color="auto"/>
              <w:left w:val="nil"/>
              <w:bottom w:val="single" w:sz="4" w:space="0" w:color="auto"/>
              <w:right w:val="nil"/>
            </w:tcBorders>
          </w:tcPr>
          <w:p w14:paraId="50C57F04" w14:textId="77777777" w:rsidR="00C21A89" w:rsidRDefault="00C21A89" w:rsidP="00507D7C">
            <w:pPr>
              <w:rPr>
                <w:rFonts w:asciiTheme="minorHAnsi" w:hAnsiTheme="minorHAnsi" w:cstheme="minorHAnsi"/>
                <w:sz w:val="22"/>
                <w:szCs w:val="22"/>
              </w:rPr>
            </w:pPr>
          </w:p>
          <w:p w14:paraId="43A68E20" w14:textId="77777777" w:rsidR="00C21A89" w:rsidRPr="00371560" w:rsidRDefault="00C21A89" w:rsidP="00507D7C">
            <w:pPr>
              <w:rPr>
                <w:rFonts w:asciiTheme="minorHAnsi" w:hAnsiTheme="minorHAnsi" w:cstheme="minorHAnsi"/>
                <w:sz w:val="22"/>
                <w:szCs w:val="22"/>
              </w:rPr>
            </w:pPr>
          </w:p>
        </w:tc>
      </w:tr>
      <w:tr w:rsidR="00C21A89" w:rsidRPr="00D23C38" w14:paraId="4A2B9CF7" w14:textId="77777777" w:rsidTr="00507D7C">
        <w:trPr>
          <w:trHeight w:val="269"/>
        </w:trPr>
        <w:tc>
          <w:tcPr>
            <w:tcW w:w="9355" w:type="dxa"/>
            <w:gridSpan w:val="7"/>
            <w:tcBorders>
              <w:top w:val="single" w:sz="4" w:space="0" w:color="auto"/>
            </w:tcBorders>
            <w:shd w:val="clear" w:color="auto" w:fill="D9D9D9" w:themeFill="background1" w:themeFillShade="D9"/>
          </w:tcPr>
          <w:p w14:paraId="158FD6AE" w14:textId="77777777" w:rsidR="00C21A89" w:rsidRPr="00D23C38" w:rsidRDefault="00C21A89" w:rsidP="00507D7C">
            <w:pPr>
              <w:rPr>
                <w:rFonts w:asciiTheme="minorHAnsi" w:hAnsiTheme="minorHAnsi" w:cstheme="minorHAnsi"/>
                <w:sz w:val="22"/>
                <w:szCs w:val="22"/>
              </w:rPr>
            </w:pPr>
            <w:r w:rsidRPr="007C5843">
              <w:rPr>
                <w:rFonts w:asciiTheme="minorHAnsi" w:hAnsiTheme="minorHAnsi" w:cstheme="minorHAnsi"/>
                <w:sz w:val="22"/>
                <w:szCs w:val="22"/>
              </w:rPr>
              <w:t>Increasing the racial and ethnic diversity in their new, expanded, or replicated school.</w:t>
            </w:r>
          </w:p>
        </w:tc>
      </w:tr>
      <w:tr w:rsidR="00C21A89" w:rsidRPr="00261AB4" w14:paraId="7E23B9A0" w14:textId="77777777" w:rsidTr="00507D7C">
        <w:trPr>
          <w:trHeight w:val="314"/>
        </w:trPr>
        <w:tc>
          <w:tcPr>
            <w:tcW w:w="2337" w:type="dxa"/>
            <w:shd w:val="clear" w:color="auto" w:fill="D9D9D9" w:themeFill="background1" w:themeFillShade="D9"/>
          </w:tcPr>
          <w:p w14:paraId="06317BB6"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3363AFA3"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3</w:t>
            </w:r>
          </w:p>
        </w:tc>
        <w:tc>
          <w:tcPr>
            <w:tcW w:w="2337" w:type="dxa"/>
            <w:tcBorders>
              <w:right w:val="single" w:sz="12" w:space="0" w:color="auto"/>
            </w:tcBorders>
            <w:shd w:val="clear" w:color="auto" w:fill="D9D9D9" w:themeFill="background1" w:themeFillShade="D9"/>
          </w:tcPr>
          <w:p w14:paraId="1255D4BD"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43" w:type="dxa"/>
            <w:gridSpan w:val="4"/>
            <w:tcBorders>
              <w:top w:val="single" w:sz="12" w:space="0" w:color="auto"/>
              <w:left w:val="single" w:sz="12" w:space="0" w:color="auto"/>
              <w:bottom w:val="single" w:sz="12" w:space="0" w:color="auto"/>
              <w:right w:val="single" w:sz="12" w:space="0" w:color="auto"/>
            </w:tcBorders>
            <w:shd w:val="clear" w:color="auto" w:fill="auto"/>
          </w:tcPr>
          <w:p w14:paraId="01CF05F2"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7C5843" w14:paraId="159305E8" w14:textId="77777777" w:rsidTr="00507D7C">
        <w:trPr>
          <w:gridAfter w:val="1"/>
          <w:wAfter w:w="10" w:type="dxa"/>
        </w:trPr>
        <w:tc>
          <w:tcPr>
            <w:tcW w:w="8280" w:type="dxa"/>
            <w:gridSpan w:val="5"/>
            <w:tcBorders>
              <w:bottom w:val="single" w:sz="4" w:space="0" w:color="auto"/>
            </w:tcBorders>
            <w:shd w:val="clear" w:color="auto" w:fill="D9D9D9" w:themeFill="background1" w:themeFillShade="D9"/>
          </w:tcPr>
          <w:p w14:paraId="3B952F7B" w14:textId="77777777" w:rsidR="00C21A89" w:rsidRPr="007C5843" w:rsidRDefault="00C21A89" w:rsidP="00507D7C">
            <w:pPr>
              <w:pStyle w:val="ListParagraph"/>
              <w:ind w:left="0"/>
              <w:jc w:val="center"/>
              <w:rPr>
                <w:rFonts w:asciiTheme="minorHAnsi" w:hAnsiTheme="minorHAnsi" w:cstheme="minorHAnsi"/>
                <w:b/>
                <w:sz w:val="22"/>
                <w:szCs w:val="22"/>
              </w:rPr>
            </w:pPr>
            <w:bookmarkStart w:id="5" w:name="_Hlk16165073"/>
            <w:r w:rsidRPr="007C5843">
              <w:rPr>
                <w:rFonts w:asciiTheme="minorHAnsi" w:hAnsiTheme="minorHAnsi" w:cstheme="minorHAnsi"/>
                <w:b/>
                <w:sz w:val="22"/>
                <w:szCs w:val="22"/>
              </w:rPr>
              <w:t>Comments (if applicable)</w:t>
            </w:r>
          </w:p>
        </w:tc>
        <w:tc>
          <w:tcPr>
            <w:tcW w:w="1065" w:type="dxa"/>
            <w:tcBorders>
              <w:top w:val="single" w:sz="12" w:space="0" w:color="auto"/>
              <w:bottom w:val="single" w:sz="4" w:space="0" w:color="auto"/>
            </w:tcBorders>
            <w:shd w:val="clear" w:color="auto" w:fill="D9D9D9" w:themeFill="background1" w:themeFillShade="D9"/>
          </w:tcPr>
          <w:p w14:paraId="654B51EE"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Page</w:t>
            </w:r>
          </w:p>
        </w:tc>
      </w:tr>
      <w:tr w:rsidR="00C21A89" w:rsidRPr="00261AB4" w14:paraId="0348A40A" w14:textId="77777777" w:rsidTr="00507D7C">
        <w:trPr>
          <w:gridAfter w:val="1"/>
          <w:wAfter w:w="10" w:type="dxa"/>
        </w:trPr>
        <w:tc>
          <w:tcPr>
            <w:tcW w:w="8280" w:type="dxa"/>
            <w:gridSpan w:val="5"/>
            <w:tcBorders>
              <w:bottom w:val="single" w:sz="4" w:space="0" w:color="auto"/>
            </w:tcBorders>
          </w:tcPr>
          <w:p w14:paraId="44566514" w14:textId="77777777" w:rsidR="00C21A89" w:rsidRDefault="00C21A89" w:rsidP="00507D7C">
            <w:pPr>
              <w:pStyle w:val="ListParagraph"/>
              <w:ind w:left="0"/>
              <w:rPr>
                <w:rFonts w:asciiTheme="minorHAnsi" w:hAnsiTheme="minorHAnsi" w:cstheme="minorHAnsi"/>
                <w:sz w:val="22"/>
                <w:szCs w:val="22"/>
              </w:rPr>
            </w:pPr>
          </w:p>
          <w:p w14:paraId="41709B43" w14:textId="77777777" w:rsidR="00C21A89" w:rsidRPr="00261AB4" w:rsidRDefault="00C21A89" w:rsidP="00507D7C">
            <w:pPr>
              <w:pStyle w:val="ListParagraph"/>
              <w:ind w:left="0"/>
              <w:rPr>
                <w:rFonts w:asciiTheme="minorHAnsi" w:hAnsiTheme="minorHAnsi" w:cstheme="minorHAnsi"/>
                <w:sz w:val="22"/>
                <w:szCs w:val="22"/>
              </w:rPr>
            </w:pPr>
          </w:p>
        </w:tc>
        <w:tc>
          <w:tcPr>
            <w:tcW w:w="1065" w:type="dxa"/>
            <w:tcBorders>
              <w:bottom w:val="single" w:sz="4" w:space="0" w:color="auto"/>
            </w:tcBorders>
          </w:tcPr>
          <w:p w14:paraId="180141DE" w14:textId="77777777" w:rsidR="00C21A89" w:rsidRPr="00261AB4" w:rsidRDefault="00C21A89" w:rsidP="00507D7C">
            <w:pPr>
              <w:pStyle w:val="ListParagraph"/>
              <w:ind w:left="0"/>
              <w:rPr>
                <w:rFonts w:asciiTheme="minorHAnsi" w:hAnsiTheme="minorHAnsi" w:cstheme="minorHAnsi"/>
                <w:sz w:val="22"/>
                <w:szCs w:val="22"/>
              </w:rPr>
            </w:pPr>
          </w:p>
        </w:tc>
      </w:tr>
      <w:bookmarkEnd w:id="5"/>
      <w:tr w:rsidR="00C21A89" w:rsidRPr="00371560" w14:paraId="14CB9495" w14:textId="77777777" w:rsidTr="00507D7C">
        <w:tc>
          <w:tcPr>
            <w:tcW w:w="9355" w:type="dxa"/>
            <w:gridSpan w:val="7"/>
            <w:tcBorders>
              <w:top w:val="single" w:sz="4" w:space="0" w:color="auto"/>
              <w:left w:val="nil"/>
              <w:bottom w:val="single" w:sz="4" w:space="0" w:color="auto"/>
              <w:right w:val="nil"/>
            </w:tcBorders>
          </w:tcPr>
          <w:p w14:paraId="14C9C490" w14:textId="77777777" w:rsidR="00C21A89" w:rsidRDefault="00C21A89" w:rsidP="00507D7C">
            <w:pPr>
              <w:rPr>
                <w:rFonts w:asciiTheme="minorHAnsi" w:hAnsiTheme="minorHAnsi" w:cstheme="minorHAnsi"/>
                <w:sz w:val="22"/>
                <w:szCs w:val="22"/>
              </w:rPr>
            </w:pPr>
          </w:p>
          <w:p w14:paraId="1B86933F" w14:textId="77777777" w:rsidR="00C21A89" w:rsidRPr="00371560" w:rsidRDefault="00C21A89" w:rsidP="00507D7C">
            <w:pPr>
              <w:rPr>
                <w:rFonts w:asciiTheme="minorHAnsi" w:hAnsiTheme="minorHAnsi" w:cstheme="minorHAnsi"/>
                <w:sz w:val="22"/>
                <w:szCs w:val="22"/>
              </w:rPr>
            </w:pPr>
          </w:p>
        </w:tc>
      </w:tr>
      <w:tr w:rsidR="00C21A89" w:rsidRPr="00D23C38" w14:paraId="36C08272" w14:textId="77777777" w:rsidTr="00507D7C">
        <w:trPr>
          <w:trHeight w:val="269"/>
        </w:trPr>
        <w:tc>
          <w:tcPr>
            <w:tcW w:w="9355" w:type="dxa"/>
            <w:gridSpan w:val="7"/>
            <w:tcBorders>
              <w:top w:val="single" w:sz="4" w:space="0" w:color="auto"/>
            </w:tcBorders>
            <w:shd w:val="clear" w:color="auto" w:fill="D9D9D9" w:themeFill="background1" w:themeFillShade="D9"/>
          </w:tcPr>
          <w:p w14:paraId="610FD08C" w14:textId="77777777" w:rsidR="00C21A89" w:rsidRPr="00D23C38" w:rsidRDefault="00C21A89" w:rsidP="00507D7C">
            <w:pPr>
              <w:rPr>
                <w:rFonts w:asciiTheme="minorHAnsi" w:hAnsiTheme="minorHAnsi" w:cstheme="minorHAnsi"/>
                <w:sz w:val="22"/>
                <w:szCs w:val="22"/>
              </w:rPr>
            </w:pPr>
            <w:r w:rsidRPr="007C5843">
              <w:rPr>
                <w:rFonts w:asciiTheme="minorHAnsi" w:hAnsiTheme="minorHAnsi" w:cstheme="minorHAnsi"/>
                <w:sz w:val="22"/>
                <w:szCs w:val="22"/>
              </w:rPr>
              <w:t>The inclusion of high school (9-12) grade levels.</w:t>
            </w:r>
          </w:p>
        </w:tc>
      </w:tr>
      <w:tr w:rsidR="00C21A89" w:rsidRPr="00261AB4" w14:paraId="02AC700B" w14:textId="77777777" w:rsidTr="00507D7C">
        <w:trPr>
          <w:trHeight w:val="314"/>
        </w:trPr>
        <w:tc>
          <w:tcPr>
            <w:tcW w:w="2337" w:type="dxa"/>
            <w:shd w:val="clear" w:color="auto" w:fill="D9D9D9" w:themeFill="background1" w:themeFillShade="D9"/>
          </w:tcPr>
          <w:p w14:paraId="1259255C"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00FAFB04"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3</w:t>
            </w:r>
          </w:p>
        </w:tc>
        <w:tc>
          <w:tcPr>
            <w:tcW w:w="2337" w:type="dxa"/>
            <w:tcBorders>
              <w:right w:val="single" w:sz="12" w:space="0" w:color="auto"/>
            </w:tcBorders>
            <w:shd w:val="clear" w:color="auto" w:fill="D9D9D9" w:themeFill="background1" w:themeFillShade="D9"/>
          </w:tcPr>
          <w:p w14:paraId="377C6B98"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43" w:type="dxa"/>
            <w:gridSpan w:val="4"/>
            <w:tcBorders>
              <w:top w:val="single" w:sz="12" w:space="0" w:color="auto"/>
              <w:left w:val="single" w:sz="12" w:space="0" w:color="auto"/>
              <w:bottom w:val="single" w:sz="12" w:space="0" w:color="auto"/>
              <w:right w:val="single" w:sz="12" w:space="0" w:color="auto"/>
            </w:tcBorders>
            <w:shd w:val="clear" w:color="auto" w:fill="auto"/>
          </w:tcPr>
          <w:p w14:paraId="3B388754"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7C5843" w14:paraId="21E884C4" w14:textId="77777777" w:rsidTr="00507D7C">
        <w:trPr>
          <w:gridAfter w:val="1"/>
          <w:wAfter w:w="10" w:type="dxa"/>
        </w:trPr>
        <w:tc>
          <w:tcPr>
            <w:tcW w:w="8280" w:type="dxa"/>
            <w:gridSpan w:val="5"/>
            <w:tcBorders>
              <w:bottom w:val="single" w:sz="4" w:space="0" w:color="auto"/>
            </w:tcBorders>
            <w:shd w:val="clear" w:color="auto" w:fill="D9D9D9" w:themeFill="background1" w:themeFillShade="D9"/>
          </w:tcPr>
          <w:p w14:paraId="2C531743"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Comments (if applicable)</w:t>
            </w:r>
          </w:p>
        </w:tc>
        <w:tc>
          <w:tcPr>
            <w:tcW w:w="1065" w:type="dxa"/>
            <w:tcBorders>
              <w:top w:val="single" w:sz="12" w:space="0" w:color="auto"/>
              <w:bottom w:val="single" w:sz="4" w:space="0" w:color="auto"/>
            </w:tcBorders>
            <w:shd w:val="clear" w:color="auto" w:fill="D9D9D9" w:themeFill="background1" w:themeFillShade="D9"/>
          </w:tcPr>
          <w:p w14:paraId="0AB020D7"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Page</w:t>
            </w:r>
          </w:p>
        </w:tc>
      </w:tr>
      <w:tr w:rsidR="00C21A89" w:rsidRPr="00261AB4" w14:paraId="39506795" w14:textId="77777777" w:rsidTr="00507D7C">
        <w:trPr>
          <w:gridAfter w:val="1"/>
          <w:wAfter w:w="10" w:type="dxa"/>
        </w:trPr>
        <w:tc>
          <w:tcPr>
            <w:tcW w:w="8280" w:type="dxa"/>
            <w:gridSpan w:val="5"/>
            <w:tcBorders>
              <w:bottom w:val="single" w:sz="4" w:space="0" w:color="auto"/>
            </w:tcBorders>
          </w:tcPr>
          <w:p w14:paraId="703A1091" w14:textId="77777777" w:rsidR="00C21A89" w:rsidRDefault="00C21A89" w:rsidP="00507D7C">
            <w:pPr>
              <w:pStyle w:val="ListParagraph"/>
              <w:ind w:left="0"/>
              <w:rPr>
                <w:rFonts w:asciiTheme="minorHAnsi" w:hAnsiTheme="minorHAnsi" w:cstheme="minorHAnsi"/>
                <w:sz w:val="22"/>
                <w:szCs w:val="22"/>
              </w:rPr>
            </w:pPr>
          </w:p>
          <w:p w14:paraId="7E9A81CF" w14:textId="77777777" w:rsidR="00C21A89" w:rsidRPr="00261AB4" w:rsidRDefault="00C21A89" w:rsidP="00507D7C">
            <w:pPr>
              <w:pStyle w:val="ListParagraph"/>
              <w:ind w:left="0"/>
              <w:rPr>
                <w:rFonts w:asciiTheme="minorHAnsi" w:hAnsiTheme="minorHAnsi" w:cstheme="minorHAnsi"/>
                <w:sz w:val="22"/>
                <w:szCs w:val="22"/>
              </w:rPr>
            </w:pPr>
          </w:p>
        </w:tc>
        <w:tc>
          <w:tcPr>
            <w:tcW w:w="1065" w:type="dxa"/>
            <w:tcBorders>
              <w:bottom w:val="single" w:sz="4" w:space="0" w:color="auto"/>
            </w:tcBorders>
          </w:tcPr>
          <w:p w14:paraId="0872DB36" w14:textId="77777777" w:rsidR="00C21A89" w:rsidRPr="00261AB4" w:rsidRDefault="00C21A89" w:rsidP="00507D7C">
            <w:pPr>
              <w:pStyle w:val="ListParagraph"/>
              <w:ind w:left="0"/>
              <w:rPr>
                <w:rFonts w:asciiTheme="minorHAnsi" w:hAnsiTheme="minorHAnsi" w:cstheme="minorHAnsi"/>
                <w:sz w:val="22"/>
                <w:szCs w:val="22"/>
              </w:rPr>
            </w:pPr>
          </w:p>
        </w:tc>
      </w:tr>
      <w:tr w:rsidR="00C21A89" w:rsidRPr="00371560" w14:paraId="6E922290" w14:textId="77777777" w:rsidTr="00507D7C">
        <w:tc>
          <w:tcPr>
            <w:tcW w:w="9355" w:type="dxa"/>
            <w:gridSpan w:val="7"/>
            <w:tcBorders>
              <w:top w:val="single" w:sz="4" w:space="0" w:color="auto"/>
              <w:left w:val="nil"/>
              <w:bottom w:val="nil"/>
              <w:right w:val="nil"/>
            </w:tcBorders>
          </w:tcPr>
          <w:p w14:paraId="5CA2851C" w14:textId="77777777" w:rsidR="00C21A89" w:rsidRDefault="00C21A89" w:rsidP="00507D7C">
            <w:pPr>
              <w:rPr>
                <w:rFonts w:asciiTheme="minorHAnsi" w:hAnsiTheme="minorHAnsi" w:cstheme="minorHAnsi"/>
                <w:sz w:val="22"/>
                <w:szCs w:val="22"/>
              </w:rPr>
            </w:pPr>
          </w:p>
          <w:p w14:paraId="61D97609" w14:textId="77777777" w:rsidR="00C21A89" w:rsidRPr="00371560" w:rsidRDefault="00C21A89" w:rsidP="00507D7C">
            <w:pPr>
              <w:rPr>
                <w:rFonts w:asciiTheme="minorHAnsi" w:hAnsiTheme="minorHAnsi" w:cstheme="minorHAnsi"/>
                <w:sz w:val="22"/>
                <w:szCs w:val="22"/>
              </w:rPr>
            </w:pPr>
          </w:p>
        </w:tc>
      </w:tr>
      <w:tr w:rsidR="00C21A89" w:rsidRPr="00D23C38" w14:paraId="2B200876" w14:textId="77777777" w:rsidTr="00507D7C">
        <w:trPr>
          <w:trHeight w:val="269"/>
        </w:trPr>
        <w:tc>
          <w:tcPr>
            <w:tcW w:w="9355" w:type="dxa"/>
            <w:gridSpan w:val="7"/>
            <w:tcBorders>
              <w:top w:val="single" w:sz="4" w:space="0" w:color="auto"/>
            </w:tcBorders>
            <w:shd w:val="clear" w:color="auto" w:fill="D9D9D9" w:themeFill="background1" w:themeFillShade="D9"/>
          </w:tcPr>
          <w:p w14:paraId="7744F2B5" w14:textId="77777777" w:rsidR="00C21A89" w:rsidRPr="00D23C38" w:rsidRDefault="00C21A89" w:rsidP="00507D7C">
            <w:pPr>
              <w:rPr>
                <w:rFonts w:asciiTheme="minorHAnsi" w:hAnsiTheme="minorHAnsi" w:cstheme="minorHAnsi"/>
                <w:sz w:val="22"/>
                <w:szCs w:val="22"/>
              </w:rPr>
            </w:pPr>
            <w:r w:rsidRPr="007C5843">
              <w:rPr>
                <w:rFonts w:asciiTheme="minorHAnsi" w:hAnsiTheme="minorHAnsi" w:cstheme="minorHAnsi"/>
                <w:sz w:val="22"/>
                <w:szCs w:val="22"/>
              </w:rPr>
              <w:t>Develop or manage a charter school focused on dropout recovery and academic reentry.</w:t>
            </w:r>
          </w:p>
        </w:tc>
      </w:tr>
      <w:tr w:rsidR="00C21A89" w:rsidRPr="00261AB4" w14:paraId="298195EF" w14:textId="77777777" w:rsidTr="00507D7C">
        <w:trPr>
          <w:trHeight w:val="314"/>
        </w:trPr>
        <w:tc>
          <w:tcPr>
            <w:tcW w:w="2337" w:type="dxa"/>
            <w:shd w:val="clear" w:color="auto" w:fill="D9D9D9" w:themeFill="background1" w:themeFillShade="D9"/>
          </w:tcPr>
          <w:p w14:paraId="06F15057"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 xml:space="preserve">Points Possible: </w:t>
            </w:r>
          </w:p>
        </w:tc>
        <w:tc>
          <w:tcPr>
            <w:tcW w:w="2338" w:type="dxa"/>
          </w:tcPr>
          <w:p w14:paraId="72A3D94B"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3</w:t>
            </w:r>
          </w:p>
        </w:tc>
        <w:tc>
          <w:tcPr>
            <w:tcW w:w="2337" w:type="dxa"/>
            <w:tcBorders>
              <w:right w:val="single" w:sz="12" w:space="0" w:color="auto"/>
            </w:tcBorders>
            <w:shd w:val="clear" w:color="auto" w:fill="D9D9D9" w:themeFill="background1" w:themeFillShade="D9"/>
          </w:tcPr>
          <w:p w14:paraId="12D3FB39" w14:textId="77777777" w:rsidR="00C21A89" w:rsidRPr="00261AB4" w:rsidRDefault="00C21A89" w:rsidP="00507D7C">
            <w:pPr>
              <w:jc w:val="right"/>
              <w:rPr>
                <w:rFonts w:asciiTheme="minorHAnsi" w:hAnsiTheme="minorHAnsi" w:cstheme="minorHAnsi"/>
                <w:b/>
                <w:sz w:val="22"/>
                <w:szCs w:val="22"/>
              </w:rPr>
            </w:pPr>
            <w:r w:rsidRPr="00261AB4">
              <w:rPr>
                <w:rFonts w:asciiTheme="minorHAnsi" w:hAnsiTheme="minorHAnsi" w:cstheme="minorHAnsi"/>
                <w:b/>
                <w:sz w:val="22"/>
                <w:szCs w:val="22"/>
              </w:rPr>
              <w:t>Points Earned:</w:t>
            </w:r>
          </w:p>
        </w:tc>
        <w:tc>
          <w:tcPr>
            <w:tcW w:w="2343" w:type="dxa"/>
            <w:gridSpan w:val="4"/>
            <w:tcBorders>
              <w:top w:val="single" w:sz="12" w:space="0" w:color="auto"/>
              <w:left w:val="single" w:sz="12" w:space="0" w:color="auto"/>
              <w:bottom w:val="single" w:sz="12" w:space="0" w:color="auto"/>
              <w:right w:val="single" w:sz="12" w:space="0" w:color="auto"/>
            </w:tcBorders>
            <w:shd w:val="clear" w:color="auto" w:fill="auto"/>
          </w:tcPr>
          <w:p w14:paraId="69597F9D"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rsidRPr="007C5843" w14:paraId="21334FFE" w14:textId="77777777" w:rsidTr="00507D7C">
        <w:trPr>
          <w:gridAfter w:val="1"/>
          <w:wAfter w:w="10" w:type="dxa"/>
        </w:trPr>
        <w:tc>
          <w:tcPr>
            <w:tcW w:w="8280" w:type="dxa"/>
            <w:gridSpan w:val="5"/>
            <w:shd w:val="clear" w:color="auto" w:fill="D9D9D9" w:themeFill="background1" w:themeFillShade="D9"/>
          </w:tcPr>
          <w:p w14:paraId="6B61BAE1"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Comments (if applicable)</w:t>
            </w:r>
          </w:p>
        </w:tc>
        <w:tc>
          <w:tcPr>
            <w:tcW w:w="1065" w:type="dxa"/>
            <w:tcBorders>
              <w:top w:val="single" w:sz="12" w:space="0" w:color="auto"/>
              <w:bottom w:val="single" w:sz="4" w:space="0" w:color="auto"/>
            </w:tcBorders>
            <w:shd w:val="clear" w:color="auto" w:fill="D9D9D9" w:themeFill="background1" w:themeFillShade="D9"/>
          </w:tcPr>
          <w:p w14:paraId="1F4B2767"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Page</w:t>
            </w:r>
          </w:p>
        </w:tc>
      </w:tr>
      <w:tr w:rsidR="00C21A89" w:rsidRPr="00261AB4" w14:paraId="404597FD" w14:textId="77777777" w:rsidTr="00507D7C">
        <w:trPr>
          <w:gridAfter w:val="1"/>
          <w:wAfter w:w="10" w:type="dxa"/>
        </w:trPr>
        <w:tc>
          <w:tcPr>
            <w:tcW w:w="8280" w:type="dxa"/>
            <w:gridSpan w:val="5"/>
          </w:tcPr>
          <w:p w14:paraId="4890983E" w14:textId="77777777" w:rsidR="00C21A89" w:rsidRDefault="00C21A89" w:rsidP="00507D7C">
            <w:pPr>
              <w:pStyle w:val="ListParagraph"/>
              <w:ind w:left="0"/>
              <w:rPr>
                <w:rFonts w:asciiTheme="minorHAnsi" w:hAnsiTheme="minorHAnsi" w:cstheme="minorHAnsi"/>
                <w:sz w:val="22"/>
                <w:szCs w:val="22"/>
              </w:rPr>
            </w:pPr>
          </w:p>
          <w:p w14:paraId="6E2D5B9C" w14:textId="77777777" w:rsidR="00C21A89" w:rsidRPr="00261AB4" w:rsidRDefault="00C21A89" w:rsidP="00507D7C">
            <w:pPr>
              <w:pStyle w:val="ListParagraph"/>
              <w:ind w:left="0"/>
              <w:rPr>
                <w:rFonts w:asciiTheme="minorHAnsi" w:hAnsiTheme="minorHAnsi" w:cstheme="minorHAnsi"/>
                <w:sz w:val="22"/>
                <w:szCs w:val="22"/>
              </w:rPr>
            </w:pPr>
          </w:p>
        </w:tc>
        <w:tc>
          <w:tcPr>
            <w:tcW w:w="1065" w:type="dxa"/>
            <w:tcBorders>
              <w:bottom w:val="single" w:sz="4" w:space="0" w:color="auto"/>
            </w:tcBorders>
          </w:tcPr>
          <w:p w14:paraId="5D206EC0" w14:textId="77777777" w:rsidR="00C21A89" w:rsidRPr="00261AB4" w:rsidRDefault="00C21A89" w:rsidP="00507D7C">
            <w:pPr>
              <w:pStyle w:val="ListParagraph"/>
              <w:ind w:left="0"/>
              <w:rPr>
                <w:rFonts w:asciiTheme="minorHAnsi" w:hAnsiTheme="minorHAnsi" w:cstheme="minorHAnsi"/>
                <w:sz w:val="22"/>
                <w:szCs w:val="22"/>
              </w:rPr>
            </w:pPr>
          </w:p>
        </w:tc>
      </w:tr>
      <w:tr w:rsidR="00C21A89" w:rsidRPr="005E5AFB" w14:paraId="3D66260A" w14:textId="77777777" w:rsidTr="00507D7C">
        <w:trPr>
          <w:gridAfter w:val="1"/>
          <w:wAfter w:w="10" w:type="dxa"/>
        </w:trPr>
        <w:tc>
          <w:tcPr>
            <w:tcW w:w="8280" w:type="dxa"/>
            <w:gridSpan w:val="5"/>
            <w:tcBorders>
              <w:top w:val="single" w:sz="6" w:space="0" w:color="auto"/>
              <w:left w:val="nil"/>
              <w:bottom w:val="single" w:sz="6" w:space="0" w:color="auto"/>
              <w:right w:val="nil"/>
            </w:tcBorders>
            <w:shd w:val="clear" w:color="auto" w:fill="auto"/>
          </w:tcPr>
          <w:p w14:paraId="48E48F63" w14:textId="77777777" w:rsidR="00C21A89" w:rsidRPr="00261AB4" w:rsidRDefault="00C21A89" w:rsidP="00507D7C">
            <w:pPr>
              <w:pStyle w:val="ListParagraph"/>
              <w:ind w:left="0"/>
              <w:jc w:val="right"/>
              <w:rPr>
                <w:rFonts w:asciiTheme="minorHAnsi" w:hAnsiTheme="minorHAnsi" w:cstheme="minorHAnsi"/>
                <w:b/>
                <w:sz w:val="22"/>
                <w:szCs w:val="22"/>
              </w:rPr>
            </w:pPr>
          </w:p>
        </w:tc>
        <w:tc>
          <w:tcPr>
            <w:tcW w:w="1065" w:type="dxa"/>
            <w:tcBorders>
              <w:top w:val="single" w:sz="4" w:space="0" w:color="auto"/>
              <w:left w:val="nil"/>
              <w:bottom w:val="single" w:sz="12" w:space="0" w:color="auto"/>
              <w:right w:val="nil"/>
            </w:tcBorders>
            <w:shd w:val="clear" w:color="auto" w:fill="auto"/>
          </w:tcPr>
          <w:p w14:paraId="035DB7F0" w14:textId="77777777" w:rsidR="00C21A89" w:rsidRPr="005E5AFB" w:rsidRDefault="00C21A89" w:rsidP="00507D7C">
            <w:pPr>
              <w:pStyle w:val="ListParagraph"/>
              <w:ind w:left="0"/>
              <w:jc w:val="center"/>
              <w:rPr>
                <w:rFonts w:asciiTheme="minorHAnsi" w:hAnsiTheme="minorHAnsi" w:cstheme="minorHAnsi"/>
                <w:sz w:val="22"/>
                <w:szCs w:val="22"/>
                <w:shd w:val="clear" w:color="auto" w:fill="BFBFBF" w:themeFill="background1" w:themeFillShade="BF"/>
              </w:rPr>
            </w:pPr>
          </w:p>
        </w:tc>
      </w:tr>
      <w:tr w:rsidR="00C21A89" w:rsidRPr="00261AB4" w14:paraId="6A3458EF" w14:textId="77777777" w:rsidTr="00507D7C">
        <w:trPr>
          <w:gridAfter w:val="1"/>
          <w:wAfter w:w="10" w:type="dxa"/>
        </w:trPr>
        <w:tc>
          <w:tcPr>
            <w:tcW w:w="7380" w:type="dxa"/>
            <w:gridSpan w:val="4"/>
            <w:tcBorders>
              <w:top w:val="single" w:sz="6" w:space="0" w:color="auto"/>
              <w:right w:val="single" w:sz="12" w:space="0" w:color="auto"/>
            </w:tcBorders>
            <w:shd w:val="clear" w:color="auto" w:fill="D9D9D9" w:themeFill="background1" w:themeFillShade="D9"/>
          </w:tcPr>
          <w:p w14:paraId="12CE1BC9" w14:textId="77777777" w:rsidR="00C21A89" w:rsidRPr="00261AB4" w:rsidRDefault="00C21A89" w:rsidP="00507D7C">
            <w:pPr>
              <w:pStyle w:val="ListParagraph"/>
              <w:ind w:left="0"/>
              <w:jc w:val="right"/>
              <w:rPr>
                <w:rFonts w:asciiTheme="minorHAnsi" w:hAnsiTheme="minorHAnsi" w:cstheme="minorHAnsi"/>
                <w:b/>
                <w:sz w:val="22"/>
                <w:szCs w:val="22"/>
              </w:rPr>
            </w:pPr>
            <w:r>
              <w:rPr>
                <w:rFonts w:asciiTheme="minorHAnsi" w:hAnsiTheme="minorHAnsi" w:cstheme="minorHAnsi"/>
                <w:b/>
                <w:sz w:val="22"/>
                <w:szCs w:val="22"/>
              </w:rPr>
              <w:t>Competitive Preference Standards</w:t>
            </w:r>
            <w:r w:rsidRPr="00261AB4">
              <w:rPr>
                <w:rFonts w:asciiTheme="minorHAnsi" w:hAnsiTheme="minorHAnsi" w:cstheme="minorHAnsi"/>
                <w:b/>
                <w:sz w:val="22"/>
                <w:szCs w:val="22"/>
              </w:rPr>
              <w:t xml:space="preserve"> </w:t>
            </w:r>
            <w:r>
              <w:rPr>
                <w:rFonts w:asciiTheme="minorHAnsi" w:hAnsiTheme="minorHAnsi" w:cstheme="minorHAnsi"/>
                <w:b/>
                <w:sz w:val="22"/>
                <w:szCs w:val="22"/>
              </w:rPr>
              <w:t xml:space="preserve">Total </w:t>
            </w:r>
            <w:r w:rsidRPr="000021F9">
              <w:rPr>
                <w:rFonts w:asciiTheme="minorHAnsi" w:hAnsiTheme="minorHAnsi" w:cstheme="minorHAnsi"/>
                <w:i/>
                <w:sz w:val="22"/>
                <w:szCs w:val="22"/>
              </w:rPr>
              <w:t>(</w:t>
            </w:r>
            <w:r>
              <w:rPr>
                <w:rFonts w:asciiTheme="minorHAnsi" w:hAnsiTheme="minorHAnsi" w:cstheme="minorHAnsi"/>
                <w:i/>
                <w:sz w:val="22"/>
                <w:szCs w:val="22"/>
              </w:rPr>
              <w:t>12</w:t>
            </w:r>
            <w:r w:rsidRPr="000021F9">
              <w:rPr>
                <w:rFonts w:asciiTheme="minorHAnsi" w:hAnsiTheme="minorHAnsi" w:cstheme="minorHAnsi"/>
                <w:i/>
                <w:sz w:val="22"/>
                <w:szCs w:val="22"/>
              </w:rPr>
              <w:t xml:space="preserve"> points possible)</w:t>
            </w:r>
            <w:r w:rsidRPr="000021F9">
              <w:rPr>
                <w:rFonts w:asciiTheme="minorHAnsi" w:hAnsiTheme="minorHAnsi" w:cstheme="minorHAnsi"/>
                <w:sz w:val="22"/>
                <w:szCs w:val="22"/>
              </w:rPr>
              <w:t>:</w:t>
            </w:r>
          </w:p>
        </w:tc>
        <w:tc>
          <w:tcPr>
            <w:tcW w:w="19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0CB2CF" w14:textId="77777777" w:rsidR="00C21A89" w:rsidRPr="00261AB4" w:rsidRDefault="00C21A89" w:rsidP="00507D7C">
            <w:pPr>
              <w:pStyle w:val="ListParagraph"/>
              <w:ind w:left="0"/>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bl>
    <w:p w14:paraId="7544A954" w14:textId="77777777" w:rsidR="00C21A89" w:rsidRPr="00352405" w:rsidRDefault="00C21A89" w:rsidP="00C21A89">
      <w:pPr>
        <w:rPr>
          <w:rFonts w:asciiTheme="minorHAnsi" w:hAnsiTheme="minorHAnsi" w:cstheme="minorHAnsi"/>
          <w:sz w:val="22"/>
          <w:szCs w:val="22"/>
        </w:rPr>
      </w:pPr>
    </w:p>
    <w:p w14:paraId="6620F9EB" w14:textId="77777777" w:rsidR="00C21A89" w:rsidRDefault="00C21A89" w:rsidP="00C21A89">
      <w:pPr>
        <w:rPr>
          <w:rFonts w:asciiTheme="minorHAnsi" w:hAnsiTheme="minorHAnsi" w:cstheme="minorHAnsi"/>
          <w:b/>
        </w:rPr>
      </w:pPr>
    </w:p>
    <w:p w14:paraId="1A2096B2" w14:textId="77777777" w:rsidR="00C21A89" w:rsidRDefault="00C21A89" w:rsidP="00C21A89">
      <w:pPr>
        <w:rPr>
          <w:rFonts w:asciiTheme="minorHAnsi" w:hAnsiTheme="minorHAnsi" w:cstheme="minorHAnsi"/>
          <w:b/>
        </w:rPr>
      </w:pPr>
      <w:r>
        <w:rPr>
          <w:rFonts w:asciiTheme="minorHAnsi" w:hAnsiTheme="minorHAnsi" w:cstheme="minorHAnsi"/>
          <w:b/>
        </w:rPr>
        <w:br w:type="page"/>
      </w:r>
    </w:p>
    <w:p w14:paraId="6F41FAD6" w14:textId="77777777" w:rsidR="00C21A89" w:rsidRDefault="00C21A89" w:rsidP="00C21A89">
      <w:pPr>
        <w:rPr>
          <w:rFonts w:asciiTheme="minorHAnsi" w:hAnsiTheme="minorHAnsi" w:cstheme="minorHAnsi"/>
          <w:b/>
        </w:rPr>
      </w:pPr>
      <w:r>
        <w:rPr>
          <w:rFonts w:asciiTheme="minorHAnsi" w:hAnsiTheme="minorHAnsi" w:cstheme="minorHAnsi"/>
          <w:b/>
        </w:rPr>
        <w:lastRenderedPageBreak/>
        <w:t>Section VI – Priority Consideration Status</w:t>
      </w:r>
    </w:p>
    <w:p w14:paraId="5140CB38" w14:textId="77777777" w:rsidR="00C21A89" w:rsidRPr="007C5843" w:rsidRDefault="00C21A89" w:rsidP="00C21A89">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7380"/>
        <w:gridCol w:w="900"/>
        <w:gridCol w:w="1065"/>
      </w:tblGrid>
      <w:tr w:rsidR="00C21A89" w:rsidRPr="00261AB4" w14:paraId="313B75B4" w14:textId="77777777" w:rsidTr="00507D7C">
        <w:tc>
          <w:tcPr>
            <w:tcW w:w="8280" w:type="dxa"/>
            <w:gridSpan w:val="2"/>
            <w:tcBorders>
              <w:right w:val="single" w:sz="12" w:space="0" w:color="auto"/>
            </w:tcBorders>
            <w:shd w:val="clear" w:color="auto" w:fill="D9D9D9" w:themeFill="background1" w:themeFillShade="D9"/>
          </w:tcPr>
          <w:p w14:paraId="3DC0F757" w14:textId="77777777" w:rsidR="00C21A89" w:rsidRPr="00261AB4" w:rsidRDefault="00C21A89" w:rsidP="00507D7C">
            <w:pPr>
              <w:pStyle w:val="ListParagraph"/>
              <w:ind w:left="0"/>
              <w:rPr>
                <w:rFonts w:asciiTheme="minorHAnsi" w:hAnsiTheme="minorHAnsi" w:cstheme="minorHAnsi"/>
                <w:sz w:val="22"/>
                <w:szCs w:val="22"/>
              </w:rPr>
            </w:pPr>
            <w:r w:rsidRPr="00261AB4">
              <w:rPr>
                <w:rFonts w:asciiTheme="minorHAnsi" w:hAnsiTheme="minorHAnsi" w:cstheme="minorHAnsi"/>
                <w:sz w:val="22"/>
                <w:szCs w:val="22"/>
              </w:rPr>
              <w:t>Currently serve a forty percent (40%) or higher economically disadvantaged population.</w:t>
            </w:r>
          </w:p>
        </w:tc>
        <w:tc>
          <w:tcPr>
            <w:tcW w:w="1065" w:type="dxa"/>
            <w:tcBorders>
              <w:top w:val="single" w:sz="12" w:space="0" w:color="auto"/>
              <w:left w:val="single" w:sz="12" w:space="0" w:color="auto"/>
              <w:bottom w:val="single" w:sz="12" w:space="0" w:color="auto"/>
              <w:right w:val="single" w:sz="12" w:space="0" w:color="auto"/>
            </w:tcBorders>
          </w:tcPr>
          <w:p w14:paraId="2EDD8FD6" w14:textId="77777777" w:rsidR="00C21A89" w:rsidRPr="005A2974" w:rsidRDefault="00C21A89" w:rsidP="00507D7C">
            <w:pPr>
              <w:spacing w:line="259" w:lineRule="auto"/>
              <w:jc w:val="right"/>
              <w:rPr>
                <w:rFonts w:asciiTheme="minorHAnsi" w:hAnsiTheme="minorHAnsi" w:cstheme="minorHAnsi"/>
                <w:sz w:val="22"/>
                <w:szCs w:val="22"/>
              </w:rPr>
            </w:pPr>
            <w:r w:rsidRPr="005A2974">
              <w:rPr>
                <w:rFonts w:asciiTheme="minorHAnsi" w:hAnsiTheme="minorHAnsi" w:cstheme="minorHAnsi"/>
              </w:rPr>
              <w:t>Yes</w:t>
            </w:r>
            <w:r>
              <w:rPr>
                <w:rFonts w:asciiTheme="minorHAnsi" w:hAnsiTheme="minorHAnsi" w:cstheme="minorHAnsi"/>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04E3C64F" w14:textId="77777777" w:rsidR="00C21A89" w:rsidRPr="00261AB4" w:rsidRDefault="00C21A89" w:rsidP="00507D7C">
            <w:pPr>
              <w:pStyle w:val="ListParagraph"/>
              <w:ind w:left="0"/>
              <w:jc w:val="right"/>
              <w:rPr>
                <w:rFonts w:asciiTheme="minorHAnsi" w:hAnsiTheme="minorHAnsi" w:cstheme="minorHAnsi"/>
                <w:sz w:val="22"/>
                <w:szCs w:val="22"/>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C21A89" w:rsidRPr="00261AB4" w14:paraId="7E7A65C9" w14:textId="77777777" w:rsidTr="00507D7C">
        <w:tc>
          <w:tcPr>
            <w:tcW w:w="8280" w:type="dxa"/>
            <w:gridSpan w:val="2"/>
            <w:shd w:val="clear" w:color="auto" w:fill="D9D9D9" w:themeFill="background1" w:themeFillShade="D9"/>
          </w:tcPr>
          <w:p w14:paraId="511F4C49"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Comments (if applicable)</w:t>
            </w:r>
          </w:p>
        </w:tc>
        <w:tc>
          <w:tcPr>
            <w:tcW w:w="1065" w:type="dxa"/>
            <w:tcBorders>
              <w:top w:val="single" w:sz="12" w:space="0" w:color="auto"/>
            </w:tcBorders>
            <w:shd w:val="clear" w:color="auto" w:fill="D9D9D9" w:themeFill="background1" w:themeFillShade="D9"/>
          </w:tcPr>
          <w:p w14:paraId="38BE7AD1"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Page</w:t>
            </w:r>
          </w:p>
        </w:tc>
      </w:tr>
      <w:tr w:rsidR="00C21A89" w:rsidRPr="00261AB4" w14:paraId="38EE756B" w14:textId="77777777" w:rsidTr="00507D7C">
        <w:tc>
          <w:tcPr>
            <w:tcW w:w="8280" w:type="dxa"/>
            <w:gridSpan w:val="2"/>
          </w:tcPr>
          <w:p w14:paraId="389FC343" w14:textId="77777777" w:rsidR="00C21A89" w:rsidRDefault="00C21A89" w:rsidP="00507D7C">
            <w:pPr>
              <w:pStyle w:val="ListParagraph"/>
              <w:ind w:left="0"/>
              <w:rPr>
                <w:rFonts w:asciiTheme="minorHAnsi" w:hAnsiTheme="minorHAnsi" w:cstheme="minorHAnsi"/>
                <w:sz w:val="22"/>
                <w:szCs w:val="22"/>
              </w:rPr>
            </w:pPr>
          </w:p>
          <w:p w14:paraId="6412A2E6" w14:textId="77777777" w:rsidR="00C21A89" w:rsidRPr="00261AB4" w:rsidRDefault="00C21A89" w:rsidP="00507D7C">
            <w:pPr>
              <w:pStyle w:val="ListParagraph"/>
              <w:ind w:left="0"/>
              <w:rPr>
                <w:rFonts w:asciiTheme="minorHAnsi" w:hAnsiTheme="minorHAnsi" w:cstheme="minorHAnsi"/>
                <w:sz w:val="22"/>
                <w:szCs w:val="22"/>
              </w:rPr>
            </w:pPr>
          </w:p>
        </w:tc>
        <w:tc>
          <w:tcPr>
            <w:tcW w:w="1065" w:type="dxa"/>
            <w:tcBorders>
              <w:bottom w:val="single" w:sz="12" w:space="0" w:color="auto"/>
            </w:tcBorders>
          </w:tcPr>
          <w:p w14:paraId="3A004F49" w14:textId="77777777" w:rsidR="00C21A89" w:rsidRPr="00261AB4" w:rsidRDefault="00C21A89" w:rsidP="00507D7C">
            <w:pPr>
              <w:pStyle w:val="ListParagraph"/>
              <w:ind w:left="0"/>
              <w:rPr>
                <w:rFonts w:asciiTheme="minorHAnsi" w:hAnsiTheme="minorHAnsi" w:cstheme="minorHAnsi"/>
                <w:sz w:val="22"/>
                <w:szCs w:val="22"/>
              </w:rPr>
            </w:pPr>
          </w:p>
        </w:tc>
      </w:tr>
      <w:tr w:rsidR="00C21A89" w:rsidRPr="00261AB4" w14:paraId="4A5F7DB1" w14:textId="77777777" w:rsidTr="00507D7C">
        <w:tc>
          <w:tcPr>
            <w:tcW w:w="8280" w:type="dxa"/>
            <w:gridSpan w:val="2"/>
            <w:tcBorders>
              <w:right w:val="single" w:sz="12" w:space="0" w:color="auto"/>
            </w:tcBorders>
            <w:shd w:val="clear" w:color="auto" w:fill="D9D9D9" w:themeFill="background1" w:themeFillShade="D9"/>
          </w:tcPr>
          <w:p w14:paraId="2F1B51CE" w14:textId="77777777" w:rsidR="00C21A89" w:rsidRPr="00261AB4" w:rsidRDefault="00C21A89" w:rsidP="00507D7C">
            <w:pPr>
              <w:pStyle w:val="ListParagraph"/>
              <w:ind w:left="0"/>
              <w:rPr>
                <w:rFonts w:asciiTheme="minorHAnsi" w:hAnsiTheme="minorHAnsi" w:cstheme="minorHAnsi"/>
                <w:sz w:val="22"/>
                <w:szCs w:val="22"/>
              </w:rPr>
            </w:pPr>
            <w:r w:rsidRPr="00261AB4">
              <w:rPr>
                <w:rFonts w:asciiTheme="minorHAnsi" w:hAnsiTheme="minorHAnsi" w:cstheme="minorHAnsi"/>
                <w:sz w:val="22"/>
                <w:szCs w:val="22"/>
              </w:rPr>
              <w:t>Economically disadvantaged, English learners</w:t>
            </w:r>
            <w:r>
              <w:rPr>
                <w:rFonts w:asciiTheme="minorHAnsi" w:hAnsiTheme="minorHAnsi" w:cstheme="minorHAnsi"/>
                <w:sz w:val="22"/>
                <w:szCs w:val="22"/>
              </w:rPr>
              <w:t>,</w:t>
            </w:r>
            <w:r w:rsidRPr="00261AB4">
              <w:rPr>
                <w:rFonts w:asciiTheme="minorHAnsi" w:hAnsiTheme="minorHAnsi" w:cstheme="minorHAnsi"/>
                <w:sz w:val="22"/>
                <w:szCs w:val="22"/>
              </w:rPr>
              <w:t xml:space="preserve"> and students with disabilities have proficiency rates higher than the state average for their subgroup.</w:t>
            </w:r>
          </w:p>
        </w:tc>
        <w:tc>
          <w:tcPr>
            <w:tcW w:w="1065" w:type="dxa"/>
            <w:tcBorders>
              <w:top w:val="single" w:sz="12" w:space="0" w:color="auto"/>
              <w:left w:val="single" w:sz="12" w:space="0" w:color="auto"/>
              <w:bottom w:val="single" w:sz="12" w:space="0" w:color="auto"/>
              <w:right w:val="single" w:sz="12" w:space="0" w:color="auto"/>
            </w:tcBorders>
          </w:tcPr>
          <w:p w14:paraId="461E0DB3" w14:textId="77777777" w:rsidR="00C21A89" w:rsidRPr="005A2974" w:rsidRDefault="00C21A89" w:rsidP="00507D7C">
            <w:pPr>
              <w:spacing w:line="259" w:lineRule="auto"/>
              <w:jc w:val="right"/>
              <w:rPr>
                <w:rFonts w:asciiTheme="minorHAnsi" w:hAnsiTheme="minorHAnsi" w:cstheme="minorHAnsi"/>
                <w:sz w:val="22"/>
                <w:szCs w:val="22"/>
              </w:rPr>
            </w:pPr>
            <w:r w:rsidRPr="005A2974">
              <w:rPr>
                <w:rFonts w:asciiTheme="minorHAnsi" w:hAnsiTheme="minorHAnsi" w:cstheme="minorHAnsi"/>
              </w:rPr>
              <w:t>Yes</w:t>
            </w:r>
            <w:r>
              <w:rPr>
                <w:rFonts w:asciiTheme="minorHAnsi" w:hAnsiTheme="minorHAnsi" w:cstheme="minorHAnsi"/>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0A0058E8" w14:textId="77777777" w:rsidR="00C21A89" w:rsidRPr="00261AB4" w:rsidRDefault="00C21A89" w:rsidP="00507D7C">
            <w:pPr>
              <w:pStyle w:val="ListParagraph"/>
              <w:ind w:left="0"/>
              <w:jc w:val="right"/>
              <w:rPr>
                <w:rFonts w:asciiTheme="minorHAnsi" w:hAnsiTheme="minorHAnsi" w:cstheme="minorHAnsi"/>
                <w:sz w:val="22"/>
                <w:szCs w:val="22"/>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C21A89" w:rsidRPr="007C5843" w14:paraId="73B2401A" w14:textId="77777777" w:rsidTr="00507D7C">
        <w:tc>
          <w:tcPr>
            <w:tcW w:w="8280" w:type="dxa"/>
            <w:gridSpan w:val="2"/>
            <w:shd w:val="clear" w:color="auto" w:fill="D9D9D9" w:themeFill="background1" w:themeFillShade="D9"/>
          </w:tcPr>
          <w:p w14:paraId="4C65DF18"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Comments (if applicable)</w:t>
            </w:r>
          </w:p>
        </w:tc>
        <w:tc>
          <w:tcPr>
            <w:tcW w:w="1065" w:type="dxa"/>
            <w:tcBorders>
              <w:top w:val="single" w:sz="12" w:space="0" w:color="auto"/>
              <w:bottom w:val="single" w:sz="6" w:space="0" w:color="auto"/>
            </w:tcBorders>
            <w:shd w:val="clear" w:color="auto" w:fill="D9D9D9" w:themeFill="background1" w:themeFillShade="D9"/>
          </w:tcPr>
          <w:p w14:paraId="7B2C75DB"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Page</w:t>
            </w:r>
          </w:p>
        </w:tc>
      </w:tr>
      <w:tr w:rsidR="00C21A89" w:rsidRPr="00261AB4" w14:paraId="5883E450" w14:textId="77777777" w:rsidTr="00507D7C">
        <w:tc>
          <w:tcPr>
            <w:tcW w:w="8280" w:type="dxa"/>
            <w:gridSpan w:val="2"/>
          </w:tcPr>
          <w:p w14:paraId="185214DE" w14:textId="77777777" w:rsidR="00C21A89" w:rsidRDefault="00C21A89" w:rsidP="00507D7C">
            <w:pPr>
              <w:pStyle w:val="ListParagraph"/>
              <w:ind w:left="0"/>
              <w:rPr>
                <w:rFonts w:asciiTheme="minorHAnsi" w:hAnsiTheme="minorHAnsi" w:cstheme="minorHAnsi"/>
                <w:sz w:val="22"/>
                <w:szCs w:val="22"/>
              </w:rPr>
            </w:pPr>
          </w:p>
          <w:p w14:paraId="1FF74006" w14:textId="77777777" w:rsidR="00C21A89" w:rsidRPr="00261AB4" w:rsidRDefault="00C21A89" w:rsidP="00507D7C">
            <w:pPr>
              <w:pStyle w:val="ListParagraph"/>
              <w:ind w:left="0"/>
              <w:rPr>
                <w:rFonts w:asciiTheme="minorHAnsi" w:hAnsiTheme="minorHAnsi" w:cstheme="minorHAnsi"/>
                <w:sz w:val="22"/>
                <w:szCs w:val="22"/>
              </w:rPr>
            </w:pPr>
          </w:p>
        </w:tc>
        <w:tc>
          <w:tcPr>
            <w:tcW w:w="1065" w:type="dxa"/>
            <w:tcBorders>
              <w:top w:val="single" w:sz="6" w:space="0" w:color="auto"/>
              <w:bottom w:val="single" w:sz="12" w:space="0" w:color="auto"/>
            </w:tcBorders>
          </w:tcPr>
          <w:p w14:paraId="6B5FE292" w14:textId="77777777" w:rsidR="00C21A89" w:rsidRPr="00261AB4" w:rsidRDefault="00C21A89" w:rsidP="00507D7C">
            <w:pPr>
              <w:pStyle w:val="ListParagraph"/>
              <w:ind w:left="0"/>
              <w:rPr>
                <w:rFonts w:asciiTheme="minorHAnsi" w:hAnsiTheme="minorHAnsi" w:cstheme="minorHAnsi"/>
                <w:sz w:val="22"/>
                <w:szCs w:val="22"/>
              </w:rPr>
            </w:pPr>
          </w:p>
        </w:tc>
      </w:tr>
      <w:tr w:rsidR="00C21A89" w:rsidRPr="00261AB4" w14:paraId="6BF53F9A" w14:textId="77777777" w:rsidTr="00507D7C">
        <w:tc>
          <w:tcPr>
            <w:tcW w:w="8280" w:type="dxa"/>
            <w:gridSpan w:val="2"/>
            <w:tcBorders>
              <w:right w:val="single" w:sz="12" w:space="0" w:color="auto"/>
            </w:tcBorders>
            <w:shd w:val="clear" w:color="auto" w:fill="D9D9D9" w:themeFill="background1" w:themeFillShade="D9"/>
          </w:tcPr>
          <w:p w14:paraId="56DAB2D8" w14:textId="77777777" w:rsidR="00C21A89" w:rsidRPr="00261AB4" w:rsidRDefault="00C21A89" w:rsidP="00507D7C">
            <w:pPr>
              <w:pStyle w:val="ListParagraph"/>
              <w:ind w:left="0"/>
              <w:rPr>
                <w:rFonts w:asciiTheme="minorHAnsi" w:hAnsiTheme="minorHAnsi" w:cstheme="minorHAnsi"/>
                <w:sz w:val="22"/>
                <w:szCs w:val="22"/>
              </w:rPr>
            </w:pPr>
            <w:r w:rsidRPr="00261AB4">
              <w:rPr>
                <w:rFonts w:asciiTheme="minorHAnsi" w:hAnsiTheme="minorHAnsi" w:cstheme="minorHAnsi"/>
                <w:sz w:val="22"/>
                <w:szCs w:val="22"/>
              </w:rPr>
              <w:t>As evidence of participation in applicable federal programs, have Title I status.</w:t>
            </w:r>
          </w:p>
        </w:tc>
        <w:tc>
          <w:tcPr>
            <w:tcW w:w="1065" w:type="dxa"/>
            <w:tcBorders>
              <w:top w:val="single" w:sz="12" w:space="0" w:color="auto"/>
              <w:left w:val="single" w:sz="12" w:space="0" w:color="auto"/>
              <w:bottom w:val="single" w:sz="12" w:space="0" w:color="auto"/>
              <w:right w:val="single" w:sz="12" w:space="0" w:color="auto"/>
            </w:tcBorders>
          </w:tcPr>
          <w:p w14:paraId="1F0BE3E2" w14:textId="77777777" w:rsidR="00C21A89" w:rsidRPr="005A2974" w:rsidRDefault="00C21A89" w:rsidP="00507D7C">
            <w:pPr>
              <w:spacing w:line="259" w:lineRule="auto"/>
              <w:jc w:val="right"/>
              <w:rPr>
                <w:rFonts w:asciiTheme="minorHAnsi" w:hAnsiTheme="minorHAnsi" w:cstheme="minorHAnsi"/>
                <w:sz w:val="22"/>
                <w:szCs w:val="22"/>
              </w:rPr>
            </w:pPr>
            <w:r w:rsidRPr="005A2974">
              <w:rPr>
                <w:rFonts w:asciiTheme="minorHAnsi" w:hAnsiTheme="minorHAnsi" w:cstheme="minorHAnsi"/>
              </w:rPr>
              <w:t>Yes</w:t>
            </w:r>
            <w:r>
              <w:rPr>
                <w:rFonts w:asciiTheme="minorHAnsi" w:hAnsiTheme="minorHAnsi" w:cstheme="minorHAnsi"/>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26321FA8" w14:textId="77777777" w:rsidR="00C21A89" w:rsidRPr="00261AB4" w:rsidRDefault="00C21A89" w:rsidP="00507D7C">
            <w:pPr>
              <w:pStyle w:val="ListParagraph"/>
              <w:ind w:left="0"/>
              <w:jc w:val="right"/>
              <w:rPr>
                <w:rFonts w:asciiTheme="minorHAnsi" w:hAnsiTheme="minorHAnsi" w:cstheme="minorHAnsi"/>
                <w:sz w:val="22"/>
                <w:szCs w:val="22"/>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C21A89" w:rsidRPr="007C5843" w14:paraId="26A6D90D" w14:textId="77777777" w:rsidTr="00507D7C">
        <w:tc>
          <w:tcPr>
            <w:tcW w:w="8280" w:type="dxa"/>
            <w:gridSpan w:val="2"/>
            <w:shd w:val="clear" w:color="auto" w:fill="D9D9D9" w:themeFill="background1" w:themeFillShade="D9"/>
          </w:tcPr>
          <w:p w14:paraId="3A95F367"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Comments (if applicable)</w:t>
            </w:r>
          </w:p>
        </w:tc>
        <w:tc>
          <w:tcPr>
            <w:tcW w:w="1065" w:type="dxa"/>
            <w:tcBorders>
              <w:top w:val="single" w:sz="12" w:space="0" w:color="auto"/>
              <w:bottom w:val="single" w:sz="6" w:space="0" w:color="auto"/>
            </w:tcBorders>
            <w:shd w:val="clear" w:color="auto" w:fill="D9D9D9" w:themeFill="background1" w:themeFillShade="D9"/>
          </w:tcPr>
          <w:p w14:paraId="25A78505"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Page</w:t>
            </w:r>
          </w:p>
        </w:tc>
      </w:tr>
      <w:tr w:rsidR="00C21A89" w:rsidRPr="00261AB4" w14:paraId="2A5DC624" w14:textId="77777777" w:rsidTr="00507D7C">
        <w:tc>
          <w:tcPr>
            <w:tcW w:w="8280" w:type="dxa"/>
            <w:gridSpan w:val="2"/>
          </w:tcPr>
          <w:p w14:paraId="69E17F18" w14:textId="77777777" w:rsidR="00C21A89" w:rsidRDefault="00C21A89" w:rsidP="00507D7C">
            <w:pPr>
              <w:pStyle w:val="ListParagraph"/>
              <w:ind w:left="0"/>
              <w:rPr>
                <w:rFonts w:asciiTheme="minorHAnsi" w:hAnsiTheme="minorHAnsi" w:cstheme="minorHAnsi"/>
                <w:sz w:val="22"/>
                <w:szCs w:val="22"/>
              </w:rPr>
            </w:pPr>
          </w:p>
          <w:p w14:paraId="0AD59E7A" w14:textId="77777777" w:rsidR="00C21A89" w:rsidRPr="00261AB4" w:rsidRDefault="00C21A89" w:rsidP="00507D7C">
            <w:pPr>
              <w:pStyle w:val="ListParagraph"/>
              <w:ind w:left="0"/>
              <w:rPr>
                <w:rFonts w:asciiTheme="minorHAnsi" w:hAnsiTheme="minorHAnsi" w:cstheme="minorHAnsi"/>
                <w:sz w:val="22"/>
                <w:szCs w:val="22"/>
              </w:rPr>
            </w:pPr>
          </w:p>
        </w:tc>
        <w:tc>
          <w:tcPr>
            <w:tcW w:w="1065" w:type="dxa"/>
            <w:tcBorders>
              <w:top w:val="single" w:sz="6" w:space="0" w:color="auto"/>
              <w:bottom w:val="single" w:sz="12" w:space="0" w:color="auto"/>
            </w:tcBorders>
          </w:tcPr>
          <w:p w14:paraId="402D713B" w14:textId="77777777" w:rsidR="00C21A89" w:rsidRPr="00261AB4" w:rsidRDefault="00C21A89" w:rsidP="00507D7C">
            <w:pPr>
              <w:pStyle w:val="ListParagraph"/>
              <w:ind w:left="0"/>
              <w:rPr>
                <w:rFonts w:asciiTheme="minorHAnsi" w:hAnsiTheme="minorHAnsi" w:cstheme="minorHAnsi"/>
                <w:sz w:val="22"/>
                <w:szCs w:val="22"/>
              </w:rPr>
            </w:pPr>
          </w:p>
        </w:tc>
      </w:tr>
      <w:tr w:rsidR="00C21A89" w:rsidRPr="00261AB4" w14:paraId="22232598" w14:textId="77777777" w:rsidTr="00507D7C">
        <w:tc>
          <w:tcPr>
            <w:tcW w:w="8280" w:type="dxa"/>
            <w:gridSpan w:val="2"/>
            <w:tcBorders>
              <w:right w:val="single" w:sz="12" w:space="0" w:color="auto"/>
            </w:tcBorders>
            <w:shd w:val="clear" w:color="auto" w:fill="D9D9D9" w:themeFill="background1" w:themeFillShade="D9"/>
          </w:tcPr>
          <w:p w14:paraId="6A872785" w14:textId="77777777" w:rsidR="00C21A89" w:rsidRPr="00261AB4" w:rsidRDefault="00C21A89" w:rsidP="00507D7C">
            <w:pPr>
              <w:pStyle w:val="ListParagraph"/>
              <w:ind w:left="0"/>
              <w:rPr>
                <w:rFonts w:asciiTheme="minorHAnsi" w:hAnsiTheme="minorHAnsi" w:cstheme="minorHAnsi"/>
                <w:sz w:val="22"/>
                <w:szCs w:val="22"/>
              </w:rPr>
            </w:pPr>
            <w:r w:rsidRPr="00261AB4">
              <w:rPr>
                <w:rFonts w:asciiTheme="minorHAnsi" w:hAnsiTheme="minorHAnsi" w:cstheme="minorHAnsi"/>
                <w:sz w:val="22"/>
                <w:szCs w:val="22"/>
              </w:rPr>
              <w:t xml:space="preserve">Maintained an “A” or “A+NG” </w:t>
            </w:r>
            <w:r>
              <w:rPr>
                <w:rFonts w:asciiTheme="minorHAnsi" w:hAnsiTheme="minorHAnsi" w:cstheme="minorHAnsi"/>
                <w:sz w:val="22"/>
                <w:szCs w:val="22"/>
              </w:rPr>
              <w:t>SPG, as determined by the NCDPI,</w:t>
            </w:r>
            <w:r w:rsidRPr="00261AB4">
              <w:rPr>
                <w:rFonts w:asciiTheme="minorHAnsi" w:hAnsiTheme="minorHAnsi" w:cstheme="minorHAnsi"/>
                <w:sz w:val="22"/>
                <w:szCs w:val="22"/>
              </w:rPr>
              <w:t xml:space="preserve"> and met or exceeded growth, as determined by EVAAS, for three consecutive years prior to the application.</w:t>
            </w:r>
          </w:p>
        </w:tc>
        <w:tc>
          <w:tcPr>
            <w:tcW w:w="1065" w:type="dxa"/>
            <w:tcBorders>
              <w:top w:val="single" w:sz="12" w:space="0" w:color="auto"/>
              <w:left w:val="single" w:sz="12" w:space="0" w:color="auto"/>
              <w:bottom w:val="single" w:sz="12" w:space="0" w:color="auto"/>
              <w:right w:val="single" w:sz="12" w:space="0" w:color="auto"/>
            </w:tcBorders>
          </w:tcPr>
          <w:p w14:paraId="5E040E5A" w14:textId="77777777" w:rsidR="00C21A89" w:rsidRPr="005A2974" w:rsidRDefault="00C21A89" w:rsidP="00507D7C">
            <w:pPr>
              <w:spacing w:line="259" w:lineRule="auto"/>
              <w:jc w:val="right"/>
              <w:rPr>
                <w:rFonts w:asciiTheme="minorHAnsi" w:hAnsiTheme="minorHAnsi" w:cstheme="minorHAnsi"/>
                <w:sz w:val="22"/>
                <w:szCs w:val="22"/>
              </w:rPr>
            </w:pPr>
            <w:r w:rsidRPr="005A2974">
              <w:rPr>
                <w:rFonts w:asciiTheme="minorHAnsi" w:hAnsiTheme="minorHAnsi" w:cstheme="minorHAnsi"/>
              </w:rPr>
              <w:t>Yes</w:t>
            </w:r>
            <w:r>
              <w:rPr>
                <w:rFonts w:asciiTheme="minorHAnsi" w:hAnsiTheme="minorHAnsi" w:cstheme="minorHAnsi"/>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p w14:paraId="5CA78842" w14:textId="77777777" w:rsidR="00C21A89" w:rsidRPr="00261AB4" w:rsidRDefault="00C21A89" w:rsidP="00507D7C">
            <w:pPr>
              <w:pStyle w:val="ListParagraph"/>
              <w:ind w:left="0"/>
              <w:jc w:val="right"/>
              <w:rPr>
                <w:rFonts w:asciiTheme="minorHAnsi" w:hAnsiTheme="minorHAnsi" w:cstheme="minorHAnsi"/>
                <w:sz w:val="22"/>
                <w:szCs w:val="22"/>
              </w:rPr>
            </w:pPr>
            <w:r w:rsidRPr="00C53FA4">
              <w:rPr>
                <w:rFonts w:asciiTheme="minorHAnsi" w:hAnsiTheme="minorHAnsi" w:cstheme="minorHAnsi"/>
                <w:sz w:val="22"/>
                <w:szCs w:val="22"/>
              </w:rPr>
              <w:t>No</w:t>
            </w:r>
            <w:r>
              <w:rPr>
                <w:rFonts w:asciiTheme="minorHAnsi" w:hAnsiTheme="minorHAnsi" w:cstheme="minorHAnsi"/>
                <w:sz w:val="22"/>
                <w:szCs w:val="22"/>
              </w:rPr>
              <w:t xml:space="preserve">  </w:t>
            </w:r>
            <w:r w:rsidRPr="00C53FA4">
              <w:rPr>
                <w:rFonts w:asciiTheme="minorHAnsi" w:hAnsiTheme="minorHAnsi" w:cstheme="minorHAnsi"/>
                <w:sz w:val="22"/>
                <w:szCs w:val="22"/>
              </w:rPr>
              <w:t xml:space="preserve"> </w:t>
            </w:r>
            <w:r w:rsidRPr="000A7806">
              <w:rPr>
                <w:rFonts w:asciiTheme="minorHAnsi" w:hAnsiTheme="minorHAnsi" w:cstheme="minorHAnsi"/>
                <w:sz w:val="22"/>
                <w:szCs w:val="22"/>
              </w:rPr>
              <w:fldChar w:fldCharType="begin">
                <w:ffData>
                  <w:name w:val="Check37"/>
                  <w:enabled/>
                  <w:calcOnExit w:val="0"/>
                  <w:checkBox>
                    <w:sizeAuto/>
                    <w:default w:val="0"/>
                    <w:checked w:val="0"/>
                  </w:checkBox>
                </w:ffData>
              </w:fldChar>
            </w:r>
            <w:r w:rsidRPr="000A7806">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0A7806">
              <w:rPr>
                <w:rFonts w:asciiTheme="minorHAnsi" w:hAnsiTheme="minorHAnsi" w:cstheme="minorHAnsi"/>
                <w:sz w:val="22"/>
                <w:szCs w:val="22"/>
              </w:rPr>
              <w:fldChar w:fldCharType="end"/>
            </w:r>
          </w:p>
        </w:tc>
      </w:tr>
      <w:tr w:rsidR="00C21A89" w:rsidRPr="007C5843" w14:paraId="63C65012" w14:textId="77777777" w:rsidTr="00507D7C">
        <w:tc>
          <w:tcPr>
            <w:tcW w:w="8280" w:type="dxa"/>
            <w:gridSpan w:val="2"/>
            <w:tcBorders>
              <w:bottom w:val="single" w:sz="6" w:space="0" w:color="auto"/>
            </w:tcBorders>
            <w:shd w:val="clear" w:color="auto" w:fill="D9D9D9" w:themeFill="background1" w:themeFillShade="D9"/>
          </w:tcPr>
          <w:p w14:paraId="3965F4FC"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Comments (if applicable)</w:t>
            </w:r>
          </w:p>
        </w:tc>
        <w:tc>
          <w:tcPr>
            <w:tcW w:w="1065" w:type="dxa"/>
            <w:tcBorders>
              <w:top w:val="single" w:sz="12" w:space="0" w:color="auto"/>
              <w:bottom w:val="single" w:sz="6" w:space="0" w:color="auto"/>
            </w:tcBorders>
            <w:shd w:val="clear" w:color="auto" w:fill="D9D9D9" w:themeFill="background1" w:themeFillShade="D9"/>
          </w:tcPr>
          <w:p w14:paraId="17744D4D" w14:textId="77777777" w:rsidR="00C21A89" w:rsidRPr="007C5843" w:rsidRDefault="00C21A89" w:rsidP="00507D7C">
            <w:pPr>
              <w:pStyle w:val="ListParagraph"/>
              <w:ind w:left="0"/>
              <w:jc w:val="center"/>
              <w:rPr>
                <w:rFonts w:asciiTheme="minorHAnsi" w:hAnsiTheme="minorHAnsi" w:cstheme="minorHAnsi"/>
                <w:b/>
                <w:sz w:val="22"/>
                <w:szCs w:val="22"/>
              </w:rPr>
            </w:pPr>
            <w:r w:rsidRPr="007C5843">
              <w:rPr>
                <w:rFonts w:asciiTheme="minorHAnsi" w:hAnsiTheme="minorHAnsi" w:cstheme="minorHAnsi"/>
                <w:b/>
                <w:sz w:val="22"/>
                <w:szCs w:val="22"/>
              </w:rPr>
              <w:t>Page</w:t>
            </w:r>
          </w:p>
        </w:tc>
      </w:tr>
      <w:tr w:rsidR="00C21A89" w:rsidRPr="00261AB4" w14:paraId="7FCEBFC7" w14:textId="77777777" w:rsidTr="00507D7C">
        <w:tc>
          <w:tcPr>
            <w:tcW w:w="8280" w:type="dxa"/>
            <w:gridSpan w:val="2"/>
            <w:tcBorders>
              <w:top w:val="single" w:sz="6" w:space="0" w:color="auto"/>
              <w:left w:val="single" w:sz="6" w:space="0" w:color="auto"/>
              <w:bottom w:val="single" w:sz="6" w:space="0" w:color="auto"/>
              <w:right w:val="single" w:sz="6" w:space="0" w:color="auto"/>
            </w:tcBorders>
          </w:tcPr>
          <w:p w14:paraId="49FABF38" w14:textId="77777777" w:rsidR="00C21A89" w:rsidRDefault="00C21A89" w:rsidP="00507D7C">
            <w:pPr>
              <w:pStyle w:val="ListParagraph"/>
              <w:ind w:left="0"/>
              <w:rPr>
                <w:rFonts w:asciiTheme="minorHAnsi" w:hAnsiTheme="minorHAnsi" w:cstheme="minorHAnsi"/>
                <w:sz w:val="22"/>
                <w:szCs w:val="22"/>
              </w:rPr>
            </w:pPr>
          </w:p>
          <w:p w14:paraId="3386AAC6" w14:textId="77777777" w:rsidR="00C21A89" w:rsidRPr="00261AB4" w:rsidRDefault="00C21A89" w:rsidP="00507D7C">
            <w:pPr>
              <w:pStyle w:val="ListParagraph"/>
              <w:ind w:left="0"/>
              <w:rPr>
                <w:rFonts w:asciiTheme="minorHAnsi" w:hAnsiTheme="minorHAnsi" w:cstheme="minorHAnsi"/>
                <w:sz w:val="22"/>
                <w:szCs w:val="22"/>
              </w:rPr>
            </w:pPr>
          </w:p>
        </w:tc>
        <w:tc>
          <w:tcPr>
            <w:tcW w:w="1065" w:type="dxa"/>
            <w:tcBorders>
              <w:top w:val="single" w:sz="6" w:space="0" w:color="auto"/>
              <w:left w:val="single" w:sz="6" w:space="0" w:color="auto"/>
              <w:bottom w:val="single" w:sz="6" w:space="0" w:color="auto"/>
              <w:right w:val="single" w:sz="6" w:space="0" w:color="auto"/>
            </w:tcBorders>
          </w:tcPr>
          <w:p w14:paraId="50524931" w14:textId="77777777" w:rsidR="00C21A89" w:rsidRPr="00261AB4" w:rsidRDefault="00C21A89" w:rsidP="00507D7C">
            <w:pPr>
              <w:pStyle w:val="ListParagraph"/>
              <w:ind w:left="0"/>
              <w:rPr>
                <w:rFonts w:asciiTheme="minorHAnsi" w:hAnsiTheme="minorHAnsi" w:cstheme="minorHAnsi"/>
                <w:sz w:val="22"/>
                <w:szCs w:val="22"/>
              </w:rPr>
            </w:pPr>
          </w:p>
        </w:tc>
      </w:tr>
      <w:tr w:rsidR="00C21A89" w:rsidRPr="00261AB4" w14:paraId="1F71258B" w14:textId="77777777" w:rsidTr="00507D7C">
        <w:tc>
          <w:tcPr>
            <w:tcW w:w="8280" w:type="dxa"/>
            <w:gridSpan w:val="2"/>
            <w:tcBorders>
              <w:top w:val="single" w:sz="6" w:space="0" w:color="auto"/>
              <w:left w:val="nil"/>
              <w:bottom w:val="single" w:sz="6" w:space="0" w:color="auto"/>
              <w:right w:val="nil"/>
            </w:tcBorders>
            <w:shd w:val="clear" w:color="auto" w:fill="auto"/>
          </w:tcPr>
          <w:p w14:paraId="39A03379" w14:textId="77777777" w:rsidR="00C21A89" w:rsidRPr="00261AB4" w:rsidRDefault="00C21A89" w:rsidP="00507D7C">
            <w:pPr>
              <w:pStyle w:val="ListParagraph"/>
              <w:ind w:left="0"/>
              <w:jc w:val="right"/>
              <w:rPr>
                <w:rFonts w:asciiTheme="minorHAnsi" w:hAnsiTheme="minorHAnsi" w:cstheme="minorHAnsi"/>
                <w:b/>
                <w:sz w:val="22"/>
                <w:szCs w:val="22"/>
              </w:rPr>
            </w:pPr>
            <w:bookmarkStart w:id="6" w:name="_Hlk15988362"/>
          </w:p>
        </w:tc>
        <w:tc>
          <w:tcPr>
            <w:tcW w:w="1065" w:type="dxa"/>
            <w:tcBorders>
              <w:top w:val="single" w:sz="6" w:space="0" w:color="auto"/>
              <w:left w:val="nil"/>
              <w:bottom w:val="single" w:sz="12" w:space="0" w:color="auto"/>
              <w:right w:val="nil"/>
            </w:tcBorders>
            <w:shd w:val="clear" w:color="auto" w:fill="auto"/>
          </w:tcPr>
          <w:p w14:paraId="51E37E4D" w14:textId="77777777" w:rsidR="00C21A89" w:rsidRPr="005E5AFB" w:rsidRDefault="00C21A89" w:rsidP="00507D7C">
            <w:pPr>
              <w:pStyle w:val="ListParagraph"/>
              <w:ind w:left="0"/>
              <w:jc w:val="center"/>
              <w:rPr>
                <w:rFonts w:asciiTheme="minorHAnsi" w:hAnsiTheme="minorHAnsi" w:cstheme="minorHAnsi"/>
                <w:sz w:val="22"/>
                <w:szCs w:val="22"/>
                <w:shd w:val="clear" w:color="auto" w:fill="BFBFBF" w:themeFill="background1" w:themeFillShade="BF"/>
              </w:rPr>
            </w:pPr>
          </w:p>
        </w:tc>
      </w:tr>
      <w:tr w:rsidR="00C21A89" w:rsidRPr="00261AB4" w14:paraId="567FB11B" w14:textId="77777777" w:rsidTr="00507D7C">
        <w:tc>
          <w:tcPr>
            <w:tcW w:w="7380" w:type="dxa"/>
            <w:tcBorders>
              <w:top w:val="single" w:sz="6" w:space="0" w:color="auto"/>
              <w:right w:val="single" w:sz="12" w:space="0" w:color="auto"/>
            </w:tcBorders>
            <w:shd w:val="clear" w:color="auto" w:fill="D9D9D9" w:themeFill="background1" w:themeFillShade="D9"/>
          </w:tcPr>
          <w:p w14:paraId="52BA099B" w14:textId="77777777" w:rsidR="00C21A89" w:rsidRPr="00261AB4" w:rsidRDefault="00C21A89" w:rsidP="00507D7C">
            <w:pPr>
              <w:pStyle w:val="ListParagraph"/>
              <w:ind w:left="0"/>
              <w:jc w:val="right"/>
              <w:rPr>
                <w:rFonts w:asciiTheme="minorHAnsi" w:hAnsiTheme="minorHAnsi" w:cstheme="minorHAnsi"/>
                <w:b/>
                <w:sz w:val="22"/>
                <w:szCs w:val="22"/>
              </w:rPr>
            </w:pPr>
            <w:r w:rsidRPr="00261AB4">
              <w:rPr>
                <w:rFonts w:asciiTheme="minorHAnsi" w:hAnsiTheme="minorHAnsi" w:cstheme="minorHAnsi"/>
                <w:b/>
                <w:sz w:val="22"/>
                <w:szCs w:val="22"/>
              </w:rPr>
              <w:t xml:space="preserve">Priority Consideration Status </w:t>
            </w:r>
            <w:r>
              <w:rPr>
                <w:rFonts w:asciiTheme="minorHAnsi" w:hAnsiTheme="minorHAnsi" w:cstheme="minorHAnsi"/>
                <w:b/>
                <w:sz w:val="22"/>
                <w:szCs w:val="22"/>
              </w:rPr>
              <w:t>Total</w:t>
            </w:r>
            <w:r w:rsidRPr="00261AB4">
              <w:rPr>
                <w:rFonts w:asciiTheme="minorHAnsi" w:hAnsiTheme="minorHAnsi" w:cstheme="minorHAnsi"/>
                <w:b/>
                <w:sz w:val="22"/>
                <w:szCs w:val="22"/>
              </w:rPr>
              <w:t xml:space="preserve"> </w:t>
            </w:r>
            <w:r w:rsidRPr="000021F9">
              <w:rPr>
                <w:rFonts w:asciiTheme="minorHAnsi" w:hAnsiTheme="minorHAnsi" w:cstheme="minorHAnsi"/>
                <w:i/>
                <w:sz w:val="22"/>
                <w:szCs w:val="22"/>
              </w:rPr>
              <w:t>(</w:t>
            </w:r>
            <w:r>
              <w:rPr>
                <w:rFonts w:asciiTheme="minorHAnsi" w:hAnsiTheme="minorHAnsi" w:cstheme="minorHAnsi"/>
                <w:i/>
                <w:sz w:val="22"/>
                <w:szCs w:val="22"/>
              </w:rPr>
              <w:t>4 standards</w:t>
            </w:r>
            <w:r w:rsidRPr="000021F9">
              <w:rPr>
                <w:rFonts w:asciiTheme="minorHAnsi" w:hAnsiTheme="minorHAnsi" w:cstheme="minorHAnsi"/>
                <w:i/>
                <w:sz w:val="22"/>
                <w:szCs w:val="22"/>
              </w:rPr>
              <w:t xml:space="preserve"> possible)</w:t>
            </w:r>
            <w:r w:rsidRPr="000021F9">
              <w:rPr>
                <w:rFonts w:asciiTheme="minorHAnsi" w:hAnsiTheme="minorHAnsi" w:cstheme="minorHAnsi"/>
                <w:sz w:val="22"/>
                <w:szCs w:val="22"/>
              </w:rPr>
              <w:t>:</w:t>
            </w:r>
          </w:p>
        </w:tc>
        <w:tc>
          <w:tcPr>
            <w:tcW w:w="19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0F5D6B" w14:textId="77777777" w:rsidR="00C21A89" w:rsidRPr="00261AB4" w:rsidRDefault="00C21A89" w:rsidP="00507D7C">
            <w:pPr>
              <w:pStyle w:val="ListParagraph"/>
              <w:ind w:left="0"/>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bookmarkEnd w:id="6"/>
    </w:tbl>
    <w:p w14:paraId="7BBA2D79" w14:textId="77777777" w:rsidR="00C21A89" w:rsidRDefault="00C21A89" w:rsidP="00C21A89">
      <w:pPr>
        <w:pStyle w:val="ListParagraph"/>
        <w:rPr>
          <w:rFonts w:asciiTheme="minorHAnsi" w:hAnsiTheme="minorHAnsi" w:cstheme="minorHAnsi"/>
        </w:rPr>
      </w:pPr>
    </w:p>
    <w:p w14:paraId="306F84E7" w14:textId="77777777" w:rsidR="00C21A89" w:rsidRDefault="00C21A89" w:rsidP="00C21A89">
      <w:pPr>
        <w:rPr>
          <w:rFonts w:asciiTheme="minorHAnsi" w:hAnsiTheme="minorHAnsi" w:cstheme="minorHAnsi"/>
          <w:b/>
        </w:rPr>
      </w:pPr>
    </w:p>
    <w:p w14:paraId="414A54D4" w14:textId="77777777" w:rsidR="00C21A89" w:rsidRPr="004A0211" w:rsidRDefault="00C21A89" w:rsidP="00C21A89">
      <w:pPr>
        <w:rPr>
          <w:rFonts w:asciiTheme="minorHAnsi" w:hAnsiTheme="minorHAnsi" w:cstheme="minorHAnsi"/>
          <w:b/>
        </w:rPr>
      </w:pPr>
      <w:r>
        <w:rPr>
          <w:rFonts w:asciiTheme="minorHAnsi" w:hAnsiTheme="minorHAnsi" w:cstheme="minorHAnsi"/>
          <w:b/>
        </w:rPr>
        <w:t>Section VII – Certification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5BA52AB9" w14:textId="77777777" w:rsidR="00C21A89" w:rsidRDefault="00C21A89" w:rsidP="00C21A89">
      <w:pPr>
        <w:rPr>
          <w:rFonts w:asciiTheme="minorHAnsi" w:hAnsiTheme="minorHAnsi" w:cstheme="minorHAnsi"/>
        </w:rPr>
      </w:pPr>
    </w:p>
    <w:tbl>
      <w:tblPr>
        <w:tblStyle w:val="TableGrid"/>
        <w:tblW w:w="0" w:type="auto"/>
        <w:tblLook w:val="04A0" w:firstRow="1" w:lastRow="0" w:firstColumn="1" w:lastColumn="0" w:noHBand="0" w:noVBand="1"/>
      </w:tblPr>
      <w:tblGrid>
        <w:gridCol w:w="2335"/>
        <w:gridCol w:w="7015"/>
      </w:tblGrid>
      <w:tr w:rsidR="00C21A89" w14:paraId="7C6FE72A" w14:textId="77777777" w:rsidTr="00507D7C">
        <w:trPr>
          <w:trHeight w:val="332"/>
        </w:trPr>
        <w:tc>
          <w:tcPr>
            <w:tcW w:w="9350" w:type="dxa"/>
            <w:gridSpan w:val="2"/>
            <w:shd w:val="clear" w:color="auto" w:fill="auto"/>
          </w:tcPr>
          <w:p w14:paraId="6A64CFA6" w14:textId="77777777" w:rsidR="00C21A89" w:rsidRPr="00E366A3" w:rsidRDefault="00C21A89" w:rsidP="00507D7C">
            <w:pPr>
              <w:rPr>
                <w:rFonts w:asciiTheme="minorHAnsi" w:hAnsiTheme="minorHAnsi" w:cstheme="minorHAnsi"/>
                <w:sz w:val="18"/>
                <w:szCs w:val="18"/>
              </w:rPr>
            </w:pPr>
            <w:r w:rsidRPr="00E366A3">
              <w:rPr>
                <w:rFonts w:asciiTheme="minorHAnsi" w:hAnsiTheme="minorHAnsi" w:cstheme="minorHAnsi"/>
                <w:sz w:val="18"/>
                <w:szCs w:val="18"/>
              </w:rPr>
              <w:t>Characteristics of a strong response:</w:t>
            </w:r>
          </w:p>
          <w:p w14:paraId="387F0858" w14:textId="77777777" w:rsidR="00C21A89" w:rsidRPr="00277127" w:rsidRDefault="00C21A89" w:rsidP="00507D7C">
            <w:pPr>
              <w:pStyle w:val="ListParagraph"/>
              <w:numPr>
                <w:ilvl w:val="0"/>
                <w:numId w:val="2"/>
              </w:numPr>
              <w:rPr>
                <w:rFonts w:asciiTheme="minorHAnsi" w:hAnsiTheme="minorHAnsi" w:cstheme="minorHAnsi"/>
                <w:sz w:val="22"/>
                <w:szCs w:val="22"/>
              </w:rPr>
            </w:pPr>
            <w:r w:rsidRPr="00E366A3">
              <w:rPr>
                <w:rFonts w:asciiTheme="minorHAnsi" w:hAnsiTheme="minorHAnsi" w:cstheme="minorHAnsi"/>
                <w:sz w:val="18"/>
                <w:szCs w:val="18"/>
              </w:rPr>
              <w:t>Application is signed and certified.</w:t>
            </w:r>
          </w:p>
        </w:tc>
      </w:tr>
      <w:tr w:rsidR="00C21A89" w14:paraId="668F2FEC" w14:textId="77777777" w:rsidTr="00507D7C">
        <w:trPr>
          <w:trHeight w:val="332"/>
        </w:trPr>
        <w:tc>
          <w:tcPr>
            <w:tcW w:w="2335" w:type="dxa"/>
            <w:tcBorders>
              <w:right w:val="single" w:sz="12" w:space="0" w:color="auto"/>
            </w:tcBorders>
            <w:shd w:val="clear" w:color="auto" w:fill="D9D9D9" w:themeFill="background1" w:themeFillShade="D9"/>
          </w:tcPr>
          <w:p w14:paraId="6C04363C" w14:textId="77777777" w:rsidR="00C21A89" w:rsidRPr="00154D5E" w:rsidRDefault="00C21A89" w:rsidP="00507D7C">
            <w:pPr>
              <w:jc w:val="right"/>
              <w:rPr>
                <w:rFonts w:asciiTheme="minorHAnsi" w:hAnsiTheme="minorHAnsi" w:cstheme="minorHAnsi"/>
                <w:b/>
                <w:sz w:val="22"/>
                <w:szCs w:val="22"/>
              </w:rPr>
            </w:pPr>
            <w:r w:rsidRPr="00154D5E">
              <w:rPr>
                <w:rFonts w:asciiTheme="minorHAnsi" w:hAnsiTheme="minorHAnsi" w:cstheme="minorHAnsi"/>
                <w:b/>
                <w:sz w:val="22"/>
                <w:szCs w:val="22"/>
              </w:rPr>
              <w:t>Status:</w:t>
            </w:r>
          </w:p>
        </w:tc>
        <w:tc>
          <w:tcPr>
            <w:tcW w:w="7015" w:type="dxa"/>
            <w:tcBorders>
              <w:top w:val="single" w:sz="12" w:space="0" w:color="auto"/>
              <w:left w:val="single" w:sz="12" w:space="0" w:color="auto"/>
              <w:bottom w:val="single" w:sz="12" w:space="0" w:color="auto"/>
              <w:right w:val="single" w:sz="12" w:space="0" w:color="auto"/>
            </w:tcBorders>
            <w:vAlign w:val="center"/>
          </w:tcPr>
          <w:p w14:paraId="78A17EED" w14:textId="77777777" w:rsidR="00C21A89" w:rsidRPr="00154D5E" w:rsidRDefault="00C21A89" w:rsidP="00507D7C">
            <w:pPr>
              <w:jc w:val="center"/>
              <w:rPr>
                <w:rFonts w:asciiTheme="minorHAnsi" w:hAnsiTheme="minorHAnsi" w:cstheme="minorHAnsi"/>
                <w:sz w:val="22"/>
                <w:szCs w:val="22"/>
              </w:rPr>
            </w:pPr>
            <w:r w:rsidRPr="00154D5E">
              <w:rPr>
                <w:rFonts w:asciiTheme="minorHAnsi" w:hAnsiTheme="minorHAnsi" w:cstheme="minorHAnsi"/>
                <w:sz w:val="22"/>
                <w:szCs w:val="22"/>
              </w:rPr>
              <w:t xml:space="preserve">Complete </w:t>
            </w:r>
            <w:r w:rsidRPr="00154D5E">
              <w:rPr>
                <w:rFonts w:asciiTheme="minorHAnsi" w:hAnsiTheme="minorHAnsi" w:cstheme="minorHAnsi"/>
                <w:sz w:val="22"/>
                <w:szCs w:val="22"/>
              </w:rPr>
              <w:fldChar w:fldCharType="begin">
                <w:ffData>
                  <w:name w:val="Check37"/>
                  <w:enabled/>
                  <w:calcOnExit w:val="0"/>
                  <w:checkBox>
                    <w:sizeAuto/>
                    <w:default w:val="0"/>
                    <w:checked w:val="0"/>
                  </w:checkBox>
                </w:ffData>
              </w:fldChar>
            </w:r>
            <w:r w:rsidRPr="00154D5E">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154D5E">
              <w:rPr>
                <w:rFonts w:asciiTheme="minorHAnsi" w:hAnsiTheme="minorHAnsi" w:cstheme="minorHAnsi"/>
                <w:sz w:val="22"/>
                <w:szCs w:val="22"/>
              </w:rPr>
              <w:fldChar w:fldCharType="end"/>
            </w:r>
            <w:r w:rsidRPr="00154D5E">
              <w:rPr>
                <w:rFonts w:asciiTheme="minorHAnsi" w:hAnsiTheme="minorHAnsi" w:cstheme="minorHAnsi"/>
                <w:sz w:val="22"/>
                <w:szCs w:val="22"/>
              </w:rPr>
              <w:tab/>
              <w:t xml:space="preserve">                 Incomplete </w:t>
            </w:r>
            <w:r w:rsidRPr="00154D5E">
              <w:rPr>
                <w:rFonts w:asciiTheme="minorHAnsi" w:hAnsiTheme="minorHAnsi" w:cstheme="minorHAnsi"/>
                <w:sz w:val="22"/>
                <w:szCs w:val="22"/>
              </w:rPr>
              <w:fldChar w:fldCharType="begin">
                <w:ffData>
                  <w:name w:val="Check37"/>
                  <w:enabled/>
                  <w:calcOnExit w:val="0"/>
                  <w:checkBox>
                    <w:sizeAuto/>
                    <w:default w:val="0"/>
                    <w:checked w:val="0"/>
                  </w:checkBox>
                </w:ffData>
              </w:fldChar>
            </w:r>
            <w:r w:rsidRPr="00154D5E">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154D5E">
              <w:rPr>
                <w:rFonts w:asciiTheme="minorHAnsi" w:hAnsiTheme="minorHAnsi" w:cstheme="minorHAnsi"/>
                <w:sz w:val="22"/>
                <w:szCs w:val="22"/>
              </w:rPr>
              <w:fldChar w:fldCharType="end"/>
            </w:r>
          </w:p>
        </w:tc>
      </w:tr>
      <w:tr w:rsidR="00C21A89" w14:paraId="75D502AF" w14:textId="77777777" w:rsidTr="00507D7C">
        <w:tc>
          <w:tcPr>
            <w:tcW w:w="9350" w:type="dxa"/>
            <w:gridSpan w:val="2"/>
            <w:shd w:val="clear" w:color="auto" w:fill="D9D9D9" w:themeFill="background1" w:themeFillShade="D9"/>
          </w:tcPr>
          <w:p w14:paraId="1E2E6B3F" w14:textId="77777777" w:rsidR="00C21A89" w:rsidRPr="00154D5E"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Comments</w:t>
            </w:r>
            <w:r w:rsidRPr="00154D5E">
              <w:rPr>
                <w:rFonts w:asciiTheme="minorHAnsi" w:hAnsiTheme="minorHAnsi" w:cstheme="minorHAnsi"/>
                <w:b/>
                <w:sz w:val="22"/>
                <w:szCs w:val="22"/>
              </w:rPr>
              <w:t xml:space="preserve"> (if applicable)</w:t>
            </w:r>
          </w:p>
        </w:tc>
      </w:tr>
      <w:tr w:rsidR="00C21A89" w14:paraId="0C555032" w14:textId="77777777" w:rsidTr="00507D7C">
        <w:tc>
          <w:tcPr>
            <w:tcW w:w="9350" w:type="dxa"/>
            <w:gridSpan w:val="2"/>
          </w:tcPr>
          <w:p w14:paraId="07D4F9A0" w14:textId="77777777" w:rsidR="00C21A89" w:rsidRPr="00154D5E" w:rsidRDefault="00C21A89" w:rsidP="00507D7C">
            <w:pPr>
              <w:rPr>
                <w:rFonts w:asciiTheme="minorHAnsi" w:hAnsiTheme="minorHAnsi" w:cstheme="minorHAnsi"/>
                <w:sz w:val="22"/>
                <w:szCs w:val="22"/>
              </w:rPr>
            </w:pPr>
          </w:p>
          <w:p w14:paraId="107920F5" w14:textId="77777777" w:rsidR="00C21A89" w:rsidRPr="00154D5E" w:rsidRDefault="00C21A89" w:rsidP="00507D7C">
            <w:pPr>
              <w:rPr>
                <w:rFonts w:asciiTheme="minorHAnsi" w:hAnsiTheme="minorHAnsi" w:cstheme="minorHAnsi"/>
                <w:sz w:val="22"/>
                <w:szCs w:val="22"/>
              </w:rPr>
            </w:pPr>
          </w:p>
          <w:p w14:paraId="11F20277" w14:textId="77777777" w:rsidR="00C21A89" w:rsidRPr="00154D5E" w:rsidRDefault="00C21A89" w:rsidP="00507D7C">
            <w:pPr>
              <w:rPr>
                <w:rFonts w:asciiTheme="minorHAnsi" w:hAnsiTheme="minorHAnsi" w:cstheme="minorHAnsi"/>
                <w:sz w:val="22"/>
                <w:szCs w:val="22"/>
              </w:rPr>
            </w:pPr>
          </w:p>
        </w:tc>
      </w:tr>
    </w:tbl>
    <w:p w14:paraId="3FF25426" w14:textId="77777777" w:rsidR="00C21A89" w:rsidRDefault="00C21A89" w:rsidP="00C21A89">
      <w:pPr>
        <w:rPr>
          <w:rFonts w:asciiTheme="minorHAnsi" w:hAnsiTheme="minorHAnsi" w:cstheme="minorHAnsi"/>
          <w:b/>
        </w:rPr>
      </w:pPr>
      <w:r>
        <w:rPr>
          <w:rFonts w:asciiTheme="minorHAnsi" w:hAnsiTheme="minorHAnsi" w:cstheme="minorHAnsi"/>
          <w:b/>
        </w:rPr>
        <w:br w:type="page"/>
      </w:r>
    </w:p>
    <w:p w14:paraId="4E93024E" w14:textId="77777777" w:rsidR="00C21A89" w:rsidRDefault="00C21A89" w:rsidP="00C21A89">
      <w:pPr>
        <w:rPr>
          <w:rFonts w:asciiTheme="minorHAnsi" w:hAnsiTheme="minorHAnsi" w:cstheme="minorHAnsi"/>
          <w:b/>
        </w:rPr>
      </w:pPr>
      <w:r w:rsidRPr="00261AB4">
        <w:rPr>
          <w:rFonts w:asciiTheme="minorHAnsi" w:hAnsiTheme="minorHAnsi" w:cstheme="minorHAnsi"/>
          <w:b/>
        </w:rPr>
        <w:lastRenderedPageBreak/>
        <w:t>Summary</w:t>
      </w:r>
      <w:r>
        <w:rPr>
          <w:rFonts w:asciiTheme="minorHAnsi" w:hAnsiTheme="minorHAnsi" w:cstheme="minorHAnsi"/>
          <w:b/>
        </w:rPr>
        <w:t xml:space="preserve"> Ratings</w:t>
      </w:r>
    </w:p>
    <w:p w14:paraId="78CC55A1" w14:textId="77777777" w:rsidR="00C21A89" w:rsidRPr="000021F9" w:rsidRDefault="00C21A89" w:rsidP="00C21A89">
      <w:pPr>
        <w:rPr>
          <w:rFonts w:asciiTheme="minorHAnsi" w:hAnsiTheme="minorHAnsi" w:cstheme="minorHAnsi"/>
          <w:sz w:val="22"/>
          <w:szCs w:val="22"/>
        </w:rPr>
      </w:pPr>
    </w:p>
    <w:tbl>
      <w:tblPr>
        <w:tblStyle w:val="TableGrid"/>
        <w:tblW w:w="9454" w:type="dxa"/>
        <w:tblLook w:val="04A0" w:firstRow="1" w:lastRow="0" w:firstColumn="1" w:lastColumn="0" w:noHBand="0" w:noVBand="1"/>
      </w:tblPr>
      <w:tblGrid>
        <w:gridCol w:w="6565"/>
        <w:gridCol w:w="587"/>
        <w:gridCol w:w="853"/>
        <w:gridCol w:w="1449"/>
      </w:tblGrid>
      <w:tr w:rsidR="00C21A89" w14:paraId="14FC9799" w14:textId="77777777" w:rsidTr="00507D7C">
        <w:trPr>
          <w:trHeight w:val="396"/>
        </w:trPr>
        <w:tc>
          <w:tcPr>
            <w:tcW w:w="6565" w:type="dxa"/>
            <w:shd w:val="clear" w:color="auto" w:fill="BFBFBF" w:themeFill="background1" w:themeFillShade="BF"/>
            <w:vAlign w:val="center"/>
          </w:tcPr>
          <w:p w14:paraId="51FE05E3"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b/>
                <w:sz w:val="22"/>
                <w:szCs w:val="22"/>
              </w:rPr>
              <w:t>General Standards</w:t>
            </w:r>
          </w:p>
        </w:tc>
        <w:tc>
          <w:tcPr>
            <w:tcW w:w="2889" w:type="dxa"/>
            <w:gridSpan w:val="3"/>
            <w:shd w:val="clear" w:color="auto" w:fill="BFBFBF" w:themeFill="background1" w:themeFillShade="BF"/>
            <w:vAlign w:val="center"/>
          </w:tcPr>
          <w:p w14:paraId="1934ADCF"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Status</w:t>
            </w:r>
          </w:p>
        </w:tc>
      </w:tr>
      <w:tr w:rsidR="00C21A89" w14:paraId="430EFBFF" w14:textId="77777777" w:rsidTr="00507D7C">
        <w:trPr>
          <w:trHeight w:val="374"/>
        </w:trPr>
        <w:tc>
          <w:tcPr>
            <w:tcW w:w="6565" w:type="dxa"/>
            <w:vAlign w:val="center"/>
          </w:tcPr>
          <w:p w14:paraId="3950814E"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sz w:val="22"/>
                <w:szCs w:val="22"/>
              </w:rPr>
              <w:t>Section I – Application Contact Information</w:t>
            </w:r>
          </w:p>
        </w:tc>
        <w:tc>
          <w:tcPr>
            <w:tcW w:w="2889" w:type="dxa"/>
            <w:gridSpan w:val="3"/>
            <w:vAlign w:val="center"/>
          </w:tcPr>
          <w:p w14:paraId="607D5411"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261AB4">
              <w:rPr>
                <w:rFonts w:asciiTheme="minorHAnsi" w:hAnsiTheme="minorHAnsi" w:cstheme="minorHAnsi"/>
                <w:sz w:val="22"/>
                <w:szCs w:val="22"/>
              </w:rPr>
              <w:fldChar w:fldCharType="end"/>
            </w:r>
            <w:r>
              <w:rPr>
                <w:rFonts w:asciiTheme="minorHAnsi" w:hAnsiTheme="minorHAnsi" w:cstheme="minorHAnsi"/>
                <w:sz w:val="22"/>
                <w:szCs w:val="22"/>
              </w:rPr>
              <w:t>Complete</w:t>
            </w:r>
            <w:r w:rsidRPr="00261AB4">
              <w:rPr>
                <w:rFonts w:asciiTheme="minorHAnsi" w:hAnsiTheme="minorHAnsi" w:cstheme="minorHAnsi"/>
                <w:sz w:val="22"/>
                <w:szCs w:val="22"/>
              </w:rPr>
              <w:t xml:space="preserve">     </w:t>
            </w:r>
            <w:r w:rsidRPr="00261AB4">
              <w:rPr>
                <w:rFonts w:asciiTheme="minorHAnsi" w:hAnsiTheme="minorHAnsi" w:cstheme="minorHAnsi"/>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261AB4">
              <w:rPr>
                <w:rFonts w:asciiTheme="minorHAnsi" w:hAnsiTheme="minorHAnsi" w:cstheme="minorHAnsi"/>
                <w:sz w:val="22"/>
                <w:szCs w:val="22"/>
              </w:rPr>
              <w:fldChar w:fldCharType="end"/>
            </w:r>
            <w:r>
              <w:rPr>
                <w:rFonts w:asciiTheme="minorHAnsi" w:hAnsiTheme="minorHAnsi" w:cstheme="minorHAnsi"/>
                <w:sz w:val="22"/>
                <w:szCs w:val="22"/>
              </w:rPr>
              <w:t>Incomplete</w:t>
            </w:r>
          </w:p>
        </w:tc>
      </w:tr>
      <w:tr w:rsidR="00C21A89" w14:paraId="75221E57" w14:textId="77777777" w:rsidTr="00507D7C">
        <w:trPr>
          <w:trHeight w:val="396"/>
        </w:trPr>
        <w:tc>
          <w:tcPr>
            <w:tcW w:w="6565" w:type="dxa"/>
            <w:vAlign w:val="center"/>
          </w:tcPr>
          <w:p w14:paraId="30E64E17"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sz w:val="22"/>
                <w:szCs w:val="22"/>
              </w:rPr>
              <w:t>Section II – Assurances</w:t>
            </w:r>
          </w:p>
        </w:tc>
        <w:tc>
          <w:tcPr>
            <w:tcW w:w="2889" w:type="dxa"/>
            <w:gridSpan w:val="3"/>
            <w:vAlign w:val="center"/>
          </w:tcPr>
          <w:p w14:paraId="0E4E83C7"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261AB4">
              <w:rPr>
                <w:rFonts w:asciiTheme="minorHAnsi" w:hAnsiTheme="minorHAnsi" w:cstheme="minorHAnsi"/>
                <w:sz w:val="22"/>
                <w:szCs w:val="22"/>
              </w:rPr>
              <w:fldChar w:fldCharType="end"/>
            </w:r>
            <w:r>
              <w:rPr>
                <w:rFonts w:asciiTheme="minorHAnsi" w:hAnsiTheme="minorHAnsi" w:cstheme="minorHAnsi"/>
                <w:sz w:val="22"/>
                <w:szCs w:val="22"/>
              </w:rPr>
              <w:t>Complete</w:t>
            </w:r>
            <w:r w:rsidRPr="00261AB4">
              <w:rPr>
                <w:rFonts w:asciiTheme="minorHAnsi" w:hAnsiTheme="minorHAnsi" w:cstheme="minorHAnsi"/>
                <w:sz w:val="22"/>
                <w:szCs w:val="22"/>
              </w:rPr>
              <w:t xml:space="preserve">     </w:t>
            </w:r>
            <w:r w:rsidRPr="00261AB4">
              <w:rPr>
                <w:rFonts w:asciiTheme="minorHAnsi" w:hAnsiTheme="minorHAnsi" w:cstheme="minorHAnsi"/>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261AB4">
              <w:rPr>
                <w:rFonts w:asciiTheme="minorHAnsi" w:hAnsiTheme="minorHAnsi" w:cstheme="minorHAnsi"/>
                <w:sz w:val="22"/>
                <w:szCs w:val="22"/>
              </w:rPr>
              <w:fldChar w:fldCharType="end"/>
            </w:r>
            <w:r>
              <w:rPr>
                <w:rFonts w:asciiTheme="minorHAnsi" w:hAnsiTheme="minorHAnsi" w:cstheme="minorHAnsi"/>
                <w:sz w:val="22"/>
                <w:szCs w:val="22"/>
              </w:rPr>
              <w:t>Incomplete</w:t>
            </w:r>
          </w:p>
        </w:tc>
      </w:tr>
      <w:tr w:rsidR="00C21A89" w14:paraId="7DF62793" w14:textId="77777777" w:rsidTr="00507D7C">
        <w:trPr>
          <w:trHeight w:val="374"/>
        </w:trPr>
        <w:tc>
          <w:tcPr>
            <w:tcW w:w="6565" w:type="dxa"/>
            <w:vAlign w:val="center"/>
          </w:tcPr>
          <w:p w14:paraId="38F2E086"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sz w:val="22"/>
                <w:szCs w:val="22"/>
              </w:rPr>
              <w:t>Section VII – Certification</w:t>
            </w:r>
          </w:p>
        </w:tc>
        <w:tc>
          <w:tcPr>
            <w:tcW w:w="2889" w:type="dxa"/>
            <w:gridSpan w:val="3"/>
            <w:vAlign w:val="center"/>
          </w:tcPr>
          <w:p w14:paraId="589C4454"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261AB4">
              <w:rPr>
                <w:rFonts w:asciiTheme="minorHAnsi" w:hAnsiTheme="minorHAnsi" w:cstheme="minorHAnsi"/>
                <w:sz w:val="22"/>
                <w:szCs w:val="22"/>
              </w:rPr>
              <w:fldChar w:fldCharType="end"/>
            </w:r>
            <w:r>
              <w:rPr>
                <w:rFonts w:asciiTheme="minorHAnsi" w:hAnsiTheme="minorHAnsi" w:cstheme="minorHAnsi"/>
                <w:sz w:val="22"/>
                <w:szCs w:val="22"/>
              </w:rPr>
              <w:t>Complete</w:t>
            </w:r>
            <w:r w:rsidRPr="00261AB4">
              <w:rPr>
                <w:rFonts w:asciiTheme="minorHAnsi" w:hAnsiTheme="minorHAnsi" w:cstheme="minorHAnsi"/>
                <w:sz w:val="22"/>
                <w:szCs w:val="22"/>
              </w:rPr>
              <w:t xml:space="preserve">     </w:t>
            </w:r>
            <w:r w:rsidRPr="00261AB4">
              <w:rPr>
                <w:rFonts w:asciiTheme="minorHAnsi" w:hAnsiTheme="minorHAnsi" w:cstheme="minorHAnsi"/>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261AB4">
              <w:rPr>
                <w:rFonts w:asciiTheme="minorHAnsi" w:hAnsiTheme="minorHAnsi" w:cstheme="minorHAnsi"/>
                <w:sz w:val="22"/>
                <w:szCs w:val="22"/>
              </w:rPr>
              <w:fldChar w:fldCharType="end"/>
            </w:r>
            <w:r>
              <w:rPr>
                <w:rFonts w:asciiTheme="minorHAnsi" w:hAnsiTheme="minorHAnsi" w:cstheme="minorHAnsi"/>
                <w:sz w:val="22"/>
                <w:szCs w:val="22"/>
              </w:rPr>
              <w:t>Incomplete</w:t>
            </w:r>
          </w:p>
        </w:tc>
      </w:tr>
      <w:tr w:rsidR="00C21A89" w:rsidRPr="00261AB4" w14:paraId="613861F7" w14:textId="77777777" w:rsidTr="00507D7C">
        <w:trPr>
          <w:trHeight w:val="396"/>
        </w:trPr>
        <w:tc>
          <w:tcPr>
            <w:tcW w:w="6565" w:type="dxa"/>
            <w:tcBorders>
              <w:bottom w:val="single" w:sz="4" w:space="0" w:color="auto"/>
            </w:tcBorders>
            <w:shd w:val="clear" w:color="auto" w:fill="F2F2F2" w:themeFill="background1" w:themeFillShade="F2"/>
            <w:vAlign w:val="center"/>
          </w:tcPr>
          <w:p w14:paraId="6759232B" w14:textId="77777777" w:rsidR="00C21A89" w:rsidRPr="00261AB4" w:rsidRDefault="00C21A89" w:rsidP="00507D7C">
            <w:pPr>
              <w:jc w:val="right"/>
              <w:rPr>
                <w:rFonts w:asciiTheme="minorHAnsi" w:hAnsiTheme="minorHAnsi" w:cstheme="minorHAnsi"/>
                <w:sz w:val="22"/>
                <w:szCs w:val="22"/>
              </w:rPr>
            </w:pPr>
            <w:bookmarkStart w:id="7" w:name="_Hlk17199198"/>
            <w:r w:rsidRPr="00261AB4">
              <w:rPr>
                <w:rFonts w:asciiTheme="minorHAnsi" w:hAnsiTheme="minorHAnsi" w:cstheme="minorHAnsi"/>
                <w:b/>
                <w:sz w:val="22"/>
                <w:szCs w:val="22"/>
              </w:rPr>
              <w:t>Total</w:t>
            </w:r>
            <w:r w:rsidRPr="00261AB4">
              <w:rPr>
                <w:rFonts w:asciiTheme="minorHAnsi" w:hAnsiTheme="minorHAnsi" w:cstheme="minorHAnsi"/>
                <w:sz w:val="22"/>
                <w:szCs w:val="22"/>
              </w:rPr>
              <w:t xml:space="preserve"> </w:t>
            </w:r>
            <w:r w:rsidRPr="00261AB4">
              <w:rPr>
                <w:rFonts w:asciiTheme="minorHAnsi" w:hAnsiTheme="minorHAnsi" w:cstheme="minorHAnsi"/>
                <w:i/>
                <w:sz w:val="22"/>
                <w:szCs w:val="22"/>
              </w:rPr>
              <w:t>(</w:t>
            </w:r>
            <w:r>
              <w:rPr>
                <w:rFonts w:asciiTheme="minorHAnsi" w:hAnsiTheme="minorHAnsi" w:cstheme="minorHAnsi"/>
                <w:i/>
                <w:sz w:val="22"/>
                <w:szCs w:val="22"/>
              </w:rPr>
              <w:t xml:space="preserve">all sections </w:t>
            </w:r>
            <w:r w:rsidRPr="00261AB4">
              <w:rPr>
                <w:rFonts w:asciiTheme="minorHAnsi" w:hAnsiTheme="minorHAnsi" w:cstheme="minorHAnsi"/>
                <w:i/>
                <w:sz w:val="22"/>
                <w:szCs w:val="22"/>
              </w:rPr>
              <w:t xml:space="preserve">must </w:t>
            </w:r>
            <w:r>
              <w:rPr>
                <w:rFonts w:asciiTheme="minorHAnsi" w:hAnsiTheme="minorHAnsi" w:cstheme="minorHAnsi"/>
                <w:i/>
                <w:sz w:val="22"/>
                <w:szCs w:val="22"/>
              </w:rPr>
              <w:t xml:space="preserve">be </w:t>
            </w:r>
            <w:r w:rsidRPr="000619AA">
              <w:rPr>
                <w:rFonts w:asciiTheme="minorHAnsi" w:hAnsiTheme="minorHAnsi" w:cstheme="minorHAnsi"/>
                <w:b/>
                <w:i/>
                <w:sz w:val="22"/>
                <w:szCs w:val="22"/>
              </w:rPr>
              <w:t>complete</w:t>
            </w:r>
            <w:r w:rsidRPr="00261AB4">
              <w:rPr>
                <w:rFonts w:asciiTheme="minorHAnsi" w:hAnsiTheme="minorHAnsi" w:cstheme="minorHAnsi"/>
                <w:i/>
                <w:sz w:val="22"/>
                <w:szCs w:val="22"/>
              </w:rPr>
              <w:t xml:space="preserve"> to pass)</w:t>
            </w:r>
          </w:p>
        </w:tc>
        <w:tc>
          <w:tcPr>
            <w:tcW w:w="2889" w:type="dxa"/>
            <w:gridSpan w:val="3"/>
            <w:tcBorders>
              <w:bottom w:val="single" w:sz="4" w:space="0" w:color="auto"/>
            </w:tcBorders>
            <w:shd w:val="clear" w:color="auto" w:fill="F2F2F2" w:themeFill="background1" w:themeFillShade="F2"/>
            <w:vAlign w:val="center"/>
          </w:tcPr>
          <w:p w14:paraId="61A710B2"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261AB4">
              <w:rPr>
                <w:rFonts w:asciiTheme="minorHAnsi" w:hAnsiTheme="minorHAnsi" w:cstheme="minorHAnsi"/>
                <w:sz w:val="22"/>
                <w:szCs w:val="22"/>
              </w:rPr>
              <w:fldChar w:fldCharType="end"/>
            </w:r>
            <w:r w:rsidRPr="00261AB4">
              <w:rPr>
                <w:rFonts w:asciiTheme="minorHAnsi" w:hAnsiTheme="minorHAnsi" w:cstheme="minorHAnsi"/>
                <w:b/>
                <w:sz w:val="22"/>
                <w:szCs w:val="22"/>
              </w:rPr>
              <w:t>Pass</w:t>
            </w:r>
            <w:r w:rsidRPr="00261AB4">
              <w:rPr>
                <w:rFonts w:asciiTheme="minorHAnsi" w:hAnsiTheme="minorHAnsi" w:cstheme="minorHAnsi"/>
                <w:b/>
                <w:sz w:val="18"/>
                <w:szCs w:val="18"/>
              </w:rPr>
              <w:t xml:space="preserve">  </w:t>
            </w:r>
            <w:r w:rsidRPr="00BC4352">
              <w:rPr>
                <w:rFonts w:asciiTheme="minorHAnsi" w:hAnsiTheme="minorHAnsi" w:cstheme="minorHAnsi"/>
                <w:b/>
                <w:sz w:val="20"/>
                <w:szCs w:val="20"/>
              </w:rPr>
              <w:t xml:space="preserve"> </w:t>
            </w:r>
            <w:r w:rsidRPr="00261AB4">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261AB4">
              <w:rPr>
                <w:rFonts w:asciiTheme="minorHAnsi" w:hAnsiTheme="minorHAnsi" w:cstheme="minorHAnsi"/>
                <w:b/>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b/>
                <w:sz w:val="22"/>
                <w:szCs w:val="22"/>
              </w:rPr>
              <w:instrText xml:space="preserve"> FORMCHECKBOX </w:instrText>
            </w:r>
            <w:r w:rsidR="008A7145">
              <w:rPr>
                <w:rFonts w:asciiTheme="minorHAnsi" w:hAnsiTheme="minorHAnsi" w:cstheme="minorHAnsi"/>
                <w:b/>
                <w:sz w:val="22"/>
                <w:szCs w:val="22"/>
              </w:rPr>
            </w:r>
            <w:r w:rsidR="008A7145">
              <w:rPr>
                <w:rFonts w:asciiTheme="minorHAnsi" w:hAnsiTheme="minorHAnsi" w:cstheme="minorHAnsi"/>
                <w:b/>
                <w:sz w:val="22"/>
                <w:szCs w:val="22"/>
              </w:rPr>
              <w:fldChar w:fldCharType="separate"/>
            </w:r>
            <w:r w:rsidRPr="00261AB4">
              <w:rPr>
                <w:rFonts w:asciiTheme="minorHAnsi" w:hAnsiTheme="minorHAnsi" w:cstheme="minorHAnsi"/>
                <w:b/>
                <w:sz w:val="22"/>
                <w:szCs w:val="22"/>
              </w:rPr>
              <w:fldChar w:fldCharType="end"/>
            </w:r>
            <w:r w:rsidRPr="00261AB4">
              <w:rPr>
                <w:rFonts w:asciiTheme="minorHAnsi" w:hAnsiTheme="minorHAnsi" w:cstheme="minorHAnsi"/>
                <w:b/>
                <w:sz w:val="22"/>
                <w:szCs w:val="22"/>
              </w:rPr>
              <w:t>Fail</w:t>
            </w:r>
          </w:p>
        </w:tc>
      </w:tr>
      <w:bookmarkEnd w:id="7"/>
      <w:tr w:rsidR="00C21A89" w14:paraId="3A41FE6E" w14:textId="77777777" w:rsidTr="00507D7C">
        <w:trPr>
          <w:trHeight w:val="374"/>
        </w:trPr>
        <w:tc>
          <w:tcPr>
            <w:tcW w:w="9454" w:type="dxa"/>
            <w:gridSpan w:val="4"/>
            <w:tcBorders>
              <w:top w:val="single" w:sz="4" w:space="0" w:color="auto"/>
              <w:left w:val="nil"/>
              <w:bottom w:val="single" w:sz="4" w:space="0" w:color="auto"/>
              <w:right w:val="nil"/>
            </w:tcBorders>
            <w:shd w:val="clear" w:color="auto" w:fill="auto"/>
          </w:tcPr>
          <w:p w14:paraId="4B1330BF" w14:textId="77777777" w:rsidR="00C21A89" w:rsidRPr="00261AB4" w:rsidRDefault="00C21A89" w:rsidP="00507D7C">
            <w:pPr>
              <w:rPr>
                <w:rFonts w:asciiTheme="minorHAnsi" w:hAnsiTheme="minorHAnsi" w:cstheme="minorHAnsi"/>
                <w:b/>
                <w:sz w:val="22"/>
                <w:szCs w:val="22"/>
              </w:rPr>
            </w:pPr>
          </w:p>
        </w:tc>
      </w:tr>
      <w:tr w:rsidR="00C21A89" w14:paraId="3D08227A" w14:textId="77777777" w:rsidTr="00507D7C">
        <w:trPr>
          <w:trHeight w:val="557"/>
        </w:trPr>
        <w:tc>
          <w:tcPr>
            <w:tcW w:w="6565" w:type="dxa"/>
            <w:tcBorders>
              <w:top w:val="single" w:sz="4" w:space="0" w:color="auto"/>
            </w:tcBorders>
            <w:shd w:val="clear" w:color="auto" w:fill="BFBFBF" w:themeFill="background1" w:themeFillShade="BF"/>
            <w:vAlign w:val="center"/>
          </w:tcPr>
          <w:p w14:paraId="10CAA325" w14:textId="77777777" w:rsidR="00C21A89" w:rsidRPr="00261AB4" w:rsidRDefault="00C21A89" w:rsidP="00507D7C">
            <w:pPr>
              <w:rPr>
                <w:rFonts w:asciiTheme="minorHAnsi" w:hAnsiTheme="minorHAnsi" w:cstheme="minorHAnsi"/>
                <w:b/>
                <w:sz w:val="22"/>
                <w:szCs w:val="22"/>
              </w:rPr>
            </w:pPr>
            <w:r w:rsidRPr="00261AB4">
              <w:rPr>
                <w:rFonts w:asciiTheme="minorHAnsi" w:hAnsiTheme="minorHAnsi" w:cstheme="minorHAnsi"/>
                <w:b/>
                <w:sz w:val="22"/>
                <w:szCs w:val="22"/>
              </w:rPr>
              <w:t>Technical Standards</w:t>
            </w:r>
          </w:p>
        </w:tc>
        <w:tc>
          <w:tcPr>
            <w:tcW w:w="1440" w:type="dxa"/>
            <w:gridSpan w:val="2"/>
            <w:tcBorders>
              <w:top w:val="single" w:sz="4" w:space="0" w:color="auto"/>
            </w:tcBorders>
            <w:shd w:val="clear" w:color="auto" w:fill="BFBFBF" w:themeFill="background1" w:themeFillShade="BF"/>
            <w:vAlign w:val="center"/>
          </w:tcPr>
          <w:p w14:paraId="48E18C78"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P</w:t>
            </w:r>
            <w:r>
              <w:rPr>
                <w:rFonts w:asciiTheme="minorHAnsi" w:hAnsiTheme="minorHAnsi" w:cstheme="minorHAnsi"/>
                <w:b/>
                <w:sz w:val="22"/>
                <w:szCs w:val="22"/>
              </w:rPr>
              <w:t>oin</w:t>
            </w:r>
            <w:r w:rsidRPr="00261AB4">
              <w:rPr>
                <w:rFonts w:asciiTheme="minorHAnsi" w:hAnsiTheme="minorHAnsi" w:cstheme="minorHAnsi"/>
                <w:b/>
                <w:sz w:val="22"/>
                <w:szCs w:val="22"/>
              </w:rPr>
              <w:t>ts Possible</w:t>
            </w:r>
          </w:p>
        </w:tc>
        <w:tc>
          <w:tcPr>
            <w:tcW w:w="1449" w:type="dxa"/>
            <w:tcBorders>
              <w:top w:val="single" w:sz="4" w:space="0" w:color="auto"/>
            </w:tcBorders>
            <w:shd w:val="clear" w:color="auto" w:fill="BFBFBF" w:themeFill="background1" w:themeFillShade="BF"/>
            <w:vAlign w:val="center"/>
          </w:tcPr>
          <w:p w14:paraId="0FD6C31E"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P</w:t>
            </w:r>
            <w:r>
              <w:rPr>
                <w:rFonts w:asciiTheme="minorHAnsi" w:hAnsiTheme="minorHAnsi" w:cstheme="minorHAnsi"/>
                <w:b/>
                <w:sz w:val="22"/>
                <w:szCs w:val="22"/>
              </w:rPr>
              <w:t>oin</w:t>
            </w:r>
            <w:r w:rsidRPr="00261AB4">
              <w:rPr>
                <w:rFonts w:asciiTheme="minorHAnsi" w:hAnsiTheme="minorHAnsi" w:cstheme="minorHAnsi"/>
                <w:b/>
                <w:sz w:val="22"/>
                <w:szCs w:val="22"/>
              </w:rPr>
              <w:t>ts Earned</w:t>
            </w:r>
          </w:p>
        </w:tc>
      </w:tr>
      <w:tr w:rsidR="00C21A89" w14:paraId="38236AB0" w14:textId="77777777" w:rsidTr="00507D7C">
        <w:trPr>
          <w:trHeight w:val="396"/>
        </w:trPr>
        <w:tc>
          <w:tcPr>
            <w:tcW w:w="6565" w:type="dxa"/>
            <w:vAlign w:val="center"/>
          </w:tcPr>
          <w:p w14:paraId="7C1F6E38"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sz w:val="22"/>
                <w:szCs w:val="22"/>
              </w:rPr>
              <w:t>Section I</w:t>
            </w:r>
            <w:r>
              <w:rPr>
                <w:rFonts w:asciiTheme="minorHAnsi" w:hAnsiTheme="minorHAnsi" w:cstheme="minorHAnsi"/>
                <w:sz w:val="22"/>
                <w:szCs w:val="22"/>
              </w:rPr>
              <w:t>II</w:t>
            </w:r>
            <w:r w:rsidRPr="00261AB4">
              <w:rPr>
                <w:rFonts w:asciiTheme="minorHAnsi" w:hAnsiTheme="minorHAnsi" w:cstheme="minorHAnsi"/>
                <w:sz w:val="22"/>
                <w:szCs w:val="22"/>
              </w:rPr>
              <w:t xml:space="preserve"> – Application Narrative</w:t>
            </w:r>
          </w:p>
        </w:tc>
        <w:tc>
          <w:tcPr>
            <w:tcW w:w="1440" w:type="dxa"/>
            <w:gridSpan w:val="2"/>
            <w:vAlign w:val="center"/>
          </w:tcPr>
          <w:p w14:paraId="5CD45A9F" w14:textId="77777777" w:rsidR="00C21A89" w:rsidRPr="00261AB4" w:rsidRDefault="00C21A89" w:rsidP="00507D7C">
            <w:pPr>
              <w:jc w:val="center"/>
              <w:rPr>
                <w:rFonts w:asciiTheme="minorHAnsi" w:hAnsiTheme="minorHAnsi" w:cstheme="minorHAnsi"/>
                <w:sz w:val="22"/>
                <w:szCs w:val="22"/>
              </w:rPr>
            </w:pPr>
            <w:r>
              <w:rPr>
                <w:rFonts w:asciiTheme="minorHAnsi" w:hAnsiTheme="minorHAnsi" w:cstheme="minorHAnsi"/>
                <w:sz w:val="22"/>
                <w:szCs w:val="22"/>
              </w:rPr>
              <w:t>7</w:t>
            </w:r>
            <w:r w:rsidRPr="00261AB4">
              <w:rPr>
                <w:rFonts w:asciiTheme="minorHAnsi" w:hAnsiTheme="minorHAnsi" w:cstheme="minorHAnsi"/>
                <w:sz w:val="22"/>
                <w:szCs w:val="22"/>
              </w:rPr>
              <w:t>0</w:t>
            </w:r>
          </w:p>
        </w:tc>
        <w:tc>
          <w:tcPr>
            <w:tcW w:w="1449" w:type="dxa"/>
            <w:vAlign w:val="center"/>
          </w:tcPr>
          <w:p w14:paraId="59A55E67"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14:paraId="2000DB86" w14:textId="77777777" w:rsidTr="00507D7C">
        <w:trPr>
          <w:trHeight w:val="396"/>
        </w:trPr>
        <w:tc>
          <w:tcPr>
            <w:tcW w:w="6565" w:type="dxa"/>
            <w:vAlign w:val="center"/>
          </w:tcPr>
          <w:p w14:paraId="41C0B08A" w14:textId="77777777" w:rsidR="00C21A89" w:rsidRPr="00261AB4" w:rsidRDefault="00C21A89" w:rsidP="00507D7C">
            <w:pPr>
              <w:rPr>
                <w:rFonts w:asciiTheme="minorHAnsi" w:hAnsiTheme="minorHAnsi" w:cstheme="minorHAnsi"/>
                <w:sz w:val="22"/>
                <w:szCs w:val="22"/>
              </w:rPr>
            </w:pPr>
            <w:r>
              <w:rPr>
                <w:rFonts w:asciiTheme="minorHAnsi" w:hAnsiTheme="minorHAnsi" w:cstheme="minorHAnsi"/>
                <w:sz w:val="22"/>
                <w:szCs w:val="22"/>
              </w:rPr>
              <w:t xml:space="preserve">          Section III (D) – Student Transition Plan</w:t>
            </w:r>
          </w:p>
        </w:tc>
        <w:tc>
          <w:tcPr>
            <w:tcW w:w="2889" w:type="dxa"/>
            <w:gridSpan w:val="3"/>
            <w:vAlign w:val="center"/>
          </w:tcPr>
          <w:p w14:paraId="1841665E" w14:textId="77777777" w:rsidR="00C21A89" w:rsidRPr="005E5AFB" w:rsidRDefault="00C21A89" w:rsidP="00507D7C">
            <w:pPr>
              <w:jc w:val="center"/>
              <w:rPr>
                <w:rFonts w:asciiTheme="minorHAnsi" w:hAnsiTheme="minorHAnsi" w:cstheme="minorHAnsi"/>
                <w:sz w:val="22"/>
                <w:szCs w:val="22"/>
                <w:shd w:val="clear" w:color="auto" w:fill="BFBFBF" w:themeFill="background1" w:themeFillShade="BF"/>
              </w:rPr>
            </w:pPr>
            <w:r w:rsidRPr="00261AB4">
              <w:rPr>
                <w:rFonts w:asciiTheme="minorHAnsi" w:hAnsiTheme="minorHAnsi" w:cstheme="minorHAnsi"/>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261AB4">
              <w:rPr>
                <w:rFonts w:asciiTheme="minorHAnsi" w:hAnsiTheme="minorHAnsi" w:cstheme="minorHAnsi"/>
                <w:sz w:val="22"/>
                <w:szCs w:val="22"/>
              </w:rPr>
              <w:fldChar w:fldCharType="end"/>
            </w:r>
            <w:r>
              <w:rPr>
                <w:rFonts w:asciiTheme="minorHAnsi" w:hAnsiTheme="minorHAnsi" w:cstheme="minorHAnsi"/>
                <w:sz w:val="22"/>
                <w:szCs w:val="22"/>
              </w:rPr>
              <w:t>Complete</w:t>
            </w:r>
            <w:r w:rsidRPr="00261AB4">
              <w:rPr>
                <w:rFonts w:asciiTheme="minorHAnsi" w:hAnsiTheme="minorHAnsi" w:cstheme="minorHAnsi"/>
                <w:sz w:val="22"/>
                <w:szCs w:val="22"/>
              </w:rPr>
              <w:t xml:space="preserve">     </w:t>
            </w:r>
            <w:r w:rsidRPr="00261AB4">
              <w:rPr>
                <w:rFonts w:asciiTheme="minorHAnsi" w:hAnsiTheme="minorHAnsi" w:cstheme="minorHAnsi"/>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261AB4">
              <w:rPr>
                <w:rFonts w:asciiTheme="minorHAnsi" w:hAnsiTheme="minorHAnsi" w:cstheme="minorHAnsi"/>
                <w:sz w:val="22"/>
                <w:szCs w:val="22"/>
              </w:rPr>
              <w:fldChar w:fldCharType="end"/>
            </w:r>
            <w:r>
              <w:rPr>
                <w:rFonts w:asciiTheme="minorHAnsi" w:hAnsiTheme="minorHAnsi" w:cstheme="minorHAnsi"/>
                <w:sz w:val="22"/>
                <w:szCs w:val="22"/>
              </w:rPr>
              <w:t>Incomplete</w:t>
            </w:r>
          </w:p>
        </w:tc>
      </w:tr>
      <w:tr w:rsidR="00C21A89" w14:paraId="34717783" w14:textId="77777777" w:rsidTr="00507D7C">
        <w:trPr>
          <w:trHeight w:val="396"/>
        </w:trPr>
        <w:tc>
          <w:tcPr>
            <w:tcW w:w="6565" w:type="dxa"/>
            <w:vAlign w:val="center"/>
          </w:tcPr>
          <w:p w14:paraId="5BF26012"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sz w:val="22"/>
                <w:szCs w:val="22"/>
              </w:rPr>
              <w:t xml:space="preserve">Section </w:t>
            </w:r>
            <w:r>
              <w:rPr>
                <w:rFonts w:asciiTheme="minorHAnsi" w:hAnsiTheme="minorHAnsi" w:cstheme="minorHAnsi"/>
                <w:sz w:val="22"/>
                <w:szCs w:val="22"/>
              </w:rPr>
              <w:t>I</w:t>
            </w:r>
            <w:r w:rsidRPr="00261AB4">
              <w:rPr>
                <w:rFonts w:asciiTheme="minorHAnsi" w:hAnsiTheme="minorHAnsi" w:cstheme="minorHAnsi"/>
                <w:sz w:val="22"/>
                <w:szCs w:val="22"/>
              </w:rPr>
              <w:t>V – Budget, Budget Narrative, and Logic Model</w:t>
            </w:r>
          </w:p>
        </w:tc>
        <w:tc>
          <w:tcPr>
            <w:tcW w:w="1440" w:type="dxa"/>
            <w:gridSpan w:val="2"/>
            <w:vAlign w:val="center"/>
          </w:tcPr>
          <w:p w14:paraId="7C5C7BCF"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sz w:val="22"/>
                <w:szCs w:val="22"/>
              </w:rPr>
              <w:t>30</w:t>
            </w:r>
          </w:p>
        </w:tc>
        <w:tc>
          <w:tcPr>
            <w:tcW w:w="1449" w:type="dxa"/>
            <w:vAlign w:val="center"/>
          </w:tcPr>
          <w:p w14:paraId="0306BC46"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14:paraId="4C7117CE" w14:textId="77777777" w:rsidTr="00507D7C">
        <w:trPr>
          <w:trHeight w:val="374"/>
        </w:trPr>
        <w:tc>
          <w:tcPr>
            <w:tcW w:w="6565" w:type="dxa"/>
            <w:shd w:val="clear" w:color="auto" w:fill="auto"/>
            <w:vAlign w:val="center"/>
          </w:tcPr>
          <w:p w14:paraId="0002AB45" w14:textId="77777777" w:rsidR="00C21A89" w:rsidRPr="00261AB4" w:rsidRDefault="00C21A89" w:rsidP="00507D7C">
            <w:pPr>
              <w:rPr>
                <w:rFonts w:asciiTheme="minorHAnsi" w:hAnsiTheme="minorHAnsi" w:cstheme="minorHAnsi"/>
                <w:b/>
                <w:sz w:val="22"/>
                <w:szCs w:val="22"/>
              </w:rPr>
            </w:pPr>
            <w:r w:rsidRPr="00261AB4">
              <w:rPr>
                <w:rFonts w:asciiTheme="minorHAnsi" w:hAnsiTheme="minorHAnsi" w:cstheme="minorHAnsi"/>
                <w:sz w:val="22"/>
                <w:szCs w:val="22"/>
              </w:rPr>
              <w:t>Section V – Competitive Preference Standards</w:t>
            </w:r>
          </w:p>
        </w:tc>
        <w:tc>
          <w:tcPr>
            <w:tcW w:w="1440" w:type="dxa"/>
            <w:gridSpan w:val="2"/>
            <w:shd w:val="clear" w:color="auto" w:fill="auto"/>
            <w:vAlign w:val="center"/>
          </w:tcPr>
          <w:p w14:paraId="017135E9" w14:textId="77777777" w:rsidR="00C21A89" w:rsidRPr="00261AB4" w:rsidRDefault="00C21A89" w:rsidP="00507D7C">
            <w:pPr>
              <w:jc w:val="center"/>
              <w:rPr>
                <w:rFonts w:asciiTheme="minorHAnsi" w:hAnsiTheme="minorHAnsi" w:cstheme="minorHAnsi"/>
                <w:sz w:val="22"/>
                <w:szCs w:val="22"/>
              </w:rPr>
            </w:pPr>
            <w:r w:rsidRPr="00261AB4">
              <w:rPr>
                <w:rFonts w:asciiTheme="minorHAnsi" w:hAnsiTheme="minorHAnsi" w:cstheme="minorHAnsi"/>
                <w:sz w:val="22"/>
                <w:szCs w:val="22"/>
              </w:rPr>
              <w:t>Up to 1</w:t>
            </w:r>
            <w:r>
              <w:rPr>
                <w:rFonts w:asciiTheme="minorHAnsi" w:hAnsiTheme="minorHAnsi" w:cstheme="minorHAnsi"/>
                <w:sz w:val="22"/>
                <w:szCs w:val="22"/>
              </w:rPr>
              <w:t>2</w:t>
            </w:r>
          </w:p>
        </w:tc>
        <w:tc>
          <w:tcPr>
            <w:tcW w:w="1449" w:type="dxa"/>
            <w:shd w:val="clear" w:color="auto" w:fill="auto"/>
            <w:vAlign w:val="center"/>
          </w:tcPr>
          <w:p w14:paraId="6F2DD5D4" w14:textId="77777777" w:rsidR="00C21A89" w:rsidRPr="00261AB4" w:rsidRDefault="00C21A89" w:rsidP="00507D7C">
            <w:pPr>
              <w:jc w:val="center"/>
              <w:rPr>
                <w:rFonts w:asciiTheme="minorHAnsi" w:hAnsiTheme="minorHAnsi" w:cstheme="minorHAnsi"/>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14:paraId="4275E802" w14:textId="77777777" w:rsidTr="00507D7C">
        <w:trPr>
          <w:trHeight w:val="396"/>
        </w:trPr>
        <w:tc>
          <w:tcPr>
            <w:tcW w:w="6565" w:type="dxa"/>
            <w:tcBorders>
              <w:bottom w:val="single" w:sz="4" w:space="0" w:color="auto"/>
            </w:tcBorders>
            <w:shd w:val="clear" w:color="auto" w:fill="F2F2F2" w:themeFill="background1" w:themeFillShade="F2"/>
            <w:vAlign w:val="center"/>
          </w:tcPr>
          <w:p w14:paraId="29AB146D" w14:textId="77777777" w:rsidR="00C21A89" w:rsidRPr="00261AB4" w:rsidRDefault="00C21A89" w:rsidP="00507D7C">
            <w:pPr>
              <w:jc w:val="right"/>
              <w:rPr>
                <w:rFonts w:asciiTheme="minorHAnsi" w:hAnsiTheme="minorHAnsi" w:cstheme="minorHAnsi"/>
                <w:sz w:val="22"/>
                <w:szCs w:val="22"/>
              </w:rPr>
            </w:pPr>
            <w:r w:rsidRPr="00261AB4">
              <w:rPr>
                <w:rFonts w:asciiTheme="minorHAnsi" w:hAnsiTheme="minorHAnsi" w:cstheme="minorHAnsi"/>
                <w:b/>
                <w:sz w:val="22"/>
                <w:szCs w:val="22"/>
              </w:rPr>
              <w:t>Total</w:t>
            </w:r>
            <w:r w:rsidRPr="00261AB4">
              <w:rPr>
                <w:rFonts w:asciiTheme="minorHAnsi" w:hAnsiTheme="minorHAnsi" w:cstheme="minorHAnsi"/>
                <w:sz w:val="22"/>
                <w:szCs w:val="22"/>
              </w:rPr>
              <w:t xml:space="preserve"> </w:t>
            </w:r>
            <w:r w:rsidRPr="00261AB4">
              <w:rPr>
                <w:rFonts w:asciiTheme="minorHAnsi" w:hAnsiTheme="minorHAnsi" w:cstheme="minorHAnsi"/>
                <w:i/>
                <w:sz w:val="22"/>
                <w:szCs w:val="22"/>
              </w:rPr>
              <w:t>(must receive</w:t>
            </w:r>
            <w:r>
              <w:rPr>
                <w:rFonts w:asciiTheme="minorHAnsi" w:hAnsiTheme="minorHAnsi" w:cstheme="minorHAnsi"/>
                <w:i/>
                <w:sz w:val="22"/>
                <w:szCs w:val="22"/>
              </w:rPr>
              <w:t xml:space="preserve"> at least</w:t>
            </w:r>
            <w:r w:rsidRPr="00261AB4">
              <w:rPr>
                <w:rFonts w:asciiTheme="minorHAnsi" w:hAnsiTheme="minorHAnsi" w:cstheme="minorHAnsi"/>
                <w:i/>
                <w:sz w:val="22"/>
                <w:szCs w:val="22"/>
              </w:rPr>
              <w:t xml:space="preserve"> </w:t>
            </w:r>
            <w:r w:rsidRPr="00261AB4">
              <w:rPr>
                <w:rFonts w:asciiTheme="minorHAnsi" w:hAnsiTheme="minorHAnsi" w:cstheme="minorHAnsi"/>
                <w:b/>
                <w:i/>
                <w:sz w:val="22"/>
                <w:szCs w:val="22"/>
              </w:rPr>
              <w:t>80 points</w:t>
            </w:r>
            <w:r w:rsidRPr="00261AB4">
              <w:rPr>
                <w:rFonts w:asciiTheme="minorHAnsi" w:hAnsiTheme="minorHAnsi" w:cstheme="minorHAnsi"/>
                <w:i/>
                <w:sz w:val="22"/>
                <w:szCs w:val="22"/>
              </w:rPr>
              <w:t xml:space="preserve"> to pass)</w:t>
            </w:r>
          </w:p>
        </w:tc>
        <w:tc>
          <w:tcPr>
            <w:tcW w:w="1440" w:type="dxa"/>
            <w:gridSpan w:val="2"/>
            <w:tcBorders>
              <w:bottom w:val="single" w:sz="4" w:space="0" w:color="auto"/>
            </w:tcBorders>
            <w:shd w:val="clear" w:color="auto" w:fill="F2F2F2" w:themeFill="background1" w:themeFillShade="F2"/>
            <w:vAlign w:val="center"/>
          </w:tcPr>
          <w:p w14:paraId="233B643A" w14:textId="77777777" w:rsidR="00C21A89" w:rsidRPr="00261AB4" w:rsidRDefault="00C21A89" w:rsidP="00507D7C">
            <w:pPr>
              <w:jc w:val="center"/>
              <w:rPr>
                <w:rFonts w:asciiTheme="minorHAnsi" w:hAnsiTheme="minorHAnsi" w:cstheme="minorHAnsi"/>
                <w:b/>
                <w:sz w:val="22"/>
                <w:szCs w:val="22"/>
              </w:rPr>
            </w:pPr>
            <w:r w:rsidRPr="00261AB4">
              <w:rPr>
                <w:rFonts w:asciiTheme="minorHAnsi" w:hAnsiTheme="minorHAnsi" w:cstheme="minorHAnsi"/>
                <w:b/>
                <w:sz w:val="22"/>
                <w:szCs w:val="22"/>
              </w:rPr>
              <w:t>100</w:t>
            </w:r>
          </w:p>
        </w:tc>
        <w:tc>
          <w:tcPr>
            <w:tcW w:w="1449" w:type="dxa"/>
            <w:tcBorders>
              <w:bottom w:val="single" w:sz="4" w:space="0" w:color="auto"/>
            </w:tcBorders>
            <w:shd w:val="clear" w:color="auto" w:fill="F2F2F2" w:themeFill="background1" w:themeFillShade="F2"/>
            <w:vAlign w:val="center"/>
          </w:tcPr>
          <w:p w14:paraId="3880DB9D" w14:textId="77777777" w:rsidR="00C21A89" w:rsidRPr="00261AB4" w:rsidRDefault="00C21A89" w:rsidP="00507D7C">
            <w:pPr>
              <w:jc w:val="center"/>
              <w:rPr>
                <w:rFonts w:asciiTheme="minorHAnsi" w:hAnsiTheme="minorHAnsi" w:cstheme="minorHAnsi"/>
                <w:b/>
                <w:sz w:val="22"/>
                <w:szCs w:val="22"/>
              </w:rPr>
            </w:pPr>
            <w:r w:rsidRPr="005E5AFB">
              <w:rPr>
                <w:rFonts w:asciiTheme="minorHAnsi" w:hAnsiTheme="minorHAnsi" w:cstheme="minorHAnsi"/>
                <w:sz w:val="22"/>
                <w:szCs w:val="22"/>
                <w:shd w:val="clear" w:color="auto" w:fill="BFBFBF" w:themeFill="background1" w:themeFillShade="BF"/>
              </w:rPr>
              <w:fldChar w:fldCharType="begin">
                <w:ffData>
                  <w:name w:val="Text449"/>
                  <w:enabled/>
                  <w:calcOnExit w:val="0"/>
                  <w:textInput/>
                </w:ffData>
              </w:fldChar>
            </w:r>
            <w:r w:rsidRPr="005E5AFB">
              <w:rPr>
                <w:rFonts w:asciiTheme="minorHAnsi" w:hAnsiTheme="minorHAnsi" w:cstheme="minorHAnsi"/>
                <w:sz w:val="22"/>
                <w:szCs w:val="22"/>
                <w:shd w:val="clear" w:color="auto" w:fill="BFBFBF" w:themeFill="background1" w:themeFillShade="BF"/>
              </w:rPr>
              <w:instrText xml:space="preserve"> FORMTEXT </w:instrText>
            </w:r>
            <w:r w:rsidRPr="005E5AFB">
              <w:rPr>
                <w:rFonts w:asciiTheme="minorHAnsi" w:hAnsiTheme="minorHAnsi" w:cstheme="minorHAnsi"/>
                <w:sz w:val="22"/>
                <w:szCs w:val="22"/>
                <w:shd w:val="clear" w:color="auto" w:fill="BFBFBF" w:themeFill="background1" w:themeFillShade="BF"/>
              </w:rPr>
            </w:r>
            <w:r w:rsidRPr="005E5AFB">
              <w:rPr>
                <w:rFonts w:asciiTheme="minorHAnsi" w:hAnsiTheme="minorHAnsi" w:cstheme="minorHAnsi"/>
                <w:sz w:val="22"/>
                <w:szCs w:val="22"/>
                <w:shd w:val="clear" w:color="auto" w:fill="BFBFBF" w:themeFill="background1" w:themeFillShade="BF"/>
              </w:rPr>
              <w:fldChar w:fldCharType="separate"/>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noProof/>
                <w:sz w:val="22"/>
                <w:szCs w:val="22"/>
                <w:shd w:val="clear" w:color="auto" w:fill="BFBFBF" w:themeFill="background1" w:themeFillShade="BF"/>
              </w:rPr>
              <w:t> </w:t>
            </w:r>
            <w:r w:rsidRPr="005E5AFB">
              <w:rPr>
                <w:rFonts w:asciiTheme="minorHAnsi" w:hAnsiTheme="minorHAnsi" w:cstheme="minorHAnsi"/>
                <w:sz w:val="22"/>
                <w:szCs w:val="22"/>
                <w:shd w:val="clear" w:color="auto" w:fill="BFBFBF" w:themeFill="background1" w:themeFillShade="BF"/>
              </w:rPr>
              <w:fldChar w:fldCharType="end"/>
            </w:r>
          </w:p>
        </w:tc>
      </w:tr>
      <w:tr w:rsidR="00C21A89" w14:paraId="33C4D53B" w14:textId="77777777" w:rsidTr="00507D7C">
        <w:trPr>
          <w:trHeight w:val="374"/>
        </w:trPr>
        <w:tc>
          <w:tcPr>
            <w:tcW w:w="9454" w:type="dxa"/>
            <w:gridSpan w:val="4"/>
            <w:tcBorders>
              <w:top w:val="single" w:sz="4" w:space="0" w:color="auto"/>
              <w:left w:val="nil"/>
              <w:bottom w:val="single" w:sz="4" w:space="0" w:color="auto"/>
              <w:right w:val="nil"/>
            </w:tcBorders>
            <w:shd w:val="clear" w:color="auto" w:fill="auto"/>
          </w:tcPr>
          <w:p w14:paraId="405263A0" w14:textId="77777777" w:rsidR="00C21A89" w:rsidRPr="00261AB4" w:rsidRDefault="00C21A89" w:rsidP="00507D7C">
            <w:pPr>
              <w:rPr>
                <w:rFonts w:asciiTheme="minorHAnsi" w:hAnsiTheme="minorHAnsi" w:cstheme="minorHAnsi"/>
                <w:b/>
                <w:sz w:val="22"/>
                <w:szCs w:val="22"/>
              </w:rPr>
            </w:pPr>
          </w:p>
        </w:tc>
      </w:tr>
      <w:tr w:rsidR="00C21A89" w14:paraId="201AA4E8" w14:textId="77777777" w:rsidTr="00507D7C">
        <w:trPr>
          <w:trHeight w:val="396"/>
        </w:trPr>
        <w:tc>
          <w:tcPr>
            <w:tcW w:w="6565" w:type="dxa"/>
            <w:tcBorders>
              <w:top w:val="single" w:sz="4" w:space="0" w:color="auto"/>
              <w:bottom w:val="single" w:sz="4" w:space="0" w:color="auto"/>
            </w:tcBorders>
            <w:shd w:val="clear" w:color="auto" w:fill="BFBFBF" w:themeFill="background1" w:themeFillShade="BF"/>
            <w:vAlign w:val="center"/>
          </w:tcPr>
          <w:p w14:paraId="213505B0" w14:textId="77777777" w:rsidR="00C21A89" w:rsidRPr="00261AB4" w:rsidRDefault="00C21A89" w:rsidP="00507D7C">
            <w:pPr>
              <w:rPr>
                <w:rFonts w:asciiTheme="minorHAnsi" w:hAnsiTheme="minorHAnsi" w:cstheme="minorHAnsi"/>
                <w:b/>
                <w:sz w:val="22"/>
                <w:szCs w:val="22"/>
              </w:rPr>
            </w:pPr>
            <w:r w:rsidRPr="00261AB4">
              <w:rPr>
                <w:rFonts w:asciiTheme="minorHAnsi" w:hAnsiTheme="minorHAnsi" w:cstheme="minorHAnsi"/>
                <w:b/>
                <w:sz w:val="22"/>
                <w:szCs w:val="22"/>
              </w:rPr>
              <w:t>Priority Standards</w:t>
            </w:r>
          </w:p>
        </w:tc>
        <w:tc>
          <w:tcPr>
            <w:tcW w:w="1440" w:type="dxa"/>
            <w:gridSpan w:val="2"/>
            <w:tcBorders>
              <w:top w:val="single" w:sz="4" w:space="0" w:color="auto"/>
              <w:bottom w:val="single" w:sz="4" w:space="0" w:color="auto"/>
            </w:tcBorders>
            <w:shd w:val="clear" w:color="auto" w:fill="BFBFBF" w:themeFill="background1" w:themeFillShade="BF"/>
            <w:vAlign w:val="center"/>
          </w:tcPr>
          <w:p w14:paraId="0A27EED5"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Standards Possible</w:t>
            </w:r>
          </w:p>
        </w:tc>
        <w:tc>
          <w:tcPr>
            <w:tcW w:w="1449" w:type="dxa"/>
            <w:tcBorders>
              <w:top w:val="single" w:sz="4" w:space="0" w:color="auto"/>
              <w:bottom w:val="single" w:sz="4" w:space="0" w:color="auto"/>
            </w:tcBorders>
            <w:shd w:val="clear" w:color="auto" w:fill="BFBFBF" w:themeFill="background1" w:themeFillShade="BF"/>
            <w:vAlign w:val="center"/>
          </w:tcPr>
          <w:p w14:paraId="39021634" w14:textId="77777777" w:rsidR="00C21A89" w:rsidRPr="00261AB4"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Standards Met</w:t>
            </w:r>
          </w:p>
        </w:tc>
      </w:tr>
      <w:tr w:rsidR="00C21A89" w14:paraId="0AA4CC12" w14:textId="77777777" w:rsidTr="00507D7C">
        <w:trPr>
          <w:trHeight w:val="374"/>
        </w:trPr>
        <w:tc>
          <w:tcPr>
            <w:tcW w:w="6565" w:type="dxa"/>
            <w:tcBorders>
              <w:top w:val="single" w:sz="4" w:space="0" w:color="auto"/>
              <w:bottom w:val="single" w:sz="4" w:space="0" w:color="auto"/>
              <w:right w:val="single" w:sz="4" w:space="0" w:color="auto"/>
            </w:tcBorders>
            <w:vAlign w:val="center"/>
          </w:tcPr>
          <w:p w14:paraId="39350DDB"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sz w:val="22"/>
                <w:szCs w:val="22"/>
              </w:rPr>
              <w:t>Section VI – Priority Consideration Status</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3615F87" w14:textId="77777777" w:rsidR="00C21A89" w:rsidRPr="00172E94" w:rsidRDefault="00C21A89" w:rsidP="00507D7C">
            <w:pPr>
              <w:jc w:val="center"/>
              <w:rPr>
                <w:rFonts w:asciiTheme="minorHAnsi" w:hAnsiTheme="minorHAnsi" w:cstheme="minorHAnsi"/>
                <w:b/>
                <w:sz w:val="22"/>
                <w:szCs w:val="22"/>
              </w:rPr>
            </w:pPr>
            <w:r w:rsidRPr="00172E94">
              <w:rPr>
                <w:rFonts w:asciiTheme="minorHAnsi" w:hAnsiTheme="minorHAnsi" w:cstheme="minorHAnsi"/>
                <w:b/>
                <w:sz w:val="22"/>
                <w:szCs w:val="22"/>
              </w:rPr>
              <w:t>4</w:t>
            </w:r>
          </w:p>
        </w:tc>
        <w:tc>
          <w:tcPr>
            <w:tcW w:w="1449" w:type="dxa"/>
            <w:tcBorders>
              <w:top w:val="single" w:sz="4" w:space="0" w:color="auto"/>
              <w:left w:val="single" w:sz="4" w:space="0" w:color="auto"/>
              <w:bottom w:val="single" w:sz="4" w:space="0" w:color="auto"/>
              <w:right w:val="single" w:sz="4" w:space="0" w:color="auto"/>
            </w:tcBorders>
            <w:vAlign w:val="center"/>
          </w:tcPr>
          <w:p w14:paraId="099A9723" w14:textId="77777777" w:rsidR="00C21A89" w:rsidRPr="00172E94" w:rsidRDefault="00C21A89" w:rsidP="00507D7C">
            <w:pPr>
              <w:jc w:val="center"/>
              <w:rPr>
                <w:rFonts w:asciiTheme="minorHAnsi" w:hAnsiTheme="minorHAnsi" w:cstheme="minorHAnsi"/>
                <w:b/>
                <w:sz w:val="22"/>
                <w:szCs w:val="22"/>
              </w:rPr>
            </w:pPr>
            <w:r w:rsidRPr="00172E94">
              <w:rPr>
                <w:rFonts w:asciiTheme="minorHAnsi" w:hAnsiTheme="minorHAnsi" w:cstheme="minorHAnsi"/>
                <w:b/>
                <w:sz w:val="22"/>
                <w:szCs w:val="22"/>
                <w:shd w:val="clear" w:color="auto" w:fill="BFBFBF" w:themeFill="background1" w:themeFillShade="BF"/>
              </w:rPr>
              <w:fldChar w:fldCharType="begin">
                <w:ffData>
                  <w:name w:val="Text449"/>
                  <w:enabled/>
                  <w:calcOnExit w:val="0"/>
                  <w:textInput/>
                </w:ffData>
              </w:fldChar>
            </w:r>
            <w:r w:rsidRPr="00172E94">
              <w:rPr>
                <w:rFonts w:asciiTheme="minorHAnsi" w:hAnsiTheme="minorHAnsi" w:cstheme="minorHAnsi"/>
                <w:b/>
                <w:sz w:val="22"/>
                <w:szCs w:val="22"/>
                <w:shd w:val="clear" w:color="auto" w:fill="BFBFBF" w:themeFill="background1" w:themeFillShade="BF"/>
              </w:rPr>
              <w:instrText xml:space="preserve"> FORMTEXT </w:instrText>
            </w:r>
            <w:r w:rsidRPr="00172E94">
              <w:rPr>
                <w:rFonts w:asciiTheme="minorHAnsi" w:hAnsiTheme="minorHAnsi" w:cstheme="minorHAnsi"/>
                <w:b/>
                <w:sz w:val="22"/>
                <w:szCs w:val="22"/>
                <w:shd w:val="clear" w:color="auto" w:fill="BFBFBF" w:themeFill="background1" w:themeFillShade="BF"/>
              </w:rPr>
            </w:r>
            <w:r w:rsidRPr="00172E94">
              <w:rPr>
                <w:rFonts w:asciiTheme="minorHAnsi" w:hAnsiTheme="minorHAnsi" w:cstheme="minorHAnsi"/>
                <w:b/>
                <w:sz w:val="22"/>
                <w:szCs w:val="22"/>
                <w:shd w:val="clear" w:color="auto" w:fill="BFBFBF" w:themeFill="background1" w:themeFillShade="BF"/>
              </w:rPr>
              <w:fldChar w:fldCharType="separate"/>
            </w:r>
            <w:r w:rsidRPr="00172E94">
              <w:rPr>
                <w:rFonts w:asciiTheme="minorHAnsi" w:hAnsiTheme="minorHAnsi" w:cstheme="minorHAnsi"/>
                <w:b/>
                <w:noProof/>
                <w:sz w:val="22"/>
                <w:szCs w:val="22"/>
                <w:shd w:val="clear" w:color="auto" w:fill="BFBFBF" w:themeFill="background1" w:themeFillShade="BF"/>
              </w:rPr>
              <w:t> </w:t>
            </w:r>
            <w:r w:rsidRPr="00172E94">
              <w:rPr>
                <w:rFonts w:asciiTheme="minorHAnsi" w:hAnsiTheme="minorHAnsi" w:cstheme="minorHAnsi"/>
                <w:b/>
                <w:noProof/>
                <w:sz w:val="22"/>
                <w:szCs w:val="22"/>
                <w:shd w:val="clear" w:color="auto" w:fill="BFBFBF" w:themeFill="background1" w:themeFillShade="BF"/>
              </w:rPr>
              <w:t> </w:t>
            </w:r>
            <w:r w:rsidRPr="00172E94">
              <w:rPr>
                <w:rFonts w:asciiTheme="minorHAnsi" w:hAnsiTheme="minorHAnsi" w:cstheme="minorHAnsi"/>
                <w:b/>
                <w:noProof/>
                <w:sz w:val="22"/>
                <w:szCs w:val="22"/>
                <w:shd w:val="clear" w:color="auto" w:fill="BFBFBF" w:themeFill="background1" w:themeFillShade="BF"/>
              </w:rPr>
              <w:t> </w:t>
            </w:r>
            <w:r w:rsidRPr="00172E94">
              <w:rPr>
                <w:rFonts w:asciiTheme="minorHAnsi" w:hAnsiTheme="minorHAnsi" w:cstheme="minorHAnsi"/>
                <w:b/>
                <w:noProof/>
                <w:sz w:val="22"/>
                <w:szCs w:val="22"/>
                <w:shd w:val="clear" w:color="auto" w:fill="BFBFBF" w:themeFill="background1" w:themeFillShade="BF"/>
              </w:rPr>
              <w:t> </w:t>
            </w:r>
            <w:r w:rsidRPr="00172E94">
              <w:rPr>
                <w:rFonts w:asciiTheme="minorHAnsi" w:hAnsiTheme="minorHAnsi" w:cstheme="minorHAnsi"/>
                <w:b/>
                <w:noProof/>
                <w:sz w:val="22"/>
                <w:szCs w:val="22"/>
                <w:shd w:val="clear" w:color="auto" w:fill="BFBFBF" w:themeFill="background1" w:themeFillShade="BF"/>
              </w:rPr>
              <w:t> </w:t>
            </w:r>
            <w:r w:rsidRPr="00172E94">
              <w:rPr>
                <w:rFonts w:asciiTheme="minorHAnsi" w:hAnsiTheme="minorHAnsi" w:cstheme="minorHAnsi"/>
                <w:b/>
                <w:sz w:val="22"/>
                <w:szCs w:val="22"/>
                <w:shd w:val="clear" w:color="auto" w:fill="BFBFBF" w:themeFill="background1" w:themeFillShade="BF"/>
              </w:rPr>
              <w:fldChar w:fldCharType="end"/>
            </w:r>
          </w:p>
        </w:tc>
      </w:tr>
      <w:tr w:rsidR="00C21A89" w:rsidRPr="00261AB4" w14:paraId="059DD2AB" w14:textId="77777777" w:rsidTr="00507D7C">
        <w:trPr>
          <w:trHeight w:val="374"/>
        </w:trPr>
        <w:tc>
          <w:tcPr>
            <w:tcW w:w="7152" w:type="dxa"/>
            <w:gridSpan w:val="2"/>
            <w:tcBorders>
              <w:top w:val="single" w:sz="4" w:space="0" w:color="auto"/>
              <w:left w:val="nil"/>
              <w:bottom w:val="single" w:sz="4" w:space="0" w:color="auto"/>
              <w:right w:val="nil"/>
            </w:tcBorders>
            <w:vAlign w:val="center"/>
          </w:tcPr>
          <w:p w14:paraId="6F358469" w14:textId="77777777" w:rsidR="00C21A89" w:rsidRPr="00261AB4" w:rsidRDefault="00C21A89" w:rsidP="00507D7C">
            <w:pPr>
              <w:rPr>
                <w:rFonts w:asciiTheme="minorHAnsi" w:hAnsiTheme="minorHAnsi" w:cstheme="minorHAnsi"/>
                <w:sz w:val="22"/>
                <w:szCs w:val="22"/>
              </w:rPr>
            </w:pPr>
          </w:p>
        </w:tc>
        <w:tc>
          <w:tcPr>
            <w:tcW w:w="2302" w:type="dxa"/>
            <w:gridSpan w:val="2"/>
            <w:tcBorders>
              <w:top w:val="single" w:sz="4" w:space="0" w:color="auto"/>
              <w:left w:val="nil"/>
              <w:bottom w:val="single" w:sz="4" w:space="0" w:color="auto"/>
              <w:right w:val="nil"/>
            </w:tcBorders>
            <w:vAlign w:val="center"/>
          </w:tcPr>
          <w:p w14:paraId="7325A0FC" w14:textId="77777777" w:rsidR="00C21A89" w:rsidRPr="00261AB4" w:rsidRDefault="00C21A89" w:rsidP="00507D7C">
            <w:pPr>
              <w:rPr>
                <w:rFonts w:asciiTheme="minorHAnsi" w:hAnsiTheme="minorHAnsi" w:cstheme="minorHAnsi"/>
                <w:sz w:val="22"/>
                <w:szCs w:val="22"/>
              </w:rPr>
            </w:pPr>
          </w:p>
        </w:tc>
      </w:tr>
      <w:tr w:rsidR="00C21A89" w:rsidRPr="00C34F69" w14:paraId="01BFAA04" w14:textId="77777777" w:rsidTr="00507D7C">
        <w:trPr>
          <w:trHeight w:val="374"/>
        </w:trPr>
        <w:tc>
          <w:tcPr>
            <w:tcW w:w="7152" w:type="dxa"/>
            <w:gridSpan w:val="2"/>
            <w:tcBorders>
              <w:top w:val="single" w:sz="4" w:space="0" w:color="auto"/>
            </w:tcBorders>
            <w:shd w:val="clear" w:color="auto" w:fill="BFBFBF" w:themeFill="background1" w:themeFillShade="BF"/>
            <w:vAlign w:val="center"/>
          </w:tcPr>
          <w:p w14:paraId="12A7ABFC" w14:textId="77777777" w:rsidR="00C21A89" w:rsidRPr="00C34F69" w:rsidRDefault="00C21A89" w:rsidP="00507D7C">
            <w:pPr>
              <w:rPr>
                <w:rFonts w:asciiTheme="minorHAnsi" w:hAnsiTheme="minorHAnsi" w:cstheme="minorHAnsi"/>
                <w:b/>
                <w:sz w:val="22"/>
                <w:szCs w:val="22"/>
              </w:rPr>
            </w:pPr>
            <w:r w:rsidRPr="00C34F69">
              <w:rPr>
                <w:rFonts w:asciiTheme="minorHAnsi" w:hAnsiTheme="minorHAnsi" w:cstheme="minorHAnsi"/>
                <w:b/>
                <w:sz w:val="22"/>
                <w:szCs w:val="22"/>
              </w:rPr>
              <w:t xml:space="preserve">Overall Application </w:t>
            </w:r>
            <w:r>
              <w:rPr>
                <w:rFonts w:asciiTheme="minorHAnsi" w:hAnsiTheme="minorHAnsi" w:cstheme="minorHAnsi"/>
                <w:b/>
                <w:sz w:val="22"/>
                <w:szCs w:val="22"/>
              </w:rPr>
              <w:t>Status</w:t>
            </w:r>
          </w:p>
        </w:tc>
        <w:tc>
          <w:tcPr>
            <w:tcW w:w="2302" w:type="dxa"/>
            <w:gridSpan w:val="2"/>
            <w:tcBorders>
              <w:top w:val="single" w:sz="4" w:space="0" w:color="auto"/>
            </w:tcBorders>
            <w:shd w:val="clear" w:color="auto" w:fill="BFBFBF" w:themeFill="background1" w:themeFillShade="BF"/>
            <w:vAlign w:val="center"/>
          </w:tcPr>
          <w:p w14:paraId="457DAF6C" w14:textId="77777777" w:rsidR="00C21A89" w:rsidRPr="00C34F69" w:rsidRDefault="00C21A89" w:rsidP="00507D7C">
            <w:pPr>
              <w:jc w:val="center"/>
              <w:rPr>
                <w:rFonts w:asciiTheme="minorHAnsi" w:hAnsiTheme="minorHAnsi" w:cstheme="minorHAnsi"/>
                <w:b/>
                <w:sz w:val="22"/>
                <w:szCs w:val="22"/>
              </w:rPr>
            </w:pPr>
            <w:r>
              <w:rPr>
                <w:rFonts w:asciiTheme="minorHAnsi" w:hAnsiTheme="minorHAnsi" w:cstheme="minorHAnsi"/>
                <w:b/>
                <w:sz w:val="22"/>
                <w:szCs w:val="22"/>
              </w:rPr>
              <w:t>Rating</w:t>
            </w:r>
          </w:p>
        </w:tc>
      </w:tr>
      <w:tr w:rsidR="00C21A89" w:rsidRPr="00261AB4" w14:paraId="7DF57CAF" w14:textId="77777777" w:rsidTr="00507D7C">
        <w:trPr>
          <w:trHeight w:val="374"/>
        </w:trPr>
        <w:tc>
          <w:tcPr>
            <w:tcW w:w="7152" w:type="dxa"/>
            <w:gridSpan w:val="2"/>
            <w:vMerge w:val="restart"/>
            <w:vAlign w:val="center"/>
          </w:tcPr>
          <w:p w14:paraId="30E9FE85" w14:textId="77777777" w:rsidR="00C21A89" w:rsidRPr="00533122" w:rsidRDefault="00C21A89" w:rsidP="00507D7C">
            <w:pPr>
              <w:jc w:val="both"/>
              <w:rPr>
                <w:rFonts w:asciiTheme="minorHAnsi" w:hAnsiTheme="minorHAnsi" w:cstheme="minorHAnsi"/>
                <w:sz w:val="22"/>
                <w:szCs w:val="22"/>
              </w:rPr>
            </w:pPr>
            <w:r w:rsidRPr="00533122">
              <w:rPr>
                <w:rFonts w:asciiTheme="minorHAnsi" w:hAnsiTheme="minorHAnsi" w:cstheme="minorHAnsi"/>
                <w:sz w:val="22"/>
                <w:szCs w:val="22"/>
              </w:rPr>
              <w:t xml:space="preserve">In order to pass, the application must (a) </w:t>
            </w:r>
            <w:r>
              <w:rPr>
                <w:rFonts w:asciiTheme="minorHAnsi" w:hAnsiTheme="minorHAnsi" w:cstheme="minorHAnsi"/>
                <w:sz w:val="22"/>
                <w:szCs w:val="22"/>
              </w:rPr>
              <w:t>achieve a rating of “Pass” for the General Standards</w:t>
            </w:r>
            <w:r w:rsidRPr="00533122">
              <w:rPr>
                <w:rFonts w:asciiTheme="minorHAnsi" w:hAnsiTheme="minorHAnsi" w:cstheme="minorHAnsi"/>
                <w:sz w:val="22"/>
                <w:szCs w:val="22"/>
              </w:rPr>
              <w:t xml:space="preserve"> and (b) score at least </w:t>
            </w:r>
            <w:r>
              <w:rPr>
                <w:rFonts w:asciiTheme="minorHAnsi" w:hAnsiTheme="minorHAnsi" w:cstheme="minorHAnsi"/>
                <w:sz w:val="22"/>
                <w:szCs w:val="22"/>
              </w:rPr>
              <w:t>eighty (</w:t>
            </w:r>
            <w:r w:rsidRPr="00533122">
              <w:rPr>
                <w:rFonts w:asciiTheme="minorHAnsi" w:hAnsiTheme="minorHAnsi" w:cstheme="minorHAnsi"/>
                <w:sz w:val="22"/>
                <w:szCs w:val="22"/>
              </w:rPr>
              <w:t>80</w:t>
            </w:r>
            <w:r>
              <w:rPr>
                <w:rFonts w:asciiTheme="minorHAnsi" w:hAnsiTheme="minorHAnsi" w:cstheme="minorHAnsi"/>
                <w:sz w:val="22"/>
                <w:szCs w:val="22"/>
              </w:rPr>
              <w:t>)</w:t>
            </w:r>
            <w:r w:rsidRPr="00533122">
              <w:rPr>
                <w:rFonts w:asciiTheme="minorHAnsi" w:hAnsiTheme="minorHAnsi" w:cstheme="minorHAnsi"/>
                <w:sz w:val="22"/>
                <w:szCs w:val="22"/>
              </w:rPr>
              <w:t xml:space="preserve"> points </w:t>
            </w:r>
            <w:r>
              <w:rPr>
                <w:rFonts w:asciiTheme="minorHAnsi" w:hAnsiTheme="minorHAnsi" w:cstheme="minorHAnsi"/>
                <w:sz w:val="22"/>
                <w:szCs w:val="22"/>
              </w:rPr>
              <w:t>on the Technical Standards</w:t>
            </w:r>
            <w:r w:rsidRPr="00533122">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The Priority Standards</w:t>
            </w:r>
            <w:r w:rsidRPr="00C34F69">
              <w:rPr>
                <w:rFonts w:asciiTheme="minorHAnsi" w:hAnsiTheme="minorHAnsi" w:cstheme="minorHAnsi"/>
                <w:sz w:val="22"/>
                <w:szCs w:val="22"/>
              </w:rPr>
              <w:t xml:space="preserve"> will be used to determine priority if there are more eligible applications than </w:t>
            </w:r>
            <w:r>
              <w:rPr>
                <w:rFonts w:asciiTheme="minorHAnsi" w:hAnsiTheme="minorHAnsi" w:cstheme="minorHAnsi"/>
                <w:sz w:val="22"/>
                <w:szCs w:val="22"/>
              </w:rPr>
              <w:t xml:space="preserve">available </w:t>
            </w:r>
            <w:r w:rsidRPr="00C34F69">
              <w:rPr>
                <w:rFonts w:asciiTheme="minorHAnsi" w:hAnsiTheme="minorHAnsi" w:cstheme="minorHAnsi"/>
                <w:sz w:val="22"/>
                <w:szCs w:val="22"/>
              </w:rPr>
              <w:t>awards.</w:t>
            </w:r>
          </w:p>
        </w:tc>
        <w:tc>
          <w:tcPr>
            <w:tcW w:w="2302" w:type="dxa"/>
            <w:gridSpan w:val="2"/>
            <w:vAlign w:val="center"/>
          </w:tcPr>
          <w:p w14:paraId="1BD60E76"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261AB4">
              <w:rPr>
                <w:rFonts w:asciiTheme="minorHAnsi" w:hAnsiTheme="minorHAnsi" w:cstheme="minorHAnsi"/>
                <w:sz w:val="22"/>
                <w:szCs w:val="22"/>
              </w:rPr>
              <w:fldChar w:fldCharType="end"/>
            </w:r>
            <w:r w:rsidRPr="00261AB4">
              <w:rPr>
                <w:rFonts w:asciiTheme="minorHAnsi" w:hAnsiTheme="minorHAnsi" w:cstheme="minorHAnsi"/>
                <w:b/>
                <w:sz w:val="22"/>
                <w:szCs w:val="22"/>
              </w:rPr>
              <w:t>Pass</w:t>
            </w:r>
            <w:r>
              <w:rPr>
                <w:rFonts w:asciiTheme="minorHAnsi" w:hAnsiTheme="minorHAnsi" w:cstheme="minorHAnsi"/>
                <w:b/>
                <w:sz w:val="22"/>
                <w:szCs w:val="22"/>
              </w:rPr>
              <w:t xml:space="preserve"> with Priority</w:t>
            </w:r>
          </w:p>
        </w:tc>
      </w:tr>
      <w:tr w:rsidR="00C21A89" w:rsidRPr="00261AB4" w14:paraId="21CF8115" w14:textId="77777777" w:rsidTr="00507D7C">
        <w:trPr>
          <w:trHeight w:val="374"/>
        </w:trPr>
        <w:tc>
          <w:tcPr>
            <w:tcW w:w="7152" w:type="dxa"/>
            <w:gridSpan w:val="2"/>
            <w:vMerge/>
            <w:vAlign w:val="center"/>
          </w:tcPr>
          <w:p w14:paraId="4DBD5224" w14:textId="77777777" w:rsidR="00C21A89" w:rsidRPr="00261AB4" w:rsidRDefault="00C21A89" w:rsidP="00507D7C">
            <w:pPr>
              <w:rPr>
                <w:rFonts w:asciiTheme="minorHAnsi" w:hAnsiTheme="minorHAnsi" w:cstheme="minorHAnsi"/>
                <w:sz w:val="22"/>
                <w:szCs w:val="22"/>
              </w:rPr>
            </w:pPr>
          </w:p>
        </w:tc>
        <w:tc>
          <w:tcPr>
            <w:tcW w:w="2302" w:type="dxa"/>
            <w:gridSpan w:val="2"/>
            <w:vAlign w:val="center"/>
          </w:tcPr>
          <w:p w14:paraId="7304FFA0" w14:textId="77777777" w:rsidR="00C21A89" w:rsidRPr="00261AB4" w:rsidRDefault="00C21A89" w:rsidP="00507D7C">
            <w:pPr>
              <w:rPr>
                <w:rFonts w:asciiTheme="minorHAnsi" w:hAnsiTheme="minorHAnsi" w:cstheme="minorHAnsi"/>
                <w:b/>
                <w:sz w:val="22"/>
                <w:szCs w:val="22"/>
              </w:rPr>
            </w:pPr>
            <w:r w:rsidRPr="00261AB4">
              <w:rPr>
                <w:rFonts w:asciiTheme="minorHAnsi" w:hAnsiTheme="minorHAnsi" w:cstheme="minorHAnsi"/>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sz w:val="22"/>
                <w:szCs w:val="22"/>
              </w:rPr>
              <w:instrText xml:space="preserve"> FORMCHECKBOX </w:instrText>
            </w:r>
            <w:r w:rsidR="008A7145">
              <w:rPr>
                <w:rFonts w:asciiTheme="minorHAnsi" w:hAnsiTheme="minorHAnsi" w:cstheme="minorHAnsi"/>
                <w:sz w:val="22"/>
                <w:szCs w:val="22"/>
              </w:rPr>
            </w:r>
            <w:r w:rsidR="008A7145">
              <w:rPr>
                <w:rFonts w:asciiTheme="minorHAnsi" w:hAnsiTheme="minorHAnsi" w:cstheme="minorHAnsi"/>
                <w:sz w:val="22"/>
                <w:szCs w:val="22"/>
              </w:rPr>
              <w:fldChar w:fldCharType="separate"/>
            </w:r>
            <w:r w:rsidRPr="00261AB4">
              <w:rPr>
                <w:rFonts w:asciiTheme="minorHAnsi" w:hAnsiTheme="minorHAnsi" w:cstheme="minorHAnsi"/>
                <w:sz w:val="22"/>
                <w:szCs w:val="22"/>
              </w:rPr>
              <w:fldChar w:fldCharType="end"/>
            </w:r>
            <w:r w:rsidRPr="00261AB4">
              <w:rPr>
                <w:rFonts w:asciiTheme="minorHAnsi" w:hAnsiTheme="minorHAnsi" w:cstheme="minorHAnsi"/>
                <w:b/>
                <w:sz w:val="22"/>
                <w:szCs w:val="22"/>
              </w:rPr>
              <w:t>Pass</w:t>
            </w:r>
          </w:p>
        </w:tc>
      </w:tr>
      <w:tr w:rsidR="00C21A89" w:rsidRPr="00261AB4" w14:paraId="4F8BA594" w14:textId="77777777" w:rsidTr="00507D7C">
        <w:trPr>
          <w:trHeight w:val="374"/>
        </w:trPr>
        <w:tc>
          <w:tcPr>
            <w:tcW w:w="7152" w:type="dxa"/>
            <w:gridSpan w:val="2"/>
            <w:vMerge/>
            <w:vAlign w:val="center"/>
          </w:tcPr>
          <w:p w14:paraId="3097C218" w14:textId="77777777" w:rsidR="00C21A89" w:rsidRPr="00261AB4" w:rsidRDefault="00C21A89" w:rsidP="00507D7C">
            <w:pPr>
              <w:rPr>
                <w:rFonts w:asciiTheme="minorHAnsi" w:hAnsiTheme="minorHAnsi" w:cstheme="minorHAnsi"/>
                <w:sz w:val="22"/>
                <w:szCs w:val="22"/>
              </w:rPr>
            </w:pPr>
          </w:p>
        </w:tc>
        <w:tc>
          <w:tcPr>
            <w:tcW w:w="2302" w:type="dxa"/>
            <w:gridSpan w:val="2"/>
            <w:vAlign w:val="center"/>
          </w:tcPr>
          <w:p w14:paraId="48FDE6CA" w14:textId="77777777" w:rsidR="00C21A89" w:rsidRPr="00261AB4" w:rsidRDefault="00C21A89" w:rsidP="00507D7C">
            <w:pPr>
              <w:rPr>
                <w:rFonts w:asciiTheme="minorHAnsi" w:hAnsiTheme="minorHAnsi" w:cstheme="minorHAnsi"/>
                <w:sz w:val="22"/>
                <w:szCs w:val="22"/>
              </w:rPr>
            </w:pPr>
            <w:r w:rsidRPr="00261AB4">
              <w:rPr>
                <w:rFonts w:asciiTheme="minorHAnsi" w:hAnsiTheme="minorHAnsi" w:cstheme="minorHAnsi"/>
                <w:b/>
                <w:sz w:val="22"/>
                <w:szCs w:val="22"/>
              </w:rPr>
              <w:fldChar w:fldCharType="begin">
                <w:ffData>
                  <w:name w:val="Check37"/>
                  <w:enabled/>
                  <w:calcOnExit w:val="0"/>
                  <w:checkBox>
                    <w:sizeAuto/>
                    <w:default w:val="0"/>
                    <w:checked w:val="0"/>
                  </w:checkBox>
                </w:ffData>
              </w:fldChar>
            </w:r>
            <w:r w:rsidRPr="00261AB4">
              <w:rPr>
                <w:rFonts w:asciiTheme="minorHAnsi" w:hAnsiTheme="minorHAnsi" w:cstheme="minorHAnsi"/>
                <w:b/>
                <w:sz w:val="22"/>
                <w:szCs w:val="22"/>
              </w:rPr>
              <w:instrText xml:space="preserve"> FORMCHECKBOX </w:instrText>
            </w:r>
            <w:r w:rsidR="008A7145">
              <w:rPr>
                <w:rFonts w:asciiTheme="minorHAnsi" w:hAnsiTheme="minorHAnsi" w:cstheme="minorHAnsi"/>
                <w:b/>
                <w:sz w:val="22"/>
                <w:szCs w:val="22"/>
              </w:rPr>
            </w:r>
            <w:r w:rsidR="008A7145">
              <w:rPr>
                <w:rFonts w:asciiTheme="minorHAnsi" w:hAnsiTheme="minorHAnsi" w:cstheme="minorHAnsi"/>
                <w:b/>
                <w:sz w:val="22"/>
                <w:szCs w:val="22"/>
              </w:rPr>
              <w:fldChar w:fldCharType="separate"/>
            </w:r>
            <w:r w:rsidRPr="00261AB4">
              <w:rPr>
                <w:rFonts w:asciiTheme="minorHAnsi" w:hAnsiTheme="minorHAnsi" w:cstheme="minorHAnsi"/>
                <w:b/>
                <w:sz w:val="22"/>
                <w:szCs w:val="22"/>
              </w:rPr>
              <w:fldChar w:fldCharType="end"/>
            </w:r>
            <w:r w:rsidRPr="00261AB4">
              <w:rPr>
                <w:rFonts w:asciiTheme="minorHAnsi" w:hAnsiTheme="minorHAnsi" w:cstheme="minorHAnsi"/>
                <w:b/>
                <w:sz w:val="22"/>
                <w:szCs w:val="22"/>
              </w:rPr>
              <w:t>Fail</w:t>
            </w:r>
          </w:p>
        </w:tc>
      </w:tr>
    </w:tbl>
    <w:p w14:paraId="3B5C0292" w14:textId="77777777" w:rsidR="00C21A89" w:rsidRPr="002179A3" w:rsidRDefault="00C21A89" w:rsidP="00C21A89">
      <w:pPr>
        <w:rPr>
          <w:rFonts w:asciiTheme="minorHAnsi" w:hAnsiTheme="minorHAnsi" w:cstheme="minorHAnsi"/>
        </w:rPr>
      </w:pPr>
    </w:p>
    <w:p w14:paraId="53DB72C7" w14:textId="77777777" w:rsidR="00C21A89" w:rsidRDefault="00C21A89" w:rsidP="00C21A89"/>
    <w:p w14:paraId="24CF3109" w14:textId="77777777" w:rsidR="00743236" w:rsidRDefault="00743236"/>
    <w:sectPr w:rsidR="00743236" w:rsidSect="00C771DB">
      <w:pgSz w:w="12240" w:h="15840"/>
      <w:pgMar w:top="1152" w:right="1440" w:bottom="1152"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F980" w14:textId="77777777" w:rsidR="00000000" w:rsidRDefault="008A7145">
      <w:r>
        <w:separator/>
      </w:r>
    </w:p>
  </w:endnote>
  <w:endnote w:type="continuationSeparator" w:id="0">
    <w:p w14:paraId="5FE7947E" w14:textId="77777777" w:rsidR="00000000" w:rsidRDefault="008A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856028"/>
      <w:docPartObj>
        <w:docPartGallery w:val="Page Numbers (Bottom of Page)"/>
        <w:docPartUnique/>
      </w:docPartObj>
    </w:sdtPr>
    <w:sdtEndPr>
      <w:rPr>
        <w:rFonts w:asciiTheme="minorHAnsi" w:hAnsiTheme="minorHAnsi" w:cstheme="minorHAnsi"/>
        <w:noProof/>
        <w:sz w:val="22"/>
        <w:szCs w:val="22"/>
      </w:rPr>
    </w:sdtEndPr>
    <w:sdtContent>
      <w:p w14:paraId="218CEA4F" w14:textId="77777777" w:rsidR="00C771DB" w:rsidRPr="005E5AFB" w:rsidRDefault="00C21A89">
        <w:pPr>
          <w:pStyle w:val="Footer"/>
          <w:jc w:val="right"/>
          <w:rPr>
            <w:rFonts w:asciiTheme="minorHAnsi" w:hAnsiTheme="minorHAnsi" w:cstheme="minorHAnsi"/>
            <w:sz w:val="22"/>
            <w:szCs w:val="22"/>
          </w:rPr>
        </w:pPr>
        <w:r w:rsidRPr="005E5AFB">
          <w:rPr>
            <w:rFonts w:asciiTheme="minorHAnsi" w:hAnsiTheme="minorHAnsi" w:cstheme="minorHAnsi"/>
            <w:sz w:val="22"/>
            <w:szCs w:val="22"/>
          </w:rPr>
          <w:fldChar w:fldCharType="begin"/>
        </w:r>
        <w:r w:rsidRPr="005E5AFB">
          <w:rPr>
            <w:rFonts w:asciiTheme="minorHAnsi" w:hAnsiTheme="minorHAnsi" w:cstheme="minorHAnsi"/>
            <w:sz w:val="22"/>
            <w:szCs w:val="22"/>
          </w:rPr>
          <w:instrText xml:space="preserve"> PAGE   \* MERGEFORMAT </w:instrText>
        </w:r>
        <w:r w:rsidRPr="005E5AFB">
          <w:rPr>
            <w:rFonts w:asciiTheme="minorHAnsi" w:hAnsiTheme="minorHAnsi" w:cstheme="minorHAnsi"/>
            <w:sz w:val="22"/>
            <w:szCs w:val="22"/>
          </w:rPr>
          <w:fldChar w:fldCharType="separate"/>
        </w:r>
        <w:r w:rsidRPr="005E5AFB">
          <w:rPr>
            <w:rFonts w:asciiTheme="minorHAnsi" w:hAnsiTheme="minorHAnsi" w:cstheme="minorHAnsi"/>
            <w:noProof/>
            <w:sz w:val="22"/>
            <w:szCs w:val="22"/>
          </w:rPr>
          <w:t>2</w:t>
        </w:r>
        <w:r w:rsidRPr="005E5AFB">
          <w:rPr>
            <w:rFonts w:asciiTheme="minorHAnsi" w:hAnsiTheme="minorHAnsi" w:cstheme="minorHAnsi"/>
            <w:noProof/>
            <w:sz w:val="22"/>
            <w:szCs w:val="22"/>
          </w:rPr>
          <w:fldChar w:fldCharType="end"/>
        </w:r>
      </w:p>
    </w:sdtContent>
  </w:sdt>
  <w:p w14:paraId="360599AA" w14:textId="77777777" w:rsidR="00C771DB" w:rsidRPr="00271237" w:rsidRDefault="008A7145">
    <w:pPr>
      <w:pStyle w:val="Footer"/>
      <w:rPr>
        <w:rFonts w:ascii="Tahoma" w:hAnsi="Tahoma" w:cs="Tahom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4986" w14:textId="77777777" w:rsidR="00C771DB" w:rsidRPr="005E5AFB" w:rsidRDefault="00C21A89" w:rsidP="00C771DB">
    <w:pPr>
      <w:pStyle w:val="Footer"/>
      <w:jc w:val="right"/>
      <w:rPr>
        <w:rFonts w:asciiTheme="minorHAnsi" w:hAnsiTheme="minorHAnsi" w:cstheme="minorHAnsi"/>
        <w:sz w:val="22"/>
        <w:szCs w:val="22"/>
      </w:rPr>
    </w:pPr>
    <w:r>
      <w:tab/>
    </w:r>
    <w:r>
      <w:tab/>
    </w:r>
    <w:r>
      <w:rPr>
        <w:rFonts w:asciiTheme="minorHAnsi" w:hAnsiTheme="minorHAnsi" w:cstheme="minorHAnsi"/>
        <w:sz w:val="22"/>
        <w:szCs w:val="22"/>
      </w:rPr>
      <w:t>Updated September</w:t>
    </w:r>
    <w:r w:rsidRPr="005E5AFB">
      <w:rPr>
        <w:rFonts w:asciiTheme="minorHAnsi" w:hAnsiTheme="minorHAnsi" w:cstheme="minorHAnsi"/>
        <w:sz w:val="22"/>
        <w:szCs w:val="22"/>
      </w:rPr>
      <w:t xml:space="preserve"> 20</w:t>
    </w:r>
    <w:r>
      <w:rPr>
        <w:rFonts w:asciiTheme="minorHAnsi" w:hAnsiTheme="minorHAnsi" w:cstheme="minorHAnsi"/>
        <w:sz w:val="22"/>
        <w:szCs w:val="22"/>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6279" w14:textId="77777777" w:rsidR="00000000" w:rsidRDefault="008A7145">
      <w:r>
        <w:separator/>
      </w:r>
    </w:p>
  </w:footnote>
  <w:footnote w:type="continuationSeparator" w:id="0">
    <w:p w14:paraId="55E8B52C" w14:textId="77777777" w:rsidR="00000000" w:rsidRDefault="008A7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D329" w14:textId="77777777" w:rsidR="00C771DB" w:rsidRDefault="00C21A89">
    <w:pPr>
      <w:pStyle w:val="Header"/>
    </w:pPr>
    <w:r>
      <w:rPr>
        <w:noProof/>
      </w:rPr>
      <mc:AlternateContent>
        <mc:Choice Requires="wps">
          <w:drawing>
            <wp:anchor distT="0" distB="0" distL="114300" distR="114300" simplePos="0" relativeHeight="251659264" behindDoc="1" locked="0" layoutInCell="0" allowOverlap="1" wp14:anchorId="0CFFF685" wp14:editId="52A109E8">
              <wp:simplePos x="0" y="0"/>
              <wp:positionH relativeFrom="margin">
                <wp:align>center</wp:align>
              </wp:positionH>
              <wp:positionV relativeFrom="margin">
                <wp:align>center</wp:align>
              </wp:positionV>
              <wp:extent cx="6285230" cy="2094865"/>
              <wp:effectExtent l="0" t="1743075" r="0" b="13627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31E600" w14:textId="77777777" w:rsidR="00C771DB" w:rsidRDefault="00C21A89" w:rsidP="0041303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FFF685" id="_x0000_t202" coordsize="21600,21600" o:spt="202" path="m,l,21600r21600,l21600,xe">
              <v:stroke joinstyle="miter"/>
              <v:path gradientshapeok="t" o:connecttype="rect"/>
            </v:shapetype>
            <v:shape id="Text Box 2" o:spid="_x0000_s1026" type="#_x0000_t202" style="position:absolute;margin-left:0;margin-top:0;width:494.9pt;height:164.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" o:allowincell="f" filled="f" stroked="f">
              <v:stroke joinstyle="round"/>
              <o:lock v:ext="edit" shapetype="t"/>
              <v:textbox style="mso-fit-shape-to-text:t">
                <w:txbxContent>
                  <w:p w14:paraId="1131E600" w14:textId="77777777" w:rsidR="00C771DB" w:rsidRDefault="00C21A89" w:rsidP="0041303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FB97" w14:textId="77777777" w:rsidR="00C771DB" w:rsidRDefault="00C21A89" w:rsidP="00C771DB">
    <w:pPr>
      <w:pStyle w:val="Header"/>
      <w:jc w:val="right"/>
      <w:rPr>
        <w:rFonts w:asciiTheme="minorHAnsi" w:hAnsiTheme="minorHAnsi" w:cstheme="minorHAnsi"/>
        <w:sz w:val="20"/>
        <w:szCs w:val="20"/>
      </w:rPr>
    </w:pPr>
    <w:r w:rsidRPr="00C34F69">
      <w:rPr>
        <w:rFonts w:asciiTheme="minorHAnsi" w:hAnsiTheme="minorHAnsi" w:cstheme="minorHAnsi"/>
        <w:sz w:val="22"/>
        <w:szCs w:val="22"/>
      </w:rPr>
      <w:t>Applicant</w:t>
    </w:r>
    <w:r w:rsidRPr="00C34F69">
      <w:rPr>
        <w:rFonts w:asciiTheme="minorHAnsi" w:hAnsiTheme="minorHAnsi" w:cstheme="minorHAnsi"/>
        <w:sz w:val="20"/>
        <w:szCs w:val="20"/>
      </w:rPr>
      <w:t>:</w:t>
    </w:r>
  </w:p>
  <w:p w14:paraId="29B7AEB7" w14:textId="77777777" w:rsidR="00C771DB" w:rsidRPr="00C34F69" w:rsidRDefault="00C21A89" w:rsidP="00C771DB">
    <w:pPr>
      <w:pStyle w:val="Header"/>
      <w:jc w:val="right"/>
      <w:rPr>
        <w:rFonts w:asciiTheme="minorHAnsi" w:hAnsiTheme="minorHAnsi" w:cstheme="minorHAnsi"/>
        <w:sz w:val="20"/>
        <w:szCs w:val="20"/>
      </w:rPr>
    </w:pPr>
    <w:r w:rsidRPr="00C34F69">
      <w:rPr>
        <w:rFonts w:asciiTheme="minorHAnsi" w:hAnsiTheme="minorHAnsi" w:cstheme="minorHAns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06D"/>
    <w:multiLevelType w:val="hybridMultilevel"/>
    <w:tmpl w:val="49C81326"/>
    <w:lvl w:ilvl="0" w:tplc="2F8097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9611AB"/>
    <w:multiLevelType w:val="hybridMultilevel"/>
    <w:tmpl w:val="1B44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E06B0"/>
    <w:multiLevelType w:val="hybridMultilevel"/>
    <w:tmpl w:val="A11C2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733ED"/>
    <w:multiLevelType w:val="hybridMultilevel"/>
    <w:tmpl w:val="257C92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7057D9"/>
    <w:multiLevelType w:val="hybridMultilevel"/>
    <w:tmpl w:val="515E1776"/>
    <w:lvl w:ilvl="0" w:tplc="712413E4">
      <w:start w:val="1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800662"/>
    <w:multiLevelType w:val="hybridMultilevel"/>
    <w:tmpl w:val="602E5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F3207"/>
    <w:multiLevelType w:val="hybridMultilevel"/>
    <w:tmpl w:val="314EC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32651"/>
    <w:multiLevelType w:val="hybridMultilevel"/>
    <w:tmpl w:val="DD801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67C92"/>
    <w:multiLevelType w:val="hybridMultilevel"/>
    <w:tmpl w:val="25A0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F5DAB"/>
    <w:multiLevelType w:val="hybridMultilevel"/>
    <w:tmpl w:val="C48A5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E5EB9"/>
    <w:multiLevelType w:val="hybridMultilevel"/>
    <w:tmpl w:val="97BA5B84"/>
    <w:lvl w:ilvl="0" w:tplc="37E816E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1679F"/>
    <w:multiLevelType w:val="hybridMultilevel"/>
    <w:tmpl w:val="B81A3DFE"/>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A42543"/>
    <w:multiLevelType w:val="hybridMultilevel"/>
    <w:tmpl w:val="A1CE0968"/>
    <w:lvl w:ilvl="0" w:tplc="260A9458">
      <w:start w:val="1"/>
      <w:numFmt w:val="upperRoman"/>
      <w:lvlText w:val="%1."/>
      <w:lvlJc w:val="righ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53C62"/>
    <w:multiLevelType w:val="hybridMultilevel"/>
    <w:tmpl w:val="30D6EC7C"/>
    <w:lvl w:ilvl="0" w:tplc="071E5B0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33303"/>
    <w:multiLevelType w:val="hybridMultilevel"/>
    <w:tmpl w:val="D21624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4"/>
  </w:num>
  <w:num w:numId="7">
    <w:abstractNumId w:val="11"/>
  </w:num>
  <w:num w:numId="8">
    <w:abstractNumId w:val="12"/>
  </w:num>
  <w:num w:numId="9">
    <w:abstractNumId w:val="3"/>
  </w:num>
  <w:num w:numId="10">
    <w:abstractNumId w:val="0"/>
  </w:num>
  <w:num w:numId="11">
    <w:abstractNumId w:val="1"/>
  </w:num>
  <w:num w:numId="12">
    <w:abstractNumId w:val="9"/>
  </w:num>
  <w:num w:numId="13">
    <w:abstractNumId w:val="6"/>
  </w:num>
  <w:num w:numId="14">
    <w:abstractNumId w:val="7"/>
  </w:num>
  <w:num w:numId="15">
    <w:abstractNumId w:val="1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89"/>
    <w:rsid w:val="00107704"/>
    <w:rsid w:val="00743236"/>
    <w:rsid w:val="008A7145"/>
    <w:rsid w:val="00C2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633E"/>
  <w15:chartTrackingRefBased/>
  <w15:docId w15:val="{BC0AB0CD-C8F4-42DE-967E-5A820153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A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1A89"/>
    <w:pPr>
      <w:keepNext/>
      <w:outlineLvl w:val="0"/>
    </w:pPr>
    <w:rPr>
      <w:b/>
      <w:bCs/>
    </w:rPr>
  </w:style>
  <w:style w:type="paragraph" w:styleId="Heading2">
    <w:name w:val="heading 2"/>
    <w:basedOn w:val="Normal"/>
    <w:next w:val="Normal"/>
    <w:link w:val="Heading2Char"/>
    <w:qFormat/>
    <w:rsid w:val="00C21A89"/>
    <w:pPr>
      <w:keepNext/>
      <w:outlineLvl w:val="1"/>
    </w:pPr>
    <w:rPr>
      <w:b/>
      <w:bCs/>
      <w:sz w:val="22"/>
      <w:szCs w:val="22"/>
      <w:u w:val="single"/>
    </w:rPr>
  </w:style>
  <w:style w:type="paragraph" w:styleId="Heading3">
    <w:name w:val="heading 3"/>
    <w:basedOn w:val="Normal"/>
    <w:next w:val="Normal"/>
    <w:link w:val="Heading3Char"/>
    <w:qFormat/>
    <w:rsid w:val="00C21A89"/>
    <w:pPr>
      <w:keepNext/>
      <w:outlineLvl w:val="2"/>
    </w:pPr>
    <w:rPr>
      <w:b/>
      <w:bCs/>
      <w:sz w:val="22"/>
      <w:szCs w:val="22"/>
    </w:rPr>
  </w:style>
  <w:style w:type="paragraph" w:styleId="Heading4">
    <w:name w:val="heading 4"/>
    <w:basedOn w:val="Normal"/>
    <w:next w:val="Normal"/>
    <w:link w:val="Heading4Char"/>
    <w:qFormat/>
    <w:rsid w:val="00C21A89"/>
    <w:pPr>
      <w:keepNext/>
      <w:outlineLvl w:val="3"/>
    </w:pPr>
    <w:rPr>
      <w:b/>
      <w:u w:val="single"/>
    </w:rPr>
  </w:style>
  <w:style w:type="paragraph" w:styleId="Heading5">
    <w:name w:val="heading 5"/>
    <w:basedOn w:val="Normal"/>
    <w:next w:val="Normal"/>
    <w:link w:val="Heading5Char"/>
    <w:qFormat/>
    <w:rsid w:val="00C21A89"/>
    <w:pPr>
      <w:keepNext/>
      <w:outlineLvl w:val="4"/>
    </w:pPr>
    <w:rPr>
      <w:rFonts w:ascii="Tahoma" w:hAnsi="Tahoma" w:cs="Tahoma"/>
      <w:b/>
      <w:bCs/>
      <w:sz w:val="20"/>
      <w:szCs w:val="22"/>
    </w:rPr>
  </w:style>
  <w:style w:type="paragraph" w:styleId="Heading6">
    <w:name w:val="heading 6"/>
    <w:basedOn w:val="Normal"/>
    <w:next w:val="Normal"/>
    <w:link w:val="Heading6Char"/>
    <w:qFormat/>
    <w:rsid w:val="00C21A89"/>
    <w:pPr>
      <w:keepNext/>
      <w:jc w:val="center"/>
      <w:outlineLvl w:val="5"/>
    </w:pPr>
    <w:rPr>
      <w:rFonts w:ascii="Tahoma" w:hAnsi="Tahoma" w:cs="Tahoma"/>
      <w:b/>
      <w:bCs/>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A8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21A89"/>
    <w:rPr>
      <w:rFonts w:ascii="Times New Roman" w:eastAsia="Times New Roman" w:hAnsi="Times New Roman" w:cs="Times New Roman"/>
      <w:b/>
      <w:bCs/>
      <w:u w:val="single"/>
    </w:rPr>
  </w:style>
  <w:style w:type="character" w:customStyle="1" w:styleId="Heading3Char">
    <w:name w:val="Heading 3 Char"/>
    <w:basedOn w:val="DefaultParagraphFont"/>
    <w:link w:val="Heading3"/>
    <w:rsid w:val="00C21A89"/>
    <w:rPr>
      <w:rFonts w:ascii="Times New Roman" w:eastAsia="Times New Roman" w:hAnsi="Times New Roman" w:cs="Times New Roman"/>
      <w:b/>
      <w:bCs/>
    </w:rPr>
  </w:style>
  <w:style w:type="character" w:customStyle="1" w:styleId="Heading4Char">
    <w:name w:val="Heading 4 Char"/>
    <w:basedOn w:val="DefaultParagraphFont"/>
    <w:link w:val="Heading4"/>
    <w:rsid w:val="00C21A89"/>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21A89"/>
    <w:rPr>
      <w:rFonts w:ascii="Tahoma" w:eastAsia="Times New Roman" w:hAnsi="Tahoma" w:cs="Tahoma"/>
      <w:b/>
      <w:bCs/>
      <w:sz w:val="20"/>
    </w:rPr>
  </w:style>
  <w:style w:type="character" w:customStyle="1" w:styleId="Heading6Char">
    <w:name w:val="Heading 6 Char"/>
    <w:basedOn w:val="DefaultParagraphFont"/>
    <w:link w:val="Heading6"/>
    <w:rsid w:val="00C21A89"/>
    <w:rPr>
      <w:rFonts w:ascii="Tahoma" w:eastAsia="Times New Roman" w:hAnsi="Tahoma" w:cs="Tahoma"/>
      <w:b/>
      <w:bCs/>
      <w:sz w:val="20"/>
      <w:u w:val="single"/>
    </w:rPr>
  </w:style>
  <w:style w:type="paragraph" w:styleId="Header">
    <w:name w:val="header"/>
    <w:basedOn w:val="Normal"/>
    <w:link w:val="HeaderChar"/>
    <w:uiPriority w:val="99"/>
    <w:rsid w:val="00C21A89"/>
    <w:pPr>
      <w:tabs>
        <w:tab w:val="center" w:pos="4320"/>
        <w:tab w:val="right" w:pos="8640"/>
      </w:tabs>
    </w:pPr>
  </w:style>
  <w:style w:type="character" w:customStyle="1" w:styleId="HeaderChar">
    <w:name w:val="Header Char"/>
    <w:basedOn w:val="DefaultParagraphFont"/>
    <w:link w:val="Header"/>
    <w:uiPriority w:val="99"/>
    <w:rsid w:val="00C21A89"/>
    <w:rPr>
      <w:rFonts w:ascii="Times New Roman" w:eastAsia="Times New Roman" w:hAnsi="Times New Roman" w:cs="Times New Roman"/>
      <w:sz w:val="24"/>
      <w:szCs w:val="24"/>
    </w:rPr>
  </w:style>
  <w:style w:type="paragraph" w:styleId="Footer">
    <w:name w:val="footer"/>
    <w:basedOn w:val="Normal"/>
    <w:link w:val="FooterChar"/>
    <w:uiPriority w:val="99"/>
    <w:rsid w:val="00C21A89"/>
    <w:pPr>
      <w:tabs>
        <w:tab w:val="center" w:pos="4320"/>
        <w:tab w:val="right" w:pos="8640"/>
      </w:tabs>
    </w:pPr>
  </w:style>
  <w:style w:type="character" w:customStyle="1" w:styleId="FooterChar">
    <w:name w:val="Footer Char"/>
    <w:basedOn w:val="DefaultParagraphFont"/>
    <w:link w:val="Footer"/>
    <w:uiPriority w:val="99"/>
    <w:rsid w:val="00C21A89"/>
    <w:rPr>
      <w:rFonts w:ascii="Times New Roman" w:eastAsia="Times New Roman" w:hAnsi="Times New Roman" w:cs="Times New Roman"/>
      <w:sz w:val="24"/>
      <w:szCs w:val="24"/>
    </w:rPr>
  </w:style>
  <w:style w:type="character" w:styleId="PageNumber">
    <w:name w:val="page number"/>
    <w:basedOn w:val="DefaultParagraphFont"/>
    <w:rsid w:val="00C21A89"/>
  </w:style>
  <w:style w:type="character" w:styleId="CommentReference">
    <w:name w:val="annotation reference"/>
    <w:rsid w:val="00C21A89"/>
    <w:rPr>
      <w:sz w:val="16"/>
      <w:szCs w:val="16"/>
    </w:rPr>
  </w:style>
  <w:style w:type="paragraph" w:styleId="BalloonText">
    <w:name w:val="Balloon Text"/>
    <w:basedOn w:val="Normal"/>
    <w:link w:val="BalloonTextChar"/>
    <w:semiHidden/>
    <w:rsid w:val="00C21A89"/>
    <w:rPr>
      <w:rFonts w:ascii="Tahoma" w:hAnsi="Tahoma" w:cs="Tahoma"/>
      <w:sz w:val="16"/>
      <w:szCs w:val="16"/>
    </w:rPr>
  </w:style>
  <w:style w:type="character" w:customStyle="1" w:styleId="BalloonTextChar">
    <w:name w:val="Balloon Text Char"/>
    <w:basedOn w:val="DefaultParagraphFont"/>
    <w:link w:val="BalloonText"/>
    <w:semiHidden/>
    <w:rsid w:val="00C21A89"/>
    <w:rPr>
      <w:rFonts w:ascii="Tahoma" w:eastAsia="Times New Roman" w:hAnsi="Tahoma" w:cs="Tahoma"/>
      <w:sz w:val="16"/>
      <w:szCs w:val="16"/>
    </w:rPr>
  </w:style>
  <w:style w:type="paragraph" w:styleId="CommentText">
    <w:name w:val="annotation text"/>
    <w:basedOn w:val="Normal"/>
    <w:link w:val="CommentTextChar"/>
    <w:rsid w:val="00C21A89"/>
    <w:rPr>
      <w:sz w:val="20"/>
      <w:szCs w:val="20"/>
    </w:rPr>
  </w:style>
  <w:style w:type="character" w:customStyle="1" w:styleId="CommentTextChar">
    <w:name w:val="Comment Text Char"/>
    <w:basedOn w:val="DefaultParagraphFont"/>
    <w:link w:val="CommentText"/>
    <w:rsid w:val="00C21A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21A89"/>
    <w:rPr>
      <w:b/>
      <w:bCs/>
    </w:rPr>
  </w:style>
  <w:style w:type="character" w:customStyle="1" w:styleId="CommentSubjectChar">
    <w:name w:val="Comment Subject Char"/>
    <w:basedOn w:val="CommentTextChar"/>
    <w:link w:val="CommentSubject"/>
    <w:rsid w:val="00C21A89"/>
    <w:rPr>
      <w:rFonts w:ascii="Times New Roman" w:eastAsia="Times New Roman" w:hAnsi="Times New Roman" w:cs="Times New Roman"/>
      <w:b/>
      <w:bCs/>
      <w:sz w:val="20"/>
      <w:szCs w:val="20"/>
    </w:rPr>
  </w:style>
  <w:style w:type="paragraph" w:customStyle="1" w:styleId="Default">
    <w:name w:val="Default"/>
    <w:rsid w:val="00C21A89"/>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uiPriority w:val="59"/>
    <w:rsid w:val="00C21A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A89"/>
    <w:pPr>
      <w:ind w:left="720"/>
      <w:contextualSpacing/>
    </w:pPr>
  </w:style>
  <w:style w:type="paragraph" w:styleId="NormalWeb">
    <w:name w:val="Normal (Web)"/>
    <w:basedOn w:val="Normal"/>
    <w:uiPriority w:val="99"/>
    <w:semiHidden/>
    <w:unhideWhenUsed/>
    <w:rsid w:val="00C21A89"/>
    <w:pPr>
      <w:spacing w:before="100" w:beforeAutospacing="1" w:after="100" w:afterAutospacing="1"/>
    </w:pPr>
    <w:rPr>
      <w:rFonts w:eastAsiaTheme="minorEastAsia"/>
    </w:rPr>
  </w:style>
  <w:style w:type="paragraph" w:styleId="Title">
    <w:name w:val="Title"/>
    <w:basedOn w:val="Normal"/>
    <w:link w:val="TitleChar"/>
    <w:uiPriority w:val="99"/>
    <w:qFormat/>
    <w:rsid w:val="00C21A89"/>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C21A89"/>
    <w:rPr>
      <w:rFonts w:ascii="Cambria" w:eastAsia="Times New Roman" w:hAnsi="Cambria" w:cs="Times New Roman"/>
      <w:b/>
      <w:bCs/>
      <w:kern w:val="28"/>
      <w:sz w:val="32"/>
      <w:szCs w:val="32"/>
      <w:lang w:val="x-none" w:eastAsia="x-none"/>
    </w:rPr>
  </w:style>
  <w:style w:type="paragraph" w:styleId="FootnoteText">
    <w:name w:val="footnote text"/>
    <w:basedOn w:val="Normal"/>
    <w:link w:val="FootnoteTextChar"/>
    <w:uiPriority w:val="99"/>
    <w:semiHidden/>
    <w:unhideWhenUsed/>
    <w:rsid w:val="00C21A8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21A89"/>
    <w:rPr>
      <w:sz w:val="20"/>
      <w:szCs w:val="20"/>
    </w:rPr>
  </w:style>
  <w:style w:type="character" w:styleId="FootnoteReference">
    <w:name w:val="footnote reference"/>
    <w:basedOn w:val="DefaultParagraphFont"/>
    <w:uiPriority w:val="99"/>
    <w:semiHidden/>
    <w:unhideWhenUsed/>
    <w:rsid w:val="00C21A89"/>
    <w:rPr>
      <w:vertAlign w:val="superscript"/>
    </w:rPr>
  </w:style>
  <w:style w:type="character" w:styleId="Hyperlink">
    <w:name w:val="Hyperlink"/>
    <w:uiPriority w:val="99"/>
    <w:rsid w:val="00C21A89"/>
    <w:rPr>
      <w:color w:val="0000FF"/>
      <w:u w:val="single"/>
    </w:rPr>
  </w:style>
  <w:style w:type="paragraph" w:styleId="BodyText">
    <w:name w:val="Body Text"/>
    <w:basedOn w:val="Normal"/>
    <w:link w:val="BodyTextChar"/>
    <w:uiPriority w:val="99"/>
    <w:rsid w:val="00C21A89"/>
    <w:rPr>
      <w:sz w:val="20"/>
      <w:szCs w:val="20"/>
      <w:lang w:val="x-none" w:eastAsia="x-none"/>
    </w:rPr>
  </w:style>
  <w:style w:type="character" w:customStyle="1" w:styleId="BodyTextChar">
    <w:name w:val="Body Text Char"/>
    <w:basedOn w:val="DefaultParagraphFont"/>
    <w:link w:val="BodyText"/>
    <w:uiPriority w:val="99"/>
    <w:rsid w:val="00C21A89"/>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3609</Words>
  <Characters>20575</Characters>
  <Application>Microsoft Office Word</Application>
  <DocSecurity>0</DocSecurity>
  <Lines>171</Lines>
  <Paragraphs>48</Paragraphs>
  <ScaleCrop>false</ScaleCrop>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Robinson</dc:creator>
  <cp:keywords/>
  <dc:description/>
  <cp:lastModifiedBy>Jay Whalen</cp:lastModifiedBy>
  <cp:revision>2</cp:revision>
  <dcterms:created xsi:type="dcterms:W3CDTF">2022-04-05T17:49:00Z</dcterms:created>
  <dcterms:modified xsi:type="dcterms:W3CDTF">2022-04-05T17:49:00Z</dcterms:modified>
</cp:coreProperties>
</file>