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B8C3B7" w14:textId="77777777" w:rsidR="008227FD" w:rsidRDefault="008227FD">
      <w:pPr>
        <w:pStyle w:val="BodyText"/>
        <w:rPr>
          <w:sz w:val="28"/>
        </w:rPr>
      </w:pPr>
    </w:p>
    <w:p w14:paraId="49B8C3B8" w14:textId="77777777" w:rsidR="008227FD" w:rsidRDefault="008227FD">
      <w:pPr>
        <w:pStyle w:val="BodyText"/>
        <w:rPr>
          <w:sz w:val="28"/>
        </w:rPr>
      </w:pPr>
    </w:p>
    <w:p w14:paraId="49B8C3B9" w14:textId="77777777" w:rsidR="008227FD" w:rsidRDefault="008227FD">
      <w:pPr>
        <w:pStyle w:val="BodyText"/>
        <w:rPr>
          <w:sz w:val="28"/>
        </w:rPr>
      </w:pPr>
    </w:p>
    <w:p w14:paraId="49B8C3BA" w14:textId="77777777" w:rsidR="008227FD" w:rsidRDefault="008227FD">
      <w:pPr>
        <w:pStyle w:val="BodyText"/>
        <w:spacing w:before="125"/>
        <w:rPr>
          <w:sz w:val="28"/>
        </w:rPr>
      </w:pPr>
    </w:p>
    <w:p w14:paraId="49B8C3BB" w14:textId="77777777" w:rsidR="008227FD" w:rsidRDefault="00000000">
      <w:pPr>
        <w:pStyle w:val="Heading2"/>
        <w:spacing w:before="0"/>
        <w:ind w:left="364"/>
        <w:jc w:val="center"/>
      </w:pPr>
      <w:r>
        <w:rPr>
          <w:spacing w:val="-6"/>
        </w:rPr>
        <w:t>North</w:t>
      </w:r>
      <w:r>
        <w:rPr>
          <w:spacing w:val="-14"/>
        </w:rPr>
        <w:t xml:space="preserve"> </w:t>
      </w:r>
      <w:r>
        <w:rPr>
          <w:spacing w:val="-2"/>
        </w:rPr>
        <w:t>Carolina</w:t>
      </w:r>
    </w:p>
    <w:p w14:paraId="49B8C3BC" w14:textId="77777777" w:rsidR="008227FD" w:rsidRDefault="008227FD">
      <w:pPr>
        <w:spacing w:before="42"/>
        <w:rPr>
          <w:sz w:val="28"/>
        </w:rPr>
      </w:pPr>
    </w:p>
    <w:p w14:paraId="49B8C3BD" w14:textId="77777777" w:rsidR="008227FD" w:rsidRDefault="00000000">
      <w:pPr>
        <w:pStyle w:val="Title"/>
      </w:pPr>
      <w:r>
        <w:rPr>
          <w:w w:val="85"/>
        </w:rPr>
        <w:t>STEM</w:t>
      </w:r>
      <w:r>
        <w:rPr>
          <w:spacing w:val="-8"/>
          <w:w w:val="85"/>
        </w:rPr>
        <w:t xml:space="preserve"> </w:t>
      </w:r>
      <w:r>
        <w:rPr>
          <w:w w:val="85"/>
        </w:rPr>
        <w:t>School</w:t>
      </w:r>
      <w:r>
        <w:rPr>
          <w:spacing w:val="-9"/>
          <w:w w:val="85"/>
        </w:rPr>
        <w:t xml:space="preserve"> </w:t>
      </w:r>
      <w:r>
        <w:rPr>
          <w:w w:val="85"/>
        </w:rPr>
        <w:t>Progress</w:t>
      </w:r>
      <w:r>
        <w:rPr>
          <w:spacing w:val="-11"/>
          <w:w w:val="85"/>
        </w:rPr>
        <w:t xml:space="preserve"> </w:t>
      </w:r>
      <w:r>
        <w:rPr>
          <w:spacing w:val="-2"/>
          <w:w w:val="85"/>
        </w:rPr>
        <w:t>Rubric</w:t>
      </w:r>
    </w:p>
    <w:p w14:paraId="49B8C3BE" w14:textId="77777777" w:rsidR="008227FD" w:rsidRDefault="008227FD">
      <w:pPr>
        <w:rPr>
          <w:sz w:val="20"/>
        </w:rPr>
      </w:pPr>
    </w:p>
    <w:p w14:paraId="49B8C3BF" w14:textId="77777777" w:rsidR="008227FD" w:rsidRDefault="008227FD">
      <w:pPr>
        <w:rPr>
          <w:sz w:val="20"/>
        </w:rPr>
      </w:pPr>
    </w:p>
    <w:p w14:paraId="49B8C3C0" w14:textId="77777777" w:rsidR="008227FD" w:rsidRDefault="008227FD">
      <w:pPr>
        <w:rPr>
          <w:sz w:val="20"/>
        </w:rPr>
      </w:pPr>
    </w:p>
    <w:p w14:paraId="49B8C3C1" w14:textId="77777777" w:rsidR="008227FD" w:rsidRDefault="008227FD">
      <w:pPr>
        <w:rPr>
          <w:sz w:val="20"/>
        </w:rPr>
      </w:pPr>
    </w:p>
    <w:p w14:paraId="49B8C3C2" w14:textId="77777777" w:rsidR="008227FD" w:rsidRDefault="008227FD">
      <w:pPr>
        <w:rPr>
          <w:sz w:val="20"/>
        </w:rPr>
      </w:pPr>
    </w:p>
    <w:p w14:paraId="49B8C3C3" w14:textId="77777777" w:rsidR="008227FD" w:rsidRDefault="008227FD">
      <w:pPr>
        <w:rPr>
          <w:sz w:val="20"/>
        </w:rPr>
      </w:pPr>
    </w:p>
    <w:p w14:paraId="49B8C3C4" w14:textId="77777777" w:rsidR="008227FD" w:rsidRDefault="008227FD">
      <w:pPr>
        <w:rPr>
          <w:sz w:val="20"/>
        </w:rPr>
      </w:pPr>
    </w:p>
    <w:p w14:paraId="49B8C3C5" w14:textId="77777777" w:rsidR="008227FD" w:rsidRDefault="008227FD">
      <w:pPr>
        <w:rPr>
          <w:sz w:val="20"/>
        </w:rPr>
      </w:pPr>
    </w:p>
    <w:p w14:paraId="49B8C3C6" w14:textId="77777777" w:rsidR="008227FD" w:rsidRDefault="008227FD">
      <w:pPr>
        <w:rPr>
          <w:sz w:val="20"/>
        </w:rPr>
      </w:pPr>
    </w:p>
    <w:p w14:paraId="49B8C3C7" w14:textId="77777777" w:rsidR="008227FD" w:rsidRDefault="008227FD">
      <w:pPr>
        <w:rPr>
          <w:sz w:val="20"/>
        </w:rPr>
      </w:pPr>
    </w:p>
    <w:p w14:paraId="49B8C3C8" w14:textId="77777777" w:rsidR="008227FD" w:rsidRDefault="008227FD">
      <w:pPr>
        <w:rPr>
          <w:sz w:val="20"/>
        </w:rPr>
      </w:pPr>
    </w:p>
    <w:p w14:paraId="49B8C3C9" w14:textId="77777777" w:rsidR="008227FD" w:rsidRDefault="008227FD">
      <w:pPr>
        <w:rPr>
          <w:sz w:val="20"/>
        </w:rPr>
      </w:pPr>
    </w:p>
    <w:p w14:paraId="49B8C3CA" w14:textId="77777777" w:rsidR="008227FD" w:rsidRDefault="008227FD">
      <w:pPr>
        <w:rPr>
          <w:sz w:val="20"/>
        </w:rPr>
      </w:pPr>
    </w:p>
    <w:p w14:paraId="49B8C3CB" w14:textId="77777777" w:rsidR="008227FD" w:rsidRDefault="008227FD">
      <w:pPr>
        <w:rPr>
          <w:sz w:val="20"/>
        </w:rPr>
      </w:pPr>
    </w:p>
    <w:p w14:paraId="49B8C3CC" w14:textId="77777777" w:rsidR="008227FD" w:rsidRDefault="008227FD">
      <w:pPr>
        <w:rPr>
          <w:sz w:val="20"/>
        </w:rPr>
      </w:pPr>
    </w:p>
    <w:p w14:paraId="49B8C3CD" w14:textId="77777777" w:rsidR="008227FD" w:rsidRDefault="008227FD">
      <w:pPr>
        <w:rPr>
          <w:sz w:val="20"/>
        </w:rPr>
      </w:pPr>
    </w:p>
    <w:p w14:paraId="49B8C3CE" w14:textId="77777777" w:rsidR="008227FD" w:rsidRDefault="008227FD">
      <w:pPr>
        <w:rPr>
          <w:sz w:val="20"/>
        </w:rPr>
      </w:pPr>
    </w:p>
    <w:p w14:paraId="49B8C3CF" w14:textId="77777777" w:rsidR="008227FD" w:rsidRDefault="008227FD">
      <w:pPr>
        <w:rPr>
          <w:sz w:val="20"/>
        </w:rPr>
      </w:pPr>
    </w:p>
    <w:p w14:paraId="49B8C3D0" w14:textId="77777777" w:rsidR="008227FD" w:rsidRDefault="008227FD">
      <w:pPr>
        <w:rPr>
          <w:sz w:val="20"/>
        </w:rPr>
      </w:pPr>
    </w:p>
    <w:p w14:paraId="49B8C3D1" w14:textId="77777777" w:rsidR="008227FD" w:rsidRDefault="008227FD">
      <w:pPr>
        <w:rPr>
          <w:sz w:val="20"/>
        </w:rPr>
      </w:pPr>
    </w:p>
    <w:p w14:paraId="49B8C3D2" w14:textId="77777777" w:rsidR="008227FD" w:rsidRDefault="008227FD">
      <w:pPr>
        <w:rPr>
          <w:sz w:val="20"/>
        </w:rPr>
      </w:pPr>
    </w:p>
    <w:p w14:paraId="49B8C3D3" w14:textId="77777777" w:rsidR="008227FD" w:rsidRDefault="008227FD">
      <w:pPr>
        <w:rPr>
          <w:sz w:val="20"/>
        </w:rPr>
      </w:pPr>
    </w:p>
    <w:p w14:paraId="49B8C3D4" w14:textId="77777777" w:rsidR="008227FD" w:rsidRDefault="008227FD">
      <w:pPr>
        <w:rPr>
          <w:sz w:val="20"/>
        </w:rPr>
      </w:pPr>
    </w:p>
    <w:p w14:paraId="49B8C3D5" w14:textId="77777777" w:rsidR="008227FD" w:rsidRDefault="008227FD">
      <w:pPr>
        <w:rPr>
          <w:sz w:val="20"/>
        </w:rPr>
      </w:pPr>
    </w:p>
    <w:p w14:paraId="49B8C3D6" w14:textId="77777777" w:rsidR="008227FD" w:rsidRDefault="008227FD">
      <w:pPr>
        <w:rPr>
          <w:sz w:val="20"/>
        </w:rPr>
      </w:pPr>
    </w:p>
    <w:p w14:paraId="49B8C3D7" w14:textId="77777777" w:rsidR="008227FD" w:rsidRDefault="008227FD">
      <w:pPr>
        <w:rPr>
          <w:sz w:val="20"/>
        </w:rPr>
      </w:pPr>
    </w:p>
    <w:p w14:paraId="49B8C3D8" w14:textId="77777777" w:rsidR="008227FD" w:rsidRDefault="008227FD">
      <w:pPr>
        <w:rPr>
          <w:sz w:val="20"/>
        </w:rPr>
      </w:pPr>
    </w:p>
    <w:p w14:paraId="49B8C3D9" w14:textId="77777777" w:rsidR="008227FD" w:rsidRDefault="008227FD">
      <w:pPr>
        <w:rPr>
          <w:sz w:val="20"/>
        </w:rPr>
      </w:pPr>
    </w:p>
    <w:p w14:paraId="49B8C3DA" w14:textId="77777777" w:rsidR="008227FD" w:rsidRDefault="00000000">
      <w:pPr>
        <w:spacing w:before="25"/>
        <w:rPr>
          <w:sz w:val="20"/>
        </w:rPr>
      </w:pPr>
      <w:r>
        <w:rPr>
          <w:noProof/>
          <w:sz w:val="20"/>
        </w:rPr>
        <w:drawing>
          <wp:anchor distT="0" distB="0" distL="0" distR="0" simplePos="0" relativeHeight="487587840" behindDoc="1" locked="0" layoutInCell="1" allowOverlap="1" wp14:anchorId="49B8C7DF" wp14:editId="49B8C7E0">
            <wp:simplePos x="0" y="0"/>
            <wp:positionH relativeFrom="page">
              <wp:posOffset>1610360</wp:posOffset>
            </wp:positionH>
            <wp:positionV relativeFrom="paragraph">
              <wp:posOffset>177267</wp:posOffset>
            </wp:positionV>
            <wp:extent cx="1267339" cy="566737"/>
            <wp:effectExtent l="0" t="0" r="0" b="0"/>
            <wp:wrapTopAndBottom/>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1267339" cy="566737"/>
                    </a:xfrm>
                    <a:prstGeom prst="rect">
                      <a:avLst/>
                    </a:prstGeom>
                  </pic:spPr>
                </pic:pic>
              </a:graphicData>
            </a:graphic>
          </wp:anchor>
        </w:drawing>
      </w:r>
      <w:r>
        <w:rPr>
          <w:noProof/>
          <w:sz w:val="20"/>
        </w:rPr>
        <w:drawing>
          <wp:anchor distT="0" distB="0" distL="0" distR="0" simplePos="0" relativeHeight="487588352" behindDoc="1" locked="0" layoutInCell="1" allowOverlap="1" wp14:anchorId="49B8C7E1" wp14:editId="49B8C7E2">
            <wp:simplePos x="0" y="0"/>
            <wp:positionH relativeFrom="page">
              <wp:posOffset>3154111</wp:posOffset>
            </wp:positionH>
            <wp:positionV relativeFrom="paragraph">
              <wp:posOffset>253201</wp:posOffset>
            </wp:positionV>
            <wp:extent cx="1464780" cy="414908"/>
            <wp:effectExtent l="0" t="0" r="0" b="0"/>
            <wp:wrapTopAndBottom/>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1464780" cy="414908"/>
                    </a:xfrm>
                    <a:prstGeom prst="rect">
                      <a:avLst/>
                    </a:prstGeom>
                  </pic:spPr>
                </pic:pic>
              </a:graphicData>
            </a:graphic>
          </wp:anchor>
        </w:drawing>
      </w:r>
      <w:r>
        <w:rPr>
          <w:noProof/>
          <w:sz w:val="20"/>
        </w:rPr>
        <w:drawing>
          <wp:anchor distT="0" distB="0" distL="0" distR="0" simplePos="0" relativeHeight="487588864" behindDoc="1" locked="0" layoutInCell="1" allowOverlap="1" wp14:anchorId="49B8C7E3" wp14:editId="49B8C7E4">
            <wp:simplePos x="0" y="0"/>
            <wp:positionH relativeFrom="page">
              <wp:posOffset>4904740</wp:posOffset>
            </wp:positionH>
            <wp:positionV relativeFrom="paragraph">
              <wp:posOffset>215354</wp:posOffset>
            </wp:positionV>
            <wp:extent cx="1249365" cy="523875"/>
            <wp:effectExtent l="0" t="0" r="0" b="0"/>
            <wp:wrapTopAndBottom/>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9" cstate="print"/>
                    <a:stretch>
                      <a:fillRect/>
                    </a:stretch>
                  </pic:blipFill>
                  <pic:spPr>
                    <a:xfrm>
                      <a:off x="0" y="0"/>
                      <a:ext cx="1249365" cy="523875"/>
                    </a:xfrm>
                    <a:prstGeom prst="rect">
                      <a:avLst/>
                    </a:prstGeom>
                  </pic:spPr>
                </pic:pic>
              </a:graphicData>
            </a:graphic>
          </wp:anchor>
        </w:drawing>
      </w:r>
    </w:p>
    <w:p w14:paraId="49B8C3DB" w14:textId="77777777" w:rsidR="008227FD" w:rsidRDefault="008227FD">
      <w:pPr>
        <w:rPr>
          <w:sz w:val="20"/>
        </w:rPr>
      </w:pPr>
    </w:p>
    <w:p w14:paraId="49B8C3DC" w14:textId="77777777" w:rsidR="008227FD" w:rsidRDefault="00000000">
      <w:pPr>
        <w:spacing w:before="56"/>
        <w:rPr>
          <w:sz w:val="20"/>
        </w:rPr>
      </w:pPr>
      <w:r>
        <w:rPr>
          <w:noProof/>
          <w:sz w:val="20"/>
        </w:rPr>
        <w:drawing>
          <wp:anchor distT="0" distB="0" distL="0" distR="0" simplePos="0" relativeHeight="487589376" behindDoc="1" locked="0" layoutInCell="1" allowOverlap="1" wp14:anchorId="49B8C7E5" wp14:editId="49B8C7E6">
            <wp:simplePos x="0" y="0"/>
            <wp:positionH relativeFrom="page">
              <wp:posOffset>2255392</wp:posOffset>
            </wp:positionH>
            <wp:positionV relativeFrom="paragraph">
              <wp:posOffset>452107</wp:posOffset>
            </wp:positionV>
            <wp:extent cx="1655844" cy="525018"/>
            <wp:effectExtent l="0" t="0" r="0" b="0"/>
            <wp:wrapTopAndBottom/>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0" cstate="print"/>
                    <a:stretch>
                      <a:fillRect/>
                    </a:stretch>
                  </pic:blipFill>
                  <pic:spPr>
                    <a:xfrm>
                      <a:off x="0" y="0"/>
                      <a:ext cx="1655844" cy="525018"/>
                    </a:xfrm>
                    <a:prstGeom prst="rect">
                      <a:avLst/>
                    </a:prstGeom>
                  </pic:spPr>
                </pic:pic>
              </a:graphicData>
            </a:graphic>
          </wp:anchor>
        </w:drawing>
      </w:r>
      <w:r>
        <w:rPr>
          <w:noProof/>
          <w:sz w:val="20"/>
        </w:rPr>
        <w:drawing>
          <wp:anchor distT="0" distB="0" distL="0" distR="0" simplePos="0" relativeHeight="487589888" behindDoc="1" locked="0" layoutInCell="1" allowOverlap="1" wp14:anchorId="49B8C7E7" wp14:editId="49B8C7E8">
            <wp:simplePos x="0" y="0"/>
            <wp:positionH relativeFrom="page">
              <wp:posOffset>4310507</wp:posOffset>
            </wp:positionH>
            <wp:positionV relativeFrom="paragraph">
              <wp:posOffset>196837</wp:posOffset>
            </wp:positionV>
            <wp:extent cx="1195801" cy="785812"/>
            <wp:effectExtent l="0" t="0" r="0" b="0"/>
            <wp:wrapTopAndBottom/>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1" cstate="print"/>
                    <a:stretch>
                      <a:fillRect/>
                    </a:stretch>
                  </pic:blipFill>
                  <pic:spPr>
                    <a:xfrm>
                      <a:off x="0" y="0"/>
                      <a:ext cx="1195801" cy="785812"/>
                    </a:xfrm>
                    <a:prstGeom prst="rect">
                      <a:avLst/>
                    </a:prstGeom>
                  </pic:spPr>
                </pic:pic>
              </a:graphicData>
            </a:graphic>
          </wp:anchor>
        </w:drawing>
      </w:r>
    </w:p>
    <w:p w14:paraId="49B8C3DD" w14:textId="77777777" w:rsidR="008227FD" w:rsidRDefault="008227FD">
      <w:pPr>
        <w:rPr>
          <w:sz w:val="20"/>
        </w:rPr>
        <w:sectPr w:rsidR="008227FD">
          <w:type w:val="continuous"/>
          <w:pgSz w:w="12240" w:h="15840"/>
          <w:pgMar w:top="1820" w:right="1080" w:bottom="280" w:left="720" w:header="720" w:footer="720" w:gutter="0"/>
          <w:pgBorders w:offsetFrom="page">
            <w:top w:val="single" w:sz="24" w:space="24" w:color="7A7A7A"/>
            <w:left w:val="single" w:sz="24" w:space="24" w:color="7A7A7A"/>
            <w:bottom w:val="single" w:sz="24" w:space="24" w:color="7A7A7A"/>
            <w:right w:val="single" w:sz="24" w:space="24" w:color="7A7A7A"/>
          </w:pgBorders>
          <w:cols w:space="720"/>
        </w:sectPr>
      </w:pPr>
    </w:p>
    <w:bookmarkStart w:id="0" w:name="Introduction__3" w:displacedByCustomXml="next"/>
    <w:bookmarkEnd w:id="0" w:displacedByCustomXml="next"/>
    <w:sdt>
      <w:sdtPr>
        <w:id w:val="2109993958"/>
        <w:docPartObj>
          <w:docPartGallery w:val="Table of Contents"/>
          <w:docPartUnique/>
        </w:docPartObj>
      </w:sdtPr>
      <w:sdtContent>
        <w:p w14:paraId="49B8C3DE" w14:textId="77777777" w:rsidR="008227FD" w:rsidRDefault="00000000">
          <w:pPr>
            <w:pStyle w:val="TOC1"/>
            <w:tabs>
              <w:tab w:val="right" w:leader="dot" w:pos="10085"/>
            </w:tabs>
            <w:spacing w:before="420"/>
          </w:pPr>
          <w:r>
            <w:rPr>
              <w:spacing w:val="-2"/>
            </w:rPr>
            <w:t>Introduction</w:t>
          </w:r>
          <w:r>
            <w:tab/>
          </w:r>
          <w:r>
            <w:rPr>
              <w:spacing w:val="-10"/>
            </w:rPr>
            <w:t>3</w:t>
          </w:r>
        </w:p>
        <w:p w14:paraId="49B8C3DF" w14:textId="77777777" w:rsidR="008227FD" w:rsidRDefault="00000000">
          <w:pPr>
            <w:pStyle w:val="TOC3"/>
            <w:tabs>
              <w:tab w:val="right" w:leader="dot" w:pos="10085"/>
            </w:tabs>
            <w:spacing w:before="299"/>
          </w:pPr>
          <w:bookmarkStart w:id="1" w:name="Intended_Purpose_3"/>
          <w:bookmarkEnd w:id="1"/>
          <w:r>
            <w:rPr>
              <w:w w:val="90"/>
            </w:rPr>
            <w:t>Intended</w:t>
          </w:r>
          <w:r>
            <w:rPr>
              <w:spacing w:val="13"/>
            </w:rPr>
            <w:t xml:space="preserve"> </w:t>
          </w:r>
          <w:r>
            <w:rPr>
              <w:spacing w:val="-2"/>
            </w:rPr>
            <w:t>Purpose</w:t>
          </w:r>
          <w:r>
            <w:tab/>
          </w:r>
          <w:r>
            <w:rPr>
              <w:spacing w:val="-10"/>
              <w:w w:val="95"/>
            </w:rPr>
            <w:t>3</w:t>
          </w:r>
        </w:p>
        <w:p w14:paraId="49B8C3E0" w14:textId="77777777" w:rsidR="008227FD" w:rsidRDefault="00000000">
          <w:pPr>
            <w:pStyle w:val="TOC3"/>
            <w:tabs>
              <w:tab w:val="right" w:leader="dot" w:pos="10085"/>
            </w:tabs>
            <w:ind w:left="2251"/>
          </w:pPr>
          <w:bookmarkStart w:id="2" w:name="Guide_for_Use_4"/>
          <w:bookmarkEnd w:id="2"/>
          <w:r>
            <w:rPr>
              <w:w w:val="90"/>
            </w:rPr>
            <w:t>Guide</w:t>
          </w:r>
          <w:r>
            <w:rPr>
              <w:spacing w:val="-5"/>
            </w:rPr>
            <w:t xml:space="preserve"> </w:t>
          </w:r>
          <w:r>
            <w:rPr>
              <w:w w:val="90"/>
            </w:rPr>
            <w:t>for</w:t>
          </w:r>
          <w:r>
            <w:rPr>
              <w:spacing w:val="-4"/>
              <w:w w:val="90"/>
            </w:rPr>
            <w:t xml:space="preserve"> </w:t>
          </w:r>
          <w:r>
            <w:rPr>
              <w:spacing w:val="-5"/>
              <w:w w:val="90"/>
            </w:rPr>
            <w:t>Use</w:t>
          </w:r>
          <w:r>
            <w:tab/>
          </w:r>
          <w:r>
            <w:rPr>
              <w:spacing w:val="-10"/>
            </w:rPr>
            <w:t>4</w:t>
          </w:r>
        </w:p>
        <w:p w14:paraId="49B8C3E1" w14:textId="77777777" w:rsidR="008227FD" w:rsidRDefault="00000000">
          <w:pPr>
            <w:pStyle w:val="TOC4"/>
            <w:tabs>
              <w:tab w:val="right" w:leader="dot" w:pos="10085"/>
            </w:tabs>
          </w:pPr>
          <w:bookmarkStart w:id="3" w:name="Acknowledgements_6"/>
          <w:bookmarkEnd w:id="3"/>
          <w:r>
            <w:rPr>
              <w:spacing w:val="-2"/>
            </w:rPr>
            <w:t>Acknowledgements</w:t>
          </w:r>
          <w:r>
            <w:tab/>
          </w:r>
          <w:r>
            <w:rPr>
              <w:spacing w:val="-10"/>
            </w:rPr>
            <w:t>6</w:t>
          </w:r>
        </w:p>
        <w:p w14:paraId="49B8C3E2" w14:textId="77777777" w:rsidR="008227FD" w:rsidRDefault="00000000">
          <w:pPr>
            <w:pStyle w:val="TOC1"/>
            <w:tabs>
              <w:tab w:val="right" w:leader="dot" w:pos="10085"/>
            </w:tabs>
            <w:spacing w:before="295"/>
          </w:pPr>
          <w:r>
            <w:rPr>
              <w:w w:val="85"/>
            </w:rPr>
            <w:t>North</w:t>
          </w:r>
          <w:r>
            <w:rPr>
              <w:spacing w:val="4"/>
            </w:rPr>
            <w:t xml:space="preserve"> </w:t>
          </w:r>
          <w:r>
            <w:rPr>
              <w:w w:val="85"/>
            </w:rPr>
            <w:t>Carolina</w:t>
          </w:r>
          <w:r>
            <w:rPr>
              <w:spacing w:val="1"/>
            </w:rPr>
            <w:t xml:space="preserve"> </w:t>
          </w:r>
          <w:r>
            <w:rPr>
              <w:w w:val="85"/>
            </w:rPr>
            <w:t>STEM</w:t>
          </w:r>
          <w:r>
            <w:t xml:space="preserve"> </w:t>
          </w:r>
          <w:r>
            <w:rPr>
              <w:w w:val="85"/>
            </w:rPr>
            <w:t>School</w:t>
          </w:r>
          <w:r>
            <w:rPr>
              <w:spacing w:val="7"/>
            </w:rPr>
            <w:t xml:space="preserve"> </w:t>
          </w:r>
          <w:r>
            <w:rPr>
              <w:w w:val="85"/>
            </w:rPr>
            <w:t>Progress</w:t>
          </w:r>
          <w:r>
            <w:rPr>
              <w:spacing w:val="7"/>
            </w:rPr>
            <w:t xml:space="preserve"> </w:t>
          </w:r>
          <w:r>
            <w:rPr>
              <w:spacing w:val="-2"/>
              <w:w w:val="85"/>
            </w:rPr>
            <w:t>Rubric</w:t>
          </w:r>
          <w:r>
            <w:tab/>
          </w:r>
          <w:r>
            <w:rPr>
              <w:spacing w:val="-10"/>
            </w:rPr>
            <w:t>7</w:t>
          </w:r>
        </w:p>
        <w:p w14:paraId="49B8C3E3" w14:textId="77777777" w:rsidR="008227FD" w:rsidRDefault="00000000">
          <w:pPr>
            <w:pStyle w:val="TOC2"/>
            <w:numPr>
              <w:ilvl w:val="0"/>
              <w:numId w:val="101"/>
            </w:numPr>
            <w:tabs>
              <w:tab w:val="left" w:pos="1419"/>
              <w:tab w:val="right" w:leader="dot" w:pos="10085"/>
            </w:tabs>
            <w:ind w:left="1419" w:hanging="313"/>
          </w:pPr>
          <w:bookmarkStart w:id="4" w:name="(1)_Student_Opportunities__8"/>
          <w:bookmarkEnd w:id="4"/>
          <w:r>
            <w:rPr>
              <w:w w:val="90"/>
            </w:rPr>
            <w:t>Student</w:t>
          </w:r>
          <w:r>
            <w:rPr>
              <w:spacing w:val="-4"/>
            </w:rPr>
            <w:t xml:space="preserve"> </w:t>
          </w:r>
          <w:r>
            <w:rPr>
              <w:spacing w:val="-2"/>
              <w:w w:val="95"/>
            </w:rPr>
            <w:t>Opportunities</w:t>
          </w:r>
          <w:r>
            <w:tab/>
          </w:r>
          <w:r>
            <w:rPr>
              <w:spacing w:val="-10"/>
            </w:rPr>
            <w:t>8</w:t>
          </w:r>
        </w:p>
        <w:p w14:paraId="49B8C3E4" w14:textId="77777777" w:rsidR="008227FD" w:rsidRDefault="00000000">
          <w:pPr>
            <w:pStyle w:val="TOC2"/>
            <w:numPr>
              <w:ilvl w:val="0"/>
              <w:numId w:val="101"/>
            </w:numPr>
            <w:tabs>
              <w:tab w:val="left" w:pos="1419"/>
              <w:tab w:val="right" w:leader="dot" w:pos="10089"/>
            </w:tabs>
            <w:ind w:left="1419" w:hanging="313"/>
          </w:pPr>
          <w:bookmarkStart w:id="5" w:name="(2)_Classroom_Environment__10"/>
          <w:bookmarkEnd w:id="5"/>
          <w:r>
            <w:rPr>
              <w:w w:val="85"/>
            </w:rPr>
            <w:t>Classroom</w:t>
          </w:r>
          <w:r>
            <w:rPr>
              <w:spacing w:val="9"/>
            </w:rPr>
            <w:t xml:space="preserve"> </w:t>
          </w:r>
          <w:r>
            <w:rPr>
              <w:spacing w:val="-2"/>
            </w:rPr>
            <w:t>Environment</w:t>
          </w:r>
          <w:r>
            <w:tab/>
          </w:r>
          <w:r>
            <w:rPr>
              <w:spacing w:val="-5"/>
            </w:rPr>
            <w:t>10</w:t>
          </w:r>
        </w:p>
        <w:p w14:paraId="49B8C3E5" w14:textId="77777777" w:rsidR="008227FD" w:rsidRDefault="00000000">
          <w:pPr>
            <w:pStyle w:val="TOC2"/>
            <w:numPr>
              <w:ilvl w:val="0"/>
              <w:numId w:val="101"/>
            </w:numPr>
            <w:tabs>
              <w:tab w:val="left" w:pos="1419"/>
              <w:tab w:val="right" w:leader="dot" w:pos="10089"/>
            </w:tabs>
            <w:spacing w:before="294"/>
            <w:ind w:left="1419" w:hanging="313"/>
          </w:pPr>
          <w:bookmarkStart w:id="6" w:name="(3)_School_Structures_12"/>
          <w:bookmarkEnd w:id="6"/>
          <w:r>
            <w:rPr>
              <w:w w:val="85"/>
            </w:rPr>
            <w:t>School</w:t>
          </w:r>
          <w:r>
            <w:rPr>
              <w:spacing w:val="1"/>
            </w:rPr>
            <w:t xml:space="preserve"> </w:t>
          </w:r>
          <w:r>
            <w:rPr>
              <w:spacing w:val="-2"/>
            </w:rPr>
            <w:t>Structures</w:t>
          </w:r>
          <w:r>
            <w:tab/>
          </w:r>
          <w:r>
            <w:rPr>
              <w:spacing w:val="-5"/>
            </w:rPr>
            <w:t>12</w:t>
          </w:r>
        </w:p>
        <w:p w14:paraId="49B8C3E6" w14:textId="77777777" w:rsidR="008227FD" w:rsidRDefault="00000000">
          <w:pPr>
            <w:pStyle w:val="TOC2"/>
            <w:numPr>
              <w:ilvl w:val="0"/>
              <w:numId w:val="101"/>
            </w:numPr>
            <w:tabs>
              <w:tab w:val="left" w:pos="1419"/>
              <w:tab w:val="right" w:leader="dot" w:pos="10089"/>
            </w:tabs>
            <w:ind w:left="1419" w:hanging="313"/>
          </w:pPr>
          <w:bookmarkStart w:id="7" w:name="(4)_School_Culture__15"/>
          <w:bookmarkEnd w:id="7"/>
          <w:r>
            <w:rPr>
              <w:w w:val="85"/>
            </w:rPr>
            <w:t>School</w:t>
          </w:r>
          <w:r>
            <w:rPr>
              <w:spacing w:val="1"/>
            </w:rPr>
            <w:t xml:space="preserve"> </w:t>
          </w:r>
          <w:r>
            <w:rPr>
              <w:spacing w:val="-2"/>
              <w:w w:val="95"/>
            </w:rPr>
            <w:t>Culture</w:t>
          </w:r>
          <w:r>
            <w:tab/>
          </w:r>
          <w:r>
            <w:rPr>
              <w:spacing w:val="-5"/>
              <w:w w:val="95"/>
            </w:rPr>
            <w:t>15</w:t>
          </w:r>
        </w:p>
        <w:p w14:paraId="49B8C3E7" w14:textId="77777777" w:rsidR="008227FD" w:rsidRDefault="00000000">
          <w:pPr>
            <w:pStyle w:val="TOC2"/>
            <w:numPr>
              <w:ilvl w:val="0"/>
              <w:numId w:val="101"/>
            </w:numPr>
            <w:tabs>
              <w:tab w:val="left" w:pos="1419"/>
              <w:tab w:val="right" w:leader="dot" w:pos="10089"/>
            </w:tabs>
            <w:spacing w:before="294"/>
            <w:ind w:left="1419" w:hanging="313"/>
          </w:pPr>
          <w:bookmarkStart w:id="8" w:name="(5)_Community_Connections__18"/>
          <w:bookmarkEnd w:id="8"/>
          <w:r>
            <w:rPr>
              <w:w w:val="90"/>
            </w:rPr>
            <w:t>Community</w:t>
          </w:r>
          <w:r>
            <w:rPr>
              <w:spacing w:val="12"/>
            </w:rPr>
            <w:t xml:space="preserve"> </w:t>
          </w:r>
          <w:r>
            <w:rPr>
              <w:spacing w:val="-2"/>
            </w:rPr>
            <w:t>Connections</w:t>
          </w:r>
          <w:r>
            <w:tab/>
          </w:r>
          <w:r>
            <w:rPr>
              <w:spacing w:val="-5"/>
            </w:rPr>
            <w:t>18</w:t>
          </w:r>
        </w:p>
        <w:p w14:paraId="49B8C3E8" w14:textId="77777777" w:rsidR="008227FD" w:rsidRDefault="008227FD">
          <w:pPr>
            <w:pStyle w:val="TOC1"/>
            <w:tabs>
              <w:tab w:val="right" w:leader="dot" w:pos="10089"/>
            </w:tabs>
            <w:spacing w:before="300"/>
          </w:pPr>
          <w:hyperlink w:anchor="_TOC_250002" w:history="1">
            <w:bookmarkStart w:id="9" w:name="Appendix_A:_Scoring_Sheet__20"/>
            <w:bookmarkEnd w:id="9"/>
            <w:r>
              <w:rPr>
                <w:w w:val="85"/>
              </w:rPr>
              <w:t>Appendix</w:t>
            </w:r>
            <w:r>
              <w:rPr>
                <w:spacing w:val="7"/>
              </w:rPr>
              <w:t xml:space="preserve"> </w:t>
            </w:r>
            <w:r>
              <w:rPr>
                <w:w w:val="85"/>
              </w:rPr>
              <w:t>A:</w:t>
            </w:r>
            <w:r>
              <w:rPr>
                <w:spacing w:val="12"/>
              </w:rPr>
              <w:t xml:space="preserve"> </w:t>
            </w:r>
            <w:r>
              <w:rPr>
                <w:w w:val="85"/>
              </w:rPr>
              <w:t>Scoring</w:t>
            </w:r>
            <w:r>
              <w:rPr>
                <w:spacing w:val="5"/>
              </w:rPr>
              <w:t xml:space="preserve"> </w:t>
            </w:r>
            <w:r>
              <w:rPr>
                <w:spacing w:val="-2"/>
                <w:w w:val="85"/>
              </w:rPr>
              <w:t>Sheet</w:t>
            </w:r>
            <w:r>
              <w:tab/>
            </w:r>
            <w:r>
              <w:rPr>
                <w:spacing w:val="-5"/>
              </w:rPr>
              <w:t>20</w:t>
            </w:r>
          </w:hyperlink>
        </w:p>
        <w:p w14:paraId="49B8C3E9" w14:textId="77777777" w:rsidR="008227FD" w:rsidRDefault="00000000">
          <w:pPr>
            <w:pStyle w:val="TOC1"/>
            <w:tabs>
              <w:tab w:val="right" w:leader="dot" w:pos="10085"/>
            </w:tabs>
            <w:spacing w:before="299"/>
          </w:pPr>
          <w:bookmarkStart w:id="10" w:name="Appendix_B:_Glossary__24"/>
          <w:bookmarkEnd w:id="10"/>
          <w:r>
            <w:rPr>
              <w:w w:val="85"/>
            </w:rPr>
            <w:t>Appendix</w:t>
          </w:r>
          <w:r>
            <w:rPr>
              <w:spacing w:val="11"/>
            </w:rPr>
            <w:t xml:space="preserve"> </w:t>
          </w:r>
          <w:r>
            <w:rPr>
              <w:w w:val="85"/>
            </w:rPr>
            <w:t>B:</w:t>
          </w:r>
          <w:r>
            <w:rPr>
              <w:spacing w:val="8"/>
            </w:rPr>
            <w:t xml:space="preserve"> </w:t>
          </w:r>
          <w:r>
            <w:rPr>
              <w:spacing w:val="-2"/>
              <w:w w:val="85"/>
            </w:rPr>
            <w:t>Glossary</w:t>
          </w:r>
          <w:r>
            <w:tab/>
          </w:r>
          <w:r>
            <w:rPr>
              <w:spacing w:val="-5"/>
            </w:rPr>
            <w:t>24</w:t>
          </w:r>
        </w:p>
        <w:p w14:paraId="49B8C3EA" w14:textId="77777777" w:rsidR="008227FD" w:rsidRDefault="008227FD">
          <w:pPr>
            <w:pStyle w:val="TOC1"/>
            <w:tabs>
              <w:tab w:val="right" w:leader="dot" w:pos="10085"/>
            </w:tabs>
          </w:pPr>
          <w:hyperlink w:anchor="_TOC_250001" w:history="1">
            <w:bookmarkStart w:id="11" w:name="Appendix_C:_Data_Interpretation_Guide_29"/>
            <w:bookmarkEnd w:id="11"/>
            <w:r>
              <w:rPr>
                <w:w w:val="90"/>
              </w:rPr>
              <w:t>Appendix</w:t>
            </w:r>
            <w:r>
              <w:rPr>
                <w:spacing w:val="-2"/>
              </w:rPr>
              <w:t xml:space="preserve"> </w:t>
            </w:r>
            <w:r>
              <w:rPr>
                <w:w w:val="90"/>
              </w:rPr>
              <w:t>C:</w:t>
            </w:r>
            <w:r>
              <w:rPr>
                <w:spacing w:val="-4"/>
              </w:rPr>
              <w:t xml:space="preserve"> </w:t>
            </w:r>
            <w:r>
              <w:rPr>
                <w:w w:val="90"/>
              </w:rPr>
              <w:t>Data</w:t>
            </w:r>
            <w:r>
              <w:rPr>
                <w:spacing w:val="-4"/>
              </w:rPr>
              <w:t xml:space="preserve"> </w:t>
            </w:r>
            <w:r>
              <w:rPr>
                <w:w w:val="90"/>
              </w:rPr>
              <w:t>Interpretation</w:t>
            </w:r>
            <w:r>
              <w:t xml:space="preserve"> </w:t>
            </w:r>
            <w:r>
              <w:rPr>
                <w:spacing w:val="-4"/>
                <w:w w:val="90"/>
              </w:rPr>
              <w:t>Guide</w:t>
            </w:r>
            <w:r>
              <w:tab/>
            </w:r>
            <w:r>
              <w:rPr>
                <w:spacing w:val="-5"/>
              </w:rPr>
              <w:t>29</w:t>
            </w:r>
          </w:hyperlink>
        </w:p>
        <w:p w14:paraId="49B8C3EB" w14:textId="77777777" w:rsidR="008227FD" w:rsidRDefault="008227FD">
          <w:pPr>
            <w:pStyle w:val="TOC1"/>
            <w:tabs>
              <w:tab w:val="right" w:leader="dot" w:pos="10085"/>
            </w:tabs>
            <w:spacing w:before="299"/>
          </w:pPr>
          <w:hyperlink w:anchor="_TOC_250000" w:history="1">
            <w:bookmarkStart w:id="12" w:name="References__31"/>
            <w:bookmarkEnd w:id="12"/>
            <w:r>
              <w:rPr>
                <w:spacing w:val="-2"/>
              </w:rPr>
              <w:t>References</w:t>
            </w:r>
            <w:r>
              <w:tab/>
            </w:r>
            <w:r>
              <w:rPr>
                <w:spacing w:val="-5"/>
              </w:rPr>
              <w:t>31</w:t>
            </w:r>
          </w:hyperlink>
        </w:p>
      </w:sdtContent>
    </w:sdt>
    <w:p w14:paraId="49B8C3EC" w14:textId="77777777" w:rsidR="008227FD" w:rsidRDefault="008227FD">
      <w:pPr>
        <w:pStyle w:val="TOC1"/>
        <w:sectPr w:rsidR="008227FD">
          <w:headerReference w:type="default" r:id="rId12"/>
          <w:footerReference w:type="default" r:id="rId13"/>
          <w:pgSz w:w="12240" w:h="15840"/>
          <w:pgMar w:top="1020" w:right="1080" w:bottom="1200" w:left="720" w:header="185" w:footer="1015" w:gutter="0"/>
          <w:pgNumType w:start="2"/>
          <w:cols w:space="720"/>
        </w:sectPr>
      </w:pPr>
    </w:p>
    <w:p w14:paraId="49B8C3ED" w14:textId="77777777" w:rsidR="008227FD" w:rsidRDefault="008227FD">
      <w:pPr>
        <w:rPr>
          <w:sz w:val="20"/>
        </w:rPr>
      </w:pPr>
    </w:p>
    <w:p w14:paraId="49B8C3EE" w14:textId="77777777" w:rsidR="008227FD" w:rsidRDefault="008227FD">
      <w:pPr>
        <w:spacing w:before="35"/>
        <w:rPr>
          <w:sz w:val="20"/>
        </w:rPr>
      </w:pPr>
    </w:p>
    <w:p w14:paraId="49B8C3EF" w14:textId="77777777" w:rsidR="008227FD" w:rsidRDefault="00000000">
      <w:pPr>
        <w:ind w:left="4403"/>
        <w:rPr>
          <w:sz w:val="20"/>
        </w:rPr>
      </w:pPr>
      <w:r>
        <w:rPr>
          <w:noProof/>
          <w:sz w:val="20"/>
        </w:rPr>
        <mc:AlternateContent>
          <mc:Choice Requires="wpg">
            <w:drawing>
              <wp:inline distT="0" distB="0" distL="0" distR="0" wp14:anchorId="49B8C7E9" wp14:editId="49B8C7EA">
                <wp:extent cx="1279525" cy="203200"/>
                <wp:effectExtent l="0" t="0" r="0" b="6350"/>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9525" cy="203200"/>
                          <a:chOff x="0" y="0"/>
                          <a:chExt cx="1279525" cy="203200"/>
                        </a:xfrm>
                      </wpg:grpSpPr>
                      <pic:pic xmlns:pic="http://schemas.openxmlformats.org/drawingml/2006/picture">
                        <pic:nvPicPr>
                          <pic:cNvPr id="9" name="Image 9"/>
                          <pic:cNvPicPr/>
                        </pic:nvPicPr>
                        <pic:blipFill>
                          <a:blip r:embed="rId14" cstate="print"/>
                          <a:stretch>
                            <a:fillRect/>
                          </a:stretch>
                        </pic:blipFill>
                        <pic:spPr>
                          <a:xfrm>
                            <a:off x="0" y="11797"/>
                            <a:ext cx="1279330" cy="158496"/>
                          </a:xfrm>
                          <a:prstGeom prst="rect">
                            <a:avLst/>
                          </a:prstGeom>
                        </pic:spPr>
                      </pic:pic>
                      <wps:wsp>
                        <wps:cNvPr id="10" name="Textbox 10"/>
                        <wps:cNvSpPr txBox="1"/>
                        <wps:spPr>
                          <a:xfrm>
                            <a:off x="0" y="0"/>
                            <a:ext cx="1279525" cy="203200"/>
                          </a:xfrm>
                          <a:prstGeom prst="rect">
                            <a:avLst/>
                          </a:prstGeom>
                        </wps:spPr>
                        <wps:txbx>
                          <w:txbxContent>
                            <w:p w14:paraId="49B8C80F" w14:textId="77777777" w:rsidR="008227FD" w:rsidRDefault="00000000">
                              <w:pPr>
                                <w:spacing w:line="308" w:lineRule="exact"/>
                                <w:ind w:left="-17" w:right="-15"/>
                                <w:rPr>
                                  <w:sz w:val="32"/>
                                </w:rPr>
                              </w:pPr>
                              <w:bookmarkStart w:id="13" w:name="INTRODUCTION"/>
                              <w:bookmarkEnd w:id="13"/>
                              <w:r>
                                <w:rPr>
                                  <w:spacing w:val="-2"/>
                                  <w:w w:val="80"/>
                                  <w:sz w:val="32"/>
                                </w:rPr>
                                <w:t>INTRODUCTION</w:t>
                              </w:r>
                            </w:p>
                          </w:txbxContent>
                        </wps:txbx>
                        <wps:bodyPr wrap="square" lIns="0" tIns="0" rIns="0" bIns="0" rtlCol="0">
                          <a:noAutofit/>
                        </wps:bodyPr>
                      </wps:wsp>
                    </wpg:wgp>
                  </a:graphicData>
                </a:graphic>
              </wp:inline>
            </w:drawing>
          </mc:Choice>
          <mc:Fallback>
            <w:pict>
              <v:group w14:anchorId="49B8C7E9" id="Group 8" o:spid="_x0000_s1026" style="width:100.75pt;height:16pt;mso-position-horizontal-relative:char;mso-position-vertical-relative:line" coordsize="12795,2032"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9" o:spid="_x0000_s1027" type="#_x0000_t75" style="position:absolute;top:117;width:12793;height:158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">
                  <v:imagedata r:id="rId15" o:title=""/>
                </v:shape>
                <v:shapetype id="_x0000_t202" coordsize="21600,21600" o:spt="202" path="m,l,21600r21600,l21600,xe">
                  <v:stroke joinstyle="miter"/>
                  <v:path gradientshapeok="t" o:connecttype="rect"/>
                </v:shapetype>
                <v:shape id="Textbox 10" o:spid="_x0000_s1028" type="#_x0000_t202" style="position:absolute;width:12795;height:203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" filled="f" stroked="f">
                  <v:textbox inset="0,0,0,0">
                    <w:txbxContent>
                      <w:p w14:paraId="49B8C80F" w14:textId="77777777" w:rsidR="008227FD" w:rsidRDefault="00000000">
                        <w:pPr>
                          <w:spacing w:line="308" w:lineRule="exact"/>
                          <w:ind w:left="-17" w:right="-15"/>
                          <w:rPr>
                            <w:sz w:val="32"/>
                          </w:rPr>
                        </w:pPr>
                        <w:bookmarkStart w:id="14" w:name="INTRODUCTION"/>
                        <w:bookmarkEnd w:id="14"/>
                        <w:r>
                          <w:rPr>
                            <w:spacing w:val="-2"/>
                            <w:w w:val="80"/>
                            <w:sz w:val="32"/>
                          </w:rPr>
                          <w:t>INTRODUCTION</w:t>
                        </w:r>
                      </w:p>
                    </w:txbxContent>
                  </v:textbox>
                </v:shape>
                <w10:anchorlock/>
              </v:group>
            </w:pict>
          </mc:Fallback>
        </mc:AlternateContent>
      </w:r>
    </w:p>
    <w:p w14:paraId="49B8C3F0" w14:textId="77777777" w:rsidR="008227FD" w:rsidRDefault="008227FD">
      <w:pPr>
        <w:rPr>
          <w:sz w:val="20"/>
        </w:rPr>
      </w:pPr>
    </w:p>
    <w:p w14:paraId="49B8C3F1" w14:textId="77777777" w:rsidR="008227FD" w:rsidRDefault="00000000">
      <w:pPr>
        <w:spacing w:before="36"/>
        <w:rPr>
          <w:sz w:val="20"/>
        </w:rPr>
      </w:pPr>
      <w:r>
        <w:rPr>
          <w:noProof/>
          <w:sz w:val="20"/>
        </w:rPr>
        <mc:AlternateContent>
          <mc:Choice Requires="wpg">
            <w:drawing>
              <wp:anchor distT="0" distB="0" distL="0" distR="0" simplePos="0" relativeHeight="487590912" behindDoc="1" locked="0" layoutInCell="1" allowOverlap="1" wp14:anchorId="49B8C7EB" wp14:editId="49B8C7EC">
                <wp:simplePos x="0" y="0"/>
                <wp:positionH relativeFrom="page">
                  <wp:posOffset>923964</wp:posOffset>
                </wp:positionH>
                <wp:positionV relativeFrom="paragraph">
                  <wp:posOffset>184416</wp:posOffset>
                </wp:positionV>
                <wp:extent cx="2091689" cy="170815"/>
                <wp:effectExtent l="0" t="0" r="0" b="0"/>
                <wp:wrapTopAndBottom/>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91689" cy="170815"/>
                          <a:chOff x="0" y="0"/>
                          <a:chExt cx="2091689" cy="170815"/>
                        </a:xfrm>
                      </wpg:grpSpPr>
                      <pic:pic xmlns:pic="http://schemas.openxmlformats.org/drawingml/2006/picture">
                        <pic:nvPicPr>
                          <pic:cNvPr id="12" name="Image 12"/>
                          <pic:cNvPicPr/>
                        </pic:nvPicPr>
                        <pic:blipFill>
                          <a:blip r:embed="rId16" cstate="print"/>
                          <a:stretch>
                            <a:fillRect/>
                          </a:stretch>
                        </pic:blipFill>
                        <pic:spPr>
                          <a:xfrm>
                            <a:off x="0" y="1967"/>
                            <a:ext cx="2091396" cy="168421"/>
                          </a:xfrm>
                          <a:prstGeom prst="rect">
                            <a:avLst/>
                          </a:prstGeom>
                        </pic:spPr>
                      </pic:pic>
                      <wps:wsp>
                        <wps:cNvPr id="13" name="Textbox 13"/>
                        <wps:cNvSpPr txBox="1"/>
                        <wps:spPr>
                          <a:xfrm>
                            <a:off x="0" y="0"/>
                            <a:ext cx="2091689" cy="170815"/>
                          </a:xfrm>
                          <a:prstGeom prst="rect">
                            <a:avLst/>
                          </a:prstGeom>
                        </wps:spPr>
                        <wps:txbx>
                          <w:txbxContent>
                            <w:p w14:paraId="49B8C810" w14:textId="77777777" w:rsidR="008227FD" w:rsidRDefault="00000000">
                              <w:pPr>
                                <w:spacing w:line="250" w:lineRule="exact"/>
                                <w:ind w:left="-15"/>
                                <w:rPr>
                                  <w:sz w:val="26"/>
                                </w:rPr>
                              </w:pPr>
                              <w:bookmarkStart w:id="15" w:name="Intended_Purpose_of_this_Rubric"/>
                              <w:bookmarkEnd w:id="15"/>
                              <w:r>
                                <w:rPr>
                                  <w:w w:val="90"/>
                                  <w:sz w:val="26"/>
                                </w:rPr>
                                <w:t>Intended</w:t>
                              </w:r>
                              <w:r>
                                <w:rPr>
                                  <w:spacing w:val="-6"/>
                                  <w:sz w:val="26"/>
                                </w:rPr>
                                <w:t xml:space="preserve"> </w:t>
                              </w:r>
                              <w:r>
                                <w:rPr>
                                  <w:w w:val="90"/>
                                  <w:sz w:val="26"/>
                                </w:rPr>
                                <w:t>Purpose</w:t>
                              </w:r>
                              <w:r>
                                <w:rPr>
                                  <w:spacing w:val="-4"/>
                                  <w:sz w:val="26"/>
                                </w:rPr>
                                <w:t xml:space="preserve"> </w:t>
                              </w:r>
                              <w:r>
                                <w:rPr>
                                  <w:w w:val="90"/>
                                  <w:sz w:val="26"/>
                                </w:rPr>
                                <w:t>of</w:t>
                              </w:r>
                              <w:r>
                                <w:rPr>
                                  <w:spacing w:val="-1"/>
                                  <w:w w:val="90"/>
                                  <w:sz w:val="26"/>
                                </w:rPr>
                                <w:t xml:space="preserve"> </w:t>
                              </w:r>
                              <w:r>
                                <w:rPr>
                                  <w:w w:val="90"/>
                                  <w:sz w:val="26"/>
                                </w:rPr>
                                <w:t>this</w:t>
                              </w:r>
                              <w:r>
                                <w:rPr>
                                  <w:spacing w:val="-6"/>
                                  <w:sz w:val="26"/>
                                </w:rPr>
                                <w:t xml:space="preserve"> </w:t>
                              </w:r>
                              <w:r>
                                <w:rPr>
                                  <w:spacing w:val="-2"/>
                                  <w:w w:val="90"/>
                                  <w:sz w:val="26"/>
                                </w:rPr>
                                <w:t>Rubric</w:t>
                              </w:r>
                            </w:p>
                          </w:txbxContent>
                        </wps:txbx>
                        <wps:bodyPr wrap="square" lIns="0" tIns="0" rIns="0" bIns="0" rtlCol="0">
                          <a:noAutofit/>
                        </wps:bodyPr>
                      </wps:wsp>
                    </wpg:wgp>
                  </a:graphicData>
                </a:graphic>
              </wp:anchor>
            </w:drawing>
          </mc:Choice>
          <mc:Fallback>
            <w:pict>
              <v:group w14:anchorId="49B8C7EB" id="Group 11" o:spid="_x0000_s1029" style="position:absolute;margin-left:72.75pt;margin-top:14.5pt;width:164.7pt;height:13.45pt;z-index:-15725568;mso-wrap-distance-left:0;mso-wrap-distance-right:0;mso-position-horizontal-relative:page;mso-position-vertical-relative:text" coordsize="20916,170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">
                <v:shape id="Image 12" o:spid="_x0000_s1030" type="#_x0000_t75" style="position:absolute;top:19;width:20913;height:168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">
                  <v:imagedata r:id="rId17" o:title=""/>
                </v:shape>
                <v:shape id="Textbox 13" o:spid="_x0000_s1031" type="#_x0000_t202" style="position:absolute;width:20916;height:170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" filled="f" stroked="f">
                  <v:textbox inset="0,0,0,0">
                    <w:txbxContent>
                      <w:p w14:paraId="49B8C810" w14:textId="77777777" w:rsidR="008227FD" w:rsidRDefault="00000000">
                        <w:pPr>
                          <w:spacing w:line="250" w:lineRule="exact"/>
                          <w:ind w:left="-15"/>
                          <w:rPr>
                            <w:sz w:val="26"/>
                          </w:rPr>
                        </w:pPr>
                        <w:bookmarkStart w:id="16" w:name="Intended_Purpose_of_this_Rubric"/>
                        <w:bookmarkEnd w:id="16"/>
                        <w:r>
                          <w:rPr>
                            <w:w w:val="90"/>
                            <w:sz w:val="26"/>
                          </w:rPr>
                          <w:t>Intended</w:t>
                        </w:r>
                        <w:r>
                          <w:rPr>
                            <w:spacing w:val="-6"/>
                            <w:sz w:val="26"/>
                          </w:rPr>
                          <w:t xml:space="preserve"> </w:t>
                        </w:r>
                        <w:r>
                          <w:rPr>
                            <w:w w:val="90"/>
                            <w:sz w:val="26"/>
                          </w:rPr>
                          <w:t>Purpose</w:t>
                        </w:r>
                        <w:r>
                          <w:rPr>
                            <w:spacing w:val="-4"/>
                            <w:sz w:val="26"/>
                          </w:rPr>
                          <w:t xml:space="preserve"> </w:t>
                        </w:r>
                        <w:r>
                          <w:rPr>
                            <w:w w:val="90"/>
                            <w:sz w:val="26"/>
                          </w:rPr>
                          <w:t>of</w:t>
                        </w:r>
                        <w:r>
                          <w:rPr>
                            <w:spacing w:val="-1"/>
                            <w:w w:val="90"/>
                            <w:sz w:val="26"/>
                          </w:rPr>
                          <w:t xml:space="preserve"> </w:t>
                        </w:r>
                        <w:r>
                          <w:rPr>
                            <w:w w:val="90"/>
                            <w:sz w:val="26"/>
                          </w:rPr>
                          <w:t>this</w:t>
                        </w:r>
                        <w:r>
                          <w:rPr>
                            <w:spacing w:val="-6"/>
                            <w:sz w:val="26"/>
                          </w:rPr>
                          <w:t xml:space="preserve"> </w:t>
                        </w:r>
                        <w:r>
                          <w:rPr>
                            <w:spacing w:val="-2"/>
                            <w:w w:val="90"/>
                            <w:sz w:val="26"/>
                          </w:rPr>
                          <w:t>Rubric</w:t>
                        </w:r>
                      </w:p>
                    </w:txbxContent>
                  </v:textbox>
                </v:shape>
                <w10:wrap type="topAndBottom" anchorx="page"/>
              </v:group>
            </w:pict>
          </mc:Fallback>
        </mc:AlternateContent>
      </w:r>
    </w:p>
    <w:p w14:paraId="49B8C3F2" w14:textId="77777777" w:rsidR="008227FD" w:rsidRDefault="008227FD">
      <w:pPr>
        <w:spacing w:before="93"/>
      </w:pPr>
    </w:p>
    <w:p w14:paraId="49B8C3F3" w14:textId="77777777" w:rsidR="008227FD" w:rsidRDefault="00000000">
      <w:pPr>
        <w:ind w:left="720"/>
        <w:rPr>
          <w:rFonts w:ascii="Times New Roman"/>
          <w:i/>
        </w:rPr>
      </w:pPr>
      <w:r>
        <w:rPr>
          <w:rFonts w:ascii="Times New Roman"/>
          <w:i/>
          <w:spacing w:val="-2"/>
        </w:rPr>
        <w:t>Vision</w:t>
      </w:r>
    </w:p>
    <w:p w14:paraId="49B8C3F4" w14:textId="77777777" w:rsidR="008227FD" w:rsidRDefault="008227FD">
      <w:pPr>
        <w:pStyle w:val="BodyText"/>
        <w:spacing w:before="9"/>
        <w:rPr>
          <w:i/>
        </w:rPr>
      </w:pPr>
    </w:p>
    <w:p w14:paraId="49B8C3F5" w14:textId="77777777" w:rsidR="008227FD" w:rsidRDefault="00000000">
      <w:pPr>
        <w:pStyle w:val="BodyText"/>
        <w:ind w:left="720"/>
      </w:pPr>
      <w:r>
        <w:rPr>
          <w:w w:val="105"/>
        </w:rPr>
        <w:t>The</w:t>
      </w:r>
      <w:r>
        <w:rPr>
          <w:spacing w:val="-8"/>
          <w:w w:val="105"/>
        </w:rPr>
        <w:t xml:space="preserve"> </w:t>
      </w:r>
      <w:r>
        <w:rPr>
          <w:w w:val="105"/>
        </w:rPr>
        <w:t>North</w:t>
      </w:r>
      <w:r>
        <w:rPr>
          <w:spacing w:val="-11"/>
          <w:w w:val="105"/>
        </w:rPr>
        <w:t xml:space="preserve"> </w:t>
      </w:r>
      <w:r>
        <w:rPr>
          <w:w w:val="105"/>
        </w:rPr>
        <w:t>Carolina</w:t>
      </w:r>
      <w:r>
        <w:rPr>
          <w:spacing w:val="-12"/>
          <w:w w:val="105"/>
        </w:rPr>
        <w:t xml:space="preserve"> </w:t>
      </w:r>
      <w:r>
        <w:rPr>
          <w:w w:val="105"/>
        </w:rPr>
        <w:t>STEM</w:t>
      </w:r>
      <w:r>
        <w:rPr>
          <w:spacing w:val="-10"/>
          <w:w w:val="105"/>
        </w:rPr>
        <w:t xml:space="preserve"> </w:t>
      </w:r>
      <w:r>
        <w:rPr>
          <w:w w:val="105"/>
        </w:rPr>
        <w:t>School</w:t>
      </w:r>
      <w:r>
        <w:rPr>
          <w:spacing w:val="-9"/>
          <w:w w:val="105"/>
        </w:rPr>
        <w:t xml:space="preserve"> </w:t>
      </w:r>
      <w:r>
        <w:rPr>
          <w:w w:val="105"/>
        </w:rPr>
        <w:t>Progress</w:t>
      </w:r>
      <w:r>
        <w:rPr>
          <w:spacing w:val="-10"/>
          <w:w w:val="105"/>
        </w:rPr>
        <w:t xml:space="preserve"> </w:t>
      </w:r>
      <w:r>
        <w:rPr>
          <w:w w:val="105"/>
        </w:rPr>
        <w:t>Rubric</w:t>
      </w:r>
      <w:r>
        <w:rPr>
          <w:spacing w:val="-6"/>
          <w:w w:val="105"/>
        </w:rPr>
        <w:t xml:space="preserve"> </w:t>
      </w:r>
      <w:r>
        <w:rPr>
          <w:w w:val="105"/>
        </w:rPr>
        <w:t>points</w:t>
      </w:r>
      <w:r>
        <w:rPr>
          <w:spacing w:val="-9"/>
          <w:w w:val="105"/>
        </w:rPr>
        <w:t xml:space="preserve"> </w:t>
      </w:r>
      <w:r>
        <w:rPr>
          <w:w w:val="105"/>
        </w:rPr>
        <w:t>toward</w:t>
      </w:r>
      <w:r>
        <w:rPr>
          <w:spacing w:val="-13"/>
          <w:w w:val="105"/>
        </w:rPr>
        <w:t xml:space="preserve"> </w:t>
      </w:r>
      <w:r>
        <w:rPr>
          <w:w w:val="105"/>
        </w:rPr>
        <w:t>a</w:t>
      </w:r>
      <w:r>
        <w:rPr>
          <w:spacing w:val="-7"/>
          <w:w w:val="105"/>
        </w:rPr>
        <w:t xml:space="preserve"> </w:t>
      </w:r>
      <w:r>
        <w:rPr>
          <w:w w:val="105"/>
        </w:rPr>
        <w:t>vision</w:t>
      </w:r>
      <w:r>
        <w:rPr>
          <w:spacing w:val="-8"/>
          <w:w w:val="105"/>
        </w:rPr>
        <w:t xml:space="preserve"> </w:t>
      </w:r>
      <w:r>
        <w:rPr>
          <w:w w:val="105"/>
        </w:rPr>
        <w:t>in</w:t>
      </w:r>
      <w:r>
        <w:rPr>
          <w:spacing w:val="-14"/>
          <w:w w:val="105"/>
        </w:rPr>
        <w:t xml:space="preserve"> </w:t>
      </w:r>
      <w:r>
        <w:rPr>
          <w:w w:val="105"/>
        </w:rPr>
        <w:t>which</w:t>
      </w:r>
      <w:r>
        <w:rPr>
          <w:spacing w:val="-11"/>
          <w:w w:val="105"/>
        </w:rPr>
        <w:t xml:space="preserve"> </w:t>
      </w:r>
      <w:r>
        <w:rPr>
          <w:w w:val="105"/>
        </w:rPr>
        <w:t>North</w:t>
      </w:r>
      <w:r>
        <w:rPr>
          <w:spacing w:val="-11"/>
          <w:w w:val="105"/>
        </w:rPr>
        <w:t xml:space="preserve"> </w:t>
      </w:r>
      <w:r>
        <w:rPr>
          <w:spacing w:val="-2"/>
          <w:w w:val="105"/>
        </w:rPr>
        <w:t>Carolina</w:t>
      </w:r>
    </w:p>
    <w:p w14:paraId="49B8C3F6" w14:textId="77777777" w:rsidR="008227FD" w:rsidRDefault="00000000">
      <w:pPr>
        <w:pStyle w:val="BodyText"/>
        <w:spacing w:before="3" w:line="244" w:lineRule="auto"/>
        <w:ind w:left="720" w:right="381"/>
      </w:pPr>
      <w:r>
        <w:t>schools</w:t>
      </w:r>
      <w:r>
        <w:rPr>
          <w:spacing w:val="40"/>
        </w:rPr>
        <w:t xml:space="preserve"> </w:t>
      </w:r>
      <w:r>
        <w:t>provide</w:t>
      </w:r>
      <w:r>
        <w:rPr>
          <w:spacing w:val="40"/>
        </w:rPr>
        <w:t xml:space="preserve"> </w:t>
      </w:r>
      <w:r>
        <w:t>bountiful</w:t>
      </w:r>
      <w:r>
        <w:rPr>
          <w:spacing w:val="40"/>
        </w:rPr>
        <w:t xml:space="preserve"> </w:t>
      </w:r>
      <w:r>
        <w:t>learning</w:t>
      </w:r>
      <w:r>
        <w:rPr>
          <w:spacing w:val="32"/>
        </w:rPr>
        <w:t xml:space="preserve"> </w:t>
      </w:r>
      <w:r>
        <w:t>environments</w:t>
      </w:r>
      <w:r>
        <w:rPr>
          <w:spacing w:val="40"/>
        </w:rPr>
        <w:t xml:space="preserve"> </w:t>
      </w:r>
      <w:r>
        <w:t>that</w:t>
      </w:r>
      <w:r>
        <w:rPr>
          <w:spacing w:val="22"/>
        </w:rPr>
        <w:t xml:space="preserve"> </w:t>
      </w:r>
      <w:r>
        <w:t>enrich</w:t>
      </w:r>
      <w:r>
        <w:rPr>
          <w:spacing w:val="37"/>
        </w:rPr>
        <w:t xml:space="preserve"> </w:t>
      </w:r>
      <w:r>
        <w:t>each</w:t>
      </w:r>
      <w:r>
        <w:rPr>
          <w:spacing w:val="37"/>
        </w:rPr>
        <w:t xml:space="preserve"> </w:t>
      </w:r>
      <w:r>
        <w:t>of</w:t>
      </w:r>
      <w:r>
        <w:rPr>
          <w:spacing w:val="37"/>
        </w:rPr>
        <w:t xml:space="preserve"> </w:t>
      </w:r>
      <w:r>
        <w:t>their</w:t>
      </w:r>
      <w:r>
        <w:rPr>
          <w:spacing w:val="37"/>
        </w:rPr>
        <w:t xml:space="preserve"> </w:t>
      </w:r>
      <w:r>
        <w:t>students’</w:t>
      </w:r>
      <w:r>
        <w:rPr>
          <w:spacing w:val="40"/>
        </w:rPr>
        <w:t xml:space="preserve"> </w:t>
      </w:r>
      <w:r>
        <w:t>lives,</w:t>
      </w:r>
      <w:r>
        <w:rPr>
          <w:spacing w:val="32"/>
        </w:rPr>
        <w:t xml:space="preserve"> </w:t>
      </w:r>
      <w:r>
        <w:t>giving</w:t>
      </w:r>
      <w:r>
        <w:rPr>
          <w:spacing w:val="40"/>
        </w:rPr>
        <w:t xml:space="preserve"> </w:t>
      </w:r>
      <w:r>
        <w:t xml:space="preserve">the </w:t>
      </w:r>
      <w:proofErr w:type="spellStart"/>
      <w:r>
        <w:rPr>
          <w:w w:val="110"/>
        </w:rPr>
        <w:t>students</w:t>
      </w:r>
      <w:proofErr w:type="spellEnd"/>
      <w:r>
        <w:rPr>
          <w:spacing w:val="-8"/>
          <w:w w:val="110"/>
        </w:rPr>
        <w:t xml:space="preserve"> </w:t>
      </w:r>
      <w:r>
        <w:rPr>
          <w:w w:val="110"/>
        </w:rPr>
        <w:t>knowledge,</w:t>
      </w:r>
      <w:r>
        <w:rPr>
          <w:spacing w:val="-14"/>
          <w:w w:val="110"/>
        </w:rPr>
        <w:t xml:space="preserve"> </w:t>
      </w:r>
      <w:r>
        <w:rPr>
          <w:w w:val="110"/>
        </w:rPr>
        <w:t>experiences,</w:t>
      </w:r>
      <w:r>
        <w:rPr>
          <w:spacing w:val="-13"/>
          <w:w w:val="110"/>
        </w:rPr>
        <w:t xml:space="preserve"> </w:t>
      </w:r>
      <w:r>
        <w:rPr>
          <w:w w:val="110"/>
        </w:rPr>
        <w:t>and</w:t>
      </w:r>
      <w:r>
        <w:rPr>
          <w:spacing w:val="-11"/>
          <w:w w:val="110"/>
        </w:rPr>
        <w:t xml:space="preserve"> </w:t>
      </w:r>
      <w:r>
        <w:rPr>
          <w:w w:val="110"/>
        </w:rPr>
        <w:t>skills</w:t>
      </w:r>
      <w:r>
        <w:rPr>
          <w:spacing w:val="-8"/>
          <w:w w:val="110"/>
        </w:rPr>
        <w:t xml:space="preserve"> </w:t>
      </w:r>
      <w:r>
        <w:rPr>
          <w:w w:val="110"/>
        </w:rPr>
        <w:t>that</w:t>
      </w:r>
      <w:r>
        <w:rPr>
          <w:spacing w:val="-13"/>
          <w:w w:val="110"/>
        </w:rPr>
        <w:t xml:space="preserve"> </w:t>
      </w:r>
      <w:r>
        <w:rPr>
          <w:w w:val="110"/>
        </w:rPr>
        <w:t>propel</w:t>
      </w:r>
      <w:r>
        <w:rPr>
          <w:spacing w:val="-8"/>
          <w:w w:val="110"/>
        </w:rPr>
        <w:t xml:space="preserve"> </w:t>
      </w:r>
      <w:r>
        <w:rPr>
          <w:w w:val="110"/>
        </w:rPr>
        <w:t>them</w:t>
      </w:r>
      <w:r>
        <w:rPr>
          <w:spacing w:val="-7"/>
          <w:w w:val="110"/>
        </w:rPr>
        <w:t xml:space="preserve"> </w:t>
      </w:r>
      <w:r>
        <w:rPr>
          <w:w w:val="110"/>
        </w:rPr>
        <w:t>to</w:t>
      </w:r>
      <w:r>
        <w:rPr>
          <w:spacing w:val="-10"/>
          <w:w w:val="110"/>
        </w:rPr>
        <w:t xml:space="preserve"> </w:t>
      </w:r>
      <w:r>
        <w:rPr>
          <w:w w:val="110"/>
        </w:rPr>
        <w:t>becoming</w:t>
      </w:r>
      <w:r>
        <w:rPr>
          <w:spacing w:val="-8"/>
          <w:w w:val="110"/>
        </w:rPr>
        <w:t xml:space="preserve"> </w:t>
      </w:r>
      <w:r>
        <w:rPr>
          <w:w w:val="110"/>
        </w:rPr>
        <w:t>independent</w:t>
      </w:r>
      <w:r>
        <w:rPr>
          <w:spacing w:val="-13"/>
          <w:w w:val="110"/>
        </w:rPr>
        <w:t xml:space="preserve"> </w:t>
      </w:r>
      <w:r>
        <w:rPr>
          <w:w w:val="110"/>
        </w:rPr>
        <w:t>and thriving</w:t>
      </w:r>
      <w:r>
        <w:rPr>
          <w:spacing w:val="-16"/>
          <w:w w:val="110"/>
        </w:rPr>
        <w:t xml:space="preserve"> </w:t>
      </w:r>
      <w:r>
        <w:rPr>
          <w:w w:val="110"/>
        </w:rPr>
        <w:t>young</w:t>
      </w:r>
      <w:r>
        <w:rPr>
          <w:spacing w:val="-15"/>
          <w:w w:val="110"/>
        </w:rPr>
        <w:t xml:space="preserve"> </w:t>
      </w:r>
      <w:r>
        <w:rPr>
          <w:w w:val="110"/>
        </w:rPr>
        <w:t>people.</w:t>
      </w:r>
      <w:r>
        <w:rPr>
          <w:spacing w:val="-15"/>
          <w:w w:val="110"/>
        </w:rPr>
        <w:t xml:space="preserve"> </w:t>
      </w:r>
      <w:r>
        <w:rPr>
          <w:w w:val="110"/>
        </w:rPr>
        <w:t>To</w:t>
      </w:r>
      <w:r>
        <w:rPr>
          <w:spacing w:val="-15"/>
          <w:w w:val="110"/>
        </w:rPr>
        <w:t xml:space="preserve"> </w:t>
      </w:r>
      <w:r>
        <w:rPr>
          <w:w w:val="110"/>
        </w:rPr>
        <w:t>that</w:t>
      </w:r>
      <w:r>
        <w:rPr>
          <w:spacing w:val="-15"/>
          <w:w w:val="110"/>
        </w:rPr>
        <w:t xml:space="preserve"> </w:t>
      </w:r>
      <w:r>
        <w:rPr>
          <w:w w:val="110"/>
        </w:rPr>
        <w:t>end,</w:t>
      </w:r>
      <w:r>
        <w:rPr>
          <w:spacing w:val="-16"/>
          <w:w w:val="110"/>
        </w:rPr>
        <w:t xml:space="preserve"> </w:t>
      </w:r>
      <w:r>
        <w:rPr>
          <w:w w:val="110"/>
        </w:rPr>
        <w:t>this</w:t>
      </w:r>
      <w:r>
        <w:rPr>
          <w:spacing w:val="-15"/>
          <w:w w:val="110"/>
        </w:rPr>
        <w:t xml:space="preserve"> </w:t>
      </w:r>
      <w:r>
        <w:rPr>
          <w:w w:val="110"/>
        </w:rPr>
        <w:t>document</w:t>
      </w:r>
      <w:r>
        <w:rPr>
          <w:spacing w:val="-15"/>
          <w:w w:val="110"/>
        </w:rPr>
        <w:t xml:space="preserve"> </w:t>
      </w:r>
      <w:r>
        <w:rPr>
          <w:w w:val="110"/>
        </w:rPr>
        <w:t>is</w:t>
      </w:r>
      <w:r>
        <w:rPr>
          <w:spacing w:val="-15"/>
          <w:w w:val="110"/>
        </w:rPr>
        <w:t xml:space="preserve"> </w:t>
      </w:r>
      <w:r>
        <w:rPr>
          <w:w w:val="110"/>
        </w:rPr>
        <w:t>a</w:t>
      </w:r>
      <w:r>
        <w:rPr>
          <w:spacing w:val="-15"/>
          <w:w w:val="110"/>
        </w:rPr>
        <w:t xml:space="preserve"> </w:t>
      </w:r>
      <w:r>
        <w:rPr>
          <w:w w:val="110"/>
        </w:rPr>
        <w:t>strategic</w:t>
      </w:r>
      <w:r>
        <w:rPr>
          <w:spacing w:val="-18"/>
          <w:w w:val="110"/>
        </w:rPr>
        <w:t xml:space="preserve"> </w:t>
      </w:r>
      <w:r>
        <w:rPr>
          <w:w w:val="110"/>
        </w:rPr>
        <w:t>planning</w:t>
      </w:r>
      <w:r>
        <w:rPr>
          <w:spacing w:val="-15"/>
          <w:w w:val="110"/>
        </w:rPr>
        <w:t xml:space="preserve"> </w:t>
      </w:r>
      <w:r>
        <w:rPr>
          <w:w w:val="110"/>
        </w:rPr>
        <w:t>tool,</w:t>
      </w:r>
      <w:r>
        <w:rPr>
          <w:spacing w:val="-15"/>
          <w:w w:val="110"/>
        </w:rPr>
        <w:t xml:space="preserve"> </w:t>
      </w:r>
      <w:r>
        <w:rPr>
          <w:w w:val="110"/>
        </w:rPr>
        <w:t>or</w:t>
      </w:r>
      <w:r>
        <w:rPr>
          <w:spacing w:val="-15"/>
          <w:w w:val="110"/>
        </w:rPr>
        <w:t xml:space="preserve"> </w:t>
      </w:r>
      <w:r>
        <w:rPr>
          <w:w w:val="110"/>
        </w:rPr>
        <w:t>“roadmap,” intended</w:t>
      </w:r>
      <w:r>
        <w:rPr>
          <w:spacing w:val="-14"/>
          <w:w w:val="110"/>
        </w:rPr>
        <w:t xml:space="preserve"> </w:t>
      </w:r>
      <w:r>
        <w:rPr>
          <w:w w:val="110"/>
        </w:rPr>
        <w:t>to</w:t>
      </w:r>
      <w:r>
        <w:rPr>
          <w:spacing w:val="-17"/>
          <w:w w:val="110"/>
        </w:rPr>
        <w:t xml:space="preserve"> </w:t>
      </w:r>
      <w:r>
        <w:rPr>
          <w:w w:val="110"/>
        </w:rPr>
        <w:t>support</w:t>
      </w:r>
      <w:r>
        <w:rPr>
          <w:spacing w:val="-15"/>
          <w:w w:val="110"/>
        </w:rPr>
        <w:t xml:space="preserve"> </w:t>
      </w:r>
      <w:r>
        <w:rPr>
          <w:w w:val="110"/>
        </w:rPr>
        <w:t>educators,</w:t>
      </w:r>
      <w:r>
        <w:rPr>
          <w:spacing w:val="-11"/>
          <w:w w:val="110"/>
        </w:rPr>
        <w:t xml:space="preserve"> </w:t>
      </w:r>
      <w:r>
        <w:rPr>
          <w:w w:val="110"/>
        </w:rPr>
        <w:t>schools,</w:t>
      </w:r>
      <w:r>
        <w:rPr>
          <w:spacing w:val="-12"/>
          <w:w w:val="110"/>
        </w:rPr>
        <w:t xml:space="preserve"> </w:t>
      </w:r>
      <w:r>
        <w:rPr>
          <w:w w:val="110"/>
        </w:rPr>
        <w:t>and</w:t>
      </w:r>
      <w:r>
        <w:rPr>
          <w:spacing w:val="-14"/>
          <w:w w:val="110"/>
        </w:rPr>
        <w:t xml:space="preserve"> </w:t>
      </w:r>
      <w:r>
        <w:rPr>
          <w:w w:val="110"/>
        </w:rPr>
        <w:t>districts who</w:t>
      </w:r>
      <w:r>
        <w:rPr>
          <w:spacing w:val="-13"/>
          <w:w w:val="110"/>
        </w:rPr>
        <w:t xml:space="preserve"> </w:t>
      </w:r>
      <w:r>
        <w:rPr>
          <w:w w:val="110"/>
        </w:rPr>
        <w:t>have</w:t>
      </w:r>
      <w:r>
        <w:rPr>
          <w:spacing w:val="-9"/>
          <w:w w:val="110"/>
        </w:rPr>
        <w:t xml:space="preserve"> </w:t>
      </w:r>
      <w:r>
        <w:rPr>
          <w:w w:val="110"/>
        </w:rPr>
        <w:t>chosen</w:t>
      </w:r>
      <w:r>
        <w:rPr>
          <w:spacing w:val="-10"/>
          <w:w w:val="110"/>
        </w:rPr>
        <w:t xml:space="preserve"> </w:t>
      </w:r>
      <w:r>
        <w:rPr>
          <w:w w:val="110"/>
        </w:rPr>
        <w:t>specifically</w:t>
      </w:r>
      <w:r>
        <w:rPr>
          <w:spacing w:val="-13"/>
          <w:w w:val="110"/>
        </w:rPr>
        <w:t xml:space="preserve"> </w:t>
      </w:r>
      <w:r>
        <w:rPr>
          <w:w w:val="110"/>
        </w:rPr>
        <w:t>to</w:t>
      </w:r>
      <w:r>
        <w:rPr>
          <w:spacing w:val="-13"/>
          <w:w w:val="110"/>
        </w:rPr>
        <w:t xml:space="preserve"> </w:t>
      </w:r>
      <w:r>
        <w:rPr>
          <w:w w:val="110"/>
        </w:rPr>
        <w:t>enhance</w:t>
      </w:r>
      <w:r>
        <w:rPr>
          <w:spacing w:val="-9"/>
          <w:w w:val="110"/>
        </w:rPr>
        <w:t xml:space="preserve"> </w:t>
      </w:r>
      <w:r>
        <w:rPr>
          <w:w w:val="110"/>
        </w:rPr>
        <w:t xml:space="preserve">the </w:t>
      </w:r>
      <w:r>
        <w:rPr>
          <w:spacing w:val="-2"/>
          <w:w w:val="110"/>
        </w:rPr>
        <w:t>STEM</w:t>
      </w:r>
      <w:r>
        <w:rPr>
          <w:spacing w:val="-6"/>
          <w:w w:val="110"/>
        </w:rPr>
        <w:t xml:space="preserve"> </w:t>
      </w:r>
      <w:r>
        <w:rPr>
          <w:spacing w:val="-2"/>
          <w:w w:val="110"/>
        </w:rPr>
        <w:t>education</w:t>
      </w:r>
      <w:r>
        <w:rPr>
          <w:spacing w:val="-5"/>
          <w:w w:val="110"/>
        </w:rPr>
        <w:t xml:space="preserve"> </w:t>
      </w:r>
      <w:r>
        <w:rPr>
          <w:spacing w:val="-2"/>
          <w:w w:val="110"/>
        </w:rPr>
        <w:t>they</w:t>
      </w:r>
      <w:r>
        <w:rPr>
          <w:spacing w:val="-8"/>
          <w:w w:val="110"/>
        </w:rPr>
        <w:t xml:space="preserve"> </w:t>
      </w:r>
      <w:r>
        <w:rPr>
          <w:spacing w:val="-2"/>
          <w:w w:val="110"/>
        </w:rPr>
        <w:t>provide</w:t>
      </w:r>
      <w:r>
        <w:rPr>
          <w:spacing w:val="-3"/>
          <w:w w:val="110"/>
        </w:rPr>
        <w:t xml:space="preserve"> </w:t>
      </w:r>
      <w:r>
        <w:rPr>
          <w:spacing w:val="-2"/>
          <w:w w:val="110"/>
        </w:rPr>
        <w:t>to</w:t>
      </w:r>
      <w:r>
        <w:rPr>
          <w:spacing w:val="-8"/>
          <w:w w:val="110"/>
        </w:rPr>
        <w:t xml:space="preserve"> </w:t>
      </w:r>
      <w:r>
        <w:rPr>
          <w:spacing w:val="-2"/>
          <w:w w:val="110"/>
        </w:rPr>
        <w:t>students. The</w:t>
      </w:r>
      <w:r>
        <w:rPr>
          <w:spacing w:val="-9"/>
          <w:w w:val="110"/>
        </w:rPr>
        <w:t xml:space="preserve"> </w:t>
      </w:r>
      <w:r>
        <w:rPr>
          <w:spacing w:val="-2"/>
          <w:w w:val="110"/>
        </w:rPr>
        <w:t>tool</w:t>
      </w:r>
      <w:r>
        <w:rPr>
          <w:spacing w:val="-6"/>
          <w:w w:val="110"/>
        </w:rPr>
        <w:t xml:space="preserve"> </w:t>
      </w:r>
      <w:r>
        <w:rPr>
          <w:spacing w:val="-2"/>
          <w:w w:val="110"/>
        </w:rPr>
        <w:t>describes</w:t>
      </w:r>
      <w:r>
        <w:rPr>
          <w:spacing w:val="-6"/>
          <w:w w:val="110"/>
        </w:rPr>
        <w:t xml:space="preserve"> </w:t>
      </w:r>
      <w:r>
        <w:rPr>
          <w:spacing w:val="-2"/>
          <w:w w:val="110"/>
        </w:rPr>
        <w:t>the</w:t>
      </w:r>
      <w:r>
        <w:rPr>
          <w:spacing w:val="-3"/>
          <w:w w:val="110"/>
        </w:rPr>
        <w:t xml:space="preserve"> </w:t>
      </w:r>
      <w:r>
        <w:rPr>
          <w:spacing w:val="-2"/>
          <w:w w:val="110"/>
        </w:rPr>
        <w:t>characteristics</w:t>
      </w:r>
      <w:r>
        <w:rPr>
          <w:spacing w:val="-6"/>
          <w:w w:val="110"/>
        </w:rPr>
        <w:t xml:space="preserve"> </w:t>
      </w:r>
      <w:r>
        <w:rPr>
          <w:spacing w:val="-2"/>
          <w:w w:val="110"/>
        </w:rPr>
        <w:t>of</w:t>
      </w:r>
      <w:r>
        <w:rPr>
          <w:spacing w:val="-8"/>
          <w:w w:val="110"/>
        </w:rPr>
        <w:t xml:space="preserve"> </w:t>
      </w:r>
      <w:r>
        <w:rPr>
          <w:spacing w:val="-2"/>
          <w:w w:val="110"/>
        </w:rPr>
        <w:t xml:space="preserve">a high-quality </w:t>
      </w:r>
      <w:r>
        <w:t>STEM</w:t>
      </w:r>
      <w:r>
        <w:rPr>
          <w:spacing w:val="34"/>
        </w:rPr>
        <w:t xml:space="preserve"> </w:t>
      </w:r>
      <w:r>
        <w:t>school</w:t>
      </w:r>
      <w:r>
        <w:rPr>
          <w:spacing w:val="32"/>
        </w:rPr>
        <w:t xml:space="preserve"> </w:t>
      </w:r>
      <w:r>
        <w:t>and</w:t>
      </w:r>
      <w:r>
        <w:rPr>
          <w:spacing w:val="30"/>
        </w:rPr>
        <w:t xml:space="preserve"> </w:t>
      </w:r>
      <w:r>
        <w:t>is</w:t>
      </w:r>
      <w:r>
        <w:rPr>
          <w:spacing w:val="32"/>
        </w:rPr>
        <w:t xml:space="preserve"> </w:t>
      </w:r>
      <w:r>
        <w:t>designed</w:t>
      </w:r>
      <w:r>
        <w:rPr>
          <w:spacing w:val="29"/>
        </w:rPr>
        <w:t xml:space="preserve"> </w:t>
      </w:r>
      <w:r>
        <w:t>to</w:t>
      </w:r>
      <w:r>
        <w:rPr>
          <w:spacing w:val="29"/>
        </w:rPr>
        <w:t xml:space="preserve"> </w:t>
      </w:r>
      <w:r>
        <w:t>help</w:t>
      </w:r>
      <w:r>
        <w:rPr>
          <w:spacing w:val="27"/>
        </w:rPr>
        <w:t xml:space="preserve"> </w:t>
      </w:r>
      <w:r>
        <w:t>school</w:t>
      </w:r>
      <w:r>
        <w:rPr>
          <w:spacing w:val="32"/>
        </w:rPr>
        <w:t xml:space="preserve"> </w:t>
      </w:r>
      <w:r>
        <w:t>teams</w:t>
      </w:r>
      <w:r>
        <w:rPr>
          <w:spacing w:val="23"/>
        </w:rPr>
        <w:t xml:space="preserve"> </w:t>
      </w:r>
      <w:r>
        <w:t>reflect</w:t>
      </w:r>
      <w:r>
        <w:rPr>
          <w:spacing w:val="32"/>
        </w:rPr>
        <w:t xml:space="preserve"> </w:t>
      </w:r>
      <w:r>
        <w:t>on</w:t>
      </w:r>
      <w:r>
        <w:rPr>
          <w:spacing w:val="34"/>
        </w:rPr>
        <w:t xml:space="preserve"> </w:t>
      </w:r>
      <w:r>
        <w:t>the</w:t>
      </w:r>
      <w:r>
        <w:rPr>
          <w:spacing w:val="27"/>
        </w:rPr>
        <w:t xml:space="preserve"> </w:t>
      </w:r>
      <w:r>
        <w:t>current</w:t>
      </w:r>
      <w:r>
        <w:rPr>
          <w:spacing w:val="32"/>
        </w:rPr>
        <w:t xml:space="preserve"> </w:t>
      </w:r>
      <w:r>
        <w:t>stage</w:t>
      </w:r>
      <w:r>
        <w:rPr>
          <w:spacing w:val="27"/>
        </w:rPr>
        <w:t xml:space="preserve"> </w:t>
      </w:r>
      <w:r>
        <w:t>of</w:t>
      </w:r>
      <w:r>
        <w:rPr>
          <w:spacing w:val="29"/>
        </w:rPr>
        <w:t xml:space="preserve"> </w:t>
      </w:r>
      <w:r>
        <w:t>their</w:t>
      </w:r>
      <w:r>
        <w:rPr>
          <w:spacing w:val="29"/>
        </w:rPr>
        <w:t xml:space="preserve"> </w:t>
      </w:r>
      <w:r>
        <w:t>work,</w:t>
      </w:r>
      <w:r>
        <w:rPr>
          <w:spacing w:val="30"/>
        </w:rPr>
        <w:t xml:space="preserve"> </w:t>
      </w:r>
      <w:r>
        <w:t xml:space="preserve">create </w:t>
      </w:r>
      <w:r>
        <w:rPr>
          <w:w w:val="110"/>
        </w:rPr>
        <w:t>sustainable</w:t>
      </w:r>
      <w:r>
        <w:rPr>
          <w:spacing w:val="-7"/>
          <w:w w:val="110"/>
        </w:rPr>
        <w:t xml:space="preserve"> </w:t>
      </w:r>
      <w:r>
        <w:rPr>
          <w:w w:val="110"/>
        </w:rPr>
        <w:t>plans,</w:t>
      </w:r>
      <w:r>
        <w:rPr>
          <w:spacing w:val="-10"/>
          <w:w w:val="110"/>
        </w:rPr>
        <w:t xml:space="preserve"> </w:t>
      </w:r>
      <w:r>
        <w:rPr>
          <w:w w:val="110"/>
        </w:rPr>
        <w:t>experiment</w:t>
      </w:r>
      <w:r>
        <w:rPr>
          <w:spacing w:val="-10"/>
          <w:w w:val="110"/>
        </w:rPr>
        <w:t xml:space="preserve"> </w:t>
      </w:r>
      <w:r>
        <w:rPr>
          <w:w w:val="110"/>
        </w:rPr>
        <w:t>with</w:t>
      </w:r>
      <w:r>
        <w:rPr>
          <w:spacing w:val="-6"/>
          <w:w w:val="110"/>
        </w:rPr>
        <w:t xml:space="preserve"> </w:t>
      </w:r>
      <w:r>
        <w:rPr>
          <w:w w:val="110"/>
        </w:rPr>
        <w:t>innovations,</w:t>
      </w:r>
      <w:r>
        <w:rPr>
          <w:spacing w:val="-10"/>
          <w:w w:val="110"/>
        </w:rPr>
        <w:t xml:space="preserve"> </w:t>
      </w:r>
      <w:r>
        <w:rPr>
          <w:w w:val="110"/>
        </w:rPr>
        <w:t>determine</w:t>
      </w:r>
      <w:r>
        <w:rPr>
          <w:spacing w:val="-7"/>
          <w:w w:val="110"/>
        </w:rPr>
        <w:t xml:space="preserve"> </w:t>
      </w:r>
      <w:r>
        <w:rPr>
          <w:w w:val="110"/>
        </w:rPr>
        <w:t>next</w:t>
      </w:r>
      <w:r>
        <w:rPr>
          <w:spacing w:val="-10"/>
          <w:w w:val="110"/>
        </w:rPr>
        <w:t xml:space="preserve"> </w:t>
      </w:r>
      <w:r>
        <w:rPr>
          <w:w w:val="110"/>
        </w:rPr>
        <w:t>steps,</w:t>
      </w:r>
      <w:r>
        <w:rPr>
          <w:spacing w:val="-10"/>
          <w:w w:val="110"/>
        </w:rPr>
        <w:t xml:space="preserve"> </w:t>
      </w:r>
      <w:r>
        <w:rPr>
          <w:w w:val="110"/>
        </w:rPr>
        <w:t>and</w:t>
      </w:r>
      <w:r>
        <w:rPr>
          <w:spacing w:val="-7"/>
          <w:w w:val="110"/>
        </w:rPr>
        <w:t xml:space="preserve"> </w:t>
      </w:r>
      <w:r>
        <w:rPr>
          <w:w w:val="110"/>
        </w:rPr>
        <w:t>track</w:t>
      </w:r>
      <w:r>
        <w:rPr>
          <w:spacing w:val="-5"/>
          <w:w w:val="110"/>
        </w:rPr>
        <w:t xml:space="preserve"> </w:t>
      </w:r>
      <w:r>
        <w:rPr>
          <w:w w:val="110"/>
        </w:rPr>
        <w:t>their</w:t>
      </w:r>
      <w:r>
        <w:rPr>
          <w:spacing w:val="-6"/>
          <w:w w:val="110"/>
        </w:rPr>
        <w:t xml:space="preserve"> </w:t>
      </w:r>
      <w:r>
        <w:rPr>
          <w:w w:val="110"/>
        </w:rPr>
        <w:t>progress.</w:t>
      </w:r>
    </w:p>
    <w:p w14:paraId="49B8C3F7" w14:textId="77777777" w:rsidR="008227FD" w:rsidRDefault="008227FD">
      <w:pPr>
        <w:pStyle w:val="BodyText"/>
        <w:spacing w:before="6"/>
      </w:pPr>
    </w:p>
    <w:p w14:paraId="49B8C3F8" w14:textId="77777777" w:rsidR="008227FD" w:rsidRDefault="00000000">
      <w:pPr>
        <w:pStyle w:val="BodyText"/>
        <w:spacing w:line="247" w:lineRule="auto"/>
        <w:ind w:left="720" w:right="381"/>
        <w:rPr>
          <w:rFonts w:ascii="Arial"/>
        </w:rPr>
      </w:pPr>
      <w:r>
        <w:t xml:space="preserve">For details on the recognition program, visit </w:t>
      </w:r>
      <w:hyperlink r:id="rId18">
        <w:r w:rsidR="008227FD">
          <w:rPr>
            <w:color w:val="0563C1"/>
            <w:u w:val="single"/>
          </w:rPr>
          <w:t>NC STEM Schools of Distinction (NCDPI)</w:t>
        </w:r>
      </w:hyperlink>
      <w:r>
        <w:t>.</w:t>
      </w:r>
    </w:p>
    <w:p w14:paraId="49B8C3F9" w14:textId="77777777" w:rsidR="008227FD" w:rsidRDefault="008227FD"/>
    <w:p w14:paraId="49B8C3FA" w14:textId="77777777" w:rsidR="008227FD" w:rsidRDefault="008227FD">
      <w:pPr>
        <w:spacing w:before="19"/>
      </w:pPr>
    </w:p>
    <w:p w14:paraId="49B8C3FB" w14:textId="77777777" w:rsidR="008227FD" w:rsidRDefault="00000000">
      <w:pPr>
        <w:ind w:left="720"/>
        <w:rPr>
          <w:rFonts w:ascii="Times New Roman"/>
          <w:i/>
        </w:rPr>
      </w:pPr>
      <w:r>
        <w:rPr>
          <w:rFonts w:ascii="Times New Roman"/>
          <w:i/>
        </w:rPr>
        <w:t>What</w:t>
      </w:r>
      <w:r>
        <w:rPr>
          <w:rFonts w:ascii="Times New Roman"/>
          <w:i/>
          <w:spacing w:val="-5"/>
        </w:rPr>
        <w:t xml:space="preserve"> </w:t>
      </w:r>
      <w:r>
        <w:rPr>
          <w:rFonts w:ascii="Times New Roman"/>
          <w:i/>
        </w:rPr>
        <w:t>is</w:t>
      </w:r>
      <w:r>
        <w:rPr>
          <w:rFonts w:ascii="Times New Roman"/>
          <w:i/>
          <w:spacing w:val="-3"/>
        </w:rPr>
        <w:t xml:space="preserve"> </w:t>
      </w:r>
      <w:r>
        <w:rPr>
          <w:rFonts w:ascii="Times New Roman"/>
          <w:i/>
        </w:rPr>
        <w:t>STEM</w:t>
      </w:r>
      <w:r>
        <w:rPr>
          <w:rFonts w:ascii="Times New Roman"/>
          <w:i/>
          <w:spacing w:val="-3"/>
        </w:rPr>
        <w:t xml:space="preserve"> </w:t>
      </w:r>
      <w:r>
        <w:rPr>
          <w:rFonts w:ascii="Times New Roman"/>
          <w:i/>
          <w:spacing w:val="-2"/>
        </w:rPr>
        <w:t>Education?</w:t>
      </w:r>
    </w:p>
    <w:p w14:paraId="49B8C3FC" w14:textId="77777777" w:rsidR="008227FD" w:rsidRDefault="008227FD">
      <w:pPr>
        <w:pStyle w:val="BodyText"/>
        <w:spacing w:before="9"/>
        <w:rPr>
          <w:i/>
        </w:rPr>
      </w:pPr>
    </w:p>
    <w:p w14:paraId="49B8C3FD" w14:textId="77777777" w:rsidR="008227FD" w:rsidRDefault="00000000">
      <w:pPr>
        <w:pStyle w:val="BodyText"/>
        <w:spacing w:line="244" w:lineRule="auto"/>
        <w:ind w:left="720" w:right="381"/>
      </w:pPr>
      <w:r>
        <w:rPr>
          <w:w w:val="105"/>
        </w:rPr>
        <w:t>The North</w:t>
      </w:r>
      <w:r>
        <w:rPr>
          <w:spacing w:val="-1"/>
          <w:w w:val="105"/>
        </w:rPr>
        <w:t xml:space="preserve"> </w:t>
      </w:r>
      <w:r>
        <w:rPr>
          <w:w w:val="105"/>
        </w:rPr>
        <w:t>Carolina</w:t>
      </w:r>
      <w:r>
        <w:rPr>
          <w:spacing w:val="-2"/>
          <w:w w:val="105"/>
        </w:rPr>
        <w:t xml:space="preserve"> </w:t>
      </w:r>
      <w:r>
        <w:rPr>
          <w:w w:val="105"/>
        </w:rPr>
        <w:t>STEM School Progress Rubric</w:t>
      </w:r>
      <w:r>
        <w:rPr>
          <w:spacing w:val="-2"/>
          <w:w w:val="105"/>
        </w:rPr>
        <w:t xml:space="preserve"> </w:t>
      </w:r>
      <w:r>
        <w:rPr>
          <w:w w:val="105"/>
        </w:rPr>
        <w:t>was developed</w:t>
      </w:r>
      <w:r>
        <w:rPr>
          <w:spacing w:val="-2"/>
          <w:w w:val="105"/>
        </w:rPr>
        <w:t xml:space="preserve"> </w:t>
      </w:r>
      <w:r>
        <w:rPr>
          <w:w w:val="105"/>
        </w:rPr>
        <w:t>based</w:t>
      </w:r>
      <w:r>
        <w:rPr>
          <w:spacing w:val="-2"/>
          <w:w w:val="105"/>
        </w:rPr>
        <w:t xml:space="preserve"> </w:t>
      </w:r>
      <w:r>
        <w:rPr>
          <w:w w:val="105"/>
        </w:rPr>
        <w:t>on</w:t>
      </w:r>
      <w:r>
        <w:rPr>
          <w:spacing w:val="-3"/>
          <w:w w:val="105"/>
        </w:rPr>
        <w:t xml:space="preserve"> </w:t>
      </w:r>
      <w:r>
        <w:rPr>
          <w:w w:val="105"/>
        </w:rPr>
        <w:t>ideas captured</w:t>
      </w:r>
      <w:r>
        <w:rPr>
          <w:spacing w:val="-2"/>
          <w:w w:val="105"/>
        </w:rPr>
        <w:t xml:space="preserve"> </w:t>
      </w:r>
      <w:r>
        <w:rPr>
          <w:w w:val="105"/>
        </w:rPr>
        <w:t>in</w:t>
      </w:r>
      <w:r>
        <w:rPr>
          <w:spacing w:val="-3"/>
          <w:w w:val="105"/>
        </w:rPr>
        <w:t xml:space="preserve"> </w:t>
      </w:r>
      <w:r>
        <w:rPr>
          <w:w w:val="105"/>
        </w:rPr>
        <w:t>earlier versions (as</w:t>
      </w:r>
      <w:r>
        <w:rPr>
          <w:spacing w:val="-3"/>
          <w:w w:val="105"/>
        </w:rPr>
        <w:t xml:space="preserve"> </w:t>
      </w:r>
      <w:r>
        <w:rPr>
          <w:w w:val="105"/>
        </w:rPr>
        <w:t>noted</w:t>
      </w:r>
      <w:r>
        <w:rPr>
          <w:spacing w:val="-7"/>
          <w:w w:val="105"/>
        </w:rPr>
        <w:t xml:space="preserve"> </w:t>
      </w:r>
      <w:r>
        <w:rPr>
          <w:w w:val="105"/>
        </w:rPr>
        <w:t>above),</w:t>
      </w:r>
      <w:r>
        <w:rPr>
          <w:spacing w:val="-4"/>
          <w:w w:val="105"/>
        </w:rPr>
        <w:t xml:space="preserve"> </w:t>
      </w:r>
      <w:r>
        <w:rPr>
          <w:w w:val="105"/>
        </w:rPr>
        <w:t>as well</w:t>
      </w:r>
      <w:r>
        <w:rPr>
          <w:spacing w:val="-3"/>
          <w:w w:val="105"/>
        </w:rPr>
        <w:t xml:space="preserve"> </w:t>
      </w:r>
      <w:r>
        <w:rPr>
          <w:w w:val="105"/>
        </w:rPr>
        <w:t>as leading</w:t>
      </w:r>
      <w:r>
        <w:rPr>
          <w:spacing w:val="-2"/>
          <w:w w:val="105"/>
        </w:rPr>
        <w:t xml:space="preserve"> </w:t>
      </w:r>
      <w:r>
        <w:rPr>
          <w:w w:val="105"/>
        </w:rPr>
        <w:t>national research (see “References”).</w:t>
      </w:r>
      <w:r>
        <w:rPr>
          <w:spacing w:val="-4"/>
          <w:w w:val="105"/>
        </w:rPr>
        <w:t xml:space="preserve"> </w:t>
      </w:r>
      <w:r>
        <w:rPr>
          <w:w w:val="105"/>
        </w:rPr>
        <w:t>At the same time, the rubric is not overly prescriptive. There is no “right answer” or “one way” to carry-out much of what is described below. Many terms, ideas, and processes presented in the rubric should be given specific definition at the local level in</w:t>
      </w:r>
      <w:r>
        <w:rPr>
          <w:spacing w:val="-2"/>
          <w:w w:val="105"/>
        </w:rPr>
        <w:t xml:space="preserve"> </w:t>
      </w:r>
      <w:r>
        <w:rPr>
          <w:w w:val="105"/>
        </w:rPr>
        <w:t>a way that best</w:t>
      </w:r>
      <w:r>
        <w:rPr>
          <w:spacing w:val="-3"/>
          <w:w w:val="105"/>
        </w:rPr>
        <w:t xml:space="preserve"> </w:t>
      </w:r>
      <w:r>
        <w:rPr>
          <w:w w:val="105"/>
        </w:rPr>
        <w:t>suits the school and community. For example, there is not one, right way to define and implement “project-based learning.” Nor is there one way “to</w:t>
      </w:r>
      <w:r>
        <w:rPr>
          <w:spacing w:val="-4"/>
          <w:w w:val="105"/>
        </w:rPr>
        <w:t xml:space="preserve"> </w:t>
      </w:r>
      <w:r>
        <w:rPr>
          <w:w w:val="105"/>
        </w:rPr>
        <w:t>consistently</w:t>
      </w:r>
      <w:r>
        <w:rPr>
          <w:spacing w:val="-9"/>
          <w:w w:val="105"/>
        </w:rPr>
        <w:t xml:space="preserve"> </w:t>
      </w:r>
      <w:r>
        <w:rPr>
          <w:w w:val="105"/>
        </w:rPr>
        <w:t>honor,</w:t>
      </w:r>
      <w:r>
        <w:rPr>
          <w:spacing w:val="-3"/>
          <w:w w:val="105"/>
        </w:rPr>
        <w:t xml:space="preserve"> </w:t>
      </w:r>
      <w:r>
        <w:rPr>
          <w:w w:val="105"/>
        </w:rPr>
        <w:t>encourage,</w:t>
      </w:r>
      <w:r>
        <w:rPr>
          <w:spacing w:val="-8"/>
          <w:w w:val="105"/>
        </w:rPr>
        <w:t xml:space="preserve"> </w:t>
      </w:r>
      <w:r>
        <w:rPr>
          <w:w w:val="105"/>
        </w:rPr>
        <w:t>and</w:t>
      </w:r>
      <w:r>
        <w:rPr>
          <w:spacing w:val="-5"/>
          <w:w w:val="105"/>
        </w:rPr>
        <w:t xml:space="preserve"> </w:t>
      </w:r>
      <w:r>
        <w:rPr>
          <w:w w:val="105"/>
        </w:rPr>
        <w:t>incentivize innovation in STEM</w:t>
      </w:r>
      <w:r>
        <w:rPr>
          <w:spacing w:val="-1"/>
          <w:w w:val="105"/>
        </w:rPr>
        <w:t xml:space="preserve"> </w:t>
      </w:r>
      <w:r>
        <w:rPr>
          <w:w w:val="105"/>
        </w:rPr>
        <w:t>by</w:t>
      </w:r>
      <w:r>
        <w:rPr>
          <w:spacing w:val="-4"/>
          <w:w w:val="105"/>
        </w:rPr>
        <w:t xml:space="preserve"> </w:t>
      </w:r>
      <w:r>
        <w:rPr>
          <w:w w:val="105"/>
        </w:rPr>
        <w:t>students.”</w:t>
      </w:r>
      <w:r>
        <w:rPr>
          <w:spacing w:val="-6"/>
          <w:w w:val="105"/>
        </w:rPr>
        <w:t xml:space="preserve"> </w:t>
      </w:r>
      <w:r>
        <w:rPr>
          <w:w w:val="105"/>
        </w:rPr>
        <w:t>Descriptions</w:t>
      </w:r>
      <w:r>
        <w:rPr>
          <w:spacing w:val="-1"/>
          <w:w w:val="105"/>
        </w:rPr>
        <w:t xml:space="preserve"> </w:t>
      </w:r>
      <w:r>
        <w:rPr>
          <w:w w:val="105"/>
        </w:rPr>
        <w:t>of terms have been provided in a glossary, but these are not intended to be final definitions.</w:t>
      </w:r>
    </w:p>
    <w:p w14:paraId="49B8C3FE" w14:textId="77777777" w:rsidR="008227FD" w:rsidRDefault="00000000">
      <w:pPr>
        <w:pStyle w:val="BodyText"/>
        <w:spacing w:before="1" w:line="244" w:lineRule="auto"/>
        <w:ind w:left="720" w:right="381"/>
      </w:pPr>
      <w:r>
        <w:rPr>
          <w:w w:val="110"/>
        </w:rPr>
        <w:t>Furthermore,</w:t>
      </w:r>
      <w:r>
        <w:rPr>
          <w:spacing w:val="-16"/>
          <w:w w:val="110"/>
        </w:rPr>
        <w:t xml:space="preserve"> </w:t>
      </w:r>
      <w:r>
        <w:rPr>
          <w:w w:val="110"/>
        </w:rPr>
        <w:t>external</w:t>
      </w:r>
      <w:r>
        <w:rPr>
          <w:spacing w:val="-15"/>
          <w:w w:val="110"/>
        </w:rPr>
        <w:t xml:space="preserve"> </w:t>
      </w:r>
      <w:r>
        <w:rPr>
          <w:w w:val="110"/>
        </w:rPr>
        <w:t>roadblocks</w:t>
      </w:r>
      <w:r>
        <w:rPr>
          <w:spacing w:val="-12"/>
          <w:w w:val="110"/>
        </w:rPr>
        <w:t xml:space="preserve"> </w:t>
      </w:r>
      <w:r>
        <w:rPr>
          <w:w w:val="110"/>
        </w:rPr>
        <w:t>to</w:t>
      </w:r>
      <w:r>
        <w:rPr>
          <w:spacing w:val="-15"/>
          <w:w w:val="110"/>
        </w:rPr>
        <w:t xml:space="preserve"> </w:t>
      </w:r>
      <w:r>
        <w:rPr>
          <w:w w:val="110"/>
        </w:rPr>
        <w:t>achieving</w:t>
      </w:r>
      <w:r>
        <w:rPr>
          <w:spacing w:val="-13"/>
          <w:w w:val="110"/>
        </w:rPr>
        <w:t xml:space="preserve"> </w:t>
      </w:r>
      <w:r>
        <w:rPr>
          <w:w w:val="110"/>
        </w:rPr>
        <w:t>the</w:t>
      </w:r>
      <w:r>
        <w:rPr>
          <w:spacing w:val="-16"/>
          <w:w w:val="110"/>
        </w:rPr>
        <w:t xml:space="preserve"> </w:t>
      </w:r>
      <w:r>
        <w:rPr>
          <w:w w:val="110"/>
        </w:rPr>
        <w:t>goals</w:t>
      </w:r>
      <w:r>
        <w:rPr>
          <w:spacing w:val="-12"/>
          <w:w w:val="110"/>
        </w:rPr>
        <w:t xml:space="preserve"> </w:t>
      </w:r>
      <w:r>
        <w:rPr>
          <w:w w:val="110"/>
        </w:rPr>
        <w:t>laid</w:t>
      </w:r>
      <w:r>
        <w:rPr>
          <w:spacing w:val="-16"/>
          <w:w w:val="110"/>
        </w:rPr>
        <w:t xml:space="preserve"> </w:t>
      </w:r>
      <w:r>
        <w:rPr>
          <w:w w:val="110"/>
        </w:rPr>
        <w:t>out</w:t>
      </w:r>
      <w:r>
        <w:rPr>
          <w:spacing w:val="-12"/>
          <w:w w:val="110"/>
        </w:rPr>
        <w:t xml:space="preserve"> </w:t>
      </w:r>
      <w:r>
        <w:rPr>
          <w:w w:val="110"/>
        </w:rPr>
        <w:t>in</w:t>
      </w:r>
      <w:r>
        <w:rPr>
          <w:spacing w:val="-12"/>
          <w:w w:val="110"/>
        </w:rPr>
        <w:t xml:space="preserve"> </w:t>
      </w:r>
      <w:r>
        <w:rPr>
          <w:w w:val="110"/>
        </w:rPr>
        <w:t>the</w:t>
      </w:r>
      <w:r>
        <w:rPr>
          <w:spacing w:val="-7"/>
          <w:w w:val="110"/>
        </w:rPr>
        <w:t xml:space="preserve"> </w:t>
      </w:r>
      <w:r>
        <w:rPr>
          <w:w w:val="110"/>
        </w:rPr>
        <w:t>rubric</w:t>
      </w:r>
      <w:r>
        <w:rPr>
          <w:spacing w:val="-16"/>
          <w:w w:val="110"/>
        </w:rPr>
        <w:t xml:space="preserve"> </w:t>
      </w:r>
      <w:r>
        <w:rPr>
          <w:w w:val="110"/>
        </w:rPr>
        <w:t>may</w:t>
      </w:r>
      <w:r>
        <w:rPr>
          <w:spacing w:val="-14"/>
          <w:w w:val="110"/>
        </w:rPr>
        <w:t xml:space="preserve"> </w:t>
      </w:r>
      <w:r>
        <w:rPr>
          <w:w w:val="110"/>
        </w:rPr>
        <w:t>exist.</w:t>
      </w:r>
      <w:r>
        <w:rPr>
          <w:spacing w:val="-14"/>
          <w:w w:val="110"/>
        </w:rPr>
        <w:t xml:space="preserve"> </w:t>
      </w:r>
      <w:r>
        <w:rPr>
          <w:w w:val="110"/>
        </w:rPr>
        <w:t xml:space="preserve">These </w:t>
      </w:r>
      <w:r>
        <w:t>barriers</w:t>
      </w:r>
      <w:r>
        <w:rPr>
          <w:spacing w:val="36"/>
        </w:rPr>
        <w:t xml:space="preserve"> </w:t>
      </w:r>
      <w:r>
        <w:t>vary</w:t>
      </w:r>
      <w:r>
        <w:rPr>
          <w:spacing w:val="33"/>
        </w:rPr>
        <w:t xml:space="preserve"> </w:t>
      </w:r>
      <w:r>
        <w:t>greatly</w:t>
      </w:r>
      <w:r>
        <w:rPr>
          <w:spacing w:val="25"/>
        </w:rPr>
        <w:t xml:space="preserve"> </w:t>
      </w:r>
      <w:r>
        <w:t>across</w:t>
      </w:r>
      <w:r>
        <w:rPr>
          <w:spacing w:val="36"/>
        </w:rPr>
        <w:t xml:space="preserve"> </w:t>
      </w:r>
      <w:r>
        <w:t>schools</w:t>
      </w:r>
      <w:r>
        <w:rPr>
          <w:spacing w:val="36"/>
        </w:rPr>
        <w:t xml:space="preserve"> </w:t>
      </w:r>
      <w:r>
        <w:t>and</w:t>
      </w:r>
      <w:r>
        <w:rPr>
          <w:spacing w:val="31"/>
        </w:rPr>
        <w:t xml:space="preserve"> </w:t>
      </w:r>
      <w:r>
        <w:t>communities,</w:t>
      </w:r>
      <w:r>
        <w:rPr>
          <w:spacing w:val="27"/>
        </w:rPr>
        <w:t xml:space="preserve"> </w:t>
      </w:r>
      <w:r>
        <w:t>and</w:t>
      </w:r>
      <w:r>
        <w:rPr>
          <w:spacing w:val="31"/>
        </w:rPr>
        <w:t xml:space="preserve"> </w:t>
      </w:r>
      <w:r>
        <w:t>there</w:t>
      </w:r>
      <w:r>
        <w:rPr>
          <w:spacing w:val="40"/>
        </w:rPr>
        <w:t xml:space="preserve"> </w:t>
      </w:r>
      <w:r>
        <w:t>is</w:t>
      </w:r>
      <w:r>
        <w:rPr>
          <w:spacing w:val="27"/>
        </w:rPr>
        <w:t xml:space="preserve"> </w:t>
      </w:r>
      <w:r>
        <w:t>no</w:t>
      </w:r>
      <w:r>
        <w:rPr>
          <w:spacing w:val="33"/>
        </w:rPr>
        <w:t xml:space="preserve"> </w:t>
      </w:r>
      <w:r>
        <w:t>single,</w:t>
      </w:r>
      <w:r>
        <w:rPr>
          <w:spacing w:val="35"/>
        </w:rPr>
        <w:t xml:space="preserve"> </w:t>
      </w:r>
      <w:r>
        <w:t>right</w:t>
      </w:r>
      <w:r>
        <w:rPr>
          <w:spacing w:val="36"/>
        </w:rPr>
        <w:t xml:space="preserve"> </w:t>
      </w:r>
      <w:r>
        <w:t>way</w:t>
      </w:r>
      <w:r>
        <w:rPr>
          <w:spacing w:val="25"/>
        </w:rPr>
        <w:t xml:space="preserve"> </w:t>
      </w:r>
      <w:r>
        <w:t>to</w:t>
      </w:r>
      <w:r>
        <w:rPr>
          <w:spacing w:val="33"/>
        </w:rPr>
        <w:t xml:space="preserve"> </w:t>
      </w:r>
      <w:r>
        <w:t>work</w:t>
      </w:r>
      <w:r>
        <w:rPr>
          <w:spacing w:val="35"/>
        </w:rPr>
        <w:t xml:space="preserve"> </w:t>
      </w:r>
      <w:r>
        <w:t xml:space="preserve">with </w:t>
      </w:r>
      <w:r>
        <w:rPr>
          <w:w w:val="110"/>
        </w:rPr>
        <w:t>and</w:t>
      </w:r>
      <w:r>
        <w:rPr>
          <w:spacing w:val="-5"/>
          <w:w w:val="110"/>
        </w:rPr>
        <w:t xml:space="preserve"> </w:t>
      </w:r>
      <w:r>
        <w:rPr>
          <w:w w:val="110"/>
        </w:rPr>
        <w:t>around</w:t>
      </w:r>
      <w:r>
        <w:rPr>
          <w:spacing w:val="-5"/>
          <w:w w:val="110"/>
        </w:rPr>
        <w:t xml:space="preserve"> </w:t>
      </w:r>
      <w:r>
        <w:rPr>
          <w:w w:val="110"/>
        </w:rPr>
        <w:t>such</w:t>
      </w:r>
      <w:r>
        <w:rPr>
          <w:spacing w:val="-4"/>
          <w:w w:val="110"/>
        </w:rPr>
        <w:t xml:space="preserve"> </w:t>
      </w:r>
      <w:r>
        <w:rPr>
          <w:w w:val="110"/>
        </w:rPr>
        <w:t>barriers</w:t>
      </w:r>
      <w:r>
        <w:rPr>
          <w:spacing w:val="-2"/>
          <w:w w:val="110"/>
        </w:rPr>
        <w:t xml:space="preserve"> </w:t>
      </w:r>
      <w:r>
        <w:rPr>
          <w:w w:val="110"/>
        </w:rPr>
        <w:t>when</w:t>
      </w:r>
      <w:r>
        <w:rPr>
          <w:spacing w:val="-6"/>
          <w:w w:val="110"/>
        </w:rPr>
        <w:t xml:space="preserve"> </w:t>
      </w:r>
      <w:r>
        <w:rPr>
          <w:w w:val="110"/>
        </w:rPr>
        <w:t>implementing</w:t>
      </w:r>
      <w:r>
        <w:rPr>
          <w:spacing w:val="-2"/>
          <w:w w:val="110"/>
        </w:rPr>
        <w:t xml:space="preserve"> </w:t>
      </w:r>
      <w:r>
        <w:rPr>
          <w:w w:val="110"/>
        </w:rPr>
        <w:t>the ideas</w:t>
      </w:r>
      <w:r>
        <w:rPr>
          <w:spacing w:val="-2"/>
          <w:w w:val="110"/>
        </w:rPr>
        <w:t xml:space="preserve"> </w:t>
      </w:r>
      <w:r>
        <w:rPr>
          <w:w w:val="110"/>
        </w:rPr>
        <w:t>described</w:t>
      </w:r>
      <w:r>
        <w:rPr>
          <w:spacing w:val="-5"/>
          <w:w w:val="110"/>
        </w:rPr>
        <w:t xml:space="preserve"> </w:t>
      </w:r>
      <w:r>
        <w:rPr>
          <w:w w:val="110"/>
        </w:rPr>
        <w:t>in the rubric.</w:t>
      </w:r>
    </w:p>
    <w:p w14:paraId="49B8C3FF" w14:textId="77777777" w:rsidR="008227FD" w:rsidRDefault="008227FD">
      <w:pPr>
        <w:pStyle w:val="BodyText"/>
        <w:spacing w:before="3"/>
      </w:pPr>
    </w:p>
    <w:p w14:paraId="49B8C400" w14:textId="77777777" w:rsidR="008227FD" w:rsidRDefault="00000000">
      <w:pPr>
        <w:pStyle w:val="BodyText"/>
        <w:spacing w:line="244" w:lineRule="auto"/>
        <w:ind w:left="720" w:right="381"/>
      </w:pPr>
      <w:r>
        <w:rPr>
          <w:spacing w:val="-2"/>
          <w:w w:val="110"/>
        </w:rPr>
        <w:t>There is</w:t>
      </w:r>
      <w:r>
        <w:rPr>
          <w:spacing w:val="-5"/>
          <w:w w:val="110"/>
        </w:rPr>
        <w:t xml:space="preserve"> </w:t>
      </w:r>
      <w:r>
        <w:rPr>
          <w:spacing w:val="-2"/>
          <w:w w:val="110"/>
        </w:rPr>
        <w:t>legitimate statewide,</w:t>
      </w:r>
      <w:r>
        <w:rPr>
          <w:spacing w:val="-6"/>
          <w:w w:val="110"/>
        </w:rPr>
        <w:t xml:space="preserve"> </w:t>
      </w:r>
      <w:r>
        <w:rPr>
          <w:spacing w:val="-2"/>
          <w:w w:val="110"/>
        </w:rPr>
        <w:t>national,</w:t>
      </w:r>
      <w:r>
        <w:rPr>
          <w:spacing w:val="-10"/>
          <w:w w:val="110"/>
        </w:rPr>
        <w:t xml:space="preserve"> </w:t>
      </w:r>
      <w:r>
        <w:rPr>
          <w:spacing w:val="-2"/>
          <w:w w:val="110"/>
        </w:rPr>
        <w:t>and</w:t>
      </w:r>
      <w:r>
        <w:rPr>
          <w:spacing w:val="-8"/>
          <w:w w:val="110"/>
        </w:rPr>
        <w:t xml:space="preserve"> </w:t>
      </w:r>
      <w:r>
        <w:rPr>
          <w:spacing w:val="-2"/>
          <w:w w:val="110"/>
        </w:rPr>
        <w:t>international</w:t>
      </w:r>
      <w:r>
        <w:rPr>
          <w:spacing w:val="-5"/>
          <w:w w:val="110"/>
        </w:rPr>
        <w:t xml:space="preserve"> </w:t>
      </w:r>
      <w:r>
        <w:rPr>
          <w:spacing w:val="-2"/>
          <w:w w:val="110"/>
        </w:rPr>
        <w:t>debate about</w:t>
      </w:r>
      <w:r>
        <w:rPr>
          <w:spacing w:val="-5"/>
          <w:w w:val="110"/>
        </w:rPr>
        <w:t xml:space="preserve"> </w:t>
      </w:r>
      <w:r>
        <w:rPr>
          <w:spacing w:val="-2"/>
          <w:w w:val="110"/>
        </w:rPr>
        <w:t>what</w:t>
      </w:r>
      <w:r>
        <w:rPr>
          <w:spacing w:val="-10"/>
          <w:w w:val="110"/>
        </w:rPr>
        <w:t xml:space="preserve"> </w:t>
      </w:r>
      <w:r>
        <w:rPr>
          <w:spacing w:val="-2"/>
          <w:w w:val="110"/>
        </w:rPr>
        <w:t>ideas</w:t>
      </w:r>
      <w:r>
        <w:rPr>
          <w:spacing w:val="-10"/>
          <w:w w:val="110"/>
        </w:rPr>
        <w:t xml:space="preserve"> </w:t>
      </w:r>
      <w:r>
        <w:rPr>
          <w:spacing w:val="-2"/>
          <w:w w:val="110"/>
        </w:rPr>
        <w:t>and</w:t>
      </w:r>
      <w:r>
        <w:rPr>
          <w:spacing w:val="-14"/>
          <w:w w:val="110"/>
        </w:rPr>
        <w:t xml:space="preserve"> </w:t>
      </w:r>
      <w:r>
        <w:rPr>
          <w:spacing w:val="-2"/>
          <w:w w:val="110"/>
        </w:rPr>
        <w:t>activities</w:t>
      </w:r>
      <w:r>
        <w:rPr>
          <w:spacing w:val="-5"/>
          <w:w w:val="110"/>
        </w:rPr>
        <w:t xml:space="preserve"> </w:t>
      </w:r>
      <w:r>
        <w:rPr>
          <w:spacing w:val="-2"/>
          <w:w w:val="110"/>
        </w:rPr>
        <w:t>are “STEM”</w:t>
      </w:r>
      <w:r>
        <w:rPr>
          <w:spacing w:val="-10"/>
          <w:w w:val="110"/>
        </w:rPr>
        <w:t xml:space="preserve"> </w:t>
      </w:r>
      <w:r>
        <w:rPr>
          <w:spacing w:val="-2"/>
          <w:w w:val="110"/>
        </w:rPr>
        <w:t>and</w:t>
      </w:r>
      <w:r>
        <w:rPr>
          <w:spacing w:val="-10"/>
          <w:w w:val="110"/>
        </w:rPr>
        <w:t xml:space="preserve"> </w:t>
      </w:r>
      <w:r>
        <w:rPr>
          <w:spacing w:val="-2"/>
          <w:w w:val="110"/>
        </w:rPr>
        <w:t>what</w:t>
      </w:r>
      <w:r>
        <w:rPr>
          <w:spacing w:val="-12"/>
          <w:w w:val="110"/>
        </w:rPr>
        <w:t xml:space="preserve"> </w:t>
      </w:r>
      <w:r>
        <w:rPr>
          <w:spacing w:val="-2"/>
          <w:w w:val="110"/>
        </w:rPr>
        <w:t>are</w:t>
      </w:r>
      <w:r>
        <w:rPr>
          <w:spacing w:val="-10"/>
          <w:w w:val="110"/>
        </w:rPr>
        <w:t xml:space="preserve"> </w:t>
      </w:r>
      <w:r>
        <w:rPr>
          <w:spacing w:val="-2"/>
          <w:w w:val="110"/>
        </w:rPr>
        <w:t>not.</w:t>
      </w:r>
      <w:r>
        <w:rPr>
          <w:spacing w:val="-6"/>
          <w:w w:val="110"/>
        </w:rPr>
        <w:t xml:space="preserve"> </w:t>
      </w:r>
      <w:r>
        <w:rPr>
          <w:spacing w:val="-2"/>
          <w:w w:val="110"/>
        </w:rPr>
        <w:t>This</w:t>
      </w:r>
      <w:r>
        <w:rPr>
          <w:spacing w:val="-6"/>
          <w:w w:val="110"/>
        </w:rPr>
        <w:t xml:space="preserve"> </w:t>
      </w:r>
      <w:r>
        <w:rPr>
          <w:spacing w:val="-2"/>
          <w:w w:val="110"/>
        </w:rPr>
        <w:t>debate</w:t>
      </w:r>
      <w:r>
        <w:rPr>
          <w:spacing w:val="-8"/>
          <w:w w:val="110"/>
        </w:rPr>
        <w:t xml:space="preserve"> </w:t>
      </w:r>
      <w:r>
        <w:rPr>
          <w:spacing w:val="-2"/>
          <w:w w:val="110"/>
        </w:rPr>
        <w:t>has</w:t>
      </w:r>
      <w:r>
        <w:rPr>
          <w:spacing w:val="-12"/>
          <w:w w:val="110"/>
        </w:rPr>
        <w:t xml:space="preserve"> </w:t>
      </w:r>
      <w:r>
        <w:rPr>
          <w:spacing w:val="-2"/>
          <w:w w:val="110"/>
        </w:rPr>
        <w:t>existed</w:t>
      </w:r>
      <w:r>
        <w:rPr>
          <w:spacing w:val="-10"/>
          <w:w w:val="110"/>
        </w:rPr>
        <w:t xml:space="preserve"> </w:t>
      </w:r>
      <w:r>
        <w:rPr>
          <w:spacing w:val="-2"/>
          <w:w w:val="110"/>
        </w:rPr>
        <w:t>in</w:t>
      </w:r>
      <w:r>
        <w:rPr>
          <w:spacing w:val="-10"/>
          <w:w w:val="110"/>
        </w:rPr>
        <w:t xml:space="preserve"> </w:t>
      </w:r>
      <w:r>
        <w:rPr>
          <w:spacing w:val="-2"/>
          <w:w w:val="110"/>
        </w:rPr>
        <w:t>Western</w:t>
      </w:r>
      <w:r>
        <w:rPr>
          <w:spacing w:val="-5"/>
          <w:w w:val="110"/>
        </w:rPr>
        <w:t xml:space="preserve"> </w:t>
      </w:r>
      <w:r>
        <w:rPr>
          <w:spacing w:val="-2"/>
          <w:w w:val="110"/>
        </w:rPr>
        <w:t>society</w:t>
      </w:r>
      <w:r>
        <w:rPr>
          <w:spacing w:val="-7"/>
          <w:w w:val="110"/>
        </w:rPr>
        <w:t xml:space="preserve"> </w:t>
      </w:r>
      <w:r>
        <w:rPr>
          <w:spacing w:val="-2"/>
          <w:w w:val="110"/>
        </w:rPr>
        <w:t>for</w:t>
      </w:r>
      <w:r>
        <w:rPr>
          <w:spacing w:val="-8"/>
          <w:w w:val="110"/>
        </w:rPr>
        <w:t xml:space="preserve"> </w:t>
      </w:r>
      <w:r>
        <w:rPr>
          <w:spacing w:val="-2"/>
          <w:w w:val="110"/>
        </w:rPr>
        <w:t>centuries,</w:t>
      </w:r>
      <w:r>
        <w:rPr>
          <w:spacing w:val="-12"/>
          <w:w w:val="110"/>
        </w:rPr>
        <w:t xml:space="preserve"> </w:t>
      </w:r>
      <w:r>
        <w:rPr>
          <w:spacing w:val="-2"/>
          <w:w w:val="110"/>
        </w:rPr>
        <w:t>albeit</w:t>
      </w:r>
      <w:r>
        <w:rPr>
          <w:spacing w:val="-6"/>
          <w:w w:val="110"/>
        </w:rPr>
        <w:t xml:space="preserve"> </w:t>
      </w:r>
      <w:r>
        <w:rPr>
          <w:spacing w:val="-2"/>
          <w:w w:val="110"/>
        </w:rPr>
        <w:t>under different</w:t>
      </w:r>
      <w:r>
        <w:rPr>
          <w:spacing w:val="-6"/>
          <w:w w:val="110"/>
        </w:rPr>
        <w:t xml:space="preserve"> </w:t>
      </w:r>
      <w:r>
        <w:rPr>
          <w:spacing w:val="-2"/>
          <w:w w:val="110"/>
        </w:rPr>
        <w:t>terms</w:t>
      </w:r>
      <w:r>
        <w:rPr>
          <w:spacing w:val="-11"/>
          <w:w w:val="110"/>
        </w:rPr>
        <w:t xml:space="preserve"> </w:t>
      </w:r>
      <w:r>
        <w:rPr>
          <w:spacing w:val="-2"/>
          <w:w w:val="110"/>
        </w:rPr>
        <w:t>such</w:t>
      </w:r>
      <w:r>
        <w:rPr>
          <w:spacing w:val="-8"/>
          <w:w w:val="110"/>
        </w:rPr>
        <w:t xml:space="preserve"> </w:t>
      </w:r>
      <w:r>
        <w:rPr>
          <w:spacing w:val="-2"/>
          <w:w w:val="110"/>
        </w:rPr>
        <w:t>as</w:t>
      </w:r>
      <w:r>
        <w:rPr>
          <w:spacing w:val="-11"/>
          <w:w w:val="110"/>
        </w:rPr>
        <w:t xml:space="preserve"> </w:t>
      </w:r>
      <w:r>
        <w:rPr>
          <w:spacing w:val="-2"/>
          <w:w w:val="110"/>
        </w:rPr>
        <w:t>“sciences”</w:t>
      </w:r>
      <w:r>
        <w:rPr>
          <w:spacing w:val="-9"/>
          <w:w w:val="110"/>
        </w:rPr>
        <w:t xml:space="preserve"> </w:t>
      </w:r>
      <w:r>
        <w:rPr>
          <w:spacing w:val="-2"/>
          <w:w w:val="110"/>
        </w:rPr>
        <w:t>and</w:t>
      </w:r>
      <w:r>
        <w:rPr>
          <w:spacing w:val="-9"/>
          <w:w w:val="110"/>
        </w:rPr>
        <w:t xml:space="preserve"> </w:t>
      </w:r>
      <w:r>
        <w:rPr>
          <w:spacing w:val="-2"/>
          <w:w w:val="110"/>
        </w:rPr>
        <w:t>“humanities”.</w:t>
      </w:r>
      <w:r>
        <w:rPr>
          <w:spacing w:val="-13"/>
          <w:w w:val="110"/>
        </w:rPr>
        <w:t xml:space="preserve"> </w:t>
      </w:r>
      <w:r>
        <w:rPr>
          <w:spacing w:val="-2"/>
          <w:w w:val="110"/>
        </w:rPr>
        <w:t>For</w:t>
      </w:r>
      <w:r>
        <w:rPr>
          <w:spacing w:val="-8"/>
          <w:w w:val="110"/>
        </w:rPr>
        <w:t xml:space="preserve"> </w:t>
      </w:r>
      <w:r>
        <w:rPr>
          <w:spacing w:val="-2"/>
          <w:w w:val="110"/>
        </w:rPr>
        <w:t>schools,</w:t>
      </w:r>
      <w:r>
        <w:rPr>
          <w:spacing w:val="-7"/>
          <w:w w:val="110"/>
        </w:rPr>
        <w:t xml:space="preserve"> </w:t>
      </w:r>
      <w:r>
        <w:rPr>
          <w:spacing w:val="-2"/>
          <w:w w:val="110"/>
        </w:rPr>
        <w:t>this</w:t>
      </w:r>
      <w:r>
        <w:rPr>
          <w:spacing w:val="-6"/>
          <w:w w:val="110"/>
        </w:rPr>
        <w:t xml:space="preserve"> </w:t>
      </w:r>
      <w:r>
        <w:rPr>
          <w:spacing w:val="-2"/>
          <w:w w:val="110"/>
        </w:rPr>
        <w:t>debate</w:t>
      </w:r>
      <w:r>
        <w:rPr>
          <w:spacing w:val="-4"/>
          <w:w w:val="110"/>
        </w:rPr>
        <w:t xml:space="preserve"> </w:t>
      </w:r>
      <w:r>
        <w:rPr>
          <w:spacing w:val="-2"/>
          <w:w w:val="110"/>
        </w:rPr>
        <w:t>often</w:t>
      </w:r>
      <w:r>
        <w:rPr>
          <w:spacing w:val="-9"/>
          <w:w w:val="110"/>
        </w:rPr>
        <w:t xml:space="preserve"> </w:t>
      </w:r>
      <w:r>
        <w:rPr>
          <w:spacing w:val="-2"/>
          <w:w w:val="110"/>
        </w:rPr>
        <w:t>plays</w:t>
      </w:r>
      <w:r>
        <w:rPr>
          <w:spacing w:val="-6"/>
          <w:w w:val="110"/>
        </w:rPr>
        <w:t xml:space="preserve"> </w:t>
      </w:r>
      <w:r>
        <w:rPr>
          <w:spacing w:val="-2"/>
          <w:w w:val="110"/>
        </w:rPr>
        <w:t>out</w:t>
      </w:r>
      <w:r>
        <w:rPr>
          <w:spacing w:val="-6"/>
          <w:w w:val="110"/>
        </w:rPr>
        <w:t xml:space="preserve"> </w:t>
      </w:r>
      <w:r>
        <w:rPr>
          <w:spacing w:val="-2"/>
          <w:w w:val="110"/>
        </w:rPr>
        <w:t xml:space="preserve">in </w:t>
      </w:r>
      <w:r>
        <w:rPr>
          <w:w w:val="110"/>
        </w:rPr>
        <w:t>course</w:t>
      </w:r>
      <w:r>
        <w:rPr>
          <w:spacing w:val="-12"/>
          <w:w w:val="110"/>
        </w:rPr>
        <w:t xml:space="preserve"> </w:t>
      </w:r>
      <w:r>
        <w:rPr>
          <w:w w:val="110"/>
        </w:rPr>
        <w:t>catalogs.</w:t>
      </w:r>
      <w:r>
        <w:rPr>
          <w:spacing w:val="-13"/>
          <w:w w:val="110"/>
        </w:rPr>
        <w:t xml:space="preserve"> </w:t>
      </w:r>
      <w:r>
        <w:rPr>
          <w:w w:val="110"/>
        </w:rPr>
        <w:t>Within</w:t>
      </w:r>
      <w:r>
        <w:rPr>
          <w:spacing w:val="-16"/>
          <w:w w:val="110"/>
        </w:rPr>
        <w:t xml:space="preserve"> </w:t>
      </w:r>
      <w:r>
        <w:rPr>
          <w:w w:val="110"/>
        </w:rPr>
        <w:t>a</w:t>
      </w:r>
      <w:r>
        <w:rPr>
          <w:spacing w:val="-10"/>
          <w:w w:val="110"/>
        </w:rPr>
        <w:t xml:space="preserve"> </w:t>
      </w:r>
      <w:r>
        <w:rPr>
          <w:w w:val="110"/>
        </w:rPr>
        <w:t>course-structure</w:t>
      </w:r>
      <w:r>
        <w:rPr>
          <w:spacing w:val="-11"/>
          <w:w w:val="110"/>
        </w:rPr>
        <w:t xml:space="preserve"> </w:t>
      </w:r>
      <w:r>
        <w:rPr>
          <w:w w:val="110"/>
        </w:rPr>
        <w:t>some</w:t>
      </w:r>
      <w:r>
        <w:rPr>
          <w:spacing w:val="-16"/>
          <w:w w:val="110"/>
        </w:rPr>
        <w:t xml:space="preserve"> </w:t>
      </w:r>
      <w:r>
        <w:rPr>
          <w:w w:val="110"/>
        </w:rPr>
        <w:t>courses</w:t>
      </w:r>
      <w:r>
        <w:rPr>
          <w:spacing w:val="-12"/>
          <w:w w:val="110"/>
        </w:rPr>
        <w:t xml:space="preserve"> </w:t>
      </w:r>
      <w:r>
        <w:rPr>
          <w:w w:val="110"/>
        </w:rPr>
        <w:t>clearly</w:t>
      </w:r>
      <w:r>
        <w:rPr>
          <w:spacing w:val="-14"/>
          <w:w w:val="110"/>
        </w:rPr>
        <w:t xml:space="preserve"> </w:t>
      </w:r>
      <w:r>
        <w:rPr>
          <w:w w:val="110"/>
        </w:rPr>
        <w:t>fall</w:t>
      </w:r>
      <w:r>
        <w:rPr>
          <w:spacing w:val="-13"/>
          <w:w w:val="110"/>
        </w:rPr>
        <w:t xml:space="preserve"> </w:t>
      </w:r>
      <w:r>
        <w:rPr>
          <w:w w:val="110"/>
        </w:rPr>
        <w:t>into</w:t>
      </w:r>
      <w:r>
        <w:rPr>
          <w:spacing w:val="-15"/>
          <w:w w:val="110"/>
        </w:rPr>
        <w:t xml:space="preserve"> </w:t>
      </w:r>
      <w:r>
        <w:rPr>
          <w:w w:val="110"/>
        </w:rPr>
        <w:t>one</w:t>
      </w:r>
      <w:r>
        <w:rPr>
          <w:spacing w:val="-11"/>
          <w:w w:val="110"/>
        </w:rPr>
        <w:t xml:space="preserve"> </w:t>
      </w:r>
      <w:r>
        <w:rPr>
          <w:w w:val="110"/>
        </w:rPr>
        <w:t>category</w:t>
      </w:r>
      <w:r>
        <w:rPr>
          <w:spacing w:val="-15"/>
          <w:w w:val="110"/>
        </w:rPr>
        <w:t xml:space="preserve"> </w:t>
      </w:r>
      <w:r>
        <w:rPr>
          <w:w w:val="110"/>
        </w:rPr>
        <w:t>or</w:t>
      </w:r>
      <w:r>
        <w:rPr>
          <w:spacing w:val="-15"/>
          <w:w w:val="110"/>
        </w:rPr>
        <w:t xml:space="preserve"> </w:t>
      </w:r>
      <w:r>
        <w:rPr>
          <w:w w:val="110"/>
        </w:rPr>
        <w:t xml:space="preserve">another, </w:t>
      </w:r>
      <w:r>
        <w:t>and</w:t>
      </w:r>
      <w:r>
        <w:rPr>
          <w:spacing w:val="22"/>
        </w:rPr>
        <w:t xml:space="preserve"> </w:t>
      </w:r>
      <w:r>
        <w:t>others</w:t>
      </w:r>
      <w:r>
        <w:rPr>
          <w:spacing w:val="26"/>
        </w:rPr>
        <w:t xml:space="preserve"> </w:t>
      </w:r>
      <w:r>
        <w:t>do</w:t>
      </w:r>
      <w:r>
        <w:rPr>
          <w:spacing w:val="23"/>
        </w:rPr>
        <w:t xml:space="preserve"> </w:t>
      </w:r>
      <w:r>
        <w:t>so</w:t>
      </w:r>
      <w:r>
        <w:rPr>
          <w:spacing w:val="23"/>
        </w:rPr>
        <w:t xml:space="preserve"> </w:t>
      </w:r>
      <w:r>
        <w:t>less clearly. While</w:t>
      </w:r>
      <w:r>
        <w:rPr>
          <w:spacing w:val="30"/>
        </w:rPr>
        <w:t xml:space="preserve"> </w:t>
      </w:r>
      <w:r>
        <w:t>the</w:t>
      </w:r>
      <w:r>
        <w:rPr>
          <w:spacing w:val="30"/>
        </w:rPr>
        <w:t xml:space="preserve"> </w:t>
      </w:r>
      <w:r>
        <w:t>North</w:t>
      </w:r>
      <w:r>
        <w:rPr>
          <w:spacing w:val="23"/>
        </w:rPr>
        <w:t xml:space="preserve"> </w:t>
      </w:r>
      <w:r>
        <w:t>Carolina</w:t>
      </w:r>
      <w:r>
        <w:rPr>
          <w:spacing w:val="22"/>
        </w:rPr>
        <w:t xml:space="preserve"> </w:t>
      </w:r>
      <w:r>
        <w:t>STEM</w:t>
      </w:r>
      <w:r>
        <w:rPr>
          <w:spacing w:val="26"/>
        </w:rPr>
        <w:t xml:space="preserve"> </w:t>
      </w:r>
      <w:r>
        <w:t>School</w:t>
      </w:r>
      <w:r>
        <w:rPr>
          <w:spacing w:val="26"/>
        </w:rPr>
        <w:t xml:space="preserve"> </w:t>
      </w:r>
      <w:r>
        <w:t>Progress</w:t>
      </w:r>
      <w:r>
        <w:rPr>
          <w:spacing w:val="26"/>
        </w:rPr>
        <w:t xml:space="preserve"> </w:t>
      </w:r>
      <w:r>
        <w:t>Rubric</w:t>
      </w:r>
      <w:r>
        <w:rPr>
          <w:spacing w:val="22"/>
        </w:rPr>
        <w:t xml:space="preserve"> </w:t>
      </w:r>
      <w:r>
        <w:t xml:space="preserve">celebrates and </w:t>
      </w:r>
      <w:r>
        <w:rPr>
          <w:spacing w:val="-2"/>
          <w:w w:val="110"/>
        </w:rPr>
        <w:t>encourages</w:t>
      </w:r>
      <w:r>
        <w:rPr>
          <w:spacing w:val="-12"/>
          <w:w w:val="110"/>
        </w:rPr>
        <w:t xml:space="preserve"> </w:t>
      </w:r>
      <w:r>
        <w:rPr>
          <w:spacing w:val="-2"/>
          <w:w w:val="110"/>
        </w:rPr>
        <w:t>the</w:t>
      </w:r>
      <w:r>
        <w:rPr>
          <w:spacing w:val="-10"/>
          <w:w w:val="110"/>
        </w:rPr>
        <w:t xml:space="preserve"> </w:t>
      </w:r>
      <w:r>
        <w:rPr>
          <w:spacing w:val="-2"/>
          <w:w w:val="110"/>
        </w:rPr>
        <w:t>power</w:t>
      </w:r>
      <w:r>
        <w:rPr>
          <w:spacing w:val="-9"/>
          <w:w w:val="110"/>
        </w:rPr>
        <w:t xml:space="preserve"> </w:t>
      </w:r>
      <w:r>
        <w:rPr>
          <w:spacing w:val="-2"/>
          <w:w w:val="110"/>
        </w:rPr>
        <w:t>of</w:t>
      </w:r>
      <w:r>
        <w:rPr>
          <w:spacing w:val="-6"/>
          <w:w w:val="110"/>
        </w:rPr>
        <w:t xml:space="preserve"> </w:t>
      </w:r>
      <w:r>
        <w:rPr>
          <w:spacing w:val="-2"/>
          <w:w w:val="110"/>
        </w:rPr>
        <w:t>high-quality</w:t>
      </w:r>
      <w:r>
        <w:rPr>
          <w:spacing w:val="-8"/>
          <w:w w:val="110"/>
        </w:rPr>
        <w:t xml:space="preserve"> </w:t>
      </w:r>
      <w:r>
        <w:rPr>
          <w:spacing w:val="-2"/>
          <w:w w:val="110"/>
        </w:rPr>
        <w:t>education</w:t>
      </w:r>
      <w:r>
        <w:rPr>
          <w:spacing w:val="-6"/>
          <w:w w:val="110"/>
        </w:rPr>
        <w:t xml:space="preserve"> </w:t>
      </w:r>
      <w:r>
        <w:rPr>
          <w:spacing w:val="-2"/>
          <w:w w:val="110"/>
        </w:rPr>
        <w:t>in</w:t>
      </w:r>
      <w:r>
        <w:rPr>
          <w:spacing w:val="-10"/>
          <w:w w:val="110"/>
        </w:rPr>
        <w:t xml:space="preserve"> </w:t>
      </w:r>
      <w:r>
        <w:rPr>
          <w:spacing w:val="-2"/>
          <w:w w:val="110"/>
        </w:rPr>
        <w:t>STEM</w:t>
      </w:r>
      <w:r>
        <w:rPr>
          <w:spacing w:val="-7"/>
          <w:w w:val="110"/>
        </w:rPr>
        <w:t xml:space="preserve"> </w:t>
      </w:r>
      <w:r>
        <w:rPr>
          <w:spacing w:val="-2"/>
          <w:w w:val="110"/>
        </w:rPr>
        <w:t>subjects,</w:t>
      </w:r>
      <w:r>
        <w:rPr>
          <w:spacing w:val="-8"/>
          <w:w w:val="110"/>
        </w:rPr>
        <w:t xml:space="preserve"> </w:t>
      </w:r>
      <w:r>
        <w:rPr>
          <w:spacing w:val="-2"/>
          <w:w w:val="110"/>
        </w:rPr>
        <w:t>this</w:t>
      </w:r>
      <w:r>
        <w:rPr>
          <w:spacing w:val="-7"/>
          <w:w w:val="110"/>
        </w:rPr>
        <w:t xml:space="preserve"> </w:t>
      </w:r>
      <w:r>
        <w:rPr>
          <w:spacing w:val="-2"/>
          <w:w w:val="110"/>
        </w:rPr>
        <w:t>is</w:t>
      </w:r>
      <w:r>
        <w:rPr>
          <w:spacing w:val="-7"/>
          <w:w w:val="110"/>
        </w:rPr>
        <w:t xml:space="preserve"> </w:t>
      </w:r>
      <w:r>
        <w:rPr>
          <w:spacing w:val="-2"/>
          <w:w w:val="110"/>
        </w:rPr>
        <w:t>with</w:t>
      </w:r>
      <w:r>
        <w:rPr>
          <w:spacing w:val="-9"/>
          <w:w w:val="110"/>
        </w:rPr>
        <w:t xml:space="preserve"> </w:t>
      </w:r>
      <w:r>
        <w:rPr>
          <w:spacing w:val="-2"/>
          <w:w w:val="110"/>
        </w:rPr>
        <w:t>a</w:t>
      </w:r>
      <w:r>
        <w:rPr>
          <w:spacing w:val="-10"/>
          <w:w w:val="110"/>
        </w:rPr>
        <w:t xml:space="preserve"> </w:t>
      </w:r>
      <w:r>
        <w:rPr>
          <w:spacing w:val="-2"/>
          <w:w w:val="110"/>
        </w:rPr>
        <w:t xml:space="preserve">clear-eyed </w:t>
      </w:r>
      <w:r>
        <w:rPr>
          <w:w w:val="110"/>
        </w:rPr>
        <w:t>recognition</w:t>
      </w:r>
      <w:r>
        <w:rPr>
          <w:spacing w:val="-11"/>
          <w:w w:val="110"/>
        </w:rPr>
        <w:t xml:space="preserve"> </w:t>
      </w:r>
      <w:r>
        <w:rPr>
          <w:w w:val="110"/>
        </w:rPr>
        <w:t>of</w:t>
      </w:r>
      <w:r>
        <w:rPr>
          <w:spacing w:val="-13"/>
          <w:w w:val="110"/>
        </w:rPr>
        <w:t xml:space="preserve"> </w:t>
      </w:r>
      <w:r>
        <w:rPr>
          <w:w w:val="110"/>
        </w:rPr>
        <w:t>the</w:t>
      </w:r>
      <w:r>
        <w:rPr>
          <w:spacing w:val="-9"/>
          <w:w w:val="110"/>
        </w:rPr>
        <w:t xml:space="preserve"> </w:t>
      </w:r>
      <w:r>
        <w:rPr>
          <w:w w:val="110"/>
        </w:rPr>
        <w:t>equal</w:t>
      </w:r>
      <w:r>
        <w:rPr>
          <w:spacing w:val="-16"/>
          <w:w w:val="110"/>
        </w:rPr>
        <w:t xml:space="preserve"> </w:t>
      </w:r>
      <w:r>
        <w:rPr>
          <w:w w:val="110"/>
        </w:rPr>
        <w:t>value</w:t>
      </w:r>
      <w:r>
        <w:rPr>
          <w:spacing w:val="-14"/>
          <w:w w:val="110"/>
        </w:rPr>
        <w:t xml:space="preserve"> </w:t>
      </w:r>
      <w:r>
        <w:rPr>
          <w:w w:val="110"/>
        </w:rPr>
        <w:t>that</w:t>
      </w:r>
      <w:r>
        <w:rPr>
          <w:spacing w:val="-11"/>
          <w:w w:val="110"/>
        </w:rPr>
        <w:t xml:space="preserve"> </w:t>
      </w:r>
      <w:r>
        <w:rPr>
          <w:w w:val="110"/>
        </w:rPr>
        <w:t>humanities</w:t>
      </w:r>
      <w:r>
        <w:rPr>
          <w:spacing w:val="-11"/>
          <w:w w:val="110"/>
        </w:rPr>
        <w:t xml:space="preserve"> </w:t>
      </w:r>
      <w:r>
        <w:rPr>
          <w:w w:val="110"/>
        </w:rPr>
        <w:t>subjects</w:t>
      </w:r>
      <w:r>
        <w:rPr>
          <w:spacing w:val="-11"/>
          <w:w w:val="110"/>
        </w:rPr>
        <w:t xml:space="preserve"> </w:t>
      </w:r>
      <w:r>
        <w:rPr>
          <w:w w:val="110"/>
        </w:rPr>
        <w:t>contribute</w:t>
      </w:r>
      <w:r>
        <w:rPr>
          <w:spacing w:val="-9"/>
          <w:w w:val="110"/>
        </w:rPr>
        <w:t xml:space="preserve"> </w:t>
      </w:r>
      <w:r>
        <w:rPr>
          <w:w w:val="110"/>
        </w:rPr>
        <w:t>to</w:t>
      </w:r>
      <w:r>
        <w:rPr>
          <w:spacing w:val="-13"/>
          <w:w w:val="110"/>
        </w:rPr>
        <w:t xml:space="preserve"> </w:t>
      </w:r>
      <w:r>
        <w:rPr>
          <w:w w:val="110"/>
        </w:rPr>
        <w:t>society.</w:t>
      </w:r>
      <w:r>
        <w:rPr>
          <w:spacing w:val="-12"/>
          <w:w w:val="110"/>
        </w:rPr>
        <w:t xml:space="preserve"> </w:t>
      </w:r>
      <w:r>
        <w:rPr>
          <w:w w:val="110"/>
        </w:rPr>
        <w:t>Arts</w:t>
      </w:r>
      <w:r>
        <w:rPr>
          <w:spacing w:val="-11"/>
          <w:w w:val="110"/>
        </w:rPr>
        <w:t xml:space="preserve"> </w:t>
      </w:r>
      <w:r>
        <w:rPr>
          <w:w w:val="110"/>
        </w:rPr>
        <w:t>and</w:t>
      </w:r>
      <w:r>
        <w:rPr>
          <w:spacing w:val="-14"/>
          <w:w w:val="110"/>
        </w:rPr>
        <w:t xml:space="preserve"> </w:t>
      </w:r>
      <w:r>
        <w:rPr>
          <w:w w:val="110"/>
        </w:rPr>
        <w:t>humanities practices</w:t>
      </w:r>
      <w:r>
        <w:rPr>
          <w:spacing w:val="-13"/>
          <w:w w:val="110"/>
        </w:rPr>
        <w:t xml:space="preserve"> </w:t>
      </w:r>
      <w:r>
        <w:rPr>
          <w:w w:val="110"/>
        </w:rPr>
        <w:t>aim</w:t>
      </w:r>
      <w:r>
        <w:rPr>
          <w:spacing w:val="-11"/>
          <w:w w:val="110"/>
        </w:rPr>
        <w:t xml:space="preserve"> </w:t>
      </w:r>
      <w:r>
        <w:rPr>
          <w:w w:val="110"/>
        </w:rPr>
        <w:t>to</w:t>
      </w:r>
      <w:r>
        <w:rPr>
          <w:spacing w:val="-14"/>
          <w:w w:val="110"/>
        </w:rPr>
        <w:t xml:space="preserve"> </w:t>
      </w:r>
      <w:r>
        <w:rPr>
          <w:w w:val="110"/>
        </w:rPr>
        <w:t>understand</w:t>
      </w:r>
      <w:r>
        <w:rPr>
          <w:spacing w:val="-19"/>
          <w:w w:val="110"/>
        </w:rPr>
        <w:t xml:space="preserve"> </w:t>
      </w:r>
      <w:r>
        <w:rPr>
          <w:w w:val="110"/>
        </w:rPr>
        <w:t>and</w:t>
      </w:r>
      <w:r>
        <w:rPr>
          <w:spacing w:val="-15"/>
          <w:w w:val="110"/>
        </w:rPr>
        <w:t xml:space="preserve"> </w:t>
      </w:r>
      <w:r>
        <w:rPr>
          <w:w w:val="110"/>
        </w:rPr>
        <w:t>celebrate</w:t>
      </w:r>
      <w:r>
        <w:rPr>
          <w:spacing w:val="-10"/>
          <w:w w:val="110"/>
        </w:rPr>
        <w:t xml:space="preserve"> </w:t>
      </w:r>
      <w:r>
        <w:rPr>
          <w:w w:val="110"/>
        </w:rPr>
        <w:t>individual</w:t>
      </w:r>
      <w:r>
        <w:rPr>
          <w:spacing w:val="-12"/>
          <w:w w:val="110"/>
        </w:rPr>
        <w:t xml:space="preserve"> </w:t>
      </w:r>
      <w:r>
        <w:rPr>
          <w:w w:val="110"/>
        </w:rPr>
        <w:t>and</w:t>
      </w:r>
      <w:r>
        <w:rPr>
          <w:spacing w:val="-15"/>
          <w:w w:val="110"/>
        </w:rPr>
        <w:t xml:space="preserve"> </w:t>
      </w:r>
      <w:r>
        <w:rPr>
          <w:w w:val="110"/>
        </w:rPr>
        <w:t>collective</w:t>
      </w:r>
      <w:r>
        <w:rPr>
          <w:spacing w:val="-10"/>
          <w:w w:val="110"/>
        </w:rPr>
        <w:t xml:space="preserve"> </w:t>
      </w:r>
      <w:r>
        <w:rPr>
          <w:w w:val="110"/>
        </w:rPr>
        <w:t>human</w:t>
      </w:r>
      <w:r>
        <w:rPr>
          <w:spacing w:val="-15"/>
          <w:w w:val="110"/>
        </w:rPr>
        <w:t xml:space="preserve"> </w:t>
      </w:r>
      <w:r>
        <w:rPr>
          <w:w w:val="110"/>
        </w:rPr>
        <w:t>experience,</w:t>
      </w:r>
      <w:r>
        <w:rPr>
          <w:spacing w:val="-13"/>
          <w:w w:val="110"/>
        </w:rPr>
        <w:t xml:space="preserve"> </w:t>
      </w:r>
      <w:r>
        <w:rPr>
          <w:w w:val="110"/>
        </w:rPr>
        <w:t>to</w:t>
      </w:r>
      <w:r>
        <w:rPr>
          <w:spacing w:val="-14"/>
          <w:w w:val="110"/>
        </w:rPr>
        <w:t xml:space="preserve"> </w:t>
      </w:r>
      <w:r>
        <w:rPr>
          <w:w w:val="110"/>
        </w:rPr>
        <w:t>which</w:t>
      </w:r>
    </w:p>
    <w:p w14:paraId="49B8C401" w14:textId="77777777" w:rsidR="008227FD" w:rsidRDefault="008227FD">
      <w:pPr>
        <w:pStyle w:val="BodyText"/>
        <w:spacing w:line="244" w:lineRule="auto"/>
        <w:sectPr w:rsidR="008227FD">
          <w:pgSz w:w="12240" w:h="15840"/>
          <w:pgMar w:top="1020" w:right="1080" w:bottom="1200" w:left="720" w:header="185" w:footer="1015" w:gutter="0"/>
          <w:cols w:space="720"/>
        </w:sectPr>
      </w:pPr>
    </w:p>
    <w:p w14:paraId="49B8C402" w14:textId="77777777" w:rsidR="008227FD" w:rsidRDefault="008227FD">
      <w:pPr>
        <w:pStyle w:val="BodyText"/>
        <w:spacing w:before="166"/>
      </w:pPr>
    </w:p>
    <w:p w14:paraId="49B8C403" w14:textId="77777777" w:rsidR="008227FD" w:rsidRDefault="00000000">
      <w:pPr>
        <w:pStyle w:val="BodyText"/>
        <w:spacing w:line="244" w:lineRule="auto"/>
        <w:ind w:left="720" w:right="502"/>
      </w:pPr>
      <w:r>
        <w:rPr>
          <w:w w:val="105"/>
        </w:rPr>
        <w:t>traditional</w:t>
      </w:r>
      <w:r>
        <w:rPr>
          <w:spacing w:val="-2"/>
          <w:w w:val="105"/>
        </w:rPr>
        <w:t xml:space="preserve"> </w:t>
      </w:r>
      <w:r>
        <w:rPr>
          <w:w w:val="105"/>
        </w:rPr>
        <w:t>science</w:t>
      </w:r>
      <w:r>
        <w:rPr>
          <w:spacing w:val="-5"/>
          <w:w w:val="105"/>
        </w:rPr>
        <w:t xml:space="preserve"> </w:t>
      </w:r>
      <w:r>
        <w:rPr>
          <w:w w:val="105"/>
        </w:rPr>
        <w:t>and</w:t>
      </w:r>
      <w:r>
        <w:rPr>
          <w:spacing w:val="-5"/>
          <w:w w:val="105"/>
        </w:rPr>
        <w:t xml:space="preserve"> </w:t>
      </w:r>
      <w:r>
        <w:rPr>
          <w:w w:val="105"/>
        </w:rPr>
        <w:t>STEM</w:t>
      </w:r>
      <w:r>
        <w:rPr>
          <w:spacing w:val="-2"/>
          <w:w w:val="105"/>
        </w:rPr>
        <w:t xml:space="preserve"> </w:t>
      </w:r>
      <w:r>
        <w:rPr>
          <w:w w:val="105"/>
        </w:rPr>
        <w:t>practices</w:t>
      </w:r>
      <w:r>
        <w:rPr>
          <w:spacing w:val="-7"/>
          <w:w w:val="105"/>
        </w:rPr>
        <w:t xml:space="preserve"> </w:t>
      </w:r>
      <w:r>
        <w:rPr>
          <w:w w:val="105"/>
        </w:rPr>
        <w:t>can be</w:t>
      </w:r>
      <w:r>
        <w:rPr>
          <w:spacing w:val="-5"/>
          <w:w w:val="105"/>
        </w:rPr>
        <w:t xml:space="preserve"> </w:t>
      </w:r>
      <w:r>
        <w:rPr>
          <w:w w:val="105"/>
        </w:rPr>
        <w:t>applied</w:t>
      </w:r>
      <w:r>
        <w:rPr>
          <w:spacing w:val="-11"/>
          <w:w w:val="105"/>
        </w:rPr>
        <w:t xml:space="preserve"> </w:t>
      </w:r>
      <w:r>
        <w:rPr>
          <w:w w:val="105"/>
        </w:rPr>
        <w:t>and</w:t>
      </w:r>
      <w:r>
        <w:rPr>
          <w:spacing w:val="-5"/>
          <w:w w:val="105"/>
        </w:rPr>
        <w:t xml:space="preserve"> </w:t>
      </w:r>
      <w:r>
        <w:rPr>
          <w:w w:val="105"/>
        </w:rPr>
        <w:t>vice versa.</w:t>
      </w:r>
      <w:r>
        <w:rPr>
          <w:spacing w:val="-3"/>
          <w:w w:val="105"/>
        </w:rPr>
        <w:t xml:space="preserve"> </w:t>
      </w:r>
      <w:r>
        <w:rPr>
          <w:w w:val="105"/>
        </w:rPr>
        <w:t>One</w:t>
      </w:r>
      <w:r>
        <w:rPr>
          <w:spacing w:val="-5"/>
          <w:w w:val="105"/>
        </w:rPr>
        <w:t xml:space="preserve"> </w:t>
      </w:r>
      <w:r>
        <w:rPr>
          <w:w w:val="105"/>
        </w:rPr>
        <w:t>should</w:t>
      </w:r>
      <w:r>
        <w:rPr>
          <w:spacing w:val="-4"/>
          <w:w w:val="105"/>
        </w:rPr>
        <w:t xml:space="preserve"> </w:t>
      </w:r>
      <w:r>
        <w:rPr>
          <w:w w:val="105"/>
        </w:rPr>
        <w:t>not</w:t>
      </w:r>
      <w:r>
        <w:rPr>
          <w:spacing w:val="-2"/>
          <w:w w:val="105"/>
        </w:rPr>
        <w:t xml:space="preserve"> </w:t>
      </w:r>
      <w:r>
        <w:rPr>
          <w:w w:val="105"/>
        </w:rPr>
        <w:t>be</w:t>
      </w:r>
      <w:r>
        <w:rPr>
          <w:spacing w:val="-1"/>
          <w:w w:val="105"/>
        </w:rPr>
        <w:t xml:space="preserve"> </w:t>
      </w:r>
      <w:r>
        <w:rPr>
          <w:w w:val="105"/>
        </w:rPr>
        <w:t>sacrificed for the other. It is possible for a school to educate students on both ways of knowing. The rubric was written to recognize the validity of this debate and allow for definition at the local level in a way that best suits that school or community and fosters local leadership and ownership.</w:t>
      </w:r>
    </w:p>
    <w:p w14:paraId="49B8C404" w14:textId="77777777" w:rsidR="008227FD" w:rsidRDefault="008227FD">
      <w:pPr>
        <w:pStyle w:val="BodyText"/>
        <w:spacing w:before="5"/>
      </w:pPr>
    </w:p>
    <w:p w14:paraId="49B8C405" w14:textId="77777777" w:rsidR="008227FD" w:rsidRDefault="00000000">
      <w:pPr>
        <w:pStyle w:val="BodyText"/>
        <w:spacing w:before="1" w:line="244" w:lineRule="auto"/>
        <w:ind w:left="720" w:right="381"/>
      </w:pPr>
      <w:r>
        <w:rPr>
          <w:w w:val="105"/>
        </w:rPr>
        <w:t>That being said,</w:t>
      </w:r>
      <w:r>
        <w:rPr>
          <w:spacing w:val="-1"/>
          <w:w w:val="105"/>
        </w:rPr>
        <w:t xml:space="preserve"> </w:t>
      </w:r>
      <w:r>
        <w:rPr>
          <w:w w:val="105"/>
        </w:rPr>
        <w:t>most</w:t>
      </w:r>
      <w:r>
        <w:rPr>
          <w:spacing w:val="-6"/>
          <w:w w:val="105"/>
        </w:rPr>
        <w:t xml:space="preserve"> </w:t>
      </w:r>
      <w:r>
        <w:rPr>
          <w:w w:val="105"/>
        </w:rPr>
        <w:t>Career</w:t>
      </w:r>
      <w:r>
        <w:rPr>
          <w:spacing w:val="-7"/>
          <w:w w:val="105"/>
        </w:rPr>
        <w:t xml:space="preserve"> </w:t>
      </w:r>
      <w:r>
        <w:rPr>
          <w:w w:val="105"/>
        </w:rPr>
        <w:t>and</w:t>
      </w:r>
      <w:r>
        <w:rPr>
          <w:spacing w:val="-3"/>
          <w:w w:val="105"/>
        </w:rPr>
        <w:t xml:space="preserve"> </w:t>
      </w:r>
      <w:r>
        <w:rPr>
          <w:w w:val="105"/>
        </w:rPr>
        <w:t>Technical Education (CTE) courses fall into</w:t>
      </w:r>
      <w:r>
        <w:rPr>
          <w:spacing w:val="-2"/>
          <w:w w:val="105"/>
        </w:rPr>
        <w:t xml:space="preserve"> </w:t>
      </w:r>
      <w:r>
        <w:rPr>
          <w:w w:val="105"/>
        </w:rPr>
        <w:t>the category</w:t>
      </w:r>
      <w:r>
        <w:rPr>
          <w:spacing w:val="-2"/>
          <w:w w:val="105"/>
        </w:rPr>
        <w:t xml:space="preserve"> </w:t>
      </w:r>
      <w:r>
        <w:rPr>
          <w:w w:val="105"/>
        </w:rPr>
        <w:t>of</w:t>
      </w:r>
      <w:r>
        <w:rPr>
          <w:spacing w:val="-2"/>
          <w:w w:val="105"/>
        </w:rPr>
        <w:t xml:space="preserve"> </w:t>
      </w:r>
      <w:r>
        <w:rPr>
          <w:w w:val="105"/>
        </w:rPr>
        <w:t>STEM courses or scientific investigations. Instead of isolating CTE from the broader programming in a school or district, CTE courses should be fully integrated into strategic plans and operations. Quite often these courses offer</w:t>
      </w:r>
      <w:r>
        <w:rPr>
          <w:spacing w:val="-1"/>
          <w:w w:val="105"/>
        </w:rPr>
        <w:t xml:space="preserve"> </w:t>
      </w:r>
      <w:r>
        <w:rPr>
          <w:w w:val="105"/>
        </w:rPr>
        <w:t>some of</w:t>
      </w:r>
      <w:r>
        <w:rPr>
          <w:spacing w:val="-1"/>
          <w:w w:val="105"/>
        </w:rPr>
        <w:t xml:space="preserve"> </w:t>
      </w:r>
      <w:r>
        <w:rPr>
          <w:w w:val="105"/>
        </w:rPr>
        <w:t>the</w:t>
      </w:r>
      <w:r>
        <w:rPr>
          <w:spacing w:val="-2"/>
          <w:w w:val="105"/>
        </w:rPr>
        <w:t xml:space="preserve"> </w:t>
      </w:r>
      <w:r>
        <w:rPr>
          <w:w w:val="105"/>
        </w:rPr>
        <w:t>best</w:t>
      </w:r>
      <w:r>
        <w:rPr>
          <w:spacing w:val="-4"/>
          <w:w w:val="105"/>
        </w:rPr>
        <w:t xml:space="preserve"> </w:t>
      </w:r>
      <w:r>
        <w:rPr>
          <w:w w:val="105"/>
        </w:rPr>
        <w:t>STEM learning opportunities, but they</w:t>
      </w:r>
      <w:r>
        <w:rPr>
          <w:spacing w:val="-7"/>
          <w:w w:val="105"/>
        </w:rPr>
        <w:t xml:space="preserve"> </w:t>
      </w:r>
      <w:r>
        <w:rPr>
          <w:w w:val="105"/>
        </w:rPr>
        <w:t>have</w:t>
      </w:r>
      <w:r>
        <w:rPr>
          <w:spacing w:val="-2"/>
          <w:w w:val="105"/>
        </w:rPr>
        <w:t xml:space="preserve"> </w:t>
      </w:r>
      <w:r>
        <w:rPr>
          <w:w w:val="105"/>
        </w:rPr>
        <w:t>not been</w:t>
      </w:r>
      <w:r>
        <w:rPr>
          <w:spacing w:val="-3"/>
          <w:w w:val="105"/>
        </w:rPr>
        <w:t xml:space="preserve"> </w:t>
      </w:r>
      <w:r>
        <w:rPr>
          <w:w w:val="105"/>
        </w:rPr>
        <w:t>fully leveraged across a school or district. CTE courses, certificates, activities for students, and other</w:t>
      </w:r>
    </w:p>
    <w:p w14:paraId="49B8C406" w14:textId="77777777" w:rsidR="008227FD" w:rsidRDefault="00000000">
      <w:pPr>
        <w:pStyle w:val="BodyText"/>
        <w:spacing w:line="244" w:lineRule="auto"/>
        <w:ind w:left="720" w:right="482"/>
      </w:pPr>
      <w:r>
        <w:t>contributions</w:t>
      </w:r>
      <w:r>
        <w:rPr>
          <w:spacing w:val="35"/>
        </w:rPr>
        <w:t xml:space="preserve"> </w:t>
      </w:r>
      <w:r>
        <w:t>should</w:t>
      </w:r>
      <w:r>
        <w:rPr>
          <w:spacing w:val="29"/>
        </w:rPr>
        <w:t xml:space="preserve"> </w:t>
      </w:r>
      <w:r>
        <w:t>be</w:t>
      </w:r>
      <w:r>
        <w:rPr>
          <w:spacing w:val="37"/>
        </w:rPr>
        <w:t xml:space="preserve"> </w:t>
      </w:r>
      <w:r>
        <w:t>included</w:t>
      </w:r>
      <w:r>
        <w:rPr>
          <w:spacing w:val="29"/>
        </w:rPr>
        <w:t xml:space="preserve"> </w:t>
      </w:r>
      <w:r>
        <w:t>as</w:t>
      </w:r>
      <w:r>
        <w:rPr>
          <w:spacing w:val="35"/>
        </w:rPr>
        <w:t xml:space="preserve"> </w:t>
      </w:r>
      <w:r>
        <w:t>part</w:t>
      </w:r>
      <w:r>
        <w:rPr>
          <w:spacing w:val="35"/>
        </w:rPr>
        <w:t xml:space="preserve"> </w:t>
      </w:r>
      <w:r>
        <w:t>of</w:t>
      </w:r>
      <w:r>
        <w:rPr>
          <w:spacing w:val="31"/>
        </w:rPr>
        <w:t xml:space="preserve"> </w:t>
      </w:r>
      <w:r>
        <w:t>a</w:t>
      </w:r>
      <w:r>
        <w:rPr>
          <w:spacing w:val="29"/>
        </w:rPr>
        <w:t xml:space="preserve"> </w:t>
      </w:r>
      <w:r>
        <w:t>school’s</w:t>
      </w:r>
      <w:r>
        <w:rPr>
          <w:spacing w:val="35"/>
        </w:rPr>
        <w:t xml:space="preserve"> </w:t>
      </w:r>
      <w:r>
        <w:t>STEM</w:t>
      </w:r>
      <w:r>
        <w:rPr>
          <w:spacing w:val="35"/>
        </w:rPr>
        <w:t xml:space="preserve"> </w:t>
      </w:r>
      <w:r>
        <w:t>education</w:t>
      </w:r>
      <w:r>
        <w:rPr>
          <w:spacing w:val="37"/>
        </w:rPr>
        <w:t xml:space="preserve"> </w:t>
      </w:r>
      <w:r>
        <w:t>plan.</w:t>
      </w:r>
      <w:r>
        <w:rPr>
          <w:spacing w:val="33"/>
        </w:rPr>
        <w:t xml:space="preserve"> </w:t>
      </w:r>
      <w:r>
        <w:t>To</w:t>
      </w:r>
      <w:r>
        <w:rPr>
          <w:spacing w:val="20"/>
        </w:rPr>
        <w:t xml:space="preserve"> </w:t>
      </w:r>
      <w:r>
        <w:t>an</w:t>
      </w:r>
      <w:r>
        <w:rPr>
          <w:spacing w:val="37"/>
        </w:rPr>
        <w:t xml:space="preserve"> </w:t>
      </w:r>
      <w:r>
        <w:t>observer</w:t>
      </w:r>
      <w:r>
        <w:rPr>
          <w:spacing w:val="31"/>
        </w:rPr>
        <w:t xml:space="preserve"> </w:t>
      </w:r>
      <w:r>
        <w:t>of</w:t>
      </w:r>
      <w:r>
        <w:rPr>
          <w:spacing w:val="31"/>
        </w:rPr>
        <w:t xml:space="preserve"> </w:t>
      </w:r>
      <w:r>
        <w:t>a high-quality</w:t>
      </w:r>
      <w:r>
        <w:rPr>
          <w:spacing w:val="32"/>
        </w:rPr>
        <w:t xml:space="preserve"> </w:t>
      </w:r>
      <w:r>
        <w:t>STEM</w:t>
      </w:r>
      <w:r>
        <w:rPr>
          <w:spacing w:val="34"/>
        </w:rPr>
        <w:t xml:space="preserve"> </w:t>
      </w:r>
      <w:r>
        <w:t>school,</w:t>
      </w:r>
      <w:r>
        <w:rPr>
          <w:spacing w:val="34"/>
        </w:rPr>
        <w:t xml:space="preserve"> </w:t>
      </w:r>
      <w:r>
        <w:t>there</w:t>
      </w:r>
      <w:r>
        <w:rPr>
          <w:spacing w:val="37"/>
        </w:rPr>
        <w:t xml:space="preserve"> </w:t>
      </w:r>
      <w:r>
        <w:t>should be</w:t>
      </w:r>
      <w:r>
        <w:rPr>
          <w:spacing w:val="35"/>
        </w:rPr>
        <w:t xml:space="preserve"> </w:t>
      </w:r>
      <w:r>
        <w:t>no obvious</w:t>
      </w:r>
      <w:r>
        <w:rPr>
          <w:spacing w:val="34"/>
        </w:rPr>
        <w:t xml:space="preserve"> </w:t>
      </w:r>
      <w:r>
        <w:t>difference</w:t>
      </w:r>
      <w:r>
        <w:rPr>
          <w:spacing w:val="37"/>
        </w:rPr>
        <w:t xml:space="preserve"> </w:t>
      </w:r>
      <w:r>
        <w:t>between</w:t>
      </w:r>
      <w:r>
        <w:rPr>
          <w:spacing w:val="35"/>
        </w:rPr>
        <w:t xml:space="preserve"> </w:t>
      </w:r>
      <w:r>
        <w:t>the</w:t>
      </w:r>
      <w:r>
        <w:rPr>
          <w:spacing w:val="37"/>
        </w:rPr>
        <w:t xml:space="preserve"> </w:t>
      </w:r>
      <w:r>
        <w:t>function</w:t>
      </w:r>
      <w:r>
        <w:rPr>
          <w:spacing w:val="35"/>
        </w:rPr>
        <w:t xml:space="preserve"> </w:t>
      </w:r>
      <w:r>
        <w:t>of a CTE course</w:t>
      </w:r>
      <w:r>
        <w:rPr>
          <w:spacing w:val="40"/>
        </w:rPr>
        <w:t xml:space="preserve"> </w:t>
      </w:r>
      <w:r>
        <w:t>and</w:t>
      </w:r>
      <w:r>
        <w:rPr>
          <w:spacing w:val="33"/>
        </w:rPr>
        <w:t xml:space="preserve"> </w:t>
      </w:r>
      <w:r>
        <w:t>any</w:t>
      </w:r>
      <w:r>
        <w:rPr>
          <w:spacing w:val="35"/>
        </w:rPr>
        <w:t xml:space="preserve"> </w:t>
      </w:r>
      <w:r>
        <w:t>other</w:t>
      </w:r>
      <w:r>
        <w:rPr>
          <w:spacing w:val="35"/>
        </w:rPr>
        <w:t xml:space="preserve"> </w:t>
      </w:r>
      <w:r>
        <w:t>STEM</w:t>
      </w:r>
      <w:r>
        <w:rPr>
          <w:spacing w:val="39"/>
        </w:rPr>
        <w:t xml:space="preserve"> </w:t>
      </w:r>
      <w:r>
        <w:t>course</w:t>
      </w:r>
      <w:r>
        <w:rPr>
          <w:spacing w:val="40"/>
        </w:rPr>
        <w:t xml:space="preserve"> </w:t>
      </w:r>
      <w:r>
        <w:t>in</w:t>
      </w:r>
      <w:r>
        <w:rPr>
          <w:spacing w:val="40"/>
        </w:rPr>
        <w:t xml:space="preserve"> </w:t>
      </w:r>
      <w:r>
        <w:t>the</w:t>
      </w:r>
      <w:r>
        <w:rPr>
          <w:spacing w:val="40"/>
        </w:rPr>
        <w:t xml:space="preserve"> </w:t>
      </w:r>
      <w:r>
        <w:t>school.</w:t>
      </w:r>
      <w:r>
        <w:rPr>
          <w:spacing w:val="39"/>
        </w:rPr>
        <w:t xml:space="preserve"> </w:t>
      </w:r>
      <w:r>
        <w:t>Additionally,</w:t>
      </w:r>
      <w:r>
        <w:rPr>
          <w:spacing w:val="37"/>
        </w:rPr>
        <w:t xml:space="preserve"> </w:t>
      </w:r>
      <w:r>
        <w:t>the</w:t>
      </w:r>
      <w:r>
        <w:rPr>
          <w:spacing w:val="40"/>
        </w:rPr>
        <w:t xml:space="preserve"> </w:t>
      </w:r>
      <w:r>
        <w:t>underrepresentation</w:t>
      </w:r>
      <w:r>
        <w:rPr>
          <w:spacing w:val="31"/>
        </w:rPr>
        <w:t xml:space="preserve"> </w:t>
      </w:r>
      <w:r>
        <w:t>of</w:t>
      </w:r>
      <w:r>
        <w:rPr>
          <w:spacing w:val="35"/>
        </w:rPr>
        <w:t xml:space="preserve"> </w:t>
      </w:r>
      <w:r>
        <w:t xml:space="preserve">students </w:t>
      </w:r>
      <w:r>
        <w:rPr>
          <w:spacing w:val="-2"/>
          <w:w w:val="110"/>
        </w:rPr>
        <w:t>who</w:t>
      </w:r>
      <w:r>
        <w:rPr>
          <w:spacing w:val="-9"/>
          <w:w w:val="110"/>
        </w:rPr>
        <w:t xml:space="preserve"> </w:t>
      </w:r>
      <w:r>
        <w:rPr>
          <w:spacing w:val="-2"/>
          <w:w w:val="110"/>
        </w:rPr>
        <w:t>are</w:t>
      </w:r>
      <w:r>
        <w:rPr>
          <w:spacing w:val="-4"/>
          <w:w w:val="110"/>
        </w:rPr>
        <w:t xml:space="preserve"> </w:t>
      </w:r>
      <w:r>
        <w:rPr>
          <w:spacing w:val="-2"/>
          <w:w w:val="110"/>
        </w:rPr>
        <w:t>members</w:t>
      </w:r>
      <w:r>
        <w:rPr>
          <w:spacing w:val="-6"/>
          <w:w w:val="110"/>
        </w:rPr>
        <w:t xml:space="preserve"> </w:t>
      </w:r>
      <w:r>
        <w:rPr>
          <w:spacing w:val="-2"/>
          <w:w w:val="110"/>
        </w:rPr>
        <w:t>of</w:t>
      </w:r>
      <w:r>
        <w:rPr>
          <w:spacing w:val="-9"/>
          <w:w w:val="110"/>
        </w:rPr>
        <w:t xml:space="preserve"> </w:t>
      </w:r>
      <w:r>
        <w:rPr>
          <w:spacing w:val="-2"/>
          <w:w w:val="110"/>
        </w:rPr>
        <w:t>certain</w:t>
      </w:r>
      <w:r>
        <w:rPr>
          <w:spacing w:val="-10"/>
          <w:w w:val="110"/>
        </w:rPr>
        <w:t xml:space="preserve"> </w:t>
      </w:r>
      <w:r>
        <w:rPr>
          <w:spacing w:val="-2"/>
          <w:w w:val="110"/>
        </w:rPr>
        <w:t>social</w:t>
      </w:r>
      <w:r>
        <w:rPr>
          <w:spacing w:val="-6"/>
          <w:w w:val="110"/>
        </w:rPr>
        <w:t xml:space="preserve"> </w:t>
      </w:r>
      <w:r>
        <w:rPr>
          <w:spacing w:val="-2"/>
          <w:w w:val="110"/>
        </w:rPr>
        <w:t>groups –</w:t>
      </w:r>
      <w:r>
        <w:rPr>
          <w:spacing w:val="-12"/>
          <w:w w:val="110"/>
        </w:rPr>
        <w:t xml:space="preserve"> </w:t>
      </w:r>
      <w:r>
        <w:rPr>
          <w:spacing w:val="-2"/>
          <w:w w:val="110"/>
        </w:rPr>
        <w:t>namely</w:t>
      </w:r>
      <w:r>
        <w:rPr>
          <w:spacing w:val="-7"/>
          <w:w w:val="110"/>
        </w:rPr>
        <w:t xml:space="preserve"> </w:t>
      </w:r>
      <w:r>
        <w:rPr>
          <w:spacing w:val="-2"/>
          <w:w w:val="110"/>
        </w:rPr>
        <w:t>females,</w:t>
      </w:r>
      <w:r>
        <w:rPr>
          <w:spacing w:val="-6"/>
          <w:w w:val="110"/>
        </w:rPr>
        <w:t xml:space="preserve"> </w:t>
      </w:r>
      <w:r>
        <w:rPr>
          <w:spacing w:val="-2"/>
          <w:w w:val="110"/>
        </w:rPr>
        <w:t>people</w:t>
      </w:r>
      <w:r>
        <w:rPr>
          <w:spacing w:val="-4"/>
          <w:w w:val="110"/>
        </w:rPr>
        <w:t xml:space="preserve"> </w:t>
      </w:r>
      <w:r>
        <w:rPr>
          <w:spacing w:val="-2"/>
          <w:w w:val="110"/>
        </w:rPr>
        <w:t>from</w:t>
      </w:r>
      <w:r>
        <w:rPr>
          <w:spacing w:val="-5"/>
          <w:w w:val="110"/>
        </w:rPr>
        <w:t xml:space="preserve"> </w:t>
      </w:r>
      <w:r>
        <w:rPr>
          <w:spacing w:val="-2"/>
          <w:w w:val="110"/>
        </w:rPr>
        <w:t>lower</w:t>
      </w:r>
      <w:r>
        <w:rPr>
          <w:spacing w:val="-9"/>
          <w:w w:val="110"/>
        </w:rPr>
        <w:t xml:space="preserve"> </w:t>
      </w:r>
      <w:r>
        <w:rPr>
          <w:spacing w:val="-2"/>
          <w:w w:val="110"/>
        </w:rPr>
        <w:t xml:space="preserve">socioeconomic </w:t>
      </w:r>
      <w:r>
        <w:t>backgrounds,</w:t>
      </w:r>
      <w:r>
        <w:rPr>
          <w:spacing w:val="40"/>
        </w:rPr>
        <w:t xml:space="preserve"> </w:t>
      </w:r>
      <w:r>
        <w:t>people</w:t>
      </w:r>
      <w:r>
        <w:rPr>
          <w:spacing w:val="40"/>
        </w:rPr>
        <w:t xml:space="preserve"> </w:t>
      </w:r>
      <w:r>
        <w:t>of</w:t>
      </w:r>
      <w:r>
        <w:rPr>
          <w:spacing w:val="37"/>
        </w:rPr>
        <w:t xml:space="preserve"> </w:t>
      </w:r>
      <w:r>
        <w:t>color</w:t>
      </w:r>
      <w:r>
        <w:rPr>
          <w:spacing w:val="40"/>
        </w:rPr>
        <w:t xml:space="preserve"> </w:t>
      </w:r>
      <w:r>
        <w:t>–</w:t>
      </w:r>
      <w:r>
        <w:rPr>
          <w:spacing w:val="40"/>
        </w:rPr>
        <w:t xml:space="preserve"> </w:t>
      </w:r>
      <w:r>
        <w:t>in</w:t>
      </w:r>
      <w:r>
        <w:rPr>
          <w:spacing w:val="40"/>
        </w:rPr>
        <w:t xml:space="preserve"> </w:t>
      </w:r>
      <w:r>
        <w:t>some</w:t>
      </w:r>
      <w:r>
        <w:rPr>
          <w:spacing w:val="35"/>
        </w:rPr>
        <w:t xml:space="preserve"> </w:t>
      </w:r>
      <w:r>
        <w:t>STEM</w:t>
      </w:r>
      <w:r>
        <w:rPr>
          <w:spacing w:val="40"/>
        </w:rPr>
        <w:t xml:space="preserve"> </w:t>
      </w:r>
      <w:r>
        <w:t>education</w:t>
      </w:r>
      <w:r>
        <w:rPr>
          <w:spacing w:val="40"/>
        </w:rPr>
        <w:t xml:space="preserve"> </w:t>
      </w:r>
      <w:r>
        <w:t>pathways needs</w:t>
      </w:r>
      <w:r>
        <w:rPr>
          <w:spacing w:val="40"/>
        </w:rPr>
        <w:t xml:space="preserve"> </w:t>
      </w:r>
      <w:r>
        <w:t>to</w:t>
      </w:r>
      <w:r>
        <w:rPr>
          <w:spacing w:val="37"/>
        </w:rPr>
        <w:t xml:space="preserve"> </w:t>
      </w:r>
      <w:r>
        <w:t>change.</w:t>
      </w:r>
      <w:r>
        <w:rPr>
          <w:spacing w:val="39"/>
        </w:rPr>
        <w:t xml:space="preserve"> </w:t>
      </w:r>
      <w:r>
        <w:t>High-quality STEM</w:t>
      </w:r>
      <w:r>
        <w:rPr>
          <w:spacing w:val="37"/>
        </w:rPr>
        <w:t xml:space="preserve"> </w:t>
      </w:r>
      <w:r>
        <w:t>schools</w:t>
      </w:r>
      <w:r>
        <w:rPr>
          <w:spacing w:val="37"/>
        </w:rPr>
        <w:t xml:space="preserve"> </w:t>
      </w:r>
      <w:r>
        <w:t>actively</w:t>
      </w:r>
      <w:r>
        <w:rPr>
          <w:spacing w:val="35"/>
        </w:rPr>
        <w:t xml:space="preserve"> </w:t>
      </w:r>
      <w:r>
        <w:t>work</w:t>
      </w:r>
      <w:r>
        <w:rPr>
          <w:spacing w:val="35"/>
        </w:rPr>
        <w:t xml:space="preserve"> </w:t>
      </w:r>
      <w:r>
        <w:t>to</w:t>
      </w:r>
      <w:r>
        <w:rPr>
          <w:spacing w:val="33"/>
        </w:rPr>
        <w:t xml:space="preserve"> </w:t>
      </w:r>
      <w:r>
        <w:t>change</w:t>
      </w:r>
      <w:r>
        <w:rPr>
          <w:spacing w:val="40"/>
        </w:rPr>
        <w:t xml:space="preserve"> </w:t>
      </w:r>
      <w:r>
        <w:t>these</w:t>
      </w:r>
      <w:r>
        <w:rPr>
          <w:spacing w:val="40"/>
        </w:rPr>
        <w:t xml:space="preserve"> </w:t>
      </w:r>
      <w:r>
        <w:t>trends</w:t>
      </w:r>
      <w:r>
        <w:rPr>
          <w:spacing w:val="37"/>
        </w:rPr>
        <w:t xml:space="preserve"> </w:t>
      </w:r>
      <w:r>
        <w:t>by</w:t>
      </w:r>
      <w:r>
        <w:rPr>
          <w:spacing w:val="24"/>
        </w:rPr>
        <w:t xml:space="preserve"> </w:t>
      </w:r>
      <w:r>
        <w:t>recognizing</w:t>
      </w:r>
      <w:r>
        <w:rPr>
          <w:spacing w:val="37"/>
        </w:rPr>
        <w:t xml:space="preserve"> </w:t>
      </w:r>
      <w:r>
        <w:t>and</w:t>
      </w:r>
      <w:r>
        <w:rPr>
          <w:spacing w:val="31"/>
        </w:rPr>
        <w:t xml:space="preserve"> </w:t>
      </w:r>
      <w:r>
        <w:t>leveraging</w:t>
      </w:r>
      <w:r>
        <w:rPr>
          <w:spacing w:val="37"/>
        </w:rPr>
        <w:t xml:space="preserve"> </w:t>
      </w:r>
      <w:r>
        <w:t>the</w:t>
      </w:r>
      <w:r>
        <w:rPr>
          <w:spacing w:val="31"/>
        </w:rPr>
        <w:t xml:space="preserve"> </w:t>
      </w:r>
      <w:r>
        <w:t>strengths</w:t>
      </w:r>
      <w:r>
        <w:rPr>
          <w:spacing w:val="37"/>
        </w:rPr>
        <w:t xml:space="preserve"> </w:t>
      </w:r>
      <w:r>
        <w:t>of students</w:t>
      </w:r>
      <w:r>
        <w:rPr>
          <w:spacing w:val="39"/>
        </w:rPr>
        <w:t xml:space="preserve"> </w:t>
      </w:r>
      <w:r>
        <w:t>who</w:t>
      </w:r>
      <w:r>
        <w:rPr>
          <w:spacing w:val="35"/>
        </w:rPr>
        <w:t xml:space="preserve"> </w:t>
      </w:r>
      <w:r>
        <w:t>are</w:t>
      </w:r>
      <w:r>
        <w:rPr>
          <w:spacing w:val="33"/>
        </w:rPr>
        <w:t xml:space="preserve"> </w:t>
      </w:r>
      <w:r>
        <w:t>members</w:t>
      </w:r>
      <w:r>
        <w:rPr>
          <w:spacing w:val="39"/>
        </w:rPr>
        <w:t xml:space="preserve"> </w:t>
      </w:r>
      <w:r>
        <w:t>of</w:t>
      </w:r>
      <w:r>
        <w:rPr>
          <w:spacing w:val="35"/>
        </w:rPr>
        <w:t xml:space="preserve"> </w:t>
      </w:r>
      <w:r>
        <w:t>these</w:t>
      </w:r>
      <w:r>
        <w:rPr>
          <w:spacing w:val="33"/>
        </w:rPr>
        <w:t xml:space="preserve"> </w:t>
      </w:r>
      <w:r>
        <w:t>groups,</w:t>
      </w:r>
      <w:r>
        <w:rPr>
          <w:spacing w:val="39"/>
        </w:rPr>
        <w:t xml:space="preserve"> </w:t>
      </w:r>
      <w:r>
        <w:t>while</w:t>
      </w:r>
      <w:r>
        <w:rPr>
          <w:spacing w:val="35"/>
        </w:rPr>
        <w:t xml:space="preserve"> </w:t>
      </w:r>
      <w:r>
        <w:t>also</w:t>
      </w:r>
      <w:r>
        <w:rPr>
          <w:spacing w:val="24"/>
        </w:rPr>
        <w:t xml:space="preserve"> </w:t>
      </w:r>
      <w:r>
        <w:t>addressing</w:t>
      </w:r>
      <w:r>
        <w:rPr>
          <w:spacing w:val="39"/>
        </w:rPr>
        <w:t xml:space="preserve"> </w:t>
      </w:r>
      <w:r>
        <w:t>the</w:t>
      </w:r>
      <w:r>
        <w:rPr>
          <w:spacing w:val="40"/>
        </w:rPr>
        <w:t xml:space="preserve"> </w:t>
      </w:r>
      <w:r>
        <w:t>specific</w:t>
      </w:r>
      <w:r>
        <w:rPr>
          <w:spacing w:val="33"/>
        </w:rPr>
        <w:t xml:space="preserve"> </w:t>
      </w:r>
      <w:r>
        <w:t>challenges</w:t>
      </w:r>
      <w:r>
        <w:rPr>
          <w:spacing w:val="39"/>
        </w:rPr>
        <w:t xml:space="preserve"> </w:t>
      </w:r>
      <w:r>
        <w:t>they</w:t>
      </w:r>
      <w:r>
        <w:rPr>
          <w:spacing w:val="26"/>
        </w:rPr>
        <w:t xml:space="preserve"> </w:t>
      </w:r>
      <w:r>
        <w:t>face.</w:t>
      </w:r>
    </w:p>
    <w:p w14:paraId="49B8C407" w14:textId="77777777" w:rsidR="008227FD" w:rsidRDefault="00000000">
      <w:pPr>
        <w:pStyle w:val="BodyText"/>
        <w:spacing w:before="115"/>
        <w:rPr>
          <w:sz w:val="20"/>
        </w:rPr>
      </w:pPr>
      <w:r>
        <w:rPr>
          <w:noProof/>
          <w:sz w:val="20"/>
        </w:rPr>
        <mc:AlternateContent>
          <mc:Choice Requires="wpg">
            <w:drawing>
              <wp:anchor distT="0" distB="0" distL="0" distR="0" simplePos="0" relativeHeight="487591424" behindDoc="1" locked="0" layoutInCell="1" allowOverlap="1" wp14:anchorId="49B8C7ED" wp14:editId="49B8C7EE">
                <wp:simplePos x="0" y="0"/>
                <wp:positionH relativeFrom="page">
                  <wp:posOffset>914473</wp:posOffset>
                </wp:positionH>
                <wp:positionV relativeFrom="paragraph">
                  <wp:posOffset>234844</wp:posOffset>
                </wp:positionV>
                <wp:extent cx="920115" cy="165100"/>
                <wp:effectExtent l="0" t="0" r="0" b="0"/>
                <wp:wrapTopAndBottom/>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20115" cy="165100"/>
                          <a:chOff x="0" y="0"/>
                          <a:chExt cx="920115" cy="165100"/>
                        </a:xfrm>
                      </wpg:grpSpPr>
                      <pic:pic xmlns:pic="http://schemas.openxmlformats.org/drawingml/2006/picture">
                        <pic:nvPicPr>
                          <pic:cNvPr id="15" name="Image 15"/>
                          <pic:cNvPicPr/>
                        </pic:nvPicPr>
                        <pic:blipFill>
                          <a:blip r:embed="rId19" cstate="print"/>
                          <a:stretch>
                            <a:fillRect/>
                          </a:stretch>
                        </pic:blipFill>
                        <pic:spPr>
                          <a:xfrm>
                            <a:off x="0" y="1332"/>
                            <a:ext cx="919756" cy="139548"/>
                          </a:xfrm>
                          <a:prstGeom prst="rect">
                            <a:avLst/>
                          </a:prstGeom>
                        </pic:spPr>
                      </pic:pic>
                      <wps:wsp>
                        <wps:cNvPr id="16" name="Textbox 16"/>
                        <wps:cNvSpPr txBox="1"/>
                        <wps:spPr>
                          <a:xfrm>
                            <a:off x="0" y="0"/>
                            <a:ext cx="920115" cy="165100"/>
                          </a:xfrm>
                          <a:prstGeom prst="rect">
                            <a:avLst/>
                          </a:prstGeom>
                        </wps:spPr>
                        <wps:txbx>
                          <w:txbxContent>
                            <w:p w14:paraId="49B8C811" w14:textId="77777777" w:rsidR="008227FD" w:rsidRDefault="00000000">
                              <w:pPr>
                                <w:spacing w:line="250" w:lineRule="exact"/>
                                <w:rPr>
                                  <w:sz w:val="26"/>
                                </w:rPr>
                              </w:pPr>
                              <w:bookmarkStart w:id="17" w:name="Guide_for_Use"/>
                              <w:bookmarkEnd w:id="17"/>
                              <w:r>
                                <w:rPr>
                                  <w:w w:val="90"/>
                                  <w:sz w:val="26"/>
                                </w:rPr>
                                <w:t>Guide</w:t>
                              </w:r>
                              <w:r>
                                <w:rPr>
                                  <w:spacing w:val="-3"/>
                                  <w:sz w:val="26"/>
                                </w:rPr>
                                <w:t xml:space="preserve"> </w:t>
                              </w:r>
                              <w:r>
                                <w:rPr>
                                  <w:w w:val="90"/>
                                  <w:sz w:val="26"/>
                                </w:rPr>
                                <w:t>for</w:t>
                              </w:r>
                              <w:r>
                                <w:rPr>
                                  <w:sz w:val="26"/>
                                </w:rPr>
                                <w:t xml:space="preserve"> </w:t>
                              </w:r>
                              <w:r>
                                <w:rPr>
                                  <w:spacing w:val="-5"/>
                                  <w:w w:val="85"/>
                                  <w:sz w:val="26"/>
                                </w:rPr>
                                <w:t>Use</w:t>
                              </w:r>
                            </w:p>
                          </w:txbxContent>
                        </wps:txbx>
                        <wps:bodyPr wrap="square" lIns="0" tIns="0" rIns="0" bIns="0" rtlCol="0">
                          <a:noAutofit/>
                        </wps:bodyPr>
                      </wps:wsp>
                    </wpg:wgp>
                  </a:graphicData>
                </a:graphic>
              </wp:anchor>
            </w:drawing>
          </mc:Choice>
          <mc:Fallback>
            <w:pict>
              <v:group w14:anchorId="49B8C7ED" id="Group 14" o:spid="_x0000_s1032" style="position:absolute;margin-left:1in;margin-top:18.5pt;width:72.45pt;height:13pt;z-index:-15725056;mso-wrap-distance-left:0;mso-wrap-distance-right:0;mso-position-horizontal-relative:page;mso-position-vertical-relative:text" coordsize="9201,1651"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">
                <v:shape id="Image 15" o:spid="_x0000_s1033" type="#_x0000_t75" style="position:absolute;top:13;width:9197;height:139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">
                  <v:imagedata r:id="rId20" o:title=""/>
                </v:shape>
                <v:shape id="Textbox 16" o:spid="_x0000_s1034" type="#_x0000_t202" style="position:absolute;width:9201;height:165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" filled="f" stroked="f">
                  <v:textbox inset="0,0,0,0">
                    <w:txbxContent>
                      <w:p w14:paraId="49B8C811" w14:textId="77777777" w:rsidR="008227FD" w:rsidRDefault="00000000">
                        <w:pPr>
                          <w:spacing w:line="250" w:lineRule="exact"/>
                          <w:rPr>
                            <w:sz w:val="26"/>
                          </w:rPr>
                        </w:pPr>
                        <w:bookmarkStart w:id="18" w:name="Guide_for_Use"/>
                        <w:bookmarkEnd w:id="18"/>
                        <w:r>
                          <w:rPr>
                            <w:w w:val="90"/>
                            <w:sz w:val="26"/>
                          </w:rPr>
                          <w:t>Guide</w:t>
                        </w:r>
                        <w:r>
                          <w:rPr>
                            <w:spacing w:val="-3"/>
                            <w:sz w:val="26"/>
                          </w:rPr>
                          <w:t xml:space="preserve"> </w:t>
                        </w:r>
                        <w:r>
                          <w:rPr>
                            <w:w w:val="90"/>
                            <w:sz w:val="26"/>
                          </w:rPr>
                          <w:t>for</w:t>
                        </w:r>
                        <w:r>
                          <w:rPr>
                            <w:sz w:val="26"/>
                          </w:rPr>
                          <w:t xml:space="preserve"> </w:t>
                        </w:r>
                        <w:r>
                          <w:rPr>
                            <w:spacing w:val="-5"/>
                            <w:w w:val="85"/>
                            <w:sz w:val="26"/>
                          </w:rPr>
                          <w:t>Use</w:t>
                        </w:r>
                      </w:p>
                    </w:txbxContent>
                  </v:textbox>
                </v:shape>
                <w10:wrap type="topAndBottom" anchorx="page"/>
              </v:group>
            </w:pict>
          </mc:Fallback>
        </mc:AlternateContent>
      </w:r>
    </w:p>
    <w:p w14:paraId="49B8C408" w14:textId="77777777" w:rsidR="008227FD" w:rsidRDefault="008227FD">
      <w:pPr>
        <w:pStyle w:val="BodyText"/>
        <w:spacing w:before="96"/>
      </w:pPr>
    </w:p>
    <w:p w14:paraId="49B8C409" w14:textId="77777777" w:rsidR="008227FD" w:rsidRDefault="00000000">
      <w:pPr>
        <w:ind w:left="720"/>
        <w:rPr>
          <w:rFonts w:ascii="Times New Roman"/>
          <w:i/>
        </w:rPr>
      </w:pPr>
      <w:r>
        <w:rPr>
          <w:rFonts w:ascii="Times New Roman"/>
          <w:i/>
          <w:spacing w:val="-4"/>
        </w:rPr>
        <w:t>For</w:t>
      </w:r>
      <w:r>
        <w:rPr>
          <w:rFonts w:ascii="Times New Roman"/>
          <w:i/>
          <w:spacing w:val="-7"/>
        </w:rPr>
        <w:t xml:space="preserve"> </w:t>
      </w:r>
      <w:r>
        <w:rPr>
          <w:rFonts w:ascii="Times New Roman"/>
          <w:i/>
          <w:spacing w:val="-4"/>
        </w:rPr>
        <w:t>All</w:t>
      </w:r>
      <w:r>
        <w:rPr>
          <w:rFonts w:ascii="Times New Roman"/>
          <w:i/>
          <w:spacing w:val="-7"/>
        </w:rPr>
        <w:t xml:space="preserve"> </w:t>
      </w:r>
      <w:r>
        <w:rPr>
          <w:rFonts w:ascii="Times New Roman"/>
          <w:i/>
          <w:spacing w:val="-4"/>
        </w:rPr>
        <w:t>Users</w:t>
      </w:r>
    </w:p>
    <w:p w14:paraId="49B8C40A" w14:textId="77777777" w:rsidR="008227FD" w:rsidRDefault="008227FD">
      <w:pPr>
        <w:pStyle w:val="BodyText"/>
        <w:spacing w:before="10"/>
        <w:rPr>
          <w:i/>
        </w:rPr>
      </w:pPr>
    </w:p>
    <w:p w14:paraId="49B8C40B" w14:textId="77777777" w:rsidR="008227FD" w:rsidRDefault="00000000">
      <w:pPr>
        <w:spacing w:line="244" w:lineRule="auto"/>
        <w:ind w:left="720" w:right="624"/>
        <w:rPr>
          <w:rFonts w:ascii="Times New Roman"/>
        </w:rPr>
      </w:pPr>
      <w:r>
        <w:rPr>
          <w:rFonts w:ascii="Times New Roman"/>
          <w:b/>
        </w:rPr>
        <w:t>Due</w:t>
      </w:r>
      <w:r>
        <w:rPr>
          <w:rFonts w:ascii="Times New Roman"/>
          <w:b/>
          <w:spacing w:val="37"/>
        </w:rPr>
        <w:t xml:space="preserve"> </w:t>
      </w:r>
      <w:r>
        <w:rPr>
          <w:rFonts w:ascii="Times New Roman"/>
          <w:b/>
        </w:rPr>
        <w:t>to</w:t>
      </w:r>
      <w:r>
        <w:rPr>
          <w:rFonts w:ascii="Times New Roman"/>
          <w:b/>
          <w:spacing w:val="39"/>
        </w:rPr>
        <w:t xml:space="preserve"> </w:t>
      </w:r>
      <w:r>
        <w:rPr>
          <w:rFonts w:ascii="Times New Roman"/>
          <w:b/>
        </w:rPr>
        <w:t>the</w:t>
      </w:r>
      <w:r>
        <w:rPr>
          <w:rFonts w:ascii="Times New Roman"/>
          <w:b/>
          <w:spacing w:val="37"/>
        </w:rPr>
        <w:t xml:space="preserve"> </w:t>
      </w:r>
      <w:r>
        <w:rPr>
          <w:rFonts w:ascii="Times New Roman"/>
          <w:b/>
        </w:rPr>
        <w:t>multifaceted,</w:t>
      </w:r>
      <w:r>
        <w:rPr>
          <w:rFonts w:ascii="Times New Roman"/>
          <w:b/>
          <w:spacing w:val="37"/>
        </w:rPr>
        <w:t xml:space="preserve"> </w:t>
      </w:r>
      <w:r>
        <w:rPr>
          <w:rFonts w:ascii="Times New Roman"/>
          <w:b/>
        </w:rPr>
        <w:t>systemic</w:t>
      </w:r>
      <w:r>
        <w:rPr>
          <w:rFonts w:ascii="Times New Roman"/>
          <w:b/>
          <w:spacing w:val="40"/>
        </w:rPr>
        <w:t xml:space="preserve"> </w:t>
      </w:r>
      <w:r>
        <w:rPr>
          <w:rFonts w:ascii="Times New Roman"/>
          <w:b/>
        </w:rPr>
        <w:t>nature</w:t>
      </w:r>
      <w:r>
        <w:rPr>
          <w:rFonts w:ascii="Times New Roman"/>
          <w:b/>
          <w:spacing w:val="37"/>
        </w:rPr>
        <w:t xml:space="preserve"> </w:t>
      </w:r>
      <w:r>
        <w:rPr>
          <w:rFonts w:ascii="Times New Roman"/>
          <w:b/>
        </w:rPr>
        <w:t>of</w:t>
      </w:r>
      <w:r>
        <w:rPr>
          <w:rFonts w:ascii="Times New Roman"/>
          <w:b/>
          <w:spacing w:val="35"/>
        </w:rPr>
        <w:t xml:space="preserve"> </w:t>
      </w:r>
      <w:r>
        <w:rPr>
          <w:rFonts w:ascii="Times New Roman"/>
          <w:b/>
        </w:rPr>
        <w:t>building</w:t>
      </w:r>
      <w:r>
        <w:rPr>
          <w:rFonts w:ascii="Times New Roman"/>
          <w:b/>
          <w:spacing w:val="40"/>
        </w:rPr>
        <w:t xml:space="preserve"> </w:t>
      </w:r>
      <w:r>
        <w:rPr>
          <w:rFonts w:ascii="Times New Roman"/>
          <w:b/>
        </w:rPr>
        <w:t>high-quality</w:t>
      </w:r>
      <w:r>
        <w:rPr>
          <w:rFonts w:ascii="Times New Roman"/>
          <w:b/>
          <w:spacing w:val="35"/>
        </w:rPr>
        <w:t xml:space="preserve"> </w:t>
      </w:r>
      <w:r>
        <w:rPr>
          <w:rFonts w:ascii="Times New Roman"/>
          <w:b/>
        </w:rPr>
        <w:t>STEM</w:t>
      </w:r>
      <w:r>
        <w:rPr>
          <w:rFonts w:ascii="Times New Roman"/>
          <w:b/>
          <w:spacing w:val="37"/>
        </w:rPr>
        <w:t xml:space="preserve"> </w:t>
      </w:r>
      <w:r>
        <w:rPr>
          <w:rFonts w:ascii="Times New Roman"/>
          <w:b/>
        </w:rPr>
        <w:t>education</w:t>
      </w:r>
      <w:r>
        <w:rPr>
          <w:rFonts w:ascii="Times New Roman"/>
          <w:b/>
          <w:spacing w:val="35"/>
        </w:rPr>
        <w:t xml:space="preserve"> </w:t>
      </w:r>
      <w:r>
        <w:rPr>
          <w:rFonts w:ascii="Times New Roman"/>
          <w:b/>
        </w:rPr>
        <w:t>into</w:t>
      </w:r>
      <w:r>
        <w:rPr>
          <w:rFonts w:ascii="Times New Roman"/>
          <w:b/>
          <w:spacing w:val="29"/>
        </w:rPr>
        <w:t xml:space="preserve"> </w:t>
      </w:r>
      <w:r>
        <w:rPr>
          <w:rFonts w:ascii="Times New Roman"/>
          <w:b/>
        </w:rPr>
        <w:t xml:space="preserve">the </w:t>
      </w:r>
      <w:r>
        <w:rPr>
          <w:rFonts w:ascii="Times New Roman"/>
          <w:b/>
          <w:w w:val="110"/>
        </w:rPr>
        <w:t>daily</w:t>
      </w:r>
      <w:r>
        <w:rPr>
          <w:rFonts w:ascii="Times New Roman"/>
          <w:b/>
          <w:spacing w:val="-16"/>
          <w:w w:val="110"/>
        </w:rPr>
        <w:t xml:space="preserve"> </w:t>
      </w:r>
      <w:r>
        <w:rPr>
          <w:rFonts w:ascii="Times New Roman"/>
          <w:b/>
          <w:w w:val="110"/>
        </w:rPr>
        <w:t>work</w:t>
      </w:r>
      <w:r>
        <w:rPr>
          <w:rFonts w:ascii="Times New Roman"/>
          <w:b/>
          <w:spacing w:val="-15"/>
          <w:w w:val="110"/>
        </w:rPr>
        <w:t xml:space="preserve"> </w:t>
      </w:r>
      <w:r>
        <w:rPr>
          <w:rFonts w:ascii="Times New Roman"/>
          <w:b/>
          <w:w w:val="110"/>
        </w:rPr>
        <w:t>of</w:t>
      </w:r>
      <w:r>
        <w:rPr>
          <w:rFonts w:ascii="Times New Roman"/>
          <w:b/>
          <w:spacing w:val="-15"/>
          <w:w w:val="110"/>
        </w:rPr>
        <w:t xml:space="preserve"> </w:t>
      </w:r>
      <w:r>
        <w:rPr>
          <w:rFonts w:ascii="Times New Roman"/>
          <w:b/>
          <w:w w:val="110"/>
        </w:rPr>
        <w:t>a</w:t>
      </w:r>
      <w:r>
        <w:rPr>
          <w:rFonts w:ascii="Times New Roman"/>
          <w:b/>
          <w:spacing w:val="-15"/>
          <w:w w:val="110"/>
        </w:rPr>
        <w:t xml:space="preserve"> </w:t>
      </w:r>
      <w:r>
        <w:rPr>
          <w:rFonts w:ascii="Times New Roman"/>
          <w:b/>
          <w:w w:val="110"/>
        </w:rPr>
        <w:t>school,</w:t>
      </w:r>
      <w:r>
        <w:rPr>
          <w:rFonts w:ascii="Times New Roman"/>
          <w:b/>
          <w:spacing w:val="-17"/>
          <w:w w:val="110"/>
        </w:rPr>
        <w:t xml:space="preserve"> </w:t>
      </w:r>
      <w:r>
        <w:rPr>
          <w:rFonts w:ascii="Times New Roman"/>
          <w:b/>
          <w:w w:val="110"/>
        </w:rPr>
        <w:t>it</w:t>
      </w:r>
      <w:r>
        <w:rPr>
          <w:rFonts w:ascii="Times New Roman"/>
          <w:b/>
          <w:spacing w:val="-16"/>
          <w:w w:val="110"/>
        </w:rPr>
        <w:t xml:space="preserve"> </w:t>
      </w:r>
      <w:r>
        <w:rPr>
          <w:rFonts w:ascii="Times New Roman"/>
          <w:b/>
          <w:w w:val="110"/>
        </w:rPr>
        <w:t>is</w:t>
      </w:r>
      <w:r>
        <w:rPr>
          <w:rFonts w:ascii="Times New Roman"/>
          <w:b/>
          <w:spacing w:val="-16"/>
          <w:w w:val="110"/>
        </w:rPr>
        <w:t xml:space="preserve"> </w:t>
      </w:r>
      <w:r>
        <w:rPr>
          <w:rFonts w:ascii="Times New Roman"/>
          <w:b/>
          <w:w w:val="110"/>
        </w:rPr>
        <w:t>critical</w:t>
      </w:r>
      <w:r>
        <w:rPr>
          <w:rFonts w:ascii="Times New Roman"/>
          <w:b/>
          <w:spacing w:val="-15"/>
          <w:w w:val="110"/>
        </w:rPr>
        <w:t xml:space="preserve"> </w:t>
      </w:r>
      <w:r>
        <w:rPr>
          <w:rFonts w:ascii="Times New Roman"/>
          <w:b/>
          <w:w w:val="110"/>
        </w:rPr>
        <w:t>that</w:t>
      </w:r>
      <w:r>
        <w:rPr>
          <w:rFonts w:ascii="Times New Roman"/>
          <w:b/>
          <w:spacing w:val="-17"/>
          <w:w w:val="110"/>
        </w:rPr>
        <w:t xml:space="preserve"> </w:t>
      </w:r>
      <w:r>
        <w:rPr>
          <w:rFonts w:ascii="Times New Roman"/>
          <w:b/>
          <w:w w:val="110"/>
        </w:rPr>
        <w:t>this</w:t>
      </w:r>
      <w:r>
        <w:rPr>
          <w:rFonts w:ascii="Times New Roman"/>
          <w:b/>
          <w:spacing w:val="-15"/>
          <w:w w:val="110"/>
        </w:rPr>
        <w:t xml:space="preserve"> </w:t>
      </w:r>
      <w:r>
        <w:rPr>
          <w:rFonts w:ascii="Times New Roman"/>
          <w:b/>
          <w:w w:val="110"/>
        </w:rPr>
        <w:t>rubric</w:t>
      </w:r>
      <w:r>
        <w:rPr>
          <w:rFonts w:ascii="Times New Roman"/>
          <w:b/>
          <w:spacing w:val="-15"/>
          <w:w w:val="110"/>
        </w:rPr>
        <w:t xml:space="preserve"> </w:t>
      </w:r>
      <w:r>
        <w:rPr>
          <w:rFonts w:ascii="Times New Roman"/>
          <w:b/>
          <w:w w:val="110"/>
        </w:rPr>
        <w:t>be</w:t>
      </w:r>
      <w:r>
        <w:rPr>
          <w:rFonts w:ascii="Times New Roman"/>
          <w:b/>
          <w:spacing w:val="-15"/>
          <w:w w:val="110"/>
        </w:rPr>
        <w:t xml:space="preserve"> </w:t>
      </w:r>
      <w:r>
        <w:rPr>
          <w:rFonts w:ascii="Times New Roman"/>
          <w:b/>
          <w:w w:val="110"/>
        </w:rPr>
        <w:t>used</w:t>
      </w:r>
      <w:r>
        <w:rPr>
          <w:rFonts w:ascii="Times New Roman"/>
          <w:b/>
          <w:spacing w:val="-15"/>
          <w:w w:val="110"/>
        </w:rPr>
        <w:t xml:space="preserve"> </w:t>
      </w:r>
      <w:r>
        <w:rPr>
          <w:rFonts w:ascii="Times New Roman"/>
          <w:b/>
          <w:w w:val="110"/>
        </w:rPr>
        <w:t>not</w:t>
      </w:r>
      <w:r>
        <w:rPr>
          <w:rFonts w:ascii="Times New Roman"/>
          <w:b/>
          <w:spacing w:val="-15"/>
          <w:w w:val="110"/>
        </w:rPr>
        <w:t xml:space="preserve"> </w:t>
      </w:r>
      <w:r>
        <w:rPr>
          <w:rFonts w:ascii="Times New Roman"/>
          <w:b/>
          <w:w w:val="110"/>
        </w:rPr>
        <w:t>by</w:t>
      </w:r>
      <w:r>
        <w:rPr>
          <w:rFonts w:ascii="Times New Roman"/>
          <w:b/>
          <w:spacing w:val="-15"/>
          <w:w w:val="110"/>
        </w:rPr>
        <w:t xml:space="preserve"> </w:t>
      </w:r>
      <w:r>
        <w:rPr>
          <w:rFonts w:ascii="Times New Roman"/>
          <w:b/>
          <w:w w:val="110"/>
        </w:rPr>
        <w:t>an</w:t>
      </w:r>
      <w:r>
        <w:rPr>
          <w:rFonts w:ascii="Times New Roman"/>
          <w:b/>
          <w:spacing w:val="-16"/>
          <w:w w:val="110"/>
        </w:rPr>
        <w:t xml:space="preserve"> </w:t>
      </w:r>
      <w:r>
        <w:rPr>
          <w:rFonts w:ascii="Times New Roman"/>
          <w:b/>
          <w:w w:val="110"/>
        </w:rPr>
        <w:t>individual</w:t>
      </w:r>
      <w:r>
        <w:rPr>
          <w:rFonts w:ascii="Times New Roman"/>
          <w:b/>
          <w:spacing w:val="-15"/>
          <w:w w:val="110"/>
        </w:rPr>
        <w:t xml:space="preserve"> </w:t>
      </w:r>
      <w:r>
        <w:rPr>
          <w:rFonts w:ascii="Times New Roman"/>
          <w:b/>
          <w:w w:val="110"/>
        </w:rPr>
        <w:t>at</w:t>
      </w:r>
      <w:r>
        <w:rPr>
          <w:rFonts w:ascii="Times New Roman"/>
          <w:b/>
          <w:spacing w:val="-16"/>
          <w:w w:val="110"/>
        </w:rPr>
        <w:t xml:space="preserve"> </w:t>
      </w:r>
      <w:r>
        <w:rPr>
          <w:rFonts w:ascii="Times New Roman"/>
          <w:b/>
          <w:w w:val="110"/>
        </w:rPr>
        <w:t>a</w:t>
      </w:r>
      <w:r>
        <w:rPr>
          <w:rFonts w:ascii="Times New Roman"/>
          <w:b/>
          <w:spacing w:val="-15"/>
          <w:w w:val="110"/>
        </w:rPr>
        <w:t xml:space="preserve"> </w:t>
      </w:r>
      <w:r>
        <w:rPr>
          <w:rFonts w:ascii="Times New Roman"/>
          <w:b/>
          <w:w w:val="110"/>
        </w:rPr>
        <w:t>school, but</w:t>
      </w:r>
      <w:r>
        <w:rPr>
          <w:rFonts w:ascii="Times New Roman"/>
          <w:b/>
          <w:spacing w:val="-16"/>
          <w:w w:val="110"/>
        </w:rPr>
        <w:t xml:space="preserve"> </w:t>
      </w:r>
      <w:r>
        <w:rPr>
          <w:rFonts w:ascii="Times New Roman"/>
          <w:b/>
          <w:w w:val="110"/>
        </w:rPr>
        <w:t>by</w:t>
      </w:r>
      <w:r>
        <w:rPr>
          <w:rFonts w:ascii="Times New Roman"/>
          <w:b/>
          <w:spacing w:val="-15"/>
          <w:w w:val="110"/>
        </w:rPr>
        <w:t xml:space="preserve"> </w:t>
      </w:r>
      <w:r>
        <w:rPr>
          <w:rFonts w:ascii="Times New Roman"/>
          <w:b/>
          <w:w w:val="110"/>
        </w:rPr>
        <w:t>a</w:t>
      </w:r>
      <w:r>
        <w:rPr>
          <w:rFonts w:ascii="Times New Roman"/>
          <w:b/>
          <w:spacing w:val="-15"/>
          <w:w w:val="110"/>
        </w:rPr>
        <w:t xml:space="preserve"> </w:t>
      </w:r>
      <w:r>
        <w:rPr>
          <w:rFonts w:ascii="Times New Roman"/>
          <w:b/>
          <w:w w:val="110"/>
        </w:rPr>
        <w:t>representative</w:t>
      </w:r>
      <w:r>
        <w:rPr>
          <w:rFonts w:ascii="Times New Roman"/>
          <w:b/>
          <w:spacing w:val="-15"/>
          <w:w w:val="110"/>
        </w:rPr>
        <w:t xml:space="preserve"> </w:t>
      </w:r>
      <w:r>
        <w:rPr>
          <w:rFonts w:ascii="Times New Roman"/>
          <w:b/>
          <w:w w:val="110"/>
        </w:rPr>
        <w:t>school</w:t>
      </w:r>
      <w:r>
        <w:rPr>
          <w:rFonts w:ascii="Times New Roman"/>
          <w:b/>
          <w:spacing w:val="-15"/>
          <w:w w:val="110"/>
        </w:rPr>
        <w:t xml:space="preserve"> </w:t>
      </w:r>
      <w:r>
        <w:rPr>
          <w:rFonts w:ascii="Times New Roman"/>
          <w:b/>
          <w:w w:val="110"/>
        </w:rPr>
        <w:t>leadership</w:t>
      </w:r>
      <w:r>
        <w:rPr>
          <w:rFonts w:ascii="Times New Roman"/>
          <w:b/>
          <w:spacing w:val="-15"/>
          <w:w w:val="110"/>
        </w:rPr>
        <w:t xml:space="preserve"> </w:t>
      </w:r>
      <w:r>
        <w:rPr>
          <w:rFonts w:ascii="Times New Roman"/>
          <w:b/>
          <w:w w:val="110"/>
        </w:rPr>
        <w:t>team</w:t>
      </w:r>
      <w:r>
        <w:rPr>
          <w:rFonts w:ascii="Times New Roman"/>
          <w:w w:val="110"/>
        </w:rPr>
        <w:t>.</w:t>
      </w:r>
      <w:r>
        <w:rPr>
          <w:rFonts w:ascii="Times New Roman"/>
          <w:spacing w:val="-15"/>
          <w:w w:val="110"/>
        </w:rPr>
        <w:t xml:space="preserve"> </w:t>
      </w:r>
      <w:r>
        <w:rPr>
          <w:rFonts w:ascii="Times New Roman"/>
          <w:w w:val="110"/>
        </w:rPr>
        <w:t>If</w:t>
      </w:r>
      <w:r>
        <w:rPr>
          <w:rFonts w:ascii="Times New Roman"/>
          <w:spacing w:val="-15"/>
          <w:w w:val="110"/>
        </w:rPr>
        <w:t xml:space="preserve"> </w:t>
      </w:r>
      <w:r>
        <w:rPr>
          <w:rFonts w:ascii="Times New Roman"/>
          <w:w w:val="110"/>
        </w:rPr>
        <w:t>it</w:t>
      </w:r>
      <w:r>
        <w:rPr>
          <w:rFonts w:ascii="Times New Roman"/>
          <w:spacing w:val="-16"/>
          <w:w w:val="110"/>
        </w:rPr>
        <w:t xml:space="preserve"> </w:t>
      </w:r>
      <w:r>
        <w:rPr>
          <w:rFonts w:ascii="Times New Roman"/>
          <w:w w:val="110"/>
        </w:rPr>
        <w:t>is</w:t>
      </w:r>
      <w:r>
        <w:rPr>
          <w:rFonts w:ascii="Times New Roman"/>
          <w:spacing w:val="-14"/>
          <w:w w:val="110"/>
        </w:rPr>
        <w:t xml:space="preserve"> </w:t>
      </w:r>
      <w:r>
        <w:rPr>
          <w:rFonts w:ascii="Times New Roman"/>
          <w:w w:val="110"/>
        </w:rPr>
        <w:t>used</w:t>
      </w:r>
      <w:r>
        <w:rPr>
          <w:rFonts w:ascii="Times New Roman"/>
          <w:spacing w:val="-15"/>
          <w:w w:val="110"/>
        </w:rPr>
        <w:t xml:space="preserve"> </w:t>
      </w:r>
      <w:r>
        <w:rPr>
          <w:rFonts w:ascii="Times New Roman"/>
          <w:w w:val="110"/>
        </w:rPr>
        <w:t>by</w:t>
      </w:r>
      <w:r>
        <w:rPr>
          <w:rFonts w:ascii="Times New Roman"/>
          <w:spacing w:val="-15"/>
          <w:w w:val="110"/>
        </w:rPr>
        <w:t xml:space="preserve"> </w:t>
      </w:r>
      <w:r>
        <w:rPr>
          <w:rFonts w:ascii="Times New Roman"/>
          <w:w w:val="110"/>
        </w:rPr>
        <w:t>only</w:t>
      </w:r>
      <w:r>
        <w:rPr>
          <w:rFonts w:ascii="Times New Roman"/>
          <w:spacing w:val="-15"/>
          <w:w w:val="110"/>
        </w:rPr>
        <w:t xml:space="preserve"> </w:t>
      </w:r>
      <w:r>
        <w:rPr>
          <w:rFonts w:ascii="Times New Roman"/>
          <w:w w:val="110"/>
        </w:rPr>
        <w:t>one</w:t>
      </w:r>
      <w:r>
        <w:rPr>
          <w:rFonts w:ascii="Times New Roman"/>
          <w:spacing w:val="-12"/>
          <w:w w:val="110"/>
        </w:rPr>
        <w:t xml:space="preserve"> </w:t>
      </w:r>
      <w:r>
        <w:rPr>
          <w:rFonts w:ascii="Times New Roman"/>
          <w:w w:val="110"/>
        </w:rPr>
        <w:t>or</w:t>
      </w:r>
      <w:r>
        <w:rPr>
          <w:rFonts w:ascii="Times New Roman"/>
          <w:spacing w:val="-16"/>
          <w:w w:val="110"/>
        </w:rPr>
        <w:t xml:space="preserve"> </w:t>
      </w:r>
      <w:r>
        <w:rPr>
          <w:rFonts w:ascii="Times New Roman"/>
          <w:w w:val="110"/>
        </w:rPr>
        <w:t>two</w:t>
      </w:r>
      <w:r>
        <w:rPr>
          <w:rFonts w:ascii="Times New Roman"/>
          <w:spacing w:val="-15"/>
          <w:w w:val="110"/>
        </w:rPr>
        <w:t xml:space="preserve"> </w:t>
      </w:r>
      <w:r>
        <w:rPr>
          <w:rFonts w:ascii="Times New Roman"/>
          <w:w w:val="110"/>
        </w:rPr>
        <w:t>school</w:t>
      </w:r>
      <w:r>
        <w:rPr>
          <w:rFonts w:ascii="Times New Roman"/>
          <w:spacing w:val="-14"/>
          <w:w w:val="110"/>
        </w:rPr>
        <w:t xml:space="preserve"> </w:t>
      </w:r>
      <w:r>
        <w:rPr>
          <w:rFonts w:ascii="Times New Roman"/>
          <w:w w:val="110"/>
        </w:rPr>
        <w:t>staff</w:t>
      </w:r>
      <w:r>
        <w:rPr>
          <w:rFonts w:ascii="Times New Roman"/>
          <w:spacing w:val="-15"/>
          <w:w w:val="110"/>
        </w:rPr>
        <w:t xml:space="preserve"> </w:t>
      </w:r>
      <w:r>
        <w:rPr>
          <w:rFonts w:ascii="Times New Roman"/>
          <w:w w:val="110"/>
        </w:rPr>
        <w:t xml:space="preserve">to </w:t>
      </w:r>
      <w:r>
        <w:rPr>
          <w:rFonts w:ascii="Times New Roman"/>
        </w:rPr>
        <w:t>make</w:t>
      </w:r>
      <w:r>
        <w:rPr>
          <w:rFonts w:ascii="Times New Roman"/>
          <w:spacing w:val="29"/>
        </w:rPr>
        <w:t xml:space="preserve"> </w:t>
      </w:r>
      <w:r>
        <w:rPr>
          <w:rFonts w:ascii="Times New Roman"/>
        </w:rPr>
        <w:t>isolated</w:t>
      </w:r>
      <w:r>
        <w:rPr>
          <w:rFonts w:ascii="Times New Roman"/>
          <w:spacing w:val="20"/>
        </w:rPr>
        <w:t xml:space="preserve"> </w:t>
      </w:r>
      <w:r>
        <w:rPr>
          <w:rFonts w:ascii="Times New Roman"/>
        </w:rPr>
        <w:t>and</w:t>
      </w:r>
      <w:r>
        <w:rPr>
          <w:rFonts w:ascii="Times New Roman"/>
          <w:spacing w:val="29"/>
        </w:rPr>
        <w:t xml:space="preserve"> </w:t>
      </w:r>
      <w:r>
        <w:rPr>
          <w:rFonts w:ascii="Times New Roman"/>
        </w:rPr>
        <w:t>insulated</w:t>
      </w:r>
      <w:r>
        <w:rPr>
          <w:rFonts w:ascii="Times New Roman"/>
          <w:spacing w:val="29"/>
        </w:rPr>
        <w:t xml:space="preserve"> </w:t>
      </w:r>
      <w:r>
        <w:rPr>
          <w:rFonts w:ascii="Times New Roman"/>
        </w:rPr>
        <w:t>decisions,</w:t>
      </w:r>
      <w:r>
        <w:rPr>
          <w:rFonts w:ascii="Times New Roman"/>
          <w:spacing w:val="35"/>
        </w:rPr>
        <w:t xml:space="preserve"> </w:t>
      </w:r>
      <w:r>
        <w:rPr>
          <w:rFonts w:ascii="Times New Roman"/>
        </w:rPr>
        <w:t>the</w:t>
      </w:r>
      <w:r>
        <w:rPr>
          <w:rFonts w:ascii="Times New Roman"/>
          <w:spacing w:val="38"/>
        </w:rPr>
        <w:t xml:space="preserve"> </w:t>
      </w:r>
      <w:r>
        <w:rPr>
          <w:rFonts w:ascii="Times New Roman"/>
        </w:rPr>
        <w:t>final</w:t>
      </w:r>
      <w:r>
        <w:rPr>
          <w:rFonts w:ascii="Times New Roman"/>
          <w:spacing w:val="26"/>
        </w:rPr>
        <w:t xml:space="preserve"> </w:t>
      </w:r>
      <w:r>
        <w:rPr>
          <w:rFonts w:ascii="Times New Roman"/>
        </w:rPr>
        <w:t>results</w:t>
      </w:r>
      <w:r>
        <w:rPr>
          <w:rFonts w:ascii="Times New Roman"/>
          <w:spacing w:val="26"/>
        </w:rPr>
        <w:t xml:space="preserve"> </w:t>
      </w:r>
      <w:r>
        <w:rPr>
          <w:rFonts w:ascii="Times New Roman"/>
        </w:rPr>
        <w:t>for</w:t>
      </w:r>
      <w:r>
        <w:rPr>
          <w:rFonts w:ascii="Times New Roman"/>
          <w:spacing w:val="31"/>
        </w:rPr>
        <w:t xml:space="preserve"> </w:t>
      </w:r>
      <w:r>
        <w:rPr>
          <w:rFonts w:ascii="Times New Roman"/>
        </w:rPr>
        <w:t>the</w:t>
      </w:r>
      <w:r>
        <w:rPr>
          <w:rFonts w:ascii="Times New Roman"/>
          <w:spacing w:val="38"/>
        </w:rPr>
        <w:t xml:space="preserve"> </w:t>
      </w:r>
      <w:r>
        <w:rPr>
          <w:rFonts w:ascii="Times New Roman"/>
        </w:rPr>
        <w:t>school</w:t>
      </w:r>
      <w:r>
        <w:rPr>
          <w:rFonts w:ascii="Times New Roman"/>
          <w:spacing w:val="35"/>
        </w:rPr>
        <w:t xml:space="preserve"> </w:t>
      </w:r>
      <w:r>
        <w:rPr>
          <w:rFonts w:ascii="Times New Roman"/>
        </w:rPr>
        <w:t>will</w:t>
      </w:r>
      <w:r>
        <w:rPr>
          <w:rFonts w:ascii="Times New Roman"/>
          <w:spacing w:val="35"/>
        </w:rPr>
        <w:t xml:space="preserve"> </w:t>
      </w:r>
      <w:r>
        <w:rPr>
          <w:rFonts w:ascii="Times New Roman"/>
        </w:rPr>
        <w:t>be</w:t>
      </w:r>
      <w:r>
        <w:rPr>
          <w:rFonts w:ascii="Times New Roman"/>
          <w:spacing w:val="36"/>
        </w:rPr>
        <w:t xml:space="preserve"> </w:t>
      </w:r>
      <w:r>
        <w:rPr>
          <w:rFonts w:ascii="Times New Roman"/>
        </w:rPr>
        <w:t>smaller,</w:t>
      </w:r>
      <w:r>
        <w:rPr>
          <w:rFonts w:ascii="Times New Roman"/>
          <w:spacing w:val="33"/>
        </w:rPr>
        <w:t xml:space="preserve"> </w:t>
      </w:r>
      <w:r>
        <w:rPr>
          <w:rFonts w:ascii="Times New Roman"/>
        </w:rPr>
        <w:t>weaker,</w:t>
      </w:r>
      <w:r>
        <w:rPr>
          <w:rFonts w:ascii="Times New Roman"/>
          <w:spacing w:val="33"/>
        </w:rPr>
        <w:t xml:space="preserve"> </w:t>
      </w:r>
      <w:r>
        <w:rPr>
          <w:rFonts w:ascii="Times New Roman"/>
        </w:rPr>
        <w:t xml:space="preserve">and </w:t>
      </w:r>
      <w:r>
        <w:rPr>
          <w:rFonts w:ascii="Times New Roman"/>
          <w:w w:val="110"/>
        </w:rPr>
        <w:t>possibly</w:t>
      </w:r>
      <w:r>
        <w:rPr>
          <w:rFonts w:ascii="Times New Roman"/>
          <w:spacing w:val="-12"/>
          <w:w w:val="110"/>
        </w:rPr>
        <w:t xml:space="preserve"> </w:t>
      </w:r>
      <w:r>
        <w:rPr>
          <w:rFonts w:ascii="Times New Roman"/>
          <w:w w:val="110"/>
        </w:rPr>
        <w:t>shorter-lived</w:t>
      </w:r>
      <w:r>
        <w:rPr>
          <w:rFonts w:ascii="Times New Roman"/>
          <w:spacing w:val="-13"/>
          <w:w w:val="110"/>
        </w:rPr>
        <w:t xml:space="preserve"> </w:t>
      </w:r>
      <w:r>
        <w:rPr>
          <w:rFonts w:ascii="Times New Roman"/>
          <w:w w:val="110"/>
        </w:rPr>
        <w:t>than</w:t>
      </w:r>
      <w:r>
        <w:rPr>
          <w:rFonts w:ascii="Times New Roman"/>
          <w:spacing w:val="-14"/>
          <w:w w:val="110"/>
        </w:rPr>
        <w:t xml:space="preserve"> </w:t>
      </w:r>
      <w:r>
        <w:rPr>
          <w:rFonts w:ascii="Times New Roman"/>
          <w:w w:val="110"/>
        </w:rPr>
        <w:t>they</w:t>
      </w:r>
      <w:r>
        <w:rPr>
          <w:rFonts w:ascii="Times New Roman"/>
          <w:spacing w:val="-12"/>
          <w:w w:val="110"/>
        </w:rPr>
        <w:t xml:space="preserve"> </w:t>
      </w:r>
      <w:r>
        <w:rPr>
          <w:rFonts w:ascii="Times New Roman"/>
          <w:w w:val="110"/>
        </w:rPr>
        <w:t>could</w:t>
      </w:r>
      <w:r>
        <w:rPr>
          <w:rFonts w:ascii="Times New Roman"/>
          <w:spacing w:val="-12"/>
          <w:w w:val="110"/>
        </w:rPr>
        <w:t xml:space="preserve"> </w:t>
      </w:r>
      <w:r>
        <w:rPr>
          <w:rFonts w:ascii="Times New Roman"/>
          <w:w w:val="110"/>
        </w:rPr>
        <w:t>have</w:t>
      </w:r>
      <w:r>
        <w:rPr>
          <w:rFonts w:ascii="Times New Roman"/>
          <w:spacing w:val="-8"/>
          <w:w w:val="110"/>
        </w:rPr>
        <w:t xml:space="preserve"> </w:t>
      </w:r>
      <w:r>
        <w:rPr>
          <w:rFonts w:ascii="Times New Roman"/>
          <w:w w:val="110"/>
        </w:rPr>
        <w:t>been</w:t>
      </w:r>
      <w:r>
        <w:rPr>
          <w:rFonts w:ascii="Times New Roman"/>
          <w:spacing w:val="-14"/>
          <w:w w:val="110"/>
        </w:rPr>
        <w:t xml:space="preserve"> </w:t>
      </w:r>
      <w:r>
        <w:rPr>
          <w:rFonts w:ascii="Times New Roman"/>
          <w:w w:val="110"/>
        </w:rPr>
        <w:t>with</w:t>
      </w:r>
      <w:r>
        <w:rPr>
          <w:rFonts w:ascii="Times New Roman"/>
          <w:spacing w:val="-12"/>
          <w:w w:val="110"/>
        </w:rPr>
        <w:t xml:space="preserve"> </w:t>
      </w:r>
      <w:r>
        <w:rPr>
          <w:rFonts w:ascii="Times New Roman"/>
          <w:w w:val="110"/>
        </w:rPr>
        <w:t>a</w:t>
      </w:r>
      <w:r>
        <w:rPr>
          <w:rFonts w:ascii="Times New Roman"/>
          <w:spacing w:val="-8"/>
          <w:w w:val="110"/>
        </w:rPr>
        <w:t xml:space="preserve"> </w:t>
      </w:r>
      <w:r>
        <w:rPr>
          <w:rFonts w:ascii="Times New Roman"/>
          <w:w w:val="110"/>
        </w:rPr>
        <w:t>more</w:t>
      </w:r>
      <w:r>
        <w:rPr>
          <w:rFonts w:ascii="Times New Roman"/>
          <w:spacing w:val="-13"/>
          <w:w w:val="110"/>
        </w:rPr>
        <w:t xml:space="preserve"> </w:t>
      </w:r>
      <w:r>
        <w:rPr>
          <w:rFonts w:ascii="Times New Roman"/>
          <w:w w:val="110"/>
        </w:rPr>
        <w:t>challenging</w:t>
      </w:r>
      <w:r>
        <w:rPr>
          <w:rFonts w:ascii="Times New Roman"/>
          <w:spacing w:val="-10"/>
          <w:w w:val="110"/>
        </w:rPr>
        <w:t xml:space="preserve"> </w:t>
      </w:r>
      <w:r>
        <w:rPr>
          <w:rFonts w:ascii="Times New Roman"/>
          <w:w w:val="110"/>
        </w:rPr>
        <w:t>but</w:t>
      </w:r>
      <w:r>
        <w:rPr>
          <w:rFonts w:ascii="Times New Roman"/>
          <w:spacing w:val="-15"/>
          <w:w w:val="110"/>
        </w:rPr>
        <w:t xml:space="preserve"> </w:t>
      </w:r>
      <w:r>
        <w:rPr>
          <w:rFonts w:ascii="Times New Roman"/>
          <w:w w:val="110"/>
        </w:rPr>
        <w:t>ultimately</w:t>
      </w:r>
      <w:r>
        <w:rPr>
          <w:rFonts w:ascii="Times New Roman"/>
          <w:spacing w:val="-11"/>
          <w:w w:val="110"/>
        </w:rPr>
        <w:t xml:space="preserve"> </w:t>
      </w:r>
      <w:r>
        <w:rPr>
          <w:rFonts w:ascii="Times New Roman"/>
          <w:w w:val="110"/>
        </w:rPr>
        <w:t xml:space="preserve">more </w:t>
      </w:r>
      <w:r>
        <w:rPr>
          <w:rFonts w:ascii="Times New Roman"/>
          <w:spacing w:val="-2"/>
          <w:w w:val="110"/>
        </w:rPr>
        <w:t>effective democratic</w:t>
      </w:r>
      <w:r>
        <w:rPr>
          <w:rFonts w:ascii="Times New Roman"/>
          <w:spacing w:val="-3"/>
          <w:w w:val="110"/>
        </w:rPr>
        <w:t xml:space="preserve"> </w:t>
      </w:r>
      <w:r>
        <w:rPr>
          <w:rFonts w:ascii="Times New Roman"/>
          <w:spacing w:val="-2"/>
          <w:w w:val="110"/>
        </w:rPr>
        <w:t>decision-making process.</w:t>
      </w:r>
      <w:r>
        <w:rPr>
          <w:rFonts w:ascii="Times New Roman"/>
          <w:spacing w:val="-6"/>
          <w:w w:val="110"/>
        </w:rPr>
        <w:t xml:space="preserve"> </w:t>
      </w:r>
      <w:r>
        <w:rPr>
          <w:rFonts w:ascii="Times New Roman"/>
          <w:spacing w:val="-2"/>
          <w:w w:val="110"/>
        </w:rPr>
        <w:t>School leadership</w:t>
      </w:r>
      <w:r>
        <w:rPr>
          <w:rFonts w:ascii="Times New Roman"/>
          <w:spacing w:val="-3"/>
          <w:w w:val="110"/>
        </w:rPr>
        <w:t xml:space="preserve"> </w:t>
      </w:r>
      <w:r>
        <w:rPr>
          <w:rFonts w:ascii="Times New Roman"/>
          <w:spacing w:val="-2"/>
          <w:w w:val="110"/>
        </w:rPr>
        <w:t xml:space="preserve">team representatives could </w:t>
      </w:r>
      <w:r>
        <w:rPr>
          <w:rFonts w:ascii="Times New Roman"/>
        </w:rPr>
        <w:t>include,</w:t>
      </w:r>
      <w:r>
        <w:rPr>
          <w:rFonts w:ascii="Times New Roman"/>
          <w:spacing w:val="39"/>
        </w:rPr>
        <w:t xml:space="preserve"> </w:t>
      </w:r>
      <w:r>
        <w:rPr>
          <w:rFonts w:ascii="Times New Roman"/>
        </w:rPr>
        <w:t>for</w:t>
      </w:r>
      <w:r>
        <w:rPr>
          <w:rFonts w:ascii="Times New Roman"/>
          <w:spacing w:val="37"/>
        </w:rPr>
        <w:t xml:space="preserve"> </w:t>
      </w:r>
      <w:r>
        <w:rPr>
          <w:rFonts w:ascii="Times New Roman"/>
        </w:rPr>
        <w:t>example:</w:t>
      </w:r>
      <w:r>
        <w:rPr>
          <w:rFonts w:ascii="Times New Roman"/>
          <w:spacing w:val="33"/>
        </w:rPr>
        <w:t xml:space="preserve"> </w:t>
      </w:r>
      <w:r>
        <w:rPr>
          <w:rFonts w:ascii="Times New Roman"/>
        </w:rPr>
        <w:t>principal,</w:t>
      </w:r>
      <w:r>
        <w:rPr>
          <w:rFonts w:ascii="Times New Roman"/>
          <w:spacing w:val="31"/>
        </w:rPr>
        <w:t xml:space="preserve"> </w:t>
      </w:r>
      <w:r>
        <w:rPr>
          <w:rFonts w:ascii="Times New Roman"/>
        </w:rPr>
        <w:t>teacher</w:t>
      </w:r>
      <w:r>
        <w:rPr>
          <w:rFonts w:ascii="Times New Roman"/>
          <w:spacing w:val="37"/>
        </w:rPr>
        <w:t xml:space="preserve"> </w:t>
      </w:r>
      <w:r>
        <w:rPr>
          <w:rFonts w:ascii="Times New Roman"/>
        </w:rPr>
        <w:t>representatives</w:t>
      </w:r>
      <w:r>
        <w:rPr>
          <w:rFonts w:ascii="Times New Roman"/>
          <w:spacing w:val="40"/>
        </w:rPr>
        <w:t xml:space="preserve"> </w:t>
      </w:r>
      <w:r>
        <w:rPr>
          <w:rFonts w:ascii="Times New Roman"/>
        </w:rPr>
        <w:t>from</w:t>
      </w:r>
      <w:r>
        <w:rPr>
          <w:rFonts w:ascii="Times New Roman"/>
          <w:spacing w:val="40"/>
        </w:rPr>
        <w:t xml:space="preserve"> </w:t>
      </w:r>
      <w:r>
        <w:rPr>
          <w:rFonts w:ascii="Times New Roman"/>
        </w:rPr>
        <w:t>STEM</w:t>
      </w:r>
      <w:r>
        <w:rPr>
          <w:rFonts w:ascii="Times New Roman"/>
          <w:spacing w:val="40"/>
        </w:rPr>
        <w:t xml:space="preserve"> </w:t>
      </w:r>
      <w:r>
        <w:rPr>
          <w:rFonts w:ascii="Times New Roman"/>
        </w:rPr>
        <w:t>and non-STEM</w:t>
      </w:r>
      <w:r>
        <w:rPr>
          <w:rFonts w:ascii="Times New Roman"/>
          <w:spacing w:val="31"/>
        </w:rPr>
        <w:t xml:space="preserve"> </w:t>
      </w:r>
      <w:r>
        <w:rPr>
          <w:rFonts w:ascii="Times New Roman"/>
        </w:rPr>
        <w:t>subject</w:t>
      </w:r>
      <w:r>
        <w:rPr>
          <w:rFonts w:ascii="Times New Roman"/>
          <w:spacing w:val="31"/>
        </w:rPr>
        <w:t xml:space="preserve"> </w:t>
      </w:r>
      <w:r>
        <w:rPr>
          <w:rFonts w:ascii="Times New Roman"/>
        </w:rPr>
        <w:t xml:space="preserve">areas, </w:t>
      </w:r>
      <w:r>
        <w:rPr>
          <w:rFonts w:ascii="Times New Roman"/>
          <w:w w:val="110"/>
        </w:rPr>
        <w:t>grade-level</w:t>
      </w:r>
      <w:r>
        <w:rPr>
          <w:rFonts w:ascii="Times New Roman"/>
          <w:spacing w:val="-9"/>
          <w:w w:val="110"/>
        </w:rPr>
        <w:t xml:space="preserve"> </w:t>
      </w:r>
      <w:r>
        <w:rPr>
          <w:rFonts w:ascii="Times New Roman"/>
          <w:w w:val="110"/>
        </w:rPr>
        <w:t>teacher</w:t>
      </w:r>
      <w:r>
        <w:rPr>
          <w:rFonts w:ascii="Times New Roman"/>
          <w:spacing w:val="-6"/>
          <w:w w:val="110"/>
        </w:rPr>
        <w:t xml:space="preserve"> </w:t>
      </w:r>
      <w:r>
        <w:rPr>
          <w:rFonts w:ascii="Times New Roman"/>
          <w:w w:val="110"/>
        </w:rPr>
        <w:t>representatives,</w:t>
      </w:r>
      <w:r>
        <w:rPr>
          <w:rFonts w:ascii="Times New Roman"/>
          <w:spacing w:val="-3"/>
          <w:w w:val="110"/>
        </w:rPr>
        <w:t xml:space="preserve"> </w:t>
      </w:r>
      <w:r>
        <w:rPr>
          <w:rFonts w:ascii="Times New Roman"/>
          <w:w w:val="110"/>
        </w:rPr>
        <w:t>student</w:t>
      </w:r>
      <w:r>
        <w:rPr>
          <w:rFonts w:ascii="Times New Roman"/>
          <w:spacing w:val="-3"/>
          <w:w w:val="110"/>
        </w:rPr>
        <w:t xml:space="preserve"> </w:t>
      </w:r>
      <w:r>
        <w:rPr>
          <w:rFonts w:ascii="Times New Roman"/>
          <w:w w:val="110"/>
        </w:rPr>
        <w:t>representatives,</w:t>
      </w:r>
      <w:r>
        <w:rPr>
          <w:rFonts w:ascii="Times New Roman"/>
          <w:spacing w:val="-3"/>
          <w:w w:val="110"/>
        </w:rPr>
        <w:t xml:space="preserve"> </w:t>
      </w:r>
      <w:r>
        <w:rPr>
          <w:rFonts w:ascii="Times New Roman"/>
          <w:w w:val="110"/>
        </w:rPr>
        <w:t>instructional</w:t>
      </w:r>
      <w:r>
        <w:rPr>
          <w:rFonts w:ascii="Times New Roman"/>
          <w:spacing w:val="-3"/>
          <w:w w:val="110"/>
        </w:rPr>
        <w:t xml:space="preserve"> </w:t>
      </w:r>
      <w:r>
        <w:rPr>
          <w:rFonts w:ascii="Times New Roman"/>
          <w:w w:val="110"/>
        </w:rPr>
        <w:t>coaches,</w:t>
      </w:r>
      <w:r>
        <w:rPr>
          <w:rFonts w:ascii="Times New Roman"/>
          <w:spacing w:val="-3"/>
          <w:w w:val="110"/>
        </w:rPr>
        <w:t xml:space="preserve"> </w:t>
      </w:r>
      <w:r>
        <w:rPr>
          <w:rFonts w:ascii="Times New Roman"/>
          <w:w w:val="110"/>
        </w:rPr>
        <w:t xml:space="preserve">counselors, </w:t>
      </w:r>
      <w:r>
        <w:rPr>
          <w:rFonts w:ascii="Times New Roman"/>
        </w:rPr>
        <w:t>bookkeeper,</w:t>
      </w:r>
      <w:r>
        <w:rPr>
          <w:rFonts w:ascii="Times New Roman"/>
          <w:spacing w:val="38"/>
        </w:rPr>
        <w:t xml:space="preserve"> </w:t>
      </w:r>
      <w:r>
        <w:rPr>
          <w:rFonts w:ascii="Times New Roman"/>
        </w:rPr>
        <w:t>school</w:t>
      </w:r>
      <w:r>
        <w:rPr>
          <w:rFonts w:ascii="Times New Roman"/>
          <w:spacing w:val="40"/>
        </w:rPr>
        <w:t xml:space="preserve"> </w:t>
      </w:r>
      <w:r>
        <w:rPr>
          <w:rFonts w:ascii="Times New Roman"/>
        </w:rPr>
        <w:t>library</w:t>
      </w:r>
      <w:r>
        <w:rPr>
          <w:rFonts w:ascii="Times New Roman"/>
          <w:spacing w:val="36"/>
        </w:rPr>
        <w:t xml:space="preserve"> </w:t>
      </w:r>
      <w:r>
        <w:rPr>
          <w:rFonts w:ascii="Times New Roman"/>
        </w:rPr>
        <w:t>media</w:t>
      </w:r>
      <w:r>
        <w:rPr>
          <w:rFonts w:ascii="Times New Roman"/>
          <w:spacing w:val="44"/>
        </w:rPr>
        <w:t xml:space="preserve"> </w:t>
      </w:r>
      <w:r>
        <w:rPr>
          <w:rFonts w:ascii="Times New Roman"/>
        </w:rPr>
        <w:t>coordinator,</w:t>
      </w:r>
      <w:r>
        <w:rPr>
          <w:rFonts w:ascii="Times New Roman"/>
          <w:spacing w:val="38"/>
        </w:rPr>
        <w:t xml:space="preserve"> </w:t>
      </w:r>
      <w:r>
        <w:rPr>
          <w:rFonts w:ascii="Times New Roman"/>
        </w:rPr>
        <w:t>instructional</w:t>
      </w:r>
      <w:r>
        <w:rPr>
          <w:rFonts w:ascii="Times New Roman"/>
          <w:spacing w:val="40"/>
        </w:rPr>
        <w:t xml:space="preserve"> </w:t>
      </w:r>
      <w:r>
        <w:rPr>
          <w:rFonts w:ascii="Times New Roman"/>
        </w:rPr>
        <w:t>technology</w:t>
      </w:r>
      <w:r>
        <w:rPr>
          <w:rFonts w:ascii="Times New Roman"/>
          <w:spacing w:val="36"/>
        </w:rPr>
        <w:t xml:space="preserve"> </w:t>
      </w:r>
      <w:r>
        <w:rPr>
          <w:rFonts w:ascii="Times New Roman"/>
        </w:rPr>
        <w:t>facilitator,</w:t>
      </w:r>
      <w:r>
        <w:rPr>
          <w:rFonts w:ascii="Times New Roman"/>
          <w:spacing w:val="38"/>
        </w:rPr>
        <w:t xml:space="preserve"> </w:t>
      </w:r>
      <w:r>
        <w:rPr>
          <w:rFonts w:ascii="Times New Roman"/>
        </w:rPr>
        <w:t>among</w:t>
      </w:r>
      <w:r>
        <w:rPr>
          <w:rFonts w:ascii="Times New Roman"/>
          <w:spacing w:val="40"/>
        </w:rPr>
        <w:t xml:space="preserve"> </w:t>
      </w:r>
      <w:r>
        <w:rPr>
          <w:rFonts w:ascii="Times New Roman"/>
        </w:rPr>
        <w:t>others.</w:t>
      </w:r>
    </w:p>
    <w:p w14:paraId="49B8C40C" w14:textId="77777777" w:rsidR="008227FD" w:rsidRDefault="008227FD">
      <w:pPr>
        <w:pStyle w:val="BodyText"/>
        <w:spacing w:before="5"/>
      </w:pPr>
    </w:p>
    <w:p w14:paraId="49B8C40D" w14:textId="77777777" w:rsidR="008227FD" w:rsidRDefault="00000000">
      <w:pPr>
        <w:pStyle w:val="BodyText"/>
        <w:spacing w:line="244" w:lineRule="auto"/>
        <w:ind w:left="720" w:right="381"/>
      </w:pPr>
      <w:r>
        <w:rPr>
          <w:w w:val="105"/>
        </w:rPr>
        <w:t>This</w:t>
      </w:r>
      <w:r>
        <w:rPr>
          <w:spacing w:val="-10"/>
          <w:w w:val="105"/>
        </w:rPr>
        <w:t xml:space="preserve"> </w:t>
      </w:r>
      <w:r>
        <w:rPr>
          <w:w w:val="105"/>
        </w:rPr>
        <w:t>rubric</w:t>
      </w:r>
      <w:r>
        <w:rPr>
          <w:spacing w:val="-13"/>
          <w:w w:val="105"/>
        </w:rPr>
        <w:t xml:space="preserve"> </w:t>
      </w:r>
      <w:r>
        <w:rPr>
          <w:w w:val="105"/>
        </w:rPr>
        <w:t>is</w:t>
      </w:r>
      <w:r>
        <w:rPr>
          <w:spacing w:val="-9"/>
          <w:w w:val="105"/>
        </w:rPr>
        <w:t xml:space="preserve"> </w:t>
      </w:r>
      <w:r>
        <w:rPr>
          <w:w w:val="105"/>
        </w:rPr>
        <w:t>organized</w:t>
      </w:r>
      <w:r>
        <w:rPr>
          <w:spacing w:val="-11"/>
          <w:w w:val="105"/>
        </w:rPr>
        <w:t xml:space="preserve"> </w:t>
      </w:r>
      <w:r>
        <w:rPr>
          <w:w w:val="105"/>
        </w:rPr>
        <w:t>into</w:t>
      </w:r>
      <w:r>
        <w:rPr>
          <w:spacing w:val="-12"/>
          <w:w w:val="105"/>
        </w:rPr>
        <w:t xml:space="preserve"> </w:t>
      </w:r>
      <w:r>
        <w:rPr>
          <w:w w:val="105"/>
        </w:rPr>
        <w:t>five</w:t>
      </w:r>
      <w:r>
        <w:rPr>
          <w:spacing w:val="-7"/>
          <w:w w:val="105"/>
        </w:rPr>
        <w:t xml:space="preserve"> </w:t>
      </w:r>
      <w:r>
        <w:rPr>
          <w:w w:val="105"/>
        </w:rPr>
        <w:t>Overarching</w:t>
      </w:r>
      <w:r>
        <w:rPr>
          <w:spacing w:val="-10"/>
          <w:w w:val="105"/>
        </w:rPr>
        <w:t xml:space="preserve"> </w:t>
      </w:r>
      <w:r>
        <w:rPr>
          <w:w w:val="105"/>
        </w:rPr>
        <w:t>Principles</w:t>
      </w:r>
      <w:r>
        <w:rPr>
          <w:spacing w:val="-7"/>
          <w:w w:val="105"/>
        </w:rPr>
        <w:t xml:space="preserve"> </w:t>
      </w:r>
      <w:r>
        <w:rPr>
          <w:w w:val="105"/>
        </w:rPr>
        <w:t>of</w:t>
      </w:r>
      <w:r>
        <w:rPr>
          <w:spacing w:val="-12"/>
          <w:w w:val="105"/>
        </w:rPr>
        <w:t xml:space="preserve"> </w:t>
      </w:r>
      <w:r>
        <w:rPr>
          <w:w w:val="105"/>
        </w:rPr>
        <w:t>a</w:t>
      </w:r>
      <w:r>
        <w:rPr>
          <w:spacing w:val="-13"/>
          <w:w w:val="105"/>
        </w:rPr>
        <w:t xml:space="preserve"> </w:t>
      </w:r>
      <w:r>
        <w:rPr>
          <w:w w:val="105"/>
        </w:rPr>
        <w:t>STEM</w:t>
      </w:r>
      <w:r>
        <w:rPr>
          <w:spacing w:val="-10"/>
          <w:w w:val="105"/>
        </w:rPr>
        <w:t xml:space="preserve"> </w:t>
      </w:r>
      <w:r>
        <w:rPr>
          <w:w w:val="105"/>
        </w:rPr>
        <w:t>school:</w:t>
      </w:r>
      <w:r>
        <w:rPr>
          <w:spacing w:val="-9"/>
          <w:w w:val="105"/>
        </w:rPr>
        <w:t xml:space="preserve"> </w:t>
      </w:r>
      <w:r>
        <w:rPr>
          <w:w w:val="105"/>
        </w:rPr>
        <w:t>“Student</w:t>
      </w:r>
      <w:r>
        <w:rPr>
          <w:spacing w:val="-15"/>
          <w:w w:val="105"/>
        </w:rPr>
        <w:t xml:space="preserve"> </w:t>
      </w:r>
      <w:r>
        <w:rPr>
          <w:w w:val="105"/>
        </w:rPr>
        <w:t>Opportunities;” “Classroom</w:t>
      </w:r>
      <w:r>
        <w:rPr>
          <w:spacing w:val="-8"/>
          <w:w w:val="105"/>
        </w:rPr>
        <w:t xml:space="preserve"> </w:t>
      </w:r>
      <w:r>
        <w:rPr>
          <w:w w:val="105"/>
        </w:rPr>
        <w:t>Environment;”</w:t>
      </w:r>
      <w:r>
        <w:rPr>
          <w:spacing w:val="-12"/>
          <w:w w:val="105"/>
        </w:rPr>
        <w:t xml:space="preserve"> </w:t>
      </w:r>
      <w:r>
        <w:rPr>
          <w:w w:val="105"/>
        </w:rPr>
        <w:t>“School</w:t>
      </w:r>
      <w:r>
        <w:rPr>
          <w:spacing w:val="-9"/>
          <w:w w:val="105"/>
        </w:rPr>
        <w:t xml:space="preserve"> </w:t>
      </w:r>
      <w:r>
        <w:rPr>
          <w:w w:val="105"/>
        </w:rPr>
        <w:t>Structures;”</w:t>
      </w:r>
      <w:r>
        <w:rPr>
          <w:spacing w:val="-12"/>
          <w:w w:val="105"/>
        </w:rPr>
        <w:t xml:space="preserve"> </w:t>
      </w:r>
      <w:r>
        <w:rPr>
          <w:w w:val="105"/>
        </w:rPr>
        <w:t>“School</w:t>
      </w:r>
      <w:r>
        <w:rPr>
          <w:spacing w:val="-9"/>
          <w:w w:val="105"/>
        </w:rPr>
        <w:t xml:space="preserve"> </w:t>
      </w:r>
      <w:r>
        <w:rPr>
          <w:w w:val="105"/>
        </w:rPr>
        <w:t>Culture;”</w:t>
      </w:r>
      <w:r>
        <w:rPr>
          <w:spacing w:val="-12"/>
          <w:w w:val="105"/>
        </w:rPr>
        <w:t xml:space="preserve"> </w:t>
      </w:r>
      <w:r>
        <w:rPr>
          <w:w w:val="105"/>
        </w:rPr>
        <w:t>and</w:t>
      </w:r>
      <w:r>
        <w:rPr>
          <w:spacing w:val="-12"/>
          <w:w w:val="105"/>
        </w:rPr>
        <w:t xml:space="preserve"> </w:t>
      </w:r>
      <w:r>
        <w:rPr>
          <w:w w:val="105"/>
        </w:rPr>
        <w:t>“Community</w:t>
      </w:r>
      <w:r>
        <w:rPr>
          <w:spacing w:val="-10"/>
          <w:w w:val="105"/>
        </w:rPr>
        <w:t xml:space="preserve"> </w:t>
      </w:r>
      <w:r>
        <w:rPr>
          <w:w w:val="105"/>
        </w:rPr>
        <w:t>Connections.” Each Overarching Principle is broken down into 3-5 Key Elements (e.g.,</w:t>
      </w:r>
      <w:r>
        <w:rPr>
          <w:spacing w:val="-5"/>
          <w:w w:val="105"/>
        </w:rPr>
        <w:t xml:space="preserve"> </w:t>
      </w:r>
      <w:r>
        <w:rPr>
          <w:w w:val="105"/>
        </w:rPr>
        <w:t>“Students</w:t>
      </w:r>
      <w:r>
        <w:rPr>
          <w:spacing w:val="-4"/>
          <w:w w:val="105"/>
        </w:rPr>
        <w:t xml:space="preserve"> </w:t>
      </w:r>
      <w:r>
        <w:rPr>
          <w:w w:val="105"/>
        </w:rPr>
        <w:t>Designing,”</w:t>
      </w:r>
    </w:p>
    <w:p w14:paraId="49B8C40E" w14:textId="77777777" w:rsidR="008227FD" w:rsidRDefault="00000000">
      <w:pPr>
        <w:pStyle w:val="BodyText"/>
        <w:spacing w:before="1" w:line="247" w:lineRule="auto"/>
        <w:ind w:left="720" w:right="502"/>
      </w:pPr>
      <w:r>
        <w:t xml:space="preserve">“Professional Learning Focus,” “STEM Business Advisory Council,” etc.). Each Key Element consists </w:t>
      </w:r>
      <w:r>
        <w:rPr>
          <w:w w:val="105"/>
        </w:rPr>
        <w:t>of 1 or more quality indicators (bullets) describing the particular characteristics of a school.</w:t>
      </w:r>
    </w:p>
    <w:p w14:paraId="49B8C40F" w14:textId="77777777" w:rsidR="008227FD" w:rsidRDefault="008227FD">
      <w:pPr>
        <w:pStyle w:val="BodyText"/>
        <w:spacing w:before="1"/>
      </w:pPr>
    </w:p>
    <w:p w14:paraId="49B8C410" w14:textId="77777777" w:rsidR="008227FD" w:rsidRDefault="00000000">
      <w:pPr>
        <w:pStyle w:val="BodyText"/>
        <w:spacing w:line="244" w:lineRule="auto"/>
        <w:ind w:left="720" w:right="460"/>
      </w:pPr>
      <w:r>
        <w:rPr>
          <w:w w:val="110"/>
        </w:rPr>
        <w:t>Members</w:t>
      </w:r>
      <w:r>
        <w:rPr>
          <w:spacing w:val="-16"/>
          <w:w w:val="110"/>
        </w:rPr>
        <w:t xml:space="preserve"> </w:t>
      </w:r>
      <w:r>
        <w:rPr>
          <w:w w:val="110"/>
        </w:rPr>
        <w:t>of</w:t>
      </w:r>
      <w:r>
        <w:rPr>
          <w:spacing w:val="-15"/>
          <w:w w:val="110"/>
        </w:rPr>
        <w:t xml:space="preserve"> </w:t>
      </w:r>
      <w:r>
        <w:rPr>
          <w:w w:val="110"/>
        </w:rPr>
        <w:t>the</w:t>
      </w:r>
      <w:r>
        <w:rPr>
          <w:spacing w:val="-15"/>
          <w:w w:val="110"/>
        </w:rPr>
        <w:t xml:space="preserve"> </w:t>
      </w:r>
      <w:r>
        <w:rPr>
          <w:w w:val="110"/>
        </w:rPr>
        <w:t>school</w:t>
      </w:r>
      <w:r>
        <w:rPr>
          <w:spacing w:val="-15"/>
          <w:w w:val="110"/>
        </w:rPr>
        <w:t xml:space="preserve"> </w:t>
      </w:r>
      <w:r>
        <w:rPr>
          <w:w w:val="110"/>
        </w:rPr>
        <w:t>leadership</w:t>
      </w:r>
      <w:r>
        <w:rPr>
          <w:spacing w:val="-15"/>
          <w:w w:val="110"/>
        </w:rPr>
        <w:t xml:space="preserve"> </w:t>
      </w:r>
      <w:r>
        <w:rPr>
          <w:w w:val="110"/>
        </w:rPr>
        <w:t>team</w:t>
      </w:r>
      <w:r>
        <w:rPr>
          <w:spacing w:val="-15"/>
          <w:w w:val="110"/>
        </w:rPr>
        <w:t xml:space="preserve"> </w:t>
      </w:r>
      <w:r>
        <w:rPr>
          <w:w w:val="110"/>
        </w:rPr>
        <w:t>can</w:t>
      </w:r>
      <w:r>
        <w:rPr>
          <w:spacing w:val="-15"/>
          <w:w w:val="110"/>
        </w:rPr>
        <w:t xml:space="preserve"> </w:t>
      </w:r>
      <w:r>
        <w:rPr>
          <w:w w:val="110"/>
        </w:rPr>
        <w:t>work</w:t>
      </w:r>
      <w:r>
        <w:rPr>
          <w:spacing w:val="-15"/>
          <w:w w:val="110"/>
        </w:rPr>
        <w:t xml:space="preserve"> </w:t>
      </w:r>
      <w:r>
        <w:rPr>
          <w:w w:val="110"/>
        </w:rPr>
        <w:t>individually</w:t>
      </w:r>
      <w:r>
        <w:rPr>
          <w:spacing w:val="-16"/>
          <w:w w:val="110"/>
        </w:rPr>
        <w:t xml:space="preserve"> </w:t>
      </w:r>
      <w:r>
        <w:rPr>
          <w:w w:val="110"/>
        </w:rPr>
        <w:t>to</w:t>
      </w:r>
      <w:r>
        <w:rPr>
          <w:spacing w:val="-15"/>
          <w:w w:val="110"/>
        </w:rPr>
        <w:t xml:space="preserve"> </w:t>
      </w:r>
      <w:r>
        <w:rPr>
          <w:w w:val="110"/>
        </w:rPr>
        <w:t>rate</w:t>
      </w:r>
      <w:r>
        <w:rPr>
          <w:spacing w:val="-15"/>
          <w:w w:val="110"/>
        </w:rPr>
        <w:t xml:space="preserve"> </w:t>
      </w:r>
      <w:r>
        <w:rPr>
          <w:w w:val="110"/>
        </w:rPr>
        <w:t>their</w:t>
      </w:r>
      <w:r>
        <w:rPr>
          <w:spacing w:val="-15"/>
          <w:w w:val="110"/>
        </w:rPr>
        <w:t xml:space="preserve"> </w:t>
      </w:r>
      <w:r>
        <w:rPr>
          <w:w w:val="110"/>
        </w:rPr>
        <w:t>school,</w:t>
      </w:r>
      <w:r>
        <w:rPr>
          <w:spacing w:val="-15"/>
          <w:w w:val="110"/>
        </w:rPr>
        <w:t xml:space="preserve"> </w:t>
      </w:r>
      <w:r>
        <w:rPr>
          <w:w w:val="110"/>
        </w:rPr>
        <w:t>followed</w:t>
      </w:r>
      <w:r>
        <w:rPr>
          <w:spacing w:val="-15"/>
          <w:w w:val="110"/>
        </w:rPr>
        <w:t xml:space="preserve"> </w:t>
      </w:r>
      <w:r>
        <w:rPr>
          <w:w w:val="110"/>
        </w:rPr>
        <w:t>by</w:t>
      </w:r>
      <w:r>
        <w:rPr>
          <w:spacing w:val="-15"/>
          <w:w w:val="110"/>
        </w:rPr>
        <w:t xml:space="preserve"> </w:t>
      </w:r>
      <w:r>
        <w:rPr>
          <w:w w:val="110"/>
        </w:rPr>
        <w:t xml:space="preserve">a </w:t>
      </w:r>
      <w:r>
        <w:t>process</w:t>
      </w:r>
      <w:r>
        <w:rPr>
          <w:spacing w:val="33"/>
        </w:rPr>
        <w:t xml:space="preserve"> </w:t>
      </w:r>
      <w:r>
        <w:t>of</w:t>
      </w:r>
      <w:r>
        <w:rPr>
          <w:spacing w:val="30"/>
        </w:rPr>
        <w:t xml:space="preserve"> </w:t>
      </w:r>
      <w:r>
        <w:t>either</w:t>
      </w:r>
      <w:r>
        <w:rPr>
          <w:spacing w:val="30"/>
        </w:rPr>
        <w:t xml:space="preserve"> </w:t>
      </w:r>
      <w:r>
        <w:t>combining</w:t>
      </w:r>
      <w:r>
        <w:rPr>
          <w:spacing w:val="24"/>
        </w:rPr>
        <w:t xml:space="preserve"> </w:t>
      </w:r>
      <w:r>
        <w:t>these</w:t>
      </w:r>
      <w:r>
        <w:rPr>
          <w:spacing w:val="37"/>
        </w:rPr>
        <w:t xml:space="preserve"> </w:t>
      </w:r>
      <w:r>
        <w:t>individual</w:t>
      </w:r>
      <w:r>
        <w:rPr>
          <w:spacing w:val="33"/>
        </w:rPr>
        <w:t xml:space="preserve"> </w:t>
      </w:r>
      <w:r>
        <w:t>scores</w:t>
      </w:r>
      <w:r>
        <w:rPr>
          <w:spacing w:val="33"/>
        </w:rPr>
        <w:t xml:space="preserve"> </w:t>
      </w:r>
      <w:r>
        <w:t>or</w:t>
      </w:r>
      <w:r>
        <w:rPr>
          <w:spacing w:val="30"/>
        </w:rPr>
        <w:t xml:space="preserve"> </w:t>
      </w:r>
      <w:r>
        <w:t>coming</w:t>
      </w:r>
      <w:r>
        <w:rPr>
          <w:spacing w:val="33"/>
        </w:rPr>
        <w:t xml:space="preserve"> </w:t>
      </w:r>
      <w:r>
        <w:t>to</w:t>
      </w:r>
      <w:r>
        <w:rPr>
          <w:spacing w:val="30"/>
        </w:rPr>
        <w:t xml:space="preserve"> </w:t>
      </w:r>
      <w:r>
        <w:t>consensus</w:t>
      </w:r>
      <w:r>
        <w:rPr>
          <w:spacing w:val="24"/>
        </w:rPr>
        <w:t xml:space="preserve"> </w:t>
      </w:r>
      <w:r>
        <w:t>to</w:t>
      </w:r>
      <w:r>
        <w:rPr>
          <w:spacing w:val="30"/>
        </w:rPr>
        <w:t xml:space="preserve"> </w:t>
      </w:r>
      <w:r>
        <w:t>create</w:t>
      </w:r>
      <w:r>
        <w:rPr>
          <w:spacing w:val="37"/>
        </w:rPr>
        <w:t xml:space="preserve"> </w:t>
      </w:r>
      <w:r>
        <w:t>a</w:t>
      </w:r>
      <w:r>
        <w:rPr>
          <w:spacing w:val="28"/>
        </w:rPr>
        <w:t xml:space="preserve"> </w:t>
      </w:r>
      <w:r>
        <w:t>single</w:t>
      </w:r>
      <w:r>
        <w:rPr>
          <w:spacing w:val="37"/>
        </w:rPr>
        <w:t xml:space="preserve"> </w:t>
      </w:r>
      <w:r>
        <w:t>set</w:t>
      </w:r>
      <w:r>
        <w:rPr>
          <w:spacing w:val="33"/>
        </w:rPr>
        <w:t xml:space="preserve"> </w:t>
      </w:r>
      <w:r>
        <w:t xml:space="preserve">of </w:t>
      </w:r>
      <w:r>
        <w:rPr>
          <w:w w:val="110"/>
        </w:rPr>
        <w:t>school-wide</w:t>
      </w:r>
      <w:r>
        <w:rPr>
          <w:spacing w:val="-11"/>
          <w:w w:val="110"/>
        </w:rPr>
        <w:t xml:space="preserve"> </w:t>
      </w:r>
      <w:r>
        <w:rPr>
          <w:w w:val="110"/>
        </w:rPr>
        <w:t>ratings.</w:t>
      </w:r>
      <w:r>
        <w:rPr>
          <w:spacing w:val="-16"/>
          <w:w w:val="110"/>
        </w:rPr>
        <w:t xml:space="preserve"> </w:t>
      </w:r>
      <w:r>
        <w:rPr>
          <w:w w:val="110"/>
        </w:rPr>
        <w:t>Or</w:t>
      </w:r>
      <w:r>
        <w:rPr>
          <w:spacing w:val="-13"/>
          <w:w w:val="110"/>
        </w:rPr>
        <w:t xml:space="preserve"> </w:t>
      </w:r>
      <w:r>
        <w:rPr>
          <w:w w:val="110"/>
        </w:rPr>
        <w:t>the</w:t>
      </w:r>
      <w:r>
        <w:rPr>
          <w:spacing w:val="-14"/>
          <w:w w:val="110"/>
        </w:rPr>
        <w:t xml:space="preserve"> </w:t>
      </w:r>
      <w:r>
        <w:rPr>
          <w:w w:val="110"/>
        </w:rPr>
        <w:t>leadership</w:t>
      </w:r>
      <w:r>
        <w:rPr>
          <w:spacing w:val="-10"/>
          <w:w w:val="110"/>
        </w:rPr>
        <w:t xml:space="preserve"> </w:t>
      </w:r>
      <w:r>
        <w:rPr>
          <w:w w:val="110"/>
        </w:rPr>
        <w:t>team</w:t>
      </w:r>
      <w:r>
        <w:rPr>
          <w:spacing w:val="-11"/>
          <w:w w:val="110"/>
        </w:rPr>
        <w:t xml:space="preserve"> </w:t>
      </w:r>
      <w:r>
        <w:rPr>
          <w:w w:val="110"/>
        </w:rPr>
        <w:t>may</w:t>
      </w:r>
      <w:r>
        <w:rPr>
          <w:spacing w:val="-13"/>
          <w:w w:val="110"/>
        </w:rPr>
        <w:t xml:space="preserve"> </w:t>
      </w:r>
      <w:r>
        <w:rPr>
          <w:w w:val="110"/>
        </w:rPr>
        <w:t>meet</w:t>
      </w:r>
      <w:r>
        <w:rPr>
          <w:spacing w:val="-16"/>
          <w:w w:val="110"/>
        </w:rPr>
        <w:t xml:space="preserve"> </w:t>
      </w:r>
      <w:r>
        <w:rPr>
          <w:w w:val="110"/>
        </w:rPr>
        <w:t>several</w:t>
      </w:r>
      <w:r>
        <w:rPr>
          <w:spacing w:val="-15"/>
          <w:w w:val="110"/>
        </w:rPr>
        <w:t xml:space="preserve"> </w:t>
      </w:r>
      <w:r>
        <w:rPr>
          <w:w w:val="110"/>
        </w:rPr>
        <w:t>times</w:t>
      </w:r>
      <w:r>
        <w:rPr>
          <w:spacing w:val="-12"/>
          <w:w w:val="110"/>
        </w:rPr>
        <w:t xml:space="preserve"> </w:t>
      </w:r>
      <w:r>
        <w:rPr>
          <w:w w:val="110"/>
        </w:rPr>
        <w:t>to</w:t>
      </w:r>
      <w:r>
        <w:rPr>
          <w:spacing w:val="-13"/>
          <w:w w:val="110"/>
        </w:rPr>
        <w:t xml:space="preserve"> </w:t>
      </w:r>
      <w:r>
        <w:rPr>
          <w:w w:val="110"/>
        </w:rPr>
        <w:t>rate</w:t>
      </w:r>
      <w:r>
        <w:rPr>
          <w:spacing w:val="-10"/>
          <w:w w:val="110"/>
        </w:rPr>
        <w:t xml:space="preserve"> </w:t>
      </w:r>
      <w:r>
        <w:rPr>
          <w:w w:val="110"/>
        </w:rPr>
        <w:t>collectively</w:t>
      </w:r>
      <w:r>
        <w:rPr>
          <w:spacing w:val="-12"/>
          <w:w w:val="110"/>
        </w:rPr>
        <w:t xml:space="preserve"> </w:t>
      </w:r>
      <w:r>
        <w:rPr>
          <w:w w:val="110"/>
        </w:rPr>
        <w:t>their</w:t>
      </w:r>
    </w:p>
    <w:p w14:paraId="49B8C411" w14:textId="77777777" w:rsidR="008227FD" w:rsidRDefault="00000000">
      <w:pPr>
        <w:spacing w:before="2" w:line="244" w:lineRule="auto"/>
        <w:ind w:left="720" w:right="381"/>
        <w:rPr>
          <w:rFonts w:ascii="Times New Roman" w:hAnsi="Times New Roman"/>
        </w:rPr>
      </w:pPr>
      <w:r>
        <w:rPr>
          <w:rFonts w:ascii="Times New Roman" w:hAnsi="Times New Roman"/>
        </w:rPr>
        <w:t>school’s</w:t>
      </w:r>
      <w:r>
        <w:rPr>
          <w:rFonts w:ascii="Times New Roman" w:hAnsi="Times New Roman"/>
          <w:spacing w:val="28"/>
        </w:rPr>
        <w:t xml:space="preserve"> </w:t>
      </w:r>
      <w:r>
        <w:rPr>
          <w:rFonts w:ascii="Times New Roman" w:hAnsi="Times New Roman"/>
        </w:rPr>
        <w:t>progress</w:t>
      </w:r>
      <w:r>
        <w:rPr>
          <w:rFonts w:ascii="Times New Roman" w:hAnsi="Times New Roman"/>
          <w:spacing w:val="28"/>
        </w:rPr>
        <w:t xml:space="preserve"> </w:t>
      </w:r>
      <w:r>
        <w:rPr>
          <w:rFonts w:ascii="Times New Roman" w:hAnsi="Times New Roman"/>
        </w:rPr>
        <w:t>on</w:t>
      </w:r>
      <w:r>
        <w:rPr>
          <w:rFonts w:ascii="Times New Roman" w:hAnsi="Times New Roman"/>
          <w:spacing w:val="29"/>
        </w:rPr>
        <w:t xml:space="preserve"> </w:t>
      </w:r>
      <w:r>
        <w:rPr>
          <w:rFonts w:ascii="Times New Roman" w:hAnsi="Times New Roman"/>
        </w:rPr>
        <w:t>each</w:t>
      </w:r>
      <w:r>
        <w:rPr>
          <w:rFonts w:ascii="Times New Roman" w:hAnsi="Times New Roman"/>
          <w:spacing w:val="24"/>
        </w:rPr>
        <w:t xml:space="preserve"> </w:t>
      </w:r>
      <w:r>
        <w:rPr>
          <w:rFonts w:ascii="Times New Roman" w:hAnsi="Times New Roman"/>
        </w:rPr>
        <w:t>of</w:t>
      </w:r>
      <w:r>
        <w:rPr>
          <w:rFonts w:ascii="Times New Roman" w:hAnsi="Times New Roman"/>
          <w:spacing w:val="24"/>
        </w:rPr>
        <w:t xml:space="preserve"> </w:t>
      </w:r>
      <w:r>
        <w:rPr>
          <w:rFonts w:ascii="Times New Roman" w:hAnsi="Times New Roman"/>
        </w:rPr>
        <w:t>the</w:t>
      </w:r>
      <w:r>
        <w:rPr>
          <w:rFonts w:ascii="Times New Roman" w:hAnsi="Times New Roman"/>
          <w:spacing w:val="39"/>
        </w:rPr>
        <w:t xml:space="preserve"> </w:t>
      </w:r>
      <w:r>
        <w:rPr>
          <w:rFonts w:ascii="Times New Roman" w:hAnsi="Times New Roman"/>
        </w:rPr>
        <w:t>Key</w:t>
      </w:r>
      <w:r>
        <w:rPr>
          <w:rFonts w:ascii="Times New Roman" w:hAnsi="Times New Roman"/>
          <w:spacing w:val="26"/>
        </w:rPr>
        <w:t xml:space="preserve"> </w:t>
      </w:r>
      <w:r>
        <w:rPr>
          <w:rFonts w:ascii="Times New Roman" w:hAnsi="Times New Roman"/>
        </w:rPr>
        <w:t>Elements</w:t>
      </w:r>
      <w:r>
        <w:rPr>
          <w:rFonts w:ascii="Times New Roman" w:hAnsi="Times New Roman"/>
          <w:spacing w:val="28"/>
        </w:rPr>
        <w:t xml:space="preserve"> </w:t>
      </w:r>
      <w:r>
        <w:rPr>
          <w:rFonts w:ascii="Times New Roman" w:hAnsi="Times New Roman"/>
        </w:rPr>
        <w:t>(20</w:t>
      </w:r>
      <w:r>
        <w:rPr>
          <w:rFonts w:ascii="Times New Roman" w:hAnsi="Times New Roman"/>
          <w:spacing w:val="26"/>
        </w:rPr>
        <w:t xml:space="preserve"> </w:t>
      </w:r>
      <w:r>
        <w:rPr>
          <w:rFonts w:ascii="Times New Roman" w:hAnsi="Times New Roman"/>
        </w:rPr>
        <w:t>Key Elements</w:t>
      </w:r>
      <w:r>
        <w:rPr>
          <w:rFonts w:ascii="Times New Roman" w:hAnsi="Times New Roman"/>
          <w:spacing w:val="28"/>
        </w:rPr>
        <w:t xml:space="preserve"> </w:t>
      </w:r>
      <w:r>
        <w:rPr>
          <w:rFonts w:ascii="Times New Roman" w:hAnsi="Times New Roman"/>
        </w:rPr>
        <w:t>for</w:t>
      </w:r>
      <w:r>
        <w:rPr>
          <w:rFonts w:ascii="Times New Roman" w:hAnsi="Times New Roman"/>
          <w:spacing w:val="24"/>
        </w:rPr>
        <w:t xml:space="preserve"> </w:t>
      </w:r>
      <w:r>
        <w:rPr>
          <w:rFonts w:ascii="Times New Roman" w:hAnsi="Times New Roman"/>
        </w:rPr>
        <w:t>elementary</w:t>
      </w:r>
      <w:r>
        <w:rPr>
          <w:rFonts w:ascii="Times New Roman" w:hAnsi="Times New Roman"/>
          <w:spacing w:val="21"/>
        </w:rPr>
        <w:t xml:space="preserve"> </w:t>
      </w:r>
      <w:r>
        <w:rPr>
          <w:rFonts w:ascii="Times New Roman" w:hAnsi="Times New Roman"/>
        </w:rPr>
        <w:t>and</w:t>
      </w:r>
      <w:r>
        <w:rPr>
          <w:rFonts w:ascii="Times New Roman" w:hAnsi="Times New Roman"/>
          <w:spacing w:val="23"/>
        </w:rPr>
        <w:t xml:space="preserve"> </w:t>
      </w:r>
      <w:r>
        <w:rPr>
          <w:rFonts w:ascii="Times New Roman" w:hAnsi="Times New Roman"/>
        </w:rPr>
        <w:t>middle</w:t>
      </w:r>
      <w:r>
        <w:rPr>
          <w:rFonts w:ascii="Times New Roman" w:hAnsi="Times New Roman"/>
          <w:spacing w:val="34"/>
        </w:rPr>
        <w:t xml:space="preserve"> </w:t>
      </w:r>
      <w:r>
        <w:rPr>
          <w:rFonts w:ascii="Times New Roman" w:hAnsi="Times New Roman"/>
        </w:rPr>
        <w:t>schools and</w:t>
      </w:r>
      <w:r>
        <w:rPr>
          <w:rFonts w:ascii="Times New Roman" w:hAnsi="Times New Roman"/>
          <w:spacing w:val="27"/>
        </w:rPr>
        <w:t xml:space="preserve"> </w:t>
      </w:r>
      <w:r>
        <w:rPr>
          <w:rFonts w:ascii="Times New Roman" w:hAnsi="Times New Roman"/>
        </w:rPr>
        <w:t>22</w:t>
      </w:r>
      <w:r>
        <w:rPr>
          <w:rFonts w:ascii="Times New Roman" w:hAnsi="Times New Roman"/>
          <w:spacing w:val="27"/>
        </w:rPr>
        <w:t xml:space="preserve"> </w:t>
      </w:r>
      <w:r>
        <w:rPr>
          <w:rFonts w:ascii="Times New Roman" w:hAnsi="Times New Roman"/>
        </w:rPr>
        <w:t>for</w:t>
      </w:r>
      <w:r>
        <w:rPr>
          <w:rFonts w:ascii="Times New Roman" w:hAnsi="Times New Roman"/>
          <w:spacing w:val="29"/>
        </w:rPr>
        <w:t xml:space="preserve"> </w:t>
      </w:r>
      <w:r>
        <w:rPr>
          <w:rFonts w:ascii="Times New Roman" w:hAnsi="Times New Roman"/>
        </w:rPr>
        <w:t>high</w:t>
      </w:r>
      <w:r>
        <w:rPr>
          <w:rFonts w:ascii="Times New Roman" w:hAnsi="Times New Roman"/>
          <w:spacing w:val="29"/>
        </w:rPr>
        <w:t xml:space="preserve"> </w:t>
      </w:r>
      <w:r>
        <w:rPr>
          <w:rFonts w:ascii="Times New Roman" w:hAnsi="Times New Roman"/>
        </w:rPr>
        <w:t>schools).</w:t>
      </w:r>
      <w:r>
        <w:rPr>
          <w:rFonts w:ascii="Times New Roman" w:hAnsi="Times New Roman"/>
          <w:spacing w:val="31"/>
        </w:rPr>
        <w:t xml:space="preserve"> </w:t>
      </w:r>
      <w:r>
        <w:rPr>
          <w:rFonts w:ascii="Times New Roman" w:hAnsi="Times New Roman"/>
        </w:rPr>
        <w:t>The</w:t>
      </w:r>
      <w:r>
        <w:rPr>
          <w:rFonts w:ascii="Times New Roman" w:hAnsi="Times New Roman"/>
          <w:spacing w:val="36"/>
        </w:rPr>
        <w:t xml:space="preserve"> </w:t>
      </w:r>
      <w:r>
        <w:rPr>
          <w:rFonts w:ascii="Times New Roman" w:hAnsi="Times New Roman"/>
        </w:rPr>
        <w:t>team</w:t>
      </w:r>
      <w:r>
        <w:rPr>
          <w:rFonts w:ascii="Times New Roman" w:hAnsi="Times New Roman"/>
          <w:spacing w:val="25"/>
        </w:rPr>
        <w:t xml:space="preserve"> </w:t>
      </w:r>
      <w:r>
        <w:rPr>
          <w:rFonts w:ascii="Times New Roman" w:hAnsi="Times New Roman"/>
        </w:rPr>
        <w:t>may</w:t>
      </w:r>
      <w:r>
        <w:rPr>
          <w:rFonts w:ascii="Times New Roman" w:hAnsi="Times New Roman"/>
          <w:spacing w:val="29"/>
        </w:rPr>
        <w:t xml:space="preserve"> </w:t>
      </w:r>
      <w:r>
        <w:rPr>
          <w:rFonts w:ascii="Times New Roman" w:hAnsi="Times New Roman"/>
        </w:rPr>
        <w:t>rate</w:t>
      </w:r>
      <w:r>
        <w:rPr>
          <w:rFonts w:ascii="Times New Roman" w:hAnsi="Times New Roman"/>
          <w:spacing w:val="29"/>
        </w:rPr>
        <w:t xml:space="preserve"> </w:t>
      </w:r>
      <w:r>
        <w:rPr>
          <w:rFonts w:ascii="Times New Roman" w:hAnsi="Times New Roman"/>
        </w:rPr>
        <w:t>their</w:t>
      </w:r>
      <w:r>
        <w:rPr>
          <w:rFonts w:ascii="Times New Roman" w:hAnsi="Times New Roman"/>
          <w:spacing w:val="29"/>
        </w:rPr>
        <w:t xml:space="preserve"> </w:t>
      </w:r>
      <w:r>
        <w:rPr>
          <w:rFonts w:ascii="Times New Roman" w:hAnsi="Times New Roman"/>
        </w:rPr>
        <w:t>school’s</w:t>
      </w:r>
      <w:r>
        <w:rPr>
          <w:rFonts w:ascii="Times New Roman" w:hAnsi="Times New Roman"/>
          <w:spacing w:val="32"/>
        </w:rPr>
        <w:t xml:space="preserve"> </w:t>
      </w:r>
      <w:r>
        <w:rPr>
          <w:rFonts w:ascii="Times New Roman" w:hAnsi="Times New Roman"/>
        </w:rPr>
        <w:t>progress as either “Early,”</w:t>
      </w:r>
      <w:r>
        <w:rPr>
          <w:rFonts w:ascii="Times New Roman" w:hAnsi="Times New Roman"/>
          <w:spacing w:val="25"/>
        </w:rPr>
        <w:t xml:space="preserve"> </w:t>
      </w:r>
      <w:r>
        <w:rPr>
          <w:rFonts w:ascii="Times New Roman" w:hAnsi="Times New Roman"/>
        </w:rPr>
        <w:t>“Developing,” “Prepared,”</w:t>
      </w:r>
      <w:r>
        <w:rPr>
          <w:rFonts w:ascii="Times New Roman" w:hAnsi="Times New Roman"/>
          <w:spacing w:val="33"/>
        </w:rPr>
        <w:t xml:space="preserve"> </w:t>
      </w:r>
      <w:r>
        <w:rPr>
          <w:rFonts w:ascii="Times New Roman" w:hAnsi="Times New Roman"/>
        </w:rPr>
        <w:t>or</w:t>
      </w:r>
      <w:r>
        <w:rPr>
          <w:rFonts w:ascii="Times New Roman" w:hAnsi="Times New Roman"/>
          <w:spacing w:val="37"/>
        </w:rPr>
        <w:t xml:space="preserve"> </w:t>
      </w:r>
      <w:r>
        <w:rPr>
          <w:rFonts w:ascii="Times New Roman" w:hAnsi="Times New Roman"/>
        </w:rPr>
        <w:t>“Model.”</w:t>
      </w:r>
      <w:r>
        <w:rPr>
          <w:rFonts w:ascii="Times New Roman" w:hAnsi="Times New Roman"/>
          <w:spacing w:val="35"/>
        </w:rPr>
        <w:t xml:space="preserve"> </w:t>
      </w:r>
      <w:r>
        <w:rPr>
          <w:rFonts w:ascii="Times New Roman" w:hAnsi="Times New Roman"/>
          <w:b/>
        </w:rPr>
        <w:t>The</w:t>
      </w:r>
      <w:r>
        <w:rPr>
          <w:rFonts w:ascii="Times New Roman" w:hAnsi="Times New Roman"/>
          <w:b/>
          <w:spacing w:val="37"/>
        </w:rPr>
        <w:t xml:space="preserve"> </w:t>
      </w:r>
      <w:r>
        <w:rPr>
          <w:rFonts w:ascii="Times New Roman" w:hAnsi="Times New Roman"/>
          <w:b/>
        </w:rPr>
        <w:t>more</w:t>
      </w:r>
      <w:r>
        <w:rPr>
          <w:rFonts w:ascii="Times New Roman" w:hAnsi="Times New Roman"/>
          <w:b/>
          <w:spacing w:val="37"/>
        </w:rPr>
        <w:t xml:space="preserve"> </w:t>
      </w:r>
      <w:r>
        <w:rPr>
          <w:rFonts w:ascii="Times New Roman" w:hAnsi="Times New Roman"/>
          <w:b/>
        </w:rPr>
        <w:t>data</w:t>
      </w:r>
      <w:r>
        <w:rPr>
          <w:rFonts w:ascii="Times New Roman" w:hAnsi="Times New Roman"/>
          <w:b/>
          <w:spacing w:val="40"/>
        </w:rPr>
        <w:t xml:space="preserve"> </w:t>
      </w:r>
      <w:r>
        <w:rPr>
          <w:rFonts w:ascii="Times New Roman" w:hAnsi="Times New Roman"/>
          <w:b/>
        </w:rPr>
        <w:t>(quantitative</w:t>
      </w:r>
      <w:r>
        <w:rPr>
          <w:rFonts w:ascii="Times New Roman" w:hAnsi="Times New Roman"/>
          <w:b/>
          <w:spacing w:val="37"/>
        </w:rPr>
        <w:t xml:space="preserve"> </w:t>
      </w:r>
      <w:r>
        <w:rPr>
          <w:rFonts w:ascii="Times New Roman" w:hAnsi="Times New Roman"/>
          <w:b/>
        </w:rPr>
        <w:t>or</w:t>
      </w:r>
      <w:r>
        <w:rPr>
          <w:rFonts w:ascii="Times New Roman" w:hAnsi="Times New Roman"/>
          <w:b/>
          <w:spacing w:val="37"/>
        </w:rPr>
        <w:t xml:space="preserve"> </w:t>
      </w:r>
      <w:r>
        <w:rPr>
          <w:rFonts w:ascii="Times New Roman" w:hAnsi="Times New Roman"/>
          <w:b/>
        </w:rPr>
        <w:t>qualitative,</w:t>
      </w:r>
      <w:r>
        <w:rPr>
          <w:rFonts w:ascii="Times New Roman" w:hAnsi="Times New Roman"/>
          <w:b/>
          <w:spacing w:val="37"/>
        </w:rPr>
        <w:t xml:space="preserve"> </w:t>
      </w:r>
      <w:r>
        <w:rPr>
          <w:rFonts w:ascii="Times New Roman" w:hAnsi="Times New Roman"/>
          <w:b/>
        </w:rPr>
        <w:t>formal</w:t>
      </w:r>
      <w:r>
        <w:rPr>
          <w:rFonts w:ascii="Times New Roman" w:hAnsi="Times New Roman"/>
          <w:b/>
          <w:spacing w:val="40"/>
        </w:rPr>
        <w:t xml:space="preserve"> </w:t>
      </w:r>
      <w:r>
        <w:rPr>
          <w:rFonts w:ascii="Times New Roman" w:hAnsi="Times New Roman"/>
          <w:b/>
        </w:rPr>
        <w:t>or</w:t>
      </w:r>
      <w:r>
        <w:rPr>
          <w:rFonts w:ascii="Times New Roman" w:hAnsi="Times New Roman"/>
          <w:b/>
          <w:spacing w:val="37"/>
        </w:rPr>
        <w:t xml:space="preserve"> </w:t>
      </w:r>
      <w:r>
        <w:rPr>
          <w:rFonts w:ascii="Times New Roman" w:hAnsi="Times New Roman"/>
          <w:b/>
        </w:rPr>
        <w:t>informal,</w:t>
      </w:r>
      <w:r>
        <w:rPr>
          <w:rFonts w:ascii="Times New Roman" w:hAnsi="Times New Roman"/>
          <w:b/>
          <w:spacing w:val="37"/>
        </w:rPr>
        <w:t xml:space="preserve"> </w:t>
      </w:r>
      <w:r>
        <w:rPr>
          <w:rFonts w:ascii="Times New Roman" w:hAnsi="Times New Roman"/>
          <w:b/>
        </w:rPr>
        <w:t xml:space="preserve">etc.) </w:t>
      </w:r>
      <w:r>
        <w:rPr>
          <w:rFonts w:ascii="Times New Roman" w:hAnsi="Times New Roman"/>
          <w:b/>
          <w:w w:val="110"/>
        </w:rPr>
        <w:t>that</w:t>
      </w:r>
      <w:r>
        <w:rPr>
          <w:rFonts w:ascii="Times New Roman" w:hAnsi="Times New Roman"/>
          <w:b/>
          <w:spacing w:val="-16"/>
          <w:w w:val="110"/>
        </w:rPr>
        <w:t xml:space="preserve"> </w:t>
      </w:r>
      <w:r>
        <w:rPr>
          <w:rFonts w:ascii="Times New Roman" w:hAnsi="Times New Roman"/>
          <w:b/>
          <w:w w:val="110"/>
        </w:rPr>
        <w:t>can</w:t>
      </w:r>
      <w:r>
        <w:rPr>
          <w:rFonts w:ascii="Times New Roman" w:hAnsi="Times New Roman"/>
          <w:b/>
          <w:spacing w:val="-14"/>
          <w:w w:val="110"/>
        </w:rPr>
        <w:t xml:space="preserve"> </w:t>
      </w:r>
      <w:r>
        <w:rPr>
          <w:rFonts w:ascii="Times New Roman" w:hAnsi="Times New Roman"/>
          <w:b/>
          <w:w w:val="110"/>
        </w:rPr>
        <w:t>be</w:t>
      </w:r>
      <w:r>
        <w:rPr>
          <w:rFonts w:ascii="Times New Roman" w:hAnsi="Times New Roman"/>
          <w:b/>
          <w:spacing w:val="-14"/>
          <w:w w:val="110"/>
        </w:rPr>
        <w:t xml:space="preserve"> </w:t>
      </w:r>
      <w:r>
        <w:rPr>
          <w:rFonts w:ascii="Times New Roman" w:hAnsi="Times New Roman"/>
          <w:b/>
          <w:w w:val="110"/>
        </w:rPr>
        <w:t>used</w:t>
      </w:r>
      <w:r>
        <w:rPr>
          <w:rFonts w:ascii="Times New Roman" w:hAnsi="Times New Roman"/>
          <w:b/>
          <w:spacing w:val="-15"/>
          <w:w w:val="110"/>
        </w:rPr>
        <w:t xml:space="preserve"> </w:t>
      </w:r>
      <w:r>
        <w:rPr>
          <w:rFonts w:ascii="Times New Roman" w:hAnsi="Times New Roman"/>
          <w:b/>
          <w:w w:val="110"/>
        </w:rPr>
        <w:t>to</w:t>
      </w:r>
      <w:r>
        <w:rPr>
          <w:rFonts w:ascii="Times New Roman" w:hAnsi="Times New Roman"/>
          <w:b/>
          <w:spacing w:val="-14"/>
          <w:w w:val="110"/>
        </w:rPr>
        <w:t xml:space="preserve"> </w:t>
      </w:r>
      <w:r>
        <w:rPr>
          <w:rFonts w:ascii="Times New Roman" w:hAnsi="Times New Roman"/>
          <w:b/>
          <w:w w:val="110"/>
        </w:rPr>
        <w:t>inform</w:t>
      </w:r>
      <w:r>
        <w:rPr>
          <w:rFonts w:ascii="Times New Roman" w:hAnsi="Times New Roman"/>
          <w:b/>
          <w:spacing w:val="-15"/>
          <w:w w:val="110"/>
        </w:rPr>
        <w:t xml:space="preserve"> </w:t>
      </w:r>
      <w:r>
        <w:rPr>
          <w:rFonts w:ascii="Times New Roman" w:hAnsi="Times New Roman"/>
          <w:b/>
          <w:w w:val="110"/>
        </w:rPr>
        <w:t>the</w:t>
      </w:r>
      <w:r>
        <w:rPr>
          <w:rFonts w:ascii="Times New Roman" w:hAnsi="Times New Roman"/>
          <w:b/>
          <w:spacing w:val="-15"/>
          <w:w w:val="110"/>
        </w:rPr>
        <w:t xml:space="preserve"> </w:t>
      </w:r>
      <w:r>
        <w:rPr>
          <w:rFonts w:ascii="Times New Roman" w:hAnsi="Times New Roman"/>
          <w:b/>
          <w:w w:val="110"/>
        </w:rPr>
        <w:t>ranking</w:t>
      </w:r>
      <w:r>
        <w:rPr>
          <w:rFonts w:ascii="Times New Roman" w:hAnsi="Times New Roman"/>
          <w:b/>
          <w:spacing w:val="-16"/>
          <w:w w:val="110"/>
        </w:rPr>
        <w:t xml:space="preserve"> </w:t>
      </w:r>
      <w:r>
        <w:rPr>
          <w:rFonts w:ascii="Times New Roman" w:hAnsi="Times New Roman"/>
          <w:b/>
          <w:w w:val="110"/>
        </w:rPr>
        <w:t>process,</w:t>
      </w:r>
      <w:r>
        <w:rPr>
          <w:rFonts w:ascii="Times New Roman" w:hAnsi="Times New Roman"/>
          <w:b/>
          <w:spacing w:val="-15"/>
          <w:w w:val="110"/>
        </w:rPr>
        <w:t xml:space="preserve"> </w:t>
      </w:r>
      <w:r>
        <w:rPr>
          <w:rFonts w:ascii="Times New Roman" w:hAnsi="Times New Roman"/>
          <w:b/>
          <w:w w:val="110"/>
        </w:rPr>
        <w:t>the</w:t>
      </w:r>
      <w:r>
        <w:rPr>
          <w:rFonts w:ascii="Times New Roman" w:hAnsi="Times New Roman"/>
          <w:b/>
          <w:spacing w:val="-11"/>
          <w:w w:val="110"/>
        </w:rPr>
        <w:t xml:space="preserve"> </w:t>
      </w:r>
      <w:r>
        <w:rPr>
          <w:rFonts w:ascii="Times New Roman" w:hAnsi="Times New Roman"/>
          <w:b/>
          <w:w w:val="110"/>
        </w:rPr>
        <w:t>more</w:t>
      </w:r>
      <w:r>
        <w:rPr>
          <w:rFonts w:ascii="Times New Roman" w:hAnsi="Times New Roman"/>
          <w:b/>
          <w:spacing w:val="-15"/>
          <w:w w:val="110"/>
        </w:rPr>
        <w:t xml:space="preserve"> </w:t>
      </w:r>
      <w:r>
        <w:rPr>
          <w:rFonts w:ascii="Times New Roman" w:hAnsi="Times New Roman"/>
          <w:b/>
          <w:w w:val="110"/>
        </w:rPr>
        <w:t>accurate</w:t>
      </w:r>
      <w:r>
        <w:rPr>
          <w:rFonts w:ascii="Times New Roman" w:hAnsi="Times New Roman"/>
          <w:b/>
          <w:spacing w:val="-16"/>
          <w:w w:val="110"/>
        </w:rPr>
        <w:t xml:space="preserve"> </w:t>
      </w:r>
      <w:r>
        <w:rPr>
          <w:rFonts w:ascii="Times New Roman" w:hAnsi="Times New Roman"/>
          <w:b/>
          <w:w w:val="110"/>
        </w:rPr>
        <w:t>and</w:t>
      </w:r>
      <w:r>
        <w:rPr>
          <w:rFonts w:ascii="Times New Roman" w:hAnsi="Times New Roman"/>
          <w:b/>
          <w:spacing w:val="-15"/>
          <w:w w:val="110"/>
        </w:rPr>
        <w:t xml:space="preserve"> </w:t>
      </w:r>
      <w:r>
        <w:rPr>
          <w:rFonts w:ascii="Times New Roman" w:hAnsi="Times New Roman"/>
          <w:b/>
          <w:w w:val="110"/>
        </w:rPr>
        <w:t>effective</w:t>
      </w:r>
      <w:r>
        <w:rPr>
          <w:rFonts w:ascii="Times New Roman" w:hAnsi="Times New Roman"/>
          <w:b/>
          <w:spacing w:val="-15"/>
          <w:w w:val="110"/>
        </w:rPr>
        <w:t xml:space="preserve"> </w:t>
      </w:r>
      <w:r>
        <w:rPr>
          <w:rFonts w:ascii="Times New Roman" w:hAnsi="Times New Roman"/>
          <w:b/>
          <w:w w:val="110"/>
        </w:rPr>
        <w:t>the</w:t>
      </w:r>
      <w:r>
        <w:rPr>
          <w:rFonts w:ascii="Times New Roman" w:hAnsi="Times New Roman"/>
          <w:b/>
          <w:spacing w:val="-15"/>
          <w:w w:val="110"/>
        </w:rPr>
        <w:t xml:space="preserve"> </w:t>
      </w:r>
      <w:r>
        <w:rPr>
          <w:rFonts w:ascii="Times New Roman" w:hAnsi="Times New Roman"/>
          <w:b/>
          <w:w w:val="110"/>
        </w:rPr>
        <w:t>strategic planning</w:t>
      </w:r>
      <w:r>
        <w:rPr>
          <w:rFonts w:ascii="Times New Roman" w:hAnsi="Times New Roman"/>
          <w:b/>
          <w:spacing w:val="-16"/>
          <w:w w:val="110"/>
        </w:rPr>
        <w:t xml:space="preserve"> </w:t>
      </w:r>
      <w:r>
        <w:rPr>
          <w:rFonts w:ascii="Times New Roman" w:hAnsi="Times New Roman"/>
          <w:b/>
          <w:w w:val="110"/>
        </w:rPr>
        <w:t>process</w:t>
      </w:r>
      <w:r>
        <w:rPr>
          <w:rFonts w:ascii="Times New Roman" w:hAnsi="Times New Roman"/>
          <w:b/>
          <w:spacing w:val="-15"/>
          <w:w w:val="110"/>
        </w:rPr>
        <w:t xml:space="preserve"> </w:t>
      </w:r>
      <w:r>
        <w:rPr>
          <w:rFonts w:ascii="Times New Roman" w:hAnsi="Times New Roman"/>
          <w:b/>
          <w:w w:val="110"/>
        </w:rPr>
        <w:t>will</w:t>
      </w:r>
      <w:r>
        <w:rPr>
          <w:rFonts w:ascii="Times New Roman" w:hAnsi="Times New Roman"/>
          <w:b/>
          <w:spacing w:val="-15"/>
          <w:w w:val="110"/>
        </w:rPr>
        <w:t xml:space="preserve"> </w:t>
      </w:r>
      <w:r>
        <w:rPr>
          <w:rFonts w:ascii="Times New Roman" w:hAnsi="Times New Roman"/>
          <w:b/>
          <w:w w:val="110"/>
        </w:rPr>
        <w:t>be.</w:t>
      </w:r>
      <w:r>
        <w:rPr>
          <w:rFonts w:ascii="Times New Roman" w:hAnsi="Times New Roman"/>
          <w:b/>
          <w:spacing w:val="-12"/>
          <w:w w:val="110"/>
        </w:rPr>
        <w:t xml:space="preserve"> </w:t>
      </w:r>
      <w:r>
        <w:rPr>
          <w:rFonts w:ascii="Times New Roman" w:hAnsi="Times New Roman"/>
          <w:w w:val="110"/>
        </w:rPr>
        <w:t>Examples</w:t>
      </w:r>
      <w:r>
        <w:rPr>
          <w:rFonts w:ascii="Times New Roman" w:hAnsi="Times New Roman"/>
          <w:spacing w:val="-16"/>
          <w:w w:val="110"/>
        </w:rPr>
        <w:t xml:space="preserve"> </w:t>
      </w:r>
      <w:r>
        <w:rPr>
          <w:rFonts w:ascii="Times New Roman" w:hAnsi="Times New Roman"/>
          <w:w w:val="110"/>
        </w:rPr>
        <w:t>of</w:t>
      </w:r>
      <w:r>
        <w:rPr>
          <w:rFonts w:ascii="Times New Roman" w:hAnsi="Times New Roman"/>
          <w:spacing w:val="-14"/>
          <w:w w:val="110"/>
        </w:rPr>
        <w:t xml:space="preserve"> </w:t>
      </w:r>
      <w:r>
        <w:rPr>
          <w:rFonts w:ascii="Times New Roman" w:hAnsi="Times New Roman"/>
          <w:w w:val="110"/>
        </w:rPr>
        <w:t>useful</w:t>
      </w:r>
      <w:r>
        <w:rPr>
          <w:rFonts w:ascii="Times New Roman" w:hAnsi="Times New Roman"/>
          <w:spacing w:val="-13"/>
          <w:w w:val="110"/>
        </w:rPr>
        <w:t xml:space="preserve"> </w:t>
      </w:r>
      <w:r>
        <w:rPr>
          <w:rFonts w:ascii="Times New Roman" w:hAnsi="Times New Roman"/>
          <w:w w:val="110"/>
        </w:rPr>
        <w:t>data</w:t>
      </w:r>
      <w:r>
        <w:rPr>
          <w:rFonts w:ascii="Times New Roman" w:hAnsi="Times New Roman"/>
          <w:spacing w:val="-11"/>
          <w:w w:val="110"/>
        </w:rPr>
        <w:t xml:space="preserve"> </w:t>
      </w:r>
      <w:r>
        <w:rPr>
          <w:rFonts w:ascii="Times New Roman" w:hAnsi="Times New Roman"/>
          <w:w w:val="110"/>
        </w:rPr>
        <w:t>include</w:t>
      </w:r>
      <w:r>
        <w:rPr>
          <w:rFonts w:ascii="Times New Roman" w:hAnsi="Times New Roman"/>
          <w:spacing w:val="-11"/>
          <w:w w:val="110"/>
        </w:rPr>
        <w:t xml:space="preserve"> </w:t>
      </w:r>
      <w:r>
        <w:rPr>
          <w:rFonts w:ascii="Times New Roman" w:hAnsi="Times New Roman"/>
          <w:w w:val="110"/>
        </w:rPr>
        <w:t>everything</w:t>
      </w:r>
      <w:r>
        <w:rPr>
          <w:rFonts w:ascii="Times New Roman" w:hAnsi="Times New Roman"/>
          <w:spacing w:val="-13"/>
          <w:w w:val="110"/>
        </w:rPr>
        <w:t xml:space="preserve"> </w:t>
      </w:r>
      <w:r>
        <w:rPr>
          <w:rFonts w:ascii="Times New Roman" w:hAnsi="Times New Roman"/>
          <w:w w:val="110"/>
        </w:rPr>
        <w:t>from</w:t>
      </w:r>
      <w:r>
        <w:rPr>
          <w:rFonts w:ascii="Times New Roman" w:hAnsi="Times New Roman"/>
          <w:spacing w:val="-12"/>
          <w:w w:val="110"/>
        </w:rPr>
        <w:t xml:space="preserve"> </w:t>
      </w:r>
      <w:r>
        <w:rPr>
          <w:rFonts w:ascii="Times New Roman" w:hAnsi="Times New Roman"/>
          <w:w w:val="110"/>
        </w:rPr>
        <w:t>counts</w:t>
      </w:r>
      <w:r>
        <w:rPr>
          <w:rFonts w:ascii="Times New Roman" w:hAnsi="Times New Roman"/>
          <w:spacing w:val="-13"/>
          <w:w w:val="110"/>
        </w:rPr>
        <w:t xml:space="preserve"> </w:t>
      </w:r>
      <w:r>
        <w:rPr>
          <w:rFonts w:ascii="Times New Roman" w:hAnsi="Times New Roman"/>
          <w:w w:val="110"/>
        </w:rPr>
        <w:t>of</w:t>
      </w:r>
      <w:r>
        <w:rPr>
          <w:rFonts w:ascii="Times New Roman" w:hAnsi="Times New Roman"/>
          <w:spacing w:val="-15"/>
          <w:w w:val="110"/>
        </w:rPr>
        <w:t xml:space="preserve"> </w:t>
      </w:r>
      <w:r>
        <w:rPr>
          <w:rFonts w:ascii="Times New Roman" w:hAnsi="Times New Roman"/>
          <w:w w:val="110"/>
        </w:rPr>
        <w:t>student</w:t>
      </w:r>
      <w:r>
        <w:rPr>
          <w:rFonts w:ascii="Times New Roman" w:hAnsi="Times New Roman"/>
          <w:spacing w:val="-16"/>
          <w:w w:val="110"/>
        </w:rPr>
        <w:t xml:space="preserve"> </w:t>
      </w:r>
      <w:r>
        <w:rPr>
          <w:rFonts w:ascii="Times New Roman" w:hAnsi="Times New Roman"/>
          <w:w w:val="110"/>
        </w:rPr>
        <w:t>and teacher</w:t>
      </w:r>
      <w:r>
        <w:rPr>
          <w:rFonts w:ascii="Times New Roman" w:hAnsi="Times New Roman"/>
          <w:spacing w:val="-15"/>
          <w:w w:val="110"/>
        </w:rPr>
        <w:t xml:space="preserve"> </w:t>
      </w:r>
      <w:r>
        <w:rPr>
          <w:rFonts w:ascii="Times New Roman" w:hAnsi="Times New Roman"/>
          <w:w w:val="110"/>
        </w:rPr>
        <w:t>activities</w:t>
      </w:r>
      <w:r>
        <w:rPr>
          <w:rFonts w:ascii="Times New Roman" w:hAnsi="Times New Roman"/>
          <w:spacing w:val="-9"/>
          <w:w w:val="110"/>
        </w:rPr>
        <w:t xml:space="preserve"> </w:t>
      </w:r>
      <w:r>
        <w:rPr>
          <w:rFonts w:ascii="Times New Roman" w:hAnsi="Times New Roman"/>
          <w:w w:val="110"/>
        </w:rPr>
        <w:t>or</w:t>
      </w:r>
      <w:r>
        <w:rPr>
          <w:rFonts w:ascii="Times New Roman" w:hAnsi="Times New Roman"/>
          <w:spacing w:val="-11"/>
          <w:w w:val="110"/>
        </w:rPr>
        <w:t xml:space="preserve"> </w:t>
      </w:r>
      <w:r>
        <w:rPr>
          <w:rFonts w:ascii="Times New Roman" w:hAnsi="Times New Roman"/>
          <w:w w:val="110"/>
        </w:rPr>
        <w:t>records</w:t>
      </w:r>
      <w:r>
        <w:rPr>
          <w:rFonts w:ascii="Times New Roman" w:hAnsi="Times New Roman"/>
          <w:spacing w:val="-9"/>
          <w:w w:val="110"/>
        </w:rPr>
        <w:t xml:space="preserve"> </w:t>
      </w:r>
      <w:r>
        <w:rPr>
          <w:rFonts w:ascii="Times New Roman" w:hAnsi="Times New Roman"/>
          <w:w w:val="110"/>
        </w:rPr>
        <w:t>of</w:t>
      </w:r>
      <w:r>
        <w:rPr>
          <w:rFonts w:ascii="Times New Roman" w:hAnsi="Times New Roman"/>
          <w:spacing w:val="-11"/>
          <w:w w:val="110"/>
        </w:rPr>
        <w:t xml:space="preserve"> </w:t>
      </w:r>
      <w:r>
        <w:rPr>
          <w:rFonts w:ascii="Times New Roman" w:hAnsi="Times New Roman"/>
          <w:w w:val="110"/>
        </w:rPr>
        <w:t>student</w:t>
      </w:r>
      <w:r>
        <w:rPr>
          <w:rFonts w:ascii="Times New Roman" w:hAnsi="Times New Roman"/>
          <w:spacing w:val="-9"/>
          <w:w w:val="110"/>
        </w:rPr>
        <w:t xml:space="preserve"> </w:t>
      </w:r>
      <w:r>
        <w:rPr>
          <w:rFonts w:ascii="Times New Roman" w:hAnsi="Times New Roman"/>
          <w:w w:val="110"/>
        </w:rPr>
        <w:t>work,</w:t>
      </w:r>
      <w:r>
        <w:rPr>
          <w:rFonts w:ascii="Times New Roman" w:hAnsi="Times New Roman"/>
          <w:spacing w:val="-10"/>
          <w:w w:val="110"/>
        </w:rPr>
        <w:t xml:space="preserve"> </w:t>
      </w:r>
      <w:r>
        <w:rPr>
          <w:rFonts w:ascii="Times New Roman" w:hAnsi="Times New Roman"/>
          <w:w w:val="110"/>
        </w:rPr>
        <w:t>to</w:t>
      </w:r>
      <w:r>
        <w:rPr>
          <w:rFonts w:ascii="Times New Roman" w:hAnsi="Times New Roman"/>
          <w:spacing w:val="-11"/>
          <w:w w:val="110"/>
        </w:rPr>
        <w:t xml:space="preserve"> </w:t>
      </w:r>
      <w:r>
        <w:rPr>
          <w:rFonts w:ascii="Times New Roman" w:hAnsi="Times New Roman"/>
          <w:w w:val="110"/>
        </w:rPr>
        <w:t>school</w:t>
      </w:r>
      <w:r>
        <w:rPr>
          <w:rFonts w:ascii="Times New Roman" w:hAnsi="Times New Roman"/>
          <w:spacing w:val="-4"/>
          <w:w w:val="110"/>
        </w:rPr>
        <w:t xml:space="preserve"> </w:t>
      </w:r>
      <w:r>
        <w:rPr>
          <w:rFonts w:ascii="Times New Roman" w:hAnsi="Times New Roman"/>
          <w:w w:val="110"/>
        </w:rPr>
        <w:t>survey</w:t>
      </w:r>
      <w:r>
        <w:rPr>
          <w:rFonts w:ascii="Times New Roman" w:hAnsi="Times New Roman"/>
          <w:spacing w:val="-11"/>
          <w:w w:val="110"/>
        </w:rPr>
        <w:t xml:space="preserve"> </w:t>
      </w:r>
      <w:r>
        <w:rPr>
          <w:rFonts w:ascii="Times New Roman" w:hAnsi="Times New Roman"/>
          <w:w w:val="110"/>
        </w:rPr>
        <w:t>results,</w:t>
      </w:r>
      <w:r>
        <w:rPr>
          <w:rFonts w:ascii="Times New Roman" w:hAnsi="Times New Roman"/>
          <w:spacing w:val="-9"/>
          <w:w w:val="110"/>
        </w:rPr>
        <w:t xml:space="preserve"> </w:t>
      </w:r>
      <w:r>
        <w:rPr>
          <w:rFonts w:ascii="Times New Roman" w:hAnsi="Times New Roman"/>
          <w:w w:val="110"/>
        </w:rPr>
        <w:t>formal</w:t>
      </w:r>
      <w:r>
        <w:rPr>
          <w:rFonts w:ascii="Times New Roman" w:hAnsi="Times New Roman"/>
          <w:spacing w:val="-9"/>
          <w:w w:val="110"/>
        </w:rPr>
        <w:t xml:space="preserve"> </w:t>
      </w:r>
      <w:r>
        <w:rPr>
          <w:rFonts w:ascii="Times New Roman" w:hAnsi="Times New Roman"/>
          <w:w w:val="110"/>
        </w:rPr>
        <w:t>or</w:t>
      </w:r>
      <w:r>
        <w:rPr>
          <w:rFonts w:ascii="Times New Roman" w:hAnsi="Times New Roman"/>
          <w:spacing w:val="-11"/>
          <w:w w:val="110"/>
        </w:rPr>
        <w:t xml:space="preserve"> </w:t>
      </w:r>
      <w:r>
        <w:rPr>
          <w:rFonts w:ascii="Times New Roman" w:hAnsi="Times New Roman"/>
          <w:w w:val="110"/>
        </w:rPr>
        <w:t>informal</w:t>
      </w:r>
      <w:r>
        <w:rPr>
          <w:rFonts w:ascii="Times New Roman" w:hAnsi="Times New Roman"/>
          <w:spacing w:val="-9"/>
          <w:w w:val="110"/>
        </w:rPr>
        <w:t xml:space="preserve"> </w:t>
      </w:r>
      <w:r>
        <w:rPr>
          <w:rFonts w:ascii="Times New Roman" w:hAnsi="Times New Roman"/>
          <w:w w:val="110"/>
        </w:rPr>
        <w:t>student and</w:t>
      </w:r>
      <w:r>
        <w:rPr>
          <w:rFonts w:ascii="Times New Roman" w:hAnsi="Times New Roman"/>
          <w:spacing w:val="-16"/>
          <w:w w:val="110"/>
        </w:rPr>
        <w:t xml:space="preserve"> </w:t>
      </w:r>
      <w:r>
        <w:rPr>
          <w:rFonts w:ascii="Times New Roman" w:hAnsi="Times New Roman"/>
          <w:w w:val="110"/>
        </w:rPr>
        <w:t>teacher</w:t>
      </w:r>
      <w:r>
        <w:rPr>
          <w:rFonts w:ascii="Times New Roman" w:hAnsi="Times New Roman"/>
          <w:spacing w:val="-15"/>
          <w:w w:val="110"/>
        </w:rPr>
        <w:t xml:space="preserve"> </w:t>
      </w:r>
      <w:r>
        <w:rPr>
          <w:rFonts w:ascii="Times New Roman" w:hAnsi="Times New Roman"/>
          <w:w w:val="110"/>
        </w:rPr>
        <w:t>interview</w:t>
      </w:r>
      <w:r>
        <w:rPr>
          <w:rFonts w:ascii="Times New Roman" w:hAnsi="Times New Roman"/>
          <w:spacing w:val="-15"/>
          <w:w w:val="110"/>
        </w:rPr>
        <w:t xml:space="preserve"> </w:t>
      </w:r>
      <w:r>
        <w:rPr>
          <w:rFonts w:ascii="Times New Roman" w:hAnsi="Times New Roman"/>
          <w:w w:val="110"/>
        </w:rPr>
        <w:t>data,</w:t>
      </w:r>
      <w:r>
        <w:rPr>
          <w:rFonts w:ascii="Times New Roman" w:hAnsi="Times New Roman"/>
          <w:spacing w:val="-15"/>
          <w:w w:val="110"/>
        </w:rPr>
        <w:t xml:space="preserve"> </w:t>
      </w:r>
      <w:r>
        <w:rPr>
          <w:rFonts w:ascii="Times New Roman" w:hAnsi="Times New Roman"/>
          <w:w w:val="110"/>
        </w:rPr>
        <w:t>classroom</w:t>
      </w:r>
      <w:r>
        <w:rPr>
          <w:rFonts w:ascii="Times New Roman" w:hAnsi="Times New Roman"/>
          <w:spacing w:val="-15"/>
          <w:w w:val="110"/>
        </w:rPr>
        <w:t xml:space="preserve"> </w:t>
      </w:r>
      <w:r>
        <w:rPr>
          <w:rFonts w:ascii="Times New Roman" w:hAnsi="Times New Roman"/>
          <w:w w:val="110"/>
        </w:rPr>
        <w:t>observations,</w:t>
      </w:r>
      <w:r>
        <w:rPr>
          <w:rFonts w:ascii="Times New Roman" w:hAnsi="Times New Roman"/>
          <w:spacing w:val="-13"/>
          <w:w w:val="110"/>
        </w:rPr>
        <w:t xml:space="preserve"> </w:t>
      </w:r>
      <w:r>
        <w:rPr>
          <w:rFonts w:ascii="Times New Roman" w:hAnsi="Times New Roman"/>
          <w:w w:val="110"/>
        </w:rPr>
        <w:t>etc.</w:t>
      </w:r>
      <w:r>
        <w:rPr>
          <w:rFonts w:ascii="Times New Roman" w:hAnsi="Times New Roman"/>
          <w:spacing w:val="-7"/>
          <w:w w:val="110"/>
        </w:rPr>
        <w:t xml:space="preserve"> </w:t>
      </w:r>
      <w:r>
        <w:rPr>
          <w:rFonts w:ascii="Times New Roman" w:hAnsi="Times New Roman"/>
          <w:w w:val="110"/>
        </w:rPr>
        <w:t>This</w:t>
      </w:r>
      <w:r>
        <w:rPr>
          <w:rFonts w:ascii="Times New Roman" w:hAnsi="Times New Roman"/>
          <w:spacing w:val="-14"/>
          <w:w w:val="110"/>
        </w:rPr>
        <w:t xml:space="preserve"> </w:t>
      </w:r>
      <w:r>
        <w:rPr>
          <w:rFonts w:ascii="Times New Roman" w:hAnsi="Times New Roman"/>
          <w:w w:val="110"/>
        </w:rPr>
        <w:t>data</w:t>
      </w:r>
      <w:r>
        <w:rPr>
          <w:rFonts w:ascii="Times New Roman" w:hAnsi="Times New Roman"/>
          <w:spacing w:val="-12"/>
          <w:w w:val="110"/>
        </w:rPr>
        <w:t xml:space="preserve"> </w:t>
      </w:r>
      <w:r>
        <w:rPr>
          <w:rFonts w:ascii="Times New Roman" w:hAnsi="Times New Roman"/>
          <w:w w:val="110"/>
        </w:rPr>
        <w:t>can</w:t>
      </w:r>
      <w:r>
        <w:rPr>
          <w:rFonts w:ascii="Times New Roman" w:hAnsi="Times New Roman"/>
          <w:spacing w:val="-16"/>
          <w:w w:val="110"/>
        </w:rPr>
        <w:t xml:space="preserve"> </w:t>
      </w:r>
      <w:r>
        <w:rPr>
          <w:rFonts w:ascii="Times New Roman" w:hAnsi="Times New Roman"/>
          <w:w w:val="110"/>
        </w:rPr>
        <w:t>continue</w:t>
      </w:r>
      <w:r>
        <w:rPr>
          <w:rFonts w:ascii="Times New Roman" w:hAnsi="Times New Roman"/>
          <w:spacing w:val="-11"/>
          <w:w w:val="110"/>
        </w:rPr>
        <w:t xml:space="preserve"> </w:t>
      </w:r>
      <w:r>
        <w:rPr>
          <w:rFonts w:ascii="Times New Roman" w:hAnsi="Times New Roman"/>
          <w:w w:val="110"/>
        </w:rPr>
        <w:t>to</w:t>
      </w:r>
      <w:r>
        <w:rPr>
          <w:rFonts w:ascii="Times New Roman" w:hAnsi="Times New Roman"/>
          <w:spacing w:val="-16"/>
          <w:w w:val="110"/>
        </w:rPr>
        <w:t xml:space="preserve"> </w:t>
      </w:r>
      <w:r>
        <w:rPr>
          <w:rFonts w:ascii="Times New Roman" w:hAnsi="Times New Roman"/>
          <w:w w:val="110"/>
        </w:rPr>
        <w:t>be</w:t>
      </w:r>
      <w:r>
        <w:rPr>
          <w:rFonts w:ascii="Times New Roman" w:hAnsi="Times New Roman"/>
          <w:spacing w:val="-11"/>
          <w:w w:val="110"/>
        </w:rPr>
        <w:t xml:space="preserve"> </w:t>
      </w:r>
      <w:r>
        <w:rPr>
          <w:rFonts w:ascii="Times New Roman" w:hAnsi="Times New Roman"/>
          <w:w w:val="110"/>
        </w:rPr>
        <w:t>collected, perhaps</w:t>
      </w:r>
      <w:r>
        <w:rPr>
          <w:rFonts w:ascii="Times New Roman" w:hAnsi="Times New Roman"/>
          <w:spacing w:val="-16"/>
          <w:w w:val="110"/>
        </w:rPr>
        <w:t xml:space="preserve"> </w:t>
      </w:r>
      <w:r>
        <w:rPr>
          <w:rFonts w:ascii="Times New Roman" w:hAnsi="Times New Roman"/>
          <w:w w:val="110"/>
        </w:rPr>
        <w:t>annually,</w:t>
      </w:r>
      <w:r>
        <w:rPr>
          <w:rFonts w:ascii="Times New Roman" w:hAnsi="Times New Roman"/>
          <w:spacing w:val="-15"/>
          <w:w w:val="110"/>
        </w:rPr>
        <w:t xml:space="preserve"> </w:t>
      </w:r>
      <w:r>
        <w:rPr>
          <w:rFonts w:ascii="Times New Roman" w:hAnsi="Times New Roman"/>
          <w:w w:val="110"/>
        </w:rPr>
        <w:t>to</w:t>
      </w:r>
      <w:r>
        <w:rPr>
          <w:rFonts w:ascii="Times New Roman" w:hAnsi="Times New Roman"/>
          <w:spacing w:val="-15"/>
          <w:w w:val="110"/>
        </w:rPr>
        <w:t xml:space="preserve"> </w:t>
      </w:r>
      <w:r>
        <w:rPr>
          <w:rFonts w:ascii="Times New Roman" w:hAnsi="Times New Roman"/>
          <w:w w:val="110"/>
        </w:rPr>
        <w:t>compare</w:t>
      </w:r>
      <w:r>
        <w:rPr>
          <w:rFonts w:ascii="Times New Roman" w:hAnsi="Times New Roman"/>
          <w:spacing w:val="-15"/>
          <w:w w:val="110"/>
        </w:rPr>
        <w:t xml:space="preserve"> </w:t>
      </w:r>
      <w:r>
        <w:rPr>
          <w:rFonts w:ascii="Times New Roman" w:hAnsi="Times New Roman"/>
          <w:w w:val="110"/>
        </w:rPr>
        <w:t>changes</w:t>
      </w:r>
      <w:r>
        <w:rPr>
          <w:rFonts w:ascii="Times New Roman" w:hAnsi="Times New Roman"/>
          <w:spacing w:val="-16"/>
          <w:w w:val="110"/>
        </w:rPr>
        <w:t xml:space="preserve"> </w:t>
      </w:r>
      <w:r>
        <w:rPr>
          <w:rFonts w:ascii="Times New Roman" w:hAnsi="Times New Roman"/>
          <w:w w:val="110"/>
        </w:rPr>
        <w:t>over</w:t>
      </w:r>
      <w:r>
        <w:rPr>
          <w:rFonts w:ascii="Times New Roman" w:hAnsi="Times New Roman"/>
          <w:spacing w:val="-15"/>
          <w:w w:val="110"/>
        </w:rPr>
        <w:t xml:space="preserve"> </w:t>
      </w:r>
      <w:r>
        <w:rPr>
          <w:rFonts w:ascii="Times New Roman" w:hAnsi="Times New Roman"/>
          <w:w w:val="110"/>
        </w:rPr>
        <w:t>time.</w:t>
      </w:r>
      <w:r>
        <w:rPr>
          <w:rFonts w:ascii="Times New Roman" w:hAnsi="Times New Roman"/>
          <w:spacing w:val="-15"/>
          <w:w w:val="110"/>
        </w:rPr>
        <w:t xml:space="preserve"> </w:t>
      </w:r>
      <w:r>
        <w:rPr>
          <w:rFonts w:ascii="Times New Roman" w:hAnsi="Times New Roman"/>
          <w:w w:val="110"/>
        </w:rPr>
        <w:t>A</w:t>
      </w:r>
      <w:r>
        <w:rPr>
          <w:rFonts w:ascii="Times New Roman" w:hAnsi="Times New Roman"/>
          <w:spacing w:val="-15"/>
          <w:w w:val="110"/>
        </w:rPr>
        <w:t xml:space="preserve"> </w:t>
      </w:r>
      <w:r>
        <w:rPr>
          <w:rFonts w:ascii="Times New Roman" w:hAnsi="Times New Roman"/>
          <w:w w:val="110"/>
        </w:rPr>
        <w:t>spreadsheet</w:t>
      </w:r>
      <w:r>
        <w:rPr>
          <w:rFonts w:ascii="Times New Roman" w:hAnsi="Times New Roman"/>
          <w:spacing w:val="-16"/>
          <w:w w:val="110"/>
        </w:rPr>
        <w:t xml:space="preserve"> </w:t>
      </w:r>
      <w:r>
        <w:rPr>
          <w:rFonts w:ascii="Times New Roman" w:hAnsi="Times New Roman"/>
          <w:w w:val="110"/>
        </w:rPr>
        <w:t>can</w:t>
      </w:r>
      <w:r>
        <w:rPr>
          <w:rFonts w:ascii="Times New Roman" w:hAnsi="Times New Roman"/>
          <w:spacing w:val="-15"/>
          <w:w w:val="110"/>
        </w:rPr>
        <w:t xml:space="preserve"> </w:t>
      </w:r>
      <w:r>
        <w:rPr>
          <w:rFonts w:ascii="Times New Roman" w:hAnsi="Times New Roman"/>
          <w:w w:val="110"/>
        </w:rPr>
        <w:t>track</w:t>
      </w:r>
      <w:r>
        <w:rPr>
          <w:rFonts w:ascii="Times New Roman" w:hAnsi="Times New Roman"/>
          <w:spacing w:val="-15"/>
          <w:w w:val="110"/>
        </w:rPr>
        <w:t xml:space="preserve"> </w:t>
      </w:r>
      <w:r>
        <w:rPr>
          <w:rFonts w:ascii="Times New Roman" w:hAnsi="Times New Roman"/>
          <w:w w:val="110"/>
        </w:rPr>
        <w:t>a</w:t>
      </w:r>
      <w:r>
        <w:rPr>
          <w:rFonts w:ascii="Times New Roman" w:hAnsi="Times New Roman"/>
          <w:spacing w:val="-15"/>
          <w:w w:val="110"/>
        </w:rPr>
        <w:t xml:space="preserve"> </w:t>
      </w:r>
      <w:r>
        <w:rPr>
          <w:rFonts w:ascii="Times New Roman" w:hAnsi="Times New Roman"/>
          <w:w w:val="110"/>
        </w:rPr>
        <w:t>school’s</w:t>
      </w:r>
      <w:r>
        <w:rPr>
          <w:rFonts w:ascii="Times New Roman" w:hAnsi="Times New Roman"/>
          <w:spacing w:val="-15"/>
          <w:w w:val="110"/>
        </w:rPr>
        <w:t xml:space="preserve"> </w:t>
      </w:r>
      <w:r>
        <w:rPr>
          <w:rFonts w:ascii="Times New Roman" w:hAnsi="Times New Roman"/>
          <w:w w:val="110"/>
        </w:rPr>
        <w:t>annual</w:t>
      </w:r>
      <w:r>
        <w:rPr>
          <w:rFonts w:ascii="Times New Roman" w:hAnsi="Times New Roman"/>
          <w:spacing w:val="-15"/>
          <w:w w:val="110"/>
        </w:rPr>
        <w:t xml:space="preserve"> </w:t>
      </w:r>
      <w:r>
        <w:rPr>
          <w:rFonts w:ascii="Times New Roman" w:hAnsi="Times New Roman"/>
          <w:w w:val="110"/>
        </w:rPr>
        <w:t>self-</w:t>
      </w:r>
    </w:p>
    <w:p w14:paraId="49B8C412" w14:textId="77777777" w:rsidR="008227FD" w:rsidRDefault="008227FD">
      <w:pPr>
        <w:spacing w:line="244" w:lineRule="auto"/>
        <w:rPr>
          <w:rFonts w:ascii="Times New Roman" w:hAnsi="Times New Roman"/>
        </w:rPr>
        <w:sectPr w:rsidR="008227FD">
          <w:pgSz w:w="12240" w:h="15840"/>
          <w:pgMar w:top="1020" w:right="1080" w:bottom="1200" w:left="720" w:header="185" w:footer="1015" w:gutter="0"/>
          <w:cols w:space="720"/>
        </w:sectPr>
      </w:pPr>
    </w:p>
    <w:p w14:paraId="49B8C413" w14:textId="77777777" w:rsidR="008227FD" w:rsidRDefault="008227FD">
      <w:pPr>
        <w:pStyle w:val="BodyText"/>
        <w:spacing w:before="166"/>
      </w:pPr>
    </w:p>
    <w:p w14:paraId="49B8C414" w14:textId="77777777" w:rsidR="008227FD" w:rsidRDefault="00000000">
      <w:pPr>
        <w:pStyle w:val="BodyText"/>
        <w:spacing w:line="244" w:lineRule="auto"/>
        <w:ind w:left="720" w:right="381"/>
      </w:pPr>
      <w:r>
        <w:t>assessment</w:t>
      </w:r>
      <w:r>
        <w:rPr>
          <w:spacing w:val="40"/>
        </w:rPr>
        <w:t xml:space="preserve"> </w:t>
      </w:r>
      <w:r>
        <w:t>scores,</w:t>
      </w:r>
      <w:r>
        <w:rPr>
          <w:spacing w:val="32"/>
        </w:rPr>
        <w:t xml:space="preserve"> </w:t>
      </w:r>
      <w:r>
        <w:t>and</w:t>
      </w:r>
      <w:r>
        <w:rPr>
          <w:spacing w:val="26"/>
        </w:rPr>
        <w:t xml:space="preserve"> </w:t>
      </w:r>
      <w:r>
        <w:t>notes</w:t>
      </w:r>
      <w:r>
        <w:rPr>
          <w:spacing w:val="32"/>
        </w:rPr>
        <w:t xml:space="preserve"> </w:t>
      </w:r>
      <w:r>
        <w:t>alongside</w:t>
      </w:r>
      <w:r>
        <w:rPr>
          <w:spacing w:val="35"/>
        </w:rPr>
        <w:t xml:space="preserve"> </w:t>
      </w:r>
      <w:r>
        <w:t>Key</w:t>
      </w:r>
      <w:r>
        <w:rPr>
          <w:spacing w:val="37"/>
        </w:rPr>
        <w:t xml:space="preserve"> </w:t>
      </w:r>
      <w:r>
        <w:t>Elements</w:t>
      </w:r>
      <w:r>
        <w:rPr>
          <w:spacing w:val="24"/>
        </w:rPr>
        <w:t xml:space="preserve"> </w:t>
      </w:r>
      <w:r>
        <w:t>can</w:t>
      </w:r>
      <w:r>
        <w:rPr>
          <w:spacing w:val="40"/>
        </w:rPr>
        <w:t xml:space="preserve"> </w:t>
      </w:r>
      <w:r>
        <w:t>document</w:t>
      </w:r>
      <w:r>
        <w:rPr>
          <w:spacing w:val="40"/>
        </w:rPr>
        <w:t xml:space="preserve"> </w:t>
      </w:r>
      <w:r>
        <w:t>what</w:t>
      </w:r>
      <w:r>
        <w:rPr>
          <w:spacing w:val="32"/>
        </w:rPr>
        <w:t xml:space="preserve"> </w:t>
      </w:r>
      <w:r>
        <w:t>reflections</w:t>
      </w:r>
      <w:r>
        <w:rPr>
          <w:spacing w:val="32"/>
        </w:rPr>
        <w:t xml:space="preserve"> </w:t>
      </w:r>
      <w:r>
        <w:t>and</w:t>
      </w:r>
      <w:r>
        <w:rPr>
          <w:spacing w:val="35"/>
        </w:rPr>
        <w:t xml:space="preserve"> </w:t>
      </w:r>
      <w:r>
        <w:t>data</w:t>
      </w:r>
      <w:r>
        <w:rPr>
          <w:spacing w:val="40"/>
        </w:rPr>
        <w:t xml:space="preserve"> </w:t>
      </w:r>
      <w:r>
        <w:t xml:space="preserve">were </w:t>
      </w:r>
      <w:r>
        <w:rPr>
          <w:w w:val="110"/>
        </w:rPr>
        <w:t>used</w:t>
      </w:r>
      <w:r>
        <w:rPr>
          <w:spacing w:val="-13"/>
          <w:w w:val="110"/>
        </w:rPr>
        <w:t xml:space="preserve"> </w:t>
      </w:r>
      <w:r>
        <w:rPr>
          <w:w w:val="110"/>
        </w:rPr>
        <w:t>to</w:t>
      </w:r>
      <w:r>
        <w:rPr>
          <w:spacing w:val="-12"/>
          <w:w w:val="110"/>
        </w:rPr>
        <w:t xml:space="preserve"> </w:t>
      </w:r>
      <w:r>
        <w:rPr>
          <w:w w:val="110"/>
        </w:rPr>
        <w:t>make</w:t>
      </w:r>
      <w:r>
        <w:rPr>
          <w:spacing w:val="-8"/>
          <w:w w:val="110"/>
        </w:rPr>
        <w:t xml:space="preserve"> </w:t>
      </w:r>
      <w:r>
        <w:rPr>
          <w:w w:val="110"/>
        </w:rPr>
        <w:t>the</w:t>
      </w:r>
      <w:r>
        <w:rPr>
          <w:spacing w:val="-13"/>
          <w:w w:val="110"/>
        </w:rPr>
        <w:t xml:space="preserve"> </w:t>
      </w:r>
      <w:r>
        <w:rPr>
          <w:w w:val="110"/>
        </w:rPr>
        <w:t>determinations.</w:t>
      </w:r>
      <w:r>
        <w:rPr>
          <w:spacing w:val="-16"/>
          <w:w w:val="110"/>
        </w:rPr>
        <w:t xml:space="preserve"> </w:t>
      </w:r>
      <w:r>
        <w:rPr>
          <w:w w:val="110"/>
        </w:rPr>
        <w:t>Schools</w:t>
      </w:r>
      <w:r>
        <w:rPr>
          <w:spacing w:val="-10"/>
          <w:w w:val="110"/>
        </w:rPr>
        <w:t xml:space="preserve"> </w:t>
      </w:r>
      <w:r>
        <w:rPr>
          <w:w w:val="110"/>
        </w:rPr>
        <w:t>can</w:t>
      </w:r>
      <w:r>
        <w:rPr>
          <w:spacing w:val="-9"/>
          <w:w w:val="110"/>
        </w:rPr>
        <w:t xml:space="preserve"> </w:t>
      </w:r>
      <w:r>
        <w:rPr>
          <w:w w:val="110"/>
        </w:rPr>
        <w:t>create</w:t>
      </w:r>
      <w:r>
        <w:rPr>
          <w:spacing w:val="-8"/>
          <w:w w:val="110"/>
        </w:rPr>
        <w:t xml:space="preserve"> </w:t>
      </w:r>
      <w:r>
        <w:rPr>
          <w:w w:val="110"/>
        </w:rPr>
        <w:t>data</w:t>
      </w:r>
      <w:r>
        <w:rPr>
          <w:spacing w:val="-8"/>
          <w:w w:val="110"/>
        </w:rPr>
        <w:t xml:space="preserve"> </w:t>
      </w:r>
      <w:r>
        <w:rPr>
          <w:w w:val="110"/>
        </w:rPr>
        <w:t>collection</w:t>
      </w:r>
      <w:r>
        <w:rPr>
          <w:spacing w:val="-9"/>
          <w:w w:val="110"/>
        </w:rPr>
        <w:t xml:space="preserve"> </w:t>
      </w:r>
      <w:r>
        <w:rPr>
          <w:w w:val="110"/>
        </w:rPr>
        <w:t>systems</w:t>
      </w:r>
      <w:r>
        <w:rPr>
          <w:spacing w:val="-15"/>
          <w:w w:val="110"/>
        </w:rPr>
        <w:t xml:space="preserve"> </w:t>
      </w:r>
      <w:r>
        <w:rPr>
          <w:w w:val="110"/>
        </w:rPr>
        <w:t>to</w:t>
      </w:r>
      <w:r>
        <w:rPr>
          <w:spacing w:val="-12"/>
          <w:w w:val="110"/>
        </w:rPr>
        <w:t xml:space="preserve"> </w:t>
      </w:r>
      <w:r>
        <w:rPr>
          <w:w w:val="110"/>
        </w:rPr>
        <w:t>make</w:t>
      </w:r>
      <w:r>
        <w:rPr>
          <w:spacing w:val="-13"/>
          <w:w w:val="110"/>
        </w:rPr>
        <w:t xml:space="preserve"> </w:t>
      </w:r>
      <w:r>
        <w:rPr>
          <w:w w:val="110"/>
        </w:rPr>
        <w:t>this</w:t>
      </w:r>
      <w:r>
        <w:rPr>
          <w:spacing w:val="-10"/>
          <w:w w:val="110"/>
        </w:rPr>
        <w:t xml:space="preserve"> </w:t>
      </w:r>
      <w:r>
        <w:rPr>
          <w:w w:val="110"/>
        </w:rPr>
        <w:t>annual process</w:t>
      </w:r>
      <w:r>
        <w:rPr>
          <w:spacing w:val="-5"/>
          <w:w w:val="110"/>
        </w:rPr>
        <w:t xml:space="preserve"> </w:t>
      </w:r>
      <w:r>
        <w:rPr>
          <w:w w:val="110"/>
        </w:rPr>
        <w:t>efficient,</w:t>
      </w:r>
      <w:r>
        <w:rPr>
          <w:spacing w:val="-11"/>
          <w:w w:val="110"/>
        </w:rPr>
        <w:t xml:space="preserve"> </w:t>
      </w:r>
      <w:r>
        <w:rPr>
          <w:w w:val="110"/>
        </w:rPr>
        <w:t>enabling</w:t>
      </w:r>
      <w:r>
        <w:rPr>
          <w:spacing w:val="-5"/>
          <w:w w:val="110"/>
        </w:rPr>
        <w:t xml:space="preserve"> </w:t>
      </w:r>
      <w:r>
        <w:rPr>
          <w:w w:val="110"/>
        </w:rPr>
        <w:t>year</w:t>
      </w:r>
      <w:r>
        <w:rPr>
          <w:spacing w:val="-8"/>
          <w:w w:val="110"/>
        </w:rPr>
        <w:t xml:space="preserve"> </w:t>
      </w:r>
      <w:r>
        <w:rPr>
          <w:w w:val="110"/>
        </w:rPr>
        <w:t>to</w:t>
      </w:r>
      <w:r>
        <w:rPr>
          <w:spacing w:val="-8"/>
          <w:w w:val="110"/>
        </w:rPr>
        <w:t xml:space="preserve"> </w:t>
      </w:r>
      <w:r>
        <w:rPr>
          <w:w w:val="110"/>
        </w:rPr>
        <w:t>year</w:t>
      </w:r>
      <w:r>
        <w:rPr>
          <w:spacing w:val="-12"/>
          <w:w w:val="110"/>
        </w:rPr>
        <w:t xml:space="preserve"> </w:t>
      </w:r>
      <w:r>
        <w:rPr>
          <w:w w:val="110"/>
        </w:rPr>
        <w:t>adjustment</w:t>
      </w:r>
      <w:r>
        <w:rPr>
          <w:spacing w:val="-11"/>
          <w:w w:val="110"/>
        </w:rPr>
        <w:t xml:space="preserve"> </w:t>
      </w:r>
      <w:r>
        <w:rPr>
          <w:w w:val="110"/>
        </w:rPr>
        <w:t>and</w:t>
      </w:r>
      <w:r>
        <w:rPr>
          <w:spacing w:val="-9"/>
          <w:w w:val="110"/>
        </w:rPr>
        <w:t xml:space="preserve"> </w:t>
      </w:r>
      <w:r>
        <w:rPr>
          <w:w w:val="110"/>
        </w:rPr>
        <w:t>improvement.</w:t>
      </w:r>
    </w:p>
    <w:p w14:paraId="49B8C415" w14:textId="77777777" w:rsidR="008227FD" w:rsidRDefault="008227FD">
      <w:pPr>
        <w:pStyle w:val="BodyText"/>
        <w:spacing w:before="3"/>
      </w:pPr>
    </w:p>
    <w:p w14:paraId="49B8C416" w14:textId="77777777" w:rsidR="008227FD" w:rsidRDefault="00000000">
      <w:pPr>
        <w:pStyle w:val="BodyText"/>
        <w:spacing w:before="1" w:line="244" w:lineRule="auto"/>
        <w:ind w:left="720" w:right="502"/>
      </w:pPr>
      <w:r>
        <w:rPr>
          <w:w w:val="105"/>
        </w:rPr>
        <w:t>To make the scoring system the most effective, the following rule should be used: all indicators (bullets) within a particular cell should be able to be marked</w:t>
      </w:r>
      <w:r>
        <w:rPr>
          <w:spacing w:val="-1"/>
          <w:w w:val="105"/>
        </w:rPr>
        <w:t xml:space="preserve"> </w:t>
      </w:r>
      <w:r>
        <w:rPr>
          <w:w w:val="105"/>
        </w:rPr>
        <w:t>as achieved for a school to give itself the particular</w:t>
      </w:r>
      <w:r>
        <w:rPr>
          <w:spacing w:val="-4"/>
          <w:w w:val="105"/>
        </w:rPr>
        <w:t xml:space="preserve"> </w:t>
      </w:r>
      <w:r>
        <w:rPr>
          <w:w w:val="105"/>
        </w:rPr>
        <w:t>ranking</w:t>
      </w:r>
      <w:r>
        <w:rPr>
          <w:spacing w:val="-2"/>
          <w:w w:val="105"/>
        </w:rPr>
        <w:t xml:space="preserve"> </w:t>
      </w:r>
      <w:r>
        <w:rPr>
          <w:w w:val="105"/>
        </w:rPr>
        <w:t>assigned</w:t>
      </w:r>
      <w:r>
        <w:rPr>
          <w:spacing w:val="-5"/>
          <w:w w:val="105"/>
        </w:rPr>
        <w:t xml:space="preserve"> </w:t>
      </w:r>
      <w:r>
        <w:rPr>
          <w:w w:val="105"/>
        </w:rPr>
        <w:t>to</w:t>
      </w:r>
      <w:r>
        <w:rPr>
          <w:spacing w:val="-4"/>
          <w:w w:val="105"/>
        </w:rPr>
        <w:t xml:space="preserve"> </w:t>
      </w:r>
      <w:r>
        <w:rPr>
          <w:w w:val="105"/>
        </w:rPr>
        <w:t>that</w:t>
      </w:r>
      <w:r>
        <w:rPr>
          <w:spacing w:val="-2"/>
          <w:w w:val="105"/>
        </w:rPr>
        <w:t xml:space="preserve"> </w:t>
      </w:r>
      <w:r>
        <w:rPr>
          <w:w w:val="105"/>
        </w:rPr>
        <w:t>cell</w:t>
      </w:r>
      <w:r>
        <w:rPr>
          <w:spacing w:val="-2"/>
          <w:w w:val="105"/>
        </w:rPr>
        <w:t xml:space="preserve"> </w:t>
      </w:r>
      <w:r>
        <w:rPr>
          <w:w w:val="105"/>
        </w:rPr>
        <w:t>(Early,</w:t>
      </w:r>
      <w:r>
        <w:rPr>
          <w:spacing w:val="-3"/>
          <w:w w:val="105"/>
        </w:rPr>
        <w:t xml:space="preserve"> </w:t>
      </w:r>
      <w:r>
        <w:rPr>
          <w:w w:val="105"/>
        </w:rPr>
        <w:t>Developing, Prepared,</w:t>
      </w:r>
      <w:r>
        <w:rPr>
          <w:spacing w:val="-3"/>
          <w:w w:val="105"/>
        </w:rPr>
        <w:t xml:space="preserve"> </w:t>
      </w:r>
      <w:r>
        <w:rPr>
          <w:w w:val="105"/>
        </w:rPr>
        <w:t>or</w:t>
      </w:r>
      <w:r>
        <w:rPr>
          <w:spacing w:val="-4"/>
          <w:w w:val="105"/>
        </w:rPr>
        <w:t xml:space="preserve"> </w:t>
      </w:r>
      <w:r>
        <w:rPr>
          <w:w w:val="105"/>
        </w:rPr>
        <w:t>Model).</w:t>
      </w:r>
      <w:r>
        <w:rPr>
          <w:spacing w:val="-8"/>
          <w:w w:val="105"/>
        </w:rPr>
        <w:t xml:space="preserve"> </w:t>
      </w:r>
      <w:r>
        <w:rPr>
          <w:w w:val="105"/>
        </w:rPr>
        <w:t>For</w:t>
      </w:r>
      <w:r>
        <w:rPr>
          <w:spacing w:val="-4"/>
          <w:w w:val="105"/>
        </w:rPr>
        <w:t xml:space="preserve"> </w:t>
      </w:r>
      <w:r>
        <w:rPr>
          <w:w w:val="105"/>
        </w:rPr>
        <w:t>example,</w:t>
      </w:r>
      <w:r>
        <w:rPr>
          <w:spacing w:val="-3"/>
          <w:w w:val="105"/>
        </w:rPr>
        <w:t xml:space="preserve"> </w:t>
      </w:r>
      <w:r>
        <w:rPr>
          <w:w w:val="105"/>
        </w:rPr>
        <w:t>if the school has achieved only two of three bullets listed in the “Prepared” cell, then the school</w:t>
      </w:r>
    </w:p>
    <w:p w14:paraId="49B8C417" w14:textId="77777777" w:rsidR="008227FD" w:rsidRDefault="00000000">
      <w:pPr>
        <w:pStyle w:val="BodyText"/>
        <w:spacing w:line="247" w:lineRule="auto"/>
        <w:ind w:left="720" w:right="381"/>
      </w:pPr>
      <w:r>
        <w:rPr>
          <w:w w:val="105"/>
        </w:rPr>
        <w:t>should</w:t>
      </w:r>
      <w:r>
        <w:rPr>
          <w:spacing w:val="-5"/>
          <w:w w:val="105"/>
        </w:rPr>
        <w:t xml:space="preserve"> </w:t>
      </w:r>
      <w:r>
        <w:rPr>
          <w:w w:val="105"/>
        </w:rPr>
        <w:t>rank</w:t>
      </w:r>
      <w:r>
        <w:rPr>
          <w:spacing w:val="-4"/>
          <w:w w:val="105"/>
        </w:rPr>
        <w:t xml:space="preserve"> </w:t>
      </w:r>
      <w:r>
        <w:rPr>
          <w:w w:val="105"/>
        </w:rPr>
        <w:t>itself</w:t>
      </w:r>
      <w:r>
        <w:rPr>
          <w:spacing w:val="-5"/>
          <w:w w:val="105"/>
        </w:rPr>
        <w:t xml:space="preserve"> </w:t>
      </w:r>
      <w:r>
        <w:rPr>
          <w:w w:val="105"/>
        </w:rPr>
        <w:t>as</w:t>
      </w:r>
      <w:r>
        <w:rPr>
          <w:spacing w:val="-8"/>
          <w:w w:val="105"/>
        </w:rPr>
        <w:t xml:space="preserve"> </w:t>
      </w:r>
      <w:r>
        <w:rPr>
          <w:w w:val="105"/>
        </w:rPr>
        <w:t>“Developing.”</w:t>
      </w:r>
      <w:r>
        <w:rPr>
          <w:spacing w:val="-1"/>
          <w:w w:val="105"/>
        </w:rPr>
        <w:t xml:space="preserve"> </w:t>
      </w:r>
      <w:r>
        <w:rPr>
          <w:w w:val="105"/>
        </w:rPr>
        <w:t>The school</w:t>
      </w:r>
      <w:r>
        <w:rPr>
          <w:spacing w:val="-3"/>
          <w:w w:val="105"/>
        </w:rPr>
        <w:t xml:space="preserve"> </w:t>
      </w:r>
      <w:r>
        <w:rPr>
          <w:w w:val="105"/>
        </w:rPr>
        <w:t>can</w:t>
      </w:r>
      <w:r>
        <w:rPr>
          <w:spacing w:val="-1"/>
          <w:w w:val="105"/>
        </w:rPr>
        <w:t xml:space="preserve"> </w:t>
      </w:r>
      <w:r>
        <w:rPr>
          <w:w w:val="105"/>
        </w:rPr>
        <w:t>rank</w:t>
      </w:r>
      <w:r>
        <w:rPr>
          <w:spacing w:val="-4"/>
          <w:w w:val="105"/>
        </w:rPr>
        <w:t xml:space="preserve"> </w:t>
      </w:r>
      <w:r>
        <w:rPr>
          <w:w w:val="105"/>
        </w:rPr>
        <w:t>itself</w:t>
      </w:r>
      <w:r>
        <w:rPr>
          <w:spacing w:val="-5"/>
          <w:w w:val="105"/>
        </w:rPr>
        <w:t xml:space="preserve"> </w:t>
      </w:r>
      <w:r>
        <w:rPr>
          <w:w w:val="105"/>
        </w:rPr>
        <w:t>as</w:t>
      </w:r>
      <w:r>
        <w:rPr>
          <w:spacing w:val="-6"/>
          <w:w w:val="105"/>
        </w:rPr>
        <w:t xml:space="preserve"> </w:t>
      </w:r>
      <w:r>
        <w:rPr>
          <w:w w:val="105"/>
        </w:rPr>
        <w:t>Prepared</w:t>
      </w:r>
      <w:r>
        <w:rPr>
          <w:spacing w:val="-4"/>
          <w:w w:val="105"/>
        </w:rPr>
        <w:t xml:space="preserve"> </w:t>
      </w:r>
      <w:r>
        <w:rPr>
          <w:w w:val="105"/>
        </w:rPr>
        <w:t>once it</w:t>
      </w:r>
      <w:r>
        <w:rPr>
          <w:spacing w:val="-3"/>
          <w:w w:val="105"/>
        </w:rPr>
        <w:t xml:space="preserve"> </w:t>
      </w:r>
      <w:r>
        <w:rPr>
          <w:w w:val="105"/>
        </w:rPr>
        <w:t>has</w:t>
      </w:r>
      <w:r>
        <w:rPr>
          <w:spacing w:val="-8"/>
          <w:w w:val="105"/>
        </w:rPr>
        <w:t xml:space="preserve"> </w:t>
      </w:r>
      <w:r>
        <w:rPr>
          <w:w w:val="105"/>
        </w:rPr>
        <w:t>achieved</w:t>
      </w:r>
      <w:r>
        <w:rPr>
          <w:spacing w:val="-12"/>
          <w:w w:val="105"/>
        </w:rPr>
        <w:t xml:space="preserve"> </w:t>
      </w:r>
      <w:r>
        <w:rPr>
          <w:w w:val="105"/>
        </w:rPr>
        <w:t>all three indicators listed. To support this process, a scoring sheet is provided in Appendix A.</w:t>
      </w:r>
    </w:p>
    <w:p w14:paraId="49B8C418" w14:textId="77777777" w:rsidR="008227FD" w:rsidRDefault="00000000">
      <w:pPr>
        <w:pStyle w:val="BodyText"/>
        <w:spacing w:before="252" w:line="244" w:lineRule="auto"/>
        <w:ind w:left="720" w:right="381"/>
      </w:pPr>
      <w:r>
        <w:t>Throughout the</w:t>
      </w:r>
      <w:r>
        <w:rPr>
          <w:spacing w:val="40"/>
        </w:rPr>
        <w:t xml:space="preserve"> </w:t>
      </w:r>
      <w:r>
        <w:t>rubric subjective</w:t>
      </w:r>
      <w:r>
        <w:rPr>
          <w:spacing w:val="40"/>
        </w:rPr>
        <w:t xml:space="preserve"> </w:t>
      </w:r>
      <w:r>
        <w:t>words like</w:t>
      </w:r>
      <w:r>
        <w:rPr>
          <w:spacing w:val="40"/>
        </w:rPr>
        <w:t xml:space="preserve"> </w:t>
      </w:r>
      <w:r>
        <w:t xml:space="preserve">“few,” “many,” “occasionally,” or “frequently” are </w:t>
      </w:r>
      <w:r>
        <w:rPr>
          <w:w w:val="110"/>
        </w:rPr>
        <w:t>sometimes</w:t>
      </w:r>
      <w:r>
        <w:rPr>
          <w:spacing w:val="-6"/>
          <w:w w:val="110"/>
        </w:rPr>
        <w:t xml:space="preserve"> </w:t>
      </w:r>
      <w:r>
        <w:rPr>
          <w:w w:val="110"/>
        </w:rPr>
        <w:t>used.</w:t>
      </w:r>
      <w:r>
        <w:rPr>
          <w:spacing w:val="-7"/>
          <w:w w:val="110"/>
        </w:rPr>
        <w:t xml:space="preserve"> </w:t>
      </w:r>
      <w:r>
        <w:rPr>
          <w:w w:val="110"/>
        </w:rPr>
        <w:t>This</w:t>
      </w:r>
      <w:r>
        <w:rPr>
          <w:spacing w:val="-7"/>
          <w:w w:val="110"/>
        </w:rPr>
        <w:t xml:space="preserve"> </w:t>
      </w:r>
      <w:r>
        <w:rPr>
          <w:w w:val="110"/>
        </w:rPr>
        <w:t>is</w:t>
      </w:r>
      <w:r>
        <w:rPr>
          <w:spacing w:val="-7"/>
          <w:w w:val="110"/>
        </w:rPr>
        <w:t xml:space="preserve"> </w:t>
      </w:r>
      <w:r>
        <w:rPr>
          <w:w w:val="110"/>
        </w:rPr>
        <w:t>done</w:t>
      </w:r>
      <w:r>
        <w:rPr>
          <w:spacing w:val="-10"/>
          <w:w w:val="110"/>
        </w:rPr>
        <w:t xml:space="preserve"> </w:t>
      </w:r>
      <w:r>
        <w:rPr>
          <w:w w:val="110"/>
        </w:rPr>
        <w:t>so</w:t>
      </w:r>
      <w:r>
        <w:rPr>
          <w:spacing w:val="-9"/>
          <w:w w:val="110"/>
        </w:rPr>
        <w:t xml:space="preserve"> </w:t>
      </w:r>
      <w:r>
        <w:rPr>
          <w:w w:val="110"/>
        </w:rPr>
        <w:t>that</w:t>
      </w:r>
      <w:r>
        <w:rPr>
          <w:spacing w:val="-12"/>
          <w:w w:val="110"/>
        </w:rPr>
        <w:t xml:space="preserve"> </w:t>
      </w:r>
      <w:r>
        <w:rPr>
          <w:w w:val="110"/>
        </w:rPr>
        <w:t>the</w:t>
      </w:r>
      <w:r>
        <w:rPr>
          <w:spacing w:val="-5"/>
          <w:w w:val="110"/>
        </w:rPr>
        <w:t xml:space="preserve"> </w:t>
      </w:r>
      <w:r>
        <w:rPr>
          <w:w w:val="110"/>
        </w:rPr>
        <w:t>rubric</w:t>
      </w:r>
      <w:r>
        <w:rPr>
          <w:spacing w:val="-10"/>
          <w:w w:val="110"/>
        </w:rPr>
        <w:t xml:space="preserve"> </w:t>
      </w:r>
      <w:r>
        <w:rPr>
          <w:w w:val="110"/>
        </w:rPr>
        <w:t>is</w:t>
      </w:r>
      <w:r>
        <w:rPr>
          <w:spacing w:val="-7"/>
          <w:w w:val="110"/>
        </w:rPr>
        <w:t xml:space="preserve"> </w:t>
      </w:r>
      <w:r>
        <w:rPr>
          <w:w w:val="110"/>
        </w:rPr>
        <w:t>not</w:t>
      </w:r>
      <w:r>
        <w:rPr>
          <w:spacing w:val="-12"/>
          <w:w w:val="110"/>
        </w:rPr>
        <w:t xml:space="preserve"> </w:t>
      </w:r>
      <w:r>
        <w:rPr>
          <w:w w:val="110"/>
        </w:rPr>
        <w:t>overly</w:t>
      </w:r>
      <w:r>
        <w:rPr>
          <w:spacing w:val="-8"/>
          <w:w w:val="110"/>
        </w:rPr>
        <w:t xml:space="preserve"> </w:t>
      </w:r>
      <w:r>
        <w:rPr>
          <w:w w:val="110"/>
        </w:rPr>
        <w:t>prescriptive</w:t>
      </w:r>
      <w:r>
        <w:rPr>
          <w:spacing w:val="-10"/>
          <w:w w:val="110"/>
        </w:rPr>
        <w:t xml:space="preserve"> </w:t>
      </w:r>
      <w:r>
        <w:rPr>
          <w:w w:val="110"/>
        </w:rPr>
        <w:t>and</w:t>
      </w:r>
      <w:r>
        <w:rPr>
          <w:spacing w:val="-10"/>
          <w:w w:val="110"/>
        </w:rPr>
        <w:t xml:space="preserve"> </w:t>
      </w:r>
      <w:r>
        <w:rPr>
          <w:w w:val="110"/>
        </w:rPr>
        <w:t>can</w:t>
      </w:r>
      <w:r>
        <w:rPr>
          <w:spacing w:val="-6"/>
          <w:w w:val="110"/>
        </w:rPr>
        <w:t xml:space="preserve"> </w:t>
      </w:r>
      <w:r>
        <w:rPr>
          <w:w w:val="110"/>
        </w:rPr>
        <w:t>be</w:t>
      </w:r>
      <w:r>
        <w:rPr>
          <w:spacing w:val="-10"/>
          <w:w w:val="110"/>
        </w:rPr>
        <w:t xml:space="preserve"> </w:t>
      </w:r>
      <w:r>
        <w:rPr>
          <w:w w:val="110"/>
        </w:rPr>
        <w:t xml:space="preserve">used </w:t>
      </w:r>
      <w:r>
        <w:rPr>
          <w:spacing w:val="-2"/>
          <w:w w:val="110"/>
        </w:rPr>
        <w:t>effectively</w:t>
      </w:r>
      <w:r>
        <w:rPr>
          <w:spacing w:val="-7"/>
          <w:w w:val="110"/>
        </w:rPr>
        <w:t xml:space="preserve"> </w:t>
      </w:r>
      <w:r>
        <w:rPr>
          <w:spacing w:val="-2"/>
          <w:w w:val="110"/>
        </w:rPr>
        <w:t>by</w:t>
      </w:r>
      <w:r>
        <w:rPr>
          <w:spacing w:val="-8"/>
          <w:w w:val="110"/>
        </w:rPr>
        <w:t xml:space="preserve"> </w:t>
      </w:r>
      <w:r>
        <w:rPr>
          <w:spacing w:val="-2"/>
          <w:w w:val="110"/>
        </w:rPr>
        <w:t>both</w:t>
      </w:r>
      <w:r>
        <w:rPr>
          <w:spacing w:val="-8"/>
          <w:w w:val="110"/>
        </w:rPr>
        <w:t xml:space="preserve"> </w:t>
      </w:r>
      <w:r>
        <w:rPr>
          <w:spacing w:val="-2"/>
          <w:w w:val="110"/>
        </w:rPr>
        <w:t>small</w:t>
      </w:r>
      <w:r>
        <w:rPr>
          <w:spacing w:val="-11"/>
          <w:w w:val="110"/>
        </w:rPr>
        <w:t xml:space="preserve"> </w:t>
      </w:r>
      <w:r>
        <w:rPr>
          <w:spacing w:val="-2"/>
          <w:w w:val="110"/>
        </w:rPr>
        <w:t>schools</w:t>
      </w:r>
      <w:r>
        <w:rPr>
          <w:spacing w:val="-6"/>
          <w:w w:val="110"/>
        </w:rPr>
        <w:t xml:space="preserve"> </w:t>
      </w:r>
      <w:r>
        <w:rPr>
          <w:spacing w:val="-2"/>
          <w:w w:val="110"/>
        </w:rPr>
        <w:t>and</w:t>
      </w:r>
      <w:r>
        <w:rPr>
          <w:spacing w:val="-9"/>
          <w:w w:val="110"/>
        </w:rPr>
        <w:t xml:space="preserve"> </w:t>
      </w:r>
      <w:r>
        <w:rPr>
          <w:spacing w:val="-2"/>
          <w:w w:val="110"/>
        </w:rPr>
        <w:t>large</w:t>
      </w:r>
      <w:r>
        <w:rPr>
          <w:spacing w:val="-3"/>
          <w:w w:val="110"/>
        </w:rPr>
        <w:t xml:space="preserve"> </w:t>
      </w:r>
      <w:r>
        <w:rPr>
          <w:spacing w:val="-2"/>
          <w:w w:val="110"/>
        </w:rPr>
        <w:t>schools,</w:t>
      </w:r>
      <w:r>
        <w:rPr>
          <w:spacing w:val="-7"/>
          <w:w w:val="110"/>
        </w:rPr>
        <w:t xml:space="preserve"> </w:t>
      </w:r>
      <w:r>
        <w:rPr>
          <w:spacing w:val="-2"/>
          <w:w w:val="110"/>
        </w:rPr>
        <w:t>and</w:t>
      </w:r>
      <w:r>
        <w:rPr>
          <w:spacing w:val="-9"/>
          <w:w w:val="110"/>
        </w:rPr>
        <w:t xml:space="preserve"> </w:t>
      </w:r>
      <w:r>
        <w:rPr>
          <w:spacing w:val="-2"/>
          <w:w w:val="110"/>
        </w:rPr>
        <w:t>by</w:t>
      </w:r>
      <w:r>
        <w:rPr>
          <w:spacing w:val="-8"/>
          <w:w w:val="110"/>
        </w:rPr>
        <w:t xml:space="preserve"> </w:t>
      </w:r>
      <w:r>
        <w:rPr>
          <w:spacing w:val="-2"/>
          <w:w w:val="110"/>
        </w:rPr>
        <w:t>both</w:t>
      </w:r>
      <w:r>
        <w:rPr>
          <w:spacing w:val="-8"/>
          <w:w w:val="110"/>
        </w:rPr>
        <w:t xml:space="preserve"> </w:t>
      </w:r>
      <w:r>
        <w:rPr>
          <w:spacing w:val="-2"/>
          <w:w w:val="110"/>
        </w:rPr>
        <w:t>schools</w:t>
      </w:r>
      <w:r>
        <w:rPr>
          <w:spacing w:val="-6"/>
          <w:w w:val="110"/>
        </w:rPr>
        <w:t xml:space="preserve"> </w:t>
      </w:r>
      <w:r>
        <w:rPr>
          <w:spacing w:val="-2"/>
          <w:w w:val="110"/>
        </w:rPr>
        <w:t>with</w:t>
      </w:r>
      <w:r>
        <w:rPr>
          <w:spacing w:val="-8"/>
          <w:w w:val="110"/>
        </w:rPr>
        <w:t xml:space="preserve"> </w:t>
      </w:r>
      <w:r>
        <w:rPr>
          <w:spacing w:val="-2"/>
          <w:w w:val="110"/>
        </w:rPr>
        <w:t xml:space="preserve">well-established </w:t>
      </w:r>
      <w:r>
        <w:rPr>
          <w:w w:val="110"/>
        </w:rPr>
        <w:t>support</w:t>
      </w:r>
      <w:r>
        <w:rPr>
          <w:spacing w:val="-16"/>
          <w:w w:val="110"/>
        </w:rPr>
        <w:t xml:space="preserve"> </w:t>
      </w:r>
      <w:r>
        <w:rPr>
          <w:w w:val="110"/>
        </w:rPr>
        <w:t>and</w:t>
      </w:r>
      <w:r>
        <w:rPr>
          <w:spacing w:val="-15"/>
          <w:w w:val="110"/>
        </w:rPr>
        <w:t xml:space="preserve"> </w:t>
      </w:r>
      <w:r>
        <w:rPr>
          <w:w w:val="110"/>
        </w:rPr>
        <w:t>schools</w:t>
      </w:r>
      <w:r>
        <w:rPr>
          <w:spacing w:val="-15"/>
          <w:w w:val="110"/>
        </w:rPr>
        <w:t xml:space="preserve"> </w:t>
      </w:r>
      <w:r>
        <w:rPr>
          <w:w w:val="110"/>
        </w:rPr>
        <w:t>striking-out</w:t>
      </w:r>
      <w:r>
        <w:rPr>
          <w:spacing w:val="-14"/>
          <w:w w:val="110"/>
        </w:rPr>
        <w:t xml:space="preserve"> </w:t>
      </w:r>
      <w:r>
        <w:rPr>
          <w:w w:val="110"/>
        </w:rPr>
        <w:t>on</w:t>
      </w:r>
      <w:r>
        <w:rPr>
          <w:spacing w:val="-13"/>
          <w:w w:val="110"/>
        </w:rPr>
        <w:t xml:space="preserve"> </w:t>
      </w:r>
      <w:r>
        <w:rPr>
          <w:w w:val="110"/>
        </w:rPr>
        <w:t>their</w:t>
      </w:r>
      <w:r>
        <w:rPr>
          <w:spacing w:val="-16"/>
          <w:w w:val="110"/>
        </w:rPr>
        <w:t xml:space="preserve"> </w:t>
      </w:r>
      <w:r>
        <w:rPr>
          <w:w w:val="110"/>
        </w:rPr>
        <w:t>own.</w:t>
      </w:r>
      <w:r>
        <w:rPr>
          <w:spacing w:val="-11"/>
          <w:w w:val="110"/>
        </w:rPr>
        <w:t xml:space="preserve"> </w:t>
      </w:r>
      <w:r>
        <w:rPr>
          <w:w w:val="110"/>
        </w:rPr>
        <w:t>Schools</w:t>
      </w:r>
      <w:r>
        <w:rPr>
          <w:spacing w:val="-14"/>
          <w:w w:val="110"/>
        </w:rPr>
        <w:t xml:space="preserve"> </w:t>
      </w:r>
      <w:r>
        <w:rPr>
          <w:w w:val="110"/>
        </w:rPr>
        <w:t>should</w:t>
      </w:r>
      <w:r>
        <w:rPr>
          <w:spacing w:val="-16"/>
          <w:w w:val="110"/>
        </w:rPr>
        <w:t xml:space="preserve"> </w:t>
      </w:r>
      <w:r>
        <w:rPr>
          <w:w w:val="110"/>
        </w:rPr>
        <w:t>decide</w:t>
      </w:r>
      <w:r>
        <w:rPr>
          <w:spacing w:val="-11"/>
          <w:w w:val="110"/>
        </w:rPr>
        <w:t xml:space="preserve"> </w:t>
      </w:r>
      <w:r>
        <w:rPr>
          <w:w w:val="110"/>
        </w:rPr>
        <w:t>what</w:t>
      </w:r>
      <w:r>
        <w:rPr>
          <w:spacing w:val="-14"/>
          <w:w w:val="110"/>
        </w:rPr>
        <w:t xml:space="preserve"> </w:t>
      </w:r>
      <w:r>
        <w:rPr>
          <w:w w:val="110"/>
        </w:rPr>
        <w:t>the</w:t>
      </w:r>
      <w:r>
        <w:rPr>
          <w:spacing w:val="-12"/>
          <w:w w:val="110"/>
        </w:rPr>
        <w:t xml:space="preserve"> </w:t>
      </w:r>
      <w:r>
        <w:rPr>
          <w:w w:val="110"/>
        </w:rPr>
        <w:t>most</w:t>
      </w:r>
      <w:r>
        <w:rPr>
          <w:spacing w:val="-16"/>
          <w:w w:val="110"/>
        </w:rPr>
        <w:t xml:space="preserve"> </w:t>
      </w:r>
      <w:r>
        <w:rPr>
          <w:w w:val="110"/>
        </w:rPr>
        <w:t xml:space="preserve">effective </w:t>
      </w:r>
      <w:r>
        <w:rPr>
          <w:spacing w:val="-2"/>
          <w:w w:val="110"/>
        </w:rPr>
        <w:t>definition</w:t>
      </w:r>
      <w:r>
        <w:rPr>
          <w:spacing w:val="-5"/>
          <w:w w:val="110"/>
        </w:rPr>
        <w:t xml:space="preserve"> </w:t>
      </w:r>
      <w:r>
        <w:rPr>
          <w:spacing w:val="-2"/>
          <w:w w:val="110"/>
        </w:rPr>
        <w:t>of</w:t>
      </w:r>
      <w:r>
        <w:rPr>
          <w:spacing w:val="-9"/>
          <w:w w:val="110"/>
        </w:rPr>
        <w:t xml:space="preserve"> </w:t>
      </w:r>
      <w:r>
        <w:rPr>
          <w:spacing w:val="-2"/>
          <w:w w:val="110"/>
        </w:rPr>
        <w:t>those</w:t>
      </w:r>
      <w:r>
        <w:rPr>
          <w:spacing w:val="-4"/>
          <w:w w:val="110"/>
        </w:rPr>
        <w:t xml:space="preserve"> </w:t>
      </w:r>
      <w:r>
        <w:rPr>
          <w:spacing w:val="-2"/>
          <w:w w:val="110"/>
        </w:rPr>
        <w:t>terms</w:t>
      </w:r>
      <w:r>
        <w:rPr>
          <w:spacing w:val="-7"/>
          <w:w w:val="110"/>
        </w:rPr>
        <w:t xml:space="preserve"> </w:t>
      </w:r>
      <w:r>
        <w:rPr>
          <w:spacing w:val="-2"/>
          <w:w w:val="110"/>
        </w:rPr>
        <w:t>is</w:t>
      </w:r>
      <w:r>
        <w:rPr>
          <w:spacing w:val="-12"/>
          <w:w w:val="110"/>
        </w:rPr>
        <w:t xml:space="preserve"> </w:t>
      </w:r>
      <w:r>
        <w:rPr>
          <w:spacing w:val="-2"/>
          <w:w w:val="110"/>
        </w:rPr>
        <w:t>for</w:t>
      </w:r>
      <w:r>
        <w:rPr>
          <w:spacing w:val="-9"/>
          <w:w w:val="110"/>
        </w:rPr>
        <w:t xml:space="preserve"> </w:t>
      </w:r>
      <w:r>
        <w:rPr>
          <w:spacing w:val="-2"/>
          <w:w w:val="110"/>
        </w:rPr>
        <w:t>their</w:t>
      </w:r>
      <w:r>
        <w:rPr>
          <w:spacing w:val="-9"/>
          <w:w w:val="110"/>
        </w:rPr>
        <w:t xml:space="preserve"> </w:t>
      </w:r>
      <w:r>
        <w:rPr>
          <w:spacing w:val="-2"/>
          <w:w w:val="110"/>
        </w:rPr>
        <w:t>own</w:t>
      </w:r>
      <w:r>
        <w:rPr>
          <w:spacing w:val="-5"/>
          <w:w w:val="110"/>
        </w:rPr>
        <w:t xml:space="preserve"> </w:t>
      </w:r>
      <w:r>
        <w:rPr>
          <w:spacing w:val="-2"/>
          <w:w w:val="110"/>
        </w:rPr>
        <w:t>organizations</w:t>
      </w:r>
      <w:r>
        <w:rPr>
          <w:spacing w:val="-7"/>
          <w:w w:val="110"/>
        </w:rPr>
        <w:t xml:space="preserve"> </w:t>
      </w:r>
      <w:r>
        <w:rPr>
          <w:spacing w:val="-2"/>
          <w:w w:val="110"/>
        </w:rPr>
        <w:t>and</w:t>
      </w:r>
      <w:r>
        <w:rPr>
          <w:spacing w:val="-10"/>
          <w:w w:val="110"/>
        </w:rPr>
        <w:t xml:space="preserve"> </w:t>
      </w:r>
      <w:r>
        <w:rPr>
          <w:spacing w:val="-2"/>
          <w:w w:val="110"/>
        </w:rPr>
        <w:t>document</w:t>
      </w:r>
      <w:r>
        <w:rPr>
          <w:spacing w:val="-12"/>
          <w:w w:val="110"/>
        </w:rPr>
        <w:t xml:space="preserve"> </w:t>
      </w:r>
      <w:r>
        <w:rPr>
          <w:spacing w:val="-2"/>
          <w:w w:val="110"/>
        </w:rPr>
        <w:t>their</w:t>
      </w:r>
      <w:r>
        <w:rPr>
          <w:spacing w:val="-9"/>
          <w:w w:val="110"/>
        </w:rPr>
        <w:t xml:space="preserve"> </w:t>
      </w:r>
      <w:r>
        <w:rPr>
          <w:spacing w:val="-2"/>
          <w:w w:val="110"/>
        </w:rPr>
        <w:t>decisions</w:t>
      </w:r>
      <w:r>
        <w:rPr>
          <w:spacing w:val="-7"/>
          <w:w w:val="110"/>
        </w:rPr>
        <w:t xml:space="preserve"> </w:t>
      </w:r>
      <w:r>
        <w:rPr>
          <w:spacing w:val="-2"/>
          <w:w w:val="110"/>
        </w:rPr>
        <w:t>to</w:t>
      </w:r>
      <w:r>
        <w:rPr>
          <w:spacing w:val="-9"/>
          <w:w w:val="110"/>
        </w:rPr>
        <w:t xml:space="preserve"> </w:t>
      </w:r>
      <w:r>
        <w:rPr>
          <w:spacing w:val="-2"/>
          <w:w w:val="110"/>
        </w:rPr>
        <w:t xml:space="preserve">measure </w:t>
      </w:r>
      <w:r>
        <w:rPr>
          <w:w w:val="110"/>
        </w:rPr>
        <w:t>progress</w:t>
      </w:r>
      <w:r>
        <w:rPr>
          <w:spacing w:val="-3"/>
          <w:w w:val="110"/>
        </w:rPr>
        <w:t xml:space="preserve"> </w:t>
      </w:r>
      <w:r>
        <w:rPr>
          <w:w w:val="110"/>
        </w:rPr>
        <w:t>over</w:t>
      </w:r>
      <w:r>
        <w:rPr>
          <w:spacing w:val="-5"/>
          <w:w w:val="110"/>
        </w:rPr>
        <w:t xml:space="preserve"> </w:t>
      </w:r>
      <w:r>
        <w:rPr>
          <w:w w:val="110"/>
        </w:rPr>
        <w:t>time.</w:t>
      </w:r>
      <w:r>
        <w:rPr>
          <w:spacing w:val="-4"/>
          <w:w w:val="110"/>
        </w:rPr>
        <w:t xml:space="preserve"> </w:t>
      </w:r>
      <w:r>
        <w:rPr>
          <w:w w:val="110"/>
        </w:rPr>
        <w:t>To</w:t>
      </w:r>
      <w:r>
        <w:rPr>
          <w:spacing w:val="-6"/>
          <w:w w:val="110"/>
        </w:rPr>
        <w:t xml:space="preserve"> </w:t>
      </w:r>
      <w:r>
        <w:rPr>
          <w:w w:val="110"/>
        </w:rPr>
        <w:t>support</w:t>
      </w:r>
      <w:r>
        <w:rPr>
          <w:spacing w:val="-3"/>
          <w:w w:val="110"/>
        </w:rPr>
        <w:t xml:space="preserve"> </w:t>
      </w:r>
      <w:r>
        <w:rPr>
          <w:w w:val="110"/>
        </w:rPr>
        <w:t>the</w:t>
      </w:r>
      <w:r>
        <w:rPr>
          <w:spacing w:val="-6"/>
          <w:w w:val="110"/>
        </w:rPr>
        <w:t xml:space="preserve"> </w:t>
      </w:r>
      <w:r>
        <w:rPr>
          <w:w w:val="110"/>
        </w:rPr>
        <w:t>process</w:t>
      </w:r>
      <w:r>
        <w:rPr>
          <w:spacing w:val="-3"/>
          <w:w w:val="110"/>
        </w:rPr>
        <w:t xml:space="preserve"> </w:t>
      </w:r>
      <w:r>
        <w:rPr>
          <w:w w:val="110"/>
        </w:rPr>
        <w:t>of</w:t>
      </w:r>
      <w:r>
        <w:rPr>
          <w:spacing w:val="-5"/>
          <w:w w:val="110"/>
        </w:rPr>
        <w:t xml:space="preserve"> </w:t>
      </w:r>
      <w:r>
        <w:rPr>
          <w:w w:val="110"/>
        </w:rPr>
        <w:t>rubric</w:t>
      </w:r>
      <w:r>
        <w:rPr>
          <w:spacing w:val="-6"/>
          <w:w w:val="110"/>
        </w:rPr>
        <w:t xml:space="preserve"> </w:t>
      </w:r>
      <w:r>
        <w:rPr>
          <w:w w:val="110"/>
        </w:rPr>
        <w:t>interpretation, descriptions</w:t>
      </w:r>
      <w:r>
        <w:rPr>
          <w:spacing w:val="-3"/>
          <w:w w:val="110"/>
        </w:rPr>
        <w:t xml:space="preserve"> </w:t>
      </w:r>
      <w:r>
        <w:rPr>
          <w:w w:val="110"/>
        </w:rPr>
        <w:t>of</w:t>
      </w:r>
      <w:r>
        <w:rPr>
          <w:spacing w:val="-5"/>
          <w:w w:val="110"/>
        </w:rPr>
        <w:t xml:space="preserve"> </w:t>
      </w:r>
      <w:r>
        <w:rPr>
          <w:w w:val="110"/>
        </w:rPr>
        <w:t>terms</w:t>
      </w:r>
      <w:r>
        <w:rPr>
          <w:spacing w:val="-3"/>
          <w:w w:val="110"/>
        </w:rPr>
        <w:t xml:space="preserve"> </w:t>
      </w:r>
      <w:r>
        <w:rPr>
          <w:w w:val="110"/>
        </w:rPr>
        <w:t>are provided</w:t>
      </w:r>
      <w:r>
        <w:rPr>
          <w:spacing w:val="-1"/>
          <w:w w:val="110"/>
        </w:rPr>
        <w:t xml:space="preserve"> </w:t>
      </w:r>
      <w:r>
        <w:rPr>
          <w:w w:val="110"/>
        </w:rPr>
        <w:t>in Appendix B.</w:t>
      </w:r>
    </w:p>
    <w:p w14:paraId="49B8C419" w14:textId="77777777" w:rsidR="008227FD" w:rsidRDefault="008227FD">
      <w:pPr>
        <w:pStyle w:val="BodyText"/>
        <w:spacing w:before="6"/>
      </w:pPr>
    </w:p>
    <w:p w14:paraId="49B8C41A" w14:textId="77777777" w:rsidR="008227FD" w:rsidRDefault="00000000">
      <w:pPr>
        <w:pStyle w:val="BodyText"/>
        <w:spacing w:line="244" w:lineRule="auto"/>
        <w:ind w:left="720" w:right="624"/>
      </w:pPr>
      <w:r>
        <w:rPr>
          <w:w w:val="105"/>
        </w:rPr>
        <w:t>Once a self-assessment of the school’s progress has been completed, the leadership team should reflect on the results and identify priority areas for improvement and plans for sustainability. The team might ask, “What are our priority areas for right now?</w:t>
      </w:r>
      <w:r>
        <w:rPr>
          <w:spacing w:val="32"/>
          <w:w w:val="105"/>
        </w:rPr>
        <w:t xml:space="preserve"> </w:t>
      </w:r>
      <w:r>
        <w:rPr>
          <w:w w:val="105"/>
        </w:rPr>
        <w:t>What are our short-term goals and what are our long-term goals? What are one to three action steps that can be taken to move closer to achieving our desired goals? What structures need to be put in place now so that this work can continue into the foreseeable future?” To support this process, a data interpretation guide is provided in Appendix C.</w:t>
      </w:r>
    </w:p>
    <w:p w14:paraId="49B8C41B" w14:textId="77777777" w:rsidR="008227FD" w:rsidRDefault="008227FD">
      <w:pPr>
        <w:pStyle w:val="BodyText"/>
        <w:spacing w:before="1"/>
      </w:pPr>
    </w:p>
    <w:p w14:paraId="49B8C41C" w14:textId="77777777" w:rsidR="008227FD" w:rsidRDefault="00000000">
      <w:pPr>
        <w:ind w:left="720"/>
        <w:rPr>
          <w:rFonts w:ascii="Times New Roman" w:hAnsi="Times New Roman"/>
          <w:i/>
        </w:rPr>
      </w:pPr>
      <w:r>
        <w:rPr>
          <w:rFonts w:ascii="Times New Roman" w:hAnsi="Times New Roman"/>
          <w:i/>
        </w:rPr>
        <w:t>For</w:t>
      </w:r>
      <w:r>
        <w:rPr>
          <w:rFonts w:ascii="Times New Roman" w:hAnsi="Times New Roman"/>
          <w:i/>
          <w:spacing w:val="-9"/>
        </w:rPr>
        <w:t xml:space="preserve"> </w:t>
      </w:r>
      <w:r>
        <w:rPr>
          <w:rFonts w:ascii="Times New Roman" w:hAnsi="Times New Roman"/>
          <w:i/>
        </w:rPr>
        <w:t>Applicants</w:t>
      </w:r>
      <w:r>
        <w:rPr>
          <w:rFonts w:ascii="Times New Roman" w:hAnsi="Times New Roman"/>
          <w:i/>
          <w:spacing w:val="-9"/>
        </w:rPr>
        <w:t xml:space="preserve"> </w:t>
      </w:r>
      <w:r>
        <w:rPr>
          <w:rFonts w:ascii="Times New Roman" w:hAnsi="Times New Roman"/>
          <w:i/>
        </w:rPr>
        <w:t>to</w:t>
      </w:r>
      <w:r>
        <w:rPr>
          <w:rFonts w:ascii="Times New Roman" w:hAnsi="Times New Roman"/>
          <w:i/>
          <w:spacing w:val="-11"/>
        </w:rPr>
        <w:t xml:space="preserve"> </w:t>
      </w:r>
      <w:r>
        <w:rPr>
          <w:rFonts w:ascii="Times New Roman" w:hAnsi="Times New Roman"/>
          <w:i/>
        </w:rPr>
        <w:t>North</w:t>
      </w:r>
      <w:r>
        <w:rPr>
          <w:rFonts w:ascii="Times New Roman" w:hAnsi="Times New Roman"/>
          <w:i/>
          <w:spacing w:val="-11"/>
        </w:rPr>
        <w:t xml:space="preserve"> </w:t>
      </w:r>
      <w:r>
        <w:rPr>
          <w:rFonts w:ascii="Times New Roman" w:hAnsi="Times New Roman"/>
          <w:i/>
        </w:rPr>
        <w:t>Carolina</w:t>
      </w:r>
      <w:r>
        <w:rPr>
          <w:rFonts w:ascii="Times New Roman" w:hAnsi="Times New Roman"/>
          <w:i/>
          <w:spacing w:val="-10"/>
        </w:rPr>
        <w:t xml:space="preserve"> </w:t>
      </w:r>
      <w:r>
        <w:rPr>
          <w:rFonts w:ascii="Times New Roman" w:hAnsi="Times New Roman"/>
          <w:i/>
        </w:rPr>
        <w:t>DPI’s</w:t>
      </w:r>
      <w:r>
        <w:rPr>
          <w:rFonts w:ascii="Times New Roman" w:hAnsi="Times New Roman"/>
          <w:i/>
          <w:spacing w:val="-9"/>
        </w:rPr>
        <w:t xml:space="preserve"> </w:t>
      </w:r>
      <w:r>
        <w:rPr>
          <w:rFonts w:ascii="Times New Roman" w:hAnsi="Times New Roman"/>
          <w:i/>
        </w:rPr>
        <w:t>STEM</w:t>
      </w:r>
      <w:r>
        <w:rPr>
          <w:rFonts w:ascii="Times New Roman" w:hAnsi="Times New Roman"/>
          <w:i/>
          <w:spacing w:val="-8"/>
        </w:rPr>
        <w:t xml:space="preserve"> </w:t>
      </w:r>
      <w:r>
        <w:rPr>
          <w:rFonts w:ascii="Times New Roman" w:hAnsi="Times New Roman"/>
          <w:i/>
        </w:rPr>
        <w:t>Schools</w:t>
      </w:r>
      <w:r>
        <w:rPr>
          <w:rFonts w:ascii="Times New Roman" w:hAnsi="Times New Roman"/>
          <w:i/>
          <w:spacing w:val="-9"/>
        </w:rPr>
        <w:t xml:space="preserve"> </w:t>
      </w:r>
      <w:r>
        <w:rPr>
          <w:rFonts w:ascii="Times New Roman" w:hAnsi="Times New Roman"/>
          <w:i/>
        </w:rPr>
        <w:t>of</w:t>
      </w:r>
      <w:r>
        <w:rPr>
          <w:rFonts w:ascii="Times New Roman" w:hAnsi="Times New Roman"/>
          <w:i/>
          <w:spacing w:val="-9"/>
        </w:rPr>
        <w:t xml:space="preserve"> </w:t>
      </w:r>
      <w:r>
        <w:rPr>
          <w:rFonts w:ascii="Times New Roman" w:hAnsi="Times New Roman"/>
          <w:i/>
        </w:rPr>
        <w:t>Distinction</w:t>
      </w:r>
      <w:r>
        <w:rPr>
          <w:rFonts w:ascii="Times New Roman" w:hAnsi="Times New Roman"/>
          <w:i/>
          <w:spacing w:val="-5"/>
        </w:rPr>
        <w:t xml:space="preserve"> </w:t>
      </w:r>
      <w:r>
        <w:rPr>
          <w:rFonts w:ascii="Times New Roman" w:hAnsi="Times New Roman"/>
          <w:i/>
        </w:rPr>
        <w:t>Recognition</w:t>
      </w:r>
      <w:r>
        <w:rPr>
          <w:rFonts w:ascii="Times New Roman" w:hAnsi="Times New Roman"/>
          <w:i/>
          <w:spacing w:val="-7"/>
        </w:rPr>
        <w:t xml:space="preserve"> </w:t>
      </w:r>
      <w:r>
        <w:rPr>
          <w:rFonts w:ascii="Times New Roman" w:hAnsi="Times New Roman"/>
          <w:i/>
          <w:spacing w:val="-2"/>
        </w:rPr>
        <w:t>Program</w:t>
      </w:r>
    </w:p>
    <w:p w14:paraId="49B8C41D" w14:textId="77777777" w:rsidR="008227FD" w:rsidRDefault="008227FD">
      <w:pPr>
        <w:pStyle w:val="BodyText"/>
        <w:spacing w:before="15"/>
        <w:rPr>
          <w:i/>
        </w:rPr>
      </w:pPr>
    </w:p>
    <w:p w14:paraId="49B8C41E" w14:textId="77777777" w:rsidR="008227FD" w:rsidRDefault="00000000">
      <w:pPr>
        <w:pStyle w:val="BodyText"/>
        <w:spacing w:line="244" w:lineRule="auto"/>
        <w:ind w:left="720" w:right="366"/>
      </w:pPr>
      <w:r>
        <w:rPr>
          <w:w w:val="105"/>
        </w:rPr>
        <w:t>Much like the National Board Certification for Teachers Program, other school recognition programs,</w:t>
      </w:r>
      <w:r>
        <w:rPr>
          <w:spacing w:val="-14"/>
          <w:w w:val="105"/>
        </w:rPr>
        <w:t xml:space="preserve"> </w:t>
      </w:r>
      <w:r>
        <w:rPr>
          <w:w w:val="105"/>
        </w:rPr>
        <w:t>or</w:t>
      </w:r>
      <w:r>
        <w:rPr>
          <w:spacing w:val="-15"/>
          <w:w w:val="105"/>
        </w:rPr>
        <w:t xml:space="preserve"> </w:t>
      </w:r>
      <w:r>
        <w:rPr>
          <w:w w:val="105"/>
        </w:rPr>
        <w:t>even</w:t>
      </w:r>
      <w:r>
        <w:rPr>
          <w:spacing w:val="-14"/>
          <w:w w:val="105"/>
        </w:rPr>
        <w:t xml:space="preserve"> </w:t>
      </w:r>
      <w:r>
        <w:rPr>
          <w:w w:val="105"/>
        </w:rPr>
        <w:t>a</w:t>
      </w:r>
      <w:r>
        <w:rPr>
          <w:spacing w:val="-14"/>
          <w:w w:val="105"/>
        </w:rPr>
        <w:t xml:space="preserve"> </w:t>
      </w:r>
      <w:r>
        <w:rPr>
          <w:w w:val="105"/>
        </w:rPr>
        <w:t>college</w:t>
      </w:r>
      <w:r>
        <w:rPr>
          <w:spacing w:val="-14"/>
          <w:w w:val="105"/>
        </w:rPr>
        <w:t xml:space="preserve"> </w:t>
      </w:r>
      <w:r>
        <w:rPr>
          <w:w w:val="105"/>
        </w:rPr>
        <w:t>application,</w:t>
      </w:r>
      <w:r>
        <w:rPr>
          <w:spacing w:val="-12"/>
          <w:w w:val="105"/>
        </w:rPr>
        <w:t xml:space="preserve"> </w:t>
      </w:r>
      <w:r>
        <w:rPr>
          <w:w w:val="105"/>
        </w:rPr>
        <w:t>the</w:t>
      </w:r>
      <w:r>
        <w:rPr>
          <w:spacing w:val="-10"/>
          <w:w w:val="105"/>
        </w:rPr>
        <w:t xml:space="preserve"> </w:t>
      </w:r>
      <w:r>
        <w:rPr>
          <w:w w:val="105"/>
        </w:rPr>
        <w:t>North</w:t>
      </w:r>
      <w:r>
        <w:rPr>
          <w:spacing w:val="-13"/>
          <w:w w:val="105"/>
        </w:rPr>
        <w:t xml:space="preserve"> </w:t>
      </w:r>
      <w:r>
        <w:rPr>
          <w:w w:val="105"/>
        </w:rPr>
        <w:t>Carolina</w:t>
      </w:r>
      <w:r>
        <w:rPr>
          <w:spacing w:val="-10"/>
          <w:w w:val="105"/>
        </w:rPr>
        <w:t xml:space="preserve"> </w:t>
      </w:r>
      <w:r>
        <w:rPr>
          <w:w w:val="105"/>
        </w:rPr>
        <w:t>STEM</w:t>
      </w:r>
      <w:r>
        <w:rPr>
          <w:spacing w:val="-12"/>
          <w:w w:val="105"/>
        </w:rPr>
        <w:t xml:space="preserve"> </w:t>
      </w:r>
      <w:r>
        <w:rPr>
          <w:w w:val="105"/>
        </w:rPr>
        <w:t>Schools</w:t>
      </w:r>
      <w:r>
        <w:rPr>
          <w:spacing w:val="-12"/>
          <w:w w:val="105"/>
        </w:rPr>
        <w:t xml:space="preserve"> </w:t>
      </w:r>
      <w:r>
        <w:rPr>
          <w:w w:val="105"/>
        </w:rPr>
        <w:t>of</w:t>
      </w:r>
      <w:r>
        <w:rPr>
          <w:spacing w:val="-13"/>
          <w:w w:val="105"/>
        </w:rPr>
        <w:t xml:space="preserve"> </w:t>
      </w:r>
      <w:r>
        <w:rPr>
          <w:w w:val="105"/>
        </w:rPr>
        <w:t>Distinction</w:t>
      </w:r>
      <w:r>
        <w:rPr>
          <w:spacing w:val="-9"/>
          <w:w w:val="105"/>
        </w:rPr>
        <w:t xml:space="preserve"> </w:t>
      </w:r>
      <w:r>
        <w:rPr>
          <w:w w:val="105"/>
        </w:rPr>
        <w:t>Recognition Program application expects a school to explain and demonstrate their ideas about STEM education and their qualifications for recognition. The North Carolina STEM School Progress Rubric is not overly prescriptive to allow for local flexibility and control, and the application program invites schools to make the case for why they should be recognized. Applicants are encouraged to provide both a succinct narrative explaining their school’s conception or definition of key terms, ideas, or processes</w:t>
      </w:r>
      <w:r>
        <w:rPr>
          <w:spacing w:val="21"/>
          <w:w w:val="105"/>
        </w:rPr>
        <w:t xml:space="preserve"> </w:t>
      </w:r>
      <w:r>
        <w:rPr>
          <w:w w:val="105"/>
        </w:rPr>
        <w:t>in</w:t>
      </w:r>
      <w:r>
        <w:rPr>
          <w:spacing w:val="15"/>
          <w:w w:val="105"/>
        </w:rPr>
        <w:t xml:space="preserve"> </w:t>
      </w:r>
      <w:r>
        <w:rPr>
          <w:w w:val="105"/>
        </w:rPr>
        <w:t>the</w:t>
      </w:r>
      <w:r>
        <w:rPr>
          <w:spacing w:val="24"/>
          <w:w w:val="105"/>
        </w:rPr>
        <w:t xml:space="preserve"> </w:t>
      </w:r>
      <w:r>
        <w:rPr>
          <w:w w:val="105"/>
        </w:rPr>
        <w:t>rubric</w:t>
      </w:r>
      <w:r>
        <w:rPr>
          <w:spacing w:val="16"/>
          <w:w w:val="105"/>
        </w:rPr>
        <w:t xml:space="preserve"> </w:t>
      </w:r>
      <w:r>
        <w:rPr>
          <w:w w:val="105"/>
        </w:rPr>
        <w:t>as</w:t>
      </w:r>
      <w:r>
        <w:rPr>
          <w:spacing w:val="21"/>
          <w:w w:val="105"/>
        </w:rPr>
        <w:t xml:space="preserve"> </w:t>
      </w:r>
      <w:r>
        <w:rPr>
          <w:w w:val="105"/>
        </w:rPr>
        <w:t>well</w:t>
      </w:r>
      <w:r>
        <w:rPr>
          <w:spacing w:val="13"/>
          <w:w w:val="105"/>
        </w:rPr>
        <w:t xml:space="preserve"> </w:t>
      </w:r>
      <w:r>
        <w:rPr>
          <w:w w:val="105"/>
        </w:rPr>
        <w:t>as</w:t>
      </w:r>
      <w:r>
        <w:rPr>
          <w:spacing w:val="21"/>
          <w:w w:val="105"/>
        </w:rPr>
        <w:t xml:space="preserve"> </w:t>
      </w:r>
      <w:r>
        <w:rPr>
          <w:w w:val="105"/>
        </w:rPr>
        <w:t>hard</w:t>
      </w:r>
      <w:r>
        <w:rPr>
          <w:spacing w:val="16"/>
          <w:w w:val="105"/>
        </w:rPr>
        <w:t xml:space="preserve"> </w:t>
      </w:r>
      <w:r>
        <w:rPr>
          <w:w w:val="105"/>
        </w:rPr>
        <w:t>numbers,</w:t>
      </w:r>
      <w:r>
        <w:rPr>
          <w:spacing w:val="21"/>
          <w:w w:val="105"/>
        </w:rPr>
        <w:t xml:space="preserve"> </w:t>
      </w:r>
      <w:r>
        <w:rPr>
          <w:w w:val="105"/>
        </w:rPr>
        <w:t>lists, artifacts,</w:t>
      </w:r>
      <w:r>
        <w:rPr>
          <w:spacing w:val="20"/>
          <w:w w:val="105"/>
        </w:rPr>
        <w:t xml:space="preserve"> </w:t>
      </w:r>
      <w:r>
        <w:rPr>
          <w:w w:val="105"/>
        </w:rPr>
        <w:t>and</w:t>
      </w:r>
      <w:r>
        <w:rPr>
          <w:spacing w:val="16"/>
          <w:w w:val="105"/>
        </w:rPr>
        <w:t xml:space="preserve"> </w:t>
      </w:r>
      <w:r>
        <w:rPr>
          <w:w w:val="105"/>
        </w:rPr>
        <w:t>other</w:t>
      </w:r>
      <w:r>
        <w:rPr>
          <w:spacing w:val="12"/>
          <w:w w:val="105"/>
        </w:rPr>
        <w:t xml:space="preserve"> </w:t>
      </w:r>
      <w:r>
        <w:rPr>
          <w:w w:val="105"/>
        </w:rPr>
        <w:t>evidence</w:t>
      </w:r>
      <w:r>
        <w:rPr>
          <w:spacing w:val="16"/>
          <w:w w:val="105"/>
        </w:rPr>
        <w:t xml:space="preserve"> </w:t>
      </w:r>
      <w:r>
        <w:rPr>
          <w:w w:val="105"/>
        </w:rPr>
        <w:t>of</w:t>
      </w:r>
      <w:r>
        <w:rPr>
          <w:spacing w:val="18"/>
          <w:w w:val="105"/>
        </w:rPr>
        <w:t xml:space="preserve"> </w:t>
      </w:r>
      <w:r>
        <w:rPr>
          <w:w w:val="105"/>
        </w:rPr>
        <w:t>their</w:t>
      </w:r>
      <w:r>
        <w:rPr>
          <w:spacing w:val="18"/>
          <w:w w:val="105"/>
        </w:rPr>
        <w:t xml:space="preserve"> </w:t>
      </w:r>
      <w:r>
        <w:rPr>
          <w:w w:val="105"/>
        </w:rPr>
        <w:t>work and</w:t>
      </w:r>
      <w:r>
        <w:rPr>
          <w:spacing w:val="-4"/>
          <w:w w:val="105"/>
        </w:rPr>
        <w:t xml:space="preserve"> </w:t>
      </w:r>
      <w:r>
        <w:rPr>
          <w:w w:val="105"/>
        </w:rPr>
        <w:t>accomplishments.</w:t>
      </w:r>
    </w:p>
    <w:p w14:paraId="49B8C41F" w14:textId="77777777" w:rsidR="008227FD" w:rsidRDefault="008227FD">
      <w:pPr>
        <w:pStyle w:val="BodyText"/>
      </w:pPr>
    </w:p>
    <w:p w14:paraId="49B8C420" w14:textId="77777777" w:rsidR="008227FD" w:rsidRDefault="00000000">
      <w:pPr>
        <w:pStyle w:val="BodyText"/>
        <w:spacing w:line="247" w:lineRule="auto"/>
        <w:ind w:left="720" w:right="381"/>
      </w:pPr>
      <w:r>
        <w:t>To</w:t>
      </w:r>
      <w:r>
        <w:rPr>
          <w:spacing w:val="31"/>
        </w:rPr>
        <w:t xml:space="preserve"> </w:t>
      </w:r>
      <w:r>
        <w:t>address</w:t>
      </w:r>
      <w:r>
        <w:rPr>
          <w:spacing w:val="36"/>
        </w:rPr>
        <w:t xml:space="preserve"> </w:t>
      </w:r>
      <w:r>
        <w:t>issues</w:t>
      </w:r>
      <w:r>
        <w:rPr>
          <w:spacing w:val="36"/>
        </w:rPr>
        <w:t xml:space="preserve"> </w:t>
      </w:r>
      <w:r>
        <w:t>related</w:t>
      </w:r>
      <w:r>
        <w:rPr>
          <w:spacing w:val="31"/>
        </w:rPr>
        <w:t xml:space="preserve"> </w:t>
      </w:r>
      <w:r>
        <w:t>to</w:t>
      </w:r>
      <w:r>
        <w:rPr>
          <w:spacing w:val="33"/>
        </w:rPr>
        <w:t xml:space="preserve"> </w:t>
      </w:r>
      <w:r>
        <w:t>equity</w:t>
      </w:r>
      <w:r>
        <w:rPr>
          <w:spacing w:val="35"/>
        </w:rPr>
        <w:t xml:space="preserve"> </w:t>
      </w:r>
      <w:r>
        <w:t>of</w:t>
      </w:r>
      <w:r>
        <w:rPr>
          <w:spacing w:val="33"/>
        </w:rPr>
        <w:t xml:space="preserve"> </w:t>
      </w:r>
      <w:r>
        <w:t>opportunity</w:t>
      </w:r>
      <w:r>
        <w:rPr>
          <w:spacing w:val="35"/>
        </w:rPr>
        <w:t xml:space="preserve"> </w:t>
      </w:r>
      <w:r>
        <w:t>for</w:t>
      </w:r>
      <w:r>
        <w:rPr>
          <w:spacing w:val="33"/>
        </w:rPr>
        <w:t xml:space="preserve"> </w:t>
      </w:r>
      <w:r>
        <w:t>recognition</w:t>
      </w:r>
      <w:r>
        <w:rPr>
          <w:spacing w:val="38"/>
        </w:rPr>
        <w:t xml:space="preserve"> </w:t>
      </w:r>
      <w:r>
        <w:t>across</w:t>
      </w:r>
      <w:r>
        <w:rPr>
          <w:spacing w:val="36"/>
        </w:rPr>
        <w:t xml:space="preserve"> </w:t>
      </w:r>
      <w:r>
        <w:t>schools</w:t>
      </w:r>
      <w:r>
        <w:rPr>
          <w:spacing w:val="36"/>
        </w:rPr>
        <w:t xml:space="preserve"> </w:t>
      </w:r>
      <w:r>
        <w:t>of</w:t>
      </w:r>
      <w:r>
        <w:rPr>
          <w:spacing w:val="33"/>
        </w:rPr>
        <w:t xml:space="preserve"> </w:t>
      </w:r>
      <w:r>
        <w:t>varying</w:t>
      </w:r>
      <w:r>
        <w:rPr>
          <w:spacing w:val="36"/>
        </w:rPr>
        <w:t xml:space="preserve"> </w:t>
      </w:r>
      <w:r>
        <w:t xml:space="preserve">sizes, </w:t>
      </w:r>
      <w:r>
        <w:rPr>
          <w:w w:val="110"/>
        </w:rPr>
        <w:t>resources,</w:t>
      </w:r>
      <w:r>
        <w:rPr>
          <w:spacing w:val="-1"/>
          <w:w w:val="110"/>
        </w:rPr>
        <w:t xml:space="preserve"> </w:t>
      </w:r>
      <w:r>
        <w:rPr>
          <w:w w:val="110"/>
        </w:rPr>
        <w:t>and</w:t>
      </w:r>
      <w:r>
        <w:rPr>
          <w:spacing w:val="-5"/>
          <w:w w:val="110"/>
        </w:rPr>
        <w:t xml:space="preserve"> </w:t>
      </w:r>
      <w:r>
        <w:rPr>
          <w:w w:val="110"/>
        </w:rPr>
        <w:t>other</w:t>
      </w:r>
      <w:r>
        <w:rPr>
          <w:spacing w:val="-4"/>
          <w:w w:val="110"/>
        </w:rPr>
        <w:t xml:space="preserve"> </w:t>
      </w:r>
      <w:r>
        <w:rPr>
          <w:w w:val="110"/>
        </w:rPr>
        <w:t>characteristics,</w:t>
      </w:r>
      <w:r>
        <w:rPr>
          <w:spacing w:val="-7"/>
          <w:w w:val="110"/>
        </w:rPr>
        <w:t xml:space="preserve"> </w:t>
      </w:r>
      <w:r>
        <w:rPr>
          <w:w w:val="110"/>
        </w:rPr>
        <w:t>a perfect</w:t>
      </w:r>
      <w:r>
        <w:rPr>
          <w:spacing w:val="-1"/>
          <w:w w:val="110"/>
        </w:rPr>
        <w:t xml:space="preserve"> </w:t>
      </w:r>
      <w:r>
        <w:rPr>
          <w:w w:val="110"/>
        </w:rPr>
        <w:t>score on</w:t>
      </w:r>
      <w:r>
        <w:rPr>
          <w:spacing w:val="-6"/>
          <w:w w:val="110"/>
        </w:rPr>
        <w:t xml:space="preserve"> </w:t>
      </w:r>
      <w:r>
        <w:rPr>
          <w:w w:val="110"/>
        </w:rPr>
        <w:t>the rubric</w:t>
      </w:r>
      <w:r>
        <w:rPr>
          <w:spacing w:val="-5"/>
          <w:w w:val="110"/>
        </w:rPr>
        <w:t xml:space="preserve"> </w:t>
      </w:r>
      <w:r>
        <w:rPr>
          <w:w w:val="110"/>
        </w:rPr>
        <w:t>is</w:t>
      </w:r>
      <w:r>
        <w:rPr>
          <w:spacing w:val="-1"/>
          <w:w w:val="110"/>
        </w:rPr>
        <w:t xml:space="preserve"> </w:t>
      </w:r>
      <w:r>
        <w:rPr>
          <w:w w:val="110"/>
        </w:rPr>
        <w:t>not</w:t>
      </w:r>
      <w:r>
        <w:rPr>
          <w:spacing w:val="-1"/>
          <w:w w:val="110"/>
        </w:rPr>
        <w:t xml:space="preserve"> </w:t>
      </w:r>
      <w:r>
        <w:rPr>
          <w:w w:val="110"/>
        </w:rPr>
        <w:t>required</w:t>
      </w:r>
      <w:r>
        <w:rPr>
          <w:spacing w:val="-5"/>
          <w:w w:val="110"/>
        </w:rPr>
        <w:t xml:space="preserve"> </w:t>
      </w:r>
      <w:r>
        <w:rPr>
          <w:w w:val="110"/>
        </w:rPr>
        <w:t>to</w:t>
      </w:r>
      <w:r>
        <w:rPr>
          <w:spacing w:val="-4"/>
          <w:w w:val="110"/>
        </w:rPr>
        <w:t xml:space="preserve"> </w:t>
      </w:r>
      <w:r>
        <w:rPr>
          <w:w w:val="110"/>
        </w:rPr>
        <w:t xml:space="preserve">attain </w:t>
      </w:r>
      <w:r>
        <w:rPr>
          <w:spacing w:val="-2"/>
          <w:w w:val="110"/>
        </w:rPr>
        <w:t>recognition.</w:t>
      </w:r>
    </w:p>
    <w:p w14:paraId="49B8C421" w14:textId="77777777" w:rsidR="008227FD" w:rsidRDefault="008227FD">
      <w:pPr>
        <w:pStyle w:val="BodyText"/>
        <w:spacing w:before="1"/>
      </w:pPr>
    </w:p>
    <w:p w14:paraId="49B8C422" w14:textId="77777777" w:rsidR="008227FD" w:rsidRDefault="00000000">
      <w:pPr>
        <w:pStyle w:val="BodyText"/>
        <w:spacing w:line="244" w:lineRule="auto"/>
        <w:ind w:left="720" w:right="381"/>
      </w:pPr>
      <w:r>
        <w:rPr>
          <w:w w:val="105"/>
        </w:rPr>
        <w:t>Finally,</w:t>
      </w:r>
      <w:r>
        <w:rPr>
          <w:spacing w:val="-2"/>
          <w:w w:val="105"/>
        </w:rPr>
        <w:t xml:space="preserve"> </w:t>
      </w:r>
      <w:r>
        <w:rPr>
          <w:w w:val="105"/>
        </w:rPr>
        <w:t>the intent</w:t>
      </w:r>
      <w:r>
        <w:rPr>
          <w:spacing w:val="-6"/>
          <w:w w:val="105"/>
        </w:rPr>
        <w:t xml:space="preserve"> </w:t>
      </w:r>
      <w:r>
        <w:rPr>
          <w:w w:val="105"/>
        </w:rPr>
        <w:t>of</w:t>
      </w:r>
      <w:r>
        <w:rPr>
          <w:spacing w:val="-3"/>
          <w:w w:val="105"/>
        </w:rPr>
        <w:t xml:space="preserve"> </w:t>
      </w:r>
      <w:r>
        <w:rPr>
          <w:w w:val="105"/>
        </w:rPr>
        <w:t>North</w:t>
      </w:r>
      <w:r>
        <w:rPr>
          <w:spacing w:val="-3"/>
          <w:w w:val="105"/>
        </w:rPr>
        <w:t xml:space="preserve"> </w:t>
      </w:r>
      <w:r>
        <w:rPr>
          <w:w w:val="105"/>
        </w:rPr>
        <w:t>Carolina</w:t>
      </w:r>
      <w:r>
        <w:rPr>
          <w:spacing w:val="-4"/>
          <w:w w:val="105"/>
        </w:rPr>
        <w:t xml:space="preserve"> </w:t>
      </w:r>
      <w:r>
        <w:rPr>
          <w:w w:val="105"/>
        </w:rPr>
        <w:t>STEM</w:t>
      </w:r>
      <w:r>
        <w:rPr>
          <w:spacing w:val="-1"/>
          <w:w w:val="105"/>
        </w:rPr>
        <w:t xml:space="preserve"> </w:t>
      </w:r>
      <w:r>
        <w:rPr>
          <w:w w:val="105"/>
        </w:rPr>
        <w:t>Schools</w:t>
      </w:r>
      <w:r>
        <w:rPr>
          <w:spacing w:val="-1"/>
          <w:w w:val="105"/>
        </w:rPr>
        <w:t xml:space="preserve"> </w:t>
      </w:r>
      <w:r>
        <w:rPr>
          <w:w w:val="105"/>
        </w:rPr>
        <w:t>of</w:t>
      </w:r>
      <w:r>
        <w:rPr>
          <w:spacing w:val="-3"/>
          <w:w w:val="105"/>
        </w:rPr>
        <w:t xml:space="preserve"> </w:t>
      </w:r>
      <w:r>
        <w:rPr>
          <w:w w:val="105"/>
        </w:rPr>
        <w:t>Distinction Recognition Program is</w:t>
      </w:r>
      <w:r>
        <w:rPr>
          <w:spacing w:val="-1"/>
          <w:w w:val="105"/>
        </w:rPr>
        <w:t xml:space="preserve"> </w:t>
      </w:r>
      <w:r>
        <w:rPr>
          <w:w w:val="105"/>
        </w:rPr>
        <w:t>to recognize excellence and inspire others toward it. It is meant to be a rigorous process that is not easily</w:t>
      </w:r>
      <w:r>
        <w:rPr>
          <w:spacing w:val="-5"/>
          <w:w w:val="105"/>
        </w:rPr>
        <w:t xml:space="preserve"> </w:t>
      </w:r>
      <w:r>
        <w:rPr>
          <w:w w:val="105"/>
        </w:rPr>
        <w:t>attainable. The</w:t>
      </w:r>
      <w:r>
        <w:rPr>
          <w:spacing w:val="-1"/>
          <w:w w:val="105"/>
        </w:rPr>
        <w:t xml:space="preserve"> </w:t>
      </w:r>
      <w:r>
        <w:rPr>
          <w:w w:val="105"/>
        </w:rPr>
        <w:t>process</w:t>
      </w:r>
      <w:r>
        <w:rPr>
          <w:spacing w:val="-4"/>
          <w:w w:val="105"/>
        </w:rPr>
        <w:t xml:space="preserve"> </w:t>
      </w:r>
      <w:r>
        <w:rPr>
          <w:w w:val="105"/>
        </w:rPr>
        <w:t>aims to guide schools across the state to</w:t>
      </w:r>
      <w:r>
        <w:rPr>
          <w:spacing w:val="-5"/>
          <w:w w:val="105"/>
        </w:rPr>
        <w:t xml:space="preserve"> </w:t>
      </w:r>
      <w:r>
        <w:rPr>
          <w:w w:val="105"/>
        </w:rPr>
        <w:t>grow their STEM education work, to innovate approaches towards the teaching of standards and to inspire students towards</w:t>
      </w:r>
      <w:r>
        <w:rPr>
          <w:spacing w:val="40"/>
          <w:w w:val="105"/>
        </w:rPr>
        <w:t xml:space="preserve"> </w:t>
      </w:r>
      <w:r>
        <w:rPr>
          <w:w w:val="105"/>
        </w:rPr>
        <w:t xml:space="preserve">becoming prepared and productive members of their community, ready for post-secondary </w:t>
      </w:r>
      <w:r>
        <w:rPr>
          <w:spacing w:val="-2"/>
          <w:w w:val="105"/>
        </w:rPr>
        <w:t>experiences.</w:t>
      </w:r>
    </w:p>
    <w:p w14:paraId="49B8C423" w14:textId="77777777" w:rsidR="008227FD" w:rsidRDefault="008227FD">
      <w:pPr>
        <w:pStyle w:val="BodyText"/>
        <w:spacing w:line="244" w:lineRule="auto"/>
        <w:sectPr w:rsidR="008227FD">
          <w:pgSz w:w="12240" w:h="15840"/>
          <w:pgMar w:top="1020" w:right="1080" w:bottom="1200" w:left="720" w:header="185" w:footer="1015" w:gutter="0"/>
          <w:cols w:space="720"/>
        </w:sectPr>
      </w:pPr>
    </w:p>
    <w:p w14:paraId="49B8C424" w14:textId="77777777" w:rsidR="008227FD" w:rsidRDefault="008227FD">
      <w:pPr>
        <w:pStyle w:val="BodyText"/>
        <w:spacing w:before="166"/>
      </w:pPr>
    </w:p>
    <w:p w14:paraId="49B8C425" w14:textId="77777777" w:rsidR="008227FD" w:rsidRDefault="00000000">
      <w:pPr>
        <w:pStyle w:val="BodyText"/>
        <w:spacing w:line="252" w:lineRule="auto"/>
        <w:ind w:left="720" w:right="591"/>
        <w:rPr>
          <w:rFonts w:ascii="Arial"/>
        </w:rPr>
      </w:pPr>
      <w:r>
        <w:t xml:space="preserve">For details on the recognition program, visit </w:t>
      </w:r>
      <w:hyperlink r:id="rId21">
        <w:r w:rsidR="008227FD">
          <w:rPr>
            <w:color w:val="0563C1"/>
            <w:u w:val="single"/>
          </w:rPr>
          <w:t>NC STEM Schools of Distinction (NCDPI)</w:t>
        </w:r>
      </w:hyperlink>
      <w:r>
        <w:t>.</w:t>
      </w:r>
    </w:p>
    <w:p w14:paraId="49B8C426" w14:textId="77777777" w:rsidR="008227FD" w:rsidRDefault="008227FD">
      <w:pPr>
        <w:rPr>
          <w:sz w:val="20"/>
        </w:rPr>
      </w:pPr>
    </w:p>
    <w:p w14:paraId="49B8C427" w14:textId="77777777" w:rsidR="008227FD" w:rsidRDefault="00000000">
      <w:pPr>
        <w:spacing w:before="133"/>
        <w:rPr>
          <w:sz w:val="20"/>
        </w:rPr>
      </w:pPr>
      <w:r>
        <w:rPr>
          <w:noProof/>
          <w:sz w:val="20"/>
        </w:rPr>
        <mc:AlternateContent>
          <mc:Choice Requires="wpg">
            <w:drawing>
              <wp:anchor distT="0" distB="0" distL="0" distR="0" simplePos="0" relativeHeight="487591936" behindDoc="1" locked="0" layoutInCell="1" allowOverlap="1" wp14:anchorId="49B8C7EF" wp14:editId="49B8C7F0">
                <wp:simplePos x="0" y="0"/>
                <wp:positionH relativeFrom="page">
                  <wp:posOffset>914452</wp:posOffset>
                </wp:positionH>
                <wp:positionV relativeFrom="paragraph">
                  <wp:posOffset>246357</wp:posOffset>
                </wp:positionV>
                <wp:extent cx="1324610" cy="170815"/>
                <wp:effectExtent l="0" t="0" r="0" b="0"/>
                <wp:wrapTopAndBottom/>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24610" cy="170815"/>
                          <a:chOff x="0" y="0"/>
                          <a:chExt cx="1324610" cy="170815"/>
                        </a:xfrm>
                      </wpg:grpSpPr>
                      <pic:pic xmlns:pic="http://schemas.openxmlformats.org/drawingml/2006/picture">
                        <pic:nvPicPr>
                          <pic:cNvPr id="18" name="Image 18"/>
                          <pic:cNvPicPr/>
                        </pic:nvPicPr>
                        <pic:blipFill>
                          <a:blip r:embed="rId22" cstate="print"/>
                          <a:stretch>
                            <a:fillRect/>
                          </a:stretch>
                        </pic:blipFill>
                        <pic:spPr>
                          <a:xfrm>
                            <a:off x="0" y="1967"/>
                            <a:ext cx="1324587" cy="168421"/>
                          </a:xfrm>
                          <a:prstGeom prst="rect">
                            <a:avLst/>
                          </a:prstGeom>
                        </pic:spPr>
                      </pic:pic>
                      <wps:wsp>
                        <wps:cNvPr id="19" name="Textbox 19"/>
                        <wps:cNvSpPr txBox="1"/>
                        <wps:spPr>
                          <a:xfrm>
                            <a:off x="0" y="0"/>
                            <a:ext cx="1324610" cy="170815"/>
                          </a:xfrm>
                          <a:prstGeom prst="rect">
                            <a:avLst/>
                          </a:prstGeom>
                        </wps:spPr>
                        <wps:txbx>
                          <w:txbxContent>
                            <w:p w14:paraId="49B8C812" w14:textId="77777777" w:rsidR="008227FD" w:rsidRDefault="00000000">
                              <w:pPr>
                                <w:spacing w:line="250" w:lineRule="exact"/>
                                <w:rPr>
                                  <w:sz w:val="26"/>
                                </w:rPr>
                              </w:pPr>
                              <w:bookmarkStart w:id="19" w:name="Acknowledgements"/>
                              <w:bookmarkEnd w:id="19"/>
                              <w:r>
                                <w:rPr>
                                  <w:spacing w:val="-2"/>
                                  <w:w w:val="90"/>
                                  <w:sz w:val="26"/>
                                </w:rPr>
                                <w:t>Acknowledgements</w:t>
                              </w:r>
                            </w:p>
                          </w:txbxContent>
                        </wps:txbx>
                        <wps:bodyPr wrap="square" lIns="0" tIns="0" rIns="0" bIns="0" rtlCol="0">
                          <a:noAutofit/>
                        </wps:bodyPr>
                      </wps:wsp>
                    </wpg:wgp>
                  </a:graphicData>
                </a:graphic>
              </wp:anchor>
            </w:drawing>
          </mc:Choice>
          <mc:Fallback>
            <w:pict>
              <v:group w14:anchorId="49B8C7EF" id="Group 17" o:spid="_x0000_s1035" style="position:absolute;margin-left:1in;margin-top:19.4pt;width:104.3pt;height:13.45pt;z-index:-15724544;mso-wrap-distance-left:0;mso-wrap-distance-right:0;mso-position-horizontal-relative:page;mso-position-vertical-relative:text" coordsize="13246,170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">
                <v:shape id="Image 18" o:spid="_x0000_s1036" type="#_x0000_t75" style="position:absolute;top:19;width:13245;height:168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">
                  <v:imagedata r:id="rId23" o:title=""/>
                </v:shape>
                <v:shape id="Textbox 19" o:spid="_x0000_s1037" type="#_x0000_t202" style="position:absolute;width:13246;height:170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" filled="f" stroked="f">
                  <v:textbox inset="0,0,0,0">
                    <w:txbxContent>
                      <w:p w14:paraId="49B8C812" w14:textId="77777777" w:rsidR="008227FD" w:rsidRDefault="00000000">
                        <w:pPr>
                          <w:spacing w:line="250" w:lineRule="exact"/>
                          <w:rPr>
                            <w:sz w:val="26"/>
                          </w:rPr>
                        </w:pPr>
                        <w:bookmarkStart w:id="20" w:name="Acknowledgements"/>
                        <w:bookmarkEnd w:id="20"/>
                        <w:r>
                          <w:rPr>
                            <w:spacing w:val="-2"/>
                            <w:w w:val="90"/>
                            <w:sz w:val="26"/>
                          </w:rPr>
                          <w:t>Acknowledgements</w:t>
                        </w:r>
                      </w:p>
                    </w:txbxContent>
                  </v:textbox>
                </v:shape>
                <w10:wrap type="topAndBottom" anchorx="page"/>
              </v:group>
            </w:pict>
          </mc:Fallback>
        </mc:AlternateContent>
      </w:r>
    </w:p>
    <w:p w14:paraId="49B8C428" w14:textId="77777777" w:rsidR="008227FD" w:rsidRDefault="008227FD">
      <w:pPr>
        <w:spacing w:before="78"/>
      </w:pPr>
    </w:p>
    <w:p w14:paraId="49B8C429" w14:textId="77777777" w:rsidR="008227FD" w:rsidRDefault="00000000">
      <w:pPr>
        <w:pStyle w:val="BodyText"/>
        <w:spacing w:line="244" w:lineRule="auto"/>
        <w:ind w:left="720" w:right="502"/>
      </w:pPr>
      <w:r>
        <w:rPr>
          <w:spacing w:val="-2"/>
          <w:w w:val="110"/>
        </w:rPr>
        <w:t>The</w:t>
      </w:r>
      <w:r>
        <w:rPr>
          <w:spacing w:val="-6"/>
          <w:w w:val="110"/>
        </w:rPr>
        <w:t xml:space="preserve"> </w:t>
      </w:r>
      <w:r>
        <w:rPr>
          <w:spacing w:val="-2"/>
          <w:w w:val="110"/>
        </w:rPr>
        <w:t>development</w:t>
      </w:r>
      <w:r>
        <w:rPr>
          <w:spacing w:val="-8"/>
          <w:w w:val="110"/>
        </w:rPr>
        <w:t xml:space="preserve"> </w:t>
      </w:r>
      <w:r>
        <w:rPr>
          <w:spacing w:val="-2"/>
          <w:w w:val="110"/>
        </w:rPr>
        <w:t>of</w:t>
      </w:r>
      <w:r>
        <w:rPr>
          <w:spacing w:val="-10"/>
          <w:w w:val="110"/>
        </w:rPr>
        <w:t xml:space="preserve"> </w:t>
      </w:r>
      <w:r>
        <w:rPr>
          <w:spacing w:val="-2"/>
          <w:w w:val="110"/>
        </w:rPr>
        <w:t>this</w:t>
      </w:r>
      <w:r>
        <w:rPr>
          <w:spacing w:val="-8"/>
          <w:w w:val="110"/>
        </w:rPr>
        <w:t xml:space="preserve"> </w:t>
      </w:r>
      <w:r>
        <w:rPr>
          <w:spacing w:val="-2"/>
          <w:w w:val="110"/>
        </w:rPr>
        <w:t>latest</w:t>
      </w:r>
      <w:r>
        <w:rPr>
          <w:spacing w:val="-8"/>
          <w:w w:val="110"/>
        </w:rPr>
        <w:t xml:space="preserve"> </w:t>
      </w:r>
      <w:r>
        <w:rPr>
          <w:spacing w:val="-2"/>
          <w:w w:val="110"/>
        </w:rPr>
        <w:t>version</w:t>
      </w:r>
      <w:r>
        <w:rPr>
          <w:spacing w:val="-7"/>
          <w:w w:val="110"/>
        </w:rPr>
        <w:t xml:space="preserve"> </w:t>
      </w:r>
      <w:r>
        <w:rPr>
          <w:spacing w:val="-2"/>
          <w:w w:val="110"/>
        </w:rPr>
        <w:t>of</w:t>
      </w:r>
      <w:r>
        <w:rPr>
          <w:spacing w:val="-10"/>
          <w:w w:val="110"/>
        </w:rPr>
        <w:t xml:space="preserve"> </w:t>
      </w:r>
      <w:r>
        <w:rPr>
          <w:spacing w:val="-2"/>
          <w:w w:val="110"/>
        </w:rPr>
        <w:t>the</w:t>
      </w:r>
      <w:r>
        <w:rPr>
          <w:spacing w:val="-6"/>
          <w:w w:val="110"/>
        </w:rPr>
        <w:t xml:space="preserve"> </w:t>
      </w:r>
      <w:r>
        <w:rPr>
          <w:spacing w:val="-2"/>
          <w:w w:val="110"/>
        </w:rPr>
        <w:t>STEM</w:t>
      </w:r>
      <w:r>
        <w:rPr>
          <w:spacing w:val="-8"/>
          <w:w w:val="110"/>
        </w:rPr>
        <w:t xml:space="preserve"> </w:t>
      </w:r>
      <w:r>
        <w:rPr>
          <w:spacing w:val="-2"/>
          <w:w w:val="110"/>
        </w:rPr>
        <w:t>implementation</w:t>
      </w:r>
      <w:r>
        <w:rPr>
          <w:spacing w:val="-7"/>
          <w:w w:val="110"/>
        </w:rPr>
        <w:t xml:space="preserve"> </w:t>
      </w:r>
      <w:r>
        <w:rPr>
          <w:spacing w:val="-2"/>
          <w:w w:val="110"/>
        </w:rPr>
        <w:t>rubric</w:t>
      </w:r>
      <w:r>
        <w:rPr>
          <w:spacing w:val="-11"/>
          <w:w w:val="110"/>
        </w:rPr>
        <w:t xml:space="preserve"> </w:t>
      </w:r>
      <w:r>
        <w:rPr>
          <w:spacing w:val="-2"/>
          <w:w w:val="110"/>
        </w:rPr>
        <w:t>was</w:t>
      </w:r>
      <w:r>
        <w:rPr>
          <w:spacing w:val="-8"/>
          <w:w w:val="110"/>
        </w:rPr>
        <w:t xml:space="preserve"> </w:t>
      </w:r>
      <w:r>
        <w:rPr>
          <w:spacing w:val="-2"/>
          <w:w w:val="110"/>
        </w:rPr>
        <w:t>funded</w:t>
      </w:r>
      <w:r>
        <w:rPr>
          <w:spacing w:val="-11"/>
          <w:w w:val="110"/>
        </w:rPr>
        <w:t xml:space="preserve"> </w:t>
      </w:r>
      <w:r>
        <w:rPr>
          <w:spacing w:val="-2"/>
          <w:w w:val="110"/>
        </w:rPr>
        <w:t>by</w:t>
      </w:r>
      <w:r>
        <w:rPr>
          <w:spacing w:val="-10"/>
          <w:w w:val="110"/>
        </w:rPr>
        <w:t xml:space="preserve"> </w:t>
      </w:r>
      <w:r>
        <w:rPr>
          <w:spacing w:val="-2"/>
          <w:w w:val="110"/>
        </w:rPr>
        <w:t xml:space="preserve">The </w:t>
      </w:r>
      <w:r>
        <w:t>Golden LEAF Foundation of North Carolina and The North Carolina Science, Mathematics, and</w:t>
      </w:r>
      <w:r>
        <w:rPr>
          <w:spacing w:val="40"/>
        </w:rPr>
        <w:t xml:space="preserve"> </w:t>
      </w:r>
      <w:r>
        <w:t>Technology</w:t>
      </w:r>
      <w:r>
        <w:rPr>
          <w:spacing w:val="37"/>
        </w:rPr>
        <w:t xml:space="preserve"> </w:t>
      </w:r>
      <w:r>
        <w:t>Education</w:t>
      </w:r>
      <w:r>
        <w:rPr>
          <w:spacing w:val="40"/>
        </w:rPr>
        <w:t xml:space="preserve"> </w:t>
      </w:r>
      <w:r>
        <w:t>Center.</w:t>
      </w:r>
      <w:r>
        <w:rPr>
          <w:spacing w:val="39"/>
        </w:rPr>
        <w:t xml:space="preserve"> </w:t>
      </w:r>
      <w:r>
        <w:t>The</w:t>
      </w:r>
      <w:r>
        <w:rPr>
          <w:spacing w:val="35"/>
        </w:rPr>
        <w:t xml:space="preserve"> </w:t>
      </w:r>
      <w:r>
        <w:t>work</w:t>
      </w:r>
      <w:r>
        <w:rPr>
          <w:spacing w:val="39"/>
        </w:rPr>
        <w:t xml:space="preserve"> </w:t>
      </w:r>
      <w:r>
        <w:t>was</w:t>
      </w:r>
      <w:r>
        <w:rPr>
          <w:spacing w:val="40"/>
        </w:rPr>
        <w:t xml:space="preserve"> </w:t>
      </w:r>
      <w:r>
        <w:t>completed</w:t>
      </w:r>
      <w:r>
        <w:rPr>
          <w:spacing w:val="35"/>
        </w:rPr>
        <w:t xml:space="preserve"> </w:t>
      </w:r>
      <w:r>
        <w:t>by</w:t>
      </w:r>
      <w:r>
        <w:rPr>
          <w:spacing w:val="37"/>
        </w:rPr>
        <w:t xml:space="preserve"> </w:t>
      </w:r>
      <w:r>
        <w:t>The</w:t>
      </w:r>
      <w:r>
        <w:rPr>
          <w:spacing w:val="40"/>
        </w:rPr>
        <w:t xml:space="preserve"> </w:t>
      </w:r>
      <w:r>
        <w:t>Friday</w:t>
      </w:r>
      <w:r>
        <w:rPr>
          <w:spacing w:val="37"/>
        </w:rPr>
        <w:t xml:space="preserve"> </w:t>
      </w:r>
      <w:r>
        <w:t>Institute</w:t>
      </w:r>
      <w:r>
        <w:rPr>
          <w:spacing w:val="37"/>
        </w:rPr>
        <w:t xml:space="preserve"> </w:t>
      </w:r>
      <w:r>
        <w:t>for</w:t>
      </w:r>
      <w:r>
        <w:rPr>
          <w:spacing w:val="37"/>
        </w:rPr>
        <w:t xml:space="preserve"> </w:t>
      </w:r>
      <w:r>
        <w:t>Educational Innovation</w:t>
      </w:r>
      <w:r>
        <w:rPr>
          <w:spacing w:val="40"/>
        </w:rPr>
        <w:t xml:space="preserve"> </w:t>
      </w:r>
      <w:r>
        <w:t>in</w:t>
      </w:r>
      <w:r>
        <w:rPr>
          <w:spacing w:val="35"/>
        </w:rPr>
        <w:t xml:space="preserve"> </w:t>
      </w:r>
      <w:r>
        <w:t>partnership</w:t>
      </w:r>
      <w:r>
        <w:rPr>
          <w:spacing w:val="35"/>
        </w:rPr>
        <w:t xml:space="preserve"> </w:t>
      </w:r>
      <w:r>
        <w:t>with</w:t>
      </w:r>
      <w:r>
        <w:rPr>
          <w:spacing w:val="37"/>
        </w:rPr>
        <w:t xml:space="preserve"> </w:t>
      </w:r>
      <w:r>
        <w:t>The</w:t>
      </w:r>
      <w:r>
        <w:rPr>
          <w:spacing w:val="40"/>
        </w:rPr>
        <w:t xml:space="preserve"> </w:t>
      </w:r>
      <w:r>
        <w:t>North</w:t>
      </w:r>
      <w:r>
        <w:rPr>
          <w:spacing w:val="37"/>
        </w:rPr>
        <w:t xml:space="preserve"> </w:t>
      </w:r>
      <w:r>
        <w:t>Carolina</w:t>
      </w:r>
      <w:r>
        <w:rPr>
          <w:spacing w:val="40"/>
        </w:rPr>
        <w:t xml:space="preserve"> </w:t>
      </w:r>
      <w:r>
        <w:t>Science,</w:t>
      </w:r>
      <w:r>
        <w:rPr>
          <w:spacing w:val="29"/>
        </w:rPr>
        <w:t xml:space="preserve"> </w:t>
      </w:r>
      <w:r>
        <w:t>Mathematics,</w:t>
      </w:r>
      <w:r>
        <w:rPr>
          <w:spacing w:val="31"/>
        </w:rPr>
        <w:t xml:space="preserve"> </w:t>
      </w:r>
      <w:r>
        <w:t>and</w:t>
      </w:r>
      <w:r>
        <w:rPr>
          <w:spacing w:val="35"/>
        </w:rPr>
        <w:t xml:space="preserve"> </w:t>
      </w:r>
      <w:r>
        <w:t>Technology</w:t>
      </w:r>
      <w:r>
        <w:rPr>
          <w:spacing w:val="37"/>
        </w:rPr>
        <w:t xml:space="preserve"> </w:t>
      </w:r>
      <w:r>
        <w:t xml:space="preserve">Center </w:t>
      </w:r>
      <w:r>
        <w:rPr>
          <w:w w:val="110"/>
        </w:rPr>
        <w:t>and</w:t>
      </w:r>
      <w:r>
        <w:rPr>
          <w:spacing w:val="-10"/>
          <w:w w:val="110"/>
        </w:rPr>
        <w:t xml:space="preserve"> </w:t>
      </w:r>
      <w:r>
        <w:rPr>
          <w:w w:val="110"/>
        </w:rPr>
        <w:t>the</w:t>
      </w:r>
      <w:r>
        <w:rPr>
          <w:spacing w:val="-10"/>
          <w:w w:val="110"/>
        </w:rPr>
        <w:t xml:space="preserve"> </w:t>
      </w:r>
      <w:r>
        <w:rPr>
          <w:w w:val="110"/>
        </w:rPr>
        <w:t>North</w:t>
      </w:r>
      <w:r>
        <w:rPr>
          <w:spacing w:val="-9"/>
          <w:w w:val="110"/>
        </w:rPr>
        <w:t xml:space="preserve"> </w:t>
      </w:r>
      <w:r>
        <w:rPr>
          <w:w w:val="110"/>
        </w:rPr>
        <w:t>Carolina</w:t>
      </w:r>
      <w:r>
        <w:rPr>
          <w:spacing w:val="-10"/>
          <w:w w:val="110"/>
        </w:rPr>
        <w:t xml:space="preserve"> </w:t>
      </w:r>
      <w:r>
        <w:rPr>
          <w:w w:val="110"/>
        </w:rPr>
        <w:t>Department</w:t>
      </w:r>
      <w:r>
        <w:rPr>
          <w:spacing w:val="-12"/>
          <w:w w:val="110"/>
        </w:rPr>
        <w:t xml:space="preserve"> </w:t>
      </w:r>
      <w:r>
        <w:rPr>
          <w:w w:val="110"/>
        </w:rPr>
        <w:t>of</w:t>
      </w:r>
      <w:r>
        <w:rPr>
          <w:spacing w:val="-9"/>
          <w:w w:val="110"/>
        </w:rPr>
        <w:t xml:space="preserve"> </w:t>
      </w:r>
      <w:r>
        <w:rPr>
          <w:w w:val="110"/>
        </w:rPr>
        <w:t>Public</w:t>
      </w:r>
      <w:r>
        <w:rPr>
          <w:spacing w:val="-10"/>
          <w:w w:val="110"/>
        </w:rPr>
        <w:t xml:space="preserve"> </w:t>
      </w:r>
      <w:r>
        <w:rPr>
          <w:w w:val="110"/>
        </w:rPr>
        <w:t>Instruction.</w:t>
      </w:r>
    </w:p>
    <w:p w14:paraId="49B8C42A" w14:textId="77777777" w:rsidR="008227FD" w:rsidRDefault="008227FD">
      <w:pPr>
        <w:pStyle w:val="BodyText"/>
        <w:spacing w:before="7"/>
      </w:pPr>
    </w:p>
    <w:p w14:paraId="49B8C42B" w14:textId="77777777" w:rsidR="008227FD" w:rsidRDefault="00000000">
      <w:pPr>
        <w:pStyle w:val="BodyText"/>
        <w:spacing w:line="242" w:lineRule="auto"/>
        <w:ind w:left="720" w:right="381"/>
      </w:pPr>
      <w:r>
        <w:t>A</w:t>
      </w:r>
      <w:r>
        <w:rPr>
          <w:spacing w:val="27"/>
        </w:rPr>
        <w:t xml:space="preserve"> </w:t>
      </w:r>
      <w:r>
        <w:t>special</w:t>
      </w:r>
      <w:r>
        <w:rPr>
          <w:spacing w:val="32"/>
        </w:rPr>
        <w:t xml:space="preserve"> </w:t>
      </w:r>
      <w:r>
        <w:t>thank</w:t>
      </w:r>
      <w:r>
        <w:rPr>
          <w:spacing w:val="30"/>
        </w:rPr>
        <w:t xml:space="preserve"> </w:t>
      </w:r>
      <w:r>
        <w:t>you</w:t>
      </w:r>
      <w:r>
        <w:rPr>
          <w:spacing w:val="29"/>
        </w:rPr>
        <w:t xml:space="preserve"> </w:t>
      </w:r>
      <w:r>
        <w:t>is</w:t>
      </w:r>
      <w:r>
        <w:rPr>
          <w:spacing w:val="23"/>
        </w:rPr>
        <w:t xml:space="preserve"> </w:t>
      </w:r>
      <w:r>
        <w:t>extended</w:t>
      </w:r>
      <w:r>
        <w:rPr>
          <w:spacing w:val="18"/>
        </w:rPr>
        <w:t xml:space="preserve"> </w:t>
      </w:r>
      <w:r>
        <w:t>to</w:t>
      </w:r>
      <w:r>
        <w:rPr>
          <w:spacing w:val="29"/>
        </w:rPr>
        <w:t xml:space="preserve"> </w:t>
      </w:r>
      <w:r>
        <w:t>the</w:t>
      </w:r>
      <w:r>
        <w:rPr>
          <w:spacing w:val="27"/>
        </w:rPr>
        <w:t xml:space="preserve"> </w:t>
      </w:r>
      <w:r>
        <w:t>numerous</w:t>
      </w:r>
      <w:r>
        <w:rPr>
          <w:spacing w:val="32"/>
        </w:rPr>
        <w:t xml:space="preserve"> </w:t>
      </w:r>
      <w:r>
        <w:t>lead</w:t>
      </w:r>
      <w:r>
        <w:rPr>
          <w:spacing w:val="18"/>
        </w:rPr>
        <w:t xml:space="preserve"> </w:t>
      </w:r>
      <w:r>
        <w:t>STEM</w:t>
      </w:r>
      <w:r>
        <w:rPr>
          <w:spacing w:val="32"/>
        </w:rPr>
        <w:t xml:space="preserve"> </w:t>
      </w:r>
      <w:r>
        <w:t>educators</w:t>
      </w:r>
      <w:r>
        <w:rPr>
          <w:spacing w:val="32"/>
        </w:rPr>
        <w:t xml:space="preserve"> </w:t>
      </w:r>
      <w:r>
        <w:t>from</w:t>
      </w:r>
      <w:r>
        <w:rPr>
          <w:spacing w:val="34"/>
        </w:rPr>
        <w:t xml:space="preserve"> </w:t>
      </w:r>
      <w:r>
        <w:t>school</w:t>
      </w:r>
      <w:r>
        <w:rPr>
          <w:spacing w:val="32"/>
        </w:rPr>
        <w:t xml:space="preserve"> </w:t>
      </w:r>
      <w:r>
        <w:t>districts</w:t>
      </w:r>
      <w:r>
        <w:rPr>
          <w:spacing w:val="32"/>
        </w:rPr>
        <w:t xml:space="preserve"> </w:t>
      </w:r>
      <w:r>
        <w:t xml:space="preserve">across </w:t>
      </w:r>
      <w:r>
        <w:rPr>
          <w:w w:val="110"/>
        </w:rPr>
        <w:t>North</w:t>
      </w:r>
      <w:r>
        <w:rPr>
          <w:spacing w:val="-5"/>
          <w:w w:val="110"/>
        </w:rPr>
        <w:t xml:space="preserve"> </w:t>
      </w:r>
      <w:r>
        <w:rPr>
          <w:w w:val="110"/>
        </w:rPr>
        <w:t>Carolina</w:t>
      </w:r>
      <w:r>
        <w:rPr>
          <w:spacing w:val="-1"/>
          <w:w w:val="110"/>
        </w:rPr>
        <w:t xml:space="preserve"> </w:t>
      </w:r>
      <w:r>
        <w:rPr>
          <w:w w:val="110"/>
        </w:rPr>
        <w:t>who</w:t>
      </w:r>
      <w:r>
        <w:rPr>
          <w:spacing w:val="-5"/>
          <w:w w:val="110"/>
        </w:rPr>
        <w:t xml:space="preserve"> </w:t>
      </w:r>
      <w:r>
        <w:rPr>
          <w:w w:val="110"/>
        </w:rPr>
        <w:t>contributed</w:t>
      </w:r>
      <w:r>
        <w:rPr>
          <w:spacing w:val="-6"/>
          <w:w w:val="110"/>
        </w:rPr>
        <w:t xml:space="preserve"> </w:t>
      </w:r>
      <w:r>
        <w:rPr>
          <w:w w:val="110"/>
        </w:rPr>
        <w:t>to</w:t>
      </w:r>
      <w:r>
        <w:rPr>
          <w:spacing w:val="-5"/>
          <w:w w:val="110"/>
        </w:rPr>
        <w:t xml:space="preserve"> </w:t>
      </w:r>
      <w:r>
        <w:rPr>
          <w:w w:val="110"/>
        </w:rPr>
        <w:t>this</w:t>
      </w:r>
      <w:r>
        <w:rPr>
          <w:spacing w:val="-3"/>
          <w:w w:val="110"/>
        </w:rPr>
        <w:t xml:space="preserve"> </w:t>
      </w:r>
      <w:r>
        <w:rPr>
          <w:w w:val="110"/>
        </w:rPr>
        <w:t>latest</w:t>
      </w:r>
      <w:r>
        <w:rPr>
          <w:spacing w:val="-3"/>
          <w:w w:val="110"/>
        </w:rPr>
        <w:t xml:space="preserve"> </w:t>
      </w:r>
      <w:r>
        <w:rPr>
          <w:w w:val="110"/>
        </w:rPr>
        <w:t>rubric</w:t>
      </w:r>
      <w:r>
        <w:rPr>
          <w:spacing w:val="-6"/>
          <w:w w:val="110"/>
        </w:rPr>
        <w:t xml:space="preserve"> </w:t>
      </w:r>
      <w:r>
        <w:rPr>
          <w:w w:val="110"/>
        </w:rPr>
        <w:t>revision.</w:t>
      </w:r>
    </w:p>
    <w:p w14:paraId="49B8C42C" w14:textId="77777777" w:rsidR="008227FD" w:rsidRDefault="008227FD">
      <w:pPr>
        <w:pStyle w:val="BodyText"/>
        <w:spacing w:before="12"/>
      </w:pPr>
    </w:p>
    <w:p w14:paraId="49B8C42D" w14:textId="77777777" w:rsidR="008227FD" w:rsidRDefault="00000000">
      <w:pPr>
        <w:pStyle w:val="BodyText"/>
        <w:ind w:left="720"/>
      </w:pPr>
      <w:r>
        <w:t>Recommended</w:t>
      </w:r>
      <w:r>
        <w:rPr>
          <w:spacing w:val="32"/>
        </w:rPr>
        <w:t xml:space="preserve"> </w:t>
      </w:r>
      <w:r>
        <w:t>citation</w:t>
      </w:r>
      <w:r>
        <w:rPr>
          <w:spacing w:val="31"/>
        </w:rPr>
        <w:t xml:space="preserve"> </w:t>
      </w:r>
      <w:r>
        <w:t>for</w:t>
      </w:r>
      <w:r>
        <w:rPr>
          <w:spacing w:val="35"/>
        </w:rPr>
        <w:t xml:space="preserve"> </w:t>
      </w:r>
      <w:r>
        <w:t>this</w:t>
      </w:r>
      <w:r>
        <w:rPr>
          <w:spacing w:val="38"/>
        </w:rPr>
        <w:t xml:space="preserve"> </w:t>
      </w:r>
      <w:r>
        <w:rPr>
          <w:spacing w:val="-2"/>
        </w:rPr>
        <w:t>rubric:</w:t>
      </w:r>
    </w:p>
    <w:p w14:paraId="49B8C42E" w14:textId="77777777" w:rsidR="008227FD" w:rsidRDefault="008227FD">
      <w:pPr>
        <w:pStyle w:val="BodyText"/>
        <w:spacing w:before="9"/>
      </w:pPr>
    </w:p>
    <w:p w14:paraId="49B8C42F" w14:textId="77777777" w:rsidR="008227FD" w:rsidRDefault="00000000">
      <w:pPr>
        <w:spacing w:line="242" w:lineRule="auto"/>
        <w:ind w:left="720" w:right="624"/>
        <w:rPr>
          <w:rFonts w:ascii="Times New Roman"/>
        </w:rPr>
      </w:pPr>
      <w:r>
        <w:rPr>
          <w:rFonts w:ascii="Times New Roman"/>
        </w:rPr>
        <w:t xml:space="preserve">Friday Institute for Educational Innovation (2019). </w:t>
      </w:r>
      <w:r>
        <w:rPr>
          <w:rFonts w:ascii="Times New Roman"/>
          <w:i/>
        </w:rPr>
        <w:t>STEM School Progress Rubric</w:t>
      </w:r>
      <w:r>
        <w:rPr>
          <w:rFonts w:ascii="Times New Roman"/>
        </w:rPr>
        <w:t xml:space="preserve">. Raleigh, NC: </w:t>
      </w:r>
      <w:r>
        <w:rPr>
          <w:rFonts w:ascii="Times New Roman"/>
          <w:spacing w:val="-2"/>
          <w:w w:val="105"/>
        </w:rPr>
        <w:t>Author.</w:t>
      </w:r>
    </w:p>
    <w:p w14:paraId="49B8C430" w14:textId="77777777" w:rsidR="008227FD" w:rsidRDefault="008227FD">
      <w:pPr>
        <w:pStyle w:val="BodyText"/>
        <w:spacing w:before="11"/>
      </w:pPr>
    </w:p>
    <w:p w14:paraId="49B8C431" w14:textId="77777777" w:rsidR="008227FD" w:rsidRDefault="00000000">
      <w:pPr>
        <w:pStyle w:val="BodyText"/>
        <w:spacing w:line="242" w:lineRule="auto"/>
        <w:ind w:left="1951"/>
      </w:pPr>
      <w:r>
        <w:rPr>
          <w:noProof/>
        </w:rPr>
        <w:drawing>
          <wp:anchor distT="0" distB="0" distL="0" distR="0" simplePos="0" relativeHeight="15733248" behindDoc="0" locked="0" layoutInCell="1" allowOverlap="1" wp14:anchorId="49B8C7F1" wp14:editId="49B8C7F2">
            <wp:simplePos x="0" y="0"/>
            <wp:positionH relativeFrom="page">
              <wp:posOffset>914400</wp:posOffset>
            </wp:positionH>
            <wp:positionV relativeFrom="paragraph">
              <wp:posOffset>53579</wp:posOffset>
            </wp:positionV>
            <wp:extent cx="683894" cy="240664"/>
            <wp:effectExtent l="0" t="0" r="0" b="0"/>
            <wp:wrapNone/>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24" cstate="print"/>
                    <a:stretch>
                      <a:fillRect/>
                    </a:stretch>
                  </pic:blipFill>
                  <pic:spPr>
                    <a:xfrm>
                      <a:off x="0" y="0"/>
                      <a:ext cx="683894" cy="240664"/>
                    </a:xfrm>
                    <a:prstGeom prst="rect">
                      <a:avLst/>
                    </a:prstGeom>
                  </pic:spPr>
                </pic:pic>
              </a:graphicData>
            </a:graphic>
          </wp:anchor>
        </w:drawing>
      </w:r>
      <w:r>
        <w:rPr>
          <w:w w:val="105"/>
        </w:rPr>
        <w:t>The Friday Institute grants you permission to use this instrument for educational, non-commercial purposes only. You may use the instrument as is or modify it to suit your</w:t>
      </w:r>
    </w:p>
    <w:p w14:paraId="49B8C432" w14:textId="77777777" w:rsidR="008227FD" w:rsidRDefault="00000000">
      <w:pPr>
        <w:pStyle w:val="BodyText"/>
        <w:spacing w:before="4"/>
        <w:ind w:left="720"/>
      </w:pPr>
      <w:r>
        <w:t>needs,</w:t>
      </w:r>
      <w:r>
        <w:rPr>
          <w:spacing w:val="27"/>
        </w:rPr>
        <w:t xml:space="preserve"> </w:t>
      </w:r>
      <w:r>
        <w:t>but</w:t>
      </w:r>
      <w:r>
        <w:rPr>
          <w:spacing w:val="27"/>
        </w:rPr>
        <w:t xml:space="preserve"> </w:t>
      </w:r>
      <w:r>
        <w:t>in</w:t>
      </w:r>
      <w:r>
        <w:rPr>
          <w:spacing w:val="22"/>
        </w:rPr>
        <w:t xml:space="preserve"> </w:t>
      </w:r>
      <w:r>
        <w:t>either</w:t>
      </w:r>
      <w:r>
        <w:rPr>
          <w:spacing w:val="24"/>
        </w:rPr>
        <w:t xml:space="preserve"> </w:t>
      </w:r>
      <w:r>
        <w:t>case</w:t>
      </w:r>
      <w:r>
        <w:rPr>
          <w:spacing w:val="30"/>
        </w:rPr>
        <w:t xml:space="preserve"> </w:t>
      </w:r>
      <w:r>
        <w:t>you</w:t>
      </w:r>
      <w:r>
        <w:rPr>
          <w:spacing w:val="24"/>
        </w:rPr>
        <w:t xml:space="preserve"> </w:t>
      </w:r>
      <w:r>
        <w:t>must</w:t>
      </w:r>
      <w:r>
        <w:rPr>
          <w:spacing w:val="27"/>
        </w:rPr>
        <w:t xml:space="preserve"> </w:t>
      </w:r>
      <w:r>
        <w:t>credit</w:t>
      </w:r>
      <w:r>
        <w:rPr>
          <w:spacing w:val="27"/>
        </w:rPr>
        <w:t xml:space="preserve"> </w:t>
      </w:r>
      <w:r>
        <w:t>its</w:t>
      </w:r>
      <w:r>
        <w:rPr>
          <w:spacing w:val="27"/>
        </w:rPr>
        <w:t xml:space="preserve"> </w:t>
      </w:r>
      <w:r>
        <w:t>original</w:t>
      </w:r>
      <w:r>
        <w:rPr>
          <w:spacing w:val="19"/>
        </w:rPr>
        <w:t xml:space="preserve"> </w:t>
      </w:r>
      <w:r>
        <w:rPr>
          <w:spacing w:val="-2"/>
        </w:rPr>
        <w:t>source.</w:t>
      </w:r>
    </w:p>
    <w:p w14:paraId="49B8C433" w14:textId="77777777" w:rsidR="008227FD" w:rsidRDefault="008227FD">
      <w:pPr>
        <w:pStyle w:val="BodyText"/>
        <w:sectPr w:rsidR="008227FD">
          <w:pgSz w:w="12240" w:h="15840"/>
          <w:pgMar w:top="1020" w:right="1080" w:bottom="1200" w:left="720" w:header="185" w:footer="1015" w:gutter="0"/>
          <w:cols w:space="720"/>
        </w:sectPr>
      </w:pPr>
    </w:p>
    <w:p w14:paraId="49B8C434" w14:textId="77777777" w:rsidR="008227FD" w:rsidRDefault="00000000">
      <w:pPr>
        <w:ind w:left="2577"/>
        <w:rPr>
          <w:rFonts w:ascii="Times New Roman"/>
          <w:sz w:val="20"/>
        </w:rPr>
      </w:pPr>
      <w:r>
        <w:rPr>
          <w:rFonts w:ascii="Times New Roman"/>
          <w:noProof/>
          <w:sz w:val="20"/>
        </w:rPr>
        <w:lastRenderedPageBreak/>
        <mc:AlternateContent>
          <mc:Choice Requires="wpg">
            <w:drawing>
              <wp:inline distT="0" distB="0" distL="0" distR="0" wp14:anchorId="49B8C7F3" wp14:editId="49B8C7F4">
                <wp:extent cx="3594735" cy="204470"/>
                <wp:effectExtent l="0" t="0" r="0" b="5079"/>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94735" cy="204470"/>
                          <a:chOff x="0" y="0"/>
                          <a:chExt cx="3594735" cy="204470"/>
                        </a:xfrm>
                      </wpg:grpSpPr>
                      <pic:pic xmlns:pic="http://schemas.openxmlformats.org/drawingml/2006/picture">
                        <pic:nvPicPr>
                          <pic:cNvPr id="24" name="Image 24"/>
                          <pic:cNvPicPr/>
                        </pic:nvPicPr>
                        <pic:blipFill>
                          <a:blip r:embed="rId25" cstate="print"/>
                          <a:stretch>
                            <a:fillRect/>
                          </a:stretch>
                        </pic:blipFill>
                        <pic:spPr>
                          <a:xfrm>
                            <a:off x="0" y="6994"/>
                            <a:ext cx="3594458" cy="196920"/>
                          </a:xfrm>
                          <a:prstGeom prst="rect">
                            <a:avLst/>
                          </a:prstGeom>
                        </pic:spPr>
                      </pic:pic>
                      <wps:wsp>
                        <wps:cNvPr id="25" name="Textbox 25"/>
                        <wps:cNvSpPr txBox="1"/>
                        <wps:spPr>
                          <a:xfrm>
                            <a:off x="0" y="0"/>
                            <a:ext cx="3594735" cy="204470"/>
                          </a:xfrm>
                          <a:prstGeom prst="rect">
                            <a:avLst/>
                          </a:prstGeom>
                        </wps:spPr>
                        <wps:txbx>
                          <w:txbxContent>
                            <w:p w14:paraId="49B8C813" w14:textId="77777777" w:rsidR="008227FD" w:rsidRDefault="00000000">
                              <w:pPr>
                                <w:spacing w:line="308" w:lineRule="exact"/>
                                <w:ind w:left="-17"/>
                                <w:rPr>
                                  <w:sz w:val="32"/>
                                </w:rPr>
                              </w:pPr>
                              <w:bookmarkStart w:id="21" w:name="North_Carolina_STEM_School_Progress_Rubr"/>
                              <w:bookmarkEnd w:id="21"/>
                              <w:r>
                                <w:rPr>
                                  <w:w w:val="85"/>
                                  <w:sz w:val="32"/>
                                </w:rPr>
                                <w:t>North</w:t>
                              </w:r>
                              <w:r>
                                <w:rPr>
                                  <w:spacing w:val="3"/>
                                  <w:sz w:val="32"/>
                                </w:rPr>
                                <w:t xml:space="preserve"> </w:t>
                              </w:r>
                              <w:r>
                                <w:rPr>
                                  <w:w w:val="85"/>
                                  <w:sz w:val="32"/>
                                </w:rPr>
                                <w:t>Carolina</w:t>
                              </w:r>
                              <w:r>
                                <w:rPr>
                                  <w:spacing w:val="5"/>
                                  <w:sz w:val="32"/>
                                </w:rPr>
                                <w:t xml:space="preserve"> </w:t>
                              </w:r>
                              <w:r>
                                <w:rPr>
                                  <w:w w:val="85"/>
                                  <w:sz w:val="32"/>
                                </w:rPr>
                                <w:t>STEM</w:t>
                              </w:r>
                              <w:r>
                                <w:rPr>
                                  <w:spacing w:val="6"/>
                                  <w:sz w:val="32"/>
                                </w:rPr>
                                <w:t xml:space="preserve"> </w:t>
                              </w:r>
                              <w:r>
                                <w:rPr>
                                  <w:w w:val="85"/>
                                  <w:sz w:val="32"/>
                                </w:rPr>
                                <w:t>School</w:t>
                              </w:r>
                              <w:r>
                                <w:rPr>
                                  <w:spacing w:val="4"/>
                                  <w:sz w:val="32"/>
                                </w:rPr>
                                <w:t xml:space="preserve"> </w:t>
                              </w:r>
                              <w:r>
                                <w:rPr>
                                  <w:w w:val="85"/>
                                  <w:sz w:val="32"/>
                                </w:rPr>
                                <w:t>Progress</w:t>
                              </w:r>
                              <w:r>
                                <w:rPr>
                                  <w:spacing w:val="6"/>
                                  <w:sz w:val="32"/>
                                </w:rPr>
                                <w:t xml:space="preserve"> </w:t>
                              </w:r>
                              <w:r>
                                <w:rPr>
                                  <w:spacing w:val="-2"/>
                                  <w:w w:val="85"/>
                                  <w:sz w:val="32"/>
                                </w:rPr>
                                <w:t>Rubric</w:t>
                              </w:r>
                            </w:p>
                          </w:txbxContent>
                        </wps:txbx>
                        <wps:bodyPr wrap="square" lIns="0" tIns="0" rIns="0" bIns="0" rtlCol="0">
                          <a:noAutofit/>
                        </wps:bodyPr>
                      </wps:wsp>
                    </wpg:wgp>
                  </a:graphicData>
                </a:graphic>
              </wp:inline>
            </w:drawing>
          </mc:Choice>
          <mc:Fallback>
            <w:pict>
              <v:group w14:anchorId="49B8C7F3" id="Group 23" o:spid="_x0000_s1038" style="width:283.05pt;height:16.1pt;mso-position-horizontal-relative:char;mso-position-vertical-relative:line" coordsize="35947,2044"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">
                <v:shape id="Image 24" o:spid="_x0000_s1039" type="#_x0000_t75" style="position:absolute;top:69;width:35944;height:197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">
                  <v:imagedata r:id="rId26" o:title=""/>
                </v:shape>
                <v:shape id="Textbox 25" o:spid="_x0000_s1040" type="#_x0000_t202" style="position:absolute;width:35947;height:204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" filled="f" stroked="f">
                  <v:textbox inset="0,0,0,0">
                    <w:txbxContent>
                      <w:p w14:paraId="49B8C813" w14:textId="77777777" w:rsidR="008227FD" w:rsidRDefault="00000000">
                        <w:pPr>
                          <w:spacing w:line="308" w:lineRule="exact"/>
                          <w:ind w:left="-17"/>
                          <w:rPr>
                            <w:sz w:val="32"/>
                          </w:rPr>
                        </w:pPr>
                        <w:bookmarkStart w:id="22" w:name="North_Carolina_STEM_School_Progress_Rubr"/>
                        <w:bookmarkEnd w:id="22"/>
                        <w:r>
                          <w:rPr>
                            <w:w w:val="85"/>
                            <w:sz w:val="32"/>
                          </w:rPr>
                          <w:t>North</w:t>
                        </w:r>
                        <w:r>
                          <w:rPr>
                            <w:spacing w:val="3"/>
                            <w:sz w:val="32"/>
                          </w:rPr>
                          <w:t xml:space="preserve"> </w:t>
                        </w:r>
                        <w:r>
                          <w:rPr>
                            <w:w w:val="85"/>
                            <w:sz w:val="32"/>
                          </w:rPr>
                          <w:t>Carolina</w:t>
                        </w:r>
                        <w:r>
                          <w:rPr>
                            <w:spacing w:val="5"/>
                            <w:sz w:val="32"/>
                          </w:rPr>
                          <w:t xml:space="preserve"> </w:t>
                        </w:r>
                        <w:r>
                          <w:rPr>
                            <w:w w:val="85"/>
                            <w:sz w:val="32"/>
                          </w:rPr>
                          <w:t>STEM</w:t>
                        </w:r>
                        <w:r>
                          <w:rPr>
                            <w:spacing w:val="6"/>
                            <w:sz w:val="32"/>
                          </w:rPr>
                          <w:t xml:space="preserve"> </w:t>
                        </w:r>
                        <w:r>
                          <w:rPr>
                            <w:w w:val="85"/>
                            <w:sz w:val="32"/>
                          </w:rPr>
                          <w:t>School</w:t>
                        </w:r>
                        <w:r>
                          <w:rPr>
                            <w:spacing w:val="4"/>
                            <w:sz w:val="32"/>
                          </w:rPr>
                          <w:t xml:space="preserve"> </w:t>
                        </w:r>
                        <w:r>
                          <w:rPr>
                            <w:w w:val="85"/>
                            <w:sz w:val="32"/>
                          </w:rPr>
                          <w:t>Progress</w:t>
                        </w:r>
                        <w:r>
                          <w:rPr>
                            <w:spacing w:val="6"/>
                            <w:sz w:val="32"/>
                          </w:rPr>
                          <w:t xml:space="preserve"> </w:t>
                        </w:r>
                        <w:r>
                          <w:rPr>
                            <w:spacing w:val="-2"/>
                            <w:w w:val="85"/>
                            <w:sz w:val="32"/>
                          </w:rPr>
                          <w:t>Rubric</w:t>
                        </w:r>
                      </w:p>
                    </w:txbxContent>
                  </v:textbox>
                </v:shape>
                <w10:anchorlock/>
              </v:group>
            </w:pict>
          </mc:Fallback>
        </mc:AlternateContent>
      </w:r>
    </w:p>
    <w:p w14:paraId="49B8C435" w14:textId="77777777" w:rsidR="008227FD" w:rsidRDefault="008227FD">
      <w:pPr>
        <w:pStyle w:val="BodyText"/>
        <w:spacing w:before="33"/>
        <w:rPr>
          <w:sz w:val="20"/>
        </w:rPr>
      </w:pPr>
    </w:p>
    <w:p w14:paraId="703A15EA" w14:textId="77777777" w:rsidR="00F22F6F" w:rsidRDefault="00000000">
      <w:pPr>
        <w:jc w:val="center"/>
      </w:pPr>
      <w:r>
        <w:t>Table: (5) Community Connections — Rubric with four performance levels (Element, Early, Developing, Prepared, Model).</w:t>
      </w:r>
    </w:p>
    <w:p w14:paraId="7F679309" w14:textId="77777777" w:rsidR="00F22F6F" w:rsidRDefault="00000000">
      <w:pPr>
        <w:jc w:val="center"/>
      </w:pPr>
      <w:r>
        <w:t>Table: Rubric with performance levels (Early, Developing, Prepared, Model).</w:t>
      </w:r>
    </w:p>
    <w:tbl>
      <w:tblPr>
        <w:tblW w:w="0" w:type="auto"/>
        <w:tblLook w:val="04A0" w:firstRow="1" w:lastRow="0" w:firstColumn="1" w:lastColumn="0" w:noHBand="0" w:noVBand="1"/>
      </w:tblPr>
      <w:tblGrid>
        <w:gridCol w:w="2068"/>
        <w:gridCol w:w="2137"/>
        <w:gridCol w:w="2137"/>
        <w:gridCol w:w="2157"/>
        <w:gridCol w:w="2157"/>
      </w:tblGrid>
      <w:tr w:rsidR="00F22F6F" w14:paraId="491C298A" w14:textId="77777777">
        <w:trPr>
          <w:tblHeader/>
        </w:trPr>
        <w:tc>
          <w:tcPr>
            <w:tcW w:w="2232" w:type="dxa"/>
          </w:tcPr>
          <w:p w14:paraId="4380C92A" w14:textId="77777777" w:rsidR="00F22F6F" w:rsidRDefault="00000000">
            <w:pPr>
              <w:jc w:val="center"/>
            </w:pPr>
            <w:r>
              <w:rPr>
                <w:b/>
              </w:rPr>
              <w:t>Element</w:t>
            </w:r>
          </w:p>
        </w:tc>
        <w:tc>
          <w:tcPr>
            <w:tcW w:w="2232" w:type="dxa"/>
          </w:tcPr>
          <w:p w14:paraId="3EB224B4" w14:textId="77777777" w:rsidR="00F22F6F" w:rsidRDefault="00000000">
            <w:pPr>
              <w:jc w:val="center"/>
            </w:pPr>
            <w:r>
              <w:rPr>
                <w:b/>
              </w:rPr>
              <w:t>Early</w:t>
            </w:r>
          </w:p>
        </w:tc>
        <w:tc>
          <w:tcPr>
            <w:tcW w:w="2232" w:type="dxa"/>
          </w:tcPr>
          <w:p w14:paraId="5336DC11" w14:textId="77777777" w:rsidR="00F22F6F" w:rsidRDefault="00000000">
            <w:pPr>
              <w:jc w:val="center"/>
            </w:pPr>
            <w:r>
              <w:rPr>
                <w:b/>
              </w:rPr>
              <w:t>Developing</w:t>
            </w:r>
          </w:p>
        </w:tc>
        <w:tc>
          <w:tcPr>
            <w:tcW w:w="2232" w:type="dxa"/>
          </w:tcPr>
          <w:p w14:paraId="7AA5475F" w14:textId="77777777" w:rsidR="00F22F6F" w:rsidRDefault="00000000">
            <w:pPr>
              <w:jc w:val="center"/>
            </w:pPr>
            <w:r>
              <w:rPr>
                <w:b/>
              </w:rPr>
              <w:t>Prepared</w:t>
            </w:r>
          </w:p>
        </w:tc>
        <w:tc>
          <w:tcPr>
            <w:tcW w:w="2232" w:type="dxa"/>
          </w:tcPr>
          <w:p w14:paraId="31B0077E" w14:textId="77777777" w:rsidR="00F22F6F" w:rsidRDefault="00000000">
            <w:pPr>
              <w:jc w:val="center"/>
            </w:pPr>
            <w:r>
              <w:rPr>
                <w:b/>
              </w:rPr>
              <w:t>Model</w:t>
            </w:r>
          </w:p>
        </w:tc>
      </w:tr>
      <w:tr w:rsidR="00F22F6F" w14:paraId="091341A7" w14:textId="77777777">
        <w:tc>
          <w:tcPr>
            <w:tcW w:w="2232" w:type="dxa"/>
          </w:tcPr>
          <w:p w14:paraId="587278E2" w14:textId="77777777" w:rsidR="00F22F6F" w:rsidRDefault="00000000">
            <w:r>
              <w:t>5.1 STEM Schools Network</w:t>
            </w:r>
          </w:p>
        </w:tc>
        <w:tc>
          <w:tcPr>
            <w:tcW w:w="2232" w:type="dxa"/>
          </w:tcPr>
          <w:p w14:paraId="3A946991" w14:textId="77777777" w:rsidR="00F22F6F" w:rsidRDefault="00000000">
            <w:r>
              <w:t>The school rarely connects to other STEM-focused schools across North Carolina.</w:t>
            </w:r>
            <w:r>
              <w:br/>
              <w:t>The school leadership rarely follows online other STEM-focused schools and/or STEM-focused school networks outside of North Carolina.</w:t>
            </w:r>
          </w:p>
        </w:tc>
        <w:tc>
          <w:tcPr>
            <w:tcW w:w="2232" w:type="dxa"/>
          </w:tcPr>
          <w:p w14:paraId="6AA2B5FE" w14:textId="77777777" w:rsidR="00F22F6F" w:rsidRDefault="00000000">
            <w:r>
              <w:t>The school has direct connections to other STEM-focused schools across North Carolina and uses these connections to exchange successes and challenges in virtual settings, but rarely meets with these schools face-to-face.</w:t>
            </w:r>
            <w:r>
              <w:br/>
              <w:t>The school leadership rarely follows online other STEM-focused schools and/or STEM-focused school networks outside of North Carolina, learning about other schools’ successes and challenges by reading online posts.</w:t>
            </w:r>
          </w:p>
        </w:tc>
        <w:tc>
          <w:tcPr>
            <w:tcW w:w="2232" w:type="dxa"/>
          </w:tcPr>
          <w:p w14:paraId="7F2CB4B3" w14:textId="77777777" w:rsidR="00F22F6F" w:rsidRDefault="00000000">
            <w:r>
              <w:t>The school has direct relationships with other STEM-focused schools across North Carolina and uses these connections to exchange successes and challenges in face-to-face events, not including conferences, once per year (school visits, working meetings, shared professional development, etc.).</w:t>
            </w:r>
            <w:r>
              <w:br/>
              <w:t>The school leadership frequently follows online other STEM-focused schools and/or STEM-focused school networks outside of North Carolina, learning about other schools’ successes and challenges by reading online posts.</w:t>
            </w:r>
          </w:p>
        </w:tc>
        <w:tc>
          <w:tcPr>
            <w:tcW w:w="2232" w:type="dxa"/>
          </w:tcPr>
          <w:p w14:paraId="711D38A7" w14:textId="77777777" w:rsidR="00F22F6F" w:rsidRDefault="00000000">
            <w:r>
              <w:t>The school has direct relationships with other STEM-focused schools across North Carolina and uses these connections to exchange successes and challenges in face-to-face events, not including conferences, at least twice per year (school visits, working meetings, shared professional development, etc.).</w:t>
            </w:r>
            <w:r>
              <w:br/>
              <w:t>The school leadership has direct, online relationships with other STEM-focused schools and/or STEM-focused school networks outside of North Carolina and uses these connections to exchange successes and challenges at least once per year (e.g., school leaders participate in online network, school leaders attend national meeting, direct communication with other school leaders, etc.).</w:t>
            </w:r>
          </w:p>
        </w:tc>
      </w:tr>
      <w:tr w:rsidR="00F22F6F" w14:paraId="107102C5" w14:textId="77777777">
        <w:tc>
          <w:tcPr>
            <w:tcW w:w="2232" w:type="dxa"/>
          </w:tcPr>
          <w:p w14:paraId="42CA5532" w14:textId="77777777" w:rsidR="00F22F6F" w:rsidRDefault="00000000">
            <w:r>
              <w:t>5.2 STEM Business Advisory Council</w:t>
            </w:r>
          </w:p>
        </w:tc>
        <w:tc>
          <w:tcPr>
            <w:tcW w:w="2232" w:type="dxa"/>
          </w:tcPr>
          <w:p w14:paraId="67333B79" w14:textId="77777777" w:rsidR="00F22F6F" w:rsidRDefault="00000000">
            <w:r>
              <w:t xml:space="preserve">The school leadership rarely makes informal connections with </w:t>
            </w:r>
            <w:r>
              <w:lastRenderedPageBreak/>
              <w:t>multiple local or regional STEM industry organizations.</w:t>
            </w:r>
          </w:p>
        </w:tc>
        <w:tc>
          <w:tcPr>
            <w:tcW w:w="2232" w:type="dxa"/>
          </w:tcPr>
          <w:p w14:paraId="337D88C5" w14:textId="77777777" w:rsidR="00F22F6F" w:rsidRDefault="00000000">
            <w:r>
              <w:lastRenderedPageBreak/>
              <w:t xml:space="preserve">The school leadership has informal connections with </w:t>
            </w:r>
            <w:r>
              <w:lastRenderedPageBreak/>
              <w:t>multiple local or regional STEM industry organizations.</w:t>
            </w:r>
          </w:p>
        </w:tc>
        <w:tc>
          <w:tcPr>
            <w:tcW w:w="2232" w:type="dxa"/>
          </w:tcPr>
          <w:p w14:paraId="71F4B20C" w14:textId="77777777" w:rsidR="00F22F6F" w:rsidRDefault="00000000">
            <w:r>
              <w:lastRenderedPageBreak/>
              <w:t xml:space="preserve">The school has a business advisory council with representatives </w:t>
            </w:r>
            <w:r>
              <w:lastRenderedPageBreak/>
              <w:t>from multiple local or regional STEM industry organizations that meets at least once per year to provide advice and feedback on school STEM education activities.</w:t>
            </w:r>
          </w:p>
        </w:tc>
        <w:tc>
          <w:tcPr>
            <w:tcW w:w="2232" w:type="dxa"/>
          </w:tcPr>
          <w:p w14:paraId="535F774F" w14:textId="77777777" w:rsidR="00F22F6F" w:rsidRDefault="00000000">
            <w:r>
              <w:lastRenderedPageBreak/>
              <w:t xml:space="preserve">The school has a business advisory council with representatives </w:t>
            </w:r>
            <w:r>
              <w:lastRenderedPageBreak/>
              <w:t>from multiple local or regional STEM industry organizations that meets at least twice per year to provide advice and feedback on school STEM education activities.</w:t>
            </w:r>
          </w:p>
        </w:tc>
      </w:tr>
    </w:tbl>
    <w:p w14:paraId="49B8C46C" w14:textId="77777777" w:rsidR="008227FD" w:rsidRDefault="008227FD">
      <w:pPr>
        <w:pStyle w:val="BodyText"/>
        <w:spacing w:before="22"/>
        <w:rPr>
          <w:sz w:val="20"/>
        </w:rPr>
      </w:pPr>
    </w:p>
    <w:p w14:paraId="49B8C46D" w14:textId="77777777" w:rsidR="008227FD" w:rsidRDefault="00000000">
      <w:pPr>
        <w:rPr>
          <w:sz w:val="20"/>
        </w:rPr>
      </w:pPr>
      <w:r>
        <w:rPr>
          <w:w w:val="90"/>
          <w:sz w:val="20"/>
        </w:rPr>
        <w:t>*</w:t>
      </w:r>
      <w:r>
        <w:rPr>
          <w:spacing w:val="-4"/>
          <w:sz w:val="20"/>
        </w:rPr>
        <w:t xml:space="preserve"> </w:t>
      </w:r>
      <w:r>
        <w:rPr>
          <w:w w:val="90"/>
          <w:sz w:val="20"/>
        </w:rPr>
        <w:t>Applies</w:t>
      </w:r>
      <w:r>
        <w:rPr>
          <w:sz w:val="20"/>
        </w:rPr>
        <w:t xml:space="preserve"> </w:t>
      </w:r>
      <w:r>
        <w:rPr>
          <w:w w:val="90"/>
          <w:sz w:val="20"/>
        </w:rPr>
        <w:t>only</w:t>
      </w:r>
      <w:r>
        <w:rPr>
          <w:spacing w:val="-1"/>
          <w:sz w:val="20"/>
        </w:rPr>
        <w:t xml:space="preserve"> </w:t>
      </w:r>
      <w:r>
        <w:rPr>
          <w:w w:val="90"/>
          <w:sz w:val="20"/>
        </w:rPr>
        <w:t>to</w:t>
      </w:r>
      <w:r>
        <w:rPr>
          <w:spacing w:val="-2"/>
          <w:sz w:val="20"/>
        </w:rPr>
        <w:t xml:space="preserve"> </w:t>
      </w:r>
      <w:r>
        <w:rPr>
          <w:w w:val="90"/>
          <w:sz w:val="20"/>
        </w:rPr>
        <w:t>high</w:t>
      </w:r>
      <w:r>
        <w:rPr>
          <w:spacing w:val="1"/>
          <w:sz w:val="20"/>
        </w:rPr>
        <w:t xml:space="preserve"> </w:t>
      </w:r>
      <w:r>
        <w:rPr>
          <w:spacing w:val="-2"/>
          <w:w w:val="90"/>
          <w:sz w:val="20"/>
        </w:rPr>
        <w:t>schools.</w:t>
      </w:r>
    </w:p>
    <w:p w14:paraId="49B8C46E" w14:textId="77777777" w:rsidR="008227FD" w:rsidRDefault="008227FD">
      <w:pPr>
        <w:rPr>
          <w:sz w:val="20"/>
        </w:rPr>
        <w:sectPr w:rsidR="008227FD">
          <w:headerReference w:type="default" r:id="rId27"/>
          <w:footerReference w:type="default" r:id="rId28"/>
          <w:pgSz w:w="12240" w:h="15840"/>
          <w:pgMar w:top="1020" w:right="1080" w:bottom="1200" w:left="720" w:header="185" w:footer="1015" w:gutter="0"/>
          <w:cols w:space="720"/>
        </w:sectPr>
      </w:pPr>
    </w:p>
    <w:p w14:paraId="49B8C46F" w14:textId="77777777" w:rsidR="008227FD" w:rsidRDefault="008227FD">
      <w:pPr>
        <w:spacing w:before="140"/>
        <w:rPr>
          <w:sz w:val="20"/>
        </w:rPr>
      </w:pPr>
    </w:p>
    <w:p w14:paraId="3E24E5C7" w14:textId="77777777" w:rsidR="00F22F6F" w:rsidRDefault="00000000">
      <w:pPr>
        <w:jc w:val="center"/>
      </w:pPr>
      <w:r>
        <w:t>Table: Rubric with performance levels (Early, Developing, Prepared, Model).</w:t>
      </w:r>
    </w:p>
    <w:tbl>
      <w:tblPr>
        <w:tblW w:w="0" w:type="auto"/>
        <w:tblInd w:w="3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21"/>
        <w:gridCol w:w="3367"/>
        <w:gridCol w:w="3372"/>
        <w:gridCol w:w="3367"/>
        <w:gridCol w:w="3373"/>
      </w:tblGrid>
      <w:tr w:rsidR="008227FD" w14:paraId="49B8C471" w14:textId="77777777">
        <w:trPr>
          <w:trHeight w:val="440"/>
          <w:tblHeader/>
        </w:trPr>
        <w:tc>
          <w:tcPr>
            <w:tcW w:w="14400" w:type="dxa"/>
            <w:gridSpan w:val="5"/>
            <w:tcBorders>
              <w:right w:val="single" w:sz="6" w:space="0" w:color="000000"/>
            </w:tcBorders>
            <w:shd w:val="clear" w:color="auto" w:fill="DBDBDB"/>
          </w:tcPr>
          <w:p w14:paraId="49B8C470" w14:textId="77777777" w:rsidR="008227FD" w:rsidRDefault="00000000">
            <w:pPr>
              <w:pStyle w:val="TableParagraph"/>
              <w:spacing w:before="75"/>
              <w:ind w:left="6082"/>
              <w:rPr>
                <w:b/>
                <w:sz w:val="24"/>
              </w:rPr>
            </w:pPr>
            <w:r>
              <w:rPr>
                <w:b/>
                <w:w w:val="90"/>
                <w:sz w:val="24"/>
              </w:rPr>
              <w:t>(1)</w:t>
            </w:r>
            <w:r>
              <w:rPr>
                <w:b/>
                <w:spacing w:val="10"/>
                <w:sz w:val="24"/>
              </w:rPr>
              <w:t xml:space="preserve"> </w:t>
            </w:r>
            <w:r>
              <w:rPr>
                <w:b/>
                <w:w w:val="90"/>
                <w:sz w:val="24"/>
              </w:rPr>
              <w:t>Student</w:t>
            </w:r>
            <w:r>
              <w:rPr>
                <w:b/>
                <w:spacing w:val="-10"/>
                <w:w w:val="90"/>
                <w:sz w:val="24"/>
              </w:rPr>
              <w:t xml:space="preserve"> </w:t>
            </w:r>
            <w:r>
              <w:rPr>
                <w:b/>
                <w:spacing w:val="-2"/>
                <w:w w:val="90"/>
                <w:sz w:val="24"/>
              </w:rPr>
              <w:t>Opportunities</w:t>
            </w:r>
          </w:p>
        </w:tc>
      </w:tr>
      <w:tr w:rsidR="008227FD" w14:paraId="49B8C477" w14:textId="77777777">
        <w:trPr>
          <w:trHeight w:val="435"/>
        </w:trPr>
        <w:tc>
          <w:tcPr>
            <w:tcW w:w="921" w:type="dxa"/>
            <w:shd w:val="clear" w:color="auto" w:fill="DBDBDB"/>
          </w:tcPr>
          <w:p w14:paraId="49B8C472" w14:textId="77777777" w:rsidR="008227FD" w:rsidRDefault="008227FD">
            <w:pPr>
              <w:pStyle w:val="TableParagraph"/>
              <w:rPr>
                <w:rFonts w:ascii="Times New Roman"/>
                <w:sz w:val="18"/>
              </w:rPr>
            </w:pPr>
          </w:p>
        </w:tc>
        <w:tc>
          <w:tcPr>
            <w:tcW w:w="3367" w:type="dxa"/>
            <w:shd w:val="clear" w:color="auto" w:fill="DBDBDB"/>
          </w:tcPr>
          <w:p w14:paraId="49B8C473" w14:textId="77777777" w:rsidR="008227FD" w:rsidRDefault="00000000">
            <w:pPr>
              <w:pStyle w:val="TableParagraph"/>
              <w:spacing w:before="75"/>
              <w:ind w:left="7" w:right="1"/>
              <w:jc w:val="center"/>
              <w:rPr>
                <w:b/>
                <w:sz w:val="24"/>
              </w:rPr>
            </w:pPr>
            <w:r>
              <w:rPr>
                <w:b/>
                <w:spacing w:val="-2"/>
                <w:w w:val="95"/>
                <w:sz w:val="24"/>
              </w:rPr>
              <w:t>Early</w:t>
            </w:r>
          </w:p>
        </w:tc>
        <w:tc>
          <w:tcPr>
            <w:tcW w:w="3372" w:type="dxa"/>
            <w:shd w:val="clear" w:color="auto" w:fill="DBDBDB"/>
          </w:tcPr>
          <w:p w14:paraId="49B8C474" w14:textId="77777777" w:rsidR="008227FD" w:rsidRDefault="00000000">
            <w:pPr>
              <w:pStyle w:val="TableParagraph"/>
              <w:spacing w:before="75"/>
              <w:ind w:left="1124"/>
              <w:rPr>
                <w:b/>
                <w:sz w:val="24"/>
              </w:rPr>
            </w:pPr>
            <w:r>
              <w:rPr>
                <w:b/>
                <w:spacing w:val="-2"/>
                <w:w w:val="95"/>
                <w:sz w:val="24"/>
              </w:rPr>
              <w:t>Developing</w:t>
            </w:r>
          </w:p>
        </w:tc>
        <w:tc>
          <w:tcPr>
            <w:tcW w:w="3367" w:type="dxa"/>
            <w:shd w:val="clear" w:color="auto" w:fill="DBDBDB"/>
          </w:tcPr>
          <w:p w14:paraId="49B8C475" w14:textId="77777777" w:rsidR="008227FD" w:rsidRDefault="00000000">
            <w:pPr>
              <w:pStyle w:val="TableParagraph"/>
              <w:spacing w:before="75"/>
              <w:ind w:left="7"/>
              <w:jc w:val="center"/>
              <w:rPr>
                <w:b/>
                <w:sz w:val="24"/>
              </w:rPr>
            </w:pPr>
            <w:r>
              <w:rPr>
                <w:b/>
                <w:spacing w:val="-2"/>
                <w:sz w:val="24"/>
              </w:rPr>
              <w:t>Prepared</w:t>
            </w:r>
          </w:p>
        </w:tc>
        <w:tc>
          <w:tcPr>
            <w:tcW w:w="3373" w:type="dxa"/>
            <w:tcBorders>
              <w:right w:val="single" w:sz="6" w:space="0" w:color="000000"/>
            </w:tcBorders>
            <w:shd w:val="clear" w:color="auto" w:fill="DBDBDB"/>
          </w:tcPr>
          <w:p w14:paraId="49B8C476" w14:textId="77777777" w:rsidR="008227FD" w:rsidRDefault="00000000">
            <w:pPr>
              <w:pStyle w:val="TableParagraph"/>
              <w:spacing w:before="75"/>
              <w:ind w:left="2"/>
              <w:jc w:val="center"/>
              <w:rPr>
                <w:b/>
                <w:sz w:val="24"/>
              </w:rPr>
            </w:pPr>
            <w:r>
              <w:rPr>
                <w:b/>
                <w:spacing w:val="-2"/>
                <w:sz w:val="24"/>
              </w:rPr>
              <w:t>Model</w:t>
            </w:r>
          </w:p>
        </w:tc>
      </w:tr>
      <w:tr w:rsidR="008227FD" w14:paraId="49B8C47E" w14:textId="77777777">
        <w:trPr>
          <w:trHeight w:val="2686"/>
        </w:trPr>
        <w:tc>
          <w:tcPr>
            <w:tcW w:w="921" w:type="dxa"/>
            <w:shd w:val="clear" w:color="auto" w:fill="DBDBDB"/>
            <w:textDirection w:val="btLr"/>
          </w:tcPr>
          <w:p w14:paraId="49B8C478" w14:textId="77777777" w:rsidR="008227FD" w:rsidRDefault="008227FD">
            <w:pPr>
              <w:pStyle w:val="TableParagraph"/>
              <w:spacing w:before="16"/>
            </w:pPr>
          </w:p>
          <w:p w14:paraId="49B8C479" w14:textId="77777777" w:rsidR="008227FD" w:rsidRDefault="00000000">
            <w:pPr>
              <w:pStyle w:val="TableParagraph"/>
              <w:ind w:left="304"/>
              <w:rPr>
                <w:b/>
              </w:rPr>
            </w:pPr>
            <w:r>
              <w:rPr>
                <w:b/>
                <w:w w:val="85"/>
              </w:rPr>
              <w:t>1.1</w:t>
            </w:r>
            <w:r>
              <w:rPr>
                <w:b/>
                <w:spacing w:val="-3"/>
              </w:rPr>
              <w:t xml:space="preserve"> </w:t>
            </w:r>
            <w:r>
              <w:rPr>
                <w:b/>
                <w:w w:val="85"/>
              </w:rPr>
              <w:t>Students</w:t>
            </w:r>
            <w:r>
              <w:rPr>
                <w:b/>
                <w:spacing w:val="2"/>
              </w:rPr>
              <w:t xml:space="preserve"> </w:t>
            </w:r>
            <w:r>
              <w:rPr>
                <w:b/>
                <w:spacing w:val="-2"/>
                <w:w w:val="85"/>
              </w:rPr>
              <w:t>Designing</w:t>
            </w:r>
          </w:p>
        </w:tc>
        <w:tc>
          <w:tcPr>
            <w:tcW w:w="3367" w:type="dxa"/>
          </w:tcPr>
          <w:p w14:paraId="49B8C47A" w14:textId="77777777" w:rsidR="008227FD" w:rsidRDefault="00000000">
            <w:pPr>
              <w:pStyle w:val="TableParagraph"/>
              <w:numPr>
                <w:ilvl w:val="0"/>
                <w:numId w:val="100"/>
              </w:numPr>
              <w:tabs>
                <w:tab w:val="left" w:pos="224"/>
              </w:tabs>
              <w:spacing w:before="76" w:line="252" w:lineRule="auto"/>
              <w:ind w:right="100"/>
              <w:rPr>
                <w:sz w:val="18"/>
              </w:rPr>
            </w:pPr>
            <w:r>
              <w:rPr>
                <w:i/>
                <w:spacing w:val="-2"/>
                <w:sz w:val="18"/>
              </w:rPr>
              <w:t>In</w:t>
            </w:r>
            <w:r>
              <w:rPr>
                <w:i/>
                <w:spacing w:val="-5"/>
                <w:sz w:val="18"/>
              </w:rPr>
              <w:t xml:space="preserve"> </w:t>
            </w:r>
            <w:r>
              <w:rPr>
                <w:i/>
                <w:spacing w:val="-2"/>
                <w:sz w:val="18"/>
              </w:rPr>
              <w:t>the</w:t>
            </w:r>
            <w:r>
              <w:rPr>
                <w:i/>
                <w:spacing w:val="-7"/>
                <w:sz w:val="18"/>
              </w:rPr>
              <w:t xml:space="preserve"> </w:t>
            </w:r>
            <w:r>
              <w:rPr>
                <w:i/>
                <w:spacing w:val="-2"/>
                <w:sz w:val="18"/>
              </w:rPr>
              <w:t>vast</w:t>
            </w:r>
            <w:r>
              <w:rPr>
                <w:i/>
                <w:spacing w:val="-7"/>
                <w:sz w:val="18"/>
              </w:rPr>
              <w:t xml:space="preserve"> </w:t>
            </w:r>
            <w:r>
              <w:rPr>
                <w:i/>
                <w:spacing w:val="-2"/>
                <w:sz w:val="18"/>
              </w:rPr>
              <w:t>majority</w:t>
            </w:r>
            <w:r>
              <w:rPr>
                <w:i/>
                <w:spacing w:val="-7"/>
                <w:sz w:val="18"/>
              </w:rPr>
              <w:t xml:space="preserve"> </w:t>
            </w:r>
            <w:r>
              <w:rPr>
                <w:i/>
                <w:spacing w:val="-2"/>
                <w:sz w:val="18"/>
              </w:rPr>
              <w:t>of</w:t>
            </w:r>
            <w:r>
              <w:rPr>
                <w:i/>
                <w:spacing w:val="-6"/>
                <w:sz w:val="18"/>
              </w:rPr>
              <w:t xml:space="preserve"> </w:t>
            </w:r>
            <w:r>
              <w:rPr>
                <w:i/>
                <w:spacing w:val="-2"/>
                <w:sz w:val="18"/>
              </w:rPr>
              <w:t>STEM-related courses,</w:t>
            </w:r>
            <w:r>
              <w:rPr>
                <w:i/>
                <w:spacing w:val="-13"/>
                <w:sz w:val="18"/>
              </w:rPr>
              <w:t xml:space="preserve"> </w:t>
            </w:r>
            <w:r>
              <w:rPr>
                <w:i/>
                <w:spacing w:val="-2"/>
                <w:sz w:val="18"/>
              </w:rPr>
              <w:t>students</w:t>
            </w:r>
            <w:r>
              <w:rPr>
                <w:i/>
                <w:spacing w:val="-10"/>
                <w:sz w:val="18"/>
              </w:rPr>
              <w:t xml:space="preserve"> </w:t>
            </w:r>
            <w:r>
              <w:rPr>
                <w:i/>
                <w:spacing w:val="-2"/>
                <w:sz w:val="18"/>
              </w:rPr>
              <w:t>rarely</w:t>
            </w:r>
            <w:r>
              <w:rPr>
                <w:i/>
                <w:spacing w:val="-11"/>
                <w:sz w:val="18"/>
              </w:rPr>
              <w:t xml:space="preserve"> </w:t>
            </w:r>
            <w:r>
              <w:rPr>
                <w:i/>
                <w:spacing w:val="-2"/>
                <w:sz w:val="18"/>
              </w:rPr>
              <w:t>have</w:t>
            </w:r>
            <w:r>
              <w:rPr>
                <w:i/>
                <w:spacing w:val="-12"/>
                <w:sz w:val="18"/>
              </w:rPr>
              <w:t xml:space="preserve"> </w:t>
            </w:r>
            <w:r>
              <w:rPr>
                <w:i/>
                <w:spacing w:val="-2"/>
                <w:sz w:val="18"/>
              </w:rPr>
              <w:t>the opportunity</w:t>
            </w:r>
            <w:r>
              <w:rPr>
                <w:i/>
                <w:spacing w:val="-10"/>
                <w:sz w:val="18"/>
              </w:rPr>
              <w:t xml:space="preserve"> </w:t>
            </w:r>
            <w:r>
              <w:rPr>
                <w:spacing w:val="-2"/>
                <w:sz w:val="18"/>
              </w:rPr>
              <w:t>to</w:t>
            </w:r>
            <w:r>
              <w:rPr>
                <w:spacing w:val="-11"/>
                <w:sz w:val="18"/>
              </w:rPr>
              <w:t xml:space="preserve"> </w:t>
            </w:r>
            <w:r>
              <w:rPr>
                <w:spacing w:val="-2"/>
                <w:sz w:val="18"/>
              </w:rPr>
              <w:t>take</w:t>
            </w:r>
            <w:r>
              <w:rPr>
                <w:spacing w:val="-10"/>
                <w:sz w:val="18"/>
              </w:rPr>
              <w:t xml:space="preserve"> </w:t>
            </w:r>
            <w:r>
              <w:rPr>
                <w:spacing w:val="-2"/>
                <w:sz w:val="18"/>
              </w:rPr>
              <w:t>the</w:t>
            </w:r>
            <w:r>
              <w:rPr>
                <w:spacing w:val="-10"/>
                <w:sz w:val="18"/>
              </w:rPr>
              <w:t xml:space="preserve"> </w:t>
            </w:r>
            <w:r>
              <w:rPr>
                <w:spacing w:val="-2"/>
                <w:sz w:val="18"/>
              </w:rPr>
              <w:t>lead</w:t>
            </w:r>
            <w:r>
              <w:rPr>
                <w:spacing w:val="-5"/>
                <w:sz w:val="18"/>
              </w:rPr>
              <w:t xml:space="preserve"> </w:t>
            </w:r>
            <w:r>
              <w:rPr>
                <w:spacing w:val="-2"/>
                <w:sz w:val="18"/>
              </w:rPr>
              <w:t>in</w:t>
            </w:r>
            <w:r>
              <w:rPr>
                <w:spacing w:val="-10"/>
                <w:sz w:val="18"/>
              </w:rPr>
              <w:t xml:space="preserve"> </w:t>
            </w:r>
            <w:r>
              <w:rPr>
                <w:spacing w:val="-2"/>
                <w:sz w:val="18"/>
              </w:rPr>
              <w:t>solving</w:t>
            </w:r>
            <w:r>
              <w:rPr>
                <w:spacing w:val="-10"/>
                <w:sz w:val="18"/>
              </w:rPr>
              <w:t xml:space="preserve"> </w:t>
            </w:r>
            <w:r>
              <w:rPr>
                <w:spacing w:val="-2"/>
                <w:sz w:val="18"/>
              </w:rPr>
              <w:t>a problem</w:t>
            </w:r>
            <w:r>
              <w:rPr>
                <w:spacing w:val="-6"/>
                <w:sz w:val="18"/>
              </w:rPr>
              <w:t xml:space="preserve"> </w:t>
            </w:r>
            <w:r>
              <w:rPr>
                <w:spacing w:val="-2"/>
                <w:sz w:val="18"/>
              </w:rPr>
              <w:t>or</w:t>
            </w:r>
            <w:r>
              <w:rPr>
                <w:spacing w:val="-5"/>
                <w:sz w:val="18"/>
              </w:rPr>
              <w:t xml:space="preserve"> </w:t>
            </w:r>
            <w:r>
              <w:rPr>
                <w:spacing w:val="-2"/>
                <w:sz w:val="18"/>
              </w:rPr>
              <w:t>answering</w:t>
            </w:r>
            <w:r>
              <w:rPr>
                <w:spacing w:val="-7"/>
                <w:sz w:val="18"/>
              </w:rPr>
              <w:t xml:space="preserve"> </w:t>
            </w:r>
            <w:r>
              <w:rPr>
                <w:spacing w:val="-2"/>
                <w:sz w:val="18"/>
              </w:rPr>
              <w:t>a</w:t>
            </w:r>
            <w:r>
              <w:rPr>
                <w:spacing w:val="-10"/>
                <w:sz w:val="18"/>
              </w:rPr>
              <w:t xml:space="preserve"> </w:t>
            </w:r>
            <w:r>
              <w:rPr>
                <w:spacing w:val="-2"/>
                <w:sz w:val="18"/>
              </w:rPr>
              <w:t>question.</w:t>
            </w:r>
            <w:r>
              <w:rPr>
                <w:spacing w:val="-9"/>
                <w:sz w:val="18"/>
              </w:rPr>
              <w:t xml:space="preserve"> </w:t>
            </w:r>
            <w:r>
              <w:rPr>
                <w:spacing w:val="-2"/>
                <w:sz w:val="18"/>
              </w:rPr>
              <w:t xml:space="preserve">This </w:t>
            </w:r>
            <w:r>
              <w:rPr>
                <w:w w:val="90"/>
                <w:sz w:val="18"/>
              </w:rPr>
              <w:t xml:space="preserve">can be done, for example, when students </w:t>
            </w:r>
            <w:r>
              <w:rPr>
                <w:spacing w:val="-2"/>
                <w:sz w:val="18"/>
              </w:rPr>
              <w:t>engage</w:t>
            </w:r>
            <w:r>
              <w:rPr>
                <w:spacing w:val="-11"/>
                <w:sz w:val="18"/>
              </w:rPr>
              <w:t xml:space="preserve"> </w:t>
            </w:r>
            <w:r>
              <w:rPr>
                <w:spacing w:val="-2"/>
                <w:sz w:val="18"/>
              </w:rPr>
              <w:t>in:</w:t>
            </w:r>
            <w:r>
              <w:rPr>
                <w:spacing w:val="-10"/>
                <w:sz w:val="18"/>
              </w:rPr>
              <w:t xml:space="preserve"> </w:t>
            </w:r>
            <w:r>
              <w:rPr>
                <w:spacing w:val="-2"/>
                <w:sz w:val="18"/>
              </w:rPr>
              <w:t>creating</w:t>
            </w:r>
            <w:r>
              <w:rPr>
                <w:spacing w:val="-11"/>
                <w:sz w:val="18"/>
              </w:rPr>
              <w:t xml:space="preserve"> </w:t>
            </w:r>
            <w:r>
              <w:rPr>
                <w:spacing w:val="-2"/>
                <w:sz w:val="18"/>
              </w:rPr>
              <w:t>and</w:t>
            </w:r>
            <w:r>
              <w:rPr>
                <w:spacing w:val="-10"/>
                <w:sz w:val="18"/>
              </w:rPr>
              <w:t xml:space="preserve"> </w:t>
            </w:r>
            <w:r>
              <w:rPr>
                <w:spacing w:val="-2"/>
                <w:sz w:val="18"/>
              </w:rPr>
              <w:t>executing</w:t>
            </w:r>
            <w:r>
              <w:rPr>
                <w:spacing w:val="-11"/>
                <w:sz w:val="18"/>
              </w:rPr>
              <w:t xml:space="preserve"> </w:t>
            </w:r>
            <w:r>
              <w:rPr>
                <w:spacing w:val="-2"/>
                <w:sz w:val="18"/>
              </w:rPr>
              <w:t xml:space="preserve">an </w:t>
            </w:r>
            <w:r>
              <w:rPr>
                <w:spacing w:val="-6"/>
                <w:sz w:val="18"/>
              </w:rPr>
              <w:t>investigation</w:t>
            </w:r>
            <w:r>
              <w:rPr>
                <w:spacing w:val="-8"/>
                <w:sz w:val="18"/>
              </w:rPr>
              <w:t xml:space="preserve"> </w:t>
            </w:r>
            <w:r>
              <w:rPr>
                <w:spacing w:val="-6"/>
                <w:sz w:val="18"/>
              </w:rPr>
              <w:t>or experiment;</w:t>
            </w:r>
            <w:r>
              <w:rPr>
                <w:spacing w:val="-7"/>
                <w:sz w:val="18"/>
              </w:rPr>
              <w:t xml:space="preserve"> </w:t>
            </w:r>
            <w:r>
              <w:rPr>
                <w:spacing w:val="-6"/>
                <w:sz w:val="18"/>
              </w:rPr>
              <w:t>creating</w:t>
            </w:r>
            <w:r>
              <w:rPr>
                <w:spacing w:val="-8"/>
                <w:sz w:val="18"/>
              </w:rPr>
              <w:t xml:space="preserve"> </w:t>
            </w:r>
            <w:r>
              <w:rPr>
                <w:spacing w:val="-6"/>
                <w:sz w:val="18"/>
              </w:rPr>
              <w:t xml:space="preserve">and </w:t>
            </w:r>
            <w:r>
              <w:rPr>
                <w:sz w:val="18"/>
              </w:rPr>
              <w:t>completing</w:t>
            </w:r>
            <w:r>
              <w:rPr>
                <w:spacing w:val="-13"/>
                <w:sz w:val="18"/>
              </w:rPr>
              <w:t xml:space="preserve"> </w:t>
            </w:r>
            <w:r>
              <w:rPr>
                <w:sz w:val="18"/>
              </w:rPr>
              <w:t>a</w:t>
            </w:r>
            <w:r>
              <w:rPr>
                <w:spacing w:val="-12"/>
                <w:sz w:val="18"/>
              </w:rPr>
              <w:t xml:space="preserve"> </w:t>
            </w:r>
            <w:r>
              <w:rPr>
                <w:sz w:val="18"/>
              </w:rPr>
              <w:t>cycle</w:t>
            </w:r>
            <w:r>
              <w:rPr>
                <w:spacing w:val="-13"/>
                <w:sz w:val="18"/>
              </w:rPr>
              <w:t xml:space="preserve"> </w:t>
            </w:r>
            <w:r>
              <w:rPr>
                <w:sz w:val="18"/>
              </w:rPr>
              <w:t>of</w:t>
            </w:r>
            <w:r>
              <w:rPr>
                <w:spacing w:val="-12"/>
                <w:sz w:val="18"/>
              </w:rPr>
              <w:t xml:space="preserve"> </w:t>
            </w:r>
            <w:r>
              <w:rPr>
                <w:sz w:val="18"/>
              </w:rPr>
              <w:t>the</w:t>
            </w:r>
            <w:r>
              <w:rPr>
                <w:spacing w:val="-13"/>
                <w:sz w:val="18"/>
              </w:rPr>
              <w:t xml:space="preserve"> </w:t>
            </w:r>
            <w:r>
              <w:rPr>
                <w:sz w:val="18"/>
              </w:rPr>
              <w:t xml:space="preserve">engineering </w:t>
            </w:r>
            <w:r>
              <w:rPr>
                <w:spacing w:val="-2"/>
                <w:sz w:val="18"/>
              </w:rPr>
              <w:t>design</w:t>
            </w:r>
            <w:r>
              <w:rPr>
                <w:spacing w:val="-9"/>
                <w:sz w:val="18"/>
              </w:rPr>
              <w:t xml:space="preserve"> </w:t>
            </w:r>
            <w:r>
              <w:rPr>
                <w:spacing w:val="-2"/>
                <w:sz w:val="18"/>
              </w:rPr>
              <w:t>process;</w:t>
            </w:r>
            <w:r>
              <w:rPr>
                <w:spacing w:val="-8"/>
                <w:sz w:val="18"/>
              </w:rPr>
              <w:t xml:space="preserve"> </w:t>
            </w:r>
            <w:r>
              <w:rPr>
                <w:spacing w:val="-2"/>
                <w:sz w:val="18"/>
              </w:rPr>
              <w:t>or</w:t>
            </w:r>
            <w:r>
              <w:rPr>
                <w:spacing w:val="-7"/>
                <w:sz w:val="18"/>
              </w:rPr>
              <w:t xml:space="preserve"> </w:t>
            </w:r>
            <w:r>
              <w:rPr>
                <w:spacing w:val="-2"/>
                <w:sz w:val="18"/>
              </w:rPr>
              <w:t>creating</w:t>
            </w:r>
            <w:r>
              <w:rPr>
                <w:spacing w:val="-9"/>
                <w:sz w:val="18"/>
              </w:rPr>
              <w:t xml:space="preserve"> </w:t>
            </w:r>
            <w:r>
              <w:rPr>
                <w:spacing w:val="-2"/>
                <w:sz w:val="18"/>
              </w:rPr>
              <w:t xml:space="preserve">and </w:t>
            </w:r>
            <w:r>
              <w:rPr>
                <w:sz w:val="18"/>
              </w:rPr>
              <w:t>completing</w:t>
            </w:r>
            <w:r>
              <w:rPr>
                <w:spacing w:val="-15"/>
                <w:sz w:val="18"/>
              </w:rPr>
              <w:t xml:space="preserve"> </w:t>
            </w:r>
            <w:r>
              <w:rPr>
                <w:sz w:val="18"/>
              </w:rPr>
              <w:t>a</w:t>
            </w:r>
            <w:r>
              <w:rPr>
                <w:spacing w:val="-12"/>
                <w:sz w:val="18"/>
              </w:rPr>
              <w:t xml:space="preserve"> </w:t>
            </w:r>
            <w:r>
              <w:rPr>
                <w:sz w:val="18"/>
              </w:rPr>
              <w:t>cycle</w:t>
            </w:r>
            <w:r>
              <w:rPr>
                <w:spacing w:val="-13"/>
                <w:sz w:val="18"/>
              </w:rPr>
              <w:t xml:space="preserve"> </w:t>
            </w:r>
            <w:r>
              <w:rPr>
                <w:sz w:val="18"/>
              </w:rPr>
              <w:t>of</w:t>
            </w:r>
            <w:r>
              <w:rPr>
                <w:spacing w:val="-12"/>
                <w:sz w:val="18"/>
              </w:rPr>
              <w:t xml:space="preserve"> </w:t>
            </w:r>
            <w:r>
              <w:rPr>
                <w:sz w:val="18"/>
              </w:rPr>
              <w:t xml:space="preserve">computational </w:t>
            </w:r>
            <w:r>
              <w:rPr>
                <w:spacing w:val="-2"/>
                <w:sz w:val="18"/>
              </w:rPr>
              <w:t>thinking.</w:t>
            </w:r>
          </w:p>
        </w:tc>
        <w:tc>
          <w:tcPr>
            <w:tcW w:w="3372" w:type="dxa"/>
          </w:tcPr>
          <w:p w14:paraId="49B8C47B" w14:textId="77777777" w:rsidR="008227FD" w:rsidRDefault="00000000">
            <w:pPr>
              <w:pStyle w:val="TableParagraph"/>
              <w:numPr>
                <w:ilvl w:val="0"/>
                <w:numId w:val="99"/>
              </w:numPr>
              <w:tabs>
                <w:tab w:val="left" w:pos="228"/>
              </w:tabs>
              <w:spacing w:before="76" w:line="252" w:lineRule="auto"/>
              <w:ind w:right="101"/>
              <w:rPr>
                <w:sz w:val="18"/>
              </w:rPr>
            </w:pPr>
            <w:r>
              <w:rPr>
                <w:i/>
                <w:sz w:val="18"/>
              </w:rPr>
              <w:t>At</w:t>
            </w:r>
            <w:r>
              <w:rPr>
                <w:i/>
                <w:spacing w:val="-11"/>
                <w:sz w:val="18"/>
              </w:rPr>
              <w:t xml:space="preserve"> </w:t>
            </w:r>
            <w:r>
              <w:rPr>
                <w:i/>
                <w:sz w:val="18"/>
              </w:rPr>
              <w:t>least</w:t>
            </w:r>
            <w:r>
              <w:rPr>
                <w:i/>
                <w:spacing w:val="-11"/>
                <w:sz w:val="18"/>
              </w:rPr>
              <w:t xml:space="preserve"> </w:t>
            </w:r>
            <w:r>
              <w:rPr>
                <w:i/>
                <w:sz w:val="18"/>
              </w:rPr>
              <w:t>1</w:t>
            </w:r>
            <w:r>
              <w:rPr>
                <w:i/>
                <w:spacing w:val="-12"/>
                <w:sz w:val="18"/>
              </w:rPr>
              <w:t xml:space="preserve"> </w:t>
            </w:r>
            <w:r>
              <w:rPr>
                <w:i/>
                <w:sz w:val="18"/>
              </w:rPr>
              <w:t>time</w:t>
            </w:r>
            <w:r>
              <w:rPr>
                <w:i/>
                <w:spacing w:val="-12"/>
                <w:sz w:val="18"/>
              </w:rPr>
              <w:t xml:space="preserve"> </w:t>
            </w:r>
            <w:r>
              <w:rPr>
                <w:i/>
                <w:sz w:val="18"/>
              </w:rPr>
              <w:t>per</w:t>
            </w:r>
            <w:r>
              <w:rPr>
                <w:i/>
                <w:spacing w:val="-12"/>
                <w:sz w:val="18"/>
              </w:rPr>
              <w:t xml:space="preserve"> </w:t>
            </w:r>
            <w:r>
              <w:rPr>
                <w:i/>
                <w:sz w:val="18"/>
              </w:rPr>
              <w:t>year,</w:t>
            </w:r>
            <w:r>
              <w:rPr>
                <w:i/>
                <w:spacing w:val="-10"/>
                <w:sz w:val="18"/>
              </w:rPr>
              <w:t xml:space="preserve"> </w:t>
            </w:r>
            <w:r>
              <w:rPr>
                <w:i/>
                <w:sz w:val="18"/>
              </w:rPr>
              <w:t>in</w:t>
            </w:r>
            <w:r>
              <w:rPr>
                <w:i/>
                <w:spacing w:val="-8"/>
                <w:sz w:val="18"/>
              </w:rPr>
              <w:t xml:space="preserve"> </w:t>
            </w:r>
            <w:r>
              <w:rPr>
                <w:i/>
                <w:sz w:val="18"/>
              </w:rPr>
              <w:t>the</w:t>
            </w:r>
            <w:r>
              <w:rPr>
                <w:i/>
                <w:spacing w:val="-10"/>
                <w:sz w:val="18"/>
              </w:rPr>
              <w:t xml:space="preserve"> </w:t>
            </w:r>
            <w:r>
              <w:rPr>
                <w:i/>
                <w:sz w:val="18"/>
              </w:rPr>
              <w:t xml:space="preserve">vast </w:t>
            </w:r>
            <w:r>
              <w:rPr>
                <w:i/>
                <w:spacing w:val="-2"/>
                <w:sz w:val="18"/>
              </w:rPr>
              <w:t>majority</w:t>
            </w:r>
            <w:r>
              <w:rPr>
                <w:i/>
                <w:spacing w:val="-13"/>
                <w:sz w:val="18"/>
              </w:rPr>
              <w:t xml:space="preserve"> </w:t>
            </w:r>
            <w:r>
              <w:rPr>
                <w:i/>
                <w:spacing w:val="-2"/>
                <w:sz w:val="18"/>
              </w:rPr>
              <w:t>of</w:t>
            </w:r>
            <w:r>
              <w:rPr>
                <w:i/>
                <w:spacing w:val="-11"/>
                <w:sz w:val="18"/>
              </w:rPr>
              <w:t xml:space="preserve"> </w:t>
            </w:r>
            <w:r>
              <w:rPr>
                <w:i/>
                <w:spacing w:val="-2"/>
                <w:sz w:val="18"/>
              </w:rPr>
              <w:t>STEM-related</w:t>
            </w:r>
            <w:r>
              <w:rPr>
                <w:i/>
                <w:spacing w:val="-10"/>
                <w:sz w:val="18"/>
              </w:rPr>
              <w:t xml:space="preserve"> </w:t>
            </w:r>
            <w:r>
              <w:rPr>
                <w:i/>
                <w:spacing w:val="-2"/>
                <w:sz w:val="18"/>
              </w:rPr>
              <w:t xml:space="preserve">courses, </w:t>
            </w:r>
            <w:r>
              <w:rPr>
                <w:sz w:val="18"/>
              </w:rPr>
              <w:t>students</w:t>
            </w:r>
            <w:r>
              <w:rPr>
                <w:spacing w:val="-13"/>
                <w:sz w:val="18"/>
              </w:rPr>
              <w:t xml:space="preserve"> </w:t>
            </w:r>
            <w:r>
              <w:rPr>
                <w:sz w:val="18"/>
              </w:rPr>
              <w:t>take</w:t>
            </w:r>
            <w:r>
              <w:rPr>
                <w:spacing w:val="-12"/>
                <w:sz w:val="18"/>
              </w:rPr>
              <w:t xml:space="preserve"> </w:t>
            </w:r>
            <w:r>
              <w:rPr>
                <w:sz w:val="18"/>
              </w:rPr>
              <w:t>the</w:t>
            </w:r>
            <w:r>
              <w:rPr>
                <w:spacing w:val="-13"/>
                <w:sz w:val="18"/>
              </w:rPr>
              <w:t xml:space="preserve"> </w:t>
            </w:r>
            <w:r>
              <w:rPr>
                <w:sz w:val="18"/>
              </w:rPr>
              <w:t>lead</w:t>
            </w:r>
            <w:r>
              <w:rPr>
                <w:spacing w:val="-12"/>
                <w:sz w:val="18"/>
              </w:rPr>
              <w:t xml:space="preserve"> </w:t>
            </w:r>
            <w:r>
              <w:rPr>
                <w:sz w:val="18"/>
              </w:rPr>
              <w:t>in</w:t>
            </w:r>
            <w:r>
              <w:rPr>
                <w:spacing w:val="-13"/>
                <w:sz w:val="18"/>
              </w:rPr>
              <w:t xml:space="preserve"> </w:t>
            </w:r>
            <w:r>
              <w:rPr>
                <w:sz w:val="18"/>
              </w:rPr>
              <w:t>solving</w:t>
            </w:r>
            <w:r>
              <w:rPr>
                <w:spacing w:val="-13"/>
                <w:sz w:val="18"/>
              </w:rPr>
              <w:t xml:space="preserve"> </w:t>
            </w:r>
            <w:r>
              <w:rPr>
                <w:sz w:val="18"/>
              </w:rPr>
              <w:t xml:space="preserve">a </w:t>
            </w:r>
            <w:r>
              <w:rPr>
                <w:spacing w:val="-2"/>
                <w:sz w:val="18"/>
              </w:rPr>
              <w:t>problem</w:t>
            </w:r>
            <w:r>
              <w:rPr>
                <w:spacing w:val="-5"/>
                <w:sz w:val="18"/>
              </w:rPr>
              <w:t xml:space="preserve"> </w:t>
            </w:r>
            <w:r>
              <w:rPr>
                <w:spacing w:val="-2"/>
                <w:sz w:val="18"/>
              </w:rPr>
              <w:t>or</w:t>
            </w:r>
            <w:r>
              <w:rPr>
                <w:spacing w:val="-5"/>
                <w:sz w:val="18"/>
              </w:rPr>
              <w:t xml:space="preserve"> </w:t>
            </w:r>
            <w:r>
              <w:rPr>
                <w:spacing w:val="-2"/>
                <w:sz w:val="18"/>
              </w:rPr>
              <w:t>answering</w:t>
            </w:r>
            <w:r>
              <w:rPr>
                <w:spacing w:val="-7"/>
                <w:sz w:val="18"/>
              </w:rPr>
              <w:t xml:space="preserve"> </w:t>
            </w:r>
            <w:r>
              <w:rPr>
                <w:spacing w:val="-2"/>
                <w:sz w:val="18"/>
              </w:rPr>
              <w:t>a</w:t>
            </w:r>
            <w:r>
              <w:rPr>
                <w:spacing w:val="-10"/>
                <w:sz w:val="18"/>
              </w:rPr>
              <w:t xml:space="preserve"> </w:t>
            </w:r>
            <w:r>
              <w:rPr>
                <w:spacing w:val="-2"/>
                <w:sz w:val="18"/>
              </w:rPr>
              <w:t>question.</w:t>
            </w:r>
            <w:r>
              <w:rPr>
                <w:spacing w:val="-9"/>
                <w:sz w:val="18"/>
              </w:rPr>
              <w:t xml:space="preserve"> </w:t>
            </w:r>
            <w:r>
              <w:rPr>
                <w:spacing w:val="-2"/>
                <w:sz w:val="18"/>
              </w:rPr>
              <w:t xml:space="preserve">This </w:t>
            </w:r>
            <w:r>
              <w:rPr>
                <w:w w:val="90"/>
                <w:sz w:val="18"/>
              </w:rPr>
              <w:t xml:space="preserve">can be done, for example, when students </w:t>
            </w:r>
            <w:r>
              <w:rPr>
                <w:spacing w:val="-2"/>
                <w:sz w:val="18"/>
              </w:rPr>
              <w:t>engage</w:t>
            </w:r>
            <w:r>
              <w:rPr>
                <w:spacing w:val="-11"/>
                <w:sz w:val="18"/>
              </w:rPr>
              <w:t xml:space="preserve"> </w:t>
            </w:r>
            <w:r>
              <w:rPr>
                <w:spacing w:val="-2"/>
                <w:sz w:val="18"/>
              </w:rPr>
              <w:t>in:</w:t>
            </w:r>
            <w:r>
              <w:rPr>
                <w:spacing w:val="-10"/>
                <w:sz w:val="18"/>
              </w:rPr>
              <w:t xml:space="preserve"> </w:t>
            </w:r>
            <w:r>
              <w:rPr>
                <w:spacing w:val="-2"/>
                <w:sz w:val="18"/>
              </w:rPr>
              <w:t>creating</w:t>
            </w:r>
            <w:r>
              <w:rPr>
                <w:spacing w:val="-11"/>
                <w:sz w:val="18"/>
              </w:rPr>
              <w:t xml:space="preserve"> </w:t>
            </w:r>
            <w:r>
              <w:rPr>
                <w:spacing w:val="-2"/>
                <w:sz w:val="18"/>
              </w:rPr>
              <w:t>and</w:t>
            </w:r>
            <w:r>
              <w:rPr>
                <w:spacing w:val="-10"/>
                <w:sz w:val="18"/>
              </w:rPr>
              <w:t xml:space="preserve"> </w:t>
            </w:r>
            <w:r>
              <w:rPr>
                <w:spacing w:val="-2"/>
                <w:sz w:val="18"/>
              </w:rPr>
              <w:t>executing</w:t>
            </w:r>
            <w:r>
              <w:rPr>
                <w:spacing w:val="-11"/>
                <w:sz w:val="18"/>
              </w:rPr>
              <w:t xml:space="preserve"> </w:t>
            </w:r>
            <w:r>
              <w:rPr>
                <w:spacing w:val="-2"/>
                <w:sz w:val="18"/>
              </w:rPr>
              <w:t xml:space="preserve">an </w:t>
            </w:r>
            <w:r>
              <w:rPr>
                <w:spacing w:val="-6"/>
                <w:sz w:val="18"/>
              </w:rPr>
              <w:t>investigation</w:t>
            </w:r>
            <w:r>
              <w:rPr>
                <w:spacing w:val="-8"/>
                <w:sz w:val="18"/>
              </w:rPr>
              <w:t xml:space="preserve"> </w:t>
            </w:r>
            <w:r>
              <w:rPr>
                <w:spacing w:val="-6"/>
                <w:sz w:val="18"/>
              </w:rPr>
              <w:t>or experiment;</w:t>
            </w:r>
            <w:r>
              <w:rPr>
                <w:spacing w:val="-7"/>
                <w:sz w:val="18"/>
              </w:rPr>
              <w:t xml:space="preserve"> </w:t>
            </w:r>
            <w:r>
              <w:rPr>
                <w:spacing w:val="-6"/>
                <w:sz w:val="18"/>
              </w:rPr>
              <w:t>creating</w:t>
            </w:r>
            <w:r>
              <w:rPr>
                <w:spacing w:val="-8"/>
                <w:sz w:val="18"/>
              </w:rPr>
              <w:t xml:space="preserve"> </w:t>
            </w:r>
            <w:r>
              <w:rPr>
                <w:spacing w:val="-6"/>
                <w:sz w:val="18"/>
              </w:rPr>
              <w:t xml:space="preserve">and </w:t>
            </w:r>
            <w:r>
              <w:rPr>
                <w:sz w:val="18"/>
              </w:rPr>
              <w:t>completing</w:t>
            </w:r>
            <w:r>
              <w:rPr>
                <w:spacing w:val="-13"/>
                <w:sz w:val="18"/>
              </w:rPr>
              <w:t xml:space="preserve"> </w:t>
            </w:r>
            <w:r>
              <w:rPr>
                <w:sz w:val="18"/>
              </w:rPr>
              <w:t>a</w:t>
            </w:r>
            <w:r>
              <w:rPr>
                <w:spacing w:val="-12"/>
                <w:sz w:val="18"/>
              </w:rPr>
              <w:t xml:space="preserve"> </w:t>
            </w:r>
            <w:r>
              <w:rPr>
                <w:sz w:val="18"/>
              </w:rPr>
              <w:t>cycle</w:t>
            </w:r>
            <w:r>
              <w:rPr>
                <w:spacing w:val="-13"/>
                <w:sz w:val="18"/>
              </w:rPr>
              <w:t xml:space="preserve"> </w:t>
            </w:r>
            <w:r>
              <w:rPr>
                <w:sz w:val="18"/>
              </w:rPr>
              <w:t>of</w:t>
            </w:r>
            <w:r>
              <w:rPr>
                <w:spacing w:val="-12"/>
                <w:sz w:val="18"/>
              </w:rPr>
              <w:t xml:space="preserve"> </w:t>
            </w:r>
            <w:r>
              <w:rPr>
                <w:sz w:val="18"/>
              </w:rPr>
              <w:t>the</w:t>
            </w:r>
            <w:r>
              <w:rPr>
                <w:spacing w:val="-13"/>
                <w:sz w:val="18"/>
              </w:rPr>
              <w:t xml:space="preserve"> </w:t>
            </w:r>
            <w:r>
              <w:rPr>
                <w:sz w:val="18"/>
              </w:rPr>
              <w:t xml:space="preserve">engineering </w:t>
            </w:r>
            <w:r>
              <w:rPr>
                <w:spacing w:val="-2"/>
                <w:sz w:val="18"/>
              </w:rPr>
              <w:t>design</w:t>
            </w:r>
            <w:r>
              <w:rPr>
                <w:spacing w:val="-10"/>
                <w:sz w:val="18"/>
              </w:rPr>
              <w:t xml:space="preserve"> </w:t>
            </w:r>
            <w:r>
              <w:rPr>
                <w:spacing w:val="-2"/>
                <w:sz w:val="18"/>
              </w:rPr>
              <w:t>process;</w:t>
            </w:r>
            <w:r>
              <w:rPr>
                <w:spacing w:val="-9"/>
                <w:sz w:val="18"/>
              </w:rPr>
              <w:t xml:space="preserve"> </w:t>
            </w:r>
            <w:r>
              <w:rPr>
                <w:spacing w:val="-2"/>
                <w:sz w:val="18"/>
              </w:rPr>
              <w:t>or</w:t>
            </w:r>
            <w:r>
              <w:rPr>
                <w:spacing w:val="-8"/>
                <w:sz w:val="18"/>
              </w:rPr>
              <w:t xml:space="preserve"> </w:t>
            </w:r>
            <w:r>
              <w:rPr>
                <w:spacing w:val="-2"/>
                <w:sz w:val="18"/>
              </w:rPr>
              <w:t>creating</w:t>
            </w:r>
            <w:r>
              <w:rPr>
                <w:spacing w:val="-10"/>
                <w:sz w:val="18"/>
              </w:rPr>
              <w:t xml:space="preserve"> </w:t>
            </w:r>
            <w:r>
              <w:rPr>
                <w:spacing w:val="-2"/>
                <w:sz w:val="18"/>
              </w:rPr>
              <w:t xml:space="preserve">and </w:t>
            </w:r>
            <w:r>
              <w:rPr>
                <w:sz w:val="18"/>
              </w:rPr>
              <w:t>completing</w:t>
            </w:r>
            <w:r>
              <w:rPr>
                <w:spacing w:val="-15"/>
                <w:sz w:val="18"/>
              </w:rPr>
              <w:t xml:space="preserve"> </w:t>
            </w:r>
            <w:r>
              <w:rPr>
                <w:sz w:val="18"/>
              </w:rPr>
              <w:t>a</w:t>
            </w:r>
            <w:r>
              <w:rPr>
                <w:spacing w:val="-12"/>
                <w:sz w:val="18"/>
              </w:rPr>
              <w:t xml:space="preserve"> </w:t>
            </w:r>
            <w:r>
              <w:rPr>
                <w:sz w:val="18"/>
              </w:rPr>
              <w:t>cycle</w:t>
            </w:r>
            <w:r>
              <w:rPr>
                <w:spacing w:val="-13"/>
                <w:sz w:val="18"/>
              </w:rPr>
              <w:t xml:space="preserve"> </w:t>
            </w:r>
            <w:r>
              <w:rPr>
                <w:sz w:val="18"/>
              </w:rPr>
              <w:t>of</w:t>
            </w:r>
            <w:r>
              <w:rPr>
                <w:spacing w:val="-12"/>
                <w:sz w:val="18"/>
              </w:rPr>
              <w:t xml:space="preserve"> </w:t>
            </w:r>
            <w:r>
              <w:rPr>
                <w:sz w:val="18"/>
              </w:rPr>
              <w:t xml:space="preserve">computational </w:t>
            </w:r>
            <w:r>
              <w:rPr>
                <w:spacing w:val="-2"/>
                <w:sz w:val="18"/>
              </w:rPr>
              <w:t>thinking.</w:t>
            </w:r>
          </w:p>
        </w:tc>
        <w:tc>
          <w:tcPr>
            <w:tcW w:w="3367" w:type="dxa"/>
          </w:tcPr>
          <w:p w14:paraId="49B8C47C" w14:textId="77777777" w:rsidR="008227FD" w:rsidRDefault="00000000">
            <w:pPr>
              <w:pStyle w:val="TableParagraph"/>
              <w:numPr>
                <w:ilvl w:val="0"/>
                <w:numId w:val="98"/>
              </w:numPr>
              <w:tabs>
                <w:tab w:val="left" w:pos="222"/>
              </w:tabs>
              <w:spacing w:before="76" w:line="252" w:lineRule="auto"/>
              <w:ind w:right="102"/>
              <w:rPr>
                <w:sz w:val="18"/>
              </w:rPr>
            </w:pPr>
            <w:r>
              <w:rPr>
                <w:i/>
                <w:sz w:val="18"/>
              </w:rPr>
              <w:t>At</w:t>
            </w:r>
            <w:r>
              <w:rPr>
                <w:i/>
                <w:spacing w:val="-13"/>
                <w:sz w:val="18"/>
              </w:rPr>
              <w:t xml:space="preserve"> </w:t>
            </w:r>
            <w:r>
              <w:rPr>
                <w:i/>
                <w:sz w:val="18"/>
              </w:rPr>
              <w:t>least</w:t>
            </w:r>
            <w:r>
              <w:rPr>
                <w:i/>
                <w:spacing w:val="-12"/>
                <w:sz w:val="18"/>
              </w:rPr>
              <w:t xml:space="preserve"> </w:t>
            </w:r>
            <w:r>
              <w:rPr>
                <w:i/>
                <w:sz w:val="18"/>
              </w:rPr>
              <w:t>2</w:t>
            </w:r>
            <w:r>
              <w:rPr>
                <w:i/>
                <w:spacing w:val="-13"/>
                <w:sz w:val="18"/>
              </w:rPr>
              <w:t xml:space="preserve"> </w:t>
            </w:r>
            <w:r>
              <w:rPr>
                <w:i/>
                <w:sz w:val="18"/>
              </w:rPr>
              <w:t>times</w:t>
            </w:r>
            <w:r>
              <w:rPr>
                <w:i/>
                <w:spacing w:val="-12"/>
                <w:sz w:val="18"/>
              </w:rPr>
              <w:t xml:space="preserve"> </w:t>
            </w:r>
            <w:r>
              <w:rPr>
                <w:i/>
                <w:sz w:val="18"/>
              </w:rPr>
              <w:t>per</w:t>
            </w:r>
            <w:r>
              <w:rPr>
                <w:i/>
                <w:spacing w:val="-13"/>
                <w:sz w:val="18"/>
              </w:rPr>
              <w:t xml:space="preserve"> </w:t>
            </w:r>
            <w:r>
              <w:rPr>
                <w:i/>
                <w:sz w:val="18"/>
              </w:rPr>
              <w:t>year,</w:t>
            </w:r>
            <w:r>
              <w:rPr>
                <w:i/>
                <w:spacing w:val="-13"/>
                <w:sz w:val="18"/>
              </w:rPr>
              <w:t xml:space="preserve"> </w:t>
            </w:r>
            <w:r>
              <w:rPr>
                <w:i/>
                <w:sz w:val="18"/>
              </w:rPr>
              <w:t>in</w:t>
            </w:r>
            <w:r>
              <w:rPr>
                <w:i/>
                <w:spacing w:val="-12"/>
                <w:sz w:val="18"/>
              </w:rPr>
              <w:t xml:space="preserve"> </w:t>
            </w:r>
            <w:r>
              <w:rPr>
                <w:i/>
                <w:sz w:val="18"/>
              </w:rPr>
              <w:t>the</w:t>
            </w:r>
            <w:r>
              <w:rPr>
                <w:i/>
                <w:spacing w:val="-13"/>
                <w:sz w:val="18"/>
              </w:rPr>
              <w:t xml:space="preserve"> </w:t>
            </w:r>
            <w:r>
              <w:rPr>
                <w:i/>
                <w:sz w:val="18"/>
              </w:rPr>
              <w:t xml:space="preserve">vast </w:t>
            </w:r>
            <w:r>
              <w:rPr>
                <w:i/>
                <w:spacing w:val="-2"/>
                <w:sz w:val="18"/>
              </w:rPr>
              <w:t>majority</w:t>
            </w:r>
            <w:r>
              <w:rPr>
                <w:i/>
                <w:spacing w:val="-13"/>
                <w:sz w:val="18"/>
              </w:rPr>
              <w:t xml:space="preserve"> </w:t>
            </w:r>
            <w:r>
              <w:rPr>
                <w:i/>
                <w:spacing w:val="-2"/>
                <w:sz w:val="18"/>
              </w:rPr>
              <w:t>of</w:t>
            </w:r>
            <w:r>
              <w:rPr>
                <w:i/>
                <w:spacing w:val="-11"/>
                <w:sz w:val="18"/>
              </w:rPr>
              <w:t xml:space="preserve"> </w:t>
            </w:r>
            <w:r>
              <w:rPr>
                <w:i/>
                <w:spacing w:val="-2"/>
                <w:sz w:val="18"/>
              </w:rPr>
              <w:t>STEM-related</w:t>
            </w:r>
            <w:r>
              <w:rPr>
                <w:i/>
                <w:spacing w:val="-10"/>
                <w:sz w:val="18"/>
              </w:rPr>
              <w:t xml:space="preserve"> </w:t>
            </w:r>
            <w:r>
              <w:rPr>
                <w:i/>
                <w:spacing w:val="-2"/>
                <w:sz w:val="18"/>
              </w:rPr>
              <w:t>courses</w:t>
            </w:r>
            <w:r>
              <w:rPr>
                <w:spacing w:val="-2"/>
                <w:sz w:val="18"/>
              </w:rPr>
              <w:t xml:space="preserve">, </w:t>
            </w:r>
            <w:r>
              <w:rPr>
                <w:sz w:val="18"/>
              </w:rPr>
              <w:t>students</w:t>
            </w:r>
            <w:r>
              <w:rPr>
                <w:spacing w:val="-13"/>
                <w:sz w:val="18"/>
              </w:rPr>
              <w:t xml:space="preserve"> </w:t>
            </w:r>
            <w:r>
              <w:rPr>
                <w:sz w:val="18"/>
              </w:rPr>
              <w:t>take</w:t>
            </w:r>
            <w:r>
              <w:rPr>
                <w:spacing w:val="-12"/>
                <w:sz w:val="18"/>
              </w:rPr>
              <w:t xml:space="preserve"> </w:t>
            </w:r>
            <w:r>
              <w:rPr>
                <w:sz w:val="18"/>
              </w:rPr>
              <w:t>the</w:t>
            </w:r>
            <w:r>
              <w:rPr>
                <w:spacing w:val="-13"/>
                <w:sz w:val="18"/>
              </w:rPr>
              <w:t xml:space="preserve"> </w:t>
            </w:r>
            <w:r>
              <w:rPr>
                <w:sz w:val="18"/>
              </w:rPr>
              <w:t>lead</w:t>
            </w:r>
            <w:r>
              <w:rPr>
                <w:spacing w:val="-12"/>
                <w:sz w:val="18"/>
              </w:rPr>
              <w:t xml:space="preserve"> </w:t>
            </w:r>
            <w:r>
              <w:rPr>
                <w:sz w:val="18"/>
              </w:rPr>
              <w:t>in</w:t>
            </w:r>
            <w:r>
              <w:rPr>
                <w:spacing w:val="-13"/>
                <w:sz w:val="18"/>
              </w:rPr>
              <w:t xml:space="preserve"> </w:t>
            </w:r>
            <w:r>
              <w:rPr>
                <w:sz w:val="18"/>
              </w:rPr>
              <w:t>solving</w:t>
            </w:r>
            <w:r>
              <w:rPr>
                <w:spacing w:val="-13"/>
                <w:sz w:val="18"/>
              </w:rPr>
              <w:t xml:space="preserve"> </w:t>
            </w:r>
            <w:r>
              <w:rPr>
                <w:sz w:val="18"/>
              </w:rPr>
              <w:t xml:space="preserve">a </w:t>
            </w:r>
            <w:r>
              <w:rPr>
                <w:spacing w:val="-2"/>
                <w:sz w:val="18"/>
              </w:rPr>
              <w:t>problem</w:t>
            </w:r>
            <w:r>
              <w:rPr>
                <w:spacing w:val="-6"/>
                <w:sz w:val="18"/>
              </w:rPr>
              <w:t xml:space="preserve"> </w:t>
            </w:r>
            <w:r>
              <w:rPr>
                <w:spacing w:val="-2"/>
                <w:sz w:val="18"/>
              </w:rPr>
              <w:t>or</w:t>
            </w:r>
            <w:r>
              <w:rPr>
                <w:spacing w:val="-5"/>
                <w:sz w:val="18"/>
              </w:rPr>
              <w:t xml:space="preserve"> </w:t>
            </w:r>
            <w:r>
              <w:rPr>
                <w:spacing w:val="-2"/>
                <w:sz w:val="18"/>
              </w:rPr>
              <w:t>answering</w:t>
            </w:r>
            <w:r>
              <w:rPr>
                <w:spacing w:val="-6"/>
                <w:sz w:val="18"/>
              </w:rPr>
              <w:t xml:space="preserve"> </w:t>
            </w:r>
            <w:r>
              <w:rPr>
                <w:spacing w:val="-2"/>
                <w:sz w:val="18"/>
              </w:rPr>
              <w:t>a</w:t>
            </w:r>
            <w:r>
              <w:rPr>
                <w:spacing w:val="-10"/>
                <w:sz w:val="18"/>
              </w:rPr>
              <w:t xml:space="preserve"> </w:t>
            </w:r>
            <w:r>
              <w:rPr>
                <w:spacing w:val="-2"/>
                <w:sz w:val="18"/>
              </w:rPr>
              <w:t>question.</w:t>
            </w:r>
            <w:r>
              <w:rPr>
                <w:spacing w:val="-9"/>
                <w:sz w:val="18"/>
              </w:rPr>
              <w:t xml:space="preserve"> </w:t>
            </w:r>
            <w:r>
              <w:rPr>
                <w:spacing w:val="-2"/>
                <w:sz w:val="18"/>
              </w:rPr>
              <w:t xml:space="preserve">This </w:t>
            </w:r>
            <w:r>
              <w:rPr>
                <w:w w:val="90"/>
                <w:sz w:val="18"/>
              </w:rPr>
              <w:t xml:space="preserve">can be done, for example, when students </w:t>
            </w:r>
            <w:r>
              <w:rPr>
                <w:spacing w:val="-2"/>
                <w:sz w:val="18"/>
              </w:rPr>
              <w:t>engage</w:t>
            </w:r>
            <w:r>
              <w:rPr>
                <w:spacing w:val="-11"/>
                <w:sz w:val="18"/>
              </w:rPr>
              <w:t xml:space="preserve"> </w:t>
            </w:r>
            <w:r>
              <w:rPr>
                <w:spacing w:val="-2"/>
                <w:sz w:val="18"/>
              </w:rPr>
              <w:t>in:</w:t>
            </w:r>
            <w:r>
              <w:rPr>
                <w:spacing w:val="-10"/>
                <w:sz w:val="18"/>
              </w:rPr>
              <w:t xml:space="preserve"> </w:t>
            </w:r>
            <w:r>
              <w:rPr>
                <w:spacing w:val="-2"/>
                <w:sz w:val="18"/>
              </w:rPr>
              <w:t>creating</w:t>
            </w:r>
            <w:r>
              <w:rPr>
                <w:spacing w:val="-11"/>
                <w:sz w:val="18"/>
              </w:rPr>
              <w:t xml:space="preserve"> </w:t>
            </w:r>
            <w:r>
              <w:rPr>
                <w:spacing w:val="-2"/>
                <w:sz w:val="18"/>
              </w:rPr>
              <w:t>and</w:t>
            </w:r>
            <w:r>
              <w:rPr>
                <w:spacing w:val="-10"/>
                <w:sz w:val="18"/>
              </w:rPr>
              <w:t xml:space="preserve"> </w:t>
            </w:r>
            <w:r>
              <w:rPr>
                <w:spacing w:val="-2"/>
                <w:sz w:val="18"/>
              </w:rPr>
              <w:t>executing</w:t>
            </w:r>
            <w:r>
              <w:rPr>
                <w:spacing w:val="-11"/>
                <w:sz w:val="18"/>
              </w:rPr>
              <w:t xml:space="preserve"> </w:t>
            </w:r>
            <w:r>
              <w:rPr>
                <w:spacing w:val="-2"/>
                <w:sz w:val="18"/>
              </w:rPr>
              <w:t xml:space="preserve">an </w:t>
            </w:r>
            <w:r>
              <w:rPr>
                <w:spacing w:val="-6"/>
                <w:sz w:val="18"/>
              </w:rPr>
              <w:t>investigation</w:t>
            </w:r>
            <w:r>
              <w:rPr>
                <w:spacing w:val="-8"/>
                <w:sz w:val="18"/>
              </w:rPr>
              <w:t xml:space="preserve"> </w:t>
            </w:r>
            <w:r>
              <w:rPr>
                <w:spacing w:val="-6"/>
                <w:sz w:val="18"/>
              </w:rPr>
              <w:t>or experiment;</w:t>
            </w:r>
            <w:r>
              <w:rPr>
                <w:spacing w:val="-7"/>
                <w:sz w:val="18"/>
              </w:rPr>
              <w:t xml:space="preserve"> </w:t>
            </w:r>
            <w:r>
              <w:rPr>
                <w:spacing w:val="-6"/>
                <w:sz w:val="18"/>
              </w:rPr>
              <w:t>creating</w:t>
            </w:r>
            <w:r>
              <w:rPr>
                <w:spacing w:val="-8"/>
                <w:sz w:val="18"/>
              </w:rPr>
              <w:t xml:space="preserve"> </w:t>
            </w:r>
            <w:r>
              <w:rPr>
                <w:spacing w:val="-6"/>
                <w:sz w:val="18"/>
              </w:rPr>
              <w:t xml:space="preserve">and </w:t>
            </w:r>
            <w:r>
              <w:rPr>
                <w:sz w:val="18"/>
              </w:rPr>
              <w:t>completing</w:t>
            </w:r>
            <w:r>
              <w:rPr>
                <w:spacing w:val="-13"/>
                <w:sz w:val="18"/>
              </w:rPr>
              <w:t xml:space="preserve"> </w:t>
            </w:r>
            <w:r>
              <w:rPr>
                <w:sz w:val="18"/>
              </w:rPr>
              <w:t>a</w:t>
            </w:r>
            <w:r>
              <w:rPr>
                <w:spacing w:val="-12"/>
                <w:sz w:val="18"/>
              </w:rPr>
              <w:t xml:space="preserve"> </w:t>
            </w:r>
            <w:r>
              <w:rPr>
                <w:sz w:val="18"/>
              </w:rPr>
              <w:t>cycle</w:t>
            </w:r>
            <w:r>
              <w:rPr>
                <w:spacing w:val="-13"/>
                <w:sz w:val="18"/>
              </w:rPr>
              <w:t xml:space="preserve"> </w:t>
            </w:r>
            <w:r>
              <w:rPr>
                <w:sz w:val="18"/>
              </w:rPr>
              <w:t>of</w:t>
            </w:r>
            <w:r>
              <w:rPr>
                <w:spacing w:val="-12"/>
                <w:sz w:val="18"/>
              </w:rPr>
              <w:t xml:space="preserve"> </w:t>
            </w:r>
            <w:r>
              <w:rPr>
                <w:sz w:val="18"/>
              </w:rPr>
              <w:t>the</w:t>
            </w:r>
            <w:r>
              <w:rPr>
                <w:spacing w:val="-13"/>
                <w:sz w:val="18"/>
              </w:rPr>
              <w:t xml:space="preserve"> </w:t>
            </w:r>
            <w:r>
              <w:rPr>
                <w:sz w:val="18"/>
              </w:rPr>
              <w:t xml:space="preserve">engineering </w:t>
            </w:r>
            <w:r>
              <w:rPr>
                <w:spacing w:val="-2"/>
                <w:sz w:val="18"/>
              </w:rPr>
              <w:t>design</w:t>
            </w:r>
            <w:r>
              <w:rPr>
                <w:spacing w:val="-10"/>
                <w:sz w:val="18"/>
              </w:rPr>
              <w:t xml:space="preserve"> </w:t>
            </w:r>
            <w:r>
              <w:rPr>
                <w:spacing w:val="-2"/>
                <w:sz w:val="18"/>
              </w:rPr>
              <w:t>process;</w:t>
            </w:r>
            <w:r>
              <w:rPr>
                <w:spacing w:val="-9"/>
                <w:sz w:val="18"/>
              </w:rPr>
              <w:t xml:space="preserve"> </w:t>
            </w:r>
            <w:r>
              <w:rPr>
                <w:spacing w:val="-2"/>
                <w:sz w:val="18"/>
              </w:rPr>
              <w:t>or</w:t>
            </w:r>
            <w:r>
              <w:rPr>
                <w:spacing w:val="-8"/>
                <w:sz w:val="18"/>
              </w:rPr>
              <w:t xml:space="preserve"> </w:t>
            </w:r>
            <w:r>
              <w:rPr>
                <w:spacing w:val="-2"/>
                <w:sz w:val="18"/>
              </w:rPr>
              <w:t>creating</w:t>
            </w:r>
            <w:r>
              <w:rPr>
                <w:spacing w:val="-10"/>
                <w:sz w:val="18"/>
              </w:rPr>
              <w:t xml:space="preserve"> </w:t>
            </w:r>
            <w:r>
              <w:rPr>
                <w:spacing w:val="-2"/>
                <w:sz w:val="18"/>
              </w:rPr>
              <w:t xml:space="preserve">and </w:t>
            </w:r>
            <w:r>
              <w:rPr>
                <w:sz w:val="18"/>
              </w:rPr>
              <w:t>completing</w:t>
            </w:r>
            <w:r>
              <w:rPr>
                <w:spacing w:val="-15"/>
                <w:sz w:val="18"/>
              </w:rPr>
              <w:t xml:space="preserve"> </w:t>
            </w:r>
            <w:r>
              <w:rPr>
                <w:sz w:val="18"/>
              </w:rPr>
              <w:t>a</w:t>
            </w:r>
            <w:r>
              <w:rPr>
                <w:spacing w:val="-12"/>
                <w:sz w:val="18"/>
              </w:rPr>
              <w:t xml:space="preserve"> </w:t>
            </w:r>
            <w:r>
              <w:rPr>
                <w:sz w:val="18"/>
              </w:rPr>
              <w:t>cycle</w:t>
            </w:r>
            <w:r>
              <w:rPr>
                <w:spacing w:val="-13"/>
                <w:sz w:val="18"/>
              </w:rPr>
              <w:t xml:space="preserve"> </w:t>
            </w:r>
            <w:r>
              <w:rPr>
                <w:sz w:val="18"/>
              </w:rPr>
              <w:t>of</w:t>
            </w:r>
            <w:r>
              <w:rPr>
                <w:spacing w:val="-12"/>
                <w:sz w:val="18"/>
              </w:rPr>
              <w:t xml:space="preserve"> </w:t>
            </w:r>
            <w:r>
              <w:rPr>
                <w:sz w:val="18"/>
              </w:rPr>
              <w:t xml:space="preserve">computational </w:t>
            </w:r>
            <w:r>
              <w:rPr>
                <w:spacing w:val="-2"/>
                <w:sz w:val="18"/>
              </w:rPr>
              <w:t>thinking.</w:t>
            </w:r>
          </w:p>
        </w:tc>
        <w:tc>
          <w:tcPr>
            <w:tcW w:w="3373" w:type="dxa"/>
            <w:tcBorders>
              <w:right w:val="single" w:sz="6" w:space="0" w:color="000000"/>
            </w:tcBorders>
          </w:tcPr>
          <w:p w14:paraId="49B8C47D" w14:textId="77777777" w:rsidR="008227FD" w:rsidRDefault="00000000">
            <w:pPr>
              <w:pStyle w:val="TableParagraph"/>
              <w:numPr>
                <w:ilvl w:val="0"/>
                <w:numId w:val="97"/>
              </w:numPr>
              <w:tabs>
                <w:tab w:val="left" w:pos="222"/>
              </w:tabs>
              <w:spacing w:before="76" w:line="252" w:lineRule="auto"/>
              <w:ind w:right="106"/>
              <w:rPr>
                <w:sz w:val="18"/>
              </w:rPr>
            </w:pPr>
            <w:r>
              <w:rPr>
                <w:i/>
                <w:sz w:val="18"/>
              </w:rPr>
              <w:t>At</w:t>
            </w:r>
            <w:r>
              <w:rPr>
                <w:i/>
                <w:spacing w:val="-13"/>
                <w:sz w:val="18"/>
              </w:rPr>
              <w:t xml:space="preserve"> </w:t>
            </w:r>
            <w:r>
              <w:rPr>
                <w:i/>
                <w:sz w:val="18"/>
              </w:rPr>
              <w:t>least</w:t>
            </w:r>
            <w:r>
              <w:rPr>
                <w:i/>
                <w:spacing w:val="-12"/>
                <w:sz w:val="18"/>
              </w:rPr>
              <w:t xml:space="preserve"> </w:t>
            </w:r>
            <w:r>
              <w:rPr>
                <w:i/>
                <w:sz w:val="18"/>
              </w:rPr>
              <w:t>3-4</w:t>
            </w:r>
            <w:r>
              <w:rPr>
                <w:i/>
                <w:spacing w:val="-13"/>
                <w:sz w:val="18"/>
              </w:rPr>
              <w:t xml:space="preserve"> </w:t>
            </w:r>
            <w:r>
              <w:rPr>
                <w:i/>
                <w:sz w:val="18"/>
              </w:rPr>
              <w:t>times</w:t>
            </w:r>
            <w:r>
              <w:rPr>
                <w:i/>
                <w:spacing w:val="-12"/>
                <w:sz w:val="18"/>
              </w:rPr>
              <w:t xml:space="preserve"> </w:t>
            </w:r>
            <w:r>
              <w:rPr>
                <w:i/>
                <w:sz w:val="18"/>
              </w:rPr>
              <w:t>per</w:t>
            </w:r>
            <w:r>
              <w:rPr>
                <w:i/>
                <w:spacing w:val="-13"/>
                <w:sz w:val="18"/>
              </w:rPr>
              <w:t xml:space="preserve"> </w:t>
            </w:r>
            <w:r>
              <w:rPr>
                <w:i/>
                <w:sz w:val="18"/>
              </w:rPr>
              <w:t>year,</w:t>
            </w:r>
            <w:r>
              <w:rPr>
                <w:i/>
                <w:spacing w:val="-13"/>
                <w:sz w:val="18"/>
              </w:rPr>
              <w:t xml:space="preserve"> </w:t>
            </w:r>
            <w:r>
              <w:rPr>
                <w:i/>
                <w:sz w:val="18"/>
              </w:rPr>
              <w:t>in</w:t>
            </w:r>
            <w:r>
              <w:rPr>
                <w:i/>
                <w:spacing w:val="-12"/>
                <w:sz w:val="18"/>
              </w:rPr>
              <w:t xml:space="preserve"> </w:t>
            </w:r>
            <w:r>
              <w:rPr>
                <w:i/>
                <w:sz w:val="18"/>
              </w:rPr>
              <w:t>the</w:t>
            </w:r>
            <w:r>
              <w:rPr>
                <w:i/>
                <w:spacing w:val="-13"/>
                <w:sz w:val="18"/>
              </w:rPr>
              <w:t xml:space="preserve"> </w:t>
            </w:r>
            <w:r>
              <w:rPr>
                <w:i/>
                <w:sz w:val="18"/>
              </w:rPr>
              <w:t xml:space="preserve">vast </w:t>
            </w:r>
            <w:r>
              <w:rPr>
                <w:i/>
                <w:spacing w:val="-2"/>
                <w:sz w:val="18"/>
              </w:rPr>
              <w:t>majority</w:t>
            </w:r>
            <w:r>
              <w:rPr>
                <w:i/>
                <w:spacing w:val="-13"/>
                <w:sz w:val="18"/>
              </w:rPr>
              <w:t xml:space="preserve"> </w:t>
            </w:r>
            <w:r>
              <w:rPr>
                <w:i/>
                <w:spacing w:val="-2"/>
                <w:sz w:val="18"/>
              </w:rPr>
              <w:t>of</w:t>
            </w:r>
            <w:r>
              <w:rPr>
                <w:i/>
                <w:spacing w:val="-11"/>
                <w:sz w:val="18"/>
              </w:rPr>
              <w:t xml:space="preserve"> </w:t>
            </w:r>
            <w:r>
              <w:rPr>
                <w:i/>
                <w:spacing w:val="-2"/>
                <w:sz w:val="18"/>
              </w:rPr>
              <w:t>STEM-related</w:t>
            </w:r>
            <w:r>
              <w:rPr>
                <w:i/>
                <w:spacing w:val="-10"/>
                <w:sz w:val="18"/>
              </w:rPr>
              <w:t xml:space="preserve"> </w:t>
            </w:r>
            <w:r>
              <w:rPr>
                <w:i/>
                <w:spacing w:val="-2"/>
                <w:sz w:val="18"/>
              </w:rPr>
              <w:t>courses</w:t>
            </w:r>
            <w:r>
              <w:rPr>
                <w:spacing w:val="-2"/>
                <w:sz w:val="18"/>
              </w:rPr>
              <w:t xml:space="preserve">, </w:t>
            </w:r>
            <w:r>
              <w:rPr>
                <w:sz w:val="18"/>
              </w:rPr>
              <w:t>students</w:t>
            </w:r>
            <w:r>
              <w:rPr>
                <w:spacing w:val="-13"/>
                <w:sz w:val="18"/>
              </w:rPr>
              <w:t xml:space="preserve"> </w:t>
            </w:r>
            <w:r>
              <w:rPr>
                <w:sz w:val="18"/>
              </w:rPr>
              <w:t>take</w:t>
            </w:r>
            <w:r>
              <w:rPr>
                <w:spacing w:val="-12"/>
                <w:sz w:val="18"/>
              </w:rPr>
              <w:t xml:space="preserve"> </w:t>
            </w:r>
            <w:r>
              <w:rPr>
                <w:sz w:val="18"/>
              </w:rPr>
              <w:t>the</w:t>
            </w:r>
            <w:r>
              <w:rPr>
                <w:spacing w:val="-13"/>
                <w:sz w:val="18"/>
              </w:rPr>
              <w:t xml:space="preserve"> </w:t>
            </w:r>
            <w:r>
              <w:rPr>
                <w:sz w:val="18"/>
              </w:rPr>
              <w:t>lead</w:t>
            </w:r>
            <w:r>
              <w:rPr>
                <w:spacing w:val="-12"/>
                <w:sz w:val="18"/>
              </w:rPr>
              <w:t xml:space="preserve"> </w:t>
            </w:r>
            <w:r>
              <w:rPr>
                <w:sz w:val="18"/>
              </w:rPr>
              <w:t>in</w:t>
            </w:r>
            <w:r>
              <w:rPr>
                <w:spacing w:val="-13"/>
                <w:sz w:val="18"/>
              </w:rPr>
              <w:t xml:space="preserve"> </w:t>
            </w:r>
            <w:r>
              <w:rPr>
                <w:sz w:val="18"/>
              </w:rPr>
              <w:t>solving</w:t>
            </w:r>
            <w:r>
              <w:rPr>
                <w:spacing w:val="-13"/>
                <w:sz w:val="18"/>
              </w:rPr>
              <w:t xml:space="preserve"> </w:t>
            </w:r>
            <w:r>
              <w:rPr>
                <w:sz w:val="18"/>
              </w:rPr>
              <w:t xml:space="preserve">a </w:t>
            </w:r>
            <w:r>
              <w:rPr>
                <w:spacing w:val="-2"/>
                <w:sz w:val="18"/>
              </w:rPr>
              <w:t>problem</w:t>
            </w:r>
            <w:r>
              <w:rPr>
                <w:spacing w:val="-6"/>
                <w:sz w:val="18"/>
              </w:rPr>
              <w:t xml:space="preserve"> </w:t>
            </w:r>
            <w:r>
              <w:rPr>
                <w:spacing w:val="-2"/>
                <w:sz w:val="18"/>
              </w:rPr>
              <w:t>or</w:t>
            </w:r>
            <w:r>
              <w:rPr>
                <w:spacing w:val="-5"/>
                <w:sz w:val="18"/>
              </w:rPr>
              <w:t xml:space="preserve"> </w:t>
            </w:r>
            <w:r>
              <w:rPr>
                <w:spacing w:val="-2"/>
                <w:sz w:val="18"/>
              </w:rPr>
              <w:t>answering</w:t>
            </w:r>
            <w:r>
              <w:rPr>
                <w:spacing w:val="-7"/>
                <w:sz w:val="18"/>
              </w:rPr>
              <w:t xml:space="preserve"> </w:t>
            </w:r>
            <w:r>
              <w:rPr>
                <w:spacing w:val="-2"/>
                <w:sz w:val="18"/>
              </w:rPr>
              <w:t>a</w:t>
            </w:r>
            <w:r>
              <w:rPr>
                <w:spacing w:val="-10"/>
                <w:sz w:val="18"/>
              </w:rPr>
              <w:t xml:space="preserve"> </w:t>
            </w:r>
            <w:r>
              <w:rPr>
                <w:spacing w:val="-2"/>
                <w:sz w:val="18"/>
              </w:rPr>
              <w:t>question.</w:t>
            </w:r>
            <w:r>
              <w:rPr>
                <w:spacing w:val="-9"/>
                <w:sz w:val="18"/>
              </w:rPr>
              <w:t xml:space="preserve"> </w:t>
            </w:r>
            <w:r>
              <w:rPr>
                <w:spacing w:val="-2"/>
                <w:sz w:val="18"/>
              </w:rPr>
              <w:t xml:space="preserve">This </w:t>
            </w:r>
            <w:r>
              <w:rPr>
                <w:w w:val="90"/>
                <w:sz w:val="18"/>
              </w:rPr>
              <w:t xml:space="preserve">can be done, for example, when students </w:t>
            </w:r>
            <w:r>
              <w:rPr>
                <w:spacing w:val="-2"/>
                <w:sz w:val="18"/>
              </w:rPr>
              <w:t>engage</w:t>
            </w:r>
            <w:r>
              <w:rPr>
                <w:spacing w:val="-11"/>
                <w:sz w:val="18"/>
              </w:rPr>
              <w:t xml:space="preserve"> </w:t>
            </w:r>
            <w:r>
              <w:rPr>
                <w:spacing w:val="-2"/>
                <w:sz w:val="18"/>
              </w:rPr>
              <w:t>in:</w:t>
            </w:r>
            <w:r>
              <w:rPr>
                <w:spacing w:val="-10"/>
                <w:sz w:val="18"/>
              </w:rPr>
              <w:t xml:space="preserve"> </w:t>
            </w:r>
            <w:r>
              <w:rPr>
                <w:spacing w:val="-2"/>
                <w:sz w:val="18"/>
              </w:rPr>
              <w:t>creating</w:t>
            </w:r>
            <w:r>
              <w:rPr>
                <w:spacing w:val="-11"/>
                <w:sz w:val="18"/>
              </w:rPr>
              <w:t xml:space="preserve"> </w:t>
            </w:r>
            <w:r>
              <w:rPr>
                <w:spacing w:val="-2"/>
                <w:sz w:val="18"/>
              </w:rPr>
              <w:t>and</w:t>
            </w:r>
            <w:r>
              <w:rPr>
                <w:spacing w:val="-10"/>
                <w:sz w:val="18"/>
              </w:rPr>
              <w:t xml:space="preserve"> </w:t>
            </w:r>
            <w:r>
              <w:rPr>
                <w:spacing w:val="-2"/>
                <w:sz w:val="18"/>
              </w:rPr>
              <w:t>executing</w:t>
            </w:r>
            <w:r>
              <w:rPr>
                <w:spacing w:val="-11"/>
                <w:sz w:val="18"/>
              </w:rPr>
              <w:t xml:space="preserve"> </w:t>
            </w:r>
            <w:r>
              <w:rPr>
                <w:spacing w:val="-2"/>
                <w:sz w:val="18"/>
              </w:rPr>
              <w:t xml:space="preserve">an </w:t>
            </w:r>
            <w:r>
              <w:rPr>
                <w:spacing w:val="-6"/>
                <w:sz w:val="18"/>
              </w:rPr>
              <w:t>investigation</w:t>
            </w:r>
            <w:r>
              <w:rPr>
                <w:spacing w:val="-8"/>
                <w:sz w:val="18"/>
              </w:rPr>
              <w:t xml:space="preserve"> </w:t>
            </w:r>
            <w:r>
              <w:rPr>
                <w:spacing w:val="-6"/>
                <w:sz w:val="18"/>
              </w:rPr>
              <w:t>or experiment;</w:t>
            </w:r>
            <w:r>
              <w:rPr>
                <w:spacing w:val="-7"/>
                <w:sz w:val="18"/>
              </w:rPr>
              <w:t xml:space="preserve"> </w:t>
            </w:r>
            <w:r>
              <w:rPr>
                <w:spacing w:val="-6"/>
                <w:sz w:val="18"/>
              </w:rPr>
              <w:t>creating</w:t>
            </w:r>
            <w:r>
              <w:rPr>
                <w:spacing w:val="-8"/>
                <w:sz w:val="18"/>
              </w:rPr>
              <w:t xml:space="preserve"> </w:t>
            </w:r>
            <w:r>
              <w:rPr>
                <w:spacing w:val="-6"/>
                <w:sz w:val="18"/>
              </w:rPr>
              <w:t xml:space="preserve">and </w:t>
            </w:r>
            <w:r>
              <w:rPr>
                <w:sz w:val="18"/>
              </w:rPr>
              <w:t>completing</w:t>
            </w:r>
            <w:r>
              <w:rPr>
                <w:spacing w:val="-13"/>
                <w:sz w:val="18"/>
              </w:rPr>
              <w:t xml:space="preserve"> </w:t>
            </w:r>
            <w:r>
              <w:rPr>
                <w:sz w:val="18"/>
              </w:rPr>
              <w:t>a</w:t>
            </w:r>
            <w:r>
              <w:rPr>
                <w:spacing w:val="-12"/>
                <w:sz w:val="18"/>
              </w:rPr>
              <w:t xml:space="preserve"> </w:t>
            </w:r>
            <w:r>
              <w:rPr>
                <w:sz w:val="18"/>
              </w:rPr>
              <w:t>cycle</w:t>
            </w:r>
            <w:r>
              <w:rPr>
                <w:spacing w:val="-13"/>
                <w:sz w:val="18"/>
              </w:rPr>
              <w:t xml:space="preserve"> </w:t>
            </w:r>
            <w:r>
              <w:rPr>
                <w:sz w:val="18"/>
              </w:rPr>
              <w:t>of</w:t>
            </w:r>
            <w:r>
              <w:rPr>
                <w:spacing w:val="-12"/>
                <w:sz w:val="18"/>
              </w:rPr>
              <w:t xml:space="preserve"> </w:t>
            </w:r>
            <w:r>
              <w:rPr>
                <w:sz w:val="18"/>
              </w:rPr>
              <w:t>the</w:t>
            </w:r>
            <w:r>
              <w:rPr>
                <w:spacing w:val="-13"/>
                <w:sz w:val="18"/>
              </w:rPr>
              <w:t xml:space="preserve"> </w:t>
            </w:r>
            <w:r>
              <w:rPr>
                <w:sz w:val="18"/>
              </w:rPr>
              <w:t xml:space="preserve">engineering </w:t>
            </w:r>
            <w:r>
              <w:rPr>
                <w:spacing w:val="-2"/>
                <w:sz w:val="18"/>
              </w:rPr>
              <w:t>design</w:t>
            </w:r>
            <w:r>
              <w:rPr>
                <w:spacing w:val="-10"/>
                <w:sz w:val="18"/>
              </w:rPr>
              <w:t xml:space="preserve"> </w:t>
            </w:r>
            <w:r>
              <w:rPr>
                <w:spacing w:val="-2"/>
                <w:sz w:val="18"/>
              </w:rPr>
              <w:t>process;</w:t>
            </w:r>
            <w:r>
              <w:rPr>
                <w:spacing w:val="-9"/>
                <w:sz w:val="18"/>
              </w:rPr>
              <w:t xml:space="preserve"> </w:t>
            </w:r>
            <w:r>
              <w:rPr>
                <w:spacing w:val="-2"/>
                <w:sz w:val="18"/>
              </w:rPr>
              <w:t>or</w:t>
            </w:r>
            <w:r>
              <w:rPr>
                <w:spacing w:val="-8"/>
                <w:sz w:val="18"/>
              </w:rPr>
              <w:t xml:space="preserve"> </w:t>
            </w:r>
            <w:r>
              <w:rPr>
                <w:spacing w:val="-2"/>
                <w:sz w:val="18"/>
              </w:rPr>
              <w:t>creating</w:t>
            </w:r>
            <w:r>
              <w:rPr>
                <w:spacing w:val="-10"/>
                <w:sz w:val="18"/>
              </w:rPr>
              <w:t xml:space="preserve"> </w:t>
            </w:r>
            <w:r>
              <w:rPr>
                <w:spacing w:val="-2"/>
                <w:sz w:val="18"/>
              </w:rPr>
              <w:t xml:space="preserve">and </w:t>
            </w:r>
            <w:r>
              <w:rPr>
                <w:sz w:val="18"/>
              </w:rPr>
              <w:t>completing</w:t>
            </w:r>
            <w:r>
              <w:rPr>
                <w:spacing w:val="-15"/>
                <w:sz w:val="18"/>
              </w:rPr>
              <w:t xml:space="preserve"> </w:t>
            </w:r>
            <w:r>
              <w:rPr>
                <w:sz w:val="18"/>
              </w:rPr>
              <w:t>a</w:t>
            </w:r>
            <w:r>
              <w:rPr>
                <w:spacing w:val="-12"/>
                <w:sz w:val="18"/>
              </w:rPr>
              <w:t xml:space="preserve"> </w:t>
            </w:r>
            <w:r>
              <w:rPr>
                <w:sz w:val="18"/>
              </w:rPr>
              <w:t>cycle</w:t>
            </w:r>
            <w:r>
              <w:rPr>
                <w:spacing w:val="-13"/>
                <w:sz w:val="18"/>
              </w:rPr>
              <w:t xml:space="preserve"> </w:t>
            </w:r>
            <w:r>
              <w:rPr>
                <w:sz w:val="18"/>
              </w:rPr>
              <w:t>of</w:t>
            </w:r>
            <w:r>
              <w:rPr>
                <w:spacing w:val="-12"/>
                <w:sz w:val="18"/>
              </w:rPr>
              <w:t xml:space="preserve"> </w:t>
            </w:r>
            <w:r>
              <w:rPr>
                <w:sz w:val="18"/>
              </w:rPr>
              <w:t xml:space="preserve">computational </w:t>
            </w:r>
            <w:r>
              <w:rPr>
                <w:spacing w:val="-2"/>
                <w:sz w:val="18"/>
              </w:rPr>
              <w:t>thinking.</w:t>
            </w:r>
          </w:p>
        </w:tc>
      </w:tr>
      <w:tr w:rsidR="008227FD" w14:paraId="49B8C488" w14:textId="77777777">
        <w:trPr>
          <w:trHeight w:val="1800"/>
        </w:trPr>
        <w:tc>
          <w:tcPr>
            <w:tcW w:w="921" w:type="dxa"/>
            <w:shd w:val="clear" w:color="auto" w:fill="DBDBDB"/>
            <w:textDirection w:val="btLr"/>
          </w:tcPr>
          <w:p w14:paraId="49B8C47F" w14:textId="77777777" w:rsidR="008227FD" w:rsidRDefault="00000000">
            <w:pPr>
              <w:pStyle w:val="TableParagraph"/>
              <w:spacing w:before="119" w:line="261" w:lineRule="auto"/>
              <w:ind w:left="394" w:hanging="70"/>
              <w:rPr>
                <w:b/>
              </w:rPr>
            </w:pPr>
            <w:r>
              <w:rPr>
                <w:b/>
                <w:w w:val="85"/>
              </w:rPr>
              <w:t>1.2</w:t>
            </w:r>
            <w:r>
              <w:rPr>
                <w:b/>
                <w:spacing w:val="-7"/>
                <w:w w:val="85"/>
              </w:rPr>
              <w:t xml:space="preserve"> </w:t>
            </w:r>
            <w:r>
              <w:rPr>
                <w:b/>
                <w:w w:val="85"/>
              </w:rPr>
              <w:t xml:space="preserve">Students </w:t>
            </w:r>
            <w:r>
              <w:rPr>
                <w:b/>
                <w:spacing w:val="-8"/>
              </w:rPr>
              <w:t>Working</w:t>
            </w:r>
            <w:r>
              <w:rPr>
                <w:b/>
                <w:spacing w:val="-16"/>
              </w:rPr>
              <w:t xml:space="preserve"> </w:t>
            </w:r>
            <w:r>
              <w:rPr>
                <w:b/>
                <w:spacing w:val="-8"/>
              </w:rPr>
              <w:t>in</w:t>
            </w:r>
          </w:p>
          <w:p w14:paraId="49B8C480" w14:textId="77777777" w:rsidR="008227FD" w:rsidRDefault="00000000">
            <w:pPr>
              <w:pStyle w:val="TableParagraph"/>
              <w:spacing w:line="220" w:lineRule="exact"/>
              <w:ind w:left="599"/>
              <w:rPr>
                <w:b/>
              </w:rPr>
            </w:pPr>
            <w:r>
              <w:rPr>
                <w:b/>
                <w:spacing w:val="-2"/>
                <w:w w:val="95"/>
              </w:rPr>
              <w:t>Teams</w:t>
            </w:r>
          </w:p>
        </w:tc>
        <w:tc>
          <w:tcPr>
            <w:tcW w:w="3367" w:type="dxa"/>
          </w:tcPr>
          <w:p w14:paraId="49B8C481" w14:textId="77777777" w:rsidR="008227FD" w:rsidRDefault="008227FD">
            <w:pPr>
              <w:pStyle w:val="TableParagraph"/>
              <w:rPr>
                <w:sz w:val="18"/>
              </w:rPr>
            </w:pPr>
          </w:p>
          <w:p w14:paraId="49B8C482" w14:textId="77777777" w:rsidR="008227FD" w:rsidRDefault="008227FD">
            <w:pPr>
              <w:pStyle w:val="TableParagraph"/>
              <w:spacing w:before="97"/>
              <w:rPr>
                <w:sz w:val="18"/>
              </w:rPr>
            </w:pPr>
          </w:p>
          <w:p w14:paraId="49B8C483" w14:textId="77777777" w:rsidR="008227FD" w:rsidRDefault="00000000">
            <w:pPr>
              <w:pStyle w:val="TableParagraph"/>
              <w:numPr>
                <w:ilvl w:val="0"/>
                <w:numId w:val="96"/>
              </w:numPr>
              <w:tabs>
                <w:tab w:val="left" w:pos="204"/>
              </w:tabs>
              <w:spacing w:line="244" w:lineRule="auto"/>
              <w:ind w:right="85"/>
              <w:rPr>
                <w:sz w:val="18"/>
              </w:rPr>
            </w:pPr>
            <w:r>
              <w:rPr>
                <w:spacing w:val="-6"/>
                <w:sz w:val="18"/>
              </w:rPr>
              <w:t>In at</w:t>
            </w:r>
            <w:r>
              <w:rPr>
                <w:spacing w:val="-7"/>
                <w:sz w:val="18"/>
              </w:rPr>
              <w:t xml:space="preserve"> </w:t>
            </w:r>
            <w:r>
              <w:rPr>
                <w:spacing w:val="-6"/>
                <w:sz w:val="18"/>
              </w:rPr>
              <w:t>least 75% of STEM-related classes, students</w:t>
            </w:r>
            <w:r>
              <w:rPr>
                <w:spacing w:val="-9"/>
                <w:sz w:val="18"/>
              </w:rPr>
              <w:t xml:space="preserve"> </w:t>
            </w:r>
            <w:r>
              <w:rPr>
                <w:i/>
                <w:spacing w:val="-6"/>
                <w:sz w:val="18"/>
              </w:rPr>
              <w:t>rarely</w:t>
            </w:r>
            <w:r>
              <w:rPr>
                <w:i/>
                <w:spacing w:val="-10"/>
                <w:sz w:val="18"/>
              </w:rPr>
              <w:t xml:space="preserve"> </w:t>
            </w:r>
            <w:r>
              <w:rPr>
                <w:spacing w:val="-6"/>
                <w:sz w:val="18"/>
              </w:rPr>
              <w:t>learn</w:t>
            </w:r>
            <w:r>
              <w:rPr>
                <w:spacing w:val="-9"/>
                <w:sz w:val="18"/>
              </w:rPr>
              <w:t xml:space="preserve"> </w:t>
            </w:r>
            <w:r>
              <w:rPr>
                <w:spacing w:val="-6"/>
                <w:sz w:val="18"/>
              </w:rPr>
              <w:t>in</w:t>
            </w:r>
            <w:r>
              <w:rPr>
                <w:spacing w:val="-9"/>
                <w:sz w:val="18"/>
              </w:rPr>
              <w:t xml:space="preserve"> </w:t>
            </w:r>
            <w:r>
              <w:rPr>
                <w:spacing w:val="-6"/>
                <w:sz w:val="18"/>
              </w:rPr>
              <w:t>teams</w:t>
            </w:r>
            <w:r>
              <w:rPr>
                <w:spacing w:val="-10"/>
                <w:sz w:val="18"/>
              </w:rPr>
              <w:t xml:space="preserve"> </w:t>
            </w:r>
            <w:r>
              <w:rPr>
                <w:spacing w:val="-6"/>
                <w:sz w:val="18"/>
              </w:rPr>
              <w:t>with</w:t>
            </w:r>
            <w:r>
              <w:rPr>
                <w:spacing w:val="-9"/>
                <w:sz w:val="18"/>
              </w:rPr>
              <w:t xml:space="preserve"> </w:t>
            </w:r>
            <w:r>
              <w:rPr>
                <w:spacing w:val="-6"/>
                <w:sz w:val="18"/>
              </w:rPr>
              <w:t xml:space="preserve">clearly </w:t>
            </w:r>
            <w:r>
              <w:rPr>
                <w:w w:val="90"/>
                <w:sz w:val="18"/>
              </w:rPr>
              <w:t>defined individual and team expectations.</w:t>
            </w:r>
          </w:p>
        </w:tc>
        <w:tc>
          <w:tcPr>
            <w:tcW w:w="3372" w:type="dxa"/>
          </w:tcPr>
          <w:p w14:paraId="49B8C484" w14:textId="77777777" w:rsidR="008227FD" w:rsidRDefault="008227FD">
            <w:pPr>
              <w:pStyle w:val="TableParagraph"/>
              <w:spacing w:before="194"/>
              <w:rPr>
                <w:sz w:val="18"/>
              </w:rPr>
            </w:pPr>
          </w:p>
          <w:p w14:paraId="49B8C485" w14:textId="77777777" w:rsidR="008227FD" w:rsidRDefault="00000000">
            <w:pPr>
              <w:pStyle w:val="TableParagraph"/>
              <w:numPr>
                <w:ilvl w:val="0"/>
                <w:numId w:val="95"/>
              </w:numPr>
              <w:tabs>
                <w:tab w:val="left" w:pos="208"/>
              </w:tabs>
              <w:spacing w:line="249" w:lineRule="auto"/>
              <w:ind w:right="141"/>
              <w:rPr>
                <w:sz w:val="18"/>
              </w:rPr>
            </w:pPr>
            <w:r>
              <w:rPr>
                <w:w w:val="90"/>
                <w:sz w:val="18"/>
              </w:rPr>
              <w:t xml:space="preserve">In at least 75% of STEM-related classes, students </w:t>
            </w:r>
            <w:r>
              <w:rPr>
                <w:i/>
                <w:w w:val="90"/>
                <w:sz w:val="18"/>
              </w:rPr>
              <w:t xml:space="preserve">occasionally </w:t>
            </w:r>
            <w:r>
              <w:rPr>
                <w:w w:val="90"/>
                <w:sz w:val="18"/>
              </w:rPr>
              <w:t xml:space="preserve">learn in teams with </w:t>
            </w:r>
            <w:r>
              <w:rPr>
                <w:sz w:val="18"/>
              </w:rPr>
              <w:t>clearly</w:t>
            </w:r>
            <w:r>
              <w:rPr>
                <w:spacing w:val="-15"/>
                <w:sz w:val="18"/>
              </w:rPr>
              <w:t xml:space="preserve"> </w:t>
            </w:r>
            <w:r>
              <w:rPr>
                <w:sz w:val="18"/>
              </w:rPr>
              <w:t>defined</w:t>
            </w:r>
            <w:r>
              <w:rPr>
                <w:spacing w:val="-12"/>
                <w:sz w:val="18"/>
              </w:rPr>
              <w:t xml:space="preserve"> </w:t>
            </w:r>
            <w:r>
              <w:rPr>
                <w:sz w:val="18"/>
              </w:rPr>
              <w:t>individual</w:t>
            </w:r>
            <w:r>
              <w:rPr>
                <w:spacing w:val="-13"/>
                <w:sz w:val="18"/>
              </w:rPr>
              <w:t xml:space="preserve"> </w:t>
            </w:r>
            <w:r>
              <w:rPr>
                <w:sz w:val="18"/>
              </w:rPr>
              <w:t>and</w:t>
            </w:r>
            <w:r>
              <w:rPr>
                <w:spacing w:val="-12"/>
                <w:sz w:val="18"/>
              </w:rPr>
              <w:t xml:space="preserve"> </w:t>
            </w:r>
            <w:r>
              <w:rPr>
                <w:sz w:val="18"/>
              </w:rPr>
              <w:t xml:space="preserve">team </w:t>
            </w:r>
            <w:r>
              <w:rPr>
                <w:spacing w:val="-2"/>
                <w:sz w:val="18"/>
              </w:rPr>
              <w:t>expectations.</w:t>
            </w:r>
          </w:p>
        </w:tc>
        <w:tc>
          <w:tcPr>
            <w:tcW w:w="3367" w:type="dxa"/>
          </w:tcPr>
          <w:p w14:paraId="49B8C486" w14:textId="77777777" w:rsidR="008227FD" w:rsidRDefault="00000000">
            <w:pPr>
              <w:pStyle w:val="TableParagraph"/>
              <w:numPr>
                <w:ilvl w:val="0"/>
                <w:numId w:val="94"/>
              </w:numPr>
              <w:tabs>
                <w:tab w:val="left" w:pos="202"/>
              </w:tabs>
              <w:spacing w:before="181" w:line="252" w:lineRule="auto"/>
              <w:ind w:right="223"/>
              <w:rPr>
                <w:sz w:val="18"/>
              </w:rPr>
            </w:pPr>
            <w:r>
              <w:rPr>
                <w:w w:val="90"/>
                <w:sz w:val="18"/>
              </w:rPr>
              <w:t>In</w:t>
            </w:r>
            <w:r>
              <w:rPr>
                <w:spacing w:val="-7"/>
                <w:w w:val="90"/>
                <w:sz w:val="18"/>
              </w:rPr>
              <w:t xml:space="preserve"> </w:t>
            </w:r>
            <w:r>
              <w:rPr>
                <w:w w:val="90"/>
                <w:sz w:val="18"/>
              </w:rPr>
              <w:t>at</w:t>
            </w:r>
            <w:r>
              <w:rPr>
                <w:spacing w:val="-8"/>
                <w:w w:val="90"/>
                <w:sz w:val="18"/>
              </w:rPr>
              <w:t xml:space="preserve"> </w:t>
            </w:r>
            <w:r>
              <w:rPr>
                <w:w w:val="90"/>
                <w:sz w:val="18"/>
              </w:rPr>
              <w:t>least</w:t>
            </w:r>
            <w:r>
              <w:rPr>
                <w:spacing w:val="-3"/>
                <w:w w:val="90"/>
                <w:sz w:val="18"/>
              </w:rPr>
              <w:t xml:space="preserve"> </w:t>
            </w:r>
            <w:r>
              <w:rPr>
                <w:w w:val="90"/>
                <w:sz w:val="18"/>
              </w:rPr>
              <w:t>75%</w:t>
            </w:r>
            <w:r>
              <w:rPr>
                <w:spacing w:val="-6"/>
                <w:w w:val="90"/>
                <w:sz w:val="18"/>
              </w:rPr>
              <w:t xml:space="preserve"> </w:t>
            </w:r>
            <w:r>
              <w:rPr>
                <w:w w:val="90"/>
                <w:sz w:val="18"/>
              </w:rPr>
              <w:t>of</w:t>
            </w:r>
            <w:r>
              <w:rPr>
                <w:spacing w:val="-7"/>
                <w:w w:val="90"/>
                <w:sz w:val="18"/>
              </w:rPr>
              <w:t xml:space="preserve"> </w:t>
            </w:r>
            <w:r>
              <w:rPr>
                <w:w w:val="90"/>
                <w:sz w:val="18"/>
              </w:rPr>
              <w:t>STEM-related</w:t>
            </w:r>
            <w:r>
              <w:rPr>
                <w:spacing w:val="-7"/>
                <w:w w:val="90"/>
                <w:sz w:val="18"/>
              </w:rPr>
              <w:t xml:space="preserve"> </w:t>
            </w:r>
            <w:r>
              <w:rPr>
                <w:w w:val="90"/>
                <w:sz w:val="18"/>
              </w:rPr>
              <w:t xml:space="preserve">classes, </w:t>
            </w:r>
            <w:r>
              <w:rPr>
                <w:i/>
                <w:spacing w:val="-4"/>
                <w:sz w:val="18"/>
              </w:rPr>
              <w:t>once</w:t>
            </w:r>
            <w:r>
              <w:rPr>
                <w:i/>
                <w:spacing w:val="-13"/>
                <w:sz w:val="18"/>
              </w:rPr>
              <w:t xml:space="preserve"> </w:t>
            </w:r>
            <w:r>
              <w:rPr>
                <w:i/>
                <w:spacing w:val="-4"/>
                <w:sz w:val="18"/>
              </w:rPr>
              <w:t>per</w:t>
            </w:r>
            <w:r>
              <w:rPr>
                <w:i/>
                <w:spacing w:val="-12"/>
                <w:sz w:val="18"/>
              </w:rPr>
              <w:t xml:space="preserve"> </w:t>
            </w:r>
            <w:r>
              <w:rPr>
                <w:i/>
                <w:spacing w:val="-4"/>
                <w:sz w:val="18"/>
              </w:rPr>
              <w:t>week</w:t>
            </w:r>
            <w:r>
              <w:rPr>
                <w:i/>
                <w:spacing w:val="-11"/>
                <w:sz w:val="18"/>
              </w:rPr>
              <w:t xml:space="preserve"> </w:t>
            </w:r>
            <w:r>
              <w:rPr>
                <w:spacing w:val="-4"/>
                <w:sz w:val="18"/>
              </w:rPr>
              <w:t>students</w:t>
            </w:r>
            <w:r>
              <w:rPr>
                <w:spacing w:val="-11"/>
                <w:sz w:val="18"/>
              </w:rPr>
              <w:t xml:space="preserve"> </w:t>
            </w:r>
            <w:r>
              <w:rPr>
                <w:spacing w:val="-4"/>
                <w:sz w:val="18"/>
              </w:rPr>
              <w:t>learn</w:t>
            </w:r>
            <w:r>
              <w:rPr>
                <w:spacing w:val="-10"/>
                <w:sz w:val="18"/>
              </w:rPr>
              <w:t xml:space="preserve"> </w:t>
            </w:r>
            <w:r>
              <w:rPr>
                <w:spacing w:val="-4"/>
                <w:sz w:val="18"/>
              </w:rPr>
              <w:t>in</w:t>
            </w:r>
            <w:r>
              <w:rPr>
                <w:spacing w:val="-10"/>
                <w:sz w:val="18"/>
              </w:rPr>
              <w:t xml:space="preserve"> </w:t>
            </w:r>
            <w:r>
              <w:rPr>
                <w:spacing w:val="-4"/>
                <w:sz w:val="18"/>
              </w:rPr>
              <w:t xml:space="preserve">teams </w:t>
            </w:r>
            <w:r>
              <w:rPr>
                <w:spacing w:val="-6"/>
                <w:sz w:val="18"/>
              </w:rPr>
              <w:t>with</w:t>
            </w:r>
            <w:r>
              <w:rPr>
                <w:spacing w:val="-7"/>
                <w:sz w:val="18"/>
              </w:rPr>
              <w:t xml:space="preserve"> </w:t>
            </w:r>
            <w:r>
              <w:rPr>
                <w:spacing w:val="-6"/>
                <w:sz w:val="18"/>
              </w:rPr>
              <w:t>clearly</w:t>
            </w:r>
            <w:r>
              <w:rPr>
                <w:spacing w:val="-9"/>
                <w:sz w:val="18"/>
              </w:rPr>
              <w:t xml:space="preserve"> </w:t>
            </w:r>
            <w:r>
              <w:rPr>
                <w:spacing w:val="-6"/>
                <w:sz w:val="18"/>
              </w:rPr>
              <w:t>defined</w:t>
            </w:r>
            <w:r>
              <w:rPr>
                <w:spacing w:val="-7"/>
                <w:sz w:val="18"/>
              </w:rPr>
              <w:t xml:space="preserve"> </w:t>
            </w:r>
            <w:r>
              <w:rPr>
                <w:spacing w:val="-6"/>
                <w:sz w:val="18"/>
              </w:rPr>
              <w:t>individual and</w:t>
            </w:r>
            <w:r>
              <w:rPr>
                <w:spacing w:val="-7"/>
                <w:sz w:val="18"/>
              </w:rPr>
              <w:t xml:space="preserve"> </w:t>
            </w:r>
            <w:r>
              <w:rPr>
                <w:spacing w:val="-6"/>
                <w:sz w:val="18"/>
              </w:rPr>
              <w:t>team expectations.</w:t>
            </w:r>
            <w:r>
              <w:rPr>
                <w:spacing w:val="-9"/>
                <w:sz w:val="18"/>
              </w:rPr>
              <w:t xml:space="preserve"> </w:t>
            </w:r>
            <w:r>
              <w:rPr>
                <w:spacing w:val="-6"/>
                <w:sz w:val="18"/>
              </w:rPr>
              <w:t>The</w:t>
            </w:r>
            <w:r>
              <w:rPr>
                <w:spacing w:val="-8"/>
                <w:sz w:val="18"/>
              </w:rPr>
              <w:t xml:space="preserve"> </w:t>
            </w:r>
            <w:r>
              <w:rPr>
                <w:spacing w:val="-6"/>
                <w:sz w:val="18"/>
              </w:rPr>
              <w:t xml:space="preserve">teacher continuously </w:t>
            </w:r>
            <w:r>
              <w:rPr>
                <w:sz w:val="18"/>
              </w:rPr>
              <w:t>supports</w:t>
            </w:r>
            <w:r>
              <w:rPr>
                <w:spacing w:val="-5"/>
                <w:sz w:val="18"/>
              </w:rPr>
              <w:t xml:space="preserve"> </w:t>
            </w:r>
            <w:r>
              <w:rPr>
                <w:sz w:val="18"/>
              </w:rPr>
              <w:t>the</w:t>
            </w:r>
            <w:r>
              <w:rPr>
                <w:spacing w:val="-4"/>
                <w:sz w:val="18"/>
              </w:rPr>
              <w:t xml:space="preserve"> </w:t>
            </w:r>
            <w:r>
              <w:rPr>
                <w:sz w:val="18"/>
              </w:rPr>
              <w:t>students</w:t>
            </w:r>
            <w:r>
              <w:rPr>
                <w:spacing w:val="-5"/>
                <w:sz w:val="18"/>
              </w:rPr>
              <w:t xml:space="preserve"> </w:t>
            </w:r>
            <w:r>
              <w:rPr>
                <w:sz w:val="18"/>
              </w:rPr>
              <w:t>through</w:t>
            </w:r>
            <w:r>
              <w:rPr>
                <w:spacing w:val="-4"/>
                <w:sz w:val="18"/>
              </w:rPr>
              <w:t xml:space="preserve"> </w:t>
            </w:r>
            <w:r>
              <w:rPr>
                <w:sz w:val="18"/>
              </w:rPr>
              <w:t xml:space="preserve">the </w:t>
            </w:r>
            <w:r>
              <w:rPr>
                <w:w w:val="90"/>
                <w:sz w:val="18"/>
              </w:rPr>
              <w:t>successes and challenges of teamwork.</w:t>
            </w:r>
          </w:p>
        </w:tc>
        <w:tc>
          <w:tcPr>
            <w:tcW w:w="3373" w:type="dxa"/>
            <w:tcBorders>
              <w:right w:val="single" w:sz="6" w:space="0" w:color="000000"/>
            </w:tcBorders>
          </w:tcPr>
          <w:p w14:paraId="49B8C487" w14:textId="77777777" w:rsidR="008227FD" w:rsidRDefault="00000000">
            <w:pPr>
              <w:pStyle w:val="TableParagraph"/>
              <w:numPr>
                <w:ilvl w:val="0"/>
                <w:numId w:val="93"/>
              </w:numPr>
              <w:tabs>
                <w:tab w:val="left" w:pos="202"/>
              </w:tabs>
              <w:spacing w:before="71" w:line="252" w:lineRule="auto"/>
              <w:ind w:right="151"/>
              <w:rPr>
                <w:sz w:val="18"/>
              </w:rPr>
            </w:pPr>
            <w:r>
              <w:rPr>
                <w:w w:val="90"/>
                <w:sz w:val="18"/>
              </w:rPr>
              <w:t xml:space="preserve">In at least 75% of STEM-related classes, </w:t>
            </w:r>
            <w:r>
              <w:rPr>
                <w:i/>
                <w:w w:val="90"/>
                <w:sz w:val="18"/>
              </w:rPr>
              <w:t xml:space="preserve">multiple times per week </w:t>
            </w:r>
            <w:r>
              <w:rPr>
                <w:w w:val="90"/>
                <w:sz w:val="18"/>
              </w:rPr>
              <w:t xml:space="preserve">students learn in </w:t>
            </w:r>
            <w:r>
              <w:rPr>
                <w:spacing w:val="-6"/>
                <w:sz w:val="18"/>
              </w:rPr>
              <w:t>teams</w:t>
            </w:r>
            <w:r>
              <w:rPr>
                <w:spacing w:val="-9"/>
                <w:sz w:val="18"/>
              </w:rPr>
              <w:t xml:space="preserve"> </w:t>
            </w:r>
            <w:r>
              <w:rPr>
                <w:spacing w:val="-6"/>
                <w:sz w:val="18"/>
              </w:rPr>
              <w:t>with</w:t>
            </w:r>
            <w:r>
              <w:rPr>
                <w:spacing w:val="-8"/>
                <w:sz w:val="18"/>
              </w:rPr>
              <w:t xml:space="preserve"> </w:t>
            </w:r>
            <w:r>
              <w:rPr>
                <w:spacing w:val="-6"/>
                <w:sz w:val="18"/>
              </w:rPr>
              <w:t>clearly</w:t>
            </w:r>
            <w:r>
              <w:rPr>
                <w:spacing w:val="-10"/>
                <w:sz w:val="18"/>
              </w:rPr>
              <w:t xml:space="preserve"> </w:t>
            </w:r>
            <w:r>
              <w:rPr>
                <w:spacing w:val="-6"/>
                <w:sz w:val="18"/>
              </w:rPr>
              <w:t>defined</w:t>
            </w:r>
            <w:r>
              <w:rPr>
                <w:spacing w:val="-8"/>
                <w:sz w:val="18"/>
              </w:rPr>
              <w:t xml:space="preserve"> </w:t>
            </w:r>
            <w:r>
              <w:rPr>
                <w:spacing w:val="-6"/>
                <w:sz w:val="18"/>
              </w:rPr>
              <w:t xml:space="preserve">individual and </w:t>
            </w:r>
            <w:r>
              <w:rPr>
                <w:sz w:val="18"/>
              </w:rPr>
              <w:t>team</w:t>
            </w:r>
            <w:r>
              <w:rPr>
                <w:spacing w:val="-13"/>
                <w:sz w:val="18"/>
              </w:rPr>
              <w:t xml:space="preserve"> </w:t>
            </w:r>
            <w:r>
              <w:rPr>
                <w:sz w:val="18"/>
              </w:rPr>
              <w:t>expectations.</w:t>
            </w:r>
            <w:r>
              <w:rPr>
                <w:spacing w:val="4"/>
                <w:sz w:val="18"/>
              </w:rPr>
              <w:t xml:space="preserve"> </w:t>
            </w:r>
            <w:r>
              <w:rPr>
                <w:sz w:val="18"/>
              </w:rPr>
              <w:t>The</w:t>
            </w:r>
            <w:r>
              <w:rPr>
                <w:spacing w:val="-12"/>
                <w:sz w:val="18"/>
              </w:rPr>
              <w:t xml:space="preserve"> </w:t>
            </w:r>
            <w:r>
              <w:rPr>
                <w:sz w:val="18"/>
              </w:rPr>
              <w:t>teacher continuously</w:t>
            </w:r>
            <w:r>
              <w:rPr>
                <w:spacing w:val="-13"/>
                <w:sz w:val="18"/>
              </w:rPr>
              <w:t xml:space="preserve"> </w:t>
            </w:r>
            <w:r>
              <w:rPr>
                <w:sz w:val="18"/>
              </w:rPr>
              <w:t>supports</w:t>
            </w:r>
            <w:r>
              <w:rPr>
                <w:spacing w:val="-12"/>
                <w:sz w:val="18"/>
              </w:rPr>
              <w:t xml:space="preserve"> </w:t>
            </w:r>
            <w:r>
              <w:rPr>
                <w:sz w:val="18"/>
              </w:rPr>
              <w:t>the</w:t>
            </w:r>
            <w:r>
              <w:rPr>
                <w:spacing w:val="-13"/>
                <w:sz w:val="18"/>
              </w:rPr>
              <w:t xml:space="preserve"> </w:t>
            </w:r>
            <w:r>
              <w:rPr>
                <w:sz w:val="18"/>
              </w:rPr>
              <w:t xml:space="preserve">students </w:t>
            </w:r>
            <w:r>
              <w:rPr>
                <w:w w:val="90"/>
                <w:sz w:val="18"/>
              </w:rPr>
              <w:t xml:space="preserve">through the successes and challenges of </w:t>
            </w:r>
            <w:r>
              <w:rPr>
                <w:spacing w:val="-2"/>
                <w:sz w:val="18"/>
              </w:rPr>
              <w:t>teamwork.</w:t>
            </w:r>
          </w:p>
        </w:tc>
      </w:tr>
      <w:tr w:rsidR="008227FD" w14:paraId="49B8C492" w14:textId="77777777">
        <w:trPr>
          <w:trHeight w:val="4002"/>
        </w:trPr>
        <w:tc>
          <w:tcPr>
            <w:tcW w:w="921" w:type="dxa"/>
            <w:shd w:val="clear" w:color="auto" w:fill="DBDBDB"/>
            <w:textDirection w:val="btLr"/>
          </w:tcPr>
          <w:p w14:paraId="49B8C489" w14:textId="77777777" w:rsidR="008227FD" w:rsidRDefault="00000000">
            <w:pPr>
              <w:pStyle w:val="TableParagraph"/>
              <w:spacing w:before="194" w:line="261" w:lineRule="auto"/>
              <w:ind w:left="1716" w:right="400" w:hanging="1311"/>
              <w:rPr>
                <w:b/>
              </w:rPr>
            </w:pPr>
            <w:r>
              <w:rPr>
                <w:b/>
                <w:w w:val="85"/>
              </w:rPr>
              <w:t xml:space="preserve">1.3 Learning Connected to the Real </w:t>
            </w:r>
            <w:r>
              <w:rPr>
                <w:b/>
                <w:spacing w:val="-4"/>
              </w:rPr>
              <w:t>World</w:t>
            </w:r>
          </w:p>
        </w:tc>
        <w:tc>
          <w:tcPr>
            <w:tcW w:w="3367" w:type="dxa"/>
          </w:tcPr>
          <w:p w14:paraId="49B8C48A" w14:textId="77777777" w:rsidR="008227FD" w:rsidRDefault="00000000">
            <w:pPr>
              <w:pStyle w:val="TableParagraph"/>
              <w:numPr>
                <w:ilvl w:val="0"/>
                <w:numId w:val="92"/>
              </w:numPr>
              <w:tabs>
                <w:tab w:val="left" w:pos="204"/>
              </w:tabs>
              <w:spacing w:before="71" w:line="252" w:lineRule="auto"/>
              <w:ind w:right="91"/>
              <w:rPr>
                <w:sz w:val="18"/>
              </w:rPr>
            </w:pPr>
            <w:r>
              <w:rPr>
                <w:sz w:val="18"/>
              </w:rPr>
              <w:t>In</w:t>
            </w:r>
            <w:r>
              <w:rPr>
                <w:spacing w:val="-13"/>
                <w:sz w:val="18"/>
              </w:rPr>
              <w:t xml:space="preserve"> </w:t>
            </w:r>
            <w:r>
              <w:rPr>
                <w:sz w:val="18"/>
              </w:rPr>
              <w:t>the</w:t>
            </w:r>
            <w:r>
              <w:rPr>
                <w:spacing w:val="-12"/>
                <w:sz w:val="18"/>
              </w:rPr>
              <w:t xml:space="preserve"> </w:t>
            </w:r>
            <w:r>
              <w:rPr>
                <w:sz w:val="18"/>
              </w:rPr>
              <w:t>vast</w:t>
            </w:r>
            <w:r>
              <w:rPr>
                <w:spacing w:val="-13"/>
                <w:sz w:val="18"/>
              </w:rPr>
              <w:t xml:space="preserve"> </w:t>
            </w:r>
            <w:r>
              <w:rPr>
                <w:sz w:val="18"/>
              </w:rPr>
              <w:t>majority</w:t>
            </w:r>
            <w:r>
              <w:rPr>
                <w:spacing w:val="-12"/>
                <w:sz w:val="18"/>
              </w:rPr>
              <w:t xml:space="preserve"> </w:t>
            </w:r>
            <w:r>
              <w:rPr>
                <w:sz w:val="18"/>
              </w:rPr>
              <w:t>of</w:t>
            </w:r>
            <w:r>
              <w:rPr>
                <w:spacing w:val="-13"/>
                <w:sz w:val="18"/>
              </w:rPr>
              <w:t xml:space="preserve"> </w:t>
            </w:r>
            <w:r>
              <w:rPr>
                <w:sz w:val="18"/>
              </w:rPr>
              <w:t xml:space="preserve">STEM-related </w:t>
            </w:r>
            <w:r>
              <w:rPr>
                <w:spacing w:val="-4"/>
                <w:sz w:val="18"/>
              </w:rPr>
              <w:t>classes, students</w:t>
            </w:r>
            <w:r>
              <w:rPr>
                <w:spacing w:val="-5"/>
                <w:sz w:val="18"/>
              </w:rPr>
              <w:t xml:space="preserve"> </w:t>
            </w:r>
            <w:r>
              <w:rPr>
                <w:i/>
                <w:spacing w:val="-4"/>
                <w:sz w:val="18"/>
              </w:rPr>
              <w:t>rarely</w:t>
            </w:r>
            <w:r>
              <w:rPr>
                <w:i/>
                <w:spacing w:val="-5"/>
                <w:sz w:val="18"/>
              </w:rPr>
              <w:t xml:space="preserve"> </w:t>
            </w:r>
            <w:r>
              <w:rPr>
                <w:i/>
                <w:spacing w:val="-4"/>
                <w:sz w:val="18"/>
              </w:rPr>
              <w:t xml:space="preserve">have </w:t>
            </w:r>
            <w:r>
              <w:rPr>
                <w:spacing w:val="-4"/>
                <w:sz w:val="18"/>
              </w:rPr>
              <w:t xml:space="preserve">learning </w:t>
            </w:r>
            <w:r>
              <w:rPr>
                <w:sz w:val="18"/>
              </w:rPr>
              <w:t>experiences</w:t>
            </w:r>
            <w:r>
              <w:rPr>
                <w:spacing w:val="-13"/>
                <w:sz w:val="18"/>
              </w:rPr>
              <w:t xml:space="preserve"> </w:t>
            </w:r>
            <w:r>
              <w:rPr>
                <w:sz w:val="18"/>
              </w:rPr>
              <w:t>that</w:t>
            </w:r>
            <w:r>
              <w:rPr>
                <w:spacing w:val="-12"/>
                <w:sz w:val="18"/>
              </w:rPr>
              <w:t xml:space="preserve"> </w:t>
            </w:r>
            <w:r>
              <w:rPr>
                <w:sz w:val="18"/>
              </w:rPr>
              <w:t>have</w:t>
            </w:r>
            <w:r>
              <w:rPr>
                <w:spacing w:val="-13"/>
                <w:sz w:val="18"/>
              </w:rPr>
              <w:t xml:space="preserve"> </w:t>
            </w:r>
            <w:r>
              <w:rPr>
                <w:sz w:val="18"/>
              </w:rPr>
              <w:t>explicit connections</w:t>
            </w:r>
            <w:r>
              <w:rPr>
                <w:spacing w:val="-13"/>
                <w:sz w:val="18"/>
              </w:rPr>
              <w:t xml:space="preserve"> </w:t>
            </w:r>
            <w:r>
              <w:rPr>
                <w:sz w:val="18"/>
              </w:rPr>
              <w:t>to</w:t>
            </w:r>
            <w:r>
              <w:rPr>
                <w:spacing w:val="-12"/>
                <w:sz w:val="18"/>
              </w:rPr>
              <w:t xml:space="preserve"> </w:t>
            </w:r>
            <w:r>
              <w:rPr>
                <w:sz w:val="18"/>
              </w:rPr>
              <w:t>current</w:t>
            </w:r>
            <w:r>
              <w:rPr>
                <w:spacing w:val="-13"/>
                <w:sz w:val="18"/>
              </w:rPr>
              <w:t xml:space="preserve"> </w:t>
            </w:r>
            <w:r>
              <w:rPr>
                <w:sz w:val="18"/>
              </w:rPr>
              <w:t>work</w:t>
            </w:r>
            <w:r>
              <w:rPr>
                <w:spacing w:val="-12"/>
                <w:sz w:val="18"/>
              </w:rPr>
              <w:t xml:space="preserve"> </w:t>
            </w:r>
            <w:r>
              <w:rPr>
                <w:sz w:val="18"/>
              </w:rPr>
              <w:t>in</w:t>
            </w:r>
            <w:r>
              <w:rPr>
                <w:spacing w:val="-13"/>
                <w:sz w:val="18"/>
              </w:rPr>
              <w:t xml:space="preserve"> </w:t>
            </w:r>
            <w:r>
              <w:rPr>
                <w:sz w:val="18"/>
              </w:rPr>
              <w:t>STEM-</w:t>
            </w:r>
            <w:r>
              <w:rPr>
                <w:spacing w:val="-2"/>
                <w:sz w:val="18"/>
              </w:rPr>
              <w:t>related</w:t>
            </w:r>
            <w:r>
              <w:rPr>
                <w:spacing w:val="-3"/>
                <w:sz w:val="18"/>
              </w:rPr>
              <w:t xml:space="preserve"> </w:t>
            </w:r>
            <w:r>
              <w:rPr>
                <w:spacing w:val="-2"/>
                <w:sz w:val="18"/>
              </w:rPr>
              <w:t>industries</w:t>
            </w:r>
            <w:r>
              <w:rPr>
                <w:spacing w:val="-4"/>
                <w:sz w:val="18"/>
              </w:rPr>
              <w:t xml:space="preserve"> </w:t>
            </w:r>
            <w:r>
              <w:rPr>
                <w:spacing w:val="-2"/>
                <w:sz w:val="18"/>
              </w:rPr>
              <w:t>(e.g.,</w:t>
            </w:r>
            <w:r>
              <w:rPr>
                <w:spacing w:val="-4"/>
                <w:sz w:val="18"/>
              </w:rPr>
              <w:t xml:space="preserve"> </w:t>
            </w:r>
            <w:r>
              <w:rPr>
                <w:spacing w:val="-2"/>
                <w:sz w:val="18"/>
              </w:rPr>
              <w:t>learning</w:t>
            </w:r>
            <w:r>
              <w:rPr>
                <w:spacing w:val="-3"/>
                <w:sz w:val="18"/>
              </w:rPr>
              <w:t xml:space="preserve"> </w:t>
            </w:r>
            <w:r>
              <w:rPr>
                <w:spacing w:val="-2"/>
                <w:sz w:val="18"/>
              </w:rPr>
              <w:t xml:space="preserve">about </w:t>
            </w:r>
            <w:r>
              <w:rPr>
                <w:w w:val="90"/>
                <w:sz w:val="18"/>
              </w:rPr>
              <w:t>current</w:t>
            </w:r>
            <w:r>
              <w:rPr>
                <w:spacing w:val="-3"/>
                <w:w w:val="90"/>
                <w:sz w:val="18"/>
              </w:rPr>
              <w:t xml:space="preserve"> </w:t>
            </w:r>
            <w:r>
              <w:rPr>
                <w:w w:val="90"/>
                <w:sz w:val="18"/>
              </w:rPr>
              <w:t>STEM</w:t>
            </w:r>
            <w:r>
              <w:rPr>
                <w:spacing w:val="-2"/>
                <w:w w:val="90"/>
                <w:sz w:val="18"/>
              </w:rPr>
              <w:t xml:space="preserve"> </w:t>
            </w:r>
            <w:r>
              <w:rPr>
                <w:w w:val="90"/>
                <w:sz w:val="18"/>
              </w:rPr>
              <w:t>topics,</w:t>
            </w:r>
            <w:r>
              <w:rPr>
                <w:spacing w:val="-3"/>
                <w:w w:val="90"/>
                <w:sz w:val="18"/>
              </w:rPr>
              <w:t xml:space="preserve"> </w:t>
            </w:r>
            <w:r>
              <w:rPr>
                <w:w w:val="90"/>
                <w:sz w:val="18"/>
              </w:rPr>
              <w:t>addressing</w:t>
            </w:r>
            <w:r>
              <w:rPr>
                <w:spacing w:val="-2"/>
                <w:w w:val="90"/>
                <w:sz w:val="18"/>
              </w:rPr>
              <w:t xml:space="preserve"> </w:t>
            </w:r>
            <w:r>
              <w:rPr>
                <w:w w:val="90"/>
                <w:sz w:val="18"/>
              </w:rPr>
              <w:t>a</w:t>
            </w:r>
            <w:r>
              <w:rPr>
                <w:spacing w:val="-4"/>
                <w:w w:val="90"/>
                <w:sz w:val="18"/>
              </w:rPr>
              <w:t xml:space="preserve"> </w:t>
            </w:r>
            <w:r>
              <w:rPr>
                <w:w w:val="90"/>
                <w:sz w:val="18"/>
              </w:rPr>
              <w:t xml:space="preserve">current </w:t>
            </w:r>
            <w:r>
              <w:rPr>
                <w:sz w:val="18"/>
              </w:rPr>
              <w:t>real-world</w:t>
            </w:r>
            <w:r>
              <w:rPr>
                <w:spacing w:val="-15"/>
                <w:sz w:val="18"/>
              </w:rPr>
              <w:t xml:space="preserve"> </w:t>
            </w:r>
            <w:r>
              <w:rPr>
                <w:sz w:val="18"/>
              </w:rPr>
              <w:t>problem,</w:t>
            </w:r>
            <w:r>
              <w:rPr>
                <w:spacing w:val="-12"/>
                <w:sz w:val="18"/>
              </w:rPr>
              <w:t xml:space="preserve"> </w:t>
            </w:r>
            <w:r>
              <w:rPr>
                <w:sz w:val="18"/>
              </w:rPr>
              <w:t>using</w:t>
            </w:r>
            <w:r>
              <w:rPr>
                <w:spacing w:val="-13"/>
                <w:sz w:val="18"/>
              </w:rPr>
              <w:t xml:space="preserve"> </w:t>
            </w:r>
            <w:r>
              <w:rPr>
                <w:sz w:val="18"/>
              </w:rPr>
              <w:t>the</w:t>
            </w:r>
            <w:r>
              <w:rPr>
                <w:spacing w:val="-12"/>
                <w:sz w:val="18"/>
              </w:rPr>
              <w:t xml:space="preserve"> </w:t>
            </w:r>
            <w:r>
              <w:rPr>
                <w:sz w:val="18"/>
              </w:rPr>
              <w:t>specific methods</w:t>
            </w:r>
            <w:r>
              <w:rPr>
                <w:spacing w:val="-13"/>
                <w:sz w:val="18"/>
              </w:rPr>
              <w:t xml:space="preserve"> </w:t>
            </w:r>
            <w:r>
              <w:rPr>
                <w:sz w:val="18"/>
              </w:rPr>
              <w:t>and/or</w:t>
            </w:r>
            <w:r>
              <w:rPr>
                <w:spacing w:val="-9"/>
                <w:sz w:val="18"/>
              </w:rPr>
              <w:t xml:space="preserve"> </w:t>
            </w:r>
            <w:r>
              <w:rPr>
                <w:sz w:val="18"/>
              </w:rPr>
              <w:t>tools</w:t>
            </w:r>
            <w:r>
              <w:rPr>
                <w:spacing w:val="-13"/>
                <w:sz w:val="18"/>
              </w:rPr>
              <w:t xml:space="preserve"> </w:t>
            </w:r>
            <w:r>
              <w:rPr>
                <w:sz w:val="18"/>
              </w:rPr>
              <w:t>of</w:t>
            </w:r>
            <w:r>
              <w:rPr>
                <w:spacing w:val="-11"/>
                <w:sz w:val="18"/>
              </w:rPr>
              <w:t xml:space="preserve"> </w:t>
            </w:r>
            <w:r>
              <w:rPr>
                <w:sz w:val="18"/>
              </w:rPr>
              <w:t xml:space="preserve">STEM </w:t>
            </w:r>
            <w:r>
              <w:rPr>
                <w:spacing w:val="-2"/>
                <w:sz w:val="18"/>
              </w:rPr>
              <w:t>professionals).</w:t>
            </w:r>
          </w:p>
          <w:p w14:paraId="49B8C48B" w14:textId="77777777" w:rsidR="008227FD" w:rsidRDefault="00000000">
            <w:pPr>
              <w:pStyle w:val="TableParagraph"/>
              <w:numPr>
                <w:ilvl w:val="0"/>
                <w:numId w:val="92"/>
              </w:numPr>
              <w:tabs>
                <w:tab w:val="left" w:pos="244"/>
              </w:tabs>
              <w:spacing w:before="129" w:line="252" w:lineRule="auto"/>
              <w:ind w:left="244" w:right="246" w:hanging="180"/>
              <w:rPr>
                <w:sz w:val="18"/>
              </w:rPr>
            </w:pPr>
            <w:r>
              <w:rPr>
                <w:i/>
                <w:sz w:val="18"/>
              </w:rPr>
              <w:t>Most</w:t>
            </w:r>
            <w:r>
              <w:rPr>
                <w:i/>
                <w:spacing w:val="-13"/>
                <w:sz w:val="18"/>
              </w:rPr>
              <w:t xml:space="preserve"> </w:t>
            </w:r>
            <w:r>
              <w:rPr>
                <w:i/>
                <w:sz w:val="18"/>
              </w:rPr>
              <w:t>students</w:t>
            </w:r>
            <w:r>
              <w:rPr>
                <w:i/>
                <w:spacing w:val="-12"/>
                <w:sz w:val="18"/>
              </w:rPr>
              <w:t xml:space="preserve"> </w:t>
            </w:r>
            <w:r>
              <w:rPr>
                <w:i/>
                <w:sz w:val="18"/>
              </w:rPr>
              <w:t>rarely</w:t>
            </w:r>
            <w:r>
              <w:rPr>
                <w:i/>
                <w:spacing w:val="-13"/>
                <w:sz w:val="18"/>
              </w:rPr>
              <w:t xml:space="preserve"> </w:t>
            </w:r>
            <w:r>
              <w:rPr>
                <w:i/>
                <w:sz w:val="18"/>
              </w:rPr>
              <w:t>have</w:t>
            </w:r>
            <w:r>
              <w:rPr>
                <w:i/>
                <w:spacing w:val="-12"/>
                <w:sz w:val="18"/>
              </w:rPr>
              <w:t xml:space="preserve"> </w:t>
            </w:r>
            <w:r>
              <w:rPr>
                <w:i/>
                <w:sz w:val="18"/>
              </w:rPr>
              <w:t>any</w:t>
            </w:r>
            <w:r>
              <w:rPr>
                <w:i/>
                <w:spacing w:val="-13"/>
                <w:sz w:val="18"/>
              </w:rPr>
              <w:t xml:space="preserve"> </w:t>
            </w:r>
            <w:r>
              <w:rPr>
                <w:i/>
                <w:sz w:val="18"/>
              </w:rPr>
              <w:t xml:space="preserve">direct </w:t>
            </w:r>
            <w:r>
              <w:rPr>
                <w:i/>
                <w:spacing w:val="-4"/>
                <w:sz w:val="18"/>
              </w:rPr>
              <w:t>experiences</w:t>
            </w:r>
            <w:r>
              <w:rPr>
                <w:i/>
                <w:spacing w:val="-9"/>
                <w:sz w:val="18"/>
              </w:rPr>
              <w:t xml:space="preserve"> </w:t>
            </w:r>
            <w:r>
              <w:rPr>
                <w:spacing w:val="-4"/>
                <w:sz w:val="18"/>
              </w:rPr>
              <w:t>with</w:t>
            </w:r>
            <w:r>
              <w:rPr>
                <w:spacing w:val="-10"/>
                <w:sz w:val="18"/>
              </w:rPr>
              <w:t xml:space="preserve"> </w:t>
            </w:r>
            <w:r>
              <w:rPr>
                <w:spacing w:val="-4"/>
                <w:sz w:val="18"/>
              </w:rPr>
              <w:t>STEM</w:t>
            </w:r>
            <w:r>
              <w:rPr>
                <w:spacing w:val="-10"/>
                <w:sz w:val="18"/>
              </w:rPr>
              <w:t xml:space="preserve"> </w:t>
            </w:r>
            <w:r>
              <w:rPr>
                <w:spacing w:val="-4"/>
                <w:sz w:val="18"/>
              </w:rPr>
              <w:t xml:space="preserve">professionals </w:t>
            </w:r>
            <w:r>
              <w:rPr>
                <w:sz w:val="18"/>
              </w:rPr>
              <w:t>and/or</w:t>
            </w:r>
            <w:r>
              <w:rPr>
                <w:spacing w:val="-13"/>
                <w:sz w:val="18"/>
              </w:rPr>
              <w:t xml:space="preserve"> </w:t>
            </w:r>
            <w:r>
              <w:rPr>
                <w:sz w:val="18"/>
              </w:rPr>
              <w:t>professional</w:t>
            </w:r>
            <w:r>
              <w:rPr>
                <w:spacing w:val="-12"/>
                <w:sz w:val="18"/>
              </w:rPr>
              <w:t xml:space="preserve"> </w:t>
            </w:r>
            <w:r>
              <w:rPr>
                <w:sz w:val="18"/>
              </w:rPr>
              <w:t>STEM</w:t>
            </w:r>
            <w:r>
              <w:rPr>
                <w:spacing w:val="-13"/>
                <w:sz w:val="18"/>
              </w:rPr>
              <w:t xml:space="preserve"> </w:t>
            </w:r>
            <w:r>
              <w:rPr>
                <w:sz w:val="18"/>
              </w:rPr>
              <w:t>work environments</w:t>
            </w:r>
            <w:r>
              <w:rPr>
                <w:spacing w:val="-13"/>
                <w:sz w:val="18"/>
              </w:rPr>
              <w:t xml:space="preserve"> </w:t>
            </w:r>
            <w:r>
              <w:rPr>
                <w:sz w:val="18"/>
              </w:rPr>
              <w:t>annually;</w:t>
            </w:r>
            <w:r>
              <w:rPr>
                <w:spacing w:val="-12"/>
                <w:sz w:val="18"/>
              </w:rPr>
              <w:t xml:space="preserve"> </w:t>
            </w:r>
            <w:r>
              <w:rPr>
                <w:sz w:val="18"/>
              </w:rPr>
              <w:t>these</w:t>
            </w:r>
            <w:r>
              <w:rPr>
                <w:spacing w:val="-13"/>
                <w:sz w:val="18"/>
              </w:rPr>
              <w:t xml:space="preserve"> </w:t>
            </w:r>
            <w:r>
              <w:rPr>
                <w:sz w:val="18"/>
              </w:rPr>
              <w:t xml:space="preserve">may </w:t>
            </w:r>
            <w:r>
              <w:rPr>
                <w:w w:val="90"/>
                <w:sz w:val="18"/>
              </w:rPr>
              <w:t xml:space="preserve">include presentations, workshops, field </w:t>
            </w:r>
            <w:r>
              <w:rPr>
                <w:spacing w:val="-2"/>
                <w:sz w:val="18"/>
              </w:rPr>
              <w:t>trips,</w:t>
            </w:r>
            <w:r>
              <w:rPr>
                <w:spacing w:val="-11"/>
                <w:sz w:val="18"/>
              </w:rPr>
              <w:t xml:space="preserve"> </w:t>
            </w:r>
            <w:r>
              <w:rPr>
                <w:spacing w:val="-2"/>
                <w:sz w:val="18"/>
              </w:rPr>
              <w:t>service-learning</w:t>
            </w:r>
            <w:r>
              <w:rPr>
                <w:spacing w:val="-10"/>
                <w:sz w:val="18"/>
              </w:rPr>
              <w:t xml:space="preserve"> </w:t>
            </w:r>
            <w:r>
              <w:rPr>
                <w:spacing w:val="-2"/>
                <w:sz w:val="18"/>
              </w:rPr>
              <w:t>events,</w:t>
            </w:r>
            <w:r>
              <w:rPr>
                <w:spacing w:val="-11"/>
                <w:sz w:val="18"/>
              </w:rPr>
              <w:t xml:space="preserve"> </w:t>
            </w:r>
            <w:r>
              <w:rPr>
                <w:spacing w:val="-2"/>
                <w:sz w:val="18"/>
              </w:rPr>
              <w:t xml:space="preserve">clubs, </w:t>
            </w:r>
            <w:r>
              <w:rPr>
                <w:sz w:val="18"/>
              </w:rPr>
              <w:t>competitions,</w:t>
            </w:r>
            <w:r>
              <w:rPr>
                <w:spacing w:val="-13"/>
                <w:sz w:val="18"/>
              </w:rPr>
              <w:t xml:space="preserve"> </w:t>
            </w:r>
            <w:r>
              <w:rPr>
                <w:sz w:val="18"/>
              </w:rPr>
              <w:t xml:space="preserve">summer/afterschool/ </w:t>
            </w:r>
            <w:r>
              <w:rPr>
                <w:spacing w:val="-2"/>
                <w:sz w:val="18"/>
              </w:rPr>
              <w:t>weekend</w:t>
            </w:r>
            <w:r>
              <w:rPr>
                <w:spacing w:val="-11"/>
                <w:sz w:val="18"/>
              </w:rPr>
              <w:t xml:space="preserve"> </w:t>
            </w:r>
            <w:r>
              <w:rPr>
                <w:spacing w:val="-2"/>
                <w:sz w:val="18"/>
              </w:rPr>
              <w:t>programs,</w:t>
            </w:r>
            <w:r>
              <w:rPr>
                <w:spacing w:val="-11"/>
                <w:sz w:val="18"/>
              </w:rPr>
              <w:t xml:space="preserve"> </w:t>
            </w:r>
            <w:r>
              <w:rPr>
                <w:spacing w:val="-2"/>
                <w:sz w:val="18"/>
              </w:rPr>
              <w:t>apprenticeships,</w:t>
            </w:r>
          </w:p>
        </w:tc>
        <w:tc>
          <w:tcPr>
            <w:tcW w:w="3372" w:type="dxa"/>
          </w:tcPr>
          <w:p w14:paraId="49B8C48C" w14:textId="77777777" w:rsidR="008227FD" w:rsidRDefault="00000000">
            <w:pPr>
              <w:pStyle w:val="TableParagraph"/>
              <w:numPr>
                <w:ilvl w:val="0"/>
                <w:numId w:val="91"/>
              </w:numPr>
              <w:tabs>
                <w:tab w:val="left" w:pos="243"/>
              </w:tabs>
              <w:spacing w:before="71" w:line="252" w:lineRule="auto"/>
              <w:ind w:right="293"/>
              <w:rPr>
                <w:sz w:val="18"/>
              </w:rPr>
            </w:pPr>
            <w:r>
              <w:rPr>
                <w:sz w:val="18"/>
              </w:rPr>
              <w:t>In</w:t>
            </w:r>
            <w:r>
              <w:rPr>
                <w:spacing w:val="-13"/>
                <w:sz w:val="18"/>
              </w:rPr>
              <w:t xml:space="preserve"> </w:t>
            </w:r>
            <w:r>
              <w:rPr>
                <w:sz w:val="18"/>
              </w:rPr>
              <w:t>the</w:t>
            </w:r>
            <w:r>
              <w:rPr>
                <w:spacing w:val="-12"/>
                <w:sz w:val="18"/>
              </w:rPr>
              <w:t xml:space="preserve"> </w:t>
            </w:r>
            <w:r>
              <w:rPr>
                <w:sz w:val="18"/>
              </w:rPr>
              <w:t>vast</w:t>
            </w:r>
            <w:r>
              <w:rPr>
                <w:spacing w:val="-13"/>
                <w:sz w:val="18"/>
              </w:rPr>
              <w:t xml:space="preserve"> </w:t>
            </w:r>
            <w:r>
              <w:rPr>
                <w:sz w:val="18"/>
              </w:rPr>
              <w:t>majority</w:t>
            </w:r>
            <w:r>
              <w:rPr>
                <w:spacing w:val="-12"/>
                <w:sz w:val="18"/>
              </w:rPr>
              <w:t xml:space="preserve"> </w:t>
            </w:r>
            <w:r>
              <w:rPr>
                <w:sz w:val="18"/>
              </w:rPr>
              <w:t>of</w:t>
            </w:r>
            <w:r>
              <w:rPr>
                <w:spacing w:val="-13"/>
                <w:sz w:val="18"/>
              </w:rPr>
              <w:t xml:space="preserve"> </w:t>
            </w:r>
            <w:r>
              <w:rPr>
                <w:sz w:val="18"/>
              </w:rPr>
              <w:t xml:space="preserve">STEM-related </w:t>
            </w:r>
            <w:r>
              <w:rPr>
                <w:spacing w:val="-6"/>
                <w:sz w:val="18"/>
              </w:rPr>
              <w:t>classes,</w:t>
            </w:r>
            <w:r>
              <w:rPr>
                <w:spacing w:val="-7"/>
                <w:sz w:val="18"/>
              </w:rPr>
              <w:t xml:space="preserve"> </w:t>
            </w:r>
            <w:r>
              <w:rPr>
                <w:spacing w:val="-6"/>
                <w:sz w:val="18"/>
              </w:rPr>
              <w:t>students</w:t>
            </w:r>
            <w:r>
              <w:rPr>
                <w:spacing w:val="-8"/>
                <w:sz w:val="18"/>
              </w:rPr>
              <w:t xml:space="preserve"> </w:t>
            </w:r>
            <w:r>
              <w:rPr>
                <w:i/>
                <w:spacing w:val="-6"/>
                <w:sz w:val="18"/>
              </w:rPr>
              <w:t>rarely</w:t>
            </w:r>
            <w:r>
              <w:rPr>
                <w:i/>
                <w:spacing w:val="-8"/>
                <w:sz w:val="18"/>
              </w:rPr>
              <w:t xml:space="preserve"> </w:t>
            </w:r>
            <w:r>
              <w:rPr>
                <w:spacing w:val="-6"/>
                <w:sz w:val="18"/>
              </w:rPr>
              <w:t>have</w:t>
            </w:r>
            <w:r>
              <w:rPr>
                <w:spacing w:val="-1"/>
                <w:sz w:val="18"/>
              </w:rPr>
              <w:t xml:space="preserve"> </w:t>
            </w:r>
            <w:r>
              <w:rPr>
                <w:spacing w:val="-6"/>
                <w:sz w:val="18"/>
              </w:rPr>
              <w:t xml:space="preserve">learning </w:t>
            </w:r>
            <w:r>
              <w:rPr>
                <w:sz w:val="18"/>
              </w:rPr>
              <w:t>experiences</w:t>
            </w:r>
            <w:r>
              <w:rPr>
                <w:spacing w:val="-13"/>
                <w:sz w:val="18"/>
              </w:rPr>
              <w:t xml:space="preserve"> </w:t>
            </w:r>
            <w:r>
              <w:rPr>
                <w:sz w:val="18"/>
              </w:rPr>
              <w:t>that</w:t>
            </w:r>
            <w:r>
              <w:rPr>
                <w:spacing w:val="-12"/>
                <w:sz w:val="18"/>
              </w:rPr>
              <w:t xml:space="preserve"> </w:t>
            </w:r>
            <w:r>
              <w:rPr>
                <w:sz w:val="18"/>
              </w:rPr>
              <w:t>have</w:t>
            </w:r>
            <w:r>
              <w:rPr>
                <w:spacing w:val="-13"/>
                <w:sz w:val="18"/>
              </w:rPr>
              <w:t xml:space="preserve"> </w:t>
            </w:r>
            <w:r>
              <w:rPr>
                <w:sz w:val="18"/>
              </w:rPr>
              <w:t xml:space="preserve">explicit </w:t>
            </w:r>
            <w:r>
              <w:rPr>
                <w:spacing w:val="-6"/>
                <w:sz w:val="18"/>
              </w:rPr>
              <w:t>connections to current work</w:t>
            </w:r>
            <w:r>
              <w:rPr>
                <w:spacing w:val="-7"/>
                <w:sz w:val="18"/>
              </w:rPr>
              <w:t xml:space="preserve"> </w:t>
            </w:r>
            <w:r>
              <w:rPr>
                <w:spacing w:val="-6"/>
                <w:sz w:val="18"/>
              </w:rPr>
              <w:t xml:space="preserve">in STEM-related industries (e.g., learning about </w:t>
            </w:r>
            <w:r>
              <w:rPr>
                <w:spacing w:val="-4"/>
                <w:sz w:val="18"/>
              </w:rPr>
              <w:t>current</w:t>
            </w:r>
            <w:r>
              <w:rPr>
                <w:spacing w:val="-6"/>
                <w:sz w:val="18"/>
              </w:rPr>
              <w:t xml:space="preserve"> </w:t>
            </w:r>
            <w:r>
              <w:rPr>
                <w:spacing w:val="-4"/>
                <w:sz w:val="18"/>
              </w:rPr>
              <w:t>STEM</w:t>
            </w:r>
            <w:r>
              <w:rPr>
                <w:spacing w:val="-5"/>
                <w:sz w:val="18"/>
              </w:rPr>
              <w:t xml:space="preserve"> </w:t>
            </w:r>
            <w:r>
              <w:rPr>
                <w:spacing w:val="-4"/>
                <w:sz w:val="18"/>
              </w:rPr>
              <w:t>topics,</w:t>
            </w:r>
            <w:r>
              <w:rPr>
                <w:spacing w:val="-6"/>
                <w:sz w:val="18"/>
              </w:rPr>
              <w:t xml:space="preserve"> </w:t>
            </w:r>
            <w:r>
              <w:rPr>
                <w:spacing w:val="-4"/>
                <w:sz w:val="18"/>
              </w:rPr>
              <w:t>addressing</w:t>
            </w:r>
            <w:r>
              <w:rPr>
                <w:spacing w:val="-5"/>
                <w:sz w:val="18"/>
              </w:rPr>
              <w:t xml:space="preserve"> </w:t>
            </w:r>
            <w:r>
              <w:rPr>
                <w:spacing w:val="-4"/>
                <w:sz w:val="18"/>
              </w:rPr>
              <w:t>a current</w:t>
            </w:r>
            <w:r>
              <w:rPr>
                <w:spacing w:val="-5"/>
                <w:sz w:val="18"/>
              </w:rPr>
              <w:t xml:space="preserve"> </w:t>
            </w:r>
            <w:r>
              <w:rPr>
                <w:spacing w:val="-4"/>
                <w:sz w:val="18"/>
              </w:rPr>
              <w:t xml:space="preserve">real-world problem, using the </w:t>
            </w:r>
            <w:r>
              <w:rPr>
                <w:w w:val="90"/>
                <w:sz w:val="18"/>
              </w:rPr>
              <w:t xml:space="preserve">specific methods and/or tools of STEM </w:t>
            </w:r>
            <w:r>
              <w:rPr>
                <w:spacing w:val="-2"/>
                <w:sz w:val="18"/>
              </w:rPr>
              <w:t>professionals).</w:t>
            </w:r>
          </w:p>
          <w:p w14:paraId="49B8C48D" w14:textId="77777777" w:rsidR="008227FD" w:rsidRDefault="00000000">
            <w:pPr>
              <w:pStyle w:val="TableParagraph"/>
              <w:numPr>
                <w:ilvl w:val="0"/>
                <w:numId w:val="91"/>
              </w:numPr>
              <w:tabs>
                <w:tab w:val="left" w:pos="208"/>
              </w:tabs>
              <w:spacing w:before="129" w:line="252" w:lineRule="auto"/>
              <w:ind w:left="208" w:right="101" w:hanging="180"/>
              <w:rPr>
                <w:sz w:val="18"/>
              </w:rPr>
            </w:pPr>
            <w:r>
              <w:rPr>
                <w:i/>
                <w:w w:val="90"/>
                <w:sz w:val="18"/>
              </w:rPr>
              <w:t>At</w:t>
            </w:r>
            <w:r>
              <w:rPr>
                <w:i/>
                <w:spacing w:val="-2"/>
                <w:w w:val="90"/>
                <w:sz w:val="18"/>
              </w:rPr>
              <w:t xml:space="preserve"> </w:t>
            </w:r>
            <w:r>
              <w:rPr>
                <w:i/>
                <w:w w:val="90"/>
                <w:sz w:val="18"/>
              </w:rPr>
              <w:t>least</w:t>
            </w:r>
            <w:r>
              <w:rPr>
                <w:i/>
                <w:spacing w:val="-2"/>
                <w:w w:val="90"/>
                <w:sz w:val="18"/>
              </w:rPr>
              <w:t xml:space="preserve"> </w:t>
            </w:r>
            <w:r>
              <w:rPr>
                <w:i/>
                <w:w w:val="90"/>
                <w:sz w:val="18"/>
              </w:rPr>
              <w:t>50% of</w:t>
            </w:r>
            <w:r>
              <w:rPr>
                <w:i/>
                <w:spacing w:val="-1"/>
                <w:w w:val="90"/>
                <w:sz w:val="18"/>
              </w:rPr>
              <w:t xml:space="preserve"> </w:t>
            </w:r>
            <w:r>
              <w:rPr>
                <w:i/>
                <w:w w:val="90"/>
                <w:sz w:val="18"/>
              </w:rPr>
              <w:t>students</w:t>
            </w:r>
            <w:r>
              <w:rPr>
                <w:i/>
                <w:spacing w:val="-2"/>
                <w:w w:val="90"/>
                <w:sz w:val="18"/>
              </w:rPr>
              <w:t xml:space="preserve"> </w:t>
            </w:r>
            <w:r>
              <w:rPr>
                <w:i/>
                <w:w w:val="90"/>
                <w:sz w:val="18"/>
              </w:rPr>
              <w:t>have</w:t>
            </w:r>
            <w:r>
              <w:rPr>
                <w:i/>
                <w:spacing w:val="-4"/>
                <w:w w:val="90"/>
                <w:sz w:val="18"/>
              </w:rPr>
              <w:t xml:space="preserve"> </w:t>
            </w:r>
            <w:r>
              <w:rPr>
                <w:i/>
                <w:w w:val="90"/>
                <w:sz w:val="18"/>
              </w:rPr>
              <w:t>at</w:t>
            </w:r>
            <w:r>
              <w:rPr>
                <w:i/>
                <w:spacing w:val="-2"/>
                <w:w w:val="90"/>
                <w:sz w:val="18"/>
              </w:rPr>
              <w:t xml:space="preserve"> </w:t>
            </w:r>
            <w:r>
              <w:rPr>
                <w:i/>
                <w:w w:val="90"/>
                <w:sz w:val="18"/>
              </w:rPr>
              <w:t>least</w:t>
            </w:r>
            <w:r>
              <w:rPr>
                <w:i/>
                <w:spacing w:val="-2"/>
                <w:w w:val="90"/>
                <w:sz w:val="18"/>
              </w:rPr>
              <w:t xml:space="preserve"> </w:t>
            </w:r>
            <w:r>
              <w:rPr>
                <w:i/>
                <w:w w:val="90"/>
                <w:sz w:val="18"/>
              </w:rPr>
              <w:t xml:space="preserve">one </w:t>
            </w:r>
            <w:r>
              <w:rPr>
                <w:i/>
                <w:spacing w:val="-2"/>
                <w:sz w:val="18"/>
              </w:rPr>
              <w:t>direct</w:t>
            </w:r>
            <w:r>
              <w:rPr>
                <w:i/>
                <w:spacing w:val="-11"/>
                <w:sz w:val="18"/>
              </w:rPr>
              <w:t xml:space="preserve"> </w:t>
            </w:r>
            <w:r>
              <w:rPr>
                <w:i/>
                <w:spacing w:val="-2"/>
                <w:sz w:val="18"/>
              </w:rPr>
              <w:t>experience</w:t>
            </w:r>
            <w:r>
              <w:rPr>
                <w:i/>
                <w:spacing w:val="-10"/>
                <w:sz w:val="18"/>
              </w:rPr>
              <w:t xml:space="preserve"> </w:t>
            </w:r>
            <w:r>
              <w:rPr>
                <w:spacing w:val="-2"/>
                <w:sz w:val="18"/>
              </w:rPr>
              <w:t>with</w:t>
            </w:r>
            <w:r>
              <w:rPr>
                <w:spacing w:val="-10"/>
                <w:sz w:val="18"/>
              </w:rPr>
              <w:t xml:space="preserve"> </w:t>
            </w:r>
            <w:r>
              <w:rPr>
                <w:spacing w:val="-2"/>
                <w:sz w:val="18"/>
              </w:rPr>
              <w:t xml:space="preserve">STEM </w:t>
            </w:r>
            <w:r>
              <w:rPr>
                <w:spacing w:val="-4"/>
                <w:sz w:val="18"/>
              </w:rPr>
              <w:t>professionals</w:t>
            </w:r>
            <w:r>
              <w:rPr>
                <w:spacing w:val="-11"/>
                <w:sz w:val="18"/>
              </w:rPr>
              <w:t xml:space="preserve"> </w:t>
            </w:r>
            <w:r>
              <w:rPr>
                <w:spacing w:val="-4"/>
                <w:sz w:val="18"/>
              </w:rPr>
              <w:t>and/or</w:t>
            </w:r>
            <w:r>
              <w:rPr>
                <w:spacing w:val="-9"/>
                <w:sz w:val="18"/>
              </w:rPr>
              <w:t xml:space="preserve"> </w:t>
            </w:r>
            <w:r>
              <w:rPr>
                <w:spacing w:val="-4"/>
                <w:sz w:val="18"/>
              </w:rPr>
              <w:t>professional</w:t>
            </w:r>
            <w:r>
              <w:rPr>
                <w:spacing w:val="-12"/>
                <w:sz w:val="18"/>
              </w:rPr>
              <w:t xml:space="preserve"> </w:t>
            </w:r>
            <w:r>
              <w:rPr>
                <w:spacing w:val="-4"/>
                <w:sz w:val="18"/>
              </w:rPr>
              <w:t>STEM work</w:t>
            </w:r>
            <w:r>
              <w:rPr>
                <w:spacing w:val="-6"/>
                <w:sz w:val="18"/>
              </w:rPr>
              <w:t xml:space="preserve"> </w:t>
            </w:r>
            <w:r>
              <w:rPr>
                <w:spacing w:val="-4"/>
                <w:sz w:val="18"/>
              </w:rPr>
              <w:t>environments</w:t>
            </w:r>
            <w:r>
              <w:rPr>
                <w:spacing w:val="-5"/>
                <w:sz w:val="18"/>
              </w:rPr>
              <w:t xml:space="preserve"> </w:t>
            </w:r>
            <w:r>
              <w:rPr>
                <w:spacing w:val="-4"/>
                <w:sz w:val="18"/>
              </w:rPr>
              <w:t xml:space="preserve">annually; these may </w:t>
            </w:r>
            <w:r>
              <w:rPr>
                <w:spacing w:val="-2"/>
                <w:sz w:val="18"/>
              </w:rPr>
              <w:t>include</w:t>
            </w:r>
            <w:r>
              <w:rPr>
                <w:spacing w:val="-3"/>
                <w:sz w:val="18"/>
              </w:rPr>
              <w:t xml:space="preserve"> </w:t>
            </w:r>
            <w:r>
              <w:rPr>
                <w:spacing w:val="-2"/>
                <w:sz w:val="18"/>
              </w:rPr>
              <w:t>presentations,</w:t>
            </w:r>
            <w:r>
              <w:rPr>
                <w:spacing w:val="-5"/>
                <w:sz w:val="18"/>
              </w:rPr>
              <w:t xml:space="preserve"> </w:t>
            </w:r>
            <w:r>
              <w:rPr>
                <w:spacing w:val="-2"/>
                <w:sz w:val="18"/>
              </w:rPr>
              <w:t>workshops,</w:t>
            </w:r>
            <w:r>
              <w:rPr>
                <w:spacing w:val="-5"/>
                <w:sz w:val="18"/>
              </w:rPr>
              <w:t xml:space="preserve"> </w:t>
            </w:r>
            <w:r>
              <w:rPr>
                <w:spacing w:val="-2"/>
                <w:sz w:val="18"/>
              </w:rPr>
              <w:t>field trips,</w:t>
            </w:r>
            <w:r>
              <w:rPr>
                <w:spacing w:val="-11"/>
                <w:sz w:val="18"/>
              </w:rPr>
              <w:t xml:space="preserve"> </w:t>
            </w:r>
            <w:r>
              <w:rPr>
                <w:spacing w:val="-2"/>
                <w:sz w:val="18"/>
              </w:rPr>
              <w:t>service-learning</w:t>
            </w:r>
            <w:r>
              <w:rPr>
                <w:spacing w:val="-10"/>
                <w:sz w:val="18"/>
              </w:rPr>
              <w:t xml:space="preserve"> </w:t>
            </w:r>
            <w:r>
              <w:rPr>
                <w:spacing w:val="-2"/>
                <w:sz w:val="18"/>
              </w:rPr>
              <w:t>events,</w:t>
            </w:r>
            <w:r>
              <w:rPr>
                <w:spacing w:val="-11"/>
                <w:sz w:val="18"/>
              </w:rPr>
              <w:t xml:space="preserve"> </w:t>
            </w:r>
            <w:r>
              <w:rPr>
                <w:spacing w:val="-2"/>
                <w:sz w:val="18"/>
              </w:rPr>
              <w:t xml:space="preserve">clubs, </w:t>
            </w:r>
            <w:r>
              <w:rPr>
                <w:sz w:val="18"/>
              </w:rPr>
              <w:t>competitions,</w:t>
            </w:r>
            <w:r>
              <w:rPr>
                <w:spacing w:val="-13"/>
                <w:sz w:val="18"/>
              </w:rPr>
              <w:t xml:space="preserve"> </w:t>
            </w:r>
            <w:r>
              <w:rPr>
                <w:sz w:val="18"/>
              </w:rPr>
              <w:t xml:space="preserve">summer/afterschool/ </w:t>
            </w:r>
            <w:r>
              <w:rPr>
                <w:spacing w:val="-2"/>
                <w:sz w:val="18"/>
              </w:rPr>
              <w:t>weekend</w:t>
            </w:r>
            <w:r>
              <w:rPr>
                <w:spacing w:val="-11"/>
                <w:sz w:val="18"/>
              </w:rPr>
              <w:t xml:space="preserve"> </w:t>
            </w:r>
            <w:r>
              <w:rPr>
                <w:spacing w:val="-2"/>
                <w:sz w:val="18"/>
              </w:rPr>
              <w:t>programs,</w:t>
            </w:r>
            <w:r>
              <w:rPr>
                <w:spacing w:val="-11"/>
                <w:sz w:val="18"/>
              </w:rPr>
              <w:t xml:space="preserve"> </w:t>
            </w:r>
            <w:r>
              <w:rPr>
                <w:spacing w:val="-2"/>
                <w:sz w:val="18"/>
              </w:rPr>
              <w:t>apprenticeships,</w:t>
            </w:r>
          </w:p>
        </w:tc>
        <w:tc>
          <w:tcPr>
            <w:tcW w:w="3367" w:type="dxa"/>
          </w:tcPr>
          <w:p w14:paraId="49B8C48E" w14:textId="77777777" w:rsidR="008227FD" w:rsidRDefault="00000000">
            <w:pPr>
              <w:pStyle w:val="TableParagraph"/>
              <w:numPr>
                <w:ilvl w:val="0"/>
                <w:numId w:val="90"/>
              </w:numPr>
              <w:tabs>
                <w:tab w:val="left" w:pos="237"/>
              </w:tabs>
              <w:spacing w:before="71" w:line="252" w:lineRule="auto"/>
              <w:ind w:right="294"/>
              <w:rPr>
                <w:sz w:val="18"/>
              </w:rPr>
            </w:pPr>
            <w:r>
              <w:rPr>
                <w:sz w:val="18"/>
              </w:rPr>
              <w:t>In</w:t>
            </w:r>
            <w:r>
              <w:rPr>
                <w:spacing w:val="-13"/>
                <w:sz w:val="18"/>
              </w:rPr>
              <w:t xml:space="preserve"> </w:t>
            </w:r>
            <w:r>
              <w:rPr>
                <w:sz w:val="18"/>
              </w:rPr>
              <w:t>the</w:t>
            </w:r>
            <w:r>
              <w:rPr>
                <w:spacing w:val="-12"/>
                <w:sz w:val="18"/>
              </w:rPr>
              <w:t xml:space="preserve"> </w:t>
            </w:r>
            <w:r>
              <w:rPr>
                <w:sz w:val="18"/>
              </w:rPr>
              <w:t>vast</w:t>
            </w:r>
            <w:r>
              <w:rPr>
                <w:spacing w:val="-13"/>
                <w:sz w:val="18"/>
              </w:rPr>
              <w:t xml:space="preserve"> </w:t>
            </w:r>
            <w:r>
              <w:rPr>
                <w:sz w:val="18"/>
              </w:rPr>
              <w:t>majority</w:t>
            </w:r>
            <w:r>
              <w:rPr>
                <w:spacing w:val="-12"/>
                <w:sz w:val="18"/>
              </w:rPr>
              <w:t xml:space="preserve"> </w:t>
            </w:r>
            <w:r>
              <w:rPr>
                <w:sz w:val="18"/>
              </w:rPr>
              <w:t>of</w:t>
            </w:r>
            <w:r>
              <w:rPr>
                <w:spacing w:val="-13"/>
                <w:sz w:val="18"/>
              </w:rPr>
              <w:t xml:space="preserve"> </w:t>
            </w:r>
            <w:r>
              <w:rPr>
                <w:sz w:val="18"/>
              </w:rPr>
              <w:t xml:space="preserve">STEM-related </w:t>
            </w:r>
            <w:r>
              <w:rPr>
                <w:spacing w:val="-4"/>
                <w:sz w:val="18"/>
              </w:rPr>
              <w:t>classes,</w:t>
            </w:r>
            <w:r>
              <w:rPr>
                <w:spacing w:val="-12"/>
                <w:sz w:val="18"/>
              </w:rPr>
              <w:t xml:space="preserve"> </w:t>
            </w:r>
            <w:r>
              <w:rPr>
                <w:spacing w:val="-4"/>
                <w:sz w:val="18"/>
              </w:rPr>
              <w:t>students</w:t>
            </w:r>
            <w:r>
              <w:rPr>
                <w:spacing w:val="-11"/>
                <w:sz w:val="18"/>
              </w:rPr>
              <w:t xml:space="preserve"> </w:t>
            </w:r>
            <w:r>
              <w:rPr>
                <w:i/>
                <w:spacing w:val="-4"/>
                <w:sz w:val="18"/>
              </w:rPr>
              <w:t>occasionally</w:t>
            </w:r>
            <w:r>
              <w:rPr>
                <w:i/>
                <w:spacing w:val="-10"/>
                <w:sz w:val="18"/>
              </w:rPr>
              <w:t xml:space="preserve"> </w:t>
            </w:r>
            <w:r>
              <w:rPr>
                <w:spacing w:val="-4"/>
                <w:sz w:val="18"/>
              </w:rPr>
              <w:t xml:space="preserve">have </w:t>
            </w:r>
            <w:r>
              <w:rPr>
                <w:w w:val="90"/>
                <w:sz w:val="18"/>
              </w:rPr>
              <w:t xml:space="preserve">learning experiences that have explicit </w:t>
            </w:r>
            <w:r>
              <w:rPr>
                <w:spacing w:val="-6"/>
                <w:sz w:val="18"/>
              </w:rPr>
              <w:t>connections</w:t>
            </w:r>
            <w:r>
              <w:rPr>
                <w:spacing w:val="-7"/>
                <w:sz w:val="18"/>
              </w:rPr>
              <w:t xml:space="preserve"> </w:t>
            </w:r>
            <w:r>
              <w:rPr>
                <w:spacing w:val="-6"/>
                <w:sz w:val="18"/>
              </w:rPr>
              <w:t>to</w:t>
            </w:r>
            <w:r>
              <w:rPr>
                <w:spacing w:val="-7"/>
                <w:sz w:val="18"/>
              </w:rPr>
              <w:t xml:space="preserve"> </w:t>
            </w:r>
            <w:r>
              <w:rPr>
                <w:spacing w:val="-6"/>
                <w:sz w:val="18"/>
              </w:rPr>
              <w:t>current</w:t>
            </w:r>
            <w:r>
              <w:rPr>
                <w:spacing w:val="-7"/>
                <w:sz w:val="18"/>
              </w:rPr>
              <w:t xml:space="preserve"> </w:t>
            </w:r>
            <w:r>
              <w:rPr>
                <w:spacing w:val="-6"/>
                <w:sz w:val="18"/>
              </w:rPr>
              <w:t>work</w:t>
            </w:r>
            <w:r>
              <w:rPr>
                <w:spacing w:val="-8"/>
                <w:sz w:val="18"/>
              </w:rPr>
              <w:t xml:space="preserve"> </w:t>
            </w:r>
            <w:r>
              <w:rPr>
                <w:spacing w:val="-6"/>
                <w:sz w:val="18"/>
              </w:rPr>
              <w:t xml:space="preserve">in STEM-related industries (e.g., learning about </w:t>
            </w:r>
            <w:r>
              <w:rPr>
                <w:spacing w:val="-4"/>
                <w:sz w:val="18"/>
              </w:rPr>
              <w:t>current</w:t>
            </w:r>
            <w:r>
              <w:rPr>
                <w:spacing w:val="-6"/>
                <w:sz w:val="18"/>
              </w:rPr>
              <w:t xml:space="preserve"> </w:t>
            </w:r>
            <w:r>
              <w:rPr>
                <w:spacing w:val="-4"/>
                <w:sz w:val="18"/>
              </w:rPr>
              <w:t>STEM</w:t>
            </w:r>
            <w:r>
              <w:rPr>
                <w:spacing w:val="-5"/>
                <w:sz w:val="18"/>
              </w:rPr>
              <w:t xml:space="preserve"> </w:t>
            </w:r>
            <w:r>
              <w:rPr>
                <w:spacing w:val="-4"/>
                <w:sz w:val="18"/>
              </w:rPr>
              <w:t>topics,</w:t>
            </w:r>
            <w:r>
              <w:rPr>
                <w:spacing w:val="-6"/>
                <w:sz w:val="18"/>
              </w:rPr>
              <w:t xml:space="preserve"> </w:t>
            </w:r>
            <w:r>
              <w:rPr>
                <w:spacing w:val="-4"/>
                <w:sz w:val="18"/>
              </w:rPr>
              <w:t>addressing</w:t>
            </w:r>
            <w:r>
              <w:rPr>
                <w:spacing w:val="-5"/>
                <w:sz w:val="18"/>
              </w:rPr>
              <w:t xml:space="preserve"> </w:t>
            </w:r>
            <w:r>
              <w:rPr>
                <w:spacing w:val="-4"/>
                <w:sz w:val="18"/>
              </w:rPr>
              <w:t>a current</w:t>
            </w:r>
            <w:r>
              <w:rPr>
                <w:spacing w:val="-5"/>
                <w:sz w:val="18"/>
              </w:rPr>
              <w:t xml:space="preserve"> </w:t>
            </w:r>
            <w:r>
              <w:rPr>
                <w:spacing w:val="-4"/>
                <w:sz w:val="18"/>
              </w:rPr>
              <w:t xml:space="preserve">real-world problem, using the </w:t>
            </w:r>
            <w:r>
              <w:rPr>
                <w:w w:val="90"/>
                <w:sz w:val="18"/>
              </w:rPr>
              <w:t xml:space="preserve">specific methods and/or tools of STEM </w:t>
            </w:r>
            <w:r>
              <w:rPr>
                <w:spacing w:val="-2"/>
                <w:sz w:val="18"/>
              </w:rPr>
              <w:t>professionals).</w:t>
            </w:r>
          </w:p>
          <w:p w14:paraId="49B8C48F" w14:textId="77777777" w:rsidR="008227FD" w:rsidRDefault="00000000">
            <w:pPr>
              <w:pStyle w:val="TableParagraph"/>
              <w:numPr>
                <w:ilvl w:val="0"/>
                <w:numId w:val="90"/>
              </w:numPr>
              <w:tabs>
                <w:tab w:val="left" w:pos="257"/>
              </w:tabs>
              <w:spacing w:before="129" w:line="252" w:lineRule="auto"/>
              <w:ind w:left="257" w:right="167" w:hanging="180"/>
              <w:rPr>
                <w:sz w:val="18"/>
              </w:rPr>
            </w:pPr>
            <w:r>
              <w:rPr>
                <w:i/>
                <w:spacing w:val="-2"/>
                <w:sz w:val="18"/>
              </w:rPr>
              <w:t>At</w:t>
            </w:r>
            <w:r>
              <w:rPr>
                <w:i/>
                <w:spacing w:val="-10"/>
                <w:sz w:val="18"/>
              </w:rPr>
              <w:t xml:space="preserve"> </w:t>
            </w:r>
            <w:r>
              <w:rPr>
                <w:i/>
                <w:spacing w:val="-2"/>
                <w:sz w:val="18"/>
              </w:rPr>
              <w:t>least</w:t>
            </w:r>
            <w:r>
              <w:rPr>
                <w:i/>
                <w:spacing w:val="-10"/>
                <w:sz w:val="18"/>
              </w:rPr>
              <w:t xml:space="preserve"> </w:t>
            </w:r>
            <w:r>
              <w:rPr>
                <w:i/>
                <w:spacing w:val="-2"/>
                <w:sz w:val="18"/>
              </w:rPr>
              <w:t>50%</w:t>
            </w:r>
            <w:r>
              <w:rPr>
                <w:i/>
                <w:spacing w:val="-8"/>
                <w:sz w:val="18"/>
              </w:rPr>
              <w:t xml:space="preserve"> </w:t>
            </w:r>
            <w:r>
              <w:rPr>
                <w:i/>
                <w:spacing w:val="-2"/>
                <w:sz w:val="18"/>
              </w:rPr>
              <w:t>of</w:t>
            </w:r>
            <w:r>
              <w:rPr>
                <w:i/>
                <w:spacing w:val="-9"/>
                <w:sz w:val="18"/>
              </w:rPr>
              <w:t xml:space="preserve"> </w:t>
            </w:r>
            <w:r>
              <w:rPr>
                <w:i/>
                <w:spacing w:val="-2"/>
                <w:sz w:val="18"/>
              </w:rPr>
              <w:t>students</w:t>
            </w:r>
            <w:r>
              <w:rPr>
                <w:i/>
                <w:spacing w:val="-10"/>
                <w:sz w:val="18"/>
              </w:rPr>
              <w:t xml:space="preserve"> </w:t>
            </w:r>
            <w:r>
              <w:rPr>
                <w:i/>
                <w:spacing w:val="-2"/>
                <w:sz w:val="18"/>
              </w:rPr>
              <w:t>have</w:t>
            </w:r>
            <w:r>
              <w:rPr>
                <w:i/>
                <w:spacing w:val="-11"/>
                <w:sz w:val="18"/>
              </w:rPr>
              <w:t xml:space="preserve"> </w:t>
            </w:r>
            <w:r>
              <w:rPr>
                <w:i/>
                <w:spacing w:val="-2"/>
                <w:sz w:val="18"/>
              </w:rPr>
              <w:t>at</w:t>
            </w:r>
            <w:r>
              <w:rPr>
                <w:i/>
                <w:spacing w:val="-10"/>
                <w:sz w:val="18"/>
              </w:rPr>
              <w:t xml:space="preserve"> </w:t>
            </w:r>
            <w:r>
              <w:rPr>
                <w:i/>
                <w:spacing w:val="-2"/>
                <w:sz w:val="18"/>
              </w:rPr>
              <w:t>least two</w:t>
            </w:r>
            <w:r>
              <w:rPr>
                <w:i/>
                <w:spacing w:val="-13"/>
                <w:sz w:val="18"/>
              </w:rPr>
              <w:t xml:space="preserve"> </w:t>
            </w:r>
            <w:r>
              <w:rPr>
                <w:i/>
                <w:spacing w:val="-2"/>
                <w:sz w:val="18"/>
              </w:rPr>
              <w:t>direct</w:t>
            </w:r>
            <w:r>
              <w:rPr>
                <w:i/>
                <w:spacing w:val="-11"/>
                <w:sz w:val="18"/>
              </w:rPr>
              <w:t xml:space="preserve"> </w:t>
            </w:r>
            <w:r>
              <w:rPr>
                <w:i/>
                <w:spacing w:val="-2"/>
                <w:sz w:val="18"/>
              </w:rPr>
              <w:t>experiences</w:t>
            </w:r>
            <w:r>
              <w:rPr>
                <w:i/>
                <w:spacing w:val="-11"/>
                <w:sz w:val="18"/>
              </w:rPr>
              <w:t xml:space="preserve"> </w:t>
            </w:r>
            <w:r>
              <w:rPr>
                <w:spacing w:val="-2"/>
                <w:sz w:val="18"/>
              </w:rPr>
              <w:t>with</w:t>
            </w:r>
            <w:r>
              <w:rPr>
                <w:spacing w:val="-10"/>
                <w:sz w:val="18"/>
              </w:rPr>
              <w:t xml:space="preserve"> </w:t>
            </w:r>
            <w:r>
              <w:rPr>
                <w:spacing w:val="-2"/>
                <w:sz w:val="18"/>
              </w:rPr>
              <w:t xml:space="preserve">STEM </w:t>
            </w:r>
            <w:r>
              <w:rPr>
                <w:w w:val="90"/>
                <w:sz w:val="18"/>
              </w:rPr>
              <w:t xml:space="preserve">professionals and/or professional STEM work environments annually; these may </w:t>
            </w:r>
            <w:r>
              <w:rPr>
                <w:spacing w:val="-4"/>
                <w:sz w:val="18"/>
              </w:rPr>
              <w:t>include</w:t>
            </w:r>
            <w:r>
              <w:rPr>
                <w:spacing w:val="-10"/>
                <w:sz w:val="18"/>
              </w:rPr>
              <w:t xml:space="preserve"> </w:t>
            </w:r>
            <w:r>
              <w:rPr>
                <w:spacing w:val="-4"/>
                <w:sz w:val="18"/>
              </w:rPr>
              <w:t>presentations,</w:t>
            </w:r>
            <w:r>
              <w:rPr>
                <w:spacing w:val="-11"/>
                <w:sz w:val="18"/>
              </w:rPr>
              <w:t xml:space="preserve"> </w:t>
            </w:r>
            <w:r>
              <w:rPr>
                <w:spacing w:val="-4"/>
                <w:sz w:val="18"/>
              </w:rPr>
              <w:t>workshops,</w:t>
            </w:r>
            <w:r>
              <w:rPr>
                <w:spacing w:val="-11"/>
                <w:sz w:val="18"/>
              </w:rPr>
              <w:t xml:space="preserve"> </w:t>
            </w:r>
            <w:r>
              <w:rPr>
                <w:spacing w:val="-4"/>
                <w:sz w:val="18"/>
              </w:rPr>
              <w:t xml:space="preserve">field </w:t>
            </w:r>
            <w:r>
              <w:rPr>
                <w:spacing w:val="-2"/>
                <w:sz w:val="18"/>
              </w:rPr>
              <w:t>trips,</w:t>
            </w:r>
            <w:r>
              <w:rPr>
                <w:spacing w:val="-11"/>
                <w:sz w:val="18"/>
              </w:rPr>
              <w:t xml:space="preserve"> </w:t>
            </w:r>
            <w:r>
              <w:rPr>
                <w:spacing w:val="-2"/>
                <w:sz w:val="18"/>
              </w:rPr>
              <w:t>service-learning</w:t>
            </w:r>
            <w:r>
              <w:rPr>
                <w:spacing w:val="-10"/>
                <w:sz w:val="18"/>
              </w:rPr>
              <w:t xml:space="preserve"> </w:t>
            </w:r>
            <w:r>
              <w:rPr>
                <w:spacing w:val="-2"/>
                <w:sz w:val="18"/>
              </w:rPr>
              <w:t>events,</w:t>
            </w:r>
            <w:r>
              <w:rPr>
                <w:spacing w:val="-11"/>
                <w:sz w:val="18"/>
              </w:rPr>
              <w:t xml:space="preserve"> </w:t>
            </w:r>
            <w:r>
              <w:rPr>
                <w:spacing w:val="-2"/>
                <w:sz w:val="18"/>
              </w:rPr>
              <w:t xml:space="preserve">clubs, </w:t>
            </w:r>
            <w:r>
              <w:rPr>
                <w:sz w:val="18"/>
              </w:rPr>
              <w:t>competitions,</w:t>
            </w:r>
            <w:r>
              <w:rPr>
                <w:spacing w:val="-13"/>
                <w:sz w:val="18"/>
              </w:rPr>
              <w:t xml:space="preserve"> </w:t>
            </w:r>
            <w:r>
              <w:rPr>
                <w:sz w:val="18"/>
              </w:rPr>
              <w:t xml:space="preserve">summer/afterschool/ </w:t>
            </w:r>
            <w:r>
              <w:rPr>
                <w:spacing w:val="-2"/>
                <w:sz w:val="18"/>
              </w:rPr>
              <w:t>weekend</w:t>
            </w:r>
            <w:r>
              <w:rPr>
                <w:spacing w:val="-11"/>
                <w:sz w:val="18"/>
              </w:rPr>
              <w:t xml:space="preserve"> </w:t>
            </w:r>
            <w:r>
              <w:rPr>
                <w:spacing w:val="-2"/>
                <w:sz w:val="18"/>
              </w:rPr>
              <w:t>programs,</w:t>
            </w:r>
            <w:r>
              <w:rPr>
                <w:spacing w:val="-11"/>
                <w:sz w:val="18"/>
              </w:rPr>
              <w:t xml:space="preserve"> </w:t>
            </w:r>
            <w:r>
              <w:rPr>
                <w:spacing w:val="-2"/>
                <w:sz w:val="18"/>
              </w:rPr>
              <w:t>apprenticeships,</w:t>
            </w:r>
          </w:p>
        </w:tc>
        <w:tc>
          <w:tcPr>
            <w:tcW w:w="3373" w:type="dxa"/>
            <w:tcBorders>
              <w:right w:val="single" w:sz="6" w:space="0" w:color="000000"/>
            </w:tcBorders>
          </w:tcPr>
          <w:p w14:paraId="49B8C490" w14:textId="77777777" w:rsidR="008227FD" w:rsidRDefault="00000000">
            <w:pPr>
              <w:pStyle w:val="TableParagraph"/>
              <w:numPr>
                <w:ilvl w:val="0"/>
                <w:numId w:val="89"/>
              </w:numPr>
              <w:tabs>
                <w:tab w:val="left" w:pos="242"/>
              </w:tabs>
              <w:spacing w:before="71" w:line="252" w:lineRule="auto"/>
              <w:ind w:right="293"/>
              <w:rPr>
                <w:sz w:val="18"/>
              </w:rPr>
            </w:pPr>
            <w:r>
              <w:rPr>
                <w:sz w:val="18"/>
              </w:rPr>
              <w:t>In</w:t>
            </w:r>
            <w:r>
              <w:rPr>
                <w:spacing w:val="-13"/>
                <w:sz w:val="18"/>
              </w:rPr>
              <w:t xml:space="preserve"> </w:t>
            </w:r>
            <w:r>
              <w:rPr>
                <w:sz w:val="18"/>
              </w:rPr>
              <w:t>the</w:t>
            </w:r>
            <w:r>
              <w:rPr>
                <w:spacing w:val="-12"/>
                <w:sz w:val="18"/>
              </w:rPr>
              <w:t xml:space="preserve"> </w:t>
            </w:r>
            <w:r>
              <w:rPr>
                <w:sz w:val="18"/>
              </w:rPr>
              <w:t>vast</w:t>
            </w:r>
            <w:r>
              <w:rPr>
                <w:spacing w:val="-13"/>
                <w:sz w:val="18"/>
              </w:rPr>
              <w:t xml:space="preserve"> </w:t>
            </w:r>
            <w:r>
              <w:rPr>
                <w:sz w:val="18"/>
              </w:rPr>
              <w:t>majority</w:t>
            </w:r>
            <w:r>
              <w:rPr>
                <w:spacing w:val="-12"/>
                <w:sz w:val="18"/>
              </w:rPr>
              <w:t xml:space="preserve"> </w:t>
            </w:r>
            <w:r>
              <w:rPr>
                <w:sz w:val="18"/>
              </w:rPr>
              <w:t>of</w:t>
            </w:r>
            <w:r>
              <w:rPr>
                <w:spacing w:val="-13"/>
                <w:sz w:val="18"/>
              </w:rPr>
              <w:t xml:space="preserve"> </w:t>
            </w:r>
            <w:r>
              <w:rPr>
                <w:sz w:val="18"/>
              </w:rPr>
              <w:t xml:space="preserve">STEM-related </w:t>
            </w:r>
            <w:r>
              <w:rPr>
                <w:spacing w:val="-2"/>
                <w:sz w:val="18"/>
              </w:rPr>
              <w:t>classes,</w:t>
            </w:r>
            <w:r>
              <w:rPr>
                <w:spacing w:val="-13"/>
                <w:sz w:val="18"/>
              </w:rPr>
              <w:t xml:space="preserve"> </w:t>
            </w:r>
            <w:r>
              <w:rPr>
                <w:spacing w:val="-2"/>
                <w:sz w:val="18"/>
              </w:rPr>
              <w:t>students</w:t>
            </w:r>
            <w:r>
              <w:rPr>
                <w:spacing w:val="-11"/>
                <w:sz w:val="18"/>
              </w:rPr>
              <w:t xml:space="preserve"> </w:t>
            </w:r>
            <w:r>
              <w:rPr>
                <w:i/>
                <w:spacing w:val="-2"/>
                <w:sz w:val="18"/>
              </w:rPr>
              <w:t>frequently</w:t>
            </w:r>
            <w:r>
              <w:rPr>
                <w:i/>
                <w:spacing w:val="-10"/>
                <w:sz w:val="18"/>
              </w:rPr>
              <w:t xml:space="preserve"> </w:t>
            </w:r>
            <w:r>
              <w:rPr>
                <w:spacing w:val="-2"/>
                <w:sz w:val="18"/>
              </w:rPr>
              <w:t xml:space="preserve">have </w:t>
            </w:r>
            <w:r>
              <w:rPr>
                <w:w w:val="90"/>
                <w:sz w:val="18"/>
              </w:rPr>
              <w:t xml:space="preserve">learning experiences that have explicit </w:t>
            </w:r>
            <w:r>
              <w:rPr>
                <w:spacing w:val="-6"/>
                <w:sz w:val="18"/>
              </w:rPr>
              <w:t>connections to current work</w:t>
            </w:r>
            <w:r>
              <w:rPr>
                <w:spacing w:val="-8"/>
                <w:sz w:val="18"/>
              </w:rPr>
              <w:t xml:space="preserve"> </w:t>
            </w:r>
            <w:r>
              <w:rPr>
                <w:spacing w:val="-6"/>
                <w:sz w:val="18"/>
              </w:rPr>
              <w:t xml:space="preserve">in STEM-related industries (e.g., learning about </w:t>
            </w:r>
            <w:r>
              <w:rPr>
                <w:spacing w:val="-4"/>
                <w:sz w:val="18"/>
              </w:rPr>
              <w:t>current</w:t>
            </w:r>
            <w:r>
              <w:rPr>
                <w:spacing w:val="-6"/>
                <w:sz w:val="18"/>
              </w:rPr>
              <w:t xml:space="preserve"> </w:t>
            </w:r>
            <w:r>
              <w:rPr>
                <w:spacing w:val="-4"/>
                <w:sz w:val="18"/>
              </w:rPr>
              <w:t>STEM</w:t>
            </w:r>
            <w:r>
              <w:rPr>
                <w:spacing w:val="-5"/>
                <w:sz w:val="18"/>
              </w:rPr>
              <w:t xml:space="preserve"> </w:t>
            </w:r>
            <w:r>
              <w:rPr>
                <w:spacing w:val="-4"/>
                <w:sz w:val="18"/>
              </w:rPr>
              <w:t>topics,</w:t>
            </w:r>
            <w:r>
              <w:rPr>
                <w:spacing w:val="-6"/>
                <w:sz w:val="18"/>
              </w:rPr>
              <w:t xml:space="preserve"> </w:t>
            </w:r>
            <w:r>
              <w:rPr>
                <w:spacing w:val="-4"/>
                <w:sz w:val="18"/>
              </w:rPr>
              <w:t>addressing</w:t>
            </w:r>
            <w:r>
              <w:rPr>
                <w:spacing w:val="-5"/>
                <w:sz w:val="18"/>
              </w:rPr>
              <w:t xml:space="preserve"> </w:t>
            </w:r>
            <w:r>
              <w:rPr>
                <w:spacing w:val="-4"/>
                <w:sz w:val="18"/>
              </w:rPr>
              <w:t>a current</w:t>
            </w:r>
            <w:r>
              <w:rPr>
                <w:spacing w:val="-5"/>
                <w:sz w:val="18"/>
              </w:rPr>
              <w:t xml:space="preserve"> </w:t>
            </w:r>
            <w:r>
              <w:rPr>
                <w:spacing w:val="-4"/>
                <w:sz w:val="18"/>
              </w:rPr>
              <w:t xml:space="preserve">real-world problem, using the </w:t>
            </w:r>
            <w:r>
              <w:rPr>
                <w:w w:val="90"/>
                <w:sz w:val="18"/>
              </w:rPr>
              <w:t xml:space="preserve">specific methods and/or tools of STEM </w:t>
            </w:r>
            <w:r>
              <w:rPr>
                <w:spacing w:val="-2"/>
                <w:sz w:val="18"/>
              </w:rPr>
              <w:t>professionals).</w:t>
            </w:r>
          </w:p>
          <w:p w14:paraId="49B8C491" w14:textId="77777777" w:rsidR="008227FD" w:rsidRDefault="00000000">
            <w:pPr>
              <w:pStyle w:val="TableParagraph"/>
              <w:numPr>
                <w:ilvl w:val="0"/>
                <w:numId w:val="89"/>
              </w:numPr>
              <w:tabs>
                <w:tab w:val="left" w:pos="237"/>
              </w:tabs>
              <w:spacing w:before="129" w:line="252" w:lineRule="auto"/>
              <w:ind w:left="237" w:right="189"/>
              <w:rPr>
                <w:sz w:val="18"/>
              </w:rPr>
            </w:pPr>
            <w:r>
              <w:rPr>
                <w:i/>
                <w:spacing w:val="-2"/>
                <w:sz w:val="18"/>
              </w:rPr>
              <w:t>At</w:t>
            </w:r>
            <w:r>
              <w:rPr>
                <w:i/>
                <w:spacing w:val="-10"/>
                <w:sz w:val="18"/>
              </w:rPr>
              <w:t xml:space="preserve"> </w:t>
            </w:r>
            <w:r>
              <w:rPr>
                <w:i/>
                <w:spacing w:val="-2"/>
                <w:sz w:val="18"/>
              </w:rPr>
              <w:t>least</w:t>
            </w:r>
            <w:r>
              <w:rPr>
                <w:i/>
                <w:spacing w:val="-10"/>
                <w:sz w:val="18"/>
              </w:rPr>
              <w:t xml:space="preserve"> </w:t>
            </w:r>
            <w:r>
              <w:rPr>
                <w:i/>
                <w:spacing w:val="-2"/>
                <w:sz w:val="18"/>
              </w:rPr>
              <w:t>75%</w:t>
            </w:r>
            <w:r>
              <w:rPr>
                <w:i/>
                <w:spacing w:val="-8"/>
                <w:sz w:val="18"/>
              </w:rPr>
              <w:t xml:space="preserve"> </w:t>
            </w:r>
            <w:r>
              <w:rPr>
                <w:i/>
                <w:spacing w:val="-2"/>
                <w:sz w:val="18"/>
              </w:rPr>
              <w:t>of</w:t>
            </w:r>
            <w:r>
              <w:rPr>
                <w:i/>
                <w:spacing w:val="-9"/>
                <w:sz w:val="18"/>
              </w:rPr>
              <w:t xml:space="preserve"> </w:t>
            </w:r>
            <w:r>
              <w:rPr>
                <w:i/>
                <w:spacing w:val="-2"/>
                <w:sz w:val="18"/>
              </w:rPr>
              <w:t>students</w:t>
            </w:r>
            <w:r>
              <w:rPr>
                <w:i/>
                <w:spacing w:val="-10"/>
                <w:sz w:val="18"/>
              </w:rPr>
              <w:t xml:space="preserve"> </w:t>
            </w:r>
            <w:r>
              <w:rPr>
                <w:i/>
                <w:spacing w:val="-2"/>
                <w:sz w:val="18"/>
              </w:rPr>
              <w:t>have</w:t>
            </w:r>
            <w:r>
              <w:rPr>
                <w:i/>
                <w:spacing w:val="-11"/>
                <w:sz w:val="18"/>
              </w:rPr>
              <w:t xml:space="preserve"> </w:t>
            </w:r>
            <w:r>
              <w:rPr>
                <w:i/>
                <w:spacing w:val="-2"/>
                <w:sz w:val="18"/>
              </w:rPr>
              <w:t>at</w:t>
            </w:r>
            <w:r>
              <w:rPr>
                <w:i/>
                <w:spacing w:val="-10"/>
                <w:sz w:val="18"/>
              </w:rPr>
              <w:t xml:space="preserve"> </w:t>
            </w:r>
            <w:r>
              <w:rPr>
                <w:i/>
                <w:spacing w:val="-2"/>
                <w:sz w:val="18"/>
              </w:rPr>
              <w:t>least two</w:t>
            </w:r>
            <w:r>
              <w:rPr>
                <w:i/>
                <w:spacing w:val="-11"/>
                <w:sz w:val="18"/>
              </w:rPr>
              <w:t xml:space="preserve"> </w:t>
            </w:r>
            <w:r>
              <w:rPr>
                <w:i/>
                <w:spacing w:val="-2"/>
                <w:sz w:val="18"/>
              </w:rPr>
              <w:t>direct</w:t>
            </w:r>
            <w:r>
              <w:rPr>
                <w:i/>
                <w:spacing w:val="-11"/>
                <w:sz w:val="18"/>
              </w:rPr>
              <w:t xml:space="preserve"> </w:t>
            </w:r>
            <w:r>
              <w:rPr>
                <w:i/>
                <w:spacing w:val="-2"/>
                <w:sz w:val="18"/>
              </w:rPr>
              <w:t>experiences</w:t>
            </w:r>
            <w:r>
              <w:rPr>
                <w:i/>
                <w:spacing w:val="-10"/>
                <w:sz w:val="18"/>
              </w:rPr>
              <w:t xml:space="preserve"> </w:t>
            </w:r>
            <w:r>
              <w:rPr>
                <w:spacing w:val="-2"/>
                <w:sz w:val="18"/>
              </w:rPr>
              <w:t>with</w:t>
            </w:r>
            <w:r>
              <w:rPr>
                <w:spacing w:val="-11"/>
                <w:sz w:val="18"/>
              </w:rPr>
              <w:t xml:space="preserve"> </w:t>
            </w:r>
            <w:r>
              <w:rPr>
                <w:spacing w:val="-2"/>
                <w:sz w:val="18"/>
              </w:rPr>
              <w:t xml:space="preserve">STEM </w:t>
            </w:r>
            <w:r>
              <w:rPr>
                <w:w w:val="90"/>
                <w:sz w:val="18"/>
              </w:rPr>
              <w:t xml:space="preserve">professionals and/or professional STEM work environments annually; these may </w:t>
            </w:r>
            <w:r>
              <w:rPr>
                <w:spacing w:val="-4"/>
                <w:sz w:val="18"/>
              </w:rPr>
              <w:t>include</w:t>
            </w:r>
            <w:r>
              <w:rPr>
                <w:spacing w:val="-10"/>
                <w:sz w:val="18"/>
              </w:rPr>
              <w:t xml:space="preserve"> </w:t>
            </w:r>
            <w:r>
              <w:rPr>
                <w:spacing w:val="-4"/>
                <w:sz w:val="18"/>
              </w:rPr>
              <w:t>presentations,</w:t>
            </w:r>
            <w:r>
              <w:rPr>
                <w:spacing w:val="-11"/>
                <w:sz w:val="18"/>
              </w:rPr>
              <w:t xml:space="preserve"> </w:t>
            </w:r>
            <w:r>
              <w:rPr>
                <w:spacing w:val="-4"/>
                <w:sz w:val="18"/>
              </w:rPr>
              <w:t>workshops,</w:t>
            </w:r>
            <w:r>
              <w:rPr>
                <w:spacing w:val="-11"/>
                <w:sz w:val="18"/>
              </w:rPr>
              <w:t xml:space="preserve"> </w:t>
            </w:r>
            <w:r>
              <w:rPr>
                <w:spacing w:val="-4"/>
                <w:sz w:val="18"/>
              </w:rPr>
              <w:t xml:space="preserve">field </w:t>
            </w:r>
            <w:r>
              <w:rPr>
                <w:spacing w:val="-2"/>
                <w:sz w:val="18"/>
              </w:rPr>
              <w:t>trips,</w:t>
            </w:r>
            <w:r>
              <w:rPr>
                <w:spacing w:val="-11"/>
                <w:sz w:val="18"/>
              </w:rPr>
              <w:t xml:space="preserve"> </w:t>
            </w:r>
            <w:r>
              <w:rPr>
                <w:spacing w:val="-2"/>
                <w:sz w:val="18"/>
              </w:rPr>
              <w:t>service-learning</w:t>
            </w:r>
            <w:r>
              <w:rPr>
                <w:spacing w:val="-10"/>
                <w:sz w:val="18"/>
              </w:rPr>
              <w:t xml:space="preserve"> </w:t>
            </w:r>
            <w:r>
              <w:rPr>
                <w:spacing w:val="-2"/>
                <w:sz w:val="18"/>
              </w:rPr>
              <w:t>events,</w:t>
            </w:r>
            <w:r>
              <w:rPr>
                <w:spacing w:val="-11"/>
                <w:sz w:val="18"/>
              </w:rPr>
              <w:t xml:space="preserve"> </w:t>
            </w:r>
            <w:r>
              <w:rPr>
                <w:spacing w:val="-2"/>
                <w:sz w:val="18"/>
              </w:rPr>
              <w:t xml:space="preserve">clubs, </w:t>
            </w:r>
            <w:r>
              <w:rPr>
                <w:sz w:val="18"/>
              </w:rPr>
              <w:t>competitions,</w:t>
            </w:r>
            <w:r>
              <w:rPr>
                <w:spacing w:val="-13"/>
                <w:sz w:val="18"/>
              </w:rPr>
              <w:t xml:space="preserve"> </w:t>
            </w:r>
            <w:r>
              <w:rPr>
                <w:sz w:val="18"/>
              </w:rPr>
              <w:t xml:space="preserve">summer/afterschool/ </w:t>
            </w:r>
            <w:r>
              <w:rPr>
                <w:spacing w:val="-2"/>
                <w:sz w:val="18"/>
              </w:rPr>
              <w:t>weekend</w:t>
            </w:r>
            <w:r>
              <w:rPr>
                <w:spacing w:val="-11"/>
                <w:sz w:val="18"/>
              </w:rPr>
              <w:t xml:space="preserve"> </w:t>
            </w:r>
            <w:r>
              <w:rPr>
                <w:spacing w:val="-2"/>
                <w:sz w:val="18"/>
              </w:rPr>
              <w:t>programs,</w:t>
            </w:r>
            <w:r>
              <w:rPr>
                <w:spacing w:val="-11"/>
                <w:sz w:val="18"/>
              </w:rPr>
              <w:t xml:space="preserve"> </w:t>
            </w:r>
            <w:r>
              <w:rPr>
                <w:spacing w:val="-2"/>
                <w:sz w:val="18"/>
              </w:rPr>
              <w:t>apprenticeships,</w:t>
            </w:r>
          </w:p>
        </w:tc>
      </w:tr>
    </w:tbl>
    <w:p w14:paraId="49B8C493" w14:textId="77777777" w:rsidR="008227FD" w:rsidRDefault="008227FD">
      <w:pPr>
        <w:pStyle w:val="TableParagraph"/>
        <w:spacing w:line="252" w:lineRule="auto"/>
        <w:rPr>
          <w:sz w:val="18"/>
        </w:rPr>
        <w:sectPr w:rsidR="008227FD">
          <w:headerReference w:type="default" r:id="rId29"/>
          <w:footerReference w:type="default" r:id="rId30"/>
          <w:pgSz w:w="15840" w:h="12240" w:orient="landscape"/>
          <w:pgMar w:top="880" w:right="360" w:bottom="1200" w:left="360" w:header="425" w:footer="1015" w:gutter="0"/>
          <w:cols w:space="720"/>
        </w:sectPr>
      </w:pPr>
    </w:p>
    <w:tbl>
      <w:tblPr>
        <w:tblW w:w="0" w:type="auto"/>
        <w:tblInd w:w="3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21"/>
        <w:gridCol w:w="3367"/>
        <w:gridCol w:w="3372"/>
        <w:gridCol w:w="3367"/>
        <w:gridCol w:w="3373"/>
      </w:tblGrid>
      <w:tr w:rsidR="008227FD" w14:paraId="49B8C499" w14:textId="77777777">
        <w:trPr>
          <w:trHeight w:val="780"/>
        </w:trPr>
        <w:tc>
          <w:tcPr>
            <w:tcW w:w="921" w:type="dxa"/>
            <w:shd w:val="clear" w:color="auto" w:fill="DBDBDB"/>
          </w:tcPr>
          <w:p w14:paraId="49B8C494" w14:textId="77777777" w:rsidR="008227FD" w:rsidRDefault="008227FD">
            <w:pPr>
              <w:pStyle w:val="TableParagraph"/>
              <w:rPr>
                <w:rFonts w:ascii="Times New Roman"/>
                <w:sz w:val="18"/>
              </w:rPr>
            </w:pPr>
          </w:p>
        </w:tc>
        <w:tc>
          <w:tcPr>
            <w:tcW w:w="3367" w:type="dxa"/>
          </w:tcPr>
          <w:p w14:paraId="49B8C495" w14:textId="77777777" w:rsidR="008227FD" w:rsidRDefault="00000000">
            <w:pPr>
              <w:pStyle w:val="TableParagraph"/>
              <w:spacing w:before="76" w:line="254" w:lineRule="auto"/>
              <w:ind w:left="244"/>
              <w:rPr>
                <w:sz w:val="18"/>
              </w:rPr>
            </w:pPr>
            <w:r>
              <w:rPr>
                <w:spacing w:val="-6"/>
                <w:sz w:val="18"/>
              </w:rPr>
              <w:t>internships, etc.</w:t>
            </w:r>
            <w:r>
              <w:rPr>
                <w:spacing w:val="-7"/>
                <w:sz w:val="18"/>
              </w:rPr>
              <w:t xml:space="preserve"> </w:t>
            </w:r>
            <w:r>
              <w:rPr>
                <w:spacing w:val="-6"/>
                <w:sz w:val="18"/>
              </w:rPr>
              <w:t>that</w:t>
            </w:r>
            <w:r>
              <w:rPr>
                <w:spacing w:val="-7"/>
                <w:sz w:val="18"/>
              </w:rPr>
              <w:t xml:space="preserve"> </w:t>
            </w:r>
            <w:r>
              <w:rPr>
                <w:spacing w:val="-6"/>
                <w:sz w:val="18"/>
              </w:rPr>
              <w:t>involve 1</w:t>
            </w:r>
            <w:r>
              <w:rPr>
                <w:spacing w:val="-8"/>
                <w:sz w:val="18"/>
              </w:rPr>
              <w:t xml:space="preserve"> </w:t>
            </w:r>
            <w:r>
              <w:rPr>
                <w:spacing w:val="-6"/>
                <w:sz w:val="18"/>
              </w:rPr>
              <w:t xml:space="preserve">or more </w:t>
            </w:r>
            <w:r>
              <w:rPr>
                <w:spacing w:val="-2"/>
                <w:sz w:val="18"/>
              </w:rPr>
              <w:t>STEM</w:t>
            </w:r>
            <w:r>
              <w:rPr>
                <w:spacing w:val="-11"/>
                <w:sz w:val="18"/>
              </w:rPr>
              <w:t xml:space="preserve"> </w:t>
            </w:r>
            <w:r>
              <w:rPr>
                <w:spacing w:val="-2"/>
                <w:sz w:val="18"/>
              </w:rPr>
              <w:t>professionals.</w:t>
            </w:r>
          </w:p>
        </w:tc>
        <w:tc>
          <w:tcPr>
            <w:tcW w:w="3372" w:type="dxa"/>
          </w:tcPr>
          <w:p w14:paraId="49B8C496" w14:textId="77777777" w:rsidR="008227FD" w:rsidRDefault="00000000">
            <w:pPr>
              <w:pStyle w:val="TableParagraph"/>
              <w:spacing w:before="76" w:line="254" w:lineRule="auto"/>
              <w:ind w:left="208"/>
              <w:rPr>
                <w:sz w:val="18"/>
              </w:rPr>
            </w:pPr>
            <w:r>
              <w:rPr>
                <w:spacing w:val="-6"/>
                <w:sz w:val="18"/>
              </w:rPr>
              <w:t>internships, etc.</w:t>
            </w:r>
            <w:r>
              <w:rPr>
                <w:spacing w:val="-7"/>
                <w:sz w:val="18"/>
              </w:rPr>
              <w:t xml:space="preserve"> </w:t>
            </w:r>
            <w:r>
              <w:rPr>
                <w:spacing w:val="-6"/>
                <w:sz w:val="18"/>
              </w:rPr>
              <w:t>that</w:t>
            </w:r>
            <w:r>
              <w:rPr>
                <w:spacing w:val="-7"/>
                <w:sz w:val="18"/>
              </w:rPr>
              <w:t xml:space="preserve"> </w:t>
            </w:r>
            <w:r>
              <w:rPr>
                <w:spacing w:val="-6"/>
                <w:sz w:val="18"/>
              </w:rPr>
              <w:t>involve 1</w:t>
            </w:r>
            <w:r>
              <w:rPr>
                <w:spacing w:val="-8"/>
                <w:sz w:val="18"/>
              </w:rPr>
              <w:t xml:space="preserve"> </w:t>
            </w:r>
            <w:r>
              <w:rPr>
                <w:spacing w:val="-6"/>
                <w:sz w:val="18"/>
              </w:rPr>
              <w:t xml:space="preserve">or more </w:t>
            </w:r>
            <w:r>
              <w:rPr>
                <w:spacing w:val="-2"/>
                <w:sz w:val="18"/>
              </w:rPr>
              <w:t>STEM</w:t>
            </w:r>
            <w:r>
              <w:rPr>
                <w:spacing w:val="-11"/>
                <w:sz w:val="18"/>
              </w:rPr>
              <w:t xml:space="preserve"> </w:t>
            </w:r>
            <w:r>
              <w:rPr>
                <w:spacing w:val="-2"/>
                <w:sz w:val="18"/>
              </w:rPr>
              <w:t>professionals.</w:t>
            </w:r>
          </w:p>
        </w:tc>
        <w:tc>
          <w:tcPr>
            <w:tcW w:w="3367" w:type="dxa"/>
          </w:tcPr>
          <w:p w14:paraId="49B8C497" w14:textId="77777777" w:rsidR="008227FD" w:rsidRDefault="00000000">
            <w:pPr>
              <w:pStyle w:val="TableParagraph"/>
              <w:spacing w:before="76" w:line="254" w:lineRule="auto"/>
              <w:ind w:left="257"/>
              <w:rPr>
                <w:sz w:val="18"/>
              </w:rPr>
            </w:pPr>
            <w:r>
              <w:rPr>
                <w:spacing w:val="-6"/>
                <w:sz w:val="18"/>
              </w:rPr>
              <w:t>internships, etc.</w:t>
            </w:r>
            <w:r>
              <w:rPr>
                <w:spacing w:val="-7"/>
                <w:sz w:val="18"/>
              </w:rPr>
              <w:t xml:space="preserve"> </w:t>
            </w:r>
            <w:r>
              <w:rPr>
                <w:spacing w:val="-6"/>
                <w:sz w:val="18"/>
              </w:rPr>
              <w:t>that</w:t>
            </w:r>
            <w:r>
              <w:rPr>
                <w:spacing w:val="-7"/>
                <w:sz w:val="18"/>
              </w:rPr>
              <w:t xml:space="preserve"> </w:t>
            </w:r>
            <w:r>
              <w:rPr>
                <w:spacing w:val="-6"/>
                <w:sz w:val="18"/>
              </w:rPr>
              <w:t>involve 1</w:t>
            </w:r>
            <w:r>
              <w:rPr>
                <w:spacing w:val="-7"/>
                <w:sz w:val="18"/>
              </w:rPr>
              <w:t xml:space="preserve"> </w:t>
            </w:r>
            <w:r>
              <w:rPr>
                <w:spacing w:val="-6"/>
                <w:sz w:val="18"/>
              </w:rPr>
              <w:t xml:space="preserve">or more </w:t>
            </w:r>
            <w:r>
              <w:rPr>
                <w:spacing w:val="-2"/>
                <w:sz w:val="18"/>
              </w:rPr>
              <w:t>STEM</w:t>
            </w:r>
            <w:r>
              <w:rPr>
                <w:spacing w:val="-11"/>
                <w:sz w:val="18"/>
              </w:rPr>
              <w:t xml:space="preserve"> </w:t>
            </w:r>
            <w:r>
              <w:rPr>
                <w:spacing w:val="-2"/>
                <w:sz w:val="18"/>
              </w:rPr>
              <w:t>professionals.</w:t>
            </w:r>
          </w:p>
        </w:tc>
        <w:tc>
          <w:tcPr>
            <w:tcW w:w="3373" w:type="dxa"/>
            <w:tcBorders>
              <w:right w:val="single" w:sz="6" w:space="0" w:color="000000"/>
            </w:tcBorders>
          </w:tcPr>
          <w:p w14:paraId="49B8C498" w14:textId="77777777" w:rsidR="008227FD" w:rsidRDefault="00000000">
            <w:pPr>
              <w:pStyle w:val="TableParagraph"/>
              <w:spacing w:before="76" w:line="254" w:lineRule="auto"/>
              <w:ind w:left="237"/>
              <w:rPr>
                <w:sz w:val="18"/>
              </w:rPr>
            </w:pPr>
            <w:r>
              <w:rPr>
                <w:spacing w:val="-6"/>
                <w:sz w:val="18"/>
              </w:rPr>
              <w:t>internships, etc.</w:t>
            </w:r>
            <w:r>
              <w:rPr>
                <w:spacing w:val="-7"/>
                <w:sz w:val="18"/>
              </w:rPr>
              <w:t xml:space="preserve"> </w:t>
            </w:r>
            <w:r>
              <w:rPr>
                <w:spacing w:val="-6"/>
                <w:sz w:val="18"/>
              </w:rPr>
              <w:t>that</w:t>
            </w:r>
            <w:r>
              <w:rPr>
                <w:spacing w:val="-7"/>
                <w:sz w:val="18"/>
              </w:rPr>
              <w:t xml:space="preserve"> </w:t>
            </w:r>
            <w:r>
              <w:rPr>
                <w:spacing w:val="-6"/>
                <w:sz w:val="18"/>
              </w:rPr>
              <w:t>involve 1</w:t>
            </w:r>
            <w:r>
              <w:rPr>
                <w:spacing w:val="-8"/>
                <w:sz w:val="18"/>
              </w:rPr>
              <w:t xml:space="preserve"> </w:t>
            </w:r>
            <w:r>
              <w:rPr>
                <w:spacing w:val="-6"/>
                <w:sz w:val="18"/>
              </w:rPr>
              <w:t xml:space="preserve">or more </w:t>
            </w:r>
            <w:r>
              <w:rPr>
                <w:spacing w:val="-2"/>
                <w:sz w:val="18"/>
              </w:rPr>
              <w:t>STEM</w:t>
            </w:r>
            <w:r>
              <w:rPr>
                <w:spacing w:val="-11"/>
                <w:sz w:val="18"/>
              </w:rPr>
              <w:t xml:space="preserve"> </w:t>
            </w:r>
            <w:r>
              <w:rPr>
                <w:spacing w:val="-2"/>
                <w:sz w:val="18"/>
              </w:rPr>
              <w:t>professionals.</w:t>
            </w:r>
          </w:p>
        </w:tc>
      </w:tr>
      <w:tr w:rsidR="008227FD" w14:paraId="49B8C4A3" w14:textId="77777777">
        <w:trPr>
          <w:trHeight w:val="3681"/>
        </w:trPr>
        <w:tc>
          <w:tcPr>
            <w:tcW w:w="921" w:type="dxa"/>
            <w:shd w:val="clear" w:color="auto" w:fill="DBDBDB"/>
            <w:textDirection w:val="btLr"/>
          </w:tcPr>
          <w:p w14:paraId="49B8C49A" w14:textId="77777777" w:rsidR="008227FD" w:rsidRDefault="00000000">
            <w:pPr>
              <w:pStyle w:val="TableParagraph"/>
              <w:spacing w:before="194" w:line="261" w:lineRule="auto"/>
              <w:ind w:left="1315" w:right="673" w:hanging="651"/>
              <w:rPr>
                <w:b/>
              </w:rPr>
            </w:pPr>
            <w:r>
              <w:rPr>
                <w:b/>
                <w:w w:val="85"/>
              </w:rPr>
              <w:t>1.4</w:t>
            </w:r>
            <w:r>
              <w:rPr>
                <w:b/>
                <w:spacing w:val="-1"/>
                <w:w w:val="85"/>
              </w:rPr>
              <w:t xml:space="preserve"> </w:t>
            </w:r>
            <w:r>
              <w:rPr>
                <w:b/>
                <w:w w:val="85"/>
              </w:rPr>
              <w:t>Students Using</w:t>
            </w:r>
            <w:r>
              <w:rPr>
                <w:b/>
                <w:spacing w:val="-5"/>
                <w:w w:val="85"/>
              </w:rPr>
              <w:t xml:space="preserve"> </w:t>
            </w:r>
            <w:r>
              <w:rPr>
                <w:b/>
                <w:w w:val="85"/>
              </w:rPr>
              <w:t xml:space="preserve">Digital </w:t>
            </w:r>
            <w:r>
              <w:rPr>
                <w:b/>
                <w:spacing w:val="-2"/>
                <w:w w:val="95"/>
              </w:rPr>
              <w:t>Technology</w:t>
            </w:r>
          </w:p>
        </w:tc>
        <w:tc>
          <w:tcPr>
            <w:tcW w:w="3367" w:type="dxa"/>
          </w:tcPr>
          <w:p w14:paraId="49B8C49B" w14:textId="77777777" w:rsidR="008227FD" w:rsidRDefault="00000000">
            <w:pPr>
              <w:pStyle w:val="TableParagraph"/>
              <w:numPr>
                <w:ilvl w:val="0"/>
                <w:numId w:val="88"/>
              </w:numPr>
              <w:tabs>
                <w:tab w:val="left" w:pos="244"/>
              </w:tabs>
              <w:spacing w:before="181" w:line="252" w:lineRule="auto"/>
              <w:ind w:right="74"/>
              <w:rPr>
                <w:sz w:val="18"/>
              </w:rPr>
            </w:pPr>
            <w:r>
              <w:rPr>
                <w:w w:val="90"/>
                <w:sz w:val="18"/>
              </w:rPr>
              <w:t xml:space="preserve">At least 75% of all teachers </w:t>
            </w:r>
            <w:r>
              <w:rPr>
                <w:i/>
                <w:w w:val="90"/>
                <w:sz w:val="18"/>
              </w:rPr>
              <w:t xml:space="preserve">rarely </w:t>
            </w:r>
            <w:r>
              <w:rPr>
                <w:w w:val="90"/>
                <w:sz w:val="18"/>
              </w:rPr>
              <w:t xml:space="preserve">provide </w:t>
            </w:r>
            <w:r>
              <w:rPr>
                <w:sz w:val="18"/>
              </w:rPr>
              <w:t>students</w:t>
            </w:r>
            <w:r>
              <w:rPr>
                <w:spacing w:val="-2"/>
                <w:sz w:val="18"/>
              </w:rPr>
              <w:t xml:space="preserve"> </w:t>
            </w:r>
            <w:r>
              <w:rPr>
                <w:sz w:val="18"/>
              </w:rPr>
              <w:t>with opportunities</w:t>
            </w:r>
            <w:r>
              <w:rPr>
                <w:spacing w:val="-2"/>
                <w:sz w:val="18"/>
              </w:rPr>
              <w:t xml:space="preserve"> </w:t>
            </w:r>
            <w:r>
              <w:rPr>
                <w:sz w:val="18"/>
              </w:rPr>
              <w:t>to</w:t>
            </w:r>
            <w:r>
              <w:rPr>
                <w:spacing w:val="-2"/>
                <w:sz w:val="18"/>
              </w:rPr>
              <w:t xml:space="preserve"> </w:t>
            </w:r>
            <w:r>
              <w:rPr>
                <w:sz w:val="18"/>
              </w:rPr>
              <w:t>identify, evaluate,</w:t>
            </w:r>
            <w:r>
              <w:rPr>
                <w:spacing w:val="-13"/>
                <w:sz w:val="18"/>
              </w:rPr>
              <w:t xml:space="preserve"> </w:t>
            </w:r>
            <w:r>
              <w:rPr>
                <w:sz w:val="18"/>
              </w:rPr>
              <w:t>and</w:t>
            </w:r>
            <w:r>
              <w:rPr>
                <w:spacing w:val="-12"/>
                <w:sz w:val="18"/>
              </w:rPr>
              <w:t xml:space="preserve"> </w:t>
            </w:r>
            <w:r>
              <w:rPr>
                <w:sz w:val="18"/>
              </w:rPr>
              <w:t>use</w:t>
            </w:r>
            <w:r>
              <w:rPr>
                <w:spacing w:val="-13"/>
                <w:sz w:val="18"/>
              </w:rPr>
              <w:t xml:space="preserve"> </w:t>
            </w:r>
            <w:r>
              <w:rPr>
                <w:sz w:val="18"/>
              </w:rPr>
              <w:t>digital</w:t>
            </w:r>
            <w:r>
              <w:rPr>
                <w:spacing w:val="-12"/>
                <w:sz w:val="18"/>
              </w:rPr>
              <w:t xml:space="preserve"> </w:t>
            </w:r>
            <w:r>
              <w:rPr>
                <w:sz w:val="18"/>
              </w:rPr>
              <w:t>tools</w:t>
            </w:r>
            <w:r>
              <w:rPr>
                <w:spacing w:val="-13"/>
                <w:sz w:val="18"/>
              </w:rPr>
              <w:t xml:space="preserve"> </w:t>
            </w:r>
            <w:r>
              <w:rPr>
                <w:sz w:val="18"/>
              </w:rPr>
              <w:t>and resources</w:t>
            </w:r>
            <w:r>
              <w:rPr>
                <w:spacing w:val="-15"/>
                <w:sz w:val="18"/>
              </w:rPr>
              <w:t xml:space="preserve"> </w:t>
            </w:r>
            <w:r>
              <w:rPr>
                <w:sz w:val="18"/>
              </w:rPr>
              <w:t>appropriate</w:t>
            </w:r>
            <w:r>
              <w:rPr>
                <w:spacing w:val="-12"/>
                <w:sz w:val="18"/>
              </w:rPr>
              <w:t xml:space="preserve"> </w:t>
            </w:r>
            <w:r>
              <w:rPr>
                <w:sz w:val="18"/>
              </w:rPr>
              <w:t>for</w:t>
            </w:r>
            <w:r>
              <w:rPr>
                <w:spacing w:val="-13"/>
                <w:sz w:val="18"/>
              </w:rPr>
              <w:t xml:space="preserve"> </w:t>
            </w:r>
            <w:r>
              <w:rPr>
                <w:sz w:val="18"/>
              </w:rPr>
              <w:t>the</w:t>
            </w:r>
            <w:r>
              <w:rPr>
                <w:spacing w:val="-12"/>
                <w:sz w:val="18"/>
              </w:rPr>
              <w:t xml:space="preserve"> </w:t>
            </w:r>
            <w:r>
              <w:rPr>
                <w:sz w:val="18"/>
              </w:rPr>
              <w:t xml:space="preserve">learning </w:t>
            </w:r>
            <w:r>
              <w:rPr>
                <w:spacing w:val="-4"/>
                <w:sz w:val="18"/>
              </w:rPr>
              <w:t>objectives,</w:t>
            </w:r>
            <w:r>
              <w:rPr>
                <w:spacing w:val="-10"/>
                <w:sz w:val="18"/>
              </w:rPr>
              <w:t xml:space="preserve"> </w:t>
            </w:r>
            <w:r>
              <w:rPr>
                <w:spacing w:val="-4"/>
                <w:sz w:val="18"/>
              </w:rPr>
              <w:t>this</w:t>
            </w:r>
            <w:r>
              <w:rPr>
                <w:spacing w:val="-11"/>
                <w:sz w:val="18"/>
              </w:rPr>
              <w:t xml:space="preserve"> </w:t>
            </w:r>
            <w:r>
              <w:rPr>
                <w:spacing w:val="-4"/>
                <w:sz w:val="18"/>
              </w:rPr>
              <w:t>includes:</w:t>
            </w:r>
            <w:r>
              <w:rPr>
                <w:spacing w:val="-9"/>
                <w:sz w:val="18"/>
              </w:rPr>
              <w:t xml:space="preserve"> </w:t>
            </w:r>
            <w:r>
              <w:rPr>
                <w:spacing w:val="-4"/>
                <w:sz w:val="18"/>
              </w:rPr>
              <w:t>opportunities</w:t>
            </w:r>
            <w:r>
              <w:rPr>
                <w:spacing w:val="-11"/>
                <w:sz w:val="18"/>
              </w:rPr>
              <w:t xml:space="preserve"> </w:t>
            </w:r>
            <w:r>
              <w:rPr>
                <w:spacing w:val="-4"/>
                <w:sz w:val="18"/>
              </w:rPr>
              <w:t xml:space="preserve">to </w:t>
            </w:r>
            <w:r>
              <w:rPr>
                <w:sz w:val="18"/>
              </w:rPr>
              <w:t>create;</w:t>
            </w:r>
            <w:r>
              <w:rPr>
                <w:spacing w:val="-15"/>
                <w:sz w:val="18"/>
              </w:rPr>
              <w:t xml:space="preserve"> </w:t>
            </w:r>
            <w:r>
              <w:rPr>
                <w:sz w:val="18"/>
              </w:rPr>
              <w:t>think</w:t>
            </w:r>
            <w:r>
              <w:rPr>
                <w:spacing w:val="-12"/>
                <w:sz w:val="18"/>
              </w:rPr>
              <w:t xml:space="preserve"> </w:t>
            </w:r>
            <w:r>
              <w:rPr>
                <w:sz w:val="18"/>
              </w:rPr>
              <w:t>critically;</w:t>
            </w:r>
            <w:r>
              <w:rPr>
                <w:spacing w:val="-13"/>
                <w:sz w:val="18"/>
              </w:rPr>
              <w:t xml:space="preserve"> </w:t>
            </w:r>
            <w:r>
              <w:rPr>
                <w:sz w:val="18"/>
              </w:rPr>
              <w:t>solve</w:t>
            </w:r>
            <w:r>
              <w:rPr>
                <w:spacing w:val="-12"/>
                <w:sz w:val="18"/>
              </w:rPr>
              <w:t xml:space="preserve"> </w:t>
            </w:r>
            <w:r>
              <w:rPr>
                <w:sz w:val="18"/>
              </w:rPr>
              <w:t xml:space="preserve">problems; </w:t>
            </w:r>
            <w:r>
              <w:rPr>
                <w:spacing w:val="-2"/>
                <w:sz w:val="18"/>
              </w:rPr>
              <w:t>explore</w:t>
            </w:r>
            <w:r>
              <w:rPr>
                <w:spacing w:val="-11"/>
                <w:sz w:val="18"/>
              </w:rPr>
              <w:t xml:space="preserve"> </w:t>
            </w:r>
            <w:r>
              <w:rPr>
                <w:spacing w:val="-2"/>
                <w:sz w:val="18"/>
              </w:rPr>
              <w:t>relevant</w:t>
            </w:r>
            <w:r>
              <w:rPr>
                <w:spacing w:val="-10"/>
                <w:sz w:val="18"/>
              </w:rPr>
              <w:t xml:space="preserve"> </w:t>
            </w:r>
            <w:r>
              <w:rPr>
                <w:spacing w:val="-2"/>
                <w:sz w:val="18"/>
              </w:rPr>
              <w:t>issues;</w:t>
            </w:r>
            <w:r>
              <w:rPr>
                <w:spacing w:val="-11"/>
                <w:sz w:val="18"/>
              </w:rPr>
              <w:t xml:space="preserve"> </w:t>
            </w:r>
            <w:r>
              <w:rPr>
                <w:spacing w:val="-2"/>
                <w:sz w:val="18"/>
              </w:rPr>
              <w:t xml:space="preserve">communicate </w:t>
            </w:r>
            <w:r>
              <w:rPr>
                <w:sz w:val="18"/>
              </w:rPr>
              <w:t>ideas;</w:t>
            </w:r>
            <w:r>
              <w:rPr>
                <w:spacing w:val="-5"/>
                <w:sz w:val="18"/>
              </w:rPr>
              <w:t xml:space="preserve"> </w:t>
            </w:r>
            <w:r>
              <w:rPr>
                <w:sz w:val="18"/>
              </w:rPr>
              <w:t>and</w:t>
            </w:r>
            <w:r>
              <w:rPr>
                <w:spacing w:val="-6"/>
                <w:sz w:val="18"/>
              </w:rPr>
              <w:t xml:space="preserve"> </w:t>
            </w:r>
            <w:r>
              <w:rPr>
                <w:sz w:val="18"/>
              </w:rPr>
              <w:t>collaborate.</w:t>
            </w:r>
          </w:p>
          <w:p w14:paraId="49B8C49C" w14:textId="77777777" w:rsidR="008227FD" w:rsidRDefault="00000000">
            <w:pPr>
              <w:pStyle w:val="TableParagraph"/>
              <w:numPr>
                <w:ilvl w:val="0"/>
                <w:numId w:val="88"/>
              </w:numPr>
              <w:tabs>
                <w:tab w:val="left" w:pos="244"/>
              </w:tabs>
              <w:spacing w:before="126" w:line="252" w:lineRule="auto"/>
              <w:ind w:right="126"/>
              <w:rPr>
                <w:i/>
                <w:sz w:val="18"/>
              </w:rPr>
            </w:pPr>
            <w:r>
              <w:rPr>
                <w:spacing w:val="-2"/>
                <w:sz w:val="18"/>
              </w:rPr>
              <w:t>Common</w:t>
            </w:r>
            <w:r>
              <w:rPr>
                <w:spacing w:val="-10"/>
                <w:sz w:val="18"/>
              </w:rPr>
              <w:t xml:space="preserve"> </w:t>
            </w:r>
            <w:r>
              <w:rPr>
                <w:spacing w:val="-2"/>
                <w:sz w:val="18"/>
              </w:rPr>
              <w:t>digital</w:t>
            </w:r>
            <w:r>
              <w:rPr>
                <w:spacing w:val="-12"/>
                <w:sz w:val="18"/>
              </w:rPr>
              <w:t xml:space="preserve"> </w:t>
            </w:r>
            <w:r>
              <w:rPr>
                <w:spacing w:val="-2"/>
                <w:sz w:val="18"/>
              </w:rPr>
              <w:t>tools</w:t>
            </w:r>
            <w:r>
              <w:rPr>
                <w:spacing w:val="-6"/>
                <w:sz w:val="18"/>
              </w:rPr>
              <w:t xml:space="preserve"> </w:t>
            </w:r>
            <w:r>
              <w:rPr>
                <w:spacing w:val="-2"/>
                <w:sz w:val="18"/>
              </w:rPr>
              <w:t>and</w:t>
            </w:r>
            <w:r>
              <w:rPr>
                <w:spacing w:val="-10"/>
                <w:sz w:val="18"/>
              </w:rPr>
              <w:t xml:space="preserve"> </w:t>
            </w:r>
            <w:r>
              <w:rPr>
                <w:spacing w:val="-2"/>
                <w:sz w:val="18"/>
              </w:rPr>
              <w:t xml:space="preserve">resources </w:t>
            </w:r>
            <w:r>
              <w:rPr>
                <w:spacing w:val="-4"/>
                <w:sz w:val="18"/>
              </w:rPr>
              <w:t>specific</w:t>
            </w:r>
            <w:r>
              <w:rPr>
                <w:spacing w:val="-8"/>
                <w:sz w:val="18"/>
              </w:rPr>
              <w:t xml:space="preserve"> </w:t>
            </w:r>
            <w:r>
              <w:rPr>
                <w:spacing w:val="-4"/>
                <w:sz w:val="18"/>
              </w:rPr>
              <w:t>to</w:t>
            </w:r>
            <w:r>
              <w:rPr>
                <w:spacing w:val="-7"/>
                <w:sz w:val="18"/>
              </w:rPr>
              <w:t xml:space="preserve"> </w:t>
            </w:r>
            <w:r>
              <w:rPr>
                <w:spacing w:val="-4"/>
                <w:sz w:val="18"/>
              </w:rPr>
              <w:t>STEM</w:t>
            </w:r>
            <w:r>
              <w:rPr>
                <w:spacing w:val="-6"/>
                <w:sz w:val="18"/>
              </w:rPr>
              <w:t xml:space="preserve"> </w:t>
            </w:r>
            <w:r>
              <w:rPr>
                <w:spacing w:val="-4"/>
                <w:sz w:val="18"/>
              </w:rPr>
              <w:t>content</w:t>
            </w:r>
            <w:r>
              <w:rPr>
                <w:spacing w:val="-7"/>
                <w:sz w:val="18"/>
              </w:rPr>
              <w:t xml:space="preserve"> </w:t>
            </w:r>
            <w:r>
              <w:rPr>
                <w:spacing w:val="-4"/>
                <w:sz w:val="18"/>
              </w:rPr>
              <w:t>areas</w:t>
            </w:r>
            <w:r>
              <w:rPr>
                <w:spacing w:val="-7"/>
                <w:sz w:val="18"/>
              </w:rPr>
              <w:t xml:space="preserve"> </w:t>
            </w:r>
            <w:r>
              <w:rPr>
                <w:spacing w:val="-4"/>
                <w:sz w:val="18"/>
              </w:rPr>
              <w:t xml:space="preserve">(e.g., </w:t>
            </w:r>
            <w:r>
              <w:rPr>
                <w:spacing w:val="-2"/>
                <w:sz w:val="18"/>
              </w:rPr>
              <w:t>spreadsheet</w:t>
            </w:r>
            <w:r>
              <w:rPr>
                <w:spacing w:val="-10"/>
                <w:sz w:val="18"/>
              </w:rPr>
              <w:t xml:space="preserve"> </w:t>
            </w:r>
            <w:r>
              <w:rPr>
                <w:spacing w:val="-2"/>
                <w:sz w:val="18"/>
              </w:rPr>
              <w:t>applications</w:t>
            </w:r>
            <w:r>
              <w:rPr>
                <w:spacing w:val="-10"/>
                <w:sz w:val="18"/>
              </w:rPr>
              <w:t xml:space="preserve"> </w:t>
            </w:r>
            <w:r>
              <w:rPr>
                <w:spacing w:val="-2"/>
                <w:sz w:val="18"/>
              </w:rPr>
              <w:t>in</w:t>
            </w:r>
            <w:r>
              <w:rPr>
                <w:spacing w:val="-9"/>
                <w:sz w:val="18"/>
              </w:rPr>
              <w:t xml:space="preserve"> </w:t>
            </w:r>
            <w:r>
              <w:rPr>
                <w:spacing w:val="-2"/>
                <w:sz w:val="18"/>
              </w:rPr>
              <w:t xml:space="preserve">biology, </w:t>
            </w:r>
            <w:r>
              <w:rPr>
                <w:w w:val="90"/>
                <w:sz w:val="18"/>
              </w:rPr>
              <w:t>analysis software</w:t>
            </w:r>
            <w:r>
              <w:rPr>
                <w:spacing w:val="-4"/>
                <w:w w:val="90"/>
                <w:sz w:val="18"/>
              </w:rPr>
              <w:t xml:space="preserve"> </w:t>
            </w:r>
            <w:r>
              <w:rPr>
                <w:w w:val="90"/>
                <w:sz w:val="18"/>
              </w:rPr>
              <w:t>in</w:t>
            </w:r>
            <w:r>
              <w:rPr>
                <w:spacing w:val="-4"/>
                <w:w w:val="90"/>
                <w:sz w:val="18"/>
              </w:rPr>
              <w:t xml:space="preserve"> </w:t>
            </w:r>
            <w:r>
              <w:rPr>
                <w:w w:val="90"/>
                <w:sz w:val="18"/>
              </w:rPr>
              <w:t>statistics,</w:t>
            </w:r>
            <w:r>
              <w:rPr>
                <w:spacing w:val="-5"/>
                <w:w w:val="90"/>
                <w:sz w:val="18"/>
              </w:rPr>
              <w:t xml:space="preserve"> </w:t>
            </w:r>
            <w:r>
              <w:rPr>
                <w:w w:val="90"/>
                <w:sz w:val="18"/>
              </w:rPr>
              <w:t>and</w:t>
            </w:r>
            <w:r>
              <w:rPr>
                <w:spacing w:val="-4"/>
                <w:w w:val="90"/>
                <w:sz w:val="18"/>
              </w:rPr>
              <w:t xml:space="preserve"> </w:t>
            </w:r>
            <w:r>
              <w:rPr>
                <w:w w:val="90"/>
                <w:sz w:val="18"/>
              </w:rPr>
              <w:t xml:space="preserve">design </w:t>
            </w:r>
            <w:r>
              <w:rPr>
                <w:sz w:val="18"/>
              </w:rPr>
              <w:t>software</w:t>
            </w:r>
            <w:r>
              <w:rPr>
                <w:spacing w:val="-6"/>
                <w:sz w:val="18"/>
              </w:rPr>
              <w:t xml:space="preserve"> </w:t>
            </w:r>
            <w:r>
              <w:rPr>
                <w:sz w:val="18"/>
              </w:rPr>
              <w:t>in</w:t>
            </w:r>
            <w:r>
              <w:rPr>
                <w:spacing w:val="-6"/>
                <w:sz w:val="18"/>
              </w:rPr>
              <w:t xml:space="preserve"> </w:t>
            </w:r>
            <w:r>
              <w:rPr>
                <w:sz w:val="18"/>
              </w:rPr>
              <w:t>engineering)</w:t>
            </w:r>
            <w:r>
              <w:rPr>
                <w:spacing w:val="-5"/>
                <w:sz w:val="18"/>
              </w:rPr>
              <w:t xml:space="preserve"> </w:t>
            </w:r>
            <w:r>
              <w:rPr>
                <w:i/>
                <w:sz w:val="18"/>
              </w:rPr>
              <w:t>are</w:t>
            </w:r>
            <w:r>
              <w:rPr>
                <w:i/>
                <w:spacing w:val="-8"/>
                <w:sz w:val="18"/>
              </w:rPr>
              <w:t xml:space="preserve"> </w:t>
            </w:r>
            <w:r>
              <w:rPr>
                <w:i/>
                <w:sz w:val="18"/>
              </w:rPr>
              <w:t xml:space="preserve">not </w:t>
            </w:r>
            <w:r>
              <w:rPr>
                <w:i/>
                <w:spacing w:val="-2"/>
                <w:sz w:val="18"/>
              </w:rPr>
              <w:t>available.</w:t>
            </w:r>
          </w:p>
        </w:tc>
        <w:tc>
          <w:tcPr>
            <w:tcW w:w="3372" w:type="dxa"/>
          </w:tcPr>
          <w:p w14:paraId="49B8C49D" w14:textId="77777777" w:rsidR="008227FD" w:rsidRDefault="00000000">
            <w:pPr>
              <w:pStyle w:val="TableParagraph"/>
              <w:numPr>
                <w:ilvl w:val="0"/>
                <w:numId w:val="87"/>
              </w:numPr>
              <w:tabs>
                <w:tab w:val="left" w:pos="283"/>
              </w:tabs>
              <w:spacing w:before="71" w:line="252" w:lineRule="auto"/>
              <w:ind w:right="153"/>
              <w:rPr>
                <w:sz w:val="18"/>
              </w:rPr>
            </w:pPr>
            <w:r>
              <w:rPr>
                <w:sz w:val="18"/>
              </w:rPr>
              <w:t>At</w:t>
            </w:r>
            <w:r>
              <w:rPr>
                <w:spacing w:val="-13"/>
                <w:sz w:val="18"/>
              </w:rPr>
              <w:t xml:space="preserve"> </w:t>
            </w:r>
            <w:r>
              <w:rPr>
                <w:sz w:val="18"/>
              </w:rPr>
              <w:t>least</w:t>
            </w:r>
            <w:r>
              <w:rPr>
                <w:spacing w:val="-12"/>
                <w:sz w:val="18"/>
              </w:rPr>
              <w:t xml:space="preserve"> </w:t>
            </w:r>
            <w:r>
              <w:rPr>
                <w:sz w:val="18"/>
              </w:rPr>
              <w:t>75%</w:t>
            </w:r>
            <w:r>
              <w:rPr>
                <w:spacing w:val="-13"/>
                <w:sz w:val="18"/>
              </w:rPr>
              <w:t xml:space="preserve"> </w:t>
            </w:r>
            <w:r>
              <w:rPr>
                <w:sz w:val="18"/>
              </w:rPr>
              <w:t>of</w:t>
            </w:r>
            <w:r>
              <w:rPr>
                <w:spacing w:val="-12"/>
                <w:sz w:val="18"/>
              </w:rPr>
              <w:t xml:space="preserve"> </w:t>
            </w:r>
            <w:r>
              <w:rPr>
                <w:sz w:val="18"/>
              </w:rPr>
              <w:t>all</w:t>
            </w:r>
            <w:r>
              <w:rPr>
                <w:spacing w:val="-13"/>
                <w:sz w:val="18"/>
              </w:rPr>
              <w:t xml:space="preserve"> </w:t>
            </w:r>
            <w:r>
              <w:rPr>
                <w:sz w:val="18"/>
              </w:rPr>
              <w:t>teachers</w:t>
            </w:r>
            <w:r>
              <w:rPr>
                <w:spacing w:val="-13"/>
                <w:sz w:val="18"/>
              </w:rPr>
              <w:t xml:space="preserve"> </w:t>
            </w:r>
            <w:r>
              <w:rPr>
                <w:sz w:val="18"/>
              </w:rPr>
              <w:t xml:space="preserve">provide students </w:t>
            </w:r>
            <w:r>
              <w:rPr>
                <w:i/>
                <w:sz w:val="18"/>
              </w:rPr>
              <w:t xml:space="preserve">with a few </w:t>
            </w:r>
            <w:r>
              <w:rPr>
                <w:sz w:val="18"/>
              </w:rPr>
              <w:t>opportunities</w:t>
            </w:r>
            <w:r>
              <w:rPr>
                <w:spacing w:val="-2"/>
                <w:sz w:val="18"/>
              </w:rPr>
              <w:t xml:space="preserve"> </w:t>
            </w:r>
            <w:r>
              <w:rPr>
                <w:sz w:val="18"/>
              </w:rPr>
              <w:t xml:space="preserve">to </w:t>
            </w:r>
            <w:r>
              <w:rPr>
                <w:spacing w:val="-2"/>
                <w:sz w:val="18"/>
              </w:rPr>
              <w:t>identify,</w:t>
            </w:r>
            <w:r>
              <w:rPr>
                <w:spacing w:val="-13"/>
                <w:sz w:val="18"/>
              </w:rPr>
              <w:t xml:space="preserve"> </w:t>
            </w:r>
            <w:r>
              <w:rPr>
                <w:spacing w:val="-2"/>
                <w:sz w:val="18"/>
              </w:rPr>
              <w:t>evaluate,</w:t>
            </w:r>
            <w:r>
              <w:rPr>
                <w:spacing w:val="-10"/>
                <w:sz w:val="18"/>
              </w:rPr>
              <w:t xml:space="preserve"> </w:t>
            </w:r>
            <w:r>
              <w:rPr>
                <w:spacing w:val="-2"/>
                <w:sz w:val="18"/>
              </w:rPr>
              <w:t>and</w:t>
            </w:r>
            <w:r>
              <w:rPr>
                <w:spacing w:val="-11"/>
                <w:sz w:val="18"/>
              </w:rPr>
              <w:t xml:space="preserve"> </w:t>
            </w:r>
            <w:r>
              <w:rPr>
                <w:spacing w:val="-2"/>
                <w:sz w:val="18"/>
              </w:rPr>
              <w:t>use</w:t>
            </w:r>
            <w:r>
              <w:rPr>
                <w:spacing w:val="-10"/>
                <w:sz w:val="18"/>
              </w:rPr>
              <w:t xml:space="preserve"> </w:t>
            </w:r>
            <w:r>
              <w:rPr>
                <w:spacing w:val="-2"/>
                <w:sz w:val="18"/>
              </w:rPr>
              <w:t>digital</w:t>
            </w:r>
            <w:r>
              <w:rPr>
                <w:spacing w:val="-12"/>
                <w:sz w:val="18"/>
              </w:rPr>
              <w:t xml:space="preserve"> </w:t>
            </w:r>
            <w:r>
              <w:rPr>
                <w:spacing w:val="-2"/>
                <w:sz w:val="18"/>
              </w:rPr>
              <w:t xml:space="preserve">tools </w:t>
            </w:r>
            <w:r>
              <w:rPr>
                <w:sz w:val="18"/>
              </w:rPr>
              <w:t>and</w:t>
            </w:r>
            <w:r>
              <w:rPr>
                <w:spacing w:val="-10"/>
                <w:sz w:val="18"/>
              </w:rPr>
              <w:t xml:space="preserve"> </w:t>
            </w:r>
            <w:r>
              <w:rPr>
                <w:sz w:val="18"/>
              </w:rPr>
              <w:t>resources</w:t>
            </w:r>
            <w:r>
              <w:rPr>
                <w:spacing w:val="-11"/>
                <w:sz w:val="18"/>
              </w:rPr>
              <w:t xml:space="preserve"> </w:t>
            </w:r>
            <w:r>
              <w:rPr>
                <w:sz w:val="18"/>
              </w:rPr>
              <w:t>appropriate</w:t>
            </w:r>
            <w:r>
              <w:rPr>
                <w:spacing w:val="-10"/>
                <w:sz w:val="18"/>
              </w:rPr>
              <w:t xml:space="preserve"> </w:t>
            </w:r>
            <w:r>
              <w:rPr>
                <w:sz w:val="18"/>
              </w:rPr>
              <w:t>for</w:t>
            </w:r>
            <w:r>
              <w:rPr>
                <w:spacing w:val="-8"/>
                <w:sz w:val="18"/>
              </w:rPr>
              <w:t xml:space="preserve"> </w:t>
            </w:r>
            <w:r>
              <w:rPr>
                <w:sz w:val="18"/>
              </w:rPr>
              <w:t>the learning</w:t>
            </w:r>
            <w:r>
              <w:rPr>
                <w:spacing w:val="-13"/>
                <w:sz w:val="18"/>
              </w:rPr>
              <w:t xml:space="preserve"> </w:t>
            </w:r>
            <w:r>
              <w:rPr>
                <w:sz w:val="18"/>
              </w:rPr>
              <w:t>objectives,</w:t>
            </w:r>
            <w:r>
              <w:rPr>
                <w:spacing w:val="-12"/>
                <w:sz w:val="18"/>
              </w:rPr>
              <w:t xml:space="preserve"> </w:t>
            </w:r>
            <w:r>
              <w:rPr>
                <w:sz w:val="18"/>
              </w:rPr>
              <w:t>this</w:t>
            </w:r>
            <w:r>
              <w:rPr>
                <w:spacing w:val="-13"/>
                <w:sz w:val="18"/>
              </w:rPr>
              <w:t xml:space="preserve"> </w:t>
            </w:r>
            <w:r>
              <w:rPr>
                <w:sz w:val="18"/>
              </w:rPr>
              <w:t xml:space="preserve">includes: </w:t>
            </w:r>
            <w:r>
              <w:rPr>
                <w:spacing w:val="-2"/>
                <w:sz w:val="18"/>
              </w:rPr>
              <w:t>opportunities</w:t>
            </w:r>
            <w:r>
              <w:rPr>
                <w:spacing w:val="-11"/>
                <w:sz w:val="18"/>
              </w:rPr>
              <w:t xml:space="preserve"> </w:t>
            </w:r>
            <w:r>
              <w:rPr>
                <w:spacing w:val="-2"/>
                <w:sz w:val="18"/>
              </w:rPr>
              <w:t>to</w:t>
            </w:r>
            <w:r>
              <w:rPr>
                <w:spacing w:val="-11"/>
                <w:sz w:val="18"/>
              </w:rPr>
              <w:t xml:space="preserve"> </w:t>
            </w:r>
            <w:r>
              <w:rPr>
                <w:spacing w:val="-2"/>
                <w:sz w:val="18"/>
              </w:rPr>
              <w:t>create;</w:t>
            </w:r>
            <w:r>
              <w:rPr>
                <w:spacing w:val="-9"/>
                <w:sz w:val="18"/>
              </w:rPr>
              <w:t xml:space="preserve"> </w:t>
            </w:r>
            <w:r>
              <w:rPr>
                <w:spacing w:val="-2"/>
                <w:sz w:val="18"/>
              </w:rPr>
              <w:t>think</w:t>
            </w:r>
            <w:r>
              <w:rPr>
                <w:spacing w:val="-12"/>
                <w:sz w:val="18"/>
              </w:rPr>
              <w:t xml:space="preserve"> </w:t>
            </w:r>
            <w:r>
              <w:rPr>
                <w:spacing w:val="-2"/>
                <w:sz w:val="18"/>
              </w:rPr>
              <w:t xml:space="preserve">critically; </w:t>
            </w:r>
            <w:r>
              <w:rPr>
                <w:w w:val="90"/>
                <w:sz w:val="18"/>
              </w:rPr>
              <w:t xml:space="preserve">solve problems; explore relevant issues; </w:t>
            </w:r>
            <w:r>
              <w:rPr>
                <w:spacing w:val="-2"/>
                <w:sz w:val="18"/>
              </w:rPr>
              <w:t>communicate</w:t>
            </w:r>
            <w:r>
              <w:rPr>
                <w:spacing w:val="-10"/>
                <w:sz w:val="18"/>
              </w:rPr>
              <w:t xml:space="preserve"> </w:t>
            </w:r>
            <w:r>
              <w:rPr>
                <w:spacing w:val="-2"/>
                <w:sz w:val="18"/>
              </w:rPr>
              <w:t>ideas;</w:t>
            </w:r>
            <w:r>
              <w:rPr>
                <w:spacing w:val="-9"/>
                <w:sz w:val="18"/>
              </w:rPr>
              <w:t xml:space="preserve"> </w:t>
            </w:r>
            <w:r>
              <w:rPr>
                <w:spacing w:val="-2"/>
                <w:sz w:val="18"/>
              </w:rPr>
              <w:t>and</w:t>
            </w:r>
            <w:r>
              <w:rPr>
                <w:spacing w:val="-10"/>
                <w:sz w:val="18"/>
              </w:rPr>
              <w:t xml:space="preserve"> </w:t>
            </w:r>
            <w:r>
              <w:rPr>
                <w:spacing w:val="-2"/>
                <w:sz w:val="18"/>
              </w:rPr>
              <w:t>collaborate.</w:t>
            </w:r>
          </w:p>
          <w:p w14:paraId="49B8C49E" w14:textId="77777777" w:rsidR="008227FD" w:rsidRDefault="00000000">
            <w:pPr>
              <w:pStyle w:val="TableParagraph"/>
              <w:numPr>
                <w:ilvl w:val="0"/>
                <w:numId w:val="87"/>
              </w:numPr>
              <w:tabs>
                <w:tab w:val="left" w:pos="208"/>
              </w:tabs>
              <w:spacing w:before="126" w:line="252" w:lineRule="auto"/>
              <w:ind w:left="208" w:right="270"/>
              <w:rPr>
                <w:sz w:val="18"/>
              </w:rPr>
            </w:pPr>
            <w:r>
              <w:rPr>
                <w:i/>
                <w:spacing w:val="-6"/>
                <w:sz w:val="18"/>
              </w:rPr>
              <w:t>Less</w:t>
            </w:r>
            <w:r>
              <w:rPr>
                <w:i/>
                <w:spacing w:val="-11"/>
                <w:sz w:val="18"/>
              </w:rPr>
              <w:t xml:space="preserve"> </w:t>
            </w:r>
            <w:r>
              <w:rPr>
                <w:i/>
                <w:spacing w:val="-6"/>
                <w:sz w:val="18"/>
              </w:rPr>
              <w:t>than</w:t>
            </w:r>
            <w:r>
              <w:rPr>
                <w:i/>
                <w:spacing w:val="-8"/>
                <w:sz w:val="18"/>
              </w:rPr>
              <w:t xml:space="preserve"> </w:t>
            </w:r>
            <w:r>
              <w:rPr>
                <w:i/>
                <w:spacing w:val="-6"/>
                <w:sz w:val="18"/>
              </w:rPr>
              <w:t>half</w:t>
            </w:r>
            <w:r>
              <w:rPr>
                <w:i/>
                <w:spacing w:val="-10"/>
                <w:sz w:val="18"/>
              </w:rPr>
              <w:t xml:space="preserve"> </w:t>
            </w:r>
            <w:r>
              <w:rPr>
                <w:i/>
                <w:spacing w:val="-6"/>
                <w:sz w:val="18"/>
              </w:rPr>
              <w:t>of</w:t>
            </w:r>
            <w:r>
              <w:rPr>
                <w:i/>
                <w:spacing w:val="-10"/>
                <w:sz w:val="18"/>
              </w:rPr>
              <w:t xml:space="preserve"> </w:t>
            </w:r>
            <w:r>
              <w:rPr>
                <w:i/>
                <w:spacing w:val="-6"/>
                <w:sz w:val="18"/>
              </w:rPr>
              <w:t>all</w:t>
            </w:r>
            <w:r>
              <w:rPr>
                <w:i/>
                <w:spacing w:val="-12"/>
                <w:sz w:val="18"/>
              </w:rPr>
              <w:t xml:space="preserve"> </w:t>
            </w:r>
            <w:r>
              <w:rPr>
                <w:i/>
                <w:spacing w:val="-6"/>
                <w:sz w:val="18"/>
              </w:rPr>
              <w:t>teachers</w:t>
            </w:r>
            <w:r>
              <w:rPr>
                <w:i/>
                <w:spacing w:val="-8"/>
                <w:sz w:val="18"/>
              </w:rPr>
              <w:t xml:space="preserve"> </w:t>
            </w:r>
            <w:r>
              <w:rPr>
                <w:i/>
                <w:spacing w:val="-6"/>
                <w:sz w:val="18"/>
              </w:rPr>
              <w:t>of</w:t>
            </w:r>
            <w:r>
              <w:rPr>
                <w:i/>
                <w:spacing w:val="-10"/>
                <w:sz w:val="18"/>
              </w:rPr>
              <w:t xml:space="preserve"> </w:t>
            </w:r>
            <w:r>
              <w:rPr>
                <w:i/>
                <w:spacing w:val="-6"/>
                <w:sz w:val="18"/>
              </w:rPr>
              <w:t>STEM-</w:t>
            </w:r>
            <w:r>
              <w:rPr>
                <w:i/>
                <w:w w:val="90"/>
                <w:sz w:val="18"/>
              </w:rPr>
              <w:t xml:space="preserve">related content and their students </w:t>
            </w:r>
            <w:r>
              <w:rPr>
                <w:w w:val="90"/>
                <w:sz w:val="18"/>
              </w:rPr>
              <w:t>have access to and use common digital tools and</w:t>
            </w:r>
            <w:r>
              <w:rPr>
                <w:spacing w:val="-4"/>
                <w:w w:val="90"/>
                <w:sz w:val="18"/>
              </w:rPr>
              <w:t xml:space="preserve"> </w:t>
            </w:r>
            <w:r>
              <w:rPr>
                <w:w w:val="90"/>
                <w:sz w:val="18"/>
              </w:rPr>
              <w:t>resources</w:t>
            </w:r>
            <w:r>
              <w:rPr>
                <w:spacing w:val="-5"/>
                <w:w w:val="90"/>
                <w:sz w:val="18"/>
              </w:rPr>
              <w:t xml:space="preserve"> </w:t>
            </w:r>
            <w:r>
              <w:rPr>
                <w:w w:val="90"/>
                <w:sz w:val="18"/>
              </w:rPr>
              <w:t>specific</w:t>
            </w:r>
            <w:r>
              <w:rPr>
                <w:spacing w:val="-6"/>
                <w:w w:val="90"/>
                <w:sz w:val="18"/>
              </w:rPr>
              <w:t xml:space="preserve"> </w:t>
            </w:r>
            <w:r>
              <w:rPr>
                <w:w w:val="90"/>
                <w:sz w:val="18"/>
              </w:rPr>
              <w:t>to</w:t>
            </w:r>
            <w:r>
              <w:rPr>
                <w:spacing w:val="-5"/>
                <w:w w:val="90"/>
                <w:sz w:val="18"/>
              </w:rPr>
              <w:t xml:space="preserve"> </w:t>
            </w:r>
            <w:r>
              <w:rPr>
                <w:w w:val="90"/>
                <w:sz w:val="18"/>
              </w:rPr>
              <w:t>STEM</w:t>
            </w:r>
            <w:r>
              <w:rPr>
                <w:spacing w:val="-4"/>
                <w:w w:val="90"/>
                <w:sz w:val="18"/>
              </w:rPr>
              <w:t xml:space="preserve"> </w:t>
            </w:r>
            <w:r>
              <w:rPr>
                <w:w w:val="90"/>
                <w:sz w:val="18"/>
              </w:rPr>
              <w:t xml:space="preserve">content areas (e.g., spreadsheet applications in </w:t>
            </w:r>
            <w:r>
              <w:rPr>
                <w:spacing w:val="-4"/>
                <w:sz w:val="18"/>
              </w:rPr>
              <w:t>biology,</w:t>
            </w:r>
            <w:r>
              <w:rPr>
                <w:spacing w:val="-10"/>
                <w:sz w:val="18"/>
              </w:rPr>
              <w:t xml:space="preserve"> </w:t>
            </w:r>
            <w:r>
              <w:rPr>
                <w:spacing w:val="-4"/>
                <w:sz w:val="18"/>
              </w:rPr>
              <w:t>analysis</w:t>
            </w:r>
            <w:r>
              <w:rPr>
                <w:spacing w:val="-11"/>
                <w:sz w:val="18"/>
              </w:rPr>
              <w:t xml:space="preserve"> </w:t>
            </w:r>
            <w:r>
              <w:rPr>
                <w:spacing w:val="-4"/>
                <w:sz w:val="18"/>
              </w:rPr>
              <w:t>software</w:t>
            </w:r>
            <w:r>
              <w:rPr>
                <w:spacing w:val="-10"/>
                <w:sz w:val="18"/>
              </w:rPr>
              <w:t xml:space="preserve"> </w:t>
            </w:r>
            <w:r>
              <w:rPr>
                <w:spacing w:val="-4"/>
                <w:sz w:val="18"/>
              </w:rPr>
              <w:t>in</w:t>
            </w:r>
            <w:r>
              <w:rPr>
                <w:spacing w:val="-10"/>
                <w:sz w:val="18"/>
              </w:rPr>
              <w:t xml:space="preserve"> </w:t>
            </w:r>
            <w:r>
              <w:rPr>
                <w:spacing w:val="-4"/>
                <w:sz w:val="18"/>
              </w:rPr>
              <w:t xml:space="preserve">statistics, </w:t>
            </w:r>
            <w:r>
              <w:rPr>
                <w:spacing w:val="-2"/>
                <w:sz w:val="18"/>
              </w:rPr>
              <w:t>and</w:t>
            </w:r>
            <w:r>
              <w:rPr>
                <w:spacing w:val="-7"/>
                <w:sz w:val="18"/>
              </w:rPr>
              <w:t xml:space="preserve"> </w:t>
            </w:r>
            <w:r>
              <w:rPr>
                <w:spacing w:val="-2"/>
                <w:sz w:val="18"/>
              </w:rPr>
              <w:t>design</w:t>
            </w:r>
            <w:r>
              <w:rPr>
                <w:spacing w:val="-7"/>
                <w:sz w:val="18"/>
              </w:rPr>
              <w:t xml:space="preserve"> </w:t>
            </w:r>
            <w:r>
              <w:rPr>
                <w:spacing w:val="-2"/>
                <w:sz w:val="18"/>
              </w:rPr>
              <w:t>software</w:t>
            </w:r>
            <w:r>
              <w:rPr>
                <w:spacing w:val="-7"/>
                <w:sz w:val="18"/>
              </w:rPr>
              <w:t xml:space="preserve"> </w:t>
            </w:r>
            <w:r>
              <w:rPr>
                <w:spacing w:val="-2"/>
                <w:sz w:val="18"/>
              </w:rPr>
              <w:t>in</w:t>
            </w:r>
            <w:r>
              <w:rPr>
                <w:spacing w:val="-7"/>
                <w:sz w:val="18"/>
              </w:rPr>
              <w:t xml:space="preserve"> </w:t>
            </w:r>
            <w:r>
              <w:rPr>
                <w:spacing w:val="-2"/>
                <w:sz w:val="18"/>
              </w:rPr>
              <w:t>engineering).</w:t>
            </w:r>
          </w:p>
        </w:tc>
        <w:tc>
          <w:tcPr>
            <w:tcW w:w="3367" w:type="dxa"/>
          </w:tcPr>
          <w:p w14:paraId="49B8C49F" w14:textId="77777777" w:rsidR="008227FD" w:rsidRDefault="00000000">
            <w:pPr>
              <w:pStyle w:val="TableParagraph"/>
              <w:numPr>
                <w:ilvl w:val="0"/>
                <w:numId w:val="86"/>
              </w:numPr>
              <w:tabs>
                <w:tab w:val="left" w:pos="277"/>
              </w:tabs>
              <w:spacing w:before="71" w:line="252" w:lineRule="auto"/>
              <w:ind w:right="154"/>
              <w:rPr>
                <w:sz w:val="18"/>
              </w:rPr>
            </w:pPr>
            <w:r>
              <w:rPr>
                <w:sz w:val="18"/>
              </w:rPr>
              <w:t>At</w:t>
            </w:r>
            <w:r>
              <w:rPr>
                <w:spacing w:val="-13"/>
                <w:sz w:val="18"/>
              </w:rPr>
              <w:t xml:space="preserve"> </w:t>
            </w:r>
            <w:r>
              <w:rPr>
                <w:sz w:val="18"/>
              </w:rPr>
              <w:t>least</w:t>
            </w:r>
            <w:r>
              <w:rPr>
                <w:spacing w:val="-12"/>
                <w:sz w:val="18"/>
              </w:rPr>
              <w:t xml:space="preserve"> </w:t>
            </w:r>
            <w:r>
              <w:rPr>
                <w:sz w:val="18"/>
              </w:rPr>
              <w:t>75%</w:t>
            </w:r>
            <w:r>
              <w:rPr>
                <w:spacing w:val="-13"/>
                <w:sz w:val="18"/>
              </w:rPr>
              <w:t xml:space="preserve"> </w:t>
            </w:r>
            <w:r>
              <w:rPr>
                <w:sz w:val="18"/>
              </w:rPr>
              <w:t>of</w:t>
            </w:r>
            <w:r>
              <w:rPr>
                <w:spacing w:val="-12"/>
                <w:sz w:val="18"/>
              </w:rPr>
              <w:t xml:space="preserve"> </w:t>
            </w:r>
            <w:r>
              <w:rPr>
                <w:sz w:val="18"/>
              </w:rPr>
              <w:t>all</w:t>
            </w:r>
            <w:r>
              <w:rPr>
                <w:spacing w:val="-13"/>
                <w:sz w:val="18"/>
              </w:rPr>
              <w:t xml:space="preserve"> </w:t>
            </w:r>
            <w:r>
              <w:rPr>
                <w:sz w:val="18"/>
              </w:rPr>
              <w:t>teachers</w:t>
            </w:r>
            <w:r>
              <w:rPr>
                <w:spacing w:val="-13"/>
                <w:sz w:val="18"/>
              </w:rPr>
              <w:t xml:space="preserve"> </w:t>
            </w:r>
            <w:r>
              <w:rPr>
                <w:sz w:val="18"/>
              </w:rPr>
              <w:t>provide students</w:t>
            </w:r>
            <w:r>
              <w:rPr>
                <w:spacing w:val="-1"/>
                <w:sz w:val="18"/>
              </w:rPr>
              <w:t xml:space="preserve"> </w:t>
            </w:r>
            <w:r>
              <w:rPr>
                <w:i/>
                <w:sz w:val="18"/>
              </w:rPr>
              <w:t>with many</w:t>
            </w:r>
            <w:r>
              <w:rPr>
                <w:i/>
                <w:spacing w:val="-1"/>
                <w:sz w:val="18"/>
              </w:rPr>
              <w:t xml:space="preserve"> </w:t>
            </w:r>
            <w:r>
              <w:rPr>
                <w:sz w:val="18"/>
              </w:rPr>
              <w:t>opportunities</w:t>
            </w:r>
            <w:r>
              <w:rPr>
                <w:spacing w:val="-2"/>
                <w:sz w:val="18"/>
              </w:rPr>
              <w:t xml:space="preserve"> </w:t>
            </w:r>
            <w:r>
              <w:rPr>
                <w:sz w:val="18"/>
              </w:rPr>
              <w:t xml:space="preserve">to </w:t>
            </w:r>
            <w:r>
              <w:rPr>
                <w:spacing w:val="-2"/>
                <w:sz w:val="18"/>
              </w:rPr>
              <w:t>identify,</w:t>
            </w:r>
            <w:r>
              <w:rPr>
                <w:spacing w:val="-13"/>
                <w:sz w:val="18"/>
              </w:rPr>
              <w:t xml:space="preserve"> </w:t>
            </w:r>
            <w:r>
              <w:rPr>
                <w:spacing w:val="-2"/>
                <w:sz w:val="18"/>
              </w:rPr>
              <w:t>evaluate,</w:t>
            </w:r>
            <w:r>
              <w:rPr>
                <w:spacing w:val="-10"/>
                <w:sz w:val="18"/>
              </w:rPr>
              <w:t xml:space="preserve"> </w:t>
            </w:r>
            <w:r>
              <w:rPr>
                <w:spacing w:val="-2"/>
                <w:sz w:val="18"/>
              </w:rPr>
              <w:t>and</w:t>
            </w:r>
            <w:r>
              <w:rPr>
                <w:spacing w:val="-11"/>
                <w:sz w:val="18"/>
              </w:rPr>
              <w:t xml:space="preserve"> </w:t>
            </w:r>
            <w:r>
              <w:rPr>
                <w:spacing w:val="-2"/>
                <w:sz w:val="18"/>
              </w:rPr>
              <w:t>use</w:t>
            </w:r>
            <w:r>
              <w:rPr>
                <w:spacing w:val="-10"/>
                <w:sz w:val="18"/>
              </w:rPr>
              <w:t xml:space="preserve"> </w:t>
            </w:r>
            <w:r>
              <w:rPr>
                <w:spacing w:val="-2"/>
                <w:sz w:val="18"/>
              </w:rPr>
              <w:t>digital</w:t>
            </w:r>
            <w:r>
              <w:rPr>
                <w:spacing w:val="-12"/>
                <w:sz w:val="18"/>
              </w:rPr>
              <w:t xml:space="preserve"> </w:t>
            </w:r>
            <w:r>
              <w:rPr>
                <w:spacing w:val="-2"/>
                <w:sz w:val="18"/>
              </w:rPr>
              <w:t xml:space="preserve">tools </w:t>
            </w:r>
            <w:r>
              <w:rPr>
                <w:sz w:val="18"/>
              </w:rPr>
              <w:t>and</w:t>
            </w:r>
            <w:r>
              <w:rPr>
                <w:spacing w:val="-10"/>
                <w:sz w:val="18"/>
              </w:rPr>
              <w:t xml:space="preserve"> </w:t>
            </w:r>
            <w:r>
              <w:rPr>
                <w:sz w:val="18"/>
              </w:rPr>
              <w:t>resources</w:t>
            </w:r>
            <w:r>
              <w:rPr>
                <w:spacing w:val="-11"/>
                <w:sz w:val="18"/>
              </w:rPr>
              <w:t xml:space="preserve"> </w:t>
            </w:r>
            <w:r>
              <w:rPr>
                <w:sz w:val="18"/>
              </w:rPr>
              <w:t>appropriate</w:t>
            </w:r>
            <w:r>
              <w:rPr>
                <w:spacing w:val="-10"/>
                <w:sz w:val="18"/>
              </w:rPr>
              <w:t xml:space="preserve"> </w:t>
            </w:r>
            <w:r>
              <w:rPr>
                <w:sz w:val="18"/>
              </w:rPr>
              <w:t>for</w:t>
            </w:r>
            <w:r>
              <w:rPr>
                <w:spacing w:val="-8"/>
                <w:sz w:val="18"/>
              </w:rPr>
              <w:t xml:space="preserve"> </w:t>
            </w:r>
            <w:r>
              <w:rPr>
                <w:sz w:val="18"/>
              </w:rPr>
              <w:t>the learning</w:t>
            </w:r>
            <w:r>
              <w:rPr>
                <w:spacing w:val="-13"/>
                <w:sz w:val="18"/>
              </w:rPr>
              <w:t xml:space="preserve"> </w:t>
            </w:r>
            <w:r>
              <w:rPr>
                <w:sz w:val="18"/>
              </w:rPr>
              <w:t>objectives,</w:t>
            </w:r>
            <w:r>
              <w:rPr>
                <w:spacing w:val="-12"/>
                <w:sz w:val="18"/>
              </w:rPr>
              <w:t xml:space="preserve"> </w:t>
            </w:r>
            <w:r>
              <w:rPr>
                <w:sz w:val="18"/>
              </w:rPr>
              <w:t>this</w:t>
            </w:r>
            <w:r>
              <w:rPr>
                <w:spacing w:val="-13"/>
                <w:sz w:val="18"/>
              </w:rPr>
              <w:t xml:space="preserve"> </w:t>
            </w:r>
            <w:r>
              <w:rPr>
                <w:sz w:val="18"/>
              </w:rPr>
              <w:t xml:space="preserve">includes: </w:t>
            </w:r>
            <w:r>
              <w:rPr>
                <w:spacing w:val="-2"/>
                <w:sz w:val="18"/>
              </w:rPr>
              <w:t>opportunities</w:t>
            </w:r>
            <w:r>
              <w:rPr>
                <w:spacing w:val="-11"/>
                <w:sz w:val="18"/>
              </w:rPr>
              <w:t xml:space="preserve"> </w:t>
            </w:r>
            <w:r>
              <w:rPr>
                <w:spacing w:val="-2"/>
                <w:sz w:val="18"/>
              </w:rPr>
              <w:t>to</w:t>
            </w:r>
            <w:r>
              <w:rPr>
                <w:spacing w:val="-11"/>
                <w:sz w:val="18"/>
              </w:rPr>
              <w:t xml:space="preserve"> </w:t>
            </w:r>
            <w:r>
              <w:rPr>
                <w:spacing w:val="-2"/>
                <w:sz w:val="18"/>
              </w:rPr>
              <w:t>create;</w:t>
            </w:r>
            <w:r>
              <w:rPr>
                <w:spacing w:val="-9"/>
                <w:sz w:val="18"/>
              </w:rPr>
              <w:t xml:space="preserve"> </w:t>
            </w:r>
            <w:r>
              <w:rPr>
                <w:spacing w:val="-2"/>
                <w:sz w:val="18"/>
              </w:rPr>
              <w:t>think</w:t>
            </w:r>
            <w:r>
              <w:rPr>
                <w:spacing w:val="-12"/>
                <w:sz w:val="18"/>
              </w:rPr>
              <w:t xml:space="preserve"> </w:t>
            </w:r>
            <w:r>
              <w:rPr>
                <w:spacing w:val="-2"/>
                <w:sz w:val="18"/>
              </w:rPr>
              <w:t xml:space="preserve">critically; </w:t>
            </w:r>
            <w:r>
              <w:rPr>
                <w:w w:val="90"/>
                <w:sz w:val="18"/>
              </w:rPr>
              <w:t xml:space="preserve">solve problems; explore relevant issues; </w:t>
            </w:r>
            <w:r>
              <w:rPr>
                <w:spacing w:val="-2"/>
                <w:sz w:val="18"/>
              </w:rPr>
              <w:t>communicate</w:t>
            </w:r>
            <w:r>
              <w:rPr>
                <w:spacing w:val="-10"/>
                <w:sz w:val="18"/>
              </w:rPr>
              <w:t xml:space="preserve"> </w:t>
            </w:r>
            <w:r>
              <w:rPr>
                <w:spacing w:val="-2"/>
                <w:sz w:val="18"/>
              </w:rPr>
              <w:t>ideas;</w:t>
            </w:r>
            <w:r>
              <w:rPr>
                <w:spacing w:val="-9"/>
                <w:sz w:val="18"/>
              </w:rPr>
              <w:t xml:space="preserve"> </w:t>
            </w:r>
            <w:r>
              <w:rPr>
                <w:spacing w:val="-2"/>
                <w:sz w:val="18"/>
              </w:rPr>
              <w:t>and</w:t>
            </w:r>
            <w:r>
              <w:rPr>
                <w:spacing w:val="-10"/>
                <w:sz w:val="18"/>
              </w:rPr>
              <w:t xml:space="preserve"> </w:t>
            </w:r>
            <w:r>
              <w:rPr>
                <w:spacing w:val="-2"/>
                <w:sz w:val="18"/>
              </w:rPr>
              <w:t>collaborate.</w:t>
            </w:r>
          </w:p>
          <w:p w14:paraId="49B8C4A0" w14:textId="77777777" w:rsidR="008227FD" w:rsidRDefault="00000000">
            <w:pPr>
              <w:pStyle w:val="TableParagraph"/>
              <w:numPr>
                <w:ilvl w:val="0"/>
                <w:numId w:val="86"/>
              </w:numPr>
              <w:tabs>
                <w:tab w:val="left" w:pos="257"/>
              </w:tabs>
              <w:spacing w:before="126" w:line="252" w:lineRule="auto"/>
              <w:ind w:left="257" w:right="216"/>
              <w:rPr>
                <w:sz w:val="18"/>
              </w:rPr>
            </w:pPr>
            <w:r>
              <w:rPr>
                <w:i/>
                <w:spacing w:val="-2"/>
                <w:sz w:val="18"/>
              </w:rPr>
              <w:t>About</w:t>
            </w:r>
            <w:r>
              <w:rPr>
                <w:i/>
                <w:spacing w:val="-9"/>
                <w:sz w:val="18"/>
              </w:rPr>
              <w:t xml:space="preserve"> </w:t>
            </w:r>
            <w:r>
              <w:rPr>
                <w:i/>
                <w:spacing w:val="-2"/>
                <w:sz w:val="18"/>
              </w:rPr>
              <w:t>half</w:t>
            </w:r>
            <w:r>
              <w:rPr>
                <w:i/>
                <w:spacing w:val="-14"/>
                <w:sz w:val="18"/>
              </w:rPr>
              <w:t xml:space="preserve"> </w:t>
            </w:r>
            <w:r>
              <w:rPr>
                <w:i/>
                <w:spacing w:val="-2"/>
                <w:sz w:val="18"/>
              </w:rPr>
              <w:t>of</w:t>
            </w:r>
            <w:r>
              <w:rPr>
                <w:i/>
                <w:spacing w:val="-8"/>
                <w:sz w:val="18"/>
              </w:rPr>
              <w:t xml:space="preserve"> </w:t>
            </w:r>
            <w:r>
              <w:rPr>
                <w:i/>
                <w:spacing w:val="-2"/>
                <w:sz w:val="18"/>
              </w:rPr>
              <w:t>all</w:t>
            </w:r>
            <w:r>
              <w:rPr>
                <w:i/>
                <w:spacing w:val="-8"/>
                <w:sz w:val="18"/>
              </w:rPr>
              <w:t xml:space="preserve"> </w:t>
            </w:r>
            <w:r>
              <w:rPr>
                <w:i/>
                <w:spacing w:val="-2"/>
                <w:sz w:val="18"/>
              </w:rPr>
              <w:t>teachers</w:t>
            </w:r>
            <w:r>
              <w:rPr>
                <w:i/>
                <w:spacing w:val="-8"/>
                <w:sz w:val="18"/>
              </w:rPr>
              <w:t xml:space="preserve"> </w:t>
            </w:r>
            <w:r>
              <w:rPr>
                <w:i/>
                <w:spacing w:val="-2"/>
                <w:sz w:val="18"/>
              </w:rPr>
              <w:t>of</w:t>
            </w:r>
            <w:r>
              <w:rPr>
                <w:i/>
                <w:spacing w:val="-8"/>
                <w:sz w:val="18"/>
              </w:rPr>
              <w:t xml:space="preserve"> </w:t>
            </w:r>
            <w:r>
              <w:rPr>
                <w:i/>
                <w:spacing w:val="-2"/>
                <w:sz w:val="18"/>
              </w:rPr>
              <w:t>STEM-</w:t>
            </w:r>
            <w:r>
              <w:rPr>
                <w:i/>
                <w:w w:val="90"/>
                <w:sz w:val="18"/>
              </w:rPr>
              <w:t xml:space="preserve">related content and their students </w:t>
            </w:r>
            <w:r>
              <w:rPr>
                <w:w w:val="90"/>
                <w:sz w:val="18"/>
              </w:rPr>
              <w:t>have access to and use common digital tools and</w:t>
            </w:r>
            <w:r>
              <w:rPr>
                <w:spacing w:val="-4"/>
                <w:w w:val="90"/>
                <w:sz w:val="18"/>
              </w:rPr>
              <w:t xml:space="preserve"> </w:t>
            </w:r>
            <w:r>
              <w:rPr>
                <w:w w:val="90"/>
                <w:sz w:val="18"/>
              </w:rPr>
              <w:t>resources</w:t>
            </w:r>
            <w:r>
              <w:rPr>
                <w:spacing w:val="-5"/>
                <w:w w:val="90"/>
                <w:sz w:val="18"/>
              </w:rPr>
              <w:t xml:space="preserve"> </w:t>
            </w:r>
            <w:r>
              <w:rPr>
                <w:w w:val="90"/>
                <w:sz w:val="18"/>
              </w:rPr>
              <w:t>specific</w:t>
            </w:r>
            <w:r>
              <w:rPr>
                <w:spacing w:val="-4"/>
                <w:w w:val="90"/>
                <w:sz w:val="18"/>
              </w:rPr>
              <w:t xml:space="preserve"> </w:t>
            </w:r>
            <w:r>
              <w:rPr>
                <w:w w:val="90"/>
                <w:sz w:val="18"/>
              </w:rPr>
              <w:t>to</w:t>
            </w:r>
            <w:r>
              <w:rPr>
                <w:spacing w:val="-5"/>
                <w:w w:val="90"/>
                <w:sz w:val="18"/>
              </w:rPr>
              <w:t xml:space="preserve"> </w:t>
            </w:r>
            <w:r>
              <w:rPr>
                <w:w w:val="90"/>
                <w:sz w:val="18"/>
              </w:rPr>
              <w:t>STEM</w:t>
            </w:r>
            <w:r>
              <w:rPr>
                <w:spacing w:val="-4"/>
                <w:w w:val="90"/>
                <w:sz w:val="18"/>
              </w:rPr>
              <w:t xml:space="preserve"> </w:t>
            </w:r>
            <w:r>
              <w:rPr>
                <w:w w:val="90"/>
                <w:sz w:val="18"/>
              </w:rPr>
              <w:t xml:space="preserve">content areas (e.g., spreadsheet applications in </w:t>
            </w:r>
            <w:r>
              <w:rPr>
                <w:spacing w:val="-4"/>
                <w:sz w:val="18"/>
              </w:rPr>
              <w:t>biology,</w:t>
            </w:r>
            <w:r>
              <w:rPr>
                <w:spacing w:val="-10"/>
                <w:sz w:val="18"/>
              </w:rPr>
              <w:t xml:space="preserve"> </w:t>
            </w:r>
            <w:r>
              <w:rPr>
                <w:spacing w:val="-4"/>
                <w:sz w:val="18"/>
              </w:rPr>
              <w:t>analysis</w:t>
            </w:r>
            <w:r>
              <w:rPr>
                <w:spacing w:val="-11"/>
                <w:sz w:val="18"/>
              </w:rPr>
              <w:t xml:space="preserve"> </w:t>
            </w:r>
            <w:r>
              <w:rPr>
                <w:spacing w:val="-4"/>
                <w:sz w:val="18"/>
              </w:rPr>
              <w:t>software</w:t>
            </w:r>
            <w:r>
              <w:rPr>
                <w:spacing w:val="-10"/>
                <w:sz w:val="18"/>
              </w:rPr>
              <w:t xml:space="preserve"> </w:t>
            </w:r>
            <w:r>
              <w:rPr>
                <w:spacing w:val="-4"/>
                <w:sz w:val="18"/>
              </w:rPr>
              <w:t>in</w:t>
            </w:r>
            <w:r>
              <w:rPr>
                <w:spacing w:val="-10"/>
                <w:sz w:val="18"/>
              </w:rPr>
              <w:t xml:space="preserve"> </w:t>
            </w:r>
            <w:r>
              <w:rPr>
                <w:spacing w:val="-4"/>
                <w:sz w:val="18"/>
              </w:rPr>
              <w:t xml:space="preserve">statistics, </w:t>
            </w:r>
            <w:r>
              <w:rPr>
                <w:spacing w:val="-2"/>
                <w:sz w:val="18"/>
              </w:rPr>
              <w:t>and</w:t>
            </w:r>
            <w:r>
              <w:rPr>
                <w:spacing w:val="-8"/>
                <w:sz w:val="18"/>
              </w:rPr>
              <w:t xml:space="preserve"> </w:t>
            </w:r>
            <w:r>
              <w:rPr>
                <w:spacing w:val="-2"/>
                <w:sz w:val="18"/>
              </w:rPr>
              <w:t>design</w:t>
            </w:r>
            <w:r>
              <w:rPr>
                <w:spacing w:val="-8"/>
                <w:sz w:val="18"/>
              </w:rPr>
              <w:t xml:space="preserve"> </w:t>
            </w:r>
            <w:r>
              <w:rPr>
                <w:spacing w:val="-2"/>
                <w:sz w:val="18"/>
              </w:rPr>
              <w:t>software</w:t>
            </w:r>
            <w:r>
              <w:rPr>
                <w:spacing w:val="-8"/>
                <w:sz w:val="18"/>
              </w:rPr>
              <w:t xml:space="preserve"> </w:t>
            </w:r>
            <w:r>
              <w:rPr>
                <w:spacing w:val="-2"/>
                <w:sz w:val="18"/>
              </w:rPr>
              <w:t>in</w:t>
            </w:r>
            <w:r>
              <w:rPr>
                <w:spacing w:val="-8"/>
                <w:sz w:val="18"/>
              </w:rPr>
              <w:t xml:space="preserve"> </w:t>
            </w:r>
            <w:r>
              <w:rPr>
                <w:spacing w:val="-2"/>
                <w:sz w:val="18"/>
              </w:rPr>
              <w:t>engineering).</w:t>
            </w:r>
          </w:p>
        </w:tc>
        <w:tc>
          <w:tcPr>
            <w:tcW w:w="3373" w:type="dxa"/>
            <w:tcBorders>
              <w:right w:val="single" w:sz="6" w:space="0" w:color="000000"/>
            </w:tcBorders>
          </w:tcPr>
          <w:p w14:paraId="49B8C4A1" w14:textId="77777777" w:rsidR="008227FD" w:rsidRDefault="00000000">
            <w:pPr>
              <w:pStyle w:val="TableParagraph"/>
              <w:numPr>
                <w:ilvl w:val="0"/>
                <w:numId w:val="85"/>
              </w:numPr>
              <w:tabs>
                <w:tab w:val="left" w:pos="282"/>
              </w:tabs>
              <w:spacing w:before="131" w:line="252" w:lineRule="auto"/>
              <w:ind w:right="153"/>
              <w:rPr>
                <w:sz w:val="18"/>
              </w:rPr>
            </w:pPr>
            <w:r>
              <w:rPr>
                <w:sz w:val="18"/>
              </w:rPr>
              <w:t>At</w:t>
            </w:r>
            <w:r>
              <w:rPr>
                <w:spacing w:val="-13"/>
                <w:sz w:val="18"/>
              </w:rPr>
              <w:t xml:space="preserve"> </w:t>
            </w:r>
            <w:r>
              <w:rPr>
                <w:sz w:val="18"/>
              </w:rPr>
              <w:t>least</w:t>
            </w:r>
            <w:r>
              <w:rPr>
                <w:spacing w:val="-12"/>
                <w:sz w:val="18"/>
              </w:rPr>
              <w:t xml:space="preserve"> </w:t>
            </w:r>
            <w:r>
              <w:rPr>
                <w:sz w:val="18"/>
              </w:rPr>
              <w:t>75%</w:t>
            </w:r>
            <w:r>
              <w:rPr>
                <w:spacing w:val="-13"/>
                <w:sz w:val="18"/>
              </w:rPr>
              <w:t xml:space="preserve"> </w:t>
            </w:r>
            <w:r>
              <w:rPr>
                <w:sz w:val="18"/>
              </w:rPr>
              <w:t>of</w:t>
            </w:r>
            <w:r>
              <w:rPr>
                <w:spacing w:val="-12"/>
                <w:sz w:val="18"/>
              </w:rPr>
              <w:t xml:space="preserve"> </w:t>
            </w:r>
            <w:r>
              <w:rPr>
                <w:sz w:val="18"/>
              </w:rPr>
              <w:t>all</w:t>
            </w:r>
            <w:r>
              <w:rPr>
                <w:spacing w:val="-13"/>
                <w:sz w:val="18"/>
              </w:rPr>
              <w:t xml:space="preserve"> </w:t>
            </w:r>
            <w:r>
              <w:rPr>
                <w:sz w:val="18"/>
              </w:rPr>
              <w:t>teachers</w:t>
            </w:r>
            <w:r>
              <w:rPr>
                <w:spacing w:val="-13"/>
                <w:sz w:val="18"/>
              </w:rPr>
              <w:t xml:space="preserve"> </w:t>
            </w:r>
            <w:r>
              <w:rPr>
                <w:sz w:val="18"/>
              </w:rPr>
              <w:t>provide students</w:t>
            </w:r>
            <w:r>
              <w:rPr>
                <w:spacing w:val="-15"/>
                <w:sz w:val="18"/>
              </w:rPr>
              <w:t xml:space="preserve"> </w:t>
            </w:r>
            <w:r>
              <w:rPr>
                <w:i/>
                <w:sz w:val="18"/>
              </w:rPr>
              <w:t>with</w:t>
            </w:r>
            <w:r>
              <w:rPr>
                <w:i/>
                <w:spacing w:val="-12"/>
                <w:sz w:val="18"/>
              </w:rPr>
              <w:t xml:space="preserve"> </w:t>
            </w:r>
            <w:r>
              <w:rPr>
                <w:i/>
                <w:sz w:val="18"/>
              </w:rPr>
              <w:t>regular</w:t>
            </w:r>
            <w:r>
              <w:rPr>
                <w:i/>
                <w:spacing w:val="-13"/>
                <w:sz w:val="18"/>
              </w:rPr>
              <w:t xml:space="preserve"> </w:t>
            </w:r>
            <w:r>
              <w:rPr>
                <w:sz w:val="18"/>
              </w:rPr>
              <w:t>opportunities</w:t>
            </w:r>
            <w:r>
              <w:rPr>
                <w:spacing w:val="-12"/>
                <w:sz w:val="18"/>
              </w:rPr>
              <w:t xml:space="preserve"> </w:t>
            </w:r>
            <w:r>
              <w:rPr>
                <w:sz w:val="18"/>
              </w:rPr>
              <w:t xml:space="preserve">to </w:t>
            </w:r>
            <w:r>
              <w:rPr>
                <w:spacing w:val="-4"/>
                <w:sz w:val="18"/>
              </w:rPr>
              <w:t>identify, evaluate, and use digital</w:t>
            </w:r>
            <w:r>
              <w:rPr>
                <w:spacing w:val="-5"/>
                <w:sz w:val="18"/>
              </w:rPr>
              <w:t xml:space="preserve"> </w:t>
            </w:r>
            <w:r>
              <w:rPr>
                <w:spacing w:val="-4"/>
                <w:sz w:val="18"/>
              </w:rPr>
              <w:t xml:space="preserve">tools </w:t>
            </w:r>
            <w:r>
              <w:rPr>
                <w:sz w:val="18"/>
              </w:rPr>
              <w:t>and</w:t>
            </w:r>
            <w:r>
              <w:rPr>
                <w:spacing w:val="-10"/>
                <w:sz w:val="18"/>
              </w:rPr>
              <w:t xml:space="preserve"> </w:t>
            </w:r>
            <w:r>
              <w:rPr>
                <w:sz w:val="18"/>
              </w:rPr>
              <w:t>resources</w:t>
            </w:r>
            <w:r>
              <w:rPr>
                <w:spacing w:val="-11"/>
                <w:sz w:val="18"/>
              </w:rPr>
              <w:t xml:space="preserve"> </w:t>
            </w:r>
            <w:r>
              <w:rPr>
                <w:sz w:val="18"/>
              </w:rPr>
              <w:t>appropriate</w:t>
            </w:r>
            <w:r>
              <w:rPr>
                <w:spacing w:val="-10"/>
                <w:sz w:val="18"/>
              </w:rPr>
              <w:t xml:space="preserve"> </w:t>
            </w:r>
            <w:r>
              <w:rPr>
                <w:sz w:val="18"/>
              </w:rPr>
              <w:t>for</w:t>
            </w:r>
            <w:r>
              <w:rPr>
                <w:spacing w:val="-8"/>
                <w:sz w:val="18"/>
              </w:rPr>
              <w:t xml:space="preserve"> </w:t>
            </w:r>
            <w:r>
              <w:rPr>
                <w:sz w:val="18"/>
              </w:rPr>
              <w:t>the learning</w:t>
            </w:r>
            <w:r>
              <w:rPr>
                <w:spacing w:val="-13"/>
                <w:sz w:val="18"/>
              </w:rPr>
              <w:t xml:space="preserve"> </w:t>
            </w:r>
            <w:r>
              <w:rPr>
                <w:sz w:val="18"/>
              </w:rPr>
              <w:t>objectives,</w:t>
            </w:r>
            <w:r>
              <w:rPr>
                <w:spacing w:val="-12"/>
                <w:sz w:val="18"/>
              </w:rPr>
              <w:t xml:space="preserve"> </w:t>
            </w:r>
            <w:r>
              <w:rPr>
                <w:sz w:val="18"/>
              </w:rPr>
              <w:t>this</w:t>
            </w:r>
            <w:r>
              <w:rPr>
                <w:spacing w:val="-13"/>
                <w:sz w:val="18"/>
              </w:rPr>
              <w:t xml:space="preserve"> </w:t>
            </w:r>
            <w:r>
              <w:rPr>
                <w:sz w:val="18"/>
              </w:rPr>
              <w:t xml:space="preserve">includes: </w:t>
            </w:r>
            <w:r>
              <w:rPr>
                <w:spacing w:val="-2"/>
                <w:sz w:val="18"/>
              </w:rPr>
              <w:t>opportunities</w:t>
            </w:r>
            <w:r>
              <w:rPr>
                <w:spacing w:val="-11"/>
                <w:sz w:val="18"/>
              </w:rPr>
              <w:t xml:space="preserve"> </w:t>
            </w:r>
            <w:r>
              <w:rPr>
                <w:spacing w:val="-2"/>
                <w:sz w:val="18"/>
              </w:rPr>
              <w:t>to</w:t>
            </w:r>
            <w:r>
              <w:rPr>
                <w:spacing w:val="-11"/>
                <w:sz w:val="18"/>
              </w:rPr>
              <w:t xml:space="preserve"> </w:t>
            </w:r>
            <w:r>
              <w:rPr>
                <w:spacing w:val="-2"/>
                <w:sz w:val="18"/>
              </w:rPr>
              <w:t>create;</w:t>
            </w:r>
            <w:r>
              <w:rPr>
                <w:spacing w:val="-9"/>
                <w:sz w:val="18"/>
              </w:rPr>
              <w:t xml:space="preserve"> </w:t>
            </w:r>
            <w:r>
              <w:rPr>
                <w:spacing w:val="-2"/>
                <w:sz w:val="18"/>
              </w:rPr>
              <w:t>think</w:t>
            </w:r>
            <w:r>
              <w:rPr>
                <w:spacing w:val="-12"/>
                <w:sz w:val="18"/>
              </w:rPr>
              <w:t xml:space="preserve"> </w:t>
            </w:r>
            <w:r>
              <w:rPr>
                <w:spacing w:val="-2"/>
                <w:sz w:val="18"/>
              </w:rPr>
              <w:t xml:space="preserve">critically; </w:t>
            </w:r>
            <w:r>
              <w:rPr>
                <w:w w:val="90"/>
                <w:sz w:val="18"/>
              </w:rPr>
              <w:t xml:space="preserve">solve problems; explore relevant issues; </w:t>
            </w:r>
            <w:r>
              <w:rPr>
                <w:spacing w:val="-2"/>
                <w:sz w:val="18"/>
              </w:rPr>
              <w:t>communicate</w:t>
            </w:r>
            <w:r>
              <w:rPr>
                <w:spacing w:val="-10"/>
                <w:sz w:val="18"/>
              </w:rPr>
              <w:t xml:space="preserve"> </w:t>
            </w:r>
            <w:r>
              <w:rPr>
                <w:spacing w:val="-2"/>
                <w:sz w:val="18"/>
              </w:rPr>
              <w:t>ideas;</w:t>
            </w:r>
            <w:r>
              <w:rPr>
                <w:spacing w:val="-9"/>
                <w:sz w:val="18"/>
              </w:rPr>
              <w:t xml:space="preserve"> </w:t>
            </w:r>
            <w:r>
              <w:rPr>
                <w:spacing w:val="-2"/>
                <w:sz w:val="18"/>
              </w:rPr>
              <w:t>and</w:t>
            </w:r>
            <w:r>
              <w:rPr>
                <w:spacing w:val="-10"/>
                <w:sz w:val="18"/>
              </w:rPr>
              <w:t xml:space="preserve"> </w:t>
            </w:r>
            <w:r>
              <w:rPr>
                <w:spacing w:val="-2"/>
                <w:sz w:val="18"/>
              </w:rPr>
              <w:t>collaborate.</w:t>
            </w:r>
          </w:p>
          <w:p w14:paraId="49B8C4A2" w14:textId="77777777" w:rsidR="008227FD" w:rsidRDefault="00000000">
            <w:pPr>
              <w:pStyle w:val="TableParagraph"/>
              <w:numPr>
                <w:ilvl w:val="0"/>
                <w:numId w:val="85"/>
              </w:numPr>
              <w:tabs>
                <w:tab w:val="left" w:pos="222"/>
              </w:tabs>
              <w:spacing w:before="126" w:line="252" w:lineRule="auto"/>
              <w:ind w:left="222" w:right="115"/>
              <w:rPr>
                <w:sz w:val="18"/>
              </w:rPr>
            </w:pPr>
            <w:r>
              <w:rPr>
                <w:i/>
                <w:w w:val="90"/>
                <w:sz w:val="18"/>
              </w:rPr>
              <w:t>At</w:t>
            </w:r>
            <w:r>
              <w:rPr>
                <w:i/>
                <w:spacing w:val="-1"/>
                <w:w w:val="90"/>
                <w:sz w:val="18"/>
              </w:rPr>
              <w:t xml:space="preserve"> </w:t>
            </w:r>
            <w:r>
              <w:rPr>
                <w:i/>
                <w:w w:val="90"/>
                <w:sz w:val="18"/>
              </w:rPr>
              <w:t>least</w:t>
            </w:r>
            <w:r>
              <w:rPr>
                <w:i/>
                <w:spacing w:val="-1"/>
                <w:w w:val="90"/>
                <w:sz w:val="18"/>
              </w:rPr>
              <w:t xml:space="preserve"> </w:t>
            </w:r>
            <w:r>
              <w:rPr>
                <w:i/>
                <w:w w:val="90"/>
                <w:sz w:val="18"/>
              </w:rPr>
              <w:t>75% of teachers of STEM-related content</w:t>
            </w:r>
            <w:r>
              <w:rPr>
                <w:i/>
                <w:spacing w:val="-6"/>
                <w:w w:val="90"/>
                <w:sz w:val="18"/>
              </w:rPr>
              <w:t xml:space="preserve"> </w:t>
            </w:r>
            <w:r>
              <w:rPr>
                <w:i/>
                <w:w w:val="90"/>
                <w:sz w:val="18"/>
              </w:rPr>
              <w:t>and their</w:t>
            </w:r>
            <w:r>
              <w:rPr>
                <w:i/>
                <w:spacing w:val="-3"/>
                <w:w w:val="90"/>
                <w:sz w:val="18"/>
              </w:rPr>
              <w:t xml:space="preserve"> </w:t>
            </w:r>
            <w:r>
              <w:rPr>
                <w:i/>
                <w:w w:val="90"/>
                <w:sz w:val="18"/>
              </w:rPr>
              <w:t xml:space="preserve">students </w:t>
            </w:r>
            <w:r>
              <w:rPr>
                <w:w w:val="90"/>
                <w:sz w:val="18"/>
              </w:rPr>
              <w:t>have</w:t>
            </w:r>
            <w:r>
              <w:rPr>
                <w:spacing w:val="-1"/>
                <w:w w:val="90"/>
                <w:sz w:val="18"/>
              </w:rPr>
              <w:t xml:space="preserve"> </w:t>
            </w:r>
            <w:r>
              <w:rPr>
                <w:w w:val="90"/>
                <w:sz w:val="18"/>
              </w:rPr>
              <w:t>access</w:t>
            </w:r>
            <w:r>
              <w:rPr>
                <w:spacing w:val="-2"/>
                <w:w w:val="90"/>
                <w:sz w:val="18"/>
              </w:rPr>
              <w:t xml:space="preserve"> </w:t>
            </w:r>
            <w:r>
              <w:rPr>
                <w:w w:val="90"/>
                <w:sz w:val="18"/>
              </w:rPr>
              <w:t xml:space="preserve">to </w:t>
            </w:r>
            <w:r>
              <w:rPr>
                <w:sz w:val="18"/>
              </w:rPr>
              <w:t>and</w:t>
            </w:r>
            <w:r>
              <w:rPr>
                <w:spacing w:val="-13"/>
                <w:sz w:val="18"/>
              </w:rPr>
              <w:t xml:space="preserve"> </w:t>
            </w:r>
            <w:r>
              <w:rPr>
                <w:sz w:val="18"/>
              </w:rPr>
              <w:t>use</w:t>
            </w:r>
            <w:r>
              <w:rPr>
                <w:spacing w:val="-12"/>
                <w:sz w:val="18"/>
              </w:rPr>
              <w:t xml:space="preserve"> </w:t>
            </w:r>
            <w:r>
              <w:rPr>
                <w:sz w:val="18"/>
              </w:rPr>
              <w:t>common</w:t>
            </w:r>
            <w:r>
              <w:rPr>
                <w:spacing w:val="-13"/>
                <w:sz w:val="18"/>
              </w:rPr>
              <w:t xml:space="preserve"> </w:t>
            </w:r>
            <w:r>
              <w:rPr>
                <w:sz w:val="18"/>
              </w:rPr>
              <w:t>digital</w:t>
            </w:r>
            <w:r>
              <w:rPr>
                <w:spacing w:val="-12"/>
                <w:sz w:val="18"/>
              </w:rPr>
              <w:t xml:space="preserve"> </w:t>
            </w:r>
            <w:r>
              <w:rPr>
                <w:sz w:val="18"/>
              </w:rPr>
              <w:t>tools</w:t>
            </w:r>
            <w:r>
              <w:rPr>
                <w:spacing w:val="-13"/>
                <w:sz w:val="18"/>
              </w:rPr>
              <w:t xml:space="preserve"> </w:t>
            </w:r>
            <w:r>
              <w:rPr>
                <w:sz w:val="18"/>
              </w:rPr>
              <w:t xml:space="preserve">and </w:t>
            </w:r>
            <w:r>
              <w:rPr>
                <w:w w:val="90"/>
                <w:sz w:val="18"/>
              </w:rPr>
              <w:t>resources</w:t>
            </w:r>
            <w:r>
              <w:rPr>
                <w:spacing w:val="-3"/>
                <w:w w:val="90"/>
                <w:sz w:val="18"/>
              </w:rPr>
              <w:t xml:space="preserve"> </w:t>
            </w:r>
            <w:r>
              <w:rPr>
                <w:w w:val="90"/>
                <w:sz w:val="18"/>
              </w:rPr>
              <w:t>specific</w:t>
            </w:r>
            <w:r>
              <w:rPr>
                <w:spacing w:val="-5"/>
                <w:w w:val="90"/>
                <w:sz w:val="18"/>
              </w:rPr>
              <w:t xml:space="preserve"> </w:t>
            </w:r>
            <w:r>
              <w:rPr>
                <w:w w:val="90"/>
                <w:sz w:val="18"/>
              </w:rPr>
              <w:t>to</w:t>
            </w:r>
            <w:r>
              <w:rPr>
                <w:spacing w:val="-3"/>
                <w:w w:val="90"/>
                <w:sz w:val="18"/>
              </w:rPr>
              <w:t xml:space="preserve"> </w:t>
            </w:r>
            <w:r>
              <w:rPr>
                <w:w w:val="90"/>
                <w:sz w:val="18"/>
              </w:rPr>
              <w:t>STEM</w:t>
            </w:r>
            <w:r>
              <w:rPr>
                <w:spacing w:val="-2"/>
                <w:w w:val="90"/>
                <w:sz w:val="18"/>
              </w:rPr>
              <w:t xml:space="preserve"> </w:t>
            </w:r>
            <w:r>
              <w:rPr>
                <w:w w:val="90"/>
                <w:sz w:val="18"/>
              </w:rPr>
              <w:t>content</w:t>
            </w:r>
            <w:r>
              <w:rPr>
                <w:spacing w:val="-3"/>
                <w:w w:val="90"/>
                <w:sz w:val="18"/>
              </w:rPr>
              <w:t xml:space="preserve"> </w:t>
            </w:r>
            <w:r>
              <w:rPr>
                <w:w w:val="90"/>
                <w:sz w:val="18"/>
              </w:rPr>
              <w:t>areas (e.g.,</w:t>
            </w:r>
            <w:r>
              <w:rPr>
                <w:spacing w:val="-2"/>
                <w:w w:val="90"/>
                <w:sz w:val="18"/>
              </w:rPr>
              <w:t xml:space="preserve"> </w:t>
            </w:r>
            <w:r>
              <w:rPr>
                <w:w w:val="90"/>
                <w:sz w:val="18"/>
              </w:rPr>
              <w:t>spreadsheet</w:t>
            </w:r>
            <w:r>
              <w:rPr>
                <w:spacing w:val="-2"/>
                <w:w w:val="90"/>
                <w:sz w:val="18"/>
              </w:rPr>
              <w:t xml:space="preserve"> </w:t>
            </w:r>
            <w:r>
              <w:rPr>
                <w:w w:val="90"/>
                <w:sz w:val="18"/>
              </w:rPr>
              <w:t>applications</w:t>
            </w:r>
            <w:r>
              <w:rPr>
                <w:spacing w:val="-2"/>
                <w:w w:val="90"/>
                <w:sz w:val="18"/>
              </w:rPr>
              <w:t xml:space="preserve"> </w:t>
            </w:r>
            <w:r>
              <w:rPr>
                <w:w w:val="90"/>
                <w:sz w:val="18"/>
              </w:rPr>
              <w:t xml:space="preserve">in biology, analysis software in statistics, and design </w:t>
            </w:r>
            <w:r>
              <w:rPr>
                <w:sz w:val="18"/>
              </w:rPr>
              <w:t>software in engineering).</w:t>
            </w:r>
          </w:p>
        </w:tc>
      </w:tr>
      <w:tr w:rsidR="008227FD" w14:paraId="49B8C4AE" w14:textId="77777777">
        <w:trPr>
          <w:trHeight w:val="1970"/>
        </w:trPr>
        <w:tc>
          <w:tcPr>
            <w:tcW w:w="921" w:type="dxa"/>
            <w:shd w:val="clear" w:color="auto" w:fill="DBDBDB"/>
            <w:textDirection w:val="btLr"/>
          </w:tcPr>
          <w:p w14:paraId="49B8C4A4" w14:textId="77777777" w:rsidR="008227FD" w:rsidRDefault="00000000">
            <w:pPr>
              <w:pStyle w:val="TableParagraph"/>
              <w:spacing w:before="113" w:line="264" w:lineRule="auto"/>
              <w:ind w:left="519" w:hanging="305"/>
              <w:rPr>
                <w:b/>
                <w:sz w:val="21"/>
              </w:rPr>
            </w:pPr>
            <w:r>
              <w:rPr>
                <w:b/>
                <w:spacing w:val="-2"/>
                <w:w w:val="90"/>
                <w:sz w:val="21"/>
              </w:rPr>
              <w:t>1.5</w:t>
            </w:r>
            <w:r>
              <w:rPr>
                <w:b/>
                <w:spacing w:val="-7"/>
                <w:w w:val="90"/>
                <w:sz w:val="21"/>
              </w:rPr>
              <w:t xml:space="preserve"> </w:t>
            </w:r>
            <w:r>
              <w:rPr>
                <w:b/>
                <w:spacing w:val="-2"/>
                <w:w w:val="90"/>
                <w:sz w:val="21"/>
              </w:rPr>
              <w:t xml:space="preserve">Opportunities </w:t>
            </w:r>
            <w:r>
              <w:rPr>
                <w:b/>
                <w:sz w:val="21"/>
              </w:rPr>
              <w:t>with</w:t>
            </w:r>
            <w:r>
              <w:rPr>
                <w:b/>
                <w:spacing w:val="-6"/>
                <w:sz w:val="21"/>
              </w:rPr>
              <w:t xml:space="preserve"> </w:t>
            </w:r>
            <w:r>
              <w:rPr>
                <w:b/>
                <w:sz w:val="21"/>
              </w:rPr>
              <w:t>STEM</w:t>
            </w:r>
          </w:p>
          <w:p w14:paraId="49B8C4A5" w14:textId="77777777" w:rsidR="008227FD" w:rsidRDefault="00000000">
            <w:pPr>
              <w:pStyle w:val="TableParagraph"/>
              <w:spacing w:line="235" w:lineRule="exact"/>
              <w:ind w:left="379"/>
              <w:rPr>
                <w:b/>
                <w:sz w:val="21"/>
              </w:rPr>
            </w:pPr>
            <w:r>
              <w:rPr>
                <w:b/>
                <w:spacing w:val="-2"/>
                <w:w w:val="95"/>
                <w:sz w:val="21"/>
              </w:rPr>
              <w:t>Organizations</w:t>
            </w:r>
          </w:p>
        </w:tc>
        <w:tc>
          <w:tcPr>
            <w:tcW w:w="3367" w:type="dxa"/>
          </w:tcPr>
          <w:p w14:paraId="49B8C4A6" w14:textId="77777777" w:rsidR="008227FD" w:rsidRDefault="008227FD">
            <w:pPr>
              <w:pStyle w:val="TableParagraph"/>
              <w:spacing w:before="169"/>
              <w:rPr>
                <w:sz w:val="18"/>
              </w:rPr>
            </w:pPr>
          </w:p>
          <w:p w14:paraId="49B8C4A7" w14:textId="77777777" w:rsidR="008227FD" w:rsidRDefault="00000000">
            <w:pPr>
              <w:pStyle w:val="TableParagraph"/>
              <w:numPr>
                <w:ilvl w:val="0"/>
                <w:numId w:val="84"/>
              </w:numPr>
              <w:tabs>
                <w:tab w:val="left" w:pos="244"/>
              </w:tabs>
              <w:spacing w:line="249" w:lineRule="auto"/>
              <w:ind w:right="144"/>
              <w:rPr>
                <w:sz w:val="18"/>
              </w:rPr>
            </w:pPr>
            <w:r>
              <w:rPr>
                <w:spacing w:val="-2"/>
                <w:sz w:val="18"/>
              </w:rPr>
              <w:t>The</w:t>
            </w:r>
            <w:r>
              <w:rPr>
                <w:spacing w:val="-8"/>
                <w:sz w:val="18"/>
              </w:rPr>
              <w:t xml:space="preserve"> </w:t>
            </w:r>
            <w:r>
              <w:rPr>
                <w:spacing w:val="-2"/>
                <w:sz w:val="18"/>
              </w:rPr>
              <w:t>school</w:t>
            </w:r>
            <w:r>
              <w:rPr>
                <w:spacing w:val="-10"/>
                <w:sz w:val="18"/>
              </w:rPr>
              <w:t xml:space="preserve"> </w:t>
            </w:r>
            <w:r>
              <w:rPr>
                <w:spacing w:val="-2"/>
                <w:sz w:val="18"/>
              </w:rPr>
              <w:t>offers</w:t>
            </w:r>
            <w:r>
              <w:rPr>
                <w:spacing w:val="-8"/>
                <w:sz w:val="18"/>
              </w:rPr>
              <w:t xml:space="preserve"> </w:t>
            </w:r>
            <w:r>
              <w:rPr>
                <w:i/>
                <w:spacing w:val="-2"/>
                <w:sz w:val="18"/>
              </w:rPr>
              <w:t>2</w:t>
            </w:r>
            <w:r>
              <w:rPr>
                <w:i/>
                <w:spacing w:val="-10"/>
                <w:sz w:val="18"/>
              </w:rPr>
              <w:t xml:space="preserve"> </w:t>
            </w:r>
            <w:r>
              <w:rPr>
                <w:i/>
                <w:spacing w:val="-2"/>
                <w:sz w:val="18"/>
              </w:rPr>
              <w:t>or</w:t>
            </w:r>
            <w:r>
              <w:rPr>
                <w:i/>
                <w:spacing w:val="-10"/>
                <w:sz w:val="18"/>
              </w:rPr>
              <w:t xml:space="preserve"> </w:t>
            </w:r>
            <w:r>
              <w:rPr>
                <w:i/>
                <w:spacing w:val="-2"/>
                <w:sz w:val="18"/>
              </w:rPr>
              <w:t>fewer</w:t>
            </w:r>
            <w:r>
              <w:rPr>
                <w:i/>
                <w:spacing w:val="-9"/>
                <w:sz w:val="18"/>
              </w:rPr>
              <w:t xml:space="preserve"> </w:t>
            </w:r>
            <w:r>
              <w:rPr>
                <w:spacing w:val="-2"/>
                <w:sz w:val="18"/>
              </w:rPr>
              <w:t xml:space="preserve">in-school </w:t>
            </w:r>
            <w:r>
              <w:rPr>
                <w:spacing w:val="-6"/>
                <w:sz w:val="18"/>
              </w:rPr>
              <w:t xml:space="preserve">and out-of-school extracurricular STEM </w:t>
            </w:r>
            <w:r>
              <w:rPr>
                <w:sz w:val="18"/>
              </w:rPr>
              <w:t>program,</w:t>
            </w:r>
            <w:r>
              <w:rPr>
                <w:spacing w:val="-13"/>
                <w:sz w:val="18"/>
              </w:rPr>
              <w:t xml:space="preserve"> </w:t>
            </w:r>
            <w:r>
              <w:rPr>
                <w:sz w:val="18"/>
              </w:rPr>
              <w:t>this</w:t>
            </w:r>
            <w:r>
              <w:rPr>
                <w:spacing w:val="-12"/>
                <w:sz w:val="18"/>
              </w:rPr>
              <w:t xml:space="preserve"> </w:t>
            </w:r>
            <w:r>
              <w:rPr>
                <w:sz w:val="18"/>
              </w:rPr>
              <w:t>includes</w:t>
            </w:r>
            <w:r>
              <w:rPr>
                <w:spacing w:val="-13"/>
                <w:sz w:val="18"/>
              </w:rPr>
              <w:t xml:space="preserve"> </w:t>
            </w:r>
            <w:r>
              <w:rPr>
                <w:sz w:val="18"/>
              </w:rPr>
              <w:t xml:space="preserve">clubs, </w:t>
            </w:r>
            <w:r>
              <w:rPr>
                <w:spacing w:val="-2"/>
                <w:sz w:val="18"/>
              </w:rPr>
              <w:t>competitions,</w:t>
            </w:r>
            <w:r>
              <w:rPr>
                <w:spacing w:val="-11"/>
                <w:sz w:val="18"/>
              </w:rPr>
              <w:t xml:space="preserve"> </w:t>
            </w:r>
            <w:r>
              <w:rPr>
                <w:spacing w:val="-2"/>
                <w:sz w:val="18"/>
              </w:rPr>
              <w:t>fairs,</w:t>
            </w:r>
            <w:r>
              <w:rPr>
                <w:spacing w:val="-11"/>
                <w:sz w:val="18"/>
              </w:rPr>
              <w:t xml:space="preserve"> </w:t>
            </w:r>
            <w:r>
              <w:rPr>
                <w:spacing w:val="-2"/>
                <w:sz w:val="18"/>
              </w:rPr>
              <w:t>STEM</w:t>
            </w:r>
            <w:r>
              <w:rPr>
                <w:spacing w:val="-10"/>
                <w:sz w:val="18"/>
              </w:rPr>
              <w:t xml:space="preserve"> </w:t>
            </w:r>
            <w:r>
              <w:rPr>
                <w:spacing w:val="-2"/>
                <w:sz w:val="18"/>
              </w:rPr>
              <w:t xml:space="preserve">nights, </w:t>
            </w:r>
            <w:r>
              <w:rPr>
                <w:w w:val="90"/>
                <w:sz w:val="18"/>
              </w:rPr>
              <w:t>internship programs at high schools, etc.</w:t>
            </w:r>
          </w:p>
        </w:tc>
        <w:tc>
          <w:tcPr>
            <w:tcW w:w="3372" w:type="dxa"/>
          </w:tcPr>
          <w:p w14:paraId="49B8C4A8" w14:textId="77777777" w:rsidR="008227FD" w:rsidRDefault="008227FD">
            <w:pPr>
              <w:pStyle w:val="TableParagraph"/>
              <w:spacing w:before="169"/>
              <w:rPr>
                <w:sz w:val="18"/>
              </w:rPr>
            </w:pPr>
          </w:p>
          <w:p w14:paraId="49B8C4A9" w14:textId="77777777" w:rsidR="008227FD" w:rsidRDefault="00000000">
            <w:pPr>
              <w:pStyle w:val="TableParagraph"/>
              <w:numPr>
                <w:ilvl w:val="0"/>
                <w:numId w:val="83"/>
              </w:numPr>
              <w:tabs>
                <w:tab w:val="left" w:pos="208"/>
              </w:tabs>
              <w:spacing w:line="249" w:lineRule="auto"/>
              <w:ind w:right="186"/>
              <w:rPr>
                <w:sz w:val="18"/>
              </w:rPr>
            </w:pPr>
            <w:r>
              <w:rPr>
                <w:w w:val="90"/>
                <w:sz w:val="18"/>
              </w:rPr>
              <w:t>The school</w:t>
            </w:r>
            <w:r>
              <w:rPr>
                <w:spacing w:val="-2"/>
                <w:w w:val="90"/>
                <w:sz w:val="18"/>
              </w:rPr>
              <w:t xml:space="preserve"> </w:t>
            </w:r>
            <w:r>
              <w:rPr>
                <w:w w:val="90"/>
                <w:sz w:val="18"/>
              </w:rPr>
              <w:t xml:space="preserve">offers </w:t>
            </w:r>
            <w:r>
              <w:rPr>
                <w:i/>
                <w:w w:val="90"/>
                <w:sz w:val="18"/>
              </w:rPr>
              <w:t xml:space="preserve">a few (3) </w:t>
            </w:r>
            <w:r>
              <w:rPr>
                <w:w w:val="90"/>
                <w:sz w:val="18"/>
              </w:rPr>
              <w:t>in-school</w:t>
            </w:r>
            <w:r>
              <w:rPr>
                <w:spacing w:val="-2"/>
                <w:w w:val="90"/>
                <w:sz w:val="18"/>
              </w:rPr>
              <w:t xml:space="preserve"> </w:t>
            </w:r>
            <w:r>
              <w:rPr>
                <w:w w:val="90"/>
                <w:sz w:val="18"/>
              </w:rPr>
              <w:t xml:space="preserve">and </w:t>
            </w:r>
            <w:r>
              <w:rPr>
                <w:spacing w:val="-2"/>
                <w:sz w:val="18"/>
              </w:rPr>
              <w:t>out-of-school</w:t>
            </w:r>
            <w:r>
              <w:rPr>
                <w:spacing w:val="-12"/>
                <w:sz w:val="18"/>
              </w:rPr>
              <w:t xml:space="preserve"> </w:t>
            </w:r>
            <w:r>
              <w:rPr>
                <w:spacing w:val="-2"/>
                <w:sz w:val="18"/>
              </w:rPr>
              <w:t>extracurricular</w:t>
            </w:r>
            <w:r>
              <w:rPr>
                <w:spacing w:val="-8"/>
                <w:sz w:val="18"/>
              </w:rPr>
              <w:t xml:space="preserve"> </w:t>
            </w:r>
            <w:r>
              <w:rPr>
                <w:spacing w:val="-2"/>
                <w:sz w:val="18"/>
              </w:rPr>
              <w:t xml:space="preserve">STEM </w:t>
            </w:r>
            <w:r>
              <w:rPr>
                <w:sz w:val="18"/>
              </w:rPr>
              <w:t>program,</w:t>
            </w:r>
            <w:r>
              <w:rPr>
                <w:spacing w:val="-13"/>
                <w:sz w:val="18"/>
              </w:rPr>
              <w:t xml:space="preserve"> </w:t>
            </w:r>
            <w:r>
              <w:rPr>
                <w:sz w:val="18"/>
              </w:rPr>
              <w:t>this</w:t>
            </w:r>
            <w:r>
              <w:rPr>
                <w:spacing w:val="-12"/>
                <w:sz w:val="18"/>
              </w:rPr>
              <w:t xml:space="preserve"> </w:t>
            </w:r>
            <w:r>
              <w:rPr>
                <w:sz w:val="18"/>
              </w:rPr>
              <w:t>includes</w:t>
            </w:r>
            <w:r>
              <w:rPr>
                <w:spacing w:val="-13"/>
                <w:sz w:val="18"/>
              </w:rPr>
              <w:t xml:space="preserve"> </w:t>
            </w:r>
            <w:r>
              <w:rPr>
                <w:sz w:val="18"/>
              </w:rPr>
              <w:t xml:space="preserve">clubs, </w:t>
            </w:r>
            <w:r>
              <w:rPr>
                <w:spacing w:val="-2"/>
                <w:sz w:val="18"/>
              </w:rPr>
              <w:t>competitions,</w:t>
            </w:r>
            <w:r>
              <w:rPr>
                <w:spacing w:val="-11"/>
                <w:sz w:val="18"/>
              </w:rPr>
              <w:t xml:space="preserve"> </w:t>
            </w:r>
            <w:r>
              <w:rPr>
                <w:spacing w:val="-2"/>
                <w:sz w:val="18"/>
              </w:rPr>
              <w:t>fairs,</w:t>
            </w:r>
            <w:r>
              <w:rPr>
                <w:spacing w:val="-11"/>
                <w:sz w:val="18"/>
              </w:rPr>
              <w:t xml:space="preserve"> </w:t>
            </w:r>
            <w:r>
              <w:rPr>
                <w:spacing w:val="-2"/>
                <w:sz w:val="18"/>
              </w:rPr>
              <w:t>STEM</w:t>
            </w:r>
            <w:r>
              <w:rPr>
                <w:spacing w:val="-10"/>
                <w:sz w:val="18"/>
              </w:rPr>
              <w:t xml:space="preserve"> </w:t>
            </w:r>
            <w:r>
              <w:rPr>
                <w:spacing w:val="-2"/>
                <w:sz w:val="18"/>
              </w:rPr>
              <w:t xml:space="preserve">nights, </w:t>
            </w:r>
            <w:r>
              <w:rPr>
                <w:w w:val="90"/>
                <w:sz w:val="18"/>
              </w:rPr>
              <w:t>internship programs at high schools, etc.</w:t>
            </w:r>
          </w:p>
        </w:tc>
        <w:tc>
          <w:tcPr>
            <w:tcW w:w="3367" w:type="dxa"/>
          </w:tcPr>
          <w:p w14:paraId="49B8C4AA" w14:textId="77777777" w:rsidR="008227FD" w:rsidRDefault="008227FD">
            <w:pPr>
              <w:pStyle w:val="TableParagraph"/>
              <w:spacing w:before="169"/>
              <w:rPr>
                <w:sz w:val="18"/>
              </w:rPr>
            </w:pPr>
          </w:p>
          <w:p w14:paraId="49B8C4AB" w14:textId="77777777" w:rsidR="008227FD" w:rsidRDefault="00000000">
            <w:pPr>
              <w:pStyle w:val="TableParagraph"/>
              <w:numPr>
                <w:ilvl w:val="0"/>
                <w:numId w:val="82"/>
              </w:numPr>
              <w:tabs>
                <w:tab w:val="left" w:pos="257"/>
              </w:tabs>
              <w:spacing w:line="249" w:lineRule="auto"/>
              <w:ind w:right="132"/>
              <w:rPr>
                <w:sz w:val="18"/>
              </w:rPr>
            </w:pPr>
            <w:r>
              <w:rPr>
                <w:spacing w:val="-2"/>
                <w:sz w:val="18"/>
              </w:rPr>
              <w:t>The</w:t>
            </w:r>
            <w:r>
              <w:rPr>
                <w:spacing w:val="-11"/>
                <w:sz w:val="18"/>
              </w:rPr>
              <w:t xml:space="preserve"> </w:t>
            </w:r>
            <w:r>
              <w:rPr>
                <w:spacing w:val="-2"/>
                <w:sz w:val="18"/>
              </w:rPr>
              <w:t>school</w:t>
            </w:r>
            <w:r>
              <w:rPr>
                <w:spacing w:val="-12"/>
                <w:sz w:val="18"/>
              </w:rPr>
              <w:t xml:space="preserve"> </w:t>
            </w:r>
            <w:r>
              <w:rPr>
                <w:spacing w:val="-2"/>
                <w:sz w:val="18"/>
              </w:rPr>
              <w:t>offers</w:t>
            </w:r>
            <w:r>
              <w:rPr>
                <w:spacing w:val="-10"/>
                <w:sz w:val="18"/>
              </w:rPr>
              <w:t xml:space="preserve"> </w:t>
            </w:r>
            <w:r>
              <w:rPr>
                <w:i/>
                <w:spacing w:val="-2"/>
                <w:sz w:val="18"/>
              </w:rPr>
              <w:t>several</w:t>
            </w:r>
            <w:r>
              <w:rPr>
                <w:i/>
                <w:spacing w:val="-11"/>
                <w:sz w:val="18"/>
              </w:rPr>
              <w:t xml:space="preserve"> </w:t>
            </w:r>
            <w:r>
              <w:rPr>
                <w:i/>
                <w:spacing w:val="-2"/>
                <w:sz w:val="18"/>
              </w:rPr>
              <w:t>(4)</w:t>
            </w:r>
            <w:r>
              <w:rPr>
                <w:i/>
                <w:spacing w:val="-11"/>
                <w:sz w:val="18"/>
              </w:rPr>
              <w:t xml:space="preserve"> </w:t>
            </w:r>
            <w:r>
              <w:rPr>
                <w:spacing w:val="-2"/>
                <w:sz w:val="18"/>
              </w:rPr>
              <w:t xml:space="preserve">in-school </w:t>
            </w:r>
            <w:r>
              <w:rPr>
                <w:spacing w:val="-6"/>
                <w:sz w:val="18"/>
              </w:rPr>
              <w:t xml:space="preserve">and out-of-school extracurricular STEM </w:t>
            </w:r>
            <w:r>
              <w:rPr>
                <w:sz w:val="18"/>
              </w:rPr>
              <w:t>program,</w:t>
            </w:r>
            <w:r>
              <w:rPr>
                <w:spacing w:val="-13"/>
                <w:sz w:val="18"/>
              </w:rPr>
              <w:t xml:space="preserve"> </w:t>
            </w:r>
            <w:r>
              <w:rPr>
                <w:sz w:val="18"/>
              </w:rPr>
              <w:t>this</w:t>
            </w:r>
            <w:r>
              <w:rPr>
                <w:spacing w:val="-12"/>
                <w:sz w:val="18"/>
              </w:rPr>
              <w:t xml:space="preserve"> </w:t>
            </w:r>
            <w:r>
              <w:rPr>
                <w:sz w:val="18"/>
              </w:rPr>
              <w:t>includes</w:t>
            </w:r>
            <w:r>
              <w:rPr>
                <w:spacing w:val="-13"/>
                <w:sz w:val="18"/>
              </w:rPr>
              <w:t xml:space="preserve"> </w:t>
            </w:r>
            <w:r>
              <w:rPr>
                <w:sz w:val="18"/>
              </w:rPr>
              <w:t xml:space="preserve">clubs, </w:t>
            </w:r>
            <w:r>
              <w:rPr>
                <w:spacing w:val="-2"/>
                <w:sz w:val="18"/>
              </w:rPr>
              <w:t>competitions,</w:t>
            </w:r>
            <w:r>
              <w:rPr>
                <w:spacing w:val="-11"/>
                <w:sz w:val="18"/>
              </w:rPr>
              <w:t xml:space="preserve"> </w:t>
            </w:r>
            <w:r>
              <w:rPr>
                <w:spacing w:val="-2"/>
                <w:sz w:val="18"/>
              </w:rPr>
              <w:t>fairs,</w:t>
            </w:r>
            <w:r>
              <w:rPr>
                <w:spacing w:val="-11"/>
                <w:sz w:val="18"/>
              </w:rPr>
              <w:t xml:space="preserve"> </w:t>
            </w:r>
            <w:r>
              <w:rPr>
                <w:spacing w:val="-2"/>
                <w:sz w:val="18"/>
              </w:rPr>
              <w:t>STEM</w:t>
            </w:r>
            <w:r>
              <w:rPr>
                <w:spacing w:val="-10"/>
                <w:sz w:val="18"/>
              </w:rPr>
              <w:t xml:space="preserve"> </w:t>
            </w:r>
            <w:r>
              <w:rPr>
                <w:spacing w:val="-2"/>
                <w:sz w:val="18"/>
              </w:rPr>
              <w:t xml:space="preserve">nights, </w:t>
            </w:r>
            <w:r>
              <w:rPr>
                <w:w w:val="90"/>
                <w:sz w:val="18"/>
              </w:rPr>
              <w:t>internship programs at high schools, etc.</w:t>
            </w:r>
          </w:p>
        </w:tc>
        <w:tc>
          <w:tcPr>
            <w:tcW w:w="3373" w:type="dxa"/>
            <w:tcBorders>
              <w:right w:val="single" w:sz="6" w:space="0" w:color="000000"/>
            </w:tcBorders>
          </w:tcPr>
          <w:p w14:paraId="49B8C4AC" w14:textId="77777777" w:rsidR="008227FD" w:rsidRDefault="008227FD">
            <w:pPr>
              <w:pStyle w:val="TableParagraph"/>
              <w:spacing w:before="169"/>
              <w:rPr>
                <w:sz w:val="18"/>
              </w:rPr>
            </w:pPr>
          </w:p>
          <w:p w14:paraId="49B8C4AD" w14:textId="77777777" w:rsidR="008227FD" w:rsidRDefault="00000000">
            <w:pPr>
              <w:pStyle w:val="TableParagraph"/>
              <w:numPr>
                <w:ilvl w:val="0"/>
                <w:numId w:val="81"/>
              </w:numPr>
              <w:tabs>
                <w:tab w:val="left" w:pos="222"/>
              </w:tabs>
              <w:spacing w:line="249" w:lineRule="auto"/>
              <w:ind w:right="126"/>
              <w:rPr>
                <w:sz w:val="18"/>
              </w:rPr>
            </w:pPr>
            <w:r>
              <w:rPr>
                <w:w w:val="90"/>
                <w:sz w:val="18"/>
              </w:rPr>
              <w:t>The</w:t>
            </w:r>
            <w:r>
              <w:rPr>
                <w:spacing w:val="-2"/>
                <w:w w:val="90"/>
                <w:sz w:val="18"/>
              </w:rPr>
              <w:t xml:space="preserve"> </w:t>
            </w:r>
            <w:r>
              <w:rPr>
                <w:w w:val="90"/>
                <w:sz w:val="18"/>
              </w:rPr>
              <w:t>school</w:t>
            </w:r>
            <w:r>
              <w:rPr>
                <w:spacing w:val="-4"/>
                <w:w w:val="90"/>
                <w:sz w:val="18"/>
              </w:rPr>
              <w:t xml:space="preserve"> </w:t>
            </w:r>
            <w:r>
              <w:rPr>
                <w:w w:val="90"/>
                <w:sz w:val="18"/>
              </w:rPr>
              <w:t>offers</w:t>
            </w:r>
            <w:r>
              <w:rPr>
                <w:spacing w:val="-3"/>
                <w:w w:val="90"/>
                <w:sz w:val="18"/>
              </w:rPr>
              <w:t xml:space="preserve"> </w:t>
            </w:r>
            <w:r>
              <w:rPr>
                <w:i/>
                <w:w w:val="90"/>
                <w:sz w:val="18"/>
              </w:rPr>
              <w:t>many(5+)</w:t>
            </w:r>
            <w:r>
              <w:rPr>
                <w:i/>
                <w:spacing w:val="-2"/>
                <w:w w:val="90"/>
                <w:sz w:val="18"/>
              </w:rPr>
              <w:t xml:space="preserve"> </w:t>
            </w:r>
            <w:r>
              <w:rPr>
                <w:w w:val="90"/>
                <w:sz w:val="18"/>
              </w:rPr>
              <w:t>in-school</w:t>
            </w:r>
            <w:r>
              <w:rPr>
                <w:spacing w:val="-4"/>
                <w:w w:val="90"/>
                <w:sz w:val="18"/>
              </w:rPr>
              <w:t xml:space="preserve"> </w:t>
            </w:r>
            <w:r>
              <w:rPr>
                <w:w w:val="90"/>
                <w:sz w:val="18"/>
              </w:rPr>
              <w:t xml:space="preserve">and </w:t>
            </w:r>
            <w:r>
              <w:rPr>
                <w:spacing w:val="-2"/>
                <w:sz w:val="18"/>
              </w:rPr>
              <w:t>out-of-school</w:t>
            </w:r>
            <w:r>
              <w:rPr>
                <w:spacing w:val="-12"/>
                <w:sz w:val="18"/>
              </w:rPr>
              <w:t xml:space="preserve"> </w:t>
            </w:r>
            <w:r>
              <w:rPr>
                <w:spacing w:val="-2"/>
                <w:sz w:val="18"/>
              </w:rPr>
              <w:t>extracurricular</w:t>
            </w:r>
            <w:r>
              <w:rPr>
                <w:spacing w:val="-8"/>
                <w:sz w:val="18"/>
              </w:rPr>
              <w:t xml:space="preserve"> </w:t>
            </w:r>
            <w:r>
              <w:rPr>
                <w:spacing w:val="-2"/>
                <w:sz w:val="18"/>
              </w:rPr>
              <w:t xml:space="preserve">STEM </w:t>
            </w:r>
            <w:r>
              <w:rPr>
                <w:sz w:val="18"/>
              </w:rPr>
              <w:t>program,</w:t>
            </w:r>
            <w:r>
              <w:rPr>
                <w:spacing w:val="-13"/>
                <w:sz w:val="18"/>
              </w:rPr>
              <w:t xml:space="preserve"> </w:t>
            </w:r>
            <w:r>
              <w:rPr>
                <w:sz w:val="18"/>
              </w:rPr>
              <w:t>this</w:t>
            </w:r>
            <w:r>
              <w:rPr>
                <w:spacing w:val="-12"/>
                <w:sz w:val="18"/>
              </w:rPr>
              <w:t xml:space="preserve"> </w:t>
            </w:r>
            <w:r>
              <w:rPr>
                <w:sz w:val="18"/>
              </w:rPr>
              <w:t>includes</w:t>
            </w:r>
            <w:r>
              <w:rPr>
                <w:spacing w:val="-13"/>
                <w:sz w:val="18"/>
              </w:rPr>
              <w:t xml:space="preserve"> </w:t>
            </w:r>
            <w:r>
              <w:rPr>
                <w:sz w:val="18"/>
              </w:rPr>
              <w:t xml:space="preserve">clubs, </w:t>
            </w:r>
            <w:r>
              <w:rPr>
                <w:spacing w:val="-2"/>
                <w:sz w:val="18"/>
              </w:rPr>
              <w:t>competitions,</w:t>
            </w:r>
            <w:r>
              <w:rPr>
                <w:spacing w:val="-11"/>
                <w:sz w:val="18"/>
              </w:rPr>
              <w:t xml:space="preserve"> </w:t>
            </w:r>
            <w:r>
              <w:rPr>
                <w:spacing w:val="-2"/>
                <w:sz w:val="18"/>
              </w:rPr>
              <w:t>fairs,</w:t>
            </w:r>
            <w:r>
              <w:rPr>
                <w:spacing w:val="-11"/>
                <w:sz w:val="18"/>
              </w:rPr>
              <w:t xml:space="preserve"> </w:t>
            </w:r>
            <w:r>
              <w:rPr>
                <w:spacing w:val="-2"/>
                <w:sz w:val="18"/>
              </w:rPr>
              <w:t>STEM</w:t>
            </w:r>
            <w:r>
              <w:rPr>
                <w:spacing w:val="-10"/>
                <w:sz w:val="18"/>
              </w:rPr>
              <w:t xml:space="preserve"> </w:t>
            </w:r>
            <w:r>
              <w:rPr>
                <w:spacing w:val="-2"/>
                <w:sz w:val="18"/>
              </w:rPr>
              <w:t xml:space="preserve">nights, </w:t>
            </w:r>
            <w:r>
              <w:rPr>
                <w:spacing w:val="-6"/>
                <w:sz w:val="18"/>
              </w:rPr>
              <w:t>internship</w:t>
            </w:r>
            <w:r>
              <w:rPr>
                <w:spacing w:val="-9"/>
                <w:sz w:val="18"/>
              </w:rPr>
              <w:t xml:space="preserve"> </w:t>
            </w:r>
            <w:r>
              <w:rPr>
                <w:spacing w:val="-6"/>
                <w:sz w:val="18"/>
              </w:rPr>
              <w:t>programs</w:t>
            </w:r>
            <w:r>
              <w:rPr>
                <w:spacing w:val="-10"/>
                <w:sz w:val="18"/>
              </w:rPr>
              <w:t xml:space="preserve"> </w:t>
            </w:r>
            <w:r>
              <w:rPr>
                <w:spacing w:val="-6"/>
                <w:sz w:val="18"/>
              </w:rPr>
              <w:t>at</w:t>
            </w:r>
            <w:r>
              <w:rPr>
                <w:spacing w:val="-10"/>
                <w:sz w:val="18"/>
              </w:rPr>
              <w:t xml:space="preserve"> </w:t>
            </w:r>
            <w:r>
              <w:rPr>
                <w:spacing w:val="-6"/>
                <w:sz w:val="18"/>
              </w:rPr>
              <w:t>high</w:t>
            </w:r>
            <w:r>
              <w:rPr>
                <w:spacing w:val="-8"/>
                <w:sz w:val="18"/>
              </w:rPr>
              <w:t xml:space="preserve"> </w:t>
            </w:r>
            <w:r>
              <w:rPr>
                <w:spacing w:val="-6"/>
                <w:sz w:val="18"/>
              </w:rPr>
              <w:t>schools,</w:t>
            </w:r>
            <w:r>
              <w:rPr>
                <w:spacing w:val="-10"/>
                <w:sz w:val="18"/>
              </w:rPr>
              <w:t xml:space="preserve"> </w:t>
            </w:r>
            <w:r>
              <w:rPr>
                <w:spacing w:val="-6"/>
                <w:sz w:val="18"/>
              </w:rPr>
              <w:t>etc.</w:t>
            </w:r>
          </w:p>
        </w:tc>
      </w:tr>
    </w:tbl>
    <w:p w14:paraId="49B8C4AF" w14:textId="77777777" w:rsidR="008227FD" w:rsidRDefault="008227FD">
      <w:pPr>
        <w:pStyle w:val="TableParagraph"/>
        <w:spacing w:line="249" w:lineRule="auto"/>
        <w:rPr>
          <w:sz w:val="18"/>
        </w:rPr>
        <w:sectPr w:rsidR="008227FD">
          <w:type w:val="continuous"/>
          <w:pgSz w:w="15840" w:h="12240" w:orient="landscape"/>
          <w:pgMar w:top="880" w:right="360" w:bottom="1200" w:left="360" w:header="425" w:footer="1015" w:gutter="0"/>
          <w:cols w:space="720"/>
        </w:sectPr>
      </w:pPr>
    </w:p>
    <w:p w14:paraId="49B8C4B0" w14:textId="77777777" w:rsidR="008227FD" w:rsidRDefault="008227FD">
      <w:pPr>
        <w:rPr>
          <w:sz w:val="20"/>
        </w:rPr>
      </w:pPr>
    </w:p>
    <w:p w14:paraId="49B8C4B1" w14:textId="77777777" w:rsidR="008227FD" w:rsidRDefault="008227FD">
      <w:pPr>
        <w:spacing w:before="80"/>
        <w:rPr>
          <w:sz w:val="20"/>
        </w:rPr>
      </w:pPr>
    </w:p>
    <w:p w14:paraId="41039EAF" w14:textId="77777777" w:rsidR="00F22F6F" w:rsidRDefault="00000000">
      <w:pPr>
        <w:jc w:val="center"/>
      </w:pPr>
      <w:r>
        <w:t>Table: Rubric with performance levels (Early, Developing, Prepared, Model).</w:t>
      </w:r>
    </w:p>
    <w:tbl>
      <w:tblPr>
        <w:tblW w:w="0" w:type="auto"/>
        <w:tblInd w:w="3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56"/>
        <w:gridCol w:w="2957"/>
        <w:gridCol w:w="3397"/>
        <w:gridCol w:w="3392"/>
        <w:gridCol w:w="3398"/>
      </w:tblGrid>
      <w:tr w:rsidR="008227FD" w14:paraId="49B8C4B3" w14:textId="77777777">
        <w:trPr>
          <w:trHeight w:val="440"/>
          <w:tblHeader/>
        </w:trPr>
        <w:tc>
          <w:tcPr>
            <w:tcW w:w="14400" w:type="dxa"/>
            <w:gridSpan w:val="5"/>
            <w:tcBorders>
              <w:right w:val="single" w:sz="6" w:space="0" w:color="000000"/>
            </w:tcBorders>
            <w:shd w:val="clear" w:color="auto" w:fill="D4DCE3"/>
          </w:tcPr>
          <w:p w14:paraId="49B8C4B2" w14:textId="77777777" w:rsidR="008227FD" w:rsidRDefault="00000000">
            <w:pPr>
              <w:pStyle w:val="TableParagraph"/>
              <w:spacing w:before="75"/>
              <w:ind w:left="6007"/>
              <w:rPr>
                <w:b/>
                <w:sz w:val="24"/>
              </w:rPr>
            </w:pPr>
            <w:r>
              <w:rPr>
                <w:b/>
                <w:w w:val="85"/>
                <w:sz w:val="24"/>
              </w:rPr>
              <w:t>(2)</w:t>
            </w:r>
            <w:r>
              <w:rPr>
                <w:b/>
                <w:spacing w:val="16"/>
                <w:sz w:val="24"/>
              </w:rPr>
              <w:t xml:space="preserve"> </w:t>
            </w:r>
            <w:r>
              <w:rPr>
                <w:b/>
                <w:w w:val="85"/>
                <w:sz w:val="24"/>
              </w:rPr>
              <w:t>Classroom</w:t>
            </w:r>
            <w:r>
              <w:rPr>
                <w:b/>
                <w:spacing w:val="-7"/>
                <w:w w:val="85"/>
                <w:sz w:val="24"/>
              </w:rPr>
              <w:t xml:space="preserve"> </w:t>
            </w:r>
            <w:r>
              <w:rPr>
                <w:b/>
                <w:spacing w:val="-2"/>
                <w:w w:val="85"/>
                <w:sz w:val="24"/>
              </w:rPr>
              <w:t>Environment</w:t>
            </w:r>
          </w:p>
        </w:tc>
      </w:tr>
      <w:tr w:rsidR="008227FD" w14:paraId="49B8C4B9" w14:textId="77777777">
        <w:trPr>
          <w:trHeight w:val="480"/>
        </w:trPr>
        <w:tc>
          <w:tcPr>
            <w:tcW w:w="1256" w:type="dxa"/>
            <w:shd w:val="clear" w:color="auto" w:fill="D4DCE3"/>
          </w:tcPr>
          <w:p w14:paraId="49B8C4B4" w14:textId="77777777" w:rsidR="008227FD" w:rsidRDefault="008227FD">
            <w:pPr>
              <w:pStyle w:val="TableParagraph"/>
              <w:rPr>
                <w:rFonts w:ascii="Times New Roman"/>
                <w:sz w:val="18"/>
              </w:rPr>
            </w:pPr>
          </w:p>
        </w:tc>
        <w:tc>
          <w:tcPr>
            <w:tcW w:w="2957" w:type="dxa"/>
            <w:shd w:val="clear" w:color="auto" w:fill="D4DCE3"/>
          </w:tcPr>
          <w:p w14:paraId="49B8C4B5" w14:textId="77777777" w:rsidR="008227FD" w:rsidRDefault="00000000">
            <w:pPr>
              <w:pStyle w:val="TableParagraph"/>
              <w:spacing w:before="100"/>
              <w:ind w:right="1"/>
              <w:jc w:val="center"/>
              <w:rPr>
                <w:b/>
                <w:sz w:val="24"/>
              </w:rPr>
            </w:pPr>
            <w:r>
              <w:rPr>
                <w:b/>
                <w:spacing w:val="-2"/>
                <w:w w:val="95"/>
                <w:sz w:val="24"/>
              </w:rPr>
              <w:t>Early</w:t>
            </w:r>
          </w:p>
        </w:tc>
        <w:tc>
          <w:tcPr>
            <w:tcW w:w="3397" w:type="dxa"/>
            <w:shd w:val="clear" w:color="auto" w:fill="D4DCE3"/>
          </w:tcPr>
          <w:p w14:paraId="49B8C4B6" w14:textId="77777777" w:rsidR="008227FD" w:rsidRDefault="00000000">
            <w:pPr>
              <w:pStyle w:val="TableParagraph"/>
              <w:spacing w:before="100"/>
              <w:ind w:left="1134"/>
              <w:rPr>
                <w:b/>
                <w:sz w:val="24"/>
              </w:rPr>
            </w:pPr>
            <w:r>
              <w:rPr>
                <w:b/>
                <w:spacing w:val="-2"/>
                <w:w w:val="95"/>
                <w:sz w:val="24"/>
              </w:rPr>
              <w:t>Developing</w:t>
            </w:r>
          </w:p>
        </w:tc>
        <w:tc>
          <w:tcPr>
            <w:tcW w:w="3392" w:type="dxa"/>
            <w:shd w:val="clear" w:color="auto" w:fill="D4DCE3"/>
          </w:tcPr>
          <w:p w14:paraId="49B8C4B7" w14:textId="77777777" w:rsidR="008227FD" w:rsidRDefault="00000000">
            <w:pPr>
              <w:pStyle w:val="TableParagraph"/>
              <w:spacing w:before="100"/>
              <w:ind w:left="2"/>
              <w:jc w:val="center"/>
              <w:rPr>
                <w:b/>
                <w:sz w:val="24"/>
              </w:rPr>
            </w:pPr>
            <w:r>
              <w:rPr>
                <w:b/>
                <w:spacing w:val="-2"/>
                <w:sz w:val="24"/>
              </w:rPr>
              <w:t>Prepared</w:t>
            </w:r>
          </w:p>
        </w:tc>
        <w:tc>
          <w:tcPr>
            <w:tcW w:w="3398" w:type="dxa"/>
            <w:tcBorders>
              <w:right w:val="single" w:sz="6" w:space="0" w:color="000000"/>
            </w:tcBorders>
            <w:shd w:val="clear" w:color="auto" w:fill="D4DCE3"/>
          </w:tcPr>
          <w:p w14:paraId="49B8C4B8" w14:textId="77777777" w:rsidR="008227FD" w:rsidRDefault="00000000">
            <w:pPr>
              <w:pStyle w:val="TableParagraph"/>
              <w:spacing w:before="80"/>
              <w:ind w:left="7"/>
              <w:jc w:val="center"/>
              <w:rPr>
                <w:b/>
                <w:sz w:val="24"/>
              </w:rPr>
            </w:pPr>
            <w:r>
              <w:rPr>
                <w:b/>
                <w:spacing w:val="-2"/>
                <w:sz w:val="24"/>
              </w:rPr>
              <w:t>Model</w:t>
            </w:r>
          </w:p>
        </w:tc>
      </w:tr>
      <w:tr w:rsidR="008227FD" w14:paraId="49B8C4C3" w14:textId="77777777">
        <w:trPr>
          <w:trHeight w:val="3341"/>
        </w:trPr>
        <w:tc>
          <w:tcPr>
            <w:tcW w:w="1256" w:type="dxa"/>
            <w:shd w:val="clear" w:color="auto" w:fill="D4DCE3"/>
            <w:textDirection w:val="btLr"/>
          </w:tcPr>
          <w:p w14:paraId="49B8C4BA" w14:textId="77777777" w:rsidR="008227FD" w:rsidRDefault="008227FD">
            <w:pPr>
              <w:pStyle w:val="TableParagraph"/>
              <w:spacing w:before="106"/>
            </w:pPr>
          </w:p>
          <w:p w14:paraId="49B8C4BB" w14:textId="77777777" w:rsidR="008227FD" w:rsidRDefault="00000000">
            <w:pPr>
              <w:pStyle w:val="TableParagraph"/>
              <w:spacing w:line="261" w:lineRule="auto"/>
              <w:ind w:left="1300" w:right="477" w:hanging="825"/>
              <w:rPr>
                <w:b/>
              </w:rPr>
            </w:pPr>
            <w:r>
              <w:rPr>
                <w:b/>
                <w:w w:val="85"/>
              </w:rPr>
              <w:t xml:space="preserve">2.1 Instruction Integrating </w:t>
            </w:r>
            <w:r>
              <w:rPr>
                <w:b/>
                <w:spacing w:val="-2"/>
              </w:rPr>
              <w:t>Content</w:t>
            </w:r>
          </w:p>
        </w:tc>
        <w:tc>
          <w:tcPr>
            <w:tcW w:w="2957" w:type="dxa"/>
          </w:tcPr>
          <w:p w14:paraId="49B8C4BC" w14:textId="77777777" w:rsidR="008227FD" w:rsidRDefault="00000000">
            <w:pPr>
              <w:pStyle w:val="TableParagraph"/>
              <w:numPr>
                <w:ilvl w:val="0"/>
                <w:numId w:val="80"/>
              </w:numPr>
              <w:tabs>
                <w:tab w:val="left" w:pos="244"/>
              </w:tabs>
              <w:spacing w:before="76" w:line="254" w:lineRule="auto"/>
              <w:ind w:right="91"/>
              <w:rPr>
                <w:sz w:val="18"/>
              </w:rPr>
            </w:pPr>
            <w:r>
              <w:rPr>
                <w:w w:val="90"/>
                <w:sz w:val="18"/>
              </w:rPr>
              <w:t xml:space="preserve">At least 75% of all teachers provide </w:t>
            </w:r>
            <w:r>
              <w:rPr>
                <w:i/>
                <w:sz w:val="18"/>
              </w:rPr>
              <w:t>at</w:t>
            </w:r>
            <w:r>
              <w:rPr>
                <w:i/>
                <w:spacing w:val="-6"/>
                <w:sz w:val="18"/>
              </w:rPr>
              <w:t xml:space="preserve"> </w:t>
            </w:r>
            <w:r>
              <w:rPr>
                <w:i/>
                <w:sz w:val="18"/>
              </w:rPr>
              <w:t>least</w:t>
            </w:r>
            <w:r>
              <w:rPr>
                <w:i/>
                <w:spacing w:val="-6"/>
                <w:sz w:val="18"/>
              </w:rPr>
              <w:t xml:space="preserve"> </w:t>
            </w:r>
            <w:r>
              <w:rPr>
                <w:i/>
                <w:sz w:val="18"/>
              </w:rPr>
              <w:t>one</w:t>
            </w:r>
            <w:r>
              <w:rPr>
                <w:i/>
                <w:spacing w:val="-7"/>
                <w:sz w:val="18"/>
              </w:rPr>
              <w:t xml:space="preserve"> </w:t>
            </w:r>
            <w:r>
              <w:rPr>
                <w:i/>
                <w:sz w:val="18"/>
              </w:rPr>
              <w:t>learning opportunity occasionally,</w:t>
            </w:r>
            <w:r>
              <w:rPr>
                <w:i/>
                <w:spacing w:val="-15"/>
                <w:sz w:val="18"/>
              </w:rPr>
              <w:t xml:space="preserve"> </w:t>
            </w:r>
            <w:r>
              <w:rPr>
                <w:i/>
                <w:sz w:val="18"/>
              </w:rPr>
              <w:t>or</w:t>
            </w:r>
            <w:r>
              <w:rPr>
                <w:i/>
                <w:spacing w:val="-12"/>
                <w:sz w:val="18"/>
              </w:rPr>
              <w:t xml:space="preserve"> </w:t>
            </w:r>
            <w:r>
              <w:rPr>
                <w:i/>
                <w:sz w:val="18"/>
              </w:rPr>
              <w:t>about</w:t>
            </w:r>
            <w:r>
              <w:rPr>
                <w:i/>
                <w:spacing w:val="-13"/>
                <w:sz w:val="18"/>
              </w:rPr>
              <w:t xml:space="preserve"> </w:t>
            </w:r>
            <w:r>
              <w:rPr>
                <w:i/>
                <w:sz w:val="18"/>
              </w:rPr>
              <w:t>twice</w:t>
            </w:r>
            <w:r>
              <w:rPr>
                <w:i/>
                <w:spacing w:val="-12"/>
                <w:sz w:val="18"/>
              </w:rPr>
              <w:t xml:space="preserve"> </w:t>
            </w:r>
            <w:r>
              <w:rPr>
                <w:i/>
                <w:sz w:val="18"/>
              </w:rPr>
              <w:t xml:space="preserve">per </w:t>
            </w:r>
            <w:r>
              <w:rPr>
                <w:i/>
                <w:spacing w:val="-4"/>
                <w:sz w:val="18"/>
              </w:rPr>
              <w:t>year,</w:t>
            </w:r>
            <w:r>
              <w:rPr>
                <w:i/>
                <w:spacing w:val="-6"/>
                <w:sz w:val="18"/>
              </w:rPr>
              <w:t xml:space="preserve"> </w:t>
            </w:r>
            <w:r>
              <w:rPr>
                <w:spacing w:val="-4"/>
                <w:sz w:val="18"/>
              </w:rPr>
              <w:t>in</w:t>
            </w:r>
            <w:r>
              <w:rPr>
                <w:spacing w:val="-6"/>
                <w:sz w:val="18"/>
              </w:rPr>
              <w:t xml:space="preserve"> </w:t>
            </w:r>
            <w:r>
              <w:rPr>
                <w:spacing w:val="-4"/>
                <w:sz w:val="18"/>
              </w:rPr>
              <w:t>which</w:t>
            </w:r>
            <w:r>
              <w:rPr>
                <w:spacing w:val="-6"/>
                <w:sz w:val="18"/>
              </w:rPr>
              <w:t xml:space="preserve"> </w:t>
            </w:r>
            <w:r>
              <w:rPr>
                <w:spacing w:val="-4"/>
                <w:sz w:val="18"/>
              </w:rPr>
              <w:t>their subject-area</w:t>
            </w:r>
            <w:r>
              <w:rPr>
                <w:spacing w:val="-7"/>
                <w:sz w:val="18"/>
              </w:rPr>
              <w:t xml:space="preserve"> </w:t>
            </w:r>
            <w:r>
              <w:rPr>
                <w:spacing w:val="-4"/>
                <w:sz w:val="18"/>
              </w:rPr>
              <w:t xml:space="preserve">is </w:t>
            </w:r>
            <w:r>
              <w:rPr>
                <w:sz w:val="18"/>
              </w:rPr>
              <w:t>explicitly,</w:t>
            </w:r>
            <w:r>
              <w:rPr>
                <w:spacing w:val="-4"/>
                <w:sz w:val="18"/>
              </w:rPr>
              <w:t xml:space="preserve"> </w:t>
            </w:r>
            <w:r>
              <w:rPr>
                <w:sz w:val="18"/>
              </w:rPr>
              <w:t>intentionally</w:t>
            </w:r>
            <w:r>
              <w:rPr>
                <w:spacing w:val="-6"/>
                <w:sz w:val="18"/>
              </w:rPr>
              <w:t xml:space="preserve"> </w:t>
            </w:r>
            <w:r>
              <w:rPr>
                <w:sz w:val="18"/>
              </w:rPr>
              <w:t>integrated with</w:t>
            </w:r>
            <w:r>
              <w:rPr>
                <w:spacing w:val="-6"/>
                <w:sz w:val="18"/>
              </w:rPr>
              <w:t xml:space="preserve"> </w:t>
            </w:r>
            <w:r>
              <w:rPr>
                <w:sz w:val="18"/>
              </w:rPr>
              <w:t>another</w:t>
            </w:r>
            <w:r>
              <w:rPr>
                <w:spacing w:val="-4"/>
                <w:sz w:val="18"/>
              </w:rPr>
              <w:t xml:space="preserve"> </w:t>
            </w:r>
            <w:r>
              <w:rPr>
                <w:sz w:val="18"/>
              </w:rPr>
              <w:t>subject-area</w:t>
            </w:r>
            <w:r>
              <w:rPr>
                <w:spacing w:val="-7"/>
                <w:sz w:val="18"/>
              </w:rPr>
              <w:t xml:space="preserve"> </w:t>
            </w:r>
            <w:r>
              <w:rPr>
                <w:sz w:val="18"/>
              </w:rPr>
              <w:t xml:space="preserve">(any </w:t>
            </w:r>
            <w:r>
              <w:rPr>
                <w:spacing w:val="-6"/>
                <w:sz w:val="18"/>
              </w:rPr>
              <w:t>subject</w:t>
            </w:r>
            <w:r>
              <w:rPr>
                <w:spacing w:val="-10"/>
                <w:sz w:val="18"/>
              </w:rPr>
              <w:t xml:space="preserve"> </w:t>
            </w:r>
            <w:r>
              <w:rPr>
                <w:spacing w:val="-6"/>
                <w:sz w:val="18"/>
              </w:rPr>
              <w:t>area</w:t>
            </w:r>
            <w:r>
              <w:rPr>
                <w:spacing w:val="-9"/>
                <w:sz w:val="18"/>
              </w:rPr>
              <w:t xml:space="preserve"> </w:t>
            </w:r>
            <w:r>
              <w:rPr>
                <w:spacing w:val="-6"/>
                <w:sz w:val="18"/>
              </w:rPr>
              <w:t>–</w:t>
            </w:r>
            <w:r>
              <w:rPr>
                <w:spacing w:val="-9"/>
                <w:sz w:val="18"/>
              </w:rPr>
              <w:t xml:space="preserve"> </w:t>
            </w:r>
            <w:r>
              <w:rPr>
                <w:spacing w:val="-6"/>
                <w:sz w:val="18"/>
              </w:rPr>
              <w:t>the</w:t>
            </w:r>
            <w:r>
              <w:rPr>
                <w:spacing w:val="-9"/>
                <w:sz w:val="18"/>
              </w:rPr>
              <w:t xml:space="preserve"> </w:t>
            </w:r>
            <w:r>
              <w:rPr>
                <w:spacing w:val="-6"/>
                <w:sz w:val="18"/>
              </w:rPr>
              <w:t>arts,</w:t>
            </w:r>
            <w:r>
              <w:rPr>
                <w:spacing w:val="-9"/>
                <w:sz w:val="18"/>
              </w:rPr>
              <w:t xml:space="preserve"> </w:t>
            </w:r>
            <w:r>
              <w:rPr>
                <w:spacing w:val="-6"/>
                <w:sz w:val="18"/>
              </w:rPr>
              <w:t xml:space="preserve">humanities, </w:t>
            </w:r>
            <w:r>
              <w:rPr>
                <w:spacing w:val="-4"/>
                <w:sz w:val="18"/>
              </w:rPr>
              <w:t>other</w:t>
            </w:r>
            <w:r>
              <w:rPr>
                <w:spacing w:val="-9"/>
                <w:sz w:val="18"/>
              </w:rPr>
              <w:t xml:space="preserve"> </w:t>
            </w:r>
            <w:r>
              <w:rPr>
                <w:spacing w:val="-4"/>
                <w:sz w:val="18"/>
              </w:rPr>
              <w:t>STEM</w:t>
            </w:r>
            <w:r>
              <w:rPr>
                <w:spacing w:val="-10"/>
                <w:sz w:val="18"/>
              </w:rPr>
              <w:t xml:space="preserve"> </w:t>
            </w:r>
            <w:r>
              <w:rPr>
                <w:spacing w:val="-4"/>
                <w:sz w:val="18"/>
              </w:rPr>
              <w:t>subjects,</w:t>
            </w:r>
            <w:r>
              <w:rPr>
                <w:spacing w:val="-10"/>
                <w:sz w:val="18"/>
              </w:rPr>
              <w:t xml:space="preserve"> </w:t>
            </w:r>
            <w:r>
              <w:rPr>
                <w:spacing w:val="-4"/>
                <w:sz w:val="18"/>
              </w:rPr>
              <w:t>CTE,</w:t>
            </w:r>
            <w:r>
              <w:rPr>
                <w:spacing w:val="-10"/>
                <w:sz w:val="18"/>
              </w:rPr>
              <w:t xml:space="preserve"> </w:t>
            </w:r>
            <w:r>
              <w:rPr>
                <w:spacing w:val="-4"/>
                <w:sz w:val="18"/>
              </w:rPr>
              <w:t xml:space="preserve">etc.), </w:t>
            </w:r>
            <w:r>
              <w:rPr>
                <w:sz w:val="18"/>
              </w:rPr>
              <w:t>requiring</w:t>
            </w:r>
            <w:r>
              <w:rPr>
                <w:spacing w:val="-7"/>
                <w:sz w:val="18"/>
              </w:rPr>
              <w:t xml:space="preserve"> </w:t>
            </w:r>
            <w:r>
              <w:rPr>
                <w:sz w:val="18"/>
              </w:rPr>
              <w:t>students</w:t>
            </w:r>
            <w:r>
              <w:rPr>
                <w:spacing w:val="-8"/>
                <w:sz w:val="18"/>
              </w:rPr>
              <w:t xml:space="preserve"> </w:t>
            </w:r>
            <w:r>
              <w:rPr>
                <w:sz w:val="18"/>
              </w:rPr>
              <w:t>to</w:t>
            </w:r>
            <w:r>
              <w:rPr>
                <w:spacing w:val="-8"/>
                <w:sz w:val="18"/>
              </w:rPr>
              <w:t xml:space="preserve"> </w:t>
            </w:r>
            <w:r>
              <w:rPr>
                <w:sz w:val="18"/>
              </w:rPr>
              <w:t xml:space="preserve">organize </w:t>
            </w:r>
            <w:r>
              <w:rPr>
                <w:spacing w:val="-2"/>
                <w:sz w:val="18"/>
              </w:rPr>
              <w:t>knowledge</w:t>
            </w:r>
            <w:r>
              <w:rPr>
                <w:spacing w:val="-11"/>
                <w:sz w:val="18"/>
              </w:rPr>
              <w:t xml:space="preserve"> </w:t>
            </w:r>
            <w:r>
              <w:rPr>
                <w:spacing w:val="-2"/>
                <w:sz w:val="18"/>
              </w:rPr>
              <w:t>across</w:t>
            </w:r>
            <w:r>
              <w:rPr>
                <w:spacing w:val="-11"/>
                <w:sz w:val="18"/>
              </w:rPr>
              <w:t xml:space="preserve"> </w:t>
            </w:r>
            <w:r>
              <w:rPr>
                <w:spacing w:val="-2"/>
                <w:sz w:val="18"/>
              </w:rPr>
              <w:t>disciplines.</w:t>
            </w:r>
            <w:r>
              <w:rPr>
                <w:spacing w:val="8"/>
                <w:sz w:val="18"/>
              </w:rPr>
              <w:t xml:space="preserve"> </w:t>
            </w:r>
            <w:r>
              <w:rPr>
                <w:spacing w:val="-2"/>
                <w:sz w:val="18"/>
              </w:rPr>
              <w:t xml:space="preserve">A </w:t>
            </w:r>
            <w:r>
              <w:rPr>
                <w:spacing w:val="-4"/>
                <w:sz w:val="18"/>
              </w:rPr>
              <w:t>teacher</w:t>
            </w:r>
            <w:r>
              <w:rPr>
                <w:spacing w:val="-9"/>
                <w:sz w:val="18"/>
              </w:rPr>
              <w:t xml:space="preserve"> </w:t>
            </w:r>
            <w:r>
              <w:rPr>
                <w:spacing w:val="-4"/>
                <w:sz w:val="18"/>
              </w:rPr>
              <w:t>can</w:t>
            </w:r>
            <w:r>
              <w:rPr>
                <w:spacing w:val="-10"/>
                <w:sz w:val="18"/>
              </w:rPr>
              <w:t xml:space="preserve"> </w:t>
            </w:r>
            <w:r>
              <w:rPr>
                <w:spacing w:val="-4"/>
                <w:sz w:val="18"/>
              </w:rPr>
              <w:t>create</w:t>
            </w:r>
            <w:r>
              <w:rPr>
                <w:spacing w:val="-10"/>
                <w:sz w:val="18"/>
              </w:rPr>
              <w:t xml:space="preserve"> </w:t>
            </w:r>
            <w:r>
              <w:rPr>
                <w:spacing w:val="-4"/>
                <w:sz w:val="18"/>
              </w:rPr>
              <w:t>this</w:t>
            </w:r>
            <w:r>
              <w:rPr>
                <w:spacing w:val="-11"/>
                <w:sz w:val="18"/>
              </w:rPr>
              <w:t xml:space="preserve"> </w:t>
            </w:r>
            <w:r>
              <w:rPr>
                <w:spacing w:val="-4"/>
                <w:sz w:val="18"/>
              </w:rPr>
              <w:t xml:space="preserve">opportunity </w:t>
            </w:r>
            <w:r>
              <w:rPr>
                <w:w w:val="90"/>
                <w:sz w:val="18"/>
              </w:rPr>
              <w:t xml:space="preserve">by themselves, through their lesson </w:t>
            </w:r>
            <w:r>
              <w:rPr>
                <w:spacing w:val="-2"/>
                <w:sz w:val="18"/>
              </w:rPr>
              <w:t>plan,</w:t>
            </w:r>
            <w:r>
              <w:rPr>
                <w:spacing w:val="-11"/>
                <w:sz w:val="18"/>
              </w:rPr>
              <w:t xml:space="preserve"> </w:t>
            </w:r>
            <w:r>
              <w:rPr>
                <w:spacing w:val="-2"/>
                <w:sz w:val="18"/>
              </w:rPr>
              <w:t>or</w:t>
            </w:r>
            <w:r>
              <w:rPr>
                <w:spacing w:val="-10"/>
                <w:sz w:val="18"/>
              </w:rPr>
              <w:t xml:space="preserve"> </w:t>
            </w:r>
            <w:r>
              <w:rPr>
                <w:spacing w:val="-2"/>
                <w:sz w:val="18"/>
              </w:rPr>
              <w:t>in</w:t>
            </w:r>
            <w:r>
              <w:rPr>
                <w:spacing w:val="-11"/>
                <w:sz w:val="18"/>
              </w:rPr>
              <w:t xml:space="preserve"> </w:t>
            </w:r>
            <w:r>
              <w:rPr>
                <w:spacing w:val="-2"/>
                <w:sz w:val="18"/>
              </w:rPr>
              <w:t>collaboration</w:t>
            </w:r>
            <w:r>
              <w:rPr>
                <w:spacing w:val="-10"/>
                <w:sz w:val="18"/>
              </w:rPr>
              <w:t xml:space="preserve"> </w:t>
            </w:r>
            <w:r>
              <w:rPr>
                <w:spacing w:val="-2"/>
                <w:sz w:val="18"/>
              </w:rPr>
              <w:t>with</w:t>
            </w:r>
            <w:r>
              <w:rPr>
                <w:spacing w:val="-11"/>
                <w:sz w:val="18"/>
              </w:rPr>
              <w:t xml:space="preserve"> </w:t>
            </w:r>
            <w:r>
              <w:rPr>
                <w:spacing w:val="-2"/>
                <w:sz w:val="18"/>
              </w:rPr>
              <w:t>other teachers.</w:t>
            </w:r>
          </w:p>
        </w:tc>
        <w:tc>
          <w:tcPr>
            <w:tcW w:w="3397" w:type="dxa"/>
          </w:tcPr>
          <w:p w14:paraId="49B8C4BD" w14:textId="77777777" w:rsidR="008227FD" w:rsidRDefault="008227FD">
            <w:pPr>
              <w:pStyle w:val="TableParagraph"/>
              <w:spacing w:before="89"/>
              <w:rPr>
                <w:sz w:val="18"/>
              </w:rPr>
            </w:pPr>
          </w:p>
          <w:p w14:paraId="49B8C4BE" w14:textId="77777777" w:rsidR="008227FD" w:rsidRDefault="00000000">
            <w:pPr>
              <w:pStyle w:val="TableParagraph"/>
              <w:numPr>
                <w:ilvl w:val="0"/>
                <w:numId w:val="79"/>
              </w:numPr>
              <w:tabs>
                <w:tab w:val="left" w:pos="248"/>
              </w:tabs>
              <w:spacing w:line="252" w:lineRule="auto"/>
              <w:ind w:right="142"/>
              <w:rPr>
                <w:sz w:val="18"/>
              </w:rPr>
            </w:pPr>
            <w:r>
              <w:rPr>
                <w:spacing w:val="-4"/>
                <w:sz w:val="18"/>
              </w:rPr>
              <w:t>The</w:t>
            </w:r>
            <w:r>
              <w:rPr>
                <w:spacing w:val="-10"/>
                <w:sz w:val="18"/>
              </w:rPr>
              <w:t xml:space="preserve"> </w:t>
            </w:r>
            <w:r>
              <w:rPr>
                <w:spacing w:val="-4"/>
                <w:sz w:val="18"/>
              </w:rPr>
              <w:t>least</w:t>
            </w:r>
            <w:r>
              <w:rPr>
                <w:spacing w:val="-11"/>
                <w:sz w:val="18"/>
              </w:rPr>
              <w:t xml:space="preserve"> </w:t>
            </w:r>
            <w:r>
              <w:rPr>
                <w:spacing w:val="-4"/>
                <w:sz w:val="18"/>
              </w:rPr>
              <w:t>75%</w:t>
            </w:r>
            <w:r>
              <w:rPr>
                <w:spacing w:val="-9"/>
                <w:sz w:val="18"/>
              </w:rPr>
              <w:t xml:space="preserve"> </w:t>
            </w:r>
            <w:r>
              <w:rPr>
                <w:spacing w:val="-4"/>
                <w:sz w:val="18"/>
              </w:rPr>
              <w:t>of</w:t>
            </w:r>
            <w:r>
              <w:rPr>
                <w:spacing w:val="-10"/>
                <w:sz w:val="18"/>
              </w:rPr>
              <w:t xml:space="preserve"> </w:t>
            </w:r>
            <w:r>
              <w:rPr>
                <w:spacing w:val="-4"/>
                <w:sz w:val="18"/>
              </w:rPr>
              <w:t>all</w:t>
            </w:r>
            <w:r>
              <w:rPr>
                <w:spacing w:val="-9"/>
                <w:sz w:val="18"/>
              </w:rPr>
              <w:t xml:space="preserve"> </w:t>
            </w:r>
            <w:r>
              <w:rPr>
                <w:spacing w:val="-4"/>
                <w:sz w:val="18"/>
              </w:rPr>
              <w:t>teachers</w:t>
            </w:r>
            <w:r>
              <w:rPr>
                <w:spacing w:val="-11"/>
                <w:sz w:val="18"/>
              </w:rPr>
              <w:t xml:space="preserve"> </w:t>
            </w:r>
            <w:r>
              <w:rPr>
                <w:spacing w:val="-4"/>
                <w:sz w:val="18"/>
              </w:rPr>
              <w:t>provide</w:t>
            </w:r>
            <w:r>
              <w:rPr>
                <w:spacing w:val="-9"/>
                <w:sz w:val="18"/>
              </w:rPr>
              <w:t xml:space="preserve"> </w:t>
            </w:r>
            <w:r>
              <w:rPr>
                <w:i/>
                <w:spacing w:val="-4"/>
                <w:sz w:val="18"/>
              </w:rPr>
              <w:t xml:space="preserve">at </w:t>
            </w:r>
            <w:r>
              <w:rPr>
                <w:i/>
                <w:sz w:val="18"/>
              </w:rPr>
              <w:t>least</w:t>
            </w:r>
            <w:r>
              <w:rPr>
                <w:i/>
                <w:spacing w:val="-13"/>
                <w:sz w:val="18"/>
              </w:rPr>
              <w:t xml:space="preserve"> </w:t>
            </w:r>
            <w:r>
              <w:rPr>
                <w:i/>
                <w:sz w:val="18"/>
              </w:rPr>
              <w:t>one</w:t>
            </w:r>
            <w:r>
              <w:rPr>
                <w:i/>
                <w:spacing w:val="-12"/>
                <w:sz w:val="18"/>
              </w:rPr>
              <w:t xml:space="preserve"> </w:t>
            </w:r>
            <w:r>
              <w:rPr>
                <w:i/>
                <w:sz w:val="18"/>
              </w:rPr>
              <w:t>learning</w:t>
            </w:r>
            <w:r>
              <w:rPr>
                <w:i/>
                <w:spacing w:val="-13"/>
                <w:sz w:val="18"/>
              </w:rPr>
              <w:t xml:space="preserve"> </w:t>
            </w:r>
            <w:r>
              <w:rPr>
                <w:i/>
                <w:sz w:val="18"/>
              </w:rPr>
              <w:t>opportunity</w:t>
            </w:r>
            <w:r>
              <w:rPr>
                <w:i/>
                <w:spacing w:val="-13"/>
                <w:sz w:val="18"/>
              </w:rPr>
              <w:t xml:space="preserve"> </w:t>
            </w:r>
            <w:r>
              <w:rPr>
                <w:i/>
                <w:sz w:val="18"/>
              </w:rPr>
              <w:t xml:space="preserve">every </w:t>
            </w:r>
            <w:r>
              <w:rPr>
                <w:i/>
                <w:spacing w:val="-2"/>
                <w:sz w:val="18"/>
              </w:rPr>
              <w:t>couple</w:t>
            </w:r>
            <w:r>
              <w:rPr>
                <w:i/>
                <w:spacing w:val="-12"/>
                <w:sz w:val="18"/>
              </w:rPr>
              <w:t xml:space="preserve"> </w:t>
            </w:r>
            <w:r>
              <w:rPr>
                <w:i/>
                <w:spacing w:val="-2"/>
                <w:sz w:val="18"/>
              </w:rPr>
              <w:t>units,</w:t>
            </w:r>
            <w:r>
              <w:rPr>
                <w:i/>
                <w:spacing w:val="-11"/>
                <w:sz w:val="18"/>
              </w:rPr>
              <w:t xml:space="preserve"> </w:t>
            </w:r>
            <w:r>
              <w:rPr>
                <w:i/>
                <w:spacing w:val="-2"/>
                <w:sz w:val="18"/>
              </w:rPr>
              <w:t>or</w:t>
            </w:r>
            <w:r>
              <w:rPr>
                <w:i/>
                <w:spacing w:val="-12"/>
                <w:sz w:val="18"/>
              </w:rPr>
              <w:t xml:space="preserve"> </w:t>
            </w:r>
            <w:r>
              <w:rPr>
                <w:i/>
                <w:spacing w:val="-2"/>
                <w:sz w:val="18"/>
              </w:rPr>
              <w:t>about</w:t>
            </w:r>
            <w:r>
              <w:rPr>
                <w:i/>
                <w:spacing w:val="-11"/>
                <w:sz w:val="18"/>
              </w:rPr>
              <w:t xml:space="preserve"> </w:t>
            </w:r>
            <w:r>
              <w:rPr>
                <w:i/>
                <w:spacing w:val="-2"/>
                <w:sz w:val="18"/>
              </w:rPr>
              <w:t>once</w:t>
            </w:r>
            <w:r>
              <w:rPr>
                <w:i/>
                <w:spacing w:val="-10"/>
                <w:sz w:val="18"/>
              </w:rPr>
              <w:t xml:space="preserve"> </w:t>
            </w:r>
            <w:r>
              <w:rPr>
                <w:i/>
                <w:spacing w:val="-2"/>
                <w:sz w:val="18"/>
              </w:rPr>
              <w:t>every</w:t>
            </w:r>
            <w:r>
              <w:rPr>
                <w:i/>
                <w:spacing w:val="-11"/>
                <w:sz w:val="18"/>
              </w:rPr>
              <w:t xml:space="preserve"> </w:t>
            </w:r>
            <w:r>
              <w:rPr>
                <w:i/>
                <w:spacing w:val="-2"/>
                <w:sz w:val="18"/>
              </w:rPr>
              <w:t>4-8 weeks</w:t>
            </w:r>
            <w:r>
              <w:rPr>
                <w:spacing w:val="-2"/>
                <w:sz w:val="18"/>
              </w:rPr>
              <w:t>,</w:t>
            </w:r>
            <w:r>
              <w:rPr>
                <w:spacing w:val="-7"/>
                <w:sz w:val="18"/>
              </w:rPr>
              <w:t xml:space="preserve"> </w:t>
            </w:r>
            <w:r>
              <w:rPr>
                <w:spacing w:val="-2"/>
                <w:sz w:val="18"/>
              </w:rPr>
              <w:t>in</w:t>
            </w:r>
            <w:r>
              <w:rPr>
                <w:spacing w:val="-7"/>
                <w:sz w:val="18"/>
              </w:rPr>
              <w:t xml:space="preserve"> </w:t>
            </w:r>
            <w:r>
              <w:rPr>
                <w:spacing w:val="-2"/>
                <w:sz w:val="18"/>
              </w:rPr>
              <w:t>which</w:t>
            </w:r>
            <w:r>
              <w:rPr>
                <w:spacing w:val="-7"/>
                <w:sz w:val="18"/>
              </w:rPr>
              <w:t xml:space="preserve"> </w:t>
            </w:r>
            <w:r>
              <w:rPr>
                <w:spacing w:val="-2"/>
                <w:sz w:val="18"/>
              </w:rPr>
              <w:t>their</w:t>
            </w:r>
            <w:r>
              <w:rPr>
                <w:spacing w:val="-5"/>
                <w:sz w:val="18"/>
              </w:rPr>
              <w:t xml:space="preserve"> </w:t>
            </w:r>
            <w:r>
              <w:rPr>
                <w:spacing w:val="-2"/>
                <w:sz w:val="18"/>
              </w:rPr>
              <w:t>subject-area</w:t>
            </w:r>
            <w:r>
              <w:rPr>
                <w:spacing w:val="-8"/>
                <w:sz w:val="18"/>
              </w:rPr>
              <w:t xml:space="preserve"> </w:t>
            </w:r>
            <w:r>
              <w:rPr>
                <w:spacing w:val="-2"/>
                <w:sz w:val="18"/>
              </w:rPr>
              <w:t xml:space="preserve">is </w:t>
            </w:r>
            <w:r>
              <w:rPr>
                <w:sz w:val="18"/>
              </w:rPr>
              <w:t xml:space="preserve">explicitly, intentionally integrated with </w:t>
            </w:r>
            <w:r>
              <w:rPr>
                <w:w w:val="90"/>
                <w:sz w:val="18"/>
              </w:rPr>
              <w:t xml:space="preserve">another subject-area (any subject area – </w:t>
            </w:r>
            <w:r>
              <w:rPr>
                <w:sz w:val="18"/>
              </w:rPr>
              <w:t>the</w:t>
            </w:r>
            <w:r>
              <w:rPr>
                <w:spacing w:val="-15"/>
                <w:sz w:val="18"/>
              </w:rPr>
              <w:t xml:space="preserve"> </w:t>
            </w:r>
            <w:r>
              <w:rPr>
                <w:sz w:val="18"/>
              </w:rPr>
              <w:t>arts,</w:t>
            </w:r>
            <w:r>
              <w:rPr>
                <w:spacing w:val="-12"/>
                <w:sz w:val="18"/>
              </w:rPr>
              <w:t xml:space="preserve"> </w:t>
            </w:r>
            <w:r>
              <w:rPr>
                <w:sz w:val="18"/>
              </w:rPr>
              <w:t>humanities,</w:t>
            </w:r>
            <w:r>
              <w:rPr>
                <w:spacing w:val="-13"/>
                <w:sz w:val="18"/>
              </w:rPr>
              <w:t xml:space="preserve"> </w:t>
            </w:r>
            <w:r>
              <w:rPr>
                <w:sz w:val="18"/>
              </w:rPr>
              <w:t>other</w:t>
            </w:r>
            <w:r>
              <w:rPr>
                <w:spacing w:val="-12"/>
                <w:sz w:val="18"/>
              </w:rPr>
              <w:t xml:space="preserve"> </w:t>
            </w:r>
            <w:r>
              <w:rPr>
                <w:sz w:val="18"/>
              </w:rPr>
              <w:t xml:space="preserve">STEM </w:t>
            </w:r>
            <w:r>
              <w:rPr>
                <w:w w:val="90"/>
                <w:sz w:val="18"/>
              </w:rPr>
              <w:t>subjects,</w:t>
            </w:r>
            <w:r>
              <w:rPr>
                <w:spacing w:val="-3"/>
                <w:w w:val="90"/>
                <w:sz w:val="18"/>
              </w:rPr>
              <w:t xml:space="preserve"> </w:t>
            </w:r>
            <w:r>
              <w:rPr>
                <w:w w:val="90"/>
                <w:sz w:val="18"/>
              </w:rPr>
              <w:t>CTE,</w:t>
            </w:r>
            <w:r>
              <w:rPr>
                <w:spacing w:val="-3"/>
                <w:w w:val="90"/>
                <w:sz w:val="18"/>
              </w:rPr>
              <w:t xml:space="preserve"> </w:t>
            </w:r>
            <w:r>
              <w:rPr>
                <w:w w:val="90"/>
                <w:sz w:val="18"/>
              </w:rPr>
              <w:t>etc.),</w:t>
            </w:r>
            <w:r>
              <w:rPr>
                <w:spacing w:val="-3"/>
                <w:w w:val="90"/>
                <w:sz w:val="18"/>
              </w:rPr>
              <w:t xml:space="preserve"> </w:t>
            </w:r>
            <w:r>
              <w:rPr>
                <w:w w:val="90"/>
                <w:sz w:val="18"/>
              </w:rPr>
              <w:t>requiring</w:t>
            </w:r>
            <w:r>
              <w:rPr>
                <w:spacing w:val="-3"/>
                <w:w w:val="90"/>
                <w:sz w:val="18"/>
              </w:rPr>
              <w:t xml:space="preserve"> </w:t>
            </w:r>
            <w:r>
              <w:rPr>
                <w:w w:val="90"/>
                <w:sz w:val="18"/>
              </w:rPr>
              <w:t>students</w:t>
            </w:r>
            <w:r>
              <w:rPr>
                <w:spacing w:val="-4"/>
                <w:w w:val="90"/>
                <w:sz w:val="18"/>
              </w:rPr>
              <w:t xml:space="preserve"> </w:t>
            </w:r>
            <w:r>
              <w:rPr>
                <w:w w:val="90"/>
                <w:sz w:val="18"/>
              </w:rPr>
              <w:t>to organize</w:t>
            </w:r>
            <w:r>
              <w:rPr>
                <w:spacing w:val="-8"/>
                <w:w w:val="90"/>
                <w:sz w:val="18"/>
              </w:rPr>
              <w:t xml:space="preserve"> </w:t>
            </w:r>
            <w:r>
              <w:rPr>
                <w:w w:val="90"/>
                <w:sz w:val="18"/>
              </w:rPr>
              <w:t>knowledge</w:t>
            </w:r>
            <w:r>
              <w:rPr>
                <w:spacing w:val="-7"/>
                <w:w w:val="90"/>
                <w:sz w:val="18"/>
              </w:rPr>
              <w:t xml:space="preserve"> </w:t>
            </w:r>
            <w:r>
              <w:rPr>
                <w:w w:val="90"/>
                <w:sz w:val="18"/>
              </w:rPr>
              <w:t>across</w:t>
            </w:r>
            <w:r>
              <w:rPr>
                <w:spacing w:val="-8"/>
                <w:w w:val="90"/>
                <w:sz w:val="18"/>
              </w:rPr>
              <w:t xml:space="preserve"> </w:t>
            </w:r>
            <w:r>
              <w:rPr>
                <w:w w:val="90"/>
                <w:sz w:val="18"/>
              </w:rPr>
              <w:t>disciplines.</w:t>
            </w:r>
            <w:r>
              <w:rPr>
                <w:spacing w:val="21"/>
                <w:sz w:val="18"/>
              </w:rPr>
              <w:t xml:space="preserve"> </w:t>
            </w:r>
            <w:r>
              <w:rPr>
                <w:w w:val="90"/>
                <w:sz w:val="18"/>
              </w:rPr>
              <w:t xml:space="preserve">A </w:t>
            </w:r>
            <w:r>
              <w:rPr>
                <w:sz w:val="18"/>
              </w:rPr>
              <w:t>teacher</w:t>
            </w:r>
            <w:r>
              <w:rPr>
                <w:spacing w:val="-12"/>
                <w:sz w:val="18"/>
              </w:rPr>
              <w:t xml:space="preserve"> </w:t>
            </w:r>
            <w:r>
              <w:rPr>
                <w:sz w:val="18"/>
              </w:rPr>
              <w:t>can</w:t>
            </w:r>
            <w:r>
              <w:rPr>
                <w:spacing w:val="-11"/>
                <w:sz w:val="18"/>
              </w:rPr>
              <w:t xml:space="preserve"> </w:t>
            </w:r>
            <w:r>
              <w:rPr>
                <w:sz w:val="18"/>
              </w:rPr>
              <w:t>create</w:t>
            </w:r>
            <w:r>
              <w:rPr>
                <w:spacing w:val="-12"/>
                <w:sz w:val="18"/>
              </w:rPr>
              <w:t xml:space="preserve"> </w:t>
            </w:r>
            <w:r>
              <w:rPr>
                <w:sz w:val="18"/>
              </w:rPr>
              <w:t>this</w:t>
            </w:r>
            <w:r>
              <w:rPr>
                <w:spacing w:val="-13"/>
                <w:sz w:val="18"/>
              </w:rPr>
              <w:t xml:space="preserve"> </w:t>
            </w:r>
            <w:r>
              <w:rPr>
                <w:sz w:val="18"/>
              </w:rPr>
              <w:t>opportunity</w:t>
            </w:r>
            <w:r>
              <w:rPr>
                <w:spacing w:val="-12"/>
                <w:sz w:val="18"/>
              </w:rPr>
              <w:t xml:space="preserve"> </w:t>
            </w:r>
            <w:r>
              <w:rPr>
                <w:sz w:val="18"/>
              </w:rPr>
              <w:t xml:space="preserve">by </w:t>
            </w:r>
            <w:r>
              <w:rPr>
                <w:w w:val="90"/>
                <w:sz w:val="18"/>
              </w:rPr>
              <w:t xml:space="preserve">themselves, through their lesson plan, or </w:t>
            </w:r>
            <w:r>
              <w:rPr>
                <w:sz w:val="18"/>
              </w:rPr>
              <w:t>in</w:t>
            </w:r>
            <w:r>
              <w:rPr>
                <w:spacing w:val="-7"/>
                <w:sz w:val="18"/>
              </w:rPr>
              <w:t xml:space="preserve"> </w:t>
            </w:r>
            <w:r>
              <w:rPr>
                <w:sz w:val="18"/>
              </w:rPr>
              <w:t>collaboration</w:t>
            </w:r>
            <w:r>
              <w:rPr>
                <w:spacing w:val="-7"/>
                <w:sz w:val="18"/>
              </w:rPr>
              <w:t xml:space="preserve"> </w:t>
            </w:r>
            <w:r>
              <w:rPr>
                <w:sz w:val="18"/>
              </w:rPr>
              <w:t>with</w:t>
            </w:r>
            <w:r>
              <w:rPr>
                <w:spacing w:val="-7"/>
                <w:sz w:val="18"/>
              </w:rPr>
              <w:t xml:space="preserve"> </w:t>
            </w:r>
            <w:r>
              <w:rPr>
                <w:sz w:val="18"/>
              </w:rPr>
              <w:t>other</w:t>
            </w:r>
            <w:r>
              <w:rPr>
                <w:spacing w:val="-5"/>
                <w:sz w:val="18"/>
              </w:rPr>
              <w:t xml:space="preserve"> </w:t>
            </w:r>
            <w:r>
              <w:rPr>
                <w:sz w:val="18"/>
              </w:rPr>
              <w:t>teachers.</w:t>
            </w:r>
          </w:p>
        </w:tc>
        <w:tc>
          <w:tcPr>
            <w:tcW w:w="3392" w:type="dxa"/>
          </w:tcPr>
          <w:p w14:paraId="49B8C4BF" w14:textId="77777777" w:rsidR="008227FD" w:rsidRDefault="008227FD">
            <w:pPr>
              <w:pStyle w:val="TableParagraph"/>
              <w:spacing w:before="89"/>
              <w:rPr>
                <w:sz w:val="18"/>
              </w:rPr>
            </w:pPr>
          </w:p>
          <w:p w14:paraId="49B8C4C0" w14:textId="77777777" w:rsidR="008227FD" w:rsidRDefault="00000000">
            <w:pPr>
              <w:pStyle w:val="TableParagraph"/>
              <w:numPr>
                <w:ilvl w:val="0"/>
                <w:numId w:val="78"/>
              </w:numPr>
              <w:tabs>
                <w:tab w:val="left" w:pos="242"/>
              </w:tabs>
              <w:spacing w:line="252" w:lineRule="auto"/>
              <w:ind w:right="75"/>
              <w:rPr>
                <w:sz w:val="18"/>
              </w:rPr>
            </w:pPr>
            <w:r>
              <w:rPr>
                <w:sz w:val="18"/>
              </w:rPr>
              <w:t>At</w:t>
            </w:r>
            <w:r>
              <w:rPr>
                <w:spacing w:val="-13"/>
                <w:sz w:val="18"/>
              </w:rPr>
              <w:t xml:space="preserve"> </w:t>
            </w:r>
            <w:r>
              <w:rPr>
                <w:sz w:val="18"/>
              </w:rPr>
              <w:t>least</w:t>
            </w:r>
            <w:r>
              <w:rPr>
                <w:spacing w:val="-12"/>
                <w:sz w:val="18"/>
              </w:rPr>
              <w:t xml:space="preserve"> </w:t>
            </w:r>
            <w:r>
              <w:rPr>
                <w:sz w:val="18"/>
              </w:rPr>
              <w:t>75%</w:t>
            </w:r>
            <w:r>
              <w:rPr>
                <w:spacing w:val="-13"/>
                <w:sz w:val="18"/>
              </w:rPr>
              <w:t xml:space="preserve"> </w:t>
            </w:r>
            <w:r>
              <w:rPr>
                <w:sz w:val="18"/>
              </w:rPr>
              <w:t>of</w:t>
            </w:r>
            <w:r>
              <w:rPr>
                <w:spacing w:val="-12"/>
                <w:sz w:val="18"/>
              </w:rPr>
              <w:t xml:space="preserve"> </w:t>
            </w:r>
            <w:r>
              <w:rPr>
                <w:sz w:val="18"/>
              </w:rPr>
              <w:t>all</w:t>
            </w:r>
            <w:r>
              <w:rPr>
                <w:spacing w:val="-13"/>
                <w:sz w:val="18"/>
              </w:rPr>
              <w:t xml:space="preserve"> </w:t>
            </w:r>
            <w:r>
              <w:rPr>
                <w:sz w:val="18"/>
              </w:rPr>
              <w:t>teachers</w:t>
            </w:r>
            <w:r>
              <w:rPr>
                <w:spacing w:val="-13"/>
                <w:sz w:val="18"/>
              </w:rPr>
              <w:t xml:space="preserve"> </w:t>
            </w:r>
            <w:r>
              <w:rPr>
                <w:sz w:val="18"/>
              </w:rPr>
              <w:t>provide</w:t>
            </w:r>
            <w:r>
              <w:rPr>
                <w:spacing w:val="-12"/>
                <w:sz w:val="18"/>
              </w:rPr>
              <w:t xml:space="preserve"> </w:t>
            </w:r>
            <w:r>
              <w:rPr>
                <w:i/>
                <w:sz w:val="18"/>
              </w:rPr>
              <w:t xml:space="preserve">at </w:t>
            </w:r>
            <w:r>
              <w:rPr>
                <w:i/>
                <w:spacing w:val="-4"/>
                <w:sz w:val="18"/>
              </w:rPr>
              <w:t>least</w:t>
            </w:r>
            <w:r>
              <w:rPr>
                <w:i/>
                <w:spacing w:val="-13"/>
                <w:sz w:val="18"/>
              </w:rPr>
              <w:t xml:space="preserve"> </w:t>
            </w:r>
            <w:r>
              <w:rPr>
                <w:i/>
                <w:spacing w:val="-4"/>
                <w:sz w:val="18"/>
              </w:rPr>
              <w:t>one</w:t>
            </w:r>
            <w:r>
              <w:rPr>
                <w:i/>
                <w:spacing w:val="-12"/>
                <w:sz w:val="18"/>
              </w:rPr>
              <w:t xml:space="preserve"> </w:t>
            </w:r>
            <w:r>
              <w:rPr>
                <w:i/>
                <w:spacing w:val="-4"/>
                <w:sz w:val="18"/>
              </w:rPr>
              <w:t>learning</w:t>
            </w:r>
            <w:r>
              <w:rPr>
                <w:i/>
                <w:spacing w:val="-13"/>
                <w:sz w:val="18"/>
              </w:rPr>
              <w:t xml:space="preserve"> </w:t>
            </w:r>
            <w:r>
              <w:rPr>
                <w:i/>
                <w:spacing w:val="-4"/>
                <w:sz w:val="18"/>
              </w:rPr>
              <w:t>opportunity</w:t>
            </w:r>
            <w:r>
              <w:rPr>
                <w:i/>
                <w:spacing w:val="-11"/>
                <w:sz w:val="18"/>
              </w:rPr>
              <w:t xml:space="preserve"> </w:t>
            </w:r>
            <w:r>
              <w:rPr>
                <w:i/>
                <w:spacing w:val="-4"/>
                <w:sz w:val="18"/>
              </w:rPr>
              <w:t>per</w:t>
            </w:r>
            <w:r>
              <w:rPr>
                <w:i/>
                <w:spacing w:val="-12"/>
                <w:sz w:val="18"/>
              </w:rPr>
              <w:t xml:space="preserve"> </w:t>
            </w:r>
            <w:r>
              <w:rPr>
                <w:i/>
                <w:spacing w:val="-4"/>
                <w:sz w:val="18"/>
              </w:rPr>
              <w:t>unit,</w:t>
            </w:r>
            <w:r>
              <w:rPr>
                <w:i/>
                <w:spacing w:val="-11"/>
                <w:sz w:val="18"/>
              </w:rPr>
              <w:t xml:space="preserve"> </w:t>
            </w:r>
            <w:r>
              <w:rPr>
                <w:i/>
                <w:spacing w:val="-4"/>
                <w:sz w:val="18"/>
              </w:rPr>
              <w:t xml:space="preserve">or </w:t>
            </w:r>
            <w:r>
              <w:rPr>
                <w:i/>
                <w:sz w:val="18"/>
              </w:rPr>
              <w:t>about</w:t>
            </w:r>
            <w:r>
              <w:rPr>
                <w:i/>
                <w:spacing w:val="-13"/>
                <w:sz w:val="18"/>
              </w:rPr>
              <w:t xml:space="preserve"> </w:t>
            </w:r>
            <w:r>
              <w:rPr>
                <w:i/>
                <w:sz w:val="18"/>
              </w:rPr>
              <w:t>every</w:t>
            </w:r>
            <w:r>
              <w:rPr>
                <w:i/>
                <w:spacing w:val="-12"/>
                <w:sz w:val="18"/>
              </w:rPr>
              <w:t xml:space="preserve"> </w:t>
            </w:r>
            <w:r>
              <w:rPr>
                <w:i/>
                <w:sz w:val="18"/>
              </w:rPr>
              <w:t>2-3</w:t>
            </w:r>
            <w:r>
              <w:rPr>
                <w:i/>
                <w:spacing w:val="-13"/>
                <w:sz w:val="18"/>
              </w:rPr>
              <w:t xml:space="preserve"> </w:t>
            </w:r>
            <w:r>
              <w:rPr>
                <w:i/>
                <w:sz w:val="18"/>
              </w:rPr>
              <w:t>weeks,</w:t>
            </w:r>
            <w:r>
              <w:rPr>
                <w:i/>
                <w:spacing w:val="-12"/>
                <w:sz w:val="18"/>
              </w:rPr>
              <w:t xml:space="preserve"> </w:t>
            </w:r>
            <w:r>
              <w:rPr>
                <w:sz w:val="18"/>
              </w:rPr>
              <w:t>in</w:t>
            </w:r>
            <w:r>
              <w:rPr>
                <w:spacing w:val="-13"/>
                <w:sz w:val="18"/>
              </w:rPr>
              <w:t xml:space="preserve"> </w:t>
            </w:r>
            <w:r>
              <w:rPr>
                <w:sz w:val="18"/>
              </w:rPr>
              <w:t>which</w:t>
            </w:r>
            <w:r>
              <w:rPr>
                <w:spacing w:val="-13"/>
                <w:sz w:val="18"/>
              </w:rPr>
              <w:t xml:space="preserve"> </w:t>
            </w:r>
            <w:r>
              <w:rPr>
                <w:sz w:val="18"/>
              </w:rPr>
              <w:t>their subject-area</w:t>
            </w:r>
            <w:r>
              <w:rPr>
                <w:spacing w:val="-13"/>
                <w:sz w:val="18"/>
              </w:rPr>
              <w:t xml:space="preserve"> </w:t>
            </w:r>
            <w:r>
              <w:rPr>
                <w:sz w:val="18"/>
              </w:rPr>
              <w:t>is</w:t>
            </w:r>
            <w:r>
              <w:rPr>
                <w:spacing w:val="-12"/>
                <w:sz w:val="18"/>
              </w:rPr>
              <w:t xml:space="preserve"> </w:t>
            </w:r>
            <w:r>
              <w:rPr>
                <w:sz w:val="18"/>
              </w:rPr>
              <w:t>explicitly,</w:t>
            </w:r>
            <w:r>
              <w:rPr>
                <w:spacing w:val="-13"/>
                <w:sz w:val="18"/>
              </w:rPr>
              <w:t xml:space="preserve"> </w:t>
            </w:r>
            <w:r>
              <w:rPr>
                <w:sz w:val="18"/>
              </w:rPr>
              <w:t xml:space="preserve">intentionally </w:t>
            </w:r>
            <w:r>
              <w:rPr>
                <w:spacing w:val="-6"/>
                <w:sz w:val="18"/>
              </w:rPr>
              <w:t>integrated</w:t>
            </w:r>
            <w:r>
              <w:rPr>
                <w:spacing w:val="-7"/>
                <w:sz w:val="18"/>
              </w:rPr>
              <w:t xml:space="preserve"> </w:t>
            </w:r>
            <w:r>
              <w:rPr>
                <w:spacing w:val="-6"/>
                <w:sz w:val="18"/>
              </w:rPr>
              <w:t>with</w:t>
            </w:r>
            <w:r>
              <w:rPr>
                <w:spacing w:val="-7"/>
                <w:sz w:val="18"/>
              </w:rPr>
              <w:t xml:space="preserve"> </w:t>
            </w:r>
            <w:r>
              <w:rPr>
                <w:spacing w:val="-6"/>
                <w:sz w:val="18"/>
              </w:rPr>
              <w:t>another subject-area</w:t>
            </w:r>
            <w:r>
              <w:rPr>
                <w:spacing w:val="-8"/>
                <w:sz w:val="18"/>
              </w:rPr>
              <w:t xml:space="preserve"> </w:t>
            </w:r>
            <w:r>
              <w:rPr>
                <w:spacing w:val="-6"/>
                <w:sz w:val="18"/>
              </w:rPr>
              <w:t xml:space="preserve">(any subject area – the arts, humanities, other STEM subjects, CTE, etc.), requiring </w:t>
            </w:r>
            <w:r>
              <w:rPr>
                <w:spacing w:val="-2"/>
                <w:sz w:val="18"/>
              </w:rPr>
              <w:t>students</w:t>
            </w:r>
            <w:r>
              <w:rPr>
                <w:spacing w:val="-13"/>
                <w:sz w:val="18"/>
              </w:rPr>
              <w:t xml:space="preserve"> </w:t>
            </w:r>
            <w:r>
              <w:rPr>
                <w:spacing w:val="-2"/>
                <w:sz w:val="18"/>
              </w:rPr>
              <w:t>to</w:t>
            </w:r>
            <w:r>
              <w:rPr>
                <w:spacing w:val="-11"/>
                <w:sz w:val="18"/>
              </w:rPr>
              <w:t xml:space="preserve"> </w:t>
            </w:r>
            <w:r>
              <w:rPr>
                <w:spacing w:val="-2"/>
                <w:sz w:val="18"/>
              </w:rPr>
              <w:t>organize</w:t>
            </w:r>
            <w:r>
              <w:rPr>
                <w:spacing w:val="-11"/>
                <w:sz w:val="18"/>
              </w:rPr>
              <w:t xml:space="preserve"> </w:t>
            </w:r>
            <w:r>
              <w:rPr>
                <w:spacing w:val="-2"/>
                <w:sz w:val="18"/>
              </w:rPr>
              <w:t>knowledge</w:t>
            </w:r>
            <w:r>
              <w:rPr>
                <w:spacing w:val="-10"/>
                <w:sz w:val="18"/>
              </w:rPr>
              <w:t xml:space="preserve"> </w:t>
            </w:r>
            <w:r>
              <w:rPr>
                <w:spacing w:val="-2"/>
                <w:sz w:val="18"/>
              </w:rPr>
              <w:t>across disciplines.</w:t>
            </w:r>
            <w:r>
              <w:rPr>
                <w:spacing w:val="45"/>
                <w:sz w:val="18"/>
              </w:rPr>
              <w:t xml:space="preserve"> </w:t>
            </w:r>
            <w:r>
              <w:rPr>
                <w:spacing w:val="-2"/>
                <w:sz w:val="18"/>
              </w:rPr>
              <w:t>A</w:t>
            </w:r>
            <w:r>
              <w:rPr>
                <w:spacing w:val="-11"/>
                <w:sz w:val="18"/>
              </w:rPr>
              <w:t xml:space="preserve"> </w:t>
            </w:r>
            <w:r>
              <w:rPr>
                <w:spacing w:val="-2"/>
                <w:sz w:val="18"/>
              </w:rPr>
              <w:t>teacher</w:t>
            </w:r>
            <w:r>
              <w:rPr>
                <w:spacing w:val="-10"/>
                <w:sz w:val="18"/>
              </w:rPr>
              <w:t xml:space="preserve"> </w:t>
            </w:r>
            <w:r>
              <w:rPr>
                <w:spacing w:val="-2"/>
                <w:sz w:val="18"/>
              </w:rPr>
              <w:t>can</w:t>
            </w:r>
            <w:r>
              <w:rPr>
                <w:spacing w:val="-11"/>
                <w:sz w:val="18"/>
              </w:rPr>
              <w:t xml:space="preserve"> </w:t>
            </w:r>
            <w:r>
              <w:rPr>
                <w:spacing w:val="-2"/>
                <w:sz w:val="18"/>
              </w:rPr>
              <w:t>create</w:t>
            </w:r>
            <w:r>
              <w:rPr>
                <w:spacing w:val="-10"/>
                <w:sz w:val="18"/>
              </w:rPr>
              <w:t xml:space="preserve"> </w:t>
            </w:r>
            <w:r>
              <w:rPr>
                <w:spacing w:val="-2"/>
                <w:sz w:val="18"/>
              </w:rPr>
              <w:t xml:space="preserve">these </w:t>
            </w:r>
            <w:r>
              <w:rPr>
                <w:sz w:val="18"/>
              </w:rPr>
              <w:t>opportunities</w:t>
            </w:r>
            <w:r>
              <w:rPr>
                <w:spacing w:val="-13"/>
                <w:sz w:val="18"/>
              </w:rPr>
              <w:t xml:space="preserve"> </w:t>
            </w:r>
            <w:r>
              <w:rPr>
                <w:sz w:val="18"/>
              </w:rPr>
              <w:t>by</w:t>
            </w:r>
            <w:r>
              <w:rPr>
                <w:spacing w:val="-12"/>
                <w:sz w:val="18"/>
              </w:rPr>
              <w:t xml:space="preserve"> </w:t>
            </w:r>
            <w:r>
              <w:rPr>
                <w:sz w:val="18"/>
              </w:rPr>
              <w:t>themselves,</w:t>
            </w:r>
            <w:r>
              <w:rPr>
                <w:spacing w:val="-13"/>
                <w:sz w:val="18"/>
              </w:rPr>
              <w:t xml:space="preserve"> </w:t>
            </w:r>
            <w:r>
              <w:rPr>
                <w:sz w:val="18"/>
              </w:rPr>
              <w:t>through their</w:t>
            </w:r>
            <w:r>
              <w:rPr>
                <w:spacing w:val="-13"/>
                <w:sz w:val="18"/>
              </w:rPr>
              <w:t xml:space="preserve"> </w:t>
            </w:r>
            <w:r>
              <w:rPr>
                <w:sz w:val="18"/>
              </w:rPr>
              <w:t>lesson</w:t>
            </w:r>
            <w:r>
              <w:rPr>
                <w:spacing w:val="-12"/>
                <w:sz w:val="18"/>
              </w:rPr>
              <w:t xml:space="preserve"> </w:t>
            </w:r>
            <w:r>
              <w:rPr>
                <w:sz w:val="18"/>
              </w:rPr>
              <w:t>plans,</w:t>
            </w:r>
            <w:r>
              <w:rPr>
                <w:spacing w:val="-13"/>
                <w:sz w:val="18"/>
              </w:rPr>
              <w:t xml:space="preserve"> </w:t>
            </w:r>
            <w:r>
              <w:rPr>
                <w:sz w:val="18"/>
              </w:rPr>
              <w:t>or</w:t>
            </w:r>
            <w:r>
              <w:rPr>
                <w:spacing w:val="-12"/>
                <w:sz w:val="18"/>
              </w:rPr>
              <w:t xml:space="preserve"> </w:t>
            </w:r>
            <w:r>
              <w:rPr>
                <w:sz w:val="18"/>
              </w:rPr>
              <w:t>in</w:t>
            </w:r>
            <w:r>
              <w:rPr>
                <w:spacing w:val="-13"/>
                <w:sz w:val="18"/>
              </w:rPr>
              <w:t xml:space="preserve"> </w:t>
            </w:r>
            <w:r>
              <w:rPr>
                <w:sz w:val="18"/>
              </w:rPr>
              <w:t>collaboration with other teachers.</w:t>
            </w:r>
          </w:p>
        </w:tc>
        <w:tc>
          <w:tcPr>
            <w:tcW w:w="3398" w:type="dxa"/>
            <w:tcBorders>
              <w:right w:val="single" w:sz="6" w:space="0" w:color="000000"/>
            </w:tcBorders>
          </w:tcPr>
          <w:p w14:paraId="49B8C4C1" w14:textId="77777777" w:rsidR="008227FD" w:rsidRDefault="008227FD">
            <w:pPr>
              <w:pStyle w:val="TableParagraph"/>
              <w:spacing w:before="199"/>
              <w:rPr>
                <w:sz w:val="18"/>
              </w:rPr>
            </w:pPr>
          </w:p>
          <w:p w14:paraId="49B8C4C2" w14:textId="77777777" w:rsidR="008227FD" w:rsidRDefault="00000000">
            <w:pPr>
              <w:pStyle w:val="TableParagraph"/>
              <w:numPr>
                <w:ilvl w:val="0"/>
                <w:numId w:val="77"/>
              </w:numPr>
              <w:tabs>
                <w:tab w:val="left" w:pos="247"/>
              </w:tabs>
              <w:spacing w:line="252" w:lineRule="auto"/>
              <w:ind w:right="73"/>
              <w:rPr>
                <w:sz w:val="18"/>
              </w:rPr>
            </w:pPr>
            <w:r>
              <w:rPr>
                <w:sz w:val="18"/>
              </w:rPr>
              <w:t>At</w:t>
            </w:r>
            <w:r>
              <w:rPr>
                <w:spacing w:val="-13"/>
                <w:sz w:val="18"/>
              </w:rPr>
              <w:t xml:space="preserve"> </w:t>
            </w:r>
            <w:r>
              <w:rPr>
                <w:sz w:val="18"/>
              </w:rPr>
              <w:t>least</w:t>
            </w:r>
            <w:r>
              <w:rPr>
                <w:spacing w:val="-12"/>
                <w:sz w:val="18"/>
              </w:rPr>
              <w:t xml:space="preserve"> </w:t>
            </w:r>
            <w:r>
              <w:rPr>
                <w:sz w:val="18"/>
              </w:rPr>
              <w:t>75%</w:t>
            </w:r>
            <w:r>
              <w:rPr>
                <w:spacing w:val="-13"/>
                <w:sz w:val="18"/>
              </w:rPr>
              <w:t xml:space="preserve"> </w:t>
            </w:r>
            <w:r>
              <w:rPr>
                <w:sz w:val="18"/>
              </w:rPr>
              <w:t>of</w:t>
            </w:r>
            <w:r>
              <w:rPr>
                <w:spacing w:val="-12"/>
                <w:sz w:val="18"/>
              </w:rPr>
              <w:t xml:space="preserve"> </w:t>
            </w:r>
            <w:r>
              <w:rPr>
                <w:sz w:val="18"/>
              </w:rPr>
              <w:t>all</w:t>
            </w:r>
            <w:r>
              <w:rPr>
                <w:spacing w:val="-13"/>
                <w:sz w:val="18"/>
              </w:rPr>
              <w:t xml:space="preserve"> </w:t>
            </w:r>
            <w:r>
              <w:rPr>
                <w:sz w:val="18"/>
              </w:rPr>
              <w:t>teachers</w:t>
            </w:r>
            <w:r>
              <w:rPr>
                <w:spacing w:val="-13"/>
                <w:sz w:val="18"/>
              </w:rPr>
              <w:t xml:space="preserve"> </w:t>
            </w:r>
            <w:r>
              <w:rPr>
                <w:sz w:val="18"/>
              </w:rPr>
              <w:t>provide</w:t>
            </w:r>
            <w:r>
              <w:rPr>
                <w:spacing w:val="-12"/>
                <w:sz w:val="18"/>
              </w:rPr>
              <w:t xml:space="preserve"> </w:t>
            </w:r>
            <w:r>
              <w:rPr>
                <w:i/>
                <w:sz w:val="18"/>
              </w:rPr>
              <w:t xml:space="preserve">at </w:t>
            </w:r>
            <w:r>
              <w:rPr>
                <w:i/>
                <w:spacing w:val="-2"/>
                <w:sz w:val="18"/>
              </w:rPr>
              <w:t>least</w:t>
            </w:r>
            <w:r>
              <w:rPr>
                <w:i/>
                <w:spacing w:val="-9"/>
                <w:sz w:val="18"/>
              </w:rPr>
              <w:t xml:space="preserve"> </w:t>
            </w:r>
            <w:r>
              <w:rPr>
                <w:i/>
                <w:spacing w:val="-2"/>
                <w:sz w:val="18"/>
              </w:rPr>
              <w:t>one</w:t>
            </w:r>
            <w:r>
              <w:rPr>
                <w:i/>
                <w:spacing w:val="-10"/>
                <w:sz w:val="18"/>
              </w:rPr>
              <w:t xml:space="preserve"> </w:t>
            </w:r>
            <w:r>
              <w:rPr>
                <w:i/>
                <w:spacing w:val="-2"/>
                <w:sz w:val="18"/>
              </w:rPr>
              <w:t>learning</w:t>
            </w:r>
            <w:r>
              <w:rPr>
                <w:i/>
                <w:spacing w:val="-11"/>
                <w:sz w:val="18"/>
              </w:rPr>
              <w:t xml:space="preserve"> </w:t>
            </w:r>
            <w:r>
              <w:rPr>
                <w:i/>
                <w:spacing w:val="-2"/>
                <w:sz w:val="18"/>
              </w:rPr>
              <w:t>opportunity</w:t>
            </w:r>
            <w:r>
              <w:rPr>
                <w:i/>
                <w:spacing w:val="-9"/>
                <w:sz w:val="18"/>
              </w:rPr>
              <w:t xml:space="preserve"> </w:t>
            </w:r>
            <w:r>
              <w:rPr>
                <w:i/>
                <w:spacing w:val="-2"/>
                <w:sz w:val="18"/>
              </w:rPr>
              <w:t>per</w:t>
            </w:r>
            <w:r>
              <w:rPr>
                <w:i/>
                <w:spacing w:val="-10"/>
                <w:sz w:val="18"/>
              </w:rPr>
              <w:t xml:space="preserve"> </w:t>
            </w:r>
            <w:r>
              <w:rPr>
                <w:i/>
                <w:spacing w:val="-2"/>
                <w:sz w:val="18"/>
              </w:rPr>
              <w:t>wee</w:t>
            </w:r>
            <w:r>
              <w:rPr>
                <w:spacing w:val="-2"/>
                <w:sz w:val="18"/>
              </w:rPr>
              <w:t xml:space="preserve">k </w:t>
            </w:r>
            <w:r>
              <w:rPr>
                <w:sz w:val="18"/>
              </w:rPr>
              <w:t>in</w:t>
            </w:r>
            <w:r>
              <w:rPr>
                <w:spacing w:val="-13"/>
                <w:sz w:val="18"/>
              </w:rPr>
              <w:t xml:space="preserve"> </w:t>
            </w:r>
            <w:r>
              <w:rPr>
                <w:sz w:val="18"/>
              </w:rPr>
              <w:t>which</w:t>
            </w:r>
            <w:r>
              <w:rPr>
                <w:spacing w:val="-12"/>
                <w:sz w:val="18"/>
              </w:rPr>
              <w:t xml:space="preserve"> </w:t>
            </w:r>
            <w:r>
              <w:rPr>
                <w:sz w:val="18"/>
              </w:rPr>
              <w:t>their</w:t>
            </w:r>
            <w:r>
              <w:rPr>
                <w:spacing w:val="-13"/>
                <w:sz w:val="18"/>
              </w:rPr>
              <w:t xml:space="preserve"> </w:t>
            </w:r>
            <w:r>
              <w:rPr>
                <w:sz w:val="18"/>
              </w:rPr>
              <w:t>subject-area</w:t>
            </w:r>
            <w:r>
              <w:rPr>
                <w:spacing w:val="-12"/>
                <w:sz w:val="18"/>
              </w:rPr>
              <w:t xml:space="preserve"> </w:t>
            </w:r>
            <w:r>
              <w:rPr>
                <w:sz w:val="18"/>
              </w:rPr>
              <w:t>is</w:t>
            </w:r>
            <w:r>
              <w:rPr>
                <w:spacing w:val="-13"/>
                <w:sz w:val="18"/>
              </w:rPr>
              <w:t xml:space="preserve"> </w:t>
            </w:r>
            <w:r>
              <w:rPr>
                <w:sz w:val="18"/>
              </w:rPr>
              <w:t xml:space="preserve">explicitly, intentionally integrated with another </w:t>
            </w:r>
            <w:r>
              <w:rPr>
                <w:spacing w:val="-6"/>
                <w:sz w:val="18"/>
              </w:rPr>
              <w:t>subject-area (any</w:t>
            </w:r>
            <w:r>
              <w:rPr>
                <w:spacing w:val="-7"/>
                <w:sz w:val="18"/>
              </w:rPr>
              <w:t xml:space="preserve"> </w:t>
            </w:r>
            <w:r>
              <w:rPr>
                <w:spacing w:val="-6"/>
                <w:sz w:val="18"/>
              </w:rPr>
              <w:t xml:space="preserve">subject area – the arts, </w:t>
            </w:r>
            <w:r>
              <w:rPr>
                <w:spacing w:val="-4"/>
                <w:sz w:val="18"/>
              </w:rPr>
              <w:t>humanities,</w:t>
            </w:r>
            <w:r>
              <w:rPr>
                <w:spacing w:val="-10"/>
                <w:sz w:val="18"/>
              </w:rPr>
              <w:t xml:space="preserve"> </w:t>
            </w:r>
            <w:r>
              <w:rPr>
                <w:spacing w:val="-4"/>
                <w:sz w:val="18"/>
              </w:rPr>
              <w:t>other</w:t>
            </w:r>
            <w:r>
              <w:rPr>
                <w:spacing w:val="-9"/>
                <w:sz w:val="18"/>
              </w:rPr>
              <w:t xml:space="preserve"> </w:t>
            </w:r>
            <w:r>
              <w:rPr>
                <w:spacing w:val="-4"/>
                <w:sz w:val="18"/>
              </w:rPr>
              <w:t>STEM</w:t>
            </w:r>
            <w:r>
              <w:rPr>
                <w:spacing w:val="-10"/>
                <w:sz w:val="18"/>
              </w:rPr>
              <w:t xml:space="preserve"> </w:t>
            </w:r>
            <w:r>
              <w:rPr>
                <w:spacing w:val="-4"/>
                <w:sz w:val="18"/>
              </w:rPr>
              <w:t>subjects,</w:t>
            </w:r>
            <w:r>
              <w:rPr>
                <w:spacing w:val="-10"/>
                <w:sz w:val="18"/>
              </w:rPr>
              <w:t xml:space="preserve"> </w:t>
            </w:r>
            <w:r>
              <w:rPr>
                <w:spacing w:val="-4"/>
                <w:sz w:val="18"/>
              </w:rPr>
              <w:t xml:space="preserve">CTE, </w:t>
            </w:r>
            <w:r>
              <w:rPr>
                <w:sz w:val="18"/>
              </w:rPr>
              <w:t>etc.),</w:t>
            </w:r>
            <w:r>
              <w:rPr>
                <w:spacing w:val="-15"/>
                <w:sz w:val="18"/>
              </w:rPr>
              <w:t xml:space="preserve"> </w:t>
            </w:r>
            <w:r>
              <w:rPr>
                <w:sz w:val="18"/>
              </w:rPr>
              <w:t>requiring</w:t>
            </w:r>
            <w:r>
              <w:rPr>
                <w:spacing w:val="-12"/>
                <w:sz w:val="18"/>
              </w:rPr>
              <w:t xml:space="preserve"> </w:t>
            </w:r>
            <w:r>
              <w:rPr>
                <w:sz w:val="18"/>
              </w:rPr>
              <w:t>students</w:t>
            </w:r>
            <w:r>
              <w:rPr>
                <w:spacing w:val="-13"/>
                <w:sz w:val="18"/>
              </w:rPr>
              <w:t xml:space="preserve"> </w:t>
            </w:r>
            <w:r>
              <w:rPr>
                <w:sz w:val="18"/>
              </w:rPr>
              <w:t>to</w:t>
            </w:r>
            <w:r>
              <w:rPr>
                <w:spacing w:val="-12"/>
                <w:sz w:val="18"/>
              </w:rPr>
              <w:t xml:space="preserve"> </w:t>
            </w:r>
            <w:r>
              <w:rPr>
                <w:sz w:val="18"/>
              </w:rPr>
              <w:t xml:space="preserve">organize </w:t>
            </w:r>
            <w:r>
              <w:rPr>
                <w:spacing w:val="-4"/>
                <w:sz w:val="18"/>
              </w:rPr>
              <w:t>knowledge</w:t>
            </w:r>
            <w:r>
              <w:rPr>
                <w:spacing w:val="-10"/>
                <w:sz w:val="18"/>
              </w:rPr>
              <w:t xml:space="preserve"> </w:t>
            </w:r>
            <w:r>
              <w:rPr>
                <w:spacing w:val="-4"/>
                <w:sz w:val="18"/>
              </w:rPr>
              <w:t>across</w:t>
            </w:r>
            <w:r>
              <w:rPr>
                <w:spacing w:val="-11"/>
                <w:sz w:val="18"/>
              </w:rPr>
              <w:t xml:space="preserve"> </w:t>
            </w:r>
            <w:r>
              <w:rPr>
                <w:spacing w:val="-4"/>
                <w:sz w:val="18"/>
              </w:rPr>
              <w:t>disciplines.</w:t>
            </w:r>
            <w:r>
              <w:rPr>
                <w:spacing w:val="4"/>
                <w:sz w:val="18"/>
              </w:rPr>
              <w:t xml:space="preserve"> </w:t>
            </w:r>
            <w:r>
              <w:rPr>
                <w:spacing w:val="-4"/>
                <w:sz w:val="18"/>
              </w:rPr>
              <w:t>A</w:t>
            </w:r>
            <w:r>
              <w:rPr>
                <w:spacing w:val="-10"/>
                <w:sz w:val="18"/>
              </w:rPr>
              <w:t xml:space="preserve"> </w:t>
            </w:r>
            <w:r>
              <w:rPr>
                <w:spacing w:val="-4"/>
                <w:sz w:val="18"/>
              </w:rPr>
              <w:t xml:space="preserve">teacher </w:t>
            </w:r>
            <w:r>
              <w:rPr>
                <w:sz w:val="18"/>
              </w:rPr>
              <w:t>can</w:t>
            </w:r>
            <w:r>
              <w:rPr>
                <w:spacing w:val="-13"/>
                <w:sz w:val="18"/>
              </w:rPr>
              <w:t xml:space="preserve"> </w:t>
            </w:r>
            <w:r>
              <w:rPr>
                <w:sz w:val="18"/>
              </w:rPr>
              <w:t>create</w:t>
            </w:r>
            <w:r>
              <w:rPr>
                <w:spacing w:val="-12"/>
                <w:sz w:val="18"/>
              </w:rPr>
              <w:t xml:space="preserve"> </w:t>
            </w:r>
            <w:r>
              <w:rPr>
                <w:sz w:val="18"/>
              </w:rPr>
              <w:t>these</w:t>
            </w:r>
            <w:r>
              <w:rPr>
                <w:spacing w:val="-12"/>
                <w:sz w:val="18"/>
              </w:rPr>
              <w:t xml:space="preserve"> </w:t>
            </w:r>
            <w:r>
              <w:rPr>
                <w:sz w:val="18"/>
              </w:rPr>
              <w:t>opportunities</w:t>
            </w:r>
            <w:r>
              <w:rPr>
                <w:spacing w:val="-13"/>
                <w:sz w:val="18"/>
              </w:rPr>
              <w:t xml:space="preserve"> </w:t>
            </w:r>
            <w:r>
              <w:rPr>
                <w:sz w:val="18"/>
              </w:rPr>
              <w:t xml:space="preserve">by </w:t>
            </w:r>
            <w:r>
              <w:rPr>
                <w:w w:val="90"/>
                <w:sz w:val="18"/>
              </w:rPr>
              <w:t xml:space="preserve">themselves, through their lesson plans, or </w:t>
            </w:r>
            <w:r>
              <w:rPr>
                <w:sz w:val="18"/>
              </w:rPr>
              <w:t>in</w:t>
            </w:r>
            <w:r>
              <w:rPr>
                <w:spacing w:val="-7"/>
                <w:sz w:val="18"/>
              </w:rPr>
              <w:t xml:space="preserve"> </w:t>
            </w:r>
            <w:r>
              <w:rPr>
                <w:sz w:val="18"/>
              </w:rPr>
              <w:t>collaboration</w:t>
            </w:r>
            <w:r>
              <w:rPr>
                <w:spacing w:val="-7"/>
                <w:sz w:val="18"/>
              </w:rPr>
              <w:t xml:space="preserve"> </w:t>
            </w:r>
            <w:r>
              <w:rPr>
                <w:sz w:val="18"/>
              </w:rPr>
              <w:t>with</w:t>
            </w:r>
            <w:r>
              <w:rPr>
                <w:spacing w:val="-7"/>
                <w:sz w:val="18"/>
              </w:rPr>
              <w:t xml:space="preserve"> </w:t>
            </w:r>
            <w:r>
              <w:rPr>
                <w:sz w:val="18"/>
              </w:rPr>
              <w:t>other</w:t>
            </w:r>
            <w:r>
              <w:rPr>
                <w:spacing w:val="-5"/>
                <w:sz w:val="18"/>
              </w:rPr>
              <w:t xml:space="preserve"> </w:t>
            </w:r>
            <w:r>
              <w:rPr>
                <w:sz w:val="18"/>
              </w:rPr>
              <w:t>teachers.</w:t>
            </w:r>
          </w:p>
        </w:tc>
      </w:tr>
      <w:tr w:rsidR="008227FD" w14:paraId="49B8C4D3" w14:textId="77777777">
        <w:trPr>
          <w:trHeight w:val="3801"/>
        </w:trPr>
        <w:tc>
          <w:tcPr>
            <w:tcW w:w="1256" w:type="dxa"/>
            <w:shd w:val="clear" w:color="auto" w:fill="D4DCE3"/>
            <w:textDirection w:val="btLr"/>
          </w:tcPr>
          <w:p w14:paraId="49B8C4C4" w14:textId="77777777" w:rsidR="008227FD" w:rsidRDefault="008227FD">
            <w:pPr>
              <w:pStyle w:val="TableParagraph"/>
              <w:spacing w:before="246"/>
            </w:pPr>
          </w:p>
          <w:p w14:paraId="49B8C4C5" w14:textId="77777777" w:rsidR="008227FD" w:rsidRDefault="00000000">
            <w:pPr>
              <w:pStyle w:val="TableParagraph"/>
              <w:ind w:left="450"/>
              <w:rPr>
                <w:b/>
              </w:rPr>
            </w:pPr>
            <w:r>
              <w:rPr>
                <w:b/>
                <w:w w:val="85"/>
              </w:rPr>
              <w:t>2.2</w:t>
            </w:r>
            <w:r>
              <w:rPr>
                <w:b/>
                <w:spacing w:val="-4"/>
              </w:rPr>
              <w:t xml:space="preserve"> </w:t>
            </w:r>
            <w:r>
              <w:rPr>
                <w:b/>
                <w:w w:val="85"/>
              </w:rPr>
              <w:t>Varied</w:t>
            </w:r>
            <w:r>
              <w:rPr>
                <w:b/>
                <w:spacing w:val="1"/>
              </w:rPr>
              <w:t xml:space="preserve"> </w:t>
            </w:r>
            <w:r>
              <w:rPr>
                <w:b/>
                <w:w w:val="85"/>
              </w:rPr>
              <w:t>Learning</w:t>
            </w:r>
            <w:r>
              <w:rPr>
                <w:b/>
                <w:spacing w:val="-1"/>
              </w:rPr>
              <w:t xml:space="preserve"> </w:t>
            </w:r>
            <w:r>
              <w:rPr>
                <w:b/>
                <w:spacing w:val="-2"/>
                <w:w w:val="85"/>
              </w:rPr>
              <w:t>Approaches</w:t>
            </w:r>
          </w:p>
        </w:tc>
        <w:tc>
          <w:tcPr>
            <w:tcW w:w="2957" w:type="dxa"/>
          </w:tcPr>
          <w:p w14:paraId="49B8C4C6" w14:textId="77777777" w:rsidR="008227FD" w:rsidRDefault="008227FD">
            <w:pPr>
              <w:pStyle w:val="TableParagraph"/>
              <w:spacing w:before="199"/>
              <w:rPr>
                <w:sz w:val="18"/>
              </w:rPr>
            </w:pPr>
          </w:p>
          <w:p w14:paraId="49B8C4C7" w14:textId="77777777" w:rsidR="008227FD" w:rsidRDefault="00000000">
            <w:pPr>
              <w:pStyle w:val="TableParagraph"/>
              <w:numPr>
                <w:ilvl w:val="0"/>
                <w:numId w:val="76"/>
              </w:numPr>
              <w:tabs>
                <w:tab w:val="left" w:pos="224"/>
              </w:tabs>
              <w:spacing w:line="249" w:lineRule="auto"/>
              <w:ind w:right="137"/>
              <w:rPr>
                <w:sz w:val="18"/>
              </w:rPr>
            </w:pPr>
            <w:r>
              <w:rPr>
                <w:spacing w:val="-6"/>
                <w:sz w:val="18"/>
              </w:rPr>
              <w:t xml:space="preserve">At least 75% of non-STEM-related </w:t>
            </w:r>
            <w:r>
              <w:rPr>
                <w:sz w:val="18"/>
              </w:rPr>
              <w:t>content</w:t>
            </w:r>
            <w:r>
              <w:rPr>
                <w:spacing w:val="-8"/>
                <w:sz w:val="18"/>
              </w:rPr>
              <w:t xml:space="preserve"> </w:t>
            </w:r>
            <w:r>
              <w:rPr>
                <w:sz w:val="18"/>
              </w:rPr>
              <w:t>area</w:t>
            </w:r>
            <w:r>
              <w:rPr>
                <w:spacing w:val="-7"/>
                <w:sz w:val="18"/>
              </w:rPr>
              <w:t xml:space="preserve"> </w:t>
            </w:r>
            <w:r>
              <w:rPr>
                <w:sz w:val="18"/>
              </w:rPr>
              <w:t>teachers</w:t>
            </w:r>
            <w:r>
              <w:rPr>
                <w:spacing w:val="-8"/>
                <w:sz w:val="18"/>
              </w:rPr>
              <w:t xml:space="preserve"> </w:t>
            </w:r>
            <w:r>
              <w:rPr>
                <w:sz w:val="18"/>
              </w:rPr>
              <w:t xml:space="preserve">rarely </w:t>
            </w:r>
            <w:r>
              <w:rPr>
                <w:spacing w:val="-6"/>
                <w:sz w:val="18"/>
              </w:rPr>
              <w:t>implement</w:t>
            </w:r>
            <w:r>
              <w:rPr>
                <w:spacing w:val="-8"/>
                <w:sz w:val="18"/>
              </w:rPr>
              <w:t xml:space="preserve"> </w:t>
            </w:r>
            <w:r>
              <w:rPr>
                <w:spacing w:val="-6"/>
                <w:sz w:val="18"/>
              </w:rPr>
              <w:t>authentic,</w:t>
            </w:r>
            <w:r>
              <w:rPr>
                <w:spacing w:val="-7"/>
                <w:sz w:val="18"/>
              </w:rPr>
              <w:t xml:space="preserve"> </w:t>
            </w:r>
            <w:r>
              <w:rPr>
                <w:spacing w:val="-6"/>
                <w:sz w:val="18"/>
              </w:rPr>
              <w:t>relevant,</w:t>
            </w:r>
            <w:r>
              <w:rPr>
                <w:spacing w:val="-7"/>
                <w:sz w:val="18"/>
              </w:rPr>
              <w:t xml:space="preserve"> </w:t>
            </w:r>
            <w:r>
              <w:rPr>
                <w:spacing w:val="-6"/>
                <w:sz w:val="18"/>
              </w:rPr>
              <w:t xml:space="preserve">and </w:t>
            </w:r>
            <w:r>
              <w:rPr>
                <w:spacing w:val="-2"/>
                <w:sz w:val="18"/>
              </w:rPr>
              <w:t>student-centered/personalized lessons.</w:t>
            </w:r>
          </w:p>
          <w:p w14:paraId="49B8C4C8" w14:textId="77777777" w:rsidR="008227FD" w:rsidRDefault="00000000">
            <w:pPr>
              <w:pStyle w:val="TableParagraph"/>
              <w:numPr>
                <w:ilvl w:val="0"/>
                <w:numId w:val="76"/>
              </w:numPr>
              <w:tabs>
                <w:tab w:val="left" w:pos="224"/>
              </w:tabs>
              <w:spacing w:before="123" w:line="249" w:lineRule="auto"/>
              <w:ind w:right="184"/>
              <w:rPr>
                <w:sz w:val="18"/>
              </w:rPr>
            </w:pPr>
            <w:r>
              <w:rPr>
                <w:spacing w:val="-4"/>
                <w:sz w:val="18"/>
              </w:rPr>
              <w:t>Less</w:t>
            </w:r>
            <w:r>
              <w:rPr>
                <w:spacing w:val="-13"/>
                <w:sz w:val="18"/>
              </w:rPr>
              <w:t xml:space="preserve"> </w:t>
            </w:r>
            <w:r>
              <w:rPr>
                <w:spacing w:val="-4"/>
                <w:sz w:val="18"/>
              </w:rPr>
              <w:t>than</w:t>
            </w:r>
            <w:r>
              <w:rPr>
                <w:spacing w:val="-10"/>
                <w:sz w:val="18"/>
              </w:rPr>
              <w:t xml:space="preserve"> </w:t>
            </w:r>
            <w:r>
              <w:rPr>
                <w:spacing w:val="-4"/>
                <w:sz w:val="18"/>
              </w:rPr>
              <w:t>50%</w:t>
            </w:r>
            <w:r>
              <w:rPr>
                <w:spacing w:val="-9"/>
                <w:sz w:val="18"/>
              </w:rPr>
              <w:t xml:space="preserve"> </w:t>
            </w:r>
            <w:r>
              <w:rPr>
                <w:spacing w:val="-4"/>
                <w:sz w:val="18"/>
              </w:rPr>
              <w:t>of</w:t>
            </w:r>
            <w:r>
              <w:rPr>
                <w:spacing w:val="-10"/>
                <w:sz w:val="18"/>
              </w:rPr>
              <w:t xml:space="preserve"> </w:t>
            </w:r>
            <w:r>
              <w:rPr>
                <w:spacing w:val="-4"/>
                <w:sz w:val="18"/>
              </w:rPr>
              <w:t xml:space="preserve">STEM-related </w:t>
            </w:r>
            <w:r>
              <w:rPr>
                <w:w w:val="90"/>
                <w:sz w:val="18"/>
              </w:rPr>
              <w:t xml:space="preserve">content area teachers </w:t>
            </w:r>
            <w:r>
              <w:rPr>
                <w:i/>
                <w:w w:val="90"/>
                <w:sz w:val="18"/>
              </w:rPr>
              <w:t xml:space="preserve">occasionally </w:t>
            </w:r>
            <w:r>
              <w:rPr>
                <w:i/>
                <w:spacing w:val="-2"/>
                <w:sz w:val="18"/>
              </w:rPr>
              <w:t>use</w:t>
            </w:r>
            <w:r>
              <w:rPr>
                <w:i/>
                <w:spacing w:val="-13"/>
                <w:sz w:val="18"/>
              </w:rPr>
              <w:t xml:space="preserve"> </w:t>
            </w:r>
            <w:r>
              <w:rPr>
                <w:spacing w:val="-2"/>
                <w:sz w:val="18"/>
              </w:rPr>
              <w:t>hands-on</w:t>
            </w:r>
            <w:r>
              <w:rPr>
                <w:spacing w:val="-11"/>
                <w:sz w:val="18"/>
              </w:rPr>
              <w:t xml:space="preserve"> </w:t>
            </w:r>
            <w:r>
              <w:rPr>
                <w:spacing w:val="-2"/>
                <w:sz w:val="18"/>
              </w:rPr>
              <w:t>or</w:t>
            </w:r>
            <w:r>
              <w:rPr>
                <w:spacing w:val="-10"/>
                <w:sz w:val="18"/>
              </w:rPr>
              <w:t xml:space="preserve"> </w:t>
            </w:r>
            <w:r>
              <w:rPr>
                <w:spacing w:val="-2"/>
                <w:sz w:val="18"/>
              </w:rPr>
              <w:t xml:space="preserve">design-based </w:t>
            </w:r>
            <w:r>
              <w:rPr>
                <w:sz w:val="18"/>
              </w:rPr>
              <w:t xml:space="preserve">learning opportunities in their </w:t>
            </w:r>
            <w:r>
              <w:rPr>
                <w:spacing w:val="-2"/>
                <w:sz w:val="18"/>
              </w:rPr>
              <w:t>classes</w:t>
            </w:r>
          </w:p>
          <w:p w14:paraId="49B8C4C9" w14:textId="77777777" w:rsidR="008227FD" w:rsidRDefault="00000000">
            <w:pPr>
              <w:pStyle w:val="TableParagraph"/>
              <w:numPr>
                <w:ilvl w:val="0"/>
                <w:numId w:val="76"/>
              </w:numPr>
              <w:tabs>
                <w:tab w:val="left" w:pos="214"/>
              </w:tabs>
              <w:spacing w:before="130" w:line="237" w:lineRule="auto"/>
              <w:ind w:left="214" w:right="598" w:hanging="190"/>
              <w:rPr>
                <w:sz w:val="18"/>
              </w:rPr>
            </w:pPr>
            <w:r>
              <w:rPr>
                <w:w w:val="90"/>
                <w:sz w:val="18"/>
              </w:rPr>
              <w:t>Students</w:t>
            </w:r>
            <w:r>
              <w:rPr>
                <w:spacing w:val="-1"/>
                <w:w w:val="90"/>
                <w:sz w:val="18"/>
              </w:rPr>
              <w:t xml:space="preserve"> </w:t>
            </w:r>
            <w:r>
              <w:rPr>
                <w:i/>
                <w:w w:val="90"/>
                <w:sz w:val="18"/>
              </w:rPr>
              <w:t>rarely</w:t>
            </w:r>
            <w:r>
              <w:rPr>
                <w:i/>
                <w:spacing w:val="-2"/>
                <w:w w:val="90"/>
                <w:sz w:val="18"/>
              </w:rPr>
              <w:t xml:space="preserve"> </w:t>
            </w:r>
            <w:r>
              <w:rPr>
                <w:i/>
                <w:w w:val="90"/>
                <w:sz w:val="18"/>
              </w:rPr>
              <w:t>complete</w:t>
            </w:r>
            <w:r>
              <w:rPr>
                <w:i/>
                <w:spacing w:val="-2"/>
                <w:w w:val="90"/>
                <w:sz w:val="18"/>
              </w:rPr>
              <w:t xml:space="preserve"> </w:t>
            </w:r>
            <w:r>
              <w:rPr>
                <w:w w:val="90"/>
                <w:sz w:val="18"/>
              </w:rPr>
              <w:t xml:space="preserve">any </w:t>
            </w:r>
            <w:r>
              <w:rPr>
                <w:spacing w:val="-2"/>
                <w:sz w:val="18"/>
              </w:rPr>
              <w:t>projects.</w:t>
            </w:r>
          </w:p>
        </w:tc>
        <w:tc>
          <w:tcPr>
            <w:tcW w:w="3397" w:type="dxa"/>
          </w:tcPr>
          <w:p w14:paraId="49B8C4CA" w14:textId="77777777" w:rsidR="008227FD" w:rsidRDefault="00000000">
            <w:pPr>
              <w:pStyle w:val="TableParagraph"/>
              <w:numPr>
                <w:ilvl w:val="0"/>
                <w:numId w:val="75"/>
              </w:numPr>
              <w:tabs>
                <w:tab w:val="left" w:pos="263"/>
              </w:tabs>
              <w:spacing w:before="186" w:line="249" w:lineRule="auto"/>
              <w:ind w:right="651"/>
              <w:rPr>
                <w:sz w:val="18"/>
              </w:rPr>
            </w:pPr>
            <w:r>
              <w:rPr>
                <w:w w:val="90"/>
                <w:sz w:val="18"/>
              </w:rPr>
              <w:t>At</w:t>
            </w:r>
            <w:r>
              <w:rPr>
                <w:spacing w:val="-8"/>
                <w:w w:val="90"/>
                <w:sz w:val="18"/>
              </w:rPr>
              <w:t xml:space="preserve"> </w:t>
            </w:r>
            <w:r>
              <w:rPr>
                <w:w w:val="90"/>
                <w:sz w:val="18"/>
              </w:rPr>
              <w:t>least</w:t>
            </w:r>
            <w:r>
              <w:rPr>
                <w:spacing w:val="-7"/>
                <w:w w:val="90"/>
                <w:sz w:val="18"/>
              </w:rPr>
              <w:t xml:space="preserve"> </w:t>
            </w:r>
            <w:r>
              <w:rPr>
                <w:w w:val="90"/>
                <w:sz w:val="18"/>
              </w:rPr>
              <w:t>75%</w:t>
            </w:r>
            <w:r>
              <w:rPr>
                <w:spacing w:val="-6"/>
                <w:w w:val="90"/>
                <w:sz w:val="18"/>
              </w:rPr>
              <w:t xml:space="preserve"> </w:t>
            </w:r>
            <w:r>
              <w:rPr>
                <w:w w:val="90"/>
                <w:sz w:val="18"/>
              </w:rPr>
              <w:t>of</w:t>
            </w:r>
            <w:r>
              <w:rPr>
                <w:spacing w:val="-7"/>
                <w:w w:val="90"/>
                <w:sz w:val="18"/>
              </w:rPr>
              <w:t xml:space="preserve"> </w:t>
            </w:r>
            <w:r>
              <w:rPr>
                <w:w w:val="90"/>
                <w:sz w:val="18"/>
              </w:rPr>
              <w:t xml:space="preserve">non-STEM-related </w:t>
            </w:r>
            <w:r>
              <w:rPr>
                <w:spacing w:val="-6"/>
                <w:sz w:val="18"/>
              </w:rPr>
              <w:t>content</w:t>
            </w:r>
            <w:r>
              <w:rPr>
                <w:spacing w:val="-8"/>
                <w:sz w:val="18"/>
              </w:rPr>
              <w:t xml:space="preserve"> </w:t>
            </w:r>
            <w:r>
              <w:rPr>
                <w:spacing w:val="-6"/>
                <w:sz w:val="18"/>
              </w:rPr>
              <w:t>area</w:t>
            </w:r>
            <w:r>
              <w:rPr>
                <w:spacing w:val="-7"/>
                <w:sz w:val="18"/>
              </w:rPr>
              <w:t xml:space="preserve"> </w:t>
            </w:r>
            <w:r>
              <w:rPr>
                <w:spacing w:val="-6"/>
                <w:sz w:val="18"/>
              </w:rPr>
              <w:t>teachers</w:t>
            </w:r>
            <w:r>
              <w:rPr>
                <w:spacing w:val="-8"/>
                <w:sz w:val="18"/>
              </w:rPr>
              <w:t xml:space="preserve"> </w:t>
            </w:r>
            <w:r>
              <w:rPr>
                <w:spacing w:val="-6"/>
                <w:sz w:val="18"/>
              </w:rPr>
              <w:t xml:space="preserve">implement </w:t>
            </w:r>
            <w:r>
              <w:rPr>
                <w:spacing w:val="-4"/>
                <w:sz w:val="18"/>
              </w:rPr>
              <w:t>authentic,</w:t>
            </w:r>
            <w:r>
              <w:rPr>
                <w:spacing w:val="-7"/>
                <w:sz w:val="18"/>
              </w:rPr>
              <w:t xml:space="preserve"> </w:t>
            </w:r>
            <w:r>
              <w:rPr>
                <w:spacing w:val="-4"/>
                <w:sz w:val="18"/>
              </w:rPr>
              <w:t>relevant,</w:t>
            </w:r>
            <w:r>
              <w:rPr>
                <w:spacing w:val="-7"/>
                <w:sz w:val="18"/>
              </w:rPr>
              <w:t xml:space="preserve"> </w:t>
            </w:r>
            <w:r>
              <w:rPr>
                <w:spacing w:val="-4"/>
                <w:sz w:val="18"/>
              </w:rPr>
              <w:t>and</w:t>
            </w:r>
            <w:r>
              <w:rPr>
                <w:spacing w:val="-7"/>
                <w:sz w:val="18"/>
              </w:rPr>
              <w:t xml:space="preserve"> </w:t>
            </w:r>
            <w:r>
              <w:rPr>
                <w:spacing w:val="-4"/>
                <w:sz w:val="18"/>
              </w:rPr>
              <w:t>student-</w:t>
            </w:r>
            <w:r>
              <w:rPr>
                <w:spacing w:val="-2"/>
                <w:sz w:val="18"/>
              </w:rPr>
              <w:t>centered/personalized</w:t>
            </w:r>
            <w:r>
              <w:rPr>
                <w:spacing w:val="-11"/>
                <w:sz w:val="18"/>
              </w:rPr>
              <w:t xml:space="preserve"> </w:t>
            </w:r>
            <w:r>
              <w:rPr>
                <w:spacing w:val="-2"/>
                <w:sz w:val="18"/>
              </w:rPr>
              <w:t xml:space="preserve">lessons </w:t>
            </w:r>
            <w:r>
              <w:rPr>
                <w:i/>
                <w:spacing w:val="-2"/>
                <w:sz w:val="18"/>
              </w:rPr>
              <w:t>occasionally</w:t>
            </w:r>
            <w:r>
              <w:rPr>
                <w:spacing w:val="-2"/>
                <w:sz w:val="18"/>
              </w:rPr>
              <w:t>.</w:t>
            </w:r>
          </w:p>
          <w:p w14:paraId="49B8C4CB" w14:textId="77777777" w:rsidR="008227FD" w:rsidRDefault="00000000">
            <w:pPr>
              <w:pStyle w:val="TableParagraph"/>
              <w:numPr>
                <w:ilvl w:val="0"/>
                <w:numId w:val="75"/>
              </w:numPr>
              <w:tabs>
                <w:tab w:val="left" w:pos="263"/>
              </w:tabs>
              <w:spacing w:before="123" w:line="249" w:lineRule="auto"/>
              <w:ind w:right="112"/>
              <w:rPr>
                <w:sz w:val="18"/>
              </w:rPr>
            </w:pPr>
            <w:r>
              <w:rPr>
                <w:spacing w:val="-2"/>
                <w:sz w:val="18"/>
              </w:rPr>
              <w:t>At</w:t>
            </w:r>
            <w:r>
              <w:rPr>
                <w:spacing w:val="-11"/>
                <w:sz w:val="18"/>
              </w:rPr>
              <w:t xml:space="preserve"> </w:t>
            </w:r>
            <w:r>
              <w:rPr>
                <w:spacing w:val="-2"/>
                <w:sz w:val="18"/>
              </w:rPr>
              <w:t>least</w:t>
            </w:r>
            <w:r>
              <w:rPr>
                <w:spacing w:val="-11"/>
                <w:sz w:val="18"/>
              </w:rPr>
              <w:t xml:space="preserve"> </w:t>
            </w:r>
            <w:r>
              <w:rPr>
                <w:spacing w:val="-2"/>
                <w:sz w:val="18"/>
              </w:rPr>
              <w:t>50%</w:t>
            </w:r>
            <w:r>
              <w:rPr>
                <w:spacing w:val="-11"/>
                <w:sz w:val="18"/>
              </w:rPr>
              <w:t xml:space="preserve"> </w:t>
            </w:r>
            <w:r>
              <w:rPr>
                <w:spacing w:val="-2"/>
                <w:sz w:val="18"/>
              </w:rPr>
              <w:t>of</w:t>
            </w:r>
            <w:r>
              <w:rPr>
                <w:spacing w:val="-10"/>
                <w:sz w:val="18"/>
              </w:rPr>
              <w:t xml:space="preserve"> </w:t>
            </w:r>
            <w:r>
              <w:rPr>
                <w:spacing w:val="-2"/>
                <w:sz w:val="18"/>
              </w:rPr>
              <w:t>STEM-related</w:t>
            </w:r>
            <w:r>
              <w:rPr>
                <w:spacing w:val="-11"/>
                <w:sz w:val="18"/>
              </w:rPr>
              <w:t xml:space="preserve"> </w:t>
            </w:r>
            <w:r>
              <w:rPr>
                <w:spacing w:val="-2"/>
                <w:sz w:val="18"/>
              </w:rPr>
              <w:t xml:space="preserve">content </w:t>
            </w:r>
            <w:r>
              <w:rPr>
                <w:w w:val="90"/>
                <w:sz w:val="18"/>
              </w:rPr>
              <w:t xml:space="preserve">area teachers </w:t>
            </w:r>
            <w:r>
              <w:rPr>
                <w:i/>
                <w:w w:val="90"/>
                <w:sz w:val="18"/>
              </w:rPr>
              <w:t xml:space="preserve">occasionally use </w:t>
            </w:r>
            <w:r>
              <w:rPr>
                <w:w w:val="90"/>
                <w:sz w:val="18"/>
              </w:rPr>
              <w:t xml:space="preserve">hands-on or design-based learning opportunities in </w:t>
            </w:r>
            <w:r>
              <w:rPr>
                <w:sz w:val="18"/>
              </w:rPr>
              <w:t>their</w:t>
            </w:r>
            <w:r>
              <w:rPr>
                <w:spacing w:val="-7"/>
                <w:sz w:val="18"/>
              </w:rPr>
              <w:t xml:space="preserve"> </w:t>
            </w:r>
            <w:r>
              <w:rPr>
                <w:sz w:val="18"/>
              </w:rPr>
              <w:t>classes.</w:t>
            </w:r>
          </w:p>
          <w:p w14:paraId="49B8C4CC" w14:textId="77777777" w:rsidR="008227FD" w:rsidRDefault="00000000">
            <w:pPr>
              <w:pStyle w:val="TableParagraph"/>
              <w:numPr>
                <w:ilvl w:val="0"/>
                <w:numId w:val="75"/>
              </w:numPr>
              <w:tabs>
                <w:tab w:val="left" w:pos="253"/>
              </w:tabs>
              <w:spacing w:before="124" w:line="249" w:lineRule="auto"/>
              <w:ind w:left="253" w:right="161" w:hanging="190"/>
              <w:rPr>
                <w:sz w:val="18"/>
              </w:rPr>
            </w:pPr>
            <w:r>
              <w:rPr>
                <w:spacing w:val="-2"/>
                <w:sz w:val="18"/>
              </w:rPr>
              <w:t>The</w:t>
            </w:r>
            <w:r>
              <w:rPr>
                <w:spacing w:val="-11"/>
                <w:sz w:val="18"/>
              </w:rPr>
              <w:t xml:space="preserve"> </w:t>
            </w:r>
            <w:r>
              <w:rPr>
                <w:spacing w:val="-2"/>
                <w:sz w:val="18"/>
              </w:rPr>
              <w:t>vast</w:t>
            </w:r>
            <w:r>
              <w:rPr>
                <w:spacing w:val="-11"/>
                <w:sz w:val="18"/>
              </w:rPr>
              <w:t xml:space="preserve"> </w:t>
            </w:r>
            <w:r>
              <w:rPr>
                <w:spacing w:val="-2"/>
                <w:sz w:val="18"/>
              </w:rPr>
              <w:t>majority</w:t>
            </w:r>
            <w:r>
              <w:rPr>
                <w:spacing w:val="-12"/>
                <w:sz w:val="18"/>
              </w:rPr>
              <w:t xml:space="preserve"> </w:t>
            </w:r>
            <w:r>
              <w:rPr>
                <w:spacing w:val="-2"/>
                <w:sz w:val="18"/>
              </w:rPr>
              <w:t>of</w:t>
            </w:r>
            <w:r>
              <w:rPr>
                <w:spacing w:val="-10"/>
                <w:sz w:val="18"/>
              </w:rPr>
              <w:t xml:space="preserve"> </w:t>
            </w:r>
            <w:r>
              <w:rPr>
                <w:spacing w:val="-2"/>
                <w:sz w:val="18"/>
              </w:rPr>
              <w:t>students</w:t>
            </w:r>
            <w:r>
              <w:rPr>
                <w:spacing w:val="-11"/>
                <w:sz w:val="18"/>
              </w:rPr>
              <w:t xml:space="preserve"> </w:t>
            </w:r>
            <w:r>
              <w:rPr>
                <w:i/>
                <w:spacing w:val="-2"/>
                <w:sz w:val="18"/>
              </w:rPr>
              <w:t xml:space="preserve">complete </w:t>
            </w:r>
            <w:r>
              <w:rPr>
                <w:i/>
                <w:w w:val="90"/>
                <w:sz w:val="18"/>
              </w:rPr>
              <w:t>at</w:t>
            </w:r>
            <w:r>
              <w:rPr>
                <w:i/>
                <w:spacing w:val="-1"/>
                <w:w w:val="90"/>
                <w:sz w:val="18"/>
              </w:rPr>
              <w:t xml:space="preserve"> </w:t>
            </w:r>
            <w:r>
              <w:rPr>
                <w:i/>
                <w:w w:val="90"/>
                <w:sz w:val="18"/>
              </w:rPr>
              <w:t>least</w:t>
            </w:r>
            <w:r>
              <w:rPr>
                <w:i/>
                <w:spacing w:val="-1"/>
                <w:w w:val="90"/>
                <w:sz w:val="18"/>
              </w:rPr>
              <w:t xml:space="preserve"> </w:t>
            </w:r>
            <w:r>
              <w:rPr>
                <w:i/>
                <w:w w:val="90"/>
                <w:sz w:val="18"/>
              </w:rPr>
              <w:t>one</w:t>
            </w:r>
            <w:r>
              <w:rPr>
                <w:i/>
                <w:spacing w:val="-2"/>
                <w:w w:val="90"/>
                <w:sz w:val="18"/>
              </w:rPr>
              <w:t xml:space="preserve"> </w:t>
            </w:r>
            <w:r>
              <w:rPr>
                <w:i/>
                <w:w w:val="90"/>
                <w:sz w:val="18"/>
              </w:rPr>
              <w:t>project</w:t>
            </w:r>
            <w:r>
              <w:rPr>
                <w:i/>
                <w:spacing w:val="-1"/>
                <w:w w:val="90"/>
                <w:sz w:val="18"/>
              </w:rPr>
              <w:t xml:space="preserve"> </w:t>
            </w:r>
            <w:r>
              <w:rPr>
                <w:i/>
                <w:w w:val="90"/>
                <w:sz w:val="18"/>
              </w:rPr>
              <w:t>per</w:t>
            </w:r>
            <w:r>
              <w:rPr>
                <w:i/>
                <w:spacing w:val="-2"/>
                <w:w w:val="90"/>
                <w:sz w:val="18"/>
              </w:rPr>
              <w:t xml:space="preserve"> </w:t>
            </w:r>
            <w:r>
              <w:rPr>
                <w:i/>
                <w:w w:val="90"/>
                <w:sz w:val="18"/>
              </w:rPr>
              <w:t xml:space="preserve">year, </w:t>
            </w:r>
            <w:r>
              <w:rPr>
                <w:w w:val="90"/>
                <w:sz w:val="18"/>
              </w:rPr>
              <w:t xml:space="preserve">engaging in </w:t>
            </w:r>
            <w:r>
              <w:rPr>
                <w:spacing w:val="-2"/>
                <w:sz w:val="18"/>
              </w:rPr>
              <w:t>project-based</w:t>
            </w:r>
            <w:r>
              <w:rPr>
                <w:spacing w:val="-4"/>
                <w:sz w:val="18"/>
              </w:rPr>
              <w:t xml:space="preserve"> </w:t>
            </w:r>
            <w:r>
              <w:rPr>
                <w:spacing w:val="-2"/>
                <w:sz w:val="18"/>
              </w:rPr>
              <w:t>learning,</w:t>
            </w:r>
            <w:r>
              <w:rPr>
                <w:spacing w:val="-4"/>
                <w:sz w:val="18"/>
              </w:rPr>
              <w:t xml:space="preserve"> </w:t>
            </w:r>
            <w:r>
              <w:rPr>
                <w:i/>
                <w:spacing w:val="-2"/>
                <w:sz w:val="18"/>
              </w:rPr>
              <w:t>but</w:t>
            </w:r>
            <w:r>
              <w:rPr>
                <w:i/>
                <w:spacing w:val="-6"/>
                <w:sz w:val="18"/>
              </w:rPr>
              <w:t xml:space="preserve"> </w:t>
            </w:r>
            <w:r>
              <w:rPr>
                <w:i/>
                <w:spacing w:val="-2"/>
                <w:sz w:val="18"/>
              </w:rPr>
              <w:t>teachers across</w:t>
            </w:r>
            <w:r>
              <w:rPr>
                <w:i/>
                <w:spacing w:val="-8"/>
                <w:sz w:val="18"/>
              </w:rPr>
              <w:t xml:space="preserve"> </w:t>
            </w:r>
            <w:r>
              <w:rPr>
                <w:i/>
                <w:spacing w:val="-2"/>
                <w:sz w:val="18"/>
              </w:rPr>
              <w:t>multiple</w:t>
            </w:r>
            <w:r>
              <w:rPr>
                <w:i/>
                <w:spacing w:val="-9"/>
                <w:sz w:val="18"/>
              </w:rPr>
              <w:t xml:space="preserve"> </w:t>
            </w:r>
            <w:r>
              <w:rPr>
                <w:i/>
                <w:spacing w:val="-2"/>
                <w:sz w:val="18"/>
              </w:rPr>
              <w:t>subject</w:t>
            </w:r>
            <w:r>
              <w:rPr>
                <w:i/>
                <w:spacing w:val="-8"/>
                <w:sz w:val="18"/>
              </w:rPr>
              <w:t xml:space="preserve"> </w:t>
            </w:r>
            <w:r>
              <w:rPr>
                <w:i/>
                <w:spacing w:val="-2"/>
                <w:sz w:val="18"/>
              </w:rPr>
              <w:t>areas</w:t>
            </w:r>
            <w:r>
              <w:rPr>
                <w:i/>
                <w:spacing w:val="-13"/>
                <w:sz w:val="18"/>
              </w:rPr>
              <w:t xml:space="preserve"> </w:t>
            </w:r>
            <w:r>
              <w:rPr>
                <w:i/>
                <w:spacing w:val="-2"/>
                <w:sz w:val="18"/>
              </w:rPr>
              <w:t>do</w:t>
            </w:r>
            <w:r>
              <w:rPr>
                <w:i/>
                <w:spacing w:val="-10"/>
                <w:sz w:val="18"/>
              </w:rPr>
              <w:t xml:space="preserve"> </w:t>
            </w:r>
            <w:r>
              <w:rPr>
                <w:i/>
                <w:spacing w:val="-2"/>
                <w:sz w:val="18"/>
              </w:rPr>
              <w:t xml:space="preserve">not </w:t>
            </w:r>
            <w:r>
              <w:rPr>
                <w:i/>
                <w:sz w:val="18"/>
              </w:rPr>
              <w:t>collaborate</w:t>
            </w:r>
            <w:r>
              <w:rPr>
                <w:i/>
                <w:spacing w:val="-4"/>
                <w:sz w:val="18"/>
              </w:rPr>
              <w:t xml:space="preserve"> </w:t>
            </w:r>
            <w:r>
              <w:rPr>
                <w:i/>
                <w:sz w:val="18"/>
              </w:rPr>
              <w:t>and coordinate</w:t>
            </w:r>
            <w:r>
              <w:rPr>
                <w:sz w:val="18"/>
              </w:rPr>
              <w:t>.</w:t>
            </w:r>
          </w:p>
        </w:tc>
        <w:tc>
          <w:tcPr>
            <w:tcW w:w="3392" w:type="dxa"/>
          </w:tcPr>
          <w:p w14:paraId="49B8C4CD" w14:textId="77777777" w:rsidR="008227FD" w:rsidRDefault="00000000">
            <w:pPr>
              <w:pStyle w:val="TableParagraph"/>
              <w:numPr>
                <w:ilvl w:val="0"/>
                <w:numId w:val="74"/>
              </w:numPr>
              <w:tabs>
                <w:tab w:val="left" w:pos="257"/>
              </w:tabs>
              <w:spacing w:before="76" w:line="249" w:lineRule="auto"/>
              <w:ind w:right="306"/>
              <w:rPr>
                <w:sz w:val="18"/>
              </w:rPr>
            </w:pPr>
            <w:r>
              <w:rPr>
                <w:spacing w:val="-2"/>
                <w:sz w:val="18"/>
              </w:rPr>
              <w:t>At</w:t>
            </w:r>
            <w:r>
              <w:rPr>
                <w:spacing w:val="-13"/>
                <w:sz w:val="18"/>
              </w:rPr>
              <w:t xml:space="preserve"> </w:t>
            </w:r>
            <w:r>
              <w:rPr>
                <w:spacing w:val="-2"/>
                <w:sz w:val="18"/>
              </w:rPr>
              <w:t>least</w:t>
            </w:r>
            <w:r>
              <w:rPr>
                <w:spacing w:val="-11"/>
                <w:sz w:val="18"/>
              </w:rPr>
              <w:t xml:space="preserve"> </w:t>
            </w:r>
            <w:r>
              <w:rPr>
                <w:spacing w:val="-2"/>
                <w:sz w:val="18"/>
              </w:rPr>
              <w:t>75%</w:t>
            </w:r>
            <w:r>
              <w:rPr>
                <w:spacing w:val="-11"/>
                <w:sz w:val="18"/>
              </w:rPr>
              <w:t xml:space="preserve"> </w:t>
            </w:r>
            <w:r>
              <w:rPr>
                <w:spacing w:val="-2"/>
                <w:sz w:val="18"/>
              </w:rPr>
              <w:t>of</w:t>
            </w:r>
            <w:r>
              <w:rPr>
                <w:spacing w:val="-10"/>
                <w:sz w:val="18"/>
              </w:rPr>
              <w:t xml:space="preserve"> </w:t>
            </w:r>
            <w:r>
              <w:rPr>
                <w:spacing w:val="-2"/>
                <w:sz w:val="18"/>
              </w:rPr>
              <w:t xml:space="preserve">non-STEM-related </w:t>
            </w:r>
            <w:r>
              <w:rPr>
                <w:sz w:val="18"/>
              </w:rPr>
              <w:t>content</w:t>
            </w:r>
            <w:r>
              <w:rPr>
                <w:spacing w:val="-11"/>
                <w:sz w:val="18"/>
              </w:rPr>
              <w:t xml:space="preserve"> </w:t>
            </w:r>
            <w:r>
              <w:rPr>
                <w:sz w:val="18"/>
              </w:rPr>
              <w:t>area</w:t>
            </w:r>
            <w:r>
              <w:rPr>
                <w:spacing w:val="-10"/>
                <w:sz w:val="18"/>
              </w:rPr>
              <w:t xml:space="preserve"> </w:t>
            </w:r>
            <w:r>
              <w:rPr>
                <w:sz w:val="18"/>
              </w:rPr>
              <w:t>teachers</w:t>
            </w:r>
            <w:r>
              <w:rPr>
                <w:spacing w:val="-11"/>
                <w:sz w:val="18"/>
              </w:rPr>
              <w:t xml:space="preserve"> </w:t>
            </w:r>
            <w:r>
              <w:rPr>
                <w:sz w:val="18"/>
              </w:rPr>
              <w:t>implement authentic,</w:t>
            </w:r>
            <w:r>
              <w:rPr>
                <w:spacing w:val="-8"/>
                <w:sz w:val="18"/>
              </w:rPr>
              <w:t xml:space="preserve"> </w:t>
            </w:r>
            <w:r>
              <w:rPr>
                <w:sz w:val="18"/>
              </w:rPr>
              <w:t>relevant,</w:t>
            </w:r>
            <w:r>
              <w:rPr>
                <w:spacing w:val="-8"/>
                <w:sz w:val="18"/>
              </w:rPr>
              <w:t xml:space="preserve"> </w:t>
            </w:r>
            <w:r>
              <w:rPr>
                <w:sz w:val="18"/>
              </w:rPr>
              <w:t>and</w:t>
            </w:r>
            <w:r>
              <w:rPr>
                <w:spacing w:val="-8"/>
                <w:sz w:val="18"/>
              </w:rPr>
              <w:t xml:space="preserve"> </w:t>
            </w:r>
            <w:r>
              <w:rPr>
                <w:sz w:val="18"/>
              </w:rPr>
              <w:t>student-</w:t>
            </w:r>
            <w:r>
              <w:rPr>
                <w:w w:val="90"/>
                <w:sz w:val="18"/>
              </w:rPr>
              <w:t xml:space="preserve">centered/personalized lessons </w:t>
            </w:r>
            <w:r>
              <w:rPr>
                <w:i/>
                <w:w w:val="90"/>
                <w:sz w:val="18"/>
              </w:rPr>
              <w:t xml:space="preserve">at least </w:t>
            </w:r>
            <w:r>
              <w:rPr>
                <w:i/>
                <w:sz w:val="18"/>
              </w:rPr>
              <w:t>once per week</w:t>
            </w:r>
            <w:r>
              <w:rPr>
                <w:sz w:val="18"/>
              </w:rPr>
              <w:t>.</w:t>
            </w:r>
          </w:p>
          <w:p w14:paraId="49B8C4CE" w14:textId="77777777" w:rsidR="008227FD" w:rsidRDefault="00000000">
            <w:pPr>
              <w:pStyle w:val="TableParagraph"/>
              <w:numPr>
                <w:ilvl w:val="0"/>
                <w:numId w:val="74"/>
              </w:numPr>
              <w:tabs>
                <w:tab w:val="left" w:pos="257"/>
              </w:tabs>
              <w:spacing w:before="123" w:line="249" w:lineRule="auto"/>
              <w:ind w:right="113"/>
              <w:rPr>
                <w:sz w:val="18"/>
              </w:rPr>
            </w:pPr>
            <w:r>
              <w:rPr>
                <w:spacing w:val="-2"/>
                <w:sz w:val="18"/>
              </w:rPr>
              <w:t>At</w:t>
            </w:r>
            <w:r>
              <w:rPr>
                <w:spacing w:val="-11"/>
                <w:sz w:val="18"/>
              </w:rPr>
              <w:t xml:space="preserve"> </w:t>
            </w:r>
            <w:r>
              <w:rPr>
                <w:spacing w:val="-2"/>
                <w:sz w:val="18"/>
              </w:rPr>
              <w:t>least</w:t>
            </w:r>
            <w:r>
              <w:rPr>
                <w:spacing w:val="-11"/>
                <w:sz w:val="18"/>
              </w:rPr>
              <w:t xml:space="preserve"> </w:t>
            </w:r>
            <w:r>
              <w:rPr>
                <w:spacing w:val="-2"/>
                <w:sz w:val="18"/>
              </w:rPr>
              <w:t>75%</w:t>
            </w:r>
            <w:r>
              <w:rPr>
                <w:spacing w:val="-11"/>
                <w:sz w:val="18"/>
              </w:rPr>
              <w:t xml:space="preserve"> </w:t>
            </w:r>
            <w:r>
              <w:rPr>
                <w:spacing w:val="-2"/>
                <w:sz w:val="18"/>
              </w:rPr>
              <w:t>of</w:t>
            </w:r>
            <w:r>
              <w:rPr>
                <w:spacing w:val="-10"/>
                <w:sz w:val="18"/>
              </w:rPr>
              <w:t xml:space="preserve"> </w:t>
            </w:r>
            <w:r>
              <w:rPr>
                <w:spacing w:val="-2"/>
                <w:sz w:val="18"/>
              </w:rPr>
              <w:t>STEM-related</w:t>
            </w:r>
            <w:r>
              <w:rPr>
                <w:spacing w:val="-11"/>
                <w:sz w:val="18"/>
              </w:rPr>
              <w:t xml:space="preserve"> </w:t>
            </w:r>
            <w:r>
              <w:rPr>
                <w:spacing w:val="-2"/>
                <w:sz w:val="18"/>
              </w:rPr>
              <w:t xml:space="preserve">content </w:t>
            </w:r>
            <w:r>
              <w:rPr>
                <w:w w:val="90"/>
                <w:sz w:val="18"/>
              </w:rPr>
              <w:t xml:space="preserve">area teachers </w:t>
            </w:r>
            <w:r>
              <w:rPr>
                <w:i/>
                <w:w w:val="90"/>
                <w:sz w:val="18"/>
              </w:rPr>
              <w:t xml:space="preserve">occasionally use </w:t>
            </w:r>
            <w:r>
              <w:rPr>
                <w:w w:val="90"/>
                <w:sz w:val="18"/>
              </w:rPr>
              <w:t xml:space="preserve">hands-on or design-based learning opportunities in </w:t>
            </w:r>
            <w:r>
              <w:rPr>
                <w:sz w:val="18"/>
              </w:rPr>
              <w:t>their</w:t>
            </w:r>
            <w:r>
              <w:rPr>
                <w:spacing w:val="-7"/>
                <w:sz w:val="18"/>
              </w:rPr>
              <w:t xml:space="preserve"> </w:t>
            </w:r>
            <w:r>
              <w:rPr>
                <w:sz w:val="18"/>
              </w:rPr>
              <w:t>classes.</w:t>
            </w:r>
          </w:p>
          <w:p w14:paraId="49B8C4CF" w14:textId="77777777" w:rsidR="008227FD" w:rsidRDefault="00000000">
            <w:pPr>
              <w:pStyle w:val="TableParagraph"/>
              <w:numPr>
                <w:ilvl w:val="0"/>
                <w:numId w:val="74"/>
              </w:numPr>
              <w:tabs>
                <w:tab w:val="left" w:pos="247"/>
              </w:tabs>
              <w:spacing w:before="124" w:line="252" w:lineRule="auto"/>
              <w:ind w:left="247" w:right="280" w:hanging="190"/>
              <w:rPr>
                <w:sz w:val="18"/>
              </w:rPr>
            </w:pPr>
            <w:r>
              <w:rPr>
                <w:w w:val="90"/>
                <w:sz w:val="18"/>
              </w:rPr>
              <w:t xml:space="preserve">The vast majority of students </w:t>
            </w:r>
            <w:r>
              <w:rPr>
                <w:i/>
                <w:w w:val="90"/>
                <w:sz w:val="18"/>
              </w:rPr>
              <w:t xml:space="preserve">complete </w:t>
            </w:r>
            <w:r>
              <w:rPr>
                <w:i/>
                <w:sz w:val="18"/>
              </w:rPr>
              <w:t>at</w:t>
            </w:r>
            <w:r>
              <w:rPr>
                <w:i/>
                <w:spacing w:val="-13"/>
                <w:sz w:val="18"/>
              </w:rPr>
              <w:t xml:space="preserve"> </w:t>
            </w:r>
            <w:r>
              <w:rPr>
                <w:i/>
                <w:sz w:val="18"/>
              </w:rPr>
              <w:t>least</w:t>
            </w:r>
            <w:r>
              <w:rPr>
                <w:i/>
                <w:spacing w:val="-12"/>
                <w:sz w:val="18"/>
              </w:rPr>
              <w:t xml:space="preserve"> </w:t>
            </w:r>
            <w:r>
              <w:rPr>
                <w:i/>
                <w:sz w:val="18"/>
              </w:rPr>
              <w:t>one</w:t>
            </w:r>
            <w:r>
              <w:rPr>
                <w:i/>
                <w:spacing w:val="-13"/>
                <w:sz w:val="18"/>
              </w:rPr>
              <w:t xml:space="preserve"> </w:t>
            </w:r>
            <w:r>
              <w:rPr>
                <w:i/>
                <w:sz w:val="18"/>
              </w:rPr>
              <w:t>project</w:t>
            </w:r>
            <w:r>
              <w:rPr>
                <w:i/>
                <w:spacing w:val="-12"/>
                <w:sz w:val="18"/>
              </w:rPr>
              <w:t xml:space="preserve"> </w:t>
            </w:r>
            <w:r>
              <w:rPr>
                <w:i/>
                <w:sz w:val="18"/>
              </w:rPr>
              <w:t>per</w:t>
            </w:r>
            <w:r>
              <w:rPr>
                <w:i/>
                <w:spacing w:val="-13"/>
                <w:sz w:val="18"/>
              </w:rPr>
              <w:t xml:space="preserve"> </w:t>
            </w:r>
            <w:r>
              <w:rPr>
                <w:i/>
                <w:sz w:val="18"/>
              </w:rPr>
              <w:t>year</w:t>
            </w:r>
            <w:r>
              <w:rPr>
                <w:i/>
                <w:spacing w:val="-13"/>
                <w:sz w:val="18"/>
              </w:rPr>
              <w:t xml:space="preserve"> </w:t>
            </w:r>
            <w:r>
              <w:rPr>
                <w:i/>
                <w:sz w:val="18"/>
              </w:rPr>
              <w:t>in</w:t>
            </w:r>
            <w:r>
              <w:rPr>
                <w:i/>
                <w:spacing w:val="-12"/>
                <w:sz w:val="18"/>
              </w:rPr>
              <w:t xml:space="preserve"> </w:t>
            </w:r>
            <w:r>
              <w:rPr>
                <w:i/>
                <w:sz w:val="18"/>
              </w:rPr>
              <w:t xml:space="preserve">which </w:t>
            </w:r>
            <w:r>
              <w:rPr>
                <w:i/>
                <w:spacing w:val="-2"/>
                <w:sz w:val="18"/>
              </w:rPr>
              <w:t>teachers</w:t>
            </w:r>
            <w:r>
              <w:rPr>
                <w:i/>
                <w:spacing w:val="-11"/>
                <w:sz w:val="18"/>
              </w:rPr>
              <w:t xml:space="preserve"> </w:t>
            </w:r>
            <w:r>
              <w:rPr>
                <w:i/>
                <w:spacing w:val="-2"/>
                <w:sz w:val="18"/>
              </w:rPr>
              <w:t>across</w:t>
            </w:r>
            <w:r>
              <w:rPr>
                <w:i/>
                <w:spacing w:val="-11"/>
                <w:sz w:val="18"/>
              </w:rPr>
              <w:t xml:space="preserve"> </w:t>
            </w:r>
            <w:r>
              <w:rPr>
                <w:i/>
                <w:spacing w:val="-2"/>
                <w:sz w:val="18"/>
              </w:rPr>
              <w:t>at</w:t>
            </w:r>
            <w:r>
              <w:rPr>
                <w:i/>
                <w:spacing w:val="-11"/>
                <w:sz w:val="18"/>
              </w:rPr>
              <w:t xml:space="preserve"> </w:t>
            </w:r>
            <w:r>
              <w:rPr>
                <w:i/>
                <w:spacing w:val="-2"/>
                <w:sz w:val="18"/>
              </w:rPr>
              <w:t>least</w:t>
            </w:r>
            <w:r>
              <w:rPr>
                <w:i/>
                <w:spacing w:val="-11"/>
                <w:sz w:val="18"/>
              </w:rPr>
              <w:t xml:space="preserve"> </w:t>
            </w:r>
            <w:r>
              <w:rPr>
                <w:i/>
                <w:spacing w:val="-2"/>
                <w:sz w:val="18"/>
              </w:rPr>
              <w:t>two</w:t>
            </w:r>
            <w:r>
              <w:rPr>
                <w:i/>
                <w:spacing w:val="-6"/>
                <w:sz w:val="18"/>
              </w:rPr>
              <w:t xml:space="preserve"> </w:t>
            </w:r>
            <w:r>
              <w:rPr>
                <w:i/>
                <w:spacing w:val="-2"/>
                <w:sz w:val="18"/>
              </w:rPr>
              <w:t xml:space="preserve">subject </w:t>
            </w:r>
            <w:r>
              <w:rPr>
                <w:i/>
                <w:sz w:val="18"/>
              </w:rPr>
              <w:t>areas</w:t>
            </w:r>
            <w:r>
              <w:rPr>
                <w:i/>
                <w:spacing w:val="-13"/>
                <w:sz w:val="18"/>
              </w:rPr>
              <w:t xml:space="preserve"> </w:t>
            </w:r>
            <w:r>
              <w:rPr>
                <w:i/>
                <w:sz w:val="18"/>
              </w:rPr>
              <w:t>collaborate</w:t>
            </w:r>
            <w:r>
              <w:rPr>
                <w:i/>
                <w:spacing w:val="-12"/>
                <w:sz w:val="18"/>
              </w:rPr>
              <w:t xml:space="preserve"> </w:t>
            </w:r>
            <w:r>
              <w:rPr>
                <w:i/>
                <w:sz w:val="18"/>
              </w:rPr>
              <w:t>and</w:t>
            </w:r>
            <w:r>
              <w:rPr>
                <w:i/>
                <w:spacing w:val="-13"/>
                <w:sz w:val="18"/>
              </w:rPr>
              <w:t xml:space="preserve"> </w:t>
            </w:r>
            <w:r>
              <w:rPr>
                <w:i/>
                <w:sz w:val="18"/>
              </w:rPr>
              <w:t>coordinate</w:t>
            </w:r>
            <w:r>
              <w:rPr>
                <w:sz w:val="18"/>
              </w:rPr>
              <w:t xml:space="preserve">, </w:t>
            </w:r>
            <w:r>
              <w:rPr>
                <w:spacing w:val="-2"/>
                <w:sz w:val="18"/>
              </w:rPr>
              <w:t>engaging</w:t>
            </w:r>
            <w:r>
              <w:rPr>
                <w:spacing w:val="-13"/>
                <w:sz w:val="18"/>
              </w:rPr>
              <w:t xml:space="preserve"> </w:t>
            </w:r>
            <w:r>
              <w:rPr>
                <w:spacing w:val="-2"/>
                <w:sz w:val="18"/>
              </w:rPr>
              <w:t>students</w:t>
            </w:r>
            <w:r>
              <w:rPr>
                <w:spacing w:val="-11"/>
                <w:sz w:val="18"/>
              </w:rPr>
              <w:t xml:space="preserve"> </w:t>
            </w:r>
            <w:r>
              <w:rPr>
                <w:spacing w:val="-2"/>
                <w:sz w:val="18"/>
              </w:rPr>
              <w:t>in</w:t>
            </w:r>
            <w:r>
              <w:rPr>
                <w:spacing w:val="-10"/>
                <w:sz w:val="18"/>
              </w:rPr>
              <w:t xml:space="preserve"> </w:t>
            </w:r>
            <w:r>
              <w:rPr>
                <w:spacing w:val="-2"/>
                <w:sz w:val="18"/>
              </w:rPr>
              <w:t>project-based learning.</w:t>
            </w:r>
          </w:p>
        </w:tc>
        <w:tc>
          <w:tcPr>
            <w:tcW w:w="3398" w:type="dxa"/>
            <w:tcBorders>
              <w:right w:val="single" w:sz="6" w:space="0" w:color="000000"/>
            </w:tcBorders>
          </w:tcPr>
          <w:p w14:paraId="49B8C4D0" w14:textId="77777777" w:rsidR="008227FD" w:rsidRDefault="00000000">
            <w:pPr>
              <w:pStyle w:val="TableParagraph"/>
              <w:numPr>
                <w:ilvl w:val="0"/>
                <w:numId w:val="73"/>
              </w:numPr>
              <w:tabs>
                <w:tab w:val="left" w:pos="262"/>
              </w:tabs>
              <w:spacing w:before="76" w:line="249" w:lineRule="auto"/>
              <w:ind w:right="305"/>
              <w:rPr>
                <w:sz w:val="18"/>
              </w:rPr>
            </w:pPr>
            <w:r>
              <w:rPr>
                <w:spacing w:val="-2"/>
                <w:sz w:val="18"/>
              </w:rPr>
              <w:t>At</w:t>
            </w:r>
            <w:r>
              <w:rPr>
                <w:spacing w:val="-13"/>
                <w:sz w:val="18"/>
              </w:rPr>
              <w:t xml:space="preserve"> </w:t>
            </w:r>
            <w:r>
              <w:rPr>
                <w:spacing w:val="-2"/>
                <w:sz w:val="18"/>
              </w:rPr>
              <w:t>least</w:t>
            </w:r>
            <w:r>
              <w:rPr>
                <w:spacing w:val="-11"/>
                <w:sz w:val="18"/>
              </w:rPr>
              <w:t xml:space="preserve"> </w:t>
            </w:r>
            <w:r>
              <w:rPr>
                <w:spacing w:val="-2"/>
                <w:sz w:val="18"/>
              </w:rPr>
              <w:t>75%</w:t>
            </w:r>
            <w:r>
              <w:rPr>
                <w:spacing w:val="-11"/>
                <w:sz w:val="18"/>
              </w:rPr>
              <w:t xml:space="preserve"> </w:t>
            </w:r>
            <w:r>
              <w:rPr>
                <w:spacing w:val="-2"/>
                <w:sz w:val="18"/>
              </w:rPr>
              <w:t>of</w:t>
            </w:r>
            <w:r>
              <w:rPr>
                <w:spacing w:val="-10"/>
                <w:sz w:val="18"/>
              </w:rPr>
              <w:t xml:space="preserve"> </w:t>
            </w:r>
            <w:r>
              <w:rPr>
                <w:spacing w:val="-2"/>
                <w:sz w:val="18"/>
              </w:rPr>
              <w:t xml:space="preserve">non-STEM-related </w:t>
            </w:r>
            <w:r>
              <w:rPr>
                <w:sz w:val="18"/>
              </w:rPr>
              <w:t>content</w:t>
            </w:r>
            <w:r>
              <w:rPr>
                <w:spacing w:val="-11"/>
                <w:sz w:val="18"/>
              </w:rPr>
              <w:t xml:space="preserve"> </w:t>
            </w:r>
            <w:r>
              <w:rPr>
                <w:sz w:val="18"/>
              </w:rPr>
              <w:t>area</w:t>
            </w:r>
            <w:r>
              <w:rPr>
                <w:spacing w:val="-11"/>
                <w:sz w:val="18"/>
              </w:rPr>
              <w:t xml:space="preserve"> </w:t>
            </w:r>
            <w:r>
              <w:rPr>
                <w:sz w:val="18"/>
              </w:rPr>
              <w:t>teachers</w:t>
            </w:r>
            <w:r>
              <w:rPr>
                <w:spacing w:val="-11"/>
                <w:sz w:val="18"/>
              </w:rPr>
              <w:t xml:space="preserve"> </w:t>
            </w:r>
            <w:r>
              <w:rPr>
                <w:sz w:val="18"/>
              </w:rPr>
              <w:t>implement authentic,</w:t>
            </w:r>
            <w:r>
              <w:rPr>
                <w:spacing w:val="-8"/>
                <w:sz w:val="18"/>
              </w:rPr>
              <w:t xml:space="preserve"> </w:t>
            </w:r>
            <w:r>
              <w:rPr>
                <w:sz w:val="18"/>
              </w:rPr>
              <w:t>relevant,</w:t>
            </w:r>
            <w:r>
              <w:rPr>
                <w:spacing w:val="-8"/>
                <w:sz w:val="18"/>
              </w:rPr>
              <w:t xml:space="preserve"> </w:t>
            </w:r>
            <w:r>
              <w:rPr>
                <w:sz w:val="18"/>
              </w:rPr>
              <w:t>and</w:t>
            </w:r>
            <w:r>
              <w:rPr>
                <w:spacing w:val="-8"/>
                <w:sz w:val="18"/>
              </w:rPr>
              <w:t xml:space="preserve"> </w:t>
            </w:r>
            <w:r>
              <w:rPr>
                <w:sz w:val="18"/>
              </w:rPr>
              <w:t>student-</w:t>
            </w:r>
            <w:r>
              <w:rPr>
                <w:w w:val="90"/>
                <w:sz w:val="18"/>
              </w:rPr>
              <w:t xml:space="preserve">centered/personalized lessons </w:t>
            </w:r>
            <w:r>
              <w:rPr>
                <w:i/>
                <w:w w:val="90"/>
                <w:sz w:val="18"/>
              </w:rPr>
              <w:t xml:space="preserve">at least </w:t>
            </w:r>
            <w:r>
              <w:rPr>
                <w:i/>
                <w:sz w:val="18"/>
              </w:rPr>
              <w:t>twice per week</w:t>
            </w:r>
            <w:r>
              <w:rPr>
                <w:sz w:val="18"/>
              </w:rPr>
              <w:t>.</w:t>
            </w:r>
          </w:p>
          <w:p w14:paraId="49B8C4D1" w14:textId="77777777" w:rsidR="008227FD" w:rsidRDefault="00000000">
            <w:pPr>
              <w:pStyle w:val="TableParagraph"/>
              <w:numPr>
                <w:ilvl w:val="0"/>
                <w:numId w:val="73"/>
              </w:numPr>
              <w:tabs>
                <w:tab w:val="left" w:pos="262"/>
              </w:tabs>
              <w:spacing w:before="123" w:line="249" w:lineRule="auto"/>
              <w:ind w:right="206"/>
              <w:rPr>
                <w:sz w:val="18"/>
              </w:rPr>
            </w:pPr>
            <w:r>
              <w:rPr>
                <w:spacing w:val="-2"/>
                <w:sz w:val="18"/>
              </w:rPr>
              <w:t>At</w:t>
            </w:r>
            <w:r>
              <w:rPr>
                <w:spacing w:val="-11"/>
                <w:sz w:val="18"/>
              </w:rPr>
              <w:t xml:space="preserve"> </w:t>
            </w:r>
            <w:r>
              <w:rPr>
                <w:spacing w:val="-2"/>
                <w:sz w:val="18"/>
              </w:rPr>
              <w:t>least</w:t>
            </w:r>
            <w:r>
              <w:rPr>
                <w:spacing w:val="-11"/>
                <w:sz w:val="18"/>
              </w:rPr>
              <w:t xml:space="preserve"> </w:t>
            </w:r>
            <w:r>
              <w:rPr>
                <w:spacing w:val="-2"/>
                <w:sz w:val="18"/>
              </w:rPr>
              <w:t>75%</w:t>
            </w:r>
            <w:r>
              <w:rPr>
                <w:spacing w:val="-11"/>
                <w:sz w:val="18"/>
              </w:rPr>
              <w:t xml:space="preserve"> </w:t>
            </w:r>
            <w:r>
              <w:rPr>
                <w:spacing w:val="-2"/>
                <w:sz w:val="18"/>
              </w:rPr>
              <w:t>of</w:t>
            </w:r>
            <w:r>
              <w:rPr>
                <w:spacing w:val="-10"/>
                <w:sz w:val="18"/>
              </w:rPr>
              <w:t xml:space="preserve"> </w:t>
            </w:r>
            <w:r>
              <w:rPr>
                <w:spacing w:val="-2"/>
                <w:sz w:val="18"/>
              </w:rPr>
              <w:t>STEM-related</w:t>
            </w:r>
            <w:r>
              <w:rPr>
                <w:spacing w:val="-11"/>
                <w:sz w:val="18"/>
              </w:rPr>
              <w:t xml:space="preserve"> </w:t>
            </w:r>
            <w:r>
              <w:rPr>
                <w:spacing w:val="-2"/>
                <w:sz w:val="18"/>
              </w:rPr>
              <w:t xml:space="preserve">content </w:t>
            </w:r>
            <w:r>
              <w:rPr>
                <w:w w:val="90"/>
                <w:sz w:val="18"/>
              </w:rPr>
              <w:t>area</w:t>
            </w:r>
            <w:r>
              <w:rPr>
                <w:spacing w:val="-10"/>
                <w:w w:val="90"/>
                <w:sz w:val="18"/>
              </w:rPr>
              <w:t xml:space="preserve"> </w:t>
            </w:r>
            <w:r>
              <w:rPr>
                <w:w w:val="90"/>
                <w:sz w:val="18"/>
              </w:rPr>
              <w:t>teachers</w:t>
            </w:r>
            <w:r>
              <w:rPr>
                <w:spacing w:val="-7"/>
                <w:w w:val="90"/>
                <w:sz w:val="18"/>
              </w:rPr>
              <w:t xml:space="preserve"> </w:t>
            </w:r>
            <w:r>
              <w:rPr>
                <w:i/>
                <w:w w:val="90"/>
                <w:sz w:val="18"/>
              </w:rPr>
              <w:t>consistently</w:t>
            </w:r>
            <w:r>
              <w:rPr>
                <w:i/>
                <w:spacing w:val="-8"/>
                <w:w w:val="90"/>
                <w:sz w:val="18"/>
              </w:rPr>
              <w:t xml:space="preserve"> </w:t>
            </w:r>
            <w:r>
              <w:rPr>
                <w:i/>
                <w:w w:val="90"/>
                <w:sz w:val="18"/>
              </w:rPr>
              <w:t>use</w:t>
            </w:r>
            <w:r>
              <w:rPr>
                <w:i/>
                <w:spacing w:val="-7"/>
                <w:w w:val="90"/>
                <w:sz w:val="18"/>
              </w:rPr>
              <w:t xml:space="preserve"> </w:t>
            </w:r>
            <w:r>
              <w:rPr>
                <w:w w:val="90"/>
                <w:sz w:val="18"/>
              </w:rPr>
              <w:t xml:space="preserve">hands-on </w:t>
            </w:r>
            <w:r>
              <w:rPr>
                <w:spacing w:val="-2"/>
                <w:sz w:val="18"/>
              </w:rPr>
              <w:t>(including</w:t>
            </w:r>
            <w:r>
              <w:rPr>
                <w:spacing w:val="-11"/>
                <w:sz w:val="18"/>
              </w:rPr>
              <w:t xml:space="preserve"> </w:t>
            </w:r>
            <w:r>
              <w:rPr>
                <w:spacing w:val="-2"/>
                <w:sz w:val="18"/>
              </w:rPr>
              <w:t>design-based</w:t>
            </w:r>
            <w:r>
              <w:rPr>
                <w:spacing w:val="-10"/>
                <w:sz w:val="18"/>
              </w:rPr>
              <w:t xml:space="preserve"> </w:t>
            </w:r>
            <w:r>
              <w:rPr>
                <w:spacing w:val="-2"/>
                <w:sz w:val="18"/>
              </w:rPr>
              <w:t>software) learning</w:t>
            </w:r>
            <w:r>
              <w:rPr>
                <w:spacing w:val="-11"/>
                <w:sz w:val="18"/>
              </w:rPr>
              <w:t xml:space="preserve"> </w:t>
            </w:r>
            <w:r>
              <w:rPr>
                <w:spacing w:val="-2"/>
                <w:sz w:val="18"/>
              </w:rPr>
              <w:t>opportunities</w:t>
            </w:r>
            <w:r>
              <w:rPr>
                <w:spacing w:val="-11"/>
                <w:sz w:val="18"/>
              </w:rPr>
              <w:t xml:space="preserve"> </w:t>
            </w:r>
            <w:r>
              <w:rPr>
                <w:spacing w:val="-2"/>
                <w:sz w:val="18"/>
              </w:rPr>
              <w:t>in</w:t>
            </w:r>
            <w:r>
              <w:rPr>
                <w:spacing w:val="-10"/>
                <w:sz w:val="18"/>
              </w:rPr>
              <w:t xml:space="preserve"> </w:t>
            </w:r>
            <w:r>
              <w:rPr>
                <w:spacing w:val="-2"/>
                <w:sz w:val="18"/>
              </w:rPr>
              <w:t>their</w:t>
            </w:r>
            <w:r>
              <w:rPr>
                <w:spacing w:val="-11"/>
                <w:sz w:val="18"/>
              </w:rPr>
              <w:t xml:space="preserve"> </w:t>
            </w:r>
            <w:r>
              <w:rPr>
                <w:spacing w:val="-2"/>
                <w:sz w:val="18"/>
              </w:rPr>
              <w:t>classes.</w:t>
            </w:r>
          </w:p>
          <w:p w14:paraId="49B8C4D2" w14:textId="77777777" w:rsidR="008227FD" w:rsidRDefault="00000000">
            <w:pPr>
              <w:pStyle w:val="TableParagraph"/>
              <w:numPr>
                <w:ilvl w:val="0"/>
                <w:numId w:val="73"/>
              </w:numPr>
              <w:tabs>
                <w:tab w:val="left" w:pos="252"/>
              </w:tabs>
              <w:spacing w:before="124" w:line="252" w:lineRule="auto"/>
              <w:ind w:left="252" w:right="271" w:hanging="191"/>
              <w:rPr>
                <w:sz w:val="18"/>
              </w:rPr>
            </w:pPr>
            <w:r>
              <w:rPr>
                <w:w w:val="90"/>
                <w:sz w:val="18"/>
              </w:rPr>
              <w:t xml:space="preserve">The vast majority of students complete </w:t>
            </w:r>
            <w:r>
              <w:rPr>
                <w:i/>
                <w:spacing w:val="-4"/>
                <w:sz w:val="18"/>
              </w:rPr>
              <w:t>at</w:t>
            </w:r>
            <w:r>
              <w:rPr>
                <w:i/>
                <w:spacing w:val="-8"/>
                <w:sz w:val="18"/>
              </w:rPr>
              <w:t xml:space="preserve"> </w:t>
            </w:r>
            <w:r>
              <w:rPr>
                <w:i/>
                <w:spacing w:val="-4"/>
                <w:sz w:val="18"/>
              </w:rPr>
              <w:t>least</w:t>
            </w:r>
            <w:r>
              <w:rPr>
                <w:i/>
                <w:spacing w:val="-8"/>
                <w:sz w:val="18"/>
              </w:rPr>
              <w:t xml:space="preserve"> </w:t>
            </w:r>
            <w:r>
              <w:rPr>
                <w:i/>
                <w:spacing w:val="-4"/>
                <w:sz w:val="18"/>
              </w:rPr>
              <w:t>two</w:t>
            </w:r>
            <w:r>
              <w:rPr>
                <w:i/>
                <w:spacing w:val="-5"/>
                <w:sz w:val="18"/>
              </w:rPr>
              <w:t xml:space="preserve"> </w:t>
            </w:r>
            <w:r>
              <w:rPr>
                <w:i/>
                <w:spacing w:val="-4"/>
                <w:sz w:val="18"/>
              </w:rPr>
              <w:t>projects</w:t>
            </w:r>
            <w:r>
              <w:rPr>
                <w:i/>
                <w:spacing w:val="-8"/>
                <w:sz w:val="18"/>
              </w:rPr>
              <w:t xml:space="preserve"> </w:t>
            </w:r>
            <w:r>
              <w:rPr>
                <w:i/>
                <w:spacing w:val="-4"/>
                <w:sz w:val="18"/>
              </w:rPr>
              <w:t>per</w:t>
            </w:r>
            <w:r>
              <w:rPr>
                <w:i/>
                <w:spacing w:val="-9"/>
                <w:sz w:val="18"/>
              </w:rPr>
              <w:t xml:space="preserve"> </w:t>
            </w:r>
            <w:r>
              <w:rPr>
                <w:i/>
                <w:spacing w:val="-4"/>
                <w:sz w:val="18"/>
              </w:rPr>
              <w:t>year</w:t>
            </w:r>
            <w:r>
              <w:rPr>
                <w:i/>
                <w:spacing w:val="-9"/>
                <w:sz w:val="18"/>
              </w:rPr>
              <w:t xml:space="preserve"> </w:t>
            </w:r>
            <w:r>
              <w:rPr>
                <w:i/>
                <w:spacing w:val="-4"/>
                <w:sz w:val="18"/>
              </w:rPr>
              <w:t>in</w:t>
            </w:r>
            <w:r>
              <w:rPr>
                <w:i/>
                <w:spacing w:val="-5"/>
                <w:sz w:val="18"/>
              </w:rPr>
              <w:t xml:space="preserve"> </w:t>
            </w:r>
            <w:r>
              <w:rPr>
                <w:i/>
                <w:spacing w:val="-4"/>
                <w:sz w:val="18"/>
              </w:rPr>
              <w:t xml:space="preserve">which </w:t>
            </w:r>
            <w:r>
              <w:rPr>
                <w:i/>
                <w:spacing w:val="-2"/>
                <w:sz w:val="18"/>
              </w:rPr>
              <w:t>teachers</w:t>
            </w:r>
            <w:r>
              <w:rPr>
                <w:i/>
                <w:spacing w:val="-11"/>
                <w:sz w:val="18"/>
              </w:rPr>
              <w:t xml:space="preserve"> </w:t>
            </w:r>
            <w:r>
              <w:rPr>
                <w:i/>
                <w:spacing w:val="-2"/>
                <w:sz w:val="18"/>
              </w:rPr>
              <w:t>across</w:t>
            </w:r>
            <w:r>
              <w:rPr>
                <w:i/>
                <w:spacing w:val="-11"/>
                <w:sz w:val="18"/>
              </w:rPr>
              <w:t xml:space="preserve"> </w:t>
            </w:r>
            <w:r>
              <w:rPr>
                <w:i/>
                <w:spacing w:val="-2"/>
                <w:sz w:val="18"/>
              </w:rPr>
              <w:t>at</w:t>
            </w:r>
            <w:r>
              <w:rPr>
                <w:i/>
                <w:spacing w:val="-11"/>
                <w:sz w:val="18"/>
              </w:rPr>
              <w:t xml:space="preserve"> </w:t>
            </w:r>
            <w:r>
              <w:rPr>
                <w:i/>
                <w:spacing w:val="-2"/>
                <w:sz w:val="18"/>
              </w:rPr>
              <w:t>least</w:t>
            </w:r>
            <w:r>
              <w:rPr>
                <w:i/>
                <w:spacing w:val="-9"/>
                <w:sz w:val="18"/>
              </w:rPr>
              <w:t xml:space="preserve"> </w:t>
            </w:r>
            <w:r>
              <w:rPr>
                <w:i/>
                <w:spacing w:val="-2"/>
                <w:sz w:val="18"/>
              </w:rPr>
              <w:t>two</w:t>
            </w:r>
            <w:r>
              <w:rPr>
                <w:i/>
                <w:spacing w:val="-8"/>
                <w:sz w:val="18"/>
              </w:rPr>
              <w:t xml:space="preserve"> </w:t>
            </w:r>
            <w:r>
              <w:rPr>
                <w:i/>
                <w:spacing w:val="-2"/>
                <w:sz w:val="18"/>
              </w:rPr>
              <w:t xml:space="preserve">subject </w:t>
            </w:r>
            <w:r>
              <w:rPr>
                <w:i/>
                <w:sz w:val="18"/>
              </w:rPr>
              <w:t>areas</w:t>
            </w:r>
            <w:r>
              <w:rPr>
                <w:i/>
                <w:spacing w:val="-13"/>
                <w:sz w:val="18"/>
              </w:rPr>
              <w:t xml:space="preserve"> </w:t>
            </w:r>
            <w:r>
              <w:rPr>
                <w:i/>
                <w:sz w:val="18"/>
              </w:rPr>
              <w:t>collaborate</w:t>
            </w:r>
            <w:r>
              <w:rPr>
                <w:i/>
                <w:spacing w:val="-12"/>
                <w:sz w:val="18"/>
              </w:rPr>
              <w:t xml:space="preserve"> </w:t>
            </w:r>
            <w:r>
              <w:rPr>
                <w:i/>
                <w:sz w:val="18"/>
              </w:rPr>
              <w:t>and</w:t>
            </w:r>
            <w:r>
              <w:rPr>
                <w:i/>
                <w:spacing w:val="-13"/>
                <w:sz w:val="18"/>
              </w:rPr>
              <w:t xml:space="preserve"> </w:t>
            </w:r>
            <w:r>
              <w:rPr>
                <w:i/>
                <w:sz w:val="18"/>
              </w:rPr>
              <w:t>coordinate</w:t>
            </w:r>
            <w:r>
              <w:rPr>
                <w:sz w:val="18"/>
              </w:rPr>
              <w:t xml:space="preserve">, </w:t>
            </w:r>
            <w:r>
              <w:rPr>
                <w:spacing w:val="-2"/>
                <w:sz w:val="18"/>
              </w:rPr>
              <w:t>engaging</w:t>
            </w:r>
            <w:r>
              <w:rPr>
                <w:spacing w:val="-13"/>
                <w:sz w:val="18"/>
              </w:rPr>
              <w:t xml:space="preserve"> </w:t>
            </w:r>
            <w:r>
              <w:rPr>
                <w:spacing w:val="-2"/>
                <w:sz w:val="18"/>
              </w:rPr>
              <w:t>students</w:t>
            </w:r>
            <w:r>
              <w:rPr>
                <w:spacing w:val="-11"/>
                <w:sz w:val="18"/>
              </w:rPr>
              <w:t xml:space="preserve"> </w:t>
            </w:r>
            <w:r>
              <w:rPr>
                <w:spacing w:val="-2"/>
                <w:sz w:val="18"/>
              </w:rPr>
              <w:t>in</w:t>
            </w:r>
            <w:r>
              <w:rPr>
                <w:spacing w:val="-10"/>
                <w:sz w:val="18"/>
              </w:rPr>
              <w:t xml:space="preserve"> </w:t>
            </w:r>
            <w:r>
              <w:rPr>
                <w:spacing w:val="-2"/>
                <w:sz w:val="18"/>
              </w:rPr>
              <w:t>project-based learning.</w:t>
            </w:r>
          </w:p>
        </w:tc>
      </w:tr>
    </w:tbl>
    <w:p w14:paraId="49B8C4D4" w14:textId="77777777" w:rsidR="008227FD" w:rsidRDefault="008227FD">
      <w:pPr>
        <w:pStyle w:val="TableParagraph"/>
        <w:spacing w:line="252" w:lineRule="auto"/>
        <w:rPr>
          <w:sz w:val="18"/>
        </w:rPr>
        <w:sectPr w:rsidR="008227FD">
          <w:pgSz w:w="15840" w:h="12240" w:orient="landscape"/>
          <w:pgMar w:top="880" w:right="360" w:bottom="1200" w:left="360" w:header="425" w:footer="1015" w:gutter="0"/>
          <w:cols w:space="720"/>
        </w:sectPr>
      </w:pPr>
    </w:p>
    <w:tbl>
      <w:tblPr>
        <w:tblW w:w="0" w:type="auto"/>
        <w:tblInd w:w="3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56"/>
        <w:gridCol w:w="2957"/>
        <w:gridCol w:w="3397"/>
        <w:gridCol w:w="3392"/>
        <w:gridCol w:w="3398"/>
      </w:tblGrid>
      <w:tr w:rsidR="008227FD" w14:paraId="49B8C4DF" w14:textId="77777777">
        <w:trPr>
          <w:trHeight w:val="2075"/>
        </w:trPr>
        <w:tc>
          <w:tcPr>
            <w:tcW w:w="1256" w:type="dxa"/>
            <w:shd w:val="clear" w:color="auto" w:fill="D4DCE3"/>
            <w:textDirection w:val="btLr"/>
          </w:tcPr>
          <w:p w14:paraId="49B8C4D5" w14:textId="77777777" w:rsidR="008227FD" w:rsidRDefault="008227FD">
            <w:pPr>
              <w:pStyle w:val="TableParagraph"/>
              <w:spacing w:before="106"/>
            </w:pPr>
          </w:p>
          <w:p w14:paraId="49B8C4D6" w14:textId="77777777" w:rsidR="008227FD" w:rsidRDefault="00000000">
            <w:pPr>
              <w:pStyle w:val="TableParagraph"/>
              <w:spacing w:line="261" w:lineRule="auto"/>
              <w:ind w:left="204" w:right="207" w:firstLine="275"/>
              <w:rPr>
                <w:b/>
              </w:rPr>
            </w:pPr>
            <w:r>
              <w:rPr>
                <w:b/>
                <w:w w:val="95"/>
              </w:rPr>
              <w:t>2.3</w:t>
            </w:r>
            <w:r>
              <w:rPr>
                <w:b/>
                <w:spacing w:val="-3"/>
                <w:w w:val="95"/>
              </w:rPr>
              <w:t xml:space="preserve"> </w:t>
            </w:r>
            <w:r>
              <w:rPr>
                <w:b/>
                <w:w w:val="95"/>
              </w:rPr>
              <w:t xml:space="preserve">Multiple </w:t>
            </w:r>
            <w:r>
              <w:rPr>
                <w:b/>
                <w:w w:val="80"/>
              </w:rPr>
              <w:t>Assessment Types</w:t>
            </w:r>
          </w:p>
        </w:tc>
        <w:tc>
          <w:tcPr>
            <w:tcW w:w="2957" w:type="dxa"/>
          </w:tcPr>
          <w:p w14:paraId="49B8C4D7" w14:textId="77777777" w:rsidR="008227FD" w:rsidRDefault="008227FD">
            <w:pPr>
              <w:pStyle w:val="TableParagraph"/>
              <w:spacing w:before="4"/>
              <w:rPr>
                <w:sz w:val="18"/>
              </w:rPr>
            </w:pPr>
          </w:p>
          <w:p w14:paraId="49B8C4D8" w14:textId="77777777" w:rsidR="008227FD" w:rsidRDefault="00000000">
            <w:pPr>
              <w:pStyle w:val="TableParagraph"/>
              <w:numPr>
                <w:ilvl w:val="0"/>
                <w:numId w:val="72"/>
              </w:numPr>
              <w:tabs>
                <w:tab w:val="left" w:pos="214"/>
              </w:tabs>
              <w:spacing w:line="252" w:lineRule="auto"/>
              <w:ind w:right="95"/>
              <w:rPr>
                <w:sz w:val="18"/>
              </w:rPr>
            </w:pPr>
            <w:r>
              <w:rPr>
                <w:spacing w:val="-2"/>
                <w:sz w:val="18"/>
              </w:rPr>
              <w:t>Less</w:t>
            </w:r>
            <w:r>
              <w:rPr>
                <w:spacing w:val="-11"/>
                <w:sz w:val="18"/>
              </w:rPr>
              <w:t xml:space="preserve"> </w:t>
            </w:r>
            <w:r>
              <w:rPr>
                <w:spacing w:val="-2"/>
                <w:sz w:val="18"/>
              </w:rPr>
              <w:t>than</w:t>
            </w:r>
            <w:r>
              <w:rPr>
                <w:spacing w:val="-11"/>
                <w:sz w:val="18"/>
              </w:rPr>
              <w:t xml:space="preserve"> </w:t>
            </w:r>
            <w:r>
              <w:rPr>
                <w:spacing w:val="-2"/>
                <w:sz w:val="18"/>
              </w:rPr>
              <w:t>50%</w:t>
            </w:r>
            <w:r>
              <w:rPr>
                <w:spacing w:val="-10"/>
                <w:sz w:val="18"/>
              </w:rPr>
              <w:t xml:space="preserve"> </w:t>
            </w:r>
            <w:r>
              <w:rPr>
                <w:spacing w:val="-2"/>
                <w:sz w:val="18"/>
              </w:rPr>
              <w:t>of</w:t>
            </w:r>
            <w:r>
              <w:rPr>
                <w:spacing w:val="-11"/>
                <w:sz w:val="18"/>
              </w:rPr>
              <w:t xml:space="preserve"> </w:t>
            </w:r>
            <w:r>
              <w:rPr>
                <w:spacing w:val="-2"/>
                <w:sz w:val="18"/>
              </w:rPr>
              <w:t>all</w:t>
            </w:r>
            <w:r>
              <w:rPr>
                <w:spacing w:val="-11"/>
                <w:sz w:val="18"/>
              </w:rPr>
              <w:t xml:space="preserve"> </w:t>
            </w:r>
            <w:r>
              <w:rPr>
                <w:spacing w:val="-2"/>
                <w:sz w:val="18"/>
              </w:rPr>
              <w:t xml:space="preserve">teachers </w:t>
            </w:r>
            <w:r>
              <w:rPr>
                <w:i/>
                <w:w w:val="90"/>
                <w:sz w:val="18"/>
              </w:rPr>
              <w:t xml:space="preserve">occasionally use </w:t>
            </w:r>
            <w:r>
              <w:rPr>
                <w:w w:val="90"/>
                <w:sz w:val="18"/>
              </w:rPr>
              <w:t xml:space="preserve">multiple and varied </w:t>
            </w:r>
            <w:r>
              <w:rPr>
                <w:sz w:val="18"/>
              </w:rPr>
              <w:t>assessments</w:t>
            </w:r>
            <w:r>
              <w:rPr>
                <w:spacing w:val="-13"/>
                <w:sz w:val="18"/>
              </w:rPr>
              <w:t xml:space="preserve"> </w:t>
            </w:r>
            <w:r>
              <w:rPr>
                <w:sz w:val="18"/>
              </w:rPr>
              <w:t>to</w:t>
            </w:r>
            <w:r>
              <w:rPr>
                <w:spacing w:val="-12"/>
                <w:sz w:val="18"/>
              </w:rPr>
              <w:t xml:space="preserve"> </w:t>
            </w:r>
            <w:r>
              <w:rPr>
                <w:sz w:val="18"/>
              </w:rPr>
              <w:t>monitor</w:t>
            </w:r>
            <w:r>
              <w:rPr>
                <w:spacing w:val="-13"/>
                <w:sz w:val="18"/>
              </w:rPr>
              <w:t xml:space="preserve"> </w:t>
            </w:r>
            <w:r>
              <w:rPr>
                <w:sz w:val="18"/>
              </w:rPr>
              <w:t>student learning,</w:t>
            </w:r>
            <w:r>
              <w:rPr>
                <w:spacing w:val="-13"/>
                <w:sz w:val="18"/>
              </w:rPr>
              <w:t xml:space="preserve"> </w:t>
            </w:r>
            <w:r>
              <w:rPr>
                <w:sz w:val="18"/>
              </w:rPr>
              <w:t>such</w:t>
            </w:r>
            <w:r>
              <w:rPr>
                <w:spacing w:val="-12"/>
                <w:sz w:val="18"/>
              </w:rPr>
              <w:t xml:space="preserve"> </w:t>
            </w:r>
            <w:r>
              <w:rPr>
                <w:sz w:val="18"/>
              </w:rPr>
              <w:t>as</w:t>
            </w:r>
            <w:r>
              <w:rPr>
                <w:spacing w:val="-13"/>
                <w:sz w:val="18"/>
              </w:rPr>
              <w:t xml:space="preserve"> </w:t>
            </w:r>
            <w:r>
              <w:rPr>
                <w:sz w:val="18"/>
              </w:rPr>
              <w:t>projects, portfolios,</w:t>
            </w:r>
            <w:r>
              <w:rPr>
                <w:spacing w:val="-13"/>
                <w:sz w:val="18"/>
              </w:rPr>
              <w:t xml:space="preserve"> </w:t>
            </w:r>
            <w:r>
              <w:rPr>
                <w:sz w:val="18"/>
              </w:rPr>
              <w:t xml:space="preserve">performance-based </w:t>
            </w:r>
            <w:r>
              <w:rPr>
                <w:spacing w:val="-2"/>
                <w:sz w:val="18"/>
              </w:rPr>
              <w:t>assessments,</w:t>
            </w:r>
            <w:r>
              <w:rPr>
                <w:spacing w:val="-11"/>
                <w:sz w:val="18"/>
              </w:rPr>
              <w:t xml:space="preserve"> </w:t>
            </w:r>
            <w:r>
              <w:rPr>
                <w:spacing w:val="-2"/>
                <w:sz w:val="18"/>
              </w:rPr>
              <w:t>etc.</w:t>
            </w:r>
            <w:r>
              <w:rPr>
                <w:spacing w:val="-11"/>
                <w:sz w:val="18"/>
              </w:rPr>
              <w:t xml:space="preserve"> </w:t>
            </w:r>
            <w:r>
              <w:rPr>
                <w:spacing w:val="-2"/>
                <w:sz w:val="18"/>
              </w:rPr>
              <w:t>along</w:t>
            </w:r>
            <w:r>
              <w:rPr>
                <w:spacing w:val="-10"/>
                <w:sz w:val="18"/>
              </w:rPr>
              <w:t xml:space="preserve"> </w:t>
            </w:r>
            <w:r>
              <w:rPr>
                <w:spacing w:val="-2"/>
                <w:sz w:val="18"/>
              </w:rPr>
              <w:t xml:space="preserve">with </w:t>
            </w:r>
            <w:r>
              <w:rPr>
                <w:sz w:val="18"/>
              </w:rPr>
              <w:t>traditional</w:t>
            </w:r>
            <w:r>
              <w:rPr>
                <w:spacing w:val="-13"/>
                <w:sz w:val="18"/>
              </w:rPr>
              <w:t xml:space="preserve"> </w:t>
            </w:r>
            <w:r>
              <w:rPr>
                <w:sz w:val="18"/>
              </w:rPr>
              <w:t>quizzes</w:t>
            </w:r>
            <w:r>
              <w:rPr>
                <w:spacing w:val="-12"/>
                <w:sz w:val="18"/>
              </w:rPr>
              <w:t xml:space="preserve"> </w:t>
            </w:r>
            <w:r>
              <w:rPr>
                <w:sz w:val="18"/>
              </w:rPr>
              <w:t>and</w:t>
            </w:r>
            <w:r>
              <w:rPr>
                <w:spacing w:val="-13"/>
                <w:sz w:val="18"/>
              </w:rPr>
              <w:t xml:space="preserve"> </w:t>
            </w:r>
            <w:r>
              <w:rPr>
                <w:sz w:val="18"/>
              </w:rPr>
              <w:t>tests.</w:t>
            </w:r>
          </w:p>
        </w:tc>
        <w:tc>
          <w:tcPr>
            <w:tcW w:w="3397" w:type="dxa"/>
          </w:tcPr>
          <w:p w14:paraId="49B8C4D9" w14:textId="77777777" w:rsidR="008227FD" w:rsidRDefault="008227FD">
            <w:pPr>
              <w:pStyle w:val="TableParagraph"/>
              <w:spacing w:before="114"/>
              <w:rPr>
                <w:sz w:val="18"/>
              </w:rPr>
            </w:pPr>
          </w:p>
          <w:p w14:paraId="49B8C4DA" w14:textId="77777777" w:rsidR="008227FD" w:rsidRDefault="00000000">
            <w:pPr>
              <w:pStyle w:val="TableParagraph"/>
              <w:numPr>
                <w:ilvl w:val="0"/>
                <w:numId w:val="71"/>
              </w:numPr>
              <w:tabs>
                <w:tab w:val="left" w:pos="253"/>
              </w:tabs>
              <w:spacing w:line="252" w:lineRule="auto"/>
              <w:ind w:right="215"/>
              <w:rPr>
                <w:sz w:val="18"/>
              </w:rPr>
            </w:pPr>
            <w:r>
              <w:rPr>
                <w:w w:val="90"/>
                <w:sz w:val="18"/>
              </w:rPr>
              <w:t>At</w:t>
            </w:r>
            <w:r>
              <w:rPr>
                <w:spacing w:val="-3"/>
                <w:w w:val="90"/>
                <w:sz w:val="18"/>
              </w:rPr>
              <w:t xml:space="preserve"> </w:t>
            </w:r>
            <w:r>
              <w:rPr>
                <w:w w:val="90"/>
                <w:sz w:val="18"/>
              </w:rPr>
              <w:t>least</w:t>
            </w:r>
            <w:r>
              <w:rPr>
                <w:spacing w:val="-3"/>
                <w:w w:val="90"/>
                <w:sz w:val="18"/>
              </w:rPr>
              <w:t xml:space="preserve"> </w:t>
            </w:r>
            <w:r>
              <w:rPr>
                <w:w w:val="90"/>
                <w:sz w:val="18"/>
              </w:rPr>
              <w:t>50%</w:t>
            </w:r>
            <w:r>
              <w:rPr>
                <w:spacing w:val="-1"/>
                <w:w w:val="90"/>
                <w:sz w:val="18"/>
              </w:rPr>
              <w:t xml:space="preserve"> </w:t>
            </w:r>
            <w:r>
              <w:rPr>
                <w:w w:val="90"/>
                <w:sz w:val="18"/>
              </w:rPr>
              <w:t>of</w:t>
            </w:r>
            <w:r>
              <w:rPr>
                <w:spacing w:val="-2"/>
                <w:w w:val="90"/>
                <w:sz w:val="18"/>
              </w:rPr>
              <w:t xml:space="preserve"> </w:t>
            </w:r>
            <w:r>
              <w:rPr>
                <w:w w:val="90"/>
                <w:sz w:val="18"/>
              </w:rPr>
              <w:t>all</w:t>
            </w:r>
            <w:r>
              <w:rPr>
                <w:spacing w:val="-3"/>
                <w:w w:val="90"/>
                <w:sz w:val="18"/>
              </w:rPr>
              <w:t xml:space="preserve"> </w:t>
            </w:r>
            <w:r>
              <w:rPr>
                <w:w w:val="90"/>
                <w:sz w:val="18"/>
              </w:rPr>
              <w:t>teachers</w:t>
            </w:r>
            <w:r>
              <w:rPr>
                <w:spacing w:val="-2"/>
                <w:w w:val="90"/>
                <w:sz w:val="18"/>
              </w:rPr>
              <w:t xml:space="preserve"> </w:t>
            </w:r>
            <w:r>
              <w:rPr>
                <w:i/>
                <w:w w:val="90"/>
                <w:sz w:val="18"/>
              </w:rPr>
              <w:t xml:space="preserve">occasionally use </w:t>
            </w:r>
            <w:r>
              <w:rPr>
                <w:w w:val="90"/>
                <w:sz w:val="18"/>
              </w:rPr>
              <w:t xml:space="preserve">multiple and varied assessments to </w:t>
            </w:r>
            <w:r>
              <w:rPr>
                <w:sz w:val="18"/>
              </w:rPr>
              <w:t>monitor</w:t>
            </w:r>
            <w:r>
              <w:rPr>
                <w:spacing w:val="-15"/>
                <w:sz w:val="18"/>
              </w:rPr>
              <w:t xml:space="preserve"> </w:t>
            </w:r>
            <w:r>
              <w:rPr>
                <w:sz w:val="18"/>
              </w:rPr>
              <w:t>student</w:t>
            </w:r>
            <w:r>
              <w:rPr>
                <w:spacing w:val="-12"/>
                <w:sz w:val="18"/>
              </w:rPr>
              <w:t xml:space="preserve"> </w:t>
            </w:r>
            <w:r>
              <w:rPr>
                <w:sz w:val="18"/>
              </w:rPr>
              <w:t>learning,</w:t>
            </w:r>
            <w:r>
              <w:rPr>
                <w:spacing w:val="-13"/>
                <w:sz w:val="18"/>
              </w:rPr>
              <w:t xml:space="preserve"> </w:t>
            </w:r>
            <w:r>
              <w:rPr>
                <w:sz w:val="18"/>
              </w:rPr>
              <w:t>such</w:t>
            </w:r>
            <w:r>
              <w:rPr>
                <w:spacing w:val="-12"/>
                <w:sz w:val="18"/>
              </w:rPr>
              <w:t xml:space="preserve"> </w:t>
            </w:r>
            <w:r>
              <w:rPr>
                <w:sz w:val="18"/>
              </w:rPr>
              <w:t xml:space="preserve">as </w:t>
            </w:r>
            <w:r>
              <w:rPr>
                <w:w w:val="90"/>
                <w:sz w:val="18"/>
              </w:rPr>
              <w:t xml:space="preserve">projects, portfolios, performance-based </w:t>
            </w:r>
            <w:r>
              <w:rPr>
                <w:spacing w:val="-6"/>
                <w:sz w:val="18"/>
              </w:rPr>
              <w:t>assessments,</w:t>
            </w:r>
            <w:r>
              <w:rPr>
                <w:spacing w:val="-9"/>
                <w:sz w:val="18"/>
              </w:rPr>
              <w:t xml:space="preserve"> </w:t>
            </w:r>
            <w:r>
              <w:rPr>
                <w:spacing w:val="-6"/>
                <w:sz w:val="18"/>
              </w:rPr>
              <w:t>etc.</w:t>
            </w:r>
            <w:r>
              <w:rPr>
                <w:spacing w:val="-10"/>
                <w:sz w:val="18"/>
              </w:rPr>
              <w:t xml:space="preserve"> </w:t>
            </w:r>
            <w:r>
              <w:rPr>
                <w:spacing w:val="-6"/>
                <w:sz w:val="18"/>
              </w:rPr>
              <w:t>along</w:t>
            </w:r>
            <w:r>
              <w:rPr>
                <w:spacing w:val="-9"/>
                <w:sz w:val="18"/>
              </w:rPr>
              <w:t xml:space="preserve"> </w:t>
            </w:r>
            <w:r>
              <w:rPr>
                <w:spacing w:val="-6"/>
                <w:sz w:val="18"/>
              </w:rPr>
              <w:t>with</w:t>
            </w:r>
            <w:r>
              <w:rPr>
                <w:spacing w:val="-9"/>
                <w:sz w:val="18"/>
              </w:rPr>
              <w:t xml:space="preserve"> </w:t>
            </w:r>
            <w:r>
              <w:rPr>
                <w:spacing w:val="-6"/>
                <w:sz w:val="18"/>
              </w:rPr>
              <w:t xml:space="preserve">traditional </w:t>
            </w:r>
            <w:r>
              <w:rPr>
                <w:sz w:val="18"/>
              </w:rPr>
              <w:t>quizzes</w:t>
            </w:r>
            <w:r>
              <w:rPr>
                <w:spacing w:val="-7"/>
                <w:sz w:val="18"/>
              </w:rPr>
              <w:t xml:space="preserve"> </w:t>
            </w:r>
            <w:r>
              <w:rPr>
                <w:sz w:val="18"/>
              </w:rPr>
              <w:t>and</w:t>
            </w:r>
            <w:r>
              <w:rPr>
                <w:spacing w:val="-6"/>
                <w:sz w:val="18"/>
              </w:rPr>
              <w:t xml:space="preserve"> </w:t>
            </w:r>
            <w:r>
              <w:rPr>
                <w:sz w:val="18"/>
              </w:rPr>
              <w:t>tests.</w:t>
            </w:r>
          </w:p>
        </w:tc>
        <w:tc>
          <w:tcPr>
            <w:tcW w:w="3392" w:type="dxa"/>
          </w:tcPr>
          <w:p w14:paraId="49B8C4DB" w14:textId="77777777" w:rsidR="008227FD" w:rsidRDefault="008227FD">
            <w:pPr>
              <w:pStyle w:val="TableParagraph"/>
              <w:spacing w:before="114"/>
              <w:rPr>
                <w:sz w:val="18"/>
              </w:rPr>
            </w:pPr>
          </w:p>
          <w:p w14:paraId="49B8C4DC" w14:textId="77777777" w:rsidR="008227FD" w:rsidRDefault="00000000">
            <w:pPr>
              <w:pStyle w:val="TableParagraph"/>
              <w:numPr>
                <w:ilvl w:val="0"/>
                <w:numId w:val="70"/>
              </w:numPr>
              <w:tabs>
                <w:tab w:val="left" w:pos="247"/>
              </w:tabs>
              <w:spacing w:line="252" w:lineRule="auto"/>
              <w:ind w:right="216"/>
              <w:rPr>
                <w:sz w:val="18"/>
              </w:rPr>
            </w:pPr>
            <w:r>
              <w:rPr>
                <w:w w:val="90"/>
                <w:sz w:val="18"/>
              </w:rPr>
              <w:t>At</w:t>
            </w:r>
            <w:r>
              <w:rPr>
                <w:spacing w:val="-3"/>
                <w:w w:val="90"/>
                <w:sz w:val="18"/>
              </w:rPr>
              <w:t xml:space="preserve"> </w:t>
            </w:r>
            <w:r>
              <w:rPr>
                <w:w w:val="90"/>
                <w:sz w:val="18"/>
              </w:rPr>
              <w:t>least</w:t>
            </w:r>
            <w:r>
              <w:rPr>
                <w:spacing w:val="-3"/>
                <w:w w:val="90"/>
                <w:sz w:val="18"/>
              </w:rPr>
              <w:t xml:space="preserve"> </w:t>
            </w:r>
            <w:r>
              <w:rPr>
                <w:w w:val="90"/>
                <w:sz w:val="18"/>
              </w:rPr>
              <w:t>75%</w:t>
            </w:r>
            <w:r>
              <w:rPr>
                <w:spacing w:val="-1"/>
                <w:w w:val="90"/>
                <w:sz w:val="18"/>
              </w:rPr>
              <w:t xml:space="preserve"> </w:t>
            </w:r>
            <w:r>
              <w:rPr>
                <w:w w:val="90"/>
                <w:sz w:val="18"/>
              </w:rPr>
              <w:t>of</w:t>
            </w:r>
            <w:r>
              <w:rPr>
                <w:spacing w:val="-2"/>
                <w:w w:val="90"/>
                <w:sz w:val="18"/>
              </w:rPr>
              <w:t xml:space="preserve"> </w:t>
            </w:r>
            <w:r>
              <w:rPr>
                <w:w w:val="90"/>
                <w:sz w:val="18"/>
              </w:rPr>
              <w:t>all</w:t>
            </w:r>
            <w:r>
              <w:rPr>
                <w:spacing w:val="-4"/>
                <w:w w:val="90"/>
                <w:sz w:val="18"/>
              </w:rPr>
              <w:t xml:space="preserve"> </w:t>
            </w:r>
            <w:r>
              <w:rPr>
                <w:w w:val="90"/>
                <w:sz w:val="18"/>
              </w:rPr>
              <w:t>teachers</w:t>
            </w:r>
            <w:r>
              <w:rPr>
                <w:spacing w:val="-1"/>
                <w:w w:val="90"/>
                <w:sz w:val="18"/>
              </w:rPr>
              <w:t xml:space="preserve"> </w:t>
            </w:r>
            <w:r>
              <w:rPr>
                <w:i/>
                <w:w w:val="90"/>
                <w:sz w:val="18"/>
              </w:rPr>
              <w:t xml:space="preserve">occasionally use </w:t>
            </w:r>
            <w:r>
              <w:rPr>
                <w:w w:val="90"/>
                <w:sz w:val="18"/>
              </w:rPr>
              <w:t xml:space="preserve">multiple and varied assessments to </w:t>
            </w:r>
            <w:r>
              <w:rPr>
                <w:sz w:val="18"/>
              </w:rPr>
              <w:t>monitor</w:t>
            </w:r>
            <w:r>
              <w:rPr>
                <w:spacing w:val="-15"/>
                <w:sz w:val="18"/>
              </w:rPr>
              <w:t xml:space="preserve"> </w:t>
            </w:r>
            <w:r>
              <w:rPr>
                <w:sz w:val="18"/>
              </w:rPr>
              <w:t>student</w:t>
            </w:r>
            <w:r>
              <w:rPr>
                <w:spacing w:val="-12"/>
                <w:sz w:val="18"/>
              </w:rPr>
              <w:t xml:space="preserve"> </w:t>
            </w:r>
            <w:r>
              <w:rPr>
                <w:sz w:val="18"/>
              </w:rPr>
              <w:t>learning,</w:t>
            </w:r>
            <w:r>
              <w:rPr>
                <w:spacing w:val="-13"/>
                <w:sz w:val="18"/>
              </w:rPr>
              <w:t xml:space="preserve"> </w:t>
            </w:r>
            <w:r>
              <w:rPr>
                <w:sz w:val="18"/>
              </w:rPr>
              <w:t>such</w:t>
            </w:r>
            <w:r>
              <w:rPr>
                <w:spacing w:val="-12"/>
                <w:sz w:val="18"/>
              </w:rPr>
              <w:t xml:space="preserve"> </w:t>
            </w:r>
            <w:r>
              <w:rPr>
                <w:sz w:val="18"/>
              </w:rPr>
              <w:t xml:space="preserve">as </w:t>
            </w:r>
            <w:r>
              <w:rPr>
                <w:w w:val="90"/>
                <w:sz w:val="18"/>
              </w:rPr>
              <w:t xml:space="preserve">projects, portfolios, performance-based </w:t>
            </w:r>
            <w:r>
              <w:rPr>
                <w:spacing w:val="-6"/>
                <w:sz w:val="18"/>
              </w:rPr>
              <w:t>assessments,</w:t>
            </w:r>
            <w:r>
              <w:rPr>
                <w:spacing w:val="-9"/>
                <w:sz w:val="18"/>
              </w:rPr>
              <w:t xml:space="preserve"> </w:t>
            </w:r>
            <w:r>
              <w:rPr>
                <w:spacing w:val="-6"/>
                <w:sz w:val="18"/>
              </w:rPr>
              <w:t>etc.</w:t>
            </w:r>
            <w:r>
              <w:rPr>
                <w:spacing w:val="-10"/>
                <w:sz w:val="18"/>
              </w:rPr>
              <w:t xml:space="preserve"> </w:t>
            </w:r>
            <w:r>
              <w:rPr>
                <w:spacing w:val="-6"/>
                <w:sz w:val="18"/>
              </w:rPr>
              <w:t>along</w:t>
            </w:r>
            <w:r>
              <w:rPr>
                <w:spacing w:val="-9"/>
                <w:sz w:val="18"/>
              </w:rPr>
              <w:t xml:space="preserve"> </w:t>
            </w:r>
            <w:r>
              <w:rPr>
                <w:spacing w:val="-6"/>
                <w:sz w:val="18"/>
              </w:rPr>
              <w:t>with</w:t>
            </w:r>
            <w:r>
              <w:rPr>
                <w:spacing w:val="-9"/>
                <w:sz w:val="18"/>
              </w:rPr>
              <w:t xml:space="preserve"> </w:t>
            </w:r>
            <w:r>
              <w:rPr>
                <w:spacing w:val="-6"/>
                <w:sz w:val="18"/>
              </w:rPr>
              <w:t xml:space="preserve">traditional </w:t>
            </w:r>
            <w:r>
              <w:rPr>
                <w:sz w:val="18"/>
              </w:rPr>
              <w:t>quizzes</w:t>
            </w:r>
            <w:r>
              <w:rPr>
                <w:spacing w:val="-7"/>
                <w:sz w:val="18"/>
              </w:rPr>
              <w:t xml:space="preserve"> </w:t>
            </w:r>
            <w:r>
              <w:rPr>
                <w:sz w:val="18"/>
              </w:rPr>
              <w:t>and</w:t>
            </w:r>
            <w:r>
              <w:rPr>
                <w:spacing w:val="-6"/>
                <w:sz w:val="18"/>
              </w:rPr>
              <w:t xml:space="preserve"> </w:t>
            </w:r>
            <w:r>
              <w:rPr>
                <w:sz w:val="18"/>
              </w:rPr>
              <w:t>tests.</w:t>
            </w:r>
          </w:p>
        </w:tc>
        <w:tc>
          <w:tcPr>
            <w:tcW w:w="3398" w:type="dxa"/>
            <w:tcBorders>
              <w:right w:val="single" w:sz="6" w:space="0" w:color="000000"/>
            </w:tcBorders>
          </w:tcPr>
          <w:p w14:paraId="49B8C4DD" w14:textId="77777777" w:rsidR="008227FD" w:rsidRDefault="008227FD">
            <w:pPr>
              <w:pStyle w:val="TableParagraph"/>
              <w:spacing w:before="114"/>
              <w:rPr>
                <w:sz w:val="18"/>
              </w:rPr>
            </w:pPr>
          </w:p>
          <w:p w14:paraId="49B8C4DE" w14:textId="77777777" w:rsidR="008227FD" w:rsidRDefault="00000000">
            <w:pPr>
              <w:pStyle w:val="TableParagraph"/>
              <w:numPr>
                <w:ilvl w:val="0"/>
                <w:numId w:val="69"/>
              </w:numPr>
              <w:tabs>
                <w:tab w:val="left" w:pos="252"/>
              </w:tabs>
              <w:spacing w:line="252" w:lineRule="auto"/>
              <w:ind w:right="216"/>
              <w:rPr>
                <w:sz w:val="18"/>
              </w:rPr>
            </w:pPr>
            <w:r>
              <w:rPr>
                <w:w w:val="90"/>
                <w:sz w:val="18"/>
              </w:rPr>
              <w:t xml:space="preserve">At least 75% of all teachers </w:t>
            </w:r>
            <w:r>
              <w:rPr>
                <w:i/>
                <w:w w:val="90"/>
                <w:sz w:val="18"/>
              </w:rPr>
              <w:t xml:space="preserve">consistently use </w:t>
            </w:r>
            <w:r>
              <w:rPr>
                <w:w w:val="90"/>
                <w:sz w:val="18"/>
              </w:rPr>
              <w:t xml:space="preserve">multiple and varied assessments to </w:t>
            </w:r>
            <w:r>
              <w:rPr>
                <w:sz w:val="18"/>
              </w:rPr>
              <w:t>monitor</w:t>
            </w:r>
            <w:r>
              <w:rPr>
                <w:spacing w:val="-15"/>
                <w:sz w:val="18"/>
              </w:rPr>
              <w:t xml:space="preserve"> </w:t>
            </w:r>
            <w:r>
              <w:rPr>
                <w:sz w:val="18"/>
              </w:rPr>
              <w:t>student</w:t>
            </w:r>
            <w:r>
              <w:rPr>
                <w:spacing w:val="-12"/>
                <w:sz w:val="18"/>
              </w:rPr>
              <w:t xml:space="preserve"> </w:t>
            </w:r>
            <w:r>
              <w:rPr>
                <w:sz w:val="18"/>
              </w:rPr>
              <w:t>learning,</w:t>
            </w:r>
            <w:r>
              <w:rPr>
                <w:spacing w:val="-13"/>
                <w:sz w:val="18"/>
              </w:rPr>
              <w:t xml:space="preserve"> </w:t>
            </w:r>
            <w:r>
              <w:rPr>
                <w:sz w:val="18"/>
              </w:rPr>
              <w:t>such</w:t>
            </w:r>
            <w:r>
              <w:rPr>
                <w:spacing w:val="-12"/>
                <w:sz w:val="18"/>
              </w:rPr>
              <w:t xml:space="preserve"> </w:t>
            </w:r>
            <w:r>
              <w:rPr>
                <w:sz w:val="18"/>
              </w:rPr>
              <w:t xml:space="preserve">as </w:t>
            </w:r>
            <w:r>
              <w:rPr>
                <w:w w:val="90"/>
                <w:sz w:val="18"/>
              </w:rPr>
              <w:t xml:space="preserve">projects, portfolios, performance-based assessments, etc. along with traditional </w:t>
            </w:r>
            <w:r>
              <w:rPr>
                <w:sz w:val="18"/>
              </w:rPr>
              <w:t>quizzes</w:t>
            </w:r>
            <w:r>
              <w:rPr>
                <w:spacing w:val="-7"/>
                <w:sz w:val="18"/>
              </w:rPr>
              <w:t xml:space="preserve"> </w:t>
            </w:r>
            <w:r>
              <w:rPr>
                <w:sz w:val="18"/>
              </w:rPr>
              <w:t>and</w:t>
            </w:r>
            <w:r>
              <w:rPr>
                <w:spacing w:val="-6"/>
                <w:sz w:val="18"/>
              </w:rPr>
              <w:t xml:space="preserve"> </w:t>
            </w:r>
            <w:r>
              <w:rPr>
                <w:sz w:val="18"/>
              </w:rPr>
              <w:t>tests.</w:t>
            </w:r>
          </w:p>
        </w:tc>
      </w:tr>
      <w:tr w:rsidR="008227FD" w14:paraId="49B8C4E9" w14:textId="77777777">
        <w:trPr>
          <w:trHeight w:val="1866"/>
        </w:trPr>
        <w:tc>
          <w:tcPr>
            <w:tcW w:w="1256" w:type="dxa"/>
            <w:shd w:val="clear" w:color="auto" w:fill="D4DCE3"/>
            <w:textDirection w:val="btLr"/>
          </w:tcPr>
          <w:p w14:paraId="49B8C4E0" w14:textId="77777777" w:rsidR="008227FD" w:rsidRDefault="008227FD">
            <w:pPr>
              <w:pStyle w:val="TableParagraph"/>
              <w:spacing w:before="106"/>
            </w:pPr>
          </w:p>
          <w:p w14:paraId="49B8C4E1" w14:textId="77777777" w:rsidR="008227FD" w:rsidRDefault="00000000">
            <w:pPr>
              <w:pStyle w:val="TableParagraph"/>
              <w:spacing w:line="261" w:lineRule="auto"/>
              <w:ind w:left="314" w:right="307" w:firstLine="90"/>
              <w:rPr>
                <w:b/>
              </w:rPr>
            </w:pPr>
            <w:r>
              <w:rPr>
                <w:b/>
                <w:spacing w:val="-6"/>
              </w:rPr>
              <w:t>2.4</w:t>
            </w:r>
            <w:r>
              <w:rPr>
                <w:b/>
                <w:spacing w:val="-13"/>
              </w:rPr>
              <w:t xml:space="preserve"> </w:t>
            </w:r>
            <w:r>
              <w:rPr>
                <w:b/>
                <w:spacing w:val="-6"/>
              </w:rPr>
              <w:t xml:space="preserve">Teacher </w:t>
            </w:r>
            <w:r>
              <w:rPr>
                <w:b/>
                <w:spacing w:val="-2"/>
                <w:w w:val="85"/>
              </w:rPr>
              <w:t>Collaboration</w:t>
            </w:r>
          </w:p>
        </w:tc>
        <w:tc>
          <w:tcPr>
            <w:tcW w:w="2957" w:type="dxa"/>
          </w:tcPr>
          <w:p w14:paraId="49B8C4E2" w14:textId="77777777" w:rsidR="008227FD" w:rsidRDefault="00000000">
            <w:pPr>
              <w:pStyle w:val="TableParagraph"/>
              <w:numPr>
                <w:ilvl w:val="0"/>
                <w:numId w:val="68"/>
              </w:numPr>
              <w:tabs>
                <w:tab w:val="left" w:pos="269"/>
              </w:tabs>
              <w:spacing w:before="106" w:line="252" w:lineRule="auto"/>
              <w:ind w:right="189"/>
              <w:rPr>
                <w:sz w:val="18"/>
              </w:rPr>
            </w:pPr>
            <w:r>
              <w:rPr>
                <w:sz w:val="18"/>
              </w:rPr>
              <w:t>At</w:t>
            </w:r>
            <w:r>
              <w:rPr>
                <w:spacing w:val="-12"/>
                <w:sz w:val="18"/>
              </w:rPr>
              <w:t xml:space="preserve"> </w:t>
            </w:r>
            <w:r>
              <w:rPr>
                <w:sz w:val="18"/>
              </w:rPr>
              <w:t>least</w:t>
            </w:r>
            <w:r>
              <w:rPr>
                <w:spacing w:val="-12"/>
                <w:sz w:val="18"/>
              </w:rPr>
              <w:t xml:space="preserve"> </w:t>
            </w:r>
            <w:r>
              <w:rPr>
                <w:sz w:val="18"/>
              </w:rPr>
              <w:t>75%</w:t>
            </w:r>
            <w:r>
              <w:rPr>
                <w:spacing w:val="-10"/>
                <w:sz w:val="18"/>
              </w:rPr>
              <w:t xml:space="preserve"> </w:t>
            </w:r>
            <w:r>
              <w:rPr>
                <w:sz w:val="18"/>
              </w:rPr>
              <w:t>of</w:t>
            </w:r>
            <w:r>
              <w:rPr>
                <w:spacing w:val="-11"/>
                <w:sz w:val="18"/>
              </w:rPr>
              <w:t xml:space="preserve"> </w:t>
            </w:r>
            <w:r>
              <w:rPr>
                <w:sz w:val="18"/>
              </w:rPr>
              <w:t>all</w:t>
            </w:r>
            <w:r>
              <w:rPr>
                <w:spacing w:val="-13"/>
                <w:sz w:val="18"/>
              </w:rPr>
              <w:t xml:space="preserve"> </w:t>
            </w:r>
            <w:r>
              <w:rPr>
                <w:sz w:val="18"/>
              </w:rPr>
              <w:t xml:space="preserve">teachers </w:t>
            </w:r>
            <w:r>
              <w:rPr>
                <w:spacing w:val="-6"/>
                <w:sz w:val="18"/>
              </w:rPr>
              <w:t>collaborate</w:t>
            </w:r>
            <w:r>
              <w:rPr>
                <w:spacing w:val="-10"/>
                <w:sz w:val="18"/>
              </w:rPr>
              <w:t xml:space="preserve"> </w:t>
            </w:r>
            <w:r>
              <w:rPr>
                <w:spacing w:val="-6"/>
                <w:sz w:val="18"/>
              </w:rPr>
              <w:t>with</w:t>
            </w:r>
            <w:r>
              <w:rPr>
                <w:spacing w:val="-10"/>
                <w:sz w:val="18"/>
              </w:rPr>
              <w:t xml:space="preserve"> </w:t>
            </w:r>
            <w:r>
              <w:rPr>
                <w:spacing w:val="-6"/>
                <w:sz w:val="18"/>
              </w:rPr>
              <w:t>colleagues</w:t>
            </w:r>
            <w:r>
              <w:rPr>
                <w:spacing w:val="-9"/>
                <w:sz w:val="18"/>
              </w:rPr>
              <w:t xml:space="preserve"> </w:t>
            </w:r>
            <w:r>
              <w:rPr>
                <w:i/>
                <w:spacing w:val="-6"/>
                <w:sz w:val="18"/>
              </w:rPr>
              <w:t xml:space="preserve">rarely </w:t>
            </w:r>
            <w:r>
              <w:rPr>
                <w:sz w:val="18"/>
              </w:rPr>
              <w:t>for the specific</w:t>
            </w:r>
            <w:r>
              <w:rPr>
                <w:spacing w:val="-2"/>
                <w:sz w:val="18"/>
              </w:rPr>
              <w:t xml:space="preserve"> </w:t>
            </w:r>
            <w:r>
              <w:rPr>
                <w:sz w:val="18"/>
              </w:rPr>
              <w:t xml:space="preserve">purpose of </w:t>
            </w:r>
            <w:r>
              <w:rPr>
                <w:spacing w:val="-6"/>
                <w:sz w:val="18"/>
              </w:rPr>
              <w:t>designing</w:t>
            </w:r>
            <w:r>
              <w:rPr>
                <w:spacing w:val="-8"/>
                <w:sz w:val="18"/>
              </w:rPr>
              <w:t xml:space="preserve"> </w:t>
            </w:r>
            <w:r>
              <w:rPr>
                <w:spacing w:val="-6"/>
                <w:sz w:val="18"/>
              </w:rPr>
              <w:t>learning</w:t>
            </w:r>
            <w:r>
              <w:rPr>
                <w:spacing w:val="-8"/>
                <w:sz w:val="18"/>
              </w:rPr>
              <w:t xml:space="preserve"> </w:t>
            </w:r>
            <w:r>
              <w:rPr>
                <w:spacing w:val="-6"/>
                <w:sz w:val="18"/>
              </w:rPr>
              <w:t>outcomes</w:t>
            </w:r>
            <w:r>
              <w:rPr>
                <w:spacing w:val="-10"/>
                <w:sz w:val="18"/>
              </w:rPr>
              <w:t xml:space="preserve"> </w:t>
            </w:r>
            <w:r>
              <w:rPr>
                <w:spacing w:val="-6"/>
                <w:sz w:val="18"/>
              </w:rPr>
              <w:t xml:space="preserve">and </w:t>
            </w:r>
            <w:r>
              <w:rPr>
                <w:spacing w:val="-4"/>
                <w:sz w:val="18"/>
              </w:rPr>
              <w:t>instruction</w:t>
            </w:r>
            <w:r>
              <w:rPr>
                <w:spacing w:val="-5"/>
                <w:sz w:val="18"/>
              </w:rPr>
              <w:t xml:space="preserve"> </w:t>
            </w:r>
            <w:r>
              <w:rPr>
                <w:spacing w:val="-4"/>
                <w:sz w:val="18"/>
              </w:rPr>
              <w:t>that</w:t>
            </w:r>
            <w:r>
              <w:rPr>
                <w:spacing w:val="-6"/>
                <w:sz w:val="18"/>
              </w:rPr>
              <w:t xml:space="preserve"> </w:t>
            </w:r>
            <w:r>
              <w:rPr>
                <w:spacing w:val="-4"/>
                <w:sz w:val="18"/>
              </w:rPr>
              <w:t>integrate</w:t>
            </w:r>
            <w:r>
              <w:rPr>
                <w:spacing w:val="-5"/>
                <w:sz w:val="18"/>
              </w:rPr>
              <w:t xml:space="preserve"> </w:t>
            </w:r>
            <w:r>
              <w:rPr>
                <w:spacing w:val="-4"/>
                <w:sz w:val="18"/>
              </w:rPr>
              <w:t>multiple STEM-related</w:t>
            </w:r>
            <w:r>
              <w:rPr>
                <w:spacing w:val="-10"/>
                <w:sz w:val="18"/>
              </w:rPr>
              <w:t xml:space="preserve"> </w:t>
            </w:r>
            <w:r>
              <w:rPr>
                <w:spacing w:val="-4"/>
                <w:sz w:val="18"/>
              </w:rPr>
              <w:t>and</w:t>
            </w:r>
            <w:r>
              <w:rPr>
                <w:spacing w:val="-10"/>
                <w:sz w:val="18"/>
              </w:rPr>
              <w:t xml:space="preserve"> </w:t>
            </w:r>
            <w:r>
              <w:rPr>
                <w:spacing w:val="-4"/>
                <w:sz w:val="18"/>
              </w:rPr>
              <w:t>non-STEM-</w:t>
            </w:r>
            <w:r>
              <w:rPr>
                <w:sz w:val="18"/>
              </w:rPr>
              <w:t>related subject areas.</w:t>
            </w:r>
          </w:p>
        </w:tc>
        <w:tc>
          <w:tcPr>
            <w:tcW w:w="3397" w:type="dxa"/>
          </w:tcPr>
          <w:p w14:paraId="49B8C4E3" w14:textId="77777777" w:rsidR="008227FD" w:rsidRDefault="008227FD">
            <w:pPr>
              <w:pStyle w:val="TableParagraph"/>
              <w:spacing w:before="4"/>
              <w:rPr>
                <w:sz w:val="18"/>
              </w:rPr>
            </w:pPr>
          </w:p>
          <w:p w14:paraId="49B8C4E4" w14:textId="77777777" w:rsidR="008227FD" w:rsidRDefault="00000000">
            <w:pPr>
              <w:pStyle w:val="TableParagraph"/>
              <w:numPr>
                <w:ilvl w:val="0"/>
                <w:numId w:val="67"/>
              </w:numPr>
              <w:tabs>
                <w:tab w:val="left" w:pos="193"/>
              </w:tabs>
              <w:spacing w:line="252" w:lineRule="auto"/>
              <w:ind w:right="162"/>
              <w:rPr>
                <w:sz w:val="18"/>
              </w:rPr>
            </w:pPr>
            <w:r>
              <w:rPr>
                <w:spacing w:val="-2"/>
                <w:sz w:val="18"/>
              </w:rPr>
              <w:t>At</w:t>
            </w:r>
            <w:r>
              <w:rPr>
                <w:spacing w:val="-11"/>
                <w:sz w:val="18"/>
              </w:rPr>
              <w:t xml:space="preserve"> </w:t>
            </w:r>
            <w:r>
              <w:rPr>
                <w:spacing w:val="-2"/>
                <w:sz w:val="18"/>
              </w:rPr>
              <w:t>least</w:t>
            </w:r>
            <w:r>
              <w:rPr>
                <w:spacing w:val="-11"/>
                <w:sz w:val="18"/>
              </w:rPr>
              <w:t xml:space="preserve"> </w:t>
            </w:r>
            <w:r>
              <w:rPr>
                <w:spacing w:val="-2"/>
                <w:sz w:val="18"/>
              </w:rPr>
              <w:t>75%</w:t>
            </w:r>
            <w:r>
              <w:rPr>
                <w:spacing w:val="-9"/>
                <w:sz w:val="18"/>
              </w:rPr>
              <w:t xml:space="preserve"> </w:t>
            </w:r>
            <w:r>
              <w:rPr>
                <w:spacing w:val="-2"/>
                <w:sz w:val="18"/>
              </w:rPr>
              <w:t>of</w:t>
            </w:r>
            <w:r>
              <w:rPr>
                <w:spacing w:val="-10"/>
                <w:sz w:val="18"/>
              </w:rPr>
              <w:t xml:space="preserve"> </w:t>
            </w:r>
            <w:r>
              <w:rPr>
                <w:spacing w:val="-2"/>
                <w:sz w:val="18"/>
              </w:rPr>
              <w:t>all</w:t>
            </w:r>
            <w:r>
              <w:rPr>
                <w:spacing w:val="-12"/>
                <w:sz w:val="18"/>
              </w:rPr>
              <w:t xml:space="preserve"> </w:t>
            </w:r>
            <w:r>
              <w:rPr>
                <w:spacing w:val="-2"/>
                <w:sz w:val="18"/>
              </w:rPr>
              <w:t>teachers</w:t>
            </w:r>
            <w:r>
              <w:rPr>
                <w:spacing w:val="-11"/>
                <w:sz w:val="18"/>
              </w:rPr>
              <w:t xml:space="preserve"> </w:t>
            </w:r>
            <w:r>
              <w:rPr>
                <w:spacing w:val="-2"/>
                <w:sz w:val="18"/>
              </w:rPr>
              <w:t>collaborate with</w:t>
            </w:r>
            <w:r>
              <w:rPr>
                <w:spacing w:val="-13"/>
                <w:sz w:val="18"/>
              </w:rPr>
              <w:t xml:space="preserve"> </w:t>
            </w:r>
            <w:r>
              <w:rPr>
                <w:spacing w:val="-2"/>
                <w:sz w:val="18"/>
              </w:rPr>
              <w:t>colleagues</w:t>
            </w:r>
            <w:r>
              <w:rPr>
                <w:spacing w:val="-10"/>
                <w:sz w:val="18"/>
              </w:rPr>
              <w:t xml:space="preserve"> </w:t>
            </w:r>
            <w:r>
              <w:rPr>
                <w:i/>
                <w:spacing w:val="-2"/>
                <w:sz w:val="18"/>
              </w:rPr>
              <w:t>a</w:t>
            </w:r>
            <w:r>
              <w:rPr>
                <w:i/>
                <w:spacing w:val="-11"/>
                <w:sz w:val="18"/>
              </w:rPr>
              <w:t xml:space="preserve"> </w:t>
            </w:r>
            <w:r>
              <w:rPr>
                <w:i/>
                <w:spacing w:val="-2"/>
                <w:sz w:val="18"/>
              </w:rPr>
              <w:t>few</w:t>
            </w:r>
            <w:r>
              <w:rPr>
                <w:i/>
                <w:spacing w:val="-10"/>
                <w:sz w:val="18"/>
              </w:rPr>
              <w:t xml:space="preserve"> </w:t>
            </w:r>
            <w:r>
              <w:rPr>
                <w:i/>
                <w:spacing w:val="-2"/>
                <w:sz w:val="18"/>
              </w:rPr>
              <w:t>times</w:t>
            </w:r>
            <w:r>
              <w:rPr>
                <w:i/>
                <w:spacing w:val="-11"/>
                <w:sz w:val="18"/>
              </w:rPr>
              <w:t xml:space="preserve"> </w:t>
            </w:r>
            <w:r>
              <w:rPr>
                <w:i/>
                <w:spacing w:val="-2"/>
                <w:sz w:val="18"/>
              </w:rPr>
              <w:t>per</w:t>
            </w:r>
            <w:r>
              <w:rPr>
                <w:i/>
                <w:spacing w:val="-12"/>
                <w:sz w:val="18"/>
              </w:rPr>
              <w:t xml:space="preserve"> </w:t>
            </w:r>
            <w:r>
              <w:rPr>
                <w:i/>
                <w:spacing w:val="-2"/>
                <w:sz w:val="18"/>
              </w:rPr>
              <w:t>year</w:t>
            </w:r>
            <w:r>
              <w:rPr>
                <w:i/>
                <w:spacing w:val="-11"/>
                <w:sz w:val="18"/>
              </w:rPr>
              <w:t xml:space="preserve"> </w:t>
            </w:r>
            <w:r>
              <w:rPr>
                <w:spacing w:val="-2"/>
                <w:sz w:val="18"/>
              </w:rPr>
              <w:t xml:space="preserve">for </w:t>
            </w:r>
            <w:r>
              <w:rPr>
                <w:w w:val="90"/>
                <w:sz w:val="18"/>
              </w:rPr>
              <w:t xml:space="preserve">the specific purpose of designing learning </w:t>
            </w:r>
            <w:r>
              <w:rPr>
                <w:spacing w:val="-2"/>
                <w:sz w:val="18"/>
              </w:rPr>
              <w:t>outcomes</w:t>
            </w:r>
            <w:r>
              <w:rPr>
                <w:spacing w:val="-10"/>
                <w:sz w:val="18"/>
              </w:rPr>
              <w:t xml:space="preserve"> </w:t>
            </w:r>
            <w:r>
              <w:rPr>
                <w:spacing w:val="-2"/>
                <w:sz w:val="18"/>
              </w:rPr>
              <w:t>and</w:t>
            </w:r>
            <w:r>
              <w:rPr>
                <w:spacing w:val="-10"/>
                <w:sz w:val="18"/>
              </w:rPr>
              <w:t xml:space="preserve"> </w:t>
            </w:r>
            <w:r>
              <w:rPr>
                <w:spacing w:val="-2"/>
                <w:sz w:val="18"/>
              </w:rPr>
              <w:t>instruction</w:t>
            </w:r>
            <w:r>
              <w:rPr>
                <w:spacing w:val="-10"/>
                <w:sz w:val="18"/>
              </w:rPr>
              <w:t xml:space="preserve"> </w:t>
            </w:r>
            <w:r>
              <w:rPr>
                <w:spacing w:val="-2"/>
                <w:sz w:val="18"/>
              </w:rPr>
              <w:t>that</w:t>
            </w:r>
            <w:r>
              <w:rPr>
                <w:spacing w:val="-11"/>
                <w:sz w:val="18"/>
              </w:rPr>
              <w:t xml:space="preserve"> </w:t>
            </w:r>
            <w:r>
              <w:rPr>
                <w:spacing w:val="-2"/>
                <w:sz w:val="18"/>
              </w:rPr>
              <w:t xml:space="preserve">integrate </w:t>
            </w:r>
            <w:r>
              <w:rPr>
                <w:spacing w:val="-4"/>
                <w:sz w:val="18"/>
              </w:rPr>
              <w:t>multiple</w:t>
            </w:r>
            <w:r>
              <w:rPr>
                <w:spacing w:val="-8"/>
                <w:sz w:val="18"/>
              </w:rPr>
              <w:t xml:space="preserve"> </w:t>
            </w:r>
            <w:r>
              <w:rPr>
                <w:spacing w:val="-4"/>
                <w:sz w:val="18"/>
              </w:rPr>
              <w:t>STEM-related</w:t>
            </w:r>
            <w:r>
              <w:rPr>
                <w:spacing w:val="-8"/>
                <w:sz w:val="18"/>
              </w:rPr>
              <w:t xml:space="preserve"> </w:t>
            </w:r>
            <w:r>
              <w:rPr>
                <w:spacing w:val="-4"/>
                <w:sz w:val="18"/>
              </w:rPr>
              <w:t>and</w:t>
            </w:r>
            <w:r>
              <w:rPr>
                <w:spacing w:val="-8"/>
                <w:sz w:val="18"/>
              </w:rPr>
              <w:t xml:space="preserve"> </w:t>
            </w:r>
            <w:r>
              <w:rPr>
                <w:spacing w:val="-4"/>
                <w:sz w:val="18"/>
              </w:rPr>
              <w:t>non-STEM-</w:t>
            </w:r>
            <w:r>
              <w:rPr>
                <w:sz w:val="18"/>
              </w:rPr>
              <w:t>related subject areas.</w:t>
            </w:r>
          </w:p>
        </w:tc>
        <w:tc>
          <w:tcPr>
            <w:tcW w:w="3392" w:type="dxa"/>
          </w:tcPr>
          <w:p w14:paraId="49B8C4E5" w14:textId="77777777" w:rsidR="008227FD" w:rsidRDefault="008227FD">
            <w:pPr>
              <w:pStyle w:val="TableParagraph"/>
              <w:spacing w:before="4"/>
              <w:rPr>
                <w:sz w:val="18"/>
              </w:rPr>
            </w:pPr>
          </w:p>
          <w:p w14:paraId="49B8C4E6" w14:textId="77777777" w:rsidR="008227FD" w:rsidRDefault="00000000">
            <w:pPr>
              <w:pStyle w:val="TableParagraph"/>
              <w:numPr>
                <w:ilvl w:val="0"/>
                <w:numId w:val="66"/>
              </w:numPr>
              <w:tabs>
                <w:tab w:val="left" w:pos="217"/>
              </w:tabs>
              <w:spacing w:line="252" w:lineRule="auto"/>
              <w:ind w:right="232"/>
              <w:rPr>
                <w:sz w:val="18"/>
              </w:rPr>
            </w:pPr>
            <w:r>
              <w:rPr>
                <w:spacing w:val="-4"/>
                <w:sz w:val="18"/>
              </w:rPr>
              <w:t>At</w:t>
            </w:r>
            <w:r>
              <w:rPr>
                <w:spacing w:val="-13"/>
                <w:sz w:val="18"/>
              </w:rPr>
              <w:t xml:space="preserve"> </w:t>
            </w:r>
            <w:r>
              <w:rPr>
                <w:spacing w:val="-4"/>
                <w:sz w:val="18"/>
              </w:rPr>
              <w:t>least</w:t>
            </w:r>
            <w:r>
              <w:rPr>
                <w:spacing w:val="-11"/>
                <w:sz w:val="18"/>
              </w:rPr>
              <w:t xml:space="preserve"> </w:t>
            </w:r>
            <w:r>
              <w:rPr>
                <w:spacing w:val="-4"/>
                <w:sz w:val="18"/>
              </w:rPr>
              <w:t>75%</w:t>
            </w:r>
            <w:r>
              <w:rPr>
                <w:spacing w:val="-9"/>
                <w:sz w:val="18"/>
              </w:rPr>
              <w:t xml:space="preserve"> </w:t>
            </w:r>
            <w:r>
              <w:rPr>
                <w:spacing w:val="-4"/>
                <w:sz w:val="18"/>
              </w:rPr>
              <w:t>of</w:t>
            </w:r>
            <w:r>
              <w:rPr>
                <w:spacing w:val="-10"/>
                <w:sz w:val="18"/>
              </w:rPr>
              <w:t xml:space="preserve"> </w:t>
            </w:r>
            <w:r>
              <w:rPr>
                <w:spacing w:val="-4"/>
                <w:sz w:val="18"/>
              </w:rPr>
              <w:t>all</w:t>
            </w:r>
            <w:r>
              <w:rPr>
                <w:spacing w:val="-12"/>
                <w:sz w:val="18"/>
              </w:rPr>
              <w:t xml:space="preserve"> </w:t>
            </w:r>
            <w:r>
              <w:rPr>
                <w:spacing w:val="-4"/>
                <w:sz w:val="18"/>
              </w:rPr>
              <w:t>teachers</w:t>
            </w:r>
            <w:r>
              <w:rPr>
                <w:spacing w:val="-11"/>
                <w:sz w:val="18"/>
              </w:rPr>
              <w:t xml:space="preserve"> </w:t>
            </w:r>
            <w:r>
              <w:rPr>
                <w:spacing w:val="-4"/>
                <w:sz w:val="18"/>
              </w:rPr>
              <w:t xml:space="preserve">collaborate </w:t>
            </w:r>
            <w:r>
              <w:rPr>
                <w:spacing w:val="-6"/>
                <w:sz w:val="18"/>
              </w:rPr>
              <w:t xml:space="preserve">with colleagues </w:t>
            </w:r>
            <w:r>
              <w:rPr>
                <w:i/>
                <w:spacing w:val="-6"/>
                <w:sz w:val="18"/>
              </w:rPr>
              <w:t xml:space="preserve">monthly </w:t>
            </w:r>
            <w:r>
              <w:rPr>
                <w:spacing w:val="-6"/>
                <w:sz w:val="18"/>
              </w:rPr>
              <w:t xml:space="preserve">for the specific </w:t>
            </w:r>
            <w:r>
              <w:rPr>
                <w:w w:val="90"/>
                <w:sz w:val="18"/>
              </w:rPr>
              <w:t xml:space="preserve">purpose of designing learning outcomes </w:t>
            </w:r>
            <w:r>
              <w:rPr>
                <w:sz w:val="18"/>
              </w:rPr>
              <w:t>and</w:t>
            </w:r>
            <w:r>
              <w:rPr>
                <w:spacing w:val="-13"/>
                <w:sz w:val="18"/>
              </w:rPr>
              <w:t xml:space="preserve"> </w:t>
            </w:r>
            <w:r>
              <w:rPr>
                <w:sz w:val="18"/>
              </w:rPr>
              <w:t>instruction</w:t>
            </w:r>
            <w:r>
              <w:rPr>
                <w:spacing w:val="-12"/>
                <w:sz w:val="18"/>
              </w:rPr>
              <w:t xml:space="preserve"> </w:t>
            </w:r>
            <w:r>
              <w:rPr>
                <w:sz w:val="18"/>
              </w:rPr>
              <w:t>that</w:t>
            </w:r>
            <w:r>
              <w:rPr>
                <w:spacing w:val="-13"/>
                <w:sz w:val="18"/>
              </w:rPr>
              <w:t xml:space="preserve"> </w:t>
            </w:r>
            <w:r>
              <w:rPr>
                <w:sz w:val="18"/>
              </w:rPr>
              <w:t>integrate</w:t>
            </w:r>
            <w:r>
              <w:rPr>
                <w:spacing w:val="-12"/>
                <w:sz w:val="18"/>
              </w:rPr>
              <w:t xml:space="preserve"> </w:t>
            </w:r>
            <w:r>
              <w:rPr>
                <w:sz w:val="18"/>
              </w:rPr>
              <w:t xml:space="preserve">multiple </w:t>
            </w:r>
            <w:r>
              <w:rPr>
                <w:spacing w:val="-4"/>
                <w:sz w:val="18"/>
              </w:rPr>
              <w:t>STEM-related</w:t>
            </w:r>
            <w:r>
              <w:rPr>
                <w:spacing w:val="-12"/>
                <w:sz w:val="18"/>
              </w:rPr>
              <w:t xml:space="preserve"> </w:t>
            </w:r>
            <w:r>
              <w:rPr>
                <w:spacing w:val="-4"/>
                <w:sz w:val="18"/>
              </w:rPr>
              <w:t>and</w:t>
            </w:r>
            <w:r>
              <w:rPr>
                <w:spacing w:val="-10"/>
                <w:sz w:val="18"/>
              </w:rPr>
              <w:t xml:space="preserve"> </w:t>
            </w:r>
            <w:r>
              <w:rPr>
                <w:spacing w:val="-4"/>
                <w:sz w:val="18"/>
              </w:rPr>
              <w:t xml:space="preserve">non-STEM-related </w:t>
            </w:r>
            <w:r>
              <w:rPr>
                <w:sz w:val="18"/>
              </w:rPr>
              <w:t>subject</w:t>
            </w:r>
            <w:r>
              <w:rPr>
                <w:spacing w:val="-13"/>
                <w:sz w:val="18"/>
              </w:rPr>
              <w:t xml:space="preserve"> </w:t>
            </w:r>
            <w:r>
              <w:rPr>
                <w:sz w:val="18"/>
              </w:rPr>
              <w:t>areas.</w:t>
            </w:r>
          </w:p>
        </w:tc>
        <w:tc>
          <w:tcPr>
            <w:tcW w:w="3398" w:type="dxa"/>
            <w:tcBorders>
              <w:right w:val="single" w:sz="6" w:space="0" w:color="000000"/>
            </w:tcBorders>
          </w:tcPr>
          <w:p w14:paraId="49B8C4E7" w14:textId="77777777" w:rsidR="008227FD" w:rsidRDefault="008227FD">
            <w:pPr>
              <w:pStyle w:val="TableParagraph"/>
              <w:spacing w:before="4"/>
              <w:rPr>
                <w:sz w:val="18"/>
              </w:rPr>
            </w:pPr>
          </w:p>
          <w:p w14:paraId="49B8C4E8" w14:textId="77777777" w:rsidR="008227FD" w:rsidRDefault="00000000">
            <w:pPr>
              <w:pStyle w:val="TableParagraph"/>
              <w:numPr>
                <w:ilvl w:val="0"/>
                <w:numId w:val="65"/>
              </w:numPr>
              <w:tabs>
                <w:tab w:val="left" w:pos="247"/>
              </w:tabs>
              <w:spacing w:line="252" w:lineRule="auto"/>
              <w:ind w:right="181"/>
              <w:rPr>
                <w:sz w:val="18"/>
              </w:rPr>
            </w:pPr>
            <w:r>
              <w:rPr>
                <w:spacing w:val="-4"/>
                <w:sz w:val="18"/>
              </w:rPr>
              <w:t>At</w:t>
            </w:r>
            <w:r>
              <w:rPr>
                <w:spacing w:val="-11"/>
                <w:sz w:val="18"/>
              </w:rPr>
              <w:t xml:space="preserve"> </w:t>
            </w:r>
            <w:r>
              <w:rPr>
                <w:spacing w:val="-4"/>
                <w:sz w:val="18"/>
              </w:rPr>
              <w:t>least</w:t>
            </w:r>
            <w:r>
              <w:rPr>
                <w:spacing w:val="-11"/>
                <w:sz w:val="18"/>
              </w:rPr>
              <w:t xml:space="preserve"> </w:t>
            </w:r>
            <w:r>
              <w:rPr>
                <w:spacing w:val="-4"/>
                <w:sz w:val="18"/>
              </w:rPr>
              <w:t>75%</w:t>
            </w:r>
            <w:r>
              <w:rPr>
                <w:spacing w:val="-9"/>
                <w:sz w:val="18"/>
              </w:rPr>
              <w:t xml:space="preserve"> </w:t>
            </w:r>
            <w:r>
              <w:rPr>
                <w:spacing w:val="-4"/>
                <w:sz w:val="18"/>
              </w:rPr>
              <w:t>of</w:t>
            </w:r>
            <w:r>
              <w:rPr>
                <w:spacing w:val="-10"/>
                <w:sz w:val="18"/>
              </w:rPr>
              <w:t xml:space="preserve"> </w:t>
            </w:r>
            <w:r>
              <w:rPr>
                <w:spacing w:val="-4"/>
                <w:sz w:val="18"/>
              </w:rPr>
              <w:t>all</w:t>
            </w:r>
            <w:r>
              <w:rPr>
                <w:spacing w:val="-12"/>
                <w:sz w:val="18"/>
              </w:rPr>
              <w:t xml:space="preserve"> </w:t>
            </w:r>
            <w:r>
              <w:rPr>
                <w:spacing w:val="-4"/>
                <w:sz w:val="18"/>
              </w:rPr>
              <w:t>teachers</w:t>
            </w:r>
            <w:r>
              <w:rPr>
                <w:spacing w:val="-11"/>
                <w:sz w:val="18"/>
              </w:rPr>
              <w:t xml:space="preserve"> </w:t>
            </w:r>
            <w:r>
              <w:rPr>
                <w:spacing w:val="-4"/>
                <w:sz w:val="18"/>
              </w:rPr>
              <w:t xml:space="preserve">collaborate </w:t>
            </w:r>
            <w:r>
              <w:rPr>
                <w:w w:val="90"/>
                <w:sz w:val="18"/>
              </w:rPr>
              <w:t>with</w:t>
            </w:r>
            <w:r>
              <w:rPr>
                <w:spacing w:val="-1"/>
                <w:w w:val="90"/>
                <w:sz w:val="18"/>
              </w:rPr>
              <w:t xml:space="preserve"> </w:t>
            </w:r>
            <w:r>
              <w:rPr>
                <w:w w:val="90"/>
                <w:sz w:val="18"/>
              </w:rPr>
              <w:t>colleagues</w:t>
            </w:r>
            <w:r>
              <w:rPr>
                <w:spacing w:val="-1"/>
                <w:w w:val="90"/>
                <w:sz w:val="18"/>
              </w:rPr>
              <w:t xml:space="preserve"> </w:t>
            </w:r>
            <w:r>
              <w:rPr>
                <w:w w:val="90"/>
                <w:sz w:val="18"/>
              </w:rPr>
              <w:t>at least</w:t>
            </w:r>
            <w:r>
              <w:rPr>
                <w:spacing w:val="-1"/>
                <w:w w:val="90"/>
                <w:sz w:val="18"/>
              </w:rPr>
              <w:t xml:space="preserve"> </w:t>
            </w:r>
            <w:r>
              <w:rPr>
                <w:i/>
                <w:w w:val="90"/>
                <w:sz w:val="18"/>
              </w:rPr>
              <w:t>every</w:t>
            </w:r>
            <w:r>
              <w:rPr>
                <w:i/>
                <w:spacing w:val="-3"/>
                <w:w w:val="90"/>
                <w:sz w:val="18"/>
              </w:rPr>
              <w:t xml:space="preserve"> </w:t>
            </w:r>
            <w:r>
              <w:rPr>
                <w:i/>
                <w:w w:val="90"/>
                <w:sz w:val="18"/>
              </w:rPr>
              <w:t xml:space="preserve">two weeks </w:t>
            </w:r>
            <w:r>
              <w:rPr>
                <w:sz w:val="18"/>
              </w:rPr>
              <w:t>for</w:t>
            </w:r>
            <w:r>
              <w:rPr>
                <w:spacing w:val="-13"/>
                <w:sz w:val="18"/>
              </w:rPr>
              <w:t xml:space="preserve"> </w:t>
            </w:r>
            <w:r>
              <w:rPr>
                <w:sz w:val="18"/>
              </w:rPr>
              <w:t>the</w:t>
            </w:r>
            <w:r>
              <w:rPr>
                <w:spacing w:val="-12"/>
                <w:sz w:val="18"/>
              </w:rPr>
              <w:t xml:space="preserve"> </w:t>
            </w:r>
            <w:r>
              <w:rPr>
                <w:sz w:val="18"/>
              </w:rPr>
              <w:t>specific</w:t>
            </w:r>
            <w:r>
              <w:rPr>
                <w:spacing w:val="-13"/>
                <w:sz w:val="18"/>
              </w:rPr>
              <w:t xml:space="preserve"> </w:t>
            </w:r>
            <w:r>
              <w:rPr>
                <w:sz w:val="18"/>
              </w:rPr>
              <w:t>purpose</w:t>
            </w:r>
            <w:r>
              <w:rPr>
                <w:spacing w:val="-12"/>
                <w:sz w:val="18"/>
              </w:rPr>
              <w:t xml:space="preserve"> </w:t>
            </w:r>
            <w:r>
              <w:rPr>
                <w:sz w:val="18"/>
              </w:rPr>
              <w:t>of</w:t>
            </w:r>
            <w:r>
              <w:rPr>
                <w:spacing w:val="-13"/>
                <w:sz w:val="18"/>
              </w:rPr>
              <w:t xml:space="preserve"> </w:t>
            </w:r>
            <w:r>
              <w:rPr>
                <w:sz w:val="18"/>
              </w:rPr>
              <w:t xml:space="preserve">designing </w:t>
            </w:r>
            <w:r>
              <w:rPr>
                <w:spacing w:val="-2"/>
                <w:sz w:val="18"/>
              </w:rPr>
              <w:t>learning</w:t>
            </w:r>
            <w:r>
              <w:rPr>
                <w:spacing w:val="-11"/>
                <w:sz w:val="18"/>
              </w:rPr>
              <w:t xml:space="preserve"> </w:t>
            </w:r>
            <w:r>
              <w:rPr>
                <w:spacing w:val="-2"/>
                <w:sz w:val="18"/>
              </w:rPr>
              <w:t>outcomes</w:t>
            </w:r>
            <w:r>
              <w:rPr>
                <w:spacing w:val="-11"/>
                <w:sz w:val="18"/>
              </w:rPr>
              <w:t xml:space="preserve"> </w:t>
            </w:r>
            <w:r>
              <w:rPr>
                <w:spacing w:val="-2"/>
                <w:sz w:val="18"/>
              </w:rPr>
              <w:t>and</w:t>
            </w:r>
            <w:r>
              <w:rPr>
                <w:spacing w:val="-10"/>
                <w:sz w:val="18"/>
              </w:rPr>
              <w:t xml:space="preserve"> </w:t>
            </w:r>
            <w:r>
              <w:rPr>
                <w:spacing w:val="-2"/>
                <w:sz w:val="18"/>
              </w:rPr>
              <w:t>instruction</w:t>
            </w:r>
            <w:r>
              <w:rPr>
                <w:spacing w:val="-11"/>
                <w:sz w:val="18"/>
              </w:rPr>
              <w:t xml:space="preserve"> </w:t>
            </w:r>
            <w:r>
              <w:rPr>
                <w:spacing w:val="-2"/>
                <w:sz w:val="18"/>
              </w:rPr>
              <w:t>that integrate</w:t>
            </w:r>
            <w:r>
              <w:rPr>
                <w:spacing w:val="-3"/>
                <w:sz w:val="18"/>
              </w:rPr>
              <w:t xml:space="preserve"> </w:t>
            </w:r>
            <w:r>
              <w:rPr>
                <w:spacing w:val="-2"/>
                <w:sz w:val="18"/>
              </w:rPr>
              <w:t>multiple</w:t>
            </w:r>
            <w:r>
              <w:rPr>
                <w:spacing w:val="-3"/>
                <w:sz w:val="18"/>
              </w:rPr>
              <w:t xml:space="preserve"> </w:t>
            </w:r>
            <w:r>
              <w:rPr>
                <w:spacing w:val="-2"/>
                <w:sz w:val="18"/>
              </w:rPr>
              <w:t xml:space="preserve">STEM-related and </w:t>
            </w:r>
            <w:r>
              <w:rPr>
                <w:spacing w:val="-4"/>
                <w:sz w:val="18"/>
              </w:rPr>
              <w:t>non-STEM-related subject areas.</w:t>
            </w:r>
          </w:p>
        </w:tc>
      </w:tr>
      <w:tr w:rsidR="008227FD" w14:paraId="49B8C4FB" w14:textId="77777777">
        <w:trPr>
          <w:trHeight w:val="4116"/>
        </w:trPr>
        <w:tc>
          <w:tcPr>
            <w:tcW w:w="1256" w:type="dxa"/>
            <w:shd w:val="clear" w:color="auto" w:fill="D4DCE3"/>
            <w:textDirection w:val="btLr"/>
          </w:tcPr>
          <w:p w14:paraId="49B8C4EA" w14:textId="77777777" w:rsidR="008227FD" w:rsidRDefault="008227FD">
            <w:pPr>
              <w:pStyle w:val="TableParagraph"/>
              <w:spacing w:before="106"/>
            </w:pPr>
          </w:p>
          <w:p w14:paraId="49B8C4EB" w14:textId="77777777" w:rsidR="008227FD" w:rsidRDefault="00000000">
            <w:pPr>
              <w:pStyle w:val="TableParagraph"/>
              <w:ind w:left="765"/>
              <w:rPr>
                <w:b/>
              </w:rPr>
            </w:pPr>
            <w:r>
              <w:rPr>
                <w:b/>
                <w:w w:val="85"/>
              </w:rPr>
              <w:t>2.5</w:t>
            </w:r>
            <w:r>
              <w:rPr>
                <w:b/>
                <w:spacing w:val="3"/>
              </w:rPr>
              <w:t xml:space="preserve"> </w:t>
            </w:r>
            <w:r>
              <w:rPr>
                <w:b/>
                <w:w w:val="85"/>
              </w:rPr>
              <w:t>Comprehensive</w:t>
            </w:r>
            <w:r>
              <w:rPr>
                <w:b/>
                <w:spacing w:val="3"/>
              </w:rPr>
              <w:t xml:space="preserve"> </w:t>
            </w:r>
            <w:r>
              <w:rPr>
                <w:b/>
                <w:spacing w:val="-2"/>
                <w:w w:val="85"/>
              </w:rPr>
              <w:t>Advising</w:t>
            </w:r>
          </w:p>
          <w:p w14:paraId="49B8C4EC" w14:textId="77777777" w:rsidR="008227FD" w:rsidRDefault="00000000">
            <w:pPr>
              <w:pStyle w:val="TableParagraph"/>
              <w:spacing w:before="22"/>
              <w:ind w:left="1160"/>
              <w:rPr>
                <w:b/>
              </w:rPr>
            </w:pPr>
            <w:r>
              <w:rPr>
                <w:b/>
                <w:w w:val="85"/>
              </w:rPr>
              <w:t>*(High</w:t>
            </w:r>
            <w:r>
              <w:rPr>
                <w:b/>
                <w:spacing w:val="-6"/>
              </w:rPr>
              <w:t xml:space="preserve"> </w:t>
            </w:r>
            <w:r>
              <w:rPr>
                <w:b/>
                <w:w w:val="85"/>
              </w:rPr>
              <w:t>School</w:t>
            </w:r>
            <w:r>
              <w:rPr>
                <w:b/>
                <w:spacing w:val="-6"/>
              </w:rPr>
              <w:t xml:space="preserve"> </w:t>
            </w:r>
            <w:r>
              <w:rPr>
                <w:b/>
                <w:spacing w:val="-4"/>
                <w:w w:val="85"/>
              </w:rPr>
              <w:t>Only)</w:t>
            </w:r>
          </w:p>
        </w:tc>
        <w:tc>
          <w:tcPr>
            <w:tcW w:w="2957" w:type="dxa"/>
          </w:tcPr>
          <w:p w14:paraId="49B8C4ED" w14:textId="77777777" w:rsidR="008227FD" w:rsidRDefault="008227FD">
            <w:pPr>
              <w:pStyle w:val="TableParagraph"/>
              <w:rPr>
                <w:sz w:val="18"/>
              </w:rPr>
            </w:pPr>
          </w:p>
          <w:p w14:paraId="49B8C4EE" w14:textId="77777777" w:rsidR="008227FD" w:rsidRDefault="008227FD">
            <w:pPr>
              <w:pStyle w:val="TableParagraph"/>
              <w:rPr>
                <w:sz w:val="18"/>
              </w:rPr>
            </w:pPr>
          </w:p>
          <w:p w14:paraId="49B8C4EF" w14:textId="77777777" w:rsidR="008227FD" w:rsidRDefault="008227FD">
            <w:pPr>
              <w:pStyle w:val="TableParagraph"/>
              <w:rPr>
                <w:sz w:val="18"/>
              </w:rPr>
            </w:pPr>
          </w:p>
          <w:p w14:paraId="49B8C4F0" w14:textId="77777777" w:rsidR="008227FD" w:rsidRDefault="008227FD">
            <w:pPr>
              <w:pStyle w:val="TableParagraph"/>
              <w:spacing w:before="13"/>
              <w:rPr>
                <w:sz w:val="18"/>
              </w:rPr>
            </w:pPr>
          </w:p>
          <w:p w14:paraId="49B8C4F1" w14:textId="77777777" w:rsidR="008227FD" w:rsidRDefault="00000000">
            <w:pPr>
              <w:pStyle w:val="TableParagraph"/>
              <w:numPr>
                <w:ilvl w:val="0"/>
                <w:numId w:val="64"/>
              </w:numPr>
              <w:tabs>
                <w:tab w:val="left" w:pos="269"/>
              </w:tabs>
              <w:spacing w:line="252" w:lineRule="auto"/>
              <w:ind w:right="69"/>
              <w:rPr>
                <w:sz w:val="18"/>
              </w:rPr>
            </w:pPr>
            <w:r>
              <w:rPr>
                <w:i/>
                <w:w w:val="90"/>
                <w:sz w:val="18"/>
              </w:rPr>
              <w:t>Both</w:t>
            </w:r>
            <w:r>
              <w:rPr>
                <w:i/>
                <w:spacing w:val="-4"/>
                <w:w w:val="90"/>
                <w:sz w:val="18"/>
              </w:rPr>
              <w:t xml:space="preserve"> </w:t>
            </w:r>
            <w:r>
              <w:rPr>
                <w:i/>
                <w:w w:val="90"/>
                <w:sz w:val="18"/>
              </w:rPr>
              <w:t>counselors</w:t>
            </w:r>
            <w:r>
              <w:rPr>
                <w:i/>
                <w:spacing w:val="-6"/>
                <w:w w:val="90"/>
                <w:sz w:val="18"/>
              </w:rPr>
              <w:t xml:space="preserve"> </w:t>
            </w:r>
            <w:r>
              <w:rPr>
                <w:i/>
                <w:w w:val="90"/>
                <w:sz w:val="18"/>
              </w:rPr>
              <w:t>and</w:t>
            </w:r>
            <w:r>
              <w:rPr>
                <w:i/>
                <w:spacing w:val="-3"/>
                <w:w w:val="90"/>
                <w:sz w:val="18"/>
              </w:rPr>
              <w:t xml:space="preserve"> </w:t>
            </w:r>
            <w:r>
              <w:rPr>
                <w:i/>
                <w:w w:val="90"/>
                <w:sz w:val="18"/>
              </w:rPr>
              <w:t>at</w:t>
            </w:r>
            <w:r>
              <w:rPr>
                <w:i/>
                <w:spacing w:val="-6"/>
                <w:w w:val="90"/>
                <w:sz w:val="18"/>
              </w:rPr>
              <w:t xml:space="preserve"> </w:t>
            </w:r>
            <w:r>
              <w:rPr>
                <w:i/>
                <w:w w:val="90"/>
                <w:sz w:val="18"/>
              </w:rPr>
              <w:t>least</w:t>
            </w:r>
            <w:r>
              <w:rPr>
                <w:i/>
                <w:spacing w:val="-6"/>
                <w:w w:val="90"/>
                <w:sz w:val="18"/>
              </w:rPr>
              <w:t xml:space="preserve"> </w:t>
            </w:r>
            <w:r>
              <w:rPr>
                <w:i/>
                <w:w w:val="90"/>
                <w:sz w:val="18"/>
              </w:rPr>
              <w:t>75%</w:t>
            </w:r>
            <w:r>
              <w:rPr>
                <w:i/>
                <w:spacing w:val="-1"/>
                <w:w w:val="90"/>
                <w:sz w:val="18"/>
              </w:rPr>
              <w:t xml:space="preserve"> </w:t>
            </w:r>
            <w:r>
              <w:rPr>
                <w:i/>
                <w:w w:val="90"/>
                <w:sz w:val="18"/>
              </w:rPr>
              <w:t xml:space="preserve">of </w:t>
            </w:r>
            <w:r>
              <w:rPr>
                <w:i/>
                <w:sz w:val="18"/>
              </w:rPr>
              <w:t>STEM-related</w:t>
            </w:r>
            <w:r>
              <w:rPr>
                <w:i/>
                <w:spacing w:val="-15"/>
                <w:sz w:val="18"/>
              </w:rPr>
              <w:t xml:space="preserve"> </w:t>
            </w:r>
            <w:r>
              <w:rPr>
                <w:i/>
                <w:sz w:val="18"/>
              </w:rPr>
              <w:t>content</w:t>
            </w:r>
            <w:r>
              <w:rPr>
                <w:i/>
                <w:spacing w:val="-12"/>
                <w:sz w:val="18"/>
              </w:rPr>
              <w:t xml:space="preserve"> </w:t>
            </w:r>
            <w:r>
              <w:rPr>
                <w:i/>
                <w:sz w:val="18"/>
              </w:rPr>
              <w:t xml:space="preserve">area </w:t>
            </w:r>
            <w:r>
              <w:rPr>
                <w:i/>
                <w:spacing w:val="-4"/>
                <w:sz w:val="18"/>
              </w:rPr>
              <w:t>teachers</w:t>
            </w:r>
            <w:r>
              <w:rPr>
                <w:i/>
                <w:spacing w:val="-12"/>
                <w:sz w:val="18"/>
              </w:rPr>
              <w:t xml:space="preserve"> </w:t>
            </w:r>
            <w:r>
              <w:rPr>
                <w:i/>
                <w:spacing w:val="-4"/>
                <w:sz w:val="18"/>
              </w:rPr>
              <w:t>rarely</w:t>
            </w:r>
            <w:r>
              <w:rPr>
                <w:i/>
                <w:spacing w:val="-11"/>
                <w:sz w:val="18"/>
              </w:rPr>
              <w:t xml:space="preserve"> </w:t>
            </w:r>
            <w:r>
              <w:rPr>
                <w:i/>
                <w:spacing w:val="-4"/>
                <w:sz w:val="18"/>
              </w:rPr>
              <w:t>have</w:t>
            </w:r>
            <w:r>
              <w:rPr>
                <w:i/>
                <w:spacing w:val="-12"/>
                <w:sz w:val="18"/>
              </w:rPr>
              <w:t xml:space="preserve"> </w:t>
            </w:r>
            <w:r>
              <w:rPr>
                <w:i/>
                <w:spacing w:val="-4"/>
                <w:sz w:val="18"/>
              </w:rPr>
              <w:t>knowledge</w:t>
            </w:r>
            <w:r>
              <w:rPr>
                <w:i/>
                <w:spacing w:val="-12"/>
                <w:sz w:val="18"/>
              </w:rPr>
              <w:t xml:space="preserve"> </w:t>
            </w:r>
            <w:r>
              <w:rPr>
                <w:i/>
                <w:spacing w:val="-4"/>
                <w:sz w:val="18"/>
              </w:rPr>
              <w:t xml:space="preserve">of </w:t>
            </w:r>
            <w:r>
              <w:rPr>
                <w:spacing w:val="-2"/>
                <w:sz w:val="18"/>
              </w:rPr>
              <w:t>STEM</w:t>
            </w:r>
            <w:r>
              <w:rPr>
                <w:spacing w:val="-13"/>
                <w:sz w:val="18"/>
              </w:rPr>
              <w:t xml:space="preserve"> </w:t>
            </w:r>
            <w:r>
              <w:rPr>
                <w:spacing w:val="-2"/>
                <w:sz w:val="18"/>
              </w:rPr>
              <w:t>career</w:t>
            </w:r>
            <w:r>
              <w:rPr>
                <w:spacing w:val="-10"/>
                <w:sz w:val="18"/>
              </w:rPr>
              <w:t xml:space="preserve"> </w:t>
            </w:r>
            <w:r>
              <w:rPr>
                <w:spacing w:val="-2"/>
                <w:sz w:val="18"/>
              </w:rPr>
              <w:t>pathways</w:t>
            </w:r>
            <w:r>
              <w:rPr>
                <w:spacing w:val="-11"/>
                <w:sz w:val="18"/>
              </w:rPr>
              <w:t xml:space="preserve"> </w:t>
            </w:r>
            <w:r>
              <w:rPr>
                <w:spacing w:val="-2"/>
                <w:sz w:val="18"/>
              </w:rPr>
              <w:t>and ecosystems,</w:t>
            </w:r>
            <w:r>
              <w:rPr>
                <w:spacing w:val="-11"/>
                <w:sz w:val="18"/>
              </w:rPr>
              <w:t xml:space="preserve"> </w:t>
            </w:r>
            <w:r>
              <w:rPr>
                <w:spacing w:val="-2"/>
                <w:sz w:val="18"/>
              </w:rPr>
              <w:t>as</w:t>
            </w:r>
            <w:r>
              <w:rPr>
                <w:spacing w:val="-11"/>
                <w:sz w:val="18"/>
              </w:rPr>
              <w:t xml:space="preserve"> </w:t>
            </w:r>
            <w:r>
              <w:rPr>
                <w:spacing w:val="-2"/>
                <w:sz w:val="18"/>
              </w:rPr>
              <w:t>well</w:t>
            </w:r>
            <w:r>
              <w:rPr>
                <w:spacing w:val="-7"/>
                <w:sz w:val="18"/>
              </w:rPr>
              <w:t xml:space="preserve"> </w:t>
            </w:r>
            <w:r>
              <w:rPr>
                <w:spacing w:val="-2"/>
                <w:sz w:val="18"/>
              </w:rPr>
              <w:t>as</w:t>
            </w:r>
            <w:r>
              <w:rPr>
                <w:spacing w:val="-11"/>
                <w:sz w:val="18"/>
              </w:rPr>
              <w:t xml:space="preserve"> </w:t>
            </w:r>
            <w:r>
              <w:rPr>
                <w:spacing w:val="-2"/>
                <w:sz w:val="18"/>
              </w:rPr>
              <w:t>the</w:t>
            </w:r>
            <w:r>
              <w:rPr>
                <w:spacing w:val="-10"/>
                <w:sz w:val="18"/>
              </w:rPr>
              <w:t xml:space="preserve"> </w:t>
            </w:r>
            <w:r>
              <w:rPr>
                <w:spacing w:val="-2"/>
                <w:sz w:val="18"/>
              </w:rPr>
              <w:t>job-searching</w:t>
            </w:r>
            <w:r>
              <w:rPr>
                <w:spacing w:val="-13"/>
                <w:sz w:val="18"/>
              </w:rPr>
              <w:t xml:space="preserve"> </w:t>
            </w:r>
            <w:r>
              <w:rPr>
                <w:spacing w:val="-2"/>
                <w:sz w:val="18"/>
              </w:rPr>
              <w:t>and</w:t>
            </w:r>
            <w:r>
              <w:rPr>
                <w:spacing w:val="-10"/>
                <w:sz w:val="18"/>
              </w:rPr>
              <w:t xml:space="preserve"> </w:t>
            </w:r>
            <w:r>
              <w:rPr>
                <w:spacing w:val="-2"/>
                <w:sz w:val="18"/>
              </w:rPr>
              <w:t xml:space="preserve">postsecondary </w:t>
            </w:r>
            <w:r>
              <w:rPr>
                <w:sz w:val="18"/>
              </w:rPr>
              <w:t>enrollment</w:t>
            </w:r>
            <w:r>
              <w:rPr>
                <w:spacing w:val="-13"/>
                <w:sz w:val="18"/>
              </w:rPr>
              <w:t xml:space="preserve"> </w:t>
            </w:r>
            <w:r>
              <w:rPr>
                <w:sz w:val="18"/>
              </w:rPr>
              <w:t>process.</w:t>
            </w:r>
          </w:p>
          <w:p w14:paraId="49B8C4F2" w14:textId="77777777" w:rsidR="008227FD" w:rsidRDefault="00000000">
            <w:pPr>
              <w:pStyle w:val="TableParagraph"/>
              <w:numPr>
                <w:ilvl w:val="0"/>
                <w:numId w:val="64"/>
              </w:numPr>
              <w:tabs>
                <w:tab w:val="left" w:pos="269"/>
              </w:tabs>
              <w:spacing w:before="119" w:line="244" w:lineRule="auto"/>
              <w:ind w:right="413"/>
              <w:rPr>
                <w:sz w:val="18"/>
              </w:rPr>
            </w:pPr>
            <w:r>
              <w:rPr>
                <w:w w:val="90"/>
                <w:sz w:val="18"/>
              </w:rPr>
              <w:t>Counselors</w:t>
            </w:r>
            <w:r>
              <w:rPr>
                <w:spacing w:val="-7"/>
                <w:w w:val="90"/>
                <w:sz w:val="18"/>
              </w:rPr>
              <w:t xml:space="preserve"> </w:t>
            </w:r>
            <w:r>
              <w:rPr>
                <w:w w:val="90"/>
                <w:sz w:val="18"/>
              </w:rPr>
              <w:t>and</w:t>
            </w:r>
            <w:r>
              <w:rPr>
                <w:spacing w:val="-6"/>
                <w:w w:val="90"/>
                <w:sz w:val="18"/>
              </w:rPr>
              <w:t xml:space="preserve"> </w:t>
            </w:r>
            <w:r>
              <w:rPr>
                <w:w w:val="90"/>
                <w:sz w:val="18"/>
              </w:rPr>
              <w:t>students</w:t>
            </w:r>
            <w:r>
              <w:rPr>
                <w:spacing w:val="-6"/>
                <w:w w:val="90"/>
                <w:sz w:val="18"/>
              </w:rPr>
              <w:t xml:space="preserve"> </w:t>
            </w:r>
            <w:r>
              <w:rPr>
                <w:i/>
                <w:w w:val="90"/>
                <w:sz w:val="18"/>
              </w:rPr>
              <w:t xml:space="preserve">rarely </w:t>
            </w:r>
            <w:r>
              <w:rPr>
                <w:i/>
                <w:sz w:val="18"/>
              </w:rPr>
              <w:t>have</w:t>
            </w:r>
            <w:r>
              <w:rPr>
                <w:i/>
                <w:spacing w:val="-15"/>
                <w:sz w:val="18"/>
              </w:rPr>
              <w:t xml:space="preserve"> </w:t>
            </w:r>
            <w:r>
              <w:rPr>
                <w:sz w:val="18"/>
              </w:rPr>
              <w:t>consistent</w:t>
            </w:r>
            <w:r>
              <w:rPr>
                <w:spacing w:val="-12"/>
                <w:sz w:val="18"/>
              </w:rPr>
              <w:t xml:space="preserve"> </w:t>
            </w:r>
            <w:r>
              <w:rPr>
                <w:sz w:val="18"/>
              </w:rPr>
              <w:t xml:space="preserve">one-on-one </w:t>
            </w:r>
            <w:r>
              <w:rPr>
                <w:spacing w:val="-2"/>
                <w:sz w:val="18"/>
              </w:rPr>
              <w:t>relationships.</w:t>
            </w:r>
          </w:p>
        </w:tc>
        <w:tc>
          <w:tcPr>
            <w:tcW w:w="3397" w:type="dxa"/>
          </w:tcPr>
          <w:p w14:paraId="49B8C4F3" w14:textId="77777777" w:rsidR="008227FD" w:rsidRDefault="00000000">
            <w:pPr>
              <w:pStyle w:val="TableParagraph"/>
              <w:numPr>
                <w:ilvl w:val="0"/>
                <w:numId w:val="63"/>
              </w:numPr>
              <w:tabs>
                <w:tab w:val="left" w:pos="193"/>
              </w:tabs>
              <w:spacing w:before="181" w:line="252" w:lineRule="auto"/>
              <w:ind w:right="169"/>
              <w:rPr>
                <w:i/>
                <w:sz w:val="18"/>
              </w:rPr>
            </w:pPr>
            <w:r>
              <w:rPr>
                <w:i/>
                <w:spacing w:val="-2"/>
                <w:sz w:val="18"/>
              </w:rPr>
              <w:t>Both</w:t>
            </w:r>
            <w:r>
              <w:rPr>
                <w:i/>
                <w:spacing w:val="-11"/>
                <w:sz w:val="18"/>
              </w:rPr>
              <w:t xml:space="preserve"> </w:t>
            </w:r>
            <w:r>
              <w:rPr>
                <w:i/>
                <w:spacing w:val="-2"/>
                <w:sz w:val="18"/>
              </w:rPr>
              <w:t>counselors</w:t>
            </w:r>
            <w:r>
              <w:rPr>
                <w:i/>
                <w:spacing w:val="-11"/>
                <w:sz w:val="18"/>
              </w:rPr>
              <w:t xml:space="preserve"> </w:t>
            </w:r>
            <w:r>
              <w:rPr>
                <w:i/>
                <w:spacing w:val="-2"/>
                <w:sz w:val="18"/>
              </w:rPr>
              <w:t>and</w:t>
            </w:r>
            <w:r>
              <w:rPr>
                <w:i/>
                <w:spacing w:val="-10"/>
                <w:sz w:val="18"/>
              </w:rPr>
              <w:t xml:space="preserve"> </w:t>
            </w:r>
            <w:r>
              <w:rPr>
                <w:i/>
                <w:spacing w:val="-2"/>
                <w:sz w:val="18"/>
              </w:rPr>
              <w:t>at</w:t>
            </w:r>
            <w:r>
              <w:rPr>
                <w:i/>
                <w:spacing w:val="-11"/>
                <w:sz w:val="18"/>
              </w:rPr>
              <w:t xml:space="preserve"> </w:t>
            </w:r>
            <w:r>
              <w:rPr>
                <w:i/>
                <w:spacing w:val="-2"/>
                <w:sz w:val="18"/>
              </w:rPr>
              <w:t>least</w:t>
            </w:r>
            <w:r>
              <w:rPr>
                <w:i/>
                <w:spacing w:val="-11"/>
                <w:sz w:val="18"/>
              </w:rPr>
              <w:t xml:space="preserve"> </w:t>
            </w:r>
            <w:r>
              <w:rPr>
                <w:i/>
                <w:spacing w:val="-2"/>
                <w:sz w:val="18"/>
              </w:rPr>
              <w:t>75%</w:t>
            </w:r>
            <w:r>
              <w:rPr>
                <w:i/>
                <w:spacing w:val="-11"/>
                <w:sz w:val="18"/>
              </w:rPr>
              <w:t xml:space="preserve"> </w:t>
            </w:r>
            <w:r>
              <w:rPr>
                <w:i/>
                <w:spacing w:val="-2"/>
                <w:sz w:val="18"/>
              </w:rPr>
              <w:t xml:space="preserve">of </w:t>
            </w:r>
            <w:r>
              <w:rPr>
                <w:i/>
                <w:w w:val="90"/>
                <w:sz w:val="18"/>
              </w:rPr>
              <w:t>STEM-related</w:t>
            </w:r>
            <w:r>
              <w:rPr>
                <w:i/>
                <w:spacing w:val="-5"/>
                <w:w w:val="90"/>
                <w:sz w:val="18"/>
              </w:rPr>
              <w:t xml:space="preserve"> </w:t>
            </w:r>
            <w:r>
              <w:rPr>
                <w:i/>
                <w:w w:val="90"/>
                <w:sz w:val="18"/>
              </w:rPr>
              <w:t>content</w:t>
            </w:r>
            <w:r>
              <w:rPr>
                <w:i/>
                <w:spacing w:val="-8"/>
                <w:w w:val="90"/>
                <w:sz w:val="18"/>
              </w:rPr>
              <w:t xml:space="preserve"> </w:t>
            </w:r>
            <w:r>
              <w:rPr>
                <w:i/>
                <w:w w:val="90"/>
                <w:sz w:val="18"/>
              </w:rPr>
              <w:t>area</w:t>
            </w:r>
            <w:r>
              <w:rPr>
                <w:i/>
                <w:spacing w:val="-4"/>
                <w:w w:val="90"/>
                <w:sz w:val="18"/>
              </w:rPr>
              <w:t xml:space="preserve"> </w:t>
            </w:r>
            <w:r>
              <w:rPr>
                <w:i/>
                <w:w w:val="90"/>
                <w:sz w:val="18"/>
              </w:rPr>
              <w:t>teachers</w:t>
            </w:r>
            <w:r>
              <w:rPr>
                <w:i/>
                <w:spacing w:val="-8"/>
                <w:w w:val="90"/>
                <w:sz w:val="18"/>
              </w:rPr>
              <w:t xml:space="preserve"> </w:t>
            </w:r>
            <w:r>
              <w:rPr>
                <w:i/>
                <w:w w:val="90"/>
                <w:sz w:val="18"/>
              </w:rPr>
              <w:t xml:space="preserve">have </w:t>
            </w:r>
            <w:r>
              <w:rPr>
                <w:i/>
                <w:spacing w:val="-2"/>
                <w:sz w:val="18"/>
              </w:rPr>
              <w:t>limited</w:t>
            </w:r>
            <w:r>
              <w:rPr>
                <w:i/>
                <w:spacing w:val="-13"/>
                <w:sz w:val="18"/>
              </w:rPr>
              <w:t xml:space="preserve"> </w:t>
            </w:r>
            <w:r>
              <w:rPr>
                <w:i/>
                <w:spacing w:val="-2"/>
                <w:sz w:val="18"/>
              </w:rPr>
              <w:t>knowledge</w:t>
            </w:r>
            <w:r>
              <w:rPr>
                <w:i/>
                <w:spacing w:val="-10"/>
                <w:sz w:val="18"/>
              </w:rPr>
              <w:t xml:space="preserve"> </w:t>
            </w:r>
            <w:r>
              <w:rPr>
                <w:spacing w:val="-2"/>
                <w:sz w:val="18"/>
              </w:rPr>
              <w:t>of</w:t>
            </w:r>
            <w:r>
              <w:rPr>
                <w:spacing w:val="-11"/>
                <w:sz w:val="18"/>
              </w:rPr>
              <w:t xml:space="preserve"> </w:t>
            </w:r>
            <w:r>
              <w:rPr>
                <w:spacing w:val="-2"/>
                <w:sz w:val="18"/>
              </w:rPr>
              <w:t>STEM</w:t>
            </w:r>
            <w:r>
              <w:rPr>
                <w:spacing w:val="-10"/>
                <w:sz w:val="18"/>
              </w:rPr>
              <w:t xml:space="preserve"> </w:t>
            </w:r>
            <w:r>
              <w:rPr>
                <w:spacing w:val="-2"/>
                <w:sz w:val="18"/>
              </w:rPr>
              <w:t xml:space="preserve">career </w:t>
            </w:r>
            <w:r>
              <w:rPr>
                <w:w w:val="90"/>
                <w:sz w:val="18"/>
              </w:rPr>
              <w:t>pathways and ecosystems, as well</w:t>
            </w:r>
            <w:r>
              <w:rPr>
                <w:spacing w:val="-1"/>
                <w:w w:val="90"/>
                <w:sz w:val="18"/>
              </w:rPr>
              <w:t xml:space="preserve"> </w:t>
            </w:r>
            <w:r>
              <w:rPr>
                <w:w w:val="90"/>
                <w:sz w:val="18"/>
              </w:rPr>
              <w:t xml:space="preserve">as the </w:t>
            </w:r>
            <w:r>
              <w:rPr>
                <w:spacing w:val="-2"/>
                <w:sz w:val="18"/>
              </w:rPr>
              <w:t>job-searching</w:t>
            </w:r>
            <w:r>
              <w:rPr>
                <w:spacing w:val="-13"/>
                <w:sz w:val="18"/>
              </w:rPr>
              <w:t xml:space="preserve"> </w:t>
            </w:r>
            <w:r>
              <w:rPr>
                <w:spacing w:val="-2"/>
                <w:sz w:val="18"/>
              </w:rPr>
              <w:t>and</w:t>
            </w:r>
            <w:r>
              <w:rPr>
                <w:spacing w:val="-10"/>
                <w:sz w:val="18"/>
              </w:rPr>
              <w:t xml:space="preserve"> </w:t>
            </w:r>
            <w:r>
              <w:rPr>
                <w:spacing w:val="-2"/>
                <w:sz w:val="18"/>
              </w:rPr>
              <w:t xml:space="preserve">postsecondary </w:t>
            </w:r>
            <w:r>
              <w:rPr>
                <w:sz w:val="18"/>
              </w:rPr>
              <w:t>enrollment</w:t>
            </w:r>
            <w:r>
              <w:rPr>
                <w:spacing w:val="-15"/>
                <w:sz w:val="18"/>
              </w:rPr>
              <w:t xml:space="preserve"> </w:t>
            </w:r>
            <w:r>
              <w:rPr>
                <w:sz w:val="18"/>
              </w:rPr>
              <w:t>process,</w:t>
            </w:r>
            <w:r>
              <w:rPr>
                <w:spacing w:val="-12"/>
                <w:sz w:val="18"/>
              </w:rPr>
              <w:t xml:space="preserve"> </w:t>
            </w:r>
            <w:r>
              <w:rPr>
                <w:sz w:val="18"/>
              </w:rPr>
              <w:t>but</w:t>
            </w:r>
            <w:r>
              <w:rPr>
                <w:spacing w:val="-13"/>
                <w:sz w:val="18"/>
              </w:rPr>
              <w:t xml:space="preserve"> </w:t>
            </w:r>
            <w:r>
              <w:rPr>
                <w:i/>
                <w:sz w:val="18"/>
              </w:rPr>
              <w:t>rarely</w:t>
            </w:r>
            <w:r>
              <w:rPr>
                <w:i/>
                <w:spacing w:val="-12"/>
                <w:sz w:val="18"/>
              </w:rPr>
              <w:t xml:space="preserve"> </w:t>
            </w:r>
            <w:r>
              <w:rPr>
                <w:i/>
                <w:sz w:val="18"/>
              </w:rPr>
              <w:t>provide</w:t>
            </w:r>
          </w:p>
          <w:p w14:paraId="49B8C4F4" w14:textId="77777777" w:rsidR="008227FD" w:rsidRDefault="00000000">
            <w:pPr>
              <w:pStyle w:val="TableParagraph"/>
              <w:spacing w:line="256" w:lineRule="auto"/>
              <w:ind w:left="193" w:right="93"/>
              <w:rPr>
                <w:sz w:val="18"/>
              </w:rPr>
            </w:pPr>
            <w:r>
              <w:rPr>
                <w:i/>
                <w:spacing w:val="-4"/>
                <w:sz w:val="18"/>
              </w:rPr>
              <w:t>formal</w:t>
            </w:r>
            <w:r>
              <w:rPr>
                <w:i/>
                <w:spacing w:val="-12"/>
                <w:sz w:val="18"/>
              </w:rPr>
              <w:t xml:space="preserve"> </w:t>
            </w:r>
            <w:r>
              <w:rPr>
                <w:i/>
                <w:spacing w:val="-4"/>
                <w:sz w:val="18"/>
              </w:rPr>
              <w:t>or</w:t>
            </w:r>
            <w:r>
              <w:rPr>
                <w:i/>
                <w:spacing w:val="-12"/>
                <w:sz w:val="18"/>
              </w:rPr>
              <w:t xml:space="preserve"> </w:t>
            </w:r>
            <w:r>
              <w:rPr>
                <w:i/>
                <w:spacing w:val="-4"/>
                <w:sz w:val="18"/>
              </w:rPr>
              <w:t>informal</w:t>
            </w:r>
            <w:r>
              <w:rPr>
                <w:i/>
                <w:spacing w:val="-12"/>
                <w:sz w:val="18"/>
              </w:rPr>
              <w:t xml:space="preserve"> </w:t>
            </w:r>
            <w:r>
              <w:rPr>
                <w:i/>
                <w:spacing w:val="-4"/>
                <w:sz w:val="18"/>
              </w:rPr>
              <w:t>advising</w:t>
            </w:r>
            <w:r>
              <w:rPr>
                <w:i/>
                <w:spacing w:val="-9"/>
                <w:sz w:val="18"/>
              </w:rPr>
              <w:t xml:space="preserve"> </w:t>
            </w:r>
            <w:r>
              <w:rPr>
                <w:spacing w:val="-4"/>
                <w:sz w:val="18"/>
              </w:rPr>
              <w:t>to</w:t>
            </w:r>
            <w:r>
              <w:rPr>
                <w:spacing w:val="-11"/>
                <w:sz w:val="18"/>
              </w:rPr>
              <w:t xml:space="preserve"> </w:t>
            </w:r>
            <w:r>
              <w:rPr>
                <w:spacing w:val="-4"/>
                <w:sz w:val="18"/>
              </w:rPr>
              <w:t>students</w:t>
            </w:r>
            <w:r>
              <w:rPr>
                <w:spacing w:val="-11"/>
                <w:sz w:val="18"/>
              </w:rPr>
              <w:t xml:space="preserve"> </w:t>
            </w:r>
            <w:r>
              <w:rPr>
                <w:spacing w:val="-4"/>
                <w:sz w:val="18"/>
              </w:rPr>
              <w:t xml:space="preserve">on </w:t>
            </w:r>
            <w:r>
              <w:rPr>
                <w:sz w:val="18"/>
              </w:rPr>
              <w:t>STEM</w:t>
            </w:r>
            <w:r>
              <w:rPr>
                <w:spacing w:val="-11"/>
                <w:sz w:val="18"/>
              </w:rPr>
              <w:t xml:space="preserve"> </w:t>
            </w:r>
            <w:r>
              <w:rPr>
                <w:sz w:val="18"/>
              </w:rPr>
              <w:t>opportunities.</w:t>
            </w:r>
          </w:p>
          <w:p w14:paraId="49B8C4F5" w14:textId="77777777" w:rsidR="008227FD" w:rsidRDefault="00000000">
            <w:pPr>
              <w:pStyle w:val="TableParagraph"/>
              <w:numPr>
                <w:ilvl w:val="0"/>
                <w:numId w:val="63"/>
              </w:numPr>
              <w:tabs>
                <w:tab w:val="left" w:pos="193"/>
              </w:tabs>
              <w:spacing w:before="113" w:line="252" w:lineRule="auto"/>
              <w:ind w:right="130"/>
              <w:rPr>
                <w:sz w:val="18"/>
              </w:rPr>
            </w:pPr>
            <w:r>
              <w:rPr>
                <w:w w:val="90"/>
                <w:sz w:val="18"/>
              </w:rPr>
              <w:t>Counselors and students have developed one-on-one relationships and use face-to-</w:t>
            </w:r>
            <w:r>
              <w:rPr>
                <w:sz w:val="18"/>
              </w:rPr>
              <w:t>face</w:t>
            </w:r>
            <w:r>
              <w:rPr>
                <w:spacing w:val="-5"/>
                <w:sz w:val="18"/>
              </w:rPr>
              <w:t xml:space="preserve"> </w:t>
            </w:r>
            <w:r>
              <w:rPr>
                <w:sz w:val="18"/>
              </w:rPr>
              <w:t>and/or</w:t>
            </w:r>
            <w:r>
              <w:rPr>
                <w:spacing w:val="-3"/>
                <w:sz w:val="18"/>
              </w:rPr>
              <w:t xml:space="preserve"> </w:t>
            </w:r>
            <w:r>
              <w:rPr>
                <w:sz w:val="18"/>
              </w:rPr>
              <w:t>virtual</w:t>
            </w:r>
            <w:r>
              <w:rPr>
                <w:spacing w:val="-8"/>
                <w:sz w:val="18"/>
              </w:rPr>
              <w:t xml:space="preserve"> </w:t>
            </w:r>
            <w:r>
              <w:rPr>
                <w:sz w:val="18"/>
              </w:rPr>
              <w:t>communication</w:t>
            </w:r>
            <w:r>
              <w:rPr>
                <w:spacing w:val="-3"/>
                <w:sz w:val="18"/>
              </w:rPr>
              <w:t xml:space="preserve"> </w:t>
            </w:r>
            <w:r>
              <w:rPr>
                <w:i/>
                <w:sz w:val="18"/>
              </w:rPr>
              <w:t xml:space="preserve">at </w:t>
            </w:r>
            <w:r>
              <w:rPr>
                <w:i/>
                <w:spacing w:val="-2"/>
                <w:sz w:val="18"/>
              </w:rPr>
              <w:t>least</w:t>
            </w:r>
            <w:r>
              <w:rPr>
                <w:i/>
                <w:spacing w:val="-13"/>
                <w:sz w:val="18"/>
              </w:rPr>
              <w:t xml:space="preserve"> </w:t>
            </w:r>
            <w:r>
              <w:rPr>
                <w:i/>
                <w:spacing w:val="-2"/>
                <w:sz w:val="18"/>
              </w:rPr>
              <w:t>once</w:t>
            </w:r>
            <w:r>
              <w:rPr>
                <w:i/>
                <w:spacing w:val="-11"/>
                <w:sz w:val="18"/>
              </w:rPr>
              <w:t xml:space="preserve"> </w:t>
            </w:r>
            <w:r>
              <w:rPr>
                <w:spacing w:val="-2"/>
                <w:sz w:val="18"/>
              </w:rPr>
              <w:t>per</w:t>
            </w:r>
            <w:r>
              <w:rPr>
                <w:spacing w:val="-10"/>
                <w:sz w:val="18"/>
              </w:rPr>
              <w:t xml:space="preserve"> </w:t>
            </w:r>
            <w:r>
              <w:rPr>
                <w:spacing w:val="-2"/>
                <w:sz w:val="18"/>
              </w:rPr>
              <w:t>year</w:t>
            </w:r>
            <w:r>
              <w:rPr>
                <w:spacing w:val="-11"/>
                <w:sz w:val="18"/>
              </w:rPr>
              <w:t xml:space="preserve"> </w:t>
            </w:r>
            <w:r>
              <w:rPr>
                <w:spacing w:val="-2"/>
                <w:sz w:val="18"/>
              </w:rPr>
              <w:t>to</w:t>
            </w:r>
            <w:r>
              <w:rPr>
                <w:spacing w:val="-11"/>
                <w:sz w:val="18"/>
              </w:rPr>
              <w:t xml:space="preserve"> </w:t>
            </w:r>
            <w:r>
              <w:rPr>
                <w:spacing w:val="-2"/>
                <w:sz w:val="18"/>
              </w:rPr>
              <w:t>discuss</w:t>
            </w:r>
            <w:r>
              <w:rPr>
                <w:spacing w:val="-11"/>
                <w:sz w:val="18"/>
              </w:rPr>
              <w:t xml:space="preserve"> </w:t>
            </w:r>
            <w:r>
              <w:rPr>
                <w:spacing w:val="-2"/>
                <w:sz w:val="18"/>
              </w:rPr>
              <w:t>and</w:t>
            </w:r>
            <w:r>
              <w:rPr>
                <w:spacing w:val="-10"/>
                <w:sz w:val="18"/>
              </w:rPr>
              <w:t xml:space="preserve"> </w:t>
            </w:r>
            <w:r>
              <w:rPr>
                <w:spacing w:val="-2"/>
                <w:sz w:val="18"/>
              </w:rPr>
              <w:t xml:space="preserve">plan </w:t>
            </w:r>
            <w:r>
              <w:rPr>
                <w:sz w:val="18"/>
              </w:rPr>
              <w:t>the</w:t>
            </w:r>
            <w:r>
              <w:rPr>
                <w:spacing w:val="-12"/>
                <w:sz w:val="18"/>
              </w:rPr>
              <w:t xml:space="preserve"> </w:t>
            </w:r>
            <w:r>
              <w:rPr>
                <w:sz w:val="18"/>
              </w:rPr>
              <w:t>alignment</w:t>
            </w:r>
            <w:r>
              <w:rPr>
                <w:spacing w:val="-13"/>
                <w:sz w:val="18"/>
              </w:rPr>
              <w:t xml:space="preserve"> </w:t>
            </w:r>
            <w:r>
              <w:rPr>
                <w:sz w:val="18"/>
              </w:rPr>
              <w:t>of</w:t>
            </w:r>
            <w:r>
              <w:rPr>
                <w:spacing w:val="-11"/>
                <w:sz w:val="18"/>
              </w:rPr>
              <w:t xml:space="preserve"> </w:t>
            </w:r>
            <w:r>
              <w:rPr>
                <w:sz w:val="18"/>
              </w:rPr>
              <w:t>the</w:t>
            </w:r>
            <w:r>
              <w:rPr>
                <w:spacing w:val="-12"/>
                <w:sz w:val="18"/>
              </w:rPr>
              <w:t xml:space="preserve"> </w:t>
            </w:r>
            <w:r>
              <w:rPr>
                <w:sz w:val="18"/>
              </w:rPr>
              <w:t>student’s</w:t>
            </w:r>
            <w:r>
              <w:rPr>
                <w:spacing w:val="-13"/>
                <w:sz w:val="18"/>
              </w:rPr>
              <w:t xml:space="preserve"> </w:t>
            </w:r>
            <w:r>
              <w:rPr>
                <w:sz w:val="18"/>
              </w:rPr>
              <w:t>interests to</w:t>
            </w:r>
            <w:r>
              <w:rPr>
                <w:spacing w:val="-15"/>
                <w:sz w:val="18"/>
              </w:rPr>
              <w:t xml:space="preserve"> </w:t>
            </w:r>
            <w:r>
              <w:rPr>
                <w:sz w:val="18"/>
              </w:rPr>
              <w:t>relevant</w:t>
            </w:r>
            <w:r>
              <w:rPr>
                <w:spacing w:val="-12"/>
                <w:sz w:val="18"/>
              </w:rPr>
              <w:t xml:space="preserve"> </w:t>
            </w:r>
            <w:r>
              <w:rPr>
                <w:sz w:val="18"/>
              </w:rPr>
              <w:t>course</w:t>
            </w:r>
            <w:r>
              <w:rPr>
                <w:spacing w:val="-13"/>
                <w:sz w:val="18"/>
              </w:rPr>
              <w:t xml:space="preserve"> </w:t>
            </w:r>
            <w:r>
              <w:rPr>
                <w:sz w:val="18"/>
              </w:rPr>
              <w:t>work,</w:t>
            </w:r>
            <w:r>
              <w:rPr>
                <w:spacing w:val="-12"/>
                <w:sz w:val="18"/>
              </w:rPr>
              <w:t xml:space="preserve"> </w:t>
            </w:r>
            <w:r>
              <w:rPr>
                <w:sz w:val="18"/>
              </w:rPr>
              <w:t>extracurricular opportunities,</w:t>
            </w:r>
            <w:r>
              <w:rPr>
                <w:spacing w:val="-13"/>
                <w:sz w:val="18"/>
              </w:rPr>
              <w:t xml:space="preserve"> </w:t>
            </w:r>
            <w:r>
              <w:rPr>
                <w:sz w:val="18"/>
              </w:rPr>
              <w:t>internships,</w:t>
            </w:r>
            <w:r>
              <w:rPr>
                <w:spacing w:val="-12"/>
                <w:sz w:val="18"/>
              </w:rPr>
              <w:t xml:space="preserve"> </w:t>
            </w:r>
            <w:r>
              <w:rPr>
                <w:sz w:val="18"/>
              </w:rPr>
              <w:t>jobs,</w:t>
            </w:r>
            <w:r>
              <w:rPr>
                <w:spacing w:val="-13"/>
                <w:sz w:val="18"/>
              </w:rPr>
              <w:t xml:space="preserve"> </w:t>
            </w:r>
            <w:r>
              <w:rPr>
                <w:sz w:val="18"/>
              </w:rPr>
              <w:t>and postsecondary</w:t>
            </w:r>
            <w:r>
              <w:rPr>
                <w:spacing w:val="-13"/>
                <w:sz w:val="18"/>
              </w:rPr>
              <w:t xml:space="preserve"> </w:t>
            </w:r>
            <w:r>
              <w:rPr>
                <w:sz w:val="18"/>
              </w:rPr>
              <w:t>education.</w:t>
            </w:r>
          </w:p>
        </w:tc>
        <w:tc>
          <w:tcPr>
            <w:tcW w:w="3392" w:type="dxa"/>
          </w:tcPr>
          <w:p w14:paraId="49B8C4F6" w14:textId="77777777" w:rsidR="008227FD" w:rsidRDefault="00000000">
            <w:pPr>
              <w:pStyle w:val="TableParagraph"/>
              <w:numPr>
                <w:ilvl w:val="0"/>
                <w:numId w:val="62"/>
              </w:numPr>
              <w:tabs>
                <w:tab w:val="left" w:pos="217"/>
              </w:tabs>
              <w:spacing w:before="181" w:line="252" w:lineRule="auto"/>
              <w:ind w:right="140"/>
              <w:rPr>
                <w:sz w:val="18"/>
              </w:rPr>
            </w:pPr>
            <w:r>
              <w:rPr>
                <w:i/>
                <w:spacing w:val="-2"/>
                <w:sz w:val="18"/>
              </w:rPr>
              <w:t>Both</w:t>
            </w:r>
            <w:r>
              <w:rPr>
                <w:i/>
                <w:spacing w:val="-11"/>
                <w:sz w:val="18"/>
              </w:rPr>
              <w:t xml:space="preserve"> </w:t>
            </w:r>
            <w:r>
              <w:rPr>
                <w:i/>
                <w:spacing w:val="-2"/>
                <w:sz w:val="18"/>
              </w:rPr>
              <w:t>counselors</w:t>
            </w:r>
            <w:r>
              <w:rPr>
                <w:i/>
                <w:spacing w:val="-11"/>
                <w:sz w:val="18"/>
              </w:rPr>
              <w:t xml:space="preserve"> </w:t>
            </w:r>
            <w:r>
              <w:rPr>
                <w:i/>
                <w:spacing w:val="-2"/>
                <w:sz w:val="18"/>
              </w:rPr>
              <w:t>and</w:t>
            </w:r>
            <w:r>
              <w:rPr>
                <w:i/>
                <w:spacing w:val="-10"/>
                <w:sz w:val="18"/>
              </w:rPr>
              <w:t xml:space="preserve"> </w:t>
            </w:r>
            <w:r>
              <w:rPr>
                <w:i/>
                <w:spacing w:val="-2"/>
                <w:sz w:val="18"/>
              </w:rPr>
              <w:t>at</w:t>
            </w:r>
            <w:r>
              <w:rPr>
                <w:i/>
                <w:spacing w:val="-11"/>
                <w:sz w:val="18"/>
              </w:rPr>
              <w:t xml:space="preserve"> </w:t>
            </w:r>
            <w:r>
              <w:rPr>
                <w:i/>
                <w:spacing w:val="-2"/>
                <w:sz w:val="18"/>
              </w:rPr>
              <w:t>least</w:t>
            </w:r>
            <w:r>
              <w:rPr>
                <w:i/>
                <w:spacing w:val="-11"/>
                <w:sz w:val="18"/>
              </w:rPr>
              <w:t xml:space="preserve"> </w:t>
            </w:r>
            <w:r>
              <w:rPr>
                <w:i/>
                <w:spacing w:val="-2"/>
                <w:sz w:val="18"/>
              </w:rPr>
              <w:t>75%</w:t>
            </w:r>
            <w:r>
              <w:rPr>
                <w:i/>
                <w:spacing w:val="-11"/>
                <w:sz w:val="18"/>
              </w:rPr>
              <w:t xml:space="preserve"> </w:t>
            </w:r>
            <w:r>
              <w:rPr>
                <w:i/>
                <w:spacing w:val="-2"/>
                <w:sz w:val="18"/>
              </w:rPr>
              <w:t xml:space="preserve">of </w:t>
            </w:r>
            <w:r>
              <w:rPr>
                <w:i/>
                <w:w w:val="90"/>
                <w:sz w:val="18"/>
              </w:rPr>
              <w:t>STEM-related</w:t>
            </w:r>
            <w:r>
              <w:rPr>
                <w:i/>
                <w:spacing w:val="-5"/>
                <w:w w:val="90"/>
                <w:sz w:val="18"/>
              </w:rPr>
              <w:t xml:space="preserve"> </w:t>
            </w:r>
            <w:r>
              <w:rPr>
                <w:i/>
                <w:w w:val="90"/>
                <w:sz w:val="18"/>
              </w:rPr>
              <w:t>content</w:t>
            </w:r>
            <w:r>
              <w:rPr>
                <w:i/>
                <w:spacing w:val="-8"/>
                <w:w w:val="90"/>
                <w:sz w:val="18"/>
              </w:rPr>
              <w:t xml:space="preserve"> </w:t>
            </w:r>
            <w:r>
              <w:rPr>
                <w:i/>
                <w:w w:val="90"/>
                <w:sz w:val="18"/>
              </w:rPr>
              <w:t>area</w:t>
            </w:r>
            <w:r>
              <w:rPr>
                <w:i/>
                <w:spacing w:val="-4"/>
                <w:w w:val="90"/>
                <w:sz w:val="18"/>
              </w:rPr>
              <w:t xml:space="preserve"> </w:t>
            </w:r>
            <w:r>
              <w:rPr>
                <w:i/>
                <w:w w:val="90"/>
                <w:sz w:val="18"/>
              </w:rPr>
              <w:t>teachers</w:t>
            </w:r>
            <w:r>
              <w:rPr>
                <w:i/>
                <w:spacing w:val="-8"/>
                <w:w w:val="90"/>
                <w:sz w:val="18"/>
              </w:rPr>
              <w:t xml:space="preserve"> </w:t>
            </w:r>
            <w:r>
              <w:rPr>
                <w:i/>
                <w:w w:val="90"/>
                <w:sz w:val="18"/>
              </w:rPr>
              <w:t>have knowledge</w:t>
            </w:r>
            <w:r>
              <w:rPr>
                <w:i/>
                <w:spacing w:val="-10"/>
                <w:w w:val="90"/>
                <w:sz w:val="18"/>
              </w:rPr>
              <w:t xml:space="preserve"> </w:t>
            </w:r>
            <w:r>
              <w:rPr>
                <w:i/>
                <w:w w:val="90"/>
                <w:sz w:val="18"/>
              </w:rPr>
              <w:t>of</w:t>
            </w:r>
            <w:r>
              <w:rPr>
                <w:i/>
                <w:spacing w:val="-2"/>
                <w:w w:val="90"/>
                <w:sz w:val="18"/>
              </w:rPr>
              <w:t xml:space="preserve"> </w:t>
            </w:r>
            <w:r>
              <w:rPr>
                <w:w w:val="90"/>
                <w:sz w:val="18"/>
              </w:rPr>
              <w:t>STEM</w:t>
            </w:r>
            <w:r>
              <w:rPr>
                <w:spacing w:val="-2"/>
                <w:w w:val="90"/>
                <w:sz w:val="18"/>
              </w:rPr>
              <w:t xml:space="preserve"> </w:t>
            </w:r>
            <w:r>
              <w:rPr>
                <w:w w:val="90"/>
                <w:sz w:val="18"/>
              </w:rPr>
              <w:t>career pathways</w:t>
            </w:r>
            <w:r>
              <w:rPr>
                <w:spacing w:val="-3"/>
                <w:w w:val="90"/>
                <w:sz w:val="18"/>
              </w:rPr>
              <w:t xml:space="preserve"> </w:t>
            </w:r>
            <w:r>
              <w:rPr>
                <w:w w:val="90"/>
                <w:sz w:val="18"/>
              </w:rPr>
              <w:t xml:space="preserve">and ecosystems, as well as the job-searching </w:t>
            </w:r>
            <w:r>
              <w:rPr>
                <w:spacing w:val="-4"/>
                <w:sz w:val="18"/>
              </w:rPr>
              <w:t>and</w:t>
            </w:r>
            <w:r>
              <w:rPr>
                <w:spacing w:val="-6"/>
                <w:sz w:val="18"/>
              </w:rPr>
              <w:t xml:space="preserve"> </w:t>
            </w:r>
            <w:r>
              <w:rPr>
                <w:spacing w:val="-4"/>
                <w:sz w:val="18"/>
              </w:rPr>
              <w:t>postsecondary</w:t>
            </w:r>
            <w:r>
              <w:rPr>
                <w:spacing w:val="-9"/>
                <w:sz w:val="18"/>
              </w:rPr>
              <w:t xml:space="preserve"> </w:t>
            </w:r>
            <w:r>
              <w:rPr>
                <w:spacing w:val="-4"/>
                <w:sz w:val="18"/>
              </w:rPr>
              <w:t>enrollment</w:t>
            </w:r>
            <w:r>
              <w:rPr>
                <w:spacing w:val="-7"/>
                <w:sz w:val="18"/>
              </w:rPr>
              <w:t xml:space="preserve"> </w:t>
            </w:r>
            <w:r>
              <w:rPr>
                <w:spacing w:val="-4"/>
                <w:sz w:val="18"/>
              </w:rPr>
              <w:t xml:space="preserve">process, </w:t>
            </w:r>
            <w:r>
              <w:rPr>
                <w:sz w:val="18"/>
              </w:rPr>
              <w:t>and</w:t>
            </w:r>
            <w:r>
              <w:rPr>
                <w:spacing w:val="-15"/>
                <w:sz w:val="18"/>
              </w:rPr>
              <w:t xml:space="preserve"> </w:t>
            </w:r>
            <w:r>
              <w:rPr>
                <w:i/>
                <w:sz w:val="18"/>
              </w:rPr>
              <w:t>occasionally</w:t>
            </w:r>
            <w:r>
              <w:rPr>
                <w:i/>
                <w:spacing w:val="-12"/>
                <w:sz w:val="18"/>
              </w:rPr>
              <w:t xml:space="preserve"> </w:t>
            </w:r>
            <w:r>
              <w:rPr>
                <w:i/>
                <w:sz w:val="18"/>
              </w:rPr>
              <w:t>provide</w:t>
            </w:r>
            <w:r>
              <w:rPr>
                <w:i/>
                <w:spacing w:val="-13"/>
                <w:sz w:val="18"/>
              </w:rPr>
              <w:t xml:space="preserve"> </w:t>
            </w:r>
            <w:r>
              <w:rPr>
                <w:i/>
                <w:sz w:val="18"/>
              </w:rPr>
              <w:t>formal</w:t>
            </w:r>
            <w:r>
              <w:rPr>
                <w:i/>
                <w:spacing w:val="-12"/>
                <w:sz w:val="18"/>
              </w:rPr>
              <w:t xml:space="preserve"> </w:t>
            </w:r>
            <w:r>
              <w:rPr>
                <w:i/>
                <w:sz w:val="18"/>
              </w:rPr>
              <w:t xml:space="preserve">or </w:t>
            </w:r>
            <w:r>
              <w:rPr>
                <w:i/>
                <w:spacing w:val="-2"/>
                <w:sz w:val="18"/>
              </w:rPr>
              <w:t>informal</w:t>
            </w:r>
            <w:r>
              <w:rPr>
                <w:i/>
                <w:spacing w:val="-17"/>
                <w:sz w:val="18"/>
              </w:rPr>
              <w:t xml:space="preserve"> </w:t>
            </w:r>
            <w:r>
              <w:rPr>
                <w:i/>
                <w:spacing w:val="-2"/>
                <w:sz w:val="18"/>
              </w:rPr>
              <w:t>advising</w:t>
            </w:r>
            <w:r>
              <w:rPr>
                <w:i/>
                <w:spacing w:val="-7"/>
                <w:sz w:val="18"/>
              </w:rPr>
              <w:t xml:space="preserve"> </w:t>
            </w:r>
            <w:r>
              <w:rPr>
                <w:spacing w:val="-2"/>
                <w:sz w:val="18"/>
              </w:rPr>
              <w:t>to</w:t>
            </w:r>
            <w:r>
              <w:rPr>
                <w:spacing w:val="-11"/>
                <w:sz w:val="18"/>
              </w:rPr>
              <w:t xml:space="preserve"> </w:t>
            </w:r>
            <w:r>
              <w:rPr>
                <w:spacing w:val="-2"/>
                <w:sz w:val="18"/>
              </w:rPr>
              <w:t>students</w:t>
            </w:r>
            <w:r>
              <w:rPr>
                <w:spacing w:val="-11"/>
                <w:sz w:val="18"/>
              </w:rPr>
              <w:t xml:space="preserve"> </w:t>
            </w:r>
            <w:r>
              <w:rPr>
                <w:spacing w:val="-2"/>
                <w:sz w:val="18"/>
              </w:rPr>
              <w:t>on</w:t>
            </w:r>
            <w:r>
              <w:rPr>
                <w:spacing w:val="-10"/>
                <w:sz w:val="18"/>
              </w:rPr>
              <w:t xml:space="preserve"> </w:t>
            </w:r>
            <w:r>
              <w:rPr>
                <w:spacing w:val="-2"/>
                <w:sz w:val="18"/>
              </w:rPr>
              <w:t>STEM opportunities.</w:t>
            </w:r>
          </w:p>
          <w:p w14:paraId="49B8C4F7" w14:textId="77777777" w:rsidR="008227FD" w:rsidRDefault="00000000">
            <w:pPr>
              <w:pStyle w:val="TableParagraph"/>
              <w:numPr>
                <w:ilvl w:val="0"/>
                <w:numId w:val="62"/>
              </w:numPr>
              <w:tabs>
                <w:tab w:val="left" w:pos="217"/>
              </w:tabs>
              <w:spacing w:before="121" w:line="249" w:lineRule="auto"/>
              <w:ind w:right="163"/>
              <w:rPr>
                <w:sz w:val="18"/>
              </w:rPr>
            </w:pPr>
            <w:r>
              <w:rPr>
                <w:w w:val="90"/>
                <w:sz w:val="18"/>
              </w:rPr>
              <w:t>Counselors</w:t>
            </w:r>
            <w:r>
              <w:rPr>
                <w:spacing w:val="-6"/>
                <w:w w:val="90"/>
                <w:sz w:val="18"/>
              </w:rPr>
              <w:t xml:space="preserve"> </w:t>
            </w:r>
            <w:r>
              <w:rPr>
                <w:w w:val="90"/>
                <w:sz w:val="18"/>
              </w:rPr>
              <w:t>and</w:t>
            </w:r>
            <w:r>
              <w:rPr>
                <w:spacing w:val="-5"/>
                <w:w w:val="90"/>
                <w:sz w:val="18"/>
              </w:rPr>
              <w:t xml:space="preserve"> </w:t>
            </w:r>
            <w:r>
              <w:rPr>
                <w:w w:val="90"/>
                <w:sz w:val="18"/>
              </w:rPr>
              <w:t>students</w:t>
            </w:r>
            <w:r>
              <w:rPr>
                <w:spacing w:val="-6"/>
                <w:w w:val="90"/>
                <w:sz w:val="18"/>
              </w:rPr>
              <w:t xml:space="preserve"> </w:t>
            </w:r>
            <w:r>
              <w:rPr>
                <w:w w:val="90"/>
                <w:sz w:val="18"/>
              </w:rPr>
              <w:t>have</w:t>
            </w:r>
            <w:r>
              <w:rPr>
                <w:spacing w:val="-5"/>
                <w:w w:val="90"/>
                <w:sz w:val="18"/>
              </w:rPr>
              <w:t xml:space="preserve"> </w:t>
            </w:r>
            <w:r>
              <w:rPr>
                <w:w w:val="90"/>
                <w:sz w:val="18"/>
              </w:rPr>
              <w:t xml:space="preserve">developed </w:t>
            </w:r>
            <w:r>
              <w:rPr>
                <w:spacing w:val="-4"/>
                <w:sz w:val="18"/>
              </w:rPr>
              <w:t>one-on-one</w:t>
            </w:r>
            <w:r>
              <w:rPr>
                <w:spacing w:val="-7"/>
                <w:sz w:val="18"/>
              </w:rPr>
              <w:t xml:space="preserve"> </w:t>
            </w:r>
            <w:r>
              <w:rPr>
                <w:spacing w:val="-4"/>
                <w:sz w:val="18"/>
              </w:rPr>
              <w:t>relationships</w:t>
            </w:r>
            <w:r>
              <w:rPr>
                <w:spacing w:val="-7"/>
                <w:sz w:val="18"/>
              </w:rPr>
              <w:t xml:space="preserve"> </w:t>
            </w:r>
            <w:r>
              <w:rPr>
                <w:spacing w:val="-4"/>
                <w:sz w:val="18"/>
              </w:rPr>
              <w:t>and</w:t>
            </w:r>
            <w:r>
              <w:rPr>
                <w:spacing w:val="-7"/>
                <w:sz w:val="18"/>
              </w:rPr>
              <w:t xml:space="preserve"> </w:t>
            </w:r>
            <w:r>
              <w:rPr>
                <w:spacing w:val="-4"/>
                <w:sz w:val="18"/>
              </w:rPr>
              <w:t>use</w:t>
            </w:r>
            <w:r>
              <w:rPr>
                <w:spacing w:val="-7"/>
                <w:sz w:val="18"/>
              </w:rPr>
              <w:t xml:space="preserve"> </w:t>
            </w:r>
            <w:r>
              <w:rPr>
                <w:spacing w:val="-4"/>
                <w:sz w:val="18"/>
              </w:rPr>
              <w:t>face-</w:t>
            </w:r>
            <w:r>
              <w:rPr>
                <w:sz w:val="18"/>
              </w:rPr>
              <w:t>to-face</w:t>
            </w:r>
            <w:r>
              <w:rPr>
                <w:spacing w:val="-10"/>
                <w:sz w:val="18"/>
              </w:rPr>
              <w:t xml:space="preserve"> </w:t>
            </w:r>
            <w:r>
              <w:rPr>
                <w:sz w:val="18"/>
              </w:rPr>
              <w:t>and</w:t>
            </w:r>
            <w:r>
              <w:rPr>
                <w:spacing w:val="-10"/>
                <w:sz w:val="18"/>
              </w:rPr>
              <w:t xml:space="preserve"> </w:t>
            </w:r>
            <w:r>
              <w:rPr>
                <w:sz w:val="18"/>
              </w:rPr>
              <w:t>virtual</w:t>
            </w:r>
            <w:r>
              <w:rPr>
                <w:spacing w:val="-6"/>
                <w:sz w:val="18"/>
              </w:rPr>
              <w:t xml:space="preserve"> </w:t>
            </w:r>
            <w:r>
              <w:rPr>
                <w:sz w:val="18"/>
              </w:rPr>
              <w:t>communication</w:t>
            </w:r>
            <w:r>
              <w:rPr>
                <w:spacing w:val="-8"/>
                <w:sz w:val="18"/>
              </w:rPr>
              <w:t xml:space="preserve"> </w:t>
            </w:r>
            <w:r>
              <w:rPr>
                <w:i/>
                <w:sz w:val="18"/>
              </w:rPr>
              <w:t xml:space="preserve">at </w:t>
            </w:r>
            <w:r>
              <w:rPr>
                <w:i/>
                <w:spacing w:val="-4"/>
                <w:sz w:val="18"/>
              </w:rPr>
              <w:t>least</w:t>
            </w:r>
            <w:r>
              <w:rPr>
                <w:i/>
                <w:spacing w:val="-7"/>
                <w:sz w:val="18"/>
              </w:rPr>
              <w:t xml:space="preserve"> </w:t>
            </w:r>
            <w:r>
              <w:rPr>
                <w:i/>
                <w:spacing w:val="-4"/>
                <w:sz w:val="18"/>
              </w:rPr>
              <w:t>twice</w:t>
            </w:r>
            <w:r>
              <w:rPr>
                <w:i/>
                <w:spacing w:val="-7"/>
                <w:sz w:val="18"/>
              </w:rPr>
              <w:t xml:space="preserve"> </w:t>
            </w:r>
            <w:r>
              <w:rPr>
                <w:i/>
                <w:spacing w:val="-4"/>
                <w:sz w:val="18"/>
              </w:rPr>
              <w:t>per</w:t>
            </w:r>
            <w:r>
              <w:rPr>
                <w:i/>
                <w:spacing w:val="-8"/>
                <w:sz w:val="18"/>
              </w:rPr>
              <w:t xml:space="preserve"> </w:t>
            </w:r>
            <w:r>
              <w:rPr>
                <w:i/>
                <w:spacing w:val="-4"/>
                <w:sz w:val="18"/>
              </w:rPr>
              <w:t>year</w:t>
            </w:r>
            <w:r>
              <w:rPr>
                <w:i/>
                <w:spacing w:val="-8"/>
                <w:sz w:val="18"/>
              </w:rPr>
              <w:t xml:space="preserve"> </w:t>
            </w:r>
            <w:r>
              <w:rPr>
                <w:spacing w:val="-4"/>
                <w:sz w:val="18"/>
              </w:rPr>
              <w:t>to</w:t>
            </w:r>
            <w:r>
              <w:rPr>
                <w:spacing w:val="-7"/>
                <w:sz w:val="18"/>
              </w:rPr>
              <w:t xml:space="preserve"> </w:t>
            </w:r>
            <w:r>
              <w:rPr>
                <w:spacing w:val="-4"/>
                <w:sz w:val="18"/>
              </w:rPr>
              <w:t>discuss</w:t>
            </w:r>
            <w:r>
              <w:rPr>
                <w:spacing w:val="-7"/>
                <w:sz w:val="18"/>
              </w:rPr>
              <w:t xml:space="preserve"> </w:t>
            </w:r>
            <w:r>
              <w:rPr>
                <w:spacing w:val="-4"/>
                <w:sz w:val="18"/>
              </w:rPr>
              <w:t>and</w:t>
            </w:r>
            <w:r>
              <w:rPr>
                <w:spacing w:val="-6"/>
                <w:sz w:val="18"/>
              </w:rPr>
              <w:t xml:space="preserve"> </w:t>
            </w:r>
            <w:r>
              <w:rPr>
                <w:spacing w:val="-4"/>
                <w:sz w:val="18"/>
              </w:rPr>
              <w:t>plan</w:t>
            </w:r>
          </w:p>
          <w:p w14:paraId="49B8C4F8" w14:textId="77777777" w:rsidR="008227FD" w:rsidRDefault="00000000">
            <w:pPr>
              <w:pStyle w:val="TableParagraph"/>
              <w:spacing w:before="3" w:line="254" w:lineRule="auto"/>
              <w:ind w:left="217" w:right="257"/>
              <w:rPr>
                <w:sz w:val="18"/>
              </w:rPr>
            </w:pPr>
            <w:r>
              <w:rPr>
                <w:spacing w:val="-4"/>
                <w:sz w:val="18"/>
              </w:rPr>
              <w:t>the</w:t>
            </w:r>
            <w:r>
              <w:rPr>
                <w:spacing w:val="-12"/>
                <w:sz w:val="18"/>
              </w:rPr>
              <w:t xml:space="preserve"> </w:t>
            </w:r>
            <w:r>
              <w:rPr>
                <w:spacing w:val="-4"/>
                <w:sz w:val="18"/>
              </w:rPr>
              <w:t>alignment</w:t>
            </w:r>
            <w:r>
              <w:rPr>
                <w:spacing w:val="-11"/>
                <w:sz w:val="18"/>
              </w:rPr>
              <w:t xml:space="preserve"> </w:t>
            </w:r>
            <w:r>
              <w:rPr>
                <w:spacing w:val="-4"/>
                <w:sz w:val="18"/>
              </w:rPr>
              <w:t>of</w:t>
            </w:r>
            <w:r>
              <w:rPr>
                <w:spacing w:val="-10"/>
                <w:sz w:val="18"/>
              </w:rPr>
              <w:t xml:space="preserve"> </w:t>
            </w:r>
            <w:r>
              <w:rPr>
                <w:spacing w:val="-4"/>
                <w:sz w:val="18"/>
              </w:rPr>
              <w:t>the</w:t>
            </w:r>
            <w:r>
              <w:rPr>
                <w:spacing w:val="-10"/>
                <w:sz w:val="18"/>
              </w:rPr>
              <w:t xml:space="preserve"> </w:t>
            </w:r>
            <w:r>
              <w:rPr>
                <w:spacing w:val="-4"/>
                <w:sz w:val="18"/>
              </w:rPr>
              <w:t>student’s</w:t>
            </w:r>
            <w:r>
              <w:rPr>
                <w:spacing w:val="-11"/>
                <w:sz w:val="18"/>
              </w:rPr>
              <w:t xml:space="preserve"> </w:t>
            </w:r>
            <w:r>
              <w:rPr>
                <w:spacing w:val="-4"/>
                <w:sz w:val="18"/>
              </w:rPr>
              <w:t xml:space="preserve">interests </w:t>
            </w:r>
            <w:r>
              <w:rPr>
                <w:spacing w:val="-6"/>
                <w:sz w:val="18"/>
              </w:rPr>
              <w:t>to</w:t>
            </w:r>
            <w:r>
              <w:rPr>
                <w:spacing w:val="-7"/>
                <w:sz w:val="18"/>
              </w:rPr>
              <w:t xml:space="preserve"> </w:t>
            </w:r>
            <w:r>
              <w:rPr>
                <w:spacing w:val="-6"/>
                <w:sz w:val="18"/>
              </w:rPr>
              <w:t xml:space="preserve">relevant course work, extracurricular </w:t>
            </w:r>
            <w:r>
              <w:rPr>
                <w:sz w:val="18"/>
              </w:rPr>
              <w:t>opportunities,</w:t>
            </w:r>
            <w:r>
              <w:rPr>
                <w:spacing w:val="-13"/>
                <w:sz w:val="18"/>
              </w:rPr>
              <w:t xml:space="preserve"> </w:t>
            </w:r>
            <w:r>
              <w:rPr>
                <w:sz w:val="18"/>
              </w:rPr>
              <w:t>internships,</w:t>
            </w:r>
            <w:r>
              <w:rPr>
                <w:spacing w:val="-12"/>
                <w:sz w:val="18"/>
              </w:rPr>
              <w:t xml:space="preserve"> </w:t>
            </w:r>
            <w:r>
              <w:rPr>
                <w:sz w:val="18"/>
              </w:rPr>
              <w:t>jobs,</w:t>
            </w:r>
            <w:r>
              <w:rPr>
                <w:spacing w:val="-13"/>
                <w:sz w:val="18"/>
              </w:rPr>
              <w:t xml:space="preserve"> </w:t>
            </w:r>
            <w:r>
              <w:rPr>
                <w:sz w:val="18"/>
              </w:rPr>
              <w:t>and postsecondary</w:t>
            </w:r>
            <w:r>
              <w:rPr>
                <w:spacing w:val="-13"/>
                <w:sz w:val="18"/>
              </w:rPr>
              <w:t xml:space="preserve"> </w:t>
            </w:r>
            <w:r>
              <w:rPr>
                <w:sz w:val="18"/>
              </w:rPr>
              <w:t>education.</w:t>
            </w:r>
          </w:p>
        </w:tc>
        <w:tc>
          <w:tcPr>
            <w:tcW w:w="3398" w:type="dxa"/>
            <w:tcBorders>
              <w:right w:val="single" w:sz="6" w:space="0" w:color="000000"/>
            </w:tcBorders>
          </w:tcPr>
          <w:p w14:paraId="49B8C4F9" w14:textId="77777777" w:rsidR="008227FD" w:rsidRDefault="00000000">
            <w:pPr>
              <w:pStyle w:val="TableParagraph"/>
              <w:numPr>
                <w:ilvl w:val="0"/>
                <w:numId w:val="61"/>
              </w:numPr>
              <w:tabs>
                <w:tab w:val="left" w:pos="247"/>
              </w:tabs>
              <w:spacing w:before="71" w:line="252" w:lineRule="auto"/>
              <w:ind w:right="114"/>
              <w:rPr>
                <w:sz w:val="18"/>
              </w:rPr>
            </w:pPr>
            <w:r>
              <w:rPr>
                <w:i/>
                <w:spacing w:val="-2"/>
                <w:sz w:val="18"/>
              </w:rPr>
              <w:t>Both</w:t>
            </w:r>
            <w:r>
              <w:rPr>
                <w:i/>
                <w:spacing w:val="-11"/>
                <w:sz w:val="18"/>
              </w:rPr>
              <w:t xml:space="preserve"> </w:t>
            </w:r>
            <w:r>
              <w:rPr>
                <w:i/>
                <w:spacing w:val="-2"/>
                <w:sz w:val="18"/>
              </w:rPr>
              <w:t>counselors</w:t>
            </w:r>
            <w:r>
              <w:rPr>
                <w:i/>
                <w:spacing w:val="-11"/>
                <w:sz w:val="18"/>
              </w:rPr>
              <w:t xml:space="preserve"> </w:t>
            </w:r>
            <w:r>
              <w:rPr>
                <w:i/>
                <w:spacing w:val="-2"/>
                <w:sz w:val="18"/>
              </w:rPr>
              <w:t>and</w:t>
            </w:r>
            <w:r>
              <w:rPr>
                <w:i/>
                <w:spacing w:val="-10"/>
                <w:sz w:val="18"/>
              </w:rPr>
              <w:t xml:space="preserve"> </w:t>
            </w:r>
            <w:r>
              <w:rPr>
                <w:i/>
                <w:spacing w:val="-2"/>
                <w:sz w:val="18"/>
              </w:rPr>
              <w:t>at</w:t>
            </w:r>
            <w:r>
              <w:rPr>
                <w:i/>
                <w:spacing w:val="-11"/>
                <w:sz w:val="18"/>
              </w:rPr>
              <w:t xml:space="preserve"> </w:t>
            </w:r>
            <w:r>
              <w:rPr>
                <w:i/>
                <w:spacing w:val="-2"/>
                <w:sz w:val="18"/>
              </w:rPr>
              <w:t>least</w:t>
            </w:r>
            <w:r>
              <w:rPr>
                <w:i/>
                <w:spacing w:val="-11"/>
                <w:sz w:val="18"/>
              </w:rPr>
              <w:t xml:space="preserve"> </w:t>
            </w:r>
            <w:r>
              <w:rPr>
                <w:i/>
                <w:spacing w:val="-2"/>
                <w:sz w:val="18"/>
              </w:rPr>
              <w:t>75%</w:t>
            </w:r>
            <w:r>
              <w:rPr>
                <w:i/>
                <w:spacing w:val="-11"/>
                <w:sz w:val="18"/>
              </w:rPr>
              <w:t xml:space="preserve"> </w:t>
            </w:r>
            <w:r>
              <w:rPr>
                <w:i/>
                <w:spacing w:val="-2"/>
                <w:sz w:val="18"/>
              </w:rPr>
              <w:t xml:space="preserve">of </w:t>
            </w:r>
            <w:r>
              <w:rPr>
                <w:i/>
                <w:w w:val="90"/>
                <w:sz w:val="18"/>
              </w:rPr>
              <w:t>STEM-related</w:t>
            </w:r>
            <w:r>
              <w:rPr>
                <w:i/>
                <w:spacing w:val="-5"/>
                <w:w w:val="90"/>
                <w:sz w:val="18"/>
              </w:rPr>
              <w:t xml:space="preserve"> </w:t>
            </w:r>
            <w:r>
              <w:rPr>
                <w:i/>
                <w:w w:val="90"/>
                <w:sz w:val="18"/>
              </w:rPr>
              <w:t>content</w:t>
            </w:r>
            <w:r>
              <w:rPr>
                <w:i/>
                <w:spacing w:val="-8"/>
                <w:w w:val="90"/>
                <w:sz w:val="18"/>
              </w:rPr>
              <w:t xml:space="preserve"> </w:t>
            </w:r>
            <w:r>
              <w:rPr>
                <w:i/>
                <w:w w:val="90"/>
                <w:sz w:val="18"/>
              </w:rPr>
              <w:t>area</w:t>
            </w:r>
            <w:r>
              <w:rPr>
                <w:i/>
                <w:spacing w:val="-4"/>
                <w:w w:val="90"/>
                <w:sz w:val="18"/>
              </w:rPr>
              <w:t xml:space="preserve"> </w:t>
            </w:r>
            <w:r>
              <w:rPr>
                <w:i/>
                <w:w w:val="90"/>
                <w:sz w:val="18"/>
              </w:rPr>
              <w:t>teachers</w:t>
            </w:r>
            <w:r>
              <w:rPr>
                <w:i/>
                <w:spacing w:val="-8"/>
                <w:w w:val="90"/>
                <w:sz w:val="18"/>
              </w:rPr>
              <w:t xml:space="preserve"> </w:t>
            </w:r>
            <w:r>
              <w:rPr>
                <w:i/>
                <w:w w:val="90"/>
                <w:sz w:val="18"/>
              </w:rPr>
              <w:t xml:space="preserve">have </w:t>
            </w:r>
            <w:r>
              <w:rPr>
                <w:i/>
                <w:spacing w:val="-4"/>
                <w:sz w:val="18"/>
              </w:rPr>
              <w:t xml:space="preserve">knowledge regarding </w:t>
            </w:r>
            <w:r>
              <w:rPr>
                <w:spacing w:val="-4"/>
                <w:sz w:val="18"/>
              </w:rPr>
              <w:t xml:space="preserve">STEM career </w:t>
            </w:r>
            <w:r>
              <w:rPr>
                <w:w w:val="90"/>
                <w:sz w:val="18"/>
              </w:rPr>
              <w:t>pathways and ecosystems, as well</w:t>
            </w:r>
            <w:r>
              <w:rPr>
                <w:spacing w:val="-1"/>
                <w:w w:val="90"/>
                <w:sz w:val="18"/>
              </w:rPr>
              <w:t xml:space="preserve"> </w:t>
            </w:r>
            <w:r>
              <w:rPr>
                <w:w w:val="90"/>
                <w:sz w:val="18"/>
              </w:rPr>
              <w:t xml:space="preserve">as the </w:t>
            </w:r>
            <w:r>
              <w:rPr>
                <w:spacing w:val="-2"/>
                <w:sz w:val="18"/>
              </w:rPr>
              <w:t>job-search</w:t>
            </w:r>
            <w:r>
              <w:rPr>
                <w:spacing w:val="-9"/>
                <w:sz w:val="18"/>
              </w:rPr>
              <w:t xml:space="preserve"> </w:t>
            </w:r>
            <w:r>
              <w:rPr>
                <w:spacing w:val="-2"/>
                <w:sz w:val="18"/>
              </w:rPr>
              <w:t>and</w:t>
            </w:r>
            <w:r>
              <w:rPr>
                <w:spacing w:val="-9"/>
                <w:sz w:val="18"/>
              </w:rPr>
              <w:t xml:space="preserve"> </w:t>
            </w:r>
            <w:r>
              <w:rPr>
                <w:spacing w:val="-2"/>
                <w:sz w:val="18"/>
              </w:rPr>
              <w:t xml:space="preserve">postsecondary </w:t>
            </w:r>
            <w:r>
              <w:rPr>
                <w:sz w:val="18"/>
              </w:rPr>
              <w:t>enrollment</w:t>
            </w:r>
            <w:r>
              <w:rPr>
                <w:spacing w:val="-13"/>
                <w:sz w:val="18"/>
              </w:rPr>
              <w:t xml:space="preserve"> </w:t>
            </w:r>
            <w:r>
              <w:rPr>
                <w:sz w:val="18"/>
              </w:rPr>
              <w:t>process,</w:t>
            </w:r>
            <w:r>
              <w:rPr>
                <w:spacing w:val="-12"/>
                <w:sz w:val="18"/>
              </w:rPr>
              <w:t xml:space="preserve"> </w:t>
            </w:r>
            <w:r>
              <w:rPr>
                <w:sz w:val="18"/>
              </w:rPr>
              <w:t>and</w:t>
            </w:r>
            <w:r>
              <w:rPr>
                <w:spacing w:val="-13"/>
                <w:sz w:val="18"/>
              </w:rPr>
              <w:t xml:space="preserve"> </w:t>
            </w:r>
            <w:r>
              <w:rPr>
                <w:i/>
                <w:sz w:val="18"/>
              </w:rPr>
              <w:t>frequently provide</w:t>
            </w:r>
            <w:r>
              <w:rPr>
                <w:i/>
                <w:spacing w:val="-9"/>
                <w:sz w:val="18"/>
              </w:rPr>
              <w:t xml:space="preserve"> </w:t>
            </w:r>
            <w:r>
              <w:rPr>
                <w:i/>
                <w:sz w:val="18"/>
              </w:rPr>
              <w:t>formal</w:t>
            </w:r>
            <w:r>
              <w:rPr>
                <w:i/>
                <w:spacing w:val="-9"/>
                <w:sz w:val="18"/>
              </w:rPr>
              <w:t xml:space="preserve"> </w:t>
            </w:r>
            <w:r>
              <w:rPr>
                <w:i/>
                <w:sz w:val="18"/>
              </w:rPr>
              <w:t>or</w:t>
            </w:r>
            <w:r>
              <w:rPr>
                <w:i/>
                <w:spacing w:val="-9"/>
                <w:sz w:val="18"/>
              </w:rPr>
              <w:t xml:space="preserve"> </w:t>
            </w:r>
            <w:r>
              <w:rPr>
                <w:i/>
                <w:sz w:val="18"/>
              </w:rPr>
              <w:t>informal</w:t>
            </w:r>
            <w:r>
              <w:rPr>
                <w:i/>
                <w:spacing w:val="-9"/>
                <w:sz w:val="18"/>
              </w:rPr>
              <w:t xml:space="preserve"> </w:t>
            </w:r>
            <w:r>
              <w:rPr>
                <w:i/>
                <w:sz w:val="18"/>
              </w:rPr>
              <w:t>advising</w:t>
            </w:r>
            <w:r>
              <w:rPr>
                <w:i/>
                <w:spacing w:val="-3"/>
                <w:sz w:val="18"/>
              </w:rPr>
              <w:t xml:space="preserve"> </w:t>
            </w:r>
            <w:r>
              <w:rPr>
                <w:sz w:val="18"/>
              </w:rPr>
              <w:t xml:space="preserve">to </w:t>
            </w:r>
            <w:r>
              <w:rPr>
                <w:spacing w:val="-2"/>
                <w:sz w:val="18"/>
              </w:rPr>
              <w:t>students</w:t>
            </w:r>
            <w:r>
              <w:rPr>
                <w:spacing w:val="-6"/>
                <w:sz w:val="18"/>
              </w:rPr>
              <w:t xml:space="preserve"> </w:t>
            </w:r>
            <w:r>
              <w:rPr>
                <w:spacing w:val="-2"/>
                <w:sz w:val="18"/>
              </w:rPr>
              <w:t>on</w:t>
            </w:r>
            <w:r>
              <w:rPr>
                <w:spacing w:val="-5"/>
                <w:sz w:val="18"/>
              </w:rPr>
              <w:t xml:space="preserve"> </w:t>
            </w:r>
            <w:r>
              <w:rPr>
                <w:spacing w:val="-2"/>
                <w:sz w:val="18"/>
              </w:rPr>
              <w:t>STEM</w:t>
            </w:r>
            <w:r>
              <w:rPr>
                <w:spacing w:val="-5"/>
                <w:sz w:val="18"/>
              </w:rPr>
              <w:t xml:space="preserve"> </w:t>
            </w:r>
            <w:r>
              <w:rPr>
                <w:spacing w:val="-2"/>
                <w:sz w:val="18"/>
              </w:rPr>
              <w:t>opportunities.</w:t>
            </w:r>
          </w:p>
          <w:p w14:paraId="49B8C4FA" w14:textId="77777777" w:rsidR="008227FD" w:rsidRDefault="00000000">
            <w:pPr>
              <w:pStyle w:val="TableParagraph"/>
              <w:numPr>
                <w:ilvl w:val="0"/>
                <w:numId w:val="61"/>
              </w:numPr>
              <w:tabs>
                <w:tab w:val="left" w:pos="247"/>
              </w:tabs>
              <w:spacing w:before="121" w:line="252" w:lineRule="auto"/>
              <w:ind w:right="138"/>
              <w:rPr>
                <w:sz w:val="18"/>
              </w:rPr>
            </w:pPr>
            <w:r>
              <w:rPr>
                <w:w w:val="90"/>
                <w:sz w:val="18"/>
              </w:rPr>
              <w:t>Counselors</w:t>
            </w:r>
            <w:r>
              <w:rPr>
                <w:spacing w:val="-6"/>
                <w:w w:val="90"/>
                <w:sz w:val="18"/>
              </w:rPr>
              <w:t xml:space="preserve"> </w:t>
            </w:r>
            <w:r>
              <w:rPr>
                <w:w w:val="90"/>
                <w:sz w:val="18"/>
              </w:rPr>
              <w:t>and</w:t>
            </w:r>
            <w:r>
              <w:rPr>
                <w:spacing w:val="-5"/>
                <w:w w:val="90"/>
                <w:sz w:val="18"/>
              </w:rPr>
              <w:t xml:space="preserve"> </w:t>
            </w:r>
            <w:r>
              <w:rPr>
                <w:w w:val="90"/>
                <w:sz w:val="18"/>
              </w:rPr>
              <w:t>students</w:t>
            </w:r>
            <w:r>
              <w:rPr>
                <w:spacing w:val="-6"/>
                <w:w w:val="90"/>
                <w:sz w:val="18"/>
              </w:rPr>
              <w:t xml:space="preserve"> </w:t>
            </w:r>
            <w:r>
              <w:rPr>
                <w:w w:val="90"/>
                <w:sz w:val="18"/>
              </w:rPr>
              <w:t>have</w:t>
            </w:r>
            <w:r>
              <w:rPr>
                <w:spacing w:val="-5"/>
                <w:w w:val="90"/>
                <w:sz w:val="18"/>
              </w:rPr>
              <w:t xml:space="preserve"> </w:t>
            </w:r>
            <w:r>
              <w:rPr>
                <w:w w:val="90"/>
                <w:sz w:val="18"/>
              </w:rPr>
              <w:t xml:space="preserve">developed </w:t>
            </w:r>
            <w:r>
              <w:rPr>
                <w:spacing w:val="-2"/>
                <w:sz w:val="18"/>
              </w:rPr>
              <w:t>one-on-one</w:t>
            </w:r>
            <w:r>
              <w:rPr>
                <w:spacing w:val="-13"/>
                <w:sz w:val="18"/>
              </w:rPr>
              <w:t xml:space="preserve"> </w:t>
            </w:r>
            <w:r>
              <w:rPr>
                <w:spacing w:val="-2"/>
                <w:sz w:val="18"/>
              </w:rPr>
              <w:t>relationships</w:t>
            </w:r>
            <w:r>
              <w:rPr>
                <w:spacing w:val="-10"/>
                <w:sz w:val="18"/>
              </w:rPr>
              <w:t xml:space="preserve"> </w:t>
            </w:r>
            <w:r>
              <w:rPr>
                <w:spacing w:val="-2"/>
                <w:sz w:val="18"/>
              </w:rPr>
              <w:t>and</w:t>
            </w:r>
            <w:r>
              <w:rPr>
                <w:spacing w:val="-11"/>
                <w:sz w:val="18"/>
              </w:rPr>
              <w:t xml:space="preserve"> </w:t>
            </w:r>
            <w:r>
              <w:rPr>
                <w:spacing w:val="-2"/>
                <w:sz w:val="18"/>
              </w:rPr>
              <w:t>use</w:t>
            </w:r>
            <w:r>
              <w:rPr>
                <w:spacing w:val="-10"/>
                <w:sz w:val="18"/>
              </w:rPr>
              <w:t xml:space="preserve"> </w:t>
            </w:r>
            <w:r>
              <w:rPr>
                <w:spacing w:val="-2"/>
                <w:sz w:val="18"/>
              </w:rPr>
              <w:t>both face-to-face</w:t>
            </w:r>
            <w:r>
              <w:rPr>
                <w:spacing w:val="-13"/>
                <w:sz w:val="18"/>
              </w:rPr>
              <w:t xml:space="preserve"> </w:t>
            </w:r>
            <w:r>
              <w:rPr>
                <w:spacing w:val="-2"/>
                <w:sz w:val="18"/>
              </w:rPr>
              <w:t>and</w:t>
            </w:r>
            <w:r>
              <w:rPr>
                <w:spacing w:val="-10"/>
                <w:sz w:val="18"/>
              </w:rPr>
              <w:t xml:space="preserve"> </w:t>
            </w:r>
            <w:r>
              <w:rPr>
                <w:spacing w:val="-2"/>
                <w:sz w:val="18"/>
              </w:rPr>
              <w:t>virtual</w:t>
            </w:r>
            <w:r>
              <w:rPr>
                <w:spacing w:val="-12"/>
                <w:sz w:val="18"/>
              </w:rPr>
              <w:t xml:space="preserve"> </w:t>
            </w:r>
            <w:r>
              <w:rPr>
                <w:spacing w:val="-2"/>
                <w:sz w:val="18"/>
              </w:rPr>
              <w:t xml:space="preserve">communication </w:t>
            </w:r>
            <w:r>
              <w:rPr>
                <w:i/>
                <w:spacing w:val="-2"/>
                <w:sz w:val="18"/>
              </w:rPr>
              <w:t>at</w:t>
            </w:r>
            <w:r>
              <w:rPr>
                <w:i/>
                <w:spacing w:val="-10"/>
                <w:sz w:val="18"/>
              </w:rPr>
              <w:t xml:space="preserve"> </w:t>
            </w:r>
            <w:r>
              <w:rPr>
                <w:i/>
                <w:spacing w:val="-2"/>
                <w:sz w:val="18"/>
              </w:rPr>
              <w:t>least</w:t>
            </w:r>
            <w:r>
              <w:rPr>
                <w:i/>
                <w:spacing w:val="-10"/>
                <w:sz w:val="18"/>
              </w:rPr>
              <w:t xml:space="preserve"> </w:t>
            </w:r>
            <w:r>
              <w:rPr>
                <w:i/>
                <w:spacing w:val="-2"/>
                <w:sz w:val="18"/>
              </w:rPr>
              <w:t>three</w:t>
            </w:r>
            <w:r>
              <w:rPr>
                <w:i/>
                <w:spacing w:val="-11"/>
                <w:sz w:val="18"/>
              </w:rPr>
              <w:t xml:space="preserve"> </w:t>
            </w:r>
            <w:r>
              <w:rPr>
                <w:i/>
                <w:spacing w:val="-2"/>
                <w:sz w:val="18"/>
              </w:rPr>
              <w:t>times</w:t>
            </w:r>
            <w:r>
              <w:rPr>
                <w:i/>
                <w:spacing w:val="-10"/>
                <w:sz w:val="18"/>
              </w:rPr>
              <w:t xml:space="preserve"> </w:t>
            </w:r>
            <w:r>
              <w:rPr>
                <w:i/>
                <w:spacing w:val="-2"/>
                <w:sz w:val="18"/>
              </w:rPr>
              <w:t>per</w:t>
            </w:r>
            <w:r>
              <w:rPr>
                <w:i/>
                <w:spacing w:val="-11"/>
                <w:sz w:val="18"/>
              </w:rPr>
              <w:t xml:space="preserve"> </w:t>
            </w:r>
            <w:r>
              <w:rPr>
                <w:i/>
                <w:spacing w:val="-2"/>
                <w:sz w:val="18"/>
              </w:rPr>
              <w:t>year</w:t>
            </w:r>
            <w:r>
              <w:rPr>
                <w:i/>
                <w:spacing w:val="-10"/>
                <w:sz w:val="18"/>
              </w:rPr>
              <w:t xml:space="preserve"> </w:t>
            </w:r>
            <w:r>
              <w:rPr>
                <w:spacing w:val="-2"/>
                <w:sz w:val="18"/>
              </w:rPr>
              <w:t>to</w:t>
            </w:r>
            <w:r>
              <w:rPr>
                <w:spacing w:val="-10"/>
                <w:sz w:val="18"/>
              </w:rPr>
              <w:t xml:space="preserve"> </w:t>
            </w:r>
            <w:r>
              <w:rPr>
                <w:spacing w:val="-2"/>
                <w:sz w:val="18"/>
              </w:rPr>
              <w:t>discuss and</w:t>
            </w:r>
            <w:r>
              <w:rPr>
                <w:spacing w:val="-11"/>
                <w:sz w:val="18"/>
              </w:rPr>
              <w:t xml:space="preserve"> </w:t>
            </w:r>
            <w:r>
              <w:rPr>
                <w:spacing w:val="-2"/>
                <w:sz w:val="18"/>
              </w:rPr>
              <w:t>plan</w:t>
            </w:r>
            <w:r>
              <w:rPr>
                <w:spacing w:val="-10"/>
                <w:sz w:val="18"/>
              </w:rPr>
              <w:t xml:space="preserve"> </w:t>
            </w:r>
            <w:r>
              <w:rPr>
                <w:spacing w:val="-2"/>
                <w:sz w:val="18"/>
              </w:rPr>
              <w:t>the</w:t>
            </w:r>
            <w:r>
              <w:rPr>
                <w:spacing w:val="-11"/>
                <w:sz w:val="18"/>
              </w:rPr>
              <w:t xml:space="preserve"> </w:t>
            </w:r>
            <w:r>
              <w:rPr>
                <w:spacing w:val="-2"/>
                <w:sz w:val="18"/>
              </w:rPr>
              <w:t>alignment</w:t>
            </w:r>
            <w:r>
              <w:rPr>
                <w:spacing w:val="-11"/>
                <w:sz w:val="18"/>
              </w:rPr>
              <w:t xml:space="preserve"> </w:t>
            </w:r>
            <w:r>
              <w:rPr>
                <w:spacing w:val="-2"/>
                <w:sz w:val="18"/>
              </w:rPr>
              <w:t>of</w:t>
            </w:r>
            <w:r>
              <w:rPr>
                <w:spacing w:val="-10"/>
                <w:sz w:val="18"/>
              </w:rPr>
              <w:t xml:space="preserve"> </w:t>
            </w:r>
            <w:r>
              <w:rPr>
                <w:spacing w:val="-2"/>
                <w:sz w:val="18"/>
              </w:rPr>
              <w:t>the</w:t>
            </w:r>
            <w:r>
              <w:rPr>
                <w:spacing w:val="-11"/>
                <w:sz w:val="18"/>
              </w:rPr>
              <w:t xml:space="preserve"> </w:t>
            </w:r>
            <w:r>
              <w:rPr>
                <w:spacing w:val="-2"/>
                <w:sz w:val="18"/>
              </w:rPr>
              <w:t xml:space="preserve">student’s </w:t>
            </w:r>
            <w:r>
              <w:rPr>
                <w:sz w:val="18"/>
              </w:rPr>
              <w:t>interests</w:t>
            </w:r>
            <w:r>
              <w:rPr>
                <w:spacing w:val="-8"/>
                <w:sz w:val="18"/>
              </w:rPr>
              <w:t xml:space="preserve"> </w:t>
            </w:r>
            <w:r>
              <w:rPr>
                <w:sz w:val="18"/>
              </w:rPr>
              <w:t>to</w:t>
            </w:r>
            <w:r>
              <w:rPr>
                <w:spacing w:val="-8"/>
                <w:sz w:val="18"/>
              </w:rPr>
              <w:t xml:space="preserve"> </w:t>
            </w:r>
            <w:r>
              <w:rPr>
                <w:sz w:val="18"/>
              </w:rPr>
              <w:t>relevant</w:t>
            </w:r>
            <w:r>
              <w:rPr>
                <w:spacing w:val="-7"/>
                <w:sz w:val="18"/>
              </w:rPr>
              <w:t xml:space="preserve"> </w:t>
            </w:r>
            <w:r>
              <w:rPr>
                <w:sz w:val="18"/>
              </w:rPr>
              <w:t>course</w:t>
            </w:r>
            <w:r>
              <w:rPr>
                <w:spacing w:val="-7"/>
                <w:sz w:val="18"/>
              </w:rPr>
              <w:t xml:space="preserve"> </w:t>
            </w:r>
            <w:r>
              <w:rPr>
                <w:sz w:val="18"/>
              </w:rPr>
              <w:t>work, extracurricular</w:t>
            </w:r>
            <w:r>
              <w:rPr>
                <w:spacing w:val="-7"/>
                <w:sz w:val="18"/>
              </w:rPr>
              <w:t xml:space="preserve"> </w:t>
            </w:r>
            <w:r>
              <w:rPr>
                <w:sz w:val="18"/>
              </w:rPr>
              <w:t xml:space="preserve">opportunities, </w:t>
            </w:r>
            <w:r>
              <w:rPr>
                <w:spacing w:val="-2"/>
                <w:sz w:val="18"/>
              </w:rPr>
              <w:t>internships,</w:t>
            </w:r>
            <w:r>
              <w:rPr>
                <w:spacing w:val="-13"/>
                <w:sz w:val="18"/>
              </w:rPr>
              <w:t xml:space="preserve"> </w:t>
            </w:r>
            <w:r>
              <w:rPr>
                <w:spacing w:val="-2"/>
                <w:sz w:val="18"/>
              </w:rPr>
              <w:t>jobs,</w:t>
            </w:r>
            <w:r>
              <w:rPr>
                <w:spacing w:val="-11"/>
                <w:sz w:val="18"/>
              </w:rPr>
              <w:t xml:space="preserve"> </w:t>
            </w:r>
            <w:r>
              <w:rPr>
                <w:spacing w:val="-2"/>
                <w:sz w:val="18"/>
              </w:rPr>
              <w:t>and</w:t>
            </w:r>
            <w:r>
              <w:rPr>
                <w:spacing w:val="-10"/>
                <w:sz w:val="18"/>
              </w:rPr>
              <w:t xml:space="preserve"> </w:t>
            </w:r>
            <w:r>
              <w:rPr>
                <w:spacing w:val="-2"/>
                <w:sz w:val="18"/>
              </w:rPr>
              <w:t>postsecondary education.</w:t>
            </w:r>
          </w:p>
        </w:tc>
      </w:tr>
    </w:tbl>
    <w:p w14:paraId="49B8C4FC" w14:textId="77777777" w:rsidR="008227FD" w:rsidRDefault="008227FD">
      <w:pPr>
        <w:pStyle w:val="TableParagraph"/>
        <w:spacing w:line="252" w:lineRule="auto"/>
        <w:rPr>
          <w:sz w:val="18"/>
        </w:rPr>
        <w:sectPr w:rsidR="008227FD">
          <w:type w:val="continuous"/>
          <w:pgSz w:w="15840" w:h="12240" w:orient="landscape"/>
          <w:pgMar w:top="880" w:right="360" w:bottom="1200" w:left="360" w:header="425" w:footer="1015" w:gutter="0"/>
          <w:cols w:space="720"/>
        </w:sectPr>
      </w:pPr>
    </w:p>
    <w:p w14:paraId="49B8C4FD" w14:textId="77777777" w:rsidR="008227FD" w:rsidRDefault="008227FD">
      <w:pPr>
        <w:rPr>
          <w:sz w:val="20"/>
        </w:rPr>
      </w:pPr>
    </w:p>
    <w:p w14:paraId="49B8C4FE" w14:textId="77777777" w:rsidR="008227FD" w:rsidRDefault="008227FD">
      <w:pPr>
        <w:spacing w:before="90"/>
        <w:rPr>
          <w:sz w:val="20"/>
        </w:rPr>
      </w:pPr>
    </w:p>
    <w:p w14:paraId="42EB8733" w14:textId="77777777" w:rsidR="00F22F6F" w:rsidRDefault="00000000">
      <w:pPr>
        <w:jc w:val="center"/>
      </w:pPr>
      <w:r>
        <w:t>Table: Rubric with performance levels (Early, Developing, Prepared, Model).</w:t>
      </w:r>
    </w:p>
    <w:tbl>
      <w:tblPr>
        <w:tblW w:w="0" w:type="auto"/>
        <w:tblInd w:w="3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96"/>
        <w:gridCol w:w="3317"/>
        <w:gridCol w:w="3397"/>
        <w:gridCol w:w="3392"/>
        <w:gridCol w:w="3398"/>
      </w:tblGrid>
      <w:tr w:rsidR="008227FD" w14:paraId="49B8C500" w14:textId="77777777">
        <w:trPr>
          <w:trHeight w:val="435"/>
          <w:tblHeader/>
        </w:trPr>
        <w:tc>
          <w:tcPr>
            <w:tcW w:w="14400" w:type="dxa"/>
            <w:gridSpan w:val="5"/>
            <w:tcBorders>
              <w:bottom w:val="single" w:sz="36" w:space="0" w:color="FAE3D4"/>
              <w:right w:val="single" w:sz="6" w:space="0" w:color="000000"/>
            </w:tcBorders>
            <w:shd w:val="clear" w:color="auto" w:fill="FAE3D4"/>
          </w:tcPr>
          <w:p w14:paraId="49B8C4FF" w14:textId="77777777" w:rsidR="008227FD" w:rsidRDefault="00000000">
            <w:pPr>
              <w:pStyle w:val="TableParagraph"/>
              <w:spacing w:before="80"/>
              <w:ind w:left="6327"/>
              <w:rPr>
                <w:b/>
                <w:sz w:val="24"/>
              </w:rPr>
            </w:pPr>
            <w:r>
              <w:rPr>
                <w:b/>
                <w:w w:val="85"/>
                <w:sz w:val="24"/>
              </w:rPr>
              <w:t>(3)</w:t>
            </w:r>
            <w:r>
              <w:rPr>
                <w:b/>
                <w:spacing w:val="20"/>
                <w:sz w:val="24"/>
              </w:rPr>
              <w:t xml:space="preserve"> </w:t>
            </w:r>
            <w:r>
              <w:rPr>
                <w:b/>
                <w:w w:val="85"/>
                <w:sz w:val="24"/>
              </w:rPr>
              <w:t>School</w:t>
            </w:r>
            <w:r>
              <w:rPr>
                <w:b/>
                <w:spacing w:val="-7"/>
                <w:w w:val="85"/>
                <w:sz w:val="24"/>
              </w:rPr>
              <w:t xml:space="preserve"> </w:t>
            </w:r>
            <w:r>
              <w:rPr>
                <w:b/>
                <w:spacing w:val="-2"/>
                <w:w w:val="85"/>
                <w:sz w:val="24"/>
              </w:rPr>
              <w:t>Structures</w:t>
            </w:r>
          </w:p>
        </w:tc>
      </w:tr>
      <w:tr w:rsidR="008227FD" w14:paraId="49B8C506" w14:textId="77777777">
        <w:trPr>
          <w:trHeight w:val="335"/>
        </w:trPr>
        <w:tc>
          <w:tcPr>
            <w:tcW w:w="896" w:type="dxa"/>
            <w:tcBorders>
              <w:top w:val="single" w:sz="36" w:space="0" w:color="FAE3D4"/>
            </w:tcBorders>
            <w:shd w:val="clear" w:color="auto" w:fill="FAE3D4"/>
          </w:tcPr>
          <w:p w14:paraId="49B8C501" w14:textId="77777777" w:rsidR="008227FD" w:rsidRDefault="008227FD">
            <w:pPr>
              <w:pStyle w:val="TableParagraph"/>
              <w:rPr>
                <w:rFonts w:ascii="Times New Roman"/>
                <w:sz w:val="18"/>
              </w:rPr>
            </w:pPr>
          </w:p>
        </w:tc>
        <w:tc>
          <w:tcPr>
            <w:tcW w:w="3317" w:type="dxa"/>
            <w:tcBorders>
              <w:top w:val="single" w:sz="36" w:space="0" w:color="FAE3D4"/>
            </w:tcBorders>
            <w:shd w:val="clear" w:color="auto" w:fill="FAE3D4"/>
          </w:tcPr>
          <w:p w14:paraId="49B8C502" w14:textId="77777777" w:rsidR="008227FD" w:rsidRDefault="00000000">
            <w:pPr>
              <w:pStyle w:val="TableParagraph"/>
              <w:spacing w:before="25"/>
              <w:ind w:left="6"/>
              <w:jc w:val="center"/>
              <w:rPr>
                <w:b/>
                <w:sz w:val="24"/>
              </w:rPr>
            </w:pPr>
            <w:r>
              <w:rPr>
                <w:b/>
                <w:spacing w:val="-2"/>
                <w:w w:val="95"/>
                <w:sz w:val="24"/>
              </w:rPr>
              <w:t>Early</w:t>
            </w:r>
          </w:p>
        </w:tc>
        <w:tc>
          <w:tcPr>
            <w:tcW w:w="3397" w:type="dxa"/>
            <w:tcBorders>
              <w:top w:val="single" w:sz="36" w:space="0" w:color="FAE3D4"/>
              <w:bottom w:val="single" w:sz="36" w:space="0" w:color="FAE3D4"/>
            </w:tcBorders>
            <w:shd w:val="clear" w:color="auto" w:fill="FAE3D4"/>
          </w:tcPr>
          <w:p w14:paraId="49B8C503" w14:textId="77777777" w:rsidR="008227FD" w:rsidRDefault="00000000">
            <w:pPr>
              <w:pStyle w:val="TableParagraph"/>
              <w:spacing w:before="25"/>
              <w:ind w:left="1134"/>
              <w:rPr>
                <w:b/>
                <w:sz w:val="24"/>
              </w:rPr>
            </w:pPr>
            <w:r>
              <w:rPr>
                <w:b/>
                <w:spacing w:val="-2"/>
                <w:w w:val="95"/>
                <w:sz w:val="24"/>
              </w:rPr>
              <w:t>Developing</w:t>
            </w:r>
          </w:p>
        </w:tc>
        <w:tc>
          <w:tcPr>
            <w:tcW w:w="3392" w:type="dxa"/>
            <w:tcBorders>
              <w:top w:val="single" w:sz="36" w:space="0" w:color="FAE3D4"/>
              <w:bottom w:val="single" w:sz="36" w:space="0" w:color="FAE3D4"/>
            </w:tcBorders>
            <w:shd w:val="clear" w:color="auto" w:fill="FAE3D4"/>
          </w:tcPr>
          <w:p w14:paraId="49B8C504" w14:textId="77777777" w:rsidR="008227FD" w:rsidRDefault="00000000">
            <w:pPr>
              <w:pStyle w:val="TableParagraph"/>
              <w:spacing w:before="25"/>
              <w:ind w:left="2"/>
              <w:jc w:val="center"/>
              <w:rPr>
                <w:b/>
                <w:sz w:val="24"/>
              </w:rPr>
            </w:pPr>
            <w:r>
              <w:rPr>
                <w:b/>
                <w:spacing w:val="-2"/>
                <w:sz w:val="24"/>
              </w:rPr>
              <w:t>Prepared</w:t>
            </w:r>
          </w:p>
        </w:tc>
        <w:tc>
          <w:tcPr>
            <w:tcW w:w="3398" w:type="dxa"/>
            <w:tcBorders>
              <w:top w:val="single" w:sz="36" w:space="0" w:color="FAE3D4"/>
              <w:bottom w:val="single" w:sz="36" w:space="0" w:color="FAE3D4"/>
              <w:right w:val="single" w:sz="6" w:space="0" w:color="000000"/>
            </w:tcBorders>
            <w:shd w:val="clear" w:color="auto" w:fill="FAE3D4"/>
          </w:tcPr>
          <w:p w14:paraId="49B8C505" w14:textId="77777777" w:rsidR="008227FD" w:rsidRDefault="00000000">
            <w:pPr>
              <w:pStyle w:val="TableParagraph"/>
              <w:spacing w:before="5"/>
              <w:ind w:left="7"/>
              <w:jc w:val="center"/>
              <w:rPr>
                <w:b/>
                <w:sz w:val="24"/>
              </w:rPr>
            </w:pPr>
            <w:r>
              <w:rPr>
                <w:b/>
                <w:spacing w:val="-2"/>
                <w:sz w:val="24"/>
              </w:rPr>
              <w:t>Model</w:t>
            </w:r>
          </w:p>
        </w:tc>
      </w:tr>
      <w:tr w:rsidR="008227FD" w14:paraId="49B8C52B" w14:textId="77777777">
        <w:trPr>
          <w:trHeight w:val="8508"/>
        </w:trPr>
        <w:tc>
          <w:tcPr>
            <w:tcW w:w="896" w:type="dxa"/>
            <w:shd w:val="clear" w:color="auto" w:fill="FAE3D4"/>
            <w:textDirection w:val="btLr"/>
          </w:tcPr>
          <w:p w14:paraId="49B8C507" w14:textId="77777777" w:rsidR="008227FD" w:rsidRDefault="008227FD">
            <w:pPr>
              <w:pStyle w:val="TableParagraph"/>
              <w:spacing w:before="66"/>
            </w:pPr>
          </w:p>
          <w:p w14:paraId="49B8C508" w14:textId="77777777" w:rsidR="008227FD" w:rsidRDefault="00000000">
            <w:pPr>
              <w:pStyle w:val="TableParagraph"/>
              <w:ind w:left="2826"/>
              <w:rPr>
                <w:b/>
              </w:rPr>
            </w:pPr>
            <w:r>
              <w:rPr>
                <w:b/>
                <w:w w:val="85"/>
              </w:rPr>
              <w:t>3.1</w:t>
            </w:r>
            <w:r>
              <w:rPr>
                <w:b/>
                <w:spacing w:val="-3"/>
                <w:w w:val="85"/>
              </w:rPr>
              <w:t xml:space="preserve"> </w:t>
            </w:r>
            <w:r>
              <w:rPr>
                <w:b/>
                <w:w w:val="85"/>
              </w:rPr>
              <w:t>Professional</w:t>
            </w:r>
            <w:r>
              <w:rPr>
                <w:b/>
                <w:spacing w:val="-5"/>
                <w:w w:val="85"/>
              </w:rPr>
              <w:t xml:space="preserve"> </w:t>
            </w:r>
            <w:r>
              <w:rPr>
                <w:b/>
                <w:w w:val="85"/>
              </w:rPr>
              <w:t>Learning</w:t>
            </w:r>
            <w:r>
              <w:rPr>
                <w:b/>
                <w:spacing w:val="-1"/>
                <w:w w:val="85"/>
              </w:rPr>
              <w:t xml:space="preserve"> </w:t>
            </w:r>
            <w:r>
              <w:rPr>
                <w:b/>
                <w:spacing w:val="-2"/>
                <w:w w:val="85"/>
              </w:rPr>
              <w:t>Focus</w:t>
            </w:r>
          </w:p>
        </w:tc>
        <w:tc>
          <w:tcPr>
            <w:tcW w:w="3317" w:type="dxa"/>
          </w:tcPr>
          <w:p w14:paraId="49B8C509" w14:textId="77777777" w:rsidR="008227FD" w:rsidRDefault="008227FD">
            <w:pPr>
              <w:pStyle w:val="TableParagraph"/>
              <w:rPr>
                <w:sz w:val="18"/>
              </w:rPr>
            </w:pPr>
          </w:p>
          <w:p w14:paraId="49B8C50A" w14:textId="77777777" w:rsidR="008227FD" w:rsidRDefault="008227FD">
            <w:pPr>
              <w:pStyle w:val="TableParagraph"/>
              <w:spacing w:before="92"/>
              <w:rPr>
                <w:sz w:val="18"/>
              </w:rPr>
            </w:pPr>
          </w:p>
          <w:p w14:paraId="49B8C50B" w14:textId="77777777" w:rsidR="008227FD" w:rsidRDefault="00000000">
            <w:pPr>
              <w:pStyle w:val="TableParagraph"/>
              <w:numPr>
                <w:ilvl w:val="0"/>
                <w:numId w:val="60"/>
              </w:numPr>
              <w:tabs>
                <w:tab w:val="left" w:pos="209"/>
              </w:tabs>
              <w:spacing w:line="252" w:lineRule="auto"/>
              <w:ind w:right="64"/>
              <w:rPr>
                <w:sz w:val="18"/>
              </w:rPr>
            </w:pPr>
            <w:r>
              <w:rPr>
                <w:sz w:val="18"/>
              </w:rPr>
              <w:t>Time,</w:t>
            </w:r>
            <w:r>
              <w:rPr>
                <w:spacing w:val="-15"/>
                <w:sz w:val="18"/>
              </w:rPr>
              <w:t xml:space="preserve"> </w:t>
            </w:r>
            <w:r>
              <w:rPr>
                <w:sz w:val="18"/>
              </w:rPr>
              <w:t>support,</w:t>
            </w:r>
            <w:r>
              <w:rPr>
                <w:spacing w:val="-12"/>
                <w:sz w:val="18"/>
              </w:rPr>
              <w:t xml:space="preserve"> </w:t>
            </w:r>
            <w:r>
              <w:rPr>
                <w:sz w:val="18"/>
              </w:rPr>
              <w:t>and</w:t>
            </w:r>
            <w:r>
              <w:rPr>
                <w:spacing w:val="-13"/>
                <w:sz w:val="18"/>
              </w:rPr>
              <w:t xml:space="preserve"> </w:t>
            </w:r>
            <w:r>
              <w:rPr>
                <w:sz w:val="18"/>
              </w:rPr>
              <w:t>resources</w:t>
            </w:r>
            <w:r>
              <w:rPr>
                <w:spacing w:val="-12"/>
                <w:sz w:val="18"/>
              </w:rPr>
              <w:t xml:space="preserve"> </w:t>
            </w:r>
            <w:r>
              <w:rPr>
                <w:sz w:val="18"/>
              </w:rPr>
              <w:t>for professional</w:t>
            </w:r>
            <w:r>
              <w:rPr>
                <w:spacing w:val="-13"/>
                <w:sz w:val="18"/>
              </w:rPr>
              <w:t xml:space="preserve"> </w:t>
            </w:r>
            <w:r>
              <w:rPr>
                <w:sz w:val="18"/>
              </w:rPr>
              <w:t>learning</w:t>
            </w:r>
            <w:r>
              <w:rPr>
                <w:spacing w:val="-9"/>
                <w:sz w:val="18"/>
              </w:rPr>
              <w:t xml:space="preserve"> </w:t>
            </w:r>
            <w:r>
              <w:rPr>
                <w:sz w:val="18"/>
              </w:rPr>
              <w:t>on</w:t>
            </w:r>
            <w:r>
              <w:rPr>
                <w:spacing w:val="-11"/>
                <w:sz w:val="18"/>
              </w:rPr>
              <w:t xml:space="preserve"> </w:t>
            </w:r>
            <w:r>
              <w:rPr>
                <w:i/>
                <w:sz w:val="18"/>
              </w:rPr>
              <w:t>1</w:t>
            </w:r>
            <w:r>
              <w:rPr>
                <w:i/>
                <w:spacing w:val="-13"/>
                <w:sz w:val="18"/>
              </w:rPr>
              <w:t xml:space="preserve"> </w:t>
            </w:r>
            <w:r>
              <w:rPr>
                <w:i/>
                <w:sz w:val="18"/>
              </w:rPr>
              <w:t>of</w:t>
            </w:r>
            <w:r>
              <w:rPr>
                <w:i/>
                <w:spacing w:val="-10"/>
                <w:sz w:val="18"/>
              </w:rPr>
              <w:t xml:space="preserve"> </w:t>
            </w:r>
            <w:r>
              <w:rPr>
                <w:i/>
                <w:sz w:val="18"/>
              </w:rPr>
              <w:t xml:space="preserve">the </w:t>
            </w:r>
            <w:r>
              <w:rPr>
                <w:i/>
                <w:spacing w:val="-4"/>
                <w:sz w:val="18"/>
              </w:rPr>
              <w:t>following</w:t>
            </w:r>
            <w:r>
              <w:rPr>
                <w:i/>
                <w:spacing w:val="-11"/>
                <w:sz w:val="18"/>
              </w:rPr>
              <w:t xml:space="preserve"> </w:t>
            </w:r>
            <w:r>
              <w:rPr>
                <w:i/>
                <w:spacing w:val="-4"/>
                <w:sz w:val="18"/>
              </w:rPr>
              <w:t>topics</w:t>
            </w:r>
            <w:r>
              <w:rPr>
                <w:i/>
                <w:spacing w:val="-9"/>
                <w:sz w:val="18"/>
              </w:rPr>
              <w:t xml:space="preserve"> </w:t>
            </w:r>
            <w:r>
              <w:rPr>
                <w:spacing w:val="-4"/>
                <w:sz w:val="18"/>
              </w:rPr>
              <w:t>is</w:t>
            </w:r>
            <w:r>
              <w:rPr>
                <w:spacing w:val="-11"/>
                <w:sz w:val="18"/>
              </w:rPr>
              <w:t xml:space="preserve"> </w:t>
            </w:r>
            <w:r>
              <w:rPr>
                <w:spacing w:val="-4"/>
                <w:sz w:val="18"/>
              </w:rPr>
              <w:t>available</w:t>
            </w:r>
            <w:r>
              <w:rPr>
                <w:spacing w:val="-10"/>
                <w:sz w:val="18"/>
              </w:rPr>
              <w:t xml:space="preserve"> </w:t>
            </w:r>
            <w:r>
              <w:rPr>
                <w:spacing w:val="-4"/>
                <w:sz w:val="18"/>
              </w:rPr>
              <w:t>to</w:t>
            </w:r>
            <w:r>
              <w:rPr>
                <w:spacing w:val="-8"/>
                <w:sz w:val="18"/>
              </w:rPr>
              <w:t xml:space="preserve"> </w:t>
            </w:r>
            <w:r>
              <w:rPr>
                <w:spacing w:val="-4"/>
                <w:sz w:val="18"/>
              </w:rPr>
              <w:t>all</w:t>
            </w:r>
            <w:r>
              <w:rPr>
                <w:spacing w:val="-12"/>
                <w:sz w:val="18"/>
              </w:rPr>
              <w:t xml:space="preserve"> </w:t>
            </w:r>
            <w:r>
              <w:rPr>
                <w:spacing w:val="-4"/>
                <w:sz w:val="18"/>
              </w:rPr>
              <w:t>STEM-</w:t>
            </w:r>
            <w:r>
              <w:rPr>
                <w:w w:val="90"/>
                <w:sz w:val="18"/>
              </w:rPr>
              <w:t>related content area teachers.</w:t>
            </w:r>
            <w:r>
              <w:rPr>
                <w:spacing w:val="40"/>
                <w:sz w:val="18"/>
              </w:rPr>
              <w:t xml:space="preserve"> </w:t>
            </w:r>
            <w:r>
              <w:rPr>
                <w:w w:val="90"/>
                <w:sz w:val="18"/>
              </w:rPr>
              <w:t xml:space="preserve">This is not </w:t>
            </w:r>
            <w:r>
              <w:rPr>
                <w:spacing w:val="-2"/>
                <w:sz w:val="18"/>
              </w:rPr>
              <w:t>limited</w:t>
            </w:r>
            <w:r>
              <w:rPr>
                <w:spacing w:val="-8"/>
                <w:sz w:val="18"/>
              </w:rPr>
              <w:t xml:space="preserve"> </w:t>
            </w:r>
            <w:r>
              <w:rPr>
                <w:spacing w:val="-2"/>
                <w:sz w:val="18"/>
              </w:rPr>
              <w:t>to</w:t>
            </w:r>
            <w:r>
              <w:rPr>
                <w:spacing w:val="-9"/>
                <w:sz w:val="18"/>
              </w:rPr>
              <w:t xml:space="preserve"> </w:t>
            </w:r>
            <w:r>
              <w:rPr>
                <w:spacing w:val="-2"/>
                <w:sz w:val="18"/>
              </w:rPr>
              <w:t>professional</w:t>
            </w:r>
            <w:r>
              <w:rPr>
                <w:spacing w:val="-10"/>
                <w:sz w:val="18"/>
              </w:rPr>
              <w:t xml:space="preserve"> </w:t>
            </w:r>
            <w:r>
              <w:rPr>
                <w:spacing w:val="-2"/>
                <w:sz w:val="18"/>
              </w:rPr>
              <w:t>learning</w:t>
            </w:r>
            <w:r>
              <w:rPr>
                <w:spacing w:val="-8"/>
                <w:sz w:val="18"/>
              </w:rPr>
              <w:t xml:space="preserve"> </w:t>
            </w:r>
            <w:r>
              <w:rPr>
                <w:spacing w:val="-2"/>
                <w:sz w:val="18"/>
              </w:rPr>
              <w:t>that</w:t>
            </w:r>
            <w:r>
              <w:rPr>
                <w:spacing w:val="-4"/>
                <w:sz w:val="18"/>
              </w:rPr>
              <w:t xml:space="preserve"> </w:t>
            </w:r>
            <w:r>
              <w:rPr>
                <w:spacing w:val="-2"/>
                <w:sz w:val="18"/>
              </w:rPr>
              <w:t>is</w:t>
            </w:r>
            <w:r>
              <w:rPr>
                <w:spacing w:val="-9"/>
                <w:sz w:val="18"/>
              </w:rPr>
              <w:t xml:space="preserve"> </w:t>
            </w:r>
            <w:r>
              <w:rPr>
                <w:spacing w:val="-2"/>
                <w:sz w:val="18"/>
              </w:rPr>
              <w:t xml:space="preserve">a </w:t>
            </w:r>
            <w:r>
              <w:rPr>
                <w:sz w:val="18"/>
              </w:rPr>
              <w:t>recognized</w:t>
            </w:r>
            <w:r>
              <w:rPr>
                <w:spacing w:val="-13"/>
                <w:sz w:val="18"/>
              </w:rPr>
              <w:t xml:space="preserve"> </w:t>
            </w:r>
            <w:r>
              <w:rPr>
                <w:sz w:val="18"/>
              </w:rPr>
              <w:t>CEU.</w:t>
            </w:r>
          </w:p>
          <w:p w14:paraId="49B8C50C" w14:textId="77777777" w:rsidR="008227FD" w:rsidRDefault="00000000">
            <w:pPr>
              <w:pStyle w:val="TableParagraph"/>
              <w:numPr>
                <w:ilvl w:val="1"/>
                <w:numId w:val="60"/>
              </w:numPr>
              <w:tabs>
                <w:tab w:val="left" w:pos="479"/>
              </w:tabs>
              <w:spacing w:before="116" w:line="254" w:lineRule="auto"/>
              <w:ind w:right="161"/>
              <w:rPr>
                <w:sz w:val="18"/>
              </w:rPr>
            </w:pPr>
            <w:r>
              <w:rPr>
                <w:spacing w:val="-2"/>
                <w:sz w:val="18"/>
                <w:u w:val="single"/>
              </w:rPr>
              <w:t>inquiry-based</w:t>
            </w:r>
            <w:r>
              <w:rPr>
                <w:spacing w:val="-5"/>
                <w:sz w:val="18"/>
                <w:u w:val="single"/>
              </w:rPr>
              <w:t xml:space="preserve"> </w:t>
            </w:r>
            <w:r>
              <w:rPr>
                <w:spacing w:val="-2"/>
                <w:sz w:val="18"/>
                <w:u w:val="single"/>
              </w:rPr>
              <w:t>and</w:t>
            </w:r>
            <w:r>
              <w:rPr>
                <w:spacing w:val="-5"/>
                <w:sz w:val="18"/>
                <w:u w:val="single"/>
              </w:rPr>
              <w:t xml:space="preserve"> </w:t>
            </w:r>
            <w:r>
              <w:rPr>
                <w:spacing w:val="-2"/>
                <w:sz w:val="18"/>
                <w:u w:val="single"/>
              </w:rPr>
              <w:t>problem-based</w:t>
            </w:r>
            <w:r>
              <w:rPr>
                <w:spacing w:val="-2"/>
                <w:sz w:val="18"/>
              </w:rPr>
              <w:t xml:space="preserve"> </w:t>
            </w:r>
            <w:r>
              <w:rPr>
                <w:sz w:val="18"/>
              </w:rPr>
              <w:t>instructional</w:t>
            </w:r>
            <w:r>
              <w:rPr>
                <w:spacing w:val="-13"/>
                <w:sz w:val="18"/>
              </w:rPr>
              <w:t xml:space="preserve"> </w:t>
            </w:r>
            <w:r>
              <w:rPr>
                <w:sz w:val="18"/>
              </w:rPr>
              <w:t>practices</w:t>
            </w:r>
            <w:r>
              <w:rPr>
                <w:spacing w:val="-12"/>
                <w:sz w:val="18"/>
              </w:rPr>
              <w:t xml:space="preserve"> </w:t>
            </w:r>
            <w:r>
              <w:rPr>
                <w:sz w:val="18"/>
              </w:rPr>
              <w:t>that</w:t>
            </w:r>
            <w:r>
              <w:rPr>
                <w:spacing w:val="-13"/>
                <w:sz w:val="18"/>
              </w:rPr>
              <w:t xml:space="preserve"> </w:t>
            </w:r>
            <w:r>
              <w:rPr>
                <w:sz w:val="18"/>
              </w:rPr>
              <w:t>require students</w:t>
            </w:r>
            <w:r>
              <w:rPr>
                <w:spacing w:val="-5"/>
                <w:sz w:val="18"/>
              </w:rPr>
              <w:t xml:space="preserve"> </w:t>
            </w:r>
            <w:r>
              <w:rPr>
                <w:sz w:val="18"/>
              </w:rPr>
              <w:t>to</w:t>
            </w:r>
            <w:r>
              <w:rPr>
                <w:spacing w:val="-5"/>
                <w:sz w:val="18"/>
              </w:rPr>
              <w:t xml:space="preserve"> </w:t>
            </w:r>
            <w:r>
              <w:rPr>
                <w:sz w:val="18"/>
              </w:rPr>
              <w:t>integrate</w:t>
            </w:r>
            <w:r>
              <w:rPr>
                <w:spacing w:val="-4"/>
                <w:sz w:val="18"/>
              </w:rPr>
              <w:t xml:space="preserve"> </w:t>
            </w:r>
            <w:r>
              <w:rPr>
                <w:sz w:val="18"/>
              </w:rPr>
              <w:t>content</w:t>
            </w:r>
            <w:r>
              <w:rPr>
                <w:spacing w:val="-5"/>
                <w:sz w:val="18"/>
              </w:rPr>
              <w:t xml:space="preserve"> </w:t>
            </w:r>
            <w:r>
              <w:rPr>
                <w:sz w:val="18"/>
              </w:rPr>
              <w:t xml:space="preserve">and </w:t>
            </w:r>
            <w:r>
              <w:rPr>
                <w:spacing w:val="-2"/>
                <w:sz w:val="18"/>
              </w:rPr>
              <w:t>design</w:t>
            </w:r>
            <w:r>
              <w:rPr>
                <w:spacing w:val="-9"/>
                <w:sz w:val="18"/>
              </w:rPr>
              <w:t xml:space="preserve"> </w:t>
            </w:r>
            <w:r>
              <w:rPr>
                <w:spacing w:val="-2"/>
                <w:sz w:val="18"/>
              </w:rPr>
              <w:t>and</w:t>
            </w:r>
            <w:r>
              <w:rPr>
                <w:spacing w:val="-9"/>
                <w:sz w:val="18"/>
              </w:rPr>
              <w:t xml:space="preserve"> </w:t>
            </w:r>
            <w:r>
              <w:rPr>
                <w:spacing w:val="-2"/>
                <w:sz w:val="18"/>
              </w:rPr>
              <w:t>conduct</w:t>
            </w:r>
            <w:r>
              <w:rPr>
                <w:spacing w:val="-10"/>
                <w:sz w:val="18"/>
              </w:rPr>
              <w:t xml:space="preserve"> </w:t>
            </w:r>
            <w:r>
              <w:rPr>
                <w:spacing w:val="-2"/>
                <w:sz w:val="18"/>
              </w:rPr>
              <w:t xml:space="preserve">investigations </w:t>
            </w:r>
            <w:r>
              <w:rPr>
                <w:w w:val="90"/>
                <w:sz w:val="18"/>
              </w:rPr>
              <w:t>and</w:t>
            </w:r>
            <w:r>
              <w:rPr>
                <w:spacing w:val="-3"/>
                <w:w w:val="90"/>
                <w:sz w:val="18"/>
              </w:rPr>
              <w:t xml:space="preserve"> </w:t>
            </w:r>
            <w:r>
              <w:rPr>
                <w:w w:val="90"/>
                <w:sz w:val="18"/>
              </w:rPr>
              <w:t>experiments</w:t>
            </w:r>
            <w:r>
              <w:rPr>
                <w:spacing w:val="-4"/>
                <w:w w:val="90"/>
                <w:sz w:val="18"/>
              </w:rPr>
              <w:t xml:space="preserve"> </w:t>
            </w:r>
            <w:r>
              <w:rPr>
                <w:w w:val="90"/>
                <w:sz w:val="18"/>
              </w:rPr>
              <w:t>and</w:t>
            </w:r>
            <w:r>
              <w:rPr>
                <w:spacing w:val="-3"/>
                <w:w w:val="90"/>
                <w:sz w:val="18"/>
              </w:rPr>
              <w:t xml:space="preserve"> </w:t>
            </w:r>
            <w:r>
              <w:rPr>
                <w:w w:val="90"/>
                <w:sz w:val="18"/>
              </w:rPr>
              <w:t>analyze</w:t>
            </w:r>
            <w:r>
              <w:rPr>
                <w:spacing w:val="-3"/>
                <w:w w:val="90"/>
                <w:sz w:val="18"/>
              </w:rPr>
              <w:t xml:space="preserve"> </w:t>
            </w:r>
            <w:r>
              <w:rPr>
                <w:w w:val="90"/>
                <w:sz w:val="18"/>
              </w:rPr>
              <w:t>results</w:t>
            </w:r>
          </w:p>
          <w:p w14:paraId="49B8C50D" w14:textId="77777777" w:rsidR="008227FD" w:rsidRDefault="00000000">
            <w:pPr>
              <w:pStyle w:val="TableParagraph"/>
              <w:numPr>
                <w:ilvl w:val="1"/>
                <w:numId w:val="60"/>
              </w:numPr>
              <w:tabs>
                <w:tab w:val="left" w:pos="479"/>
              </w:tabs>
              <w:spacing w:before="3" w:line="254" w:lineRule="auto"/>
              <w:ind w:right="255"/>
              <w:rPr>
                <w:sz w:val="18"/>
              </w:rPr>
            </w:pPr>
            <w:r>
              <w:rPr>
                <w:spacing w:val="-6"/>
                <w:sz w:val="18"/>
                <w:u w:val="single"/>
              </w:rPr>
              <w:t>connecting instructional content to</w:t>
            </w:r>
            <w:r>
              <w:rPr>
                <w:spacing w:val="-6"/>
                <w:sz w:val="18"/>
              </w:rPr>
              <w:t xml:space="preserve"> </w:t>
            </w:r>
            <w:r>
              <w:rPr>
                <w:sz w:val="18"/>
                <w:u w:val="single"/>
              </w:rPr>
              <w:t>real-world</w:t>
            </w:r>
            <w:r>
              <w:rPr>
                <w:spacing w:val="-9"/>
                <w:sz w:val="18"/>
                <w:u w:val="single"/>
              </w:rPr>
              <w:t xml:space="preserve"> </w:t>
            </w:r>
            <w:r>
              <w:rPr>
                <w:sz w:val="18"/>
                <w:u w:val="single"/>
              </w:rPr>
              <w:t>problems</w:t>
            </w:r>
            <w:r>
              <w:rPr>
                <w:spacing w:val="-9"/>
                <w:sz w:val="18"/>
              </w:rPr>
              <w:t xml:space="preserve"> </w:t>
            </w:r>
            <w:r>
              <w:rPr>
                <w:sz w:val="18"/>
              </w:rPr>
              <w:t>and</w:t>
            </w:r>
            <w:r>
              <w:rPr>
                <w:spacing w:val="-9"/>
                <w:sz w:val="18"/>
              </w:rPr>
              <w:t xml:space="preserve"> </w:t>
            </w:r>
            <w:r>
              <w:rPr>
                <w:sz w:val="18"/>
              </w:rPr>
              <w:t xml:space="preserve">career </w:t>
            </w:r>
            <w:r>
              <w:rPr>
                <w:spacing w:val="-2"/>
                <w:sz w:val="18"/>
              </w:rPr>
              <w:t>pathways</w:t>
            </w:r>
          </w:p>
          <w:p w14:paraId="49B8C50E" w14:textId="77777777" w:rsidR="008227FD" w:rsidRDefault="00000000">
            <w:pPr>
              <w:pStyle w:val="TableParagraph"/>
              <w:numPr>
                <w:ilvl w:val="1"/>
                <w:numId w:val="60"/>
              </w:numPr>
              <w:tabs>
                <w:tab w:val="left" w:pos="479"/>
              </w:tabs>
              <w:spacing w:before="2" w:line="254" w:lineRule="auto"/>
              <w:ind w:right="519"/>
              <w:rPr>
                <w:sz w:val="18"/>
              </w:rPr>
            </w:pPr>
            <w:r>
              <w:rPr>
                <w:w w:val="90"/>
                <w:sz w:val="18"/>
              </w:rPr>
              <w:t>teaching</w:t>
            </w:r>
            <w:r>
              <w:rPr>
                <w:spacing w:val="-10"/>
                <w:w w:val="90"/>
                <w:sz w:val="18"/>
              </w:rPr>
              <w:t xml:space="preserve"> </w:t>
            </w:r>
            <w:r>
              <w:rPr>
                <w:w w:val="90"/>
                <w:sz w:val="18"/>
              </w:rPr>
              <w:t>students</w:t>
            </w:r>
            <w:r>
              <w:rPr>
                <w:spacing w:val="-7"/>
                <w:w w:val="90"/>
                <w:sz w:val="18"/>
              </w:rPr>
              <w:t xml:space="preserve"> </w:t>
            </w:r>
            <w:r>
              <w:rPr>
                <w:w w:val="90"/>
                <w:sz w:val="18"/>
                <w:u w:val="single"/>
              </w:rPr>
              <w:t>design-based</w:t>
            </w:r>
            <w:r>
              <w:rPr>
                <w:w w:val="90"/>
                <w:sz w:val="18"/>
              </w:rPr>
              <w:t xml:space="preserve"> </w:t>
            </w:r>
            <w:r>
              <w:rPr>
                <w:spacing w:val="-2"/>
                <w:sz w:val="18"/>
                <w:u w:val="single"/>
              </w:rPr>
              <w:t>thinking</w:t>
            </w:r>
          </w:p>
          <w:p w14:paraId="49B8C50F" w14:textId="77777777" w:rsidR="008227FD" w:rsidRDefault="00000000">
            <w:pPr>
              <w:pStyle w:val="TableParagraph"/>
              <w:numPr>
                <w:ilvl w:val="1"/>
                <w:numId w:val="60"/>
              </w:numPr>
              <w:tabs>
                <w:tab w:val="left" w:pos="479"/>
              </w:tabs>
              <w:spacing w:before="1" w:line="254" w:lineRule="auto"/>
              <w:ind w:right="119"/>
              <w:rPr>
                <w:sz w:val="18"/>
              </w:rPr>
            </w:pPr>
            <w:r>
              <w:rPr>
                <w:spacing w:val="-6"/>
                <w:sz w:val="18"/>
              </w:rPr>
              <w:t xml:space="preserve">providing opportunities for </w:t>
            </w:r>
            <w:r>
              <w:rPr>
                <w:spacing w:val="-6"/>
                <w:sz w:val="18"/>
                <w:u w:val="single"/>
              </w:rPr>
              <w:t>hands-on</w:t>
            </w:r>
            <w:r>
              <w:rPr>
                <w:spacing w:val="-6"/>
                <w:sz w:val="18"/>
              </w:rPr>
              <w:t xml:space="preserve"> </w:t>
            </w:r>
            <w:r>
              <w:rPr>
                <w:sz w:val="18"/>
                <w:u w:val="single"/>
              </w:rPr>
              <w:t>learning</w:t>
            </w:r>
            <w:r>
              <w:rPr>
                <w:sz w:val="18"/>
              </w:rPr>
              <w:t>, including</w:t>
            </w:r>
            <w:r>
              <w:rPr>
                <w:spacing w:val="-8"/>
                <w:sz w:val="18"/>
              </w:rPr>
              <w:t xml:space="preserve"> </w:t>
            </w:r>
            <w:r>
              <w:rPr>
                <w:sz w:val="18"/>
              </w:rPr>
              <w:t>for</w:t>
            </w:r>
            <w:r>
              <w:rPr>
                <w:spacing w:val="-6"/>
                <w:sz w:val="18"/>
              </w:rPr>
              <w:t xml:space="preserve"> </w:t>
            </w:r>
            <w:r>
              <w:rPr>
                <w:sz w:val="18"/>
              </w:rPr>
              <w:t>students</w:t>
            </w:r>
            <w:r>
              <w:rPr>
                <w:spacing w:val="-10"/>
                <w:sz w:val="18"/>
              </w:rPr>
              <w:t xml:space="preserve"> </w:t>
            </w:r>
            <w:r>
              <w:rPr>
                <w:sz w:val="18"/>
              </w:rPr>
              <w:t>to handle</w:t>
            </w:r>
            <w:r>
              <w:rPr>
                <w:spacing w:val="-15"/>
                <w:sz w:val="18"/>
              </w:rPr>
              <w:t xml:space="preserve"> </w:t>
            </w:r>
            <w:r>
              <w:rPr>
                <w:sz w:val="18"/>
              </w:rPr>
              <w:t>instruments</w:t>
            </w:r>
            <w:r>
              <w:rPr>
                <w:spacing w:val="-12"/>
                <w:sz w:val="18"/>
              </w:rPr>
              <w:t xml:space="preserve"> </w:t>
            </w:r>
            <w:r>
              <w:rPr>
                <w:sz w:val="18"/>
              </w:rPr>
              <w:t>to</w:t>
            </w:r>
            <w:r>
              <w:rPr>
                <w:spacing w:val="-13"/>
                <w:sz w:val="18"/>
              </w:rPr>
              <w:t xml:space="preserve"> </w:t>
            </w:r>
            <w:r>
              <w:rPr>
                <w:sz w:val="18"/>
              </w:rPr>
              <w:t>gather</w:t>
            </w:r>
            <w:r>
              <w:rPr>
                <w:spacing w:val="-12"/>
                <w:sz w:val="18"/>
              </w:rPr>
              <w:t xml:space="preserve"> </w:t>
            </w:r>
            <w:r>
              <w:rPr>
                <w:sz w:val="18"/>
              </w:rPr>
              <w:t>data, engage with the natural environment, and manipulate physical</w:t>
            </w:r>
            <w:r>
              <w:rPr>
                <w:spacing w:val="-13"/>
                <w:sz w:val="18"/>
              </w:rPr>
              <w:t xml:space="preserve"> </w:t>
            </w:r>
            <w:r>
              <w:rPr>
                <w:sz w:val="18"/>
              </w:rPr>
              <w:t>objects</w:t>
            </w:r>
          </w:p>
          <w:p w14:paraId="49B8C510" w14:textId="77777777" w:rsidR="008227FD" w:rsidRDefault="008227FD">
            <w:pPr>
              <w:pStyle w:val="TableParagraph"/>
              <w:spacing w:before="18"/>
              <w:rPr>
                <w:sz w:val="18"/>
              </w:rPr>
            </w:pPr>
          </w:p>
          <w:p w14:paraId="49B8C511" w14:textId="77777777" w:rsidR="008227FD" w:rsidRDefault="00000000">
            <w:pPr>
              <w:pStyle w:val="TableParagraph"/>
              <w:numPr>
                <w:ilvl w:val="0"/>
                <w:numId w:val="60"/>
              </w:numPr>
              <w:tabs>
                <w:tab w:val="left" w:pos="208"/>
              </w:tabs>
              <w:spacing w:line="219" w:lineRule="exact"/>
              <w:ind w:left="208" w:hanging="179"/>
              <w:rPr>
                <w:sz w:val="18"/>
              </w:rPr>
            </w:pPr>
            <w:r>
              <w:rPr>
                <w:w w:val="90"/>
                <w:sz w:val="18"/>
              </w:rPr>
              <w:t>Professional</w:t>
            </w:r>
            <w:r>
              <w:rPr>
                <w:spacing w:val="-1"/>
                <w:sz w:val="18"/>
              </w:rPr>
              <w:t xml:space="preserve"> </w:t>
            </w:r>
            <w:r>
              <w:rPr>
                <w:w w:val="90"/>
                <w:sz w:val="18"/>
              </w:rPr>
              <w:t>learning</w:t>
            </w:r>
            <w:r>
              <w:rPr>
                <w:spacing w:val="1"/>
                <w:sz w:val="18"/>
              </w:rPr>
              <w:t xml:space="preserve"> </w:t>
            </w:r>
            <w:r>
              <w:rPr>
                <w:w w:val="90"/>
                <w:sz w:val="18"/>
              </w:rPr>
              <w:t>that</w:t>
            </w:r>
            <w:r>
              <w:rPr>
                <w:spacing w:val="1"/>
                <w:sz w:val="18"/>
              </w:rPr>
              <w:t xml:space="preserve"> </w:t>
            </w:r>
            <w:r>
              <w:rPr>
                <w:spacing w:val="-2"/>
                <w:w w:val="90"/>
                <w:sz w:val="18"/>
              </w:rPr>
              <w:t>provides</w:t>
            </w:r>
          </w:p>
          <w:p w14:paraId="49B8C512" w14:textId="77777777" w:rsidR="008227FD" w:rsidRDefault="00000000">
            <w:pPr>
              <w:pStyle w:val="TableParagraph"/>
              <w:spacing w:line="254" w:lineRule="auto"/>
              <w:ind w:left="209" w:right="22"/>
              <w:rPr>
                <w:i/>
                <w:sz w:val="18"/>
              </w:rPr>
            </w:pPr>
            <w:r>
              <w:rPr>
                <w:w w:val="90"/>
                <w:sz w:val="18"/>
              </w:rPr>
              <w:t xml:space="preserve">STEM-related content area teachers with </w:t>
            </w:r>
            <w:r>
              <w:rPr>
                <w:sz w:val="18"/>
              </w:rPr>
              <w:t xml:space="preserve">support to grow their own content </w:t>
            </w:r>
            <w:r>
              <w:rPr>
                <w:spacing w:val="-6"/>
                <w:sz w:val="18"/>
              </w:rPr>
              <w:t>knowledge</w:t>
            </w:r>
            <w:r>
              <w:rPr>
                <w:spacing w:val="-9"/>
                <w:sz w:val="18"/>
              </w:rPr>
              <w:t xml:space="preserve"> </w:t>
            </w:r>
            <w:r>
              <w:rPr>
                <w:spacing w:val="-6"/>
                <w:sz w:val="18"/>
              </w:rPr>
              <w:t>in</w:t>
            </w:r>
            <w:r>
              <w:rPr>
                <w:spacing w:val="-9"/>
                <w:sz w:val="18"/>
              </w:rPr>
              <w:t xml:space="preserve"> </w:t>
            </w:r>
            <w:r>
              <w:rPr>
                <w:spacing w:val="-6"/>
                <w:sz w:val="18"/>
              </w:rPr>
              <w:t>the</w:t>
            </w:r>
            <w:r>
              <w:rPr>
                <w:spacing w:val="-9"/>
                <w:sz w:val="18"/>
              </w:rPr>
              <w:t xml:space="preserve"> </w:t>
            </w:r>
            <w:r>
              <w:rPr>
                <w:spacing w:val="-6"/>
                <w:sz w:val="18"/>
              </w:rPr>
              <w:t xml:space="preserve">constantly accelerating </w:t>
            </w:r>
            <w:r>
              <w:rPr>
                <w:sz w:val="18"/>
              </w:rPr>
              <w:t>fields</w:t>
            </w:r>
            <w:r>
              <w:rPr>
                <w:spacing w:val="-13"/>
                <w:sz w:val="18"/>
              </w:rPr>
              <w:t xml:space="preserve"> </w:t>
            </w:r>
            <w:r>
              <w:rPr>
                <w:sz w:val="18"/>
              </w:rPr>
              <w:t>of</w:t>
            </w:r>
            <w:r>
              <w:rPr>
                <w:spacing w:val="-12"/>
                <w:sz w:val="18"/>
              </w:rPr>
              <w:t xml:space="preserve"> </w:t>
            </w:r>
            <w:r>
              <w:rPr>
                <w:sz w:val="18"/>
              </w:rPr>
              <w:t>science,</w:t>
            </w:r>
            <w:r>
              <w:rPr>
                <w:spacing w:val="-13"/>
                <w:sz w:val="18"/>
              </w:rPr>
              <w:t xml:space="preserve"> </w:t>
            </w:r>
            <w:r>
              <w:rPr>
                <w:sz w:val="18"/>
              </w:rPr>
              <w:t xml:space="preserve">technology, </w:t>
            </w:r>
            <w:r>
              <w:rPr>
                <w:spacing w:val="-2"/>
                <w:sz w:val="18"/>
              </w:rPr>
              <w:t>engineering,</w:t>
            </w:r>
            <w:r>
              <w:rPr>
                <w:spacing w:val="-6"/>
                <w:sz w:val="18"/>
              </w:rPr>
              <w:t xml:space="preserve"> </w:t>
            </w:r>
            <w:r>
              <w:rPr>
                <w:spacing w:val="-2"/>
                <w:sz w:val="18"/>
              </w:rPr>
              <w:t>and</w:t>
            </w:r>
            <w:r>
              <w:rPr>
                <w:spacing w:val="-6"/>
                <w:sz w:val="18"/>
              </w:rPr>
              <w:t xml:space="preserve"> </w:t>
            </w:r>
            <w:r>
              <w:rPr>
                <w:spacing w:val="-2"/>
                <w:sz w:val="18"/>
              </w:rPr>
              <w:t>others</w:t>
            </w:r>
            <w:r>
              <w:rPr>
                <w:spacing w:val="-7"/>
                <w:sz w:val="18"/>
              </w:rPr>
              <w:t xml:space="preserve"> </w:t>
            </w:r>
            <w:r>
              <w:rPr>
                <w:spacing w:val="-2"/>
                <w:sz w:val="18"/>
              </w:rPr>
              <w:t>(for</w:t>
            </w:r>
            <w:r>
              <w:rPr>
                <w:spacing w:val="-4"/>
                <w:sz w:val="18"/>
              </w:rPr>
              <w:t xml:space="preserve"> </w:t>
            </w:r>
            <w:r>
              <w:rPr>
                <w:spacing w:val="-2"/>
                <w:sz w:val="18"/>
              </w:rPr>
              <w:t xml:space="preserve">example, </w:t>
            </w:r>
            <w:r>
              <w:rPr>
                <w:sz w:val="18"/>
              </w:rPr>
              <w:t>teachers</w:t>
            </w:r>
            <w:r>
              <w:rPr>
                <w:spacing w:val="-12"/>
                <w:sz w:val="18"/>
              </w:rPr>
              <w:t xml:space="preserve"> </w:t>
            </w:r>
            <w:r>
              <w:rPr>
                <w:sz w:val="18"/>
              </w:rPr>
              <w:t>have</w:t>
            </w:r>
            <w:r>
              <w:rPr>
                <w:spacing w:val="-11"/>
                <w:sz w:val="18"/>
              </w:rPr>
              <w:t xml:space="preserve"> </w:t>
            </w:r>
            <w:r>
              <w:rPr>
                <w:sz w:val="18"/>
              </w:rPr>
              <w:t>time</w:t>
            </w:r>
            <w:r>
              <w:rPr>
                <w:spacing w:val="-11"/>
                <w:sz w:val="18"/>
              </w:rPr>
              <w:t xml:space="preserve"> </w:t>
            </w:r>
            <w:r>
              <w:rPr>
                <w:sz w:val="18"/>
              </w:rPr>
              <w:t>to</w:t>
            </w:r>
            <w:r>
              <w:rPr>
                <w:spacing w:val="-11"/>
                <w:sz w:val="18"/>
              </w:rPr>
              <w:t xml:space="preserve"> </w:t>
            </w:r>
            <w:r>
              <w:rPr>
                <w:sz w:val="18"/>
              </w:rPr>
              <w:t>learn</w:t>
            </w:r>
            <w:r>
              <w:rPr>
                <w:spacing w:val="-11"/>
                <w:sz w:val="18"/>
              </w:rPr>
              <w:t xml:space="preserve"> </w:t>
            </w:r>
            <w:r>
              <w:rPr>
                <w:sz w:val="18"/>
              </w:rPr>
              <w:t>about</w:t>
            </w:r>
            <w:r>
              <w:rPr>
                <w:spacing w:val="-11"/>
                <w:sz w:val="18"/>
              </w:rPr>
              <w:t xml:space="preserve"> </w:t>
            </w:r>
            <w:r>
              <w:rPr>
                <w:sz w:val="18"/>
              </w:rPr>
              <w:t xml:space="preserve">the </w:t>
            </w:r>
            <w:r>
              <w:rPr>
                <w:w w:val="90"/>
                <w:sz w:val="18"/>
              </w:rPr>
              <w:t xml:space="preserve">recent developments in the genetics field </w:t>
            </w:r>
            <w:r>
              <w:rPr>
                <w:sz w:val="18"/>
              </w:rPr>
              <w:t>or</w:t>
            </w:r>
            <w:r>
              <w:rPr>
                <w:spacing w:val="-13"/>
                <w:sz w:val="18"/>
              </w:rPr>
              <w:t xml:space="preserve"> </w:t>
            </w:r>
            <w:r>
              <w:rPr>
                <w:sz w:val="18"/>
              </w:rPr>
              <w:t>in</w:t>
            </w:r>
            <w:r>
              <w:rPr>
                <w:spacing w:val="-12"/>
                <w:sz w:val="18"/>
              </w:rPr>
              <w:t xml:space="preserve"> </w:t>
            </w:r>
            <w:r>
              <w:rPr>
                <w:sz w:val="18"/>
              </w:rPr>
              <w:t>agricultural</w:t>
            </w:r>
            <w:r>
              <w:rPr>
                <w:spacing w:val="-13"/>
                <w:sz w:val="18"/>
              </w:rPr>
              <w:t xml:space="preserve"> </w:t>
            </w:r>
            <w:r>
              <w:rPr>
                <w:sz w:val="18"/>
              </w:rPr>
              <w:t>sciences),</w:t>
            </w:r>
            <w:r>
              <w:rPr>
                <w:spacing w:val="-12"/>
                <w:sz w:val="18"/>
              </w:rPr>
              <w:t xml:space="preserve"> </w:t>
            </w:r>
            <w:r>
              <w:rPr>
                <w:i/>
                <w:sz w:val="18"/>
              </w:rPr>
              <w:t>is</w:t>
            </w:r>
            <w:r>
              <w:rPr>
                <w:i/>
                <w:spacing w:val="-13"/>
                <w:sz w:val="18"/>
              </w:rPr>
              <w:t xml:space="preserve"> </w:t>
            </w:r>
            <w:r>
              <w:rPr>
                <w:i/>
                <w:sz w:val="18"/>
              </w:rPr>
              <w:t xml:space="preserve">not </w:t>
            </w:r>
            <w:r>
              <w:rPr>
                <w:i/>
                <w:spacing w:val="-2"/>
                <w:sz w:val="18"/>
              </w:rPr>
              <w:t>available.</w:t>
            </w:r>
          </w:p>
        </w:tc>
        <w:tc>
          <w:tcPr>
            <w:tcW w:w="3397" w:type="dxa"/>
            <w:tcBorders>
              <w:top w:val="single" w:sz="36" w:space="0" w:color="FAE3D4"/>
            </w:tcBorders>
          </w:tcPr>
          <w:p w14:paraId="49B8C513" w14:textId="77777777" w:rsidR="008227FD" w:rsidRDefault="00000000">
            <w:pPr>
              <w:pStyle w:val="TableParagraph"/>
              <w:numPr>
                <w:ilvl w:val="0"/>
                <w:numId w:val="59"/>
              </w:numPr>
              <w:tabs>
                <w:tab w:val="left" w:pos="208"/>
              </w:tabs>
              <w:spacing w:before="66" w:line="252" w:lineRule="auto"/>
              <w:ind w:right="94"/>
              <w:rPr>
                <w:sz w:val="18"/>
              </w:rPr>
            </w:pPr>
            <w:r>
              <w:rPr>
                <w:sz w:val="18"/>
              </w:rPr>
              <w:t>Time,</w:t>
            </w:r>
            <w:r>
              <w:rPr>
                <w:spacing w:val="-15"/>
                <w:sz w:val="18"/>
              </w:rPr>
              <w:t xml:space="preserve"> </w:t>
            </w:r>
            <w:r>
              <w:rPr>
                <w:sz w:val="18"/>
              </w:rPr>
              <w:t>support,</w:t>
            </w:r>
            <w:r>
              <w:rPr>
                <w:spacing w:val="-12"/>
                <w:sz w:val="18"/>
              </w:rPr>
              <w:t xml:space="preserve"> </w:t>
            </w:r>
            <w:r>
              <w:rPr>
                <w:sz w:val="18"/>
              </w:rPr>
              <w:t>and</w:t>
            </w:r>
            <w:r>
              <w:rPr>
                <w:spacing w:val="-13"/>
                <w:sz w:val="18"/>
              </w:rPr>
              <w:t xml:space="preserve"> </w:t>
            </w:r>
            <w:r>
              <w:rPr>
                <w:sz w:val="18"/>
              </w:rPr>
              <w:t>resources</w:t>
            </w:r>
            <w:r>
              <w:rPr>
                <w:spacing w:val="-12"/>
                <w:sz w:val="18"/>
              </w:rPr>
              <w:t xml:space="preserve"> </w:t>
            </w:r>
            <w:r>
              <w:rPr>
                <w:sz w:val="18"/>
              </w:rPr>
              <w:t xml:space="preserve">for </w:t>
            </w:r>
            <w:r>
              <w:rPr>
                <w:spacing w:val="-6"/>
                <w:sz w:val="18"/>
              </w:rPr>
              <w:t>professional</w:t>
            </w:r>
            <w:r>
              <w:rPr>
                <w:spacing w:val="-9"/>
                <w:sz w:val="18"/>
              </w:rPr>
              <w:t xml:space="preserve"> </w:t>
            </w:r>
            <w:r>
              <w:rPr>
                <w:spacing w:val="-6"/>
                <w:sz w:val="18"/>
              </w:rPr>
              <w:t>learning on</w:t>
            </w:r>
            <w:r>
              <w:rPr>
                <w:spacing w:val="-7"/>
                <w:sz w:val="18"/>
              </w:rPr>
              <w:t xml:space="preserve"> </w:t>
            </w:r>
            <w:r>
              <w:rPr>
                <w:i/>
                <w:spacing w:val="-6"/>
                <w:sz w:val="18"/>
              </w:rPr>
              <w:t>2</w:t>
            </w:r>
            <w:r>
              <w:rPr>
                <w:i/>
                <w:spacing w:val="-9"/>
                <w:sz w:val="18"/>
              </w:rPr>
              <w:t xml:space="preserve"> </w:t>
            </w:r>
            <w:r>
              <w:rPr>
                <w:i/>
                <w:spacing w:val="-6"/>
                <w:sz w:val="18"/>
              </w:rPr>
              <w:t>of</w:t>
            </w:r>
            <w:r>
              <w:rPr>
                <w:i/>
                <w:spacing w:val="-7"/>
                <w:sz w:val="18"/>
              </w:rPr>
              <w:t xml:space="preserve"> </w:t>
            </w:r>
            <w:r>
              <w:rPr>
                <w:i/>
                <w:spacing w:val="-6"/>
                <w:sz w:val="18"/>
              </w:rPr>
              <w:t>the</w:t>
            </w:r>
            <w:r>
              <w:rPr>
                <w:i/>
                <w:spacing w:val="-9"/>
                <w:sz w:val="18"/>
              </w:rPr>
              <w:t xml:space="preserve"> </w:t>
            </w:r>
            <w:r>
              <w:rPr>
                <w:i/>
                <w:spacing w:val="-6"/>
                <w:sz w:val="18"/>
              </w:rPr>
              <w:t xml:space="preserve">following </w:t>
            </w:r>
            <w:r>
              <w:rPr>
                <w:i/>
                <w:spacing w:val="-2"/>
                <w:sz w:val="18"/>
              </w:rPr>
              <w:t>topics</w:t>
            </w:r>
            <w:r>
              <w:rPr>
                <w:i/>
                <w:spacing w:val="-11"/>
                <w:sz w:val="18"/>
              </w:rPr>
              <w:t xml:space="preserve"> </w:t>
            </w:r>
            <w:r>
              <w:rPr>
                <w:spacing w:val="-2"/>
                <w:sz w:val="18"/>
              </w:rPr>
              <w:t>is</w:t>
            </w:r>
            <w:r>
              <w:rPr>
                <w:spacing w:val="-11"/>
                <w:sz w:val="18"/>
              </w:rPr>
              <w:t xml:space="preserve"> </w:t>
            </w:r>
            <w:r>
              <w:rPr>
                <w:spacing w:val="-2"/>
                <w:sz w:val="18"/>
              </w:rPr>
              <w:t>available</w:t>
            </w:r>
            <w:r>
              <w:rPr>
                <w:spacing w:val="-10"/>
                <w:sz w:val="18"/>
              </w:rPr>
              <w:t xml:space="preserve"> </w:t>
            </w:r>
            <w:r>
              <w:rPr>
                <w:spacing w:val="-2"/>
                <w:sz w:val="18"/>
              </w:rPr>
              <w:t>to</w:t>
            </w:r>
            <w:r>
              <w:rPr>
                <w:spacing w:val="-11"/>
                <w:sz w:val="18"/>
              </w:rPr>
              <w:t xml:space="preserve"> </w:t>
            </w:r>
            <w:r>
              <w:rPr>
                <w:spacing w:val="-2"/>
                <w:sz w:val="18"/>
              </w:rPr>
              <w:t>all</w:t>
            </w:r>
            <w:r>
              <w:rPr>
                <w:spacing w:val="-12"/>
                <w:sz w:val="18"/>
              </w:rPr>
              <w:t xml:space="preserve"> </w:t>
            </w:r>
            <w:r>
              <w:rPr>
                <w:spacing w:val="-2"/>
                <w:sz w:val="18"/>
              </w:rPr>
              <w:t xml:space="preserve">STEM-related </w:t>
            </w:r>
            <w:r>
              <w:rPr>
                <w:spacing w:val="-4"/>
                <w:sz w:val="18"/>
              </w:rPr>
              <w:t>content</w:t>
            </w:r>
            <w:r>
              <w:rPr>
                <w:spacing w:val="-11"/>
                <w:sz w:val="18"/>
              </w:rPr>
              <w:t xml:space="preserve"> </w:t>
            </w:r>
            <w:r>
              <w:rPr>
                <w:spacing w:val="-4"/>
                <w:sz w:val="18"/>
              </w:rPr>
              <w:t>area</w:t>
            </w:r>
            <w:r>
              <w:rPr>
                <w:spacing w:val="-10"/>
                <w:sz w:val="18"/>
              </w:rPr>
              <w:t xml:space="preserve"> </w:t>
            </w:r>
            <w:r>
              <w:rPr>
                <w:spacing w:val="-4"/>
                <w:sz w:val="18"/>
              </w:rPr>
              <w:t>teachers.</w:t>
            </w:r>
            <w:r>
              <w:rPr>
                <w:spacing w:val="11"/>
                <w:sz w:val="18"/>
              </w:rPr>
              <w:t xml:space="preserve"> </w:t>
            </w:r>
            <w:r>
              <w:rPr>
                <w:spacing w:val="-4"/>
                <w:sz w:val="18"/>
              </w:rPr>
              <w:t>This</w:t>
            </w:r>
            <w:r>
              <w:rPr>
                <w:spacing w:val="-11"/>
                <w:sz w:val="18"/>
              </w:rPr>
              <w:t xml:space="preserve"> </w:t>
            </w:r>
            <w:r>
              <w:rPr>
                <w:spacing w:val="-4"/>
                <w:sz w:val="18"/>
              </w:rPr>
              <w:t>is</w:t>
            </w:r>
            <w:r>
              <w:rPr>
                <w:spacing w:val="-11"/>
                <w:sz w:val="18"/>
              </w:rPr>
              <w:t xml:space="preserve"> </w:t>
            </w:r>
            <w:r>
              <w:rPr>
                <w:spacing w:val="-4"/>
                <w:sz w:val="18"/>
              </w:rPr>
              <w:t>not</w:t>
            </w:r>
            <w:r>
              <w:rPr>
                <w:spacing w:val="-11"/>
                <w:sz w:val="18"/>
              </w:rPr>
              <w:t xml:space="preserve"> </w:t>
            </w:r>
            <w:r>
              <w:rPr>
                <w:spacing w:val="-4"/>
                <w:sz w:val="18"/>
              </w:rPr>
              <w:t xml:space="preserve">limited </w:t>
            </w:r>
            <w:r>
              <w:rPr>
                <w:sz w:val="18"/>
              </w:rPr>
              <w:t>to</w:t>
            </w:r>
            <w:r>
              <w:rPr>
                <w:spacing w:val="-11"/>
                <w:sz w:val="18"/>
              </w:rPr>
              <w:t xml:space="preserve"> </w:t>
            </w:r>
            <w:r>
              <w:rPr>
                <w:sz w:val="18"/>
              </w:rPr>
              <w:t>professional</w:t>
            </w:r>
            <w:r>
              <w:rPr>
                <w:spacing w:val="-12"/>
                <w:sz w:val="18"/>
              </w:rPr>
              <w:t xml:space="preserve"> </w:t>
            </w:r>
            <w:r>
              <w:rPr>
                <w:sz w:val="18"/>
              </w:rPr>
              <w:t>learning</w:t>
            </w:r>
            <w:r>
              <w:rPr>
                <w:spacing w:val="-10"/>
                <w:sz w:val="18"/>
              </w:rPr>
              <w:t xml:space="preserve"> </w:t>
            </w:r>
            <w:r>
              <w:rPr>
                <w:sz w:val="18"/>
              </w:rPr>
              <w:t>that</w:t>
            </w:r>
            <w:r>
              <w:rPr>
                <w:spacing w:val="-11"/>
                <w:sz w:val="18"/>
              </w:rPr>
              <w:t xml:space="preserve"> </w:t>
            </w:r>
            <w:r>
              <w:rPr>
                <w:sz w:val="18"/>
              </w:rPr>
              <w:t>is</w:t>
            </w:r>
            <w:r>
              <w:rPr>
                <w:spacing w:val="-6"/>
                <w:sz w:val="18"/>
              </w:rPr>
              <w:t xml:space="preserve"> </w:t>
            </w:r>
            <w:r>
              <w:rPr>
                <w:sz w:val="18"/>
              </w:rPr>
              <w:t>a recognized</w:t>
            </w:r>
            <w:r>
              <w:rPr>
                <w:spacing w:val="-13"/>
                <w:sz w:val="18"/>
              </w:rPr>
              <w:t xml:space="preserve"> </w:t>
            </w:r>
            <w:r>
              <w:rPr>
                <w:sz w:val="18"/>
              </w:rPr>
              <w:t>CEU.</w:t>
            </w:r>
          </w:p>
          <w:p w14:paraId="49B8C514" w14:textId="77777777" w:rsidR="008227FD" w:rsidRDefault="00000000">
            <w:pPr>
              <w:pStyle w:val="TableParagraph"/>
              <w:numPr>
                <w:ilvl w:val="1"/>
                <w:numId w:val="59"/>
              </w:numPr>
              <w:tabs>
                <w:tab w:val="left" w:pos="478"/>
              </w:tabs>
              <w:spacing w:before="121" w:line="254" w:lineRule="auto"/>
              <w:ind w:right="122"/>
              <w:rPr>
                <w:sz w:val="18"/>
              </w:rPr>
            </w:pPr>
            <w:r>
              <w:rPr>
                <w:spacing w:val="-2"/>
                <w:sz w:val="18"/>
                <w:u w:val="single"/>
              </w:rPr>
              <w:t>inquiry-based</w:t>
            </w:r>
            <w:r>
              <w:rPr>
                <w:spacing w:val="-5"/>
                <w:sz w:val="18"/>
                <w:u w:val="single"/>
              </w:rPr>
              <w:t xml:space="preserve"> </w:t>
            </w:r>
            <w:r>
              <w:rPr>
                <w:spacing w:val="-2"/>
                <w:sz w:val="18"/>
                <w:u w:val="single"/>
              </w:rPr>
              <w:t>and</w:t>
            </w:r>
            <w:r>
              <w:rPr>
                <w:spacing w:val="-5"/>
                <w:sz w:val="18"/>
                <w:u w:val="single"/>
              </w:rPr>
              <w:t xml:space="preserve"> </w:t>
            </w:r>
            <w:r>
              <w:rPr>
                <w:spacing w:val="-2"/>
                <w:sz w:val="18"/>
                <w:u w:val="single"/>
              </w:rPr>
              <w:t>problem-based</w:t>
            </w:r>
            <w:r>
              <w:rPr>
                <w:spacing w:val="-2"/>
                <w:sz w:val="18"/>
              </w:rPr>
              <w:t xml:space="preserve"> </w:t>
            </w:r>
            <w:r>
              <w:rPr>
                <w:sz w:val="18"/>
              </w:rPr>
              <w:t>instructional</w:t>
            </w:r>
            <w:r>
              <w:rPr>
                <w:spacing w:val="-7"/>
                <w:sz w:val="18"/>
              </w:rPr>
              <w:t xml:space="preserve"> </w:t>
            </w:r>
            <w:r>
              <w:rPr>
                <w:sz w:val="18"/>
              </w:rPr>
              <w:t>practices</w:t>
            </w:r>
            <w:r>
              <w:rPr>
                <w:spacing w:val="-1"/>
                <w:sz w:val="18"/>
              </w:rPr>
              <w:t xml:space="preserve"> </w:t>
            </w:r>
            <w:r>
              <w:rPr>
                <w:sz w:val="18"/>
              </w:rPr>
              <w:t>that</w:t>
            </w:r>
            <w:r>
              <w:rPr>
                <w:spacing w:val="-6"/>
                <w:sz w:val="18"/>
              </w:rPr>
              <w:t xml:space="preserve"> </w:t>
            </w:r>
            <w:r>
              <w:rPr>
                <w:sz w:val="18"/>
              </w:rPr>
              <w:t>require students</w:t>
            </w:r>
            <w:r>
              <w:rPr>
                <w:spacing w:val="-5"/>
                <w:sz w:val="18"/>
              </w:rPr>
              <w:t xml:space="preserve"> </w:t>
            </w:r>
            <w:r>
              <w:rPr>
                <w:sz w:val="18"/>
              </w:rPr>
              <w:t>to</w:t>
            </w:r>
            <w:r>
              <w:rPr>
                <w:spacing w:val="-5"/>
                <w:sz w:val="18"/>
              </w:rPr>
              <w:t xml:space="preserve"> </w:t>
            </w:r>
            <w:r>
              <w:rPr>
                <w:sz w:val="18"/>
              </w:rPr>
              <w:t>integrate</w:t>
            </w:r>
            <w:r>
              <w:rPr>
                <w:spacing w:val="-4"/>
                <w:sz w:val="18"/>
              </w:rPr>
              <w:t xml:space="preserve"> </w:t>
            </w:r>
            <w:r>
              <w:rPr>
                <w:sz w:val="18"/>
              </w:rPr>
              <w:t>content</w:t>
            </w:r>
            <w:r>
              <w:rPr>
                <w:spacing w:val="-5"/>
                <w:sz w:val="18"/>
              </w:rPr>
              <w:t xml:space="preserve"> </w:t>
            </w:r>
            <w:r>
              <w:rPr>
                <w:sz w:val="18"/>
              </w:rPr>
              <w:t xml:space="preserve">and </w:t>
            </w:r>
            <w:r>
              <w:rPr>
                <w:w w:val="90"/>
                <w:sz w:val="18"/>
              </w:rPr>
              <w:t>design and conduct</w:t>
            </w:r>
            <w:r>
              <w:rPr>
                <w:spacing w:val="-1"/>
                <w:w w:val="90"/>
                <w:sz w:val="18"/>
              </w:rPr>
              <w:t xml:space="preserve"> </w:t>
            </w:r>
            <w:r>
              <w:rPr>
                <w:w w:val="90"/>
                <w:sz w:val="18"/>
              </w:rPr>
              <w:t>investigations</w:t>
            </w:r>
            <w:r>
              <w:rPr>
                <w:spacing w:val="-1"/>
                <w:w w:val="90"/>
                <w:sz w:val="18"/>
              </w:rPr>
              <w:t xml:space="preserve"> </w:t>
            </w:r>
            <w:r>
              <w:rPr>
                <w:w w:val="90"/>
                <w:sz w:val="18"/>
              </w:rPr>
              <w:t xml:space="preserve">and </w:t>
            </w:r>
            <w:r>
              <w:rPr>
                <w:spacing w:val="-2"/>
                <w:sz w:val="18"/>
              </w:rPr>
              <w:t>experiments</w:t>
            </w:r>
            <w:r>
              <w:rPr>
                <w:spacing w:val="-11"/>
                <w:sz w:val="18"/>
              </w:rPr>
              <w:t xml:space="preserve"> </w:t>
            </w:r>
            <w:r>
              <w:rPr>
                <w:spacing w:val="-2"/>
                <w:sz w:val="18"/>
              </w:rPr>
              <w:t>and</w:t>
            </w:r>
            <w:r>
              <w:rPr>
                <w:spacing w:val="-11"/>
                <w:sz w:val="18"/>
              </w:rPr>
              <w:t xml:space="preserve"> </w:t>
            </w:r>
            <w:r>
              <w:rPr>
                <w:spacing w:val="-2"/>
                <w:sz w:val="18"/>
              </w:rPr>
              <w:t>analyze</w:t>
            </w:r>
            <w:r>
              <w:rPr>
                <w:spacing w:val="-10"/>
                <w:sz w:val="18"/>
              </w:rPr>
              <w:t xml:space="preserve"> </w:t>
            </w:r>
            <w:r>
              <w:rPr>
                <w:spacing w:val="-2"/>
                <w:sz w:val="18"/>
              </w:rPr>
              <w:t>results</w:t>
            </w:r>
          </w:p>
          <w:p w14:paraId="49B8C515" w14:textId="77777777" w:rsidR="008227FD" w:rsidRDefault="00000000">
            <w:pPr>
              <w:pStyle w:val="TableParagraph"/>
              <w:numPr>
                <w:ilvl w:val="1"/>
                <w:numId w:val="59"/>
              </w:numPr>
              <w:tabs>
                <w:tab w:val="left" w:pos="478"/>
              </w:tabs>
              <w:spacing w:line="254" w:lineRule="auto"/>
              <w:ind w:right="336"/>
              <w:rPr>
                <w:sz w:val="18"/>
              </w:rPr>
            </w:pPr>
            <w:r>
              <w:rPr>
                <w:spacing w:val="-6"/>
                <w:sz w:val="18"/>
                <w:u w:val="single"/>
              </w:rPr>
              <w:t>connecting instructional content to</w:t>
            </w:r>
            <w:r>
              <w:rPr>
                <w:spacing w:val="-6"/>
                <w:sz w:val="18"/>
              </w:rPr>
              <w:t xml:space="preserve"> </w:t>
            </w:r>
            <w:r>
              <w:rPr>
                <w:sz w:val="18"/>
                <w:u w:val="single"/>
              </w:rPr>
              <w:t>real-world</w:t>
            </w:r>
            <w:r>
              <w:rPr>
                <w:spacing w:val="-9"/>
                <w:sz w:val="18"/>
                <w:u w:val="single"/>
              </w:rPr>
              <w:t xml:space="preserve"> </w:t>
            </w:r>
            <w:r>
              <w:rPr>
                <w:sz w:val="18"/>
                <w:u w:val="single"/>
              </w:rPr>
              <w:t>problems</w:t>
            </w:r>
            <w:r>
              <w:rPr>
                <w:spacing w:val="-9"/>
                <w:sz w:val="18"/>
              </w:rPr>
              <w:t xml:space="preserve"> </w:t>
            </w:r>
            <w:r>
              <w:rPr>
                <w:sz w:val="18"/>
              </w:rPr>
              <w:t>and</w:t>
            </w:r>
            <w:r>
              <w:rPr>
                <w:spacing w:val="-9"/>
                <w:sz w:val="18"/>
              </w:rPr>
              <w:t xml:space="preserve"> </w:t>
            </w:r>
            <w:r>
              <w:rPr>
                <w:sz w:val="18"/>
              </w:rPr>
              <w:t xml:space="preserve">career </w:t>
            </w:r>
            <w:r>
              <w:rPr>
                <w:spacing w:val="-2"/>
                <w:sz w:val="18"/>
              </w:rPr>
              <w:t>pathways</w:t>
            </w:r>
          </w:p>
          <w:p w14:paraId="49B8C516" w14:textId="77777777" w:rsidR="008227FD" w:rsidRDefault="00000000">
            <w:pPr>
              <w:pStyle w:val="TableParagraph"/>
              <w:numPr>
                <w:ilvl w:val="1"/>
                <w:numId w:val="59"/>
              </w:numPr>
              <w:tabs>
                <w:tab w:val="left" w:pos="478"/>
              </w:tabs>
              <w:spacing w:line="254" w:lineRule="auto"/>
              <w:ind w:right="600"/>
              <w:rPr>
                <w:sz w:val="18"/>
              </w:rPr>
            </w:pPr>
            <w:r>
              <w:rPr>
                <w:w w:val="90"/>
                <w:sz w:val="18"/>
              </w:rPr>
              <w:t>teaching</w:t>
            </w:r>
            <w:r>
              <w:rPr>
                <w:spacing w:val="-10"/>
                <w:w w:val="90"/>
                <w:sz w:val="18"/>
              </w:rPr>
              <w:t xml:space="preserve"> </w:t>
            </w:r>
            <w:r>
              <w:rPr>
                <w:w w:val="90"/>
                <w:sz w:val="18"/>
              </w:rPr>
              <w:t>students</w:t>
            </w:r>
            <w:r>
              <w:rPr>
                <w:spacing w:val="-7"/>
                <w:w w:val="90"/>
                <w:sz w:val="18"/>
              </w:rPr>
              <w:t xml:space="preserve"> </w:t>
            </w:r>
            <w:r>
              <w:rPr>
                <w:w w:val="90"/>
                <w:sz w:val="18"/>
                <w:u w:val="single"/>
              </w:rPr>
              <w:t>design-based</w:t>
            </w:r>
            <w:r>
              <w:rPr>
                <w:w w:val="90"/>
                <w:sz w:val="18"/>
              </w:rPr>
              <w:t xml:space="preserve"> </w:t>
            </w:r>
            <w:r>
              <w:rPr>
                <w:spacing w:val="-2"/>
                <w:sz w:val="18"/>
                <w:u w:val="single"/>
              </w:rPr>
              <w:t>thinking</w:t>
            </w:r>
          </w:p>
          <w:p w14:paraId="49B8C517" w14:textId="77777777" w:rsidR="008227FD" w:rsidRDefault="00000000">
            <w:pPr>
              <w:pStyle w:val="TableParagraph"/>
              <w:numPr>
                <w:ilvl w:val="1"/>
                <w:numId w:val="59"/>
              </w:numPr>
              <w:tabs>
                <w:tab w:val="left" w:pos="478"/>
              </w:tabs>
              <w:spacing w:before="1" w:line="254" w:lineRule="auto"/>
              <w:ind w:right="127"/>
              <w:rPr>
                <w:sz w:val="18"/>
              </w:rPr>
            </w:pPr>
            <w:r>
              <w:rPr>
                <w:spacing w:val="-4"/>
                <w:sz w:val="18"/>
              </w:rPr>
              <w:t xml:space="preserve">providing opportunities for </w:t>
            </w:r>
            <w:r>
              <w:rPr>
                <w:spacing w:val="-4"/>
                <w:sz w:val="18"/>
                <w:u w:val="single"/>
              </w:rPr>
              <w:t>hands-on</w:t>
            </w:r>
            <w:r>
              <w:rPr>
                <w:spacing w:val="-4"/>
                <w:sz w:val="18"/>
              </w:rPr>
              <w:t xml:space="preserve"> </w:t>
            </w:r>
            <w:r>
              <w:rPr>
                <w:sz w:val="18"/>
                <w:u w:val="single"/>
              </w:rPr>
              <w:t>learning</w:t>
            </w:r>
            <w:r>
              <w:rPr>
                <w:sz w:val="18"/>
              </w:rPr>
              <w:t>, including</w:t>
            </w:r>
            <w:r>
              <w:rPr>
                <w:spacing w:val="-8"/>
                <w:sz w:val="18"/>
              </w:rPr>
              <w:t xml:space="preserve"> </w:t>
            </w:r>
            <w:r>
              <w:rPr>
                <w:sz w:val="18"/>
              </w:rPr>
              <w:t>for</w:t>
            </w:r>
            <w:r>
              <w:rPr>
                <w:spacing w:val="-6"/>
                <w:sz w:val="18"/>
              </w:rPr>
              <w:t xml:space="preserve"> </w:t>
            </w:r>
            <w:r>
              <w:rPr>
                <w:sz w:val="18"/>
              </w:rPr>
              <w:t>students</w:t>
            </w:r>
            <w:r>
              <w:rPr>
                <w:spacing w:val="-10"/>
                <w:sz w:val="18"/>
              </w:rPr>
              <w:t xml:space="preserve"> </w:t>
            </w:r>
            <w:r>
              <w:rPr>
                <w:sz w:val="18"/>
              </w:rPr>
              <w:t>to handle</w:t>
            </w:r>
            <w:r>
              <w:rPr>
                <w:spacing w:val="-9"/>
                <w:sz w:val="18"/>
              </w:rPr>
              <w:t xml:space="preserve"> </w:t>
            </w:r>
            <w:r>
              <w:rPr>
                <w:sz w:val="18"/>
              </w:rPr>
              <w:t>instruments</w:t>
            </w:r>
            <w:r>
              <w:rPr>
                <w:spacing w:val="-10"/>
                <w:sz w:val="18"/>
              </w:rPr>
              <w:t xml:space="preserve"> </w:t>
            </w:r>
            <w:r>
              <w:rPr>
                <w:sz w:val="18"/>
              </w:rPr>
              <w:t>to</w:t>
            </w:r>
            <w:r>
              <w:rPr>
                <w:spacing w:val="-10"/>
                <w:sz w:val="18"/>
              </w:rPr>
              <w:t xml:space="preserve"> </w:t>
            </w:r>
            <w:r>
              <w:rPr>
                <w:sz w:val="18"/>
              </w:rPr>
              <w:t>gather</w:t>
            </w:r>
            <w:r>
              <w:rPr>
                <w:spacing w:val="-7"/>
                <w:sz w:val="18"/>
              </w:rPr>
              <w:t xml:space="preserve"> </w:t>
            </w:r>
            <w:r>
              <w:rPr>
                <w:sz w:val="18"/>
              </w:rPr>
              <w:t xml:space="preserve">data, </w:t>
            </w:r>
            <w:r>
              <w:rPr>
                <w:spacing w:val="-6"/>
                <w:sz w:val="18"/>
              </w:rPr>
              <w:t>engage</w:t>
            </w:r>
            <w:r>
              <w:rPr>
                <w:spacing w:val="-7"/>
                <w:sz w:val="18"/>
              </w:rPr>
              <w:t xml:space="preserve"> </w:t>
            </w:r>
            <w:r>
              <w:rPr>
                <w:spacing w:val="-6"/>
                <w:sz w:val="18"/>
              </w:rPr>
              <w:t>with</w:t>
            </w:r>
            <w:r>
              <w:rPr>
                <w:spacing w:val="-7"/>
                <w:sz w:val="18"/>
              </w:rPr>
              <w:t xml:space="preserve"> </w:t>
            </w:r>
            <w:r>
              <w:rPr>
                <w:spacing w:val="-6"/>
                <w:sz w:val="18"/>
              </w:rPr>
              <w:t>the</w:t>
            </w:r>
            <w:r>
              <w:rPr>
                <w:spacing w:val="-7"/>
                <w:sz w:val="18"/>
              </w:rPr>
              <w:t xml:space="preserve"> </w:t>
            </w:r>
            <w:r>
              <w:rPr>
                <w:spacing w:val="-6"/>
                <w:sz w:val="18"/>
              </w:rPr>
              <w:t>natural</w:t>
            </w:r>
            <w:r>
              <w:rPr>
                <w:spacing w:val="-9"/>
                <w:sz w:val="18"/>
              </w:rPr>
              <w:t xml:space="preserve"> </w:t>
            </w:r>
            <w:r>
              <w:rPr>
                <w:spacing w:val="-6"/>
                <w:sz w:val="18"/>
              </w:rPr>
              <w:t xml:space="preserve">environment, </w:t>
            </w:r>
            <w:r>
              <w:rPr>
                <w:spacing w:val="-2"/>
                <w:sz w:val="18"/>
              </w:rPr>
              <w:t>and</w:t>
            </w:r>
            <w:r>
              <w:rPr>
                <w:spacing w:val="-4"/>
                <w:sz w:val="18"/>
              </w:rPr>
              <w:t xml:space="preserve"> </w:t>
            </w:r>
            <w:r>
              <w:rPr>
                <w:spacing w:val="-2"/>
                <w:sz w:val="18"/>
              </w:rPr>
              <w:t>manipulate</w:t>
            </w:r>
            <w:r>
              <w:rPr>
                <w:spacing w:val="-4"/>
                <w:sz w:val="18"/>
              </w:rPr>
              <w:t xml:space="preserve"> </w:t>
            </w:r>
            <w:r>
              <w:rPr>
                <w:spacing w:val="-2"/>
                <w:sz w:val="18"/>
              </w:rPr>
              <w:t>physical</w:t>
            </w:r>
            <w:r>
              <w:rPr>
                <w:spacing w:val="-6"/>
                <w:sz w:val="18"/>
              </w:rPr>
              <w:t xml:space="preserve"> </w:t>
            </w:r>
            <w:r>
              <w:rPr>
                <w:spacing w:val="-2"/>
                <w:sz w:val="18"/>
              </w:rPr>
              <w:t>objects</w:t>
            </w:r>
          </w:p>
          <w:p w14:paraId="49B8C518" w14:textId="77777777" w:rsidR="008227FD" w:rsidRDefault="008227FD">
            <w:pPr>
              <w:pStyle w:val="TableParagraph"/>
              <w:spacing w:before="17"/>
              <w:rPr>
                <w:sz w:val="18"/>
              </w:rPr>
            </w:pPr>
          </w:p>
          <w:p w14:paraId="49B8C519" w14:textId="77777777" w:rsidR="008227FD" w:rsidRDefault="00000000">
            <w:pPr>
              <w:pStyle w:val="TableParagraph"/>
              <w:numPr>
                <w:ilvl w:val="0"/>
                <w:numId w:val="59"/>
              </w:numPr>
              <w:tabs>
                <w:tab w:val="left" w:pos="208"/>
              </w:tabs>
              <w:spacing w:line="252" w:lineRule="auto"/>
              <w:ind w:right="103"/>
              <w:rPr>
                <w:i/>
                <w:sz w:val="18"/>
              </w:rPr>
            </w:pPr>
            <w:r>
              <w:rPr>
                <w:w w:val="90"/>
                <w:sz w:val="18"/>
              </w:rPr>
              <w:t>Professional</w:t>
            </w:r>
            <w:r>
              <w:rPr>
                <w:spacing w:val="-1"/>
                <w:w w:val="90"/>
                <w:sz w:val="18"/>
              </w:rPr>
              <w:t xml:space="preserve"> </w:t>
            </w:r>
            <w:r>
              <w:rPr>
                <w:w w:val="90"/>
                <w:sz w:val="18"/>
              </w:rPr>
              <w:t>learning that provides STEM-</w:t>
            </w:r>
            <w:r>
              <w:rPr>
                <w:sz w:val="18"/>
              </w:rPr>
              <w:t>related</w:t>
            </w:r>
            <w:r>
              <w:rPr>
                <w:spacing w:val="-8"/>
                <w:sz w:val="18"/>
              </w:rPr>
              <w:t xml:space="preserve"> </w:t>
            </w:r>
            <w:r>
              <w:rPr>
                <w:sz w:val="18"/>
              </w:rPr>
              <w:t>content</w:t>
            </w:r>
            <w:r>
              <w:rPr>
                <w:spacing w:val="-9"/>
                <w:sz w:val="18"/>
              </w:rPr>
              <w:t xml:space="preserve"> </w:t>
            </w:r>
            <w:r>
              <w:rPr>
                <w:sz w:val="18"/>
              </w:rPr>
              <w:t>area</w:t>
            </w:r>
            <w:r>
              <w:rPr>
                <w:spacing w:val="-8"/>
                <w:sz w:val="18"/>
              </w:rPr>
              <w:t xml:space="preserve"> </w:t>
            </w:r>
            <w:r>
              <w:rPr>
                <w:sz w:val="18"/>
              </w:rPr>
              <w:t>teachers</w:t>
            </w:r>
            <w:r>
              <w:rPr>
                <w:spacing w:val="-9"/>
                <w:sz w:val="18"/>
              </w:rPr>
              <w:t xml:space="preserve"> </w:t>
            </w:r>
            <w:r>
              <w:rPr>
                <w:sz w:val="18"/>
              </w:rPr>
              <w:t xml:space="preserve">with support to grow their own content </w:t>
            </w:r>
            <w:r>
              <w:rPr>
                <w:spacing w:val="-4"/>
                <w:sz w:val="18"/>
              </w:rPr>
              <w:t>knowledge</w:t>
            </w:r>
            <w:r>
              <w:rPr>
                <w:spacing w:val="-10"/>
                <w:sz w:val="18"/>
              </w:rPr>
              <w:t xml:space="preserve"> </w:t>
            </w:r>
            <w:r>
              <w:rPr>
                <w:spacing w:val="-4"/>
                <w:sz w:val="18"/>
              </w:rPr>
              <w:t>in</w:t>
            </w:r>
            <w:r>
              <w:rPr>
                <w:spacing w:val="-10"/>
                <w:sz w:val="18"/>
              </w:rPr>
              <w:t xml:space="preserve"> </w:t>
            </w:r>
            <w:r>
              <w:rPr>
                <w:spacing w:val="-4"/>
                <w:sz w:val="18"/>
              </w:rPr>
              <w:t>the</w:t>
            </w:r>
            <w:r>
              <w:rPr>
                <w:spacing w:val="-10"/>
                <w:sz w:val="18"/>
              </w:rPr>
              <w:t xml:space="preserve"> </w:t>
            </w:r>
            <w:r>
              <w:rPr>
                <w:spacing w:val="-4"/>
                <w:sz w:val="18"/>
              </w:rPr>
              <w:t>constantly</w:t>
            </w:r>
            <w:r>
              <w:rPr>
                <w:spacing w:val="-9"/>
                <w:sz w:val="18"/>
              </w:rPr>
              <w:t xml:space="preserve"> </w:t>
            </w:r>
            <w:r>
              <w:rPr>
                <w:spacing w:val="-4"/>
                <w:sz w:val="18"/>
              </w:rPr>
              <w:t xml:space="preserve">accelerating </w:t>
            </w:r>
            <w:r>
              <w:rPr>
                <w:w w:val="90"/>
                <w:sz w:val="18"/>
              </w:rPr>
              <w:t xml:space="preserve">fields of science, technology, engineering, </w:t>
            </w:r>
            <w:r>
              <w:rPr>
                <w:spacing w:val="-2"/>
                <w:sz w:val="18"/>
              </w:rPr>
              <w:t>and</w:t>
            </w:r>
            <w:r>
              <w:rPr>
                <w:spacing w:val="-10"/>
                <w:sz w:val="18"/>
              </w:rPr>
              <w:t xml:space="preserve"> </w:t>
            </w:r>
            <w:r>
              <w:rPr>
                <w:spacing w:val="-2"/>
                <w:sz w:val="18"/>
              </w:rPr>
              <w:t>others</w:t>
            </w:r>
            <w:r>
              <w:rPr>
                <w:spacing w:val="-11"/>
                <w:sz w:val="18"/>
              </w:rPr>
              <w:t xml:space="preserve"> </w:t>
            </w:r>
            <w:r>
              <w:rPr>
                <w:spacing w:val="-2"/>
                <w:sz w:val="18"/>
              </w:rPr>
              <w:t>(for</w:t>
            </w:r>
            <w:r>
              <w:rPr>
                <w:spacing w:val="-8"/>
                <w:sz w:val="18"/>
              </w:rPr>
              <w:t xml:space="preserve"> </w:t>
            </w:r>
            <w:r>
              <w:rPr>
                <w:spacing w:val="-2"/>
                <w:sz w:val="18"/>
              </w:rPr>
              <w:t>example,</w:t>
            </w:r>
            <w:r>
              <w:rPr>
                <w:spacing w:val="-10"/>
                <w:sz w:val="18"/>
              </w:rPr>
              <w:t xml:space="preserve"> </w:t>
            </w:r>
            <w:r>
              <w:rPr>
                <w:spacing w:val="-2"/>
                <w:sz w:val="18"/>
              </w:rPr>
              <w:t>teachers</w:t>
            </w:r>
            <w:r>
              <w:rPr>
                <w:spacing w:val="-11"/>
                <w:sz w:val="18"/>
              </w:rPr>
              <w:t xml:space="preserve"> </w:t>
            </w:r>
            <w:r>
              <w:rPr>
                <w:spacing w:val="-2"/>
                <w:sz w:val="18"/>
              </w:rPr>
              <w:t xml:space="preserve">have </w:t>
            </w:r>
            <w:r>
              <w:rPr>
                <w:sz w:val="18"/>
              </w:rPr>
              <w:t>time to learn about the recent developments</w:t>
            </w:r>
            <w:r>
              <w:rPr>
                <w:spacing w:val="-13"/>
                <w:sz w:val="18"/>
              </w:rPr>
              <w:t xml:space="preserve"> </w:t>
            </w:r>
            <w:r>
              <w:rPr>
                <w:sz w:val="18"/>
              </w:rPr>
              <w:t>in</w:t>
            </w:r>
            <w:r>
              <w:rPr>
                <w:spacing w:val="-12"/>
                <w:sz w:val="18"/>
              </w:rPr>
              <w:t xml:space="preserve"> </w:t>
            </w:r>
            <w:r>
              <w:rPr>
                <w:sz w:val="18"/>
              </w:rPr>
              <w:t>the</w:t>
            </w:r>
            <w:r>
              <w:rPr>
                <w:spacing w:val="-13"/>
                <w:sz w:val="18"/>
              </w:rPr>
              <w:t xml:space="preserve"> </w:t>
            </w:r>
            <w:r>
              <w:rPr>
                <w:sz w:val="18"/>
              </w:rPr>
              <w:t>genetics</w:t>
            </w:r>
            <w:r>
              <w:rPr>
                <w:spacing w:val="-12"/>
                <w:sz w:val="18"/>
              </w:rPr>
              <w:t xml:space="preserve"> </w:t>
            </w:r>
            <w:r>
              <w:rPr>
                <w:sz w:val="18"/>
              </w:rPr>
              <w:t>field</w:t>
            </w:r>
            <w:r>
              <w:rPr>
                <w:spacing w:val="-13"/>
                <w:sz w:val="18"/>
              </w:rPr>
              <w:t xml:space="preserve"> </w:t>
            </w:r>
            <w:r>
              <w:rPr>
                <w:sz w:val="18"/>
              </w:rPr>
              <w:t>or</w:t>
            </w:r>
            <w:r>
              <w:rPr>
                <w:spacing w:val="-13"/>
                <w:sz w:val="18"/>
              </w:rPr>
              <w:t xml:space="preserve"> </w:t>
            </w:r>
            <w:r>
              <w:rPr>
                <w:sz w:val="18"/>
              </w:rPr>
              <w:t xml:space="preserve">in </w:t>
            </w:r>
            <w:r>
              <w:rPr>
                <w:w w:val="90"/>
                <w:sz w:val="18"/>
              </w:rPr>
              <w:t>agricultural</w:t>
            </w:r>
            <w:r>
              <w:rPr>
                <w:spacing w:val="-2"/>
                <w:w w:val="90"/>
                <w:sz w:val="18"/>
              </w:rPr>
              <w:t xml:space="preserve"> </w:t>
            </w:r>
            <w:r>
              <w:rPr>
                <w:w w:val="90"/>
                <w:sz w:val="18"/>
              </w:rPr>
              <w:t xml:space="preserve">sciences), </w:t>
            </w:r>
            <w:r>
              <w:rPr>
                <w:i/>
                <w:w w:val="90"/>
                <w:sz w:val="18"/>
              </w:rPr>
              <w:t>is available</w:t>
            </w:r>
            <w:r>
              <w:rPr>
                <w:i/>
                <w:spacing w:val="-2"/>
                <w:w w:val="90"/>
                <w:sz w:val="18"/>
              </w:rPr>
              <w:t xml:space="preserve"> </w:t>
            </w:r>
            <w:r>
              <w:rPr>
                <w:i/>
                <w:w w:val="90"/>
                <w:sz w:val="18"/>
              </w:rPr>
              <w:t xml:space="preserve">to a few </w:t>
            </w:r>
            <w:r>
              <w:rPr>
                <w:i/>
                <w:spacing w:val="-4"/>
                <w:sz w:val="18"/>
              </w:rPr>
              <w:t>STEM-related content</w:t>
            </w:r>
            <w:r>
              <w:rPr>
                <w:i/>
                <w:spacing w:val="-6"/>
                <w:sz w:val="18"/>
              </w:rPr>
              <w:t xml:space="preserve"> </w:t>
            </w:r>
            <w:r>
              <w:rPr>
                <w:i/>
                <w:spacing w:val="-4"/>
                <w:sz w:val="18"/>
              </w:rPr>
              <w:t>area teachers.</w:t>
            </w:r>
          </w:p>
          <w:p w14:paraId="49B8C51A" w14:textId="77777777" w:rsidR="008227FD" w:rsidRDefault="00000000">
            <w:pPr>
              <w:pStyle w:val="TableParagraph"/>
              <w:numPr>
                <w:ilvl w:val="0"/>
                <w:numId w:val="59"/>
              </w:numPr>
              <w:tabs>
                <w:tab w:val="left" w:pos="208"/>
              </w:tabs>
              <w:spacing w:before="127" w:line="249" w:lineRule="auto"/>
              <w:ind w:right="80"/>
              <w:rPr>
                <w:sz w:val="18"/>
              </w:rPr>
            </w:pPr>
            <w:r>
              <w:rPr>
                <w:i/>
                <w:spacing w:val="-4"/>
                <w:sz w:val="18"/>
              </w:rPr>
              <w:t>25-49%</w:t>
            </w:r>
            <w:r>
              <w:rPr>
                <w:i/>
                <w:spacing w:val="-5"/>
                <w:sz w:val="18"/>
              </w:rPr>
              <w:t xml:space="preserve"> </w:t>
            </w:r>
            <w:r>
              <w:rPr>
                <w:i/>
                <w:spacing w:val="-4"/>
                <w:sz w:val="18"/>
              </w:rPr>
              <w:t>of</w:t>
            </w:r>
            <w:r>
              <w:rPr>
                <w:i/>
                <w:spacing w:val="-6"/>
                <w:sz w:val="18"/>
              </w:rPr>
              <w:t xml:space="preserve"> </w:t>
            </w:r>
            <w:r>
              <w:rPr>
                <w:i/>
                <w:spacing w:val="-4"/>
                <w:sz w:val="18"/>
              </w:rPr>
              <w:t>STEM-related content</w:t>
            </w:r>
            <w:r>
              <w:rPr>
                <w:i/>
                <w:spacing w:val="-13"/>
                <w:sz w:val="18"/>
              </w:rPr>
              <w:t xml:space="preserve"> </w:t>
            </w:r>
            <w:r>
              <w:rPr>
                <w:i/>
                <w:spacing w:val="-4"/>
                <w:sz w:val="18"/>
              </w:rPr>
              <w:t xml:space="preserve">area </w:t>
            </w:r>
            <w:r>
              <w:rPr>
                <w:i/>
                <w:w w:val="90"/>
                <w:sz w:val="18"/>
              </w:rPr>
              <w:t xml:space="preserve">teachers </w:t>
            </w:r>
            <w:r>
              <w:rPr>
                <w:w w:val="90"/>
                <w:sz w:val="18"/>
              </w:rPr>
              <w:t xml:space="preserve">participate every-other-year in at </w:t>
            </w:r>
            <w:r>
              <w:rPr>
                <w:spacing w:val="-2"/>
                <w:sz w:val="18"/>
              </w:rPr>
              <w:t>least</w:t>
            </w:r>
            <w:r>
              <w:rPr>
                <w:spacing w:val="-10"/>
                <w:sz w:val="18"/>
              </w:rPr>
              <w:t xml:space="preserve"> </w:t>
            </w:r>
            <w:r>
              <w:rPr>
                <w:spacing w:val="-2"/>
                <w:sz w:val="18"/>
              </w:rPr>
              <w:t>one</w:t>
            </w:r>
            <w:r>
              <w:rPr>
                <w:spacing w:val="-9"/>
                <w:sz w:val="18"/>
              </w:rPr>
              <w:t xml:space="preserve"> </w:t>
            </w:r>
            <w:r>
              <w:rPr>
                <w:spacing w:val="-2"/>
                <w:sz w:val="18"/>
              </w:rPr>
              <w:t>applied</w:t>
            </w:r>
            <w:r>
              <w:rPr>
                <w:spacing w:val="-9"/>
                <w:sz w:val="18"/>
              </w:rPr>
              <w:t xml:space="preserve"> </w:t>
            </w:r>
            <w:r>
              <w:rPr>
                <w:spacing w:val="-2"/>
                <w:sz w:val="18"/>
              </w:rPr>
              <w:t>learning</w:t>
            </w:r>
            <w:r>
              <w:rPr>
                <w:spacing w:val="-9"/>
                <w:sz w:val="18"/>
              </w:rPr>
              <w:t xml:space="preserve"> </w:t>
            </w:r>
            <w:r>
              <w:rPr>
                <w:spacing w:val="-2"/>
                <w:sz w:val="18"/>
              </w:rPr>
              <w:t>experience</w:t>
            </w:r>
            <w:r>
              <w:rPr>
                <w:spacing w:val="-21"/>
                <w:sz w:val="18"/>
              </w:rPr>
              <w:t xml:space="preserve"> </w:t>
            </w:r>
            <w:r>
              <w:rPr>
                <w:spacing w:val="-2"/>
                <w:sz w:val="18"/>
              </w:rPr>
              <w:t>to increase</w:t>
            </w:r>
            <w:r>
              <w:rPr>
                <w:spacing w:val="-13"/>
                <w:sz w:val="18"/>
              </w:rPr>
              <w:t xml:space="preserve"> </w:t>
            </w:r>
            <w:r>
              <w:rPr>
                <w:spacing w:val="-2"/>
                <w:sz w:val="18"/>
              </w:rPr>
              <w:t>their</w:t>
            </w:r>
            <w:r>
              <w:rPr>
                <w:spacing w:val="-10"/>
                <w:sz w:val="18"/>
              </w:rPr>
              <w:t xml:space="preserve"> </w:t>
            </w:r>
            <w:r>
              <w:rPr>
                <w:spacing w:val="-2"/>
                <w:sz w:val="18"/>
              </w:rPr>
              <w:t>STEM</w:t>
            </w:r>
            <w:r>
              <w:rPr>
                <w:spacing w:val="-11"/>
                <w:sz w:val="18"/>
              </w:rPr>
              <w:t xml:space="preserve"> </w:t>
            </w:r>
            <w:r>
              <w:rPr>
                <w:spacing w:val="-2"/>
                <w:sz w:val="18"/>
              </w:rPr>
              <w:t>content</w:t>
            </w:r>
            <w:r>
              <w:rPr>
                <w:spacing w:val="-11"/>
                <w:sz w:val="18"/>
              </w:rPr>
              <w:t xml:space="preserve"> </w:t>
            </w:r>
            <w:r>
              <w:rPr>
                <w:spacing w:val="-2"/>
                <w:sz w:val="18"/>
              </w:rPr>
              <w:t>or</w:t>
            </w:r>
            <w:r>
              <w:rPr>
                <w:spacing w:val="-10"/>
                <w:sz w:val="18"/>
              </w:rPr>
              <w:t xml:space="preserve"> </w:t>
            </w:r>
            <w:r>
              <w:rPr>
                <w:spacing w:val="-2"/>
                <w:sz w:val="18"/>
              </w:rPr>
              <w:t xml:space="preserve">career </w:t>
            </w:r>
            <w:r>
              <w:rPr>
                <w:spacing w:val="-4"/>
                <w:sz w:val="18"/>
              </w:rPr>
              <w:t>knowledge (e.g., study</w:t>
            </w:r>
            <w:r>
              <w:rPr>
                <w:spacing w:val="-5"/>
                <w:sz w:val="18"/>
              </w:rPr>
              <w:t xml:space="preserve"> </w:t>
            </w:r>
            <w:r>
              <w:rPr>
                <w:spacing w:val="-4"/>
                <w:sz w:val="18"/>
              </w:rPr>
              <w:t>trips, fellowships,</w:t>
            </w:r>
          </w:p>
        </w:tc>
        <w:tc>
          <w:tcPr>
            <w:tcW w:w="3392" w:type="dxa"/>
            <w:tcBorders>
              <w:top w:val="single" w:sz="36" w:space="0" w:color="FAE3D4"/>
            </w:tcBorders>
          </w:tcPr>
          <w:p w14:paraId="49B8C51B" w14:textId="77777777" w:rsidR="008227FD" w:rsidRDefault="00000000">
            <w:pPr>
              <w:pStyle w:val="TableParagraph"/>
              <w:numPr>
                <w:ilvl w:val="0"/>
                <w:numId w:val="58"/>
              </w:numPr>
              <w:tabs>
                <w:tab w:val="left" w:pos="202"/>
              </w:tabs>
              <w:spacing w:before="66" w:line="252" w:lineRule="auto"/>
              <w:ind w:right="105"/>
              <w:rPr>
                <w:sz w:val="18"/>
              </w:rPr>
            </w:pPr>
            <w:r>
              <w:rPr>
                <w:w w:val="90"/>
                <w:sz w:val="18"/>
              </w:rPr>
              <w:t xml:space="preserve">Time, support, and resources professional </w:t>
            </w:r>
            <w:r>
              <w:rPr>
                <w:sz w:val="18"/>
              </w:rPr>
              <w:t>learning</w:t>
            </w:r>
            <w:r>
              <w:rPr>
                <w:spacing w:val="-12"/>
                <w:sz w:val="18"/>
              </w:rPr>
              <w:t xml:space="preserve"> </w:t>
            </w:r>
            <w:r>
              <w:rPr>
                <w:sz w:val="18"/>
              </w:rPr>
              <w:t>on</w:t>
            </w:r>
            <w:r>
              <w:rPr>
                <w:spacing w:val="-11"/>
                <w:sz w:val="18"/>
              </w:rPr>
              <w:t xml:space="preserve"> </w:t>
            </w:r>
            <w:r>
              <w:rPr>
                <w:i/>
                <w:sz w:val="18"/>
              </w:rPr>
              <w:t>3</w:t>
            </w:r>
            <w:r>
              <w:rPr>
                <w:i/>
                <w:spacing w:val="-13"/>
                <w:sz w:val="18"/>
              </w:rPr>
              <w:t xml:space="preserve"> </w:t>
            </w:r>
            <w:r>
              <w:rPr>
                <w:i/>
                <w:sz w:val="18"/>
              </w:rPr>
              <w:t>of</w:t>
            </w:r>
            <w:r>
              <w:rPr>
                <w:i/>
                <w:spacing w:val="-11"/>
                <w:sz w:val="18"/>
              </w:rPr>
              <w:t xml:space="preserve"> </w:t>
            </w:r>
            <w:r>
              <w:rPr>
                <w:i/>
                <w:sz w:val="18"/>
              </w:rPr>
              <w:t>the</w:t>
            </w:r>
            <w:r>
              <w:rPr>
                <w:i/>
                <w:spacing w:val="-13"/>
                <w:sz w:val="18"/>
              </w:rPr>
              <w:t xml:space="preserve"> </w:t>
            </w:r>
            <w:r>
              <w:rPr>
                <w:i/>
                <w:sz w:val="18"/>
              </w:rPr>
              <w:t>following</w:t>
            </w:r>
            <w:r>
              <w:rPr>
                <w:i/>
                <w:spacing w:val="-9"/>
                <w:sz w:val="18"/>
              </w:rPr>
              <w:t xml:space="preserve"> </w:t>
            </w:r>
            <w:r>
              <w:rPr>
                <w:i/>
                <w:sz w:val="18"/>
              </w:rPr>
              <w:t>topics</w:t>
            </w:r>
            <w:r>
              <w:rPr>
                <w:i/>
                <w:spacing w:val="-10"/>
                <w:sz w:val="18"/>
              </w:rPr>
              <w:t xml:space="preserve"> </w:t>
            </w:r>
            <w:r>
              <w:rPr>
                <w:sz w:val="18"/>
              </w:rPr>
              <w:t xml:space="preserve">is </w:t>
            </w:r>
            <w:r>
              <w:rPr>
                <w:w w:val="90"/>
                <w:sz w:val="18"/>
              </w:rPr>
              <w:t xml:space="preserve">available to all STEM-related content area </w:t>
            </w:r>
            <w:r>
              <w:rPr>
                <w:sz w:val="18"/>
              </w:rPr>
              <w:t>teachers.</w:t>
            </w:r>
            <w:r>
              <w:rPr>
                <w:spacing w:val="33"/>
                <w:sz w:val="18"/>
              </w:rPr>
              <w:t xml:space="preserve"> </w:t>
            </w:r>
            <w:r>
              <w:rPr>
                <w:sz w:val="18"/>
              </w:rPr>
              <w:t>This</w:t>
            </w:r>
            <w:r>
              <w:rPr>
                <w:spacing w:val="-9"/>
                <w:sz w:val="18"/>
              </w:rPr>
              <w:t xml:space="preserve"> </w:t>
            </w:r>
            <w:r>
              <w:rPr>
                <w:sz w:val="18"/>
              </w:rPr>
              <w:t>is</w:t>
            </w:r>
            <w:r>
              <w:rPr>
                <w:spacing w:val="-9"/>
                <w:sz w:val="18"/>
              </w:rPr>
              <w:t xml:space="preserve"> </w:t>
            </w:r>
            <w:r>
              <w:rPr>
                <w:sz w:val="18"/>
              </w:rPr>
              <w:t>not</w:t>
            </w:r>
            <w:r>
              <w:rPr>
                <w:spacing w:val="-9"/>
                <w:sz w:val="18"/>
              </w:rPr>
              <w:t xml:space="preserve"> </w:t>
            </w:r>
            <w:r>
              <w:rPr>
                <w:sz w:val="18"/>
              </w:rPr>
              <w:t>limited</w:t>
            </w:r>
            <w:r>
              <w:rPr>
                <w:spacing w:val="-8"/>
                <w:sz w:val="18"/>
              </w:rPr>
              <w:t xml:space="preserve"> </w:t>
            </w:r>
            <w:r>
              <w:rPr>
                <w:sz w:val="18"/>
              </w:rPr>
              <w:t xml:space="preserve">to </w:t>
            </w:r>
            <w:r>
              <w:rPr>
                <w:spacing w:val="-6"/>
                <w:sz w:val="18"/>
              </w:rPr>
              <w:t xml:space="preserve">professional learning that is a recognized </w:t>
            </w:r>
            <w:r>
              <w:rPr>
                <w:spacing w:val="-4"/>
                <w:sz w:val="18"/>
              </w:rPr>
              <w:t>CEU.</w:t>
            </w:r>
          </w:p>
          <w:p w14:paraId="49B8C51C" w14:textId="77777777" w:rsidR="008227FD" w:rsidRDefault="00000000">
            <w:pPr>
              <w:pStyle w:val="TableParagraph"/>
              <w:numPr>
                <w:ilvl w:val="1"/>
                <w:numId w:val="58"/>
              </w:numPr>
              <w:tabs>
                <w:tab w:val="left" w:pos="473"/>
              </w:tabs>
              <w:spacing w:before="121" w:line="254" w:lineRule="auto"/>
              <w:ind w:right="123"/>
              <w:rPr>
                <w:sz w:val="18"/>
              </w:rPr>
            </w:pPr>
            <w:r>
              <w:rPr>
                <w:spacing w:val="-2"/>
                <w:sz w:val="18"/>
                <w:u w:val="single"/>
              </w:rPr>
              <w:t>inquiry-based</w:t>
            </w:r>
            <w:r>
              <w:rPr>
                <w:spacing w:val="-6"/>
                <w:sz w:val="18"/>
                <w:u w:val="single"/>
              </w:rPr>
              <w:t xml:space="preserve"> </w:t>
            </w:r>
            <w:r>
              <w:rPr>
                <w:spacing w:val="-2"/>
                <w:sz w:val="18"/>
                <w:u w:val="single"/>
              </w:rPr>
              <w:t>and</w:t>
            </w:r>
            <w:r>
              <w:rPr>
                <w:spacing w:val="-6"/>
                <w:sz w:val="18"/>
                <w:u w:val="single"/>
              </w:rPr>
              <w:t xml:space="preserve"> </w:t>
            </w:r>
            <w:r>
              <w:rPr>
                <w:spacing w:val="-2"/>
                <w:sz w:val="18"/>
                <w:u w:val="single"/>
              </w:rPr>
              <w:t>problem-based</w:t>
            </w:r>
            <w:r>
              <w:rPr>
                <w:spacing w:val="-2"/>
                <w:sz w:val="18"/>
              </w:rPr>
              <w:t xml:space="preserve"> </w:t>
            </w:r>
            <w:r>
              <w:rPr>
                <w:sz w:val="18"/>
              </w:rPr>
              <w:t>instructional</w:t>
            </w:r>
            <w:r>
              <w:rPr>
                <w:spacing w:val="-7"/>
                <w:sz w:val="18"/>
              </w:rPr>
              <w:t xml:space="preserve"> </w:t>
            </w:r>
            <w:r>
              <w:rPr>
                <w:sz w:val="18"/>
              </w:rPr>
              <w:t>practices that</w:t>
            </w:r>
            <w:r>
              <w:rPr>
                <w:spacing w:val="-6"/>
                <w:sz w:val="18"/>
              </w:rPr>
              <w:t xml:space="preserve"> </w:t>
            </w:r>
            <w:r>
              <w:rPr>
                <w:sz w:val="18"/>
              </w:rPr>
              <w:t>require students</w:t>
            </w:r>
            <w:r>
              <w:rPr>
                <w:spacing w:val="-5"/>
                <w:sz w:val="18"/>
              </w:rPr>
              <w:t xml:space="preserve"> </w:t>
            </w:r>
            <w:r>
              <w:rPr>
                <w:sz w:val="18"/>
              </w:rPr>
              <w:t>to</w:t>
            </w:r>
            <w:r>
              <w:rPr>
                <w:spacing w:val="-5"/>
                <w:sz w:val="18"/>
              </w:rPr>
              <w:t xml:space="preserve"> </w:t>
            </w:r>
            <w:r>
              <w:rPr>
                <w:sz w:val="18"/>
              </w:rPr>
              <w:t>integrate</w:t>
            </w:r>
            <w:r>
              <w:rPr>
                <w:spacing w:val="-4"/>
                <w:sz w:val="18"/>
              </w:rPr>
              <w:t xml:space="preserve"> </w:t>
            </w:r>
            <w:r>
              <w:rPr>
                <w:sz w:val="18"/>
              </w:rPr>
              <w:t>content</w:t>
            </w:r>
            <w:r>
              <w:rPr>
                <w:spacing w:val="-5"/>
                <w:sz w:val="18"/>
              </w:rPr>
              <w:t xml:space="preserve"> </w:t>
            </w:r>
            <w:r>
              <w:rPr>
                <w:sz w:val="18"/>
              </w:rPr>
              <w:t xml:space="preserve">and </w:t>
            </w:r>
            <w:r>
              <w:rPr>
                <w:w w:val="90"/>
                <w:sz w:val="18"/>
              </w:rPr>
              <w:t>design and conduct</w:t>
            </w:r>
            <w:r>
              <w:rPr>
                <w:spacing w:val="-1"/>
                <w:w w:val="90"/>
                <w:sz w:val="18"/>
              </w:rPr>
              <w:t xml:space="preserve"> </w:t>
            </w:r>
            <w:r>
              <w:rPr>
                <w:w w:val="90"/>
                <w:sz w:val="18"/>
              </w:rPr>
              <w:t>investigations</w:t>
            </w:r>
            <w:r>
              <w:rPr>
                <w:spacing w:val="-1"/>
                <w:w w:val="90"/>
                <w:sz w:val="18"/>
              </w:rPr>
              <w:t xml:space="preserve"> </w:t>
            </w:r>
            <w:r>
              <w:rPr>
                <w:w w:val="90"/>
                <w:sz w:val="18"/>
              </w:rPr>
              <w:t xml:space="preserve">and </w:t>
            </w:r>
            <w:r>
              <w:rPr>
                <w:spacing w:val="-2"/>
                <w:sz w:val="18"/>
              </w:rPr>
              <w:t>experiments</w:t>
            </w:r>
            <w:r>
              <w:rPr>
                <w:spacing w:val="-11"/>
                <w:sz w:val="18"/>
              </w:rPr>
              <w:t xml:space="preserve"> </w:t>
            </w:r>
            <w:r>
              <w:rPr>
                <w:spacing w:val="-2"/>
                <w:sz w:val="18"/>
              </w:rPr>
              <w:t>and</w:t>
            </w:r>
            <w:r>
              <w:rPr>
                <w:spacing w:val="-11"/>
                <w:sz w:val="18"/>
              </w:rPr>
              <w:t xml:space="preserve"> </w:t>
            </w:r>
            <w:r>
              <w:rPr>
                <w:spacing w:val="-2"/>
                <w:sz w:val="18"/>
              </w:rPr>
              <w:t>analyze</w:t>
            </w:r>
            <w:r>
              <w:rPr>
                <w:spacing w:val="-10"/>
                <w:sz w:val="18"/>
              </w:rPr>
              <w:t xml:space="preserve"> </w:t>
            </w:r>
            <w:r>
              <w:rPr>
                <w:spacing w:val="-2"/>
                <w:sz w:val="18"/>
              </w:rPr>
              <w:t>results</w:t>
            </w:r>
          </w:p>
          <w:p w14:paraId="49B8C51D" w14:textId="77777777" w:rsidR="008227FD" w:rsidRDefault="00000000">
            <w:pPr>
              <w:pStyle w:val="TableParagraph"/>
              <w:numPr>
                <w:ilvl w:val="1"/>
                <w:numId w:val="58"/>
              </w:numPr>
              <w:tabs>
                <w:tab w:val="left" w:pos="473"/>
              </w:tabs>
              <w:spacing w:line="254" w:lineRule="auto"/>
              <w:ind w:right="337"/>
              <w:rPr>
                <w:sz w:val="18"/>
              </w:rPr>
            </w:pPr>
            <w:r>
              <w:rPr>
                <w:spacing w:val="-6"/>
                <w:sz w:val="18"/>
                <w:u w:val="single"/>
              </w:rPr>
              <w:t>connecting instructional content to</w:t>
            </w:r>
            <w:r>
              <w:rPr>
                <w:spacing w:val="-6"/>
                <w:sz w:val="18"/>
              </w:rPr>
              <w:t xml:space="preserve"> </w:t>
            </w:r>
            <w:r>
              <w:rPr>
                <w:sz w:val="18"/>
                <w:u w:val="single"/>
              </w:rPr>
              <w:t>real-world</w:t>
            </w:r>
            <w:r>
              <w:rPr>
                <w:spacing w:val="-9"/>
                <w:sz w:val="18"/>
                <w:u w:val="single"/>
              </w:rPr>
              <w:t xml:space="preserve"> </w:t>
            </w:r>
            <w:r>
              <w:rPr>
                <w:sz w:val="18"/>
                <w:u w:val="single"/>
              </w:rPr>
              <w:t>problems</w:t>
            </w:r>
            <w:r>
              <w:rPr>
                <w:spacing w:val="-9"/>
                <w:sz w:val="18"/>
              </w:rPr>
              <w:t xml:space="preserve"> </w:t>
            </w:r>
            <w:r>
              <w:rPr>
                <w:sz w:val="18"/>
              </w:rPr>
              <w:t>and</w:t>
            </w:r>
            <w:r>
              <w:rPr>
                <w:spacing w:val="-9"/>
                <w:sz w:val="18"/>
              </w:rPr>
              <w:t xml:space="preserve"> </w:t>
            </w:r>
            <w:r>
              <w:rPr>
                <w:sz w:val="18"/>
              </w:rPr>
              <w:t xml:space="preserve">career </w:t>
            </w:r>
            <w:r>
              <w:rPr>
                <w:spacing w:val="-2"/>
                <w:sz w:val="18"/>
              </w:rPr>
              <w:t>pathways</w:t>
            </w:r>
          </w:p>
          <w:p w14:paraId="49B8C51E" w14:textId="77777777" w:rsidR="008227FD" w:rsidRDefault="00000000">
            <w:pPr>
              <w:pStyle w:val="TableParagraph"/>
              <w:numPr>
                <w:ilvl w:val="1"/>
                <w:numId w:val="58"/>
              </w:numPr>
              <w:tabs>
                <w:tab w:val="left" w:pos="473"/>
              </w:tabs>
              <w:spacing w:line="254" w:lineRule="auto"/>
              <w:ind w:right="601"/>
              <w:rPr>
                <w:sz w:val="18"/>
              </w:rPr>
            </w:pPr>
            <w:r>
              <w:rPr>
                <w:w w:val="90"/>
                <w:sz w:val="18"/>
              </w:rPr>
              <w:t>teaching</w:t>
            </w:r>
            <w:r>
              <w:rPr>
                <w:spacing w:val="-10"/>
                <w:w w:val="90"/>
                <w:sz w:val="18"/>
              </w:rPr>
              <w:t xml:space="preserve"> </w:t>
            </w:r>
            <w:r>
              <w:rPr>
                <w:w w:val="90"/>
                <w:sz w:val="18"/>
              </w:rPr>
              <w:t>students</w:t>
            </w:r>
            <w:r>
              <w:rPr>
                <w:spacing w:val="-7"/>
                <w:w w:val="90"/>
                <w:sz w:val="18"/>
              </w:rPr>
              <w:t xml:space="preserve"> </w:t>
            </w:r>
            <w:r>
              <w:rPr>
                <w:w w:val="90"/>
                <w:sz w:val="18"/>
                <w:u w:val="single"/>
              </w:rPr>
              <w:t>design-based</w:t>
            </w:r>
            <w:r>
              <w:rPr>
                <w:w w:val="90"/>
                <w:sz w:val="18"/>
              </w:rPr>
              <w:t xml:space="preserve"> </w:t>
            </w:r>
            <w:r>
              <w:rPr>
                <w:spacing w:val="-2"/>
                <w:sz w:val="18"/>
                <w:u w:val="single"/>
              </w:rPr>
              <w:t>thinking</w:t>
            </w:r>
          </w:p>
          <w:p w14:paraId="49B8C51F" w14:textId="77777777" w:rsidR="008227FD" w:rsidRDefault="00000000">
            <w:pPr>
              <w:pStyle w:val="TableParagraph"/>
              <w:numPr>
                <w:ilvl w:val="1"/>
                <w:numId w:val="58"/>
              </w:numPr>
              <w:tabs>
                <w:tab w:val="left" w:pos="473"/>
              </w:tabs>
              <w:spacing w:before="1" w:line="254" w:lineRule="auto"/>
              <w:ind w:right="128"/>
              <w:rPr>
                <w:sz w:val="18"/>
              </w:rPr>
            </w:pPr>
            <w:r>
              <w:rPr>
                <w:spacing w:val="-4"/>
                <w:sz w:val="18"/>
              </w:rPr>
              <w:t xml:space="preserve">providing opportunities for </w:t>
            </w:r>
            <w:r>
              <w:rPr>
                <w:spacing w:val="-4"/>
                <w:sz w:val="18"/>
                <w:u w:val="single"/>
              </w:rPr>
              <w:t>hands-on</w:t>
            </w:r>
            <w:r>
              <w:rPr>
                <w:spacing w:val="-4"/>
                <w:sz w:val="18"/>
              </w:rPr>
              <w:t xml:space="preserve"> </w:t>
            </w:r>
            <w:r>
              <w:rPr>
                <w:sz w:val="18"/>
                <w:u w:val="single"/>
              </w:rPr>
              <w:t>learning</w:t>
            </w:r>
            <w:r>
              <w:rPr>
                <w:sz w:val="18"/>
              </w:rPr>
              <w:t>, including</w:t>
            </w:r>
            <w:r>
              <w:rPr>
                <w:spacing w:val="-9"/>
                <w:sz w:val="18"/>
              </w:rPr>
              <w:t xml:space="preserve"> </w:t>
            </w:r>
            <w:r>
              <w:rPr>
                <w:sz w:val="18"/>
              </w:rPr>
              <w:t>for</w:t>
            </w:r>
            <w:r>
              <w:rPr>
                <w:spacing w:val="-7"/>
                <w:sz w:val="18"/>
              </w:rPr>
              <w:t xml:space="preserve"> </w:t>
            </w:r>
            <w:r>
              <w:rPr>
                <w:sz w:val="18"/>
              </w:rPr>
              <w:t>students</w:t>
            </w:r>
            <w:r>
              <w:rPr>
                <w:spacing w:val="-10"/>
                <w:sz w:val="18"/>
              </w:rPr>
              <w:t xml:space="preserve"> </w:t>
            </w:r>
            <w:r>
              <w:rPr>
                <w:sz w:val="18"/>
              </w:rPr>
              <w:t>to handle</w:t>
            </w:r>
            <w:r>
              <w:rPr>
                <w:spacing w:val="-9"/>
                <w:sz w:val="18"/>
              </w:rPr>
              <w:t xml:space="preserve"> </w:t>
            </w:r>
            <w:r>
              <w:rPr>
                <w:sz w:val="18"/>
              </w:rPr>
              <w:t>instruments</w:t>
            </w:r>
            <w:r>
              <w:rPr>
                <w:spacing w:val="-10"/>
                <w:sz w:val="18"/>
              </w:rPr>
              <w:t xml:space="preserve"> </w:t>
            </w:r>
            <w:r>
              <w:rPr>
                <w:sz w:val="18"/>
              </w:rPr>
              <w:t>to</w:t>
            </w:r>
            <w:r>
              <w:rPr>
                <w:spacing w:val="-10"/>
                <w:sz w:val="18"/>
              </w:rPr>
              <w:t xml:space="preserve"> </w:t>
            </w:r>
            <w:r>
              <w:rPr>
                <w:sz w:val="18"/>
              </w:rPr>
              <w:t>gather</w:t>
            </w:r>
            <w:r>
              <w:rPr>
                <w:spacing w:val="-7"/>
                <w:sz w:val="18"/>
              </w:rPr>
              <w:t xml:space="preserve"> </w:t>
            </w:r>
            <w:r>
              <w:rPr>
                <w:sz w:val="18"/>
              </w:rPr>
              <w:t xml:space="preserve">data, </w:t>
            </w:r>
            <w:r>
              <w:rPr>
                <w:spacing w:val="-6"/>
                <w:sz w:val="18"/>
              </w:rPr>
              <w:t>engage</w:t>
            </w:r>
            <w:r>
              <w:rPr>
                <w:spacing w:val="-7"/>
                <w:sz w:val="18"/>
              </w:rPr>
              <w:t xml:space="preserve"> </w:t>
            </w:r>
            <w:r>
              <w:rPr>
                <w:spacing w:val="-6"/>
                <w:sz w:val="18"/>
              </w:rPr>
              <w:t>with</w:t>
            </w:r>
            <w:r>
              <w:rPr>
                <w:spacing w:val="-7"/>
                <w:sz w:val="18"/>
              </w:rPr>
              <w:t xml:space="preserve"> </w:t>
            </w:r>
            <w:r>
              <w:rPr>
                <w:spacing w:val="-6"/>
                <w:sz w:val="18"/>
              </w:rPr>
              <w:t>the</w:t>
            </w:r>
            <w:r>
              <w:rPr>
                <w:spacing w:val="-7"/>
                <w:sz w:val="18"/>
              </w:rPr>
              <w:t xml:space="preserve"> </w:t>
            </w:r>
            <w:r>
              <w:rPr>
                <w:spacing w:val="-6"/>
                <w:sz w:val="18"/>
              </w:rPr>
              <w:t>natural</w:t>
            </w:r>
            <w:r>
              <w:rPr>
                <w:spacing w:val="-9"/>
                <w:sz w:val="18"/>
              </w:rPr>
              <w:t xml:space="preserve"> </w:t>
            </w:r>
            <w:r>
              <w:rPr>
                <w:spacing w:val="-6"/>
                <w:sz w:val="18"/>
              </w:rPr>
              <w:t xml:space="preserve">environment, </w:t>
            </w:r>
            <w:r>
              <w:rPr>
                <w:spacing w:val="-2"/>
                <w:sz w:val="18"/>
              </w:rPr>
              <w:t>and</w:t>
            </w:r>
            <w:r>
              <w:rPr>
                <w:spacing w:val="-4"/>
                <w:sz w:val="18"/>
              </w:rPr>
              <w:t xml:space="preserve"> </w:t>
            </w:r>
            <w:r>
              <w:rPr>
                <w:spacing w:val="-2"/>
                <w:sz w:val="18"/>
              </w:rPr>
              <w:t>manipulate</w:t>
            </w:r>
            <w:r>
              <w:rPr>
                <w:spacing w:val="-4"/>
                <w:sz w:val="18"/>
              </w:rPr>
              <w:t xml:space="preserve"> </w:t>
            </w:r>
            <w:r>
              <w:rPr>
                <w:spacing w:val="-2"/>
                <w:sz w:val="18"/>
              </w:rPr>
              <w:t>physical</w:t>
            </w:r>
            <w:r>
              <w:rPr>
                <w:spacing w:val="-6"/>
                <w:sz w:val="18"/>
              </w:rPr>
              <w:t xml:space="preserve"> </w:t>
            </w:r>
            <w:r>
              <w:rPr>
                <w:spacing w:val="-2"/>
                <w:sz w:val="18"/>
              </w:rPr>
              <w:t>objects</w:t>
            </w:r>
          </w:p>
          <w:p w14:paraId="49B8C520" w14:textId="77777777" w:rsidR="008227FD" w:rsidRDefault="008227FD">
            <w:pPr>
              <w:pStyle w:val="TableParagraph"/>
              <w:spacing w:before="17"/>
              <w:rPr>
                <w:sz w:val="18"/>
              </w:rPr>
            </w:pPr>
          </w:p>
          <w:p w14:paraId="49B8C521" w14:textId="77777777" w:rsidR="008227FD" w:rsidRDefault="00000000">
            <w:pPr>
              <w:pStyle w:val="TableParagraph"/>
              <w:numPr>
                <w:ilvl w:val="0"/>
                <w:numId w:val="58"/>
              </w:numPr>
              <w:tabs>
                <w:tab w:val="left" w:pos="202"/>
              </w:tabs>
              <w:spacing w:line="252" w:lineRule="auto"/>
              <w:ind w:right="116"/>
              <w:rPr>
                <w:i/>
                <w:sz w:val="18"/>
              </w:rPr>
            </w:pPr>
            <w:r>
              <w:rPr>
                <w:w w:val="90"/>
                <w:sz w:val="18"/>
              </w:rPr>
              <w:t>Professional</w:t>
            </w:r>
            <w:r>
              <w:rPr>
                <w:spacing w:val="-4"/>
                <w:w w:val="90"/>
                <w:sz w:val="18"/>
              </w:rPr>
              <w:t xml:space="preserve"> </w:t>
            </w:r>
            <w:r>
              <w:rPr>
                <w:w w:val="90"/>
                <w:sz w:val="18"/>
              </w:rPr>
              <w:t>learning</w:t>
            </w:r>
            <w:r>
              <w:rPr>
                <w:spacing w:val="-2"/>
                <w:w w:val="90"/>
                <w:sz w:val="18"/>
              </w:rPr>
              <w:t xml:space="preserve"> </w:t>
            </w:r>
            <w:r>
              <w:rPr>
                <w:w w:val="90"/>
                <w:sz w:val="18"/>
              </w:rPr>
              <w:t>that</w:t>
            </w:r>
            <w:r>
              <w:rPr>
                <w:spacing w:val="-3"/>
                <w:w w:val="90"/>
                <w:sz w:val="18"/>
              </w:rPr>
              <w:t xml:space="preserve"> </w:t>
            </w:r>
            <w:r>
              <w:rPr>
                <w:w w:val="90"/>
                <w:sz w:val="18"/>
              </w:rPr>
              <w:t>provides</w:t>
            </w:r>
            <w:r>
              <w:rPr>
                <w:spacing w:val="-3"/>
                <w:w w:val="90"/>
                <w:sz w:val="18"/>
              </w:rPr>
              <w:t xml:space="preserve"> </w:t>
            </w:r>
            <w:r>
              <w:rPr>
                <w:w w:val="90"/>
                <w:sz w:val="18"/>
              </w:rPr>
              <w:t>STEM-</w:t>
            </w:r>
            <w:r>
              <w:rPr>
                <w:sz w:val="18"/>
              </w:rPr>
              <w:t>related</w:t>
            </w:r>
            <w:r>
              <w:rPr>
                <w:spacing w:val="-8"/>
                <w:sz w:val="18"/>
              </w:rPr>
              <w:t xml:space="preserve"> </w:t>
            </w:r>
            <w:r>
              <w:rPr>
                <w:sz w:val="18"/>
              </w:rPr>
              <w:t>content</w:t>
            </w:r>
            <w:r>
              <w:rPr>
                <w:spacing w:val="-9"/>
                <w:sz w:val="18"/>
              </w:rPr>
              <w:t xml:space="preserve"> </w:t>
            </w:r>
            <w:r>
              <w:rPr>
                <w:sz w:val="18"/>
              </w:rPr>
              <w:t>area</w:t>
            </w:r>
            <w:r>
              <w:rPr>
                <w:spacing w:val="-8"/>
                <w:sz w:val="18"/>
              </w:rPr>
              <w:t xml:space="preserve"> </w:t>
            </w:r>
            <w:r>
              <w:rPr>
                <w:sz w:val="18"/>
              </w:rPr>
              <w:t>teachers</w:t>
            </w:r>
            <w:r>
              <w:rPr>
                <w:spacing w:val="-9"/>
                <w:sz w:val="18"/>
              </w:rPr>
              <w:t xml:space="preserve"> </w:t>
            </w:r>
            <w:r>
              <w:rPr>
                <w:sz w:val="18"/>
              </w:rPr>
              <w:t xml:space="preserve">with support to grow their own content </w:t>
            </w:r>
            <w:r>
              <w:rPr>
                <w:spacing w:val="-4"/>
                <w:sz w:val="18"/>
              </w:rPr>
              <w:t>knowledge</w:t>
            </w:r>
            <w:r>
              <w:rPr>
                <w:spacing w:val="-10"/>
                <w:sz w:val="18"/>
              </w:rPr>
              <w:t xml:space="preserve"> </w:t>
            </w:r>
            <w:r>
              <w:rPr>
                <w:spacing w:val="-4"/>
                <w:sz w:val="18"/>
              </w:rPr>
              <w:t>in</w:t>
            </w:r>
            <w:r>
              <w:rPr>
                <w:spacing w:val="-10"/>
                <w:sz w:val="18"/>
              </w:rPr>
              <w:t xml:space="preserve"> </w:t>
            </w:r>
            <w:r>
              <w:rPr>
                <w:spacing w:val="-4"/>
                <w:sz w:val="18"/>
              </w:rPr>
              <w:t>the</w:t>
            </w:r>
            <w:r>
              <w:rPr>
                <w:spacing w:val="-10"/>
                <w:sz w:val="18"/>
              </w:rPr>
              <w:t xml:space="preserve"> </w:t>
            </w:r>
            <w:r>
              <w:rPr>
                <w:spacing w:val="-4"/>
                <w:sz w:val="18"/>
              </w:rPr>
              <w:t>constantly</w:t>
            </w:r>
            <w:r>
              <w:rPr>
                <w:spacing w:val="-9"/>
                <w:sz w:val="18"/>
              </w:rPr>
              <w:t xml:space="preserve"> </w:t>
            </w:r>
            <w:r>
              <w:rPr>
                <w:spacing w:val="-4"/>
                <w:sz w:val="18"/>
              </w:rPr>
              <w:t xml:space="preserve">accelerating </w:t>
            </w:r>
            <w:r>
              <w:rPr>
                <w:w w:val="90"/>
                <w:sz w:val="18"/>
              </w:rPr>
              <w:t xml:space="preserve">fields of science, technology, engineering, </w:t>
            </w:r>
            <w:r>
              <w:rPr>
                <w:spacing w:val="-2"/>
                <w:sz w:val="18"/>
              </w:rPr>
              <w:t>and</w:t>
            </w:r>
            <w:r>
              <w:rPr>
                <w:spacing w:val="-10"/>
                <w:sz w:val="18"/>
              </w:rPr>
              <w:t xml:space="preserve"> </w:t>
            </w:r>
            <w:r>
              <w:rPr>
                <w:spacing w:val="-2"/>
                <w:sz w:val="18"/>
              </w:rPr>
              <w:t>others</w:t>
            </w:r>
            <w:r>
              <w:rPr>
                <w:spacing w:val="-11"/>
                <w:sz w:val="18"/>
              </w:rPr>
              <w:t xml:space="preserve"> </w:t>
            </w:r>
            <w:r>
              <w:rPr>
                <w:spacing w:val="-2"/>
                <w:sz w:val="18"/>
              </w:rPr>
              <w:t>(for</w:t>
            </w:r>
            <w:r>
              <w:rPr>
                <w:spacing w:val="-8"/>
                <w:sz w:val="18"/>
              </w:rPr>
              <w:t xml:space="preserve"> </w:t>
            </w:r>
            <w:r>
              <w:rPr>
                <w:spacing w:val="-2"/>
                <w:sz w:val="18"/>
              </w:rPr>
              <w:t>example,</w:t>
            </w:r>
            <w:r>
              <w:rPr>
                <w:spacing w:val="-10"/>
                <w:sz w:val="18"/>
              </w:rPr>
              <w:t xml:space="preserve"> </w:t>
            </w:r>
            <w:r>
              <w:rPr>
                <w:spacing w:val="-2"/>
                <w:sz w:val="18"/>
              </w:rPr>
              <w:t>teachers</w:t>
            </w:r>
            <w:r>
              <w:rPr>
                <w:spacing w:val="-11"/>
                <w:sz w:val="18"/>
              </w:rPr>
              <w:t xml:space="preserve"> </w:t>
            </w:r>
            <w:r>
              <w:rPr>
                <w:spacing w:val="-2"/>
                <w:sz w:val="18"/>
              </w:rPr>
              <w:t xml:space="preserve">have </w:t>
            </w:r>
            <w:r>
              <w:rPr>
                <w:sz w:val="18"/>
              </w:rPr>
              <w:t>time to learn about the recent developments</w:t>
            </w:r>
            <w:r>
              <w:rPr>
                <w:spacing w:val="-13"/>
                <w:sz w:val="18"/>
              </w:rPr>
              <w:t xml:space="preserve"> </w:t>
            </w:r>
            <w:r>
              <w:rPr>
                <w:sz w:val="18"/>
              </w:rPr>
              <w:t>in</w:t>
            </w:r>
            <w:r>
              <w:rPr>
                <w:spacing w:val="-12"/>
                <w:sz w:val="18"/>
              </w:rPr>
              <w:t xml:space="preserve"> </w:t>
            </w:r>
            <w:r>
              <w:rPr>
                <w:sz w:val="18"/>
              </w:rPr>
              <w:t>the</w:t>
            </w:r>
            <w:r>
              <w:rPr>
                <w:spacing w:val="-13"/>
                <w:sz w:val="18"/>
              </w:rPr>
              <w:t xml:space="preserve"> </w:t>
            </w:r>
            <w:r>
              <w:rPr>
                <w:sz w:val="18"/>
              </w:rPr>
              <w:t>genetics</w:t>
            </w:r>
            <w:r>
              <w:rPr>
                <w:spacing w:val="-12"/>
                <w:sz w:val="18"/>
              </w:rPr>
              <w:t xml:space="preserve"> </w:t>
            </w:r>
            <w:r>
              <w:rPr>
                <w:sz w:val="18"/>
              </w:rPr>
              <w:t>field</w:t>
            </w:r>
            <w:r>
              <w:rPr>
                <w:spacing w:val="-13"/>
                <w:sz w:val="18"/>
              </w:rPr>
              <w:t xml:space="preserve"> </w:t>
            </w:r>
            <w:r>
              <w:rPr>
                <w:sz w:val="18"/>
              </w:rPr>
              <w:t>or</w:t>
            </w:r>
            <w:r>
              <w:rPr>
                <w:spacing w:val="-13"/>
                <w:sz w:val="18"/>
              </w:rPr>
              <w:t xml:space="preserve"> </w:t>
            </w:r>
            <w:r>
              <w:rPr>
                <w:sz w:val="18"/>
              </w:rPr>
              <w:t xml:space="preserve">in </w:t>
            </w:r>
            <w:r>
              <w:rPr>
                <w:w w:val="90"/>
                <w:sz w:val="18"/>
              </w:rPr>
              <w:t>agricultural</w:t>
            </w:r>
            <w:r>
              <w:rPr>
                <w:spacing w:val="-5"/>
                <w:w w:val="90"/>
                <w:sz w:val="18"/>
              </w:rPr>
              <w:t xml:space="preserve"> </w:t>
            </w:r>
            <w:r>
              <w:rPr>
                <w:w w:val="90"/>
                <w:sz w:val="18"/>
              </w:rPr>
              <w:t>sciences),</w:t>
            </w:r>
            <w:r>
              <w:rPr>
                <w:spacing w:val="-2"/>
                <w:w w:val="90"/>
                <w:sz w:val="18"/>
              </w:rPr>
              <w:t xml:space="preserve"> </w:t>
            </w:r>
            <w:r>
              <w:rPr>
                <w:i/>
                <w:w w:val="90"/>
                <w:sz w:val="18"/>
              </w:rPr>
              <w:t>is available</w:t>
            </w:r>
            <w:r>
              <w:rPr>
                <w:i/>
                <w:spacing w:val="-5"/>
                <w:w w:val="90"/>
                <w:sz w:val="18"/>
              </w:rPr>
              <w:t xml:space="preserve"> </w:t>
            </w:r>
            <w:r>
              <w:rPr>
                <w:i/>
                <w:w w:val="90"/>
                <w:sz w:val="18"/>
              </w:rPr>
              <w:t>to</w:t>
            </w:r>
            <w:r>
              <w:rPr>
                <w:i/>
                <w:spacing w:val="-1"/>
                <w:w w:val="90"/>
                <w:sz w:val="18"/>
              </w:rPr>
              <w:t xml:space="preserve"> </w:t>
            </w:r>
            <w:r>
              <w:rPr>
                <w:i/>
                <w:w w:val="90"/>
                <w:sz w:val="18"/>
              </w:rPr>
              <w:t xml:space="preserve">some </w:t>
            </w:r>
            <w:r>
              <w:rPr>
                <w:i/>
                <w:spacing w:val="-4"/>
                <w:sz w:val="18"/>
              </w:rPr>
              <w:t>STEM-related content</w:t>
            </w:r>
            <w:r>
              <w:rPr>
                <w:i/>
                <w:spacing w:val="-6"/>
                <w:sz w:val="18"/>
              </w:rPr>
              <w:t xml:space="preserve"> </w:t>
            </w:r>
            <w:r>
              <w:rPr>
                <w:i/>
                <w:spacing w:val="-4"/>
                <w:sz w:val="18"/>
              </w:rPr>
              <w:t>area teachers.</w:t>
            </w:r>
          </w:p>
          <w:p w14:paraId="49B8C522" w14:textId="77777777" w:rsidR="008227FD" w:rsidRDefault="00000000">
            <w:pPr>
              <w:pStyle w:val="TableParagraph"/>
              <w:numPr>
                <w:ilvl w:val="0"/>
                <w:numId w:val="58"/>
              </w:numPr>
              <w:tabs>
                <w:tab w:val="left" w:pos="202"/>
              </w:tabs>
              <w:spacing w:before="127" w:line="249" w:lineRule="auto"/>
              <w:ind w:right="81"/>
              <w:rPr>
                <w:sz w:val="18"/>
              </w:rPr>
            </w:pPr>
            <w:r>
              <w:rPr>
                <w:i/>
                <w:spacing w:val="-4"/>
                <w:sz w:val="18"/>
              </w:rPr>
              <w:t>50-74%</w:t>
            </w:r>
            <w:r>
              <w:rPr>
                <w:i/>
                <w:spacing w:val="-5"/>
                <w:sz w:val="18"/>
              </w:rPr>
              <w:t xml:space="preserve"> </w:t>
            </w:r>
            <w:r>
              <w:rPr>
                <w:i/>
                <w:spacing w:val="-4"/>
                <w:sz w:val="18"/>
              </w:rPr>
              <w:t>of</w:t>
            </w:r>
            <w:r>
              <w:rPr>
                <w:i/>
                <w:spacing w:val="-6"/>
                <w:sz w:val="18"/>
              </w:rPr>
              <w:t xml:space="preserve"> </w:t>
            </w:r>
            <w:r>
              <w:rPr>
                <w:i/>
                <w:spacing w:val="-4"/>
                <w:sz w:val="18"/>
              </w:rPr>
              <w:t>STEM-related content</w:t>
            </w:r>
            <w:r>
              <w:rPr>
                <w:i/>
                <w:spacing w:val="-13"/>
                <w:sz w:val="18"/>
              </w:rPr>
              <w:t xml:space="preserve"> </w:t>
            </w:r>
            <w:r>
              <w:rPr>
                <w:i/>
                <w:spacing w:val="-4"/>
                <w:sz w:val="18"/>
              </w:rPr>
              <w:t xml:space="preserve">area </w:t>
            </w:r>
            <w:r>
              <w:rPr>
                <w:i/>
                <w:w w:val="90"/>
                <w:sz w:val="18"/>
              </w:rPr>
              <w:t xml:space="preserve">teachers </w:t>
            </w:r>
            <w:r>
              <w:rPr>
                <w:w w:val="90"/>
                <w:sz w:val="18"/>
              </w:rPr>
              <w:t xml:space="preserve">participate every-other-year in at </w:t>
            </w:r>
            <w:r>
              <w:rPr>
                <w:spacing w:val="-2"/>
                <w:sz w:val="18"/>
              </w:rPr>
              <w:t>least</w:t>
            </w:r>
            <w:r>
              <w:rPr>
                <w:spacing w:val="-13"/>
                <w:sz w:val="18"/>
              </w:rPr>
              <w:t xml:space="preserve"> </w:t>
            </w:r>
            <w:r>
              <w:rPr>
                <w:spacing w:val="-2"/>
                <w:sz w:val="18"/>
              </w:rPr>
              <w:t>one</w:t>
            </w:r>
            <w:r>
              <w:rPr>
                <w:spacing w:val="-11"/>
                <w:sz w:val="18"/>
              </w:rPr>
              <w:t xml:space="preserve"> </w:t>
            </w:r>
            <w:r>
              <w:rPr>
                <w:spacing w:val="-2"/>
                <w:sz w:val="18"/>
              </w:rPr>
              <w:t>applied</w:t>
            </w:r>
            <w:r>
              <w:rPr>
                <w:spacing w:val="-10"/>
                <w:sz w:val="18"/>
              </w:rPr>
              <w:t xml:space="preserve"> </w:t>
            </w:r>
            <w:r>
              <w:rPr>
                <w:spacing w:val="-2"/>
                <w:sz w:val="18"/>
              </w:rPr>
              <w:t>learning</w:t>
            </w:r>
            <w:r>
              <w:rPr>
                <w:spacing w:val="-11"/>
                <w:sz w:val="18"/>
              </w:rPr>
              <w:t xml:space="preserve"> </w:t>
            </w:r>
            <w:r>
              <w:rPr>
                <w:spacing w:val="-2"/>
                <w:sz w:val="18"/>
              </w:rPr>
              <w:t>experience</w:t>
            </w:r>
            <w:r>
              <w:rPr>
                <w:spacing w:val="-10"/>
                <w:sz w:val="18"/>
              </w:rPr>
              <w:t xml:space="preserve"> </w:t>
            </w:r>
            <w:r>
              <w:rPr>
                <w:spacing w:val="-2"/>
                <w:sz w:val="18"/>
              </w:rPr>
              <w:t>to increase</w:t>
            </w:r>
            <w:r>
              <w:rPr>
                <w:spacing w:val="-13"/>
                <w:sz w:val="18"/>
              </w:rPr>
              <w:t xml:space="preserve"> </w:t>
            </w:r>
            <w:r>
              <w:rPr>
                <w:spacing w:val="-2"/>
                <w:sz w:val="18"/>
              </w:rPr>
              <w:t>their</w:t>
            </w:r>
            <w:r>
              <w:rPr>
                <w:spacing w:val="-10"/>
                <w:sz w:val="18"/>
              </w:rPr>
              <w:t xml:space="preserve"> </w:t>
            </w:r>
            <w:r>
              <w:rPr>
                <w:spacing w:val="-2"/>
                <w:sz w:val="18"/>
              </w:rPr>
              <w:t>STEM</w:t>
            </w:r>
            <w:r>
              <w:rPr>
                <w:spacing w:val="-11"/>
                <w:sz w:val="18"/>
              </w:rPr>
              <w:t xml:space="preserve"> </w:t>
            </w:r>
            <w:r>
              <w:rPr>
                <w:spacing w:val="-2"/>
                <w:sz w:val="18"/>
              </w:rPr>
              <w:t>content</w:t>
            </w:r>
            <w:r>
              <w:rPr>
                <w:spacing w:val="-11"/>
                <w:sz w:val="18"/>
              </w:rPr>
              <w:t xml:space="preserve"> </w:t>
            </w:r>
            <w:r>
              <w:rPr>
                <w:spacing w:val="-2"/>
                <w:sz w:val="18"/>
              </w:rPr>
              <w:t>or</w:t>
            </w:r>
            <w:r>
              <w:rPr>
                <w:spacing w:val="-10"/>
                <w:sz w:val="18"/>
              </w:rPr>
              <w:t xml:space="preserve"> </w:t>
            </w:r>
            <w:r>
              <w:rPr>
                <w:spacing w:val="-2"/>
                <w:sz w:val="18"/>
              </w:rPr>
              <w:t xml:space="preserve">career </w:t>
            </w:r>
            <w:r>
              <w:rPr>
                <w:spacing w:val="-4"/>
                <w:sz w:val="18"/>
              </w:rPr>
              <w:t>knowledge (e.g., study</w:t>
            </w:r>
            <w:r>
              <w:rPr>
                <w:spacing w:val="-5"/>
                <w:sz w:val="18"/>
              </w:rPr>
              <w:t xml:space="preserve"> </w:t>
            </w:r>
            <w:r>
              <w:rPr>
                <w:spacing w:val="-4"/>
                <w:sz w:val="18"/>
              </w:rPr>
              <w:t>trips, fellowships,</w:t>
            </w:r>
          </w:p>
        </w:tc>
        <w:tc>
          <w:tcPr>
            <w:tcW w:w="3398" w:type="dxa"/>
            <w:tcBorders>
              <w:top w:val="single" w:sz="36" w:space="0" w:color="FAE3D4"/>
              <w:right w:val="single" w:sz="6" w:space="0" w:color="000000"/>
            </w:tcBorders>
          </w:tcPr>
          <w:p w14:paraId="49B8C523" w14:textId="77777777" w:rsidR="008227FD" w:rsidRDefault="00000000">
            <w:pPr>
              <w:pStyle w:val="TableParagraph"/>
              <w:numPr>
                <w:ilvl w:val="0"/>
                <w:numId w:val="57"/>
              </w:numPr>
              <w:tabs>
                <w:tab w:val="left" w:pos="207"/>
              </w:tabs>
              <w:spacing w:before="66" w:line="252" w:lineRule="auto"/>
              <w:ind w:right="185"/>
              <w:rPr>
                <w:sz w:val="18"/>
              </w:rPr>
            </w:pPr>
            <w:r>
              <w:rPr>
                <w:sz w:val="18"/>
              </w:rPr>
              <w:t>Time,</w:t>
            </w:r>
            <w:r>
              <w:rPr>
                <w:spacing w:val="-15"/>
                <w:sz w:val="18"/>
              </w:rPr>
              <w:t xml:space="preserve"> </w:t>
            </w:r>
            <w:r>
              <w:rPr>
                <w:sz w:val="18"/>
              </w:rPr>
              <w:t>support,</w:t>
            </w:r>
            <w:r>
              <w:rPr>
                <w:spacing w:val="-12"/>
                <w:sz w:val="18"/>
              </w:rPr>
              <w:t xml:space="preserve"> </w:t>
            </w:r>
            <w:r>
              <w:rPr>
                <w:sz w:val="18"/>
              </w:rPr>
              <w:t>and</w:t>
            </w:r>
            <w:r>
              <w:rPr>
                <w:spacing w:val="-13"/>
                <w:sz w:val="18"/>
              </w:rPr>
              <w:t xml:space="preserve"> </w:t>
            </w:r>
            <w:r>
              <w:rPr>
                <w:sz w:val="18"/>
              </w:rPr>
              <w:t>resources</w:t>
            </w:r>
            <w:r>
              <w:rPr>
                <w:spacing w:val="-12"/>
                <w:sz w:val="18"/>
              </w:rPr>
              <w:t xml:space="preserve"> </w:t>
            </w:r>
            <w:r>
              <w:rPr>
                <w:sz w:val="18"/>
              </w:rPr>
              <w:t>for professional</w:t>
            </w:r>
            <w:r>
              <w:rPr>
                <w:spacing w:val="-13"/>
                <w:sz w:val="18"/>
              </w:rPr>
              <w:t xml:space="preserve"> </w:t>
            </w:r>
            <w:r>
              <w:rPr>
                <w:sz w:val="18"/>
              </w:rPr>
              <w:t>learning</w:t>
            </w:r>
            <w:r>
              <w:rPr>
                <w:spacing w:val="-12"/>
                <w:sz w:val="18"/>
              </w:rPr>
              <w:t xml:space="preserve"> </w:t>
            </w:r>
            <w:r>
              <w:rPr>
                <w:sz w:val="18"/>
              </w:rPr>
              <w:t>on</w:t>
            </w:r>
            <w:r>
              <w:rPr>
                <w:spacing w:val="-13"/>
                <w:sz w:val="18"/>
              </w:rPr>
              <w:t xml:space="preserve"> </w:t>
            </w:r>
            <w:r>
              <w:rPr>
                <w:sz w:val="18"/>
              </w:rPr>
              <w:t>all</w:t>
            </w:r>
            <w:r>
              <w:rPr>
                <w:spacing w:val="-12"/>
                <w:sz w:val="18"/>
              </w:rPr>
              <w:t xml:space="preserve"> </w:t>
            </w:r>
            <w:r>
              <w:rPr>
                <w:i/>
                <w:sz w:val="18"/>
              </w:rPr>
              <w:t>4</w:t>
            </w:r>
            <w:r>
              <w:rPr>
                <w:i/>
                <w:spacing w:val="-13"/>
                <w:sz w:val="18"/>
              </w:rPr>
              <w:t xml:space="preserve"> </w:t>
            </w:r>
            <w:r>
              <w:rPr>
                <w:i/>
                <w:sz w:val="18"/>
              </w:rPr>
              <w:t>of</w:t>
            </w:r>
            <w:r>
              <w:rPr>
                <w:i/>
                <w:spacing w:val="-12"/>
                <w:sz w:val="18"/>
              </w:rPr>
              <w:t xml:space="preserve"> </w:t>
            </w:r>
            <w:r>
              <w:rPr>
                <w:i/>
                <w:sz w:val="18"/>
              </w:rPr>
              <w:t xml:space="preserve">the </w:t>
            </w:r>
            <w:r>
              <w:rPr>
                <w:i/>
                <w:spacing w:val="-6"/>
                <w:sz w:val="18"/>
              </w:rPr>
              <w:t xml:space="preserve">following topics </w:t>
            </w:r>
            <w:r>
              <w:rPr>
                <w:spacing w:val="-6"/>
                <w:sz w:val="18"/>
              </w:rPr>
              <w:t>is</w:t>
            </w:r>
            <w:r>
              <w:rPr>
                <w:spacing w:val="-8"/>
                <w:sz w:val="18"/>
              </w:rPr>
              <w:t xml:space="preserve"> </w:t>
            </w:r>
            <w:r>
              <w:rPr>
                <w:spacing w:val="-6"/>
                <w:sz w:val="18"/>
              </w:rPr>
              <w:t>available</w:t>
            </w:r>
            <w:r>
              <w:rPr>
                <w:spacing w:val="-7"/>
                <w:sz w:val="18"/>
              </w:rPr>
              <w:t xml:space="preserve"> </w:t>
            </w:r>
            <w:r>
              <w:rPr>
                <w:spacing w:val="-6"/>
                <w:sz w:val="18"/>
              </w:rPr>
              <w:t>to all</w:t>
            </w:r>
            <w:r>
              <w:rPr>
                <w:spacing w:val="-9"/>
                <w:sz w:val="18"/>
              </w:rPr>
              <w:t xml:space="preserve"> </w:t>
            </w:r>
            <w:r>
              <w:rPr>
                <w:spacing w:val="-6"/>
                <w:sz w:val="18"/>
              </w:rPr>
              <w:t>STEM-</w:t>
            </w:r>
            <w:r>
              <w:rPr>
                <w:w w:val="90"/>
                <w:sz w:val="18"/>
              </w:rPr>
              <w:t xml:space="preserve">related content area teachers. This is not </w:t>
            </w:r>
            <w:r>
              <w:rPr>
                <w:spacing w:val="-2"/>
                <w:sz w:val="18"/>
              </w:rPr>
              <w:t>limited</w:t>
            </w:r>
            <w:r>
              <w:rPr>
                <w:spacing w:val="-11"/>
                <w:sz w:val="18"/>
              </w:rPr>
              <w:t xml:space="preserve"> </w:t>
            </w:r>
            <w:r>
              <w:rPr>
                <w:spacing w:val="-2"/>
                <w:sz w:val="18"/>
              </w:rPr>
              <w:t>to</w:t>
            </w:r>
            <w:r>
              <w:rPr>
                <w:spacing w:val="-11"/>
                <w:sz w:val="18"/>
              </w:rPr>
              <w:t xml:space="preserve"> </w:t>
            </w:r>
            <w:r>
              <w:rPr>
                <w:spacing w:val="-2"/>
                <w:sz w:val="18"/>
              </w:rPr>
              <w:t>professional</w:t>
            </w:r>
            <w:r>
              <w:rPr>
                <w:spacing w:val="-12"/>
                <w:sz w:val="18"/>
              </w:rPr>
              <w:t xml:space="preserve"> </w:t>
            </w:r>
            <w:r>
              <w:rPr>
                <w:spacing w:val="-2"/>
                <w:sz w:val="18"/>
              </w:rPr>
              <w:t>learning</w:t>
            </w:r>
            <w:r>
              <w:rPr>
                <w:spacing w:val="-10"/>
                <w:sz w:val="18"/>
              </w:rPr>
              <w:t xml:space="preserve"> </w:t>
            </w:r>
            <w:r>
              <w:rPr>
                <w:spacing w:val="-2"/>
                <w:sz w:val="18"/>
              </w:rPr>
              <w:t>that</w:t>
            </w:r>
            <w:r>
              <w:rPr>
                <w:spacing w:val="-11"/>
                <w:sz w:val="18"/>
              </w:rPr>
              <w:t xml:space="preserve"> </w:t>
            </w:r>
            <w:r>
              <w:rPr>
                <w:spacing w:val="-2"/>
                <w:sz w:val="18"/>
              </w:rPr>
              <w:t>is</w:t>
            </w:r>
            <w:r>
              <w:rPr>
                <w:spacing w:val="-11"/>
                <w:sz w:val="18"/>
              </w:rPr>
              <w:t xml:space="preserve"> </w:t>
            </w:r>
            <w:r>
              <w:rPr>
                <w:spacing w:val="-2"/>
                <w:sz w:val="18"/>
              </w:rPr>
              <w:t xml:space="preserve">a </w:t>
            </w:r>
            <w:r>
              <w:rPr>
                <w:sz w:val="18"/>
              </w:rPr>
              <w:t>recognized</w:t>
            </w:r>
            <w:r>
              <w:rPr>
                <w:spacing w:val="-13"/>
                <w:sz w:val="18"/>
              </w:rPr>
              <w:t xml:space="preserve"> </w:t>
            </w:r>
            <w:r>
              <w:rPr>
                <w:sz w:val="18"/>
              </w:rPr>
              <w:t>CEU.</w:t>
            </w:r>
          </w:p>
          <w:p w14:paraId="49B8C524" w14:textId="77777777" w:rsidR="008227FD" w:rsidRDefault="00000000">
            <w:pPr>
              <w:pStyle w:val="TableParagraph"/>
              <w:numPr>
                <w:ilvl w:val="1"/>
                <w:numId w:val="57"/>
              </w:numPr>
              <w:tabs>
                <w:tab w:val="left" w:pos="477"/>
              </w:tabs>
              <w:spacing w:before="121" w:line="254" w:lineRule="auto"/>
              <w:ind w:right="121"/>
              <w:rPr>
                <w:sz w:val="18"/>
              </w:rPr>
            </w:pPr>
            <w:r>
              <w:rPr>
                <w:spacing w:val="-2"/>
                <w:sz w:val="18"/>
                <w:u w:val="single"/>
              </w:rPr>
              <w:t>inquiry-based</w:t>
            </w:r>
            <w:r>
              <w:rPr>
                <w:spacing w:val="-6"/>
                <w:sz w:val="18"/>
                <w:u w:val="single"/>
              </w:rPr>
              <w:t xml:space="preserve"> </w:t>
            </w:r>
            <w:r>
              <w:rPr>
                <w:spacing w:val="-2"/>
                <w:sz w:val="18"/>
                <w:u w:val="single"/>
              </w:rPr>
              <w:t>and</w:t>
            </w:r>
            <w:r>
              <w:rPr>
                <w:spacing w:val="-6"/>
                <w:sz w:val="18"/>
                <w:u w:val="single"/>
              </w:rPr>
              <w:t xml:space="preserve"> </w:t>
            </w:r>
            <w:r>
              <w:rPr>
                <w:spacing w:val="-2"/>
                <w:sz w:val="18"/>
                <w:u w:val="single"/>
              </w:rPr>
              <w:t>problem-based</w:t>
            </w:r>
            <w:r>
              <w:rPr>
                <w:spacing w:val="-2"/>
                <w:sz w:val="18"/>
              </w:rPr>
              <w:t xml:space="preserve"> </w:t>
            </w:r>
            <w:r>
              <w:rPr>
                <w:sz w:val="18"/>
              </w:rPr>
              <w:t>instructional</w:t>
            </w:r>
            <w:r>
              <w:rPr>
                <w:spacing w:val="-7"/>
                <w:sz w:val="18"/>
              </w:rPr>
              <w:t xml:space="preserve"> </w:t>
            </w:r>
            <w:r>
              <w:rPr>
                <w:sz w:val="18"/>
              </w:rPr>
              <w:t>practices that</w:t>
            </w:r>
            <w:r>
              <w:rPr>
                <w:spacing w:val="-6"/>
                <w:sz w:val="18"/>
              </w:rPr>
              <w:t xml:space="preserve"> </w:t>
            </w:r>
            <w:r>
              <w:rPr>
                <w:sz w:val="18"/>
              </w:rPr>
              <w:t>require students</w:t>
            </w:r>
            <w:r>
              <w:rPr>
                <w:spacing w:val="-5"/>
                <w:sz w:val="18"/>
              </w:rPr>
              <w:t xml:space="preserve"> </w:t>
            </w:r>
            <w:r>
              <w:rPr>
                <w:sz w:val="18"/>
              </w:rPr>
              <w:t>to</w:t>
            </w:r>
            <w:r>
              <w:rPr>
                <w:spacing w:val="-5"/>
                <w:sz w:val="18"/>
              </w:rPr>
              <w:t xml:space="preserve"> </w:t>
            </w:r>
            <w:r>
              <w:rPr>
                <w:sz w:val="18"/>
              </w:rPr>
              <w:t>integrate</w:t>
            </w:r>
            <w:r>
              <w:rPr>
                <w:spacing w:val="-4"/>
                <w:sz w:val="18"/>
              </w:rPr>
              <w:t xml:space="preserve"> </w:t>
            </w:r>
            <w:r>
              <w:rPr>
                <w:sz w:val="18"/>
              </w:rPr>
              <w:t>content</w:t>
            </w:r>
            <w:r>
              <w:rPr>
                <w:spacing w:val="-5"/>
                <w:sz w:val="18"/>
              </w:rPr>
              <w:t xml:space="preserve"> </w:t>
            </w:r>
            <w:r>
              <w:rPr>
                <w:sz w:val="18"/>
              </w:rPr>
              <w:t xml:space="preserve">and </w:t>
            </w:r>
            <w:r>
              <w:rPr>
                <w:w w:val="90"/>
                <w:sz w:val="18"/>
              </w:rPr>
              <w:t>design and conduct</w:t>
            </w:r>
            <w:r>
              <w:rPr>
                <w:spacing w:val="-1"/>
                <w:w w:val="90"/>
                <w:sz w:val="18"/>
              </w:rPr>
              <w:t xml:space="preserve"> </w:t>
            </w:r>
            <w:r>
              <w:rPr>
                <w:w w:val="90"/>
                <w:sz w:val="18"/>
              </w:rPr>
              <w:t>investigations</w:t>
            </w:r>
            <w:r>
              <w:rPr>
                <w:spacing w:val="-1"/>
                <w:w w:val="90"/>
                <w:sz w:val="18"/>
              </w:rPr>
              <w:t xml:space="preserve"> </w:t>
            </w:r>
            <w:r>
              <w:rPr>
                <w:w w:val="90"/>
                <w:sz w:val="18"/>
              </w:rPr>
              <w:t xml:space="preserve">and </w:t>
            </w:r>
            <w:r>
              <w:rPr>
                <w:spacing w:val="-2"/>
                <w:sz w:val="18"/>
              </w:rPr>
              <w:t>experiments</w:t>
            </w:r>
            <w:r>
              <w:rPr>
                <w:spacing w:val="-11"/>
                <w:sz w:val="18"/>
              </w:rPr>
              <w:t xml:space="preserve"> </w:t>
            </w:r>
            <w:r>
              <w:rPr>
                <w:spacing w:val="-2"/>
                <w:sz w:val="18"/>
              </w:rPr>
              <w:t>and</w:t>
            </w:r>
            <w:r>
              <w:rPr>
                <w:spacing w:val="-11"/>
                <w:sz w:val="18"/>
              </w:rPr>
              <w:t xml:space="preserve"> </w:t>
            </w:r>
            <w:r>
              <w:rPr>
                <w:spacing w:val="-2"/>
                <w:sz w:val="18"/>
              </w:rPr>
              <w:t>analyze</w:t>
            </w:r>
            <w:r>
              <w:rPr>
                <w:spacing w:val="-10"/>
                <w:sz w:val="18"/>
              </w:rPr>
              <w:t xml:space="preserve"> </w:t>
            </w:r>
            <w:r>
              <w:rPr>
                <w:spacing w:val="-2"/>
                <w:sz w:val="18"/>
              </w:rPr>
              <w:t>results</w:t>
            </w:r>
          </w:p>
          <w:p w14:paraId="49B8C525" w14:textId="77777777" w:rsidR="008227FD" w:rsidRDefault="00000000">
            <w:pPr>
              <w:pStyle w:val="TableParagraph"/>
              <w:numPr>
                <w:ilvl w:val="1"/>
                <w:numId w:val="57"/>
              </w:numPr>
              <w:tabs>
                <w:tab w:val="left" w:pos="477"/>
              </w:tabs>
              <w:spacing w:line="254" w:lineRule="auto"/>
              <w:ind w:right="336"/>
              <w:rPr>
                <w:sz w:val="18"/>
              </w:rPr>
            </w:pPr>
            <w:r>
              <w:rPr>
                <w:spacing w:val="-6"/>
                <w:sz w:val="18"/>
                <w:u w:val="single"/>
              </w:rPr>
              <w:t>connecting instructional content to</w:t>
            </w:r>
            <w:r>
              <w:rPr>
                <w:spacing w:val="-6"/>
                <w:sz w:val="18"/>
              </w:rPr>
              <w:t xml:space="preserve"> </w:t>
            </w:r>
            <w:r>
              <w:rPr>
                <w:sz w:val="18"/>
                <w:u w:val="single"/>
              </w:rPr>
              <w:t>real-world</w:t>
            </w:r>
            <w:r>
              <w:rPr>
                <w:spacing w:val="-9"/>
                <w:sz w:val="18"/>
                <w:u w:val="single"/>
              </w:rPr>
              <w:t xml:space="preserve"> </w:t>
            </w:r>
            <w:r>
              <w:rPr>
                <w:sz w:val="18"/>
                <w:u w:val="single"/>
              </w:rPr>
              <w:t>problems</w:t>
            </w:r>
            <w:r>
              <w:rPr>
                <w:spacing w:val="-9"/>
                <w:sz w:val="18"/>
              </w:rPr>
              <w:t xml:space="preserve"> </w:t>
            </w:r>
            <w:r>
              <w:rPr>
                <w:sz w:val="18"/>
              </w:rPr>
              <w:t>and</w:t>
            </w:r>
            <w:r>
              <w:rPr>
                <w:spacing w:val="-9"/>
                <w:sz w:val="18"/>
              </w:rPr>
              <w:t xml:space="preserve"> </w:t>
            </w:r>
            <w:r>
              <w:rPr>
                <w:sz w:val="18"/>
              </w:rPr>
              <w:t xml:space="preserve">career </w:t>
            </w:r>
            <w:r>
              <w:rPr>
                <w:spacing w:val="-2"/>
                <w:sz w:val="18"/>
              </w:rPr>
              <w:t>pathways</w:t>
            </w:r>
          </w:p>
          <w:p w14:paraId="49B8C526" w14:textId="77777777" w:rsidR="008227FD" w:rsidRDefault="00000000">
            <w:pPr>
              <w:pStyle w:val="TableParagraph"/>
              <w:numPr>
                <w:ilvl w:val="1"/>
                <w:numId w:val="57"/>
              </w:numPr>
              <w:tabs>
                <w:tab w:val="left" w:pos="477"/>
              </w:tabs>
              <w:spacing w:line="254" w:lineRule="auto"/>
              <w:ind w:right="601"/>
              <w:rPr>
                <w:sz w:val="18"/>
              </w:rPr>
            </w:pPr>
            <w:r>
              <w:rPr>
                <w:w w:val="90"/>
                <w:sz w:val="18"/>
              </w:rPr>
              <w:t>teaching</w:t>
            </w:r>
            <w:r>
              <w:rPr>
                <w:spacing w:val="-10"/>
                <w:w w:val="90"/>
                <w:sz w:val="18"/>
              </w:rPr>
              <w:t xml:space="preserve"> </w:t>
            </w:r>
            <w:r>
              <w:rPr>
                <w:w w:val="90"/>
                <w:sz w:val="18"/>
              </w:rPr>
              <w:t>students</w:t>
            </w:r>
            <w:r>
              <w:rPr>
                <w:spacing w:val="-7"/>
                <w:w w:val="90"/>
                <w:sz w:val="18"/>
              </w:rPr>
              <w:t xml:space="preserve"> </w:t>
            </w:r>
            <w:r>
              <w:rPr>
                <w:w w:val="90"/>
                <w:sz w:val="18"/>
                <w:u w:val="single"/>
              </w:rPr>
              <w:t>design-based</w:t>
            </w:r>
            <w:r>
              <w:rPr>
                <w:w w:val="90"/>
                <w:sz w:val="18"/>
              </w:rPr>
              <w:t xml:space="preserve"> </w:t>
            </w:r>
            <w:r>
              <w:rPr>
                <w:spacing w:val="-2"/>
                <w:sz w:val="18"/>
                <w:u w:val="single"/>
              </w:rPr>
              <w:t>thinking</w:t>
            </w:r>
          </w:p>
          <w:p w14:paraId="49B8C527" w14:textId="77777777" w:rsidR="008227FD" w:rsidRDefault="00000000">
            <w:pPr>
              <w:pStyle w:val="TableParagraph"/>
              <w:numPr>
                <w:ilvl w:val="1"/>
                <w:numId w:val="57"/>
              </w:numPr>
              <w:tabs>
                <w:tab w:val="left" w:pos="477"/>
              </w:tabs>
              <w:spacing w:before="1" w:line="254" w:lineRule="auto"/>
              <w:ind w:right="128"/>
              <w:rPr>
                <w:sz w:val="18"/>
              </w:rPr>
            </w:pPr>
            <w:r>
              <w:rPr>
                <w:spacing w:val="-4"/>
                <w:sz w:val="18"/>
              </w:rPr>
              <w:t xml:space="preserve">providing opportunities for </w:t>
            </w:r>
            <w:r>
              <w:rPr>
                <w:spacing w:val="-4"/>
                <w:sz w:val="18"/>
                <w:u w:val="single"/>
              </w:rPr>
              <w:t>hands-on</w:t>
            </w:r>
            <w:r>
              <w:rPr>
                <w:spacing w:val="-4"/>
                <w:sz w:val="18"/>
              </w:rPr>
              <w:t xml:space="preserve"> </w:t>
            </w:r>
            <w:r>
              <w:rPr>
                <w:sz w:val="18"/>
                <w:u w:val="single"/>
              </w:rPr>
              <w:t>learning</w:t>
            </w:r>
            <w:r>
              <w:rPr>
                <w:sz w:val="18"/>
              </w:rPr>
              <w:t>, including</w:t>
            </w:r>
            <w:r>
              <w:rPr>
                <w:spacing w:val="-8"/>
                <w:sz w:val="18"/>
              </w:rPr>
              <w:t xml:space="preserve"> </w:t>
            </w:r>
            <w:r>
              <w:rPr>
                <w:sz w:val="18"/>
              </w:rPr>
              <w:t>for</w:t>
            </w:r>
            <w:r>
              <w:rPr>
                <w:spacing w:val="-7"/>
                <w:sz w:val="18"/>
              </w:rPr>
              <w:t xml:space="preserve"> </w:t>
            </w:r>
            <w:r>
              <w:rPr>
                <w:sz w:val="18"/>
              </w:rPr>
              <w:t>students</w:t>
            </w:r>
            <w:r>
              <w:rPr>
                <w:spacing w:val="-10"/>
                <w:sz w:val="18"/>
              </w:rPr>
              <w:t xml:space="preserve"> </w:t>
            </w:r>
            <w:r>
              <w:rPr>
                <w:sz w:val="18"/>
              </w:rPr>
              <w:t>to handle</w:t>
            </w:r>
            <w:r>
              <w:rPr>
                <w:spacing w:val="-9"/>
                <w:sz w:val="18"/>
              </w:rPr>
              <w:t xml:space="preserve"> </w:t>
            </w:r>
            <w:r>
              <w:rPr>
                <w:sz w:val="18"/>
              </w:rPr>
              <w:t>instruments</w:t>
            </w:r>
            <w:r>
              <w:rPr>
                <w:spacing w:val="-10"/>
                <w:sz w:val="18"/>
              </w:rPr>
              <w:t xml:space="preserve"> </w:t>
            </w:r>
            <w:r>
              <w:rPr>
                <w:sz w:val="18"/>
              </w:rPr>
              <w:t>to</w:t>
            </w:r>
            <w:r>
              <w:rPr>
                <w:spacing w:val="-10"/>
                <w:sz w:val="18"/>
              </w:rPr>
              <w:t xml:space="preserve"> </w:t>
            </w:r>
            <w:r>
              <w:rPr>
                <w:sz w:val="18"/>
              </w:rPr>
              <w:t>gather</w:t>
            </w:r>
            <w:r>
              <w:rPr>
                <w:spacing w:val="-7"/>
                <w:sz w:val="18"/>
              </w:rPr>
              <w:t xml:space="preserve"> </w:t>
            </w:r>
            <w:r>
              <w:rPr>
                <w:sz w:val="18"/>
              </w:rPr>
              <w:t xml:space="preserve">data, </w:t>
            </w:r>
            <w:r>
              <w:rPr>
                <w:spacing w:val="-6"/>
                <w:sz w:val="18"/>
              </w:rPr>
              <w:t>engage</w:t>
            </w:r>
            <w:r>
              <w:rPr>
                <w:spacing w:val="-7"/>
                <w:sz w:val="18"/>
              </w:rPr>
              <w:t xml:space="preserve"> </w:t>
            </w:r>
            <w:r>
              <w:rPr>
                <w:spacing w:val="-6"/>
                <w:sz w:val="18"/>
              </w:rPr>
              <w:t>with</w:t>
            </w:r>
            <w:r>
              <w:rPr>
                <w:spacing w:val="-7"/>
                <w:sz w:val="18"/>
              </w:rPr>
              <w:t xml:space="preserve"> </w:t>
            </w:r>
            <w:r>
              <w:rPr>
                <w:spacing w:val="-6"/>
                <w:sz w:val="18"/>
              </w:rPr>
              <w:t>the</w:t>
            </w:r>
            <w:r>
              <w:rPr>
                <w:spacing w:val="-7"/>
                <w:sz w:val="18"/>
              </w:rPr>
              <w:t xml:space="preserve"> </w:t>
            </w:r>
            <w:r>
              <w:rPr>
                <w:spacing w:val="-6"/>
                <w:sz w:val="18"/>
              </w:rPr>
              <w:t>natural</w:t>
            </w:r>
            <w:r>
              <w:rPr>
                <w:spacing w:val="-10"/>
                <w:sz w:val="18"/>
              </w:rPr>
              <w:t xml:space="preserve"> </w:t>
            </w:r>
            <w:r>
              <w:rPr>
                <w:spacing w:val="-6"/>
                <w:sz w:val="18"/>
              </w:rPr>
              <w:t xml:space="preserve">environment, </w:t>
            </w:r>
            <w:r>
              <w:rPr>
                <w:spacing w:val="-2"/>
                <w:sz w:val="18"/>
              </w:rPr>
              <w:t>and</w:t>
            </w:r>
            <w:r>
              <w:rPr>
                <w:spacing w:val="-4"/>
                <w:sz w:val="18"/>
              </w:rPr>
              <w:t xml:space="preserve"> </w:t>
            </w:r>
            <w:r>
              <w:rPr>
                <w:spacing w:val="-2"/>
                <w:sz w:val="18"/>
              </w:rPr>
              <w:t>manipulate</w:t>
            </w:r>
            <w:r>
              <w:rPr>
                <w:spacing w:val="-4"/>
                <w:sz w:val="18"/>
              </w:rPr>
              <w:t xml:space="preserve"> </w:t>
            </w:r>
            <w:r>
              <w:rPr>
                <w:spacing w:val="-2"/>
                <w:sz w:val="18"/>
              </w:rPr>
              <w:t>physical</w:t>
            </w:r>
            <w:r>
              <w:rPr>
                <w:spacing w:val="-6"/>
                <w:sz w:val="18"/>
              </w:rPr>
              <w:t xml:space="preserve"> </w:t>
            </w:r>
            <w:r>
              <w:rPr>
                <w:spacing w:val="-2"/>
                <w:sz w:val="18"/>
              </w:rPr>
              <w:t>objects</w:t>
            </w:r>
          </w:p>
          <w:p w14:paraId="49B8C528" w14:textId="77777777" w:rsidR="008227FD" w:rsidRDefault="008227FD">
            <w:pPr>
              <w:pStyle w:val="TableParagraph"/>
              <w:spacing w:before="17"/>
              <w:rPr>
                <w:sz w:val="18"/>
              </w:rPr>
            </w:pPr>
          </w:p>
          <w:p w14:paraId="49B8C529" w14:textId="77777777" w:rsidR="008227FD" w:rsidRDefault="00000000">
            <w:pPr>
              <w:pStyle w:val="TableParagraph"/>
              <w:numPr>
                <w:ilvl w:val="0"/>
                <w:numId w:val="57"/>
              </w:numPr>
              <w:tabs>
                <w:tab w:val="left" w:pos="207"/>
              </w:tabs>
              <w:spacing w:line="252" w:lineRule="auto"/>
              <w:ind w:right="216"/>
              <w:rPr>
                <w:i/>
                <w:sz w:val="18"/>
              </w:rPr>
            </w:pPr>
            <w:r>
              <w:rPr>
                <w:w w:val="90"/>
                <w:sz w:val="18"/>
              </w:rPr>
              <w:t>Time, support, and resources for STEM-</w:t>
            </w:r>
            <w:r>
              <w:rPr>
                <w:sz w:val="18"/>
              </w:rPr>
              <w:t>related</w:t>
            </w:r>
            <w:r>
              <w:rPr>
                <w:spacing w:val="-12"/>
                <w:sz w:val="18"/>
              </w:rPr>
              <w:t xml:space="preserve"> </w:t>
            </w:r>
            <w:r>
              <w:rPr>
                <w:sz w:val="18"/>
              </w:rPr>
              <w:t>content</w:t>
            </w:r>
            <w:r>
              <w:rPr>
                <w:spacing w:val="-13"/>
                <w:sz w:val="18"/>
              </w:rPr>
              <w:t xml:space="preserve"> </w:t>
            </w:r>
            <w:r>
              <w:rPr>
                <w:sz w:val="18"/>
              </w:rPr>
              <w:t>area</w:t>
            </w:r>
            <w:r>
              <w:rPr>
                <w:spacing w:val="-12"/>
                <w:sz w:val="18"/>
              </w:rPr>
              <w:t xml:space="preserve"> </w:t>
            </w:r>
            <w:r>
              <w:rPr>
                <w:sz w:val="18"/>
              </w:rPr>
              <w:t>teachers</w:t>
            </w:r>
            <w:r>
              <w:rPr>
                <w:spacing w:val="-12"/>
                <w:sz w:val="18"/>
              </w:rPr>
              <w:t xml:space="preserve"> </w:t>
            </w:r>
            <w:r>
              <w:rPr>
                <w:sz w:val="18"/>
              </w:rPr>
              <w:t>to</w:t>
            </w:r>
            <w:r>
              <w:rPr>
                <w:spacing w:val="-13"/>
                <w:sz w:val="18"/>
              </w:rPr>
              <w:t xml:space="preserve"> </w:t>
            </w:r>
            <w:r>
              <w:rPr>
                <w:sz w:val="18"/>
              </w:rPr>
              <w:t>grow their own</w:t>
            </w:r>
            <w:r>
              <w:rPr>
                <w:spacing w:val="-2"/>
                <w:sz w:val="18"/>
              </w:rPr>
              <w:t xml:space="preserve"> </w:t>
            </w:r>
            <w:r>
              <w:rPr>
                <w:sz w:val="18"/>
              </w:rPr>
              <w:t>content</w:t>
            </w:r>
            <w:r>
              <w:rPr>
                <w:spacing w:val="-2"/>
                <w:sz w:val="18"/>
              </w:rPr>
              <w:t xml:space="preserve"> </w:t>
            </w:r>
            <w:r>
              <w:rPr>
                <w:sz w:val="18"/>
              </w:rPr>
              <w:t>knowledge</w:t>
            </w:r>
            <w:r>
              <w:rPr>
                <w:spacing w:val="-1"/>
                <w:sz w:val="18"/>
              </w:rPr>
              <w:t xml:space="preserve"> </w:t>
            </w:r>
            <w:r>
              <w:rPr>
                <w:sz w:val="18"/>
              </w:rPr>
              <w:t>in</w:t>
            </w:r>
            <w:r>
              <w:rPr>
                <w:spacing w:val="-2"/>
                <w:sz w:val="18"/>
              </w:rPr>
              <w:t xml:space="preserve"> </w:t>
            </w:r>
            <w:r>
              <w:rPr>
                <w:sz w:val="18"/>
              </w:rPr>
              <w:t xml:space="preserve">the </w:t>
            </w:r>
            <w:r>
              <w:rPr>
                <w:w w:val="90"/>
                <w:sz w:val="18"/>
              </w:rPr>
              <w:t xml:space="preserve">constantly accelerating fields of science, technology, engineering, and others (for </w:t>
            </w:r>
            <w:r>
              <w:rPr>
                <w:sz w:val="18"/>
              </w:rPr>
              <w:t>example,</w:t>
            </w:r>
            <w:r>
              <w:rPr>
                <w:spacing w:val="-13"/>
                <w:sz w:val="18"/>
              </w:rPr>
              <w:t xml:space="preserve"> </w:t>
            </w:r>
            <w:r>
              <w:rPr>
                <w:sz w:val="18"/>
              </w:rPr>
              <w:t>teachers</w:t>
            </w:r>
            <w:r>
              <w:rPr>
                <w:spacing w:val="-12"/>
                <w:sz w:val="18"/>
              </w:rPr>
              <w:t xml:space="preserve"> </w:t>
            </w:r>
            <w:r>
              <w:rPr>
                <w:sz w:val="18"/>
              </w:rPr>
              <w:t>have</w:t>
            </w:r>
            <w:r>
              <w:rPr>
                <w:spacing w:val="-13"/>
                <w:sz w:val="18"/>
              </w:rPr>
              <w:t xml:space="preserve"> </w:t>
            </w:r>
            <w:r>
              <w:rPr>
                <w:sz w:val="18"/>
              </w:rPr>
              <w:t>time</w:t>
            </w:r>
            <w:r>
              <w:rPr>
                <w:spacing w:val="-12"/>
                <w:sz w:val="18"/>
              </w:rPr>
              <w:t xml:space="preserve"> </w:t>
            </w:r>
            <w:r>
              <w:rPr>
                <w:sz w:val="18"/>
              </w:rPr>
              <w:t>to</w:t>
            </w:r>
            <w:r>
              <w:rPr>
                <w:spacing w:val="-13"/>
                <w:sz w:val="18"/>
              </w:rPr>
              <w:t xml:space="preserve"> </w:t>
            </w:r>
            <w:r>
              <w:rPr>
                <w:sz w:val="18"/>
              </w:rPr>
              <w:t>learn about</w:t>
            </w:r>
            <w:r>
              <w:rPr>
                <w:spacing w:val="-9"/>
                <w:sz w:val="18"/>
              </w:rPr>
              <w:t xml:space="preserve"> </w:t>
            </w:r>
            <w:r>
              <w:rPr>
                <w:sz w:val="18"/>
              </w:rPr>
              <w:t>the</w:t>
            </w:r>
            <w:r>
              <w:rPr>
                <w:spacing w:val="-9"/>
                <w:sz w:val="18"/>
              </w:rPr>
              <w:t xml:space="preserve"> </w:t>
            </w:r>
            <w:r>
              <w:rPr>
                <w:sz w:val="18"/>
              </w:rPr>
              <w:t>recent</w:t>
            </w:r>
            <w:r>
              <w:rPr>
                <w:spacing w:val="-10"/>
                <w:sz w:val="18"/>
              </w:rPr>
              <w:t xml:space="preserve"> </w:t>
            </w:r>
            <w:r>
              <w:rPr>
                <w:sz w:val="18"/>
              </w:rPr>
              <w:t>developments</w:t>
            </w:r>
            <w:r>
              <w:rPr>
                <w:spacing w:val="-10"/>
                <w:sz w:val="18"/>
              </w:rPr>
              <w:t xml:space="preserve"> </w:t>
            </w:r>
            <w:r>
              <w:rPr>
                <w:sz w:val="18"/>
              </w:rPr>
              <w:t>in</w:t>
            </w:r>
            <w:r>
              <w:rPr>
                <w:spacing w:val="-9"/>
                <w:sz w:val="18"/>
              </w:rPr>
              <w:t xml:space="preserve"> </w:t>
            </w:r>
            <w:r>
              <w:rPr>
                <w:sz w:val="18"/>
              </w:rPr>
              <w:t xml:space="preserve">the </w:t>
            </w:r>
            <w:r>
              <w:rPr>
                <w:w w:val="90"/>
                <w:sz w:val="18"/>
              </w:rPr>
              <w:t>genetics</w:t>
            </w:r>
            <w:r>
              <w:rPr>
                <w:spacing w:val="-2"/>
                <w:w w:val="90"/>
                <w:sz w:val="18"/>
              </w:rPr>
              <w:t xml:space="preserve"> </w:t>
            </w:r>
            <w:r>
              <w:rPr>
                <w:w w:val="90"/>
                <w:sz w:val="18"/>
              </w:rPr>
              <w:t xml:space="preserve">field or in agricultural sciences), </w:t>
            </w:r>
            <w:r>
              <w:rPr>
                <w:i/>
                <w:spacing w:val="-4"/>
                <w:sz w:val="18"/>
              </w:rPr>
              <w:t>is</w:t>
            </w:r>
            <w:r>
              <w:rPr>
                <w:i/>
                <w:spacing w:val="-13"/>
                <w:sz w:val="18"/>
              </w:rPr>
              <w:t xml:space="preserve"> </w:t>
            </w:r>
            <w:r>
              <w:rPr>
                <w:i/>
                <w:spacing w:val="-4"/>
                <w:sz w:val="18"/>
              </w:rPr>
              <w:t>available</w:t>
            </w:r>
            <w:r>
              <w:rPr>
                <w:i/>
                <w:spacing w:val="-12"/>
                <w:sz w:val="18"/>
              </w:rPr>
              <w:t xml:space="preserve"> </w:t>
            </w:r>
            <w:r>
              <w:rPr>
                <w:i/>
                <w:spacing w:val="-4"/>
                <w:sz w:val="18"/>
              </w:rPr>
              <w:t>to</w:t>
            </w:r>
            <w:r>
              <w:rPr>
                <w:i/>
                <w:spacing w:val="-9"/>
                <w:sz w:val="18"/>
              </w:rPr>
              <w:t xml:space="preserve"> </w:t>
            </w:r>
            <w:r>
              <w:rPr>
                <w:i/>
                <w:spacing w:val="-4"/>
                <w:sz w:val="18"/>
              </w:rPr>
              <w:t>all</w:t>
            </w:r>
            <w:r>
              <w:rPr>
                <w:i/>
                <w:spacing w:val="-12"/>
                <w:sz w:val="18"/>
              </w:rPr>
              <w:t xml:space="preserve"> </w:t>
            </w:r>
            <w:r>
              <w:rPr>
                <w:i/>
                <w:spacing w:val="-4"/>
                <w:sz w:val="18"/>
              </w:rPr>
              <w:t>STEM-related</w:t>
            </w:r>
            <w:r>
              <w:rPr>
                <w:i/>
                <w:spacing w:val="-8"/>
                <w:sz w:val="18"/>
              </w:rPr>
              <w:t xml:space="preserve"> </w:t>
            </w:r>
            <w:r>
              <w:rPr>
                <w:i/>
                <w:spacing w:val="-4"/>
                <w:sz w:val="18"/>
              </w:rPr>
              <w:t xml:space="preserve">content </w:t>
            </w:r>
            <w:r>
              <w:rPr>
                <w:i/>
                <w:sz w:val="18"/>
              </w:rPr>
              <w:t>area</w:t>
            </w:r>
            <w:r>
              <w:rPr>
                <w:i/>
                <w:spacing w:val="-7"/>
                <w:sz w:val="18"/>
              </w:rPr>
              <w:t xml:space="preserve"> </w:t>
            </w:r>
            <w:r>
              <w:rPr>
                <w:i/>
                <w:sz w:val="18"/>
              </w:rPr>
              <w:t>teachers.</w:t>
            </w:r>
          </w:p>
          <w:p w14:paraId="49B8C52A" w14:textId="77777777" w:rsidR="008227FD" w:rsidRDefault="00000000">
            <w:pPr>
              <w:pStyle w:val="TableParagraph"/>
              <w:numPr>
                <w:ilvl w:val="0"/>
                <w:numId w:val="57"/>
              </w:numPr>
              <w:tabs>
                <w:tab w:val="left" w:pos="207"/>
              </w:tabs>
              <w:spacing w:before="127" w:line="249" w:lineRule="auto"/>
              <w:ind w:right="81"/>
              <w:rPr>
                <w:sz w:val="18"/>
              </w:rPr>
            </w:pPr>
            <w:r>
              <w:rPr>
                <w:i/>
                <w:spacing w:val="-4"/>
                <w:sz w:val="18"/>
              </w:rPr>
              <w:t>Over</w:t>
            </w:r>
            <w:r>
              <w:rPr>
                <w:i/>
                <w:spacing w:val="-12"/>
                <w:sz w:val="18"/>
              </w:rPr>
              <w:t xml:space="preserve"> </w:t>
            </w:r>
            <w:r>
              <w:rPr>
                <w:i/>
                <w:spacing w:val="-4"/>
                <w:sz w:val="18"/>
              </w:rPr>
              <w:t>75%</w:t>
            </w:r>
            <w:r>
              <w:rPr>
                <w:i/>
                <w:spacing w:val="-9"/>
                <w:sz w:val="18"/>
              </w:rPr>
              <w:t xml:space="preserve"> </w:t>
            </w:r>
            <w:r>
              <w:rPr>
                <w:i/>
                <w:spacing w:val="-4"/>
                <w:sz w:val="18"/>
              </w:rPr>
              <w:t>of</w:t>
            </w:r>
            <w:r>
              <w:rPr>
                <w:i/>
                <w:spacing w:val="-10"/>
                <w:sz w:val="18"/>
              </w:rPr>
              <w:t xml:space="preserve"> </w:t>
            </w:r>
            <w:r>
              <w:rPr>
                <w:i/>
                <w:spacing w:val="-4"/>
                <w:sz w:val="18"/>
              </w:rPr>
              <w:t>STEM-related</w:t>
            </w:r>
            <w:r>
              <w:rPr>
                <w:i/>
                <w:spacing w:val="-8"/>
                <w:sz w:val="18"/>
              </w:rPr>
              <w:t xml:space="preserve"> </w:t>
            </w:r>
            <w:r>
              <w:rPr>
                <w:i/>
                <w:spacing w:val="-4"/>
                <w:sz w:val="18"/>
              </w:rPr>
              <w:t>content</w:t>
            </w:r>
            <w:r>
              <w:rPr>
                <w:i/>
                <w:spacing w:val="-11"/>
                <w:sz w:val="18"/>
              </w:rPr>
              <w:t xml:space="preserve"> </w:t>
            </w:r>
            <w:r>
              <w:rPr>
                <w:i/>
                <w:spacing w:val="-4"/>
                <w:sz w:val="18"/>
              </w:rPr>
              <w:t xml:space="preserve">area </w:t>
            </w:r>
            <w:r>
              <w:rPr>
                <w:i/>
                <w:w w:val="90"/>
                <w:sz w:val="18"/>
              </w:rPr>
              <w:t xml:space="preserve">teachers </w:t>
            </w:r>
            <w:r>
              <w:rPr>
                <w:w w:val="90"/>
                <w:sz w:val="18"/>
              </w:rPr>
              <w:t xml:space="preserve">participate every-other-year in at </w:t>
            </w:r>
            <w:r>
              <w:rPr>
                <w:spacing w:val="-2"/>
                <w:sz w:val="18"/>
              </w:rPr>
              <w:t>least</w:t>
            </w:r>
            <w:r>
              <w:rPr>
                <w:spacing w:val="-13"/>
                <w:sz w:val="18"/>
              </w:rPr>
              <w:t xml:space="preserve"> </w:t>
            </w:r>
            <w:r>
              <w:rPr>
                <w:spacing w:val="-2"/>
                <w:sz w:val="18"/>
              </w:rPr>
              <w:t>one</w:t>
            </w:r>
            <w:r>
              <w:rPr>
                <w:spacing w:val="-11"/>
                <w:sz w:val="18"/>
              </w:rPr>
              <w:t xml:space="preserve"> </w:t>
            </w:r>
            <w:r>
              <w:rPr>
                <w:spacing w:val="-2"/>
                <w:sz w:val="18"/>
              </w:rPr>
              <w:t>applied</w:t>
            </w:r>
            <w:r>
              <w:rPr>
                <w:spacing w:val="-10"/>
                <w:sz w:val="18"/>
              </w:rPr>
              <w:t xml:space="preserve"> </w:t>
            </w:r>
            <w:r>
              <w:rPr>
                <w:spacing w:val="-2"/>
                <w:sz w:val="18"/>
              </w:rPr>
              <w:t>learning</w:t>
            </w:r>
            <w:r>
              <w:rPr>
                <w:spacing w:val="-11"/>
                <w:sz w:val="18"/>
              </w:rPr>
              <w:t xml:space="preserve"> </w:t>
            </w:r>
            <w:r>
              <w:rPr>
                <w:spacing w:val="-2"/>
                <w:sz w:val="18"/>
              </w:rPr>
              <w:t>experience</w:t>
            </w:r>
            <w:r>
              <w:rPr>
                <w:spacing w:val="-10"/>
                <w:sz w:val="18"/>
              </w:rPr>
              <w:t xml:space="preserve"> </w:t>
            </w:r>
            <w:r>
              <w:rPr>
                <w:spacing w:val="-2"/>
                <w:sz w:val="18"/>
              </w:rPr>
              <w:t>to increase</w:t>
            </w:r>
            <w:r>
              <w:rPr>
                <w:spacing w:val="-13"/>
                <w:sz w:val="18"/>
              </w:rPr>
              <w:t xml:space="preserve"> </w:t>
            </w:r>
            <w:r>
              <w:rPr>
                <w:spacing w:val="-2"/>
                <w:sz w:val="18"/>
              </w:rPr>
              <w:t>their</w:t>
            </w:r>
            <w:r>
              <w:rPr>
                <w:spacing w:val="-10"/>
                <w:sz w:val="18"/>
              </w:rPr>
              <w:t xml:space="preserve"> </w:t>
            </w:r>
            <w:r>
              <w:rPr>
                <w:spacing w:val="-2"/>
                <w:sz w:val="18"/>
              </w:rPr>
              <w:t>STEM</w:t>
            </w:r>
            <w:r>
              <w:rPr>
                <w:spacing w:val="-11"/>
                <w:sz w:val="18"/>
              </w:rPr>
              <w:t xml:space="preserve"> </w:t>
            </w:r>
            <w:r>
              <w:rPr>
                <w:spacing w:val="-2"/>
                <w:sz w:val="18"/>
              </w:rPr>
              <w:t>content</w:t>
            </w:r>
            <w:r>
              <w:rPr>
                <w:spacing w:val="-11"/>
                <w:sz w:val="18"/>
              </w:rPr>
              <w:t xml:space="preserve"> </w:t>
            </w:r>
            <w:r>
              <w:rPr>
                <w:spacing w:val="-2"/>
                <w:sz w:val="18"/>
              </w:rPr>
              <w:t>or</w:t>
            </w:r>
            <w:r>
              <w:rPr>
                <w:spacing w:val="-10"/>
                <w:sz w:val="18"/>
              </w:rPr>
              <w:t xml:space="preserve"> </w:t>
            </w:r>
            <w:r>
              <w:rPr>
                <w:spacing w:val="-2"/>
                <w:sz w:val="18"/>
              </w:rPr>
              <w:t xml:space="preserve">career </w:t>
            </w:r>
            <w:r>
              <w:rPr>
                <w:spacing w:val="-4"/>
                <w:sz w:val="18"/>
              </w:rPr>
              <w:t>knowledge (e.g., study</w:t>
            </w:r>
            <w:r>
              <w:rPr>
                <w:spacing w:val="-5"/>
                <w:sz w:val="18"/>
              </w:rPr>
              <w:t xml:space="preserve"> </w:t>
            </w:r>
            <w:r>
              <w:rPr>
                <w:spacing w:val="-4"/>
                <w:sz w:val="18"/>
              </w:rPr>
              <w:t>trips, fellowships,</w:t>
            </w:r>
          </w:p>
        </w:tc>
      </w:tr>
    </w:tbl>
    <w:p w14:paraId="49B8C52C" w14:textId="77777777" w:rsidR="008227FD" w:rsidRDefault="008227FD">
      <w:pPr>
        <w:pStyle w:val="TableParagraph"/>
        <w:spacing w:line="249" w:lineRule="auto"/>
        <w:rPr>
          <w:sz w:val="18"/>
        </w:rPr>
        <w:sectPr w:rsidR="008227FD">
          <w:pgSz w:w="15840" w:h="12240" w:orient="landscape"/>
          <w:pgMar w:top="880" w:right="360" w:bottom="1200" w:left="360" w:header="425" w:footer="1015" w:gutter="0"/>
          <w:cols w:space="720"/>
        </w:sectPr>
      </w:pPr>
    </w:p>
    <w:tbl>
      <w:tblPr>
        <w:tblW w:w="0" w:type="auto"/>
        <w:tblInd w:w="3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96"/>
        <w:gridCol w:w="3317"/>
        <w:gridCol w:w="3397"/>
        <w:gridCol w:w="3392"/>
        <w:gridCol w:w="3398"/>
      </w:tblGrid>
      <w:tr w:rsidR="008227FD" w14:paraId="49B8C532" w14:textId="77777777">
        <w:trPr>
          <w:trHeight w:val="705"/>
        </w:trPr>
        <w:tc>
          <w:tcPr>
            <w:tcW w:w="896" w:type="dxa"/>
            <w:shd w:val="clear" w:color="auto" w:fill="FAE3D4"/>
          </w:tcPr>
          <w:p w14:paraId="49B8C52D" w14:textId="77777777" w:rsidR="008227FD" w:rsidRDefault="008227FD">
            <w:pPr>
              <w:pStyle w:val="TableParagraph"/>
              <w:rPr>
                <w:rFonts w:ascii="Times New Roman"/>
                <w:sz w:val="18"/>
              </w:rPr>
            </w:pPr>
          </w:p>
        </w:tc>
        <w:tc>
          <w:tcPr>
            <w:tcW w:w="3317" w:type="dxa"/>
          </w:tcPr>
          <w:p w14:paraId="49B8C52E" w14:textId="77777777" w:rsidR="008227FD" w:rsidRDefault="008227FD">
            <w:pPr>
              <w:pStyle w:val="TableParagraph"/>
              <w:rPr>
                <w:rFonts w:ascii="Times New Roman"/>
                <w:sz w:val="18"/>
              </w:rPr>
            </w:pPr>
          </w:p>
        </w:tc>
        <w:tc>
          <w:tcPr>
            <w:tcW w:w="3397" w:type="dxa"/>
          </w:tcPr>
          <w:p w14:paraId="49B8C52F" w14:textId="77777777" w:rsidR="008227FD" w:rsidRDefault="00000000">
            <w:pPr>
              <w:pStyle w:val="TableParagraph"/>
              <w:spacing w:before="76" w:line="254" w:lineRule="auto"/>
              <w:ind w:left="208" w:right="134"/>
              <w:rPr>
                <w:sz w:val="18"/>
              </w:rPr>
            </w:pPr>
            <w:r>
              <w:rPr>
                <w:spacing w:val="-6"/>
                <w:sz w:val="18"/>
              </w:rPr>
              <w:t>internships, etc.</w:t>
            </w:r>
            <w:r>
              <w:rPr>
                <w:spacing w:val="-7"/>
                <w:sz w:val="18"/>
              </w:rPr>
              <w:t xml:space="preserve"> </w:t>
            </w:r>
            <w:r>
              <w:rPr>
                <w:spacing w:val="-6"/>
                <w:sz w:val="18"/>
              </w:rPr>
              <w:t>with a</w:t>
            </w:r>
            <w:r>
              <w:rPr>
                <w:spacing w:val="-8"/>
                <w:sz w:val="18"/>
              </w:rPr>
              <w:t xml:space="preserve"> </w:t>
            </w:r>
            <w:r>
              <w:rPr>
                <w:spacing w:val="-6"/>
                <w:sz w:val="18"/>
              </w:rPr>
              <w:t>duration of 1</w:t>
            </w:r>
            <w:r>
              <w:rPr>
                <w:spacing w:val="-8"/>
                <w:sz w:val="18"/>
              </w:rPr>
              <w:t xml:space="preserve"> </w:t>
            </w:r>
            <w:r>
              <w:rPr>
                <w:spacing w:val="-6"/>
                <w:sz w:val="18"/>
              </w:rPr>
              <w:t xml:space="preserve">day </w:t>
            </w:r>
            <w:r>
              <w:rPr>
                <w:sz w:val="18"/>
              </w:rPr>
              <w:t>to 1 year).</w:t>
            </w:r>
          </w:p>
        </w:tc>
        <w:tc>
          <w:tcPr>
            <w:tcW w:w="3392" w:type="dxa"/>
          </w:tcPr>
          <w:p w14:paraId="49B8C530" w14:textId="77777777" w:rsidR="008227FD" w:rsidRDefault="00000000">
            <w:pPr>
              <w:pStyle w:val="TableParagraph"/>
              <w:spacing w:before="76" w:line="254" w:lineRule="auto"/>
              <w:ind w:left="202" w:right="135"/>
              <w:rPr>
                <w:sz w:val="18"/>
              </w:rPr>
            </w:pPr>
            <w:r>
              <w:rPr>
                <w:spacing w:val="-6"/>
                <w:sz w:val="18"/>
              </w:rPr>
              <w:t>internships, etc.</w:t>
            </w:r>
            <w:r>
              <w:rPr>
                <w:spacing w:val="-7"/>
                <w:sz w:val="18"/>
              </w:rPr>
              <w:t xml:space="preserve"> </w:t>
            </w:r>
            <w:r>
              <w:rPr>
                <w:spacing w:val="-6"/>
                <w:sz w:val="18"/>
              </w:rPr>
              <w:t>with a</w:t>
            </w:r>
            <w:r>
              <w:rPr>
                <w:spacing w:val="-8"/>
                <w:sz w:val="18"/>
              </w:rPr>
              <w:t xml:space="preserve"> </w:t>
            </w:r>
            <w:r>
              <w:rPr>
                <w:spacing w:val="-6"/>
                <w:sz w:val="18"/>
              </w:rPr>
              <w:t>duration of 1</w:t>
            </w:r>
            <w:r>
              <w:rPr>
                <w:spacing w:val="-8"/>
                <w:sz w:val="18"/>
              </w:rPr>
              <w:t xml:space="preserve"> </w:t>
            </w:r>
            <w:r>
              <w:rPr>
                <w:spacing w:val="-6"/>
                <w:sz w:val="18"/>
              </w:rPr>
              <w:t xml:space="preserve">day </w:t>
            </w:r>
            <w:r>
              <w:rPr>
                <w:sz w:val="18"/>
              </w:rPr>
              <w:t>to 1 year).</w:t>
            </w:r>
          </w:p>
        </w:tc>
        <w:tc>
          <w:tcPr>
            <w:tcW w:w="3398" w:type="dxa"/>
            <w:tcBorders>
              <w:right w:val="single" w:sz="6" w:space="0" w:color="000000"/>
            </w:tcBorders>
          </w:tcPr>
          <w:p w14:paraId="49B8C531" w14:textId="77777777" w:rsidR="008227FD" w:rsidRDefault="00000000">
            <w:pPr>
              <w:pStyle w:val="TableParagraph"/>
              <w:spacing w:before="76" w:line="254" w:lineRule="auto"/>
              <w:ind w:left="207" w:right="133"/>
              <w:rPr>
                <w:sz w:val="18"/>
              </w:rPr>
            </w:pPr>
            <w:r>
              <w:rPr>
                <w:spacing w:val="-6"/>
                <w:sz w:val="18"/>
              </w:rPr>
              <w:t>internships, etc.</w:t>
            </w:r>
            <w:r>
              <w:rPr>
                <w:spacing w:val="-7"/>
                <w:sz w:val="18"/>
              </w:rPr>
              <w:t xml:space="preserve"> </w:t>
            </w:r>
            <w:r>
              <w:rPr>
                <w:spacing w:val="-6"/>
                <w:sz w:val="18"/>
              </w:rPr>
              <w:t>with a</w:t>
            </w:r>
            <w:r>
              <w:rPr>
                <w:spacing w:val="-8"/>
                <w:sz w:val="18"/>
              </w:rPr>
              <w:t xml:space="preserve"> </w:t>
            </w:r>
            <w:r>
              <w:rPr>
                <w:spacing w:val="-6"/>
                <w:sz w:val="18"/>
              </w:rPr>
              <w:t>duration of 1</w:t>
            </w:r>
            <w:r>
              <w:rPr>
                <w:spacing w:val="-8"/>
                <w:sz w:val="18"/>
              </w:rPr>
              <w:t xml:space="preserve"> </w:t>
            </w:r>
            <w:r>
              <w:rPr>
                <w:spacing w:val="-6"/>
                <w:sz w:val="18"/>
              </w:rPr>
              <w:t xml:space="preserve">day </w:t>
            </w:r>
            <w:r>
              <w:rPr>
                <w:sz w:val="18"/>
              </w:rPr>
              <w:t>to 1 year).</w:t>
            </w:r>
          </w:p>
        </w:tc>
      </w:tr>
      <w:tr w:rsidR="008227FD" w14:paraId="49B8C542" w14:textId="77777777">
        <w:trPr>
          <w:trHeight w:val="4021"/>
        </w:trPr>
        <w:tc>
          <w:tcPr>
            <w:tcW w:w="896" w:type="dxa"/>
            <w:shd w:val="clear" w:color="auto" w:fill="FAE3D4"/>
            <w:textDirection w:val="btLr"/>
          </w:tcPr>
          <w:p w14:paraId="49B8C533" w14:textId="77777777" w:rsidR="008227FD" w:rsidRDefault="00000000">
            <w:pPr>
              <w:pStyle w:val="TableParagraph"/>
              <w:spacing w:before="184" w:line="261" w:lineRule="auto"/>
              <w:ind w:left="1590" w:hanging="1276"/>
              <w:rPr>
                <w:b/>
              </w:rPr>
            </w:pPr>
            <w:r>
              <w:rPr>
                <w:b/>
                <w:w w:val="85"/>
              </w:rPr>
              <w:lastRenderedPageBreak/>
              <w:t>3.2 Professional</w:t>
            </w:r>
            <w:r>
              <w:rPr>
                <w:b/>
                <w:spacing w:val="-1"/>
                <w:w w:val="85"/>
              </w:rPr>
              <w:t xml:space="preserve"> </w:t>
            </w:r>
            <w:r>
              <w:rPr>
                <w:b/>
                <w:w w:val="85"/>
              </w:rPr>
              <w:t xml:space="preserve">Learning Format and </w:t>
            </w:r>
            <w:r>
              <w:rPr>
                <w:b/>
                <w:spacing w:val="-2"/>
                <w:w w:val="95"/>
              </w:rPr>
              <w:t>Structure</w:t>
            </w:r>
          </w:p>
        </w:tc>
        <w:tc>
          <w:tcPr>
            <w:tcW w:w="3317" w:type="dxa"/>
          </w:tcPr>
          <w:p w14:paraId="49B8C534" w14:textId="77777777" w:rsidR="008227FD" w:rsidRDefault="008227FD">
            <w:pPr>
              <w:pStyle w:val="TableParagraph"/>
              <w:spacing w:before="194"/>
              <w:rPr>
                <w:sz w:val="18"/>
              </w:rPr>
            </w:pPr>
          </w:p>
          <w:p w14:paraId="49B8C535" w14:textId="77777777" w:rsidR="008227FD" w:rsidRDefault="00000000">
            <w:pPr>
              <w:pStyle w:val="TableParagraph"/>
              <w:numPr>
                <w:ilvl w:val="0"/>
                <w:numId w:val="56"/>
              </w:numPr>
              <w:tabs>
                <w:tab w:val="left" w:pos="274"/>
              </w:tabs>
              <w:spacing w:line="249" w:lineRule="auto"/>
              <w:ind w:right="87"/>
              <w:rPr>
                <w:i/>
                <w:sz w:val="18"/>
              </w:rPr>
            </w:pPr>
            <w:r>
              <w:rPr>
                <w:w w:val="90"/>
                <w:sz w:val="18"/>
              </w:rPr>
              <w:t xml:space="preserve">The majority of professional learning for STEM education is designed to address </w:t>
            </w:r>
            <w:r>
              <w:rPr>
                <w:i/>
                <w:spacing w:val="-2"/>
                <w:sz w:val="18"/>
              </w:rPr>
              <w:t>large</w:t>
            </w:r>
            <w:r>
              <w:rPr>
                <w:i/>
                <w:spacing w:val="-12"/>
                <w:sz w:val="18"/>
              </w:rPr>
              <w:t xml:space="preserve"> </w:t>
            </w:r>
            <w:r>
              <w:rPr>
                <w:i/>
                <w:spacing w:val="-2"/>
                <w:sz w:val="18"/>
              </w:rPr>
              <w:t>group</w:t>
            </w:r>
            <w:r>
              <w:rPr>
                <w:i/>
                <w:spacing w:val="-10"/>
                <w:sz w:val="18"/>
              </w:rPr>
              <w:t xml:space="preserve"> </w:t>
            </w:r>
            <w:r>
              <w:rPr>
                <w:i/>
                <w:spacing w:val="-2"/>
                <w:sz w:val="18"/>
              </w:rPr>
              <w:t>needs</w:t>
            </w:r>
            <w:r>
              <w:rPr>
                <w:i/>
                <w:spacing w:val="-16"/>
                <w:sz w:val="18"/>
              </w:rPr>
              <w:t xml:space="preserve"> </w:t>
            </w:r>
            <w:r>
              <w:rPr>
                <w:i/>
                <w:spacing w:val="-2"/>
                <w:sz w:val="18"/>
              </w:rPr>
              <w:t>as</w:t>
            </w:r>
            <w:r>
              <w:rPr>
                <w:i/>
                <w:spacing w:val="-11"/>
                <w:sz w:val="18"/>
              </w:rPr>
              <w:t xml:space="preserve"> </w:t>
            </w:r>
            <w:r>
              <w:rPr>
                <w:i/>
                <w:spacing w:val="-2"/>
                <w:sz w:val="18"/>
              </w:rPr>
              <w:t>determined</w:t>
            </w:r>
            <w:r>
              <w:rPr>
                <w:i/>
                <w:spacing w:val="-8"/>
                <w:sz w:val="18"/>
              </w:rPr>
              <w:t xml:space="preserve"> </w:t>
            </w:r>
            <w:r>
              <w:rPr>
                <w:i/>
                <w:spacing w:val="-2"/>
                <w:sz w:val="18"/>
              </w:rPr>
              <w:t xml:space="preserve">by </w:t>
            </w:r>
            <w:r>
              <w:rPr>
                <w:i/>
                <w:sz w:val="18"/>
              </w:rPr>
              <w:t>school</w:t>
            </w:r>
            <w:r>
              <w:rPr>
                <w:i/>
                <w:spacing w:val="-9"/>
                <w:sz w:val="18"/>
              </w:rPr>
              <w:t xml:space="preserve"> </w:t>
            </w:r>
            <w:r>
              <w:rPr>
                <w:i/>
                <w:sz w:val="18"/>
              </w:rPr>
              <w:t>goals</w:t>
            </w:r>
            <w:r>
              <w:rPr>
                <w:i/>
                <w:spacing w:val="-8"/>
                <w:sz w:val="18"/>
              </w:rPr>
              <w:t xml:space="preserve"> </w:t>
            </w:r>
            <w:r>
              <w:rPr>
                <w:i/>
                <w:sz w:val="18"/>
              </w:rPr>
              <w:t>or</w:t>
            </w:r>
            <w:r>
              <w:rPr>
                <w:i/>
                <w:spacing w:val="-9"/>
                <w:sz w:val="18"/>
              </w:rPr>
              <w:t xml:space="preserve"> </w:t>
            </w:r>
            <w:r>
              <w:rPr>
                <w:i/>
                <w:sz w:val="18"/>
              </w:rPr>
              <w:t>initiatives.</w:t>
            </w:r>
          </w:p>
          <w:p w14:paraId="49B8C536" w14:textId="77777777" w:rsidR="008227FD" w:rsidRDefault="00000000">
            <w:pPr>
              <w:pStyle w:val="TableParagraph"/>
              <w:numPr>
                <w:ilvl w:val="0"/>
                <w:numId w:val="56"/>
              </w:numPr>
              <w:tabs>
                <w:tab w:val="left" w:pos="209"/>
              </w:tabs>
              <w:spacing w:before="124" w:line="252" w:lineRule="auto"/>
              <w:ind w:left="209" w:right="122"/>
              <w:rPr>
                <w:sz w:val="18"/>
              </w:rPr>
            </w:pPr>
            <w:r>
              <w:rPr>
                <w:i/>
                <w:w w:val="90"/>
                <w:sz w:val="18"/>
              </w:rPr>
              <w:t>Less</w:t>
            </w:r>
            <w:r>
              <w:rPr>
                <w:i/>
                <w:spacing w:val="-2"/>
                <w:w w:val="90"/>
                <w:sz w:val="18"/>
              </w:rPr>
              <w:t xml:space="preserve"> </w:t>
            </w:r>
            <w:r>
              <w:rPr>
                <w:i/>
                <w:w w:val="90"/>
                <w:sz w:val="18"/>
              </w:rPr>
              <w:t>than 50% of teachers</w:t>
            </w:r>
            <w:r>
              <w:rPr>
                <w:i/>
                <w:spacing w:val="-2"/>
                <w:w w:val="90"/>
                <w:sz w:val="18"/>
              </w:rPr>
              <w:t xml:space="preserve"> </w:t>
            </w:r>
            <w:r>
              <w:rPr>
                <w:i/>
                <w:w w:val="90"/>
                <w:sz w:val="18"/>
              </w:rPr>
              <w:t>experience</w:t>
            </w:r>
            <w:r>
              <w:rPr>
                <w:i/>
                <w:spacing w:val="-2"/>
                <w:w w:val="90"/>
                <w:sz w:val="18"/>
              </w:rPr>
              <w:t xml:space="preserve"> </w:t>
            </w:r>
            <w:r>
              <w:rPr>
                <w:i/>
                <w:w w:val="90"/>
                <w:sz w:val="18"/>
              </w:rPr>
              <w:t xml:space="preserve">at </w:t>
            </w:r>
            <w:r>
              <w:rPr>
                <w:i/>
                <w:spacing w:val="-4"/>
                <w:sz w:val="18"/>
              </w:rPr>
              <w:t>least</w:t>
            </w:r>
            <w:r>
              <w:rPr>
                <w:i/>
                <w:spacing w:val="-10"/>
                <w:sz w:val="18"/>
              </w:rPr>
              <w:t xml:space="preserve"> </w:t>
            </w:r>
            <w:r>
              <w:rPr>
                <w:i/>
                <w:spacing w:val="-4"/>
                <w:sz w:val="18"/>
              </w:rPr>
              <w:t>1</w:t>
            </w:r>
            <w:r>
              <w:rPr>
                <w:i/>
                <w:spacing w:val="-12"/>
                <w:sz w:val="18"/>
              </w:rPr>
              <w:t xml:space="preserve"> </w:t>
            </w:r>
            <w:r>
              <w:rPr>
                <w:i/>
                <w:spacing w:val="-4"/>
                <w:sz w:val="18"/>
              </w:rPr>
              <w:t>of</w:t>
            </w:r>
            <w:r>
              <w:rPr>
                <w:i/>
                <w:spacing w:val="-9"/>
                <w:sz w:val="18"/>
              </w:rPr>
              <w:t xml:space="preserve"> </w:t>
            </w:r>
            <w:r>
              <w:rPr>
                <w:i/>
                <w:spacing w:val="-4"/>
                <w:sz w:val="18"/>
              </w:rPr>
              <w:t>these</w:t>
            </w:r>
            <w:r>
              <w:rPr>
                <w:i/>
                <w:spacing w:val="-12"/>
                <w:sz w:val="18"/>
              </w:rPr>
              <w:t xml:space="preserve"> </w:t>
            </w:r>
            <w:r>
              <w:rPr>
                <w:i/>
                <w:spacing w:val="-4"/>
                <w:sz w:val="18"/>
              </w:rPr>
              <w:t>forms</w:t>
            </w:r>
            <w:r>
              <w:rPr>
                <w:i/>
                <w:spacing w:val="-8"/>
                <w:sz w:val="18"/>
              </w:rPr>
              <w:t xml:space="preserve"> </w:t>
            </w:r>
            <w:r>
              <w:rPr>
                <w:spacing w:val="-4"/>
                <w:sz w:val="18"/>
              </w:rPr>
              <w:t>of</w:t>
            </w:r>
            <w:r>
              <w:rPr>
                <w:spacing w:val="-9"/>
                <w:sz w:val="18"/>
              </w:rPr>
              <w:t xml:space="preserve"> </w:t>
            </w:r>
            <w:r>
              <w:rPr>
                <w:spacing w:val="-4"/>
                <w:sz w:val="18"/>
              </w:rPr>
              <w:t xml:space="preserve">job-embedded </w:t>
            </w:r>
            <w:r>
              <w:rPr>
                <w:spacing w:val="-2"/>
                <w:sz w:val="18"/>
              </w:rPr>
              <w:t>professional</w:t>
            </w:r>
            <w:r>
              <w:rPr>
                <w:spacing w:val="-7"/>
                <w:sz w:val="18"/>
              </w:rPr>
              <w:t xml:space="preserve"> </w:t>
            </w:r>
            <w:r>
              <w:rPr>
                <w:spacing w:val="-2"/>
                <w:sz w:val="18"/>
              </w:rPr>
              <w:t>learning</w:t>
            </w:r>
            <w:r>
              <w:rPr>
                <w:spacing w:val="-5"/>
                <w:sz w:val="18"/>
              </w:rPr>
              <w:t xml:space="preserve"> </w:t>
            </w:r>
            <w:r>
              <w:rPr>
                <w:spacing w:val="-2"/>
                <w:sz w:val="18"/>
              </w:rPr>
              <w:t>annually:</w:t>
            </w:r>
            <w:r>
              <w:rPr>
                <w:spacing w:val="-3"/>
                <w:sz w:val="18"/>
              </w:rPr>
              <w:t xml:space="preserve"> </w:t>
            </w:r>
            <w:r>
              <w:rPr>
                <w:spacing w:val="-2"/>
                <w:sz w:val="18"/>
              </w:rPr>
              <w:t xml:space="preserve">peer </w:t>
            </w:r>
            <w:r>
              <w:rPr>
                <w:w w:val="90"/>
                <w:sz w:val="18"/>
              </w:rPr>
              <w:t xml:space="preserve">observation, lesson study, critical friends </w:t>
            </w:r>
            <w:r>
              <w:rPr>
                <w:spacing w:val="-2"/>
                <w:sz w:val="18"/>
              </w:rPr>
              <w:t>feedback,</w:t>
            </w:r>
            <w:r>
              <w:rPr>
                <w:spacing w:val="-11"/>
                <w:sz w:val="18"/>
              </w:rPr>
              <w:t xml:space="preserve"> </w:t>
            </w:r>
            <w:r>
              <w:rPr>
                <w:spacing w:val="-2"/>
                <w:sz w:val="18"/>
              </w:rPr>
              <w:t>coaching,</w:t>
            </w:r>
            <w:r>
              <w:rPr>
                <w:spacing w:val="-10"/>
                <w:sz w:val="18"/>
              </w:rPr>
              <w:t xml:space="preserve"> </w:t>
            </w:r>
            <w:r>
              <w:rPr>
                <w:spacing w:val="-2"/>
                <w:sz w:val="18"/>
              </w:rPr>
              <w:t>modeling,</w:t>
            </w:r>
            <w:r>
              <w:rPr>
                <w:spacing w:val="-11"/>
                <w:sz w:val="18"/>
              </w:rPr>
              <w:t xml:space="preserve"> </w:t>
            </w:r>
            <w:r>
              <w:rPr>
                <w:spacing w:val="-2"/>
                <w:sz w:val="18"/>
              </w:rPr>
              <w:t xml:space="preserve">action </w:t>
            </w:r>
            <w:r>
              <w:rPr>
                <w:sz w:val="18"/>
              </w:rPr>
              <w:t>research, and/or mentoring.</w:t>
            </w:r>
          </w:p>
          <w:p w14:paraId="49B8C537" w14:textId="77777777" w:rsidR="008227FD" w:rsidRDefault="00000000">
            <w:pPr>
              <w:pStyle w:val="TableParagraph"/>
              <w:numPr>
                <w:ilvl w:val="0"/>
                <w:numId w:val="56"/>
              </w:numPr>
              <w:tabs>
                <w:tab w:val="left" w:pos="219"/>
              </w:tabs>
              <w:spacing w:before="120" w:line="244" w:lineRule="auto"/>
              <w:ind w:left="219" w:right="524" w:hanging="190"/>
              <w:rPr>
                <w:sz w:val="18"/>
              </w:rPr>
            </w:pPr>
            <w:r>
              <w:rPr>
                <w:i/>
                <w:spacing w:val="-6"/>
                <w:sz w:val="18"/>
              </w:rPr>
              <w:t xml:space="preserve">Administrators rarely participate </w:t>
            </w:r>
            <w:r>
              <w:rPr>
                <w:spacing w:val="-6"/>
                <w:sz w:val="18"/>
              </w:rPr>
              <w:t xml:space="preserve">in </w:t>
            </w:r>
            <w:r>
              <w:rPr>
                <w:spacing w:val="-2"/>
                <w:sz w:val="18"/>
              </w:rPr>
              <w:t>professional</w:t>
            </w:r>
            <w:r>
              <w:rPr>
                <w:spacing w:val="-14"/>
                <w:sz w:val="18"/>
              </w:rPr>
              <w:t xml:space="preserve"> </w:t>
            </w:r>
            <w:r>
              <w:rPr>
                <w:spacing w:val="-2"/>
                <w:sz w:val="18"/>
              </w:rPr>
              <w:t>learning</w:t>
            </w:r>
            <w:r>
              <w:rPr>
                <w:spacing w:val="-11"/>
                <w:sz w:val="18"/>
              </w:rPr>
              <w:t xml:space="preserve"> </w:t>
            </w:r>
            <w:r>
              <w:rPr>
                <w:spacing w:val="-2"/>
                <w:sz w:val="18"/>
              </w:rPr>
              <w:t>on</w:t>
            </w:r>
            <w:r>
              <w:rPr>
                <w:spacing w:val="-10"/>
                <w:sz w:val="18"/>
              </w:rPr>
              <w:t xml:space="preserve"> </w:t>
            </w:r>
            <w:r>
              <w:rPr>
                <w:spacing w:val="-2"/>
                <w:sz w:val="18"/>
              </w:rPr>
              <w:t>STEM education.</w:t>
            </w:r>
          </w:p>
        </w:tc>
        <w:tc>
          <w:tcPr>
            <w:tcW w:w="3397" w:type="dxa"/>
          </w:tcPr>
          <w:p w14:paraId="49B8C538" w14:textId="77777777" w:rsidR="008227FD" w:rsidRDefault="008227FD">
            <w:pPr>
              <w:pStyle w:val="TableParagraph"/>
              <w:spacing w:before="194"/>
              <w:rPr>
                <w:sz w:val="18"/>
              </w:rPr>
            </w:pPr>
          </w:p>
          <w:p w14:paraId="49B8C539" w14:textId="77777777" w:rsidR="008227FD" w:rsidRDefault="00000000">
            <w:pPr>
              <w:pStyle w:val="TableParagraph"/>
              <w:numPr>
                <w:ilvl w:val="0"/>
                <w:numId w:val="55"/>
              </w:numPr>
              <w:tabs>
                <w:tab w:val="left" w:pos="228"/>
              </w:tabs>
              <w:spacing w:line="249" w:lineRule="auto"/>
              <w:ind w:right="213"/>
              <w:rPr>
                <w:i/>
                <w:sz w:val="18"/>
              </w:rPr>
            </w:pPr>
            <w:r>
              <w:rPr>
                <w:w w:val="90"/>
                <w:sz w:val="18"/>
              </w:rPr>
              <w:t xml:space="preserve">The majority of professional learning for STEM education is designed to address </w:t>
            </w:r>
            <w:r>
              <w:rPr>
                <w:i/>
                <w:sz w:val="18"/>
              </w:rPr>
              <w:t>large</w:t>
            </w:r>
            <w:r>
              <w:rPr>
                <w:i/>
                <w:spacing w:val="-15"/>
                <w:sz w:val="18"/>
              </w:rPr>
              <w:t xml:space="preserve"> </w:t>
            </w:r>
            <w:r>
              <w:rPr>
                <w:i/>
                <w:sz w:val="18"/>
              </w:rPr>
              <w:t>group</w:t>
            </w:r>
            <w:r>
              <w:rPr>
                <w:i/>
                <w:spacing w:val="-12"/>
                <w:sz w:val="18"/>
              </w:rPr>
              <w:t xml:space="preserve"> </w:t>
            </w:r>
            <w:r>
              <w:rPr>
                <w:i/>
                <w:sz w:val="18"/>
              </w:rPr>
              <w:t>needs</w:t>
            </w:r>
            <w:r>
              <w:rPr>
                <w:i/>
                <w:spacing w:val="-13"/>
                <w:sz w:val="18"/>
              </w:rPr>
              <w:t xml:space="preserve"> </w:t>
            </w:r>
            <w:r>
              <w:rPr>
                <w:i/>
                <w:sz w:val="18"/>
              </w:rPr>
              <w:t>identified</w:t>
            </w:r>
            <w:r>
              <w:rPr>
                <w:i/>
                <w:spacing w:val="-12"/>
                <w:sz w:val="18"/>
              </w:rPr>
              <w:t xml:space="preserve"> </w:t>
            </w:r>
            <w:r>
              <w:rPr>
                <w:i/>
                <w:sz w:val="18"/>
              </w:rPr>
              <w:t xml:space="preserve">through </w:t>
            </w:r>
            <w:r>
              <w:rPr>
                <w:i/>
                <w:spacing w:val="-2"/>
                <w:sz w:val="18"/>
              </w:rPr>
              <w:t>perceptions</w:t>
            </w:r>
            <w:r>
              <w:rPr>
                <w:i/>
                <w:spacing w:val="-10"/>
                <w:sz w:val="18"/>
              </w:rPr>
              <w:t xml:space="preserve"> </w:t>
            </w:r>
            <w:r>
              <w:rPr>
                <w:i/>
                <w:spacing w:val="-2"/>
                <w:sz w:val="18"/>
              </w:rPr>
              <w:t>of</w:t>
            </w:r>
            <w:r>
              <w:rPr>
                <w:i/>
                <w:spacing w:val="-9"/>
                <w:sz w:val="18"/>
              </w:rPr>
              <w:t xml:space="preserve"> </w:t>
            </w:r>
            <w:r>
              <w:rPr>
                <w:i/>
                <w:spacing w:val="-2"/>
                <w:sz w:val="18"/>
              </w:rPr>
              <w:t>school</w:t>
            </w:r>
            <w:r>
              <w:rPr>
                <w:i/>
                <w:spacing w:val="-10"/>
                <w:sz w:val="18"/>
              </w:rPr>
              <w:t xml:space="preserve"> </w:t>
            </w:r>
            <w:r>
              <w:rPr>
                <w:i/>
                <w:spacing w:val="-2"/>
                <w:sz w:val="18"/>
              </w:rPr>
              <w:t>leaders.</w:t>
            </w:r>
          </w:p>
          <w:p w14:paraId="49B8C53A" w14:textId="77777777" w:rsidR="008227FD" w:rsidRDefault="00000000">
            <w:pPr>
              <w:pStyle w:val="TableParagraph"/>
              <w:numPr>
                <w:ilvl w:val="0"/>
                <w:numId w:val="55"/>
              </w:numPr>
              <w:tabs>
                <w:tab w:val="left" w:pos="208"/>
              </w:tabs>
              <w:spacing w:before="124" w:line="252" w:lineRule="auto"/>
              <w:ind w:left="208" w:right="203"/>
              <w:rPr>
                <w:sz w:val="18"/>
              </w:rPr>
            </w:pPr>
            <w:r>
              <w:rPr>
                <w:i/>
                <w:spacing w:val="-2"/>
                <w:sz w:val="18"/>
              </w:rPr>
              <w:t>At</w:t>
            </w:r>
            <w:r>
              <w:rPr>
                <w:i/>
                <w:spacing w:val="-13"/>
                <w:sz w:val="18"/>
              </w:rPr>
              <w:t xml:space="preserve"> </w:t>
            </w:r>
            <w:r>
              <w:rPr>
                <w:i/>
                <w:spacing w:val="-2"/>
                <w:sz w:val="18"/>
              </w:rPr>
              <w:t>least</w:t>
            </w:r>
            <w:r>
              <w:rPr>
                <w:i/>
                <w:spacing w:val="-11"/>
                <w:sz w:val="18"/>
              </w:rPr>
              <w:t xml:space="preserve"> </w:t>
            </w:r>
            <w:r>
              <w:rPr>
                <w:i/>
                <w:spacing w:val="-2"/>
                <w:sz w:val="18"/>
              </w:rPr>
              <w:t>50%</w:t>
            </w:r>
            <w:r>
              <w:rPr>
                <w:i/>
                <w:spacing w:val="-11"/>
                <w:sz w:val="18"/>
              </w:rPr>
              <w:t xml:space="preserve"> </w:t>
            </w:r>
            <w:r>
              <w:rPr>
                <w:i/>
                <w:spacing w:val="-2"/>
                <w:sz w:val="18"/>
              </w:rPr>
              <w:t>of</w:t>
            </w:r>
            <w:r>
              <w:rPr>
                <w:i/>
                <w:spacing w:val="-10"/>
                <w:sz w:val="18"/>
              </w:rPr>
              <w:t xml:space="preserve"> </w:t>
            </w:r>
            <w:r>
              <w:rPr>
                <w:i/>
                <w:spacing w:val="-2"/>
                <w:sz w:val="18"/>
              </w:rPr>
              <w:t>teachers</w:t>
            </w:r>
            <w:r>
              <w:rPr>
                <w:i/>
                <w:spacing w:val="-11"/>
                <w:sz w:val="18"/>
              </w:rPr>
              <w:t xml:space="preserve"> </w:t>
            </w:r>
            <w:r>
              <w:rPr>
                <w:i/>
                <w:spacing w:val="-2"/>
                <w:sz w:val="18"/>
              </w:rPr>
              <w:t>experience</w:t>
            </w:r>
            <w:r>
              <w:rPr>
                <w:i/>
                <w:spacing w:val="-11"/>
                <w:sz w:val="18"/>
              </w:rPr>
              <w:t xml:space="preserve"> </w:t>
            </w:r>
            <w:r>
              <w:rPr>
                <w:i/>
                <w:spacing w:val="-2"/>
                <w:sz w:val="18"/>
              </w:rPr>
              <w:t xml:space="preserve">at </w:t>
            </w:r>
            <w:r>
              <w:rPr>
                <w:i/>
                <w:spacing w:val="-4"/>
                <w:sz w:val="18"/>
              </w:rPr>
              <w:t>least</w:t>
            </w:r>
            <w:r>
              <w:rPr>
                <w:i/>
                <w:spacing w:val="-10"/>
                <w:sz w:val="18"/>
              </w:rPr>
              <w:t xml:space="preserve"> </w:t>
            </w:r>
            <w:r>
              <w:rPr>
                <w:i/>
                <w:spacing w:val="-4"/>
                <w:sz w:val="18"/>
              </w:rPr>
              <w:t>1</w:t>
            </w:r>
            <w:r>
              <w:rPr>
                <w:i/>
                <w:spacing w:val="-12"/>
                <w:sz w:val="18"/>
              </w:rPr>
              <w:t xml:space="preserve"> </w:t>
            </w:r>
            <w:r>
              <w:rPr>
                <w:i/>
                <w:spacing w:val="-4"/>
                <w:sz w:val="18"/>
              </w:rPr>
              <w:t>of</w:t>
            </w:r>
            <w:r>
              <w:rPr>
                <w:i/>
                <w:spacing w:val="-9"/>
                <w:sz w:val="18"/>
              </w:rPr>
              <w:t xml:space="preserve"> </w:t>
            </w:r>
            <w:r>
              <w:rPr>
                <w:i/>
                <w:spacing w:val="-4"/>
                <w:sz w:val="18"/>
              </w:rPr>
              <w:t>these</w:t>
            </w:r>
            <w:r>
              <w:rPr>
                <w:i/>
                <w:spacing w:val="-12"/>
                <w:sz w:val="18"/>
              </w:rPr>
              <w:t xml:space="preserve"> </w:t>
            </w:r>
            <w:r>
              <w:rPr>
                <w:i/>
                <w:spacing w:val="-4"/>
                <w:sz w:val="18"/>
              </w:rPr>
              <w:t>forms</w:t>
            </w:r>
            <w:r>
              <w:rPr>
                <w:i/>
                <w:spacing w:val="-8"/>
                <w:sz w:val="18"/>
              </w:rPr>
              <w:t xml:space="preserve"> </w:t>
            </w:r>
            <w:r>
              <w:rPr>
                <w:spacing w:val="-4"/>
                <w:sz w:val="18"/>
              </w:rPr>
              <w:t>of</w:t>
            </w:r>
            <w:r>
              <w:rPr>
                <w:spacing w:val="-9"/>
                <w:sz w:val="18"/>
              </w:rPr>
              <w:t xml:space="preserve"> </w:t>
            </w:r>
            <w:r>
              <w:rPr>
                <w:spacing w:val="-4"/>
                <w:sz w:val="18"/>
              </w:rPr>
              <w:t xml:space="preserve">job-embedded </w:t>
            </w:r>
            <w:r>
              <w:rPr>
                <w:spacing w:val="-2"/>
                <w:sz w:val="18"/>
              </w:rPr>
              <w:t>professional</w:t>
            </w:r>
            <w:r>
              <w:rPr>
                <w:spacing w:val="-6"/>
                <w:sz w:val="18"/>
              </w:rPr>
              <w:t xml:space="preserve"> </w:t>
            </w:r>
            <w:r>
              <w:rPr>
                <w:spacing w:val="-2"/>
                <w:sz w:val="18"/>
              </w:rPr>
              <w:t>learning</w:t>
            </w:r>
            <w:r>
              <w:rPr>
                <w:spacing w:val="-4"/>
                <w:sz w:val="18"/>
              </w:rPr>
              <w:t xml:space="preserve"> </w:t>
            </w:r>
            <w:r>
              <w:rPr>
                <w:spacing w:val="-2"/>
                <w:sz w:val="18"/>
              </w:rPr>
              <w:t>annually:</w:t>
            </w:r>
            <w:r>
              <w:rPr>
                <w:spacing w:val="-3"/>
                <w:sz w:val="18"/>
              </w:rPr>
              <w:t xml:space="preserve"> </w:t>
            </w:r>
            <w:r>
              <w:rPr>
                <w:spacing w:val="-2"/>
                <w:sz w:val="18"/>
              </w:rPr>
              <w:t xml:space="preserve">peer </w:t>
            </w:r>
            <w:r>
              <w:rPr>
                <w:w w:val="90"/>
                <w:sz w:val="18"/>
              </w:rPr>
              <w:t xml:space="preserve">observation, lesson study, critical friends </w:t>
            </w:r>
            <w:r>
              <w:rPr>
                <w:spacing w:val="-2"/>
                <w:sz w:val="18"/>
              </w:rPr>
              <w:t>feedback,</w:t>
            </w:r>
            <w:r>
              <w:rPr>
                <w:spacing w:val="-11"/>
                <w:sz w:val="18"/>
              </w:rPr>
              <w:t xml:space="preserve"> </w:t>
            </w:r>
            <w:r>
              <w:rPr>
                <w:spacing w:val="-2"/>
                <w:sz w:val="18"/>
              </w:rPr>
              <w:t>coaching,</w:t>
            </w:r>
            <w:r>
              <w:rPr>
                <w:spacing w:val="-10"/>
                <w:sz w:val="18"/>
              </w:rPr>
              <w:t xml:space="preserve"> </w:t>
            </w:r>
            <w:r>
              <w:rPr>
                <w:spacing w:val="-2"/>
                <w:sz w:val="18"/>
              </w:rPr>
              <w:t>modeling,</w:t>
            </w:r>
            <w:r>
              <w:rPr>
                <w:spacing w:val="-11"/>
                <w:sz w:val="18"/>
              </w:rPr>
              <w:t xml:space="preserve"> </w:t>
            </w:r>
            <w:r>
              <w:rPr>
                <w:spacing w:val="-2"/>
                <w:sz w:val="18"/>
              </w:rPr>
              <w:t xml:space="preserve">action </w:t>
            </w:r>
            <w:r>
              <w:rPr>
                <w:sz w:val="18"/>
              </w:rPr>
              <w:t>research, and/or mentoring.</w:t>
            </w:r>
          </w:p>
          <w:p w14:paraId="49B8C53B" w14:textId="77777777" w:rsidR="008227FD" w:rsidRDefault="00000000">
            <w:pPr>
              <w:pStyle w:val="TableParagraph"/>
              <w:numPr>
                <w:ilvl w:val="0"/>
                <w:numId w:val="55"/>
              </w:numPr>
              <w:tabs>
                <w:tab w:val="left" w:pos="218"/>
              </w:tabs>
              <w:spacing w:before="120" w:line="244" w:lineRule="auto"/>
              <w:ind w:left="218" w:right="189" w:hanging="190"/>
              <w:rPr>
                <w:i/>
                <w:sz w:val="18"/>
              </w:rPr>
            </w:pPr>
            <w:r>
              <w:rPr>
                <w:i/>
                <w:sz w:val="18"/>
              </w:rPr>
              <w:t>Some</w:t>
            </w:r>
            <w:r>
              <w:rPr>
                <w:i/>
                <w:spacing w:val="-13"/>
                <w:sz w:val="18"/>
              </w:rPr>
              <w:t xml:space="preserve"> </w:t>
            </w:r>
            <w:r>
              <w:rPr>
                <w:i/>
                <w:sz w:val="18"/>
              </w:rPr>
              <w:t>administrators</w:t>
            </w:r>
            <w:r>
              <w:rPr>
                <w:i/>
                <w:spacing w:val="-12"/>
                <w:sz w:val="18"/>
              </w:rPr>
              <w:t xml:space="preserve"> </w:t>
            </w:r>
            <w:r>
              <w:rPr>
                <w:sz w:val="18"/>
              </w:rPr>
              <w:t>participate</w:t>
            </w:r>
            <w:r>
              <w:rPr>
                <w:spacing w:val="-13"/>
                <w:sz w:val="18"/>
              </w:rPr>
              <w:t xml:space="preserve"> </w:t>
            </w:r>
            <w:r>
              <w:rPr>
                <w:sz w:val="18"/>
              </w:rPr>
              <w:t xml:space="preserve">in </w:t>
            </w:r>
            <w:r>
              <w:rPr>
                <w:w w:val="90"/>
                <w:sz w:val="18"/>
              </w:rPr>
              <w:t>professional</w:t>
            </w:r>
            <w:r>
              <w:rPr>
                <w:spacing w:val="-8"/>
                <w:w w:val="90"/>
                <w:sz w:val="18"/>
              </w:rPr>
              <w:t xml:space="preserve"> </w:t>
            </w:r>
            <w:r>
              <w:rPr>
                <w:w w:val="90"/>
                <w:sz w:val="18"/>
              </w:rPr>
              <w:t>learning</w:t>
            </w:r>
            <w:r>
              <w:rPr>
                <w:spacing w:val="-5"/>
                <w:w w:val="90"/>
                <w:sz w:val="18"/>
              </w:rPr>
              <w:t xml:space="preserve"> </w:t>
            </w:r>
            <w:r>
              <w:rPr>
                <w:i/>
                <w:w w:val="90"/>
                <w:sz w:val="18"/>
              </w:rPr>
              <w:t>on</w:t>
            </w:r>
            <w:r>
              <w:rPr>
                <w:i/>
                <w:spacing w:val="-5"/>
                <w:w w:val="90"/>
                <w:sz w:val="18"/>
              </w:rPr>
              <w:t xml:space="preserve"> </w:t>
            </w:r>
            <w:r>
              <w:rPr>
                <w:i/>
                <w:w w:val="90"/>
                <w:sz w:val="18"/>
              </w:rPr>
              <w:t>STEM</w:t>
            </w:r>
            <w:r>
              <w:rPr>
                <w:i/>
                <w:spacing w:val="-6"/>
                <w:w w:val="90"/>
                <w:sz w:val="18"/>
              </w:rPr>
              <w:t xml:space="preserve"> </w:t>
            </w:r>
            <w:r>
              <w:rPr>
                <w:i/>
                <w:w w:val="90"/>
                <w:sz w:val="18"/>
              </w:rPr>
              <w:t xml:space="preserve">education </w:t>
            </w:r>
            <w:r>
              <w:rPr>
                <w:i/>
                <w:spacing w:val="-2"/>
                <w:sz w:val="18"/>
              </w:rPr>
              <w:t>leadership.</w:t>
            </w:r>
          </w:p>
        </w:tc>
        <w:tc>
          <w:tcPr>
            <w:tcW w:w="3392" w:type="dxa"/>
          </w:tcPr>
          <w:p w14:paraId="49B8C53C" w14:textId="77777777" w:rsidR="008227FD" w:rsidRDefault="00000000">
            <w:pPr>
              <w:pStyle w:val="TableParagraph"/>
              <w:numPr>
                <w:ilvl w:val="0"/>
                <w:numId w:val="54"/>
              </w:numPr>
              <w:tabs>
                <w:tab w:val="left" w:pos="167"/>
              </w:tabs>
              <w:spacing w:before="181" w:line="249" w:lineRule="auto"/>
              <w:ind w:right="162"/>
              <w:rPr>
                <w:sz w:val="18"/>
              </w:rPr>
            </w:pPr>
            <w:r>
              <w:rPr>
                <w:spacing w:val="-2"/>
                <w:sz w:val="18"/>
              </w:rPr>
              <w:t>The</w:t>
            </w:r>
            <w:r>
              <w:rPr>
                <w:spacing w:val="-11"/>
                <w:sz w:val="18"/>
              </w:rPr>
              <w:t xml:space="preserve"> </w:t>
            </w:r>
            <w:r>
              <w:rPr>
                <w:spacing w:val="-2"/>
                <w:sz w:val="18"/>
              </w:rPr>
              <w:t>majority</w:t>
            </w:r>
            <w:r>
              <w:rPr>
                <w:spacing w:val="-12"/>
                <w:sz w:val="18"/>
              </w:rPr>
              <w:t xml:space="preserve"> </w:t>
            </w:r>
            <w:r>
              <w:rPr>
                <w:spacing w:val="-2"/>
                <w:sz w:val="18"/>
              </w:rPr>
              <w:t>of</w:t>
            </w:r>
            <w:r>
              <w:rPr>
                <w:spacing w:val="-10"/>
                <w:sz w:val="18"/>
              </w:rPr>
              <w:t xml:space="preserve"> </w:t>
            </w:r>
            <w:r>
              <w:rPr>
                <w:spacing w:val="-2"/>
                <w:sz w:val="18"/>
              </w:rPr>
              <w:t>professional</w:t>
            </w:r>
            <w:r>
              <w:rPr>
                <w:spacing w:val="-12"/>
                <w:sz w:val="18"/>
              </w:rPr>
              <w:t xml:space="preserve"> </w:t>
            </w:r>
            <w:r>
              <w:rPr>
                <w:spacing w:val="-2"/>
                <w:sz w:val="18"/>
              </w:rPr>
              <w:t>learning</w:t>
            </w:r>
            <w:r>
              <w:rPr>
                <w:spacing w:val="-11"/>
                <w:sz w:val="18"/>
              </w:rPr>
              <w:t xml:space="preserve"> </w:t>
            </w:r>
            <w:r>
              <w:rPr>
                <w:spacing w:val="-2"/>
                <w:sz w:val="18"/>
              </w:rPr>
              <w:t xml:space="preserve">for </w:t>
            </w:r>
            <w:r>
              <w:rPr>
                <w:spacing w:val="-4"/>
                <w:sz w:val="18"/>
              </w:rPr>
              <w:t>STEM</w:t>
            </w:r>
            <w:r>
              <w:rPr>
                <w:spacing w:val="-10"/>
                <w:sz w:val="18"/>
              </w:rPr>
              <w:t xml:space="preserve"> </w:t>
            </w:r>
            <w:r>
              <w:rPr>
                <w:spacing w:val="-4"/>
                <w:sz w:val="18"/>
              </w:rPr>
              <w:t>education</w:t>
            </w:r>
            <w:r>
              <w:rPr>
                <w:spacing w:val="-9"/>
                <w:sz w:val="18"/>
              </w:rPr>
              <w:t xml:space="preserve"> </w:t>
            </w:r>
            <w:r>
              <w:rPr>
                <w:spacing w:val="-4"/>
                <w:sz w:val="18"/>
              </w:rPr>
              <w:t>is</w:t>
            </w:r>
            <w:r>
              <w:rPr>
                <w:spacing w:val="-11"/>
                <w:sz w:val="18"/>
              </w:rPr>
              <w:t xml:space="preserve"> </w:t>
            </w:r>
            <w:r>
              <w:rPr>
                <w:spacing w:val="-4"/>
                <w:sz w:val="18"/>
              </w:rPr>
              <w:t>designed</w:t>
            </w:r>
            <w:r>
              <w:rPr>
                <w:spacing w:val="-10"/>
                <w:sz w:val="18"/>
              </w:rPr>
              <w:t xml:space="preserve"> </w:t>
            </w:r>
            <w:r>
              <w:rPr>
                <w:spacing w:val="-4"/>
                <w:sz w:val="18"/>
              </w:rPr>
              <w:t>to</w:t>
            </w:r>
            <w:r>
              <w:rPr>
                <w:spacing w:val="-11"/>
                <w:sz w:val="18"/>
              </w:rPr>
              <w:t xml:space="preserve"> </w:t>
            </w:r>
            <w:r>
              <w:rPr>
                <w:spacing w:val="-4"/>
                <w:sz w:val="18"/>
              </w:rPr>
              <w:t xml:space="preserve">address </w:t>
            </w:r>
            <w:r>
              <w:rPr>
                <w:i/>
                <w:w w:val="90"/>
                <w:sz w:val="18"/>
              </w:rPr>
              <w:t xml:space="preserve">large group needs identified through data </w:t>
            </w:r>
            <w:r>
              <w:rPr>
                <w:spacing w:val="-2"/>
                <w:sz w:val="18"/>
              </w:rPr>
              <w:t>(e.g.,</w:t>
            </w:r>
            <w:r>
              <w:rPr>
                <w:spacing w:val="-11"/>
                <w:sz w:val="18"/>
              </w:rPr>
              <w:t xml:space="preserve"> </w:t>
            </w:r>
            <w:r>
              <w:rPr>
                <w:spacing w:val="-2"/>
                <w:sz w:val="18"/>
              </w:rPr>
              <w:t>surveys,</w:t>
            </w:r>
            <w:r>
              <w:rPr>
                <w:spacing w:val="-11"/>
                <w:sz w:val="18"/>
              </w:rPr>
              <w:t xml:space="preserve"> </w:t>
            </w:r>
            <w:r>
              <w:rPr>
                <w:spacing w:val="-2"/>
                <w:sz w:val="18"/>
              </w:rPr>
              <w:t>teacher</w:t>
            </w:r>
            <w:r>
              <w:rPr>
                <w:spacing w:val="-11"/>
                <w:sz w:val="18"/>
              </w:rPr>
              <w:t xml:space="preserve"> </w:t>
            </w:r>
            <w:r>
              <w:rPr>
                <w:spacing w:val="-2"/>
                <w:sz w:val="18"/>
              </w:rPr>
              <w:t xml:space="preserve">evaluations, </w:t>
            </w:r>
            <w:r>
              <w:rPr>
                <w:sz w:val="18"/>
              </w:rPr>
              <w:t>classroom</w:t>
            </w:r>
            <w:r>
              <w:rPr>
                <w:spacing w:val="-13"/>
                <w:sz w:val="18"/>
              </w:rPr>
              <w:t xml:space="preserve"> </w:t>
            </w:r>
            <w:r>
              <w:rPr>
                <w:sz w:val="18"/>
              </w:rPr>
              <w:t>walk-throughs).</w:t>
            </w:r>
          </w:p>
          <w:p w14:paraId="49B8C53D" w14:textId="77777777" w:rsidR="008227FD" w:rsidRDefault="00000000">
            <w:pPr>
              <w:pStyle w:val="TableParagraph"/>
              <w:numPr>
                <w:ilvl w:val="0"/>
                <w:numId w:val="54"/>
              </w:numPr>
              <w:tabs>
                <w:tab w:val="left" w:pos="202"/>
              </w:tabs>
              <w:spacing w:before="129" w:line="252" w:lineRule="auto"/>
              <w:ind w:left="202" w:right="163"/>
              <w:rPr>
                <w:sz w:val="18"/>
              </w:rPr>
            </w:pPr>
            <w:r>
              <w:rPr>
                <w:i/>
                <w:w w:val="90"/>
                <w:sz w:val="18"/>
              </w:rPr>
              <w:t>All</w:t>
            </w:r>
            <w:r>
              <w:rPr>
                <w:i/>
                <w:spacing w:val="-6"/>
                <w:w w:val="90"/>
                <w:sz w:val="18"/>
              </w:rPr>
              <w:t xml:space="preserve"> </w:t>
            </w:r>
            <w:r>
              <w:rPr>
                <w:i/>
                <w:w w:val="90"/>
                <w:sz w:val="18"/>
              </w:rPr>
              <w:t>teachers</w:t>
            </w:r>
            <w:r>
              <w:rPr>
                <w:i/>
                <w:spacing w:val="-5"/>
                <w:w w:val="90"/>
                <w:sz w:val="18"/>
              </w:rPr>
              <w:t xml:space="preserve"> </w:t>
            </w:r>
            <w:r>
              <w:rPr>
                <w:i/>
                <w:w w:val="90"/>
                <w:sz w:val="18"/>
              </w:rPr>
              <w:t>experience</w:t>
            </w:r>
            <w:r>
              <w:rPr>
                <w:i/>
                <w:spacing w:val="-5"/>
                <w:w w:val="90"/>
                <w:sz w:val="18"/>
              </w:rPr>
              <w:t xml:space="preserve"> </w:t>
            </w:r>
            <w:r>
              <w:rPr>
                <w:i/>
                <w:w w:val="90"/>
                <w:sz w:val="18"/>
              </w:rPr>
              <w:t>at</w:t>
            </w:r>
            <w:r>
              <w:rPr>
                <w:i/>
                <w:spacing w:val="-5"/>
                <w:w w:val="90"/>
                <w:sz w:val="18"/>
              </w:rPr>
              <w:t xml:space="preserve"> </w:t>
            </w:r>
            <w:r>
              <w:rPr>
                <w:i/>
                <w:w w:val="90"/>
                <w:sz w:val="18"/>
              </w:rPr>
              <w:t>least</w:t>
            </w:r>
            <w:r>
              <w:rPr>
                <w:i/>
                <w:spacing w:val="-5"/>
                <w:w w:val="90"/>
                <w:sz w:val="18"/>
              </w:rPr>
              <w:t xml:space="preserve"> </w:t>
            </w:r>
            <w:r>
              <w:rPr>
                <w:i/>
                <w:w w:val="90"/>
                <w:sz w:val="18"/>
              </w:rPr>
              <w:t>1</w:t>
            </w:r>
            <w:r>
              <w:rPr>
                <w:i/>
                <w:spacing w:val="-6"/>
                <w:w w:val="90"/>
                <w:sz w:val="18"/>
              </w:rPr>
              <w:t xml:space="preserve"> </w:t>
            </w:r>
            <w:r>
              <w:rPr>
                <w:i/>
                <w:w w:val="90"/>
                <w:sz w:val="18"/>
              </w:rPr>
              <w:t>of</w:t>
            </w:r>
            <w:r>
              <w:rPr>
                <w:i/>
                <w:spacing w:val="-4"/>
                <w:w w:val="90"/>
                <w:sz w:val="18"/>
              </w:rPr>
              <w:t xml:space="preserve"> </w:t>
            </w:r>
            <w:r>
              <w:rPr>
                <w:i/>
                <w:w w:val="90"/>
                <w:sz w:val="18"/>
              </w:rPr>
              <w:t xml:space="preserve">these </w:t>
            </w:r>
            <w:r>
              <w:rPr>
                <w:i/>
                <w:sz w:val="18"/>
              </w:rPr>
              <w:t>forms</w:t>
            </w:r>
            <w:r>
              <w:rPr>
                <w:i/>
                <w:spacing w:val="-13"/>
                <w:sz w:val="18"/>
              </w:rPr>
              <w:t xml:space="preserve"> </w:t>
            </w:r>
            <w:r>
              <w:rPr>
                <w:sz w:val="18"/>
              </w:rPr>
              <w:t>of</w:t>
            </w:r>
            <w:r>
              <w:rPr>
                <w:spacing w:val="-12"/>
                <w:sz w:val="18"/>
              </w:rPr>
              <w:t xml:space="preserve"> </w:t>
            </w:r>
            <w:r>
              <w:rPr>
                <w:sz w:val="18"/>
              </w:rPr>
              <w:t>job-embedded</w:t>
            </w:r>
            <w:r>
              <w:rPr>
                <w:spacing w:val="-13"/>
                <w:sz w:val="18"/>
              </w:rPr>
              <w:t xml:space="preserve"> </w:t>
            </w:r>
            <w:r>
              <w:rPr>
                <w:sz w:val="18"/>
              </w:rPr>
              <w:t xml:space="preserve">professional </w:t>
            </w:r>
            <w:r>
              <w:rPr>
                <w:spacing w:val="-2"/>
                <w:sz w:val="18"/>
              </w:rPr>
              <w:t>learning</w:t>
            </w:r>
            <w:r>
              <w:rPr>
                <w:spacing w:val="-3"/>
                <w:sz w:val="18"/>
              </w:rPr>
              <w:t xml:space="preserve"> </w:t>
            </w:r>
            <w:r>
              <w:rPr>
                <w:spacing w:val="-2"/>
                <w:sz w:val="18"/>
              </w:rPr>
              <w:t>annually: peer observation, lesson</w:t>
            </w:r>
            <w:r>
              <w:rPr>
                <w:spacing w:val="-11"/>
                <w:sz w:val="18"/>
              </w:rPr>
              <w:t xml:space="preserve"> </w:t>
            </w:r>
            <w:r>
              <w:rPr>
                <w:spacing w:val="-2"/>
                <w:sz w:val="18"/>
              </w:rPr>
              <w:t>study,</w:t>
            </w:r>
            <w:r>
              <w:rPr>
                <w:spacing w:val="-10"/>
                <w:sz w:val="18"/>
              </w:rPr>
              <w:t xml:space="preserve"> </w:t>
            </w:r>
            <w:r>
              <w:rPr>
                <w:spacing w:val="-2"/>
                <w:sz w:val="18"/>
              </w:rPr>
              <w:t>critical</w:t>
            </w:r>
            <w:r>
              <w:rPr>
                <w:spacing w:val="-12"/>
                <w:sz w:val="18"/>
              </w:rPr>
              <w:t xml:space="preserve"> </w:t>
            </w:r>
            <w:r>
              <w:rPr>
                <w:spacing w:val="-2"/>
                <w:sz w:val="18"/>
              </w:rPr>
              <w:t>friends</w:t>
            </w:r>
            <w:r>
              <w:rPr>
                <w:spacing w:val="-11"/>
                <w:sz w:val="18"/>
              </w:rPr>
              <w:t xml:space="preserve"> </w:t>
            </w:r>
            <w:r>
              <w:rPr>
                <w:spacing w:val="-2"/>
                <w:sz w:val="18"/>
              </w:rPr>
              <w:t>feedback, coaching,</w:t>
            </w:r>
            <w:r>
              <w:rPr>
                <w:spacing w:val="-11"/>
                <w:sz w:val="18"/>
              </w:rPr>
              <w:t xml:space="preserve"> </w:t>
            </w:r>
            <w:r>
              <w:rPr>
                <w:spacing w:val="-2"/>
                <w:sz w:val="18"/>
              </w:rPr>
              <w:t>modeling,</w:t>
            </w:r>
            <w:r>
              <w:rPr>
                <w:spacing w:val="-10"/>
                <w:sz w:val="18"/>
              </w:rPr>
              <w:t xml:space="preserve"> </w:t>
            </w:r>
            <w:r>
              <w:rPr>
                <w:spacing w:val="-2"/>
                <w:sz w:val="18"/>
              </w:rPr>
              <w:t>action</w:t>
            </w:r>
            <w:r>
              <w:rPr>
                <w:spacing w:val="-11"/>
                <w:sz w:val="18"/>
              </w:rPr>
              <w:t xml:space="preserve"> </w:t>
            </w:r>
            <w:r>
              <w:rPr>
                <w:spacing w:val="-2"/>
                <w:sz w:val="18"/>
              </w:rPr>
              <w:t xml:space="preserve">research, </w:t>
            </w:r>
            <w:r>
              <w:rPr>
                <w:sz w:val="18"/>
              </w:rPr>
              <w:t>and/or</w:t>
            </w:r>
            <w:r>
              <w:rPr>
                <w:spacing w:val="-7"/>
                <w:sz w:val="18"/>
              </w:rPr>
              <w:t xml:space="preserve"> </w:t>
            </w:r>
            <w:r>
              <w:rPr>
                <w:sz w:val="18"/>
              </w:rPr>
              <w:t>mentoring.</w:t>
            </w:r>
          </w:p>
          <w:p w14:paraId="49B8C53E" w14:textId="77777777" w:rsidR="008227FD" w:rsidRDefault="00000000">
            <w:pPr>
              <w:pStyle w:val="TableParagraph"/>
              <w:numPr>
                <w:ilvl w:val="0"/>
                <w:numId w:val="54"/>
              </w:numPr>
              <w:tabs>
                <w:tab w:val="left" w:pos="212"/>
              </w:tabs>
              <w:spacing w:before="120" w:line="247" w:lineRule="auto"/>
              <w:ind w:left="212" w:right="190" w:hanging="190"/>
              <w:rPr>
                <w:i/>
                <w:sz w:val="18"/>
              </w:rPr>
            </w:pPr>
            <w:r>
              <w:rPr>
                <w:i/>
                <w:sz w:val="18"/>
              </w:rPr>
              <w:t>Some</w:t>
            </w:r>
            <w:r>
              <w:rPr>
                <w:i/>
                <w:spacing w:val="-13"/>
                <w:sz w:val="18"/>
              </w:rPr>
              <w:t xml:space="preserve"> </w:t>
            </w:r>
            <w:r>
              <w:rPr>
                <w:i/>
                <w:sz w:val="18"/>
              </w:rPr>
              <w:t>administrators</w:t>
            </w:r>
            <w:r>
              <w:rPr>
                <w:i/>
                <w:spacing w:val="-12"/>
                <w:sz w:val="18"/>
              </w:rPr>
              <w:t xml:space="preserve"> </w:t>
            </w:r>
            <w:r>
              <w:rPr>
                <w:sz w:val="18"/>
              </w:rPr>
              <w:t>participate</w:t>
            </w:r>
            <w:r>
              <w:rPr>
                <w:spacing w:val="-13"/>
                <w:sz w:val="18"/>
              </w:rPr>
              <w:t xml:space="preserve"> </w:t>
            </w:r>
            <w:r>
              <w:rPr>
                <w:sz w:val="18"/>
              </w:rPr>
              <w:t xml:space="preserve">in </w:t>
            </w:r>
            <w:r>
              <w:rPr>
                <w:w w:val="90"/>
                <w:sz w:val="18"/>
              </w:rPr>
              <w:t>professional</w:t>
            </w:r>
            <w:r>
              <w:rPr>
                <w:spacing w:val="-8"/>
                <w:w w:val="90"/>
                <w:sz w:val="18"/>
              </w:rPr>
              <w:t xml:space="preserve"> </w:t>
            </w:r>
            <w:r>
              <w:rPr>
                <w:w w:val="90"/>
                <w:sz w:val="18"/>
              </w:rPr>
              <w:t>learning</w:t>
            </w:r>
            <w:r>
              <w:rPr>
                <w:spacing w:val="-5"/>
                <w:w w:val="90"/>
                <w:sz w:val="18"/>
              </w:rPr>
              <w:t xml:space="preserve"> </w:t>
            </w:r>
            <w:r>
              <w:rPr>
                <w:i/>
                <w:w w:val="90"/>
                <w:sz w:val="18"/>
              </w:rPr>
              <w:t>on</w:t>
            </w:r>
            <w:r>
              <w:rPr>
                <w:i/>
                <w:spacing w:val="-5"/>
                <w:w w:val="90"/>
                <w:sz w:val="18"/>
              </w:rPr>
              <w:t xml:space="preserve"> </w:t>
            </w:r>
            <w:r>
              <w:rPr>
                <w:i/>
                <w:w w:val="90"/>
                <w:sz w:val="18"/>
              </w:rPr>
              <w:t>STEM</w:t>
            </w:r>
            <w:r>
              <w:rPr>
                <w:i/>
                <w:spacing w:val="-6"/>
                <w:w w:val="90"/>
                <w:sz w:val="18"/>
              </w:rPr>
              <w:t xml:space="preserve"> </w:t>
            </w:r>
            <w:r>
              <w:rPr>
                <w:i/>
                <w:w w:val="90"/>
                <w:sz w:val="18"/>
              </w:rPr>
              <w:t xml:space="preserve">education </w:t>
            </w:r>
            <w:r>
              <w:rPr>
                <w:i/>
                <w:spacing w:val="-2"/>
                <w:sz w:val="18"/>
              </w:rPr>
              <w:t>instruction and/or</w:t>
            </w:r>
            <w:r>
              <w:rPr>
                <w:i/>
                <w:spacing w:val="-7"/>
                <w:sz w:val="18"/>
              </w:rPr>
              <w:t xml:space="preserve"> </w:t>
            </w:r>
            <w:r>
              <w:rPr>
                <w:i/>
                <w:spacing w:val="-2"/>
                <w:sz w:val="18"/>
              </w:rPr>
              <w:t>STEM</w:t>
            </w:r>
            <w:r>
              <w:rPr>
                <w:i/>
                <w:spacing w:val="-4"/>
                <w:sz w:val="18"/>
              </w:rPr>
              <w:t xml:space="preserve"> </w:t>
            </w:r>
            <w:r>
              <w:rPr>
                <w:i/>
                <w:spacing w:val="-2"/>
                <w:sz w:val="18"/>
              </w:rPr>
              <w:t>education leadership.</w:t>
            </w:r>
          </w:p>
        </w:tc>
        <w:tc>
          <w:tcPr>
            <w:tcW w:w="3398" w:type="dxa"/>
            <w:tcBorders>
              <w:right w:val="single" w:sz="6" w:space="0" w:color="000000"/>
            </w:tcBorders>
          </w:tcPr>
          <w:p w14:paraId="49B8C53F" w14:textId="77777777" w:rsidR="008227FD" w:rsidRDefault="00000000">
            <w:pPr>
              <w:pStyle w:val="TableParagraph"/>
              <w:numPr>
                <w:ilvl w:val="0"/>
                <w:numId w:val="53"/>
              </w:numPr>
              <w:tabs>
                <w:tab w:val="left" w:pos="207"/>
              </w:tabs>
              <w:spacing w:before="71" w:line="252" w:lineRule="auto"/>
              <w:ind w:right="90"/>
              <w:rPr>
                <w:sz w:val="18"/>
              </w:rPr>
            </w:pPr>
            <w:r>
              <w:rPr>
                <w:spacing w:val="-2"/>
                <w:sz w:val="18"/>
              </w:rPr>
              <w:t>The</w:t>
            </w:r>
            <w:r>
              <w:rPr>
                <w:spacing w:val="-8"/>
                <w:sz w:val="18"/>
              </w:rPr>
              <w:t xml:space="preserve"> </w:t>
            </w:r>
            <w:r>
              <w:rPr>
                <w:spacing w:val="-2"/>
                <w:sz w:val="18"/>
              </w:rPr>
              <w:t>majority</w:t>
            </w:r>
            <w:r>
              <w:rPr>
                <w:spacing w:val="-10"/>
                <w:sz w:val="18"/>
              </w:rPr>
              <w:t xml:space="preserve"> </w:t>
            </w:r>
            <w:r>
              <w:rPr>
                <w:spacing w:val="-2"/>
                <w:sz w:val="18"/>
              </w:rPr>
              <w:t>of</w:t>
            </w:r>
            <w:r>
              <w:rPr>
                <w:spacing w:val="-8"/>
                <w:sz w:val="18"/>
              </w:rPr>
              <w:t xml:space="preserve"> </w:t>
            </w:r>
            <w:r>
              <w:rPr>
                <w:spacing w:val="-2"/>
                <w:sz w:val="18"/>
              </w:rPr>
              <w:t>professional</w:t>
            </w:r>
            <w:r>
              <w:rPr>
                <w:spacing w:val="-10"/>
                <w:sz w:val="18"/>
              </w:rPr>
              <w:t xml:space="preserve"> </w:t>
            </w:r>
            <w:r>
              <w:rPr>
                <w:spacing w:val="-2"/>
                <w:sz w:val="18"/>
              </w:rPr>
              <w:t>learning</w:t>
            </w:r>
            <w:r>
              <w:rPr>
                <w:spacing w:val="-8"/>
                <w:sz w:val="18"/>
              </w:rPr>
              <w:t xml:space="preserve"> </w:t>
            </w:r>
            <w:r>
              <w:rPr>
                <w:spacing w:val="-2"/>
                <w:sz w:val="18"/>
              </w:rPr>
              <w:t xml:space="preserve">for </w:t>
            </w:r>
            <w:r>
              <w:rPr>
                <w:w w:val="90"/>
                <w:sz w:val="18"/>
              </w:rPr>
              <w:t xml:space="preserve">STEM education </w:t>
            </w:r>
            <w:r>
              <w:rPr>
                <w:i/>
                <w:w w:val="90"/>
                <w:sz w:val="18"/>
              </w:rPr>
              <w:t xml:space="preserve">is personalized based on </w:t>
            </w:r>
            <w:r>
              <w:rPr>
                <w:i/>
                <w:spacing w:val="-2"/>
                <w:sz w:val="18"/>
              </w:rPr>
              <w:t xml:space="preserve">participants’ self-identified professional </w:t>
            </w:r>
            <w:r>
              <w:rPr>
                <w:i/>
                <w:sz w:val="18"/>
              </w:rPr>
              <w:t>learning</w:t>
            </w:r>
            <w:r>
              <w:rPr>
                <w:i/>
                <w:spacing w:val="-15"/>
                <w:sz w:val="18"/>
              </w:rPr>
              <w:t xml:space="preserve"> </w:t>
            </w:r>
            <w:r>
              <w:rPr>
                <w:i/>
                <w:sz w:val="18"/>
              </w:rPr>
              <w:t>needs</w:t>
            </w:r>
            <w:r>
              <w:rPr>
                <w:i/>
                <w:spacing w:val="-16"/>
                <w:sz w:val="18"/>
              </w:rPr>
              <w:t xml:space="preserve"> </w:t>
            </w:r>
            <w:r>
              <w:rPr>
                <w:i/>
                <w:sz w:val="18"/>
              </w:rPr>
              <w:t>as</w:t>
            </w:r>
            <w:r>
              <w:rPr>
                <w:i/>
                <w:spacing w:val="-12"/>
                <w:sz w:val="18"/>
              </w:rPr>
              <w:t xml:space="preserve"> </w:t>
            </w:r>
            <w:r>
              <w:rPr>
                <w:i/>
                <w:sz w:val="18"/>
              </w:rPr>
              <w:t>well</w:t>
            </w:r>
            <w:r>
              <w:rPr>
                <w:i/>
                <w:spacing w:val="-13"/>
                <w:sz w:val="18"/>
              </w:rPr>
              <w:t xml:space="preserve"> </w:t>
            </w:r>
            <w:r>
              <w:rPr>
                <w:i/>
                <w:sz w:val="18"/>
              </w:rPr>
              <w:t>as</w:t>
            </w:r>
            <w:r>
              <w:rPr>
                <w:i/>
                <w:spacing w:val="-12"/>
                <w:sz w:val="18"/>
              </w:rPr>
              <w:t xml:space="preserve"> </w:t>
            </w:r>
            <w:r>
              <w:rPr>
                <w:i/>
                <w:sz w:val="18"/>
              </w:rPr>
              <w:t xml:space="preserve">through </w:t>
            </w:r>
            <w:r>
              <w:rPr>
                <w:i/>
                <w:w w:val="90"/>
                <w:sz w:val="18"/>
              </w:rPr>
              <w:t>secondary</w:t>
            </w:r>
            <w:r>
              <w:rPr>
                <w:i/>
                <w:spacing w:val="-10"/>
                <w:w w:val="90"/>
                <w:sz w:val="18"/>
              </w:rPr>
              <w:t xml:space="preserve"> </w:t>
            </w:r>
            <w:r>
              <w:rPr>
                <w:i/>
                <w:w w:val="90"/>
                <w:sz w:val="18"/>
              </w:rPr>
              <w:t>data</w:t>
            </w:r>
            <w:r>
              <w:rPr>
                <w:i/>
                <w:spacing w:val="-7"/>
                <w:w w:val="90"/>
                <w:sz w:val="18"/>
              </w:rPr>
              <w:t xml:space="preserve"> </w:t>
            </w:r>
            <w:r>
              <w:rPr>
                <w:w w:val="90"/>
                <w:sz w:val="18"/>
              </w:rPr>
              <w:t>(e.g.,</w:t>
            </w:r>
            <w:r>
              <w:rPr>
                <w:spacing w:val="-8"/>
                <w:w w:val="90"/>
                <w:sz w:val="18"/>
              </w:rPr>
              <w:t xml:space="preserve"> </w:t>
            </w:r>
            <w:r>
              <w:rPr>
                <w:w w:val="90"/>
                <w:sz w:val="18"/>
              </w:rPr>
              <w:t>surveys,</w:t>
            </w:r>
            <w:r>
              <w:rPr>
                <w:spacing w:val="-7"/>
                <w:w w:val="90"/>
                <w:sz w:val="18"/>
              </w:rPr>
              <w:t xml:space="preserve"> </w:t>
            </w:r>
            <w:r>
              <w:rPr>
                <w:w w:val="90"/>
                <w:sz w:val="18"/>
              </w:rPr>
              <w:t xml:space="preserve">evaluations, </w:t>
            </w:r>
            <w:r>
              <w:rPr>
                <w:spacing w:val="-2"/>
                <w:sz w:val="18"/>
              </w:rPr>
              <w:t>classroom walk-throughs,</w:t>
            </w:r>
            <w:r>
              <w:rPr>
                <w:spacing w:val="-3"/>
                <w:sz w:val="18"/>
              </w:rPr>
              <w:t xml:space="preserve"> </w:t>
            </w:r>
            <w:r>
              <w:rPr>
                <w:spacing w:val="-2"/>
                <w:sz w:val="18"/>
              </w:rPr>
              <w:t>etc.).</w:t>
            </w:r>
          </w:p>
          <w:p w14:paraId="49B8C540" w14:textId="77777777" w:rsidR="008227FD" w:rsidRDefault="00000000">
            <w:pPr>
              <w:pStyle w:val="TableParagraph"/>
              <w:numPr>
                <w:ilvl w:val="0"/>
                <w:numId w:val="53"/>
              </w:numPr>
              <w:tabs>
                <w:tab w:val="left" w:pos="207"/>
              </w:tabs>
              <w:spacing w:before="121" w:line="252" w:lineRule="auto"/>
              <w:ind w:right="159"/>
              <w:rPr>
                <w:sz w:val="18"/>
              </w:rPr>
            </w:pPr>
            <w:r>
              <w:rPr>
                <w:i/>
                <w:w w:val="90"/>
                <w:sz w:val="18"/>
              </w:rPr>
              <w:t>All</w:t>
            </w:r>
            <w:r>
              <w:rPr>
                <w:i/>
                <w:spacing w:val="-6"/>
                <w:w w:val="90"/>
                <w:sz w:val="18"/>
              </w:rPr>
              <w:t xml:space="preserve"> </w:t>
            </w:r>
            <w:r>
              <w:rPr>
                <w:i/>
                <w:w w:val="90"/>
                <w:sz w:val="18"/>
              </w:rPr>
              <w:t>teachers</w:t>
            </w:r>
            <w:r>
              <w:rPr>
                <w:i/>
                <w:spacing w:val="-5"/>
                <w:w w:val="90"/>
                <w:sz w:val="18"/>
              </w:rPr>
              <w:t xml:space="preserve"> </w:t>
            </w:r>
            <w:r>
              <w:rPr>
                <w:i/>
                <w:w w:val="90"/>
                <w:sz w:val="18"/>
              </w:rPr>
              <w:t>experience</w:t>
            </w:r>
            <w:r>
              <w:rPr>
                <w:i/>
                <w:spacing w:val="-5"/>
                <w:w w:val="90"/>
                <w:sz w:val="18"/>
              </w:rPr>
              <w:t xml:space="preserve"> </w:t>
            </w:r>
            <w:r>
              <w:rPr>
                <w:i/>
                <w:w w:val="90"/>
                <w:sz w:val="18"/>
              </w:rPr>
              <w:t>at</w:t>
            </w:r>
            <w:r>
              <w:rPr>
                <w:i/>
                <w:spacing w:val="-5"/>
                <w:w w:val="90"/>
                <w:sz w:val="18"/>
              </w:rPr>
              <w:t xml:space="preserve"> </w:t>
            </w:r>
            <w:r>
              <w:rPr>
                <w:i/>
                <w:w w:val="90"/>
                <w:sz w:val="18"/>
              </w:rPr>
              <w:t>least</w:t>
            </w:r>
            <w:r>
              <w:rPr>
                <w:i/>
                <w:spacing w:val="-5"/>
                <w:w w:val="90"/>
                <w:sz w:val="18"/>
              </w:rPr>
              <w:t xml:space="preserve"> </w:t>
            </w:r>
            <w:r>
              <w:rPr>
                <w:i/>
                <w:w w:val="90"/>
                <w:sz w:val="18"/>
              </w:rPr>
              <w:t>2</w:t>
            </w:r>
            <w:r>
              <w:rPr>
                <w:i/>
                <w:spacing w:val="-6"/>
                <w:w w:val="90"/>
                <w:sz w:val="18"/>
              </w:rPr>
              <w:t xml:space="preserve"> </w:t>
            </w:r>
            <w:r>
              <w:rPr>
                <w:i/>
                <w:w w:val="90"/>
                <w:sz w:val="18"/>
              </w:rPr>
              <w:t>of</w:t>
            </w:r>
            <w:r>
              <w:rPr>
                <w:i/>
                <w:spacing w:val="-2"/>
                <w:w w:val="90"/>
                <w:sz w:val="18"/>
              </w:rPr>
              <w:t xml:space="preserve"> </w:t>
            </w:r>
            <w:r>
              <w:rPr>
                <w:i/>
                <w:w w:val="90"/>
                <w:sz w:val="18"/>
              </w:rPr>
              <w:t xml:space="preserve">these </w:t>
            </w:r>
            <w:r>
              <w:rPr>
                <w:i/>
                <w:sz w:val="18"/>
              </w:rPr>
              <w:t>forms</w:t>
            </w:r>
            <w:r>
              <w:rPr>
                <w:i/>
                <w:spacing w:val="-13"/>
                <w:sz w:val="18"/>
              </w:rPr>
              <w:t xml:space="preserve"> </w:t>
            </w:r>
            <w:r>
              <w:rPr>
                <w:sz w:val="18"/>
              </w:rPr>
              <w:t>of</w:t>
            </w:r>
            <w:r>
              <w:rPr>
                <w:spacing w:val="-12"/>
                <w:sz w:val="18"/>
              </w:rPr>
              <w:t xml:space="preserve"> </w:t>
            </w:r>
            <w:r>
              <w:rPr>
                <w:sz w:val="18"/>
              </w:rPr>
              <w:t>job-embedded</w:t>
            </w:r>
            <w:r>
              <w:rPr>
                <w:spacing w:val="-13"/>
                <w:sz w:val="18"/>
              </w:rPr>
              <w:t xml:space="preserve"> </w:t>
            </w:r>
            <w:r>
              <w:rPr>
                <w:sz w:val="18"/>
              </w:rPr>
              <w:t xml:space="preserve">professional </w:t>
            </w:r>
            <w:r>
              <w:rPr>
                <w:spacing w:val="-2"/>
                <w:sz w:val="18"/>
              </w:rPr>
              <w:t>learning</w:t>
            </w:r>
            <w:r>
              <w:rPr>
                <w:spacing w:val="-3"/>
                <w:sz w:val="18"/>
              </w:rPr>
              <w:t xml:space="preserve"> </w:t>
            </w:r>
            <w:r>
              <w:rPr>
                <w:spacing w:val="-2"/>
                <w:sz w:val="18"/>
              </w:rPr>
              <w:t>annually: peer observation, lesson</w:t>
            </w:r>
            <w:r>
              <w:rPr>
                <w:spacing w:val="-11"/>
                <w:sz w:val="18"/>
              </w:rPr>
              <w:t xml:space="preserve"> </w:t>
            </w:r>
            <w:r>
              <w:rPr>
                <w:spacing w:val="-2"/>
                <w:sz w:val="18"/>
              </w:rPr>
              <w:t>study,</w:t>
            </w:r>
            <w:r>
              <w:rPr>
                <w:spacing w:val="-10"/>
                <w:sz w:val="18"/>
              </w:rPr>
              <w:t xml:space="preserve"> </w:t>
            </w:r>
            <w:r>
              <w:rPr>
                <w:spacing w:val="-2"/>
                <w:sz w:val="18"/>
              </w:rPr>
              <w:t>critical</w:t>
            </w:r>
            <w:r>
              <w:rPr>
                <w:spacing w:val="-12"/>
                <w:sz w:val="18"/>
              </w:rPr>
              <w:t xml:space="preserve"> </w:t>
            </w:r>
            <w:r>
              <w:rPr>
                <w:spacing w:val="-2"/>
                <w:sz w:val="18"/>
              </w:rPr>
              <w:t>friends</w:t>
            </w:r>
            <w:r>
              <w:rPr>
                <w:spacing w:val="-11"/>
                <w:sz w:val="18"/>
              </w:rPr>
              <w:t xml:space="preserve"> </w:t>
            </w:r>
            <w:r>
              <w:rPr>
                <w:spacing w:val="-2"/>
                <w:sz w:val="18"/>
              </w:rPr>
              <w:t>feedback, coaching,</w:t>
            </w:r>
            <w:r>
              <w:rPr>
                <w:spacing w:val="-11"/>
                <w:sz w:val="18"/>
              </w:rPr>
              <w:t xml:space="preserve"> </w:t>
            </w:r>
            <w:r>
              <w:rPr>
                <w:spacing w:val="-2"/>
                <w:sz w:val="18"/>
              </w:rPr>
              <w:t>modeling,</w:t>
            </w:r>
            <w:r>
              <w:rPr>
                <w:spacing w:val="-10"/>
                <w:sz w:val="18"/>
              </w:rPr>
              <w:t xml:space="preserve"> </w:t>
            </w:r>
            <w:r>
              <w:rPr>
                <w:spacing w:val="-2"/>
                <w:sz w:val="18"/>
              </w:rPr>
              <w:t>action</w:t>
            </w:r>
            <w:r>
              <w:rPr>
                <w:spacing w:val="-11"/>
                <w:sz w:val="18"/>
              </w:rPr>
              <w:t xml:space="preserve"> </w:t>
            </w:r>
            <w:r>
              <w:rPr>
                <w:spacing w:val="-2"/>
                <w:sz w:val="18"/>
              </w:rPr>
              <w:t xml:space="preserve">research, </w:t>
            </w:r>
            <w:r>
              <w:rPr>
                <w:sz w:val="18"/>
              </w:rPr>
              <w:t>and/or</w:t>
            </w:r>
            <w:r>
              <w:rPr>
                <w:spacing w:val="-7"/>
                <w:sz w:val="18"/>
              </w:rPr>
              <w:t xml:space="preserve"> </w:t>
            </w:r>
            <w:r>
              <w:rPr>
                <w:sz w:val="18"/>
              </w:rPr>
              <w:t>mentoring.</w:t>
            </w:r>
          </w:p>
          <w:p w14:paraId="49B8C541" w14:textId="77777777" w:rsidR="008227FD" w:rsidRDefault="00000000">
            <w:pPr>
              <w:pStyle w:val="TableParagraph"/>
              <w:numPr>
                <w:ilvl w:val="0"/>
                <w:numId w:val="53"/>
              </w:numPr>
              <w:tabs>
                <w:tab w:val="left" w:pos="217"/>
              </w:tabs>
              <w:spacing w:before="120" w:line="247" w:lineRule="auto"/>
              <w:ind w:left="217" w:right="190" w:hanging="191"/>
              <w:rPr>
                <w:i/>
                <w:sz w:val="18"/>
              </w:rPr>
            </w:pPr>
            <w:r>
              <w:rPr>
                <w:i/>
                <w:sz w:val="18"/>
              </w:rPr>
              <w:t>All</w:t>
            </w:r>
            <w:r>
              <w:rPr>
                <w:i/>
                <w:spacing w:val="-1"/>
                <w:sz w:val="18"/>
              </w:rPr>
              <w:t xml:space="preserve"> </w:t>
            </w:r>
            <w:r>
              <w:rPr>
                <w:i/>
                <w:sz w:val="18"/>
              </w:rPr>
              <w:t xml:space="preserve">administrators </w:t>
            </w:r>
            <w:r>
              <w:rPr>
                <w:sz w:val="18"/>
              </w:rPr>
              <w:t xml:space="preserve">participate in </w:t>
            </w:r>
            <w:r>
              <w:rPr>
                <w:w w:val="90"/>
                <w:sz w:val="18"/>
              </w:rPr>
              <w:t>professional</w:t>
            </w:r>
            <w:r>
              <w:rPr>
                <w:spacing w:val="-8"/>
                <w:w w:val="90"/>
                <w:sz w:val="18"/>
              </w:rPr>
              <w:t xml:space="preserve"> </w:t>
            </w:r>
            <w:r>
              <w:rPr>
                <w:w w:val="90"/>
                <w:sz w:val="18"/>
              </w:rPr>
              <w:t>learning</w:t>
            </w:r>
            <w:r>
              <w:rPr>
                <w:spacing w:val="-6"/>
                <w:w w:val="90"/>
                <w:sz w:val="18"/>
              </w:rPr>
              <w:t xml:space="preserve"> </w:t>
            </w:r>
            <w:r>
              <w:rPr>
                <w:i/>
                <w:w w:val="90"/>
                <w:sz w:val="18"/>
              </w:rPr>
              <w:t>on</w:t>
            </w:r>
            <w:r>
              <w:rPr>
                <w:i/>
                <w:spacing w:val="-5"/>
                <w:w w:val="90"/>
                <w:sz w:val="18"/>
              </w:rPr>
              <w:t xml:space="preserve"> </w:t>
            </w:r>
            <w:r>
              <w:rPr>
                <w:i/>
                <w:w w:val="90"/>
                <w:sz w:val="18"/>
              </w:rPr>
              <w:t>STEM</w:t>
            </w:r>
            <w:r>
              <w:rPr>
                <w:i/>
                <w:spacing w:val="-7"/>
                <w:w w:val="90"/>
                <w:sz w:val="18"/>
              </w:rPr>
              <w:t xml:space="preserve"> </w:t>
            </w:r>
            <w:r>
              <w:rPr>
                <w:i/>
                <w:w w:val="90"/>
                <w:sz w:val="18"/>
              </w:rPr>
              <w:t xml:space="preserve">education </w:t>
            </w:r>
            <w:r>
              <w:rPr>
                <w:i/>
                <w:spacing w:val="-2"/>
                <w:sz w:val="18"/>
              </w:rPr>
              <w:t>instruction and/or</w:t>
            </w:r>
            <w:r>
              <w:rPr>
                <w:i/>
                <w:spacing w:val="-6"/>
                <w:sz w:val="18"/>
              </w:rPr>
              <w:t xml:space="preserve"> </w:t>
            </w:r>
            <w:r>
              <w:rPr>
                <w:i/>
                <w:spacing w:val="-2"/>
                <w:sz w:val="18"/>
              </w:rPr>
              <w:t>STEM</w:t>
            </w:r>
            <w:r>
              <w:rPr>
                <w:i/>
                <w:spacing w:val="-5"/>
                <w:sz w:val="18"/>
              </w:rPr>
              <w:t xml:space="preserve"> </w:t>
            </w:r>
            <w:r>
              <w:rPr>
                <w:i/>
                <w:spacing w:val="-2"/>
                <w:sz w:val="18"/>
              </w:rPr>
              <w:t>education leadership.</w:t>
            </w:r>
          </w:p>
        </w:tc>
      </w:tr>
      <w:tr w:rsidR="008227FD" w14:paraId="49B8C550" w14:textId="77777777">
        <w:trPr>
          <w:trHeight w:val="3461"/>
        </w:trPr>
        <w:tc>
          <w:tcPr>
            <w:tcW w:w="896" w:type="dxa"/>
            <w:shd w:val="clear" w:color="auto" w:fill="FAE3D4"/>
            <w:textDirection w:val="btLr"/>
          </w:tcPr>
          <w:p w14:paraId="49B8C543" w14:textId="77777777" w:rsidR="008227FD" w:rsidRDefault="008227FD">
            <w:pPr>
              <w:pStyle w:val="TableParagraph"/>
              <w:spacing w:before="66"/>
            </w:pPr>
          </w:p>
          <w:p w14:paraId="49B8C544" w14:textId="77777777" w:rsidR="008227FD" w:rsidRDefault="00000000">
            <w:pPr>
              <w:pStyle w:val="TableParagraph"/>
              <w:ind w:left="355"/>
              <w:rPr>
                <w:b/>
              </w:rPr>
            </w:pPr>
            <w:r>
              <w:rPr>
                <w:b/>
                <w:spacing w:val="-2"/>
                <w:w w:val="85"/>
              </w:rPr>
              <w:t>3.3</w:t>
            </w:r>
            <w:r>
              <w:rPr>
                <w:b/>
                <w:spacing w:val="-8"/>
              </w:rPr>
              <w:t xml:space="preserve"> </w:t>
            </w:r>
            <w:r>
              <w:rPr>
                <w:b/>
                <w:spacing w:val="-2"/>
                <w:w w:val="85"/>
              </w:rPr>
              <w:t>Physical</w:t>
            </w:r>
            <w:r>
              <w:rPr>
                <w:b/>
                <w:spacing w:val="-6"/>
              </w:rPr>
              <w:t xml:space="preserve"> </w:t>
            </w:r>
            <w:r>
              <w:rPr>
                <w:b/>
                <w:spacing w:val="-2"/>
                <w:w w:val="85"/>
              </w:rPr>
              <w:t>Space</w:t>
            </w:r>
            <w:r>
              <w:rPr>
                <w:b/>
                <w:spacing w:val="-8"/>
              </w:rPr>
              <w:t xml:space="preserve"> </w:t>
            </w:r>
            <w:r>
              <w:rPr>
                <w:b/>
                <w:spacing w:val="-2"/>
                <w:w w:val="85"/>
              </w:rPr>
              <w:t>for</w:t>
            </w:r>
            <w:r>
              <w:rPr>
                <w:b/>
                <w:spacing w:val="-4"/>
              </w:rPr>
              <w:t xml:space="preserve"> </w:t>
            </w:r>
            <w:r>
              <w:rPr>
                <w:b/>
                <w:spacing w:val="-2"/>
                <w:w w:val="85"/>
              </w:rPr>
              <w:t>Projects</w:t>
            </w:r>
          </w:p>
        </w:tc>
        <w:tc>
          <w:tcPr>
            <w:tcW w:w="3317" w:type="dxa"/>
          </w:tcPr>
          <w:p w14:paraId="49B8C545" w14:textId="77777777" w:rsidR="008227FD" w:rsidRDefault="008227FD">
            <w:pPr>
              <w:pStyle w:val="TableParagraph"/>
              <w:spacing w:before="84"/>
              <w:rPr>
                <w:sz w:val="18"/>
              </w:rPr>
            </w:pPr>
          </w:p>
          <w:p w14:paraId="49B8C546" w14:textId="77777777" w:rsidR="008227FD" w:rsidRDefault="00000000">
            <w:pPr>
              <w:pStyle w:val="TableParagraph"/>
              <w:numPr>
                <w:ilvl w:val="0"/>
                <w:numId w:val="52"/>
              </w:numPr>
              <w:tabs>
                <w:tab w:val="left" w:pos="249"/>
              </w:tabs>
              <w:spacing w:line="252" w:lineRule="auto"/>
              <w:ind w:right="89"/>
              <w:rPr>
                <w:sz w:val="18"/>
              </w:rPr>
            </w:pPr>
            <w:r>
              <w:rPr>
                <w:i/>
                <w:spacing w:val="-4"/>
                <w:sz w:val="18"/>
              </w:rPr>
              <w:t>On</w:t>
            </w:r>
            <w:r>
              <w:rPr>
                <w:i/>
                <w:spacing w:val="-7"/>
                <w:sz w:val="18"/>
              </w:rPr>
              <w:t xml:space="preserve"> </w:t>
            </w:r>
            <w:r>
              <w:rPr>
                <w:i/>
                <w:spacing w:val="-4"/>
                <w:sz w:val="18"/>
              </w:rPr>
              <w:t>special</w:t>
            </w:r>
            <w:r>
              <w:rPr>
                <w:i/>
                <w:spacing w:val="-11"/>
                <w:sz w:val="18"/>
              </w:rPr>
              <w:t xml:space="preserve"> </w:t>
            </w:r>
            <w:r>
              <w:rPr>
                <w:i/>
                <w:spacing w:val="-4"/>
                <w:sz w:val="18"/>
              </w:rPr>
              <w:t>occasions</w:t>
            </w:r>
            <w:r>
              <w:rPr>
                <w:i/>
                <w:spacing w:val="-10"/>
                <w:sz w:val="18"/>
              </w:rPr>
              <w:t xml:space="preserve"> </w:t>
            </w:r>
            <w:r>
              <w:rPr>
                <w:i/>
                <w:spacing w:val="-4"/>
                <w:sz w:val="18"/>
              </w:rPr>
              <w:t>computer</w:t>
            </w:r>
            <w:r>
              <w:rPr>
                <w:i/>
                <w:spacing w:val="-11"/>
                <w:sz w:val="18"/>
              </w:rPr>
              <w:t xml:space="preserve"> </w:t>
            </w:r>
            <w:r>
              <w:rPr>
                <w:i/>
                <w:spacing w:val="-4"/>
                <w:sz w:val="18"/>
              </w:rPr>
              <w:t>labs</w:t>
            </w:r>
            <w:r>
              <w:rPr>
                <w:i/>
                <w:spacing w:val="-10"/>
                <w:sz w:val="18"/>
              </w:rPr>
              <w:t xml:space="preserve"> </w:t>
            </w:r>
            <w:r>
              <w:rPr>
                <w:i/>
                <w:spacing w:val="-4"/>
                <w:sz w:val="18"/>
              </w:rPr>
              <w:t xml:space="preserve">or </w:t>
            </w:r>
            <w:r>
              <w:rPr>
                <w:i/>
                <w:w w:val="90"/>
                <w:sz w:val="18"/>
              </w:rPr>
              <w:t xml:space="preserve">classrooms are transformed </w:t>
            </w:r>
            <w:r>
              <w:rPr>
                <w:w w:val="90"/>
                <w:sz w:val="18"/>
              </w:rPr>
              <w:t xml:space="preserve">into spaces </w:t>
            </w:r>
            <w:r>
              <w:rPr>
                <w:spacing w:val="-2"/>
                <w:sz w:val="18"/>
              </w:rPr>
              <w:t>and</w:t>
            </w:r>
            <w:r>
              <w:rPr>
                <w:spacing w:val="-13"/>
                <w:sz w:val="18"/>
              </w:rPr>
              <w:t xml:space="preserve"> </w:t>
            </w:r>
            <w:r>
              <w:rPr>
                <w:spacing w:val="-2"/>
                <w:sz w:val="18"/>
              </w:rPr>
              <w:t>project</w:t>
            </w:r>
            <w:r>
              <w:rPr>
                <w:spacing w:val="-11"/>
                <w:sz w:val="18"/>
              </w:rPr>
              <w:t xml:space="preserve"> </w:t>
            </w:r>
            <w:r>
              <w:rPr>
                <w:spacing w:val="-2"/>
                <w:sz w:val="18"/>
              </w:rPr>
              <w:t>work</w:t>
            </w:r>
            <w:r>
              <w:rPr>
                <w:spacing w:val="-12"/>
                <w:sz w:val="18"/>
              </w:rPr>
              <w:t xml:space="preserve"> </w:t>
            </w:r>
            <w:r>
              <w:rPr>
                <w:spacing w:val="-2"/>
                <w:sz w:val="18"/>
              </w:rPr>
              <w:t>areas</w:t>
            </w:r>
            <w:r>
              <w:rPr>
                <w:spacing w:val="-11"/>
                <w:sz w:val="18"/>
              </w:rPr>
              <w:t xml:space="preserve"> </w:t>
            </w:r>
            <w:r>
              <w:rPr>
                <w:spacing w:val="-2"/>
                <w:sz w:val="18"/>
              </w:rPr>
              <w:t>for</w:t>
            </w:r>
            <w:r>
              <w:rPr>
                <w:spacing w:val="-10"/>
                <w:sz w:val="18"/>
              </w:rPr>
              <w:t xml:space="preserve"> </w:t>
            </w:r>
            <w:r>
              <w:rPr>
                <w:spacing w:val="-2"/>
                <w:sz w:val="18"/>
              </w:rPr>
              <w:t xml:space="preserve">face-to-face </w:t>
            </w:r>
            <w:r>
              <w:rPr>
                <w:spacing w:val="-4"/>
                <w:sz w:val="18"/>
              </w:rPr>
              <w:t>or</w:t>
            </w:r>
            <w:r>
              <w:rPr>
                <w:spacing w:val="-5"/>
                <w:sz w:val="18"/>
              </w:rPr>
              <w:t xml:space="preserve"> </w:t>
            </w:r>
            <w:r>
              <w:rPr>
                <w:spacing w:val="-4"/>
                <w:sz w:val="18"/>
              </w:rPr>
              <w:t>virtual</w:t>
            </w:r>
            <w:r>
              <w:rPr>
                <w:spacing w:val="-10"/>
                <w:sz w:val="18"/>
              </w:rPr>
              <w:t xml:space="preserve"> </w:t>
            </w:r>
            <w:r>
              <w:rPr>
                <w:spacing w:val="-4"/>
                <w:sz w:val="18"/>
              </w:rPr>
              <w:t>collaboration among</w:t>
            </w:r>
            <w:r>
              <w:rPr>
                <w:spacing w:val="-8"/>
                <w:sz w:val="18"/>
              </w:rPr>
              <w:t xml:space="preserve"> </w:t>
            </w:r>
            <w:r>
              <w:rPr>
                <w:spacing w:val="-4"/>
                <w:sz w:val="18"/>
              </w:rPr>
              <w:t xml:space="preserve">students </w:t>
            </w:r>
            <w:r>
              <w:rPr>
                <w:w w:val="90"/>
                <w:sz w:val="18"/>
              </w:rPr>
              <w:t xml:space="preserve">and teachers, or to be used as exhibition </w:t>
            </w:r>
            <w:r>
              <w:rPr>
                <w:spacing w:val="-2"/>
                <w:sz w:val="18"/>
              </w:rPr>
              <w:t>spaces.</w:t>
            </w:r>
          </w:p>
          <w:p w14:paraId="49B8C547" w14:textId="77777777" w:rsidR="008227FD" w:rsidRDefault="00000000">
            <w:pPr>
              <w:pStyle w:val="TableParagraph"/>
              <w:numPr>
                <w:ilvl w:val="0"/>
                <w:numId w:val="52"/>
              </w:numPr>
              <w:tabs>
                <w:tab w:val="left" w:pos="269"/>
              </w:tabs>
              <w:spacing w:before="121" w:line="252" w:lineRule="auto"/>
              <w:ind w:left="269" w:right="269" w:hanging="180"/>
              <w:rPr>
                <w:sz w:val="18"/>
              </w:rPr>
            </w:pPr>
            <w:r>
              <w:rPr>
                <w:w w:val="90"/>
                <w:sz w:val="18"/>
              </w:rPr>
              <w:t>The</w:t>
            </w:r>
            <w:r>
              <w:rPr>
                <w:spacing w:val="-10"/>
                <w:w w:val="90"/>
                <w:sz w:val="18"/>
              </w:rPr>
              <w:t xml:space="preserve"> </w:t>
            </w:r>
            <w:r>
              <w:rPr>
                <w:w w:val="90"/>
                <w:sz w:val="18"/>
              </w:rPr>
              <w:t>arrangement</w:t>
            </w:r>
            <w:r>
              <w:rPr>
                <w:spacing w:val="-7"/>
                <w:w w:val="90"/>
                <w:sz w:val="18"/>
              </w:rPr>
              <w:t xml:space="preserve"> </w:t>
            </w:r>
            <w:r>
              <w:rPr>
                <w:w w:val="90"/>
                <w:sz w:val="18"/>
              </w:rPr>
              <w:t>of</w:t>
            </w:r>
            <w:r>
              <w:rPr>
                <w:spacing w:val="-8"/>
                <w:w w:val="90"/>
                <w:sz w:val="18"/>
              </w:rPr>
              <w:t xml:space="preserve"> </w:t>
            </w:r>
            <w:r>
              <w:rPr>
                <w:w w:val="90"/>
                <w:sz w:val="18"/>
              </w:rPr>
              <w:t>STEM</w:t>
            </w:r>
            <w:r>
              <w:rPr>
                <w:spacing w:val="-7"/>
                <w:w w:val="90"/>
                <w:sz w:val="18"/>
              </w:rPr>
              <w:t xml:space="preserve"> </w:t>
            </w:r>
            <w:r>
              <w:rPr>
                <w:w w:val="90"/>
                <w:sz w:val="18"/>
              </w:rPr>
              <w:t xml:space="preserve">classrooms </w:t>
            </w:r>
            <w:r>
              <w:rPr>
                <w:i/>
                <w:spacing w:val="-4"/>
                <w:sz w:val="18"/>
              </w:rPr>
              <w:t>does</w:t>
            </w:r>
            <w:r>
              <w:rPr>
                <w:i/>
                <w:spacing w:val="-13"/>
                <w:sz w:val="18"/>
              </w:rPr>
              <w:t xml:space="preserve"> </w:t>
            </w:r>
            <w:r>
              <w:rPr>
                <w:i/>
                <w:spacing w:val="-4"/>
                <w:sz w:val="18"/>
              </w:rPr>
              <w:t>not</w:t>
            </w:r>
            <w:r>
              <w:rPr>
                <w:i/>
                <w:spacing w:val="-11"/>
                <w:sz w:val="18"/>
              </w:rPr>
              <w:t xml:space="preserve"> </w:t>
            </w:r>
            <w:r>
              <w:rPr>
                <w:i/>
                <w:spacing w:val="-4"/>
                <w:sz w:val="18"/>
              </w:rPr>
              <w:t>support</w:t>
            </w:r>
            <w:r>
              <w:rPr>
                <w:i/>
                <w:spacing w:val="-9"/>
                <w:sz w:val="18"/>
              </w:rPr>
              <w:t xml:space="preserve"> </w:t>
            </w:r>
            <w:r>
              <w:rPr>
                <w:spacing w:val="-4"/>
                <w:sz w:val="18"/>
              </w:rPr>
              <w:t>individual</w:t>
            </w:r>
            <w:r>
              <w:rPr>
                <w:spacing w:val="-11"/>
                <w:sz w:val="18"/>
              </w:rPr>
              <w:t xml:space="preserve"> </w:t>
            </w:r>
            <w:r>
              <w:rPr>
                <w:spacing w:val="-4"/>
                <w:sz w:val="18"/>
              </w:rPr>
              <w:t>work</w:t>
            </w:r>
            <w:r>
              <w:rPr>
                <w:spacing w:val="-11"/>
                <w:sz w:val="18"/>
              </w:rPr>
              <w:t xml:space="preserve"> </w:t>
            </w:r>
            <w:r>
              <w:rPr>
                <w:spacing w:val="-4"/>
                <w:sz w:val="18"/>
              </w:rPr>
              <w:t xml:space="preserve">and </w:t>
            </w:r>
            <w:r>
              <w:rPr>
                <w:i/>
                <w:sz w:val="18"/>
              </w:rPr>
              <w:t>group</w:t>
            </w:r>
            <w:r>
              <w:rPr>
                <w:i/>
                <w:spacing w:val="-12"/>
                <w:sz w:val="18"/>
              </w:rPr>
              <w:t xml:space="preserve"> </w:t>
            </w:r>
            <w:r>
              <w:rPr>
                <w:i/>
                <w:sz w:val="18"/>
              </w:rPr>
              <w:t>work</w:t>
            </w:r>
            <w:r>
              <w:rPr>
                <w:i/>
                <w:spacing w:val="-12"/>
                <w:sz w:val="18"/>
              </w:rPr>
              <w:t xml:space="preserve"> </w:t>
            </w:r>
            <w:r>
              <w:rPr>
                <w:sz w:val="18"/>
              </w:rPr>
              <w:t>and</w:t>
            </w:r>
            <w:r>
              <w:rPr>
                <w:spacing w:val="-12"/>
                <w:sz w:val="18"/>
              </w:rPr>
              <w:t xml:space="preserve"> </w:t>
            </w:r>
            <w:r>
              <w:rPr>
                <w:sz w:val="18"/>
              </w:rPr>
              <w:t>the</w:t>
            </w:r>
            <w:r>
              <w:rPr>
                <w:spacing w:val="-12"/>
                <w:sz w:val="18"/>
              </w:rPr>
              <w:t xml:space="preserve"> </w:t>
            </w:r>
            <w:r>
              <w:rPr>
                <w:sz w:val="18"/>
              </w:rPr>
              <w:t>vast</w:t>
            </w:r>
            <w:r>
              <w:rPr>
                <w:spacing w:val="-13"/>
                <w:sz w:val="18"/>
              </w:rPr>
              <w:t xml:space="preserve"> </w:t>
            </w:r>
            <w:r>
              <w:rPr>
                <w:sz w:val="18"/>
              </w:rPr>
              <w:t>majority</w:t>
            </w:r>
            <w:r>
              <w:rPr>
                <w:spacing w:val="-12"/>
                <w:sz w:val="18"/>
              </w:rPr>
              <w:t xml:space="preserve"> </w:t>
            </w:r>
            <w:r>
              <w:rPr>
                <w:sz w:val="18"/>
              </w:rPr>
              <w:t xml:space="preserve">of </w:t>
            </w:r>
            <w:r>
              <w:rPr>
                <w:spacing w:val="-4"/>
                <w:sz w:val="18"/>
              </w:rPr>
              <w:t>STEM-related</w:t>
            </w:r>
            <w:r>
              <w:rPr>
                <w:spacing w:val="-12"/>
                <w:sz w:val="18"/>
              </w:rPr>
              <w:t xml:space="preserve"> </w:t>
            </w:r>
            <w:r>
              <w:rPr>
                <w:spacing w:val="-4"/>
                <w:sz w:val="18"/>
              </w:rPr>
              <w:t>content</w:t>
            </w:r>
            <w:r>
              <w:rPr>
                <w:spacing w:val="-11"/>
                <w:sz w:val="18"/>
              </w:rPr>
              <w:t xml:space="preserve"> </w:t>
            </w:r>
            <w:r>
              <w:rPr>
                <w:spacing w:val="-4"/>
                <w:sz w:val="18"/>
              </w:rPr>
              <w:t>area</w:t>
            </w:r>
            <w:r>
              <w:rPr>
                <w:spacing w:val="-10"/>
                <w:sz w:val="18"/>
              </w:rPr>
              <w:t xml:space="preserve"> </w:t>
            </w:r>
            <w:r>
              <w:rPr>
                <w:spacing w:val="-4"/>
                <w:sz w:val="18"/>
              </w:rPr>
              <w:t xml:space="preserve">teachers </w:t>
            </w:r>
            <w:r>
              <w:rPr>
                <w:i/>
                <w:sz w:val="18"/>
              </w:rPr>
              <w:t>cannot</w:t>
            </w:r>
            <w:r>
              <w:rPr>
                <w:i/>
                <w:spacing w:val="-13"/>
                <w:sz w:val="18"/>
              </w:rPr>
              <w:t xml:space="preserve"> </w:t>
            </w:r>
            <w:r>
              <w:rPr>
                <w:i/>
                <w:sz w:val="18"/>
              </w:rPr>
              <w:t>change</w:t>
            </w:r>
            <w:r>
              <w:rPr>
                <w:i/>
                <w:spacing w:val="-12"/>
                <w:sz w:val="18"/>
              </w:rPr>
              <w:t xml:space="preserve"> </w:t>
            </w:r>
            <w:r>
              <w:rPr>
                <w:sz w:val="18"/>
              </w:rPr>
              <w:t>the</w:t>
            </w:r>
            <w:r>
              <w:rPr>
                <w:spacing w:val="-12"/>
                <w:sz w:val="18"/>
              </w:rPr>
              <w:t xml:space="preserve"> </w:t>
            </w:r>
            <w:r>
              <w:rPr>
                <w:sz w:val="18"/>
              </w:rPr>
              <w:t>arrangement</w:t>
            </w:r>
            <w:r>
              <w:rPr>
                <w:spacing w:val="-12"/>
                <w:sz w:val="18"/>
              </w:rPr>
              <w:t xml:space="preserve"> </w:t>
            </w:r>
            <w:r>
              <w:rPr>
                <w:sz w:val="18"/>
              </w:rPr>
              <w:t>to meet instructional needs.</w:t>
            </w:r>
          </w:p>
        </w:tc>
        <w:tc>
          <w:tcPr>
            <w:tcW w:w="3397" w:type="dxa"/>
          </w:tcPr>
          <w:p w14:paraId="49B8C548" w14:textId="77777777" w:rsidR="008227FD" w:rsidRDefault="008227FD">
            <w:pPr>
              <w:pStyle w:val="TableParagraph"/>
              <w:spacing w:before="84"/>
              <w:rPr>
                <w:sz w:val="18"/>
              </w:rPr>
            </w:pPr>
          </w:p>
          <w:p w14:paraId="49B8C549" w14:textId="77777777" w:rsidR="008227FD" w:rsidRDefault="00000000">
            <w:pPr>
              <w:pStyle w:val="TableParagraph"/>
              <w:numPr>
                <w:ilvl w:val="0"/>
                <w:numId w:val="51"/>
              </w:numPr>
              <w:tabs>
                <w:tab w:val="left" w:pos="208"/>
              </w:tabs>
              <w:spacing w:line="252" w:lineRule="auto"/>
              <w:ind w:right="175"/>
              <w:rPr>
                <w:sz w:val="18"/>
              </w:rPr>
            </w:pPr>
            <w:r>
              <w:rPr>
                <w:i/>
                <w:w w:val="90"/>
                <w:sz w:val="18"/>
              </w:rPr>
              <w:t>One</w:t>
            </w:r>
            <w:r>
              <w:rPr>
                <w:i/>
                <w:spacing w:val="-4"/>
                <w:w w:val="90"/>
                <w:sz w:val="18"/>
              </w:rPr>
              <w:t xml:space="preserve"> </w:t>
            </w:r>
            <w:r>
              <w:rPr>
                <w:i/>
                <w:w w:val="90"/>
                <w:sz w:val="18"/>
              </w:rPr>
              <w:t>or</w:t>
            </w:r>
            <w:r>
              <w:rPr>
                <w:i/>
                <w:spacing w:val="-4"/>
                <w:w w:val="90"/>
                <w:sz w:val="18"/>
              </w:rPr>
              <w:t xml:space="preserve"> </w:t>
            </w:r>
            <w:r>
              <w:rPr>
                <w:i/>
                <w:w w:val="90"/>
                <w:sz w:val="18"/>
              </w:rPr>
              <w:t>more</w:t>
            </w:r>
            <w:r>
              <w:rPr>
                <w:i/>
                <w:spacing w:val="-4"/>
                <w:w w:val="90"/>
                <w:sz w:val="18"/>
              </w:rPr>
              <w:t xml:space="preserve"> </w:t>
            </w:r>
            <w:r>
              <w:rPr>
                <w:i/>
                <w:w w:val="90"/>
                <w:sz w:val="18"/>
              </w:rPr>
              <w:t>facilities</w:t>
            </w:r>
            <w:r>
              <w:rPr>
                <w:i/>
                <w:spacing w:val="-3"/>
                <w:w w:val="90"/>
                <w:sz w:val="18"/>
              </w:rPr>
              <w:t xml:space="preserve"> </w:t>
            </w:r>
            <w:r>
              <w:rPr>
                <w:i/>
                <w:w w:val="90"/>
                <w:sz w:val="18"/>
              </w:rPr>
              <w:t>or</w:t>
            </w:r>
            <w:r>
              <w:rPr>
                <w:i/>
                <w:spacing w:val="-4"/>
                <w:w w:val="90"/>
                <w:sz w:val="18"/>
              </w:rPr>
              <w:t xml:space="preserve"> </w:t>
            </w:r>
            <w:r>
              <w:rPr>
                <w:i/>
                <w:w w:val="90"/>
                <w:sz w:val="18"/>
              </w:rPr>
              <w:t>spaces (this</w:t>
            </w:r>
            <w:r>
              <w:rPr>
                <w:i/>
                <w:spacing w:val="-3"/>
                <w:w w:val="90"/>
                <w:sz w:val="18"/>
              </w:rPr>
              <w:t xml:space="preserve"> </w:t>
            </w:r>
            <w:r>
              <w:rPr>
                <w:i/>
                <w:w w:val="90"/>
                <w:sz w:val="18"/>
              </w:rPr>
              <w:t xml:space="preserve">may </w:t>
            </w:r>
            <w:r>
              <w:rPr>
                <w:i/>
                <w:spacing w:val="-4"/>
                <w:sz w:val="18"/>
              </w:rPr>
              <w:t>include</w:t>
            </w:r>
            <w:r>
              <w:rPr>
                <w:i/>
                <w:spacing w:val="-7"/>
                <w:sz w:val="18"/>
              </w:rPr>
              <w:t xml:space="preserve"> </w:t>
            </w:r>
            <w:r>
              <w:rPr>
                <w:i/>
                <w:spacing w:val="-4"/>
                <w:sz w:val="18"/>
              </w:rPr>
              <w:t>a classroom)</w:t>
            </w:r>
            <w:r>
              <w:rPr>
                <w:i/>
                <w:spacing w:val="-5"/>
                <w:sz w:val="18"/>
              </w:rPr>
              <w:t xml:space="preserve"> </w:t>
            </w:r>
            <w:r>
              <w:rPr>
                <w:i/>
                <w:spacing w:val="-4"/>
                <w:sz w:val="18"/>
              </w:rPr>
              <w:t>are</w:t>
            </w:r>
            <w:r>
              <w:rPr>
                <w:i/>
                <w:spacing w:val="-7"/>
                <w:sz w:val="18"/>
              </w:rPr>
              <w:t xml:space="preserve"> </w:t>
            </w:r>
            <w:r>
              <w:rPr>
                <w:i/>
                <w:spacing w:val="-4"/>
                <w:sz w:val="18"/>
              </w:rPr>
              <w:t xml:space="preserve">occasionally </w:t>
            </w:r>
            <w:r>
              <w:rPr>
                <w:i/>
                <w:spacing w:val="-2"/>
                <w:sz w:val="18"/>
              </w:rPr>
              <w:t>transformed</w:t>
            </w:r>
            <w:r>
              <w:rPr>
                <w:i/>
                <w:spacing w:val="-7"/>
                <w:sz w:val="18"/>
              </w:rPr>
              <w:t xml:space="preserve"> </w:t>
            </w:r>
            <w:r>
              <w:rPr>
                <w:spacing w:val="-2"/>
                <w:sz w:val="18"/>
              </w:rPr>
              <w:t>into</w:t>
            </w:r>
            <w:r>
              <w:rPr>
                <w:spacing w:val="-10"/>
                <w:sz w:val="18"/>
              </w:rPr>
              <w:t xml:space="preserve"> </w:t>
            </w:r>
            <w:r>
              <w:rPr>
                <w:spacing w:val="-2"/>
                <w:sz w:val="18"/>
              </w:rPr>
              <w:t>project</w:t>
            </w:r>
            <w:r>
              <w:rPr>
                <w:spacing w:val="-11"/>
                <w:sz w:val="18"/>
              </w:rPr>
              <w:t xml:space="preserve"> </w:t>
            </w:r>
            <w:r>
              <w:rPr>
                <w:spacing w:val="-2"/>
                <w:sz w:val="18"/>
              </w:rPr>
              <w:t>work</w:t>
            </w:r>
            <w:r>
              <w:rPr>
                <w:spacing w:val="-12"/>
                <w:sz w:val="18"/>
              </w:rPr>
              <w:t xml:space="preserve"> </w:t>
            </w:r>
            <w:r>
              <w:rPr>
                <w:spacing w:val="-2"/>
                <w:sz w:val="18"/>
              </w:rPr>
              <w:t>areas</w:t>
            </w:r>
            <w:r>
              <w:rPr>
                <w:spacing w:val="-11"/>
                <w:sz w:val="18"/>
              </w:rPr>
              <w:t xml:space="preserve"> </w:t>
            </w:r>
            <w:r>
              <w:rPr>
                <w:spacing w:val="-2"/>
                <w:sz w:val="18"/>
              </w:rPr>
              <w:t xml:space="preserve">for </w:t>
            </w:r>
            <w:r>
              <w:rPr>
                <w:sz w:val="18"/>
              </w:rPr>
              <w:t>face-to-face</w:t>
            </w:r>
            <w:r>
              <w:rPr>
                <w:spacing w:val="-12"/>
                <w:sz w:val="18"/>
              </w:rPr>
              <w:t xml:space="preserve"> </w:t>
            </w:r>
            <w:r>
              <w:rPr>
                <w:sz w:val="18"/>
              </w:rPr>
              <w:t>or</w:t>
            </w:r>
            <w:r>
              <w:rPr>
                <w:spacing w:val="-10"/>
                <w:sz w:val="18"/>
              </w:rPr>
              <w:t xml:space="preserve"> </w:t>
            </w:r>
            <w:r>
              <w:rPr>
                <w:sz w:val="18"/>
              </w:rPr>
              <w:t>virtual</w:t>
            </w:r>
            <w:r>
              <w:rPr>
                <w:spacing w:val="-9"/>
                <w:sz w:val="18"/>
              </w:rPr>
              <w:t xml:space="preserve"> </w:t>
            </w:r>
            <w:r>
              <w:rPr>
                <w:sz w:val="18"/>
              </w:rPr>
              <w:t xml:space="preserve">collaboration </w:t>
            </w:r>
            <w:r>
              <w:rPr>
                <w:spacing w:val="-2"/>
                <w:sz w:val="18"/>
              </w:rPr>
              <w:t>among</w:t>
            </w:r>
            <w:r>
              <w:rPr>
                <w:spacing w:val="-10"/>
                <w:sz w:val="18"/>
              </w:rPr>
              <w:t xml:space="preserve"> </w:t>
            </w:r>
            <w:r>
              <w:rPr>
                <w:spacing w:val="-2"/>
                <w:sz w:val="18"/>
              </w:rPr>
              <w:t>students</w:t>
            </w:r>
            <w:r>
              <w:rPr>
                <w:spacing w:val="-11"/>
                <w:sz w:val="18"/>
              </w:rPr>
              <w:t xml:space="preserve"> </w:t>
            </w:r>
            <w:r>
              <w:rPr>
                <w:spacing w:val="-2"/>
                <w:sz w:val="18"/>
              </w:rPr>
              <w:t>and</w:t>
            </w:r>
            <w:r>
              <w:rPr>
                <w:spacing w:val="-10"/>
                <w:sz w:val="18"/>
              </w:rPr>
              <w:t xml:space="preserve"> </w:t>
            </w:r>
            <w:r>
              <w:rPr>
                <w:spacing w:val="-2"/>
                <w:sz w:val="18"/>
              </w:rPr>
              <w:t>teachers,</w:t>
            </w:r>
            <w:r>
              <w:rPr>
                <w:spacing w:val="-11"/>
                <w:sz w:val="18"/>
              </w:rPr>
              <w:t xml:space="preserve"> </w:t>
            </w:r>
            <w:r>
              <w:rPr>
                <w:spacing w:val="-2"/>
                <w:sz w:val="18"/>
              </w:rPr>
              <w:t>or</w:t>
            </w:r>
            <w:r>
              <w:rPr>
                <w:spacing w:val="-8"/>
                <w:sz w:val="18"/>
              </w:rPr>
              <w:t xml:space="preserve"> </w:t>
            </w:r>
            <w:r>
              <w:rPr>
                <w:spacing w:val="-2"/>
                <w:sz w:val="18"/>
              </w:rPr>
              <w:t>to</w:t>
            </w:r>
            <w:r>
              <w:rPr>
                <w:spacing w:val="-11"/>
                <w:sz w:val="18"/>
              </w:rPr>
              <w:t xml:space="preserve"> </w:t>
            </w:r>
            <w:r>
              <w:rPr>
                <w:spacing w:val="-2"/>
                <w:sz w:val="18"/>
              </w:rPr>
              <w:t>be used</w:t>
            </w:r>
            <w:r>
              <w:rPr>
                <w:spacing w:val="-11"/>
                <w:sz w:val="18"/>
              </w:rPr>
              <w:t xml:space="preserve"> </w:t>
            </w:r>
            <w:r>
              <w:rPr>
                <w:spacing w:val="-2"/>
                <w:sz w:val="18"/>
              </w:rPr>
              <w:t>as</w:t>
            </w:r>
            <w:r>
              <w:rPr>
                <w:spacing w:val="-10"/>
                <w:sz w:val="18"/>
              </w:rPr>
              <w:t xml:space="preserve"> </w:t>
            </w:r>
            <w:r>
              <w:rPr>
                <w:spacing w:val="-2"/>
                <w:sz w:val="18"/>
              </w:rPr>
              <w:t>exhibition</w:t>
            </w:r>
            <w:r>
              <w:rPr>
                <w:spacing w:val="-11"/>
                <w:sz w:val="18"/>
              </w:rPr>
              <w:t xml:space="preserve"> </w:t>
            </w:r>
            <w:r>
              <w:rPr>
                <w:spacing w:val="-2"/>
                <w:sz w:val="18"/>
              </w:rPr>
              <w:t>spaces.</w:t>
            </w:r>
          </w:p>
          <w:p w14:paraId="49B8C54A" w14:textId="77777777" w:rsidR="008227FD" w:rsidRDefault="00000000">
            <w:pPr>
              <w:pStyle w:val="TableParagraph"/>
              <w:numPr>
                <w:ilvl w:val="0"/>
                <w:numId w:val="51"/>
              </w:numPr>
              <w:tabs>
                <w:tab w:val="left" w:pos="283"/>
              </w:tabs>
              <w:spacing w:before="121" w:line="252" w:lineRule="auto"/>
              <w:ind w:left="283" w:right="288" w:hanging="180"/>
              <w:rPr>
                <w:sz w:val="18"/>
              </w:rPr>
            </w:pPr>
            <w:r>
              <w:rPr>
                <w:w w:val="90"/>
                <w:sz w:val="18"/>
              </w:rPr>
              <w:t>The</w:t>
            </w:r>
            <w:r>
              <w:rPr>
                <w:spacing w:val="-2"/>
                <w:w w:val="90"/>
                <w:sz w:val="18"/>
              </w:rPr>
              <w:t xml:space="preserve"> </w:t>
            </w:r>
            <w:r>
              <w:rPr>
                <w:w w:val="90"/>
                <w:sz w:val="18"/>
              </w:rPr>
              <w:t>arrangement</w:t>
            </w:r>
            <w:r>
              <w:rPr>
                <w:spacing w:val="-2"/>
                <w:w w:val="90"/>
                <w:sz w:val="18"/>
              </w:rPr>
              <w:t xml:space="preserve"> </w:t>
            </w:r>
            <w:r>
              <w:rPr>
                <w:w w:val="90"/>
                <w:sz w:val="18"/>
              </w:rPr>
              <w:t>of</w:t>
            </w:r>
            <w:r>
              <w:rPr>
                <w:spacing w:val="-3"/>
                <w:w w:val="90"/>
                <w:sz w:val="18"/>
              </w:rPr>
              <w:t xml:space="preserve"> </w:t>
            </w:r>
            <w:r>
              <w:rPr>
                <w:w w:val="90"/>
                <w:sz w:val="18"/>
              </w:rPr>
              <w:t>STEM</w:t>
            </w:r>
            <w:r>
              <w:rPr>
                <w:spacing w:val="-2"/>
                <w:w w:val="90"/>
                <w:sz w:val="18"/>
              </w:rPr>
              <w:t xml:space="preserve"> </w:t>
            </w:r>
            <w:r>
              <w:rPr>
                <w:w w:val="90"/>
                <w:sz w:val="18"/>
              </w:rPr>
              <w:t xml:space="preserve">classrooms </w:t>
            </w:r>
            <w:r>
              <w:rPr>
                <w:i/>
                <w:w w:val="90"/>
                <w:sz w:val="18"/>
              </w:rPr>
              <w:t xml:space="preserve">can support </w:t>
            </w:r>
            <w:r>
              <w:rPr>
                <w:w w:val="90"/>
                <w:sz w:val="18"/>
              </w:rPr>
              <w:t xml:space="preserve">individual work and </w:t>
            </w:r>
            <w:r>
              <w:rPr>
                <w:i/>
                <w:w w:val="90"/>
                <w:sz w:val="18"/>
              </w:rPr>
              <w:t xml:space="preserve">group </w:t>
            </w:r>
            <w:r>
              <w:rPr>
                <w:i/>
                <w:spacing w:val="-2"/>
                <w:sz w:val="18"/>
              </w:rPr>
              <w:t>work</w:t>
            </w:r>
            <w:r>
              <w:rPr>
                <w:i/>
                <w:spacing w:val="-12"/>
                <w:sz w:val="18"/>
              </w:rPr>
              <w:t xml:space="preserve"> </w:t>
            </w:r>
            <w:r>
              <w:rPr>
                <w:spacing w:val="-2"/>
                <w:sz w:val="18"/>
              </w:rPr>
              <w:t>and</w:t>
            </w:r>
            <w:r>
              <w:rPr>
                <w:spacing w:val="-11"/>
                <w:sz w:val="18"/>
              </w:rPr>
              <w:t xml:space="preserve"> </w:t>
            </w:r>
            <w:r>
              <w:rPr>
                <w:spacing w:val="-2"/>
                <w:sz w:val="18"/>
              </w:rPr>
              <w:t>the</w:t>
            </w:r>
            <w:r>
              <w:rPr>
                <w:spacing w:val="-10"/>
                <w:sz w:val="18"/>
              </w:rPr>
              <w:t xml:space="preserve"> </w:t>
            </w:r>
            <w:r>
              <w:rPr>
                <w:spacing w:val="-2"/>
                <w:sz w:val="18"/>
              </w:rPr>
              <w:t>vast</w:t>
            </w:r>
            <w:r>
              <w:rPr>
                <w:spacing w:val="-11"/>
                <w:sz w:val="18"/>
              </w:rPr>
              <w:t xml:space="preserve"> </w:t>
            </w:r>
            <w:r>
              <w:rPr>
                <w:spacing w:val="-2"/>
                <w:sz w:val="18"/>
              </w:rPr>
              <w:t>majority</w:t>
            </w:r>
            <w:r>
              <w:rPr>
                <w:spacing w:val="-12"/>
                <w:sz w:val="18"/>
              </w:rPr>
              <w:t xml:space="preserve"> </w:t>
            </w:r>
            <w:r>
              <w:rPr>
                <w:spacing w:val="-2"/>
                <w:sz w:val="18"/>
              </w:rPr>
              <w:t>of</w:t>
            </w:r>
            <w:r>
              <w:rPr>
                <w:spacing w:val="-11"/>
                <w:sz w:val="18"/>
              </w:rPr>
              <w:t xml:space="preserve"> </w:t>
            </w:r>
            <w:r>
              <w:rPr>
                <w:spacing w:val="-2"/>
                <w:sz w:val="18"/>
              </w:rPr>
              <w:t>STEM-</w:t>
            </w:r>
            <w:r>
              <w:rPr>
                <w:sz w:val="18"/>
              </w:rPr>
              <w:t>related</w:t>
            </w:r>
            <w:r>
              <w:rPr>
                <w:spacing w:val="-15"/>
                <w:sz w:val="18"/>
              </w:rPr>
              <w:t xml:space="preserve"> </w:t>
            </w:r>
            <w:r>
              <w:rPr>
                <w:sz w:val="18"/>
              </w:rPr>
              <w:t>content</w:t>
            </w:r>
            <w:r>
              <w:rPr>
                <w:spacing w:val="-12"/>
                <w:sz w:val="18"/>
              </w:rPr>
              <w:t xml:space="preserve"> </w:t>
            </w:r>
            <w:r>
              <w:rPr>
                <w:sz w:val="18"/>
              </w:rPr>
              <w:t>area</w:t>
            </w:r>
            <w:r>
              <w:rPr>
                <w:spacing w:val="-13"/>
                <w:sz w:val="18"/>
              </w:rPr>
              <w:t xml:space="preserve"> </w:t>
            </w:r>
            <w:r>
              <w:rPr>
                <w:sz w:val="18"/>
              </w:rPr>
              <w:t>teachers</w:t>
            </w:r>
            <w:r>
              <w:rPr>
                <w:spacing w:val="-12"/>
                <w:sz w:val="18"/>
              </w:rPr>
              <w:t xml:space="preserve"> </w:t>
            </w:r>
            <w:r>
              <w:rPr>
                <w:i/>
                <w:sz w:val="18"/>
              </w:rPr>
              <w:t xml:space="preserve">rarely </w:t>
            </w:r>
            <w:r>
              <w:rPr>
                <w:sz w:val="18"/>
              </w:rPr>
              <w:t>change</w:t>
            </w:r>
            <w:r>
              <w:rPr>
                <w:spacing w:val="-9"/>
                <w:sz w:val="18"/>
              </w:rPr>
              <w:t xml:space="preserve"> </w:t>
            </w:r>
            <w:r>
              <w:rPr>
                <w:sz w:val="18"/>
              </w:rPr>
              <w:t>the</w:t>
            </w:r>
            <w:r>
              <w:rPr>
                <w:spacing w:val="-9"/>
                <w:sz w:val="18"/>
              </w:rPr>
              <w:t xml:space="preserve"> </w:t>
            </w:r>
            <w:r>
              <w:rPr>
                <w:sz w:val="18"/>
              </w:rPr>
              <w:t>arrangement</w:t>
            </w:r>
            <w:r>
              <w:rPr>
                <w:spacing w:val="-10"/>
                <w:sz w:val="18"/>
              </w:rPr>
              <w:t xml:space="preserve"> </w:t>
            </w:r>
            <w:r>
              <w:rPr>
                <w:sz w:val="18"/>
              </w:rPr>
              <w:t>to</w:t>
            </w:r>
            <w:r>
              <w:rPr>
                <w:spacing w:val="-10"/>
                <w:sz w:val="18"/>
              </w:rPr>
              <w:t xml:space="preserve"> </w:t>
            </w:r>
            <w:r>
              <w:rPr>
                <w:sz w:val="18"/>
              </w:rPr>
              <w:t>meet instructional</w:t>
            </w:r>
            <w:r>
              <w:rPr>
                <w:spacing w:val="-13"/>
                <w:sz w:val="18"/>
              </w:rPr>
              <w:t xml:space="preserve"> </w:t>
            </w:r>
            <w:r>
              <w:rPr>
                <w:sz w:val="18"/>
              </w:rPr>
              <w:t>needs.</w:t>
            </w:r>
          </w:p>
        </w:tc>
        <w:tc>
          <w:tcPr>
            <w:tcW w:w="3392" w:type="dxa"/>
          </w:tcPr>
          <w:p w14:paraId="49B8C54B" w14:textId="77777777" w:rsidR="008227FD" w:rsidRDefault="008227FD">
            <w:pPr>
              <w:pStyle w:val="TableParagraph"/>
              <w:spacing w:before="84"/>
              <w:rPr>
                <w:sz w:val="18"/>
              </w:rPr>
            </w:pPr>
          </w:p>
          <w:p w14:paraId="49B8C54C" w14:textId="77777777" w:rsidR="008227FD" w:rsidRDefault="00000000">
            <w:pPr>
              <w:pStyle w:val="TableParagraph"/>
              <w:numPr>
                <w:ilvl w:val="0"/>
                <w:numId w:val="50"/>
              </w:numPr>
              <w:tabs>
                <w:tab w:val="left" w:pos="257"/>
              </w:tabs>
              <w:spacing w:line="252" w:lineRule="auto"/>
              <w:ind w:right="121"/>
              <w:rPr>
                <w:sz w:val="18"/>
              </w:rPr>
            </w:pPr>
            <w:r>
              <w:rPr>
                <w:i/>
                <w:w w:val="90"/>
                <w:sz w:val="18"/>
              </w:rPr>
              <w:t>One</w:t>
            </w:r>
            <w:r>
              <w:rPr>
                <w:i/>
                <w:spacing w:val="-4"/>
                <w:w w:val="90"/>
                <w:sz w:val="18"/>
              </w:rPr>
              <w:t xml:space="preserve"> </w:t>
            </w:r>
            <w:r>
              <w:rPr>
                <w:i/>
                <w:w w:val="90"/>
                <w:sz w:val="18"/>
              </w:rPr>
              <w:t>or</w:t>
            </w:r>
            <w:r>
              <w:rPr>
                <w:i/>
                <w:spacing w:val="-4"/>
                <w:w w:val="90"/>
                <w:sz w:val="18"/>
              </w:rPr>
              <w:t xml:space="preserve"> </w:t>
            </w:r>
            <w:r>
              <w:rPr>
                <w:i/>
                <w:w w:val="90"/>
                <w:sz w:val="18"/>
              </w:rPr>
              <w:t>more</w:t>
            </w:r>
            <w:r>
              <w:rPr>
                <w:i/>
                <w:spacing w:val="-4"/>
                <w:w w:val="90"/>
                <w:sz w:val="18"/>
              </w:rPr>
              <w:t xml:space="preserve"> </w:t>
            </w:r>
            <w:r>
              <w:rPr>
                <w:i/>
                <w:w w:val="90"/>
                <w:sz w:val="18"/>
              </w:rPr>
              <w:t>facilities</w:t>
            </w:r>
            <w:r>
              <w:rPr>
                <w:i/>
                <w:spacing w:val="-3"/>
                <w:w w:val="90"/>
                <w:sz w:val="18"/>
              </w:rPr>
              <w:t xml:space="preserve"> </w:t>
            </w:r>
            <w:r>
              <w:rPr>
                <w:i/>
                <w:w w:val="90"/>
                <w:sz w:val="18"/>
              </w:rPr>
              <w:t>or</w:t>
            </w:r>
            <w:r>
              <w:rPr>
                <w:i/>
                <w:spacing w:val="-4"/>
                <w:w w:val="90"/>
                <w:sz w:val="18"/>
              </w:rPr>
              <w:t xml:space="preserve"> </w:t>
            </w:r>
            <w:r>
              <w:rPr>
                <w:i/>
                <w:w w:val="90"/>
                <w:sz w:val="18"/>
              </w:rPr>
              <w:t>spaces (this</w:t>
            </w:r>
            <w:r>
              <w:rPr>
                <w:i/>
                <w:spacing w:val="-3"/>
                <w:w w:val="90"/>
                <w:sz w:val="18"/>
              </w:rPr>
              <w:t xml:space="preserve"> </w:t>
            </w:r>
            <w:r>
              <w:rPr>
                <w:i/>
                <w:w w:val="90"/>
                <w:sz w:val="18"/>
              </w:rPr>
              <w:t xml:space="preserve">may </w:t>
            </w:r>
            <w:r>
              <w:rPr>
                <w:i/>
                <w:spacing w:val="-2"/>
                <w:sz w:val="18"/>
              </w:rPr>
              <w:t>include</w:t>
            </w:r>
            <w:r>
              <w:rPr>
                <w:i/>
                <w:spacing w:val="-10"/>
                <w:sz w:val="18"/>
              </w:rPr>
              <w:t xml:space="preserve"> </w:t>
            </w:r>
            <w:r>
              <w:rPr>
                <w:i/>
                <w:spacing w:val="-2"/>
                <w:sz w:val="18"/>
              </w:rPr>
              <w:t>a</w:t>
            </w:r>
            <w:r>
              <w:rPr>
                <w:i/>
                <w:spacing w:val="-5"/>
                <w:sz w:val="18"/>
              </w:rPr>
              <w:t xml:space="preserve"> </w:t>
            </w:r>
            <w:r>
              <w:rPr>
                <w:i/>
                <w:spacing w:val="-2"/>
                <w:sz w:val="18"/>
              </w:rPr>
              <w:t>classroom)</w:t>
            </w:r>
            <w:r>
              <w:rPr>
                <w:i/>
                <w:spacing w:val="-6"/>
                <w:sz w:val="18"/>
              </w:rPr>
              <w:t xml:space="preserve"> </w:t>
            </w:r>
            <w:r>
              <w:rPr>
                <w:i/>
                <w:spacing w:val="-2"/>
                <w:sz w:val="18"/>
              </w:rPr>
              <w:t>are</w:t>
            </w:r>
            <w:r>
              <w:rPr>
                <w:i/>
                <w:spacing w:val="-10"/>
                <w:sz w:val="18"/>
              </w:rPr>
              <w:t xml:space="preserve"> </w:t>
            </w:r>
            <w:r>
              <w:rPr>
                <w:i/>
                <w:spacing w:val="-2"/>
                <w:sz w:val="18"/>
              </w:rPr>
              <w:t>frequently transformed</w:t>
            </w:r>
            <w:r>
              <w:rPr>
                <w:i/>
                <w:spacing w:val="-7"/>
                <w:sz w:val="18"/>
              </w:rPr>
              <w:t xml:space="preserve"> </w:t>
            </w:r>
            <w:r>
              <w:rPr>
                <w:spacing w:val="-2"/>
                <w:sz w:val="18"/>
              </w:rPr>
              <w:t>into</w:t>
            </w:r>
            <w:r>
              <w:rPr>
                <w:spacing w:val="-10"/>
                <w:sz w:val="18"/>
              </w:rPr>
              <w:t xml:space="preserve"> </w:t>
            </w:r>
            <w:r>
              <w:rPr>
                <w:spacing w:val="-2"/>
                <w:sz w:val="18"/>
              </w:rPr>
              <w:t>project</w:t>
            </w:r>
            <w:r>
              <w:rPr>
                <w:spacing w:val="-11"/>
                <w:sz w:val="18"/>
              </w:rPr>
              <w:t xml:space="preserve"> </w:t>
            </w:r>
            <w:r>
              <w:rPr>
                <w:spacing w:val="-2"/>
                <w:sz w:val="18"/>
              </w:rPr>
              <w:t>work</w:t>
            </w:r>
            <w:r>
              <w:rPr>
                <w:spacing w:val="-12"/>
                <w:sz w:val="18"/>
              </w:rPr>
              <w:t xml:space="preserve"> </w:t>
            </w:r>
            <w:r>
              <w:rPr>
                <w:spacing w:val="-2"/>
                <w:sz w:val="18"/>
              </w:rPr>
              <w:t>areas</w:t>
            </w:r>
            <w:r>
              <w:rPr>
                <w:spacing w:val="-11"/>
                <w:sz w:val="18"/>
              </w:rPr>
              <w:t xml:space="preserve"> </w:t>
            </w:r>
            <w:r>
              <w:rPr>
                <w:spacing w:val="-2"/>
                <w:sz w:val="18"/>
              </w:rPr>
              <w:t xml:space="preserve">for </w:t>
            </w:r>
            <w:r>
              <w:rPr>
                <w:sz w:val="18"/>
              </w:rPr>
              <w:t>face-to-face</w:t>
            </w:r>
            <w:r>
              <w:rPr>
                <w:spacing w:val="-12"/>
                <w:sz w:val="18"/>
              </w:rPr>
              <w:t xml:space="preserve"> </w:t>
            </w:r>
            <w:r>
              <w:rPr>
                <w:sz w:val="18"/>
              </w:rPr>
              <w:t>or</w:t>
            </w:r>
            <w:r>
              <w:rPr>
                <w:spacing w:val="-11"/>
                <w:sz w:val="18"/>
              </w:rPr>
              <w:t xml:space="preserve"> </w:t>
            </w:r>
            <w:r>
              <w:rPr>
                <w:sz w:val="18"/>
              </w:rPr>
              <w:t>virtual</w:t>
            </w:r>
            <w:r>
              <w:rPr>
                <w:spacing w:val="-9"/>
                <w:sz w:val="18"/>
              </w:rPr>
              <w:t xml:space="preserve"> </w:t>
            </w:r>
            <w:r>
              <w:rPr>
                <w:sz w:val="18"/>
              </w:rPr>
              <w:t xml:space="preserve">collaboration </w:t>
            </w:r>
            <w:r>
              <w:rPr>
                <w:spacing w:val="-2"/>
                <w:sz w:val="18"/>
              </w:rPr>
              <w:t>among</w:t>
            </w:r>
            <w:r>
              <w:rPr>
                <w:spacing w:val="-10"/>
                <w:sz w:val="18"/>
              </w:rPr>
              <w:t xml:space="preserve"> </w:t>
            </w:r>
            <w:r>
              <w:rPr>
                <w:spacing w:val="-2"/>
                <w:sz w:val="18"/>
              </w:rPr>
              <w:t>students</w:t>
            </w:r>
            <w:r>
              <w:rPr>
                <w:spacing w:val="-11"/>
                <w:sz w:val="18"/>
              </w:rPr>
              <w:t xml:space="preserve"> </w:t>
            </w:r>
            <w:r>
              <w:rPr>
                <w:spacing w:val="-2"/>
                <w:sz w:val="18"/>
              </w:rPr>
              <w:t>and</w:t>
            </w:r>
            <w:r>
              <w:rPr>
                <w:spacing w:val="-10"/>
                <w:sz w:val="18"/>
              </w:rPr>
              <w:t xml:space="preserve"> </w:t>
            </w:r>
            <w:r>
              <w:rPr>
                <w:spacing w:val="-2"/>
                <w:sz w:val="18"/>
              </w:rPr>
              <w:t>teachers,</w:t>
            </w:r>
            <w:r>
              <w:rPr>
                <w:spacing w:val="-11"/>
                <w:sz w:val="18"/>
              </w:rPr>
              <w:t xml:space="preserve"> </w:t>
            </w:r>
            <w:r>
              <w:rPr>
                <w:spacing w:val="-2"/>
                <w:sz w:val="18"/>
              </w:rPr>
              <w:t>or</w:t>
            </w:r>
            <w:r>
              <w:rPr>
                <w:spacing w:val="-8"/>
                <w:sz w:val="18"/>
              </w:rPr>
              <w:t xml:space="preserve"> </w:t>
            </w:r>
            <w:r>
              <w:rPr>
                <w:spacing w:val="-2"/>
                <w:sz w:val="18"/>
              </w:rPr>
              <w:t>to</w:t>
            </w:r>
            <w:r>
              <w:rPr>
                <w:spacing w:val="-11"/>
                <w:sz w:val="18"/>
              </w:rPr>
              <w:t xml:space="preserve"> </w:t>
            </w:r>
            <w:r>
              <w:rPr>
                <w:spacing w:val="-2"/>
                <w:sz w:val="18"/>
              </w:rPr>
              <w:t>be used</w:t>
            </w:r>
            <w:r>
              <w:rPr>
                <w:spacing w:val="-13"/>
                <w:sz w:val="18"/>
              </w:rPr>
              <w:t xml:space="preserve"> </w:t>
            </w:r>
            <w:r>
              <w:rPr>
                <w:spacing w:val="-2"/>
                <w:sz w:val="18"/>
              </w:rPr>
              <w:t>as</w:t>
            </w:r>
            <w:r>
              <w:rPr>
                <w:spacing w:val="-11"/>
                <w:sz w:val="18"/>
              </w:rPr>
              <w:t xml:space="preserve"> </w:t>
            </w:r>
            <w:r>
              <w:rPr>
                <w:spacing w:val="-2"/>
                <w:sz w:val="18"/>
              </w:rPr>
              <w:t>exhibition</w:t>
            </w:r>
            <w:r>
              <w:rPr>
                <w:spacing w:val="-10"/>
                <w:sz w:val="18"/>
              </w:rPr>
              <w:t xml:space="preserve"> </w:t>
            </w:r>
            <w:r>
              <w:rPr>
                <w:spacing w:val="-2"/>
                <w:sz w:val="18"/>
              </w:rPr>
              <w:t>spaces.</w:t>
            </w:r>
          </w:p>
          <w:p w14:paraId="49B8C54D" w14:textId="77777777" w:rsidR="008227FD" w:rsidRDefault="00000000">
            <w:pPr>
              <w:pStyle w:val="TableParagraph"/>
              <w:numPr>
                <w:ilvl w:val="0"/>
                <w:numId w:val="50"/>
              </w:numPr>
              <w:tabs>
                <w:tab w:val="left" w:pos="217"/>
              </w:tabs>
              <w:spacing w:before="121" w:line="252" w:lineRule="auto"/>
              <w:ind w:left="217" w:right="98" w:hanging="180"/>
              <w:rPr>
                <w:sz w:val="18"/>
              </w:rPr>
            </w:pPr>
            <w:r>
              <w:rPr>
                <w:w w:val="90"/>
                <w:sz w:val="18"/>
              </w:rPr>
              <w:t>The</w:t>
            </w:r>
            <w:r>
              <w:rPr>
                <w:spacing w:val="-8"/>
                <w:w w:val="90"/>
                <w:sz w:val="18"/>
              </w:rPr>
              <w:t xml:space="preserve"> </w:t>
            </w:r>
            <w:r>
              <w:rPr>
                <w:w w:val="90"/>
                <w:sz w:val="18"/>
              </w:rPr>
              <w:t>arrangement</w:t>
            </w:r>
            <w:r>
              <w:rPr>
                <w:spacing w:val="-7"/>
                <w:w w:val="90"/>
                <w:sz w:val="18"/>
              </w:rPr>
              <w:t xml:space="preserve"> </w:t>
            </w:r>
            <w:r>
              <w:rPr>
                <w:w w:val="90"/>
                <w:sz w:val="18"/>
              </w:rPr>
              <w:t>of</w:t>
            </w:r>
            <w:r>
              <w:rPr>
                <w:spacing w:val="-8"/>
                <w:w w:val="90"/>
                <w:sz w:val="18"/>
              </w:rPr>
              <w:t xml:space="preserve"> </w:t>
            </w:r>
            <w:r>
              <w:rPr>
                <w:w w:val="90"/>
                <w:sz w:val="18"/>
              </w:rPr>
              <w:t>STEM</w:t>
            </w:r>
            <w:r>
              <w:rPr>
                <w:spacing w:val="-7"/>
                <w:w w:val="90"/>
                <w:sz w:val="18"/>
              </w:rPr>
              <w:t xml:space="preserve"> </w:t>
            </w:r>
            <w:r>
              <w:rPr>
                <w:w w:val="90"/>
                <w:sz w:val="18"/>
              </w:rPr>
              <w:t>classrooms</w:t>
            </w:r>
            <w:r>
              <w:rPr>
                <w:spacing w:val="-8"/>
                <w:w w:val="90"/>
                <w:sz w:val="18"/>
              </w:rPr>
              <w:t xml:space="preserve"> </w:t>
            </w:r>
            <w:r>
              <w:rPr>
                <w:i/>
                <w:w w:val="90"/>
                <w:sz w:val="18"/>
              </w:rPr>
              <w:t xml:space="preserve">can </w:t>
            </w:r>
            <w:r>
              <w:rPr>
                <w:i/>
                <w:sz w:val="18"/>
              </w:rPr>
              <w:t>support</w:t>
            </w:r>
            <w:r>
              <w:rPr>
                <w:i/>
                <w:spacing w:val="-15"/>
                <w:sz w:val="18"/>
              </w:rPr>
              <w:t xml:space="preserve"> </w:t>
            </w:r>
            <w:r>
              <w:rPr>
                <w:sz w:val="18"/>
              </w:rPr>
              <w:t>individual</w:t>
            </w:r>
            <w:r>
              <w:rPr>
                <w:spacing w:val="-12"/>
                <w:sz w:val="18"/>
              </w:rPr>
              <w:t xml:space="preserve"> </w:t>
            </w:r>
            <w:r>
              <w:rPr>
                <w:sz w:val="18"/>
              </w:rPr>
              <w:t>work</w:t>
            </w:r>
            <w:r>
              <w:rPr>
                <w:spacing w:val="-13"/>
                <w:sz w:val="18"/>
              </w:rPr>
              <w:t xml:space="preserve"> </w:t>
            </w:r>
            <w:r>
              <w:rPr>
                <w:i/>
                <w:sz w:val="18"/>
              </w:rPr>
              <w:t>and</w:t>
            </w:r>
            <w:r>
              <w:rPr>
                <w:i/>
                <w:spacing w:val="-12"/>
                <w:sz w:val="18"/>
              </w:rPr>
              <w:t xml:space="preserve"> </w:t>
            </w:r>
            <w:r>
              <w:rPr>
                <w:i/>
                <w:sz w:val="18"/>
              </w:rPr>
              <w:t>various group</w:t>
            </w:r>
            <w:r>
              <w:rPr>
                <w:i/>
                <w:spacing w:val="-4"/>
                <w:sz w:val="18"/>
              </w:rPr>
              <w:t xml:space="preserve"> </w:t>
            </w:r>
            <w:r>
              <w:rPr>
                <w:i/>
                <w:sz w:val="18"/>
              </w:rPr>
              <w:t>work</w:t>
            </w:r>
            <w:r>
              <w:rPr>
                <w:i/>
                <w:spacing w:val="-7"/>
                <w:sz w:val="18"/>
              </w:rPr>
              <w:t xml:space="preserve"> </w:t>
            </w:r>
            <w:r>
              <w:rPr>
                <w:sz w:val="18"/>
              </w:rPr>
              <w:t>and</w:t>
            </w:r>
            <w:r>
              <w:rPr>
                <w:spacing w:val="-6"/>
                <w:sz w:val="18"/>
              </w:rPr>
              <w:t xml:space="preserve"> </w:t>
            </w:r>
            <w:r>
              <w:rPr>
                <w:sz w:val="18"/>
              </w:rPr>
              <w:t>the</w:t>
            </w:r>
            <w:r>
              <w:rPr>
                <w:spacing w:val="-6"/>
                <w:sz w:val="18"/>
              </w:rPr>
              <w:t xml:space="preserve"> </w:t>
            </w:r>
            <w:r>
              <w:rPr>
                <w:sz w:val="18"/>
              </w:rPr>
              <w:t>vast</w:t>
            </w:r>
            <w:r>
              <w:rPr>
                <w:spacing w:val="-7"/>
                <w:sz w:val="18"/>
              </w:rPr>
              <w:t xml:space="preserve"> </w:t>
            </w:r>
            <w:r>
              <w:rPr>
                <w:sz w:val="18"/>
              </w:rPr>
              <w:t>majority</w:t>
            </w:r>
            <w:r>
              <w:rPr>
                <w:spacing w:val="-8"/>
                <w:sz w:val="18"/>
              </w:rPr>
              <w:t xml:space="preserve"> </w:t>
            </w:r>
            <w:r>
              <w:rPr>
                <w:sz w:val="18"/>
              </w:rPr>
              <w:t xml:space="preserve">of </w:t>
            </w:r>
            <w:r>
              <w:rPr>
                <w:spacing w:val="-2"/>
                <w:sz w:val="18"/>
              </w:rPr>
              <w:t>STEM-related</w:t>
            </w:r>
            <w:r>
              <w:rPr>
                <w:spacing w:val="-13"/>
                <w:sz w:val="18"/>
              </w:rPr>
              <w:t xml:space="preserve"> </w:t>
            </w:r>
            <w:r>
              <w:rPr>
                <w:spacing w:val="-2"/>
                <w:sz w:val="18"/>
              </w:rPr>
              <w:t>content</w:t>
            </w:r>
            <w:r>
              <w:rPr>
                <w:spacing w:val="-11"/>
                <w:sz w:val="18"/>
              </w:rPr>
              <w:t xml:space="preserve"> </w:t>
            </w:r>
            <w:r>
              <w:rPr>
                <w:spacing w:val="-2"/>
                <w:sz w:val="18"/>
              </w:rPr>
              <w:t>area</w:t>
            </w:r>
            <w:r>
              <w:rPr>
                <w:spacing w:val="-10"/>
                <w:sz w:val="18"/>
              </w:rPr>
              <w:t xml:space="preserve"> </w:t>
            </w:r>
            <w:r>
              <w:rPr>
                <w:spacing w:val="-2"/>
                <w:sz w:val="18"/>
              </w:rPr>
              <w:t xml:space="preserve">teachers </w:t>
            </w:r>
            <w:r>
              <w:rPr>
                <w:i/>
                <w:spacing w:val="-4"/>
                <w:sz w:val="18"/>
              </w:rPr>
              <w:t>occasionally</w:t>
            </w:r>
            <w:r>
              <w:rPr>
                <w:i/>
                <w:spacing w:val="-8"/>
                <w:sz w:val="18"/>
              </w:rPr>
              <w:t xml:space="preserve"> </w:t>
            </w:r>
            <w:r>
              <w:rPr>
                <w:spacing w:val="-4"/>
                <w:sz w:val="18"/>
              </w:rPr>
              <w:t>change</w:t>
            </w:r>
            <w:r>
              <w:rPr>
                <w:spacing w:val="-8"/>
                <w:sz w:val="18"/>
              </w:rPr>
              <w:t xml:space="preserve"> </w:t>
            </w:r>
            <w:r>
              <w:rPr>
                <w:spacing w:val="-4"/>
                <w:sz w:val="18"/>
              </w:rPr>
              <w:t>the</w:t>
            </w:r>
            <w:r>
              <w:rPr>
                <w:spacing w:val="-8"/>
                <w:sz w:val="18"/>
              </w:rPr>
              <w:t xml:space="preserve"> </w:t>
            </w:r>
            <w:r>
              <w:rPr>
                <w:spacing w:val="-4"/>
                <w:sz w:val="18"/>
              </w:rPr>
              <w:t>arrangement</w:t>
            </w:r>
            <w:r>
              <w:rPr>
                <w:spacing w:val="-9"/>
                <w:sz w:val="18"/>
              </w:rPr>
              <w:t xml:space="preserve"> </w:t>
            </w:r>
            <w:r>
              <w:rPr>
                <w:spacing w:val="-4"/>
                <w:sz w:val="18"/>
              </w:rPr>
              <w:t xml:space="preserve">to </w:t>
            </w:r>
            <w:r>
              <w:rPr>
                <w:sz w:val="18"/>
              </w:rPr>
              <w:t>meet instructional needs.</w:t>
            </w:r>
          </w:p>
        </w:tc>
        <w:tc>
          <w:tcPr>
            <w:tcW w:w="3398" w:type="dxa"/>
            <w:tcBorders>
              <w:right w:val="single" w:sz="6" w:space="0" w:color="000000"/>
            </w:tcBorders>
          </w:tcPr>
          <w:p w14:paraId="49B8C54E" w14:textId="77777777" w:rsidR="008227FD" w:rsidRDefault="00000000">
            <w:pPr>
              <w:pStyle w:val="TableParagraph"/>
              <w:numPr>
                <w:ilvl w:val="0"/>
                <w:numId w:val="49"/>
              </w:numPr>
              <w:tabs>
                <w:tab w:val="left" w:pos="222"/>
              </w:tabs>
              <w:spacing w:before="71" w:line="252" w:lineRule="auto"/>
              <w:ind w:right="177"/>
              <w:rPr>
                <w:sz w:val="18"/>
              </w:rPr>
            </w:pPr>
            <w:r>
              <w:rPr>
                <w:i/>
                <w:spacing w:val="-2"/>
                <w:sz w:val="18"/>
              </w:rPr>
              <w:t>One</w:t>
            </w:r>
            <w:r>
              <w:rPr>
                <w:i/>
                <w:spacing w:val="-12"/>
                <w:sz w:val="18"/>
              </w:rPr>
              <w:t xml:space="preserve"> </w:t>
            </w:r>
            <w:r>
              <w:rPr>
                <w:i/>
                <w:spacing w:val="-2"/>
                <w:sz w:val="18"/>
              </w:rPr>
              <w:t>or</w:t>
            </w:r>
            <w:r>
              <w:rPr>
                <w:i/>
                <w:spacing w:val="-12"/>
                <w:sz w:val="18"/>
              </w:rPr>
              <w:t xml:space="preserve"> </w:t>
            </w:r>
            <w:r>
              <w:rPr>
                <w:i/>
                <w:spacing w:val="-2"/>
                <w:sz w:val="18"/>
              </w:rPr>
              <w:t>more</w:t>
            </w:r>
            <w:r>
              <w:rPr>
                <w:i/>
                <w:spacing w:val="-12"/>
                <w:sz w:val="18"/>
              </w:rPr>
              <w:t xml:space="preserve"> </w:t>
            </w:r>
            <w:r>
              <w:rPr>
                <w:i/>
                <w:spacing w:val="-2"/>
                <w:sz w:val="18"/>
              </w:rPr>
              <w:t>facilities</w:t>
            </w:r>
            <w:r>
              <w:rPr>
                <w:i/>
                <w:spacing w:val="-11"/>
                <w:sz w:val="18"/>
              </w:rPr>
              <w:t xml:space="preserve"> </w:t>
            </w:r>
            <w:r>
              <w:rPr>
                <w:i/>
                <w:spacing w:val="-2"/>
                <w:sz w:val="18"/>
              </w:rPr>
              <w:t>or</w:t>
            </w:r>
            <w:r>
              <w:rPr>
                <w:i/>
                <w:spacing w:val="-12"/>
                <w:sz w:val="18"/>
              </w:rPr>
              <w:t xml:space="preserve"> </w:t>
            </w:r>
            <w:r>
              <w:rPr>
                <w:i/>
                <w:spacing w:val="-2"/>
                <w:sz w:val="18"/>
              </w:rPr>
              <w:t>spaces</w:t>
            </w:r>
            <w:r>
              <w:rPr>
                <w:i/>
                <w:spacing w:val="-11"/>
                <w:sz w:val="18"/>
              </w:rPr>
              <w:t xml:space="preserve"> </w:t>
            </w:r>
            <w:r>
              <w:rPr>
                <w:i/>
                <w:spacing w:val="-2"/>
                <w:sz w:val="18"/>
              </w:rPr>
              <w:t>are consistently</w:t>
            </w:r>
            <w:r>
              <w:rPr>
                <w:i/>
                <w:spacing w:val="-8"/>
                <w:sz w:val="18"/>
              </w:rPr>
              <w:t xml:space="preserve"> </w:t>
            </w:r>
            <w:r>
              <w:rPr>
                <w:i/>
                <w:spacing w:val="-2"/>
                <w:sz w:val="18"/>
              </w:rPr>
              <w:t>available</w:t>
            </w:r>
            <w:r>
              <w:rPr>
                <w:i/>
                <w:spacing w:val="-9"/>
                <w:sz w:val="18"/>
              </w:rPr>
              <w:t xml:space="preserve"> </w:t>
            </w:r>
            <w:r>
              <w:rPr>
                <w:i/>
                <w:spacing w:val="-2"/>
                <w:sz w:val="18"/>
              </w:rPr>
              <w:t>specifically</w:t>
            </w:r>
            <w:r>
              <w:rPr>
                <w:i/>
                <w:spacing w:val="-8"/>
                <w:sz w:val="18"/>
              </w:rPr>
              <w:t xml:space="preserve"> </w:t>
            </w:r>
            <w:r>
              <w:rPr>
                <w:i/>
                <w:spacing w:val="-2"/>
                <w:sz w:val="18"/>
              </w:rPr>
              <w:t xml:space="preserve">for </w:t>
            </w:r>
            <w:r>
              <w:rPr>
                <w:sz w:val="18"/>
              </w:rPr>
              <w:t>students</w:t>
            </w:r>
            <w:r>
              <w:rPr>
                <w:spacing w:val="-12"/>
                <w:sz w:val="18"/>
              </w:rPr>
              <w:t xml:space="preserve"> </w:t>
            </w:r>
            <w:r>
              <w:rPr>
                <w:sz w:val="18"/>
              </w:rPr>
              <w:t>to</w:t>
            </w:r>
            <w:r>
              <w:rPr>
                <w:spacing w:val="-12"/>
                <w:sz w:val="18"/>
              </w:rPr>
              <w:t xml:space="preserve"> </w:t>
            </w:r>
            <w:r>
              <w:rPr>
                <w:sz w:val="18"/>
              </w:rPr>
              <w:t>collaborate</w:t>
            </w:r>
            <w:r>
              <w:rPr>
                <w:spacing w:val="-11"/>
                <w:sz w:val="18"/>
              </w:rPr>
              <w:t xml:space="preserve"> </w:t>
            </w:r>
            <w:r>
              <w:rPr>
                <w:sz w:val="18"/>
              </w:rPr>
              <w:t>and</w:t>
            </w:r>
            <w:r>
              <w:rPr>
                <w:spacing w:val="-11"/>
                <w:sz w:val="18"/>
              </w:rPr>
              <w:t xml:space="preserve"> </w:t>
            </w:r>
            <w:r>
              <w:rPr>
                <w:sz w:val="18"/>
              </w:rPr>
              <w:t>do</w:t>
            </w:r>
            <w:r>
              <w:rPr>
                <w:spacing w:val="-11"/>
                <w:sz w:val="18"/>
              </w:rPr>
              <w:t xml:space="preserve"> </w:t>
            </w:r>
            <w:r>
              <w:rPr>
                <w:sz w:val="18"/>
              </w:rPr>
              <w:t xml:space="preserve">project </w:t>
            </w:r>
            <w:r>
              <w:rPr>
                <w:w w:val="85"/>
                <w:sz w:val="18"/>
              </w:rPr>
              <w:t xml:space="preserve">work, such as a STEM lab; the spaces can </w:t>
            </w:r>
            <w:r>
              <w:rPr>
                <w:sz w:val="18"/>
              </w:rPr>
              <w:t>be</w:t>
            </w:r>
            <w:r>
              <w:rPr>
                <w:spacing w:val="-10"/>
                <w:sz w:val="18"/>
              </w:rPr>
              <w:t xml:space="preserve"> </w:t>
            </w:r>
            <w:r>
              <w:rPr>
                <w:sz w:val="18"/>
              </w:rPr>
              <w:t>used</w:t>
            </w:r>
            <w:r>
              <w:rPr>
                <w:spacing w:val="-10"/>
                <w:sz w:val="18"/>
              </w:rPr>
              <w:t xml:space="preserve"> </w:t>
            </w:r>
            <w:r>
              <w:rPr>
                <w:sz w:val="18"/>
              </w:rPr>
              <w:t>for</w:t>
            </w:r>
            <w:r>
              <w:rPr>
                <w:spacing w:val="-8"/>
                <w:sz w:val="18"/>
              </w:rPr>
              <w:t xml:space="preserve"> </w:t>
            </w:r>
            <w:r>
              <w:rPr>
                <w:sz w:val="18"/>
              </w:rPr>
              <w:t>face-to-face</w:t>
            </w:r>
            <w:r>
              <w:rPr>
                <w:spacing w:val="-10"/>
                <w:sz w:val="18"/>
              </w:rPr>
              <w:t xml:space="preserve"> </w:t>
            </w:r>
            <w:r>
              <w:rPr>
                <w:sz w:val="18"/>
              </w:rPr>
              <w:t>or</w:t>
            </w:r>
            <w:r>
              <w:rPr>
                <w:spacing w:val="-9"/>
                <w:sz w:val="18"/>
              </w:rPr>
              <w:t xml:space="preserve"> </w:t>
            </w:r>
            <w:r>
              <w:rPr>
                <w:sz w:val="18"/>
              </w:rPr>
              <w:t>virtual collaboration</w:t>
            </w:r>
            <w:r>
              <w:rPr>
                <w:spacing w:val="-13"/>
                <w:sz w:val="18"/>
              </w:rPr>
              <w:t xml:space="preserve"> </w:t>
            </w:r>
            <w:r>
              <w:rPr>
                <w:sz w:val="18"/>
              </w:rPr>
              <w:t>among</w:t>
            </w:r>
            <w:r>
              <w:rPr>
                <w:spacing w:val="-12"/>
                <w:sz w:val="18"/>
              </w:rPr>
              <w:t xml:space="preserve"> </w:t>
            </w:r>
            <w:r>
              <w:rPr>
                <w:sz w:val="18"/>
              </w:rPr>
              <w:t>students</w:t>
            </w:r>
            <w:r>
              <w:rPr>
                <w:spacing w:val="-13"/>
                <w:sz w:val="18"/>
              </w:rPr>
              <w:t xml:space="preserve"> </w:t>
            </w:r>
            <w:r>
              <w:rPr>
                <w:sz w:val="18"/>
              </w:rPr>
              <w:t xml:space="preserve">and </w:t>
            </w:r>
            <w:r>
              <w:rPr>
                <w:spacing w:val="-6"/>
                <w:sz w:val="18"/>
              </w:rPr>
              <w:t>teachers;</w:t>
            </w:r>
            <w:r>
              <w:rPr>
                <w:spacing w:val="-9"/>
                <w:sz w:val="18"/>
              </w:rPr>
              <w:t xml:space="preserve"> </w:t>
            </w:r>
            <w:r>
              <w:rPr>
                <w:spacing w:val="-6"/>
                <w:sz w:val="18"/>
              </w:rPr>
              <w:t>they</w:t>
            </w:r>
            <w:r>
              <w:rPr>
                <w:spacing w:val="-12"/>
                <w:sz w:val="18"/>
              </w:rPr>
              <w:t xml:space="preserve"> </w:t>
            </w:r>
            <w:r>
              <w:rPr>
                <w:spacing w:val="-6"/>
                <w:sz w:val="18"/>
              </w:rPr>
              <w:t>can</w:t>
            </w:r>
            <w:r>
              <w:rPr>
                <w:spacing w:val="-10"/>
                <w:sz w:val="18"/>
              </w:rPr>
              <w:t xml:space="preserve"> </w:t>
            </w:r>
            <w:r>
              <w:rPr>
                <w:spacing w:val="-6"/>
                <w:sz w:val="18"/>
              </w:rPr>
              <w:t>be</w:t>
            </w:r>
            <w:r>
              <w:rPr>
                <w:spacing w:val="-10"/>
                <w:sz w:val="18"/>
              </w:rPr>
              <w:t xml:space="preserve"> </w:t>
            </w:r>
            <w:r>
              <w:rPr>
                <w:spacing w:val="-6"/>
                <w:sz w:val="18"/>
              </w:rPr>
              <w:t>used</w:t>
            </w:r>
            <w:r>
              <w:rPr>
                <w:spacing w:val="-10"/>
                <w:sz w:val="18"/>
              </w:rPr>
              <w:t xml:space="preserve"> </w:t>
            </w:r>
            <w:r>
              <w:rPr>
                <w:spacing w:val="-6"/>
                <w:sz w:val="18"/>
              </w:rPr>
              <w:t>as</w:t>
            </w:r>
            <w:r>
              <w:rPr>
                <w:spacing w:val="-11"/>
                <w:sz w:val="18"/>
              </w:rPr>
              <w:t xml:space="preserve"> </w:t>
            </w:r>
            <w:r>
              <w:rPr>
                <w:spacing w:val="-6"/>
                <w:sz w:val="18"/>
              </w:rPr>
              <w:t xml:space="preserve">exhibition </w:t>
            </w:r>
            <w:r>
              <w:rPr>
                <w:spacing w:val="-2"/>
                <w:sz w:val="18"/>
              </w:rPr>
              <w:t>spaces.</w:t>
            </w:r>
          </w:p>
          <w:p w14:paraId="49B8C54F" w14:textId="77777777" w:rsidR="008227FD" w:rsidRDefault="00000000">
            <w:pPr>
              <w:pStyle w:val="TableParagraph"/>
              <w:numPr>
                <w:ilvl w:val="0"/>
                <w:numId w:val="49"/>
              </w:numPr>
              <w:tabs>
                <w:tab w:val="left" w:pos="252"/>
              </w:tabs>
              <w:spacing w:before="126" w:line="249" w:lineRule="auto"/>
              <w:ind w:left="252" w:right="221" w:hanging="191"/>
              <w:rPr>
                <w:sz w:val="18"/>
              </w:rPr>
            </w:pPr>
            <w:r>
              <w:rPr>
                <w:spacing w:val="-6"/>
                <w:sz w:val="18"/>
              </w:rPr>
              <w:t>The</w:t>
            </w:r>
            <w:r>
              <w:rPr>
                <w:spacing w:val="-10"/>
                <w:sz w:val="18"/>
              </w:rPr>
              <w:t xml:space="preserve"> </w:t>
            </w:r>
            <w:r>
              <w:rPr>
                <w:spacing w:val="-6"/>
                <w:sz w:val="18"/>
              </w:rPr>
              <w:t>arrangement</w:t>
            </w:r>
            <w:r>
              <w:rPr>
                <w:spacing w:val="-10"/>
                <w:sz w:val="18"/>
              </w:rPr>
              <w:t xml:space="preserve"> </w:t>
            </w:r>
            <w:r>
              <w:rPr>
                <w:spacing w:val="-6"/>
                <w:sz w:val="18"/>
              </w:rPr>
              <w:t>of</w:t>
            </w:r>
            <w:r>
              <w:rPr>
                <w:spacing w:val="-11"/>
                <w:sz w:val="18"/>
              </w:rPr>
              <w:t xml:space="preserve"> </w:t>
            </w:r>
            <w:r>
              <w:rPr>
                <w:spacing w:val="-6"/>
                <w:sz w:val="18"/>
              </w:rPr>
              <w:t>STEM</w:t>
            </w:r>
            <w:r>
              <w:rPr>
                <w:spacing w:val="-10"/>
                <w:sz w:val="18"/>
              </w:rPr>
              <w:t xml:space="preserve"> </w:t>
            </w:r>
            <w:r>
              <w:rPr>
                <w:spacing w:val="-6"/>
                <w:sz w:val="18"/>
              </w:rPr>
              <w:t xml:space="preserve">classrooms </w:t>
            </w:r>
            <w:r>
              <w:rPr>
                <w:i/>
                <w:w w:val="90"/>
                <w:sz w:val="18"/>
              </w:rPr>
              <w:t xml:space="preserve">can support </w:t>
            </w:r>
            <w:r>
              <w:rPr>
                <w:w w:val="90"/>
                <w:sz w:val="18"/>
              </w:rPr>
              <w:t xml:space="preserve">individual work and </w:t>
            </w:r>
            <w:r>
              <w:rPr>
                <w:i/>
                <w:w w:val="90"/>
                <w:sz w:val="18"/>
              </w:rPr>
              <w:t xml:space="preserve">various </w:t>
            </w:r>
            <w:r>
              <w:rPr>
                <w:i/>
                <w:spacing w:val="-6"/>
                <w:sz w:val="18"/>
              </w:rPr>
              <w:t>group work</w:t>
            </w:r>
            <w:r>
              <w:rPr>
                <w:spacing w:val="-6"/>
                <w:sz w:val="18"/>
              </w:rPr>
              <w:t>;</w:t>
            </w:r>
            <w:r>
              <w:rPr>
                <w:spacing w:val="-7"/>
                <w:sz w:val="18"/>
              </w:rPr>
              <w:t xml:space="preserve"> </w:t>
            </w:r>
            <w:r>
              <w:rPr>
                <w:spacing w:val="-6"/>
                <w:sz w:val="18"/>
              </w:rPr>
              <w:t>the</w:t>
            </w:r>
            <w:r>
              <w:rPr>
                <w:spacing w:val="-8"/>
                <w:sz w:val="18"/>
              </w:rPr>
              <w:t xml:space="preserve"> </w:t>
            </w:r>
            <w:r>
              <w:rPr>
                <w:spacing w:val="-6"/>
                <w:sz w:val="18"/>
              </w:rPr>
              <w:t>vast</w:t>
            </w:r>
            <w:r>
              <w:rPr>
                <w:spacing w:val="-9"/>
                <w:sz w:val="18"/>
              </w:rPr>
              <w:t xml:space="preserve"> </w:t>
            </w:r>
            <w:r>
              <w:rPr>
                <w:spacing w:val="-6"/>
                <w:sz w:val="18"/>
              </w:rPr>
              <w:t>majority</w:t>
            </w:r>
            <w:r>
              <w:rPr>
                <w:spacing w:val="-10"/>
                <w:sz w:val="18"/>
              </w:rPr>
              <w:t xml:space="preserve"> </w:t>
            </w:r>
            <w:r>
              <w:rPr>
                <w:spacing w:val="-6"/>
                <w:sz w:val="18"/>
              </w:rPr>
              <w:t>of</w:t>
            </w:r>
            <w:r>
              <w:rPr>
                <w:spacing w:val="-8"/>
                <w:sz w:val="18"/>
              </w:rPr>
              <w:t xml:space="preserve"> </w:t>
            </w:r>
            <w:r>
              <w:rPr>
                <w:spacing w:val="-6"/>
                <w:sz w:val="18"/>
              </w:rPr>
              <w:t>STEM-</w:t>
            </w:r>
            <w:r>
              <w:rPr>
                <w:spacing w:val="-4"/>
                <w:sz w:val="18"/>
              </w:rPr>
              <w:t>related</w:t>
            </w:r>
            <w:r>
              <w:rPr>
                <w:spacing w:val="-10"/>
                <w:sz w:val="18"/>
              </w:rPr>
              <w:t xml:space="preserve"> </w:t>
            </w:r>
            <w:r>
              <w:rPr>
                <w:spacing w:val="-4"/>
                <w:sz w:val="18"/>
              </w:rPr>
              <w:t>content</w:t>
            </w:r>
            <w:r>
              <w:rPr>
                <w:spacing w:val="-11"/>
                <w:sz w:val="18"/>
              </w:rPr>
              <w:t xml:space="preserve"> </w:t>
            </w:r>
            <w:r>
              <w:rPr>
                <w:spacing w:val="-4"/>
                <w:sz w:val="18"/>
              </w:rPr>
              <w:t>area</w:t>
            </w:r>
            <w:r>
              <w:rPr>
                <w:spacing w:val="-10"/>
                <w:sz w:val="18"/>
              </w:rPr>
              <w:t xml:space="preserve"> </w:t>
            </w:r>
            <w:r>
              <w:rPr>
                <w:spacing w:val="-4"/>
                <w:sz w:val="18"/>
              </w:rPr>
              <w:t>teachers</w:t>
            </w:r>
            <w:r>
              <w:rPr>
                <w:spacing w:val="-11"/>
                <w:sz w:val="18"/>
              </w:rPr>
              <w:t xml:space="preserve"> </w:t>
            </w:r>
            <w:r>
              <w:rPr>
                <w:i/>
                <w:spacing w:val="-4"/>
                <w:sz w:val="18"/>
              </w:rPr>
              <w:t xml:space="preserve">regularly </w:t>
            </w:r>
            <w:r>
              <w:rPr>
                <w:sz w:val="18"/>
              </w:rPr>
              <w:t>change</w:t>
            </w:r>
            <w:r>
              <w:rPr>
                <w:spacing w:val="-9"/>
                <w:sz w:val="18"/>
              </w:rPr>
              <w:t xml:space="preserve"> </w:t>
            </w:r>
            <w:r>
              <w:rPr>
                <w:sz w:val="18"/>
              </w:rPr>
              <w:t>the</w:t>
            </w:r>
            <w:r>
              <w:rPr>
                <w:spacing w:val="-9"/>
                <w:sz w:val="18"/>
              </w:rPr>
              <w:t xml:space="preserve"> </w:t>
            </w:r>
            <w:r>
              <w:rPr>
                <w:sz w:val="18"/>
              </w:rPr>
              <w:t>arrangement</w:t>
            </w:r>
            <w:r>
              <w:rPr>
                <w:spacing w:val="-10"/>
                <w:sz w:val="18"/>
              </w:rPr>
              <w:t xml:space="preserve"> </w:t>
            </w:r>
            <w:r>
              <w:rPr>
                <w:sz w:val="18"/>
              </w:rPr>
              <w:t>to</w:t>
            </w:r>
            <w:r>
              <w:rPr>
                <w:spacing w:val="-10"/>
                <w:sz w:val="18"/>
              </w:rPr>
              <w:t xml:space="preserve"> </w:t>
            </w:r>
            <w:r>
              <w:rPr>
                <w:sz w:val="18"/>
              </w:rPr>
              <w:t>meet instructional</w:t>
            </w:r>
            <w:r>
              <w:rPr>
                <w:spacing w:val="-13"/>
                <w:sz w:val="18"/>
              </w:rPr>
              <w:t xml:space="preserve"> </w:t>
            </w:r>
            <w:r>
              <w:rPr>
                <w:sz w:val="18"/>
              </w:rPr>
              <w:t>needs.</w:t>
            </w:r>
          </w:p>
        </w:tc>
      </w:tr>
    </w:tbl>
    <w:p w14:paraId="49B8C551" w14:textId="77777777" w:rsidR="008227FD" w:rsidRDefault="008227FD">
      <w:pPr>
        <w:pStyle w:val="TableParagraph"/>
        <w:spacing w:line="249" w:lineRule="auto"/>
        <w:rPr>
          <w:sz w:val="18"/>
        </w:rPr>
        <w:sectPr w:rsidR="008227FD">
          <w:type w:val="continuous"/>
          <w:pgSz w:w="15840" w:h="12240" w:orient="landscape"/>
          <w:pgMar w:top="880" w:right="360" w:bottom="1200" w:left="360" w:header="425" w:footer="1015" w:gutter="0"/>
          <w:cols w:space="720"/>
        </w:sectPr>
      </w:pPr>
    </w:p>
    <w:tbl>
      <w:tblPr>
        <w:tblW w:w="0" w:type="auto"/>
        <w:tblInd w:w="3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96"/>
        <w:gridCol w:w="3317"/>
        <w:gridCol w:w="3397"/>
        <w:gridCol w:w="3392"/>
        <w:gridCol w:w="3398"/>
      </w:tblGrid>
      <w:tr w:rsidR="008227FD" w14:paraId="49B8C564" w14:textId="77777777">
        <w:trPr>
          <w:trHeight w:val="4021"/>
        </w:trPr>
        <w:tc>
          <w:tcPr>
            <w:tcW w:w="896" w:type="dxa"/>
            <w:shd w:val="clear" w:color="auto" w:fill="FAE3D4"/>
            <w:textDirection w:val="btLr"/>
          </w:tcPr>
          <w:p w14:paraId="49B8C552" w14:textId="77777777" w:rsidR="008227FD" w:rsidRDefault="008227FD">
            <w:pPr>
              <w:pStyle w:val="TableParagraph"/>
              <w:spacing w:before="66"/>
            </w:pPr>
          </w:p>
          <w:p w14:paraId="49B8C553" w14:textId="77777777" w:rsidR="008227FD" w:rsidRDefault="00000000">
            <w:pPr>
              <w:pStyle w:val="TableParagraph"/>
              <w:ind w:left="624"/>
              <w:rPr>
                <w:b/>
              </w:rPr>
            </w:pPr>
            <w:r>
              <w:rPr>
                <w:b/>
                <w:w w:val="85"/>
              </w:rPr>
              <w:t>3.4</w:t>
            </w:r>
            <w:r>
              <w:rPr>
                <w:b/>
                <w:spacing w:val="-5"/>
              </w:rPr>
              <w:t xml:space="preserve"> </w:t>
            </w:r>
            <w:r>
              <w:rPr>
                <w:b/>
                <w:w w:val="85"/>
              </w:rPr>
              <w:t>Strategic</w:t>
            </w:r>
            <w:r>
              <w:rPr>
                <w:b/>
                <w:spacing w:val="-4"/>
              </w:rPr>
              <w:t xml:space="preserve"> </w:t>
            </w:r>
            <w:r>
              <w:rPr>
                <w:b/>
                <w:w w:val="85"/>
              </w:rPr>
              <w:t>Staffing</w:t>
            </w:r>
            <w:r>
              <w:rPr>
                <w:b/>
                <w:spacing w:val="-1"/>
              </w:rPr>
              <w:t xml:space="preserve"> </w:t>
            </w:r>
            <w:r>
              <w:rPr>
                <w:b/>
                <w:w w:val="85"/>
              </w:rPr>
              <w:t>for</w:t>
            </w:r>
            <w:r>
              <w:rPr>
                <w:b/>
                <w:spacing w:val="-1"/>
              </w:rPr>
              <w:t xml:space="preserve"> </w:t>
            </w:r>
            <w:r>
              <w:rPr>
                <w:b/>
                <w:spacing w:val="-4"/>
                <w:w w:val="85"/>
              </w:rPr>
              <w:t>STEM</w:t>
            </w:r>
          </w:p>
        </w:tc>
        <w:tc>
          <w:tcPr>
            <w:tcW w:w="3317" w:type="dxa"/>
          </w:tcPr>
          <w:p w14:paraId="49B8C554" w14:textId="77777777" w:rsidR="008227FD" w:rsidRDefault="008227FD">
            <w:pPr>
              <w:pStyle w:val="TableParagraph"/>
              <w:rPr>
                <w:sz w:val="18"/>
              </w:rPr>
            </w:pPr>
          </w:p>
          <w:p w14:paraId="49B8C555" w14:textId="77777777" w:rsidR="008227FD" w:rsidRDefault="008227FD">
            <w:pPr>
              <w:pStyle w:val="TableParagraph"/>
              <w:rPr>
                <w:sz w:val="18"/>
              </w:rPr>
            </w:pPr>
          </w:p>
          <w:p w14:paraId="49B8C556" w14:textId="77777777" w:rsidR="008227FD" w:rsidRDefault="008227FD">
            <w:pPr>
              <w:pStyle w:val="TableParagraph"/>
              <w:rPr>
                <w:sz w:val="18"/>
              </w:rPr>
            </w:pPr>
          </w:p>
          <w:p w14:paraId="49B8C557" w14:textId="77777777" w:rsidR="008227FD" w:rsidRDefault="008227FD">
            <w:pPr>
              <w:pStyle w:val="TableParagraph"/>
              <w:spacing w:before="13"/>
              <w:rPr>
                <w:sz w:val="18"/>
              </w:rPr>
            </w:pPr>
          </w:p>
          <w:p w14:paraId="49B8C558" w14:textId="77777777" w:rsidR="008227FD" w:rsidRDefault="00000000">
            <w:pPr>
              <w:pStyle w:val="TableParagraph"/>
              <w:numPr>
                <w:ilvl w:val="0"/>
                <w:numId w:val="48"/>
              </w:numPr>
              <w:tabs>
                <w:tab w:val="left" w:pos="274"/>
              </w:tabs>
              <w:spacing w:line="244" w:lineRule="auto"/>
              <w:ind w:right="322"/>
              <w:rPr>
                <w:sz w:val="18"/>
              </w:rPr>
            </w:pPr>
            <w:r>
              <w:rPr>
                <w:w w:val="90"/>
                <w:sz w:val="18"/>
              </w:rPr>
              <w:t>The</w:t>
            </w:r>
            <w:r>
              <w:rPr>
                <w:spacing w:val="-8"/>
                <w:w w:val="90"/>
                <w:sz w:val="18"/>
              </w:rPr>
              <w:t xml:space="preserve"> </w:t>
            </w:r>
            <w:r>
              <w:rPr>
                <w:w w:val="90"/>
                <w:sz w:val="18"/>
              </w:rPr>
              <w:t>school</w:t>
            </w:r>
            <w:r>
              <w:rPr>
                <w:spacing w:val="-7"/>
                <w:w w:val="90"/>
                <w:sz w:val="18"/>
              </w:rPr>
              <w:t xml:space="preserve"> </w:t>
            </w:r>
            <w:r>
              <w:rPr>
                <w:w w:val="90"/>
                <w:sz w:val="18"/>
              </w:rPr>
              <w:t>does</w:t>
            </w:r>
            <w:r>
              <w:rPr>
                <w:spacing w:val="-8"/>
                <w:w w:val="90"/>
                <w:sz w:val="18"/>
              </w:rPr>
              <w:t xml:space="preserve"> </w:t>
            </w:r>
            <w:r>
              <w:rPr>
                <w:w w:val="90"/>
                <w:sz w:val="18"/>
              </w:rPr>
              <w:t>not</w:t>
            </w:r>
            <w:r>
              <w:rPr>
                <w:spacing w:val="-7"/>
                <w:w w:val="90"/>
                <w:sz w:val="18"/>
              </w:rPr>
              <w:t xml:space="preserve"> </w:t>
            </w:r>
            <w:r>
              <w:rPr>
                <w:w w:val="90"/>
                <w:sz w:val="18"/>
              </w:rPr>
              <w:t>yet</w:t>
            </w:r>
            <w:r>
              <w:rPr>
                <w:spacing w:val="-8"/>
                <w:w w:val="90"/>
                <w:sz w:val="18"/>
              </w:rPr>
              <w:t xml:space="preserve"> </w:t>
            </w:r>
            <w:r>
              <w:rPr>
                <w:w w:val="90"/>
                <w:sz w:val="18"/>
              </w:rPr>
              <w:t>have</w:t>
            </w:r>
            <w:r>
              <w:rPr>
                <w:spacing w:val="-7"/>
                <w:w w:val="90"/>
                <w:sz w:val="18"/>
              </w:rPr>
              <w:t xml:space="preserve"> </w:t>
            </w:r>
            <w:r>
              <w:rPr>
                <w:w w:val="90"/>
                <w:sz w:val="18"/>
              </w:rPr>
              <w:t>a</w:t>
            </w:r>
            <w:r>
              <w:rPr>
                <w:spacing w:val="-8"/>
                <w:w w:val="90"/>
                <w:sz w:val="18"/>
              </w:rPr>
              <w:t xml:space="preserve"> </w:t>
            </w:r>
            <w:r>
              <w:rPr>
                <w:w w:val="90"/>
                <w:sz w:val="18"/>
              </w:rPr>
              <w:t xml:space="preserve">STEM </w:t>
            </w:r>
            <w:r>
              <w:rPr>
                <w:sz w:val="18"/>
              </w:rPr>
              <w:t>Education</w:t>
            </w:r>
            <w:r>
              <w:rPr>
                <w:spacing w:val="-13"/>
                <w:sz w:val="18"/>
              </w:rPr>
              <w:t xml:space="preserve"> </w:t>
            </w:r>
            <w:r>
              <w:rPr>
                <w:sz w:val="18"/>
              </w:rPr>
              <w:t>leader</w:t>
            </w:r>
            <w:r>
              <w:rPr>
                <w:spacing w:val="-12"/>
                <w:sz w:val="18"/>
              </w:rPr>
              <w:t xml:space="preserve"> </w:t>
            </w:r>
            <w:r>
              <w:rPr>
                <w:sz w:val="18"/>
              </w:rPr>
              <w:t>who</w:t>
            </w:r>
            <w:r>
              <w:rPr>
                <w:spacing w:val="-12"/>
                <w:sz w:val="18"/>
              </w:rPr>
              <w:t xml:space="preserve"> </w:t>
            </w:r>
            <w:r>
              <w:rPr>
                <w:sz w:val="18"/>
              </w:rPr>
              <w:t>is</w:t>
            </w:r>
            <w:r>
              <w:rPr>
                <w:spacing w:val="-13"/>
                <w:sz w:val="18"/>
              </w:rPr>
              <w:t xml:space="preserve"> </w:t>
            </w:r>
            <w:r>
              <w:rPr>
                <w:sz w:val="18"/>
              </w:rPr>
              <w:t>not</w:t>
            </w:r>
            <w:r>
              <w:rPr>
                <w:spacing w:val="-12"/>
                <w:sz w:val="18"/>
              </w:rPr>
              <w:t xml:space="preserve"> </w:t>
            </w:r>
            <w:r>
              <w:rPr>
                <w:sz w:val="18"/>
              </w:rPr>
              <w:t xml:space="preserve">an </w:t>
            </w:r>
            <w:r>
              <w:rPr>
                <w:spacing w:val="-2"/>
                <w:sz w:val="18"/>
              </w:rPr>
              <w:t>administrator.</w:t>
            </w:r>
          </w:p>
          <w:p w14:paraId="49B8C559" w14:textId="77777777" w:rsidR="008227FD" w:rsidRDefault="00000000">
            <w:pPr>
              <w:pStyle w:val="TableParagraph"/>
              <w:numPr>
                <w:ilvl w:val="0"/>
                <w:numId w:val="48"/>
              </w:numPr>
              <w:tabs>
                <w:tab w:val="left" w:pos="274"/>
              </w:tabs>
              <w:spacing w:before="131" w:line="249" w:lineRule="auto"/>
              <w:ind w:right="440"/>
              <w:rPr>
                <w:sz w:val="18"/>
              </w:rPr>
            </w:pPr>
            <w:r>
              <w:rPr>
                <w:i/>
                <w:spacing w:val="-4"/>
                <w:sz w:val="18"/>
              </w:rPr>
              <w:t>The</w:t>
            </w:r>
            <w:r>
              <w:rPr>
                <w:i/>
                <w:spacing w:val="-14"/>
                <w:sz w:val="18"/>
              </w:rPr>
              <w:t xml:space="preserve"> </w:t>
            </w:r>
            <w:r>
              <w:rPr>
                <w:i/>
                <w:spacing w:val="-4"/>
                <w:sz w:val="18"/>
              </w:rPr>
              <w:t>school</w:t>
            </w:r>
            <w:r>
              <w:rPr>
                <w:i/>
                <w:spacing w:val="-12"/>
                <w:sz w:val="18"/>
              </w:rPr>
              <w:t xml:space="preserve"> </w:t>
            </w:r>
            <w:r>
              <w:rPr>
                <w:i/>
                <w:spacing w:val="-4"/>
                <w:sz w:val="18"/>
              </w:rPr>
              <w:t>rarely</w:t>
            </w:r>
            <w:r>
              <w:rPr>
                <w:i/>
                <w:spacing w:val="-9"/>
                <w:sz w:val="18"/>
              </w:rPr>
              <w:t xml:space="preserve"> </w:t>
            </w:r>
            <w:r>
              <w:rPr>
                <w:i/>
                <w:spacing w:val="-4"/>
                <w:sz w:val="18"/>
              </w:rPr>
              <w:t>makes</w:t>
            </w:r>
            <w:r>
              <w:rPr>
                <w:i/>
                <w:spacing w:val="-11"/>
                <w:sz w:val="18"/>
              </w:rPr>
              <w:t xml:space="preserve"> </w:t>
            </w:r>
            <w:r>
              <w:rPr>
                <w:i/>
                <w:spacing w:val="-4"/>
                <w:sz w:val="18"/>
              </w:rPr>
              <w:t xml:space="preserve">STEM </w:t>
            </w:r>
            <w:r>
              <w:rPr>
                <w:i/>
                <w:spacing w:val="-2"/>
                <w:sz w:val="18"/>
              </w:rPr>
              <w:t>instructional</w:t>
            </w:r>
            <w:r>
              <w:rPr>
                <w:i/>
                <w:spacing w:val="-12"/>
                <w:sz w:val="18"/>
              </w:rPr>
              <w:t xml:space="preserve"> </w:t>
            </w:r>
            <w:r>
              <w:rPr>
                <w:i/>
                <w:spacing w:val="-2"/>
                <w:sz w:val="18"/>
              </w:rPr>
              <w:t>skills</w:t>
            </w:r>
            <w:r>
              <w:rPr>
                <w:i/>
                <w:spacing w:val="-11"/>
                <w:sz w:val="18"/>
              </w:rPr>
              <w:t xml:space="preserve"> </w:t>
            </w:r>
            <w:r>
              <w:rPr>
                <w:i/>
                <w:spacing w:val="-2"/>
                <w:sz w:val="18"/>
              </w:rPr>
              <w:t>or</w:t>
            </w:r>
            <w:r>
              <w:rPr>
                <w:i/>
                <w:spacing w:val="-12"/>
                <w:sz w:val="18"/>
              </w:rPr>
              <w:t xml:space="preserve"> </w:t>
            </w:r>
            <w:r>
              <w:rPr>
                <w:i/>
                <w:spacing w:val="-2"/>
                <w:sz w:val="18"/>
              </w:rPr>
              <w:t>awareness</w:t>
            </w:r>
            <w:r>
              <w:rPr>
                <w:i/>
                <w:spacing w:val="-11"/>
                <w:sz w:val="18"/>
              </w:rPr>
              <w:t xml:space="preserve"> </w:t>
            </w:r>
            <w:r>
              <w:rPr>
                <w:i/>
                <w:spacing w:val="-2"/>
                <w:sz w:val="18"/>
              </w:rPr>
              <w:t xml:space="preserve">a </w:t>
            </w:r>
            <w:r>
              <w:rPr>
                <w:i/>
                <w:spacing w:val="-4"/>
                <w:sz w:val="18"/>
              </w:rPr>
              <w:t>requirement</w:t>
            </w:r>
            <w:r>
              <w:rPr>
                <w:i/>
                <w:spacing w:val="-11"/>
                <w:sz w:val="18"/>
              </w:rPr>
              <w:t xml:space="preserve"> </w:t>
            </w:r>
            <w:r>
              <w:rPr>
                <w:i/>
                <w:spacing w:val="-4"/>
                <w:sz w:val="18"/>
              </w:rPr>
              <w:t>or</w:t>
            </w:r>
            <w:r>
              <w:rPr>
                <w:i/>
                <w:spacing w:val="-12"/>
                <w:sz w:val="18"/>
              </w:rPr>
              <w:t xml:space="preserve"> </w:t>
            </w:r>
            <w:r>
              <w:rPr>
                <w:i/>
                <w:spacing w:val="-4"/>
                <w:sz w:val="18"/>
              </w:rPr>
              <w:t>priority</w:t>
            </w:r>
            <w:r>
              <w:rPr>
                <w:i/>
                <w:spacing w:val="-9"/>
                <w:sz w:val="18"/>
              </w:rPr>
              <w:t xml:space="preserve"> </w:t>
            </w:r>
            <w:r>
              <w:rPr>
                <w:spacing w:val="-4"/>
                <w:sz w:val="18"/>
              </w:rPr>
              <w:t>for</w:t>
            </w:r>
            <w:r>
              <w:rPr>
                <w:spacing w:val="-9"/>
                <w:sz w:val="18"/>
              </w:rPr>
              <w:t xml:space="preserve"> </w:t>
            </w:r>
            <w:r>
              <w:rPr>
                <w:spacing w:val="-4"/>
                <w:sz w:val="18"/>
              </w:rPr>
              <w:t xml:space="preserve">teaching </w:t>
            </w:r>
            <w:r>
              <w:rPr>
                <w:spacing w:val="-2"/>
                <w:sz w:val="18"/>
              </w:rPr>
              <w:t>positions.</w:t>
            </w:r>
          </w:p>
          <w:p w14:paraId="49B8C55A" w14:textId="77777777" w:rsidR="008227FD" w:rsidRDefault="00000000">
            <w:pPr>
              <w:pStyle w:val="TableParagraph"/>
              <w:numPr>
                <w:ilvl w:val="0"/>
                <w:numId w:val="48"/>
              </w:numPr>
              <w:tabs>
                <w:tab w:val="left" w:pos="274"/>
              </w:tabs>
              <w:spacing w:before="125" w:line="237" w:lineRule="auto"/>
              <w:ind w:right="424"/>
              <w:rPr>
                <w:sz w:val="18"/>
              </w:rPr>
            </w:pPr>
            <w:r>
              <w:rPr>
                <w:w w:val="90"/>
                <w:sz w:val="18"/>
              </w:rPr>
              <w:t xml:space="preserve">The school </w:t>
            </w:r>
            <w:r>
              <w:rPr>
                <w:i/>
                <w:w w:val="90"/>
                <w:sz w:val="18"/>
              </w:rPr>
              <w:t>rarely identifies teacher-</w:t>
            </w:r>
            <w:r>
              <w:rPr>
                <w:i/>
                <w:spacing w:val="-2"/>
                <w:sz w:val="18"/>
              </w:rPr>
              <w:t>leaders</w:t>
            </w:r>
            <w:r>
              <w:rPr>
                <w:i/>
                <w:spacing w:val="-10"/>
                <w:sz w:val="18"/>
              </w:rPr>
              <w:t xml:space="preserve"> </w:t>
            </w:r>
            <w:r>
              <w:rPr>
                <w:spacing w:val="-2"/>
                <w:sz w:val="18"/>
              </w:rPr>
              <w:t>for</w:t>
            </w:r>
            <w:r>
              <w:rPr>
                <w:spacing w:val="-8"/>
                <w:sz w:val="18"/>
              </w:rPr>
              <w:t xml:space="preserve"> </w:t>
            </w:r>
            <w:r>
              <w:rPr>
                <w:spacing w:val="-2"/>
                <w:sz w:val="18"/>
              </w:rPr>
              <w:t>STEM</w:t>
            </w:r>
            <w:r>
              <w:rPr>
                <w:spacing w:val="-9"/>
                <w:sz w:val="18"/>
              </w:rPr>
              <w:t xml:space="preserve"> </w:t>
            </w:r>
            <w:r>
              <w:rPr>
                <w:spacing w:val="-2"/>
                <w:sz w:val="18"/>
              </w:rPr>
              <w:t>education.</w:t>
            </w:r>
          </w:p>
        </w:tc>
        <w:tc>
          <w:tcPr>
            <w:tcW w:w="3397" w:type="dxa"/>
          </w:tcPr>
          <w:p w14:paraId="49B8C55B" w14:textId="77777777" w:rsidR="008227FD" w:rsidRDefault="00000000">
            <w:pPr>
              <w:pStyle w:val="TableParagraph"/>
              <w:numPr>
                <w:ilvl w:val="0"/>
                <w:numId w:val="47"/>
              </w:numPr>
              <w:tabs>
                <w:tab w:val="left" w:pos="283"/>
              </w:tabs>
              <w:spacing w:before="181" w:line="249" w:lineRule="auto"/>
              <w:ind w:right="389"/>
              <w:rPr>
                <w:sz w:val="18"/>
              </w:rPr>
            </w:pPr>
            <w:r>
              <w:rPr>
                <w:spacing w:val="-4"/>
                <w:sz w:val="18"/>
              </w:rPr>
              <w:t>The</w:t>
            </w:r>
            <w:r>
              <w:rPr>
                <w:spacing w:val="-10"/>
                <w:sz w:val="18"/>
              </w:rPr>
              <w:t xml:space="preserve"> </w:t>
            </w:r>
            <w:r>
              <w:rPr>
                <w:spacing w:val="-4"/>
                <w:sz w:val="18"/>
              </w:rPr>
              <w:t>school</w:t>
            </w:r>
            <w:r>
              <w:rPr>
                <w:spacing w:val="-12"/>
                <w:sz w:val="18"/>
              </w:rPr>
              <w:t xml:space="preserve"> </w:t>
            </w:r>
            <w:r>
              <w:rPr>
                <w:spacing w:val="-4"/>
                <w:sz w:val="18"/>
              </w:rPr>
              <w:t>has</w:t>
            </w:r>
            <w:r>
              <w:rPr>
                <w:spacing w:val="-11"/>
                <w:sz w:val="18"/>
              </w:rPr>
              <w:t xml:space="preserve"> </w:t>
            </w:r>
            <w:r>
              <w:rPr>
                <w:spacing w:val="-4"/>
                <w:sz w:val="18"/>
              </w:rPr>
              <w:t>at</w:t>
            </w:r>
            <w:r>
              <w:rPr>
                <w:spacing w:val="-11"/>
                <w:sz w:val="18"/>
              </w:rPr>
              <w:t xml:space="preserve"> </w:t>
            </w:r>
            <w:r>
              <w:rPr>
                <w:spacing w:val="-4"/>
                <w:sz w:val="18"/>
              </w:rPr>
              <w:t>least</w:t>
            </w:r>
            <w:r>
              <w:rPr>
                <w:spacing w:val="-9"/>
                <w:sz w:val="18"/>
              </w:rPr>
              <w:t xml:space="preserve"> </w:t>
            </w:r>
            <w:r>
              <w:rPr>
                <w:spacing w:val="-4"/>
                <w:sz w:val="18"/>
              </w:rPr>
              <w:t>one</w:t>
            </w:r>
            <w:r>
              <w:rPr>
                <w:spacing w:val="-10"/>
                <w:sz w:val="18"/>
              </w:rPr>
              <w:t xml:space="preserve"> </w:t>
            </w:r>
            <w:r>
              <w:rPr>
                <w:spacing w:val="-4"/>
                <w:sz w:val="18"/>
              </w:rPr>
              <w:t xml:space="preserve">STEM </w:t>
            </w:r>
            <w:r>
              <w:rPr>
                <w:sz w:val="18"/>
              </w:rPr>
              <w:t>Education</w:t>
            </w:r>
            <w:r>
              <w:rPr>
                <w:spacing w:val="-13"/>
                <w:sz w:val="18"/>
              </w:rPr>
              <w:t xml:space="preserve"> </w:t>
            </w:r>
            <w:r>
              <w:rPr>
                <w:sz w:val="18"/>
              </w:rPr>
              <w:t>leader</w:t>
            </w:r>
            <w:r>
              <w:rPr>
                <w:spacing w:val="-12"/>
                <w:sz w:val="18"/>
              </w:rPr>
              <w:t xml:space="preserve"> </w:t>
            </w:r>
            <w:r>
              <w:rPr>
                <w:sz w:val="18"/>
              </w:rPr>
              <w:t>who</w:t>
            </w:r>
            <w:r>
              <w:rPr>
                <w:spacing w:val="-12"/>
                <w:sz w:val="18"/>
              </w:rPr>
              <w:t xml:space="preserve"> </w:t>
            </w:r>
            <w:r>
              <w:rPr>
                <w:sz w:val="18"/>
              </w:rPr>
              <w:t>is</w:t>
            </w:r>
            <w:r>
              <w:rPr>
                <w:spacing w:val="-13"/>
                <w:sz w:val="18"/>
              </w:rPr>
              <w:t xml:space="preserve"> </w:t>
            </w:r>
            <w:r>
              <w:rPr>
                <w:sz w:val="18"/>
              </w:rPr>
              <w:t>not</w:t>
            </w:r>
            <w:r>
              <w:rPr>
                <w:spacing w:val="-12"/>
                <w:sz w:val="18"/>
              </w:rPr>
              <w:t xml:space="preserve"> </w:t>
            </w:r>
            <w:r>
              <w:rPr>
                <w:sz w:val="18"/>
              </w:rPr>
              <w:t>an administrator,</w:t>
            </w:r>
            <w:r>
              <w:rPr>
                <w:spacing w:val="-13"/>
                <w:sz w:val="18"/>
              </w:rPr>
              <w:t xml:space="preserve"> </w:t>
            </w:r>
            <w:r>
              <w:rPr>
                <w:sz w:val="18"/>
              </w:rPr>
              <w:t>but</w:t>
            </w:r>
            <w:r>
              <w:rPr>
                <w:spacing w:val="-12"/>
                <w:sz w:val="18"/>
              </w:rPr>
              <w:t xml:space="preserve"> </w:t>
            </w:r>
            <w:r>
              <w:rPr>
                <w:sz w:val="18"/>
              </w:rPr>
              <w:t>who</w:t>
            </w:r>
            <w:r>
              <w:rPr>
                <w:spacing w:val="-13"/>
                <w:sz w:val="18"/>
              </w:rPr>
              <w:t xml:space="preserve"> </w:t>
            </w:r>
            <w:r>
              <w:rPr>
                <w:sz w:val="18"/>
              </w:rPr>
              <w:t>has</w:t>
            </w:r>
            <w:r>
              <w:rPr>
                <w:spacing w:val="-12"/>
                <w:sz w:val="18"/>
              </w:rPr>
              <w:t xml:space="preserve"> </w:t>
            </w:r>
            <w:r>
              <w:rPr>
                <w:sz w:val="18"/>
              </w:rPr>
              <w:t>no</w:t>
            </w:r>
            <w:r>
              <w:rPr>
                <w:spacing w:val="-13"/>
                <w:sz w:val="18"/>
              </w:rPr>
              <w:t xml:space="preserve"> </w:t>
            </w:r>
            <w:r>
              <w:rPr>
                <w:sz w:val="18"/>
              </w:rPr>
              <w:t xml:space="preserve">time </w:t>
            </w:r>
            <w:r>
              <w:rPr>
                <w:w w:val="90"/>
                <w:sz w:val="18"/>
              </w:rPr>
              <w:t>allocated</w:t>
            </w:r>
            <w:r>
              <w:rPr>
                <w:spacing w:val="-8"/>
                <w:w w:val="90"/>
                <w:sz w:val="18"/>
              </w:rPr>
              <w:t xml:space="preserve"> </w:t>
            </w:r>
            <w:r>
              <w:rPr>
                <w:w w:val="90"/>
                <w:sz w:val="18"/>
              </w:rPr>
              <w:t>to</w:t>
            </w:r>
            <w:r>
              <w:rPr>
                <w:spacing w:val="-4"/>
                <w:w w:val="90"/>
                <w:sz w:val="18"/>
              </w:rPr>
              <w:t xml:space="preserve"> </w:t>
            </w:r>
            <w:r>
              <w:rPr>
                <w:w w:val="90"/>
                <w:sz w:val="18"/>
              </w:rPr>
              <w:t>leading</w:t>
            </w:r>
            <w:r>
              <w:rPr>
                <w:spacing w:val="-7"/>
                <w:w w:val="90"/>
                <w:sz w:val="18"/>
              </w:rPr>
              <w:t xml:space="preserve"> </w:t>
            </w:r>
            <w:r>
              <w:rPr>
                <w:w w:val="90"/>
                <w:sz w:val="18"/>
              </w:rPr>
              <w:t>STEM</w:t>
            </w:r>
            <w:r>
              <w:rPr>
                <w:spacing w:val="-7"/>
                <w:w w:val="90"/>
                <w:sz w:val="18"/>
              </w:rPr>
              <w:t xml:space="preserve"> </w:t>
            </w:r>
            <w:r>
              <w:rPr>
                <w:spacing w:val="-2"/>
                <w:w w:val="90"/>
                <w:sz w:val="18"/>
              </w:rPr>
              <w:t>education.</w:t>
            </w:r>
          </w:p>
          <w:p w14:paraId="49B8C55C" w14:textId="77777777" w:rsidR="008227FD" w:rsidRDefault="00000000">
            <w:pPr>
              <w:pStyle w:val="TableParagraph"/>
              <w:numPr>
                <w:ilvl w:val="0"/>
                <w:numId w:val="47"/>
              </w:numPr>
              <w:tabs>
                <w:tab w:val="left" w:pos="283"/>
              </w:tabs>
              <w:spacing w:before="123" w:line="252" w:lineRule="auto"/>
              <w:ind w:right="133"/>
              <w:rPr>
                <w:sz w:val="18"/>
              </w:rPr>
            </w:pPr>
            <w:r>
              <w:rPr>
                <w:sz w:val="18"/>
              </w:rPr>
              <w:t>The</w:t>
            </w:r>
            <w:r>
              <w:rPr>
                <w:spacing w:val="-15"/>
                <w:sz w:val="18"/>
              </w:rPr>
              <w:t xml:space="preserve"> </w:t>
            </w:r>
            <w:r>
              <w:rPr>
                <w:sz w:val="18"/>
              </w:rPr>
              <w:t>school</w:t>
            </w:r>
            <w:r>
              <w:rPr>
                <w:spacing w:val="-12"/>
                <w:sz w:val="18"/>
              </w:rPr>
              <w:t xml:space="preserve"> </w:t>
            </w:r>
            <w:r>
              <w:rPr>
                <w:sz w:val="18"/>
              </w:rPr>
              <w:t>recruits,</w:t>
            </w:r>
            <w:r>
              <w:rPr>
                <w:spacing w:val="-13"/>
                <w:sz w:val="18"/>
              </w:rPr>
              <w:t xml:space="preserve"> </w:t>
            </w:r>
            <w:r>
              <w:rPr>
                <w:sz w:val="18"/>
              </w:rPr>
              <w:t>hires,</w:t>
            </w:r>
            <w:r>
              <w:rPr>
                <w:spacing w:val="-12"/>
                <w:sz w:val="18"/>
              </w:rPr>
              <w:t xml:space="preserve"> </w:t>
            </w:r>
            <w:r>
              <w:rPr>
                <w:sz w:val="18"/>
              </w:rPr>
              <w:t xml:space="preserve">and/or </w:t>
            </w:r>
            <w:r>
              <w:rPr>
                <w:spacing w:val="-6"/>
                <w:sz w:val="18"/>
              </w:rPr>
              <w:t xml:space="preserve">develops </w:t>
            </w:r>
            <w:r>
              <w:rPr>
                <w:i/>
                <w:spacing w:val="-6"/>
                <w:sz w:val="18"/>
              </w:rPr>
              <w:t xml:space="preserve">a few teachers </w:t>
            </w:r>
            <w:r>
              <w:rPr>
                <w:spacing w:val="-6"/>
                <w:sz w:val="18"/>
              </w:rPr>
              <w:t xml:space="preserve">on their faculty </w:t>
            </w:r>
            <w:r>
              <w:rPr>
                <w:spacing w:val="-4"/>
                <w:sz w:val="18"/>
              </w:rPr>
              <w:t>to</w:t>
            </w:r>
            <w:r>
              <w:rPr>
                <w:spacing w:val="-10"/>
                <w:sz w:val="18"/>
              </w:rPr>
              <w:t xml:space="preserve"> </w:t>
            </w:r>
            <w:r>
              <w:rPr>
                <w:spacing w:val="-4"/>
                <w:sz w:val="18"/>
              </w:rPr>
              <w:t>have</w:t>
            </w:r>
            <w:r>
              <w:rPr>
                <w:spacing w:val="-9"/>
                <w:sz w:val="18"/>
              </w:rPr>
              <w:t xml:space="preserve"> </w:t>
            </w:r>
            <w:r>
              <w:rPr>
                <w:spacing w:val="-4"/>
                <w:sz w:val="18"/>
              </w:rPr>
              <w:t>high</w:t>
            </w:r>
            <w:r>
              <w:rPr>
                <w:spacing w:val="-9"/>
                <w:sz w:val="18"/>
              </w:rPr>
              <w:t xml:space="preserve"> </w:t>
            </w:r>
            <w:r>
              <w:rPr>
                <w:spacing w:val="-4"/>
                <w:sz w:val="18"/>
              </w:rPr>
              <w:t>quality</w:t>
            </w:r>
            <w:r>
              <w:rPr>
                <w:spacing w:val="-11"/>
                <w:sz w:val="18"/>
              </w:rPr>
              <w:t xml:space="preserve"> </w:t>
            </w:r>
            <w:r>
              <w:rPr>
                <w:spacing w:val="-4"/>
                <w:sz w:val="18"/>
              </w:rPr>
              <w:t>STEM</w:t>
            </w:r>
            <w:r>
              <w:rPr>
                <w:spacing w:val="-9"/>
                <w:sz w:val="18"/>
              </w:rPr>
              <w:t xml:space="preserve"> </w:t>
            </w:r>
            <w:r>
              <w:rPr>
                <w:spacing w:val="-4"/>
                <w:sz w:val="18"/>
              </w:rPr>
              <w:t xml:space="preserve">instructional </w:t>
            </w:r>
            <w:r>
              <w:rPr>
                <w:w w:val="90"/>
                <w:sz w:val="18"/>
              </w:rPr>
              <w:t xml:space="preserve">skills (for STEM subject teachers) or rich </w:t>
            </w:r>
            <w:r>
              <w:rPr>
                <w:sz w:val="18"/>
              </w:rPr>
              <w:t>understanding</w:t>
            </w:r>
            <w:r>
              <w:rPr>
                <w:spacing w:val="-2"/>
                <w:sz w:val="18"/>
              </w:rPr>
              <w:t xml:space="preserve"> </w:t>
            </w:r>
            <w:r>
              <w:rPr>
                <w:sz w:val="18"/>
              </w:rPr>
              <w:t>of</w:t>
            </w:r>
            <w:r>
              <w:rPr>
                <w:spacing w:val="-2"/>
                <w:sz w:val="18"/>
              </w:rPr>
              <w:t xml:space="preserve"> </w:t>
            </w:r>
            <w:r>
              <w:rPr>
                <w:sz w:val="18"/>
              </w:rPr>
              <w:t>the</w:t>
            </w:r>
            <w:r>
              <w:rPr>
                <w:spacing w:val="-2"/>
                <w:sz w:val="18"/>
              </w:rPr>
              <w:t xml:space="preserve"> </w:t>
            </w:r>
            <w:r>
              <w:rPr>
                <w:sz w:val="18"/>
              </w:rPr>
              <w:t xml:space="preserve">positive </w:t>
            </w:r>
            <w:r>
              <w:rPr>
                <w:w w:val="90"/>
                <w:sz w:val="18"/>
              </w:rPr>
              <w:t>relationship</w:t>
            </w:r>
            <w:r>
              <w:rPr>
                <w:spacing w:val="-1"/>
                <w:w w:val="90"/>
                <w:sz w:val="18"/>
              </w:rPr>
              <w:t xml:space="preserve"> </w:t>
            </w:r>
            <w:r>
              <w:rPr>
                <w:w w:val="90"/>
                <w:sz w:val="18"/>
              </w:rPr>
              <w:t>between</w:t>
            </w:r>
            <w:r>
              <w:rPr>
                <w:spacing w:val="-1"/>
                <w:w w:val="90"/>
                <w:sz w:val="18"/>
              </w:rPr>
              <w:t xml:space="preserve"> </w:t>
            </w:r>
            <w:r>
              <w:rPr>
                <w:w w:val="90"/>
                <w:sz w:val="18"/>
              </w:rPr>
              <w:t>STEM</w:t>
            </w:r>
            <w:r>
              <w:rPr>
                <w:spacing w:val="-1"/>
                <w:w w:val="90"/>
                <w:sz w:val="18"/>
              </w:rPr>
              <w:t xml:space="preserve"> </w:t>
            </w:r>
            <w:r>
              <w:rPr>
                <w:w w:val="90"/>
                <w:sz w:val="18"/>
              </w:rPr>
              <w:t>subjects</w:t>
            </w:r>
            <w:r>
              <w:rPr>
                <w:spacing w:val="-3"/>
                <w:w w:val="90"/>
                <w:sz w:val="18"/>
              </w:rPr>
              <w:t xml:space="preserve"> </w:t>
            </w:r>
            <w:r>
              <w:rPr>
                <w:w w:val="90"/>
                <w:sz w:val="18"/>
              </w:rPr>
              <w:t xml:space="preserve">and </w:t>
            </w:r>
            <w:r>
              <w:rPr>
                <w:spacing w:val="-2"/>
                <w:sz w:val="18"/>
              </w:rPr>
              <w:t>all</w:t>
            </w:r>
            <w:r>
              <w:rPr>
                <w:spacing w:val="-14"/>
                <w:sz w:val="18"/>
              </w:rPr>
              <w:t xml:space="preserve"> </w:t>
            </w:r>
            <w:r>
              <w:rPr>
                <w:spacing w:val="-2"/>
                <w:sz w:val="18"/>
              </w:rPr>
              <w:t>other</w:t>
            </w:r>
            <w:r>
              <w:rPr>
                <w:spacing w:val="-11"/>
                <w:sz w:val="18"/>
              </w:rPr>
              <w:t xml:space="preserve"> </w:t>
            </w:r>
            <w:r>
              <w:rPr>
                <w:spacing w:val="-2"/>
                <w:sz w:val="18"/>
              </w:rPr>
              <w:t>subjects</w:t>
            </w:r>
            <w:r>
              <w:rPr>
                <w:spacing w:val="-11"/>
                <w:sz w:val="18"/>
              </w:rPr>
              <w:t xml:space="preserve"> </w:t>
            </w:r>
            <w:r>
              <w:rPr>
                <w:spacing w:val="-2"/>
                <w:sz w:val="18"/>
              </w:rPr>
              <w:t>(non-STEM</w:t>
            </w:r>
            <w:r>
              <w:rPr>
                <w:spacing w:val="-10"/>
                <w:sz w:val="18"/>
              </w:rPr>
              <w:t xml:space="preserve"> </w:t>
            </w:r>
            <w:r>
              <w:rPr>
                <w:spacing w:val="-2"/>
                <w:sz w:val="18"/>
              </w:rPr>
              <w:t>subject teachers).</w:t>
            </w:r>
          </w:p>
          <w:p w14:paraId="49B8C55D" w14:textId="77777777" w:rsidR="008227FD" w:rsidRDefault="00000000">
            <w:pPr>
              <w:pStyle w:val="TableParagraph"/>
              <w:numPr>
                <w:ilvl w:val="0"/>
                <w:numId w:val="47"/>
              </w:numPr>
              <w:tabs>
                <w:tab w:val="left" w:pos="283"/>
              </w:tabs>
              <w:spacing w:before="126" w:line="247" w:lineRule="auto"/>
              <w:ind w:right="419"/>
              <w:rPr>
                <w:sz w:val="18"/>
              </w:rPr>
            </w:pPr>
            <w:r>
              <w:rPr>
                <w:w w:val="90"/>
                <w:sz w:val="18"/>
              </w:rPr>
              <w:t xml:space="preserve">The school has </w:t>
            </w:r>
            <w:r>
              <w:rPr>
                <w:i/>
                <w:w w:val="90"/>
                <w:sz w:val="18"/>
              </w:rPr>
              <w:t xml:space="preserve">informal pathways to </w:t>
            </w:r>
            <w:r>
              <w:rPr>
                <w:i/>
                <w:spacing w:val="-2"/>
                <w:sz w:val="18"/>
              </w:rPr>
              <w:t>identify</w:t>
            </w:r>
            <w:r>
              <w:rPr>
                <w:i/>
                <w:spacing w:val="-11"/>
                <w:sz w:val="18"/>
              </w:rPr>
              <w:t xml:space="preserve"> </w:t>
            </w:r>
            <w:r>
              <w:rPr>
                <w:i/>
                <w:spacing w:val="-2"/>
                <w:sz w:val="18"/>
              </w:rPr>
              <w:t>current</w:t>
            </w:r>
            <w:r>
              <w:rPr>
                <w:i/>
                <w:spacing w:val="-11"/>
                <w:sz w:val="18"/>
              </w:rPr>
              <w:t xml:space="preserve"> </w:t>
            </w:r>
            <w:r>
              <w:rPr>
                <w:i/>
                <w:spacing w:val="-2"/>
                <w:sz w:val="18"/>
              </w:rPr>
              <w:t>teacher-leaders</w:t>
            </w:r>
            <w:r>
              <w:rPr>
                <w:i/>
                <w:spacing w:val="-9"/>
                <w:sz w:val="18"/>
              </w:rPr>
              <w:t xml:space="preserve"> </w:t>
            </w:r>
            <w:r>
              <w:rPr>
                <w:spacing w:val="-2"/>
                <w:sz w:val="18"/>
              </w:rPr>
              <w:t xml:space="preserve">for </w:t>
            </w:r>
            <w:r>
              <w:rPr>
                <w:sz w:val="18"/>
              </w:rPr>
              <w:t>STEM</w:t>
            </w:r>
            <w:r>
              <w:rPr>
                <w:spacing w:val="-11"/>
                <w:sz w:val="18"/>
              </w:rPr>
              <w:t xml:space="preserve"> </w:t>
            </w:r>
            <w:r>
              <w:rPr>
                <w:sz w:val="18"/>
              </w:rPr>
              <w:t>education.</w:t>
            </w:r>
          </w:p>
        </w:tc>
        <w:tc>
          <w:tcPr>
            <w:tcW w:w="3392" w:type="dxa"/>
          </w:tcPr>
          <w:p w14:paraId="49B8C55E" w14:textId="77777777" w:rsidR="008227FD" w:rsidRDefault="00000000">
            <w:pPr>
              <w:pStyle w:val="TableParagraph"/>
              <w:numPr>
                <w:ilvl w:val="0"/>
                <w:numId w:val="46"/>
              </w:numPr>
              <w:tabs>
                <w:tab w:val="left" w:pos="217"/>
              </w:tabs>
              <w:spacing w:before="76" w:line="249" w:lineRule="auto"/>
              <w:ind w:right="423"/>
              <w:rPr>
                <w:sz w:val="18"/>
              </w:rPr>
            </w:pPr>
            <w:r>
              <w:rPr>
                <w:spacing w:val="-4"/>
                <w:sz w:val="18"/>
              </w:rPr>
              <w:t>The</w:t>
            </w:r>
            <w:r>
              <w:rPr>
                <w:spacing w:val="-10"/>
                <w:sz w:val="18"/>
              </w:rPr>
              <w:t xml:space="preserve"> </w:t>
            </w:r>
            <w:r>
              <w:rPr>
                <w:spacing w:val="-4"/>
                <w:sz w:val="18"/>
              </w:rPr>
              <w:t>school</w:t>
            </w:r>
            <w:r>
              <w:rPr>
                <w:spacing w:val="-12"/>
                <w:sz w:val="18"/>
              </w:rPr>
              <w:t xml:space="preserve"> </w:t>
            </w:r>
            <w:r>
              <w:rPr>
                <w:spacing w:val="-4"/>
                <w:sz w:val="18"/>
              </w:rPr>
              <w:t>has</w:t>
            </w:r>
            <w:r>
              <w:rPr>
                <w:spacing w:val="-11"/>
                <w:sz w:val="18"/>
              </w:rPr>
              <w:t xml:space="preserve"> </w:t>
            </w:r>
            <w:r>
              <w:rPr>
                <w:spacing w:val="-4"/>
                <w:sz w:val="18"/>
              </w:rPr>
              <w:t>at</w:t>
            </w:r>
            <w:r>
              <w:rPr>
                <w:spacing w:val="-11"/>
                <w:sz w:val="18"/>
              </w:rPr>
              <w:t xml:space="preserve"> </w:t>
            </w:r>
            <w:r>
              <w:rPr>
                <w:spacing w:val="-4"/>
                <w:sz w:val="18"/>
              </w:rPr>
              <w:t>least</w:t>
            </w:r>
            <w:r>
              <w:rPr>
                <w:spacing w:val="-9"/>
                <w:sz w:val="18"/>
              </w:rPr>
              <w:t xml:space="preserve"> </w:t>
            </w:r>
            <w:r>
              <w:rPr>
                <w:spacing w:val="-4"/>
                <w:sz w:val="18"/>
              </w:rPr>
              <w:t>one</w:t>
            </w:r>
            <w:r>
              <w:rPr>
                <w:spacing w:val="-10"/>
                <w:sz w:val="18"/>
              </w:rPr>
              <w:t xml:space="preserve"> </w:t>
            </w:r>
            <w:r>
              <w:rPr>
                <w:spacing w:val="-4"/>
                <w:sz w:val="18"/>
              </w:rPr>
              <w:t xml:space="preserve">STEM </w:t>
            </w:r>
            <w:r>
              <w:rPr>
                <w:sz w:val="18"/>
              </w:rPr>
              <w:t>Education</w:t>
            </w:r>
            <w:r>
              <w:rPr>
                <w:spacing w:val="-13"/>
                <w:sz w:val="18"/>
              </w:rPr>
              <w:t xml:space="preserve"> </w:t>
            </w:r>
            <w:r>
              <w:rPr>
                <w:sz w:val="18"/>
              </w:rPr>
              <w:t>leader</w:t>
            </w:r>
            <w:r>
              <w:rPr>
                <w:spacing w:val="-12"/>
                <w:sz w:val="18"/>
              </w:rPr>
              <w:t xml:space="preserve"> </w:t>
            </w:r>
            <w:r>
              <w:rPr>
                <w:sz w:val="18"/>
              </w:rPr>
              <w:t>who</w:t>
            </w:r>
            <w:r>
              <w:rPr>
                <w:spacing w:val="-12"/>
                <w:sz w:val="18"/>
              </w:rPr>
              <w:t xml:space="preserve"> </w:t>
            </w:r>
            <w:r>
              <w:rPr>
                <w:sz w:val="18"/>
              </w:rPr>
              <w:t>is</w:t>
            </w:r>
            <w:r>
              <w:rPr>
                <w:spacing w:val="-13"/>
                <w:sz w:val="18"/>
              </w:rPr>
              <w:t xml:space="preserve"> </w:t>
            </w:r>
            <w:r>
              <w:rPr>
                <w:sz w:val="18"/>
              </w:rPr>
              <w:t>not</w:t>
            </w:r>
            <w:r>
              <w:rPr>
                <w:spacing w:val="-12"/>
                <w:sz w:val="18"/>
              </w:rPr>
              <w:t xml:space="preserve"> </w:t>
            </w:r>
            <w:r>
              <w:rPr>
                <w:sz w:val="18"/>
              </w:rPr>
              <w:t xml:space="preserve">an </w:t>
            </w:r>
            <w:r>
              <w:rPr>
                <w:w w:val="90"/>
                <w:sz w:val="18"/>
              </w:rPr>
              <w:t xml:space="preserve">administrator </w:t>
            </w:r>
            <w:r>
              <w:rPr>
                <w:i/>
                <w:w w:val="90"/>
                <w:sz w:val="18"/>
              </w:rPr>
              <w:t>and has</w:t>
            </w:r>
            <w:r>
              <w:rPr>
                <w:i/>
                <w:spacing w:val="-2"/>
                <w:w w:val="90"/>
                <w:sz w:val="18"/>
              </w:rPr>
              <w:t xml:space="preserve"> </w:t>
            </w:r>
            <w:r>
              <w:rPr>
                <w:i/>
                <w:w w:val="90"/>
                <w:sz w:val="18"/>
              </w:rPr>
              <w:t xml:space="preserve">at least 25% of </w:t>
            </w:r>
            <w:r>
              <w:rPr>
                <w:i/>
                <w:spacing w:val="-4"/>
                <w:sz w:val="18"/>
              </w:rPr>
              <w:t>their</w:t>
            </w:r>
            <w:r>
              <w:rPr>
                <w:i/>
                <w:spacing w:val="-12"/>
                <w:sz w:val="18"/>
              </w:rPr>
              <w:t xml:space="preserve"> </w:t>
            </w:r>
            <w:r>
              <w:rPr>
                <w:i/>
                <w:spacing w:val="-4"/>
                <w:sz w:val="18"/>
              </w:rPr>
              <w:t>time</w:t>
            </w:r>
            <w:r>
              <w:rPr>
                <w:i/>
                <w:spacing w:val="-12"/>
                <w:sz w:val="18"/>
              </w:rPr>
              <w:t xml:space="preserve"> </w:t>
            </w:r>
            <w:r>
              <w:rPr>
                <w:i/>
                <w:spacing w:val="-4"/>
                <w:sz w:val="18"/>
              </w:rPr>
              <w:t>allocated</w:t>
            </w:r>
            <w:r>
              <w:rPr>
                <w:i/>
                <w:spacing w:val="-9"/>
                <w:sz w:val="18"/>
              </w:rPr>
              <w:t xml:space="preserve"> </w:t>
            </w:r>
            <w:r>
              <w:rPr>
                <w:spacing w:val="-4"/>
                <w:sz w:val="18"/>
              </w:rPr>
              <w:t>to</w:t>
            </w:r>
            <w:r>
              <w:rPr>
                <w:spacing w:val="-11"/>
                <w:sz w:val="18"/>
              </w:rPr>
              <w:t xml:space="preserve"> </w:t>
            </w:r>
            <w:r>
              <w:rPr>
                <w:spacing w:val="-4"/>
                <w:sz w:val="18"/>
              </w:rPr>
              <w:t>leading</w:t>
            </w:r>
            <w:r>
              <w:rPr>
                <w:spacing w:val="-10"/>
                <w:sz w:val="18"/>
              </w:rPr>
              <w:t xml:space="preserve"> </w:t>
            </w:r>
            <w:r>
              <w:rPr>
                <w:spacing w:val="-4"/>
                <w:sz w:val="18"/>
              </w:rPr>
              <w:t xml:space="preserve">STEM </w:t>
            </w:r>
            <w:r>
              <w:rPr>
                <w:spacing w:val="-2"/>
                <w:sz w:val="18"/>
              </w:rPr>
              <w:t>education.</w:t>
            </w:r>
          </w:p>
          <w:p w14:paraId="49B8C55F" w14:textId="77777777" w:rsidR="008227FD" w:rsidRDefault="00000000">
            <w:pPr>
              <w:pStyle w:val="TableParagraph"/>
              <w:numPr>
                <w:ilvl w:val="0"/>
                <w:numId w:val="46"/>
              </w:numPr>
              <w:tabs>
                <w:tab w:val="left" w:pos="217"/>
              </w:tabs>
              <w:spacing w:before="123" w:line="252" w:lineRule="auto"/>
              <w:ind w:right="194"/>
              <w:rPr>
                <w:sz w:val="18"/>
              </w:rPr>
            </w:pPr>
            <w:r>
              <w:rPr>
                <w:sz w:val="18"/>
              </w:rPr>
              <w:t>The</w:t>
            </w:r>
            <w:r>
              <w:rPr>
                <w:spacing w:val="-15"/>
                <w:sz w:val="18"/>
              </w:rPr>
              <w:t xml:space="preserve"> </w:t>
            </w:r>
            <w:r>
              <w:rPr>
                <w:sz w:val="18"/>
              </w:rPr>
              <w:t>school</w:t>
            </w:r>
            <w:r>
              <w:rPr>
                <w:spacing w:val="-12"/>
                <w:sz w:val="18"/>
              </w:rPr>
              <w:t xml:space="preserve"> </w:t>
            </w:r>
            <w:r>
              <w:rPr>
                <w:sz w:val="18"/>
              </w:rPr>
              <w:t>recruits,</w:t>
            </w:r>
            <w:r>
              <w:rPr>
                <w:spacing w:val="-13"/>
                <w:sz w:val="18"/>
              </w:rPr>
              <w:t xml:space="preserve"> </w:t>
            </w:r>
            <w:r>
              <w:rPr>
                <w:sz w:val="18"/>
              </w:rPr>
              <w:t>hires,</w:t>
            </w:r>
            <w:r>
              <w:rPr>
                <w:spacing w:val="-12"/>
                <w:sz w:val="18"/>
              </w:rPr>
              <w:t xml:space="preserve"> </w:t>
            </w:r>
            <w:r>
              <w:rPr>
                <w:sz w:val="18"/>
              </w:rPr>
              <w:t xml:space="preserve">and/or </w:t>
            </w:r>
            <w:r>
              <w:rPr>
                <w:spacing w:val="-6"/>
                <w:sz w:val="18"/>
              </w:rPr>
              <w:t>develops</w:t>
            </w:r>
            <w:r>
              <w:rPr>
                <w:spacing w:val="-8"/>
                <w:sz w:val="18"/>
              </w:rPr>
              <w:t xml:space="preserve"> </w:t>
            </w:r>
            <w:r>
              <w:rPr>
                <w:i/>
                <w:spacing w:val="-6"/>
                <w:sz w:val="18"/>
              </w:rPr>
              <w:t>many</w:t>
            </w:r>
            <w:r>
              <w:rPr>
                <w:i/>
                <w:spacing w:val="-9"/>
                <w:sz w:val="18"/>
              </w:rPr>
              <w:t xml:space="preserve"> </w:t>
            </w:r>
            <w:r>
              <w:rPr>
                <w:i/>
                <w:spacing w:val="-6"/>
                <w:sz w:val="18"/>
              </w:rPr>
              <w:t>teachers</w:t>
            </w:r>
            <w:r>
              <w:rPr>
                <w:i/>
                <w:spacing w:val="-8"/>
                <w:sz w:val="18"/>
              </w:rPr>
              <w:t xml:space="preserve"> </w:t>
            </w:r>
            <w:r>
              <w:rPr>
                <w:spacing w:val="-6"/>
                <w:sz w:val="18"/>
              </w:rPr>
              <w:t>on</w:t>
            </w:r>
            <w:r>
              <w:rPr>
                <w:spacing w:val="-8"/>
                <w:sz w:val="18"/>
              </w:rPr>
              <w:t xml:space="preserve"> </w:t>
            </w:r>
            <w:r>
              <w:rPr>
                <w:spacing w:val="-6"/>
                <w:sz w:val="18"/>
              </w:rPr>
              <w:t xml:space="preserve">their faculty </w:t>
            </w:r>
            <w:r>
              <w:rPr>
                <w:spacing w:val="-4"/>
                <w:sz w:val="18"/>
              </w:rPr>
              <w:t>to</w:t>
            </w:r>
            <w:r>
              <w:rPr>
                <w:spacing w:val="-10"/>
                <w:sz w:val="18"/>
              </w:rPr>
              <w:t xml:space="preserve"> </w:t>
            </w:r>
            <w:r>
              <w:rPr>
                <w:spacing w:val="-4"/>
                <w:sz w:val="18"/>
              </w:rPr>
              <w:t>have</w:t>
            </w:r>
            <w:r>
              <w:rPr>
                <w:spacing w:val="-9"/>
                <w:sz w:val="18"/>
              </w:rPr>
              <w:t xml:space="preserve"> </w:t>
            </w:r>
            <w:r>
              <w:rPr>
                <w:spacing w:val="-4"/>
                <w:sz w:val="18"/>
              </w:rPr>
              <w:t>high</w:t>
            </w:r>
            <w:r>
              <w:rPr>
                <w:spacing w:val="-9"/>
                <w:sz w:val="18"/>
              </w:rPr>
              <w:t xml:space="preserve"> </w:t>
            </w:r>
            <w:r>
              <w:rPr>
                <w:spacing w:val="-4"/>
                <w:sz w:val="18"/>
              </w:rPr>
              <w:t>quality</w:t>
            </w:r>
            <w:r>
              <w:rPr>
                <w:spacing w:val="-11"/>
                <w:sz w:val="18"/>
              </w:rPr>
              <w:t xml:space="preserve"> </w:t>
            </w:r>
            <w:r>
              <w:rPr>
                <w:spacing w:val="-4"/>
                <w:sz w:val="18"/>
              </w:rPr>
              <w:t>STEM</w:t>
            </w:r>
            <w:r>
              <w:rPr>
                <w:spacing w:val="-9"/>
                <w:sz w:val="18"/>
              </w:rPr>
              <w:t xml:space="preserve"> </w:t>
            </w:r>
            <w:r>
              <w:rPr>
                <w:spacing w:val="-4"/>
                <w:sz w:val="18"/>
              </w:rPr>
              <w:t xml:space="preserve">instructional </w:t>
            </w:r>
            <w:r>
              <w:rPr>
                <w:w w:val="90"/>
                <w:sz w:val="18"/>
              </w:rPr>
              <w:t xml:space="preserve">skills (for STEM subject teachers) or rich </w:t>
            </w:r>
            <w:r>
              <w:rPr>
                <w:sz w:val="18"/>
              </w:rPr>
              <w:t>understanding</w:t>
            </w:r>
            <w:r>
              <w:rPr>
                <w:spacing w:val="-2"/>
                <w:sz w:val="18"/>
              </w:rPr>
              <w:t xml:space="preserve"> </w:t>
            </w:r>
            <w:r>
              <w:rPr>
                <w:sz w:val="18"/>
              </w:rPr>
              <w:t>of</w:t>
            </w:r>
            <w:r>
              <w:rPr>
                <w:spacing w:val="-2"/>
                <w:sz w:val="18"/>
              </w:rPr>
              <w:t xml:space="preserve"> </w:t>
            </w:r>
            <w:r>
              <w:rPr>
                <w:sz w:val="18"/>
              </w:rPr>
              <w:t>the</w:t>
            </w:r>
            <w:r>
              <w:rPr>
                <w:spacing w:val="-2"/>
                <w:sz w:val="18"/>
              </w:rPr>
              <w:t xml:space="preserve"> </w:t>
            </w:r>
            <w:r>
              <w:rPr>
                <w:sz w:val="18"/>
              </w:rPr>
              <w:t xml:space="preserve">positive </w:t>
            </w:r>
            <w:r>
              <w:rPr>
                <w:w w:val="90"/>
                <w:sz w:val="18"/>
              </w:rPr>
              <w:t>relationship</w:t>
            </w:r>
            <w:r>
              <w:rPr>
                <w:spacing w:val="-1"/>
                <w:w w:val="90"/>
                <w:sz w:val="18"/>
              </w:rPr>
              <w:t xml:space="preserve"> </w:t>
            </w:r>
            <w:r>
              <w:rPr>
                <w:w w:val="90"/>
                <w:sz w:val="18"/>
              </w:rPr>
              <w:t>between</w:t>
            </w:r>
            <w:r>
              <w:rPr>
                <w:spacing w:val="-1"/>
                <w:w w:val="90"/>
                <w:sz w:val="18"/>
              </w:rPr>
              <w:t xml:space="preserve"> </w:t>
            </w:r>
            <w:r>
              <w:rPr>
                <w:w w:val="90"/>
                <w:sz w:val="18"/>
              </w:rPr>
              <w:t>STEM</w:t>
            </w:r>
            <w:r>
              <w:rPr>
                <w:spacing w:val="-1"/>
                <w:w w:val="90"/>
                <w:sz w:val="18"/>
              </w:rPr>
              <w:t xml:space="preserve"> </w:t>
            </w:r>
            <w:r>
              <w:rPr>
                <w:w w:val="90"/>
                <w:sz w:val="18"/>
              </w:rPr>
              <w:t>subjects</w:t>
            </w:r>
            <w:r>
              <w:rPr>
                <w:spacing w:val="-3"/>
                <w:w w:val="90"/>
                <w:sz w:val="18"/>
              </w:rPr>
              <w:t xml:space="preserve"> </w:t>
            </w:r>
            <w:r>
              <w:rPr>
                <w:w w:val="90"/>
                <w:sz w:val="18"/>
              </w:rPr>
              <w:t xml:space="preserve">and </w:t>
            </w:r>
            <w:r>
              <w:rPr>
                <w:spacing w:val="-2"/>
                <w:sz w:val="18"/>
              </w:rPr>
              <w:t>all</w:t>
            </w:r>
            <w:r>
              <w:rPr>
                <w:spacing w:val="-14"/>
                <w:sz w:val="18"/>
              </w:rPr>
              <w:t xml:space="preserve"> </w:t>
            </w:r>
            <w:r>
              <w:rPr>
                <w:spacing w:val="-2"/>
                <w:sz w:val="18"/>
              </w:rPr>
              <w:t>other</w:t>
            </w:r>
            <w:r>
              <w:rPr>
                <w:spacing w:val="-11"/>
                <w:sz w:val="18"/>
              </w:rPr>
              <w:t xml:space="preserve"> </w:t>
            </w:r>
            <w:r>
              <w:rPr>
                <w:spacing w:val="-2"/>
                <w:sz w:val="18"/>
              </w:rPr>
              <w:t>subjects</w:t>
            </w:r>
            <w:r>
              <w:rPr>
                <w:spacing w:val="-11"/>
                <w:sz w:val="18"/>
              </w:rPr>
              <w:t xml:space="preserve"> </w:t>
            </w:r>
            <w:r>
              <w:rPr>
                <w:spacing w:val="-2"/>
                <w:sz w:val="18"/>
              </w:rPr>
              <w:t>(non-STEM</w:t>
            </w:r>
            <w:r>
              <w:rPr>
                <w:spacing w:val="-10"/>
                <w:sz w:val="18"/>
              </w:rPr>
              <w:t xml:space="preserve"> </w:t>
            </w:r>
            <w:r>
              <w:rPr>
                <w:spacing w:val="-2"/>
                <w:sz w:val="18"/>
              </w:rPr>
              <w:t>subject teachers).</w:t>
            </w:r>
          </w:p>
          <w:p w14:paraId="49B8C560" w14:textId="77777777" w:rsidR="008227FD" w:rsidRDefault="00000000">
            <w:pPr>
              <w:pStyle w:val="TableParagraph"/>
              <w:numPr>
                <w:ilvl w:val="0"/>
                <w:numId w:val="46"/>
              </w:numPr>
              <w:tabs>
                <w:tab w:val="left" w:pos="217"/>
              </w:tabs>
              <w:spacing w:before="126" w:line="247" w:lineRule="auto"/>
              <w:ind w:right="303"/>
              <w:rPr>
                <w:sz w:val="18"/>
              </w:rPr>
            </w:pPr>
            <w:r>
              <w:rPr>
                <w:spacing w:val="-2"/>
                <w:sz w:val="18"/>
              </w:rPr>
              <w:t>The</w:t>
            </w:r>
            <w:r>
              <w:rPr>
                <w:spacing w:val="-7"/>
                <w:sz w:val="18"/>
              </w:rPr>
              <w:t xml:space="preserve"> </w:t>
            </w:r>
            <w:r>
              <w:rPr>
                <w:spacing w:val="-2"/>
                <w:sz w:val="18"/>
              </w:rPr>
              <w:t>school</w:t>
            </w:r>
            <w:r>
              <w:rPr>
                <w:spacing w:val="-9"/>
                <w:sz w:val="18"/>
              </w:rPr>
              <w:t xml:space="preserve"> </w:t>
            </w:r>
            <w:r>
              <w:rPr>
                <w:spacing w:val="-2"/>
                <w:sz w:val="18"/>
              </w:rPr>
              <w:t>has</w:t>
            </w:r>
            <w:r>
              <w:rPr>
                <w:spacing w:val="-8"/>
                <w:sz w:val="18"/>
              </w:rPr>
              <w:t xml:space="preserve"> </w:t>
            </w:r>
            <w:r>
              <w:rPr>
                <w:i/>
                <w:spacing w:val="-2"/>
                <w:sz w:val="18"/>
              </w:rPr>
              <w:t>informal</w:t>
            </w:r>
            <w:r>
              <w:rPr>
                <w:i/>
                <w:spacing w:val="-9"/>
                <w:sz w:val="18"/>
              </w:rPr>
              <w:t xml:space="preserve"> </w:t>
            </w:r>
            <w:r>
              <w:rPr>
                <w:i/>
                <w:spacing w:val="-2"/>
                <w:sz w:val="18"/>
              </w:rPr>
              <w:t>pathways</w:t>
            </w:r>
            <w:r>
              <w:rPr>
                <w:i/>
                <w:spacing w:val="-8"/>
                <w:sz w:val="18"/>
              </w:rPr>
              <w:t xml:space="preserve"> </w:t>
            </w:r>
            <w:r>
              <w:rPr>
                <w:i/>
                <w:spacing w:val="-2"/>
                <w:sz w:val="18"/>
              </w:rPr>
              <w:t xml:space="preserve">to </w:t>
            </w:r>
            <w:r>
              <w:rPr>
                <w:i/>
                <w:spacing w:val="-6"/>
                <w:sz w:val="18"/>
              </w:rPr>
              <w:t>identify</w:t>
            </w:r>
            <w:r>
              <w:rPr>
                <w:i/>
                <w:spacing w:val="-11"/>
                <w:sz w:val="18"/>
              </w:rPr>
              <w:t xml:space="preserve"> </w:t>
            </w:r>
            <w:r>
              <w:rPr>
                <w:i/>
                <w:spacing w:val="-6"/>
                <w:sz w:val="18"/>
              </w:rPr>
              <w:t>and</w:t>
            </w:r>
            <w:r>
              <w:rPr>
                <w:i/>
                <w:spacing w:val="-13"/>
                <w:sz w:val="18"/>
              </w:rPr>
              <w:t xml:space="preserve"> </w:t>
            </w:r>
            <w:r>
              <w:rPr>
                <w:i/>
                <w:spacing w:val="-6"/>
                <w:sz w:val="18"/>
              </w:rPr>
              <w:t>develop</w:t>
            </w:r>
            <w:r>
              <w:rPr>
                <w:i/>
                <w:spacing w:val="-7"/>
                <w:sz w:val="18"/>
              </w:rPr>
              <w:t xml:space="preserve"> </w:t>
            </w:r>
            <w:r>
              <w:rPr>
                <w:i/>
                <w:spacing w:val="-6"/>
                <w:sz w:val="18"/>
              </w:rPr>
              <w:t>current</w:t>
            </w:r>
            <w:r>
              <w:rPr>
                <w:i/>
                <w:spacing w:val="-11"/>
                <w:sz w:val="18"/>
              </w:rPr>
              <w:t xml:space="preserve"> </w:t>
            </w:r>
            <w:r>
              <w:rPr>
                <w:i/>
                <w:spacing w:val="-6"/>
                <w:sz w:val="18"/>
              </w:rPr>
              <w:t>and</w:t>
            </w:r>
            <w:r>
              <w:rPr>
                <w:i/>
                <w:spacing w:val="-7"/>
                <w:sz w:val="18"/>
              </w:rPr>
              <w:t xml:space="preserve"> </w:t>
            </w:r>
            <w:r>
              <w:rPr>
                <w:i/>
                <w:spacing w:val="-6"/>
                <w:sz w:val="18"/>
              </w:rPr>
              <w:t xml:space="preserve">future </w:t>
            </w:r>
            <w:r>
              <w:rPr>
                <w:i/>
                <w:spacing w:val="-4"/>
                <w:sz w:val="18"/>
              </w:rPr>
              <w:t xml:space="preserve">teacher-leaders </w:t>
            </w:r>
            <w:r>
              <w:rPr>
                <w:spacing w:val="-4"/>
                <w:sz w:val="18"/>
              </w:rPr>
              <w:t>for STEM education.</w:t>
            </w:r>
          </w:p>
        </w:tc>
        <w:tc>
          <w:tcPr>
            <w:tcW w:w="3398" w:type="dxa"/>
            <w:tcBorders>
              <w:right w:val="single" w:sz="6" w:space="0" w:color="000000"/>
            </w:tcBorders>
          </w:tcPr>
          <w:p w14:paraId="49B8C561" w14:textId="77777777" w:rsidR="008227FD" w:rsidRDefault="00000000">
            <w:pPr>
              <w:pStyle w:val="TableParagraph"/>
              <w:numPr>
                <w:ilvl w:val="0"/>
                <w:numId w:val="45"/>
              </w:numPr>
              <w:tabs>
                <w:tab w:val="left" w:pos="252"/>
              </w:tabs>
              <w:spacing w:before="76" w:line="249" w:lineRule="auto"/>
              <w:ind w:right="392"/>
              <w:rPr>
                <w:sz w:val="18"/>
              </w:rPr>
            </w:pPr>
            <w:r>
              <w:rPr>
                <w:spacing w:val="-4"/>
                <w:sz w:val="18"/>
              </w:rPr>
              <w:t>The</w:t>
            </w:r>
            <w:r>
              <w:rPr>
                <w:spacing w:val="-10"/>
                <w:sz w:val="18"/>
              </w:rPr>
              <w:t xml:space="preserve"> </w:t>
            </w:r>
            <w:r>
              <w:rPr>
                <w:spacing w:val="-4"/>
                <w:sz w:val="18"/>
              </w:rPr>
              <w:t>school</w:t>
            </w:r>
            <w:r>
              <w:rPr>
                <w:spacing w:val="-12"/>
                <w:sz w:val="18"/>
              </w:rPr>
              <w:t xml:space="preserve"> </w:t>
            </w:r>
            <w:r>
              <w:rPr>
                <w:spacing w:val="-4"/>
                <w:sz w:val="18"/>
              </w:rPr>
              <w:t>has</w:t>
            </w:r>
            <w:r>
              <w:rPr>
                <w:spacing w:val="-11"/>
                <w:sz w:val="18"/>
              </w:rPr>
              <w:t xml:space="preserve"> </w:t>
            </w:r>
            <w:r>
              <w:rPr>
                <w:spacing w:val="-4"/>
                <w:sz w:val="18"/>
              </w:rPr>
              <w:t>at</w:t>
            </w:r>
            <w:r>
              <w:rPr>
                <w:spacing w:val="-11"/>
                <w:sz w:val="18"/>
              </w:rPr>
              <w:t xml:space="preserve"> </w:t>
            </w:r>
            <w:r>
              <w:rPr>
                <w:spacing w:val="-4"/>
                <w:sz w:val="18"/>
              </w:rPr>
              <w:t>least</w:t>
            </w:r>
            <w:r>
              <w:rPr>
                <w:spacing w:val="-9"/>
                <w:sz w:val="18"/>
              </w:rPr>
              <w:t xml:space="preserve"> </w:t>
            </w:r>
            <w:r>
              <w:rPr>
                <w:spacing w:val="-4"/>
                <w:sz w:val="18"/>
              </w:rPr>
              <w:t>one</w:t>
            </w:r>
            <w:r>
              <w:rPr>
                <w:spacing w:val="-10"/>
                <w:sz w:val="18"/>
              </w:rPr>
              <w:t xml:space="preserve"> </w:t>
            </w:r>
            <w:r>
              <w:rPr>
                <w:spacing w:val="-4"/>
                <w:sz w:val="18"/>
              </w:rPr>
              <w:t xml:space="preserve">STEM </w:t>
            </w:r>
            <w:r>
              <w:rPr>
                <w:sz w:val="18"/>
              </w:rPr>
              <w:t>Education</w:t>
            </w:r>
            <w:r>
              <w:rPr>
                <w:spacing w:val="-13"/>
                <w:sz w:val="18"/>
              </w:rPr>
              <w:t xml:space="preserve"> </w:t>
            </w:r>
            <w:r>
              <w:rPr>
                <w:sz w:val="18"/>
              </w:rPr>
              <w:t>leader</w:t>
            </w:r>
            <w:r>
              <w:rPr>
                <w:spacing w:val="-12"/>
                <w:sz w:val="18"/>
              </w:rPr>
              <w:t xml:space="preserve"> </w:t>
            </w:r>
            <w:r>
              <w:rPr>
                <w:sz w:val="18"/>
              </w:rPr>
              <w:t>who</w:t>
            </w:r>
            <w:r>
              <w:rPr>
                <w:spacing w:val="-12"/>
                <w:sz w:val="18"/>
              </w:rPr>
              <w:t xml:space="preserve"> </w:t>
            </w:r>
            <w:r>
              <w:rPr>
                <w:sz w:val="18"/>
              </w:rPr>
              <w:t>is</w:t>
            </w:r>
            <w:r>
              <w:rPr>
                <w:spacing w:val="-13"/>
                <w:sz w:val="18"/>
              </w:rPr>
              <w:t xml:space="preserve"> </w:t>
            </w:r>
            <w:r>
              <w:rPr>
                <w:sz w:val="18"/>
              </w:rPr>
              <w:t>not</w:t>
            </w:r>
            <w:r>
              <w:rPr>
                <w:spacing w:val="-12"/>
                <w:sz w:val="18"/>
              </w:rPr>
              <w:t xml:space="preserve"> </w:t>
            </w:r>
            <w:r>
              <w:rPr>
                <w:sz w:val="18"/>
              </w:rPr>
              <w:t xml:space="preserve">an </w:t>
            </w:r>
            <w:r>
              <w:rPr>
                <w:w w:val="90"/>
                <w:sz w:val="18"/>
              </w:rPr>
              <w:t xml:space="preserve">administrator </w:t>
            </w:r>
            <w:r>
              <w:rPr>
                <w:i/>
                <w:w w:val="90"/>
                <w:sz w:val="18"/>
              </w:rPr>
              <w:t>and has</w:t>
            </w:r>
            <w:r>
              <w:rPr>
                <w:i/>
                <w:spacing w:val="-2"/>
                <w:w w:val="90"/>
                <w:sz w:val="18"/>
              </w:rPr>
              <w:t xml:space="preserve"> </w:t>
            </w:r>
            <w:r>
              <w:rPr>
                <w:i/>
                <w:w w:val="90"/>
                <w:sz w:val="18"/>
              </w:rPr>
              <w:t xml:space="preserve">at least 50% of </w:t>
            </w:r>
            <w:r>
              <w:rPr>
                <w:i/>
                <w:spacing w:val="-4"/>
                <w:sz w:val="18"/>
              </w:rPr>
              <w:t>their</w:t>
            </w:r>
            <w:r>
              <w:rPr>
                <w:i/>
                <w:spacing w:val="-12"/>
                <w:sz w:val="18"/>
              </w:rPr>
              <w:t xml:space="preserve"> </w:t>
            </w:r>
            <w:r>
              <w:rPr>
                <w:i/>
                <w:spacing w:val="-4"/>
                <w:sz w:val="18"/>
              </w:rPr>
              <w:t>time</w:t>
            </w:r>
            <w:r>
              <w:rPr>
                <w:i/>
                <w:spacing w:val="-12"/>
                <w:sz w:val="18"/>
              </w:rPr>
              <w:t xml:space="preserve"> </w:t>
            </w:r>
            <w:r>
              <w:rPr>
                <w:i/>
                <w:spacing w:val="-4"/>
                <w:sz w:val="18"/>
              </w:rPr>
              <w:t>allocated</w:t>
            </w:r>
            <w:r>
              <w:rPr>
                <w:i/>
                <w:spacing w:val="-9"/>
                <w:sz w:val="18"/>
              </w:rPr>
              <w:t xml:space="preserve"> </w:t>
            </w:r>
            <w:r>
              <w:rPr>
                <w:spacing w:val="-4"/>
                <w:sz w:val="18"/>
              </w:rPr>
              <w:t>to</w:t>
            </w:r>
            <w:r>
              <w:rPr>
                <w:spacing w:val="-11"/>
                <w:sz w:val="18"/>
              </w:rPr>
              <w:t xml:space="preserve"> </w:t>
            </w:r>
            <w:r>
              <w:rPr>
                <w:spacing w:val="-4"/>
                <w:sz w:val="18"/>
              </w:rPr>
              <w:t>leading</w:t>
            </w:r>
            <w:r>
              <w:rPr>
                <w:spacing w:val="-10"/>
                <w:sz w:val="18"/>
              </w:rPr>
              <w:t xml:space="preserve"> </w:t>
            </w:r>
            <w:r>
              <w:rPr>
                <w:spacing w:val="-4"/>
                <w:sz w:val="18"/>
              </w:rPr>
              <w:t xml:space="preserve">STEM </w:t>
            </w:r>
            <w:r>
              <w:rPr>
                <w:spacing w:val="-2"/>
                <w:sz w:val="18"/>
              </w:rPr>
              <w:t>education.</w:t>
            </w:r>
          </w:p>
          <w:p w14:paraId="49B8C562" w14:textId="77777777" w:rsidR="008227FD" w:rsidRDefault="00000000">
            <w:pPr>
              <w:pStyle w:val="TableParagraph"/>
              <w:numPr>
                <w:ilvl w:val="0"/>
                <w:numId w:val="45"/>
              </w:numPr>
              <w:tabs>
                <w:tab w:val="left" w:pos="252"/>
              </w:tabs>
              <w:spacing w:before="123" w:line="252" w:lineRule="auto"/>
              <w:ind w:right="257"/>
              <w:rPr>
                <w:sz w:val="18"/>
              </w:rPr>
            </w:pPr>
            <w:r>
              <w:rPr>
                <w:w w:val="90"/>
                <w:sz w:val="18"/>
              </w:rPr>
              <w:t xml:space="preserve">The school recruits, hires, and/or trains </w:t>
            </w:r>
            <w:r>
              <w:rPr>
                <w:i/>
                <w:sz w:val="18"/>
              </w:rPr>
              <w:t>the</w:t>
            </w:r>
            <w:r>
              <w:rPr>
                <w:i/>
                <w:spacing w:val="-13"/>
                <w:sz w:val="18"/>
              </w:rPr>
              <w:t xml:space="preserve"> </w:t>
            </w:r>
            <w:r>
              <w:rPr>
                <w:i/>
                <w:sz w:val="18"/>
              </w:rPr>
              <w:t>vast</w:t>
            </w:r>
            <w:r>
              <w:rPr>
                <w:i/>
                <w:spacing w:val="-11"/>
                <w:sz w:val="18"/>
              </w:rPr>
              <w:t xml:space="preserve"> </w:t>
            </w:r>
            <w:r>
              <w:rPr>
                <w:i/>
                <w:sz w:val="18"/>
              </w:rPr>
              <w:t>majority</w:t>
            </w:r>
            <w:r>
              <w:rPr>
                <w:i/>
                <w:spacing w:val="-12"/>
                <w:sz w:val="18"/>
              </w:rPr>
              <w:t xml:space="preserve"> </w:t>
            </w:r>
            <w:r>
              <w:rPr>
                <w:i/>
                <w:sz w:val="18"/>
              </w:rPr>
              <w:t>of</w:t>
            </w:r>
            <w:r>
              <w:rPr>
                <w:i/>
                <w:spacing w:val="-10"/>
                <w:sz w:val="18"/>
              </w:rPr>
              <w:t xml:space="preserve"> </w:t>
            </w:r>
            <w:r>
              <w:rPr>
                <w:i/>
                <w:sz w:val="18"/>
              </w:rPr>
              <w:t>teachers</w:t>
            </w:r>
            <w:r>
              <w:rPr>
                <w:i/>
                <w:spacing w:val="-11"/>
                <w:sz w:val="18"/>
              </w:rPr>
              <w:t xml:space="preserve"> </w:t>
            </w:r>
            <w:r>
              <w:rPr>
                <w:sz w:val="18"/>
              </w:rPr>
              <w:t>on</w:t>
            </w:r>
            <w:r>
              <w:rPr>
                <w:spacing w:val="-11"/>
                <w:sz w:val="18"/>
              </w:rPr>
              <w:t xml:space="preserve"> </w:t>
            </w:r>
            <w:r>
              <w:rPr>
                <w:sz w:val="18"/>
              </w:rPr>
              <w:t>their faculty</w:t>
            </w:r>
            <w:r>
              <w:rPr>
                <w:spacing w:val="-13"/>
                <w:sz w:val="18"/>
              </w:rPr>
              <w:t xml:space="preserve"> </w:t>
            </w:r>
            <w:r>
              <w:rPr>
                <w:sz w:val="18"/>
              </w:rPr>
              <w:t>to</w:t>
            </w:r>
            <w:r>
              <w:rPr>
                <w:spacing w:val="-12"/>
                <w:sz w:val="18"/>
              </w:rPr>
              <w:t xml:space="preserve"> </w:t>
            </w:r>
            <w:r>
              <w:rPr>
                <w:sz w:val="18"/>
              </w:rPr>
              <w:t>have</w:t>
            </w:r>
            <w:r>
              <w:rPr>
                <w:spacing w:val="-13"/>
                <w:sz w:val="18"/>
              </w:rPr>
              <w:t xml:space="preserve"> </w:t>
            </w:r>
            <w:r>
              <w:rPr>
                <w:sz w:val="18"/>
              </w:rPr>
              <w:t>high</w:t>
            </w:r>
            <w:r>
              <w:rPr>
                <w:spacing w:val="-12"/>
                <w:sz w:val="18"/>
              </w:rPr>
              <w:t xml:space="preserve"> </w:t>
            </w:r>
            <w:r>
              <w:rPr>
                <w:sz w:val="18"/>
              </w:rPr>
              <w:t>quality</w:t>
            </w:r>
            <w:r>
              <w:rPr>
                <w:spacing w:val="-13"/>
                <w:sz w:val="18"/>
              </w:rPr>
              <w:t xml:space="preserve"> </w:t>
            </w:r>
            <w:r>
              <w:rPr>
                <w:sz w:val="18"/>
              </w:rPr>
              <w:t xml:space="preserve">STEM </w:t>
            </w:r>
            <w:r>
              <w:rPr>
                <w:spacing w:val="-2"/>
                <w:sz w:val="18"/>
              </w:rPr>
              <w:t>instructional</w:t>
            </w:r>
            <w:r>
              <w:rPr>
                <w:spacing w:val="-12"/>
                <w:sz w:val="18"/>
              </w:rPr>
              <w:t xml:space="preserve"> </w:t>
            </w:r>
            <w:r>
              <w:rPr>
                <w:spacing w:val="-2"/>
                <w:sz w:val="18"/>
              </w:rPr>
              <w:t>skills</w:t>
            </w:r>
            <w:r>
              <w:rPr>
                <w:spacing w:val="-11"/>
                <w:sz w:val="18"/>
              </w:rPr>
              <w:t xml:space="preserve"> </w:t>
            </w:r>
            <w:r>
              <w:rPr>
                <w:spacing w:val="-2"/>
                <w:sz w:val="18"/>
              </w:rPr>
              <w:t>(for</w:t>
            </w:r>
            <w:r>
              <w:rPr>
                <w:spacing w:val="-8"/>
                <w:sz w:val="18"/>
              </w:rPr>
              <w:t xml:space="preserve"> </w:t>
            </w:r>
            <w:r>
              <w:rPr>
                <w:spacing w:val="-2"/>
                <w:sz w:val="18"/>
              </w:rPr>
              <w:t>STEM</w:t>
            </w:r>
            <w:r>
              <w:rPr>
                <w:spacing w:val="-10"/>
                <w:sz w:val="18"/>
              </w:rPr>
              <w:t xml:space="preserve"> </w:t>
            </w:r>
            <w:r>
              <w:rPr>
                <w:spacing w:val="-2"/>
                <w:sz w:val="18"/>
              </w:rPr>
              <w:t xml:space="preserve">subject </w:t>
            </w:r>
            <w:r>
              <w:rPr>
                <w:spacing w:val="-4"/>
                <w:sz w:val="18"/>
              </w:rPr>
              <w:t>teachers)</w:t>
            </w:r>
            <w:r>
              <w:rPr>
                <w:spacing w:val="-6"/>
                <w:sz w:val="18"/>
              </w:rPr>
              <w:t xml:space="preserve"> </w:t>
            </w:r>
            <w:r>
              <w:rPr>
                <w:spacing w:val="-4"/>
                <w:sz w:val="18"/>
              </w:rPr>
              <w:t>or rich</w:t>
            </w:r>
            <w:r>
              <w:rPr>
                <w:spacing w:val="-6"/>
                <w:sz w:val="18"/>
              </w:rPr>
              <w:t xml:space="preserve"> </w:t>
            </w:r>
            <w:r>
              <w:rPr>
                <w:spacing w:val="-4"/>
                <w:sz w:val="18"/>
              </w:rPr>
              <w:t>understanding</w:t>
            </w:r>
            <w:r>
              <w:rPr>
                <w:spacing w:val="-6"/>
                <w:sz w:val="18"/>
              </w:rPr>
              <w:t xml:space="preserve"> </w:t>
            </w:r>
            <w:r>
              <w:rPr>
                <w:spacing w:val="-4"/>
                <w:sz w:val="18"/>
              </w:rPr>
              <w:t>of</w:t>
            </w:r>
            <w:r>
              <w:rPr>
                <w:spacing w:val="-6"/>
                <w:sz w:val="18"/>
              </w:rPr>
              <w:t xml:space="preserve"> </w:t>
            </w:r>
            <w:r>
              <w:rPr>
                <w:spacing w:val="-4"/>
                <w:sz w:val="18"/>
              </w:rPr>
              <w:t xml:space="preserve">the </w:t>
            </w:r>
            <w:r>
              <w:rPr>
                <w:spacing w:val="-2"/>
                <w:sz w:val="18"/>
              </w:rPr>
              <w:t>positive</w:t>
            </w:r>
            <w:r>
              <w:rPr>
                <w:spacing w:val="-9"/>
                <w:sz w:val="18"/>
              </w:rPr>
              <w:t xml:space="preserve"> </w:t>
            </w:r>
            <w:r>
              <w:rPr>
                <w:spacing w:val="-2"/>
                <w:sz w:val="18"/>
              </w:rPr>
              <w:t>relationship</w:t>
            </w:r>
            <w:r>
              <w:rPr>
                <w:spacing w:val="-9"/>
                <w:sz w:val="18"/>
              </w:rPr>
              <w:t xml:space="preserve"> </w:t>
            </w:r>
            <w:r>
              <w:rPr>
                <w:spacing w:val="-2"/>
                <w:sz w:val="18"/>
              </w:rPr>
              <w:t>between</w:t>
            </w:r>
            <w:r>
              <w:rPr>
                <w:spacing w:val="-9"/>
                <w:sz w:val="18"/>
              </w:rPr>
              <w:t xml:space="preserve"> </w:t>
            </w:r>
            <w:r>
              <w:rPr>
                <w:spacing w:val="-2"/>
                <w:sz w:val="18"/>
              </w:rPr>
              <w:t>STEM subjects</w:t>
            </w:r>
            <w:r>
              <w:rPr>
                <w:spacing w:val="-8"/>
                <w:sz w:val="18"/>
              </w:rPr>
              <w:t xml:space="preserve"> </w:t>
            </w:r>
            <w:r>
              <w:rPr>
                <w:spacing w:val="-2"/>
                <w:sz w:val="18"/>
              </w:rPr>
              <w:t>and</w:t>
            </w:r>
            <w:r>
              <w:rPr>
                <w:spacing w:val="-7"/>
                <w:sz w:val="18"/>
              </w:rPr>
              <w:t xml:space="preserve"> </w:t>
            </w:r>
            <w:r>
              <w:rPr>
                <w:spacing w:val="-2"/>
                <w:sz w:val="18"/>
              </w:rPr>
              <w:t>all</w:t>
            </w:r>
            <w:r>
              <w:rPr>
                <w:spacing w:val="-9"/>
                <w:sz w:val="18"/>
              </w:rPr>
              <w:t xml:space="preserve"> </w:t>
            </w:r>
            <w:r>
              <w:rPr>
                <w:spacing w:val="-2"/>
                <w:sz w:val="18"/>
              </w:rPr>
              <w:t>other</w:t>
            </w:r>
            <w:r>
              <w:rPr>
                <w:spacing w:val="-5"/>
                <w:sz w:val="18"/>
              </w:rPr>
              <w:t xml:space="preserve"> </w:t>
            </w:r>
            <w:r>
              <w:rPr>
                <w:spacing w:val="-2"/>
                <w:sz w:val="18"/>
              </w:rPr>
              <w:t>subjects</w:t>
            </w:r>
            <w:r>
              <w:rPr>
                <w:spacing w:val="-8"/>
                <w:sz w:val="18"/>
              </w:rPr>
              <w:t xml:space="preserve"> </w:t>
            </w:r>
            <w:r>
              <w:rPr>
                <w:spacing w:val="-2"/>
                <w:sz w:val="18"/>
              </w:rPr>
              <w:t>(non-STEM</w:t>
            </w:r>
            <w:r>
              <w:rPr>
                <w:spacing w:val="-11"/>
                <w:sz w:val="18"/>
              </w:rPr>
              <w:t xml:space="preserve"> </w:t>
            </w:r>
            <w:r>
              <w:rPr>
                <w:spacing w:val="-2"/>
                <w:sz w:val="18"/>
              </w:rPr>
              <w:t>subject</w:t>
            </w:r>
            <w:r>
              <w:rPr>
                <w:spacing w:val="-11"/>
                <w:sz w:val="18"/>
              </w:rPr>
              <w:t xml:space="preserve"> </w:t>
            </w:r>
            <w:r>
              <w:rPr>
                <w:spacing w:val="-2"/>
                <w:sz w:val="18"/>
              </w:rPr>
              <w:t>teachers).</w:t>
            </w:r>
          </w:p>
          <w:p w14:paraId="49B8C563" w14:textId="77777777" w:rsidR="008227FD" w:rsidRDefault="00000000">
            <w:pPr>
              <w:pStyle w:val="TableParagraph"/>
              <w:numPr>
                <w:ilvl w:val="0"/>
                <w:numId w:val="45"/>
              </w:numPr>
              <w:tabs>
                <w:tab w:val="left" w:pos="252"/>
              </w:tabs>
              <w:spacing w:before="126" w:line="247" w:lineRule="auto"/>
              <w:ind w:right="272"/>
              <w:rPr>
                <w:sz w:val="18"/>
              </w:rPr>
            </w:pPr>
            <w:r>
              <w:rPr>
                <w:sz w:val="18"/>
              </w:rPr>
              <w:t>The</w:t>
            </w:r>
            <w:r>
              <w:rPr>
                <w:spacing w:val="-13"/>
                <w:sz w:val="18"/>
              </w:rPr>
              <w:t xml:space="preserve"> </w:t>
            </w:r>
            <w:r>
              <w:rPr>
                <w:sz w:val="18"/>
              </w:rPr>
              <w:t>school</w:t>
            </w:r>
            <w:r>
              <w:rPr>
                <w:spacing w:val="-12"/>
                <w:sz w:val="18"/>
              </w:rPr>
              <w:t xml:space="preserve"> </w:t>
            </w:r>
            <w:r>
              <w:rPr>
                <w:sz w:val="18"/>
              </w:rPr>
              <w:t>has</w:t>
            </w:r>
            <w:r>
              <w:rPr>
                <w:spacing w:val="-13"/>
                <w:sz w:val="18"/>
              </w:rPr>
              <w:t xml:space="preserve"> </w:t>
            </w:r>
            <w:r>
              <w:rPr>
                <w:i/>
                <w:sz w:val="18"/>
              </w:rPr>
              <w:t>formal</w:t>
            </w:r>
            <w:r>
              <w:rPr>
                <w:i/>
                <w:spacing w:val="-12"/>
                <w:sz w:val="18"/>
              </w:rPr>
              <w:t xml:space="preserve"> </w:t>
            </w:r>
            <w:r>
              <w:rPr>
                <w:i/>
                <w:sz w:val="18"/>
              </w:rPr>
              <w:t>pathways</w:t>
            </w:r>
            <w:r>
              <w:rPr>
                <w:i/>
                <w:spacing w:val="-13"/>
                <w:sz w:val="18"/>
              </w:rPr>
              <w:t xml:space="preserve"> </w:t>
            </w:r>
            <w:r>
              <w:rPr>
                <w:i/>
                <w:sz w:val="18"/>
              </w:rPr>
              <w:t xml:space="preserve">to </w:t>
            </w:r>
            <w:r>
              <w:rPr>
                <w:i/>
                <w:w w:val="90"/>
                <w:sz w:val="18"/>
              </w:rPr>
              <w:t xml:space="preserve">identify and develop current and future </w:t>
            </w:r>
            <w:r>
              <w:rPr>
                <w:i/>
                <w:spacing w:val="-4"/>
                <w:sz w:val="18"/>
              </w:rPr>
              <w:t xml:space="preserve">teacher-leaders </w:t>
            </w:r>
            <w:r>
              <w:rPr>
                <w:spacing w:val="-4"/>
                <w:sz w:val="18"/>
              </w:rPr>
              <w:t>for STEM education.</w:t>
            </w:r>
          </w:p>
        </w:tc>
      </w:tr>
      <w:tr w:rsidR="008227FD" w14:paraId="49B8C575" w14:textId="77777777">
        <w:trPr>
          <w:trHeight w:val="3361"/>
        </w:trPr>
        <w:tc>
          <w:tcPr>
            <w:tcW w:w="896" w:type="dxa"/>
            <w:shd w:val="clear" w:color="auto" w:fill="FAE3D4"/>
            <w:textDirection w:val="btLr"/>
          </w:tcPr>
          <w:p w14:paraId="49B8C565" w14:textId="77777777" w:rsidR="008227FD" w:rsidRDefault="00000000">
            <w:pPr>
              <w:pStyle w:val="TableParagraph"/>
              <w:spacing w:before="184"/>
              <w:ind w:left="400"/>
              <w:rPr>
                <w:b/>
              </w:rPr>
            </w:pPr>
            <w:r>
              <w:rPr>
                <w:b/>
                <w:w w:val="85"/>
              </w:rPr>
              <w:t>3.5</w:t>
            </w:r>
            <w:r>
              <w:rPr>
                <w:b/>
              </w:rPr>
              <w:t xml:space="preserve"> </w:t>
            </w:r>
            <w:r>
              <w:rPr>
                <w:b/>
                <w:w w:val="85"/>
              </w:rPr>
              <w:t>Variety</w:t>
            </w:r>
            <w:r>
              <w:rPr>
                <w:b/>
                <w:spacing w:val="3"/>
              </w:rPr>
              <w:t xml:space="preserve"> </w:t>
            </w:r>
            <w:r>
              <w:rPr>
                <w:b/>
                <w:w w:val="85"/>
              </w:rPr>
              <w:t>of</w:t>
            </w:r>
            <w:r>
              <w:rPr>
                <w:b/>
                <w:spacing w:val="1"/>
              </w:rPr>
              <w:t xml:space="preserve"> </w:t>
            </w:r>
            <w:r>
              <w:rPr>
                <w:b/>
                <w:w w:val="85"/>
              </w:rPr>
              <w:t>STEM</w:t>
            </w:r>
            <w:r>
              <w:rPr>
                <w:b/>
                <w:spacing w:val="-1"/>
              </w:rPr>
              <w:t xml:space="preserve"> </w:t>
            </w:r>
            <w:r>
              <w:rPr>
                <w:b/>
                <w:spacing w:val="-2"/>
                <w:w w:val="85"/>
              </w:rPr>
              <w:t>Courses</w:t>
            </w:r>
          </w:p>
          <w:p w14:paraId="49B8C566" w14:textId="77777777" w:rsidR="008227FD" w:rsidRDefault="00000000">
            <w:pPr>
              <w:pStyle w:val="TableParagraph"/>
              <w:spacing w:before="22"/>
              <w:ind w:left="785"/>
              <w:rPr>
                <w:b/>
              </w:rPr>
            </w:pPr>
            <w:r>
              <w:rPr>
                <w:b/>
                <w:w w:val="85"/>
              </w:rPr>
              <w:t>*(High</w:t>
            </w:r>
            <w:r>
              <w:rPr>
                <w:b/>
                <w:spacing w:val="-6"/>
              </w:rPr>
              <w:t xml:space="preserve"> </w:t>
            </w:r>
            <w:r>
              <w:rPr>
                <w:b/>
                <w:w w:val="85"/>
              </w:rPr>
              <w:t>School</w:t>
            </w:r>
            <w:r>
              <w:rPr>
                <w:b/>
                <w:spacing w:val="-6"/>
              </w:rPr>
              <w:t xml:space="preserve"> </w:t>
            </w:r>
            <w:r>
              <w:rPr>
                <w:b/>
                <w:spacing w:val="-4"/>
                <w:w w:val="85"/>
              </w:rPr>
              <w:t>Only)</w:t>
            </w:r>
          </w:p>
        </w:tc>
        <w:tc>
          <w:tcPr>
            <w:tcW w:w="3317" w:type="dxa"/>
          </w:tcPr>
          <w:p w14:paraId="49B8C567" w14:textId="77777777" w:rsidR="008227FD" w:rsidRDefault="008227FD">
            <w:pPr>
              <w:pStyle w:val="TableParagraph"/>
              <w:spacing w:before="194"/>
              <w:rPr>
                <w:sz w:val="18"/>
              </w:rPr>
            </w:pPr>
          </w:p>
          <w:p w14:paraId="49B8C568" w14:textId="77777777" w:rsidR="008227FD" w:rsidRDefault="00000000">
            <w:pPr>
              <w:pStyle w:val="TableParagraph"/>
              <w:numPr>
                <w:ilvl w:val="0"/>
                <w:numId w:val="44"/>
              </w:numPr>
              <w:tabs>
                <w:tab w:val="left" w:pos="269"/>
              </w:tabs>
              <w:spacing w:line="249" w:lineRule="auto"/>
              <w:ind w:right="347"/>
              <w:rPr>
                <w:sz w:val="18"/>
              </w:rPr>
            </w:pPr>
            <w:r>
              <w:rPr>
                <w:w w:val="90"/>
                <w:sz w:val="18"/>
              </w:rPr>
              <w:t>Courses</w:t>
            </w:r>
            <w:r>
              <w:rPr>
                <w:spacing w:val="-8"/>
                <w:w w:val="90"/>
                <w:sz w:val="18"/>
              </w:rPr>
              <w:t xml:space="preserve"> </w:t>
            </w:r>
            <w:r>
              <w:rPr>
                <w:w w:val="90"/>
                <w:sz w:val="18"/>
              </w:rPr>
              <w:t>in</w:t>
            </w:r>
            <w:r>
              <w:rPr>
                <w:spacing w:val="-7"/>
                <w:w w:val="90"/>
                <w:sz w:val="18"/>
              </w:rPr>
              <w:t xml:space="preserve"> </w:t>
            </w:r>
            <w:r>
              <w:rPr>
                <w:w w:val="90"/>
                <w:sz w:val="18"/>
              </w:rPr>
              <w:t>STEM</w:t>
            </w:r>
            <w:r>
              <w:rPr>
                <w:spacing w:val="-8"/>
                <w:w w:val="90"/>
                <w:sz w:val="18"/>
              </w:rPr>
              <w:t xml:space="preserve"> </w:t>
            </w:r>
            <w:r>
              <w:rPr>
                <w:w w:val="90"/>
                <w:sz w:val="18"/>
              </w:rPr>
              <w:t>fields</w:t>
            </w:r>
            <w:r>
              <w:rPr>
                <w:spacing w:val="-7"/>
                <w:w w:val="90"/>
                <w:sz w:val="18"/>
              </w:rPr>
              <w:t xml:space="preserve"> </w:t>
            </w:r>
            <w:r>
              <w:rPr>
                <w:w w:val="90"/>
                <w:sz w:val="18"/>
              </w:rPr>
              <w:t>(not</w:t>
            </w:r>
            <w:r>
              <w:rPr>
                <w:spacing w:val="-8"/>
                <w:w w:val="90"/>
                <w:sz w:val="18"/>
              </w:rPr>
              <w:t xml:space="preserve"> </w:t>
            </w:r>
            <w:r>
              <w:rPr>
                <w:w w:val="90"/>
                <w:sz w:val="18"/>
              </w:rPr>
              <w:t xml:space="preserve">including </w:t>
            </w:r>
            <w:r>
              <w:rPr>
                <w:sz w:val="18"/>
              </w:rPr>
              <w:t>traditional</w:t>
            </w:r>
            <w:r>
              <w:rPr>
                <w:spacing w:val="-8"/>
                <w:sz w:val="18"/>
              </w:rPr>
              <w:t xml:space="preserve"> </w:t>
            </w:r>
            <w:r>
              <w:rPr>
                <w:sz w:val="18"/>
              </w:rPr>
              <w:t>core</w:t>
            </w:r>
            <w:r>
              <w:rPr>
                <w:spacing w:val="-6"/>
                <w:sz w:val="18"/>
              </w:rPr>
              <w:t xml:space="preserve"> </w:t>
            </w:r>
            <w:r>
              <w:rPr>
                <w:sz w:val="18"/>
              </w:rPr>
              <w:t>subjects)</w:t>
            </w:r>
            <w:r>
              <w:rPr>
                <w:spacing w:val="-5"/>
                <w:sz w:val="18"/>
              </w:rPr>
              <w:t xml:space="preserve"> </w:t>
            </w:r>
            <w:r>
              <w:rPr>
                <w:i/>
                <w:sz w:val="18"/>
              </w:rPr>
              <w:t>are</w:t>
            </w:r>
            <w:r>
              <w:rPr>
                <w:i/>
                <w:spacing w:val="-8"/>
                <w:sz w:val="18"/>
              </w:rPr>
              <w:t xml:space="preserve"> </w:t>
            </w:r>
            <w:r>
              <w:rPr>
                <w:i/>
                <w:sz w:val="18"/>
              </w:rPr>
              <w:t>not available</w:t>
            </w:r>
            <w:r>
              <w:rPr>
                <w:i/>
                <w:spacing w:val="-13"/>
                <w:sz w:val="18"/>
              </w:rPr>
              <w:t xml:space="preserve"> </w:t>
            </w:r>
            <w:r>
              <w:rPr>
                <w:sz w:val="18"/>
              </w:rPr>
              <w:t>to</w:t>
            </w:r>
            <w:r>
              <w:rPr>
                <w:spacing w:val="-12"/>
                <w:sz w:val="18"/>
              </w:rPr>
              <w:t xml:space="preserve"> </w:t>
            </w:r>
            <w:r>
              <w:rPr>
                <w:sz w:val="18"/>
              </w:rPr>
              <w:t>students</w:t>
            </w:r>
            <w:r>
              <w:rPr>
                <w:spacing w:val="-13"/>
                <w:sz w:val="18"/>
              </w:rPr>
              <w:t xml:space="preserve"> </w:t>
            </w:r>
            <w:r>
              <w:rPr>
                <w:sz w:val="18"/>
              </w:rPr>
              <w:t>face-to-face and/or</w:t>
            </w:r>
            <w:r>
              <w:rPr>
                <w:spacing w:val="-7"/>
                <w:sz w:val="18"/>
              </w:rPr>
              <w:t xml:space="preserve"> </w:t>
            </w:r>
            <w:r>
              <w:rPr>
                <w:sz w:val="18"/>
              </w:rPr>
              <w:t>virtually.</w:t>
            </w:r>
          </w:p>
          <w:p w14:paraId="49B8C569" w14:textId="77777777" w:rsidR="008227FD" w:rsidRDefault="00000000">
            <w:pPr>
              <w:pStyle w:val="TableParagraph"/>
              <w:numPr>
                <w:ilvl w:val="0"/>
                <w:numId w:val="44"/>
              </w:numPr>
              <w:tabs>
                <w:tab w:val="left" w:pos="274"/>
              </w:tabs>
              <w:spacing w:before="125" w:line="237" w:lineRule="auto"/>
              <w:ind w:left="274" w:right="80"/>
              <w:rPr>
                <w:sz w:val="18"/>
              </w:rPr>
            </w:pPr>
            <w:r>
              <w:rPr>
                <w:i/>
                <w:w w:val="90"/>
                <w:sz w:val="18"/>
              </w:rPr>
              <w:t>The</w:t>
            </w:r>
            <w:r>
              <w:rPr>
                <w:i/>
                <w:spacing w:val="-10"/>
                <w:w w:val="90"/>
                <w:sz w:val="18"/>
              </w:rPr>
              <w:t xml:space="preserve"> </w:t>
            </w:r>
            <w:r>
              <w:rPr>
                <w:i/>
                <w:w w:val="90"/>
                <w:sz w:val="18"/>
              </w:rPr>
              <w:t>school</w:t>
            </w:r>
            <w:r>
              <w:rPr>
                <w:i/>
                <w:spacing w:val="-7"/>
                <w:w w:val="90"/>
                <w:sz w:val="18"/>
              </w:rPr>
              <w:t xml:space="preserve"> </w:t>
            </w:r>
            <w:r>
              <w:rPr>
                <w:i/>
                <w:w w:val="90"/>
                <w:sz w:val="18"/>
              </w:rPr>
              <w:t>rarely</w:t>
            </w:r>
            <w:r>
              <w:rPr>
                <w:i/>
                <w:spacing w:val="-8"/>
                <w:w w:val="90"/>
                <w:sz w:val="18"/>
              </w:rPr>
              <w:t xml:space="preserve"> </w:t>
            </w:r>
            <w:r>
              <w:rPr>
                <w:i/>
                <w:w w:val="90"/>
                <w:sz w:val="18"/>
              </w:rPr>
              <w:t>offers</w:t>
            </w:r>
            <w:r>
              <w:rPr>
                <w:i/>
                <w:spacing w:val="-7"/>
                <w:w w:val="90"/>
                <w:sz w:val="18"/>
              </w:rPr>
              <w:t xml:space="preserve"> </w:t>
            </w:r>
            <w:r>
              <w:rPr>
                <w:i/>
                <w:w w:val="90"/>
                <w:sz w:val="18"/>
              </w:rPr>
              <w:t>courses</w:t>
            </w:r>
            <w:r>
              <w:rPr>
                <w:i/>
                <w:spacing w:val="-8"/>
                <w:w w:val="90"/>
                <w:sz w:val="18"/>
              </w:rPr>
              <w:t xml:space="preserve"> </w:t>
            </w:r>
            <w:r>
              <w:rPr>
                <w:w w:val="90"/>
                <w:sz w:val="18"/>
              </w:rPr>
              <w:t>in</w:t>
            </w:r>
            <w:r>
              <w:rPr>
                <w:spacing w:val="-7"/>
                <w:w w:val="90"/>
                <w:sz w:val="18"/>
              </w:rPr>
              <w:t xml:space="preserve"> </w:t>
            </w:r>
            <w:r>
              <w:rPr>
                <w:w w:val="90"/>
                <w:sz w:val="18"/>
              </w:rPr>
              <w:t>STEM fields that provide postsecondary credit.</w:t>
            </w:r>
          </w:p>
          <w:p w14:paraId="49B8C56A" w14:textId="77777777" w:rsidR="008227FD" w:rsidRDefault="00000000">
            <w:pPr>
              <w:pStyle w:val="TableParagraph"/>
              <w:numPr>
                <w:ilvl w:val="0"/>
                <w:numId w:val="44"/>
              </w:numPr>
              <w:tabs>
                <w:tab w:val="left" w:pos="274"/>
              </w:tabs>
              <w:spacing w:before="133" w:line="249" w:lineRule="auto"/>
              <w:ind w:left="274" w:right="373"/>
              <w:rPr>
                <w:sz w:val="18"/>
              </w:rPr>
            </w:pPr>
            <w:r>
              <w:rPr>
                <w:i/>
                <w:w w:val="90"/>
                <w:sz w:val="18"/>
              </w:rPr>
              <w:t>The</w:t>
            </w:r>
            <w:r>
              <w:rPr>
                <w:i/>
                <w:spacing w:val="-8"/>
                <w:w w:val="90"/>
                <w:sz w:val="18"/>
              </w:rPr>
              <w:t xml:space="preserve"> </w:t>
            </w:r>
            <w:r>
              <w:rPr>
                <w:i/>
                <w:w w:val="90"/>
                <w:sz w:val="18"/>
              </w:rPr>
              <w:t>school</w:t>
            </w:r>
            <w:r>
              <w:rPr>
                <w:i/>
                <w:spacing w:val="-7"/>
                <w:w w:val="90"/>
                <w:sz w:val="18"/>
              </w:rPr>
              <w:t xml:space="preserve"> </w:t>
            </w:r>
            <w:r>
              <w:rPr>
                <w:i/>
                <w:w w:val="90"/>
                <w:sz w:val="18"/>
              </w:rPr>
              <w:t>rarely</w:t>
            </w:r>
            <w:r>
              <w:rPr>
                <w:i/>
                <w:spacing w:val="-8"/>
                <w:w w:val="90"/>
                <w:sz w:val="18"/>
              </w:rPr>
              <w:t xml:space="preserve"> </w:t>
            </w:r>
            <w:r>
              <w:rPr>
                <w:i/>
                <w:w w:val="90"/>
                <w:sz w:val="18"/>
              </w:rPr>
              <w:t>provides</w:t>
            </w:r>
            <w:r>
              <w:rPr>
                <w:i/>
                <w:spacing w:val="-7"/>
                <w:w w:val="90"/>
                <w:sz w:val="18"/>
              </w:rPr>
              <w:t xml:space="preserve"> </w:t>
            </w:r>
            <w:r>
              <w:rPr>
                <w:i/>
                <w:w w:val="90"/>
                <w:sz w:val="18"/>
              </w:rPr>
              <w:t>access</w:t>
            </w:r>
            <w:r>
              <w:rPr>
                <w:i/>
                <w:spacing w:val="-8"/>
                <w:w w:val="90"/>
                <w:sz w:val="18"/>
              </w:rPr>
              <w:t xml:space="preserve"> </w:t>
            </w:r>
            <w:r>
              <w:rPr>
                <w:i/>
                <w:w w:val="90"/>
                <w:sz w:val="18"/>
              </w:rPr>
              <w:t xml:space="preserve">for </w:t>
            </w:r>
            <w:r>
              <w:rPr>
                <w:i/>
                <w:sz w:val="18"/>
              </w:rPr>
              <w:t>students</w:t>
            </w:r>
            <w:r>
              <w:rPr>
                <w:i/>
                <w:spacing w:val="-11"/>
                <w:sz w:val="18"/>
              </w:rPr>
              <w:t xml:space="preserve"> </w:t>
            </w:r>
            <w:r>
              <w:rPr>
                <w:i/>
                <w:sz w:val="18"/>
              </w:rPr>
              <w:t>to</w:t>
            </w:r>
            <w:r>
              <w:rPr>
                <w:i/>
                <w:spacing w:val="-13"/>
                <w:sz w:val="18"/>
              </w:rPr>
              <w:t xml:space="preserve"> </w:t>
            </w:r>
            <w:r>
              <w:rPr>
                <w:i/>
                <w:sz w:val="18"/>
              </w:rPr>
              <w:t>acquire</w:t>
            </w:r>
            <w:r>
              <w:rPr>
                <w:i/>
                <w:spacing w:val="-12"/>
                <w:sz w:val="18"/>
              </w:rPr>
              <w:t xml:space="preserve"> </w:t>
            </w:r>
            <w:r>
              <w:rPr>
                <w:i/>
                <w:sz w:val="18"/>
              </w:rPr>
              <w:t>any</w:t>
            </w:r>
            <w:r>
              <w:rPr>
                <w:i/>
                <w:spacing w:val="-9"/>
                <w:sz w:val="18"/>
              </w:rPr>
              <w:t xml:space="preserve"> </w:t>
            </w:r>
            <w:r>
              <w:rPr>
                <w:sz w:val="18"/>
              </w:rPr>
              <w:t xml:space="preserve">industry </w:t>
            </w:r>
            <w:r>
              <w:rPr>
                <w:spacing w:val="-2"/>
                <w:sz w:val="18"/>
              </w:rPr>
              <w:t>certifications</w:t>
            </w:r>
            <w:r>
              <w:rPr>
                <w:spacing w:val="-11"/>
                <w:sz w:val="18"/>
              </w:rPr>
              <w:t xml:space="preserve"> </w:t>
            </w:r>
            <w:r>
              <w:rPr>
                <w:spacing w:val="-2"/>
                <w:sz w:val="18"/>
              </w:rPr>
              <w:t>and/or</w:t>
            </w:r>
            <w:r>
              <w:rPr>
                <w:spacing w:val="-11"/>
                <w:sz w:val="18"/>
              </w:rPr>
              <w:t xml:space="preserve"> </w:t>
            </w:r>
            <w:r>
              <w:rPr>
                <w:spacing w:val="-2"/>
                <w:sz w:val="18"/>
              </w:rPr>
              <w:t>credentials</w:t>
            </w:r>
            <w:r>
              <w:rPr>
                <w:spacing w:val="-11"/>
                <w:sz w:val="18"/>
              </w:rPr>
              <w:t xml:space="preserve"> </w:t>
            </w:r>
            <w:r>
              <w:rPr>
                <w:spacing w:val="-2"/>
                <w:sz w:val="18"/>
              </w:rPr>
              <w:t>by graduation.</w:t>
            </w:r>
          </w:p>
        </w:tc>
        <w:tc>
          <w:tcPr>
            <w:tcW w:w="3397" w:type="dxa"/>
          </w:tcPr>
          <w:p w14:paraId="49B8C56B" w14:textId="77777777" w:rsidR="008227FD" w:rsidRDefault="008227FD">
            <w:pPr>
              <w:pStyle w:val="TableParagraph"/>
              <w:spacing w:before="84"/>
              <w:rPr>
                <w:sz w:val="18"/>
              </w:rPr>
            </w:pPr>
          </w:p>
          <w:p w14:paraId="49B8C56C" w14:textId="77777777" w:rsidR="008227FD" w:rsidRDefault="00000000">
            <w:pPr>
              <w:pStyle w:val="TableParagraph"/>
              <w:numPr>
                <w:ilvl w:val="0"/>
                <w:numId w:val="43"/>
              </w:numPr>
              <w:tabs>
                <w:tab w:val="left" w:pos="283"/>
              </w:tabs>
              <w:spacing w:line="249" w:lineRule="auto"/>
              <w:ind w:right="122"/>
              <w:rPr>
                <w:sz w:val="18"/>
              </w:rPr>
            </w:pPr>
            <w:r>
              <w:rPr>
                <w:i/>
                <w:w w:val="90"/>
                <w:sz w:val="18"/>
              </w:rPr>
              <w:t>Courses</w:t>
            </w:r>
            <w:r>
              <w:rPr>
                <w:i/>
                <w:spacing w:val="-8"/>
                <w:w w:val="90"/>
                <w:sz w:val="18"/>
              </w:rPr>
              <w:t xml:space="preserve"> </w:t>
            </w:r>
            <w:r>
              <w:rPr>
                <w:i/>
                <w:w w:val="90"/>
                <w:sz w:val="18"/>
              </w:rPr>
              <w:t>in</w:t>
            </w:r>
            <w:r>
              <w:rPr>
                <w:i/>
                <w:spacing w:val="-5"/>
                <w:w w:val="90"/>
                <w:sz w:val="18"/>
              </w:rPr>
              <w:t xml:space="preserve"> </w:t>
            </w:r>
            <w:r>
              <w:rPr>
                <w:i/>
                <w:w w:val="90"/>
                <w:sz w:val="18"/>
              </w:rPr>
              <w:t>3-4</w:t>
            </w:r>
            <w:r>
              <w:rPr>
                <w:i/>
                <w:spacing w:val="-8"/>
                <w:w w:val="90"/>
                <w:sz w:val="18"/>
              </w:rPr>
              <w:t xml:space="preserve"> </w:t>
            </w:r>
            <w:r>
              <w:rPr>
                <w:i/>
                <w:w w:val="90"/>
                <w:sz w:val="18"/>
              </w:rPr>
              <w:t>STEM</w:t>
            </w:r>
            <w:r>
              <w:rPr>
                <w:i/>
                <w:spacing w:val="-6"/>
                <w:w w:val="90"/>
                <w:sz w:val="18"/>
              </w:rPr>
              <w:t xml:space="preserve"> </w:t>
            </w:r>
            <w:r>
              <w:rPr>
                <w:i/>
                <w:w w:val="90"/>
                <w:sz w:val="18"/>
              </w:rPr>
              <w:t>fields</w:t>
            </w:r>
            <w:r>
              <w:rPr>
                <w:i/>
                <w:spacing w:val="-6"/>
                <w:w w:val="90"/>
                <w:sz w:val="18"/>
              </w:rPr>
              <w:t xml:space="preserve"> </w:t>
            </w:r>
            <w:r>
              <w:rPr>
                <w:w w:val="90"/>
                <w:sz w:val="18"/>
              </w:rPr>
              <w:t>(not</w:t>
            </w:r>
            <w:r>
              <w:rPr>
                <w:spacing w:val="-8"/>
                <w:w w:val="90"/>
                <w:sz w:val="18"/>
              </w:rPr>
              <w:t xml:space="preserve"> </w:t>
            </w:r>
            <w:r>
              <w:rPr>
                <w:w w:val="90"/>
                <w:sz w:val="18"/>
              </w:rPr>
              <w:t xml:space="preserve">including traditional core subjects) are available to </w:t>
            </w:r>
            <w:r>
              <w:rPr>
                <w:sz w:val="18"/>
              </w:rPr>
              <w:t>students</w:t>
            </w:r>
            <w:r>
              <w:rPr>
                <w:spacing w:val="-9"/>
                <w:sz w:val="18"/>
              </w:rPr>
              <w:t xml:space="preserve"> </w:t>
            </w:r>
            <w:r>
              <w:rPr>
                <w:sz w:val="18"/>
              </w:rPr>
              <w:t>both</w:t>
            </w:r>
            <w:r>
              <w:rPr>
                <w:spacing w:val="-8"/>
                <w:sz w:val="18"/>
              </w:rPr>
              <w:t xml:space="preserve"> </w:t>
            </w:r>
            <w:r>
              <w:rPr>
                <w:sz w:val="18"/>
              </w:rPr>
              <w:t>face-to-face</w:t>
            </w:r>
            <w:r>
              <w:rPr>
                <w:spacing w:val="-8"/>
                <w:sz w:val="18"/>
              </w:rPr>
              <w:t xml:space="preserve"> </w:t>
            </w:r>
            <w:r>
              <w:rPr>
                <w:sz w:val="18"/>
              </w:rPr>
              <w:t xml:space="preserve">and/or </w:t>
            </w:r>
            <w:r>
              <w:rPr>
                <w:spacing w:val="-2"/>
                <w:sz w:val="18"/>
              </w:rPr>
              <w:t>virtually.</w:t>
            </w:r>
          </w:p>
          <w:p w14:paraId="49B8C56D" w14:textId="77777777" w:rsidR="008227FD" w:rsidRDefault="00000000">
            <w:pPr>
              <w:pStyle w:val="TableParagraph"/>
              <w:numPr>
                <w:ilvl w:val="0"/>
                <w:numId w:val="43"/>
              </w:numPr>
              <w:tabs>
                <w:tab w:val="left" w:pos="243"/>
              </w:tabs>
              <w:spacing w:before="123" w:line="249" w:lineRule="auto"/>
              <w:ind w:left="243" w:right="136"/>
              <w:rPr>
                <w:i/>
                <w:sz w:val="18"/>
              </w:rPr>
            </w:pPr>
            <w:r>
              <w:rPr>
                <w:i/>
                <w:w w:val="90"/>
                <w:sz w:val="18"/>
              </w:rPr>
              <w:t>The</w:t>
            </w:r>
            <w:r>
              <w:rPr>
                <w:i/>
                <w:spacing w:val="-8"/>
                <w:w w:val="90"/>
                <w:sz w:val="18"/>
              </w:rPr>
              <w:t xml:space="preserve"> </w:t>
            </w:r>
            <w:r>
              <w:rPr>
                <w:i/>
                <w:w w:val="90"/>
                <w:sz w:val="18"/>
              </w:rPr>
              <w:t>school</w:t>
            </w:r>
            <w:r>
              <w:rPr>
                <w:i/>
                <w:spacing w:val="-7"/>
                <w:w w:val="90"/>
                <w:sz w:val="18"/>
              </w:rPr>
              <w:t xml:space="preserve"> </w:t>
            </w:r>
            <w:r>
              <w:rPr>
                <w:i/>
                <w:w w:val="90"/>
                <w:sz w:val="18"/>
              </w:rPr>
              <w:t>offers</w:t>
            </w:r>
            <w:r>
              <w:rPr>
                <w:i/>
                <w:spacing w:val="-8"/>
                <w:w w:val="90"/>
                <w:sz w:val="18"/>
              </w:rPr>
              <w:t xml:space="preserve"> </w:t>
            </w:r>
            <w:r>
              <w:rPr>
                <w:i/>
                <w:w w:val="90"/>
                <w:sz w:val="18"/>
              </w:rPr>
              <w:t>1</w:t>
            </w:r>
            <w:r>
              <w:rPr>
                <w:i/>
                <w:spacing w:val="-7"/>
                <w:w w:val="90"/>
                <w:sz w:val="18"/>
              </w:rPr>
              <w:t xml:space="preserve"> </w:t>
            </w:r>
            <w:r>
              <w:rPr>
                <w:i/>
                <w:w w:val="90"/>
                <w:sz w:val="18"/>
              </w:rPr>
              <w:t>course</w:t>
            </w:r>
            <w:r>
              <w:rPr>
                <w:i/>
                <w:spacing w:val="-8"/>
                <w:w w:val="90"/>
                <w:sz w:val="18"/>
              </w:rPr>
              <w:t xml:space="preserve"> </w:t>
            </w:r>
            <w:r>
              <w:rPr>
                <w:w w:val="90"/>
                <w:sz w:val="18"/>
              </w:rPr>
              <w:t>in</w:t>
            </w:r>
            <w:r>
              <w:rPr>
                <w:spacing w:val="-7"/>
                <w:w w:val="90"/>
                <w:sz w:val="18"/>
              </w:rPr>
              <w:t xml:space="preserve"> </w:t>
            </w:r>
            <w:r>
              <w:rPr>
                <w:w w:val="90"/>
                <w:sz w:val="18"/>
              </w:rPr>
              <w:t>a</w:t>
            </w:r>
            <w:r>
              <w:rPr>
                <w:spacing w:val="-8"/>
                <w:w w:val="90"/>
                <w:sz w:val="18"/>
              </w:rPr>
              <w:t xml:space="preserve"> </w:t>
            </w:r>
            <w:r>
              <w:rPr>
                <w:w w:val="90"/>
                <w:sz w:val="18"/>
              </w:rPr>
              <w:t>STEM</w:t>
            </w:r>
            <w:r>
              <w:rPr>
                <w:spacing w:val="-8"/>
                <w:w w:val="90"/>
                <w:sz w:val="18"/>
              </w:rPr>
              <w:t xml:space="preserve"> </w:t>
            </w:r>
            <w:r>
              <w:rPr>
                <w:w w:val="90"/>
                <w:sz w:val="18"/>
              </w:rPr>
              <w:t xml:space="preserve">field </w:t>
            </w:r>
            <w:r>
              <w:rPr>
                <w:sz w:val="18"/>
              </w:rPr>
              <w:t>that</w:t>
            </w:r>
            <w:r>
              <w:rPr>
                <w:spacing w:val="-13"/>
                <w:sz w:val="18"/>
              </w:rPr>
              <w:t xml:space="preserve"> </w:t>
            </w:r>
            <w:r>
              <w:rPr>
                <w:sz w:val="18"/>
              </w:rPr>
              <w:t>provides</w:t>
            </w:r>
            <w:r>
              <w:rPr>
                <w:spacing w:val="-12"/>
                <w:sz w:val="18"/>
              </w:rPr>
              <w:t xml:space="preserve"> </w:t>
            </w:r>
            <w:r>
              <w:rPr>
                <w:sz w:val="18"/>
              </w:rPr>
              <w:t>postsecondary</w:t>
            </w:r>
            <w:r>
              <w:rPr>
                <w:spacing w:val="-13"/>
                <w:sz w:val="18"/>
              </w:rPr>
              <w:t xml:space="preserve"> </w:t>
            </w:r>
            <w:r>
              <w:rPr>
                <w:sz w:val="18"/>
              </w:rPr>
              <w:t>credit, based</w:t>
            </w:r>
            <w:r>
              <w:rPr>
                <w:spacing w:val="-15"/>
                <w:sz w:val="18"/>
              </w:rPr>
              <w:t xml:space="preserve"> </w:t>
            </w:r>
            <w:r>
              <w:rPr>
                <w:sz w:val="18"/>
              </w:rPr>
              <w:t>upon</w:t>
            </w:r>
            <w:r>
              <w:rPr>
                <w:spacing w:val="-12"/>
                <w:sz w:val="18"/>
              </w:rPr>
              <w:t xml:space="preserve"> </w:t>
            </w:r>
            <w:r>
              <w:rPr>
                <w:sz w:val="18"/>
              </w:rPr>
              <w:t>agreements</w:t>
            </w:r>
            <w:r>
              <w:rPr>
                <w:spacing w:val="-13"/>
                <w:sz w:val="18"/>
              </w:rPr>
              <w:t xml:space="preserve"> </w:t>
            </w:r>
            <w:r>
              <w:rPr>
                <w:sz w:val="18"/>
              </w:rPr>
              <w:t>with</w:t>
            </w:r>
            <w:r>
              <w:rPr>
                <w:spacing w:val="-12"/>
                <w:sz w:val="18"/>
              </w:rPr>
              <w:t xml:space="preserve"> </w:t>
            </w:r>
            <w:r>
              <w:rPr>
                <w:sz w:val="18"/>
              </w:rPr>
              <w:t>a postsecondary</w:t>
            </w:r>
            <w:r>
              <w:rPr>
                <w:spacing w:val="-13"/>
                <w:sz w:val="18"/>
              </w:rPr>
              <w:t xml:space="preserve"> </w:t>
            </w:r>
            <w:r>
              <w:rPr>
                <w:sz w:val="18"/>
              </w:rPr>
              <w:t>institution(s)</w:t>
            </w:r>
            <w:r>
              <w:rPr>
                <w:i/>
                <w:sz w:val="18"/>
              </w:rPr>
              <w:t>.</w:t>
            </w:r>
          </w:p>
          <w:p w14:paraId="49B8C56E" w14:textId="77777777" w:rsidR="008227FD" w:rsidRDefault="00000000">
            <w:pPr>
              <w:pStyle w:val="TableParagraph"/>
              <w:numPr>
                <w:ilvl w:val="0"/>
                <w:numId w:val="43"/>
              </w:numPr>
              <w:tabs>
                <w:tab w:val="left" w:pos="283"/>
              </w:tabs>
              <w:spacing w:before="124" w:line="244" w:lineRule="auto"/>
              <w:ind w:right="247"/>
              <w:jc w:val="both"/>
              <w:rPr>
                <w:sz w:val="18"/>
              </w:rPr>
            </w:pPr>
            <w:r>
              <w:rPr>
                <w:i/>
                <w:spacing w:val="-2"/>
                <w:w w:val="90"/>
                <w:sz w:val="18"/>
              </w:rPr>
              <w:t xml:space="preserve">The school provides access for students </w:t>
            </w:r>
            <w:r>
              <w:rPr>
                <w:i/>
                <w:spacing w:val="-4"/>
                <w:sz w:val="18"/>
              </w:rPr>
              <w:t>to</w:t>
            </w:r>
            <w:r>
              <w:rPr>
                <w:i/>
                <w:spacing w:val="-9"/>
                <w:sz w:val="18"/>
              </w:rPr>
              <w:t xml:space="preserve"> </w:t>
            </w:r>
            <w:r>
              <w:rPr>
                <w:i/>
                <w:spacing w:val="-4"/>
                <w:sz w:val="18"/>
              </w:rPr>
              <w:t>acquire</w:t>
            </w:r>
            <w:r>
              <w:rPr>
                <w:i/>
                <w:spacing w:val="-8"/>
                <w:sz w:val="18"/>
              </w:rPr>
              <w:t xml:space="preserve"> </w:t>
            </w:r>
            <w:r>
              <w:rPr>
                <w:i/>
                <w:spacing w:val="-4"/>
                <w:sz w:val="18"/>
              </w:rPr>
              <w:t>a</w:t>
            </w:r>
            <w:r>
              <w:rPr>
                <w:i/>
                <w:spacing w:val="-9"/>
                <w:sz w:val="18"/>
              </w:rPr>
              <w:t xml:space="preserve"> </w:t>
            </w:r>
            <w:r>
              <w:rPr>
                <w:i/>
                <w:spacing w:val="-4"/>
                <w:sz w:val="18"/>
              </w:rPr>
              <w:t>few</w:t>
            </w:r>
            <w:r>
              <w:rPr>
                <w:i/>
                <w:spacing w:val="-8"/>
                <w:sz w:val="18"/>
              </w:rPr>
              <w:t xml:space="preserve"> </w:t>
            </w:r>
            <w:r>
              <w:rPr>
                <w:spacing w:val="-4"/>
                <w:sz w:val="18"/>
              </w:rPr>
              <w:t>industry</w:t>
            </w:r>
            <w:r>
              <w:rPr>
                <w:spacing w:val="-9"/>
                <w:sz w:val="18"/>
              </w:rPr>
              <w:t xml:space="preserve"> </w:t>
            </w:r>
            <w:r>
              <w:rPr>
                <w:spacing w:val="-4"/>
                <w:sz w:val="18"/>
              </w:rPr>
              <w:t xml:space="preserve">certifications </w:t>
            </w:r>
            <w:r>
              <w:rPr>
                <w:sz w:val="18"/>
              </w:rPr>
              <w:t>and/or</w:t>
            </w:r>
            <w:r>
              <w:rPr>
                <w:spacing w:val="-8"/>
                <w:sz w:val="18"/>
              </w:rPr>
              <w:t xml:space="preserve"> </w:t>
            </w:r>
            <w:r>
              <w:rPr>
                <w:sz w:val="18"/>
              </w:rPr>
              <w:t>credentials</w:t>
            </w:r>
            <w:r>
              <w:rPr>
                <w:spacing w:val="-11"/>
                <w:sz w:val="18"/>
              </w:rPr>
              <w:t xml:space="preserve"> </w:t>
            </w:r>
            <w:r>
              <w:rPr>
                <w:sz w:val="18"/>
              </w:rPr>
              <w:t>by</w:t>
            </w:r>
            <w:r>
              <w:rPr>
                <w:spacing w:val="-12"/>
                <w:sz w:val="18"/>
              </w:rPr>
              <w:t xml:space="preserve"> </w:t>
            </w:r>
            <w:r>
              <w:rPr>
                <w:sz w:val="18"/>
              </w:rPr>
              <w:t>graduation.</w:t>
            </w:r>
          </w:p>
        </w:tc>
        <w:tc>
          <w:tcPr>
            <w:tcW w:w="3392" w:type="dxa"/>
          </w:tcPr>
          <w:p w14:paraId="49B8C56F" w14:textId="77777777" w:rsidR="008227FD" w:rsidRDefault="00000000">
            <w:pPr>
              <w:pStyle w:val="TableParagraph"/>
              <w:numPr>
                <w:ilvl w:val="0"/>
                <w:numId w:val="42"/>
              </w:numPr>
              <w:tabs>
                <w:tab w:val="left" w:pos="217"/>
              </w:tabs>
              <w:spacing w:before="181" w:line="249" w:lineRule="auto"/>
              <w:ind w:right="183"/>
              <w:rPr>
                <w:sz w:val="18"/>
              </w:rPr>
            </w:pPr>
            <w:r>
              <w:rPr>
                <w:i/>
                <w:w w:val="90"/>
                <w:sz w:val="18"/>
              </w:rPr>
              <w:t>Courses</w:t>
            </w:r>
            <w:r>
              <w:rPr>
                <w:i/>
                <w:spacing w:val="-8"/>
                <w:w w:val="90"/>
                <w:sz w:val="18"/>
              </w:rPr>
              <w:t xml:space="preserve"> </w:t>
            </w:r>
            <w:r>
              <w:rPr>
                <w:i/>
                <w:w w:val="90"/>
                <w:sz w:val="18"/>
              </w:rPr>
              <w:t>in</w:t>
            </w:r>
            <w:r>
              <w:rPr>
                <w:i/>
                <w:spacing w:val="-5"/>
                <w:w w:val="90"/>
                <w:sz w:val="18"/>
              </w:rPr>
              <w:t xml:space="preserve"> </w:t>
            </w:r>
            <w:r>
              <w:rPr>
                <w:i/>
                <w:w w:val="90"/>
                <w:sz w:val="18"/>
              </w:rPr>
              <w:t>5-6</w:t>
            </w:r>
            <w:r>
              <w:rPr>
                <w:i/>
                <w:spacing w:val="-8"/>
                <w:w w:val="90"/>
                <w:sz w:val="18"/>
              </w:rPr>
              <w:t xml:space="preserve"> </w:t>
            </w:r>
            <w:r>
              <w:rPr>
                <w:i/>
                <w:w w:val="90"/>
                <w:sz w:val="18"/>
              </w:rPr>
              <w:t>STEM</w:t>
            </w:r>
            <w:r>
              <w:rPr>
                <w:i/>
                <w:spacing w:val="-6"/>
                <w:w w:val="90"/>
                <w:sz w:val="18"/>
              </w:rPr>
              <w:t xml:space="preserve"> </w:t>
            </w:r>
            <w:r>
              <w:rPr>
                <w:i/>
                <w:w w:val="90"/>
                <w:sz w:val="18"/>
              </w:rPr>
              <w:t>fields</w:t>
            </w:r>
            <w:r>
              <w:rPr>
                <w:i/>
                <w:spacing w:val="-6"/>
                <w:w w:val="90"/>
                <w:sz w:val="18"/>
              </w:rPr>
              <w:t xml:space="preserve"> </w:t>
            </w:r>
            <w:r>
              <w:rPr>
                <w:w w:val="90"/>
                <w:sz w:val="18"/>
              </w:rPr>
              <w:t>(not</w:t>
            </w:r>
            <w:r>
              <w:rPr>
                <w:spacing w:val="-8"/>
                <w:w w:val="90"/>
                <w:sz w:val="18"/>
              </w:rPr>
              <w:t xml:space="preserve"> </w:t>
            </w:r>
            <w:r>
              <w:rPr>
                <w:w w:val="90"/>
                <w:sz w:val="18"/>
              </w:rPr>
              <w:t xml:space="preserve">including traditional core subjects) are available to </w:t>
            </w:r>
            <w:r>
              <w:rPr>
                <w:sz w:val="18"/>
              </w:rPr>
              <w:t>students</w:t>
            </w:r>
            <w:r>
              <w:rPr>
                <w:spacing w:val="-9"/>
                <w:sz w:val="18"/>
              </w:rPr>
              <w:t xml:space="preserve"> </w:t>
            </w:r>
            <w:r>
              <w:rPr>
                <w:sz w:val="18"/>
              </w:rPr>
              <w:t>both</w:t>
            </w:r>
            <w:r>
              <w:rPr>
                <w:spacing w:val="-8"/>
                <w:sz w:val="18"/>
              </w:rPr>
              <w:t xml:space="preserve"> </w:t>
            </w:r>
            <w:r>
              <w:rPr>
                <w:sz w:val="18"/>
              </w:rPr>
              <w:t>face-to-face</w:t>
            </w:r>
            <w:r>
              <w:rPr>
                <w:spacing w:val="-8"/>
                <w:sz w:val="18"/>
              </w:rPr>
              <w:t xml:space="preserve"> </w:t>
            </w:r>
            <w:r>
              <w:rPr>
                <w:sz w:val="18"/>
              </w:rPr>
              <w:t xml:space="preserve">and/or </w:t>
            </w:r>
            <w:r>
              <w:rPr>
                <w:spacing w:val="-2"/>
                <w:sz w:val="18"/>
              </w:rPr>
              <w:t>virtually.</w:t>
            </w:r>
          </w:p>
          <w:p w14:paraId="49B8C570" w14:textId="77777777" w:rsidR="008227FD" w:rsidRDefault="00000000">
            <w:pPr>
              <w:pStyle w:val="TableParagraph"/>
              <w:numPr>
                <w:ilvl w:val="0"/>
                <w:numId w:val="42"/>
              </w:numPr>
              <w:tabs>
                <w:tab w:val="left" w:pos="257"/>
              </w:tabs>
              <w:spacing w:before="123" w:line="249" w:lineRule="auto"/>
              <w:ind w:left="257" w:right="171"/>
              <w:rPr>
                <w:i/>
                <w:sz w:val="18"/>
              </w:rPr>
            </w:pPr>
            <w:r>
              <w:rPr>
                <w:i/>
                <w:w w:val="90"/>
                <w:sz w:val="18"/>
              </w:rPr>
              <w:t>The</w:t>
            </w:r>
            <w:r>
              <w:rPr>
                <w:i/>
                <w:spacing w:val="-8"/>
                <w:w w:val="90"/>
                <w:sz w:val="18"/>
              </w:rPr>
              <w:t xml:space="preserve"> </w:t>
            </w:r>
            <w:r>
              <w:rPr>
                <w:i/>
                <w:w w:val="90"/>
                <w:sz w:val="18"/>
              </w:rPr>
              <w:t>school</w:t>
            </w:r>
            <w:r>
              <w:rPr>
                <w:i/>
                <w:spacing w:val="-7"/>
                <w:w w:val="90"/>
                <w:sz w:val="18"/>
              </w:rPr>
              <w:t xml:space="preserve"> </w:t>
            </w:r>
            <w:r>
              <w:rPr>
                <w:i/>
                <w:w w:val="90"/>
                <w:sz w:val="18"/>
              </w:rPr>
              <w:t>offers</w:t>
            </w:r>
            <w:r>
              <w:rPr>
                <w:i/>
                <w:spacing w:val="-7"/>
                <w:w w:val="90"/>
                <w:sz w:val="18"/>
              </w:rPr>
              <w:t xml:space="preserve"> </w:t>
            </w:r>
            <w:r>
              <w:rPr>
                <w:i/>
                <w:w w:val="90"/>
                <w:sz w:val="18"/>
              </w:rPr>
              <w:t>a</w:t>
            </w:r>
            <w:r>
              <w:rPr>
                <w:i/>
                <w:spacing w:val="-4"/>
                <w:w w:val="90"/>
                <w:sz w:val="18"/>
              </w:rPr>
              <w:t xml:space="preserve"> </w:t>
            </w:r>
            <w:r>
              <w:rPr>
                <w:i/>
                <w:w w:val="90"/>
                <w:sz w:val="18"/>
              </w:rPr>
              <w:t>few</w:t>
            </w:r>
            <w:r>
              <w:rPr>
                <w:i/>
                <w:spacing w:val="-5"/>
                <w:w w:val="90"/>
                <w:sz w:val="18"/>
              </w:rPr>
              <w:t xml:space="preserve"> </w:t>
            </w:r>
            <w:r>
              <w:rPr>
                <w:i/>
                <w:w w:val="90"/>
                <w:sz w:val="18"/>
              </w:rPr>
              <w:t>courses</w:t>
            </w:r>
            <w:r>
              <w:rPr>
                <w:i/>
                <w:spacing w:val="-5"/>
                <w:w w:val="90"/>
                <w:sz w:val="18"/>
              </w:rPr>
              <w:t xml:space="preserve"> </w:t>
            </w:r>
            <w:r>
              <w:rPr>
                <w:w w:val="90"/>
                <w:sz w:val="18"/>
              </w:rPr>
              <w:t>in</w:t>
            </w:r>
            <w:r>
              <w:rPr>
                <w:spacing w:val="-6"/>
                <w:w w:val="90"/>
                <w:sz w:val="18"/>
              </w:rPr>
              <w:t xml:space="preserve"> </w:t>
            </w:r>
            <w:r>
              <w:rPr>
                <w:w w:val="90"/>
                <w:sz w:val="18"/>
              </w:rPr>
              <w:t xml:space="preserve">STEM fields that provide postsecondary credit, </w:t>
            </w:r>
            <w:r>
              <w:rPr>
                <w:sz w:val="18"/>
              </w:rPr>
              <w:t>based</w:t>
            </w:r>
            <w:r>
              <w:rPr>
                <w:spacing w:val="-15"/>
                <w:sz w:val="18"/>
              </w:rPr>
              <w:t xml:space="preserve"> </w:t>
            </w:r>
            <w:r>
              <w:rPr>
                <w:sz w:val="18"/>
              </w:rPr>
              <w:t>upon</w:t>
            </w:r>
            <w:r>
              <w:rPr>
                <w:spacing w:val="-12"/>
                <w:sz w:val="18"/>
              </w:rPr>
              <w:t xml:space="preserve"> </w:t>
            </w:r>
            <w:r>
              <w:rPr>
                <w:sz w:val="18"/>
              </w:rPr>
              <w:t>agreements</w:t>
            </w:r>
            <w:r>
              <w:rPr>
                <w:spacing w:val="-13"/>
                <w:sz w:val="18"/>
              </w:rPr>
              <w:t xml:space="preserve"> </w:t>
            </w:r>
            <w:r>
              <w:rPr>
                <w:sz w:val="18"/>
              </w:rPr>
              <w:t>with</w:t>
            </w:r>
            <w:r>
              <w:rPr>
                <w:spacing w:val="-12"/>
                <w:sz w:val="18"/>
              </w:rPr>
              <w:t xml:space="preserve"> </w:t>
            </w:r>
            <w:r>
              <w:rPr>
                <w:sz w:val="18"/>
              </w:rPr>
              <w:t>a postsecondary</w:t>
            </w:r>
            <w:r>
              <w:rPr>
                <w:spacing w:val="-13"/>
                <w:sz w:val="18"/>
              </w:rPr>
              <w:t xml:space="preserve"> </w:t>
            </w:r>
            <w:r>
              <w:rPr>
                <w:sz w:val="18"/>
              </w:rPr>
              <w:t>institution(s)</w:t>
            </w:r>
            <w:r>
              <w:rPr>
                <w:i/>
                <w:sz w:val="18"/>
              </w:rPr>
              <w:t>.</w:t>
            </w:r>
          </w:p>
          <w:p w14:paraId="49B8C571" w14:textId="77777777" w:rsidR="008227FD" w:rsidRDefault="00000000">
            <w:pPr>
              <w:pStyle w:val="TableParagraph"/>
              <w:numPr>
                <w:ilvl w:val="0"/>
                <w:numId w:val="42"/>
              </w:numPr>
              <w:tabs>
                <w:tab w:val="left" w:pos="217"/>
              </w:tabs>
              <w:spacing w:before="124" w:line="249" w:lineRule="auto"/>
              <w:ind w:right="258"/>
              <w:rPr>
                <w:sz w:val="18"/>
              </w:rPr>
            </w:pPr>
            <w:r>
              <w:rPr>
                <w:i/>
                <w:w w:val="90"/>
                <w:sz w:val="18"/>
              </w:rPr>
              <w:t>The school</w:t>
            </w:r>
            <w:r>
              <w:rPr>
                <w:i/>
                <w:spacing w:val="-1"/>
                <w:w w:val="90"/>
                <w:sz w:val="18"/>
              </w:rPr>
              <w:t xml:space="preserve"> </w:t>
            </w:r>
            <w:r>
              <w:rPr>
                <w:i/>
                <w:w w:val="90"/>
                <w:sz w:val="18"/>
              </w:rPr>
              <w:t xml:space="preserve">provides education, training, </w:t>
            </w:r>
            <w:r>
              <w:rPr>
                <w:i/>
                <w:spacing w:val="-2"/>
                <w:sz w:val="18"/>
              </w:rPr>
              <w:t>support,</w:t>
            </w:r>
            <w:r>
              <w:rPr>
                <w:i/>
                <w:spacing w:val="-11"/>
                <w:sz w:val="18"/>
              </w:rPr>
              <w:t xml:space="preserve"> </w:t>
            </w:r>
            <w:r>
              <w:rPr>
                <w:i/>
                <w:spacing w:val="-2"/>
                <w:sz w:val="18"/>
              </w:rPr>
              <w:t>and</w:t>
            </w:r>
            <w:r>
              <w:rPr>
                <w:i/>
                <w:spacing w:val="-10"/>
                <w:sz w:val="18"/>
              </w:rPr>
              <w:t xml:space="preserve"> </w:t>
            </w:r>
            <w:r>
              <w:rPr>
                <w:i/>
                <w:spacing w:val="-2"/>
                <w:sz w:val="18"/>
              </w:rPr>
              <w:t>access</w:t>
            </w:r>
            <w:r>
              <w:rPr>
                <w:i/>
                <w:spacing w:val="-11"/>
                <w:sz w:val="18"/>
              </w:rPr>
              <w:t xml:space="preserve"> </w:t>
            </w:r>
            <w:r>
              <w:rPr>
                <w:i/>
                <w:spacing w:val="-2"/>
                <w:sz w:val="18"/>
              </w:rPr>
              <w:t>for</w:t>
            </w:r>
            <w:r>
              <w:rPr>
                <w:i/>
                <w:spacing w:val="-12"/>
                <w:sz w:val="18"/>
              </w:rPr>
              <w:t xml:space="preserve"> </w:t>
            </w:r>
            <w:r>
              <w:rPr>
                <w:i/>
                <w:spacing w:val="-2"/>
                <w:sz w:val="18"/>
              </w:rPr>
              <w:t>students</w:t>
            </w:r>
            <w:r>
              <w:rPr>
                <w:i/>
                <w:spacing w:val="-11"/>
                <w:sz w:val="18"/>
              </w:rPr>
              <w:t xml:space="preserve"> </w:t>
            </w:r>
            <w:r>
              <w:rPr>
                <w:i/>
                <w:spacing w:val="-2"/>
                <w:sz w:val="18"/>
              </w:rPr>
              <w:t xml:space="preserve">to </w:t>
            </w:r>
            <w:r>
              <w:rPr>
                <w:i/>
                <w:sz w:val="18"/>
              </w:rPr>
              <w:t>acquire</w:t>
            </w:r>
            <w:r>
              <w:rPr>
                <w:i/>
                <w:spacing w:val="-13"/>
                <w:sz w:val="18"/>
              </w:rPr>
              <w:t xml:space="preserve"> </w:t>
            </w:r>
            <w:r>
              <w:rPr>
                <w:i/>
                <w:sz w:val="18"/>
              </w:rPr>
              <w:t>a</w:t>
            </w:r>
            <w:r>
              <w:rPr>
                <w:i/>
                <w:spacing w:val="-8"/>
                <w:sz w:val="18"/>
              </w:rPr>
              <w:t xml:space="preserve"> </w:t>
            </w:r>
            <w:r>
              <w:rPr>
                <w:i/>
                <w:sz w:val="18"/>
              </w:rPr>
              <w:t>few</w:t>
            </w:r>
            <w:r>
              <w:rPr>
                <w:i/>
                <w:spacing w:val="-9"/>
                <w:sz w:val="18"/>
              </w:rPr>
              <w:t xml:space="preserve"> </w:t>
            </w:r>
            <w:r>
              <w:rPr>
                <w:sz w:val="18"/>
              </w:rPr>
              <w:t>industry</w:t>
            </w:r>
            <w:r>
              <w:rPr>
                <w:spacing w:val="-13"/>
                <w:sz w:val="18"/>
              </w:rPr>
              <w:t xml:space="preserve"> </w:t>
            </w:r>
            <w:r>
              <w:rPr>
                <w:sz w:val="18"/>
              </w:rPr>
              <w:t>certifications and/or</w:t>
            </w:r>
            <w:r>
              <w:rPr>
                <w:spacing w:val="-7"/>
                <w:sz w:val="18"/>
              </w:rPr>
              <w:t xml:space="preserve"> </w:t>
            </w:r>
            <w:r>
              <w:rPr>
                <w:sz w:val="18"/>
              </w:rPr>
              <w:t>credentials</w:t>
            </w:r>
            <w:r>
              <w:rPr>
                <w:spacing w:val="-10"/>
                <w:sz w:val="18"/>
              </w:rPr>
              <w:t xml:space="preserve"> </w:t>
            </w:r>
            <w:r>
              <w:rPr>
                <w:sz w:val="18"/>
              </w:rPr>
              <w:t>by</w:t>
            </w:r>
            <w:r>
              <w:rPr>
                <w:spacing w:val="-11"/>
                <w:sz w:val="18"/>
              </w:rPr>
              <w:t xml:space="preserve"> </w:t>
            </w:r>
            <w:r>
              <w:rPr>
                <w:sz w:val="18"/>
              </w:rPr>
              <w:t>graduation.</w:t>
            </w:r>
          </w:p>
        </w:tc>
        <w:tc>
          <w:tcPr>
            <w:tcW w:w="3398" w:type="dxa"/>
            <w:tcBorders>
              <w:right w:val="single" w:sz="6" w:space="0" w:color="000000"/>
            </w:tcBorders>
          </w:tcPr>
          <w:p w14:paraId="49B8C572" w14:textId="77777777" w:rsidR="008227FD" w:rsidRDefault="00000000">
            <w:pPr>
              <w:pStyle w:val="TableParagraph"/>
              <w:numPr>
                <w:ilvl w:val="0"/>
                <w:numId w:val="41"/>
              </w:numPr>
              <w:tabs>
                <w:tab w:val="left" w:pos="252"/>
              </w:tabs>
              <w:spacing w:before="71" w:line="249" w:lineRule="auto"/>
              <w:ind w:right="311"/>
              <w:rPr>
                <w:sz w:val="18"/>
              </w:rPr>
            </w:pPr>
            <w:r>
              <w:rPr>
                <w:i/>
                <w:w w:val="90"/>
                <w:sz w:val="18"/>
              </w:rPr>
              <w:t xml:space="preserve">Courses in 7 or more STEM fields </w:t>
            </w:r>
            <w:r>
              <w:rPr>
                <w:w w:val="90"/>
                <w:sz w:val="18"/>
              </w:rPr>
              <w:t xml:space="preserve">(not </w:t>
            </w:r>
            <w:r>
              <w:rPr>
                <w:spacing w:val="-6"/>
                <w:sz w:val="18"/>
              </w:rPr>
              <w:t>including traditional</w:t>
            </w:r>
            <w:r>
              <w:rPr>
                <w:spacing w:val="-8"/>
                <w:sz w:val="18"/>
              </w:rPr>
              <w:t xml:space="preserve"> </w:t>
            </w:r>
            <w:r>
              <w:rPr>
                <w:spacing w:val="-6"/>
                <w:sz w:val="18"/>
              </w:rPr>
              <w:t xml:space="preserve">core subjects) are </w:t>
            </w:r>
            <w:r>
              <w:rPr>
                <w:w w:val="90"/>
                <w:sz w:val="18"/>
              </w:rPr>
              <w:t xml:space="preserve">available to students both face-to-face </w:t>
            </w:r>
            <w:r>
              <w:rPr>
                <w:sz w:val="18"/>
              </w:rPr>
              <w:t>and/or</w:t>
            </w:r>
            <w:r>
              <w:rPr>
                <w:spacing w:val="-7"/>
                <w:sz w:val="18"/>
              </w:rPr>
              <w:t xml:space="preserve"> </w:t>
            </w:r>
            <w:r>
              <w:rPr>
                <w:sz w:val="18"/>
              </w:rPr>
              <w:t>virtually.</w:t>
            </w:r>
          </w:p>
          <w:p w14:paraId="49B8C573" w14:textId="77777777" w:rsidR="008227FD" w:rsidRDefault="00000000">
            <w:pPr>
              <w:pStyle w:val="TableParagraph"/>
              <w:numPr>
                <w:ilvl w:val="0"/>
                <w:numId w:val="41"/>
              </w:numPr>
              <w:tabs>
                <w:tab w:val="left" w:pos="247"/>
              </w:tabs>
              <w:spacing w:before="123" w:line="249" w:lineRule="auto"/>
              <w:ind w:left="247" w:right="127" w:hanging="181"/>
              <w:rPr>
                <w:i/>
                <w:sz w:val="18"/>
              </w:rPr>
            </w:pPr>
            <w:r>
              <w:rPr>
                <w:i/>
                <w:w w:val="85"/>
                <w:sz w:val="18"/>
              </w:rPr>
              <w:t xml:space="preserve">The school offers several courses </w:t>
            </w:r>
            <w:r>
              <w:rPr>
                <w:w w:val="85"/>
                <w:sz w:val="18"/>
              </w:rPr>
              <w:t xml:space="preserve">in STEM </w:t>
            </w:r>
            <w:r>
              <w:rPr>
                <w:spacing w:val="-4"/>
                <w:sz w:val="18"/>
              </w:rPr>
              <w:t>fields</w:t>
            </w:r>
            <w:r>
              <w:rPr>
                <w:spacing w:val="-11"/>
                <w:sz w:val="18"/>
              </w:rPr>
              <w:t xml:space="preserve"> </w:t>
            </w:r>
            <w:r>
              <w:rPr>
                <w:spacing w:val="-4"/>
                <w:sz w:val="18"/>
              </w:rPr>
              <w:t>that</w:t>
            </w:r>
            <w:r>
              <w:rPr>
                <w:spacing w:val="-11"/>
                <w:sz w:val="18"/>
              </w:rPr>
              <w:t xml:space="preserve"> </w:t>
            </w:r>
            <w:r>
              <w:rPr>
                <w:spacing w:val="-4"/>
                <w:sz w:val="18"/>
              </w:rPr>
              <w:t>provide</w:t>
            </w:r>
            <w:r>
              <w:rPr>
                <w:spacing w:val="-10"/>
                <w:sz w:val="18"/>
              </w:rPr>
              <w:t xml:space="preserve"> </w:t>
            </w:r>
            <w:r>
              <w:rPr>
                <w:spacing w:val="-4"/>
                <w:sz w:val="18"/>
              </w:rPr>
              <w:t>postsecondary</w:t>
            </w:r>
            <w:r>
              <w:rPr>
                <w:spacing w:val="-12"/>
                <w:sz w:val="18"/>
              </w:rPr>
              <w:t xml:space="preserve"> </w:t>
            </w:r>
            <w:r>
              <w:rPr>
                <w:spacing w:val="-4"/>
                <w:sz w:val="18"/>
              </w:rPr>
              <w:t xml:space="preserve">credit, </w:t>
            </w:r>
            <w:r>
              <w:rPr>
                <w:sz w:val="18"/>
              </w:rPr>
              <w:t>based</w:t>
            </w:r>
            <w:r>
              <w:rPr>
                <w:spacing w:val="-15"/>
                <w:sz w:val="18"/>
              </w:rPr>
              <w:t xml:space="preserve"> </w:t>
            </w:r>
            <w:r>
              <w:rPr>
                <w:sz w:val="18"/>
              </w:rPr>
              <w:t>upon</w:t>
            </w:r>
            <w:r>
              <w:rPr>
                <w:spacing w:val="-12"/>
                <w:sz w:val="18"/>
              </w:rPr>
              <w:t xml:space="preserve"> </w:t>
            </w:r>
            <w:r>
              <w:rPr>
                <w:sz w:val="18"/>
              </w:rPr>
              <w:t>agreements</w:t>
            </w:r>
            <w:r>
              <w:rPr>
                <w:spacing w:val="-13"/>
                <w:sz w:val="18"/>
              </w:rPr>
              <w:t xml:space="preserve"> </w:t>
            </w:r>
            <w:r>
              <w:rPr>
                <w:sz w:val="18"/>
              </w:rPr>
              <w:t>with</w:t>
            </w:r>
            <w:r>
              <w:rPr>
                <w:spacing w:val="-12"/>
                <w:sz w:val="18"/>
              </w:rPr>
              <w:t xml:space="preserve"> </w:t>
            </w:r>
            <w:r>
              <w:rPr>
                <w:sz w:val="18"/>
              </w:rPr>
              <w:t>a postsecondary</w:t>
            </w:r>
            <w:r>
              <w:rPr>
                <w:spacing w:val="-13"/>
                <w:sz w:val="18"/>
              </w:rPr>
              <w:t xml:space="preserve"> </w:t>
            </w:r>
            <w:r>
              <w:rPr>
                <w:sz w:val="18"/>
              </w:rPr>
              <w:t>institution(s)</w:t>
            </w:r>
            <w:r>
              <w:rPr>
                <w:i/>
                <w:sz w:val="18"/>
              </w:rPr>
              <w:t>.</w:t>
            </w:r>
          </w:p>
          <w:p w14:paraId="49B8C574" w14:textId="77777777" w:rsidR="008227FD" w:rsidRDefault="00000000">
            <w:pPr>
              <w:pStyle w:val="TableParagraph"/>
              <w:numPr>
                <w:ilvl w:val="0"/>
                <w:numId w:val="41"/>
              </w:numPr>
              <w:tabs>
                <w:tab w:val="left" w:pos="252"/>
              </w:tabs>
              <w:spacing w:before="124" w:line="249" w:lineRule="auto"/>
              <w:ind w:right="228"/>
              <w:rPr>
                <w:sz w:val="18"/>
              </w:rPr>
            </w:pPr>
            <w:r>
              <w:rPr>
                <w:i/>
                <w:w w:val="90"/>
                <w:sz w:val="18"/>
              </w:rPr>
              <w:t>The</w:t>
            </w:r>
            <w:r>
              <w:rPr>
                <w:i/>
                <w:spacing w:val="-1"/>
                <w:w w:val="90"/>
                <w:sz w:val="18"/>
              </w:rPr>
              <w:t xml:space="preserve"> </w:t>
            </w:r>
            <w:r>
              <w:rPr>
                <w:i/>
                <w:w w:val="90"/>
                <w:sz w:val="18"/>
              </w:rPr>
              <w:t>school</w:t>
            </w:r>
            <w:r>
              <w:rPr>
                <w:i/>
                <w:spacing w:val="-1"/>
                <w:w w:val="90"/>
                <w:sz w:val="18"/>
              </w:rPr>
              <w:t xml:space="preserve"> </w:t>
            </w:r>
            <w:r>
              <w:rPr>
                <w:i/>
                <w:w w:val="90"/>
                <w:sz w:val="18"/>
              </w:rPr>
              <w:t xml:space="preserve">provides education, training, </w:t>
            </w:r>
            <w:r>
              <w:rPr>
                <w:i/>
                <w:spacing w:val="-2"/>
                <w:sz w:val="18"/>
              </w:rPr>
              <w:t>support,</w:t>
            </w:r>
            <w:r>
              <w:rPr>
                <w:i/>
                <w:spacing w:val="-11"/>
                <w:sz w:val="18"/>
              </w:rPr>
              <w:t xml:space="preserve"> </w:t>
            </w:r>
            <w:r>
              <w:rPr>
                <w:i/>
                <w:spacing w:val="-2"/>
                <w:sz w:val="18"/>
              </w:rPr>
              <w:t>and</w:t>
            </w:r>
            <w:r>
              <w:rPr>
                <w:i/>
                <w:spacing w:val="-10"/>
                <w:sz w:val="18"/>
              </w:rPr>
              <w:t xml:space="preserve"> </w:t>
            </w:r>
            <w:r>
              <w:rPr>
                <w:i/>
                <w:spacing w:val="-2"/>
                <w:sz w:val="18"/>
              </w:rPr>
              <w:t>access</w:t>
            </w:r>
            <w:r>
              <w:rPr>
                <w:i/>
                <w:spacing w:val="-11"/>
                <w:sz w:val="18"/>
              </w:rPr>
              <w:t xml:space="preserve"> </w:t>
            </w:r>
            <w:r>
              <w:rPr>
                <w:i/>
                <w:spacing w:val="-2"/>
                <w:sz w:val="18"/>
              </w:rPr>
              <w:t>for</w:t>
            </w:r>
            <w:r>
              <w:rPr>
                <w:i/>
                <w:spacing w:val="-12"/>
                <w:sz w:val="18"/>
              </w:rPr>
              <w:t xml:space="preserve"> </w:t>
            </w:r>
            <w:r>
              <w:rPr>
                <w:i/>
                <w:spacing w:val="-2"/>
                <w:sz w:val="18"/>
              </w:rPr>
              <w:t>students</w:t>
            </w:r>
            <w:r>
              <w:rPr>
                <w:i/>
                <w:spacing w:val="-11"/>
                <w:sz w:val="18"/>
              </w:rPr>
              <w:t xml:space="preserve"> </w:t>
            </w:r>
            <w:r>
              <w:rPr>
                <w:i/>
                <w:spacing w:val="-2"/>
                <w:sz w:val="18"/>
              </w:rPr>
              <w:t xml:space="preserve">to </w:t>
            </w:r>
            <w:r>
              <w:rPr>
                <w:i/>
                <w:sz w:val="18"/>
              </w:rPr>
              <w:t>acquire</w:t>
            </w:r>
            <w:r>
              <w:rPr>
                <w:i/>
                <w:spacing w:val="-4"/>
                <w:sz w:val="18"/>
              </w:rPr>
              <w:t xml:space="preserve"> </w:t>
            </w:r>
            <w:r>
              <w:rPr>
                <w:i/>
                <w:sz w:val="18"/>
              </w:rPr>
              <w:t>a variety</w:t>
            </w:r>
            <w:r>
              <w:rPr>
                <w:i/>
                <w:spacing w:val="-2"/>
                <w:sz w:val="18"/>
              </w:rPr>
              <w:t xml:space="preserve"> </w:t>
            </w:r>
            <w:r>
              <w:rPr>
                <w:sz w:val="18"/>
              </w:rPr>
              <w:t>of</w:t>
            </w:r>
            <w:r>
              <w:rPr>
                <w:spacing w:val="-1"/>
                <w:sz w:val="18"/>
              </w:rPr>
              <w:t xml:space="preserve"> </w:t>
            </w:r>
            <w:r>
              <w:rPr>
                <w:sz w:val="18"/>
              </w:rPr>
              <w:t>industry certifications</w:t>
            </w:r>
            <w:r>
              <w:rPr>
                <w:spacing w:val="-11"/>
                <w:sz w:val="18"/>
              </w:rPr>
              <w:t xml:space="preserve"> </w:t>
            </w:r>
            <w:r>
              <w:rPr>
                <w:sz w:val="18"/>
              </w:rPr>
              <w:t>and/or</w:t>
            </w:r>
            <w:r>
              <w:rPr>
                <w:spacing w:val="-8"/>
                <w:sz w:val="18"/>
              </w:rPr>
              <w:t xml:space="preserve"> </w:t>
            </w:r>
            <w:r>
              <w:rPr>
                <w:sz w:val="18"/>
              </w:rPr>
              <w:t>credentials</w:t>
            </w:r>
            <w:r>
              <w:rPr>
                <w:spacing w:val="-11"/>
                <w:sz w:val="18"/>
              </w:rPr>
              <w:t xml:space="preserve"> </w:t>
            </w:r>
            <w:r>
              <w:rPr>
                <w:sz w:val="18"/>
              </w:rPr>
              <w:t xml:space="preserve">by </w:t>
            </w:r>
            <w:r>
              <w:rPr>
                <w:spacing w:val="-2"/>
                <w:sz w:val="18"/>
              </w:rPr>
              <w:t>graduation.</w:t>
            </w:r>
          </w:p>
        </w:tc>
      </w:tr>
    </w:tbl>
    <w:p w14:paraId="49B8C576" w14:textId="77777777" w:rsidR="008227FD" w:rsidRDefault="008227FD">
      <w:pPr>
        <w:pStyle w:val="TableParagraph"/>
        <w:spacing w:line="249" w:lineRule="auto"/>
        <w:rPr>
          <w:sz w:val="18"/>
        </w:rPr>
        <w:sectPr w:rsidR="008227FD">
          <w:pgSz w:w="15840" w:h="12240" w:orient="landscape"/>
          <w:pgMar w:top="880" w:right="360" w:bottom="1200" w:left="360" w:header="425" w:footer="1015" w:gutter="0"/>
          <w:cols w:space="720"/>
        </w:sectPr>
      </w:pPr>
    </w:p>
    <w:p w14:paraId="49B8C577" w14:textId="77777777" w:rsidR="008227FD" w:rsidRDefault="008227FD">
      <w:pPr>
        <w:spacing w:before="11"/>
        <w:rPr>
          <w:sz w:val="16"/>
        </w:rPr>
      </w:pPr>
    </w:p>
    <w:p w14:paraId="60AE9162" w14:textId="77777777" w:rsidR="00F22F6F" w:rsidRDefault="00000000">
      <w:pPr>
        <w:jc w:val="center"/>
      </w:pPr>
      <w:r>
        <w:t>Table: Rubric with performance levels (Early, Developing, Prepared, Model).</w:t>
      </w: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86"/>
        <w:gridCol w:w="3252"/>
        <w:gridCol w:w="3387"/>
        <w:gridCol w:w="3622"/>
        <w:gridCol w:w="3387"/>
      </w:tblGrid>
      <w:tr w:rsidR="008227FD" w14:paraId="49B8C579" w14:textId="77777777">
        <w:trPr>
          <w:trHeight w:val="615"/>
          <w:tblHeader/>
        </w:trPr>
        <w:tc>
          <w:tcPr>
            <w:tcW w:w="14634" w:type="dxa"/>
            <w:gridSpan w:val="5"/>
            <w:tcBorders>
              <w:bottom w:val="single" w:sz="36" w:space="0" w:color="FFF1CC"/>
            </w:tcBorders>
            <w:shd w:val="clear" w:color="auto" w:fill="FFF1CC"/>
          </w:tcPr>
          <w:p w14:paraId="49B8C578" w14:textId="77777777" w:rsidR="008227FD" w:rsidRDefault="00000000">
            <w:pPr>
              <w:pStyle w:val="TableParagraph"/>
              <w:spacing w:before="165"/>
              <w:ind w:left="6592"/>
              <w:rPr>
                <w:b/>
                <w:sz w:val="24"/>
              </w:rPr>
            </w:pPr>
            <w:r>
              <w:rPr>
                <w:b/>
                <w:w w:val="85"/>
                <w:sz w:val="24"/>
              </w:rPr>
              <w:t>(4)</w:t>
            </w:r>
            <w:r>
              <w:rPr>
                <w:b/>
                <w:spacing w:val="20"/>
                <w:sz w:val="24"/>
              </w:rPr>
              <w:t xml:space="preserve"> </w:t>
            </w:r>
            <w:r>
              <w:rPr>
                <w:b/>
                <w:w w:val="85"/>
                <w:sz w:val="24"/>
              </w:rPr>
              <w:t>School</w:t>
            </w:r>
            <w:r>
              <w:rPr>
                <w:b/>
                <w:spacing w:val="-4"/>
                <w:w w:val="85"/>
                <w:sz w:val="24"/>
              </w:rPr>
              <w:t xml:space="preserve"> </w:t>
            </w:r>
            <w:r>
              <w:rPr>
                <w:b/>
                <w:spacing w:val="-2"/>
                <w:w w:val="85"/>
                <w:sz w:val="24"/>
              </w:rPr>
              <w:t>Culture</w:t>
            </w:r>
          </w:p>
        </w:tc>
      </w:tr>
      <w:tr w:rsidR="008227FD" w14:paraId="49B8C57F" w14:textId="77777777">
        <w:trPr>
          <w:trHeight w:val="330"/>
        </w:trPr>
        <w:tc>
          <w:tcPr>
            <w:tcW w:w="986" w:type="dxa"/>
            <w:tcBorders>
              <w:top w:val="single" w:sz="36" w:space="0" w:color="FFF1CC"/>
            </w:tcBorders>
            <w:shd w:val="clear" w:color="auto" w:fill="FFF1CC"/>
          </w:tcPr>
          <w:p w14:paraId="49B8C57A" w14:textId="77777777" w:rsidR="008227FD" w:rsidRDefault="008227FD">
            <w:pPr>
              <w:pStyle w:val="TableParagraph"/>
              <w:rPr>
                <w:rFonts w:ascii="Times New Roman"/>
                <w:sz w:val="18"/>
              </w:rPr>
            </w:pPr>
          </w:p>
        </w:tc>
        <w:tc>
          <w:tcPr>
            <w:tcW w:w="3252" w:type="dxa"/>
            <w:tcBorders>
              <w:top w:val="single" w:sz="36" w:space="0" w:color="FFF1CC"/>
            </w:tcBorders>
            <w:shd w:val="clear" w:color="auto" w:fill="FFF1CC"/>
          </w:tcPr>
          <w:p w14:paraId="49B8C57B" w14:textId="77777777" w:rsidR="008227FD" w:rsidRDefault="00000000">
            <w:pPr>
              <w:pStyle w:val="TableParagraph"/>
              <w:spacing w:before="25"/>
              <w:ind w:left="1"/>
              <w:jc w:val="center"/>
              <w:rPr>
                <w:b/>
                <w:sz w:val="24"/>
              </w:rPr>
            </w:pPr>
            <w:r>
              <w:rPr>
                <w:b/>
                <w:spacing w:val="-2"/>
                <w:w w:val="95"/>
                <w:sz w:val="24"/>
              </w:rPr>
              <w:t>Early</w:t>
            </w:r>
          </w:p>
        </w:tc>
        <w:tc>
          <w:tcPr>
            <w:tcW w:w="3387" w:type="dxa"/>
            <w:tcBorders>
              <w:top w:val="single" w:sz="36" w:space="0" w:color="FFF1CC"/>
              <w:bottom w:val="single" w:sz="36" w:space="0" w:color="FFF1CC"/>
            </w:tcBorders>
            <w:shd w:val="clear" w:color="auto" w:fill="FFF1CC"/>
          </w:tcPr>
          <w:p w14:paraId="49B8C57C" w14:textId="77777777" w:rsidR="008227FD" w:rsidRDefault="00000000">
            <w:pPr>
              <w:pStyle w:val="TableParagraph"/>
              <w:spacing w:before="25"/>
              <w:ind w:left="1124"/>
              <w:rPr>
                <w:b/>
                <w:sz w:val="24"/>
              </w:rPr>
            </w:pPr>
            <w:r>
              <w:rPr>
                <w:b/>
                <w:spacing w:val="-2"/>
                <w:w w:val="95"/>
                <w:sz w:val="24"/>
              </w:rPr>
              <w:t>Developing</w:t>
            </w:r>
          </w:p>
        </w:tc>
        <w:tc>
          <w:tcPr>
            <w:tcW w:w="3622" w:type="dxa"/>
            <w:tcBorders>
              <w:top w:val="single" w:sz="36" w:space="0" w:color="FFF1CC"/>
              <w:bottom w:val="single" w:sz="36" w:space="0" w:color="FFF1CC"/>
            </w:tcBorders>
            <w:shd w:val="clear" w:color="auto" w:fill="FFF1CC"/>
          </w:tcPr>
          <w:p w14:paraId="49B8C57D" w14:textId="77777777" w:rsidR="008227FD" w:rsidRDefault="00000000">
            <w:pPr>
              <w:pStyle w:val="TableParagraph"/>
              <w:spacing w:before="25"/>
              <w:ind w:left="2"/>
              <w:jc w:val="center"/>
              <w:rPr>
                <w:b/>
                <w:sz w:val="24"/>
              </w:rPr>
            </w:pPr>
            <w:r>
              <w:rPr>
                <w:b/>
                <w:spacing w:val="-2"/>
                <w:sz w:val="24"/>
              </w:rPr>
              <w:t>Prepared</w:t>
            </w:r>
          </w:p>
        </w:tc>
        <w:tc>
          <w:tcPr>
            <w:tcW w:w="3387" w:type="dxa"/>
            <w:tcBorders>
              <w:top w:val="single" w:sz="36" w:space="0" w:color="FFF1CC"/>
              <w:bottom w:val="single" w:sz="36" w:space="0" w:color="FFF1CC"/>
            </w:tcBorders>
            <w:shd w:val="clear" w:color="auto" w:fill="FFF1CC"/>
          </w:tcPr>
          <w:p w14:paraId="49B8C57E" w14:textId="77777777" w:rsidR="008227FD" w:rsidRDefault="00000000">
            <w:pPr>
              <w:pStyle w:val="TableParagraph"/>
              <w:spacing w:before="5"/>
              <w:ind w:left="5"/>
              <w:jc w:val="center"/>
              <w:rPr>
                <w:b/>
                <w:sz w:val="24"/>
              </w:rPr>
            </w:pPr>
            <w:r>
              <w:rPr>
                <w:b/>
                <w:spacing w:val="-2"/>
                <w:sz w:val="24"/>
              </w:rPr>
              <w:t>Model</w:t>
            </w:r>
          </w:p>
        </w:tc>
      </w:tr>
      <w:tr w:rsidR="008227FD" w14:paraId="49B8C59B" w14:textId="77777777">
        <w:trPr>
          <w:trHeight w:val="5117"/>
        </w:trPr>
        <w:tc>
          <w:tcPr>
            <w:tcW w:w="986" w:type="dxa"/>
            <w:shd w:val="clear" w:color="auto" w:fill="FFF1CC"/>
            <w:textDirection w:val="btLr"/>
          </w:tcPr>
          <w:p w14:paraId="49B8C580" w14:textId="77777777" w:rsidR="008227FD" w:rsidRDefault="008227FD">
            <w:pPr>
              <w:pStyle w:val="TableParagraph"/>
              <w:spacing w:before="111"/>
            </w:pPr>
          </w:p>
          <w:p w14:paraId="49B8C581" w14:textId="77777777" w:rsidR="008227FD" w:rsidRDefault="00000000">
            <w:pPr>
              <w:pStyle w:val="TableParagraph"/>
              <w:ind w:left="1430"/>
              <w:rPr>
                <w:b/>
              </w:rPr>
            </w:pPr>
            <w:r>
              <w:rPr>
                <w:b/>
                <w:w w:val="85"/>
              </w:rPr>
              <w:t>4.1</w:t>
            </w:r>
            <w:r>
              <w:rPr>
                <w:b/>
                <w:spacing w:val="-2"/>
                <w:w w:val="85"/>
              </w:rPr>
              <w:t xml:space="preserve"> </w:t>
            </w:r>
            <w:r>
              <w:rPr>
                <w:b/>
                <w:w w:val="85"/>
              </w:rPr>
              <w:t>STEM</w:t>
            </w:r>
            <w:r>
              <w:rPr>
                <w:b/>
                <w:spacing w:val="-3"/>
                <w:w w:val="85"/>
              </w:rPr>
              <w:t xml:space="preserve"> </w:t>
            </w:r>
            <w:r>
              <w:rPr>
                <w:b/>
                <w:w w:val="85"/>
              </w:rPr>
              <w:t>Education</w:t>
            </w:r>
            <w:r>
              <w:rPr>
                <w:b/>
                <w:spacing w:val="-7"/>
              </w:rPr>
              <w:t xml:space="preserve"> </w:t>
            </w:r>
            <w:r>
              <w:rPr>
                <w:b/>
                <w:spacing w:val="-4"/>
                <w:w w:val="85"/>
              </w:rPr>
              <w:t>Plan</w:t>
            </w:r>
          </w:p>
        </w:tc>
        <w:tc>
          <w:tcPr>
            <w:tcW w:w="3252" w:type="dxa"/>
          </w:tcPr>
          <w:p w14:paraId="49B8C582" w14:textId="77777777" w:rsidR="008227FD" w:rsidRDefault="008227FD">
            <w:pPr>
              <w:pStyle w:val="TableParagraph"/>
              <w:rPr>
                <w:sz w:val="18"/>
              </w:rPr>
            </w:pPr>
          </w:p>
          <w:p w14:paraId="49B8C583" w14:textId="77777777" w:rsidR="008227FD" w:rsidRDefault="008227FD">
            <w:pPr>
              <w:pStyle w:val="TableParagraph"/>
              <w:rPr>
                <w:sz w:val="18"/>
              </w:rPr>
            </w:pPr>
          </w:p>
          <w:p w14:paraId="49B8C584" w14:textId="77777777" w:rsidR="008227FD" w:rsidRDefault="008227FD">
            <w:pPr>
              <w:pStyle w:val="TableParagraph"/>
              <w:rPr>
                <w:sz w:val="18"/>
              </w:rPr>
            </w:pPr>
          </w:p>
          <w:p w14:paraId="49B8C585" w14:textId="77777777" w:rsidR="008227FD" w:rsidRDefault="008227FD">
            <w:pPr>
              <w:pStyle w:val="TableParagraph"/>
              <w:rPr>
                <w:sz w:val="18"/>
              </w:rPr>
            </w:pPr>
          </w:p>
          <w:p w14:paraId="49B8C586" w14:textId="77777777" w:rsidR="008227FD" w:rsidRDefault="008227FD">
            <w:pPr>
              <w:pStyle w:val="TableParagraph"/>
              <w:rPr>
                <w:sz w:val="18"/>
              </w:rPr>
            </w:pPr>
          </w:p>
          <w:p w14:paraId="49B8C587" w14:textId="77777777" w:rsidR="008227FD" w:rsidRDefault="008227FD">
            <w:pPr>
              <w:pStyle w:val="TableParagraph"/>
              <w:spacing w:before="34"/>
              <w:rPr>
                <w:sz w:val="18"/>
              </w:rPr>
            </w:pPr>
          </w:p>
          <w:p w14:paraId="49B8C588" w14:textId="77777777" w:rsidR="008227FD" w:rsidRDefault="00000000">
            <w:pPr>
              <w:pStyle w:val="TableParagraph"/>
              <w:numPr>
                <w:ilvl w:val="0"/>
                <w:numId w:val="40"/>
              </w:numPr>
              <w:tabs>
                <w:tab w:val="left" w:pos="269"/>
              </w:tabs>
              <w:spacing w:before="1" w:line="249" w:lineRule="auto"/>
              <w:ind w:right="267"/>
              <w:rPr>
                <w:sz w:val="18"/>
              </w:rPr>
            </w:pPr>
            <w:r>
              <w:rPr>
                <w:sz w:val="18"/>
              </w:rPr>
              <w:t>A</w:t>
            </w:r>
            <w:r>
              <w:rPr>
                <w:spacing w:val="-13"/>
                <w:sz w:val="18"/>
              </w:rPr>
              <w:t xml:space="preserve"> </w:t>
            </w:r>
            <w:r>
              <w:rPr>
                <w:sz w:val="18"/>
              </w:rPr>
              <w:t>school</w:t>
            </w:r>
            <w:r>
              <w:rPr>
                <w:spacing w:val="-12"/>
                <w:sz w:val="18"/>
              </w:rPr>
              <w:t xml:space="preserve"> </w:t>
            </w:r>
            <w:r>
              <w:rPr>
                <w:sz w:val="18"/>
              </w:rPr>
              <w:t>leadership</w:t>
            </w:r>
            <w:r>
              <w:rPr>
                <w:spacing w:val="-13"/>
                <w:sz w:val="18"/>
              </w:rPr>
              <w:t xml:space="preserve"> </w:t>
            </w:r>
            <w:r>
              <w:rPr>
                <w:sz w:val="18"/>
              </w:rPr>
              <w:t>team</w:t>
            </w:r>
            <w:r>
              <w:rPr>
                <w:spacing w:val="-12"/>
                <w:sz w:val="18"/>
              </w:rPr>
              <w:t xml:space="preserve"> </w:t>
            </w:r>
            <w:r>
              <w:rPr>
                <w:sz w:val="18"/>
              </w:rPr>
              <w:t>is</w:t>
            </w:r>
            <w:r>
              <w:rPr>
                <w:spacing w:val="-13"/>
                <w:sz w:val="18"/>
              </w:rPr>
              <w:t xml:space="preserve"> </w:t>
            </w:r>
            <w:r>
              <w:rPr>
                <w:sz w:val="18"/>
              </w:rPr>
              <w:t>in</w:t>
            </w:r>
            <w:r>
              <w:rPr>
                <w:spacing w:val="-13"/>
                <w:sz w:val="18"/>
              </w:rPr>
              <w:t xml:space="preserve"> </w:t>
            </w:r>
            <w:r>
              <w:rPr>
                <w:sz w:val="18"/>
              </w:rPr>
              <w:t xml:space="preserve">the </w:t>
            </w:r>
            <w:r>
              <w:rPr>
                <w:w w:val="90"/>
                <w:sz w:val="18"/>
              </w:rPr>
              <w:t>process</w:t>
            </w:r>
            <w:r>
              <w:rPr>
                <w:spacing w:val="-8"/>
                <w:w w:val="90"/>
                <w:sz w:val="18"/>
              </w:rPr>
              <w:t xml:space="preserve"> </w:t>
            </w:r>
            <w:r>
              <w:rPr>
                <w:w w:val="90"/>
                <w:sz w:val="18"/>
              </w:rPr>
              <w:t>of</w:t>
            </w:r>
            <w:r>
              <w:rPr>
                <w:spacing w:val="-7"/>
                <w:w w:val="90"/>
                <w:sz w:val="18"/>
              </w:rPr>
              <w:t xml:space="preserve"> </w:t>
            </w:r>
            <w:r>
              <w:rPr>
                <w:w w:val="90"/>
                <w:sz w:val="18"/>
              </w:rPr>
              <w:t>crafting</w:t>
            </w:r>
            <w:r>
              <w:rPr>
                <w:spacing w:val="-8"/>
                <w:w w:val="90"/>
                <w:sz w:val="18"/>
              </w:rPr>
              <w:t xml:space="preserve"> </w:t>
            </w:r>
            <w:r>
              <w:rPr>
                <w:w w:val="90"/>
                <w:sz w:val="18"/>
              </w:rPr>
              <w:t>a</w:t>
            </w:r>
            <w:r>
              <w:rPr>
                <w:spacing w:val="-7"/>
                <w:w w:val="90"/>
                <w:sz w:val="18"/>
              </w:rPr>
              <w:t xml:space="preserve"> </w:t>
            </w:r>
            <w:r>
              <w:rPr>
                <w:w w:val="90"/>
                <w:sz w:val="18"/>
              </w:rPr>
              <w:t>STEM</w:t>
            </w:r>
            <w:r>
              <w:rPr>
                <w:spacing w:val="-8"/>
                <w:w w:val="90"/>
                <w:sz w:val="18"/>
              </w:rPr>
              <w:t xml:space="preserve"> </w:t>
            </w:r>
            <w:r>
              <w:rPr>
                <w:w w:val="90"/>
                <w:sz w:val="18"/>
              </w:rPr>
              <w:t xml:space="preserve">Education </w:t>
            </w:r>
            <w:r>
              <w:rPr>
                <w:spacing w:val="-6"/>
                <w:sz w:val="18"/>
              </w:rPr>
              <w:t>Plan within the School</w:t>
            </w:r>
            <w:r>
              <w:rPr>
                <w:spacing w:val="-9"/>
                <w:sz w:val="18"/>
              </w:rPr>
              <w:t xml:space="preserve"> </w:t>
            </w:r>
            <w:r>
              <w:rPr>
                <w:spacing w:val="-6"/>
                <w:sz w:val="18"/>
              </w:rPr>
              <w:t xml:space="preserve">Improvement </w:t>
            </w:r>
            <w:r>
              <w:rPr>
                <w:spacing w:val="-2"/>
                <w:sz w:val="18"/>
              </w:rPr>
              <w:t>Plan.</w:t>
            </w:r>
          </w:p>
          <w:p w14:paraId="49B8C589" w14:textId="77777777" w:rsidR="008227FD" w:rsidRDefault="00000000">
            <w:pPr>
              <w:pStyle w:val="TableParagraph"/>
              <w:numPr>
                <w:ilvl w:val="0"/>
                <w:numId w:val="40"/>
              </w:numPr>
              <w:tabs>
                <w:tab w:val="left" w:pos="239"/>
              </w:tabs>
              <w:spacing w:before="123" w:line="249" w:lineRule="auto"/>
              <w:ind w:left="239" w:right="194"/>
              <w:rPr>
                <w:sz w:val="18"/>
              </w:rPr>
            </w:pPr>
            <w:r>
              <w:rPr>
                <w:sz w:val="18"/>
              </w:rPr>
              <w:t>A</w:t>
            </w:r>
            <w:r>
              <w:rPr>
                <w:spacing w:val="-13"/>
                <w:sz w:val="18"/>
              </w:rPr>
              <w:t xml:space="preserve"> </w:t>
            </w:r>
            <w:r>
              <w:rPr>
                <w:sz w:val="18"/>
              </w:rPr>
              <w:t>school</w:t>
            </w:r>
            <w:r>
              <w:rPr>
                <w:spacing w:val="-12"/>
                <w:sz w:val="18"/>
              </w:rPr>
              <w:t xml:space="preserve"> </w:t>
            </w:r>
            <w:r>
              <w:rPr>
                <w:sz w:val="18"/>
              </w:rPr>
              <w:t>leadership</w:t>
            </w:r>
            <w:r>
              <w:rPr>
                <w:spacing w:val="-13"/>
                <w:sz w:val="18"/>
              </w:rPr>
              <w:t xml:space="preserve"> </w:t>
            </w:r>
            <w:r>
              <w:rPr>
                <w:sz w:val="18"/>
              </w:rPr>
              <w:t>team</w:t>
            </w:r>
            <w:r>
              <w:rPr>
                <w:spacing w:val="-12"/>
                <w:sz w:val="18"/>
              </w:rPr>
              <w:t xml:space="preserve"> </w:t>
            </w:r>
            <w:r>
              <w:rPr>
                <w:sz w:val="18"/>
              </w:rPr>
              <w:t>is</w:t>
            </w:r>
            <w:r>
              <w:rPr>
                <w:spacing w:val="-13"/>
                <w:sz w:val="18"/>
              </w:rPr>
              <w:t xml:space="preserve"> </w:t>
            </w:r>
            <w:r>
              <w:rPr>
                <w:sz w:val="18"/>
              </w:rPr>
              <w:t>in</w:t>
            </w:r>
            <w:r>
              <w:rPr>
                <w:spacing w:val="-13"/>
                <w:sz w:val="18"/>
              </w:rPr>
              <w:t xml:space="preserve"> </w:t>
            </w:r>
            <w:r>
              <w:rPr>
                <w:sz w:val="18"/>
              </w:rPr>
              <w:t xml:space="preserve">the </w:t>
            </w:r>
            <w:r>
              <w:rPr>
                <w:w w:val="90"/>
                <w:sz w:val="18"/>
              </w:rPr>
              <w:t>process</w:t>
            </w:r>
            <w:r>
              <w:rPr>
                <w:spacing w:val="-2"/>
                <w:w w:val="90"/>
                <w:sz w:val="18"/>
              </w:rPr>
              <w:t xml:space="preserve"> </w:t>
            </w:r>
            <w:r>
              <w:rPr>
                <w:w w:val="90"/>
                <w:sz w:val="18"/>
              </w:rPr>
              <w:t>of</w:t>
            </w:r>
            <w:r>
              <w:rPr>
                <w:spacing w:val="-1"/>
                <w:w w:val="90"/>
                <w:sz w:val="18"/>
              </w:rPr>
              <w:t xml:space="preserve"> </w:t>
            </w:r>
            <w:r>
              <w:rPr>
                <w:w w:val="90"/>
                <w:sz w:val="18"/>
              </w:rPr>
              <w:t>building</w:t>
            </w:r>
            <w:r>
              <w:rPr>
                <w:spacing w:val="-1"/>
                <w:w w:val="90"/>
                <w:sz w:val="18"/>
              </w:rPr>
              <w:t xml:space="preserve"> </w:t>
            </w:r>
            <w:r>
              <w:rPr>
                <w:w w:val="90"/>
                <w:sz w:val="18"/>
              </w:rPr>
              <w:t>an</w:t>
            </w:r>
            <w:r>
              <w:rPr>
                <w:spacing w:val="-1"/>
                <w:w w:val="90"/>
                <w:sz w:val="18"/>
              </w:rPr>
              <w:t xml:space="preserve"> </w:t>
            </w:r>
            <w:r>
              <w:rPr>
                <w:w w:val="90"/>
                <w:sz w:val="18"/>
              </w:rPr>
              <w:t>advisory</w:t>
            </w:r>
            <w:r>
              <w:rPr>
                <w:spacing w:val="-3"/>
                <w:w w:val="90"/>
                <w:sz w:val="18"/>
              </w:rPr>
              <w:t xml:space="preserve"> </w:t>
            </w:r>
            <w:r>
              <w:rPr>
                <w:w w:val="90"/>
                <w:sz w:val="18"/>
              </w:rPr>
              <w:t xml:space="preserve">council </w:t>
            </w:r>
            <w:r>
              <w:rPr>
                <w:sz w:val="18"/>
              </w:rPr>
              <w:t>that</w:t>
            </w:r>
            <w:r>
              <w:rPr>
                <w:spacing w:val="-13"/>
                <w:sz w:val="18"/>
              </w:rPr>
              <w:t xml:space="preserve"> </w:t>
            </w:r>
            <w:r>
              <w:rPr>
                <w:sz w:val="18"/>
              </w:rPr>
              <w:t>can</w:t>
            </w:r>
            <w:r>
              <w:rPr>
                <w:spacing w:val="-12"/>
                <w:sz w:val="18"/>
              </w:rPr>
              <w:t xml:space="preserve"> </w:t>
            </w:r>
            <w:r>
              <w:rPr>
                <w:sz w:val="18"/>
              </w:rPr>
              <w:t>provide</w:t>
            </w:r>
            <w:r>
              <w:rPr>
                <w:spacing w:val="-13"/>
                <w:sz w:val="18"/>
              </w:rPr>
              <w:t xml:space="preserve"> </w:t>
            </w:r>
            <w:r>
              <w:rPr>
                <w:sz w:val="18"/>
              </w:rPr>
              <w:t>input</w:t>
            </w:r>
            <w:r>
              <w:rPr>
                <w:spacing w:val="-12"/>
                <w:sz w:val="18"/>
              </w:rPr>
              <w:t xml:space="preserve"> </w:t>
            </w:r>
            <w:r>
              <w:rPr>
                <w:sz w:val="18"/>
              </w:rPr>
              <w:t>on</w:t>
            </w:r>
            <w:r>
              <w:rPr>
                <w:spacing w:val="-13"/>
                <w:sz w:val="18"/>
              </w:rPr>
              <w:t xml:space="preserve"> </w:t>
            </w:r>
            <w:r>
              <w:rPr>
                <w:sz w:val="18"/>
              </w:rPr>
              <w:t>STEM education</w:t>
            </w:r>
            <w:r>
              <w:rPr>
                <w:spacing w:val="-11"/>
                <w:sz w:val="18"/>
              </w:rPr>
              <w:t xml:space="preserve"> </w:t>
            </w:r>
            <w:r>
              <w:rPr>
                <w:sz w:val="18"/>
              </w:rPr>
              <w:t>topics</w:t>
            </w:r>
          </w:p>
          <w:p w14:paraId="49B8C58A" w14:textId="77777777" w:rsidR="008227FD" w:rsidRDefault="00000000">
            <w:pPr>
              <w:pStyle w:val="TableParagraph"/>
              <w:numPr>
                <w:ilvl w:val="0"/>
                <w:numId w:val="40"/>
              </w:numPr>
              <w:tabs>
                <w:tab w:val="left" w:pos="269"/>
              </w:tabs>
              <w:spacing w:before="125" w:line="237" w:lineRule="auto"/>
              <w:ind w:right="145"/>
              <w:rPr>
                <w:sz w:val="18"/>
              </w:rPr>
            </w:pPr>
            <w:r>
              <w:rPr>
                <w:sz w:val="18"/>
              </w:rPr>
              <w:t>A</w:t>
            </w:r>
            <w:r>
              <w:rPr>
                <w:spacing w:val="-13"/>
                <w:sz w:val="18"/>
              </w:rPr>
              <w:t xml:space="preserve"> </w:t>
            </w:r>
            <w:r>
              <w:rPr>
                <w:sz w:val="18"/>
              </w:rPr>
              <w:t>school</w:t>
            </w:r>
            <w:r>
              <w:rPr>
                <w:spacing w:val="-12"/>
                <w:sz w:val="18"/>
              </w:rPr>
              <w:t xml:space="preserve"> </w:t>
            </w:r>
            <w:r>
              <w:rPr>
                <w:sz w:val="18"/>
              </w:rPr>
              <w:t>leadership</w:t>
            </w:r>
            <w:r>
              <w:rPr>
                <w:spacing w:val="-13"/>
                <w:sz w:val="18"/>
              </w:rPr>
              <w:t xml:space="preserve"> </w:t>
            </w:r>
            <w:r>
              <w:rPr>
                <w:sz w:val="18"/>
              </w:rPr>
              <w:t>team</w:t>
            </w:r>
            <w:r>
              <w:rPr>
                <w:spacing w:val="-12"/>
                <w:sz w:val="18"/>
              </w:rPr>
              <w:t xml:space="preserve"> </w:t>
            </w:r>
            <w:r>
              <w:rPr>
                <w:sz w:val="18"/>
              </w:rPr>
              <w:t>is</w:t>
            </w:r>
            <w:r>
              <w:rPr>
                <w:spacing w:val="-13"/>
                <w:sz w:val="18"/>
              </w:rPr>
              <w:t xml:space="preserve"> </w:t>
            </w:r>
            <w:r>
              <w:rPr>
                <w:sz w:val="18"/>
              </w:rPr>
              <w:t>in</w:t>
            </w:r>
            <w:r>
              <w:rPr>
                <w:spacing w:val="-13"/>
                <w:sz w:val="18"/>
              </w:rPr>
              <w:t xml:space="preserve"> </w:t>
            </w:r>
            <w:r>
              <w:rPr>
                <w:sz w:val="18"/>
              </w:rPr>
              <w:t xml:space="preserve">the </w:t>
            </w:r>
            <w:r>
              <w:rPr>
                <w:w w:val="90"/>
                <w:sz w:val="18"/>
              </w:rPr>
              <w:t>process of crafting sustainability plans.</w:t>
            </w:r>
          </w:p>
        </w:tc>
        <w:tc>
          <w:tcPr>
            <w:tcW w:w="3387" w:type="dxa"/>
            <w:tcBorders>
              <w:top w:val="single" w:sz="36" w:space="0" w:color="FFF1CC"/>
            </w:tcBorders>
          </w:tcPr>
          <w:p w14:paraId="49B8C58B" w14:textId="77777777" w:rsidR="008227FD" w:rsidRDefault="008227FD">
            <w:pPr>
              <w:pStyle w:val="TableParagraph"/>
              <w:rPr>
                <w:sz w:val="18"/>
              </w:rPr>
            </w:pPr>
          </w:p>
          <w:p w14:paraId="49B8C58C" w14:textId="77777777" w:rsidR="008227FD" w:rsidRDefault="008227FD">
            <w:pPr>
              <w:pStyle w:val="TableParagraph"/>
              <w:rPr>
                <w:sz w:val="18"/>
              </w:rPr>
            </w:pPr>
          </w:p>
          <w:p w14:paraId="49B8C58D" w14:textId="77777777" w:rsidR="008227FD" w:rsidRDefault="008227FD">
            <w:pPr>
              <w:pStyle w:val="TableParagraph"/>
              <w:rPr>
                <w:sz w:val="18"/>
              </w:rPr>
            </w:pPr>
          </w:p>
          <w:p w14:paraId="49B8C58E" w14:textId="77777777" w:rsidR="008227FD" w:rsidRDefault="008227FD">
            <w:pPr>
              <w:pStyle w:val="TableParagraph"/>
              <w:spacing w:before="118"/>
              <w:rPr>
                <w:sz w:val="18"/>
              </w:rPr>
            </w:pPr>
          </w:p>
          <w:p w14:paraId="49B8C58F" w14:textId="77777777" w:rsidR="008227FD" w:rsidRDefault="00000000">
            <w:pPr>
              <w:pStyle w:val="TableParagraph"/>
              <w:numPr>
                <w:ilvl w:val="0"/>
                <w:numId w:val="39"/>
              </w:numPr>
              <w:tabs>
                <w:tab w:val="left" w:pos="278"/>
              </w:tabs>
              <w:spacing w:before="1" w:line="249" w:lineRule="auto"/>
              <w:ind w:right="102"/>
              <w:rPr>
                <w:sz w:val="18"/>
              </w:rPr>
            </w:pPr>
            <w:r>
              <w:rPr>
                <w:spacing w:val="-2"/>
                <w:sz w:val="18"/>
              </w:rPr>
              <w:t>A</w:t>
            </w:r>
            <w:r>
              <w:rPr>
                <w:spacing w:val="-13"/>
                <w:sz w:val="18"/>
              </w:rPr>
              <w:t xml:space="preserve"> </w:t>
            </w:r>
            <w:r>
              <w:rPr>
                <w:spacing w:val="-2"/>
                <w:sz w:val="18"/>
              </w:rPr>
              <w:t>school</w:t>
            </w:r>
            <w:r>
              <w:rPr>
                <w:spacing w:val="-12"/>
                <w:sz w:val="18"/>
              </w:rPr>
              <w:t xml:space="preserve"> </w:t>
            </w:r>
            <w:r>
              <w:rPr>
                <w:spacing w:val="-2"/>
                <w:sz w:val="18"/>
              </w:rPr>
              <w:t>leadership</w:t>
            </w:r>
            <w:r>
              <w:rPr>
                <w:spacing w:val="-10"/>
                <w:sz w:val="18"/>
              </w:rPr>
              <w:t xml:space="preserve"> </w:t>
            </w:r>
            <w:r>
              <w:rPr>
                <w:spacing w:val="-2"/>
                <w:sz w:val="18"/>
              </w:rPr>
              <w:t>team</w:t>
            </w:r>
            <w:r>
              <w:rPr>
                <w:spacing w:val="-11"/>
                <w:sz w:val="18"/>
              </w:rPr>
              <w:t xml:space="preserve"> </w:t>
            </w:r>
            <w:r>
              <w:rPr>
                <w:spacing w:val="-2"/>
                <w:sz w:val="18"/>
              </w:rPr>
              <w:t>has</w:t>
            </w:r>
            <w:r>
              <w:rPr>
                <w:spacing w:val="-11"/>
                <w:sz w:val="18"/>
              </w:rPr>
              <w:t xml:space="preserve"> </w:t>
            </w:r>
            <w:r>
              <w:rPr>
                <w:spacing w:val="-2"/>
                <w:sz w:val="18"/>
              </w:rPr>
              <w:t>crafted</w:t>
            </w:r>
            <w:r>
              <w:rPr>
                <w:spacing w:val="-10"/>
                <w:sz w:val="18"/>
              </w:rPr>
              <w:t xml:space="preserve"> </w:t>
            </w:r>
            <w:r>
              <w:rPr>
                <w:spacing w:val="-2"/>
                <w:sz w:val="18"/>
              </w:rPr>
              <w:t xml:space="preserve">a </w:t>
            </w:r>
            <w:r>
              <w:rPr>
                <w:spacing w:val="-6"/>
                <w:sz w:val="18"/>
              </w:rPr>
              <w:t xml:space="preserve">STEM Education Plan within the School </w:t>
            </w:r>
            <w:r>
              <w:rPr>
                <w:sz w:val="18"/>
              </w:rPr>
              <w:t>Improvement</w:t>
            </w:r>
            <w:r>
              <w:rPr>
                <w:spacing w:val="-13"/>
                <w:sz w:val="18"/>
              </w:rPr>
              <w:t xml:space="preserve"> </w:t>
            </w:r>
            <w:r>
              <w:rPr>
                <w:sz w:val="18"/>
              </w:rPr>
              <w:t>Plan</w:t>
            </w:r>
            <w:r>
              <w:rPr>
                <w:i/>
                <w:sz w:val="18"/>
              </w:rPr>
              <w:t>.</w:t>
            </w:r>
            <w:r>
              <w:rPr>
                <w:i/>
                <w:spacing w:val="-12"/>
                <w:sz w:val="18"/>
              </w:rPr>
              <w:t xml:space="preserve"> </w:t>
            </w:r>
            <w:r>
              <w:rPr>
                <w:i/>
                <w:sz w:val="18"/>
              </w:rPr>
              <w:t>It</w:t>
            </w:r>
            <w:r>
              <w:rPr>
                <w:i/>
                <w:spacing w:val="-13"/>
                <w:sz w:val="18"/>
              </w:rPr>
              <w:t xml:space="preserve"> </w:t>
            </w:r>
            <w:r>
              <w:rPr>
                <w:i/>
                <w:sz w:val="18"/>
              </w:rPr>
              <w:t xml:space="preserve">superficially </w:t>
            </w:r>
            <w:r>
              <w:rPr>
                <w:i/>
                <w:w w:val="90"/>
                <w:sz w:val="18"/>
              </w:rPr>
              <w:t>addresses</w:t>
            </w:r>
            <w:r>
              <w:rPr>
                <w:i/>
                <w:spacing w:val="-8"/>
                <w:w w:val="90"/>
                <w:sz w:val="18"/>
              </w:rPr>
              <w:t xml:space="preserve"> </w:t>
            </w:r>
            <w:r>
              <w:rPr>
                <w:i/>
                <w:w w:val="90"/>
                <w:sz w:val="18"/>
              </w:rPr>
              <w:t>the</w:t>
            </w:r>
            <w:r>
              <w:rPr>
                <w:i/>
                <w:spacing w:val="-7"/>
                <w:w w:val="90"/>
                <w:sz w:val="18"/>
              </w:rPr>
              <w:t xml:space="preserve"> </w:t>
            </w:r>
            <w:r>
              <w:rPr>
                <w:i/>
                <w:w w:val="90"/>
                <w:sz w:val="18"/>
              </w:rPr>
              <w:t>5</w:t>
            </w:r>
            <w:r>
              <w:rPr>
                <w:i/>
                <w:spacing w:val="-8"/>
                <w:w w:val="90"/>
                <w:sz w:val="18"/>
              </w:rPr>
              <w:t xml:space="preserve"> </w:t>
            </w:r>
            <w:r>
              <w:rPr>
                <w:i/>
                <w:w w:val="90"/>
                <w:sz w:val="18"/>
              </w:rPr>
              <w:t>Overarching</w:t>
            </w:r>
            <w:r>
              <w:rPr>
                <w:i/>
                <w:spacing w:val="-7"/>
                <w:w w:val="90"/>
                <w:sz w:val="18"/>
              </w:rPr>
              <w:t xml:space="preserve"> </w:t>
            </w:r>
            <w:r>
              <w:rPr>
                <w:i/>
                <w:w w:val="90"/>
                <w:sz w:val="18"/>
              </w:rPr>
              <w:t>Principles</w:t>
            </w:r>
            <w:r>
              <w:rPr>
                <w:i/>
                <w:spacing w:val="-8"/>
                <w:w w:val="90"/>
                <w:sz w:val="18"/>
              </w:rPr>
              <w:t xml:space="preserve"> </w:t>
            </w:r>
            <w:r>
              <w:rPr>
                <w:i/>
                <w:w w:val="90"/>
                <w:sz w:val="18"/>
              </w:rPr>
              <w:t>of the NC STEM School Progress Rubric</w:t>
            </w:r>
            <w:r>
              <w:rPr>
                <w:w w:val="90"/>
                <w:sz w:val="18"/>
              </w:rPr>
              <w:t>.</w:t>
            </w:r>
          </w:p>
          <w:p w14:paraId="49B8C590" w14:textId="77777777" w:rsidR="008227FD" w:rsidRDefault="00000000">
            <w:pPr>
              <w:pStyle w:val="TableParagraph"/>
              <w:numPr>
                <w:ilvl w:val="0"/>
                <w:numId w:val="39"/>
              </w:numPr>
              <w:tabs>
                <w:tab w:val="left" w:pos="213"/>
              </w:tabs>
              <w:spacing w:before="128" w:line="249" w:lineRule="auto"/>
              <w:ind w:left="213" w:right="91" w:hanging="190"/>
              <w:rPr>
                <w:i/>
                <w:sz w:val="18"/>
              </w:rPr>
            </w:pPr>
            <w:r>
              <w:rPr>
                <w:spacing w:val="-2"/>
                <w:sz w:val="18"/>
              </w:rPr>
              <w:t>In</w:t>
            </w:r>
            <w:r>
              <w:rPr>
                <w:spacing w:val="-11"/>
                <w:sz w:val="18"/>
              </w:rPr>
              <w:t xml:space="preserve"> </w:t>
            </w:r>
            <w:r>
              <w:rPr>
                <w:spacing w:val="-2"/>
                <w:sz w:val="18"/>
              </w:rPr>
              <w:t>the</w:t>
            </w:r>
            <w:r>
              <w:rPr>
                <w:spacing w:val="-10"/>
                <w:sz w:val="18"/>
              </w:rPr>
              <w:t xml:space="preserve"> </w:t>
            </w:r>
            <w:r>
              <w:rPr>
                <w:spacing w:val="-2"/>
                <w:sz w:val="18"/>
              </w:rPr>
              <w:t>creation</w:t>
            </w:r>
            <w:r>
              <w:rPr>
                <w:spacing w:val="-11"/>
                <w:sz w:val="18"/>
              </w:rPr>
              <w:t xml:space="preserve"> </w:t>
            </w:r>
            <w:r>
              <w:rPr>
                <w:spacing w:val="-2"/>
                <w:sz w:val="18"/>
              </w:rPr>
              <w:t>of</w:t>
            </w:r>
            <w:r>
              <w:rPr>
                <w:spacing w:val="-10"/>
                <w:sz w:val="18"/>
              </w:rPr>
              <w:t xml:space="preserve"> </w:t>
            </w:r>
            <w:r>
              <w:rPr>
                <w:spacing w:val="-2"/>
                <w:sz w:val="18"/>
              </w:rPr>
              <w:t>the</w:t>
            </w:r>
            <w:r>
              <w:rPr>
                <w:spacing w:val="-11"/>
                <w:sz w:val="18"/>
              </w:rPr>
              <w:t xml:space="preserve"> </w:t>
            </w:r>
            <w:r>
              <w:rPr>
                <w:spacing w:val="-2"/>
                <w:sz w:val="18"/>
              </w:rPr>
              <w:t>STEM</w:t>
            </w:r>
            <w:r>
              <w:rPr>
                <w:spacing w:val="-11"/>
                <w:sz w:val="18"/>
              </w:rPr>
              <w:t xml:space="preserve"> </w:t>
            </w:r>
            <w:r>
              <w:rPr>
                <w:spacing w:val="-2"/>
                <w:sz w:val="18"/>
              </w:rPr>
              <w:t xml:space="preserve">Education </w:t>
            </w:r>
            <w:r>
              <w:rPr>
                <w:w w:val="90"/>
                <w:sz w:val="18"/>
              </w:rPr>
              <w:t xml:space="preserve">Plan within the School Improvement Plan, </w:t>
            </w:r>
            <w:r>
              <w:rPr>
                <w:sz w:val="18"/>
              </w:rPr>
              <w:t>input</w:t>
            </w:r>
            <w:r>
              <w:rPr>
                <w:spacing w:val="-13"/>
                <w:sz w:val="18"/>
              </w:rPr>
              <w:t xml:space="preserve"> </w:t>
            </w:r>
            <w:r>
              <w:rPr>
                <w:sz w:val="18"/>
              </w:rPr>
              <w:t>and</w:t>
            </w:r>
            <w:r>
              <w:rPr>
                <w:spacing w:val="-12"/>
                <w:sz w:val="18"/>
              </w:rPr>
              <w:t xml:space="preserve"> </w:t>
            </w:r>
            <w:r>
              <w:rPr>
                <w:sz w:val="18"/>
              </w:rPr>
              <w:t>buy-in</w:t>
            </w:r>
            <w:r>
              <w:rPr>
                <w:spacing w:val="-13"/>
                <w:sz w:val="18"/>
              </w:rPr>
              <w:t xml:space="preserve"> </w:t>
            </w:r>
            <w:r>
              <w:rPr>
                <w:sz w:val="18"/>
              </w:rPr>
              <w:t>was</w:t>
            </w:r>
            <w:r>
              <w:rPr>
                <w:spacing w:val="-12"/>
                <w:sz w:val="18"/>
              </w:rPr>
              <w:t xml:space="preserve"> </w:t>
            </w:r>
            <w:r>
              <w:rPr>
                <w:sz w:val="18"/>
              </w:rPr>
              <w:t>gained</w:t>
            </w:r>
            <w:r>
              <w:rPr>
                <w:spacing w:val="-13"/>
                <w:sz w:val="18"/>
              </w:rPr>
              <w:t xml:space="preserve"> </w:t>
            </w:r>
            <w:r>
              <w:rPr>
                <w:sz w:val="18"/>
              </w:rPr>
              <w:t>from</w:t>
            </w:r>
            <w:r>
              <w:rPr>
                <w:spacing w:val="-13"/>
                <w:sz w:val="18"/>
              </w:rPr>
              <w:t xml:space="preserve"> </w:t>
            </w:r>
            <w:r>
              <w:rPr>
                <w:sz w:val="18"/>
              </w:rPr>
              <w:t xml:space="preserve">an </w:t>
            </w:r>
            <w:r>
              <w:rPr>
                <w:spacing w:val="-2"/>
                <w:sz w:val="18"/>
              </w:rPr>
              <w:t>advisory</w:t>
            </w:r>
            <w:r>
              <w:rPr>
                <w:spacing w:val="-10"/>
                <w:sz w:val="18"/>
              </w:rPr>
              <w:t xml:space="preserve"> </w:t>
            </w:r>
            <w:r>
              <w:rPr>
                <w:spacing w:val="-2"/>
                <w:sz w:val="18"/>
              </w:rPr>
              <w:t>council</w:t>
            </w:r>
            <w:r>
              <w:rPr>
                <w:spacing w:val="-8"/>
                <w:sz w:val="18"/>
              </w:rPr>
              <w:t xml:space="preserve"> </w:t>
            </w:r>
            <w:r>
              <w:rPr>
                <w:i/>
                <w:spacing w:val="-2"/>
                <w:sz w:val="18"/>
              </w:rPr>
              <w:t>of</w:t>
            </w:r>
            <w:r>
              <w:rPr>
                <w:i/>
                <w:spacing w:val="-7"/>
                <w:sz w:val="18"/>
              </w:rPr>
              <w:t xml:space="preserve"> </w:t>
            </w:r>
            <w:r>
              <w:rPr>
                <w:i/>
                <w:spacing w:val="-2"/>
                <w:sz w:val="18"/>
              </w:rPr>
              <w:t>at</w:t>
            </w:r>
            <w:r>
              <w:rPr>
                <w:i/>
                <w:spacing w:val="-8"/>
                <w:sz w:val="18"/>
              </w:rPr>
              <w:t xml:space="preserve"> </w:t>
            </w:r>
            <w:r>
              <w:rPr>
                <w:i/>
                <w:spacing w:val="-2"/>
                <w:sz w:val="18"/>
              </w:rPr>
              <w:t>least</w:t>
            </w:r>
            <w:r>
              <w:rPr>
                <w:i/>
                <w:spacing w:val="-8"/>
                <w:sz w:val="18"/>
              </w:rPr>
              <w:t xml:space="preserve"> </w:t>
            </w:r>
            <w:r>
              <w:rPr>
                <w:i/>
                <w:spacing w:val="-2"/>
                <w:sz w:val="18"/>
              </w:rPr>
              <w:t>one</w:t>
            </w:r>
            <w:r>
              <w:rPr>
                <w:i/>
                <w:spacing w:val="-10"/>
                <w:sz w:val="18"/>
              </w:rPr>
              <w:t xml:space="preserve"> </w:t>
            </w:r>
            <w:r>
              <w:rPr>
                <w:i/>
                <w:spacing w:val="-2"/>
                <w:sz w:val="18"/>
              </w:rPr>
              <w:t xml:space="preserve">student, </w:t>
            </w:r>
            <w:r>
              <w:rPr>
                <w:i/>
                <w:sz w:val="18"/>
              </w:rPr>
              <w:t>teacher, and administrator.</w:t>
            </w:r>
          </w:p>
          <w:p w14:paraId="49B8C591" w14:textId="77777777" w:rsidR="008227FD" w:rsidRDefault="00000000">
            <w:pPr>
              <w:pStyle w:val="TableParagraph"/>
              <w:numPr>
                <w:ilvl w:val="0"/>
                <w:numId w:val="39"/>
              </w:numPr>
              <w:tabs>
                <w:tab w:val="left" w:pos="243"/>
              </w:tabs>
              <w:spacing w:before="128" w:line="244" w:lineRule="auto"/>
              <w:ind w:left="243" w:right="498"/>
              <w:rPr>
                <w:i/>
                <w:sz w:val="18"/>
              </w:rPr>
            </w:pPr>
            <w:r>
              <w:rPr>
                <w:w w:val="90"/>
                <w:sz w:val="18"/>
              </w:rPr>
              <w:t>The</w:t>
            </w:r>
            <w:r>
              <w:rPr>
                <w:spacing w:val="-8"/>
                <w:w w:val="90"/>
                <w:sz w:val="18"/>
              </w:rPr>
              <w:t xml:space="preserve"> </w:t>
            </w:r>
            <w:r>
              <w:rPr>
                <w:w w:val="90"/>
                <w:sz w:val="18"/>
              </w:rPr>
              <w:t>STEM</w:t>
            </w:r>
            <w:r>
              <w:rPr>
                <w:spacing w:val="-7"/>
                <w:w w:val="90"/>
                <w:sz w:val="18"/>
              </w:rPr>
              <w:t xml:space="preserve"> </w:t>
            </w:r>
            <w:r>
              <w:rPr>
                <w:w w:val="90"/>
                <w:sz w:val="18"/>
              </w:rPr>
              <w:t>Education</w:t>
            </w:r>
            <w:r>
              <w:rPr>
                <w:spacing w:val="-8"/>
                <w:w w:val="90"/>
                <w:sz w:val="18"/>
              </w:rPr>
              <w:t xml:space="preserve"> </w:t>
            </w:r>
            <w:r>
              <w:rPr>
                <w:w w:val="90"/>
                <w:sz w:val="18"/>
              </w:rPr>
              <w:t>Plan</w:t>
            </w:r>
            <w:r>
              <w:rPr>
                <w:spacing w:val="-7"/>
                <w:w w:val="90"/>
                <w:sz w:val="18"/>
              </w:rPr>
              <w:t xml:space="preserve"> </w:t>
            </w:r>
            <w:r>
              <w:rPr>
                <w:w w:val="90"/>
                <w:sz w:val="18"/>
              </w:rPr>
              <w:t>within</w:t>
            </w:r>
            <w:r>
              <w:rPr>
                <w:spacing w:val="-8"/>
                <w:w w:val="90"/>
                <w:sz w:val="18"/>
              </w:rPr>
              <w:t xml:space="preserve"> </w:t>
            </w:r>
            <w:r>
              <w:rPr>
                <w:w w:val="90"/>
                <w:sz w:val="18"/>
              </w:rPr>
              <w:t xml:space="preserve">the </w:t>
            </w:r>
            <w:r>
              <w:rPr>
                <w:spacing w:val="-6"/>
                <w:sz w:val="18"/>
              </w:rPr>
              <w:t>School</w:t>
            </w:r>
            <w:r>
              <w:rPr>
                <w:spacing w:val="-11"/>
                <w:sz w:val="18"/>
              </w:rPr>
              <w:t xml:space="preserve"> </w:t>
            </w:r>
            <w:r>
              <w:rPr>
                <w:spacing w:val="-6"/>
                <w:sz w:val="18"/>
              </w:rPr>
              <w:t>Improvement</w:t>
            </w:r>
            <w:r>
              <w:rPr>
                <w:spacing w:val="-10"/>
                <w:sz w:val="18"/>
              </w:rPr>
              <w:t xml:space="preserve"> </w:t>
            </w:r>
            <w:r>
              <w:rPr>
                <w:spacing w:val="-6"/>
                <w:sz w:val="18"/>
              </w:rPr>
              <w:t>Plan</w:t>
            </w:r>
            <w:r>
              <w:rPr>
                <w:spacing w:val="-8"/>
                <w:sz w:val="18"/>
              </w:rPr>
              <w:t xml:space="preserve"> </w:t>
            </w:r>
            <w:r>
              <w:rPr>
                <w:i/>
                <w:spacing w:val="-6"/>
                <w:sz w:val="18"/>
              </w:rPr>
              <w:t>does</w:t>
            </w:r>
            <w:r>
              <w:rPr>
                <w:i/>
                <w:spacing w:val="-10"/>
                <w:sz w:val="18"/>
              </w:rPr>
              <w:t xml:space="preserve"> </w:t>
            </w:r>
            <w:r>
              <w:rPr>
                <w:i/>
                <w:spacing w:val="-6"/>
                <w:sz w:val="18"/>
              </w:rPr>
              <w:t xml:space="preserve">not </w:t>
            </w:r>
            <w:r>
              <w:rPr>
                <w:i/>
                <w:sz w:val="18"/>
              </w:rPr>
              <w:t>include</w:t>
            </w:r>
            <w:r>
              <w:rPr>
                <w:i/>
                <w:spacing w:val="-15"/>
                <w:sz w:val="18"/>
              </w:rPr>
              <w:t xml:space="preserve"> </w:t>
            </w:r>
            <w:r>
              <w:rPr>
                <w:i/>
                <w:sz w:val="18"/>
              </w:rPr>
              <w:t>sustainability</w:t>
            </w:r>
            <w:r>
              <w:rPr>
                <w:i/>
                <w:spacing w:val="-12"/>
                <w:sz w:val="18"/>
              </w:rPr>
              <w:t xml:space="preserve"> </w:t>
            </w:r>
            <w:r>
              <w:rPr>
                <w:i/>
                <w:sz w:val="18"/>
              </w:rPr>
              <w:t>planning.</w:t>
            </w:r>
          </w:p>
        </w:tc>
        <w:tc>
          <w:tcPr>
            <w:tcW w:w="3622" w:type="dxa"/>
            <w:tcBorders>
              <w:top w:val="single" w:sz="36" w:space="0" w:color="FFF1CC"/>
            </w:tcBorders>
          </w:tcPr>
          <w:p w14:paraId="49B8C592" w14:textId="77777777" w:rsidR="008227FD" w:rsidRDefault="008227FD">
            <w:pPr>
              <w:pStyle w:val="TableParagraph"/>
              <w:rPr>
                <w:sz w:val="18"/>
              </w:rPr>
            </w:pPr>
          </w:p>
          <w:p w14:paraId="49B8C593" w14:textId="77777777" w:rsidR="008227FD" w:rsidRDefault="008227FD">
            <w:pPr>
              <w:pStyle w:val="TableParagraph"/>
              <w:rPr>
                <w:sz w:val="18"/>
              </w:rPr>
            </w:pPr>
          </w:p>
          <w:p w14:paraId="49B8C594" w14:textId="77777777" w:rsidR="008227FD" w:rsidRDefault="008227FD">
            <w:pPr>
              <w:pStyle w:val="TableParagraph"/>
              <w:spacing w:before="110"/>
              <w:rPr>
                <w:sz w:val="18"/>
              </w:rPr>
            </w:pPr>
          </w:p>
          <w:p w14:paraId="49B8C595" w14:textId="77777777" w:rsidR="008227FD" w:rsidRDefault="00000000">
            <w:pPr>
              <w:pStyle w:val="TableParagraph"/>
              <w:numPr>
                <w:ilvl w:val="0"/>
                <w:numId w:val="38"/>
              </w:numPr>
              <w:tabs>
                <w:tab w:val="left" w:pos="217"/>
              </w:tabs>
              <w:spacing w:before="1" w:line="249" w:lineRule="auto"/>
              <w:ind w:right="109"/>
              <w:rPr>
                <w:sz w:val="18"/>
              </w:rPr>
            </w:pPr>
            <w:r>
              <w:rPr>
                <w:w w:val="90"/>
                <w:sz w:val="18"/>
              </w:rPr>
              <w:t>A</w:t>
            </w:r>
            <w:r>
              <w:rPr>
                <w:spacing w:val="-8"/>
                <w:w w:val="90"/>
                <w:sz w:val="18"/>
              </w:rPr>
              <w:t xml:space="preserve"> </w:t>
            </w:r>
            <w:r>
              <w:rPr>
                <w:w w:val="90"/>
                <w:sz w:val="18"/>
              </w:rPr>
              <w:t>school</w:t>
            </w:r>
            <w:r>
              <w:rPr>
                <w:spacing w:val="-7"/>
                <w:w w:val="90"/>
                <w:sz w:val="18"/>
              </w:rPr>
              <w:t xml:space="preserve"> </w:t>
            </w:r>
            <w:r>
              <w:rPr>
                <w:w w:val="90"/>
                <w:sz w:val="18"/>
              </w:rPr>
              <w:t>leadership</w:t>
            </w:r>
            <w:r>
              <w:rPr>
                <w:spacing w:val="-8"/>
                <w:w w:val="90"/>
                <w:sz w:val="18"/>
              </w:rPr>
              <w:t xml:space="preserve"> </w:t>
            </w:r>
            <w:r>
              <w:rPr>
                <w:w w:val="90"/>
                <w:sz w:val="18"/>
              </w:rPr>
              <w:t>team</w:t>
            </w:r>
            <w:r>
              <w:rPr>
                <w:spacing w:val="-7"/>
                <w:w w:val="90"/>
                <w:sz w:val="18"/>
              </w:rPr>
              <w:t xml:space="preserve"> </w:t>
            </w:r>
            <w:r>
              <w:rPr>
                <w:w w:val="90"/>
                <w:sz w:val="18"/>
              </w:rPr>
              <w:t>has</w:t>
            </w:r>
            <w:r>
              <w:rPr>
                <w:spacing w:val="-8"/>
                <w:w w:val="90"/>
                <w:sz w:val="18"/>
              </w:rPr>
              <w:t xml:space="preserve"> </w:t>
            </w:r>
            <w:r>
              <w:rPr>
                <w:w w:val="90"/>
                <w:sz w:val="18"/>
              </w:rPr>
              <w:t>crafted</w:t>
            </w:r>
            <w:r>
              <w:rPr>
                <w:spacing w:val="-7"/>
                <w:w w:val="90"/>
                <w:sz w:val="18"/>
              </w:rPr>
              <w:t xml:space="preserve"> </w:t>
            </w:r>
            <w:r>
              <w:rPr>
                <w:w w:val="90"/>
                <w:sz w:val="18"/>
              </w:rPr>
              <w:t>a</w:t>
            </w:r>
            <w:r>
              <w:rPr>
                <w:spacing w:val="-5"/>
                <w:w w:val="90"/>
                <w:sz w:val="18"/>
              </w:rPr>
              <w:t xml:space="preserve"> </w:t>
            </w:r>
            <w:r>
              <w:rPr>
                <w:w w:val="90"/>
                <w:sz w:val="18"/>
              </w:rPr>
              <w:t xml:space="preserve">STEM </w:t>
            </w:r>
            <w:r>
              <w:rPr>
                <w:spacing w:val="-2"/>
                <w:sz w:val="18"/>
              </w:rPr>
              <w:t>Education</w:t>
            </w:r>
            <w:r>
              <w:rPr>
                <w:spacing w:val="-7"/>
                <w:sz w:val="18"/>
              </w:rPr>
              <w:t xml:space="preserve"> </w:t>
            </w:r>
            <w:r>
              <w:rPr>
                <w:spacing w:val="-2"/>
                <w:sz w:val="18"/>
              </w:rPr>
              <w:t>Plan</w:t>
            </w:r>
            <w:r>
              <w:rPr>
                <w:spacing w:val="-7"/>
                <w:sz w:val="18"/>
              </w:rPr>
              <w:t xml:space="preserve"> </w:t>
            </w:r>
            <w:r>
              <w:rPr>
                <w:spacing w:val="-2"/>
                <w:sz w:val="18"/>
              </w:rPr>
              <w:t>within</w:t>
            </w:r>
            <w:r>
              <w:rPr>
                <w:spacing w:val="-7"/>
                <w:sz w:val="18"/>
              </w:rPr>
              <w:t xml:space="preserve"> </w:t>
            </w:r>
            <w:r>
              <w:rPr>
                <w:spacing w:val="-2"/>
                <w:sz w:val="18"/>
              </w:rPr>
              <w:t>the</w:t>
            </w:r>
            <w:r>
              <w:rPr>
                <w:spacing w:val="-7"/>
                <w:sz w:val="18"/>
              </w:rPr>
              <w:t xml:space="preserve"> </w:t>
            </w:r>
            <w:r>
              <w:rPr>
                <w:spacing w:val="-2"/>
                <w:sz w:val="18"/>
              </w:rPr>
              <w:t xml:space="preserve">School </w:t>
            </w:r>
            <w:r>
              <w:rPr>
                <w:spacing w:val="-6"/>
                <w:sz w:val="18"/>
              </w:rPr>
              <w:t>Improvement Plan</w:t>
            </w:r>
            <w:r>
              <w:rPr>
                <w:i/>
                <w:spacing w:val="-6"/>
                <w:sz w:val="18"/>
              </w:rPr>
              <w:t xml:space="preserve">. It adequately addresses </w:t>
            </w:r>
            <w:r>
              <w:rPr>
                <w:i/>
                <w:w w:val="90"/>
                <w:sz w:val="18"/>
              </w:rPr>
              <w:t>the</w:t>
            </w:r>
            <w:r>
              <w:rPr>
                <w:i/>
                <w:spacing w:val="-4"/>
                <w:w w:val="90"/>
                <w:sz w:val="18"/>
              </w:rPr>
              <w:t xml:space="preserve"> </w:t>
            </w:r>
            <w:r>
              <w:rPr>
                <w:i/>
                <w:w w:val="90"/>
                <w:sz w:val="18"/>
              </w:rPr>
              <w:t>5</w:t>
            </w:r>
            <w:r>
              <w:rPr>
                <w:i/>
                <w:spacing w:val="-3"/>
                <w:w w:val="90"/>
                <w:sz w:val="18"/>
              </w:rPr>
              <w:t xml:space="preserve"> </w:t>
            </w:r>
            <w:r>
              <w:rPr>
                <w:i/>
                <w:w w:val="90"/>
                <w:sz w:val="18"/>
              </w:rPr>
              <w:t>Overarching Principles</w:t>
            </w:r>
            <w:r>
              <w:rPr>
                <w:i/>
                <w:spacing w:val="-3"/>
                <w:w w:val="90"/>
                <w:sz w:val="18"/>
              </w:rPr>
              <w:t xml:space="preserve"> </w:t>
            </w:r>
            <w:r>
              <w:rPr>
                <w:i/>
                <w:w w:val="90"/>
                <w:sz w:val="18"/>
              </w:rPr>
              <w:t>of the</w:t>
            </w:r>
            <w:r>
              <w:rPr>
                <w:i/>
                <w:spacing w:val="-4"/>
                <w:w w:val="90"/>
                <w:sz w:val="18"/>
              </w:rPr>
              <w:t xml:space="preserve"> </w:t>
            </w:r>
            <w:r>
              <w:rPr>
                <w:i/>
                <w:w w:val="90"/>
                <w:sz w:val="18"/>
              </w:rPr>
              <w:t>NC</w:t>
            </w:r>
            <w:r>
              <w:rPr>
                <w:i/>
                <w:spacing w:val="-2"/>
                <w:w w:val="90"/>
                <w:sz w:val="18"/>
              </w:rPr>
              <w:t xml:space="preserve"> </w:t>
            </w:r>
            <w:r>
              <w:rPr>
                <w:i/>
                <w:w w:val="90"/>
                <w:sz w:val="18"/>
              </w:rPr>
              <w:t xml:space="preserve">STEM </w:t>
            </w:r>
            <w:r>
              <w:rPr>
                <w:i/>
                <w:spacing w:val="-4"/>
                <w:sz w:val="18"/>
              </w:rPr>
              <w:t>School</w:t>
            </w:r>
            <w:r>
              <w:rPr>
                <w:i/>
                <w:spacing w:val="-9"/>
                <w:sz w:val="18"/>
              </w:rPr>
              <w:t xml:space="preserve"> </w:t>
            </w:r>
            <w:r>
              <w:rPr>
                <w:i/>
                <w:spacing w:val="-4"/>
                <w:sz w:val="18"/>
              </w:rPr>
              <w:t>Progress</w:t>
            </w:r>
            <w:r>
              <w:rPr>
                <w:i/>
                <w:spacing w:val="-8"/>
                <w:sz w:val="18"/>
              </w:rPr>
              <w:t xml:space="preserve"> </w:t>
            </w:r>
            <w:r>
              <w:rPr>
                <w:i/>
                <w:spacing w:val="-4"/>
                <w:sz w:val="18"/>
              </w:rPr>
              <w:t>Rubric</w:t>
            </w:r>
            <w:r>
              <w:rPr>
                <w:spacing w:val="-4"/>
                <w:sz w:val="18"/>
              </w:rPr>
              <w:t>.</w:t>
            </w:r>
          </w:p>
          <w:p w14:paraId="49B8C596" w14:textId="77777777" w:rsidR="008227FD" w:rsidRDefault="00000000">
            <w:pPr>
              <w:pStyle w:val="TableParagraph"/>
              <w:numPr>
                <w:ilvl w:val="0"/>
                <w:numId w:val="38"/>
              </w:numPr>
              <w:tabs>
                <w:tab w:val="left" w:pos="212"/>
              </w:tabs>
              <w:spacing w:before="123" w:line="252" w:lineRule="auto"/>
              <w:ind w:left="212" w:right="140" w:hanging="190"/>
              <w:rPr>
                <w:i/>
                <w:sz w:val="18"/>
              </w:rPr>
            </w:pPr>
            <w:r>
              <w:rPr>
                <w:spacing w:val="-4"/>
                <w:sz w:val="18"/>
              </w:rPr>
              <w:t>In</w:t>
            </w:r>
            <w:r>
              <w:rPr>
                <w:spacing w:val="-10"/>
                <w:sz w:val="18"/>
              </w:rPr>
              <w:t xml:space="preserve"> </w:t>
            </w:r>
            <w:r>
              <w:rPr>
                <w:spacing w:val="-4"/>
                <w:sz w:val="18"/>
              </w:rPr>
              <w:t>the</w:t>
            </w:r>
            <w:r>
              <w:rPr>
                <w:spacing w:val="-10"/>
                <w:sz w:val="18"/>
              </w:rPr>
              <w:t xml:space="preserve"> </w:t>
            </w:r>
            <w:r>
              <w:rPr>
                <w:spacing w:val="-4"/>
                <w:sz w:val="18"/>
              </w:rPr>
              <w:t>creation</w:t>
            </w:r>
            <w:r>
              <w:rPr>
                <w:spacing w:val="-10"/>
                <w:sz w:val="18"/>
              </w:rPr>
              <w:t xml:space="preserve"> </w:t>
            </w:r>
            <w:r>
              <w:rPr>
                <w:spacing w:val="-4"/>
                <w:sz w:val="18"/>
              </w:rPr>
              <w:t>of</w:t>
            </w:r>
            <w:r>
              <w:rPr>
                <w:spacing w:val="-10"/>
                <w:sz w:val="18"/>
              </w:rPr>
              <w:t xml:space="preserve"> </w:t>
            </w:r>
            <w:r>
              <w:rPr>
                <w:spacing w:val="-4"/>
                <w:sz w:val="18"/>
              </w:rPr>
              <w:t>the</w:t>
            </w:r>
            <w:r>
              <w:rPr>
                <w:spacing w:val="-10"/>
                <w:sz w:val="18"/>
              </w:rPr>
              <w:t xml:space="preserve"> </w:t>
            </w:r>
            <w:r>
              <w:rPr>
                <w:spacing w:val="-4"/>
                <w:sz w:val="18"/>
              </w:rPr>
              <w:t>STEM</w:t>
            </w:r>
            <w:r>
              <w:rPr>
                <w:spacing w:val="-10"/>
                <w:sz w:val="18"/>
              </w:rPr>
              <w:t xml:space="preserve"> </w:t>
            </w:r>
            <w:r>
              <w:rPr>
                <w:spacing w:val="-4"/>
                <w:sz w:val="18"/>
              </w:rPr>
              <w:t>Education</w:t>
            </w:r>
            <w:r>
              <w:rPr>
                <w:spacing w:val="-10"/>
                <w:sz w:val="18"/>
              </w:rPr>
              <w:t xml:space="preserve"> </w:t>
            </w:r>
            <w:r>
              <w:rPr>
                <w:spacing w:val="-4"/>
                <w:sz w:val="18"/>
              </w:rPr>
              <w:t xml:space="preserve">Plan </w:t>
            </w:r>
            <w:r>
              <w:rPr>
                <w:spacing w:val="-2"/>
                <w:sz w:val="18"/>
              </w:rPr>
              <w:t>within</w:t>
            </w:r>
            <w:r>
              <w:rPr>
                <w:spacing w:val="-11"/>
                <w:sz w:val="18"/>
              </w:rPr>
              <w:t xml:space="preserve"> </w:t>
            </w:r>
            <w:r>
              <w:rPr>
                <w:spacing w:val="-2"/>
                <w:sz w:val="18"/>
              </w:rPr>
              <w:t>the</w:t>
            </w:r>
            <w:r>
              <w:rPr>
                <w:spacing w:val="-10"/>
                <w:sz w:val="18"/>
              </w:rPr>
              <w:t xml:space="preserve"> </w:t>
            </w:r>
            <w:r>
              <w:rPr>
                <w:spacing w:val="-2"/>
                <w:sz w:val="18"/>
              </w:rPr>
              <w:t>School</w:t>
            </w:r>
            <w:r>
              <w:rPr>
                <w:spacing w:val="-12"/>
                <w:sz w:val="18"/>
              </w:rPr>
              <w:t xml:space="preserve"> </w:t>
            </w:r>
            <w:r>
              <w:rPr>
                <w:spacing w:val="-2"/>
                <w:sz w:val="18"/>
              </w:rPr>
              <w:t>Improvement</w:t>
            </w:r>
            <w:r>
              <w:rPr>
                <w:spacing w:val="-11"/>
                <w:sz w:val="18"/>
              </w:rPr>
              <w:t xml:space="preserve"> </w:t>
            </w:r>
            <w:r>
              <w:rPr>
                <w:spacing w:val="-2"/>
                <w:sz w:val="18"/>
              </w:rPr>
              <w:t>Plan,</w:t>
            </w:r>
            <w:r>
              <w:rPr>
                <w:spacing w:val="-11"/>
                <w:sz w:val="18"/>
              </w:rPr>
              <w:t xml:space="preserve"> </w:t>
            </w:r>
            <w:r>
              <w:rPr>
                <w:spacing w:val="-2"/>
                <w:sz w:val="18"/>
              </w:rPr>
              <w:t>input and</w:t>
            </w:r>
            <w:r>
              <w:rPr>
                <w:spacing w:val="-11"/>
                <w:sz w:val="18"/>
              </w:rPr>
              <w:t xml:space="preserve"> </w:t>
            </w:r>
            <w:r>
              <w:rPr>
                <w:spacing w:val="-2"/>
                <w:sz w:val="18"/>
              </w:rPr>
              <w:t>buy-in</w:t>
            </w:r>
            <w:r>
              <w:rPr>
                <w:spacing w:val="-10"/>
                <w:sz w:val="18"/>
              </w:rPr>
              <w:t xml:space="preserve"> </w:t>
            </w:r>
            <w:r>
              <w:rPr>
                <w:spacing w:val="-2"/>
                <w:sz w:val="18"/>
              </w:rPr>
              <w:t>was</w:t>
            </w:r>
            <w:r>
              <w:rPr>
                <w:spacing w:val="-11"/>
                <w:sz w:val="18"/>
              </w:rPr>
              <w:t xml:space="preserve"> </w:t>
            </w:r>
            <w:r>
              <w:rPr>
                <w:spacing w:val="-2"/>
                <w:sz w:val="18"/>
              </w:rPr>
              <w:t>gained</w:t>
            </w:r>
            <w:r>
              <w:rPr>
                <w:spacing w:val="-11"/>
                <w:sz w:val="18"/>
              </w:rPr>
              <w:t xml:space="preserve"> </w:t>
            </w:r>
            <w:r>
              <w:rPr>
                <w:spacing w:val="-2"/>
                <w:sz w:val="18"/>
              </w:rPr>
              <w:t>from</w:t>
            </w:r>
            <w:r>
              <w:rPr>
                <w:spacing w:val="-10"/>
                <w:sz w:val="18"/>
              </w:rPr>
              <w:t xml:space="preserve"> </w:t>
            </w:r>
            <w:r>
              <w:rPr>
                <w:spacing w:val="-2"/>
                <w:sz w:val="18"/>
              </w:rPr>
              <w:t>an</w:t>
            </w:r>
            <w:r>
              <w:rPr>
                <w:spacing w:val="-11"/>
                <w:sz w:val="18"/>
              </w:rPr>
              <w:t xml:space="preserve"> </w:t>
            </w:r>
            <w:r>
              <w:rPr>
                <w:spacing w:val="-2"/>
                <w:sz w:val="18"/>
              </w:rPr>
              <w:t xml:space="preserve">advisory </w:t>
            </w:r>
            <w:r>
              <w:rPr>
                <w:sz w:val="18"/>
              </w:rPr>
              <w:t>council</w:t>
            </w:r>
            <w:r>
              <w:rPr>
                <w:spacing w:val="-13"/>
                <w:sz w:val="18"/>
              </w:rPr>
              <w:t xml:space="preserve"> </w:t>
            </w:r>
            <w:r>
              <w:rPr>
                <w:i/>
                <w:sz w:val="18"/>
              </w:rPr>
              <w:t>of</w:t>
            </w:r>
            <w:r>
              <w:rPr>
                <w:i/>
                <w:spacing w:val="-12"/>
                <w:sz w:val="18"/>
              </w:rPr>
              <w:t xml:space="preserve"> </w:t>
            </w:r>
            <w:r>
              <w:rPr>
                <w:i/>
                <w:sz w:val="18"/>
              </w:rPr>
              <w:t>at</w:t>
            </w:r>
            <w:r>
              <w:rPr>
                <w:i/>
                <w:spacing w:val="-13"/>
                <w:sz w:val="18"/>
              </w:rPr>
              <w:t xml:space="preserve"> </w:t>
            </w:r>
            <w:r>
              <w:rPr>
                <w:i/>
                <w:sz w:val="18"/>
              </w:rPr>
              <w:t>least</w:t>
            </w:r>
            <w:r>
              <w:rPr>
                <w:i/>
                <w:spacing w:val="-12"/>
                <w:sz w:val="18"/>
              </w:rPr>
              <w:t xml:space="preserve"> </w:t>
            </w:r>
            <w:r>
              <w:rPr>
                <w:i/>
                <w:sz w:val="18"/>
              </w:rPr>
              <w:t>one</w:t>
            </w:r>
            <w:r>
              <w:rPr>
                <w:i/>
                <w:spacing w:val="-13"/>
                <w:sz w:val="18"/>
              </w:rPr>
              <w:t xml:space="preserve"> </w:t>
            </w:r>
            <w:r>
              <w:rPr>
                <w:i/>
                <w:sz w:val="18"/>
              </w:rPr>
              <w:t>student,</w:t>
            </w:r>
            <w:r>
              <w:rPr>
                <w:i/>
                <w:spacing w:val="-13"/>
                <w:sz w:val="18"/>
              </w:rPr>
              <w:t xml:space="preserve"> </w:t>
            </w:r>
            <w:r>
              <w:rPr>
                <w:i/>
                <w:sz w:val="18"/>
              </w:rPr>
              <w:t xml:space="preserve">teacher, </w:t>
            </w:r>
            <w:r>
              <w:rPr>
                <w:i/>
                <w:w w:val="90"/>
                <w:sz w:val="18"/>
              </w:rPr>
              <w:t xml:space="preserve">administrator, parent, and business/industry </w:t>
            </w:r>
            <w:r>
              <w:rPr>
                <w:i/>
                <w:spacing w:val="-2"/>
                <w:sz w:val="18"/>
              </w:rPr>
              <w:t>professional.</w:t>
            </w:r>
          </w:p>
          <w:p w14:paraId="49B8C597" w14:textId="77777777" w:rsidR="008227FD" w:rsidRDefault="00000000">
            <w:pPr>
              <w:pStyle w:val="TableParagraph"/>
              <w:numPr>
                <w:ilvl w:val="0"/>
                <w:numId w:val="38"/>
              </w:numPr>
              <w:tabs>
                <w:tab w:val="left" w:pos="182"/>
              </w:tabs>
              <w:spacing w:before="120" w:line="249" w:lineRule="auto"/>
              <w:ind w:left="182" w:right="267"/>
              <w:rPr>
                <w:i/>
                <w:sz w:val="18"/>
              </w:rPr>
            </w:pPr>
            <w:r>
              <w:rPr>
                <w:w w:val="90"/>
                <w:sz w:val="18"/>
              </w:rPr>
              <w:t>The</w:t>
            </w:r>
            <w:r>
              <w:rPr>
                <w:spacing w:val="-10"/>
                <w:w w:val="90"/>
                <w:sz w:val="18"/>
              </w:rPr>
              <w:t xml:space="preserve"> </w:t>
            </w:r>
            <w:r>
              <w:rPr>
                <w:w w:val="90"/>
                <w:sz w:val="18"/>
              </w:rPr>
              <w:t>STEM</w:t>
            </w:r>
            <w:r>
              <w:rPr>
                <w:spacing w:val="-7"/>
                <w:w w:val="90"/>
                <w:sz w:val="18"/>
              </w:rPr>
              <w:t xml:space="preserve"> </w:t>
            </w:r>
            <w:r>
              <w:rPr>
                <w:w w:val="90"/>
                <w:sz w:val="18"/>
              </w:rPr>
              <w:t>Education</w:t>
            </w:r>
            <w:r>
              <w:rPr>
                <w:spacing w:val="-8"/>
                <w:w w:val="90"/>
                <w:sz w:val="18"/>
              </w:rPr>
              <w:t xml:space="preserve"> </w:t>
            </w:r>
            <w:r>
              <w:rPr>
                <w:w w:val="90"/>
                <w:sz w:val="18"/>
              </w:rPr>
              <w:t>Plan</w:t>
            </w:r>
            <w:r>
              <w:rPr>
                <w:spacing w:val="-7"/>
                <w:w w:val="90"/>
                <w:sz w:val="18"/>
              </w:rPr>
              <w:t xml:space="preserve"> </w:t>
            </w:r>
            <w:r>
              <w:rPr>
                <w:w w:val="90"/>
                <w:sz w:val="18"/>
              </w:rPr>
              <w:t>within</w:t>
            </w:r>
            <w:r>
              <w:rPr>
                <w:spacing w:val="-8"/>
                <w:w w:val="90"/>
                <w:sz w:val="18"/>
              </w:rPr>
              <w:t xml:space="preserve"> </w:t>
            </w:r>
            <w:r>
              <w:rPr>
                <w:w w:val="90"/>
                <w:sz w:val="18"/>
              </w:rPr>
              <w:t>the</w:t>
            </w:r>
            <w:r>
              <w:rPr>
                <w:spacing w:val="-7"/>
                <w:w w:val="90"/>
                <w:sz w:val="18"/>
              </w:rPr>
              <w:t xml:space="preserve"> </w:t>
            </w:r>
            <w:r>
              <w:rPr>
                <w:w w:val="90"/>
                <w:sz w:val="18"/>
              </w:rPr>
              <w:t xml:space="preserve">School </w:t>
            </w:r>
            <w:r>
              <w:rPr>
                <w:spacing w:val="-2"/>
                <w:sz w:val="18"/>
              </w:rPr>
              <w:t>Improvement</w:t>
            </w:r>
            <w:r>
              <w:rPr>
                <w:spacing w:val="-11"/>
                <w:sz w:val="18"/>
              </w:rPr>
              <w:t xml:space="preserve"> </w:t>
            </w:r>
            <w:r>
              <w:rPr>
                <w:spacing w:val="-2"/>
                <w:sz w:val="18"/>
              </w:rPr>
              <w:t>Plan</w:t>
            </w:r>
            <w:r>
              <w:rPr>
                <w:spacing w:val="-10"/>
                <w:sz w:val="18"/>
              </w:rPr>
              <w:t xml:space="preserve"> </w:t>
            </w:r>
            <w:r>
              <w:rPr>
                <w:spacing w:val="-2"/>
                <w:sz w:val="18"/>
              </w:rPr>
              <w:t>contains</w:t>
            </w:r>
            <w:r>
              <w:rPr>
                <w:spacing w:val="-10"/>
                <w:sz w:val="18"/>
              </w:rPr>
              <w:t xml:space="preserve"> </w:t>
            </w:r>
            <w:r>
              <w:rPr>
                <w:spacing w:val="-2"/>
                <w:sz w:val="18"/>
              </w:rPr>
              <w:t>specific sustainability</w:t>
            </w:r>
            <w:r>
              <w:rPr>
                <w:spacing w:val="-14"/>
                <w:sz w:val="18"/>
              </w:rPr>
              <w:t xml:space="preserve"> </w:t>
            </w:r>
            <w:r>
              <w:rPr>
                <w:spacing w:val="-2"/>
                <w:sz w:val="18"/>
              </w:rPr>
              <w:t>plans</w:t>
            </w:r>
            <w:r>
              <w:rPr>
                <w:spacing w:val="-11"/>
                <w:sz w:val="18"/>
              </w:rPr>
              <w:t xml:space="preserve"> </w:t>
            </w:r>
            <w:r>
              <w:rPr>
                <w:spacing w:val="-2"/>
                <w:sz w:val="18"/>
              </w:rPr>
              <w:t>to</w:t>
            </w:r>
            <w:r>
              <w:rPr>
                <w:spacing w:val="-11"/>
                <w:sz w:val="18"/>
              </w:rPr>
              <w:t xml:space="preserve"> </w:t>
            </w:r>
            <w:r>
              <w:rPr>
                <w:spacing w:val="-2"/>
                <w:sz w:val="18"/>
              </w:rPr>
              <w:t>maintain</w:t>
            </w:r>
            <w:r>
              <w:rPr>
                <w:spacing w:val="-10"/>
                <w:sz w:val="18"/>
              </w:rPr>
              <w:t xml:space="preserve"> </w:t>
            </w:r>
            <w:r>
              <w:rPr>
                <w:spacing w:val="-2"/>
                <w:sz w:val="18"/>
              </w:rPr>
              <w:t>STEM Education</w:t>
            </w:r>
            <w:r>
              <w:rPr>
                <w:spacing w:val="-6"/>
                <w:sz w:val="18"/>
              </w:rPr>
              <w:t xml:space="preserve"> </w:t>
            </w:r>
            <w:r>
              <w:rPr>
                <w:i/>
                <w:spacing w:val="-2"/>
                <w:sz w:val="18"/>
              </w:rPr>
              <w:t>for</w:t>
            </w:r>
            <w:r>
              <w:rPr>
                <w:i/>
                <w:spacing w:val="-9"/>
                <w:sz w:val="18"/>
              </w:rPr>
              <w:t xml:space="preserve"> </w:t>
            </w:r>
            <w:r>
              <w:rPr>
                <w:i/>
                <w:spacing w:val="-2"/>
                <w:sz w:val="18"/>
              </w:rPr>
              <w:t>at</w:t>
            </w:r>
            <w:r>
              <w:rPr>
                <w:i/>
                <w:spacing w:val="-8"/>
                <w:sz w:val="18"/>
              </w:rPr>
              <w:t xml:space="preserve"> </w:t>
            </w:r>
            <w:r>
              <w:rPr>
                <w:i/>
                <w:spacing w:val="-2"/>
                <w:sz w:val="18"/>
              </w:rPr>
              <w:t>least</w:t>
            </w:r>
            <w:r>
              <w:rPr>
                <w:i/>
                <w:spacing w:val="-8"/>
                <w:sz w:val="18"/>
              </w:rPr>
              <w:t xml:space="preserve"> </w:t>
            </w:r>
            <w:r>
              <w:rPr>
                <w:i/>
                <w:spacing w:val="-2"/>
                <w:sz w:val="18"/>
              </w:rPr>
              <w:t>the</w:t>
            </w:r>
            <w:r>
              <w:rPr>
                <w:i/>
                <w:spacing w:val="-9"/>
                <w:sz w:val="18"/>
              </w:rPr>
              <w:t xml:space="preserve"> </w:t>
            </w:r>
            <w:r>
              <w:rPr>
                <w:i/>
                <w:spacing w:val="-2"/>
                <w:sz w:val="18"/>
              </w:rPr>
              <w:t>next</w:t>
            </w:r>
            <w:r>
              <w:rPr>
                <w:i/>
                <w:spacing w:val="-8"/>
                <w:sz w:val="18"/>
              </w:rPr>
              <w:t xml:space="preserve"> </w:t>
            </w:r>
            <w:r>
              <w:rPr>
                <w:i/>
                <w:spacing w:val="-2"/>
                <w:sz w:val="18"/>
              </w:rPr>
              <w:t>2</w:t>
            </w:r>
            <w:r>
              <w:rPr>
                <w:i/>
                <w:spacing w:val="-9"/>
                <w:sz w:val="18"/>
              </w:rPr>
              <w:t xml:space="preserve"> </w:t>
            </w:r>
            <w:r>
              <w:rPr>
                <w:i/>
                <w:spacing w:val="-2"/>
                <w:sz w:val="18"/>
              </w:rPr>
              <w:t>years.</w:t>
            </w:r>
          </w:p>
        </w:tc>
        <w:tc>
          <w:tcPr>
            <w:tcW w:w="3387" w:type="dxa"/>
            <w:tcBorders>
              <w:top w:val="single" w:sz="36" w:space="0" w:color="FFF1CC"/>
            </w:tcBorders>
          </w:tcPr>
          <w:p w14:paraId="49B8C598" w14:textId="77777777" w:rsidR="008227FD" w:rsidRDefault="00000000">
            <w:pPr>
              <w:pStyle w:val="TableParagraph"/>
              <w:numPr>
                <w:ilvl w:val="0"/>
                <w:numId w:val="37"/>
              </w:numPr>
              <w:tabs>
                <w:tab w:val="left" w:pos="212"/>
              </w:tabs>
              <w:spacing w:before="71" w:line="252" w:lineRule="auto"/>
              <w:ind w:right="169"/>
              <w:rPr>
                <w:i/>
                <w:sz w:val="18"/>
              </w:rPr>
            </w:pPr>
            <w:r>
              <w:rPr>
                <w:spacing w:val="-2"/>
                <w:sz w:val="18"/>
              </w:rPr>
              <w:t>A</w:t>
            </w:r>
            <w:r>
              <w:rPr>
                <w:spacing w:val="-13"/>
                <w:sz w:val="18"/>
              </w:rPr>
              <w:t xml:space="preserve"> </w:t>
            </w:r>
            <w:r>
              <w:rPr>
                <w:spacing w:val="-2"/>
                <w:sz w:val="18"/>
              </w:rPr>
              <w:t>school</w:t>
            </w:r>
            <w:r>
              <w:rPr>
                <w:spacing w:val="-12"/>
                <w:sz w:val="18"/>
              </w:rPr>
              <w:t xml:space="preserve"> </w:t>
            </w:r>
            <w:r>
              <w:rPr>
                <w:spacing w:val="-2"/>
                <w:sz w:val="18"/>
              </w:rPr>
              <w:t>leadership</w:t>
            </w:r>
            <w:r>
              <w:rPr>
                <w:spacing w:val="-10"/>
                <w:sz w:val="18"/>
              </w:rPr>
              <w:t xml:space="preserve"> </w:t>
            </w:r>
            <w:r>
              <w:rPr>
                <w:spacing w:val="-2"/>
                <w:sz w:val="18"/>
              </w:rPr>
              <w:t>team</w:t>
            </w:r>
            <w:r>
              <w:rPr>
                <w:spacing w:val="-11"/>
                <w:sz w:val="18"/>
              </w:rPr>
              <w:t xml:space="preserve"> </w:t>
            </w:r>
            <w:r>
              <w:rPr>
                <w:spacing w:val="-2"/>
                <w:sz w:val="18"/>
              </w:rPr>
              <w:t>has</w:t>
            </w:r>
            <w:r>
              <w:rPr>
                <w:spacing w:val="-11"/>
                <w:sz w:val="18"/>
              </w:rPr>
              <w:t xml:space="preserve"> </w:t>
            </w:r>
            <w:r>
              <w:rPr>
                <w:spacing w:val="-2"/>
                <w:sz w:val="18"/>
              </w:rPr>
              <w:t>crafted</w:t>
            </w:r>
            <w:r>
              <w:rPr>
                <w:spacing w:val="-10"/>
                <w:sz w:val="18"/>
              </w:rPr>
              <w:t xml:space="preserve"> </w:t>
            </w:r>
            <w:r>
              <w:rPr>
                <w:spacing w:val="-2"/>
                <w:sz w:val="18"/>
              </w:rPr>
              <w:t xml:space="preserve">a </w:t>
            </w:r>
            <w:r>
              <w:rPr>
                <w:spacing w:val="-4"/>
                <w:sz w:val="18"/>
              </w:rPr>
              <w:t>robust</w:t>
            </w:r>
            <w:r>
              <w:rPr>
                <w:spacing w:val="-9"/>
                <w:sz w:val="18"/>
              </w:rPr>
              <w:t xml:space="preserve"> </w:t>
            </w:r>
            <w:r>
              <w:rPr>
                <w:spacing w:val="-4"/>
                <w:sz w:val="18"/>
              </w:rPr>
              <w:t>STEM</w:t>
            </w:r>
            <w:r>
              <w:rPr>
                <w:spacing w:val="-8"/>
                <w:sz w:val="18"/>
              </w:rPr>
              <w:t xml:space="preserve"> </w:t>
            </w:r>
            <w:r>
              <w:rPr>
                <w:spacing w:val="-4"/>
                <w:sz w:val="18"/>
              </w:rPr>
              <w:t>Education</w:t>
            </w:r>
            <w:r>
              <w:rPr>
                <w:spacing w:val="-8"/>
                <w:sz w:val="18"/>
              </w:rPr>
              <w:t xml:space="preserve"> </w:t>
            </w:r>
            <w:r>
              <w:rPr>
                <w:spacing w:val="-4"/>
                <w:sz w:val="18"/>
              </w:rPr>
              <w:t>Plan</w:t>
            </w:r>
            <w:r>
              <w:rPr>
                <w:spacing w:val="-8"/>
                <w:sz w:val="18"/>
              </w:rPr>
              <w:t xml:space="preserve"> </w:t>
            </w:r>
            <w:r>
              <w:rPr>
                <w:spacing w:val="-4"/>
                <w:sz w:val="18"/>
              </w:rPr>
              <w:t>within</w:t>
            </w:r>
            <w:r>
              <w:rPr>
                <w:spacing w:val="-8"/>
                <w:sz w:val="18"/>
              </w:rPr>
              <w:t xml:space="preserve"> </w:t>
            </w:r>
            <w:r>
              <w:rPr>
                <w:spacing w:val="-4"/>
                <w:sz w:val="18"/>
              </w:rPr>
              <w:t>the School</w:t>
            </w:r>
            <w:r>
              <w:rPr>
                <w:spacing w:val="-12"/>
                <w:sz w:val="18"/>
              </w:rPr>
              <w:t xml:space="preserve"> </w:t>
            </w:r>
            <w:r>
              <w:rPr>
                <w:spacing w:val="-4"/>
                <w:sz w:val="18"/>
              </w:rPr>
              <w:t>Improvement</w:t>
            </w:r>
            <w:r>
              <w:rPr>
                <w:spacing w:val="-11"/>
                <w:sz w:val="18"/>
              </w:rPr>
              <w:t xml:space="preserve"> </w:t>
            </w:r>
            <w:r>
              <w:rPr>
                <w:spacing w:val="-4"/>
                <w:sz w:val="18"/>
              </w:rPr>
              <w:t>Plan.</w:t>
            </w:r>
            <w:r>
              <w:rPr>
                <w:spacing w:val="-10"/>
                <w:sz w:val="18"/>
              </w:rPr>
              <w:t xml:space="preserve"> </w:t>
            </w:r>
            <w:r>
              <w:rPr>
                <w:i/>
                <w:spacing w:val="-4"/>
                <w:sz w:val="18"/>
              </w:rPr>
              <w:t>The</w:t>
            </w:r>
            <w:r>
              <w:rPr>
                <w:i/>
                <w:spacing w:val="-12"/>
                <w:sz w:val="18"/>
              </w:rPr>
              <w:t xml:space="preserve"> </w:t>
            </w:r>
            <w:r>
              <w:rPr>
                <w:i/>
                <w:spacing w:val="-4"/>
                <w:sz w:val="18"/>
              </w:rPr>
              <w:t>STEM Education</w:t>
            </w:r>
            <w:r>
              <w:rPr>
                <w:i/>
                <w:spacing w:val="-11"/>
                <w:sz w:val="18"/>
              </w:rPr>
              <w:t xml:space="preserve"> </w:t>
            </w:r>
            <w:r>
              <w:rPr>
                <w:i/>
                <w:spacing w:val="-4"/>
                <w:sz w:val="18"/>
              </w:rPr>
              <w:t>Plan</w:t>
            </w:r>
            <w:r>
              <w:rPr>
                <w:i/>
                <w:spacing w:val="-8"/>
                <w:sz w:val="18"/>
              </w:rPr>
              <w:t xml:space="preserve"> </w:t>
            </w:r>
            <w:r>
              <w:rPr>
                <w:i/>
                <w:spacing w:val="-4"/>
                <w:sz w:val="18"/>
              </w:rPr>
              <w:t>documents</w:t>
            </w:r>
            <w:r>
              <w:rPr>
                <w:i/>
                <w:spacing w:val="-11"/>
                <w:sz w:val="18"/>
              </w:rPr>
              <w:t xml:space="preserve"> </w:t>
            </w:r>
            <w:r>
              <w:rPr>
                <w:i/>
                <w:spacing w:val="-4"/>
                <w:sz w:val="18"/>
              </w:rPr>
              <w:t>realistic</w:t>
            </w:r>
            <w:r>
              <w:rPr>
                <w:i/>
                <w:spacing w:val="-10"/>
                <w:sz w:val="18"/>
              </w:rPr>
              <w:t xml:space="preserve"> </w:t>
            </w:r>
            <w:r>
              <w:rPr>
                <w:i/>
                <w:spacing w:val="-4"/>
                <w:sz w:val="18"/>
              </w:rPr>
              <w:t xml:space="preserve">and </w:t>
            </w:r>
            <w:r>
              <w:rPr>
                <w:i/>
                <w:w w:val="90"/>
                <w:sz w:val="18"/>
              </w:rPr>
              <w:t xml:space="preserve">creative strategies, near-term outcomes, </w:t>
            </w:r>
            <w:r>
              <w:rPr>
                <w:i/>
                <w:sz w:val="18"/>
              </w:rPr>
              <w:t>and</w:t>
            </w:r>
            <w:r>
              <w:rPr>
                <w:i/>
                <w:spacing w:val="-7"/>
                <w:sz w:val="18"/>
              </w:rPr>
              <w:t xml:space="preserve"> </w:t>
            </w:r>
            <w:r>
              <w:rPr>
                <w:i/>
                <w:sz w:val="18"/>
              </w:rPr>
              <w:t>an</w:t>
            </w:r>
            <w:r>
              <w:rPr>
                <w:i/>
                <w:spacing w:val="-7"/>
                <w:sz w:val="18"/>
              </w:rPr>
              <w:t xml:space="preserve"> </w:t>
            </w:r>
            <w:r>
              <w:rPr>
                <w:i/>
                <w:sz w:val="18"/>
              </w:rPr>
              <w:t>ultimate</w:t>
            </w:r>
            <w:r>
              <w:rPr>
                <w:i/>
                <w:spacing w:val="-6"/>
                <w:sz w:val="18"/>
              </w:rPr>
              <w:t xml:space="preserve"> </w:t>
            </w:r>
            <w:r>
              <w:rPr>
                <w:i/>
                <w:sz w:val="18"/>
              </w:rPr>
              <w:t>vision.</w:t>
            </w:r>
            <w:r>
              <w:rPr>
                <w:i/>
                <w:spacing w:val="-5"/>
                <w:sz w:val="18"/>
              </w:rPr>
              <w:t xml:space="preserve"> </w:t>
            </w:r>
            <w:r>
              <w:rPr>
                <w:i/>
                <w:sz w:val="18"/>
              </w:rPr>
              <w:t>It</w:t>
            </w:r>
            <w:r>
              <w:rPr>
                <w:i/>
                <w:spacing w:val="-5"/>
                <w:sz w:val="18"/>
              </w:rPr>
              <w:t xml:space="preserve"> </w:t>
            </w:r>
            <w:r>
              <w:rPr>
                <w:i/>
                <w:sz w:val="18"/>
              </w:rPr>
              <w:t xml:space="preserve">thoroughly </w:t>
            </w:r>
            <w:r>
              <w:rPr>
                <w:i/>
                <w:w w:val="90"/>
                <w:sz w:val="18"/>
              </w:rPr>
              <w:t>addresses</w:t>
            </w:r>
            <w:r>
              <w:rPr>
                <w:i/>
                <w:spacing w:val="-8"/>
                <w:w w:val="90"/>
                <w:sz w:val="18"/>
              </w:rPr>
              <w:t xml:space="preserve"> </w:t>
            </w:r>
            <w:r>
              <w:rPr>
                <w:i/>
                <w:w w:val="90"/>
                <w:sz w:val="18"/>
              </w:rPr>
              <w:t>the</w:t>
            </w:r>
            <w:r>
              <w:rPr>
                <w:i/>
                <w:spacing w:val="-7"/>
                <w:w w:val="90"/>
                <w:sz w:val="18"/>
              </w:rPr>
              <w:t xml:space="preserve"> </w:t>
            </w:r>
            <w:r>
              <w:rPr>
                <w:i/>
                <w:w w:val="90"/>
                <w:sz w:val="18"/>
              </w:rPr>
              <w:t>5</w:t>
            </w:r>
            <w:r>
              <w:rPr>
                <w:i/>
                <w:spacing w:val="-8"/>
                <w:w w:val="90"/>
                <w:sz w:val="18"/>
              </w:rPr>
              <w:t xml:space="preserve"> </w:t>
            </w:r>
            <w:r>
              <w:rPr>
                <w:i/>
                <w:w w:val="90"/>
                <w:sz w:val="18"/>
              </w:rPr>
              <w:t>Overarching</w:t>
            </w:r>
            <w:r>
              <w:rPr>
                <w:i/>
                <w:spacing w:val="-7"/>
                <w:w w:val="90"/>
                <w:sz w:val="18"/>
              </w:rPr>
              <w:t xml:space="preserve"> </w:t>
            </w:r>
            <w:r>
              <w:rPr>
                <w:i/>
                <w:w w:val="90"/>
                <w:sz w:val="18"/>
              </w:rPr>
              <w:t>Principles</w:t>
            </w:r>
            <w:r>
              <w:rPr>
                <w:i/>
                <w:spacing w:val="-8"/>
                <w:w w:val="90"/>
                <w:sz w:val="18"/>
              </w:rPr>
              <w:t xml:space="preserve"> </w:t>
            </w:r>
            <w:r>
              <w:rPr>
                <w:i/>
                <w:w w:val="90"/>
                <w:sz w:val="18"/>
              </w:rPr>
              <w:t>of the NC STEM School Progress Rubric.</w:t>
            </w:r>
          </w:p>
          <w:p w14:paraId="49B8C599" w14:textId="77777777" w:rsidR="008227FD" w:rsidRDefault="00000000">
            <w:pPr>
              <w:pStyle w:val="TableParagraph"/>
              <w:numPr>
                <w:ilvl w:val="0"/>
                <w:numId w:val="37"/>
              </w:numPr>
              <w:tabs>
                <w:tab w:val="left" w:pos="212"/>
              </w:tabs>
              <w:spacing w:before="121" w:line="252" w:lineRule="auto"/>
              <w:ind w:right="93"/>
              <w:rPr>
                <w:sz w:val="10"/>
              </w:rPr>
            </w:pPr>
            <w:r>
              <w:rPr>
                <w:spacing w:val="-2"/>
                <w:sz w:val="18"/>
              </w:rPr>
              <w:t>In</w:t>
            </w:r>
            <w:r>
              <w:rPr>
                <w:spacing w:val="-11"/>
                <w:sz w:val="18"/>
              </w:rPr>
              <w:t xml:space="preserve"> </w:t>
            </w:r>
            <w:r>
              <w:rPr>
                <w:spacing w:val="-2"/>
                <w:sz w:val="18"/>
              </w:rPr>
              <w:t>the</w:t>
            </w:r>
            <w:r>
              <w:rPr>
                <w:spacing w:val="-10"/>
                <w:sz w:val="18"/>
              </w:rPr>
              <w:t xml:space="preserve"> </w:t>
            </w:r>
            <w:r>
              <w:rPr>
                <w:spacing w:val="-2"/>
                <w:sz w:val="18"/>
              </w:rPr>
              <w:t>creation</w:t>
            </w:r>
            <w:r>
              <w:rPr>
                <w:spacing w:val="-11"/>
                <w:sz w:val="18"/>
              </w:rPr>
              <w:t xml:space="preserve"> </w:t>
            </w:r>
            <w:r>
              <w:rPr>
                <w:spacing w:val="-2"/>
                <w:sz w:val="18"/>
              </w:rPr>
              <w:t>of</w:t>
            </w:r>
            <w:r>
              <w:rPr>
                <w:spacing w:val="-10"/>
                <w:sz w:val="18"/>
              </w:rPr>
              <w:t xml:space="preserve"> </w:t>
            </w:r>
            <w:r>
              <w:rPr>
                <w:spacing w:val="-2"/>
                <w:sz w:val="18"/>
              </w:rPr>
              <w:t>the</w:t>
            </w:r>
            <w:r>
              <w:rPr>
                <w:spacing w:val="-11"/>
                <w:sz w:val="18"/>
              </w:rPr>
              <w:t xml:space="preserve"> </w:t>
            </w:r>
            <w:r>
              <w:rPr>
                <w:spacing w:val="-2"/>
                <w:sz w:val="18"/>
              </w:rPr>
              <w:t>STEM</w:t>
            </w:r>
            <w:r>
              <w:rPr>
                <w:spacing w:val="-11"/>
                <w:sz w:val="18"/>
              </w:rPr>
              <w:t xml:space="preserve"> </w:t>
            </w:r>
            <w:r>
              <w:rPr>
                <w:spacing w:val="-2"/>
                <w:sz w:val="18"/>
              </w:rPr>
              <w:t xml:space="preserve">Education </w:t>
            </w:r>
            <w:r>
              <w:rPr>
                <w:w w:val="90"/>
                <w:sz w:val="18"/>
              </w:rPr>
              <w:t xml:space="preserve">Plan within the School Improvement Plan, </w:t>
            </w:r>
            <w:r>
              <w:rPr>
                <w:sz w:val="18"/>
              </w:rPr>
              <w:t>input</w:t>
            </w:r>
            <w:r>
              <w:rPr>
                <w:spacing w:val="-13"/>
                <w:sz w:val="18"/>
              </w:rPr>
              <w:t xml:space="preserve"> </w:t>
            </w:r>
            <w:r>
              <w:rPr>
                <w:sz w:val="18"/>
              </w:rPr>
              <w:t>and</w:t>
            </w:r>
            <w:r>
              <w:rPr>
                <w:spacing w:val="-12"/>
                <w:sz w:val="18"/>
              </w:rPr>
              <w:t xml:space="preserve"> </w:t>
            </w:r>
            <w:r>
              <w:rPr>
                <w:sz w:val="18"/>
              </w:rPr>
              <w:t>buy-in</w:t>
            </w:r>
            <w:r>
              <w:rPr>
                <w:spacing w:val="-13"/>
                <w:sz w:val="18"/>
              </w:rPr>
              <w:t xml:space="preserve"> </w:t>
            </w:r>
            <w:r>
              <w:rPr>
                <w:sz w:val="18"/>
              </w:rPr>
              <w:t>was</w:t>
            </w:r>
            <w:r>
              <w:rPr>
                <w:spacing w:val="-12"/>
                <w:sz w:val="18"/>
              </w:rPr>
              <w:t xml:space="preserve"> </w:t>
            </w:r>
            <w:r>
              <w:rPr>
                <w:sz w:val="18"/>
              </w:rPr>
              <w:t>gained</w:t>
            </w:r>
            <w:r>
              <w:rPr>
                <w:spacing w:val="-13"/>
                <w:sz w:val="18"/>
              </w:rPr>
              <w:t xml:space="preserve"> </w:t>
            </w:r>
            <w:r>
              <w:rPr>
                <w:sz w:val="18"/>
              </w:rPr>
              <w:t>from</w:t>
            </w:r>
            <w:r>
              <w:rPr>
                <w:spacing w:val="-13"/>
                <w:sz w:val="18"/>
              </w:rPr>
              <w:t xml:space="preserve"> </w:t>
            </w:r>
            <w:r>
              <w:rPr>
                <w:sz w:val="18"/>
              </w:rPr>
              <w:t>an advisory</w:t>
            </w:r>
            <w:r>
              <w:rPr>
                <w:spacing w:val="-13"/>
                <w:sz w:val="18"/>
              </w:rPr>
              <w:t xml:space="preserve"> </w:t>
            </w:r>
            <w:r>
              <w:rPr>
                <w:sz w:val="18"/>
              </w:rPr>
              <w:t>council</w:t>
            </w:r>
            <w:r>
              <w:rPr>
                <w:spacing w:val="-12"/>
                <w:sz w:val="18"/>
              </w:rPr>
              <w:t xml:space="preserve"> </w:t>
            </w:r>
            <w:r>
              <w:rPr>
                <w:i/>
                <w:sz w:val="18"/>
              </w:rPr>
              <w:t>of</w:t>
            </w:r>
            <w:r>
              <w:rPr>
                <w:i/>
                <w:spacing w:val="-13"/>
                <w:sz w:val="18"/>
              </w:rPr>
              <w:t xml:space="preserve"> </w:t>
            </w:r>
            <w:r>
              <w:rPr>
                <w:i/>
                <w:sz w:val="18"/>
              </w:rPr>
              <w:t>more</w:t>
            </w:r>
            <w:r>
              <w:rPr>
                <w:i/>
                <w:spacing w:val="-12"/>
                <w:sz w:val="18"/>
              </w:rPr>
              <w:t xml:space="preserve"> </w:t>
            </w:r>
            <w:proofErr w:type="spellStart"/>
            <w:r>
              <w:rPr>
                <w:i/>
                <w:sz w:val="18"/>
              </w:rPr>
              <w:t>then</w:t>
            </w:r>
            <w:proofErr w:type="spellEnd"/>
            <w:r>
              <w:rPr>
                <w:i/>
                <w:spacing w:val="-13"/>
                <w:sz w:val="18"/>
              </w:rPr>
              <w:t xml:space="preserve"> </w:t>
            </w:r>
            <w:r>
              <w:rPr>
                <w:i/>
                <w:sz w:val="18"/>
              </w:rPr>
              <w:t>one student,</w:t>
            </w:r>
            <w:r>
              <w:rPr>
                <w:i/>
                <w:spacing w:val="-13"/>
                <w:sz w:val="18"/>
              </w:rPr>
              <w:t xml:space="preserve"> </w:t>
            </w:r>
            <w:r>
              <w:rPr>
                <w:i/>
                <w:sz w:val="18"/>
              </w:rPr>
              <w:t>teacher,</w:t>
            </w:r>
            <w:r>
              <w:rPr>
                <w:i/>
                <w:spacing w:val="-12"/>
                <w:sz w:val="18"/>
              </w:rPr>
              <w:t xml:space="preserve"> </w:t>
            </w:r>
            <w:r>
              <w:rPr>
                <w:i/>
                <w:sz w:val="18"/>
              </w:rPr>
              <w:t>administrator,</w:t>
            </w:r>
            <w:r>
              <w:rPr>
                <w:i/>
                <w:spacing w:val="-13"/>
                <w:sz w:val="18"/>
              </w:rPr>
              <w:t xml:space="preserve"> </w:t>
            </w:r>
            <w:r>
              <w:rPr>
                <w:i/>
                <w:sz w:val="18"/>
              </w:rPr>
              <w:t xml:space="preserve">parent, </w:t>
            </w:r>
            <w:r>
              <w:rPr>
                <w:i/>
                <w:spacing w:val="-2"/>
                <w:sz w:val="18"/>
              </w:rPr>
              <w:t>business/industry</w:t>
            </w:r>
            <w:r>
              <w:rPr>
                <w:i/>
                <w:spacing w:val="-11"/>
                <w:sz w:val="18"/>
              </w:rPr>
              <w:t xml:space="preserve"> </w:t>
            </w:r>
            <w:r>
              <w:rPr>
                <w:i/>
                <w:spacing w:val="-2"/>
                <w:sz w:val="18"/>
              </w:rPr>
              <w:t>professional,</w:t>
            </w:r>
            <w:r>
              <w:rPr>
                <w:i/>
                <w:spacing w:val="-11"/>
                <w:sz w:val="18"/>
              </w:rPr>
              <w:t xml:space="preserve"> </w:t>
            </w:r>
            <w:r>
              <w:rPr>
                <w:i/>
                <w:spacing w:val="-2"/>
                <w:sz w:val="18"/>
              </w:rPr>
              <w:t>and (community</w:t>
            </w:r>
            <w:r>
              <w:rPr>
                <w:i/>
                <w:spacing w:val="-11"/>
                <w:sz w:val="18"/>
              </w:rPr>
              <w:t xml:space="preserve"> </w:t>
            </w:r>
            <w:r>
              <w:rPr>
                <w:i/>
                <w:spacing w:val="-2"/>
                <w:sz w:val="18"/>
              </w:rPr>
              <w:t xml:space="preserve">college/college/university </w:t>
            </w:r>
            <w:r>
              <w:rPr>
                <w:i/>
                <w:position w:val="-4"/>
                <w:sz w:val="18"/>
              </w:rPr>
              <w:t>professional)</w:t>
            </w:r>
            <w:r>
              <w:rPr>
                <w:i/>
                <w:spacing w:val="-13"/>
                <w:position w:val="-4"/>
                <w:sz w:val="18"/>
              </w:rPr>
              <w:t xml:space="preserve"> </w:t>
            </w:r>
            <w:r>
              <w:rPr>
                <w:i/>
                <w:sz w:val="12"/>
              </w:rPr>
              <w:t>*(High</w:t>
            </w:r>
            <w:r>
              <w:rPr>
                <w:i/>
                <w:spacing w:val="-11"/>
                <w:sz w:val="12"/>
              </w:rPr>
              <w:t xml:space="preserve"> </w:t>
            </w:r>
            <w:r>
              <w:rPr>
                <w:i/>
                <w:sz w:val="12"/>
              </w:rPr>
              <w:t>School)</w:t>
            </w:r>
            <w:r>
              <w:rPr>
                <w:sz w:val="10"/>
              </w:rPr>
              <w:t>.</w:t>
            </w:r>
          </w:p>
          <w:p w14:paraId="49B8C59A" w14:textId="77777777" w:rsidR="008227FD" w:rsidRDefault="00000000">
            <w:pPr>
              <w:pStyle w:val="TableParagraph"/>
              <w:numPr>
                <w:ilvl w:val="0"/>
                <w:numId w:val="37"/>
              </w:numPr>
              <w:tabs>
                <w:tab w:val="left" w:pos="212"/>
              </w:tabs>
              <w:spacing w:before="126" w:line="249" w:lineRule="auto"/>
              <w:ind w:right="226"/>
              <w:rPr>
                <w:i/>
                <w:sz w:val="18"/>
              </w:rPr>
            </w:pPr>
            <w:r>
              <w:rPr>
                <w:spacing w:val="-4"/>
                <w:sz w:val="18"/>
              </w:rPr>
              <w:t>The</w:t>
            </w:r>
            <w:r>
              <w:rPr>
                <w:spacing w:val="-7"/>
                <w:sz w:val="18"/>
              </w:rPr>
              <w:t xml:space="preserve"> </w:t>
            </w:r>
            <w:r>
              <w:rPr>
                <w:spacing w:val="-4"/>
                <w:sz w:val="18"/>
              </w:rPr>
              <w:t>STEM</w:t>
            </w:r>
            <w:r>
              <w:rPr>
                <w:spacing w:val="-7"/>
                <w:sz w:val="18"/>
              </w:rPr>
              <w:t xml:space="preserve"> </w:t>
            </w:r>
            <w:r>
              <w:rPr>
                <w:spacing w:val="-4"/>
                <w:sz w:val="18"/>
              </w:rPr>
              <w:t>Education</w:t>
            </w:r>
            <w:r>
              <w:rPr>
                <w:spacing w:val="-7"/>
                <w:sz w:val="18"/>
              </w:rPr>
              <w:t xml:space="preserve"> </w:t>
            </w:r>
            <w:r>
              <w:rPr>
                <w:spacing w:val="-4"/>
                <w:sz w:val="18"/>
              </w:rPr>
              <w:t>Plan</w:t>
            </w:r>
            <w:r>
              <w:rPr>
                <w:spacing w:val="-7"/>
                <w:sz w:val="18"/>
              </w:rPr>
              <w:t xml:space="preserve"> </w:t>
            </w:r>
            <w:r>
              <w:rPr>
                <w:spacing w:val="-4"/>
                <w:sz w:val="18"/>
              </w:rPr>
              <w:t>within</w:t>
            </w:r>
            <w:r>
              <w:rPr>
                <w:spacing w:val="-7"/>
                <w:sz w:val="18"/>
              </w:rPr>
              <w:t xml:space="preserve"> </w:t>
            </w:r>
            <w:r>
              <w:rPr>
                <w:spacing w:val="-4"/>
                <w:sz w:val="18"/>
              </w:rPr>
              <w:t xml:space="preserve">the </w:t>
            </w:r>
            <w:r>
              <w:rPr>
                <w:spacing w:val="-2"/>
                <w:sz w:val="18"/>
              </w:rPr>
              <w:t>School</w:t>
            </w:r>
            <w:r>
              <w:rPr>
                <w:spacing w:val="-12"/>
                <w:sz w:val="18"/>
              </w:rPr>
              <w:t xml:space="preserve"> </w:t>
            </w:r>
            <w:r>
              <w:rPr>
                <w:spacing w:val="-2"/>
                <w:sz w:val="18"/>
              </w:rPr>
              <w:t>Improvement</w:t>
            </w:r>
            <w:r>
              <w:rPr>
                <w:spacing w:val="-11"/>
                <w:sz w:val="18"/>
              </w:rPr>
              <w:t xml:space="preserve"> </w:t>
            </w:r>
            <w:r>
              <w:rPr>
                <w:spacing w:val="-2"/>
                <w:sz w:val="18"/>
              </w:rPr>
              <w:t>Plan</w:t>
            </w:r>
            <w:r>
              <w:rPr>
                <w:spacing w:val="-11"/>
                <w:sz w:val="18"/>
              </w:rPr>
              <w:t xml:space="preserve"> </w:t>
            </w:r>
            <w:r>
              <w:rPr>
                <w:spacing w:val="-2"/>
                <w:sz w:val="18"/>
              </w:rPr>
              <w:t xml:space="preserve">contains </w:t>
            </w:r>
            <w:r>
              <w:rPr>
                <w:spacing w:val="-4"/>
                <w:sz w:val="18"/>
              </w:rPr>
              <w:t>specific</w:t>
            </w:r>
            <w:r>
              <w:rPr>
                <w:spacing w:val="-12"/>
                <w:sz w:val="18"/>
              </w:rPr>
              <w:t xml:space="preserve"> </w:t>
            </w:r>
            <w:r>
              <w:rPr>
                <w:spacing w:val="-4"/>
                <w:sz w:val="18"/>
              </w:rPr>
              <w:t>sustainability</w:t>
            </w:r>
            <w:r>
              <w:rPr>
                <w:spacing w:val="-12"/>
                <w:sz w:val="18"/>
              </w:rPr>
              <w:t xml:space="preserve"> </w:t>
            </w:r>
            <w:r>
              <w:rPr>
                <w:spacing w:val="-4"/>
                <w:sz w:val="18"/>
              </w:rPr>
              <w:t>plans</w:t>
            </w:r>
            <w:r>
              <w:rPr>
                <w:spacing w:val="-9"/>
                <w:sz w:val="18"/>
              </w:rPr>
              <w:t xml:space="preserve"> </w:t>
            </w:r>
            <w:r>
              <w:rPr>
                <w:spacing w:val="-4"/>
                <w:sz w:val="18"/>
              </w:rPr>
              <w:t>to</w:t>
            </w:r>
            <w:r>
              <w:rPr>
                <w:spacing w:val="-11"/>
                <w:sz w:val="18"/>
              </w:rPr>
              <w:t xml:space="preserve"> </w:t>
            </w:r>
            <w:r>
              <w:rPr>
                <w:spacing w:val="-4"/>
                <w:sz w:val="18"/>
              </w:rPr>
              <w:t xml:space="preserve">maintain </w:t>
            </w:r>
            <w:r>
              <w:rPr>
                <w:w w:val="90"/>
                <w:sz w:val="18"/>
              </w:rPr>
              <w:t>STEM</w:t>
            </w:r>
            <w:r>
              <w:rPr>
                <w:spacing w:val="-3"/>
                <w:w w:val="90"/>
                <w:sz w:val="18"/>
              </w:rPr>
              <w:t xml:space="preserve"> </w:t>
            </w:r>
            <w:r>
              <w:rPr>
                <w:w w:val="90"/>
                <w:sz w:val="18"/>
              </w:rPr>
              <w:t>Education</w:t>
            </w:r>
            <w:r>
              <w:rPr>
                <w:spacing w:val="-1"/>
                <w:w w:val="90"/>
                <w:sz w:val="18"/>
              </w:rPr>
              <w:t xml:space="preserve"> </w:t>
            </w:r>
            <w:r>
              <w:rPr>
                <w:i/>
                <w:w w:val="90"/>
                <w:sz w:val="18"/>
              </w:rPr>
              <w:t>for</w:t>
            </w:r>
            <w:r>
              <w:rPr>
                <w:i/>
                <w:spacing w:val="-5"/>
                <w:w w:val="90"/>
                <w:sz w:val="18"/>
              </w:rPr>
              <w:t xml:space="preserve"> </w:t>
            </w:r>
            <w:r>
              <w:rPr>
                <w:i/>
                <w:w w:val="90"/>
                <w:sz w:val="18"/>
              </w:rPr>
              <w:t>at</w:t>
            </w:r>
            <w:r>
              <w:rPr>
                <w:i/>
                <w:spacing w:val="-4"/>
                <w:w w:val="90"/>
                <w:sz w:val="18"/>
              </w:rPr>
              <w:t xml:space="preserve"> </w:t>
            </w:r>
            <w:r>
              <w:rPr>
                <w:i/>
                <w:w w:val="90"/>
                <w:sz w:val="18"/>
              </w:rPr>
              <w:t>least</w:t>
            </w:r>
            <w:r>
              <w:rPr>
                <w:i/>
                <w:spacing w:val="-4"/>
                <w:w w:val="90"/>
                <w:sz w:val="18"/>
              </w:rPr>
              <w:t xml:space="preserve"> </w:t>
            </w:r>
            <w:r>
              <w:rPr>
                <w:i/>
                <w:w w:val="90"/>
                <w:sz w:val="18"/>
              </w:rPr>
              <w:t>the</w:t>
            </w:r>
            <w:r>
              <w:rPr>
                <w:i/>
                <w:spacing w:val="-3"/>
                <w:w w:val="90"/>
                <w:sz w:val="18"/>
              </w:rPr>
              <w:t xml:space="preserve"> </w:t>
            </w:r>
            <w:r>
              <w:rPr>
                <w:i/>
                <w:w w:val="90"/>
                <w:sz w:val="18"/>
              </w:rPr>
              <w:t>next</w:t>
            </w:r>
            <w:r>
              <w:rPr>
                <w:i/>
                <w:spacing w:val="-4"/>
                <w:w w:val="90"/>
                <w:sz w:val="18"/>
              </w:rPr>
              <w:t xml:space="preserve"> </w:t>
            </w:r>
            <w:r>
              <w:rPr>
                <w:i/>
                <w:w w:val="90"/>
                <w:sz w:val="18"/>
              </w:rPr>
              <w:t xml:space="preserve">3-5 </w:t>
            </w:r>
            <w:r>
              <w:rPr>
                <w:i/>
                <w:spacing w:val="-2"/>
                <w:sz w:val="18"/>
              </w:rPr>
              <w:t>years.</w:t>
            </w:r>
          </w:p>
        </w:tc>
      </w:tr>
      <w:tr w:rsidR="008227FD" w14:paraId="49B8C5A7" w14:textId="77777777">
        <w:trPr>
          <w:trHeight w:val="3581"/>
        </w:trPr>
        <w:tc>
          <w:tcPr>
            <w:tcW w:w="986" w:type="dxa"/>
            <w:shd w:val="clear" w:color="auto" w:fill="FFF1CC"/>
            <w:textDirection w:val="btLr"/>
          </w:tcPr>
          <w:p w14:paraId="49B8C59C" w14:textId="77777777" w:rsidR="008227FD" w:rsidRDefault="00000000">
            <w:pPr>
              <w:pStyle w:val="TableParagraph"/>
              <w:spacing w:before="224" w:line="261" w:lineRule="auto"/>
              <w:ind w:left="1160" w:right="404" w:hanging="761"/>
              <w:rPr>
                <w:b/>
              </w:rPr>
            </w:pPr>
            <w:r>
              <w:rPr>
                <w:b/>
                <w:w w:val="85"/>
              </w:rPr>
              <w:lastRenderedPageBreak/>
              <w:t xml:space="preserve">4.2 Data-Informed Continuous </w:t>
            </w:r>
            <w:r>
              <w:rPr>
                <w:b/>
                <w:spacing w:val="-2"/>
              </w:rPr>
              <w:t>Improvement</w:t>
            </w:r>
          </w:p>
        </w:tc>
        <w:tc>
          <w:tcPr>
            <w:tcW w:w="3252" w:type="dxa"/>
          </w:tcPr>
          <w:p w14:paraId="49B8C59D" w14:textId="77777777" w:rsidR="008227FD" w:rsidRDefault="00000000">
            <w:pPr>
              <w:pStyle w:val="TableParagraph"/>
              <w:numPr>
                <w:ilvl w:val="0"/>
                <w:numId w:val="36"/>
              </w:numPr>
              <w:tabs>
                <w:tab w:val="left" w:pos="214"/>
              </w:tabs>
              <w:spacing w:before="71" w:line="247" w:lineRule="auto"/>
              <w:ind w:right="133"/>
              <w:rPr>
                <w:sz w:val="18"/>
              </w:rPr>
            </w:pPr>
            <w:r>
              <w:rPr>
                <w:i/>
                <w:w w:val="90"/>
                <w:sz w:val="18"/>
              </w:rPr>
              <w:t xml:space="preserve">Sources of data tracking/measuring the </w:t>
            </w:r>
            <w:r>
              <w:rPr>
                <w:i/>
                <w:spacing w:val="-4"/>
                <w:sz w:val="18"/>
              </w:rPr>
              <w:t>STEM</w:t>
            </w:r>
            <w:r>
              <w:rPr>
                <w:i/>
                <w:spacing w:val="-8"/>
                <w:sz w:val="18"/>
              </w:rPr>
              <w:t xml:space="preserve"> </w:t>
            </w:r>
            <w:r>
              <w:rPr>
                <w:i/>
                <w:spacing w:val="-4"/>
                <w:sz w:val="18"/>
              </w:rPr>
              <w:t>Education</w:t>
            </w:r>
            <w:r>
              <w:rPr>
                <w:i/>
                <w:spacing w:val="-11"/>
                <w:sz w:val="18"/>
              </w:rPr>
              <w:t xml:space="preserve"> </w:t>
            </w:r>
            <w:r>
              <w:rPr>
                <w:i/>
                <w:spacing w:val="-4"/>
                <w:sz w:val="18"/>
              </w:rPr>
              <w:t>Plan</w:t>
            </w:r>
            <w:r>
              <w:rPr>
                <w:i/>
                <w:spacing w:val="-11"/>
                <w:sz w:val="18"/>
              </w:rPr>
              <w:t xml:space="preserve"> </w:t>
            </w:r>
            <w:r>
              <w:rPr>
                <w:i/>
                <w:spacing w:val="-4"/>
                <w:sz w:val="18"/>
              </w:rPr>
              <w:t>are</w:t>
            </w:r>
            <w:r>
              <w:rPr>
                <w:i/>
                <w:spacing w:val="-7"/>
                <w:sz w:val="18"/>
              </w:rPr>
              <w:t xml:space="preserve"> </w:t>
            </w:r>
            <w:r>
              <w:rPr>
                <w:i/>
                <w:spacing w:val="-4"/>
                <w:sz w:val="18"/>
              </w:rPr>
              <w:t xml:space="preserve">rarely </w:t>
            </w:r>
            <w:r>
              <w:rPr>
                <w:sz w:val="18"/>
              </w:rPr>
              <w:t>collected</w:t>
            </w:r>
            <w:r>
              <w:rPr>
                <w:spacing w:val="-15"/>
                <w:sz w:val="18"/>
              </w:rPr>
              <w:t xml:space="preserve"> </w:t>
            </w:r>
            <w:r>
              <w:rPr>
                <w:sz w:val="18"/>
              </w:rPr>
              <w:t>and</w:t>
            </w:r>
            <w:r>
              <w:rPr>
                <w:spacing w:val="-12"/>
                <w:sz w:val="18"/>
              </w:rPr>
              <w:t xml:space="preserve"> </w:t>
            </w:r>
            <w:r>
              <w:rPr>
                <w:sz w:val="18"/>
              </w:rPr>
              <w:t>analyzed.</w:t>
            </w:r>
          </w:p>
          <w:p w14:paraId="49B8C59E" w14:textId="77777777" w:rsidR="008227FD" w:rsidRDefault="00000000">
            <w:pPr>
              <w:pStyle w:val="TableParagraph"/>
              <w:numPr>
                <w:ilvl w:val="0"/>
                <w:numId w:val="36"/>
              </w:numPr>
              <w:tabs>
                <w:tab w:val="left" w:pos="239"/>
              </w:tabs>
              <w:spacing w:before="125" w:line="249" w:lineRule="auto"/>
              <w:ind w:left="239" w:right="203" w:hanging="180"/>
              <w:rPr>
                <w:i/>
                <w:sz w:val="18"/>
              </w:rPr>
            </w:pPr>
            <w:r>
              <w:rPr>
                <w:i/>
                <w:spacing w:val="-4"/>
                <w:sz w:val="18"/>
              </w:rPr>
              <w:t>Results</w:t>
            </w:r>
            <w:r>
              <w:rPr>
                <w:i/>
                <w:spacing w:val="-10"/>
                <w:sz w:val="18"/>
              </w:rPr>
              <w:t xml:space="preserve"> </w:t>
            </w:r>
            <w:r>
              <w:rPr>
                <w:i/>
                <w:spacing w:val="-4"/>
                <w:sz w:val="18"/>
              </w:rPr>
              <w:t>of</w:t>
            </w:r>
            <w:r>
              <w:rPr>
                <w:i/>
                <w:spacing w:val="-10"/>
                <w:sz w:val="18"/>
              </w:rPr>
              <w:t xml:space="preserve"> </w:t>
            </w:r>
            <w:r>
              <w:rPr>
                <w:i/>
                <w:spacing w:val="-4"/>
                <w:sz w:val="18"/>
              </w:rPr>
              <w:t>data</w:t>
            </w:r>
            <w:r>
              <w:rPr>
                <w:i/>
                <w:spacing w:val="-9"/>
                <w:sz w:val="18"/>
              </w:rPr>
              <w:t xml:space="preserve"> </w:t>
            </w:r>
            <w:r>
              <w:rPr>
                <w:i/>
                <w:spacing w:val="-4"/>
                <w:sz w:val="18"/>
              </w:rPr>
              <w:t>measuring</w:t>
            </w:r>
            <w:r>
              <w:rPr>
                <w:i/>
                <w:spacing w:val="-9"/>
                <w:sz w:val="18"/>
              </w:rPr>
              <w:t xml:space="preserve"> </w:t>
            </w:r>
            <w:r>
              <w:rPr>
                <w:i/>
                <w:spacing w:val="-4"/>
                <w:sz w:val="18"/>
              </w:rPr>
              <w:t>the</w:t>
            </w:r>
            <w:r>
              <w:rPr>
                <w:i/>
                <w:spacing w:val="-12"/>
                <w:sz w:val="18"/>
              </w:rPr>
              <w:t xml:space="preserve"> </w:t>
            </w:r>
            <w:r>
              <w:rPr>
                <w:i/>
                <w:spacing w:val="-4"/>
                <w:sz w:val="18"/>
              </w:rPr>
              <w:t xml:space="preserve">STEM </w:t>
            </w:r>
            <w:r>
              <w:rPr>
                <w:i/>
                <w:w w:val="90"/>
                <w:sz w:val="18"/>
              </w:rPr>
              <w:t>Education</w:t>
            </w:r>
            <w:r>
              <w:rPr>
                <w:i/>
                <w:spacing w:val="-1"/>
                <w:w w:val="90"/>
                <w:sz w:val="18"/>
              </w:rPr>
              <w:t xml:space="preserve"> </w:t>
            </w:r>
            <w:r>
              <w:rPr>
                <w:i/>
                <w:w w:val="90"/>
                <w:sz w:val="18"/>
              </w:rPr>
              <w:t>Plan</w:t>
            </w:r>
            <w:r>
              <w:rPr>
                <w:i/>
                <w:spacing w:val="-1"/>
                <w:w w:val="90"/>
                <w:sz w:val="18"/>
              </w:rPr>
              <w:t xml:space="preserve"> </w:t>
            </w:r>
            <w:r>
              <w:rPr>
                <w:i/>
                <w:w w:val="90"/>
                <w:sz w:val="18"/>
              </w:rPr>
              <w:t>are</w:t>
            </w:r>
            <w:r>
              <w:rPr>
                <w:i/>
                <w:spacing w:val="-3"/>
                <w:w w:val="90"/>
                <w:sz w:val="18"/>
              </w:rPr>
              <w:t xml:space="preserve"> </w:t>
            </w:r>
            <w:r>
              <w:rPr>
                <w:i/>
                <w:w w:val="90"/>
                <w:sz w:val="18"/>
              </w:rPr>
              <w:t>not</w:t>
            </w:r>
            <w:r>
              <w:rPr>
                <w:i/>
                <w:spacing w:val="-10"/>
                <w:w w:val="90"/>
                <w:sz w:val="18"/>
              </w:rPr>
              <w:t xml:space="preserve"> </w:t>
            </w:r>
            <w:r>
              <w:rPr>
                <w:i/>
                <w:w w:val="90"/>
                <w:sz w:val="18"/>
              </w:rPr>
              <w:t>used</w:t>
            </w:r>
            <w:r>
              <w:rPr>
                <w:i/>
                <w:spacing w:val="-1"/>
                <w:w w:val="90"/>
                <w:sz w:val="18"/>
              </w:rPr>
              <w:t xml:space="preserve"> </w:t>
            </w:r>
            <w:r>
              <w:rPr>
                <w:i/>
                <w:w w:val="90"/>
                <w:sz w:val="18"/>
              </w:rPr>
              <w:t>in</w:t>
            </w:r>
            <w:r>
              <w:rPr>
                <w:i/>
                <w:spacing w:val="-1"/>
                <w:w w:val="90"/>
                <w:sz w:val="18"/>
              </w:rPr>
              <w:t xml:space="preserve"> </w:t>
            </w:r>
            <w:r>
              <w:rPr>
                <w:i/>
                <w:w w:val="90"/>
                <w:sz w:val="18"/>
              </w:rPr>
              <w:t xml:space="preserve">making </w:t>
            </w:r>
            <w:r>
              <w:rPr>
                <w:i/>
                <w:sz w:val="18"/>
              </w:rPr>
              <w:t>adjustments</w:t>
            </w:r>
            <w:r>
              <w:rPr>
                <w:i/>
                <w:spacing w:val="-13"/>
                <w:sz w:val="18"/>
              </w:rPr>
              <w:t xml:space="preserve"> </w:t>
            </w:r>
            <w:r>
              <w:rPr>
                <w:i/>
                <w:sz w:val="18"/>
              </w:rPr>
              <w:t>to</w:t>
            </w:r>
            <w:r>
              <w:rPr>
                <w:i/>
                <w:spacing w:val="-12"/>
                <w:sz w:val="18"/>
              </w:rPr>
              <w:t xml:space="preserve"> </w:t>
            </w:r>
            <w:r>
              <w:rPr>
                <w:i/>
                <w:sz w:val="18"/>
              </w:rPr>
              <w:t>improve</w:t>
            </w:r>
            <w:r>
              <w:rPr>
                <w:i/>
                <w:spacing w:val="-13"/>
                <w:sz w:val="18"/>
              </w:rPr>
              <w:t xml:space="preserve"> </w:t>
            </w:r>
            <w:r>
              <w:rPr>
                <w:i/>
                <w:sz w:val="18"/>
              </w:rPr>
              <w:t xml:space="preserve">school </w:t>
            </w:r>
            <w:r>
              <w:rPr>
                <w:i/>
                <w:spacing w:val="-2"/>
                <w:sz w:val="18"/>
              </w:rPr>
              <w:t>performance.</w:t>
            </w:r>
          </w:p>
          <w:p w14:paraId="49B8C59F" w14:textId="77777777" w:rsidR="008227FD" w:rsidRDefault="00000000">
            <w:pPr>
              <w:pStyle w:val="TableParagraph"/>
              <w:numPr>
                <w:ilvl w:val="0"/>
                <w:numId w:val="36"/>
              </w:numPr>
              <w:tabs>
                <w:tab w:val="left" w:pos="264"/>
              </w:tabs>
              <w:spacing w:before="123" w:line="252" w:lineRule="auto"/>
              <w:ind w:left="264" w:right="146" w:hanging="180"/>
              <w:rPr>
                <w:sz w:val="18"/>
              </w:rPr>
            </w:pPr>
            <w:r>
              <w:rPr>
                <w:spacing w:val="-4"/>
                <w:sz w:val="18"/>
              </w:rPr>
              <w:t xml:space="preserve">The faculty, administrators, students, </w:t>
            </w:r>
            <w:r>
              <w:rPr>
                <w:spacing w:val="-2"/>
                <w:sz w:val="18"/>
              </w:rPr>
              <w:t>and</w:t>
            </w:r>
            <w:r>
              <w:rPr>
                <w:spacing w:val="-13"/>
                <w:sz w:val="18"/>
              </w:rPr>
              <w:t xml:space="preserve"> </w:t>
            </w:r>
            <w:r>
              <w:rPr>
                <w:spacing w:val="-2"/>
                <w:sz w:val="18"/>
              </w:rPr>
              <w:t>school</w:t>
            </w:r>
            <w:r>
              <w:rPr>
                <w:spacing w:val="-12"/>
                <w:sz w:val="18"/>
              </w:rPr>
              <w:t xml:space="preserve"> </w:t>
            </w:r>
            <w:r>
              <w:rPr>
                <w:spacing w:val="-2"/>
                <w:sz w:val="18"/>
              </w:rPr>
              <w:t>stakeholders</w:t>
            </w:r>
            <w:r>
              <w:rPr>
                <w:spacing w:val="-10"/>
                <w:sz w:val="18"/>
              </w:rPr>
              <w:t xml:space="preserve"> </w:t>
            </w:r>
            <w:r>
              <w:rPr>
                <w:i/>
                <w:spacing w:val="-2"/>
                <w:sz w:val="18"/>
              </w:rPr>
              <w:t>have</w:t>
            </w:r>
            <w:r>
              <w:rPr>
                <w:i/>
                <w:spacing w:val="-11"/>
                <w:sz w:val="18"/>
              </w:rPr>
              <w:t xml:space="preserve"> </w:t>
            </w:r>
            <w:r>
              <w:rPr>
                <w:i/>
                <w:spacing w:val="-2"/>
                <w:sz w:val="18"/>
              </w:rPr>
              <w:t xml:space="preserve">rarely </w:t>
            </w:r>
            <w:r>
              <w:rPr>
                <w:i/>
                <w:spacing w:val="-4"/>
                <w:sz w:val="18"/>
              </w:rPr>
              <w:t>discussed</w:t>
            </w:r>
            <w:r>
              <w:rPr>
                <w:i/>
                <w:spacing w:val="-9"/>
                <w:sz w:val="18"/>
              </w:rPr>
              <w:t xml:space="preserve"> </w:t>
            </w:r>
            <w:r>
              <w:rPr>
                <w:i/>
                <w:spacing w:val="-4"/>
                <w:sz w:val="18"/>
              </w:rPr>
              <w:t>building</w:t>
            </w:r>
            <w:r>
              <w:rPr>
                <w:i/>
                <w:spacing w:val="-8"/>
                <w:sz w:val="18"/>
              </w:rPr>
              <w:t xml:space="preserve"> </w:t>
            </w:r>
            <w:r>
              <w:rPr>
                <w:i/>
                <w:spacing w:val="-4"/>
                <w:sz w:val="18"/>
              </w:rPr>
              <w:t>a</w:t>
            </w:r>
            <w:r>
              <w:rPr>
                <w:i/>
                <w:spacing w:val="-9"/>
                <w:sz w:val="18"/>
              </w:rPr>
              <w:t xml:space="preserve"> </w:t>
            </w:r>
            <w:r>
              <w:rPr>
                <w:i/>
                <w:spacing w:val="-4"/>
                <w:sz w:val="18"/>
              </w:rPr>
              <w:t>school</w:t>
            </w:r>
            <w:r>
              <w:rPr>
                <w:i/>
                <w:spacing w:val="-12"/>
                <w:sz w:val="18"/>
              </w:rPr>
              <w:t xml:space="preserve"> </w:t>
            </w:r>
            <w:r>
              <w:rPr>
                <w:i/>
                <w:spacing w:val="-4"/>
                <w:sz w:val="18"/>
              </w:rPr>
              <w:t>culture</w:t>
            </w:r>
            <w:r>
              <w:rPr>
                <w:i/>
                <w:spacing w:val="-10"/>
                <w:sz w:val="18"/>
              </w:rPr>
              <w:t xml:space="preserve"> </w:t>
            </w:r>
            <w:r>
              <w:rPr>
                <w:spacing w:val="-4"/>
                <w:sz w:val="18"/>
              </w:rPr>
              <w:t xml:space="preserve">in </w:t>
            </w:r>
            <w:r>
              <w:rPr>
                <w:sz w:val="18"/>
              </w:rPr>
              <w:t>which</w:t>
            </w:r>
            <w:r>
              <w:rPr>
                <w:spacing w:val="-13"/>
                <w:sz w:val="18"/>
              </w:rPr>
              <w:t xml:space="preserve"> </w:t>
            </w:r>
            <w:r>
              <w:rPr>
                <w:sz w:val="18"/>
              </w:rPr>
              <w:t>all</w:t>
            </w:r>
            <w:r>
              <w:rPr>
                <w:spacing w:val="-12"/>
                <w:sz w:val="18"/>
              </w:rPr>
              <w:t xml:space="preserve"> </w:t>
            </w:r>
            <w:r>
              <w:rPr>
                <w:sz w:val="18"/>
              </w:rPr>
              <w:t>understand</w:t>
            </w:r>
            <w:r>
              <w:rPr>
                <w:spacing w:val="-13"/>
                <w:sz w:val="18"/>
              </w:rPr>
              <w:t xml:space="preserve"> </w:t>
            </w:r>
            <w:r>
              <w:rPr>
                <w:sz w:val="18"/>
              </w:rPr>
              <w:t>and</w:t>
            </w:r>
            <w:r>
              <w:rPr>
                <w:spacing w:val="-12"/>
                <w:sz w:val="18"/>
              </w:rPr>
              <w:t xml:space="preserve"> </w:t>
            </w:r>
            <w:r>
              <w:rPr>
                <w:sz w:val="18"/>
              </w:rPr>
              <w:t>agree</w:t>
            </w:r>
            <w:r>
              <w:rPr>
                <w:spacing w:val="-13"/>
                <w:sz w:val="18"/>
              </w:rPr>
              <w:t xml:space="preserve"> </w:t>
            </w:r>
            <w:r>
              <w:rPr>
                <w:sz w:val="18"/>
              </w:rPr>
              <w:t xml:space="preserve">that </w:t>
            </w:r>
            <w:r>
              <w:rPr>
                <w:spacing w:val="-2"/>
                <w:sz w:val="18"/>
              </w:rPr>
              <w:t>measures</w:t>
            </w:r>
            <w:r>
              <w:rPr>
                <w:spacing w:val="-13"/>
                <w:sz w:val="18"/>
              </w:rPr>
              <w:t xml:space="preserve"> </w:t>
            </w:r>
            <w:r>
              <w:rPr>
                <w:spacing w:val="-2"/>
                <w:sz w:val="18"/>
              </w:rPr>
              <w:t>of</w:t>
            </w:r>
            <w:r>
              <w:rPr>
                <w:spacing w:val="-11"/>
                <w:sz w:val="18"/>
              </w:rPr>
              <w:t xml:space="preserve"> </w:t>
            </w:r>
            <w:r>
              <w:rPr>
                <w:spacing w:val="-2"/>
                <w:sz w:val="18"/>
              </w:rPr>
              <w:t>student</w:t>
            </w:r>
            <w:r>
              <w:rPr>
                <w:spacing w:val="-10"/>
                <w:sz w:val="18"/>
              </w:rPr>
              <w:t xml:space="preserve"> </w:t>
            </w:r>
            <w:r>
              <w:rPr>
                <w:spacing w:val="-2"/>
                <w:sz w:val="18"/>
              </w:rPr>
              <w:t xml:space="preserve">learning/growth </w:t>
            </w:r>
            <w:r>
              <w:rPr>
                <w:spacing w:val="-6"/>
                <w:sz w:val="18"/>
              </w:rPr>
              <w:t>are</w:t>
            </w:r>
            <w:r>
              <w:rPr>
                <w:spacing w:val="-7"/>
                <w:sz w:val="18"/>
              </w:rPr>
              <w:t xml:space="preserve"> </w:t>
            </w:r>
            <w:r>
              <w:rPr>
                <w:spacing w:val="-6"/>
                <w:sz w:val="18"/>
              </w:rPr>
              <w:t>important,</w:t>
            </w:r>
            <w:r>
              <w:rPr>
                <w:spacing w:val="-7"/>
                <w:sz w:val="18"/>
              </w:rPr>
              <w:t xml:space="preserve"> </w:t>
            </w:r>
            <w:r>
              <w:rPr>
                <w:spacing w:val="-6"/>
                <w:sz w:val="18"/>
              </w:rPr>
              <w:t>in</w:t>
            </w:r>
            <w:r>
              <w:rPr>
                <w:spacing w:val="-7"/>
                <w:sz w:val="18"/>
              </w:rPr>
              <w:t xml:space="preserve"> </w:t>
            </w:r>
            <w:r>
              <w:rPr>
                <w:spacing w:val="-6"/>
                <w:sz w:val="18"/>
              </w:rPr>
              <w:t>addition</w:t>
            </w:r>
            <w:r>
              <w:rPr>
                <w:spacing w:val="-7"/>
                <w:sz w:val="18"/>
              </w:rPr>
              <w:t xml:space="preserve"> </w:t>
            </w:r>
            <w:r>
              <w:rPr>
                <w:spacing w:val="-6"/>
                <w:sz w:val="18"/>
              </w:rPr>
              <w:t>to</w:t>
            </w:r>
            <w:r>
              <w:rPr>
                <w:spacing w:val="-8"/>
                <w:sz w:val="18"/>
              </w:rPr>
              <w:t xml:space="preserve"> </w:t>
            </w:r>
            <w:r>
              <w:rPr>
                <w:spacing w:val="-6"/>
                <w:sz w:val="18"/>
              </w:rPr>
              <w:t xml:space="preserve">measures </w:t>
            </w:r>
            <w:r>
              <w:rPr>
                <w:sz w:val="18"/>
              </w:rPr>
              <w:t>of student achievement.</w:t>
            </w:r>
          </w:p>
        </w:tc>
        <w:tc>
          <w:tcPr>
            <w:tcW w:w="3387" w:type="dxa"/>
          </w:tcPr>
          <w:p w14:paraId="49B8C5A0" w14:textId="77777777" w:rsidR="008227FD" w:rsidRDefault="00000000">
            <w:pPr>
              <w:pStyle w:val="TableParagraph"/>
              <w:numPr>
                <w:ilvl w:val="0"/>
                <w:numId w:val="35"/>
              </w:numPr>
              <w:tabs>
                <w:tab w:val="left" w:pos="213"/>
              </w:tabs>
              <w:spacing w:before="131" w:line="249" w:lineRule="auto"/>
              <w:ind w:right="111"/>
              <w:rPr>
                <w:sz w:val="18"/>
              </w:rPr>
            </w:pPr>
            <w:r>
              <w:rPr>
                <w:i/>
                <w:sz w:val="18"/>
              </w:rPr>
              <w:t>Only</w:t>
            </w:r>
            <w:r>
              <w:rPr>
                <w:i/>
                <w:spacing w:val="-13"/>
                <w:sz w:val="18"/>
              </w:rPr>
              <w:t xml:space="preserve"> </w:t>
            </w:r>
            <w:r>
              <w:rPr>
                <w:i/>
                <w:sz w:val="18"/>
              </w:rPr>
              <w:t>high-level</w:t>
            </w:r>
            <w:r>
              <w:rPr>
                <w:i/>
                <w:spacing w:val="-12"/>
                <w:sz w:val="18"/>
              </w:rPr>
              <w:t xml:space="preserve"> </w:t>
            </w:r>
            <w:r>
              <w:rPr>
                <w:i/>
                <w:sz w:val="18"/>
              </w:rPr>
              <w:t>sources</w:t>
            </w:r>
            <w:r>
              <w:rPr>
                <w:i/>
                <w:spacing w:val="-13"/>
                <w:sz w:val="18"/>
              </w:rPr>
              <w:t xml:space="preserve"> </w:t>
            </w:r>
            <w:r>
              <w:rPr>
                <w:i/>
                <w:sz w:val="18"/>
              </w:rPr>
              <w:t>of</w:t>
            </w:r>
            <w:r>
              <w:rPr>
                <w:i/>
                <w:spacing w:val="-12"/>
                <w:sz w:val="18"/>
              </w:rPr>
              <w:t xml:space="preserve"> </w:t>
            </w:r>
            <w:r>
              <w:rPr>
                <w:i/>
                <w:sz w:val="18"/>
              </w:rPr>
              <w:t>data</w:t>
            </w:r>
            <w:r>
              <w:rPr>
                <w:i/>
                <w:spacing w:val="-13"/>
                <w:sz w:val="18"/>
              </w:rPr>
              <w:t xml:space="preserve"> </w:t>
            </w:r>
            <w:r>
              <w:rPr>
                <w:sz w:val="18"/>
              </w:rPr>
              <w:t xml:space="preserve">for </w:t>
            </w:r>
            <w:r>
              <w:rPr>
                <w:spacing w:val="-6"/>
                <w:sz w:val="18"/>
              </w:rPr>
              <w:t xml:space="preserve">tracking/measuring the STEM Education </w:t>
            </w:r>
            <w:r>
              <w:rPr>
                <w:w w:val="90"/>
                <w:sz w:val="18"/>
              </w:rPr>
              <w:t>Plan</w:t>
            </w:r>
            <w:r>
              <w:rPr>
                <w:spacing w:val="-6"/>
                <w:w w:val="90"/>
                <w:sz w:val="18"/>
              </w:rPr>
              <w:t xml:space="preserve"> </w:t>
            </w:r>
            <w:r>
              <w:rPr>
                <w:w w:val="90"/>
                <w:sz w:val="18"/>
              </w:rPr>
              <w:t>(e.g.,</w:t>
            </w:r>
            <w:r>
              <w:rPr>
                <w:spacing w:val="-7"/>
                <w:w w:val="90"/>
                <w:sz w:val="18"/>
              </w:rPr>
              <w:t xml:space="preserve"> </w:t>
            </w:r>
            <w:r>
              <w:rPr>
                <w:w w:val="90"/>
                <w:sz w:val="18"/>
              </w:rPr>
              <w:t>student</w:t>
            </w:r>
            <w:r>
              <w:rPr>
                <w:spacing w:val="-7"/>
                <w:w w:val="90"/>
                <w:sz w:val="18"/>
              </w:rPr>
              <w:t xml:space="preserve"> </w:t>
            </w:r>
            <w:r>
              <w:rPr>
                <w:w w:val="90"/>
                <w:sz w:val="18"/>
              </w:rPr>
              <w:t>grades</w:t>
            </w:r>
            <w:r>
              <w:rPr>
                <w:spacing w:val="-7"/>
                <w:w w:val="90"/>
                <w:sz w:val="18"/>
              </w:rPr>
              <w:t xml:space="preserve"> </w:t>
            </w:r>
            <w:r>
              <w:rPr>
                <w:w w:val="90"/>
                <w:sz w:val="18"/>
              </w:rPr>
              <w:t>and</w:t>
            </w:r>
            <w:r>
              <w:rPr>
                <w:spacing w:val="-6"/>
                <w:w w:val="90"/>
                <w:sz w:val="18"/>
              </w:rPr>
              <w:t xml:space="preserve"> </w:t>
            </w:r>
            <w:r>
              <w:rPr>
                <w:w w:val="90"/>
                <w:sz w:val="18"/>
              </w:rPr>
              <w:t>test</w:t>
            </w:r>
            <w:r>
              <w:rPr>
                <w:spacing w:val="-7"/>
                <w:w w:val="90"/>
                <w:sz w:val="18"/>
              </w:rPr>
              <w:t xml:space="preserve"> </w:t>
            </w:r>
            <w:r>
              <w:rPr>
                <w:w w:val="90"/>
                <w:sz w:val="18"/>
              </w:rPr>
              <w:t xml:space="preserve">scores) </w:t>
            </w:r>
            <w:r>
              <w:rPr>
                <w:spacing w:val="-2"/>
                <w:sz w:val="18"/>
              </w:rPr>
              <w:t>are</w:t>
            </w:r>
            <w:r>
              <w:rPr>
                <w:spacing w:val="-13"/>
                <w:sz w:val="18"/>
              </w:rPr>
              <w:t xml:space="preserve"> </w:t>
            </w:r>
            <w:r>
              <w:rPr>
                <w:spacing w:val="-2"/>
                <w:sz w:val="18"/>
              </w:rPr>
              <w:t>being</w:t>
            </w:r>
            <w:r>
              <w:rPr>
                <w:spacing w:val="-10"/>
                <w:sz w:val="18"/>
              </w:rPr>
              <w:t xml:space="preserve"> </w:t>
            </w:r>
            <w:r>
              <w:rPr>
                <w:spacing w:val="-2"/>
                <w:sz w:val="18"/>
              </w:rPr>
              <w:t>collected</w:t>
            </w:r>
            <w:r>
              <w:rPr>
                <w:spacing w:val="-11"/>
                <w:sz w:val="18"/>
              </w:rPr>
              <w:t xml:space="preserve"> </w:t>
            </w:r>
            <w:r>
              <w:rPr>
                <w:spacing w:val="-2"/>
                <w:sz w:val="18"/>
              </w:rPr>
              <w:t>and</w:t>
            </w:r>
            <w:r>
              <w:rPr>
                <w:spacing w:val="-10"/>
                <w:sz w:val="18"/>
              </w:rPr>
              <w:t xml:space="preserve"> </w:t>
            </w:r>
            <w:r>
              <w:rPr>
                <w:spacing w:val="-2"/>
                <w:sz w:val="18"/>
              </w:rPr>
              <w:t>analyzed.</w:t>
            </w:r>
          </w:p>
          <w:p w14:paraId="49B8C5A1" w14:textId="77777777" w:rsidR="008227FD" w:rsidRDefault="00000000">
            <w:pPr>
              <w:pStyle w:val="TableParagraph"/>
              <w:numPr>
                <w:ilvl w:val="0"/>
                <w:numId w:val="35"/>
              </w:numPr>
              <w:tabs>
                <w:tab w:val="left" w:pos="238"/>
              </w:tabs>
              <w:spacing w:before="123" w:line="249" w:lineRule="auto"/>
              <w:ind w:left="238" w:right="316" w:hanging="180"/>
              <w:rPr>
                <w:sz w:val="18"/>
              </w:rPr>
            </w:pPr>
            <w:r>
              <w:rPr>
                <w:spacing w:val="-6"/>
                <w:sz w:val="18"/>
              </w:rPr>
              <w:t>Results</w:t>
            </w:r>
            <w:r>
              <w:rPr>
                <w:spacing w:val="-7"/>
                <w:sz w:val="18"/>
              </w:rPr>
              <w:t xml:space="preserve"> </w:t>
            </w:r>
            <w:r>
              <w:rPr>
                <w:spacing w:val="-6"/>
                <w:sz w:val="18"/>
              </w:rPr>
              <w:t>from the high-level</w:t>
            </w:r>
            <w:r>
              <w:rPr>
                <w:spacing w:val="-8"/>
                <w:sz w:val="18"/>
              </w:rPr>
              <w:t xml:space="preserve"> </w:t>
            </w:r>
            <w:r>
              <w:rPr>
                <w:spacing w:val="-6"/>
                <w:sz w:val="18"/>
              </w:rPr>
              <w:t>sources</w:t>
            </w:r>
            <w:r>
              <w:rPr>
                <w:spacing w:val="-7"/>
                <w:sz w:val="18"/>
              </w:rPr>
              <w:t xml:space="preserve"> </w:t>
            </w:r>
            <w:r>
              <w:rPr>
                <w:spacing w:val="-6"/>
                <w:sz w:val="18"/>
              </w:rPr>
              <w:t xml:space="preserve">of </w:t>
            </w:r>
            <w:r>
              <w:rPr>
                <w:spacing w:val="-2"/>
                <w:sz w:val="18"/>
              </w:rPr>
              <w:t>data</w:t>
            </w:r>
            <w:r>
              <w:rPr>
                <w:spacing w:val="-10"/>
                <w:sz w:val="18"/>
              </w:rPr>
              <w:t xml:space="preserve"> </w:t>
            </w:r>
            <w:r>
              <w:rPr>
                <w:spacing w:val="-2"/>
                <w:sz w:val="18"/>
              </w:rPr>
              <w:t>are</w:t>
            </w:r>
            <w:r>
              <w:rPr>
                <w:spacing w:val="-8"/>
                <w:sz w:val="18"/>
              </w:rPr>
              <w:t xml:space="preserve"> </w:t>
            </w:r>
            <w:r>
              <w:rPr>
                <w:spacing w:val="-2"/>
                <w:sz w:val="18"/>
              </w:rPr>
              <w:t>analyzed</w:t>
            </w:r>
            <w:r>
              <w:rPr>
                <w:spacing w:val="-8"/>
                <w:sz w:val="18"/>
              </w:rPr>
              <w:t xml:space="preserve"> </w:t>
            </w:r>
            <w:r>
              <w:rPr>
                <w:spacing w:val="-2"/>
                <w:sz w:val="18"/>
              </w:rPr>
              <w:t>but</w:t>
            </w:r>
            <w:r>
              <w:rPr>
                <w:spacing w:val="-8"/>
                <w:sz w:val="18"/>
              </w:rPr>
              <w:t xml:space="preserve"> </w:t>
            </w:r>
            <w:r>
              <w:rPr>
                <w:i/>
                <w:spacing w:val="-2"/>
                <w:sz w:val="18"/>
              </w:rPr>
              <w:t>rarely</w:t>
            </w:r>
            <w:r>
              <w:rPr>
                <w:i/>
                <w:spacing w:val="-8"/>
                <w:sz w:val="18"/>
              </w:rPr>
              <w:t xml:space="preserve"> </w:t>
            </w:r>
            <w:r>
              <w:rPr>
                <w:i/>
                <w:spacing w:val="-2"/>
                <w:sz w:val="18"/>
              </w:rPr>
              <w:t>used</w:t>
            </w:r>
            <w:r>
              <w:rPr>
                <w:i/>
                <w:spacing w:val="-6"/>
                <w:sz w:val="18"/>
              </w:rPr>
              <w:t xml:space="preserve"> </w:t>
            </w:r>
            <w:r>
              <w:rPr>
                <w:i/>
                <w:spacing w:val="-2"/>
                <w:sz w:val="18"/>
              </w:rPr>
              <w:t xml:space="preserve">to </w:t>
            </w:r>
            <w:r>
              <w:rPr>
                <w:i/>
                <w:sz w:val="18"/>
              </w:rPr>
              <w:t>adjust</w:t>
            </w:r>
            <w:r>
              <w:rPr>
                <w:i/>
                <w:spacing w:val="-8"/>
                <w:sz w:val="18"/>
              </w:rPr>
              <w:t xml:space="preserve"> </w:t>
            </w:r>
            <w:r>
              <w:rPr>
                <w:i/>
                <w:sz w:val="18"/>
              </w:rPr>
              <w:t>any</w:t>
            </w:r>
            <w:r>
              <w:rPr>
                <w:i/>
                <w:spacing w:val="-8"/>
                <w:sz w:val="18"/>
              </w:rPr>
              <w:t xml:space="preserve"> </w:t>
            </w:r>
            <w:r>
              <w:rPr>
                <w:i/>
                <w:sz w:val="18"/>
              </w:rPr>
              <w:t>activities</w:t>
            </w:r>
            <w:r>
              <w:rPr>
                <w:i/>
                <w:spacing w:val="-8"/>
                <w:sz w:val="18"/>
              </w:rPr>
              <w:t xml:space="preserve"> </w:t>
            </w:r>
            <w:r>
              <w:rPr>
                <w:i/>
                <w:sz w:val="18"/>
              </w:rPr>
              <w:t>or</w:t>
            </w:r>
            <w:r>
              <w:rPr>
                <w:i/>
                <w:spacing w:val="-10"/>
                <w:sz w:val="18"/>
              </w:rPr>
              <w:t xml:space="preserve"> </w:t>
            </w:r>
            <w:r>
              <w:rPr>
                <w:i/>
                <w:sz w:val="18"/>
              </w:rPr>
              <w:t xml:space="preserve">near-term </w:t>
            </w:r>
            <w:r>
              <w:rPr>
                <w:i/>
                <w:spacing w:val="-6"/>
                <w:sz w:val="18"/>
              </w:rPr>
              <w:t>outcomes</w:t>
            </w:r>
            <w:r>
              <w:rPr>
                <w:i/>
                <w:spacing w:val="-10"/>
                <w:sz w:val="18"/>
              </w:rPr>
              <w:t xml:space="preserve"> </w:t>
            </w:r>
            <w:r>
              <w:rPr>
                <w:spacing w:val="-6"/>
                <w:sz w:val="18"/>
              </w:rPr>
              <w:t>to</w:t>
            </w:r>
            <w:r>
              <w:rPr>
                <w:spacing w:val="-11"/>
                <w:sz w:val="18"/>
              </w:rPr>
              <w:t xml:space="preserve"> </w:t>
            </w:r>
            <w:r>
              <w:rPr>
                <w:spacing w:val="-6"/>
                <w:sz w:val="18"/>
              </w:rPr>
              <w:t>continuously</w:t>
            </w:r>
            <w:r>
              <w:rPr>
                <w:spacing w:val="-12"/>
                <w:sz w:val="18"/>
              </w:rPr>
              <w:t xml:space="preserve"> </w:t>
            </w:r>
            <w:r>
              <w:rPr>
                <w:spacing w:val="-6"/>
                <w:sz w:val="18"/>
              </w:rPr>
              <w:t>improve</w:t>
            </w:r>
            <w:r>
              <w:rPr>
                <w:spacing w:val="-10"/>
                <w:sz w:val="18"/>
              </w:rPr>
              <w:t xml:space="preserve"> </w:t>
            </w:r>
            <w:r>
              <w:rPr>
                <w:spacing w:val="-6"/>
                <w:sz w:val="18"/>
              </w:rPr>
              <w:t xml:space="preserve">the </w:t>
            </w:r>
            <w:r>
              <w:rPr>
                <w:sz w:val="18"/>
              </w:rPr>
              <w:t>school’s</w:t>
            </w:r>
            <w:r>
              <w:rPr>
                <w:spacing w:val="-13"/>
                <w:sz w:val="18"/>
              </w:rPr>
              <w:t xml:space="preserve"> </w:t>
            </w:r>
            <w:r>
              <w:rPr>
                <w:sz w:val="18"/>
              </w:rPr>
              <w:t>performance.</w:t>
            </w:r>
          </w:p>
          <w:p w14:paraId="49B8C5A2" w14:textId="77777777" w:rsidR="008227FD" w:rsidRDefault="00000000">
            <w:pPr>
              <w:pStyle w:val="TableParagraph"/>
              <w:numPr>
                <w:ilvl w:val="0"/>
                <w:numId w:val="35"/>
              </w:numPr>
              <w:tabs>
                <w:tab w:val="left" w:pos="243"/>
              </w:tabs>
              <w:spacing w:before="129" w:line="249" w:lineRule="auto"/>
              <w:ind w:left="243" w:right="92" w:hanging="180"/>
              <w:rPr>
                <w:sz w:val="18"/>
              </w:rPr>
            </w:pPr>
            <w:r>
              <w:rPr>
                <w:w w:val="90"/>
                <w:sz w:val="18"/>
              </w:rPr>
              <w:t xml:space="preserve">The faculty, administrators, students, and </w:t>
            </w:r>
            <w:r>
              <w:rPr>
                <w:spacing w:val="-6"/>
                <w:sz w:val="18"/>
              </w:rPr>
              <w:t>school</w:t>
            </w:r>
            <w:r>
              <w:rPr>
                <w:spacing w:val="-11"/>
                <w:sz w:val="18"/>
              </w:rPr>
              <w:t xml:space="preserve"> </w:t>
            </w:r>
            <w:r>
              <w:rPr>
                <w:spacing w:val="-6"/>
                <w:sz w:val="18"/>
              </w:rPr>
              <w:t>stakeholders</w:t>
            </w:r>
            <w:r>
              <w:rPr>
                <w:spacing w:val="-9"/>
                <w:sz w:val="18"/>
              </w:rPr>
              <w:t xml:space="preserve"> </w:t>
            </w:r>
            <w:r>
              <w:rPr>
                <w:i/>
                <w:spacing w:val="-6"/>
                <w:sz w:val="18"/>
              </w:rPr>
              <w:t>are</w:t>
            </w:r>
            <w:r>
              <w:rPr>
                <w:i/>
                <w:spacing w:val="-11"/>
                <w:sz w:val="18"/>
              </w:rPr>
              <w:t xml:space="preserve"> </w:t>
            </w:r>
            <w:r>
              <w:rPr>
                <w:i/>
                <w:spacing w:val="-6"/>
                <w:sz w:val="18"/>
              </w:rPr>
              <w:t>just</w:t>
            </w:r>
            <w:r>
              <w:rPr>
                <w:i/>
                <w:spacing w:val="-10"/>
                <w:sz w:val="18"/>
              </w:rPr>
              <w:t xml:space="preserve"> </w:t>
            </w:r>
            <w:r>
              <w:rPr>
                <w:i/>
                <w:spacing w:val="-6"/>
                <w:sz w:val="18"/>
              </w:rPr>
              <w:t>beginning</w:t>
            </w:r>
            <w:r>
              <w:rPr>
                <w:i/>
                <w:spacing w:val="-7"/>
                <w:sz w:val="18"/>
              </w:rPr>
              <w:t xml:space="preserve"> </w:t>
            </w:r>
            <w:r>
              <w:rPr>
                <w:i/>
                <w:spacing w:val="-6"/>
                <w:sz w:val="18"/>
              </w:rPr>
              <w:t xml:space="preserve">to </w:t>
            </w:r>
            <w:r>
              <w:rPr>
                <w:i/>
                <w:sz w:val="18"/>
              </w:rPr>
              <w:t>build</w:t>
            </w:r>
            <w:r>
              <w:rPr>
                <w:i/>
                <w:spacing w:val="-12"/>
                <w:sz w:val="18"/>
              </w:rPr>
              <w:t xml:space="preserve"> </w:t>
            </w:r>
            <w:r>
              <w:rPr>
                <w:i/>
                <w:sz w:val="18"/>
              </w:rPr>
              <w:t>a</w:t>
            </w:r>
            <w:r>
              <w:rPr>
                <w:i/>
                <w:spacing w:val="-10"/>
                <w:sz w:val="18"/>
              </w:rPr>
              <w:t xml:space="preserve"> </w:t>
            </w:r>
            <w:r>
              <w:rPr>
                <w:i/>
                <w:sz w:val="18"/>
              </w:rPr>
              <w:t>school</w:t>
            </w:r>
            <w:r>
              <w:rPr>
                <w:i/>
                <w:spacing w:val="-13"/>
                <w:sz w:val="18"/>
              </w:rPr>
              <w:t xml:space="preserve"> </w:t>
            </w:r>
            <w:r>
              <w:rPr>
                <w:i/>
                <w:sz w:val="18"/>
              </w:rPr>
              <w:t>culture</w:t>
            </w:r>
            <w:r>
              <w:rPr>
                <w:i/>
                <w:spacing w:val="-11"/>
                <w:sz w:val="18"/>
              </w:rPr>
              <w:t xml:space="preserve"> </w:t>
            </w:r>
            <w:r>
              <w:rPr>
                <w:sz w:val="18"/>
              </w:rPr>
              <w:t>in</w:t>
            </w:r>
            <w:r>
              <w:rPr>
                <w:spacing w:val="-12"/>
                <w:sz w:val="18"/>
              </w:rPr>
              <w:t xml:space="preserve"> </w:t>
            </w:r>
            <w:r>
              <w:rPr>
                <w:sz w:val="18"/>
              </w:rPr>
              <w:t>which</w:t>
            </w:r>
            <w:r>
              <w:rPr>
                <w:spacing w:val="-12"/>
                <w:sz w:val="18"/>
              </w:rPr>
              <w:t xml:space="preserve"> </w:t>
            </w:r>
            <w:r>
              <w:rPr>
                <w:sz w:val="18"/>
              </w:rPr>
              <w:t xml:space="preserve">all </w:t>
            </w:r>
            <w:r>
              <w:rPr>
                <w:spacing w:val="-4"/>
                <w:sz w:val="18"/>
              </w:rPr>
              <w:t>understand and agree that</w:t>
            </w:r>
            <w:r>
              <w:rPr>
                <w:spacing w:val="-6"/>
                <w:sz w:val="18"/>
              </w:rPr>
              <w:t xml:space="preserve"> </w:t>
            </w:r>
            <w:r>
              <w:rPr>
                <w:spacing w:val="-4"/>
                <w:sz w:val="18"/>
              </w:rPr>
              <w:t>measures</w:t>
            </w:r>
            <w:r>
              <w:rPr>
                <w:spacing w:val="-6"/>
                <w:sz w:val="18"/>
              </w:rPr>
              <w:t xml:space="preserve"> </w:t>
            </w:r>
            <w:r>
              <w:rPr>
                <w:spacing w:val="-4"/>
                <w:sz w:val="18"/>
              </w:rPr>
              <w:t xml:space="preserve">of </w:t>
            </w:r>
            <w:r>
              <w:rPr>
                <w:sz w:val="18"/>
              </w:rPr>
              <w:t>student</w:t>
            </w:r>
            <w:r>
              <w:rPr>
                <w:spacing w:val="-10"/>
                <w:sz w:val="18"/>
              </w:rPr>
              <w:t xml:space="preserve"> </w:t>
            </w:r>
            <w:r>
              <w:rPr>
                <w:sz w:val="18"/>
              </w:rPr>
              <w:t>learning/growth</w:t>
            </w:r>
            <w:r>
              <w:rPr>
                <w:spacing w:val="-10"/>
                <w:sz w:val="18"/>
              </w:rPr>
              <w:t xml:space="preserve"> </w:t>
            </w:r>
            <w:r>
              <w:rPr>
                <w:sz w:val="18"/>
              </w:rPr>
              <w:t>are</w:t>
            </w:r>
            <w:r>
              <w:rPr>
                <w:spacing w:val="-10"/>
                <w:sz w:val="18"/>
              </w:rPr>
              <w:t xml:space="preserve"> </w:t>
            </w:r>
            <w:r>
              <w:rPr>
                <w:sz w:val="18"/>
              </w:rPr>
              <w:t>important,</w:t>
            </w:r>
          </w:p>
        </w:tc>
        <w:tc>
          <w:tcPr>
            <w:tcW w:w="3622" w:type="dxa"/>
          </w:tcPr>
          <w:p w14:paraId="49B8C5A3" w14:textId="77777777" w:rsidR="008227FD" w:rsidRDefault="00000000">
            <w:pPr>
              <w:pStyle w:val="TableParagraph"/>
              <w:numPr>
                <w:ilvl w:val="0"/>
                <w:numId w:val="34"/>
              </w:numPr>
              <w:tabs>
                <w:tab w:val="left" w:pos="212"/>
              </w:tabs>
              <w:spacing w:before="81" w:line="252" w:lineRule="auto"/>
              <w:ind w:right="98"/>
              <w:rPr>
                <w:sz w:val="18"/>
              </w:rPr>
            </w:pPr>
            <w:r>
              <w:rPr>
                <w:i/>
                <w:sz w:val="18"/>
              </w:rPr>
              <w:t>High-level</w:t>
            </w:r>
            <w:r>
              <w:rPr>
                <w:i/>
                <w:spacing w:val="-15"/>
                <w:sz w:val="18"/>
              </w:rPr>
              <w:t xml:space="preserve"> </w:t>
            </w:r>
            <w:r>
              <w:rPr>
                <w:i/>
                <w:sz w:val="18"/>
              </w:rPr>
              <w:t>sources</w:t>
            </w:r>
            <w:r>
              <w:rPr>
                <w:i/>
                <w:spacing w:val="-12"/>
                <w:sz w:val="18"/>
              </w:rPr>
              <w:t xml:space="preserve"> </w:t>
            </w:r>
            <w:r>
              <w:rPr>
                <w:i/>
                <w:sz w:val="18"/>
              </w:rPr>
              <w:t>of</w:t>
            </w:r>
            <w:r>
              <w:rPr>
                <w:i/>
                <w:spacing w:val="-13"/>
                <w:sz w:val="18"/>
              </w:rPr>
              <w:t xml:space="preserve"> </w:t>
            </w:r>
            <w:r>
              <w:rPr>
                <w:i/>
                <w:sz w:val="18"/>
              </w:rPr>
              <w:t>data</w:t>
            </w:r>
            <w:r>
              <w:rPr>
                <w:i/>
                <w:spacing w:val="-12"/>
                <w:sz w:val="18"/>
              </w:rPr>
              <w:t xml:space="preserve"> </w:t>
            </w:r>
            <w:r>
              <w:rPr>
                <w:sz w:val="18"/>
              </w:rPr>
              <w:t xml:space="preserve">for </w:t>
            </w:r>
            <w:r>
              <w:rPr>
                <w:spacing w:val="-2"/>
                <w:sz w:val="18"/>
              </w:rPr>
              <w:t>tracking/measuring</w:t>
            </w:r>
            <w:r>
              <w:rPr>
                <w:spacing w:val="-3"/>
                <w:sz w:val="18"/>
              </w:rPr>
              <w:t xml:space="preserve"> </w:t>
            </w:r>
            <w:r>
              <w:rPr>
                <w:spacing w:val="-2"/>
                <w:sz w:val="18"/>
              </w:rPr>
              <w:t>the strategies</w:t>
            </w:r>
            <w:r>
              <w:rPr>
                <w:spacing w:val="-4"/>
                <w:sz w:val="18"/>
              </w:rPr>
              <w:t xml:space="preserve"> </w:t>
            </w:r>
            <w:r>
              <w:rPr>
                <w:spacing w:val="-2"/>
                <w:sz w:val="18"/>
              </w:rPr>
              <w:t xml:space="preserve">and </w:t>
            </w:r>
            <w:r>
              <w:rPr>
                <w:w w:val="90"/>
                <w:sz w:val="18"/>
              </w:rPr>
              <w:t xml:space="preserve">outcomes of the STEM Education Plan (e.g., </w:t>
            </w:r>
            <w:r>
              <w:rPr>
                <w:spacing w:val="-2"/>
                <w:sz w:val="18"/>
              </w:rPr>
              <w:t>student</w:t>
            </w:r>
            <w:r>
              <w:rPr>
                <w:spacing w:val="-13"/>
                <w:sz w:val="18"/>
              </w:rPr>
              <w:t xml:space="preserve"> </w:t>
            </w:r>
            <w:r>
              <w:rPr>
                <w:spacing w:val="-2"/>
                <w:sz w:val="18"/>
              </w:rPr>
              <w:t>grades</w:t>
            </w:r>
            <w:r>
              <w:rPr>
                <w:spacing w:val="-11"/>
                <w:sz w:val="18"/>
              </w:rPr>
              <w:t xml:space="preserve"> </w:t>
            </w:r>
            <w:r>
              <w:rPr>
                <w:spacing w:val="-2"/>
                <w:sz w:val="18"/>
              </w:rPr>
              <w:t>and</w:t>
            </w:r>
            <w:r>
              <w:rPr>
                <w:spacing w:val="-11"/>
                <w:sz w:val="18"/>
              </w:rPr>
              <w:t xml:space="preserve"> </w:t>
            </w:r>
            <w:r>
              <w:rPr>
                <w:spacing w:val="-2"/>
                <w:sz w:val="18"/>
              </w:rPr>
              <w:t>test</w:t>
            </w:r>
            <w:r>
              <w:rPr>
                <w:spacing w:val="-11"/>
                <w:sz w:val="18"/>
              </w:rPr>
              <w:t xml:space="preserve"> </w:t>
            </w:r>
            <w:r>
              <w:rPr>
                <w:spacing w:val="-2"/>
                <w:sz w:val="18"/>
              </w:rPr>
              <w:t>scores)</w:t>
            </w:r>
            <w:r>
              <w:rPr>
                <w:spacing w:val="-10"/>
                <w:sz w:val="18"/>
              </w:rPr>
              <w:t xml:space="preserve"> </w:t>
            </w:r>
            <w:r>
              <w:rPr>
                <w:i/>
                <w:spacing w:val="-2"/>
                <w:sz w:val="18"/>
              </w:rPr>
              <w:t>and</w:t>
            </w:r>
            <w:r>
              <w:rPr>
                <w:i/>
                <w:spacing w:val="-13"/>
                <w:sz w:val="18"/>
              </w:rPr>
              <w:t xml:space="preserve"> </w:t>
            </w:r>
            <w:r>
              <w:rPr>
                <w:i/>
                <w:spacing w:val="-2"/>
                <w:sz w:val="18"/>
              </w:rPr>
              <w:t>one source</w:t>
            </w:r>
            <w:r>
              <w:rPr>
                <w:i/>
                <w:spacing w:val="-10"/>
                <w:sz w:val="18"/>
              </w:rPr>
              <w:t xml:space="preserve"> </w:t>
            </w:r>
            <w:r>
              <w:rPr>
                <w:i/>
                <w:spacing w:val="-2"/>
                <w:sz w:val="18"/>
              </w:rPr>
              <w:t>of</w:t>
            </w:r>
            <w:r>
              <w:rPr>
                <w:i/>
                <w:spacing w:val="-9"/>
                <w:sz w:val="18"/>
              </w:rPr>
              <w:t xml:space="preserve"> </w:t>
            </w:r>
            <w:r>
              <w:rPr>
                <w:i/>
                <w:spacing w:val="-2"/>
                <w:sz w:val="18"/>
              </w:rPr>
              <w:t>more</w:t>
            </w:r>
            <w:r>
              <w:rPr>
                <w:i/>
                <w:spacing w:val="-12"/>
                <w:sz w:val="18"/>
              </w:rPr>
              <w:t xml:space="preserve"> </w:t>
            </w:r>
            <w:r>
              <w:rPr>
                <w:i/>
                <w:spacing w:val="-2"/>
                <w:sz w:val="18"/>
              </w:rPr>
              <w:t>nuanced</w:t>
            </w:r>
            <w:r>
              <w:rPr>
                <w:i/>
                <w:spacing w:val="-13"/>
                <w:sz w:val="18"/>
              </w:rPr>
              <w:t xml:space="preserve"> </w:t>
            </w:r>
            <w:r>
              <w:rPr>
                <w:i/>
                <w:spacing w:val="-2"/>
                <w:sz w:val="18"/>
              </w:rPr>
              <w:t>and</w:t>
            </w:r>
            <w:r>
              <w:rPr>
                <w:i/>
                <w:spacing w:val="-7"/>
                <w:sz w:val="18"/>
              </w:rPr>
              <w:t xml:space="preserve"> </w:t>
            </w:r>
            <w:r>
              <w:rPr>
                <w:i/>
                <w:spacing w:val="-2"/>
                <w:sz w:val="18"/>
              </w:rPr>
              <w:t xml:space="preserve">informative </w:t>
            </w:r>
            <w:r>
              <w:rPr>
                <w:i/>
                <w:sz w:val="18"/>
              </w:rPr>
              <w:t>data</w:t>
            </w:r>
            <w:r>
              <w:rPr>
                <w:i/>
                <w:spacing w:val="-15"/>
                <w:sz w:val="18"/>
              </w:rPr>
              <w:t xml:space="preserve"> </w:t>
            </w:r>
            <w:r>
              <w:rPr>
                <w:sz w:val="18"/>
              </w:rPr>
              <w:t>(e.g.,</w:t>
            </w:r>
            <w:r>
              <w:rPr>
                <w:spacing w:val="-12"/>
                <w:sz w:val="18"/>
              </w:rPr>
              <w:t xml:space="preserve"> </w:t>
            </w:r>
            <w:r>
              <w:rPr>
                <w:sz w:val="18"/>
              </w:rPr>
              <w:t>student</w:t>
            </w:r>
            <w:r>
              <w:rPr>
                <w:spacing w:val="-13"/>
                <w:sz w:val="18"/>
              </w:rPr>
              <w:t xml:space="preserve"> </w:t>
            </w:r>
            <w:r>
              <w:rPr>
                <w:sz w:val="18"/>
              </w:rPr>
              <w:t>performance</w:t>
            </w:r>
            <w:r>
              <w:rPr>
                <w:spacing w:val="-12"/>
                <w:sz w:val="18"/>
              </w:rPr>
              <w:t xml:space="preserve"> </w:t>
            </w:r>
            <w:r>
              <w:rPr>
                <w:sz w:val="18"/>
              </w:rPr>
              <w:t xml:space="preserve">data, </w:t>
            </w:r>
            <w:r>
              <w:rPr>
                <w:spacing w:val="-4"/>
                <w:sz w:val="18"/>
              </w:rPr>
              <w:t>classroom observation</w:t>
            </w:r>
            <w:r>
              <w:rPr>
                <w:spacing w:val="-5"/>
                <w:sz w:val="18"/>
              </w:rPr>
              <w:t xml:space="preserve"> </w:t>
            </w:r>
            <w:r>
              <w:rPr>
                <w:spacing w:val="-4"/>
                <w:sz w:val="18"/>
              </w:rPr>
              <w:t>data,</w:t>
            </w:r>
            <w:r>
              <w:rPr>
                <w:spacing w:val="-5"/>
                <w:sz w:val="18"/>
              </w:rPr>
              <w:t xml:space="preserve"> </w:t>
            </w:r>
            <w:r>
              <w:rPr>
                <w:spacing w:val="-4"/>
                <w:sz w:val="18"/>
              </w:rPr>
              <w:t>web</w:t>
            </w:r>
            <w:r>
              <w:rPr>
                <w:spacing w:val="-5"/>
                <w:sz w:val="18"/>
              </w:rPr>
              <w:t xml:space="preserve"> </w:t>
            </w:r>
            <w:r>
              <w:rPr>
                <w:spacing w:val="-4"/>
                <w:sz w:val="18"/>
              </w:rPr>
              <w:t xml:space="preserve">analytics, </w:t>
            </w:r>
            <w:r>
              <w:rPr>
                <w:spacing w:val="-6"/>
                <w:sz w:val="18"/>
              </w:rPr>
              <w:t>student</w:t>
            </w:r>
            <w:r>
              <w:rPr>
                <w:spacing w:val="-7"/>
                <w:sz w:val="18"/>
              </w:rPr>
              <w:t xml:space="preserve"> </w:t>
            </w:r>
            <w:r>
              <w:rPr>
                <w:spacing w:val="-6"/>
                <w:sz w:val="18"/>
              </w:rPr>
              <w:t xml:space="preserve">participation tracking, etc.) are being </w:t>
            </w:r>
            <w:r>
              <w:rPr>
                <w:sz w:val="18"/>
              </w:rPr>
              <w:t>collected</w:t>
            </w:r>
            <w:r>
              <w:rPr>
                <w:spacing w:val="-15"/>
                <w:sz w:val="18"/>
              </w:rPr>
              <w:t xml:space="preserve"> </w:t>
            </w:r>
            <w:r>
              <w:rPr>
                <w:sz w:val="18"/>
              </w:rPr>
              <w:t>and</w:t>
            </w:r>
            <w:r>
              <w:rPr>
                <w:spacing w:val="-12"/>
                <w:sz w:val="18"/>
              </w:rPr>
              <w:t xml:space="preserve"> </w:t>
            </w:r>
            <w:r>
              <w:rPr>
                <w:sz w:val="18"/>
              </w:rPr>
              <w:t>analyzed.</w:t>
            </w:r>
          </w:p>
          <w:p w14:paraId="49B8C5A4" w14:textId="77777777" w:rsidR="008227FD" w:rsidRDefault="00000000">
            <w:pPr>
              <w:pStyle w:val="TableParagraph"/>
              <w:numPr>
                <w:ilvl w:val="0"/>
                <w:numId w:val="34"/>
              </w:numPr>
              <w:tabs>
                <w:tab w:val="left" w:pos="237"/>
              </w:tabs>
              <w:spacing w:before="129" w:line="252" w:lineRule="auto"/>
              <w:ind w:left="237" w:right="118" w:hanging="180"/>
              <w:rPr>
                <w:sz w:val="18"/>
              </w:rPr>
            </w:pPr>
            <w:r>
              <w:rPr>
                <w:spacing w:val="-6"/>
                <w:sz w:val="18"/>
              </w:rPr>
              <w:t>Based on results</w:t>
            </w:r>
            <w:r>
              <w:rPr>
                <w:spacing w:val="-7"/>
                <w:sz w:val="18"/>
              </w:rPr>
              <w:t xml:space="preserve"> </w:t>
            </w:r>
            <w:r>
              <w:rPr>
                <w:spacing w:val="-6"/>
                <w:sz w:val="18"/>
              </w:rPr>
              <w:t>of ongoing data</w:t>
            </w:r>
            <w:r>
              <w:rPr>
                <w:spacing w:val="-8"/>
                <w:sz w:val="18"/>
              </w:rPr>
              <w:t xml:space="preserve"> </w:t>
            </w:r>
            <w:r>
              <w:rPr>
                <w:spacing w:val="-6"/>
                <w:sz w:val="18"/>
              </w:rPr>
              <w:t xml:space="preserve">collection, </w:t>
            </w:r>
            <w:r>
              <w:rPr>
                <w:i/>
                <w:spacing w:val="-4"/>
                <w:sz w:val="18"/>
              </w:rPr>
              <w:t>the</w:t>
            </w:r>
            <w:r>
              <w:rPr>
                <w:i/>
                <w:spacing w:val="-5"/>
                <w:sz w:val="18"/>
              </w:rPr>
              <w:t xml:space="preserve"> </w:t>
            </w:r>
            <w:r>
              <w:rPr>
                <w:i/>
                <w:spacing w:val="-4"/>
                <w:sz w:val="18"/>
              </w:rPr>
              <w:t>STEM Education</w:t>
            </w:r>
            <w:r>
              <w:rPr>
                <w:i/>
                <w:spacing w:val="-7"/>
                <w:sz w:val="18"/>
              </w:rPr>
              <w:t xml:space="preserve"> </w:t>
            </w:r>
            <w:r>
              <w:rPr>
                <w:i/>
                <w:spacing w:val="-4"/>
                <w:sz w:val="18"/>
              </w:rPr>
              <w:t>Plan</w:t>
            </w:r>
            <w:r>
              <w:rPr>
                <w:i/>
                <w:spacing w:val="-7"/>
                <w:sz w:val="18"/>
              </w:rPr>
              <w:t xml:space="preserve"> </w:t>
            </w:r>
            <w:r>
              <w:rPr>
                <w:i/>
                <w:spacing w:val="-4"/>
                <w:sz w:val="18"/>
              </w:rPr>
              <w:t xml:space="preserve">activities and/or </w:t>
            </w:r>
            <w:r>
              <w:rPr>
                <w:i/>
                <w:spacing w:val="-2"/>
                <w:sz w:val="18"/>
              </w:rPr>
              <w:t>near-term</w:t>
            </w:r>
            <w:r>
              <w:rPr>
                <w:i/>
                <w:spacing w:val="-5"/>
                <w:sz w:val="18"/>
              </w:rPr>
              <w:t xml:space="preserve"> </w:t>
            </w:r>
            <w:r>
              <w:rPr>
                <w:i/>
                <w:spacing w:val="-2"/>
                <w:sz w:val="18"/>
              </w:rPr>
              <w:t>outcomes</w:t>
            </w:r>
            <w:r>
              <w:rPr>
                <w:i/>
                <w:spacing w:val="-8"/>
                <w:sz w:val="18"/>
              </w:rPr>
              <w:t xml:space="preserve"> </w:t>
            </w:r>
            <w:r>
              <w:rPr>
                <w:i/>
                <w:spacing w:val="-2"/>
                <w:sz w:val="18"/>
              </w:rPr>
              <w:t>are</w:t>
            </w:r>
            <w:r>
              <w:rPr>
                <w:i/>
                <w:spacing w:val="-9"/>
                <w:sz w:val="18"/>
              </w:rPr>
              <w:t xml:space="preserve"> </w:t>
            </w:r>
            <w:r>
              <w:rPr>
                <w:i/>
                <w:spacing w:val="-2"/>
                <w:sz w:val="18"/>
              </w:rPr>
              <w:t>adjusted</w:t>
            </w:r>
            <w:r>
              <w:rPr>
                <w:i/>
                <w:spacing w:val="-5"/>
                <w:sz w:val="18"/>
              </w:rPr>
              <w:t xml:space="preserve"> </w:t>
            </w:r>
            <w:r>
              <w:rPr>
                <w:i/>
                <w:spacing w:val="-2"/>
                <w:sz w:val="18"/>
              </w:rPr>
              <w:t xml:space="preserve">about </w:t>
            </w:r>
            <w:r>
              <w:rPr>
                <w:i/>
                <w:spacing w:val="-6"/>
                <w:sz w:val="18"/>
              </w:rPr>
              <w:t>every</w:t>
            </w:r>
            <w:r>
              <w:rPr>
                <w:i/>
                <w:spacing w:val="-11"/>
                <w:sz w:val="18"/>
              </w:rPr>
              <w:t xml:space="preserve"> </w:t>
            </w:r>
            <w:r>
              <w:rPr>
                <w:i/>
                <w:spacing w:val="-6"/>
                <w:sz w:val="18"/>
              </w:rPr>
              <w:t>two</w:t>
            </w:r>
            <w:r>
              <w:rPr>
                <w:i/>
                <w:spacing w:val="-8"/>
                <w:sz w:val="18"/>
              </w:rPr>
              <w:t xml:space="preserve"> </w:t>
            </w:r>
            <w:r>
              <w:rPr>
                <w:i/>
                <w:spacing w:val="-6"/>
                <w:sz w:val="18"/>
              </w:rPr>
              <w:t>years</w:t>
            </w:r>
            <w:r>
              <w:rPr>
                <w:i/>
                <w:spacing w:val="-10"/>
                <w:sz w:val="18"/>
              </w:rPr>
              <w:t xml:space="preserve"> </w:t>
            </w:r>
            <w:r>
              <w:rPr>
                <w:spacing w:val="-6"/>
                <w:sz w:val="18"/>
              </w:rPr>
              <w:t>to</w:t>
            </w:r>
            <w:r>
              <w:rPr>
                <w:spacing w:val="-11"/>
                <w:sz w:val="18"/>
              </w:rPr>
              <w:t xml:space="preserve"> </w:t>
            </w:r>
            <w:r>
              <w:rPr>
                <w:spacing w:val="-6"/>
                <w:sz w:val="18"/>
              </w:rPr>
              <w:t>continuously</w:t>
            </w:r>
            <w:r>
              <w:rPr>
                <w:spacing w:val="-12"/>
                <w:sz w:val="18"/>
              </w:rPr>
              <w:t xml:space="preserve"> </w:t>
            </w:r>
            <w:r>
              <w:rPr>
                <w:spacing w:val="-6"/>
                <w:sz w:val="18"/>
              </w:rPr>
              <w:t>improve</w:t>
            </w:r>
            <w:r>
              <w:rPr>
                <w:spacing w:val="-10"/>
                <w:sz w:val="18"/>
              </w:rPr>
              <w:t xml:space="preserve"> </w:t>
            </w:r>
            <w:r>
              <w:rPr>
                <w:spacing w:val="-6"/>
                <w:sz w:val="18"/>
              </w:rPr>
              <w:t xml:space="preserve">the </w:t>
            </w:r>
            <w:r>
              <w:rPr>
                <w:spacing w:val="-2"/>
                <w:sz w:val="18"/>
              </w:rPr>
              <w:t>school’s</w:t>
            </w:r>
            <w:r>
              <w:rPr>
                <w:spacing w:val="-11"/>
                <w:sz w:val="18"/>
              </w:rPr>
              <w:t xml:space="preserve"> </w:t>
            </w:r>
            <w:r>
              <w:rPr>
                <w:spacing w:val="-2"/>
                <w:sz w:val="18"/>
              </w:rPr>
              <w:t>performance</w:t>
            </w:r>
            <w:r>
              <w:rPr>
                <w:spacing w:val="-10"/>
                <w:sz w:val="18"/>
              </w:rPr>
              <w:t xml:space="preserve"> </w:t>
            </w:r>
            <w:r>
              <w:rPr>
                <w:spacing w:val="-2"/>
                <w:sz w:val="18"/>
              </w:rPr>
              <w:t>(e.g.,</w:t>
            </w:r>
            <w:r>
              <w:rPr>
                <w:spacing w:val="-10"/>
                <w:sz w:val="18"/>
              </w:rPr>
              <w:t xml:space="preserve"> </w:t>
            </w:r>
            <w:r>
              <w:rPr>
                <w:spacing w:val="-2"/>
                <w:sz w:val="18"/>
              </w:rPr>
              <w:t xml:space="preserve">adjusting </w:t>
            </w:r>
            <w:r>
              <w:rPr>
                <w:sz w:val="18"/>
              </w:rPr>
              <w:t>professional</w:t>
            </w:r>
            <w:r>
              <w:rPr>
                <w:spacing w:val="-15"/>
                <w:sz w:val="18"/>
              </w:rPr>
              <w:t xml:space="preserve"> </w:t>
            </w:r>
            <w:r>
              <w:rPr>
                <w:sz w:val="18"/>
              </w:rPr>
              <w:t>development</w:t>
            </w:r>
            <w:r>
              <w:rPr>
                <w:spacing w:val="-12"/>
                <w:sz w:val="18"/>
              </w:rPr>
              <w:t xml:space="preserve"> </w:t>
            </w:r>
            <w:r>
              <w:rPr>
                <w:sz w:val="18"/>
              </w:rPr>
              <w:t>offerings,</w:t>
            </w:r>
          </w:p>
        </w:tc>
        <w:tc>
          <w:tcPr>
            <w:tcW w:w="3387" w:type="dxa"/>
          </w:tcPr>
          <w:p w14:paraId="49B8C5A5" w14:textId="77777777" w:rsidR="008227FD" w:rsidRDefault="00000000">
            <w:pPr>
              <w:pStyle w:val="TableParagraph"/>
              <w:numPr>
                <w:ilvl w:val="0"/>
                <w:numId w:val="33"/>
              </w:numPr>
              <w:tabs>
                <w:tab w:val="left" w:pos="212"/>
              </w:tabs>
              <w:spacing w:before="81" w:line="252" w:lineRule="auto"/>
              <w:ind w:right="233"/>
              <w:rPr>
                <w:sz w:val="18"/>
              </w:rPr>
            </w:pPr>
            <w:r>
              <w:rPr>
                <w:i/>
                <w:spacing w:val="-2"/>
                <w:sz w:val="18"/>
              </w:rPr>
              <w:t>Multiple</w:t>
            </w:r>
            <w:r>
              <w:rPr>
                <w:i/>
                <w:spacing w:val="-12"/>
                <w:sz w:val="18"/>
              </w:rPr>
              <w:t xml:space="preserve"> </w:t>
            </w:r>
            <w:r>
              <w:rPr>
                <w:i/>
                <w:spacing w:val="-2"/>
                <w:sz w:val="18"/>
              </w:rPr>
              <w:t>and</w:t>
            </w:r>
            <w:r>
              <w:rPr>
                <w:i/>
                <w:spacing w:val="-11"/>
                <w:sz w:val="18"/>
              </w:rPr>
              <w:t xml:space="preserve"> </w:t>
            </w:r>
            <w:r>
              <w:rPr>
                <w:i/>
                <w:spacing w:val="-2"/>
                <w:sz w:val="18"/>
              </w:rPr>
              <w:t>varied</w:t>
            </w:r>
            <w:r>
              <w:rPr>
                <w:i/>
                <w:spacing w:val="-10"/>
                <w:sz w:val="18"/>
              </w:rPr>
              <w:t xml:space="preserve"> </w:t>
            </w:r>
            <w:r>
              <w:rPr>
                <w:i/>
                <w:spacing w:val="-2"/>
                <w:sz w:val="18"/>
              </w:rPr>
              <w:t>sources</w:t>
            </w:r>
            <w:r>
              <w:rPr>
                <w:i/>
                <w:spacing w:val="-11"/>
                <w:sz w:val="18"/>
              </w:rPr>
              <w:t xml:space="preserve"> </w:t>
            </w:r>
            <w:r>
              <w:rPr>
                <w:i/>
                <w:spacing w:val="-2"/>
                <w:sz w:val="18"/>
              </w:rPr>
              <w:t>of</w:t>
            </w:r>
            <w:r>
              <w:rPr>
                <w:i/>
                <w:spacing w:val="-15"/>
                <w:sz w:val="18"/>
              </w:rPr>
              <w:t xml:space="preserve"> </w:t>
            </w:r>
            <w:r>
              <w:rPr>
                <w:i/>
                <w:spacing w:val="-2"/>
                <w:sz w:val="18"/>
              </w:rPr>
              <w:t>data</w:t>
            </w:r>
            <w:r>
              <w:rPr>
                <w:i/>
                <w:spacing w:val="-11"/>
                <w:sz w:val="18"/>
              </w:rPr>
              <w:t xml:space="preserve"> </w:t>
            </w:r>
            <w:r>
              <w:rPr>
                <w:spacing w:val="-2"/>
                <w:sz w:val="18"/>
              </w:rPr>
              <w:t>for tracking/measuring</w:t>
            </w:r>
            <w:r>
              <w:rPr>
                <w:spacing w:val="-13"/>
                <w:sz w:val="18"/>
              </w:rPr>
              <w:t xml:space="preserve"> </w:t>
            </w:r>
            <w:r>
              <w:rPr>
                <w:spacing w:val="-2"/>
                <w:sz w:val="18"/>
              </w:rPr>
              <w:t>the</w:t>
            </w:r>
            <w:r>
              <w:rPr>
                <w:spacing w:val="-10"/>
                <w:sz w:val="18"/>
              </w:rPr>
              <w:t xml:space="preserve"> </w:t>
            </w:r>
            <w:r>
              <w:rPr>
                <w:spacing w:val="-2"/>
                <w:sz w:val="18"/>
              </w:rPr>
              <w:t>strategies</w:t>
            </w:r>
            <w:r>
              <w:rPr>
                <w:spacing w:val="-11"/>
                <w:sz w:val="18"/>
              </w:rPr>
              <w:t xml:space="preserve"> </w:t>
            </w:r>
            <w:r>
              <w:rPr>
                <w:spacing w:val="-2"/>
                <w:sz w:val="18"/>
              </w:rPr>
              <w:t xml:space="preserve">and </w:t>
            </w:r>
            <w:r>
              <w:rPr>
                <w:spacing w:val="-4"/>
                <w:sz w:val="18"/>
              </w:rPr>
              <w:t>outcomes</w:t>
            </w:r>
            <w:r>
              <w:rPr>
                <w:spacing w:val="-11"/>
                <w:sz w:val="18"/>
              </w:rPr>
              <w:t xml:space="preserve"> </w:t>
            </w:r>
            <w:r>
              <w:rPr>
                <w:spacing w:val="-4"/>
                <w:sz w:val="18"/>
              </w:rPr>
              <w:t>of</w:t>
            </w:r>
            <w:r>
              <w:rPr>
                <w:spacing w:val="-10"/>
                <w:sz w:val="18"/>
              </w:rPr>
              <w:t xml:space="preserve"> </w:t>
            </w:r>
            <w:r>
              <w:rPr>
                <w:spacing w:val="-4"/>
                <w:sz w:val="18"/>
              </w:rPr>
              <w:t>the</w:t>
            </w:r>
            <w:r>
              <w:rPr>
                <w:spacing w:val="-10"/>
                <w:sz w:val="18"/>
              </w:rPr>
              <w:t xml:space="preserve"> </w:t>
            </w:r>
            <w:r>
              <w:rPr>
                <w:spacing w:val="-4"/>
                <w:sz w:val="18"/>
              </w:rPr>
              <w:t>STEM</w:t>
            </w:r>
            <w:r>
              <w:rPr>
                <w:spacing w:val="-15"/>
                <w:sz w:val="18"/>
              </w:rPr>
              <w:t xml:space="preserve"> </w:t>
            </w:r>
            <w:r>
              <w:rPr>
                <w:spacing w:val="-4"/>
                <w:sz w:val="18"/>
              </w:rPr>
              <w:t>Education</w:t>
            </w:r>
            <w:r>
              <w:rPr>
                <w:spacing w:val="-10"/>
                <w:sz w:val="18"/>
              </w:rPr>
              <w:t xml:space="preserve"> </w:t>
            </w:r>
            <w:r>
              <w:rPr>
                <w:spacing w:val="-4"/>
                <w:sz w:val="18"/>
              </w:rPr>
              <w:t xml:space="preserve">Plan </w:t>
            </w:r>
            <w:r>
              <w:rPr>
                <w:sz w:val="18"/>
              </w:rPr>
              <w:t>(e.g.</w:t>
            </w:r>
            <w:r>
              <w:rPr>
                <w:spacing w:val="-12"/>
                <w:sz w:val="18"/>
              </w:rPr>
              <w:t xml:space="preserve"> </w:t>
            </w:r>
            <w:r>
              <w:rPr>
                <w:sz w:val="18"/>
              </w:rPr>
              <w:t>student</w:t>
            </w:r>
            <w:r>
              <w:rPr>
                <w:spacing w:val="-12"/>
                <w:sz w:val="18"/>
              </w:rPr>
              <w:t xml:space="preserve"> </w:t>
            </w:r>
            <w:r>
              <w:rPr>
                <w:sz w:val="18"/>
              </w:rPr>
              <w:t>performance</w:t>
            </w:r>
            <w:r>
              <w:rPr>
                <w:spacing w:val="-11"/>
                <w:sz w:val="18"/>
              </w:rPr>
              <w:t xml:space="preserve"> </w:t>
            </w:r>
            <w:r>
              <w:rPr>
                <w:sz w:val="18"/>
              </w:rPr>
              <w:t xml:space="preserve">data, </w:t>
            </w:r>
            <w:r>
              <w:rPr>
                <w:spacing w:val="-2"/>
                <w:sz w:val="18"/>
              </w:rPr>
              <w:t>classroom</w:t>
            </w:r>
            <w:r>
              <w:rPr>
                <w:spacing w:val="-4"/>
                <w:sz w:val="18"/>
              </w:rPr>
              <w:t xml:space="preserve"> </w:t>
            </w:r>
            <w:r>
              <w:rPr>
                <w:spacing w:val="-2"/>
                <w:sz w:val="18"/>
              </w:rPr>
              <w:t>observation</w:t>
            </w:r>
            <w:r>
              <w:rPr>
                <w:spacing w:val="-5"/>
                <w:sz w:val="18"/>
              </w:rPr>
              <w:t xml:space="preserve"> </w:t>
            </w:r>
            <w:r>
              <w:rPr>
                <w:spacing w:val="-2"/>
                <w:sz w:val="18"/>
              </w:rPr>
              <w:t>data,</w:t>
            </w:r>
            <w:r>
              <w:rPr>
                <w:spacing w:val="-5"/>
                <w:sz w:val="18"/>
              </w:rPr>
              <w:t xml:space="preserve"> </w:t>
            </w:r>
            <w:r>
              <w:rPr>
                <w:spacing w:val="-2"/>
                <w:sz w:val="18"/>
              </w:rPr>
              <w:t xml:space="preserve">web </w:t>
            </w:r>
            <w:r>
              <w:rPr>
                <w:w w:val="90"/>
                <w:sz w:val="18"/>
              </w:rPr>
              <w:t xml:space="preserve">analytics, student participation tracking, </w:t>
            </w:r>
            <w:r>
              <w:rPr>
                <w:sz w:val="18"/>
              </w:rPr>
              <w:t>teacher</w:t>
            </w:r>
            <w:r>
              <w:rPr>
                <w:spacing w:val="-13"/>
                <w:sz w:val="18"/>
              </w:rPr>
              <w:t xml:space="preserve"> </w:t>
            </w:r>
            <w:r>
              <w:rPr>
                <w:sz w:val="18"/>
              </w:rPr>
              <w:t>participation</w:t>
            </w:r>
            <w:r>
              <w:rPr>
                <w:spacing w:val="-12"/>
                <w:sz w:val="18"/>
              </w:rPr>
              <w:t xml:space="preserve"> </w:t>
            </w:r>
            <w:r>
              <w:rPr>
                <w:sz w:val="18"/>
              </w:rPr>
              <w:t>tracking,</w:t>
            </w:r>
            <w:r>
              <w:rPr>
                <w:spacing w:val="-13"/>
                <w:sz w:val="18"/>
              </w:rPr>
              <w:t xml:space="preserve"> </w:t>
            </w:r>
            <w:r>
              <w:rPr>
                <w:sz w:val="18"/>
              </w:rPr>
              <w:t xml:space="preserve">survey </w:t>
            </w:r>
            <w:r>
              <w:rPr>
                <w:spacing w:val="-2"/>
                <w:sz w:val="18"/>
              </w:rPr>
              <w:t>data,</w:t>
            </w:r>
            <w:r>
              <w:rPr>
                <w:spacing w:val="-6"/>
                <w:sz w:val="18"/>
              </w:rPr>
              <w:t xml:space="preserve"> </w:t>
            </w:r>
            <w:r>
              <w:rPr>
                <w:spacing w:val="-2"/>
                <w:sz w:val="18"/>
              </w:rPr>
              <w:t>test</w:t>
            </w:r>
            <w:r>
              <w:rPr>
                <w:spacing w:val="-7"/>
                <w:sz w:val="18"/>
              </w:rPr>
              <w:t xml:space="preserve"> </w:t>
            </w:r>
            <w:r>
              <w:rPr>
                <w:spacing w:val="-2"/>
                <w:sz w:val="18"/>
              </w:rPr>
              <w:t>scores,</w:t>
            </w:r>
            <w:r>
              <w:rPr>
                <w:spacing w:val="-6"/>
                <w:sz w:val="18"/>
              </w:rPr>
              <w:t xml:space="preserve"> </w:t>
            </w:r>
            <w:r>
              <w:rPr>
                <w:spacing w:val="-2"/>
                <w:sz w:val="18"/>
              </w:rPr>
              <w:t>interviews,</w:t>
            </w:r>
            <w:r>
              <w:rPr>
                <w:spacing w:val="-7"/>
                <w:sz w:val="18"/>
              </w:rPr>
              <w:t xml:space="preserve"> </w:t>
            </w:r>
            <w:r>
              <w:rPr>
                <w:spacing w:val="-2"/>
                <w:sz w:val="18"/>
              </w:rPr>
              <w:t>etc.)</w:t>
            </w:r>
            <w:r>
              <w:rPr>
                <w:spacing w:val="-6"/>
                <w:sz w:val="18"/>
              </w:rPr>
              <w:t xml:space="preserve"> </w:t>
            </w:r>
            <w:r>
              <w:rPr>
                <w:spacing w:val="-2"/>
                <w:sz w:val="18"/>
              </w:rPr>
              <w:t>are being</w:t>
            </w:r>
            <w:r>
              <w:rPr>
                <w:spacing w:val="-9"/>
                <w:sz w:val="18"/>
              </w:rPr>
              <w:t xml:space="preserve"> </w:t>
            </w:r>
            <w:r>
              <w:rPr>
                <w:spacing w:val="-2"/>
                <w:sz w:val="18"/>
              </w:rPr>
              <w:t>collected</w:t>
            </w:r>
            <w:r>
              <w:rPr>
                <w:spacing w:val="-9"/>
                <w:sz w:val="18"/>
              </w:rPr>
              <w:t xml:space="preserve"> </w:t>
            </w:r>
            <w:r>
              <w:rPr>
                <w:spacing w:val="-2"/>
                <w:sz w:val="18"/>
              </w:rPr>
              <w:t>and</w:t>
            </w:r>
            <w:r>
              <w:rPr>
                <w:spacing w:val="-9"/>
                <w:sz w:val="18"/>
              </w:rPr>
              <w:t xml:space="preserve"> </w:t>
            </w:r>
            <w:r>
              <w:rPr>
                <w:spacing w:val="-2"/>
                <w:sz w:val="18"/>
              </w:rPr>
              <w:t>analyzed.</w:t>
            </w:r>
          </w:p>
          <w:p w14:paraId="49B8C5A6" w14:textId="77777777" w:rsidR="008227FD" w:rsidRDefault="00000000">
            <w:pPr>
              <w:pStyle w:val="TableParagraph"/>
              <w:numPr>
                <w:ilvl w:val="0"/>
                <w:numId w:val="33"/>
              </w:numPr>
              <w:tabs>
                <w:tab w:val="left" w:pos="237"/>
              </w:tabs>
              <w:spacing w:before="129" w:line="252" w:lineRule="auto"/>
              <w:ind w:left="237" w:right="86" w:hanging="180"/>
              <w:rPr>
                <w:sz w:val="18"/>
              </w:rPr>
            </w:pPr>
            <w:r>
              <w:rPr>
                <w:spacing w:val="-2"/>
                <w:sz w:val="18"/>
              </w:rPr>
              <w:t>Based</w:t>
            </w:r>
            <w:r>
              <w:rPr>
                <w:spacing w:val="-10"/>
                <w:sz w:val="18"/>
              </w:rPr>
              <w:t xml:space="preserve"> </w:t>
            </w:r>
            <w:r>
              <w:rPr>
                <w:spacing w:val="-2"/>
                <w:sz w:val="18"/>
              </w:rPr>
              <w:t>on</w:t>
            </w:r>
            <w:r>
              <w:rPr>
                <w:spacing w:val="-10"/>
                <w:sz w:val="18"/>
              </w:rPr>
              <w:t xml:space="preserve"> </w:t>
            </w:r>
            <w:r>
              <w:rPr>
                <w:spacing w:val="-2"/>
                <w:sz w:val="18"/>
              </w:rPr>
              <w:t>results</w:t>
            </w:r>
            <w:r>
              <w:rPr>
                <w:spacing w:val="-11"/>
                <w:sz w:val="18"/>
              </w:rPr>
              <w:t xml:space="preserve"> </w:t>
            </w:r>
            <w:r>
              <w:rPr>
                <w:spacing w:val="-2"/>
                <w:sz w:val="18"/>
              </w:rPr>
              <w:t>of</w:t>
            </w:r>
            <w:r>
              <w:rPr>
                <w:spacing w:val="-10"/>
                <w:sz w:val="18"/>
              </w:rPr>
              <w:t xml:space="preserve"> </w:t>
            </w:r>
            <w:r>
              <w:rPr>
                <w:spacing w:val="-2"/>
                <w:sz w:val="18"/>
              </w:rPr>
              <w:t>ongoing</w:t>
            </w:r>
            <w:r>
              <w:rPr>
                <w:spacing w:val="-10"/>
                <w:sz w:val="18"/>
              </w:rPr>
              <w:t xml:space="preserve"> </w:t>
            </w:r>
            <w:r>
              <w:rPr>
                <w:spacing w:val="-2"/>
                <w:sz w:val="18"/>
              </w:rPr>
              <w:t xml:space="preserve">data </w:t>
            </w:r>
            <w:r>
              <w:rPr>
                <w:spacing w:val="-4"/>
                <w:sz w:val="18"/>
              </w:rPr>
              <w:t>collection,</w:t>
            </w:r>
            <w:r>
              <w:rPr>
                <w:spacing w:val="-8"/>
                <w:sz w:val="18"/>
              </w:rPr>
              <w:t xml:space="preserve"> </w:t>
            </w:r>
            <w:r>
              <w:rPr>
                <w:i/>
                <w:spacing w:val="-4"/>
                <w:sz w:val="18"/>
              </w:rPr>
              <w:t>the</w:t>
            </w:r>
            <w:r>
              <w:rPr>
                <w:i/>
                <w:spacing w:val="-10"/>
                <w:sz w:val="18"/>
              </w:rPr>
              <w:t xml:space="preserve"> </w:t>
            </w:r>
            <w:r>
              <w:rPr>
                <w:i/>
                <w:spacing w:val="-4"/>
                <w:sz w:val="18"/>
              </w:rPr>
              <w:t>STEM</w:t>
            </w:r>
            <w:r>
              <w:rPr>
                <w:i/>
                <w:spacing w:val="-8"/>
                <w:sz w:val="18"/>
              </w:rPr>
              <w:t xml:space="preserve"> </w:t>
            </w:r>
            <w:r>
              <w:rPr>
                <w:i/>
                <w:spacing w:val="-4"/>
                <w:sz w:val="18"/>
              </w:rPr>
              <w:t>Education</w:t>
            </w:r>
            <w:r>
              <w:rPr>
                <w:i/>
                <w:spacing w:val="-5"/>
                <w:sz w:val="18"/>
              </w:rPr>
              <w:t xml:space="preserve"> </w:t>
            </w:r>
            <w:r>
              <w:rPr>
                <w:i/>
                <w:spacing w:val="-4"/>
                <w:sz w:val="18"/>
              </w:rPr>
              <w:t>Plan activities</w:t>
            </w:r>
            <w:r>
              <w:rPr>
                <w:i/>
                <w:spacing w:val="-11"/>
                <w:sz w:val="18"/>
              </w:rPr>
              <w:t xml:space="preserve"> </w:t>
            </w:r>
            <w:r>
              <w:rPr>
                <w:i/>
                <w:spacing w:val="-4"/>
                <w:sz w:val="18"/>
              </w:rPr>
              <w:t>and/or</w:t>
            </w:r>
            <w:r>
              <w:rPr>
                <w:i/>
                <w:spacing w:val="-12"/>
                <w:sz w:val="18"/>
              </w:rPr>
              <w:t xml:space="preserve"> </w:t>
            </w:r>
            <w:r>
              <w:rPr>
                <w:i/>
                <w:spacing w:val="-4"/>
                <w:sz w:val="18"/>
              </w:rPr>
              <w:t>near-term</w:t>
            </w:r>
            <w:r>
              <w:rPr>
                <w:i/>
                <w:spacing w:val="-9"/>
                <w:sz w:val="18"/>
              </w:rPr>
              <w:t xml:space="preserve"> </w:t>
            </w:r>
            <w:r>
              <w:rPr>
                <w:i/>
                <w:spacing w:val="-4"/>
                <w:sz w:val="18"/>
              </w:rPr>
              <w:t>outcomes</w:t>
            </w:r>
            <w:r>
              <w:rPr>
                <w:i/>
                <w:spacing w:val="-11"/>
                <w:sz w:val="18"/>
              </w:rPr>
              <w:t xml:space="preserve"> </w:t>
            </w:r>
            <w:r>
              <w:rPr>
                <w:i/>
                <w:spacing w:val="-4"/>
                <w:sz w:val="18"/>
              </w:rPr>
              <w:t xml:space="preserve">are </w:t>
            </w:r>
            <w:r>
              <w:rPr>
                <w:i/>
                <w:spacing w:val="-6"/>
                <w:sz w:val="18"/>
              </w:rPr>
              <w:t>adjusted</w:t>
            </w:r>
            <w:r>
              <w:rPr>
                <w:i/>
                <w:spacing w:val="-7"/>
                <w:sz w:val="18"/>
              </w:rPr>
              <w:t xml:space="preserve"> </w:t>
            </w:r>
            <w:r>
              <w:rPr>
                <w:i/>
                <w:spacing w:val="-6"/>
                <w:sz w:val="18"/>
              </w:rPr>
              <w:t>at</w:t>
            </w:r>
            <w:r>
              <w:rPr>
                <w:i/>
                <w:spacing w:val="-9"/>
                <w:sz w:val="18"/>
              </w:rPr>
              <w:t xml:space="preserve"> </w:t>
            </w:r>
            <w:r>
              <w:rPr>
                <w:i/>
                <w:spacing w:val="-6"/>
                <w:sz w:val="18"/>
              </w:rPr>
              <w:t>least</w:t>
            </w:r>
            <w:r>
              <w:rPr>
                <w:i/>
                <w:spacing w:val="-15"/>
                <w:sz w:val="18"/>
              </w:rPr>
              <w:t xml:space="preserve"> </w:t>
            </w:r>
            <w:r>
              <w:rPr>
                <w:i/>
                <w:spacing w:val="-6"/>
                <w:sz w:val="18"/>
              </w:rPr>
              <w:t>annually</w:t>
            </w:r>
            <w:r>
              <w:rPr>
                <w:i/>
                <w:spacing w:val="-9"/>
                <w:sz w:val="18"/>
              </w:rPr>
              <w:t xml:space="preserve"> </w:t>
            </w:r>
            <w:r>
              <w:rPr>
                <w:spacing w:val="-6"/>
                <w:sz w:val="18"/>
              </w:rPr>
              <w:t>to</w:t>
            </w:r>
            <w:r>
              <w:rPr>
                <w:spacing w:val="-10"/>
                <w:sz w:val="18"/>
              </w:rPr>
              <w:t xml:space="preserve"> </w:t>
            </w:r>
            <w:r>
              <w:rPr>
                <w:spacing w:val="-6"/>
                <w:sz w:val="18"/>
              </w:rPr>
              <w:t xml:space="preserve">continuously </w:t>
            </w:r>
            <w:r>
              <w:rPr>
                <w:spacing w:val="-4"/>
                <w:sz w:val="18"/>
              </w:rPr>
              <w:t xml:space="preserve">improve the school’s performance (e.g., </w:t>
            </w:r>
            <w:r>
              <w:rPr>
                <w:spacing w:val="-2"/>
                <w:sz w:val="18"/>
              </w:rPr>
              <w:t>adjusting professional development</w:t>
            </w:r>
          </w:p>
        </w:tc>
      </w:tr>
    </w:tbl>
    <w:p w14:paraId="49B8C5A8" w14:textId="77777777" w:rsidR="008227FD" w:rsidRDefault="008227FD">
      <w:pPr>
        <w:pStyle w:val="TableParagraph"/>
        <w:spacing w:line="252" w:lineRule="auto"/>
        <w:rPr>
          <w:sz w:val="18"/>
        </w:rPr>
        <w:sectPr w:rsidR="008227FD">
          <w:pgSz w:w="15840" w:h="12240" w:orient="landscape"/>
          <w:pgMar w:top="880" w:right="360" w:bottom="1200" w:left="360" w:header="425" w:footer="1015" w:gutter="0"/>
          <w:cols w:space="720"/>
        </w:sect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86"/>
        <w:gridCol w:w="3252"/>
        <w:gridCol w:w="3387"/>
        <w:gridCol w:w="3622"/>
        <w:gridCol w:w="3387"/>
      </w:tblGrid>
      <w:tr w:rsidR="008227FD" w14:paraId="49B8C5B3" w14:textId="77777777">
        <w:trPr>
          <w:trHeight w:val="4241"/>
        </w:trPr>
        <w:tc>
          <w:tcPr>
            <w:tcW w:w="986" w:type="dxa"/>
            <w:shd w:val="clear" w:color="auto" w:fill="FFF1CC"/>
          </w:tcPr>
          <w:p w14:paraId="49B8C5A9" w14:textId="77777777" w:rsidR="008227FD" w:rsidRDefault="008227FD">
            <w:pPr>
              <w:pStyle w:val="TableParagraph"/>
              <w:rPr>
                <w:rFonts w:ascii="Times New Roman"/>
                <w:sz w:val="18"/>
              </w:rPr>
            </w:pPr>
          </w:p>
        </w:tc>
        <w:tc>
          <w:tcPr>
            <w:tcW w:w="3252" w:type="dxa"/>
          </w:tcPr>
          <w:p w14:paraId="49B8C5AA" w14:textId="77777777" w:rsidR="008227FD" w:rsidRDefault="00000000">
            <w:pPr>
              <w:pStyle w:val="TableParagraph"/>
              <w:numPr>
                <w:ilvl w:val="0"/>
                <w:numId w:val="32"/>
              </w:numPr>
              <w:tabs>
                <w:tab w:val="left" w:pos="264"/>
              </w:tabs>
              <w:spacing w:before="76" w:line="249" w:lineRule="auto"/>
              <w:ind w:right="139"/>
              <w:rPr>
                <w:sz w:val="18"/>
              </w:rPr>
            </w:pPr>
            <w:r>
              <w:rPr>
                <w:i/>
                <w:w w:val="90"/>
                <w:sz w:val="18"/>
              </w:rPr>
              <w:t xml:space="preserve">School leadership rarely encourage or </w:t>
            </w:r>
            <w:r>
              <w:rPr>
                <w:i/>
                <w:sz w:val="18"/>
              </w:rPr>
              <w:t>support</w:t>
            </w:r>
            <w:r>
              <w:rPr>
                <w:i/>
                <w:spacing w:val="-15"/>
                <w:sz w:val="18"/>
              </w:rPr>
              <w:t xml:space="preserve"> </w:t>
            </w:r>
            <w:r>
              <w:rPr>
                <w:sz w:val="18"/>
              </w:rPr>
              <w:t>the</w:t>
            </w:r>
            <w:r>
              <w:rPr>
                <w:spacing w:val="-12"/>
                <w:sz w:val="18"/>
              </w:rPr>
              <w:t xml:space="preserve"> </w:t>
            </w:r>
            <w:r>
              <w:rPr>
                <w:sz w:val="18"/>
              </w:rPr>
              <w:t>use</w:t>
            </w:r>
            <w:r>
              <w:rPr>
                <w:spacing w:val="-13"/>
                <w:sz w:val="18"/>
              </w:rPr>
              <w:t xml:space="preserve"> </w:t>
            </w:r>
            <w:r>
              <w:rPr>
                <w:sz w:val="18"/>
              </w:rPr>
              <w:t>of</w:t>
            </w:r>
            <w:r>
              <w:rPr>
                <w:spacing w:val="-12"/>
                <w:sz w:val="18"/>
              </w:rPr>
              <w:t xml:space="preserve"> </w:t>
            </w:r>
            <w:r>
              <w:rPr>
                <w:sz w:val="18"/>
              </w:rPr>
              <w:t xml:space="preserve">teacher-created </w:t>
            </w:r>
            <w:r>
              <w:rPr>
                <w:w w:val="90"/>
                <w:sz w:val="18"/>
              </w:rPr>
              <w:t>formative</w:t>
            </w:r>
            <w:r>
              <w:rPr>
                <w:spacing w:val="-1"/>
                <w:w w:val="90"/>
                <w:sz w:val="18"/>
              </w:rPr>
              <w:t xml:space="preserve"> </w:t>
            </w:r>
            <w:r>
              <w:rPr>
                <w:w w:val="90"/>
                <w:sz w:val="18"/>
              </w:rPr>
              <w:t>and</w:t>
            </w:r>
            <w:r>
              <w:rPr>
                <w:spacing w:val="-1"/>
                <w:w w:val="90"/>
                <w:sz w:val="18"/>
              </w:rPr>
              <w:t xml:space="preserve"> </w:t>
            </w:r>
            <w:r>
              <w:rPr>
                <w:w w:val="90"/>
                <w:sz w:val="18"/>
              </w:rPr>
              <w:t xml:space="preserve">summative assessments </w:t>
            </w:r>
            <w:r>
              <w:rPr>
                <w:sz w:val="18"/>
              </w:rPr>
              <w:t>to</w:t>
            </w:r>
            <w:r>
              <w:rPr>
                <w:spacing w:val="-8"/>
                <w:sz w:val="18"/>
              </w:rPr>
              <w:t xml:space="preserve"> </w:t>
            </w:r>
            <w:r>
              <w:rPr>
                <w:sz w:val="18"/>
              </w:rPr>
              <w:t>measure</w:t>
            </w:r>
            <w:r>
              <w:rPr>
                <w:spacing w:val="-7"/>
                <w:sz w:val="18"/>
              </w:rPr>
              <w:t xml:space="preserve"> </w:t>
            </w:r>
            <w:r>
              <w:rPr>
                <w:sz w:val="18"/>
              </w:rPr>
              <w:t>student</w:t>
            </w:r>
            <w:r>
              <w:rPr>
                <w:spacing w:val="-8"/>
                <w:sz w:val="18"/>
              </w:rPr>
              <w:t xml:space="preserve"> </w:t>
            </w:r>
            <w:r>
              <w:rPr>
                <w:sz w:val="18"/>
              </w:rPr>
              <w:t>learning/growth throughout the year.</w:t>
            </w:r>
          </w:p>
        </w:tc>
        <w:tc>
          <w:tcPr>
            <w:tcW w:w="3387" w:type="dxa"/>
          </w:tcPr>
          <w:p w14:paraId="49B8C5AB" w14:textId="77777777" w:rsidR="008227FD" w:rsidRDefault="00000000">
            <w:pPr>
              <w:pStyle w:val="TableParagraph"/>
              <w:spacing w:before="76" w:line="254" w:lineRule="auto"/>
              <w:ind w:left="243"/>
              <w:rPr>
                <w:sz w:val="18"/>
              </w:rPr>
            </w:pPr>
            <w:r>
              <w:rPr>
                <w:spacing w:val="-6"/>
                <w:sz w:val="18"/>
              </w:rPr>
              <w:t>in</w:t>
            </w:r>
            <w:r>
              <w:rPr>
                <w:spacing w:val="-9"/>
                <w:sz w:val="18"/>
              </w:rPr>
              <w:t xml:space="preserve"> </w:t>
            </w:r>
            <w:r>
              <w:rPr>
                <w:spacing w:val="-6"/>
                <w:sz w:val="18"/>
              </w:rPr>
              <w:t>addition</w:t>
            </w:r>
            <w:r>
              <w:rPr>
                <w:spacing w:val="-9"/>
                <w:sz w:val="18"/>
              </w:rPr>
              <w:t xml:space="preserve"> </w:t>
            </w:r>
            <w:r>
              <w:rPr>
                <w:spacing w:val="-6"/>
                <w:sz w:val="18"/>
              </w:rPr>
              <w:t>to</w:t>
            </w:r>
            <w:r>
              <w:rPr>
                <w:spacing w:val="-10"/>
                <w:sz w:val="18"/>
              </w:rPr>
              <w:t xml:space="preserve"> </w:t>
            </w:r>
            <w:r>
              <w:rPr>
                <w:spacing w:val="-6"/>
                <w:sz w:val="18"/>
              </w:rPr>
              <w:t>measures</w:t>
            </w:r>
            <w:r>
              <w:rPr>
                <w:spacing w:val="-10"/>
                <w:sz w:val="18"/>
              </w:rPr>
              <w:t xml:space="preserve"> </w:t>
            </w:r>
            <w:r>
              <w:rPr>
                <w:spacing w:val="-6"/>
                <w:sz w:val="18"/>
              </w:rPr>
              <w:t>of</w:t>
            </w:r>
            <w:r>
              <w:rPr>
                <w:spacing w:val="-9"/>
                <w:sz w:val="18"/>
              </w:rPr>
              <w:t xml:space="preserve"> </w:t>
            </w:r>
            <w:r>
              <w:rPr>
                <w:spacing w:val="-6"/>
                <w:sz w:val="18"/>
              </w:rPr>
              <w:t xml:space="preserve">student </w:t>
            </w:r>
            <w:r>
              <w:rPr>
                <w:spacing w:val="-2"/>
                <w:sz w:val="18"/>
              </w:rPr>
              <w:t>achievement.</w:t>
            </w:r>
          </w:p>
          <w:p w14:paraId="49B8C5AC" w14:textId="77777777" w:rsidR="008227FD" w:rsidRDefault="00000000">
            <w:pPr>
              <w:pStyle w:val="TableParagraph"/>
              <w:numPr>
                <w:ilvl w:val="0"/>
                <w:numId w:val="31"/>
              </w:numPr>
              <w:tabs>
                <w:tab w:val="left" w:pos="243"/>
              </w:tabs>
              <w:spacing w:before="116" w:line="249" w:lineRule="auto"/>
              <w:ind w:right="173"/>
              <w:rPr>
                <w:sz w:val="18"/>
              </w:rPr>
            </w:pPr>
            <w:r>
              <w:rPr>
                <w:i/>
                <w:w w:val="90"/>
                <w:sz w:val="18"/>
              </w:rPr>
              <w:t>School</w:t>
            </w:r>
            <w:r>
              <w:rPr>
                <w:i/>
                <w:spacing w:val="-6"/>
                <w:w w:val="90"/>
                <w:sz w:val="18"/>
              </w:rPr>
              <w:t xml:space="preserve"> </w:t>
            </w:r>
            <w:r>
              <w:rPr>
                <w:i/>
                <w:w w:val="90"/>
                <w:sz w:val="18"/>
              </w:rPr>
              <w:t>leadership</w:t>
            </w:r>
            <w:r>
              <w:rPr>
                <w:i/>
                <w:spacing w:val="-2"/>
                <w:w w:val="90"/>
                <w:sz w:val="18"/>
              </w:rPr>
              <w:t xml:space="preserve"> </w:t>
            </w:r>
            <w:r>
              <w:rPr>
                <w:i/>
                <w:w w:val="90"/>
                <w:sz w:val="18"/>
              </w:rPr>
              <w:t>encourages</w:t>
            </w:r>
            <w:r>
              <w:rPr>
                <w:i/>
                <w:spacing w:val="-1"/>
                <w:w w:val="90"/>
                <w:sz w:val="18"/>
              </w:rPr>
              <w:t xml:space="preserve"> </w:t>
            </w:r>
            <w:r>
              <w:rPr>
                <w:w w:val="90"/>
                <w:sz w:val="18"/>
              </w:rPr>
              <w:t>the</w:t>
            </w:r>
            <w:r>
              <w:rPr>
                <w:spacing w:val="-4"/>
                <w:w w:val="90"/>
                <w:sz w:val="18"/>
              </w:rPr>
              <w:t xml:space="preserve"> </w:t>
            </w:r>
            <w:r>
              <w:rPr>
                <w:w w:val="90"/>
                <w:sz w:val="18"/>
              </w:rPr>
              <w:t>use</w:t>
            </w:r>
            <w:r>
              <w:rPr>
                <w:spacing w:val="-4"/>
                <w:w w:val="90"/>
                <w:sz w:val="18"/>
              </w:rPr>
              <w:t xml:space="preserve"> </w:t>
            </w:r>
            <w:r>
              <w:rPr>
                <w:w w:val="90"/>
                <w:sz w:val="18"/>
              </w:rPr>
              <w:t xml:space="preserve">of </w:t>
            </w:r>
            <w:r>
              <w:rPr>
                <w:sz w:val="18"/>
              </w:rPr>
              <w:t>teacher-created</w:t>
            </w:r>
            <w:r>
              <w:rPr>
                <w:spacing w:val="-6"/>
                <w:sz w:val="18"/>
              </w:rPr>
              <w:t xml:space="preserve"> </w:t>
            </w:r>
            <w:r>
              <w:rPr>
                <w:sz w:val="18"/>
              </w:rPr>
              <w:t>formative</w:t>
            </w:r>
            <w:r>
              <w:rPr>
                <w:spacing w:val="-6"/>
                <w:sz w:val="18"/>
              </w:rPr>
              <w:t xml:space="preserve"> </w:t>
            </w:r>
            <w:r>
              <w:rPr>
                <w:sz w:val="18"/>
              </w:rPr>
              <w:t xml:space="preserve">and </w:t>
            </w:r>
            <w:r>
              <w:rPr>
                <w:spacing w:val="-4"/>
                <w:sz w:val="18"/>
              </w:rPr>
              <w:t>summative</w:t>
            </w:r>
            <w:r>
              <w:rPr>
                <w:spacing w:val="-5"/>
                <w:sz w:val="18"/>
              </w:rPr>
              <w:t xml:space="preserve"> </w:t>
            </w:r>
            <w:r>
              <w:rPr>
                <w:spacing w:val="-4"/>
                <w:sz w:val="18"/>
              </w:rPr>
              <w:t>assessments</w:t>
            </w:r>
            <w:r>
              <w:rPr>
                <w:spacing w:val="-7"/>
                <w:sz w:val="18"/>
              </w:rPr>
              <w:t xml:space="preserve"> </w:t>
            </w:r>
            <w:r>
              <w:rPr>
                <w:spacing w:val="-4"/>
                <w:sz w:val="18"/>
              </w:rPr>
              <w:t>to</w:t>
            </w:r>
            <w:r>
              <w:rPr>
                <w:spacing w:val="-7"/>
                <w:sz w:val="18"/>
              </w:rPr>
              <w:t xml:space="preserve"> </w:t>
            </w:r>
            <w:r>
              <w:rPr>
                <w:spacing w:val="-4"/>
                <w:sz w:val="18"/>
              </w:rPr>
              <w:t>measure student</w:t>
            </w:r>
            <w:r>
              <w:rPr>
                <w:spacing w:val="-8"/>
                <w:sz w:val="18"/>
              </w:rPr>
              <w:t xml:space="preserve"> </w:t>
            </w:r>
            <w:r>
              <w:rPr>
                <w:spacing w:val="-4"/>
                <w:sz w:val="18"/>
              </w:rPr>
              <w:t>learning/growth</w:t>
            </w:r>
            <w:r>
              <w:rPr>
                <w:spacing w:val="-7"/>
                <w:sz w:val="18"/>
              </w:rPr>
              <w:t xml:space="preserve"> </w:t>
            </w:r>
            <w:r>
              <w:rPr>
                <w:spacing w:val="-4"/>
                <w:sz w:val="18"/>
              </w:rPr>
              <w:t>throughout</w:t>
            </w:r>
            <w:r>
              <w:rPr>
                <w:spacing w:val="-8"/>
                <w:sz w:val="18"/>
              </w:rPr>
              <w:t xml:space="preserve"> </w:t>
            </w:r>
            <w:r>
              <w:rPr>
                <w:spacing w:val="-4"/>
                <w:sz w:val="18"/>
              </w:rPr>
              <w:t xml:space="preserve">the </w:t>
            </w:r>
            <w:r>
              <w:rPr>
                <w:spacing w:val="-2"/>
                <w:sz w:val="18"/>
              </w:rPr>
              <w:t>year.</w:t>
            </w:r>
          </w:p>
        </w:tc>
        <w:tc>
          <w:tcPr>
            <w:tcW w:w="3622" w:type="dxa"/>
          </w:tcPr>
          <w:p w14:paraId="49B8C5AD" w14:textId="77777777" w:rsidR="008227FD" w:rsidRDefault="00000000">
            <w:pPr>
              <w:pStyle w:val="TableParagraph"/>
              <w:spacing w:before="76" w:line="252" w:lineRule="auto"/>
              <w:ind w:left="237" w:right="77"/>
              <w:rPr>
                <w:sz w:val="18"/>
              </w:rPr>
            </w:pPr>
            <w:r>
              <w:rPr>
                <w:w w:val="90"/>
                <w:sz w:val="18"/>
              </w:rPr>
              <w:t>changing</w:t>
            </w:r>
            <w:r>
              <w:rPr>
                <w:spacing w:val="-4"/>
                <w:w w:val="90"/>
                <w:sz w:val="18"/>
              </w:rPr>
              <w:t xml:space="preserve"> </w:t>
            </w:r>
            <w:r>
              <w:rPr>
                <w:w w:val="90"/>
                <w:sz w:val="18"/>
              </w:rPr>
              <w:t>schedules,</w:t>
            </w:r>
            <w:r>
              <w:rPr>
                <w:spacing w:val="-4"/>
                <w:w w:val="90"/>
                <w:sz w:val="18"/>
              </w:rPr>
              <w:t xml:space="preserve"> </w:t>
            </w:r>
            <w:r>
              <w:rPr>
                <w:w w:val="90"/>
                <w:sz w:val="18"/>
              </w:rPr>
              <w:t>acquiring</w:t>
            </w:r>
            <w:r>
              <w:rPr>
                <w:spacing w:val="-4"/>
                <w:w w:val="90"/>
                <w:sz w:val="18"/>
              </w:rPr>
              <w:t xml:space="preserve"> </w:t>
            </w:r>
            <w:r>
              <w:rPr>
                <w:w w:val="90"/>
                <w:sz w:val="18"/>
              </w:rPr>
              <w:t>new</w:t>
            </w:r>
            <w:r>
              <w:rPr>
                <w:spacing w:val="-3"/>
                <w:w w:val="90"/>
                <w:sz w:val="18"/>
              </w:rPr>
              <w:t xml:space="preserve"> </w:t>
            </w:r>
            <w:r>
              <w:rPr>
                <w:w w:val="90"/>
                <w:sz w:val="18"/>
              </w:rPr>
              <w:t xml:space="preserve">materials, </w:t>
            </w:r>
            <w:r>
              <w:rPr>
                <w:spacing w:val="-2"/>
                <w:sz w:val="18"/>
              </w:rPr>
              <w:t>increasing</w:t>
            </w:r>
            <w:r>
              <w:rPr>
                <w:spacing w:val="-11"/>
                <w:sz w:val="18"/>
              </w:rPr>
              <w:t xml:space="preserve"> </w:t>
            </w:r>
            <w:r>
              <w:rPr>
                <w:spacing w:val="-2"/>
                <w:sz w:val="18"/>
              </w:rPr>
              <w:t>goals</w:t>
            </w:r>
            <w:r>
              <w:rPr>
                <w:spacing w:val="-11"/>
                <w:sz w:val="18"/>
              </w:rPr>
              <w:t xml:space="preserve"> </w:t>
            </w:r>
            <w:r>
              <w:rPr>
                <w:spacing w:val="-2"/>
                <w:sz w:val="18"/>
              </w:rPr>
              <w:t>for</w:t>
            </w:r>
            <w:r>
              <w:rPr>
                <w:spacing w:val="-10"/>
                <w:sz w:val="18"/>
              </w:rPr>
              <w:t xml:space="preserve"> </w:t>
            </w:r>
            <w:r>
              <w:rPr>
                <w:spacing w:val="-2"/>
                <w:sz w:val="18"/>
              </w:rPr>
              <w:t>student</w:t>
            </w:r>
            <w:r>
              <w:rPr>
                <w:spacing w:val="-11"/>
                <w:sz w:val="18"/>
              </w:rPr>
              <w:t xml:space="preserve"> </w:t>
            </w:r>
            <w:r>
              <w:rPr>
                <w:spacing w:val="-2"/>
                <w:sz w:val="18"/>
              </w:rPr>
              <w:t>participation</w:t>
            </w:r>
            <w:r>
              <w:rPr>
                <w:spacing w:val="-11"/>
                <w:sz w:val="18"/>
              </w:rPr>
              <w:t xml:space="preserve"> </w:t>
            </w:r>
            <w:r>
              <w:rPr>
                <w:spacing w:val="-2"/>
                <w:sz w:val="18"/>
              </w:rPr>
              <w:t xml:space="preserve">in </w:t>
            </w:r>
            <w:r>
              <w:rPr>
                <w:spacing w:val="-4"/>
                <w:sz w:val="18"/>
              </w:rPr>
              <w:t>STEM</w:t>
            </w:r>
            <w:r>
              <w:rPr>
                <w:spacing w:val="-12"/>
                <w:sz w:val="18"/>
              </w:rPr>
              <w:t xml:space="preserve"> </w:t>
            </w:r>
            <w:r>
              <w:rPr>
                <w:spacing w:val="-4"/>
                <w:sz w:val="18"/>
              </w:rPr>
              <w:t>clubs,</w:t>
            </w:r>
            <w:r>
              <w:rPr>
                <w:spacing w:val="-11"/>
                <w:sz w:val="18"/>
              </w:rPr>
              <w:t xml:space="preserve"> </w:t>
            </w:r>
            <w:r>
              <w:rPr>
                <w:spacing w:val="-4"/>
                <w:sz w:val="18"/>
              </w:rPr>
              <w:t>accelerating</w:t>
            </w:r>
            <w:r>
              <w:rPr>
                <w:spacing w:val="-10"/>
                <w:sz w:val="18"/>
              </w:rPr>
              <w:t xml:space="preserve"> </w:t>
            </w:r>
            <w:r>
              <w:rPr>
                <w:spacing w:val="-4"/>
                <w:sz w:val="18"/>
              </w:rPr>
              <w:t>goals</w:t>
            </w:r>
            <w:r>
              <w:rPr>
                <w:spacing w:val="-9"/>
                <w:sz w:val="18"/>
              </w:rPr>
              <w:t xml:space="preserve"> </w:t>
            </w:r>
            <w:r>
              <w:rPr>
                <w:spacing w:val="-4"/>
                <w:sz w:val="18"/>
              </w:rPr>
              <w:t>for</w:t>
            </w:r>
            <w:r>
              <w:rPr>
                <w:spacing w:val="-8"/>
                <w:sz w:val="18"/>
              </w:rPr>
              <w:t xml:space="preserve"> </w:t>
            </w:r>
            <w:r>
              <w:rPr>
                <w:spacing w:val="-4"/>
                <w:sz w:val="18"/>
              </w:rPr>
              <w:t xml:space="preserve">student </w:t>
            </w:r>
            <w:r>
              <w:rPr>
                <w:sz w:val="18"/>
              </w:rPr>
              <w:t>learning/growth,</w:t>
            </w:r>
            <w:r>
              <w:rPr>
                <w:spacing w:val="-11"/>
                <w:sz w:val="18"/>
              </w:rPr>
              <w:t xml:space="preserve"> </w:t>
            </w:r>
            <w:r>
              <w:rPr>
                <w:sz w:val="18"/>
              </w:rPr>
              <w:t>etc.).</w:t>
            </w:r>
          </w:p>
          <w:p w14:paraId="49B8C5AE" w14:textId="77777777" w:rsidR="008227FD" w:rsidRDefault="00000000">
            <w:pPr>
              <w:pStyle w:val="TableParagraph"/>
              <w:numPr>
                <w:ilvl w:val="0"/>
                <w:numId w:val="30"/>
              </w:numPr>
              <w:tabs>
                <w:tab w:val="left" w:pos="182"/>
              </w:tabs>
              <w:spacing w:before="126" w:line="252" w:lineRule="auto"/>
              <w:ind w:right="347"/>
              <w:rPr>
                <w:sz w:val="18"/>
              </w:rPr>
            </w:pPr>
            <w:r>
              <w:rPr>
                <w:spacing w:val="-6"/>
                <w:sz w:val="18"/>
              </w:rPr>
              <w:t>The faculty, administrators,</w:t>
            </w:r>
            <w:r>
              <w:rPr>
                <w:spacing w:val="-7"/>
                <w:sz w:val="18"/>
              </w:rPr>
              <w:t xml:space="preserve"> </w:t>
            </w:r>
            <w:r>
              <w:rPr>
                <w:spacing w:val="-6"/>
                <w:sz w:val="18"/>
              </w:rPr>
              <w:t xml:space="preserve">students, and </w:t>
            </w:r>
            <w:r>
              <w:rPr>
                <w:spacing w:val="-2"/>
                <w:sz w:val="18"/>
              </w:rPr>
              <w:t>school</w:t>
            </w:r>
            <w:r>
              <w:rPr>
                <w:spacing w:val="-12"/>
                <w:sz w:val="18"/>
              </w:rPr>
              <w:t xml:space="preserve"> </w:t>
            </w:r>
            <w:r>
              <w:rPr>
                <w:spacing w:val="-2"/>
                <w:sz w:val="18"/>
              </w:rPr>
              <w:t>stakeholders</w:t>
            </w:r>
            <w:r>
              <w:rPr>
                <w:spacing w:val="-10"/>
                <w:sz w:val="18"/>
              </w:rPr>
              <w:t xml:space="preserve"> </w:t>
            </w:r>
            <w:r>
              <w:rPr>
                <w:i/>
                <w:spacing w:val="-2"/>
                <w:sz w:val="18"/>
              </w:rPr>
              <w:t>are</w:t>
            </w:r>
            <w:r>
              <w:rPr>
                <w:i/>
                <w:spacing w:val="-12"/>
                <w:sz w:val="18"/>
              </w:rPr>
              <w:t xml:space="preserve"> </w:t>
            </w:r>
            <w:r>
              <w:rPr>
                <w:i/>
                <w:spacing w:val="-2"/>
                <w:sz w:val="18"/>
              </w:rPr>
              <w:t>in</w:t>
            </w:r>
            <w:r>
              <w:rPr>
                <w:i/>
                <w:spacing w:val="-8"/>
                <w:sz w:val="18"/>
              </w:rPr>
              <w:t xml:space="preserve"> </w:t>
            </w:r>
            <w:r>
              <w:rPr>
                <w:i/>
                <w:spacing w:val="-2"/>
                <w:sz w:val="18"/>
              </w:rPr>
              <w:t>the</w:t>
            </w:r>
            <w:r>
              <w:rPr>
                <w:i/>
                <w:spacing w:val="-12"/>
                <w:sz w:val="18"/>
              </w:rPr>
              <w:t xml:space="preserve"> </w:t>
            </w:r>
            <w:r>
              <w:rPr>
                <w:i/>
                <w:spacing w:val="-2"/>
                <w:sz w:val="18"/>
              </w:rPr>
              <w:t>middle</w:t>
            </w:r>
            <w:r>
              <w:rPr>
                <w:i/>
                <w:spacing w:val="-12"/>
                <w:sz w:val="18"/>
              </w:rPr>
              <w:t xml:space="preserve"> </w:t>
            </w:r>
            <w:r>
              <w:rPr>
                <w:i/>
                <w:spacing w:val="-2"/>
                <w:sz w:val="18"/>
              </w:rPr>
              <w:t xml:space="preserve">of </w:t>
            </w:r>
            <w:r>
              <w:rPr>
                <w:i/>
                <w:sz w:val="18"/>
              </w:rPr>
              <w:t>building</w:t>
            </w:r>
            <w:r>
              <w:rPr>
                <w:i/>
                <w:spacing w:val="-13"/>
                <w:sz w:val="18"/>
              </w:rPr>
              <w:t xml:space="preserve"> </w:t>
            </w:r>
            <w:r>
              <w:rPr>
                <w:i/>
                <w:sz w:val="18"/>
              </w:rPr>
              <w:t>a</w:t>
            </w:r>
            <w:r>
              <w:rPr>
                <w:i/>
                <w:spacing w:val="-12"/>
                <w:sz w:val="18"/>
              </w:rPr>
              <w:t xml:space="preserve"> </w:t>
            </w:r>
            <w:r>
              <w:rPr>
                <w:i/>
                <w:sz w:val="18"/>
              </w:rPr>
              <w:t>school</w:t>
            </w:r>
            <w:r>
              <w:rPr>
                <w:i/>
                <w:spacing w:val="-13"/>
                <w:sz w:val="18"/>
              </w:rPr>
              <w:t xml:space="preserve"> </w:t>
            </w:r>
            <w:r>
              <w:rPr>
                <w:i/>
                <w:sz w:val="18"/>
              </w:rPr>
              <w:t>culture</w:t>
            </w:r>
            <w:r>
              <w:rPr>
                <w:i/>
                <w:spacing w:val="-12"/>
                <w:sz w:val="18"/>
              </w:rPr>
              <w:t xml:space="preserve"> </w:t>
            </w:r>
            <w:r>
              <w:rPr>
                <w:sz w:val="18"/>
              </w:rPr>
              <w:t>in</w:t>
            </w:r>
            <w:r>
              <w:rPr>
                <w:spacing w:val="-13"/>
                <w:sz w:val="18"/>
              </w:rPr>
              <w:t xml:space="preserve"> </w:t>
            </w:r>
            <w:r>
              <w:rPr>
                <w:sz w:val="18"/>
              </w:rPr>
              <w:t>which</w:t>
            </w:r>
            <w:r>
              <w:rPr>
                <w:spacing w:val="-13"/>
                <w:sz w:val="18"/>
              </w:rPr>
              <w:t xml:space="preserve"> </w:t>
            </w:r>
            <w:r>
              <w:rPr>
                <w:sz w:val="18"/>
              </w:rPr>
              <w:t xml:space="preserve">all </w:t>
            </w:r>
            <w:r>
              <w:rPr>
                <w:spacing w:val="-2"/>
                <w:sz w:val="18"/>
              </w:rPr>
              <w:t>understand</w:t>
            </w:r>
            <w:r>
              <w:rPr>
                <w:spacing w:val="-10"/>
                <w:sz w:val="18"/>
              </w:rPr>
              <w:t xml:space="preserve"> </w:t>
            </w:r>
            <w:r>
              <w:rPr>
                <w:spacing w:val="-2"/>
                <w:sz w:val="18"/>
              </w:rPr>
              <w:t>and</w:t>
            </w:r>
            <w:r>
              <w:rPr>
                <w:spacing w:val="-10"/>
                <w:sz w:val="18"/>
              </w:rPr>
              <w:t xml:space="preserve"> </w:t>
            </w:r>
            <w:r>
              <w:rPr>
                <w:spacing w:val="-2"/>
                <w:sz w:val="18"/>
              </w:rPr>
              <w:t>agree</w:t>
            </w:r>
            <w:r>
              <w:rPr>
                <w:spacing w:val="-10"/>
                <w:sz w:val="18"/>
              </w:rPr>
              <w:t xml:space="preserve"> </w:t>
            </w:r>
            <w:r>
              <w:rPr>
                <w:spacing w:val="-2"/>
                <w:sz w:val="18"/>
              </w:rPr>
              <w:t>that</w:t>
            </w:r>
            <w:r>
              <w:rPr>
                <w:spacing w:val="-9"/>
                <w:sz w:val="18"/>
              </w:rPr>
              <w:t xml:space="preserve"> </w:t>
            </w:r>
            <w:r>
              <w:rPr>
                <w:spacing w:val="-2"/>
                <w:sz w:val="18"/>
              </w:rPr>
              <w:t>measures</w:t>
            </w:r>
            <w:r>
              <w:rPr>
                <w:spacing w:val="-11"/>
                <w:sz w:val="18"/>
              </w:rPr>
              <w:t xml:space="preserve"> </w:t>
            </w:r>
            <w:r>
              <w:rPr>
                <w:spacing w:val="-2"/>
                <w:sz w:val="18"/>
              </w:rPr>
              <w:t xml:space="preserve">of </w:t>
            </w:r>
            <w:r>
              <w:rPr>
                <w:spacing w:val="-4"/>
                <w:sz w:val="18"/>
              </w:rPr>
              <w:t>student</w:t>
            </w:r>
            <w:r>
              <w:rPr>
                <w:spacing w:val="-9"/>
                <w:sz w:val="18"/>
              </w:rPr>
              <w:t xml:space="preserve"> </w:t>
            </w:r>
            <w:r>
              <w:rPr>
                <w:spacing w:val="-4"/>
                <w:sz w:val="18"/>
              </w:rPr>
              <w:t>learning/growth</w:t>
            </w:r>
            <w:r>
              <w:rPr>
                <w:spacing w:val="-7"/>
                <w:sz w:val="18"/>
              </w:rPr>
              <w:t xml:space="preserve"> </w:t>
            </w:r>
            <w:r>
              <w:rPr>
                <w:spacing w:val="-4"/>
                <w:sz w:val="18"/>
              </w:rPr>
              <w:t>are</w:t>
            </w:r>
            <w:r>
              <w:rPr>
                <w:spacing w:val="-8"/>
                <w:sz w:val="18"/>
              </w:rPr>
              <w:t xml:space="preserve"> </w:t>
            </w:r>
            <w:r>
              <w:rPr>
                <w:spacing w:val="-4"/>
                <w:sz w:val="18"/>
              </w:rPr>
              <w:t>important,</w:t>
            </w:r>
            <w:r>
              <w:rPr>
                <w:spacing w:val="-8"/>
                <w:sz w:val="18"/>
              </w:rPr>
              <w:t xml:space="preserve"> </w:t>
            </w:r>
            <w:r>
              <w:rPr>
                <w:spacing w:val="-4"/>
                <w:sz w:val="18"/>
              </w:rPr>
              <w:t xml:space="preserve">in </w:t>
            </w:r>
            <w:r>
              <w:rPr>
                <w:sz w:val="18"/>
              </w:rPr>
              <w:t>addition</w:t>
            </w:r>
            <w:r>
              <w:rPr>
                <w:spacing w:val="-5"/>
                <w:sz w:val="18"/>
              </w:rPr>
              <w:t xml:space="preserve"> </w:t>
            </w:r>
            <w:r>
              <w:rPr>
                <w:sz w:val="18"/>
              </w:rPr>
              <w:t>to</w:t>
            </w:r>
            <w:r>
              <w:rPr>
                <w:spacing w:val="-6"/>
                <w:sz w:val="18"/>
              </w:rPr>
              <w:t xml:space="preserve"> </w:t>
            </w:r>
            <w:r>
              <w:rPr>
                <w:sz w:val="18"/>
              </w:rPr>
              <w:t>measures</w:t>
            </w:r>
            <w:r>
              <w:rPr>
                <w:spacing w:val="-6"/>
                <w:sz w:val="18"/>
              </w:rPr>
              <w:t xml:space="preserve"> </w:t>
            </w:r>
            <w:r>
              <w:rPr>
                <w:sz w:val="18"/>
              </w:rPr>
              <w:t>of</w:t>
            </w:r>
            <w:r>
              <w:rPr>
                <w:spacing w:val="-5"/>
                <w:sz w:val="18"/>
              </w:rPr>
              <w:t xml:space="preserve"> </w:t>
            </w:r>
            <w:r>
              <w:rPr>
                <w:sz w:val="18"/>
              </w:rPr>
              <w:t xml:space="preserve">student </w:t>
            </w:r>
            <w:r>
              <w:rPr>
                <w:spacing w:val="-2"/>
                <w:sz w:val="18"/>
              </w:rPr>
              <w:t>achievement.</w:t>
            </w:r>
          </w:p>
          <w:p w14:paraId="49B8C5AF" w14:textId="77777777" w:rsidR="008227FD" w:rsidRDefault="00000000">
            <w:pPr>
              <w:pStyle w:val="TableParagraph"/>
              <w:numPr>
                <w:ilvl w:val="0"/>
                <w:numId w:val="30"/>
              </w:numPr>
              <w:tabs>
                <w:tab w:val="left" w:pos="182"/>
              </w:tabs>
              <w:spacing w:before="123" w:line="249" w:lineRule="auto"/>
              <w:ind w:right="181"/>
              <w:rPr>
                <w:sz w:val="18"/>
              </w:rPr>
            </w:pPr>
            <w:r>
              <w:rPr>
                <w:i/>
                <w:w w:val="90"/>
                <w:sz w:val="18"/>
              </w:rPr>
              <w:t xml:space="preserve">School leadership encourages and supports with dedicated resources </w:t>
            </w:r>
            <w:r>
              <w:rPr>
                <w:w w:val="90"/>
                <w:sz w:val="18"/>
              </w:rPr>
              <w:t>the use of teacher-</w:t>
            </w:r>
            <w:r>
              <w:rPr>
                <w:sz w:val="18"/>
              </w:rPr>
              <w:t>created</w:t>
            </w:r>
            <w:r>
              <w:rPr>
                <w:spacing w:val="-11"/>
                <w:sz w:val="18"/>
              </w:rPr>
              <w:t xml:space="preserve"> </w:t>
            </w:r>
            <w:r>
              <w:rPr>
                <w:sz w:val="18"/>
              </w:rPr>
              <w:t>formative</w:t>
            </w:r>
            <w:r>
              <w:rPr>
                <w:spacing w:val="-12"/>
                <w:sz w:val="18"/>
              </w:rPr>
              <w:t xml:space="preserve"> </w:t>
            </w:r>
            <w:r>
              <w:rPr>
                <w:sz w:val="18"/>
              </w:rPr>
              <w:t>and</w:t>
            </w:r>
            <w:r>
              <w:rPr>
                <w:spacing w:val="-12"/>
                <w:sz w:val="18"/>
              </w:rPr>
              <w:t xml:space="preserve"> </w:t>
            </w:r>
            <w:r>
              <w:rPr>
                <w:sz w:val="18"/>
              </w:rPr>
              <w:t xml:space="preserve">summative </w:t>
            </w:r>
            <w:r>
              <w:rPr>
                <w:spacing w:val="-2"/>
                <w:sz w:val="18"/>
              </w:rPr>
              <w:t>assessments</w:t>
            </w:r>
            <w:r>
              <w:rPr>
                <w:spacing w:val="-11"/>
                <w:sz w:val="18"/>
              </w:rPr>
              <w:t xml:space="preserve"> </w:t>
            </w:r>
            <w:r>
              <w:rPr>
                <w:spacing w:val="-2"/>
                <w:sz w:val="18"/>
              </w:rPr>
              <w:t>to</w:t>
            </w:r>
            <w:r>
              <w:rPr>
                <w:spacing w:val="-11"/>
                <w:sz w:val="18"/>
              </w:rPr>
              <w:t xml:space="preserve"> </w:t>
            </w:r>
            <w:r>
              <w:rPr>
                <w:spacing w:val="-2"/>
                <w:sz w:val="18"/>
              </w:rPr>
              <w:t>measure</w:t>
            </w:r>
            <w:r>
              <w:rPr>
                <w:spacing w:val="-11"/>
                <w:sz w:val="18"/>
              </w:rPr>
              <w:t xml:space="preserve"> </w:t>
            </w:r>
            <w:r>
              <w:rPr>
                <w:spacing w:val="-2"/>
                <w:sz w:val="18"/>
              </w:rPr>
              <w:t xml:space="preserve">student </w:t>
            </w:r>
            <w:r>
              <w:rPr>
                <w:sz w:val="18"/>
              </w:rPr>
              <w:t>learning/growth throughout the year.</w:t>
            </w:r>
          </w:p>
        </w:tc>
        <w:tc>
          <w:tcPr>
            <w:tcW w:w="3387" w:type="dxa"/>
          </w:tcPr>
          <w:p w14:paraId="49B8C5B0" w14:textId="77777777" w:rsidR="008227FD" w:rsidRDefault="00000000">
            <w:pPr>
              <w:pStyle w:val="TableParagraph"/>
              <w:spacing w:before="76" w:line="254" w:lineRule="auto"/>
              <w:ind w:left="237"/>
              <w:rPr>
                <w:sz w:val="18"/>
              </w:rPr>
            </w:pPr>
            <w:r>
              <w:rPr>
                <w:w w:val="90"/>
                <w:sz w:val="18"/>
              </w:rPr>
              <w:t>offerings,</w:t>
            </w:r>
            <w:r>
              <w:rPr>
                <w:spacing w:val="-7"/>
                <w:w w:val="90"/>
                <w:sz w:val="18"/>
              </w:rPr>
              <w:t xml:space="preserve"> </w:t>
            </w:r>
            <w:r>
              <w:rPr>
                <w:w w:val="90"/>
                <w:sz w:val="18"/>
              </w:rPr>
              <w:t>changing</w:t>
            </w:r>
            <w:r>
              <w:rPr>
                <w:spacing w:val="-7"/>
                <w:w w:val="90"/>
                <w:sz w:val="18"/>
              </w:rPr>
              <w:t xml:space="preserve"> </w:t>
            </w:r>
            <w:r>
              <w:rPr>
                <w:w w:val="90"/>
                <w:sz w:val="18"/>
              </w:rPr>
              <w:t>schedules,</w:t>
            </w:r>
            <w:r>
              <w:rPr>
                <w:spacing w:val="-7"/>
                <w:w w:val="90"/>
                <w:sz w:val="18"/>
              </w:rPr>
              <w:t xml:space="preserve"> </w:t>
            </w:r>
            <w:r>
              <w:rPr>
                <w:w w:val="90"/>
                <w:sz w:val="18"/>
              </w:rPr>
              <w:t xml:space="preserve">acquiring </w:t>
            </w:r>
            <w:r>
              <w:rPr>
                <w:spacing w:val="-2"/>
                <w:sz w:val="18"/>
              </w:rPr>
              <w:t>new</w:t>
            </w:r>
            <w:r>
              <w:rPr>
                <w:spacing w:val="-7"/>
                <w:sz w:val="18"/>
              </w:rPr>
              <w:t xml:space="preserve"> </w:t>
            </w:r>
            <w:r>
              <w:rPr>
                <w:spacing w:val="-2"/>
                <w:sz w:val="18"/>
              </w:rPr>
              <w:t>materials,</w:t>
            </w:r>
            <w:r>
              <w:rPr>
                <w:spacing w:val="-9"/>
                <w:sz w:val="18"/>
              </w:rPr>
              <w:t xml:space="preserve"> </w:t>
            </w:r>
            <w:r>
              <w:rPr>
                <w:spacing w:val="-2"/>
                <w:sz w:val="18"/>
              </w:rPr>
              <w:t>increasing</w:t>
            </w:r>
            <w:r>
              <w:rPr>
                <w:spacing w:val="-8"/>
                <w:sz w:val="18"/>
              </w:rPr>
              <w:t xml:space="preserve"> </w:t>
            </w:r>
            <w:r>
              <w:rPr>
                <w:spacing w:val="-2"/>
                <w:sz w:val="18"/>
              </w:rPr>
              <w:t>goals</w:t>
            </w:r>
            <w:r>
              <w:rPr>
                <w:spacing w:val="-9"/>
                <w:sz w:val="18"/>
              </w:rPr>
              <w:t xml:space="preserve"> </w:t>
            </w:r>
            <w:r>
              <w:rPr>
                <w:spacing w:val="-2"/>
                <w:sz w:val="18"/>
              </w:rPr>
              <w:t>for student</w:t>
            </w:r>
            <w:r>
              <w:rPr>
                <w:spacing w:val="-10"/>
                <w:sz w:val="18"/>
              </w:rPr>
              <w:t xml:space="preserve"> </w:t>
            </w:r>
            <w:r>
              <w:rPr>
                <w:spacing w:val="-2"/>
                <w:sz w:val="18"/>
              </w:rPr>
              <w:t>participation</w:t>
            </w:r>
            <w:r>
              <w:rPr>
                <w:spacing w:val="-9"/>
                <w:sz w:val="18"/>
              </w:rPr>
              <w:t xml:space="preserve"> </w:t>
            </w:r>
            <w:r>
              <w:rPr>
                <w:spacing w:val="-2"/>
                <w:sz w:val="18"/>
              </w:rPr>
              <w:t>in</w:t>
            </w:r>
            <w:r>
              <w:rPr>
                <w:spacing w:val="-9"/>
                <w:sz w:val="18"/>
              </w:rPr>
              <w:t xml:space="preserve"> </w:t>
            </w:r>
            <w:r>
              <w:rPr>
                <w:spacing w:val="-2"/>
                <w:sz w:val="18"/>
              </w:rPr>
              <w:t>STEM</w:t>
            </w:r>
            <w:r>
              <w:rPr>
                <w:spacing w:val="-9"/>
                <w:sz w:val="18"/>
              </w:rPr>
              <w:t xml:space="preserve"> </w:t>
            </w:r>
            <w:r>
              <w:rPr>
                <w:spacing w:val="-2"/>
                <w:sz w:val="18"/>
              </w:rPr>
              <w:t xml:space="preserve">clubs, </w:t>
            </w:r>
            <w:r>
              <w:rPr>
                <w:sz w:val="18"/>
              </w:rPr>
              <w:t>accelerating</w:t>
            </w:r>
            <w:r>
              <w:rPr>
                <w:spacing w:val="-13"/>
                <w:sz w:val="18"/>
              </w:rPr>
              <w:t xml:space="preserve"> </w:t>
            </w:r>
            <w:r>
              <w:rPr>
                <w:sz w:val="18"/>
              </w:rPr>
              <w:t>goals</w:t>
            </w:r>
            <w:r>
              <w:rPr>
                <w:spacing w:val="-12"/>
                <w:sz w:val="18"/>
              </w:rPr>
              <w:t xml:space="preserve"> </w:t>
            </w:r>
            <w:r>
              <w:rPr>
                <w:sz w:val="18"/>
              </w:rPr>
              <w:t>for</w:t>
            </w:r>
            <w:r>
              <w:rPr>
                <w:spacing w:val="-13"/>
                <w:sz w:val="18"/>
              </w:rPr>
              <w:t xml:space="preserve"> </w:t>
            </w:r>
            <w:r>
              <w:rPr>
                <w:sz w:val="18"/>
              </w:rPr>
              <w:t>student learning/growth,</w:t>
            </w:r>
            <w:r>
              <w:rPr>
                <w:spacing w:val="-11"/>
                <w:sz w:val="18"/>
              </w:rPr>
              <w:t xml:space="preserve"> </w:t>
            </w:r>
            <w:r>
              <w:rPr>
                <w:sz w:val="18"/>
              </w:rPr>
              <w:t>etc.).</w:t>
            </w:r>
          </w:p>
          <w:p w14:paraId="49B8C5B1" w14:textId="77777777" w:rsidR="008227FD" w:rsidRDefault="00000000">
            <w:pPr>
              <w:pStyle w:val="TableParagraph"/>
              <w:numPr>
                <w:ilvl w:val="0"/>
                <w:numId w:val="29"/>
              </w:numPr>
              <w:tabs>
                <w:tab w:val="left" w:pos="212"/>
              </w:tabs>
              <w:spacing w:before="118" w:line="252" w:lineRule="auto"/>
              <w:ind w:right="143"/>
              <w:rPr>
                <w:sz w:val="18"/>
              </w:rPr>
            </w:pPr>
            <w:r>
              <w:rPr>
                <w:i/>
                <w:spacing w:val="-2"/>
                <w:sz w:val="18"/>
              </w:rPr>
              <w:t>A</w:t>
            </w:r>
            <w:r>
              <w:rPr>
                <w:i/>
                <w:spacing w:val="-13"/>
                <w:sz w:val="18"/>
              </w:rPr>
              <w:t xml:space="preserve"> </w:t>
            </w:r>
            <w:r>
              <w:rPr>
                <w:i/>
                <w:spacing w:val="-2"/>
                <w:sz w:val="18"/>
              </w:rPr>
              <w:t>school</w:t>
            </w:r>
            <w:r>
              <w:rPr>
                <w:i/>
                <w:spacing w:val="-12"/>
                <w:sz w:val="18"/>
              </w:rPr>
              <w:t xml:space="preserve"> </w:t>
            </w:r>
            <w:r>
              <w:rPr>
                <w:i/>
                <w:spacing w:val="-2"/>
                <w:sz w:val="18"/>
              </w:rPr>
              <w:t>culture</w:t>
            </w:r>
            <w:r>
              <w:rPr>
                <w:i/>
                <w:spacing w:val="-12"/>
                <w:sz w:val="18"/>
              </w:rPr>
              <w:t xml:space="preserve"> </w:t>
            </w:r>
            <w:r>
              <w:rPr>
                <w:i/>
                <w:spacing w:val="-2"/>
                <w:sz w:val="18"/>
              </w:rPr>
              <w:t>exists</w:t>
            </w:r>
            <w:r>
              <w:rPr>
                <w:i/>
                <w:spacing w:val="-10"/>
                <w:sz w:val="18"/>
              </w:rPr>
              <w:t xml:space="preserve"> </w:t>
            </w:r>
            <w:r>
              <w:rPr>
                <w:spacing w:val="-2"/>
                <w:sz w:val="18"/>
              </w:rPr>
              <w:t>in</w:t>
            </w:r>
            <w:r>
              <w:rPr>
                <w:spacing w:val="-11"/>
                <w:sz w:val="18"/>
              </w:rPr>
              <w:t xml:space="preserve"> </w:t>
            </w:r>
            <w:r>
              <w:rPr>
                <w:spacing w:val="-2"/>
                <w:sz w:val="18"/>
              </w:rPr>
              <w:t>which</w:t>
            </w:r>
            <w:r>
              <w:rPr>
                <w:spacing w:val="-10"/>
                <w:sz w:val="18"/>
              </w:rPr>
              <w:t xml:space="preserve"> </w:t>
            </w:r>
            <w:r>
              <w:rPr>
                <w:spacing w:val="-2"/>
                <w:sz w:val="18"/>
              </w:rPr>
              <w:t>faculty, administrators,</w:t>
            </w:r>
            <w:r>
              <w:rPr>
                <w:spacing w:val="-5"/>
                <w:sz w:val="18"/>
              </w:rPr>
              <w:t xml:space="preserve"> </w:t>
            </w:r>
            <w:r>
              <w:rPr>
                <w:spacing w:val="-2"/>
                <w:sz w:val="18"/>
              </w:rPr>
              <w:t>students,</w:t>
            </w:r>
            <w:r>
              <w:rPr>
                <w:spacing w:val="-3"/>
                <w:sz w:val="18"/>
              </w:rPr>
              <w:t xml:space="preserve"> </w:t>
            </w:r>
            <w:r>
              <w:rPr>
                <w:spacing w:val="-2"/>
                <w:sz w:val="18"/>
              </w:rPr>
              <w:t>and</w:t>
            </w:r>
            <w:r>
              <w:rPr>
                <w:spacing w:val="-3"/>
                <w:sz w:val="18"/>
              </w:rPr>
              <w:t xml:space="preserve"> </w:t>
            </w:r>
            <w:r>
              <w:rPr>
                <w:spacing w:val="-2"/>
                <w:sz w:val="18"/>
              </w:rPr>
              <w:t xml:space="preserve">school </w:t>
            </w:r>
            <w:r>
              <w:rPr>
                <w:spacing w:val="-4"/>
                <w:sz w:val="18"/>
              </w:rPr>
              <w:t>stakeholders</w:t>
            </w:r>
            <w:r>
              <w:rPr>
                <w:spacing w:val="-11"/>
                <w:sz w:val="18"/>
              </w:rPr>
              <w:t xml:space="preserve"> </w:t>
            </w:r>
            <w:r>
              <w:rPr>
                <w:spacing w:val="-4"/>
                <w:sz w:val="18"/>
              </w:rPr>
              <w:t>understand</w:t>
            </w:r>
            <w:r>
              <w:rPr>
                <w:spacing w:val="-10"/>
                <w:sz w:val="18"/>
              </w:rPr>
              <w:t xml:space="preserve"> </w:t>
            </w:r>
            <w:r>
              <w:rPr>
                <w:spacing w:val="-4"/>
                <w:sz w:val="18"/>
              </w:rPr>
              <w:t>and</w:t>
            </w:r>
            <w:r>
              <w:rPr>
                <w:spacing w:val="-10"/>
                <w:sz w:val="18"/>
              </w:rPr>
              <w:t xml:space="preserve"> </w:t>
            </w:r>
            <w:r>
              <w:rPr>
                <w:spacing w:val="-4"/>
                <w:sz w:val="18"/>
              </w:rPr>
              <w:t>agree</w:t>
            </w:r>
            <w:r>
              <w:rPr>
                <w:spacing w:val="-10"/>
                <w:sz w:val="18"/>
              </w:rPr>
              <w:t xml:space="preserve"> </w:t>
            </w:r>
            <w:r>
              <w:rPr>
                <w:spacing w:val="-4"/>
                <w:sz w:val="18"/>
              </w:rPr>
              <w:t xml:space="preserve">that </w:t>
            </w:r>
            <w:r>
              <w:rPr>
                <w:spacing w:val="-6"/>
                <w:sz w:val="18"/>
              </w:rPr>
              <w:t>measures</w:t>
            </w:r>
            <w:r>
              <w:rPr>
                <w:spacing w:val="-9"/>
                <w:sz w:val="18"/>
              </w:rPr>
              <w:t xml:space="preserve"> </w:t>
            </w:r>
            <w:r>
              <w:rPr>
                <w:spacing w:val="-6"/>
                <w:sz w:val="18"/>
              </w:rPr>
              <w:t>of</w:t>
            </w:r>
            <w:r>
              <w:rPr>
                <w:spacing w:val="-8"/>
                <w:sz w:val="18"/>
              </w:rPr>
              <w:t xml:space="preserve"> </w:t>
            </w:r>
            <w:r>
              <w:rPr>
                <w:spacing w:val="-6"/>
                <w:sz w:val="18"/>
              </w:rPr>
              <w:t>student</w:t>
            </w:r>
            <w:r>
              <w:rPr>
                <w:spacing w:val="-7"/>
                <w:sz w:val="18"/>
              </w:rPr>
              <w:t xml:space="preserve"> </w:t>
            </w:r>
            <w:r>
              <w:rPr>
                <w:spacing w:val="-6"/>
                <w:sz w:val="18"/>
              </w:rPr>
              <w:t>learning/growth</w:t>
            </w:r>
            <w:r>
              <w:rPr>
                <w:spacing w:val="-8"/>
                <w:sz w:val="18"/>
              </w:rPr>
              <w:t xml:space="preserve"> </w:t>
            </w:r>
            <w:r>
              <w:rPr>
                <w:spacing w:val="-6"/>
                <w:sz w:val="18"/>
              </w:rPr>
              <w:t xml:space="preserve">are </w:t>
            </w:r>
            <w:r>
              <w:rPr>
                <w:sz w:val="18"/>
              </w:rPr>
              <w:t>important,</w:t>
            </w:r>
            <w:r>
              <w:rPr>
                <w:spacing w:val="-6"/>
                <w:sz w:val="18"/>
              </w:rPr>
              <w:t xml:space="preserve"> </w:t>
            </w:r>
            <w:r>
              <w:rPr>
                <w:sz w:val="18"/>
              </w:rPr>
              <w:t>in</w:t>
            </w:r>
            <w:r>
              <w:rPr>
                <w:spacing w:val="-6"/>
                <w:sz w:val="18"/>
              </w:rPr>
              <w:t xml:space="preserve"> </w:t>
            </w:r>
            <w:r>
              <w:rPr>
                <w:sz w:val="18"/>
              </w:rPr>
              <w:t>addition</w:t>
            </w:r>
            <w:r>
              <w:rPr>
                <w:spacing w:val="-6"/>
                <w:sz w:val="18"/>
              </w:rPr>
              <w:t xml:space="preserve"> </w:t>
            </w:r>
            <w:r>
              <w:rPr>
                <w:sz w:val="18"/>
              </w:rPr>
              <w:t>to</w:t>
            </w:r>
            <w:r>
              <w:rPr>
                <w:spacing w:val="-7"/>
                <w:sz w:val="18"/>
              </w:rPr>
              <w:t xml:space="preserve"> </w:t>
            </w:r>
            <w:r>
              <w:rPr>
                <w:sz w:val="18"/>
              </w:rPr>
              <w:t>measures</w:t>
            </w:r>
            <w:r>
              <w:rPr>
                <w:spacing w:val="-7"/>
                <w:sz w:val="18"/>
              </w:rPr>
              <w:t xml:space="preserve"> </w:t>
            </w:r>
            <w:r>
              <w:rPr>
                <w:sz w:val="18"/>
              </w:rPr>
              <w:t>of student</w:t>
            </w:r>
            <w:r>
              <w:rPr>
                <w:spacing w:val="-13"/>
                <w:sz w:val="18"/>
              </w:rPr>
              <w:t xml:space="preserve"> </w:t>
            </w:r>
            <w:r>
              <w:rPr>
                <w:sz w:val="18"/>
              </w:rPr>
              <w:t>achievement.</w:t>
            </w:r>
          </w:p>
          <w:p w14:paraId="49B8C5B2" w14:textId="77777777" w:rsidR="008227FD" w:rsidRDefault="00000000">
            <w:pPr>
              <w:pStyle w:val="TableParagraph"/>
              <w:numPr>
                <w:ilvl w:val="0"/>
                <w:numId w:val="29"/>
              </w:numPr>
              <w:tabs>
                <w:tab w:val="left" w:pos="212"/>
              </w:tabs>
              <w:spacing w:before="121" w:line="252" w:lineRule="auto"/>
              <w:ind w:right="67"/>
              <w:rPr>
                <w:sz w:val="18"/>
              </w:rPr>
            </w:pPr>
            <w:r>
              <w:rPr>
                <w:i/>
                <w:spacing w:val="-4"/>
                <w:sz w:val="18"/>
              </w:rPr>
              <w:t>School</w:t>
            </w:r>
            <w:r>
              <w:rPr>
                <w:i/>
                <w:spacing w:val="-12"/>
                <w:sz w:val="18"/>
              </w:rPr>
              <w:t xml:space="preserve"> </w:t>
            </w:r>
            <w:r>
              <w:rPr>
                <w:i/>
                <w:spacing w:val="-4"/>
                <w:sz w:val="18"/>
              </w:rPr>
              <w:t>leadership</w:t>
            </w:r>
            <w:r>
              <w:rPr>
                <w:i/>
                <w:spacing w:val="-7"/>
                <w:sz w:val="18"/>
              </w:rPr>
              <w:t xml:space="preserve"> </w:t>
            </w:r>
            <w:r>
              <w:rPr>
                <w:i/>
                <w:spacing w:val="-4"/>
                <w:sz w:val="18"/>
              </w:rPr>
              <w:t>consistently</w:t>
            </w:r>
            <w:r>
              <w:rPr>
                <w:i/>
                <w:spacing w:val="-11"/>
                <w:sz w:val="18"/>
              </w:rPr>
              <w:t xml:space="preserve"> </w:t>
            </w:r>
            <w:r>
              <w:rPr>
                <w:i/>
                <w:spacing w:val="-4"/>
                <w:sz w:val="18"/>
              </w:rPr>
              <w:t xml:space="preserve">prioritizes </w:t>
            </w:r>
            <w:r>
              <w:rPr>
                <w:i/>
                <w:w w:val="90"/>
                <w:sz w:val="18"/>
              </w:rPr>
              <w:t>and supports with</w:t>
            </w:r>
            <w:r>
              <w:rPr>
                <w:i/>
                <w:spacing w:val="-3"/>
                <w:w w:val="90"/>
                <w:sz w:val="18"/>
              </w:rPr>
              <w:t xml:space="preserve"> </w:t>
            </w:r>
            <w:r>
              <w:rPr>
                <w:i/>
                <w:w w:val="90"/>
                <w:sz w:val="18"/>
              </w:rPr>
              <w:t xml:space="preserve">dedicated resources </w:t>
            </w:r>
            <w:r>
              <w:rPr>
                <w:w w:val="90"/>
                <w:sz w:val="18"/>
              </w:rPr>
              <w:t xml:space="preserve">the </w:t>
            </w:r>
            <w:r>
              <w:rPr>
                <w:sz w:val="18"/>
              </w:rPr>
              <w:t>use</w:t>
            </w:r>
            <w:r>
              <w:rPr>
                <w:spacing w:val="-15"/>
                <w:sz w:val="18"/>
              </w:rPr>
              <w:t xml:space="preserve"> </w:t>
            </w:r>
            <w:r>
              <w:rPr>
                <w:sz w:val="18"/>
              </w:rPr>
              <w:t>of</w:t>
            </w:r>
            <w:r>
              <w:rPr>
                <w:spacing w:val="-12"/>
                <w:sz w:val="18"/>
              </w:rPr>
              <w:t xml:space="preserve"> </w:t>
            </w:r>
            <w:r>
              <w:rPr>
                <w:sz w:val="18"/>
              </w:rPr>
              <w:t>teacher-created</w:t>
            </w:r>
            <w:r>
              <w:rPr>
                <w:spacing w:val="-13"/>
                <w:sz w:val="18"/>
              </w:rPr>
              <w:t xml:space="preserve"> </w:t>
            </w:r>
            <w:r>
              <w:rPr>
                <w:sz w:val="18"/>
              </w:rPr>
              <w:t>formative</w:t>
            </w:r>
            <w:r>
              <w:rPr>
                <w:spacing w:val="-12"/>
                <w:sz w:val="18"/>
              </w:rPr>
              <w:t xml:space="preserve"> </w:t>
            </w:r>
            <w:r>
              <w:rPr>
                <w:sz w:val="18"/>
              </w:rPr>
              <w:t xml:space="preserve">and </w:t>
            </w:r>
            <w:r>
              <w:rPr>
                <w:spacing w:val="-4"/>
                <w:sz w:val="18"/>
              </w:rPr>
              <w:t>summative</w:t>
            </w:r>
            <w:r>
              <w:rPr>
                <w:spacing w:val="-5"/>
                <w:sz w:val="18"/>
              </w:rPr>
              <w:t xml:space="preserve"> </w:t>
            </w:r>
            <w:r>
              <w:rPr>
                <w:spacing w:val="-4"/>
                <w:sz w:val="18"/>
              </w:rPr>
              <w:t>assessments</w:t>
            </w:r>
            <w:r>
              <w:rPr>
                <w:spacing w:val="-7"/>
                <w:sz w:val="18"/>
              </w:rPr>
              <w:t xml:space="preserve"> </w:t>
            </w:r>
            <w:r>
              <w:rPr>
                <w:spacing w:val="-4"/>
                <w:sz w:val="18"/>
              </w:rPr>
              <w:t>to</w:t>
            </w:r>
            <w:r>
              <w:rPr>
                <w:spacing w:val="-7"/>
                <w:sz w:val="18"/>
              </w:rPr>
              <w:t xml:space="preserve"> </w:t>
            </w:r>
            <w:r>
              <w:rPr>
                <w:spacing w:val="-4"/>
                <w:sz w:val="18"/>
              </w:rPr>
              <w:t xml:space="preserve">measure </w:t>
            </w:r>
            <w:r>
              <w:rPr>
                <w:sz w:val="18"/>
              </w:rPr>
              <w:t>student</w:t>
            </w:r>
            <w:r>
              <w:rPr>
                <w:spacing w:val="-9"/>
                <w:sz w:val="18"/>
              </w:rPr>
              <w:t xml:space="preserve"> </w:t>
            </w:r>
            <w:r>
              <w:rPr>
                <w:sz w:val="18"/>
              </w:rPr>
              <w:t>learning/growth</w:t>
            </w:r>
            <w:r>
              <w:rPr>
                <w:spacing w:val="-8"/>
                <w:sz w:val="18"/>
              </w:rPr>
              <w:t xml:space="preserve"> </w:t>
            </w:r>
            <w:r>
              <w:rPr>
                <w:sz w:val="18"/>
              </w:rPr>
              <w:t>throughout</w:t>
            </w:r>
            <w:r>
              <w:rPr>
                <w:spacing w:val="-9"/>
                <w:sz w:val="18"/>
              </w:rPr>
              <w:t xml:space="preserve"> </w:t>
            </w:r>
            <w:r>
              <w:rPr>
                <w:sz w:val="18"/>
              </w:rPr>
              <w:t xml:space="preserve">the </w:t>
            </w:r>
            <w:r>
              <w:rPr>
                <w:spacing w:val="-2"/>
                <w:sz w:val="18"/>
              </w:rPr>
              <w:t>year.</w:t>
            </w:r>
          </w:p>
        </w:tc>
      </w:tr>
      <w:tr w:rsidR="008227FD" w14:paraId="49B8C5CA" w14:textId="77777777">
        <w:trPr>
          <w:trHeight w:val="5682"/>
        </w:trPr>
        <w:tc>
          <w:tcPr>
            <w:tcW w:w="986" w:type="dxa"/>
            <w:shd w:val="clear" w:color="auto" w:fill="FFF1CC"/>
            <w:textDirection w:val="btLr"/>
          </w:tcPr>
          <w:p w14:paraId="49B8C5B4" w14:textId="77777777" w:rsidR="008227FD" w:rsidRDefault="008227FD">
            <w:pPr>
              <w:pStyle w:val="TableParagraph"/>
              <w:spacing w:before="111"/>
            </w:pPr>
          </w:p>
          <w:p w14:paraId="49B8C5B5" w14:textId="77777777" w:rsidR="008227FD" w:rsidRDefault="00000000">
            <w:pPr>
              <w:pStyle w:val="TableParagraph"/>
              <w:ind w:left="1690"/>
              <w:rPr>
                <w:b/>
              </w:rPr>
            </w:pPr>
            <w:r>
              <w:rPr>
                <w:b/>
                <w:w w:val="85"/>
              </w:rPr>
              <w:t>4.3</w:t>
            </w:r>
            <w:r>
              <w:rPr>
                <w:b/>
              </w:rPr>
              <w:t xml:space="preserve"> </w:t>
            </w:r>
            <w:r>
              <w:rPr>
                <w:b/>
                <w:w w:val="85"/>
              </w:rPr>
              <w:t>Vibrant</w:t>
            </w:r>
            <w:r>
              <w:rPr>
                <w:b/>
                <w:spacing w:val="1"/>
              </w:rPr>
              <w:t xml:space="preserve"> </w:t>
            </w:r>
            <w:r>
              <w:rPr>
                <w:b/>
                <w:w w:val="85"/>
              </w:rPr>
              <w:t>STEM</w:t>
            </w:r>
            <w:r>
              <w:rPr>
                <w:b/>
                <w:spacing w:val="-1"/>
              </w:rPr>
              <w:t xml:space="preserve"> </w:t>
            </w:r>
            <w:r>
              <w:rPr>
                <w:b/>
                <w:spacing w:val="-2"/>
                <w:w w:val="85"/>
              </w:rPr>
              <w:t>Culture</w:t>
            </w:r>
          </w:p>
        </w:tc>
        <w:tc>
          <w:tcPr>
            <w:tcW w:w="3252" w:type="dxa"/>
          </w:tcPr>
          <w:p w14:paraId="49B8C5B6" w14:textId="77777777" w:rsidR="008227FD" w:rsidRDefault="00000000">
            <w:pPr>
              <w:pStyle w:val="TableParagraph"/>
              <w:numPr>
                <w:ilvl w:val="0"/>
                <w:numId w:val="28"/>
              </w:numPr>
              <w:tabs>
                <w:tab w:val="left" w:pos="264"/>
              </w:tabs>
              <w:spacing w:before="121" w:line="252" w:lineRule="auto"/>
              <w:ind w:right="196"/>
              <w:rPr>
                <w:sz w:val="18"/>
              </w:rPr>
            </w:pPr>
            <w:r>
              <w:rPr>
                <w:spacing w:val="-4"/>
                <w:sz w:val="18"/>
              </w:rPr>
              <w:t>The</w:t>
            </w:r>
            <w:r>
              <w:rPr>
                <w:spacing w:val="-12"/>
                <w:sz w:val="18"/>
              </w:rPr>
              <w:t xml:space="preserve"> </w:t>
            </w:r>
            <w:r>
              <w:rPr>
                <w:spacing w:val="-4"/>
                <w:sz w:val="18"/>
              </w:rPr>
              <w:t>faculty,</w:t>
            </w:r>
            <w:r>
              <w:rPr>
                <w:spacing w:val="-10"/>
                <w:sz w:val="18"/>
              </w:rPr>
              <w:t xml:space="preserve"> </w:t>
            </w:r>
            <w:r>
              <w:rPr>
                <w:spacing w:val="-4"/>
                <w:sz w:val="18"/>
              </w:rPr>
              <w:t>administrators,</w:t>
            </w:r>
            <w:r>
              <w:rPr>
                <w:spacing w:val="-11"/>
                <w:sz w:val="18"/>
              </w:rPr>
              <w:t xml:space="preserve"> </w:t>
            </w:r>
            <w:r>
              <w:rPr>
                <w:spacing w:val="-4"/>
                <w:sz w:val="18"/>
              </w:rPr>
              <w:t>students, and school</w:t>
            </w:r>
            <w:r>
              <w:rPr>
                <w:spacing w:val="-5"/>
                <w:sz w:val="18"/>
              </w:rPr>
              <w:t xml:space="preserve"> </w:t>
            </w:r>
            <w:r>
              <w:rPr>
                <w:spacing w:val="-4"/>
                <w:sz w:val="18"/>
              </w:rPr>
              <w:t>stakeholders</w:t>
            </w:r>
            <w:r>
              <w:rPr>
                <w:spacing w:val="-5"/>
                <w:sz w:val="18"/>
              </w:rPr>
              <w:t xml:space="preserve"> </w:t>
            </w:r>
            <w:r>
              <w:rPr>
                <w:i/>
                <w:spacing w:val="-4"/>
                <w:sz w:val="18"/>
              </w:rPr>
              <w:t>have</w:t>
            </w:r>
            <w:r>
              <w:rPr>
                <w:i/>
                <w:spacing w:val="-5"/>
                <w:sz w:val="18"/>
              </w:rPr>
              <w:t xml:space="preserve"> </w:t>
            </w:r>
            <w:r>
              <w:rPr>
                <w:i/>
                <w:spacing w:val="-4"/>
                <w:sz w:val="18"/>
              </w:rPr>
              <w:t xml:space="preserve">rarely </w:t>
            </w:r>
            <w:r>
              <w:rPr>
                <w:i/>
                <w:spacing w:val="-6"/>
                <w:sz w:val="18"/>
              </w:rPr>
              <w:t>discussed building a school</w:t>
            </w:r>
            <w:r>
              <w:rPr>
                <w:i/>
                <w:spacing w:val="-10"/>
                <w:sz w:val="18"/>
              </w:rPr>
              <w:t xml:space="preserve"> </w:t>
            </w:r>
            <w:r>
              <w:rPr>
                <w:i/>
                <w:spacing w:val="-6"/>
                <w:sz w:val="18"/>
              </w:rPr>
              <w:t>culture</w:t>
            </w:r>
            <w:r>
              <w:rPr>
                <w:i/>
                <w:spacing w:val="-8"/>
                <w:sz w:val="18"/>
              </w:rPr>
              <w:t xml:space="preserve"> </w:t>
            </w:r>
            <w:r>
              <w:rPr>
                <w:spacing w:val="-6"/>
                <w:sz w:val="18"/>
              </w:rPr>
              <w:t xml:space="preserve">in </w:t>
            </w:r>
            <w:r>
              <w:rPr>
                <w:w w:val="90"/>
                <w:sz w:val="18"/>
              </w:rPr>
              <w:t>which innovation in STEM by</w:t>
            </w:r>
            <w:r>
              <w:rPr>
                <w:spacing w:val="-1"/>
                <w:w w:val="90"/>
                <w:sz w:val="18"/>
              </w:rPr>
              <w:t xml:space="preserve"> </w:t>
            </w:r>
            <w:r>
              <w:rPr>
                <w:w w:val="90"/>
                <w:sz w:val="18"/>
              </w:rPr>
              <w:t xml:space="preserve">students </w:t>
            </w:r>
            <w:r>
              <w:rPr>
                <w:spacing w:val="-4"/>
                <w:sz w:val="18"/>
              </w:rPr>
              <w:t>is</w:t>
            </w:r>
            <w:r>
              <w:rPr>
                <w:spacing w:val="-13"/>
                <w:sz w:val="18"/>
              </w:rPr>
              <w:t xml:space="preserve"> </w:t>
            </w:r>
            <w:r>
              <w:rPr>
                <w:spacing w:val="-4"/>
                <w:sz w:val="18"/>
              </w:rPr>
              <w:t>consistently</w:t>
            </w:r>
            <w:r>
              <w:rPr>
                <w:spacing w:val="-12"/>
                <w:sz w:val="18"/>
              </w:rPr>
              <w:t xml:space="preserve"> </w:t>
            </w:r>
            <w:r>
              <w:rPr>
                <w:spacing w:val="-4"/>
                <w:sz w:val="18"/>
              </w:rPr>
              <w:t>honored,</w:t>
            </w:r>
            <w:r>
              <w:rPr>
                <w:spacing w:val="-10"/>
                <w:sz w:val="18"/>
              </w:rPr>
              <w:t xml:space="preserve"> </w:t>
            </w:r>
            <w:r>
              <w:rPr>
                <w:spacing w:val="-4"/>
                <w:sz w:val="18"/>
              </w:rPr>
              <w:t xml:space="preserve">encouraged, </w:t>
            </w:r>
            <w:r>
              <w:rPr>
                <w:sz w:val="18"/>
              </w:rPr>
              <w:t>and</w:t>
            </w:r>
            <w:r>
              <w:rPr>
                <w:spacing w:val="-11"/>
                <w:sz w:val="18"/>
              </w:rPr>
              <w:t xml:space="preserve"> </w:t>
            </w:r>
            <w:r>
              <w:rPr>
                <w:sz w:val="18"/>
              </w:rPr>
              <w:t>incentivized.</w:t>
            </w:r>
          </w:p>
          <w:p w14:paraId="49B8C5B7" w14:textId="77777777" w:rsidR="008227FD" w:rsidRDefault="00000000">
            <w:pPr>
              <w:pStyle w:val="TableParagraph"/>
              <w:numPr>
                <w:ilvl w:val="0"/>
                <w:numId w:val="28"/>
              </w:numPr>
              <w:tabs>
                <w:tab w:val="left" w:pos="214"/>
              </w:tabs>
              <w:spacing w:before="121" w:line="252" w:lineRule="auto"/>
              <w:ind w:left="214" w:right="281" w:hanging="190"/>
              <w:rPr>
                <w:sz w:val="18"/>
              </w:rPr>
            </w:pPr>
            <w:r>
              <w:rPr>
                <w:spacing w:val="-4"/>
                <w:sz w:val="18"/>
              </w:rPr>
              <w:t>The</w:t>
            </w:r>
            <w:r>
              <w:rPr>
                <w:spacing w:val="-5"/>
                <w:sz w:val="18"/>
              </w:rPr>
              <w:t xml:space="preserve"> </w:t>
            </w:r>
            <w:r>
              <w:rPr>
                <w:spacing w:val="-4"/>
                <w:sz w:val="18"/>
              </w:rPr>
              <w:t>administrators</w:t>
            </w:r>
            <w:r>
              <w:rPr>
                <w:spacing w:val="-6"/>
                <w:sz w:val="18"/>
              </w:rPr>
              <w:t xml:space="preserve"> </w:t>
            </w:r>
            <w:r>
              <w:rPr>
                <w:spacing w:val="-4"/>
                <w:sz w:val="18"/>
              </w:rPr>
              <w:t>and</w:t>
            </w:r>
            <w:r>
              <w:rPr>
                <w:spacing w:val="-5"/>
                <w:sz w:val="18"/>
              </w:rPr>
              <w:t xml:space="preserve"> </w:t>
            </w:r>
            <w:r>
              <w:rPr>
                <w:spacing w:val="-4"/>
                <w:sz w:val="18"/>
              </w:rPr>
              <w:t>faculty</w:t>
            </w:r>
            <w:r>
              <w:rPr>
                <w:spacing w:val="-6"/>
                <w:sz w:val="18"/>
              </w:rPr>
              <w:t xml:space="preserve"> </w:t>
            </w:r>
            <w:r>
              <w:rPr>
                <w:i/>
                <w:spacing w:val="-4"/>
                <w:sz w:val="18"/>
              </w:rPr>
              <w:t xml:space="preserve">have </w:t>
            </w:r>
            <w:r>
              <w:rPr>
                <w:i/>
                <w:spacing w:val="-2"/>
                <w:sz w:val="18"/>
              </w:rPr>
              <w:t>rarely</w:t>
            </w:r>
            <w:r>
              <w:rPr>
                <w:i/>
                <w:spacing w:val="-11"/>
                <w:sz w:val="18"/>
              </w:rPr>
              <w:t xml:space="preserve"> </w:t>
            </w:r>
            <w:r>
              <w:rPr>
                <w:i/>
                <w:spacing w:val="-2"/>
                <w:sz w:val="18"/>
              </w:rPr>
              <w:t>discussed</w:t>
            </w:r>
            <w:r>
              <w:rPr>
                <w:i/>
                <w:spacing w:val="-11"/>
                <w:sz w:val="18"/>
              </w:rPr>
              <w:t xml:space="preserve"> </w:t>
            </w:r>
            <w:r>
              <w:rPr>
                <w:i/>
                <w:spacing w:val="-2"/>
                <w:sz w:val="18"/>
              </w:rPr>
              <w:t>building</w:t>
            </w:r>
            <w:r>
              <w:rPr>
                <w:i/>
                <w:spacing w:val="-10"/>
                <w:sz w:val="18"/>
              </w:rPr>
              <w:t xml:space="preserve"> </w:t>
            </w:r>
            <w:r>
              <w:rPr>
                <w:i/>
                <w:spacing w:val="-2"/>
                <w:sz w:val="18"/>
              </w:rPr>
              <w:t>a</w:t>
            </w:r>
            <w:r>
              <w:rPr>
                <w:i/>
                <w:spacing w:val="-11"/>
                <w:sz w:val="18"/>
              </w:rPr>
              <w:t xml:space="preserve"> </w:t>
            </w:r>
            <w:r>
              <w:rPr>
                <w:i/>
                <w:spacing w:val="-2"/>
                <w:sz w:val="18"/>
              </w:rPr>
              <w:t xml:space="preserve">school </w:t>
            </w:r>
            <w:r>
              <w:rPr>
                <w:i/>
                <w:sz w:val="18"/>
              </w:rPr>
              <w:t>culture</w:t>
            </w:r>
            <w:r>
              <w:rPr>
                <w:i/>
                <w:spacing w:val="-3"/>
                <w:sz w:val="18"/>
              </w:rPr>
              <w:t xml:space="preserve"> </w:t>
            </w:r>
            <w:r>
              <w:rPr>
                <w:sz w:val="18"/>
              </w:rPr>
              <w:t>in</w:t>
            </w:r>
            <w:r>
              <w:rPr>
                <w:spacing w:val="-3"/>
                <w:sz w:val="18"/>
              </w:rPr>
              <w:t xml:space="preserve"> </w:t>
            </w:r>
            <w:r>
              <w:rPr>
                <w:sz w:val="18"/>
              </w:rPr>
              <w:t>which</w:t>
            </w:r>
            <w:r>
              <w:rPr>
                <w:spacing w:val="-3"/>
                <w:sz w:val="18"/>
              </w:rPr>
              <w:t xml:space="preserve"> </w:t>
            </w:r>
            <w:r>
              <w:rPr>
                <w:sz w:val="18"/>
              </w:rPr>
              <w:t>all</w:t>
            </w:r>
            <w:r>
              <w:rPr>
                <w:spacing w:val="-6"/>
                <w:sz w:val="18"/>
              </w:rPr>
              <w:t xml:space="preserve"> </w:t>
            </w:r>
            <w:r>
              <w:rPr>
                <w:sz w:val="18"/>
              </w:rPr>
              <w:t xml:space="preserve">faculty feel </w:t>
            </w:r>
            <w:r>
              <w:rPr>
                <w:w w:val="90"/>
                <w:sz w:val="18"/>
              </w:rPr>
              <w:t xml:space="preserve">supported in taking instructional risks </w:t>
            </w:r>
            <w:r>
              <w:rPr>
                <w:sz w:val="18"/>
              </w:rPr>
              <w:t>and</w:t>
            </w:r>
            <w:r>
              <w:rPr>
                <w:spacing w:val="-11"/>
                <w:sz w:val="18"/>
              </w:rPr>
              <w:t xml:space="preserve"> </w:t>
            </w:r>
            <w:r>
              <w:rPr>
                <w:sz w:val="18"/>
              </w:rPr>
              <w:t>trying</w:t>
            </w:r>
            <w:r>
              <w:rPr>
                <w:spacing w:val="-11"/>
                <w:sz w:val="18"/>
              </w:rPr>
              <w:t xml:space="preserve"> </w:t>
            </w:r>
            <w:r>
              <w:rPr>
                <w:sz w:val="18"/>
              </w:rPr>
              <w:t>new</w:t>
            </w:r>
            <w:r>
              <w:rPr>
                <w:spacing w:val="-10"/>
                <w:sz w:val="18"/>
              </w:rPr>
              <w:t xml:space="preserve"> </w:t>
            </w:r>
            <w:r>
              <w:rPr>
                <w:sz w:val="18"/>
              </w:rPr>
              <w:t>approaches</w:t>
            </w:r>
            <w:r>
              <w:rPr>
                <w:spacing w:val="-12"/>
                <w:sz w:val="18"/>
              </w:rPr>
              <w:t xml:space="preserve"> </w:t>
            </w:r>
            <w:r>
              <w:rPr>
                <w:sz w:val="18"/>
              </w:rPr>
              <w:t>for</w:t>
            </w:r>
            <w:r>
              <w:rPr>
                <w:spacing w:val="-9"/>
                <w:sz w:val="18"/>
              </w:rPr>
              <w:t xml:space="preserve"> </w:t>
            </w:r>
            <w:r>
              <w:rPr>
                <w:sz w:val="18"/>
              </w:rPr>
              <w:t>the benefit of student learning.</w:t>
            </w:r>
          </w:p>
          <w:p w14:paraId="49B8C5B8" w14:textId="77777777" w:rsidR="008227FD" w:rsidRDefault="00000000">
            <w:pPr>
              <w:pStyle w:val="TableParagraph"/>
              <w:numPr>
                <w:ilvl w:val="0"/>
                <w:numId w:val="28"/>
              </w:numPr>
              <w:tabs>
                <w:tab w:val="left" w:pos="204"/>
              </w:tabs>
              <w:spacing w:before="120" w:line="249" w:lineRule="auto"/>
              <w:ind w:left="204" w:right="311"/>
              <w:rPr>
                <w:sz w:val="18"/>
              </w:rPr>
            </w:pPr>
            <w:r>
              <w:rPr>
                <w:w w:val="90"/>
                <w:sz w:val="18"/>
              </w:rPr>
              <w:t xml:space="preserve">The faculty, administrators, students, </w:t>
            </w:r>
            <w:r>
              <w:rPr>
                <w:spacing w:val="-4"/>
                <w:sz w:val="18"/>
              </w:rPr>
              <w:t>and</w:t>
            </w:r>
            <w:r>
              <w:rPr>
                <w:spacing w:val="-12"/>
                <w:sz w:val="18"/>
              </w:rPr>
              <w:t xml:space="preserve"> </w:t>
            </w:r>
            <w:r>
              <w:rPr>
                <w:spacing w:val="-4"/>
                <w:sz w:val="18"/>
              </w:rPr>
              <w:t>school</w:t>
            </w:r>
            <w:r>
              <w:rPr>
                <w:spacing w:val="-12"/>
                <w:sz w:val="18"/>
              </w:rPr>
              <w:t xml:space="preserve"> </w:t>
            </w:r>
            <w:r>
              <w:rPr>
                <w:spacing w:val="-4"/>
                <w:sz w:val="18"/>
              </w:rPr>
              <w:t>stakeholders</w:t>
            </w:r>
            <w:r>
              <w:rPr>
                <w:spacing w:val="-10"/>
                <w:sz w:val="18"/>
              </w:rPr>
              <w:t xml:space="preserve"> </w:t>
            </w:r>
            <w:r>
              <w:rPr>
                <w:i/>
                <w:spacing w:val="-4"/>
                <w:sz w:val="18"/>
              </w:rPr>
              <w:t>have</w:t>
            </w:r>
            <w:r>
              <w:rPr>
                <w:i/>
                <w:spacing w:val="-11"/>
                <w:sz w:val="18"/>
              </w:rPr>
              <w:t xml:space="preserve"> </w:t>
            </w:r>
            <w:r>
              <w:rPr>
                <w:i/>
                <w:spacing w:val="-4"/>
                <w:sz w:val="18"/>
              </w:rPr>
              <w:t xml:space="preserve">rarely </w:t>
            </w:r>
            <w:r>
              <w:rPr>
                <w:i/>
                <w:w w:val="90"/>
                <w:sz w:val="18"/>
              </w:rPr>
              <w:t>discussed building a school</w:t>
            </w:r>
            <w:r>
              <w:rPr>
                <w:i/>
                <w:spacing w:val="-2"/>
                <w:w w:val="90"/>
                <w:sz w:val="18"/>
              </w:rPr>
              <w:t xml:space="preserve"> </w:t>
            </w:r>
            <w:r>
              <w:rPr>
                <w:i/>
                <w:w w:val="90"/>
                <w:sz w:val="18"/>
              </w:rPr>
              <w:t xml:space="preserve">culture </w:t>
            </w:r>
            <w:r>
              <w:rPr>
                <w:w w:val="90"/>
                <w:sz w:val="18"/>
              </w:rPr>
              <w:t xml:space="preserve">in </w:t>
            </w:r>
            <w:r>
              <w:rPr>
                <w:sz w:val="18"/>
              </w:rPr>
              <w:t>which</w:t>
            </w:r>
            <w:r>
              <w:rPr>
                <w:spacing w:val="-3"/>
                <w:sz w:val="18"/>
              </w:rPr>
              <w:t xml:space="preserve"> </w:t>
            </w:r>
            <w:r>
              <w:rPr>
                <w:sz w:val="18"/>
              </w:rPr>
              <w:t>high-quality</w:t>
            </w:r>
            <w:r>
              <w:rPr>
                <w:spacing w:val="-5"/>
                <w:sz w:val="18"/>
              </w:rPr>
              <w:t xml:space="preserve"> </w:t>
            </w:r>
            <w:r>
              <w:rPr>
                <w:sz w:val="18"/>
              </w:rPr>
              <w:t>student</w:t>
            </w:r>
            <w:r>
              <w:rPr>
                <w:spacing w:val="-4"/>
                <w:sz w:val="18"/>
              </w:rPr>
              <w:t xml:space="preserve"> </w:t>
            </w:r>
            <w:r>
              <w:rPr>
                <w:sz w:val="18"/>
              </w:rPr>
              <w:t>work</w:t>
            </w:r>
            <w:r>
              <w:rPr>
                <w:spacing w:val="-5"/>
                <w:sz w:val="18"/>
              </w:rPr>
              <w:t xml:space="preserve"> </w:t>
            </w:r>
            <w:r>
              <w:rPr>
                <w:sz w:val="18"/>
              </w:rPr>
              <w:t xml:space="preserve">in </w:t>
            </w:r>
            <w:r>
              <w:rPr>
                <w:spacing w:val="-2"/>
                <w:sz w:val="18"/>
              </w:rPr>
              <w:t>STEM</w:t>
            </w:r>
            <w:r>
              <w:rPr>
                <w:spacing w:val="-11"/>
                <w:sz w:val="18"/>
              </w:rPr>
              <w:t xml:space="preserve"> </w:t>
            </w:r>
            <w:r>
              <w:rPr>
                <w:spacing w:val="-2"/>
                <w:sz w:val="18"/>
              </w:rPr>
              <w:t>is</w:t>
            </w:r>
            <w:r>
              <w:rPr>
                <w:spacing w:val="-11"/>
                <w:sz w:val="18"/>
              </w:rPr>
              <w:t xml:space="preserve"> </w:t>
            </w:r>
            <w:r>
              <w:rPr>
                <w:spacing w:val="-2"/>
                <w:sz w:val="18"/>
              </w:rPr>
              <w:t>consistently</w:t>
            </w:r>
            <w:r>
              <w:rPr>
                <w:spacing w:val="-12"/>
                <w:sz w:val="18"/>
              </w:rPr>
              <w:t xml:space="preserve"> </w:t>
            </w:r>
            <w:r>
              <w:rPr>
                <w:spacing w:val="-2"/>
                <w:sz w:val="18"/>
              </w:rPr>
              <w:t>celebrated.</w:t>
            </w:r>
          </w:p>
          <w:p w14:paraId="49B8C5B9" w14:textId="77777777" w:rsidR="008227FD" w:rsidRDefault="00000000">
            <w:pPr>
              <w:pStyle w:val="TableParagraph"/>
              <w:numPr>
                <w:ilvl w:val="0"/>
                <w:numId w:val="28"/>
              </w:numPr>
              <w:tabs>
                <w:tab w:val="left" w:pos="204"/>
              </w:tabs>
              <w:spacing w:before="124" w:line="244" w:lineRule="auto"/>
              <w:ind w:left="204" w:right="282"/>
              <w:rPr>
                <w:sz w:val="18"/>
              </w:rPr>
            </w:pPr>
            <w:r>
              <w:rPr>
                <w:i/>
                <w:w w:val="90"/>
                <w:sz w:val="18"/>
              </w:rPr>
              <w:t>There</w:t>
            </w:r>
            <w:r>
              <w:rPr>
                <w:i/>
                <w:spacing w:val="-4"/>
                <w:w w:val="90"/>
                <w:sz w:val="18"/>
              </w:rPr>
              <w:t xml:space="preserve"> </w:t>
            </w:r>
            <w:r>
              <w:rPr>
                <w:i/>
                <w:w w:val="90"/>
                <w:sz w:val="18"/>
              </w:rPr>
              <w:t>is</w:t>
            </w:r>
            <w:r>
              <w:rPr>
                <w:i/>
                <w:spacing w:val="-3"/>
                <w:w w:val="90"/>
                <w:sz w:val="18"/>
              </w:rPr>
              <w:t xml:space="preserve"> </w:t>
            </w:r>
            <w:r>
              <w:rPr>
                <w:i/>
                <w:w w:val="90"/>
                <w:sz w:val="18"/>
              </w:rPr>
              <w:t>no consistent</w:t>
            </w:r>
            <w:r>
              <w:rPr>
                <w:i/>
                <w:spacing w:val="-3"/>
                <w:w w:val="90"/>
                <w:sz w:val="18"/>
              </w:rPr>
              <w:t xml:space="preserve"> </w:t>
            </w:r>
            <w:r>
              <w:rPr>
                <w:i/>
                <w:w w:val="90"/>
                <w:sz w:val="18"/>
              </w:rPr>
              <w:t>effort</w:t>
            </w:r>
            <w:r>
              <w:rPr>
                <w:i/>
                <w:spacing w:val="-1"/>
                <w:w w:val="90"/>
                <w:sz w:val="18"/>
              </w:rPr>
              <w:t xml:space="preserve"> </w:t>
            </w:r>
            <w:r>
              <w:rPr>
                <w:w w:val="90"/>
                <w:sz w:val="18"/>
              </w:rPr>
              <w:t>by</w:t>
            </w:r>
            <w:r>
              <w:rPr>
                <w:spacing w:val="-4"/>
                <w:w w:val="90"/>
                <w:sz w:val="18"/>
              </w:rPr>
              <w:t xml:space="preserve"> </w:t>
            </w:r>
            <w:r>
              <w:rPr>
                <w:w w:val="90"/>
                <w:sz w:val="18"/>
              </w:rPr>
              <w:t xml:space="preserve">school leaders </w:t>
            </w:r>
            <w:r>
              <w:rPr>
                <w:i/>
                <w:w w:val="90"/>
                <w:sz w:val="18"/>
              </w:rPr>
              <w:t xml:space="preserve">to communicate about STEM </w:t>
            </w:r>
            <w:r>
              <w:rPr>
                <w:i/>
                <w:spacing w:val="-4"/>
                <w:sz w:val="18"/>
              </w:rPr>
              <w:t>education to teachers</w:t>
            </w:r>
            <w:r>
              <w:rPr>
                <w:i/>
                <w:spacing w:val="-6"/>
                <w:sz w:val="18"/>
              </w:rPr>
              <w:t xml:space="preserve"> </w:t>
            </w:r>
            <w:r>
              <w:rPr>
                <w:i/>
                <w:spacing w:val="-4"/>
                <w:sz w:val="18"/>
              </w:rPr>
              <w:t>and students</w:t>
            </w:r>
            <w:r>
              <w:rPr>
                <w:spacing w:val="-4"/>
                <w:sz w:val="18"/>
              </w:rPr>
              <w:t>.</w:t>
            </w:r>
          </w:p>
          <w:p w14:paraId="49B8C5BA" w14:textId="77777777" w:rsidR="008227FD" w:rsidRDefault="00000000">
            <w:pPr>
              <w:pStyle w:val="TableParagraph"/>
              <w:numPr>
                <w:ilvl w:val="0"/>
                <w:numId w:val="28"/>
              </w:numPr>
              <w:tabs>
                <w:tab w:val="left" w:pos="269"/>
              </w:tabs>
              <w:spacing w:before="132" w:line="237" w:lineRule="auto"/>
              <w:ind w:left="269" w:right="341"/>
              <w:rPr>
                <w:sz w:val="18"/>
              </w:rPr>
            </w:pPr>
            <w:r>
              <w:rPr>
                <w:w w:val="90"/>
                <w:sz w:val="18"/>
              </w:rPr>
              <w:t>School</w:t>
            </w:r>
            <w:r>
              <w:rPr>
                <w:spacing w:val="-2"/>
                <w:w w:val="90"/>
                <w:sz w:val="18"/>
              </w:rPr>
              <w:t xml:space="preserve"> </w:t>
            </w:r>
            <w:r>
              <w:rPr>
                <w:w w:val="90"/>
                <w:sz w:val="18"/>
              </w:rPr>
              <w:t xml:space="preserve">leadership </w:t>
            </w:r>
            <w:r>
              <w:rPr>
                <w:i/>
                <w:w w:val="90"/>
                <w:sz w:val="18"/>
              </w:rPr>
              <w:t>rarely</w:t>
            </w:r>
            <w:r>
              <w:rPr>
                <w:i/>
                <w:spacing w:val="-1"/>
                <w:w w:val="90"/>
                <w:sz w:val="18"/>
              </w:rPr>
              <w:t xml:space="preserve"> </w:t>
            </w:r>
            <w:r>
              <w:rPr>
                <w:i/>
                <w:w w:val="90"/>
                <w:sz w:val="18"/>
              </w:rPr>
              <w:t>promotes</w:t>
            </w:r>
            <w:r>
              <w:rPr>
                <w:i/>
                <w:spacing w:val="-1"/>
                <w:w w:val="90"/>
                <w:sz w:val="18"/>
              </w:rPr>
              <w:t xml:space="preserve"> </w:t>
            </w:r>
            <w:r>
              <w:rPr>
                <w:i/>
                <w:w w:val="90"/>
                <w:sz w:val="18"/>
              </w:rPr>
              <w:t xml:space="preserve">a </w:t>
            </w:r>
            <w:r>
              <w:rPr>
                <w:i/>
                <w:sz w:val="18"/>
              </w:rPr>
              <w:t>vision</w:t>
            </w:r>
            <w:r>
              <w:rPr>
                <w:i/>
                <w:spacing w:val="-13"/>
                <w:sz w:val="18"/>
              </w:rPr>
              <w:t xml:space="preserve"> </w:t>
            </w:r>
            <w:r>
              <w:rPr>
                <w:i/>
                <w:sz w:val="18"/>
              </w:rPr>
              <w:t>for</w:t>
            </w:r>
            <w:r>
              <w:rPr>
                <w:i/>
                <w:spacing w:val="-12"/>
                <w:sz w:val="18"/>
              </w:rPr>
              <w:t xml:space="preserve"> </w:t>
            </w:r>
            <w:r>
              <w:rPr>
                <w:i/>
                <w:sz w:val="18"/>
              </w:rPr>
              <w:t>STEM</w:t>
            </w:r>
            <w:r>
              <w:rPr>
                <w:i/>
                <w:spacing w:val="-13"/>
                <w:sz w:val="18"/>
              </w:rPr>
              <w:t xml:space="preserve"> </w:t>
            </w:r>
            <w:r>
              <w:rPr>
                <w:i/>
                <w:sz w:val="18"/>
              </w:rPr>
              <w:t>education</w:t>
            </w:r>
            <w:r>
              <w:rPr>
                <w:sz w:val="18"/>
              </w:rPr>
              <w:t>.</w:t>
            </w:r>
          </w:p>
        </w:tc>
        <w:tc>
          <w:tcPr>
            <w:tcW w:w="3387" w:type="dxa"/>
          </w:tcPr>
          <w:p w14:paraId="49B8C5BB" w14:textId="77777777" w:rsidR="008227FD" w:rsidRDefault="00000000">
            <w:pPr>
              <w:pStyle w:val="TableParagraph"/>
              <w:numPr>
                <w:ilvl w:val="0"/>
                <w:numId w:val="27"/>
              </w:numPr>
              <w:tabs>
                <w:tab w:val="left" w:pos="243"/>
              </w:tabs>
              <w:spacing w:before="121" w:line="249" w:lineRule="auto"/>
              <w:ind w:right="93"/>
              <w:rPr>
                <w:sz w:val="18"/>
              </w:rPr>
            </w:pPr>
            <w:r>
              <w:rPr>
                <w:w w:val="90"/>
                <w:sz w:val="18"/>
              </w:rPr>
              <w:t xml:space="preserve">The faculty, administrators, students, and school stakeholders </w:t>
            </w:r>
            <w:r>
              <w:rPr>
                <w:i/>
                <w:w w:val="90"/>
                <w:sz w:val="18"/>
              </w:rPr>
              <w:t xml:space="preserve">are just beginning to </w:t>
            </w:r>
            <w:r>
              <w:rPr>
                <w:i/>
                <w:spacing w:val="-6"/>
                <w:sz w:val="18"/>
              </w:rPr>
              <w:t>build a school</w:t>
            </w:r>
            <w:r>
              <w:rPr>
                <w:i/>
                <w:spacing w:val="-11"/>
                <w:sz w:val="18"/>
              </w:rPr>
              <w:t xml:space="preserve"> </w:t>
            </w:r>
            <w:r>
              <w:rPr>
                <w:i/>
                <w:spacing w:val="-6"/>
                <w:sz w:val="18"/>
              </w:rPr>
              <w:t>culture</w:t>
            </w:r>
            <w:r>
              <w:rPr>
                <w:i/>
                <w:spacing w:val="-7"/>
                <w:sz w:val="18"/>
              </w:rPr>
              <w:t xml:space="preserve"> </w:t>
            </w:r>
            <w:r>
              <w:rPr>
                <w:spacing w:val="-6"/>
                <w:sz w:val="18"/>
              </w:rPr>
              <w:t>in</w:t>
            </w:r>
            <w:r>
              <w:rPr>
                <w:spacing w:val="-9"/>
                <w:sz w:val="18"/>
              </w:rPr>
              <w:t xml:space="preserve"> </w:t>
            </w:r>
            <w:r>
              <w:rPr>
                <w:spacing w:val="-6"/>
                <w:sz w:val="18"/>
              </w:rPr>
              <w:t>which</w:t>
            </w:r>
            <w:r>
              <w:rPr>
                <w:spacing w:val="-9"/>
                <w:sz w:val="18"/>
              </w:rPr>
              <w:t xml:space="preserve"> </w:t>
            </w:r>
            <w:r>
              <w:rPr>
                <w:spacing w:val="-6"/>
                <w:sz w:val="18"/>
              </w:rPr>
              <w:t xml:space="preserve">innovation </w:t>
            </w:r>
            <w:r>
              <w:rPr>
                <w:spacing w:val="-2"/>
                <w:sz w:val="18"/>
              </w:rPr>
              <w:t>in</w:t>
            </w:r>
            <w:r>
              <w:rPr>
                <w:spacing w:val="-13"/>
                <w:sz w:val="18"/>
              </w:rPr>
              <w:t xml:space="preserve"> </w:t>
            </w:r>
            <w:r>
              <w:rPr>
                <w:spacing w:val="-2"/>
                <w:sz w:val="18"/>
              </w:rPr>
              <w:t>STEM</w:t>
            </w:r>
            <w:r>
              <w:rPr>
                <w:spacing w:val="-10"/>
                <w:sz w:val="18"/>
              </w:rPr>
              <w:t xml:space="preserve"> </w:t>
            </w:r>
            <w:r>
              <w:rPr>
                <w:spacing w:val="-2"/>
                <w:sz w:val="18"/>
              </w:rPr>
              <w:t>by</w:t>
            </w:r>
            <w:r>
              <w:rPr>
                <w:spacing w:val="-12"/>
                <w:sz w:val="18"/>
              </w:rPr>
              <w:t xml:space="preserve"> </w:t>
            </w:r>
            <w:r>
              <w:rPr>
                <w:spacing w:val="-2"/>
                <w:sz w:val="18"/>
              </w:rPr>
              <w:t>students</w:t>
            </w:r>
            <w:r>
              <w:rPr>
                <w:spacing w:val="-11"/>
                <w:sz w:val="18"/>
              </w:rPr>
              <w:t xml:space="preserve"> </w:t>
            </w:r>
            <w:r>
              <w:rPr>
                <w:spacing w:val="-2"/>
                <w:sz w:val="18"/>
              </w:rPr>
              <w:t>is</w:t>
            </w:r>
            <w:r>
              <w:rPr>
                <w:spacing w:val="-11"/>
                <w:sz w:val="18"/>
              </w:rPr>
              <w:t xml:space="preserve"> </w:t>
            </w:r>
            <w:r>
              <w:rPr>
                <w:spacing w:val="-2"/>
                <w:sz w:val="18"/>
              </w:rPr>
              <w:t xml:space="preserve">consistently </w:t>
            </w:r>
            <w:r>
              <w:rPr>
                <w:spacing w:val="-4"/>
                <w:sz w:val="18"/>
              </w:rPr>
              <w:t>honored, encouraged, and incentivized.</w:t>
            </w:r>
          </w:p>
          <w:p w14:paraId="49B8C5BC" w14:textId="77777777" w:rsidR="008227FD" w:rsidRDefault="00000000">
            <w:pPr>
              <w:pStyle w:val="TableParagraph"/>
              <w:numPr>
                <w:ilvl w:val="0"/>
                <w:numId w:val="27"/>
              </w:numPr>
              <w:tabs>
                <w:tab w:val="left" w:pos="213"/>
              </w:tabs>
              <w:spacing w:before="128" w:line="252" w:lineRule="auto"/>
              <w:ind w:left="213" w:right="207" w:hanging="190"/>
              <w:rPr>
                <w:sz w:val="18"/>
              </w:rPr>
            </w:pPr>
            <w:r>
              <w:rPr>
                <w:spacing w:val="-2"/>
                <w:sz w:val="18"/>
              </w:rPr>
              <w:t>The</w:t>
            </w:r>
            <w:r>
              <w:rPr>
                <w:spacing w:val="-13"/>
                <w:sz w:val="18"/>
              </w:rPr>
              <w:t xml:space="preserve"> </w:t>
            </w:r>
            <w:r>
              <w:rPr>
                <w:spacing w:val="-2"/>
                <w:sz w:val="18"/>
              </w:rPr>
              <w:t>administrators</w:t>
            </w:r>
            <w:r>
              <w:rPr>
                <w:spacing w:val="-11"/>
                <w:sz w:val="18"/>
              </w:rPr>
              <w:t xml:space="preserve"> </w:t>
            </w:r>
            <w:r>
              <w:rPr>
                <w:spacing w:val="-2"/>
                <w:sz w:val="18"/>
              </w:rPr>
              <w:t>and</w:t>
            </w:r>
            <w:r>
              <w:rPr>
                <w:spacing w:val="-10"/>
                <w:sz w:val="18"/>
              </w:rPr>
              <w:t xml:space="preserve"> </w:t>
            </w:r>
            <w:r>
              <w:rPr>
                <w:spacing w:val="-2"/>
                <w:sz w:val="18"/>
              </w:rPr>
              <w:t>faculty</w:t>
            </w:r>
            <w:r>
              <w:rPr>
                <w:spacing w:val="-12"/>
                <w:sz w:val="18"/>
              </w:rPr>
              <w:t xml:space="preserve"> </w:t>
            </w:r>
            <w:r>
              <w:rPr>
                <w:i/>
                <w:spacing w:val="-2"/>
                <w:sz w:val="18"/>
              </w:rPr>
              <w:t>are</w:t>
            </w:r>
            <w:r>
              <w:rPr>
                <w:i/>
                <w:spacing w:val="-11"/>
                <w:sz w:val="18"/>
              </w:rPr>
              <w:t xml:space="preserve"> </w:t>
            </w:r>
            <w:r>
              <w:rPr>
                <w:i/>
                <w:spacing w:val="-2"/>
                <w:sz w:val="18"/>
              </w:rPr>
              <w:t xml:space="preserve">just </w:t>
            </w:r>
            <w:r>
              <w:rPr>
                <w:i/>
                <w:sz w:val="18"/>
              </w:rPr>
              <w:t>beginning</w:t>
            </w:r>
            <w:r>
              <w:rPr>
                <w:i/>
                <w:spacing w:val="-13"/>
                <w:sz w:val="18"/>
              </w:rPr>
              <w:t xml:space="preserve"> </w:t>
            </w:r>
            <w:r>
              <w:rPr>
                <w:i/>
                <w:sz w:val="18"/>
              </w:rPr>
              <w:t>to</w:t>
            </w:r>
            <w:r>
              <w:rPr>
                <w:i/>
                <w:spacing w:val="-12"/>
                <w:sz w:val="18"/>
              </w:rPr>
              <w:t xml:space="preserve"> </w:t>
            </w:r>
            <w:r>
              <w:rPr>
                <w:i/>
                <w:sz w:val="18"/>
              </w:rPr>
              <w:t>build</w:t>
            </w:r>
            <w:r>
              <w:rPr>
                <w:i/>
                <w:spacing w:val="-13"/>
                <w:sz w:val="18"/>
              </w:rPr>
              <w:t xml:space="preserve"> </w:t>
            </w:r>
            <w:r>
              <w:rPr>
                <w:i/>
                <w:sz w:val="18"/>
              </w:rPr>
              <w:t>a</w:t>
            </w:r>
            <w:r>
              <w:rPr>
                <w:i/>
                <w:spacing w:val="-13"/>
                <w:sz w:val="18"/>
              </w:rPr>
              <w:t xml:space="preserve"> </w:t>
            </w:r>
            <w:r>
              <w:rPr>
                <w:i/>
                <w:sz w:val="18"/>
              </w:rPr>
              <w:t>school</w:t>
            </w:r>
            <w:r>
              <w:rPr>
                <w:i/>
                <w:spacing w:val="-12"/>
                <w:sz w:val="18"/>
              </w:rPr>
              <w:t xml:space="preserve"> </w:t>
            </w:r>
            <w:r>
              <w:rPr>
                <w:i/>
                <w:sz w:val="18"/>
              </w:rPr>
              <w:t>culture</w:t>
            </w:r>
            <w:r>
              <w:rPr>
                <w:i/>
                <w:spacing w:val="-13"/>
                <w:sz w:val="18"/>
              </w:rPr>
              <w:t xml:space="preserve"> </w:t>
            </w:r>
            <w:r>
              <w:rPr>
                <w:sz w:val="18"/>
              </w:rPr>
              <w:t xml:space="preserve">in </w:t>
            </w:r>
            <w:r>
              <w:rPr>
                <w:spacing w:val="-6"/>
                <w:sz w:val="18"/>
              </w:rPr>
              <w:t>which</w:t>
            </w:r>
            <w:r>
              <w:rPr>
                <w:spacing w:val="-7"/>
                <w:sz w:val="18"/>
              </w:rPr>
              <w:t xml:space="preserve"> </w:t>
            </w:r>
            <w:r>
              <w:rPr>
                <w:spacing w:val="-6"/>
                <w:sz w:val="18"/>
              </w:rPr>
              <w:t>all</w:t>
            </w:r>
            <w:r>
              <w:rPr>
                <w:spacing w:val="-9"/>
                <w:sz w:val="18"/>
              </w:rPr>
              <w:t xml:space="preserve"> </w:t>
            </w:r>
            <w:r>
              <w:rPr>
                <w:spacing w:val="-6"/>
                <w:sz w:val="18"/>
              </w:rPr>
              <w:t>faculty</w:t>
            </w:r>
            <w:r>
              <w:rPr>
                <w:spacing w:val="-9"/>
                <w:sz w:val="18"/>
              </w:rPr>
              <w:t xml:space="preserve"> </w:t>
            </w:r>
            <w:r>
              <w:rPr>
                <w:spacing w:val="-6"/>
                <w:sz w:val="18"/>
              </w:rPr>
              <w:t>feel supported</w:t>
            </w:r>
            <w:r>
              <w:rPr>
                <w:spacing w:val="-7"/>
                <w:sz w:val="18"/>
              </w:rPr>
              <w:t xml:space="preserve"> </w:t>
            </w:r>
            <w:r>
              <w:rPr>
                <w:spacing w:val="-6"/>
                <w:sz w:val="18"/>
              </w:rPr>
              <w:t>in</w:t>
            </w:r>
            <w:r>
              <w:rPr>
                <w:spacing w:val="-7"/>
                <w:sz w:val="18"/>
              </w:rPr>
              <w:t xml:space="preserve"> </w:t>
            </w:r>
            <w:r>
              <w:rPr>
                <w:spacing w:val="-6"/>
                <w:sz w:val="18"/>
              </w:rPr>
              <w:t xml:space="preserve">taking </w:t>
            </w:r>
            <w:r>
              <w:rPr>
                <w:sz w:val="18"/>
              </w:rPr>
              <w:t>instructional</w:t>
            </w:r>
            <w:r>
              <w:rPr>
                <w:spacing w:val="-12"/>
                <w:sz w:val="18"/>
              </w:rPr>
              <w:t xml:space="preserve"> </w:t>
            </w:r>
            <w:r>
              <w:rPr>
                <w:sz w:val="18"/>
              </w:rPr>
              <w:t>risks</w:t>
            </w:r>
            <w:r>
              <w:rPr>
                <w:spacing w:val="-6"/>
                <w:sz w:val="18"/>
              </w:rPr>
              <w:t xml:space="preserve"> </w:t>
            </w:r>
            <w:r>
              <w:rPr>
                <w:sz w:val="18"/>
              </w:rPr>
              <w:t>and</w:t>
            </w:r>
            <w:r>
              <w:rPr>
                <w:spacing w:val="-10"/>
                <w:sz w:val="18"/>
              </w:rPr>
              <w:t xml:space="preserve"> </w:t>
            </w:r>
            <w:r>
              <w:rPr>
                <w:sz w:val="18"/>
              </w:rPr>
              <w:t>trying</w:t>
            </w:r>
            <w:r>
              <w:rPr>
                <w:spacing w:val="-10"/>
                <w:sz w:val="18"/>
              </w:rPr>
              <w:t xml:space="preserve"> </w:t>
            </w:r>
            <w:r>
              <w:rPr>
                <w:sz w:val="18"/>
              </w:rPr>
              <w:t>new approaches</w:t>
            </w:r>
            <w:r>
              <w:rPr>
                <w:spacing w:val="-9"/>
                <w:sz w:val="18"/>
              </w:rPr>
              <w:t xml:space="preserve"> </w:t>
            </w:r>
            <w:r>
              <w:rPr>
                <w:sz w:val="18"/>
              </w:rPr>
              <w:t>for</w:t>
            </w:r>
            <w:r>
              <w:rPr>
                <w:spacing w:val="-6"/>
                <w:sz w:val="18"/>
              </w:rPr>
              <w:t xml:space="preserve"> </w:t>
            </w:r>
            <w:r>
              <w:rPr>
                <w:sz w:val="18"/>
              </w:rPr>
              <w:t>the</w:t>
            </w:r>
            <w:r>
              <w:rPr>
                <w:spacing w:val="-8"/>
                <w:sz w:val="18"/>
              </w:rPr>
              <w:t xml:space="preserve"> </w:t>
            </w:r>
            <w:r>
              <w:rPr>
                <w:sz w:val="18"/>
              </w:rPr>
              <w:t>benefit</w:t>
            </w:r>
            <w:r>
              <w:rPr>
                <w:spacing w:val="-9"/>
                <w:sz w:val="18"/>
              </w:rPr>
              <w:t xml:space="preserve"> </w:t>
            </w:r>
            <w:r>
              <w:rPr>
                <w:sz w:val="18"/>
              </w:rPr>
              <w:t>of</w:t>
            </w:r>
            <w:r>
              <w:rPr>
                <w:spacing w:val="-8"/>
                <w:sz w:val="18"/>
              </w:rPr>
              <w:t xml:space="preserve"> </w:t>
            </w:r>
            <w:r>
              <w:rPr>
                <w:sz w:val="18"/>
              </w:rPr>
              <w:t xml:space="preserve">student </w:t>
            </w:r>
            <w:r>
              <w:rPr>
                <w:spacing w:val="-2"/>
                <w:sz w:val="18"/>
              </w:rPr>
              <w:t>learning.</w:t>
            </w:r>
          </w:p>
          <w:p w14:paraId="49B8C5BD" w14:textId="77777777" w:rsidR="008227FD" w:rsidRDefault="00000000">
            <w:pPr>
              <w:pStyle w:val="TableParagraph"/>
              <w:numPr>
                <w:ilvl w:val="0"/>
                <w:numId w:val="27"/>
              </w:numPr>
              <w:tabs>
                <w:tab w:val="left" w:pos="203"/>
              </w:tabs>
              <w:spacing w:before="121" w:line="249" w:lineRule="auto"/>
              <w:ind w:left="203" w:right="133"/>
              <w:rPr>
                <w:sz w:val="18"/>
              </w:rPr>
            </w:pPr>
            <w:r>
              <w:rPr>
                <w:w w:val="90"/>
                <w:sz w:val="18"/>
              </w:rPr>
              <w:t xml:space="preserve">The faculty, administrators, students, and school stakeholders </w:t>
            </w:r>
            <w:r>
              <w:rPr>
                <w:i/>
                <w:w w:val="90"/>
                <w:sz w:val="18"/>
              </w:rPr>
              <w:t xml:space="preserve">are just beginning to </w:t>
            </w:r>
            <w:r>
              <w:rPr>
                <w:i/>
                <w:sz w:val="18"/>
              </w:rPr>
              <w:t>build</w:t>
            </w:r>
            <w:r>
              <w:rPr>
                <w:i/>
                <w:spacing w:val="-13"/>
                <w:sz w:val="18"/>
              </w:rPr>
              <w:t xml:space="preserve"> </w:t>
            </w:r>
            <w:r>
              <w:rPr>
                <w:i/>
                <w:sz w:val="18"/>
              </w:rPr>
              <w:t>a</w:t>
            </w:r>
            <w:r>
              <w:rPr>
                <w:i/>
                <w:spacing w:val="-12"/>
                <w:sz w:val="18"/>
              </w:rPr>
              <w:t xml:space="preserve"> </w:t>
            </w:r>
            <w:r>
              <w:rPr>
                <w:i/>
                <w:sz w:val="18"/>
              </w:rPr>
              <w:t>school</w:t>
            </w:r>
            <w:r>
              <w:rPr>
                <w:i/>
                <w:spacing w:val="-13"/>
                <w:sz w:val="18"/>
              </w:rPr>
              <w:t xml:space="preserve"> </w:t>
            </w:r>
            <w:r>
              <w:rPr>
                <w:i/>
                <w:sz w:val="18"/>
              </w:rPr>
              <w:t>culture</w:t>
            </w:r>
            <w:r>
              <w:rPr>
                <w:i/>
                <w:spacing w:val="-12"/>
                <w:sz w:val="18"/>
              </w:rPr>
              <w:t xml:space="preserve"> </w:t>
            </w:r>
            <w:r>
              <w:rPr>
                <w:sz w:val="18"/>
              </w:rPr>
              <w:t>in</w:t>
            </w:r>
            <w:r>
              <w:rPr>
                <w:spacing w:val="-13"/>
                <w:sz w:val="18"/>
              </w:rPr>
              <w:t xml:space="preserve"> </w:t>
            </w:r>
            <w:r>
              <w:rPr>
                <w:sz w:val="18"/>
              </w:rPr>
              <w:t>which</w:t>
            </w:r>
            <w:r>
              <w:rPr>
                <w:spacing w:val="-13"/>
                <w:sz w:val="18"/>
              </w:rPr>
              <w:t xml:space="preserve"> </w:t>
            </w:r>
            <w:r>
              <w:rPr>
                <w:sz w:val="18"/>
              </w:rPr>
              <w:t>high-quality</w:t>
            </w:r>
            <w:r>
              <w:rPr>
                <w:spacing w:val="-13"/>
                <w:sz w:val="18"/>
              </w:rPr>
              <w:t xml:space="preserve"> </w:t>
            </w:r>
            <w:r>
              <w:rPr>
                <w:sz w:val="18"/>
              </w:rPr>
              <w:t>student</w:t>
            </w:r>
            <w:r>
              <w:rPr>
                <w:spacing w:val="-12"/>
                <w:sz w:val="18"/>
              </w:rPr>
              <w:t xml:space="preserve"> </w:t>
            </w:r>
            <w:r>
              <w:rPr>
                <w:sz w:val="18"/>
              </w:rPr>
              <w:t>work</w:t>
            </w:r>
            <w:r>
              <w:rPr>
                <w:spacing w:val="-13"/>
                <w:sz w:val="18"/>
              </w:rPr>
              <w:t xml:space="preserve"> </w:t>
            </w:r>
            <w:r>
              <w:rPr>
                <w:sz w:val="18"/>
              </w:rPr>
              <w:t>in</w:t>
            </w:r>
            <w:r>
              <w:rPr>
                <w:spacing w:val="-12"/>
                <w:sz w:val="18"/>
              </w:rPr>
              <w:t xml:space="preserve"> </w:t>
            </w:r>
            <w:r>
              <w:rPr>
                <w:sz w:val="18"/>
              </w:rPr>
              <w:t>STEM</w:t>
            </w:r>
            <w:r>
              <w:rPr>
                <w:spacing w:val="-13"/>
                <w:sz w:val="18"/>
              </w:rPr>
              <w:t xml:space="preserve"> </w:t>
            </w:r>
            <w:r>
              <w:rPr>
                <w:sz w:val="18"/>
              </w:rPr>
              <w:t>is consistently</w:t>
            </w:r>
            <w:r>
              <w:rPr>
                <w:spacing w:val="-13"/>
                <w:sz w:val="18"/>
              </w:rPr>
              <w:t xml:space="preserve"> </w:t>
            </w:r>
            <w:r>
              <w:rPr>
                <w:sz w:val="18"/>
              </w:rPr>
              <w:t>celebrated.</w:t>
            </w:r>
          </w:p>
          <w:p w14:paraId="49B8C5BE" w14:textId="77777777" w:rsidR="008227FD" w:rsidRDefault="00000000">
            <w:pPr>
              <w:pStyle w:val="TableParagraph"/>
              <w:numPr>
                <w:ilvl w:val="0"/>
                <w:numId w:val="27"/>
              </w:numPr>
              <w:tabs>
                <w:tab w:val="left" w:pos="203"/>
              </w:tabs>
              <w:spacing w:before="124" w:line="244" w:lineRule="auto"/>
              <w:ind w:left="203" w:right="345"/>
              <w:rPr>
                <w:sz w:val="18"/>
              </w:rPr>
            </w:pPr>
            <w:r>
              <w:rPr>
                <w:i/>
                <w:spacing w:val="-4"/>
                <w:sz w:val="18"/>
              </w:rPr>
              <w:t xml:space="preserve">Weekly </w:t>
            </w:r>
            <w:r>
              <w:rPr>
                <w:spacing w:val="-4"/>
                <w:sz w:val="18"/>
              </w:rPr>
              <w:t>school</w:t>
            </w:r>
            <w:r>
              <w:rPr>
                <w:spacing w:val="-5"/>
                <w:sz w:val="18"/>
              </w:rPr>
              <w:t xml:space="preserve"> </w:t>
            </w:r>
            <w:r>
              <w:rPr>
                <w:spacing w:val="-4"/>
                <w:sz w:val="18"/>
              </w:rPr>
              <w:t xml:space="preserve">leaders communicate </w:t>
            </w:r>
            <w:r>
              <w:rPr>
                <w:i/>
                <w:w w:val="90"/>
                <w:sz w:val="18"/>
              </w:rPr>
              <w:t>about</w:t>
            </w:r>
            <w:r>
              <w:rPr>
                <w:i/>
                <w:spacing w:val="-6"/>
                <w:w w:val="90"/>
                <w:sz w:val="18"/>
              </w:rPr>
              <w:t xml:space="preserve"> </w:t>
            </w:r>
            <w:r>
              <w:rPr>
                <w:i/>
                <w:w w:val="90"/>
                <w:sz w:val="18"/>
              </w:rPr>
              <w:t>STEM</w:t>
            </w:r>
            <w:r>
              <w:rPr>
                <w:i/>
                <w:spacing w:val="-5"/>
                <w:w w:val="90"/>
                <w:sz w:val="18"/>
              </w:rPr>
              <w:t xml:space="preserve"> </w:t>
            </w:r>
            <w:r>
              <w:rPr>
                <w:i/>
                <w:w w:val="90"/>
                <w:sz w:val="18"/>
              </w:rPr>
              <w:t>education</w:t>
            </w:r>
            <w:r>
              <w:rPr>
                <w:i/>
                <w:spacing w:val="-3"/>
                <w:w w:val="90"/>
                <w:sz w:val="18"/>
              </w:rPr>
              <w:t xml:space="preserve"> </w:t>
            </w:r>
            <w:r>
              <w:rPr>
                <w:i/>
                <w:w w:val="90"/>
                <w:sz w:val="18"/>
              </w:rPr>
              <w:t>to</w:t>
            </w:r>
            <w:r>
              <w:rPr>
                <w:i/>
                <w:spacing w:val="-3"/>
                <w:w w:val="90"/>
                <w:sz w:val="18"/>
              </w:rPr>
              <w:t xml:space="preserve"> </w:t>
            </w:r>
            <w:r>
              <w:rPr>
                <w:i/>
                <w:w w:val="90"/>
                <w:sz w:val="18"/>
              </w:rPr>
              <w:t>teachers</w:t>
            </w:r>
            <w:r>
              <w:rPr>
                <w:i/>
                <w:spacing w:val="-6"/>
                <w:w w:val="90"/>
                <w:sz w:val="18"/>
              </w:rPr>
              <w:t xml:space="preserve"> </w:t>
            </w:r>
            <w:r>
              <w:rPr>
                <w:i/>
                <w:w w:val="90"/>
                <w:sz w:val="18"/>
              </w:rPr>
              <w:t xml:space="preserve">and </w:t>
            </w:r>
            <w:r>
              <w:rPr>
                <w:i/>
                <w:spacing w:val="-2"/>
                <w:sz w:val="18"/>
              </w:rPr>
              <w:t>students</w:t>
            </w:r>
            <w:r>
              <w:rPr>
                <w:spacing w:val="-2"/>
                <w:sz w:val="18"/>
              </w:rPr>
              <w:t>.</w:t>
            </w:r>
          </w:p>
          <w:p w14:paraId="49B8C5BF" w14:textId="77777777" w:rsidR="008227FD" w:rsidRDefault="00000000">
            <w:pPr>
              <w:pStyle w:val="TableParagraph"/>
              <w:numPr>
                <w:ilvl w:val="0"/>
                <w:numId w:val="27"/>
              </w:numPr>
              <w:tabs>
                <w:tab w:val="left" w:pos="243"/>
              </w:tabs>
              <w:spacing w:before="130" w:line="247" w:lineRule="auto"/>
              <w:ind w:right="131"/>
              <w:jc w:val="both"/>
              <w:rPr>
                <w:i/>
                <w:sz w:val="18"/>
              </w:rPr>
            </w:pPr>
            <w:r>
              <w:rPr>
                <w:w w:val="90"/>
                <w:sz w:val="18"/>
              </w:rPr>
              <w:t xml:space="preserve">School leadership </w:t>
            </w:r>
            <w:r>
              <w:rPr>
                <w:i/>
                <w:w w:val="90"/>
                <w:sz w:val="18"/>
              </w:rPr>
              <w:t xml:space="preserve">annually </w:t>
            </w:r>
            <w:r>
              <w:rPr>
                <w:w w:val="90"/>
                <w:sz w:val="18"/>
              </w:rPr>
              <w:t xml:space="preserve">promotes the </w:t>
            </w:r>
            <w:r>
              <w:rPr>
                <w:spacing w:val="-6"/>
                <w:sz w:val="18"/>
              </w:rPr>
              <w:t>vision</w:t>
            </w:r>
            <w:r>
              <w:rPr>
                <w:spacing w:val="-7"/>
                <w:sz w:val="18"/>
              </w:rPr>
              <w:t xml:space="preserve"> </w:t>
            </w:r>
            <w:r>
              <w:rPr>
                <w:spacing w:val="-6"/>
                <w:sz w:val="18"/>
              </w:rPr>
              <w:t>for STEM</w:t>
            </w:r>
            <w:r>
              <w:rPr>
                <w:spacing w:val="-7"/>
                <w:sz w:val="18"/>
              </w:rPr>
              <w:t xml:space="preserve"> </w:t>
            </w:r>
            <w:r>
              <w:rPr>
                <w:spacing w:val="-6"/>
                <w:sz w:val="18"/>
              </w:rPr>
              <w:t xml:space="preserve">education </w:t>
            </w:r>
            <w:r>
              <w:rPr>
                <w:i/>
                <w:spacing w:val="-6"/>
                <w:sz w:val="18"/>
              </w:rPr>
              <w:t>to</w:t>
            </w:r>
            <w:r>
              <w:rPr>
                <w:i/>
                <w:spacing w:val="-7"/>
                <w:sz w:val="18"/>
              </w:rPr>
              <w:t xml:space="preserve"> </w:t>
            </w:r>
            <w:r>
              <w:rPr>
                <w:i/>
                <w:spacing w:val="-6"/>
                <w:sz w:val="18"/>
              </w:rPr>
              <w:t>faculty</w:t>
            </w:r>
            <w:r>
              <w:rPr>
                <w:i/>
                <w:spacing w:val="-7"/>
                <w:sz w:val="18"/>
              </w:rPr>
              <w:t xml:space="preserve"> </w:t>
            </w:r>
            <w:r>
              <w:rPr>
                <w:i/>
                <w:spacing w:val="-6"/>
                <w:sz w:val="18"/>
              </w:rPr>
              <w:t xml:space="preserve">and </w:t>
            </w:r>
            <w:r>
              <w:rPr>
                <w:i/>
                <w:spacing w:val="-2"/>
                <w:sz w:val="18"/>
              </w:rPr>
              <w:t>staff.</w:t>
            </w:r>
          </w:p>
        </w:tc>
        <w:tc>
          <w:tcPr>
            <w:tcW w:w="3622" w:type="dxa"/>
          </w:tcPr>
          <w:p w14:paraId="49B8C5C0" w14:textId="77777777" w:rsidR="008227FD" w:rsidRDefault="00000000">
            <w:pPr>
              <w:pStyle w:val="TableParagraph"/>
              <w:numPr>
                <w:ilvl w:val="0"/>
                <w:numId w:val="26"/>
              </w:numPr>
              <w:tabs>
                <w:tab w:val="left" w:pos="182"/>
              </w:tabs>
              <w:spacing w:before="121" w:line="249" w:lineRule="auto"/>
              <w:ind w:right="169"/>
              <w:rPr>
                <w:sz w:val="18"/>
              </w:rPr>
            </w:pPr>
            <w:r>
              <w:rPr>
                <w:spacing w:val="-2"/>
                <w:sz w:val="18"/>
              </w:rPr>
              <w:t>The</w:t>
            </w:r>
            <w:r>
              <w:rPr>
                <w:spacing w:val="-9"/>
                <w:sz w:val="18"/>
              </w:rPr>
              <w:t xml:space="preserve"> </w:t>
            </w:r>
            <w:r>
              <w:rPr>
                <w:spacing w:val="-2"/>
                <w:sz w:val="18"/>
              </w:rPr>
              <w:t>faculty,</w:t>
            </w:r>
            <w:r>
              <w:rPr>
                <w:spacing w:val="-9"/>
                <w:sz w:val="18"/>
              </w:rPr>
              <w:t xml:space="preserve"> </w:t>
            </w:r>
            <w:r>
              <w:rPr>
                <w:spacing w:val="-2"/>
                <w:sz w:val="18"/>
              </w:rPr>
              <w:t>administrators,</w:t>
            </w:r>
            <w:r>
              <w:rPr>
                <w:spacing w:val="-10"/>
                <w:sz w:val="18"/>
              </w:rPr>
              <w:t xml:space="preserve"> </w:t>
            </w:r>
            <w:r>
              <w:rPr>
                <w:spacing w:val="-2"/>
                <w:sz w:val="18"/>
              </w:rPr>
              <w:t>students,</w:t>
            </w:r>
            <w:r>
              <w:rPr>
                <w:spacing w:val="-9"/>
                <w:sz w:val="18"/>
              </w:rPr>
              <w:t xml:space="preserve"> </w:t>
            </w:r>
            <w:r>
              <w:rPr>
                <w:spacing w:val="-2"/>
                <w:sz w:val="18"/>
              </w:rPr>
              <w:t>and school</w:t>
            </w:r>
            <w:r>
              <w:rPr>
                <w:spacing w:val="-10"/>
                <w:sz w:val="18"/>
              </w:rPr>
              <w:t xml:space="preserve"> </w:t>
            </w:r>
            <w:r>
              <w:rPr>
                <w:spacing w:val="-2"/>
                <w:sz w:val="18"/>
              </w:rPr>
              <w:t>stakeholders</w:t>
            </w:r>
            <w:r>
              <w:rPr>
                <w:spacing w:val="-8"/>
                <w:sz w:val="18"/>
              </w:rPr>
              <w:t xml:space="preserve"> </w:t>
            </w:r>
            <w:r>
              <w:rPr>
                <w:i/>
                <w:spacing w:val="-2"/>
                <w:sz w:val="18"/>
              </w:rPr>
              <w:t>are</w:t>
            </w:r>
            <w:r>
              <w:rPr>
                <w:i/>
                <w:spacing w:val="-10"/>
                <w:sz w:val="18"/>
              </w:rPr>
              <w:t xml:space="preserve"> </w:t>
            </w:r>
            <w:r>
              <w:rPr>
                <w:i/>
                <w:spacing w:val="-2"/>
                <w:sz w:val="18"/>
              </w:rPr>
              <w:t>in</w:t>
            </w:r>
            <w:r>
              <w:rPr>
                <w:i/>
                <w:spacing w:val="-6"/>
                <w:sz w:val="18"/>
              </w:rPr>
              <w:t xml:space="preserve"> </w:t>
            </w:r>
            <w:r>
              <w:rPr>
                <w:i/>
                <w:spacing w:val="-2"/>
                <w:sz w:val="18"/>
              </w:rPr>
              <w:t>the</w:t>
            </w:r>
            <w:r>
              <w:rPr>
                <w:i/>
                <w:spacing w:val="-10"/>
                <w:sz w:val="18"/>
              </w:rPr>
              <w:t xml:space="preserve"> </w:t>
            </w:r>
            <w:r>
              <w:rPr>
                <w:i/>
                <w:spacing w:val="-2"/>
                <w:sz w:val="18"/>
              </w:rPr>
              <w:t>middle</w:t>
            </w:r>
            <w:r>
              <w:rPr>
                <w:i/>
                <w:spacing w:val="-10"/>
                <w:sz w:val="18"/>
              </w:rPr>
              <w:t xml:space="preserve"> </w:t>
            </w:r>
            <w:r>
              <w:rPr>
                <w:i/>
                <w:spacing w:val="-2"/>
                <w:sz w:val="18"/>
              </w:rPr>
              <w:t xml:space="preserve">of </w:t>
            </w:r>
            <w:r>
              <w:rPr>
                <w:i/>
                <w:spacing w:val="-6"/>
                <w:sz w:val="18"/>
              </w:rPr>
              <w:t>building</w:t>
            </w:r>
            <w:r>
              <w:rPr>
                <w:i/>
                <w:spacing w:val="-7"/>
                <w:sz w:val="18"/>
              </w:rPr>
              <w:t xml:space="preserve"> </w:t>
            </w:r>
            <w:r>
              <w:rPr>
                <w:i/>
                <w:spacing w:val="-6"/>
                <w:sz w:val="18"/>
              </w:rPr>
              <w:t>a</w:t>
            </w:r>
            <w:r>
              <w:rPr>
                <w:i/>
                <w:spacing w:val="-7"/>
                <w:sz w:val="18"/>
              </w:rPr>
              <w:t xml:space="preserve"> </w:t>
            </w:r>
            <w:r>
              <w:rPr>
                <w:i/>
                <w:spacing w:val="-6"/>
                <w:sz w:val="18"/>
              </w:rPr>
              <w:t>school</w:t>
            </w:r>
            <w:r>
              <w:rPr>
                <w:i/>
                <w:spacing w:val="-11"/>
                <w:sz w:val="18"/>
              </w:rPr>
              <w:t xml:space="preserve"> </w:t>
            </w:r>
            <w:r>
              <w:rPr>
                <w:i/>
                <w:spacing w:val="-6"/>
                <w:sz w:val="18"/>
              </w:rPr>
              <w:t>culture</w:t>
            </w:r>
            <w:r>
              <w:rPr>
                <w:i/>
                <w:spacing w:val="-8"/>
                <w:sz w:val="18"/>
              </w:rPr>
              <w:t xml:space="preserve"> </w:t>
            </w:r>
            <w:r>
              <w:rPr>
                <w:spacing w:val="-6"/>
                <w:sz w:val="18"/>
              </w:rPr>
              <w:t>in</w:t>
            </w:r>
            <w:r>
              <w:rPr>
                <w:spacing w:val="-9"/>
                <w:sz w:val="18"/>
              </w:rPr>
              <w:t xml:space="preserve"> </w:t>
            </w:r>
            <w:r>
              <w:rPr>
                <w:spacing w:val="-6"/>
                <w:sz w:val="18"/>
              </w:rPr>
              <w:t>which</w:t>
            </w:r>
            <w:r>
              <w:rPr>
                <w:spacing w:val="-9"/>
                <w:sz w:val="18"/>
              </w:rPr>
              <w:t xml:space="preserve"> </w:t>
            </w:r>
            <w:r>
              <w:rPr>
                <w:spacing w:val="-6"/>
                <w:sz w:val="18"/>
              </w:rPr>
              <w:t xml:space="preserve">innovation </w:t>
            </w:r>
            <w:r>
              <w:rPr>
                <w:w w:val="90"/>
                <w:sz w:val="18"/>
              </w:rPr>
              <w:t>in</w:t>
            </w:r>
            <w:r>
              <w:rPr>
                <w:spacing w:val="-1"/>
                <w:w w:val="90"/>
                <w:sz w:val="18"/>
              </w:rPr>
              <w:t xml:space="preserve"> </w:t>
            </w:r>
            <w:r>
              <w:rPr>
                <w:w w:val="90"/>
                <w:sz w:val="18"/>
              </w:rPr>
              <w:t>STEM</w:t>
            </w:r>
            <w:r>
              <w:rPr>
                <w:spacing w:val="-1"/>
                <w:w w:val="90"/>
                <w:sz w:val="18"/>
              </w:rPr>
              <w:t xml:space="preserve"> </w:t>
            </w:r>
            <w:r>
              <w:rPr>
                <w:w w:val="90"/>
                <w:sz w:val="18"/>
              </w:rPr>
              <w:t>by</w:t>
            </w:r>
            <w:r>
              <w:rPr>
                <w:spacing w:val="-4"/>
                <w:w w:val="90"/>
                <w:sz w:val="18"/>
              </w:rPr>
              <w:t xml:space="preserve"> </w:t>
            </w:r>
            <w:r>
              <w:rPr>
                <w:w w:val="90"/>
                <w:sz w:val="18"/>
              </w:rPr>
              <w:t>students</w:t>
            </w:r>
            <w:r>
              <w:rPr>
                <w:spacing w:val="-2"/>
                <w:w w:val="90"/>
                <w:sz w:val="18"/>
              </w:rPr>
              <w:t xml:space="preserve"> </w:t>
            </w:r>
            <w:r>
              <w:rPr>
                <w:w w:val="90"/>
                <w:sz w:val="18"/>
              </w:rPr>
              <w:t>is</w:t>
            </w:r>
            <w:r>
              <w:rPr>
                <w:spacing w:val="-2"/>
                <w:w w:val="90"/>
                <w:sz w:val="18"/>
              </w:rPr>
              <w:t xml:space="preserve"> </w:t>
            </w:r>
            <w:r>
              <w:rPr>
                <w:w w:val="90"/>
                <w:sz w:val="18"/>
              </w:rPr>
              <w:t>consistently</w:t>
            </w:r>
            <w:r>
              <w:rPr>
                <w:spacing w:val="-4"/>
                <w:w w:val="90"/>
                <w:sz w:val="18"/>
              </w:rPr>
              <w:t xml:space="preserve"> </w:t>
            </w:r>
            <w:r>
              <w:rPr>
                <w:w w:val="90"/>
                <w:sz w:val="18"/>
              </w:rPr>
              <w:t xml:space="preserve">honored, </w:t>
            </w:r>
            <w:r>
              <w:rPr>
                <w:spacing w:val="-2"/>
                <w:sz w:val="18"/>
              </w:rPr>
              <w:t>encouraged,</w:t>
            </w:r>
            <w:r>
              <w:rPr>
                <w:spacing w:val="-5"/>
                <w:sz w:val="18"/>
              </w:rPr>
              <w:t xml:space="preserve"> </w:t>
            </w:r>
            <w:r>
              <w:rPr>
                <w:spacing w:val="-2"/>
                <w:sz w:val="18"/>
              </w:rPr>
              <w:t>and</w:t>
            </w:r>
            <w:r>
              <w:rPr>
                <w:spacing w:val="-5"/>
                <w:sz w:val="18"/>
              </w:rPr>
              <w:t xml:space="preserve"> </w:t>
            </w:r>
            <w:r>
              <w:rPr>
                <w:spacing w:val="-2"/>
                <w:sz w:val="18"/>
              </w:rPr>
              <w:t>incentivized.</w:t>
            </w:r>
          </w:p>
          <w:p w14:paraId="49B8C5C1" w14:textId="77777777" w:rsidR="008227FD" w:rsidRDefault="00000000">
            <w:pPr>
              <w:pStyle w:val="TableParagraph"/>
              <w:numPr>
                <w:ilvl w:val="0"/>
                <w:numId w:val="26"/>
              </w:numPr>
              <w:tabs>
                <w:tab w:val="left" w:pos="212"/>
              </w:tabs>
              <w:spacing w:before="128" w:line="249" w:lineRule="auto"/>
              <w:ind w:left="212" w:right="86" w:hanging="190"/>
              <w:rPr>
                <w:sz w:val="18"/>
              </w:rPr>
            </w:pPr>
            <w:r>
              <w:rPr>
                <w:sz w:val="18"/>
              </w:rPr>
              <w:t>The</w:t>
            </w:r>
            <w:r>
              <w:rPr>
                <w:spacing w:val="-13"/>
                <w:sz w:val="18"/>
              </w:rPr>
              <w:t xml:space="preserve"> </w:t>
            </w:r>
            <w:r>
              <w:rPr>
                <w:sz w:val="18"/>
              </w:rPr>
              <w:t>administrators</w:t>
            </w:r>
            <w:r>
              <w:rPr>
                <w:spacing w:val="-12"/>
                <w:sz w:val="18"/>
              </w:rPr>
              <w:t xml:space="preserve"> </w:t>
            </w:r>
            <w:r>
              <w:rPr>
                <w:sz w:val="18"/>
              </w:rPr>
              <w:t>and</w:t>
            </w:r>
            <w:r>
              <w:rPr>
                <w:spacing w:val="-13"/>
                <w:sz w:val="18"/>
              </w:rPr>
              <w:t xml:space="preserve"> </w:t>
            </w:r>
            <w:r>
              <w:rPr>
                <w:sz w:val="18"/>
              </w:rPr>
              <w:t>faculty</w:t>
            </w:r>
            <w:r>
              <w:rPr>
                <w:spacing w:val="-12"/>
                <w:sz w:val="18"/>
              </w:rPr>
              <w:t xml:space="preserve"> </w:t>
            </w:r>
            <w:r>
              <w:rPr>
                <w:i/>
                <w:sz w:val="18"/>
              </w:rPr>
              <w:t>are</w:t>
            </w:r>
            <w:r>
              <w:rPr>
                <w:i/>
                <w:spacing w:val="-13"/>
                <w:sz w:val="18"/>
              </w:rPr>
              <w:t xml:space="preserve"> </w:t>
            </w:r>
            <w:r>
              <w:rPr>
                <w:i/>
                <w:sz w:val="18"/>
              </w:rPr>
              <w:t>in</w:t>
            </w:r>
            <w:r>
              <w:rPr>
                <w:i/>
                <w:spacing w:val="-13"/>
                <w:sz w:val="18"/>
              </w:rPr>
              <w:t xml:space="preserve"> </w:t>
            </w:r>
            <w:r>
              <w:rPr>
                <w:i/>
                <w:sz w:val="18"/>
              </w:rPr>
              <w:t xml:space="preserve">the </w:t>
            </w:r>
            <w:r>
              <w:rPr>
                <w:i/>
                <w:spacing w:val="-2"/>
                <w:sz w:val="18"/>
              </w:rPr>
              <w:t>middle</w:t>
            </w:r>
            <w:r>
              <w:rPr>
                <w:i/>
                <w:spacing w:val="-11"/>
                <w:sz w:val="18"/>
              </w:rPr>
              <w:t xml:space="preserve"> </w:t>
            </w:r>
            <w:r>
              <w:rPr>
                <w:i/>
                <w:spacing w:val="-2"/>
                <w:sz w:val="18"/>
              </w:rPr>
              <w:t>of</w:t>
            </w:r>
            <w:r>
              <w:rPr>
                <w:i/>
                <w:spacing w:val="-13"/>
                <w:sz w:val="18"/>
              </w:rPr>
              <w:t xml:space="preserve"> </w:t>
            </w:r>
            <w:r>
              <w:rPr>
                <w:i/>
                <w:spacing w:val="-2"/>
                <w:sz w:val="18"/>
              </w:rPr>
              <w:t>building</w:t>
            </w:r>
            <w:r>
              <w:rPr>
                <w:i/>
                <w:spacing w:val="-7"/>
                <w:sz w:val="18"/>
              </w:rPr>
              <w:t xml:space="preserve"> </w:t>
            </w:r>
            <w:r>
              <w:rPr>
                <w:i/>
                <w:spacing w:val="-2"/>
                <w:sz w:val="18"/>
              </w:rPr>
              <w:t>a</w:t>
            </w:r>
            <w:r>
              <w:rPr>
                <w:i/>
                <w:spacing w:val="-7"/>
                <w:sz w:val="18"/>
              </w:rPr>
              <w:t xml:space="preserve"> </w:t>
            </w:r>
            <w:r>
              <w:rPr>
                <w:i/>
                <w:spacing w:val="-2"/>
                <w:sz w:val="18"/>
              </w:rPr>
              <w:t>school</w:t>
            </w:r>
            <w:r>
              <w:rPr>
                <w:i/>
                <w:spacing w:val="-11"/>
                <w:sz w:val="18"/>
              </w:rPr>
              <w:t xml:space="preserve"> </w:t>
            </w:r>
            <w:r>
              <w:rPr>
                <w:i/>
                <w:spacing w:val="-2"/>
                <w:sz w:val="18"/>
              </w:rPr>
              <w:t>culture</w:t>
            </w:r>
            <w:r>
              <w:rPr>
                <w:i/>
                <w:spacing w:val="-8"/>
                <w:sz w:val="18"/>
              </w:rPr>
              <w:t xml:space="preserve"> </w:t>
            </w:r>
            <w:r>
              <w:rPr>
                <w:spacing w:val="-2"/>
                <w:sz w:val="18"/>
              </w:rPr>
              <w:t>in</w:t>
            </w:r>
            <w:r>
              <w:rPr>
                <w:spacing w:val="-9"/>
                <w:sz w:val="18"/>
              </w:rPr>
              <w:t xml:space="preserve"> </w:t>
            </w:r>
            <w:r>
              <w:rPr>
                <w:spacing w:val="-2"/>
                <w:sz w:val="18"/>
              </w:rPr>
              <w:t xml:space="preserve">which </w:t>
            </w:r>
            <w:r>
              <w:rPr>
                <w:sz w:val="18"/>
              </w:rPr>
              <w:t>all</w:t>
            </w:r>
            <w:r>
              <w:rPr>
                <w:spacing w:val="-8"/>
                <w:sz w:val="18"/>
              </w:rPr>
              <w:t xml:space="preserve"> </w:t>
            </w:r>
            <w:r>
              <w:rPr>
                <w:sz w:val="18"/>
              </w:rPr>
              <w:t>faculty</w:t>
            </w:r>
            <w:r>
              <w:rPr>
                <w:spacing w:val="-8"/>
                <w:sz w:val="18"/>
              </w:rPr>
              <w:t xml:space="preserve"> </w:t>
            </w:r>
            <w:r>
              <w:rPr>
                <w:sz w:val="18"/>
              </w:rPr>
              <w:t>feel</w:t>
            </w:r>
            <w:r>
              <w:rPr>
                <w:spacing w:val="-8"/>
                <w:sz w:val="18"/>
              </w:rPr>
              <w:t xml:space="preserve"> </w:t>
            </w:r>
            <w:r>
              <w:rPr>
                <w:sz w:val="18"/>
              </w:rPr>
              <w:t>supported</w:t>
            </w:r>
            <w:r>
              <w:rPr>
                <w:spacing w:val="-6"/>
                <w:sz w:val="18"/>
              </w:rPr>
              <w:t xml:space="preserve"> </w:t>
            </w:r>
            <w:r>
              <w:rPr>
                <w:sz w:val="18"/>
              </w:rPr>
              <w:t>in</w:t>
            </w:r>
            <w:r>
              <w:rPr>
                <w:spacing w:val="-6"/>
                <w:sz w:val="18"/>
              </w:rPr>
              <w:t xml:space="preserve"> </w:t>
            </w:r>
            <w:r>
              <w:rPr>
                <w:sz w:val="18"/>
              </w:rPr>
              <w:t xml:space="preserve">taking </w:t>
            </w:r>
            <w:r>
              <w:rPr>
                <w:w w:val="90"/>
                <w:sz w:val="18"/>
              </w:rPr>
              <w:t xml:space="preserve">instructional risks and trying new approaches </w:t>
            </w:r>
            <w:r>
              <w:rPr>
                <w:sz w:val="18"/>
              </w:rPr>
              <w:t>for the benefit</w:t>
            </w:r>
            <w:r>
              <w:rPr>
                <w:spacing w:val="-1"/>
                <w:sz w:val="18"/>
              </w:rPr>
              <w:t xml:space="preserve"> </w:t>
            </w:r>
            <w:r>
              <w:rPr>
                <w:sz w:val="18"/>
              </w:rPr>
              <w:t>of student</w:t>
            </w:r>
            <w:r>
              <w:rPr>
                <w:spacing w:val="-1"/>
                <w:sz w:val="18"/>
              </w:rPr>
              <w:t xml:space="preserve"> </w:t>
            </w:r>
            <w:r>
              <w:rPr>
                <w:sz w:val="18"/>
              </w:rPr>
              <w:t>learning.</w:t>
            </w:r>
          </w:p>
          <w:p w14:paraId="49B8C5C2" w14:textId="77777777" w:rsidR="008227FD" w:rsidRDefault="00000000">
            <w:pPr>
              <w:pStyle w:val="TableParagraph"/>
              <w:numPr>
                <w:ilvl w:val="0"/>
                <w:numId w:val="26"/>
              </w:numPr>
              <w:tabs>
                <w:tab w:val="left" w:pos="202"/>
              </w:tabs>
              <w:spacing w:before="128" w:line="249" w:lineRule="auto"/>
              <w:ind w:left="202" w:right="74"/>
              <w:rPr>
                <w:sz w:val="18"/>
              </w:rPr>
            </w:pPr>
            <w:r>
              <w:rPr>
                <w:spacing w:val="-2"/>
                <w:sz w:val="18"/>
              </w:rPr>
              <w:t>The</w:t>
            </w:r>
            <w:r>
              <w:rPr>
                <w:spacing w:val="-9"/>
                <w:sz w:val="18"/>
              </w:rPr>
              <w:t xml:space="preserve"> </w:t>
            </w:r>
            <w:r>
              <w:rPr>
                <w:spacing w:val="-2"/>
                <w:sz w:val="18"/>
              </w:rPr>
              <w:t>faculty,</w:t>
            </w:r>
            <w:r>
              <w:rPr>
                <w:spacing w:val="-9"/>
                <w:sz w:val="18"/>
              </w:rPr>
              <w:t xml:space="preserve"> </w:t>
            </w:r>
            <w:r>
              <w:rPr>
                <w:spacing w:val="-2"/>
                <w:sz w:val="18"/>
              </w:rPr>
              <w:t>administrators,</w:t>
            </w:r>
            <w:r>
              <w:rPr>
                <w:spacing w:val="-10"/>
                <w:sz w:val="18"/>
              </w:rPr>
              <w:t xml:space="preserve"> </w:t>
            </w:r>
            <w:r>
              <w:rPr>
                <w:spacing w:val="-2"/>
                <w:sz w:val="18"/>
              </w:rPr>
              <w:t>students,</w:t>
            </w:r>
            <w:r>
              <w:rPr>
                <w:spacing w:val="-9"/>
                <w:sz w:val="18"/>
              </w:rPr>
              <w:t xml:space="preserve"> </w:t>
            </w:r>
            <w:r>
              <w:rPr>
                <w:spacing w:val="-2"/>
                <w:sz w:val="18"/>
              </w:rPr>
              <w:t>and school</w:t>
            </w:r>
            <w:r>
              <w:rPr>
                <w:spacing w:val="-10"/>
                <w:sz w:val="18"/>
              </w:rPr>
              <w:t xml:space="preserve"> </w:t>
            </w:r>
            <w:r>
              <w:rPr>
                <w:spacing w:val="-2"/>
                <w:sz w:val="18"/>
              </w:rPr>
              <w:t>stakeholders</w:t>
            </w:r>
            <w:r>
              <w:rPr>
                <w:spacing w:val="-8"/>
                <w:sz w:val="18"/>
              </w:rPr>
              <w:t xml:space="preserve"> </w:t>
            </w:r>
            <w:r>
              <w:rPr>
                <w:i/>
                <w:spacing w:val="-2"/>
                <w:sz w:val="18"/>
              </w:rPr>
              <w:t>are</w:t>
            </w:r>
            <w:r>
              <w:rPr>
                <w:i/>
                <w:spacing w:val="-10"/>
                <w:sz w:val="18"/>
              </w:rPr>
              <w:t xml:space="preserve"> </w:t>
            </w:r>
            <w:r>
              <w:rPr>
                <w:i/>
                <w:spacing w:val="-2"/>
                <w:sz w:val="18"/>
              </w:rPr>
              <w:t>in</w:t>
            </w:r>
            <w:r>
              <w:rPr>
                <w:i/>
                <w:spacing w:val="-6"/>
                <w:sz w:val="18"/>
              </w:rPr>
              <w:t xml:space="preserve"> </w:t>
            </w:r>
            <w:r>
              <w:rPr>
                <w:i/>
                <w:spacing w:val="-2"/>
                <w:sz w:val="18"/>
              </w:rPr>
              <w:t>the</w:t>
            </w:r>
            <w:r>
              <w:rPr>
                <w:i/>
                <w:spacing w:val="-10"/>
                <w:sz w:val="18"/>
              </w:rPr>
              <w:t xml:space="preserve"> </w:t>
            </w:r>
            <w:r>
              <w:rPr>
                <w:i/>
                <w:spacing w:val="-2"/>
                <w:sz w:val="18"/>
              </w:rPr>
              <w:t>middle</w:t>
            </w:r>
            <w:r>
              <w:rPr>
                <w:i/>
                <w:spacing w:val="-10"/>
                <w:sz w:val="18"/>
              </w:rPr>
              <w:t xml:space="preserve"> </w:t>
            </w:r>
            <w:r>
              <w:rPr>
                <w:i/>
                <w:spacing w:val="-2"/>
                <w:sz w:val="18"/>
              </w:rPr>
              <w:t xml:space="preserve">of </w:t>
            </w:r>
            <w:r>
              <w:rPr>
                <w:i/>
                <w:w w:val="90"/>
                <w:sz w:val="18"/>
              </w:rPr>
              <w:t xml:space="preserve">building a school culture </w:t>
            </w:r>
            <w:r>
              <w:rPr>
                <w:w w:val="90"/>
                <w:sz w:val="18"/>
              </w:rPr>
              <w:t xml:space="preserve">in which high-quality </w:t>
            </w:r>
            <w:r>
              <w:rPr>
                <w:spacing w:val="-2"/>
                <w:sz w:val="18"/>
              </w:rPr>
              <w:t>student</w:t>
            </w:r>
            <w:r>
              <w:rPr>
                <w:spacing w:val="-11"/>
                <w:sz w:val="18"/>
              </w:rPr>
              <w:t xml:space="preserve"> </w:t>
            </w:r>
            <w:r>
              <w:rPr>
                <w:spacing w:val="-2"/>
                <w:sz w:val="18"/>
              </w:rPr>
              <w:t>work</w:t>
            </w:r>
            <w:r>
              <w:rPr>
                <w:spacing w:val="-12"/>
                <w:sz w:val="18"/>
              </w:rPr>
              <w:t xml:space="preserve"> </w:t>
            </w:r>
            <w:r>
              <w:rPr>
                <w:spacing w:val="-2"/>
                <w:sz w:val="18"/>
              </w:rPr>
              <w:t>in</w:t>
            </w:r>
            <w:r>
              <w:rPr>
                <w:spacing w:val="-10"/>
                <w:sz w:val="18"/>
              </w:rPr>
              <w:t xml:space="preserve"> </w:t>
            </w:r>
            <w:r>
              <w:rPr>
                <w:spacing w:val="-2"/>
                <w:sz w:val="18"/>
              </w:rPr>
              <w:t>STEM</w:t>
            </w:r>
            <w:r>
              <w:rPr>
                <w:spacing w:val="-10"/>
                <w:sz w:val="18"/>
              </w:rPr>
              <w:t xml:space="preserve"> </w:t>
            </w:r>
            <w:r>
              <w:rPr>
                <w:spacing w:val="-2"/>
                <w:sz w:val="18"/>
              </w:rPr>
              <w:t>is</w:t>
            </w:r>
            <w:r>
              <w:rPr>
                <w:spacing w:val="-11"/>
                <w:sz w:val="18"/>
              </w:rPr>
              <w:t xml:space="preserve"> </w:t>
            </w:r>
            <w:r>
              <w:rPr>
                <w:spacing w:val="-2"/>
                <w:sz w:val="18"/>
              </w:rPr>
              <w:t>consistently celebrated.</w:t>
            </w:r>
          </w:p>
          <w:p w14:paraId="49B8C5C3" w14:textId="77777777" w:rsidR="008227FD" w:rsidRDefault="00000000">
            <w:pPr>
              <w:pStyle w:val="TableParagraph"/>
              <w:numPr>
                <w:ilvl w:val="0"/>
                <w:numId w:val="26"/>
              </w:numPr>
              <w:tabs>
                <w:tab w:val="left" w:pos="202"/>
              </w:tabs>
              <w:spacing w:before="129" w:line="244" w:lineRule="auto"/>
              <w:ind w:left="202" w:right="531"/>
              <w:rPr>
                <w:sz w:val="18"/>
              </w:rPr>
            </w:pPr>
            <w:r>
              <w:rPr>
                <w:i/>
                <w:sz w:val="18"/>
              </w:rPr>
              <w:t>In</w:t>
            </w:r>
            <w:r>
              <w:rPr>
                <w:i/>
                <w:spacing w:val="-15"/>
                <w:sz w:val="18"/>
              </w:rPr>
              <w:t xml:space="preserve"> </w:t>
            </w:r>
            <w:r>
              <w:rPr>
                <w:i/>
                <w:sz w:val="18"/>
              </w:rPr>
              <w:t>daily</w:t>
            </w:r>
            <w:r>
              <w:rPr>
                <w:i/>
                <w:spacing w:val="-12"/>
                <w:sz w:val="18"/>
              </w:rPr>
              <w:t xml:space="preserve"> </w:t>
            </w:r>
            <w:r>
              <w:rPr>
                <w:i/>
                <w:sz w:val="18"/>
              </w:rPr>
              <w:t>interactions</w:t>
            </w:r>
            <w:r>
              <w:rPr>
                <w:i/>
                <w:spacing w:val="-13"/>
                <w:sz w:val="18"/>
              </w:rPr>
              <w:t xml:space="preserve"> </w:t>
            </w:r>
            <w:r>
              <w:rPr>
                <w:sz w:val="18"/>
              </w:rPr>
              <w:t>school</w:t>
            </w:r>
            <w:r>
              <w:rPr>
                <w:spacing w:val="-12"/>
                <w:sz w:val="18"/>
              </w:rPr>
              <w:t xml:space="preserve"> </w:t>
            </w:r>
            <w:r>
              <w:rPr>
                <w:sz w:val="18"/>
              </w:rPr>
              <w:t xml:space="preserve">leaders </w:t>
            </w:r>
            <w:r>
              <w:rPr>
                <w:i/>
                <w:w w:val="90"/>
                <w:sz w:val="18"/>
              </w:rPr>
              <w:t>communicate</w:t>
            </w:r>
            <w:r>
              <w:rPr>
                <w:i/>
                <w:spacing w:val="-2"/>
                <w:w w:val="90"/>
                <w:sz w:val="18"/>
              </w:rPr>
              <w:t xml:space="preserve"> </w:t>
            </w:r>
            <w:r>
              <w:rPr>
                <w:i/>
                <w:w w:val="90"/>
                <w:sz w:val="18"/>
              </w:rPr>
              <w:t>about</w:t>
            </w:r>
            <w:r>
              <w:rPr>
                <w:i/>
                <w:spacing w:val="-1"/>
                <w:w w:val="90"/>
                <w:sz w:val="18"/>
              </w:rPr>
              <w:t xml:space="preserve"> </w:t>
            </w:r>
            <w:r>
              <w:rPr>
                <w:i/>
                <w:w w:val="90"/>
                <w:sz w:val="18"/>
              </w:rPr>
              <w:t xml:space="preserve">STEM education to </w:t>
            </w:r>
            <w:r>
              <w:rPr>
                <w:i/>
                <w:sz w:val="18"/>
              </w:rPr>
              <w:t>teachers</w:t>
            </w:r>
            <w:r>
              <w:rPr>
                <w:i/>
                <w:spacing w:val="-10"/>
                <w:sz w:val="18"/>
              </w:rPr>
              <w:t xml:space="preserve"> </w:t>
            </w:r>
            <w:r>
              <w:rPr>
                <w:i/>
                <w:sz w:val="18"/>
              </w:rPr>
              <w:t>and</w:t>
            </w:r>
            <w:r>
              <w:rPr>
                <w:i/>
                <w:spacing w:val="-7"/>
                <w:sz w:val="18"/>
              </w:rPr>
              <w:t xml:space="preserve"> </w:t>
            </w:r>
            <w:r>
              <w:rPr>
                <w:i/>
                <w:sz w:val="18"/>
              </w:rPr>
              <w:t>students</w:t>
            </w:r>
            <w:r>
              <w:rPr>
                <w:sz w:val="18"/>
              </w:rPr>
              <w:t>.</w:t>
            </w:r>
          </w:p>
          <w:p w14:paraId="49B8C5C4" w14:textId="77777777" w:rsidR="008227FD" w:rsidRDefault="00000000">
            <w:pPr>
              <w:pStyle w:val="TableParagraph"/>
              <w:numPr>
                <w:ilvl w:val="0"/>
                <w:numId w:val="26"/>
              </w:numPr>
              <w:tabs>
                <w:tab w:val="left" w:pos="182"/>
              </w:tabs>
              <w:spacing w:before="126" w:line="249" w:lineRule="auto"/>
              <w:ind w:right="102"/>
              <w:rPr>
                <w:sz w:val="18"/>
              </w:rPr>
            </w:pPr>
            <w:r>
              <w:rPr>
                <w:w w:val="90"/>
                <w:sz w:val="18"/>
              </w:rPr>
              <w:t xml:space="preserve">School leadership </w:t>
            </w:r>
            <w:r>
              <w:rPr>
                <w:i/>
                <w:w w:val="90"/>
                <w:sz w:val="18"/>
              </w:rPr>
              <w:t xml:space="preserve">occasionally </w:t>
            </w:r>
            <w:r>
              <w:rPr>
                <w:w w:val="90"/>
                <w:sz w:val="18"/>
              </w:rPr>
              <w:t>promotes the vision</w:t>
            </w:r>
            <w:r>
              <w:rPr>
                <w:spacing w:val="-1"/>
                <w:w w:val="90"/>
                <w:sz w:val="18"/>
              </w:rPr>
              <w:t xml:space="preserve"> </w:t>
            </w:r>
            <w:r>
              <w:rPr>
                <w:w w:val="90"/>
                <w:sz w:val="18"/>
              </w:rPr>
              <w:t>for STEM</w:t>
            </w:r>
            <w:r>
              <w:rPr>
                <w:spacing w:val="-1"/>
                <w:w w:val="90"/>
                <w:sz w:val="18"/>
              </w:rPr>
              <w:t xml:space="preserve"> </w:t>
            </w:r>
            <w:r>
              <w:rPr>
                <w:w w:val="90"/>
                <w:sz w:val="18"/>
              </w:rPr>
              <w:t xml:space="preserve">education </w:t>
            </w:r>
            <w:r>
              <w:rPr>
                <w:i/>
                <w:w w:val="90"/>
                <w:sz w:val="18"/>
              </w:rPr>
              <w:t>to all</w:t>
            </w:r>
            <w:r>
              <w:rPr>
                <w:i/>
                <w:spacing w:val="-3"/>
                <w:w w:val="90"/>
                <w:sz w:val="18"/>
              </w:rPr>
              <w:t xml:space="preserve"> </w:t>
            </w:r>
            <w:r>
              <w:rPr>
                <w:i/>
                <w:w w:val="90"/>
                <w:sz w:val="18"/>
              </w:rPr>
              <w:t xml:space="preserve">stakeholders, </w:t>
            </w:r>
            <w:r>
              <w:rPr>
                <w:i/>
                <w:spacing w:val="-2"/>
                <w:sz w:val="18"/>
              </w:rPr>
              <w:t>including faculty,</w:t>
            </w:r>
            <w:r>
              <w:rPr>
                <w:i/>
                <w:spacing w:val="-3"/>
                <w:sz w:val="18"/>
              </w:rPr>
              <w:t xml:space="preserve"> </w:t>
            </w:r>
            <w:r>
              <w:rPr>
                <w:i/>
                <w:spacing w:val="-2"/>
                <w:sz w:val="18"/>
              </w:rPr>
              <w:t>staff,</w:t>
            </w:r>
            <w:r>
              <w:rPr>
                <w:i/>
                <w:spacing w:val="-3"/>
                <w:sz w:val="18"/>
              </w:rPr>
              <w:t xml:space="preserve"> </w:t>
            </w:r>
            <w:r>
              <w:rPr>
                <w:i/>
                <w:spacing w:val="-2"/>
                <w:sz w:val="18"/>
              </w:rPr>
              <w:t>students,</w:t>
            </w:r>
            <w:r>
              <w:rPr>
                <w:i/>
                <w:spacing w:val="-4"/>
                <w:sz w:val="18"/>
              </w:rPr>
              <w:t xml:space="preserve"> </w:t>
            </w:r>
            <w:r>
              <w:rPr>
                <w:i/>
                <w:spacing w:val="-2"/>
                <w:sz w:val="18"/>
              </w:rPr>
              <w:t>parents, partners,</w:t>
            </w:r>
            <w:r>
              <w:rPr>
                <w:i/>
                <w:spacing w:val="-5"/>
                <w:sz w:val="18"/>
              </w:rPr>
              <w:t xml:space="preserve"> </w:t>
            </w:r>
            <w:r>
              <w:rPr>
                <w:i/>
                <w:spacing w:val="-2"/>
                <w:sz w:val="18"/>
              </w:rPr>
              <w:t>and</w:t>
            </w:r>
            <w:r>
              <w:rPr>
                <w:i/>
                <w:spacing w:val="-3"/>
                <w:sz w:val="18"/>
              </w:rPr>
              <w:t xml:space="preserve"> </w:t>
            </w:r>
            <w:r>
              <w:rPr>
                <w:i/>
                <w:spacing w:val="-2"/>
                <w:sz w:val="18"/>
              </w:rPr>
              <w:t>community</w:t>
            </w:r>
            <w:r>
              <w:rPr>
                <w:i/>
                <w:spacing w:val="-7"/>
                <w:sz w:val="18"/>
              </w:rPr>
              <w:t xml:space="preserve"> </w:t>
            </w:r>
            <w:r>
              <w:rPr>
                <w:i/>
                <w:spacing w:val="-2"/>
                <w:sz w:val="18"/>
              </w:rPr>
              <w:t>members</w:t>
            </w:r>
            <w:r>
              <w:rPr>
                <w:spacing w:val="-2"/>
                <w:sz w:val="18"/>
              </w:rPr>
              <w:t>.</w:t>
            </w:r>
          </w:p>
        </w:tc>
        <w:tc>
          <w:tcPr>
            <w:tcW w:w="3387" w:type="dxa"/>
          </w:tcPr>
          <w:p w14:paraId="49B8C5C5" w14:textId="77777777" w:rsidR="008227FD" w:rsidRDefault="00000000">
            <w:pPr>
              <w:pStyle w:val="TableParagraph"/>
              <w:numPr>
                <w:ilvl w:val="0"/>
                <w:numId w:val="25"/>
              </w:numPr>
              <w:tabs>
                <w:tab w:val="left" w:pos="212"/>
              </w:tabs>
              <w:spacing w:before="71" w:line="249" w:lineRule="auto"/>
              <w:ind w:right="122"/>
              <w:rPr>
                <w:sz w:val="18"/>
              </w:rPr>
            </w:pPr>
            <w:r>
              <w:rPr>
                <w:i/>
                <w:w w:val="90"/>
                <w:sz w:val="18"/>
              </w:rPr>
              <w:t>A school</w:t>
            </w:r>
            <w:r>
              <w:rPr>
                <w:i/>
                <w:spacing w:val="-3"/>
                <w:w w:val="90"/>
                <w:sz w:val="18"/>
              </w:rPr>
              <w:t xml:space="preserve"> </w:t>
            </w:r>
            <w:r>
              <w:rPr>
                <w:i/>
                <w:w w:val="90"/>
                <w:sz w:val="18"/>
              </w:rPr>
              <w:t>culture</w:t>
            </w:r>
            <w:r>
              <w:rPr>
                <w:i/>
                <w:spacing w:val="-3"/>
                <w:w w:val="90"/>
                <w:sz w:val="18"/>
              </w:rPr>
              <w:t xml:space="preserve"> </w:t>
            </w:r>
            <w:r>
              <w:rPr>
                <w:i/>
                <w:w w:val="90"/>
                <w:sz w:val="18"/>
              </w:rPr>
              <w:t xml:space="preserve">exists </w:t>
            </w:r>
            <w:r>
              <w:rPr>
                <w:w w:val="90"/>
                <w:sz w:val="18"/>
              </w:rPr>
              <w:t>in which all</w:t>
            </w:r>
            <w:r>
              <w:rPr>
                <w:spacing w:val="-3"/>
                <w:w w:val="90"/>
                <w:sz w:val="18"/>
              </w:rPr>
              <w:t xml:space="preserve"> </w:t>
            </w:r>
            <w:r>
              <w:rPr>
                <w:w w:val="90"/>
                <w:sz w:val="18"/>
              </w:rPr>
              <w:t xml:space="preserve">faculty, </w:t>
            </w:r>
            <w:r>
              <w:rPr>
                <w:spacing w:val="-2"/>
                <w:sz w:val="18"/>
              </w:rPr>
              <w:t>administrators,</w:t>
            </w:r>
            <w:r>
              <w:rPr>
                <w:spacing w:val="-5"/>
                <w:sz w:val="18"/>
              </w:rPr>
              <w:t xml:space="preserve"> </w:t>
            </w:r>
            <w:r>
              <w:rPr>
                <w:spacing w:val="-2"/>
                <w:sz w:val="18"/>
              </w:rPr>
              <w:t>students,</w:t>
            </w:r>
            <w:r>
              <w:rPr>
                <w:spacing w:val="-3"/>
                <w:sz w:val="18"/>
              </w:rPr>
              <w:t xml:space="preserve"> </w:t>
            </w:r>
            <w:r>
              <w:rPr>
                <w:spacing w:val="-2"/>
                <w:sz w:val="18"/>
              </w:rPr>
              <w:t>and</w:t>
            </w:r>
            <w:r>
              <w:rPr>
                <w:spacing w:val="-3"/>
                <w:sz w:val="18"/>
              </w:rPr>
              <w:t xml:space="preserve"> </w:t>
            </w:r>
            <w:r>
              <w:rPr>
                <w:spacing w:val="-2"/>
                <w:sz w:val="18"/>
              </w:rPr>
              <w:t xml:space="preserve">school </w:t>
            </w:r>
            <w:r>
              <w:rPr>
                <w:sz w:val="18"/>
              </w:rPr>
              <w:t>stakeholders</w:t>
            </w:r>
            <w:r>
              <w:rPr>
                <w:spacing w:val="-15"/>
                <w:sz w:val="18"/>
              </w:rPr>
              <w:t xml:space="preserve"> </w:t>
            </w:r>
            <w:r>
              <w:rPr>
                <w:sz w:val="18"/>
              </w:rPr>
              <w:t>consistently</w:t>
            </w:r>
            <w:r>
              <w:rPr>
                <w:spacing w:val="-12"/>
                <w:sz w:val="18"/>
              </w:rPr>
              <w:t xml:space="preserve"> </w:t>
            </w:r>
            <w:r>
              <w:rPr>
                <w:sz w:val="18"/>
              </w:rPr>
              <w:t xml:space="preserve">honor, </w:t>
            </w:r>
            <w:r>
              <w:rPr>
                <w:spacing w:val="-4"/>
                <w:sz w:val="18"/>
              </w:rPr>
              <w:t>encourage,</w:t>
            </w:r>
            <w:r>
              <w:rPr>
                <w:spacing w:val="-10"/>
                <w:sz w:val="18"/>
              </w:rPr>
              <w:t xml:space="preserve"> </w:t>
            </w:r>
            <w:r>
              <w:rPr>
                <w:spacing w:val="-4"/>
                <w:sz w:val="18"/>
              </w:rPr>
              <w:t>and</w:t>
            </w:r>
            <w:r>
              <w:rPr>
                <w:spacing w:val="-10"/>
                <w:sz w:val="18"/>
              </w:rPr>
              <w:t xml:space="preserve"> </w:t>
            </w:r>
            <w:r>
              <w:rPr>
                <w:spacing w:val="-4"/>
                <w:sz w:val="18"/>
              </w:rPr>
              <w:t>incentivize</w:t>
            </w:r>
            <w:r>
              <w:rPr>
                <w:spacing w:val="-9"/>
                <w:sz w:val="18"/>
              </w:rPr>
              <w:t xml:space="preserve"> </w:t>
            </w:r>
            <w:r>
              <w:rPr>
                <w:spacing w:val="-4"/>
                <w:sz w:val="18"/>
              </w:rPr>
              <w:t>innovation</w:t>
            </w:r>
            <w:r>
              <w:rPr>
                <w:spacing w:val="-10"/>
                <w:sz w:val="18"/>
              </w:rPr>
              <w:t xml:space="preserve"> </w:t>
            </w:r>
            <w:r>
              <w:rPr>
                <w:spacing w:val="-4"/>
                <w:sz w:val="18"/>
              </w:rPr>
              <w:t xml:space="preserve">in </w:t>
            </w:r>
            <w:r>
              <w:rPr>
                <w:sz w:val="18"/>
              </w:rPr>
              <w:t>STEM</w:t>
            </w:r>
            <w:r>
              <w:rPr>
                <w:spacing w:val="-9"/>
                <w:sz w:val="18"/>
              </w:rPr>
              <w:t xml:space="preserve"> </w:t>
            </w:r>
            <w:r>
              <w:rPr>
                <w:sz w:val="18"/>
              </w:rPr>
              <w:t>by</w:t>
            </w:r>
            <w:r>
              <w:rPr>
                <w:spacing w:val="-11"/>
                <w:sz w:val="18"/>
              </w:rPr>
              <w:t xml:space="preserve"> </w:t>
            </w:r>
            <w:r>
              <w:rPr>
                <w:sz w:val="18"/>
              </w:rPr>
              <w:t>students.</w:t>
            </w:r>
          </w:p>
          <w:p w14:paraId="49B8C5C6" w14:textId="77777777" w:rsidR="008227FD" w:rsidRDefault="00000000">
            <w:pPr>
              <w:pStyle w:val="TableParagraph"/>
              <w:numPr>
                <w:ilvl w:val="0"/>
                <w:numId w:val="25"/>
              </w:numPr>
              <w:tabs>
                <w:tab w:val="left" w:pos="212"/>
              </w:tabs>
              <w:spacing w:before="128" w:line="249" w:lineRule="auto"/>
              <w:ind w:right="73"/>
              <w:rPr>
                <w:sz w:val="18"/>
              </w:rPr>
            </w:pPr>
            <w:r>
              <w:rPr>
                <w:i/>
                <w:spacing w:val="-4"/>
                <w:sz w:val="18"/>
              </w:rPr>
              <w:t>A</w:t>
            </w:r>
            <w:r>
              <w:rPr>
                <w:i/>
                <w:spacing w:val="-10"/>
                <w:sz w:val="18"/>
              </w:rPr>
              <w:t xml:space="preserve"> </w:t>
            </w:r>
            <w:r>
              <w:rPr>
                <w:i/>
                <w:spacing w:val="-4"/>
                <w:sz w:val="18"/>
              </w:rPr>
              <w:t>school</w:t>
            </w:r>
            <w:r>
              <w:rPr>
                <w:i/>
                <w:spacing w:val="-12"/>
                <w:sz w:val="18"/>
              </w:rPr>
              <w:t xml:space="preserve"> </w:t>
            </w:r>
            <w:r>
              <w:rPr>
                <w:i/>
                <w:spacing w:val="-4"/>
                <w:sz w:val="18"/>
              </w:rPr>
              <w:t>culture</w:t>
            </w:r>
            <w:r>
              <w:rPr>
                <w:i/>
                <w:spacing w:val="-12"/>
                <w:sz w:val="18"/>
              </w:rPr>
              <w:t xml:space="preserve"> </w:t>
            </w:r>
            <w:r>
              <w:rPr>
                <w:i/>
                <w:spacing w:val="-4"/>
                <w:sz w:val="18"/>
              </w:rPr>
              <w:t>exists</w:t>
            </w:r>
            <w:r>
              <w:rPr>
                <w:i/>
                <w:spacing w:val="-9"/>
                <w:sz w:val="18"/>
              </w:rPr>
              <w:t xml:space="preserve"> </w:t>
            </w:r>
            <w:r>
              <w:rPr>
                <w:spacing w:val="-4"/>
                <w:sz w:val="18"/>
              </w:rPr>
              <w:t>in</w:t>
            </w:r>
            <w:r>
              <w:rPr>
                <w:spacing w:val="-10"/>
                <w:sz w:val="18"/>
              </w:rPr>
              <w:t xml:space="preserve"> </w:t>
            </w:r>
            <w:r>
              <w:rPr>
                <w:spacing w:val="-4"/>
                <w:sz w:val="18"/>
              </w:rPr>
              <w:t>which</w:t>
            </w:r>
            <w:r>
              <w:rPr>
                <w:spacing w:val="-10"/>
                <w:sz w:val="18"/>
              </w:rPr>
              <w:t xml:space="preserve"> </w:t>
            </w:r>
            <w:r>
              <w:rPr>
                <w:spacing w:val="-4"/>
                <w:sz w:val="18"/>
              </w:rPr>
              <w:t>all</w:t>
            </w:r>
            <w:r>
              <w:rPr>
                <w:spacing w:val="-12"/>
                <w:sz w:val="18"/>
              </w:rPr>
              <w:t xml:space="preserve"> </w:t>
            </w:r>
            <w:r>
              <w:rPr>
                <w:spacing w:val="-4"/>
                <w:sz w:val="18"/>
              </w:rPr>
              <w:t xml:space="preserve">faculty </w:t>
            </w:r>
            <w:r>
              <w:rPr>
                <w:spacing w:val="-6"/>
                <w:sz w:val="18"/>
              </w:rPr>
              <w:t>feel supported in taking instructional risks and</w:t>
            </w:r>
            <w:r>
              <w:rPr>
                <w:spacing w:val="-9"/>
                <w:sz w:val="18"/>
              </w:rPr>
              <w:t xml:space="preserve"> </w:t>
            </w:r>
            <w:r>
              <w:rPr>
                <w:spacing w:val="-6"/>
                <w:sz w:val="18"/>
              </w:rPr>
              <w:t>trying</w:t>
            </w:r>
            <w:r>
              <w:rPr>
                <w:spacing w:val="-9"/>
                <w:sz w:val="18"/>
              </w:rPr>
              <w:t xml:space="preserve"> </w:t>
            </w:r>
            <w:r>
              <w:rPr>
                <w:spacing w:val="-6"/>
                <w:sz w:val="18"/>
              </w:rPr>
              <w:t>new</w:t>
            </w:r>
            <w:r>
              <w:rPr>
                <w:spacing w:val="-8"/>
                <w:sz w:val="18"/>
              </w:rPr>
              <w:t xml:space="preserve"> </w:t>
            </w:r>
            <w:r>
              <w:rPr>
                <w:spacing w:val="-6"/>
                <w:sz w:val="18"/>
              </w:rPr>
              <w:t>approaches</w:t>
            </w:r>
            <w:r>
              <w:rPr>
                <w:spacing w:val="-10"/>
                <w:sz w:val="18"/>
              </w:rPr>
              <w:t xml:space="preserve"> </w:t>
            </w:r>
            <w:r>
              <w:rPr>
                <w:spacing w:val="-6"/>
                <w:sz w:val="18"/>
              </w:rPr>
              <w:t>for</w:t>
            </w:r>
            <w:r>
              <w:rPr>
                <w:spacing w:val="-7"/>
                <w:sz w:val="18"/>
              </w:rPr>
              <w:t xml:space="preserve"> </w:t>
            </w:r>
            <w:r>
              <w:rPr>
                <w:spacing w:val="-6"/>
                <w:sz w:val="18"/>
              </w:rPr>
              <w:t>the</w:t>
            </w:r>
            <w:r>
              <w:rPr>
                <w:spacing w:val="-9"/>
                <w:sz w:val="18"/>
              </w:rPr>
              <w:t xml:space="preserve"> </w:t>
            </w:r>
            <w:r>
              <w:rPr>
                <w:spacing w:val="-6"/>
                <w:sz w:val="18"/>
              </w:rPr>
              <w:t xml:space="preserve">benefit </w:t>
            </w:r>
            <w:r>
              <w:rPr>
                <w:sz w:val="18"/>
              </w:rPr>
              <w:t>of student learning.</w:t>
            </w:r>
          </w:p>
          <w:p w14:paraId="49B8C5C7" w14:textId="77777777" w:rsidR="008227FD" w:rsidRDefault="00000000">
            <w:pPr>
              <w:pStyle w:val="TableParagraph"/>
              <w:numPr>
                <w:ilvl w:val="0"/>
                <w:numId w:val="25"/>
              </w:numPr>
              <w:tabs>
                <w:tab w:val="left" w:pos="202"/>
              </w:tabs>
              <w:spacing w:before="124" w:line="252" w:lineRule="auto"/>
              <w:ind w:left="202" w:right="132" w:hanging="180"/>
              <w:rPr>
                <w:sz w:val="18"/>
              </w:rPr>
            </w:pPr>
            <w:r>
              <w:rPr>
                <w:i/>
                <w:w w:val="90"/>
                <w:sz w:val="18"/>
              </w:rPr>
              <w:t>A school</w:t>
            </w:r>
            <w:r>
              <w:rPr>
                <w:i/>
                <w:spacing w:val="-3"/>
                <w:w w:val="90"/>
                <w:sz w:val="18"/>
              </w:rPr>
              <w:t xml:space="preserve"> </w:t>
            </w:r>
            <w:r>
              <w:rPr>
                <w:i/>
                <w:w w:val="90"/>
                <w:sz w:val="18"/>
              </w:rPr>
              <w:t>culture</w:t>
            </w:r>
            <w:r>
              <w:rPr>
                <w:i/>
                <w:spacing w:val="-3"/>
                <w:w w:val="90"/>
                <w:sz w:val="18"/>
              </w:rPr>
              <w:t xml:space="preserve"> </w:t>
            </w:r>
            <w:r>
              <w:rPr>
                <w:i/>
                <w:w w:val="90"/>
                <w:sz w:val="18"/>
              </w:rPr>
              <w:t xml:space="preserve">exists </w:t>
            </w:r>
            <w:r>
              <w:rPr>
                <w:w w:val="90"/>
                <w:sz w:val="18"/>
              </w:rPr>
              <w:t>in which all</w:t>
            </w:r>
            <w:r>
              <w:rPr>
                <w:spacing w:val="-3"/>
                <w:w w:val="90"/>
                <w:sz w:val="18"/>
              </w:rPr>
              <w:t xml:space="preserve"> </w:t>
            </w:r>
            <w:r>
              <w:rPr>
                <w:w w:val="90"/>
                <w:sz w:val="18"/>
              </w:rPr>
              <w:t xml:space="preserve">faculty, </w:t>
            </w:r>
            <w:r>
              <w:rPr>
                <w:spacing w:val="-2"/>
                <w:sz w:val="18"/>
              </w:rPr>
              <w:t>administrators,</w:t>
            </w:r>
            <w:r>
              <w:rPr>
                <w:spacing w:val="-5"/>
                <w:sz w:val="18"/>
              </w:rPr>
              <w:t xml:space="preserve"> </w:t>
            </w:r>
            <w:r>
              <w:rPr>
                <w:spacing w:val="-2"/>
                <w:sz w:val="18"/>
              </w:rPr>
              <w:t>students,</w:t>
            </w:r>
            <w:r>
              <w:rPr>
                <w:spacing w:val="-3"/>
                <w:sz w:val="18"/>
              </w:rPr>
              <w:t xml:space="preserve"> </w:t>
            </w:r>
            <w:r>
              <w:rPr>
                <w:spacing w:val="-2"/>
                <w:sz w:val="18"/>
              </w:rPr>
              <w:t>and</w:t>
            </w:r>
            <w:r>
              <w:rPr>
                <w:spacing w:val="-3"/>
                <w:sz w:val="18"/>
              </w:rPr>
              <w:t xml:space="preserve"> </w:t>
            </w:r>
            <w:r>
              <w:rPr>
                <w:spacing w:val="-2"/>
                <w:sz w:val="18"/>
              </w:rPr>
              <w:t xml:space="preserve">school </w:t>
            </w:r>
            <w:r>
              <w:rPr>
                <w:spacing w:val="-6"/>
                <w:sz w:val="18"/>
              </w:rPr>
              <w:t>stakeholders</w:t>
            </w:r>
            <w:r>
              <w:rPr>
                <w:spacing w:val="-9"/>
                <w:sz w:val="18"/>
              </w:rPr>
              <w:t xml:space="preserve"> </w:t>
            </w:r>
            <w:r>
              <w:rPr>
                <w:spacing w:val="-6"/>
                <w:sz w:val="18"/>
              </w:rPr>
              <w:t>consistently celebrate</w:t>
            </w:r>
            <w:r>
              <w:rPr>
                <w:spacing w:val="-8"/>
                <w:sz w:val="18"/>
              </w:rPr>
              <w:t xml:space="preserve"> </w:t>
            </w:r>
            <w:r>
              <w:rPr>
                <w:spacing w:val="-6"/>
                <w:sz w:val="18"/>
              </w:rPr>
              <w:t>high-</w:t>
            </w:r>
            <w:r>
              <w:rPr>
                <w:sz w:val="18"/>
              </w:rPr>
              <w:t>quality</w:t>
            </w:r>
            <w:r>
              <w:rPr>
                <w:spacing w:val="-13"/>
                <w:sz w:val="18"/>
              </w:rPr>
              <w:t xml:space="preserve"> </w:t>
            </w:r>
            <w:r>
              <w:rPr>
                <w:sz w:val="18"/>
              </w:rPr>
              <w:t>student</w:t>
            </w:r>
            <w:r>
              <w:rPr>
                <w:spacing w:val="-12"/>
                <w:sz w:val="18"/>
              </w:rPr>
              <w:t xml:space="preserve"> </w:t>
            </w:r>
            <w:r>
              <w:rPr>
                <w:sz w:val="18"/>
              </w:rPr>
              <w:t>work</w:t>
            </w:r>
            <w:r>
              <w:rPr>
                <w:spacing w:val="-13"/>
                <w:sz w:val="18"/>
              </w:rPr>
              <w:t xml:space="preserve"> </w:t>
            </w:r>
            <w:r>
              <w:rPr>
                <w:sz w:val="18"/>
              </w:rPr>
              <w:t>in</w:t>
            </w:r>
            <w:r>
              <w:rPr>
                <w:spacing w:val="-12"/>
                <w:sz w:val="18"/>
              </w:rPr>
              <w:t xml:space="preserve"> </w:t>
            </w:r>
            <w:r>
              <w:rPr>
                <w:sz w:val="18"/>
              </w:rPr>
              <w:t>STEM;</w:t>
            </w:r>
            <w:r>
              <w:rPr>
                <w:spacing w:val="-13"/>
                <w:sz w:val="18"/>
              </w:rPr>
              <w:t xml:space="preserve"> </w:t>
            </w:r>
            <w:r>
              <w:rPr>
                <w:sz w:val="18"/>
              </w:rPr>
              <w:t xml:space="preserve">this </w:t>
            </w:r>
            <w:r>
              <w:rPr>
                <w:spacing w:val="-4"/>
                <w:sz w:val="18"/>
              </w:rPr>
              <w:t>includes</w:t>
            </w:r>
            <w:r>
              <w:rPr>
                <w:spacing w:val="-11"/>
                <w:sz w:val="18"/>
              </w:rPr>
              <w:t xml:space="preserve"> </w:t>
            </w:r>
            <w:r>
              <w:rPr>
                <w:spacing w:val="-4"/>
                <w:sz w:val="18"/>
              </w:rPr>
              <w:t>in</w:t>
            </w:r>
            <w:r>
              <w:rPr>
                <w:spacing w:val="-10"/>
                <w:sz w:val="18"/>
              </w:rPr>
              <w:t xml:space="preserve"> </w:t>
            </w:r>
            <w:r>
              <w:rPr>
                <w:spacing w:val="-4"/>
                <w:sz w:val="18"/>
              </w:rPr>
              <w:t>ongoing</w:t>
            </w:r>
            <w:r>
              <w:rPr>
                <w:spacing w:val="-10"/>
                <w:sz w:val="18"/>
              </w:rPr>
              <w:t xml:space="preserve"> </w:t>
            </w:r>
            <w:r>
              <w:rPr>
                <w:spacing w:val="-4"/>
                <w:sz w:val="18"/>
              </w:rPr>
              <w:t>school</w:t>
            </w:r>
            <w:r>
              <w:rPr>
                <w:spacing w:val="-9"/>
                <w:sz w:val="18"/>
              </w:rPr>
              <w:t xml:space="preserve"> </w:t>
            </w:r>
            <w:r>
              <w:rPr>
                <w:spacing w:val="-4"/>
                <w:sz w:val="18"/>
              </w:rPr>
              <w:t>wide</w:t>
            </w:r>
            <w:r>
              <w:rPr>
                <w:spacing w:val="-10"/>
                <w:sz w:val="18"/>
              </w:rPr>
              <w:t xml:space="preserve"> </w:t>
            </w:r>
            <w:r>
              <w:rPr>
                <w:spacing w:val="-4"/>
                <w:sz w:val="18"/>
              </w:rPr>
              <w:t>exhibits onsite,</w:t>
            </w:r>
            <w:r>
              <w:rPr>
                <w:spacing w:val="-8"/>
                <w:sz w:val="18"/>
              </w:rPr>
              <w:t xml:space="preserve"> </w:t>
            </w:r>
            <w:r>
              <w:rPr>
                <w:spacing w:val="-4"/>
                <w:sz w:val="18"/>
              </w:rPr>
              <w:t>online,</w:t>
            </w:r>
            <w:r>
              <w:rPr>
                <w:spacing w:val="-8"/>
                <w:sz w:val="18"/>
              </w:rPr>
              <w:t xml:space="preserve"> </w:t>
            </w:r>
            <w:r>
              <w:rPr>
                <w:spacing w:val="-4"/>
                <w:sz w:val="18"/>
              </w:rPr>
              <w:t>and/or</w:t>
            </w:r>
            <w:r>
              <w:rPr>
                <w:spacing w:val="-6"/>
                <w:sz w:val="18"/>
              </w:rPr>
              <w:t xml:space="preserve"> </w:t>
            </w:r>
            <w:r>
              <w:rPr>
                <w:spacing w:val="-4"/>
                <w:sz w:val="18"/>
              </w:rPr>
              <w:t>in</w:t>
            </w:r>
            <w:r>
              <w:rPr>
                <w:spacing w:val="-8"/>
                <w:sz w:val="18"/>
              </w:rPr>
              <w:t xml:space="preserve"> </w:t>
            </w:r>
            <w:r>
              <w:rPr>
                <w:spacing w:val="-4"/>
                <w:sz w:val="18"/>
              </w:rPr>
              <w:t>state</w:t>
            </w:r>
            <w:r>
              <w:rPr>
                <w:spacing w:val="-8"/>
                <w:sz w:val="18"/>
              </w:rPr>
              <w:t xml:space="preserve"> </w:t>
            </w:r>
            <w:r>
              <w:rPr>
                <w:spacing w:val="-4"/>
                <w:sz w:val="18"/>
              </w:rPr>
              <w:t>or</w:t>
            </w:r>
            <w:r>
              <w:rPr>
                <w:spacing w:val="-6"/>
                <w:sz w:val="18"/>
              </w:rPr>
              <w:t xml:space="preserve"> </w:t>
            </w:r>
            <w:r>
              <w:rPr>
                <w:spacing w:val="-4"/>
                <w:sz w:val="18"/>
              </w:rPr>
              <w:t xml:space="preserve">national </w:t>
            </w:r>
            <w:r>
              <w:rPr>
                <w:spacing w:val="-2"/>
                <w:sz w:val="18"/>
              </w:rPr>
              <w:t>forums.</w:t>
            </w:r>
          </w:p>
          <w:p w14:paraId="49B8C5C8" w14:textId="77777777" w:rsidR="008227FD" w:rsidRDefault="00000000">
            <w:pPr>
              <w:pStyle w:val="TableParagraph"/>
              <w:numPr>
                <w:ilvl w:val="0"/>
                <w:numId w:val="25"/>
              </w:numPr>
              <w:tabs>
                <w:tab w:val="left" w:pos="202"/>
              </w:tabs>
              <w:spacing w:before="123" w:line="247" w:lineRule="auto"/>
              <w:ind w:left="202" w:right="226" w:hanging="180"/>
              <w:rPr>
                <w:i/>
                <w:sz w:val="18"/>
              </w:rPr>
            </w:pPr>
            <w:r>
              <w:rPr>
                <w:i/>
                <w:w w:val="90"/>
                <w:sz w:val="18"/>
              </w:rPr>
              <w:t>In</w:t>
            </w:r>
            <w:r>
              <w:rPr>
                <w:i/>
                <w:spacing w:val="-1"/>
                <w:w w:val="90"/>
                <w:sz w:val="18"/>
              </w:rPr>
              <w:t xml:space="preserve"> </w:t>
            </w:r>
            <w:r>
              <w:rPr>
                <w:i/>
                <w:w w:val="90"/>
                <w:sz w:val="18"/>
              </w:rPr>
              <w:t>daily</w:t>
            </w:r>
            <w:r>
              <w:rPr>
                <w:i/>
                <w:spacing w:val="-3"/>
                <w:w w:val="90"/>
                <w:sz w:val="18"/>
              </w:rPr>
              <w:t xml:space="preserve"> </w:t>
            </w:r>
            <w:r>
              <w:rPr>
                <w:i/>
                <w:w w:val="90"/>
                <w:sz w:val="18"/>
              </w:rPr>
              <w:t>interactions</w:t>
            </w:r>
            <w:r>
              <w:rPr>
                <w:i/>
                <w:spacing w:val="-1"/>
                <w:w w:val="90"/>
                <w:sz w:val="18"/>
              </w:rPr>
              <w:t xml:space="preserve"> </w:t>
            </w:r>
            <w:r>
              <w:rPr>
                <w:w w:val="90"/>
                <w:sz w:val="18"/>
              </w:rPr>
              <w:t>school</w:t>
            </w:r>
            <w:r>
              <w:rPr>
                <w:spacing w:val="-4"/>
                <w:w w:val="90"/>
                <w:sz w:val="18"/>
              </w:rPr>
              <w:t xml:space="preserve"> </w:t>
            </w:r>
            <w:r>
              <w:rPr>
                <w:w w:val="90"/>
                <w:sz w:val="18"/>
              </w:rPr>
              <w:t>leaders</w:t>
            </w:r>
            <w:r>
              <w:rPr>
                <w:spacing w:val="-2"/>
                <w:w w:val="90"/>
                <w:sz w:val="18"/>
              </w:rPr>
              <w:t xml:space="preserve"> </w:t>
            </w:r>
            <w:r>
              <w:rPr>
                <w:i/>
                <w:w w:val="90"/>
                <w:sz w:val="18"/>
              </w:rPr>
              <w:t xml:space="preserve">serve as lead teachers and learners for STEM </w:t>
            </w:r>
            <w:r>
              <w:rPr>
                <w:i/>
                <w:sz w:val="18"/>
              </w:rPr>
              <w:t>education,</w:t>
            </w:r>
            <w:r>
              <w:rPr>
                <w:i/>
                <w:spacing w:val="-13"/>
                <w:sz w:val="18"/>
              </w:rPr>
              <w:t xml:space="preserve"> </w:t>
            </w:r>
            <w:r>
              <w:rPr>
                <w:i/>
                <w:sz w:val="18"/>
              </w:rPr>
              <w:t>explicitly</w:t>
            </w:r>
            <w:r>
              <w:rPr>
                <w:i/>
                <w:spacing w:val="-12"/>
                <w:sz w:val="18"/>
              </w:rPr>
              <w:t xml:space="preserve"> </w:t>
            </w:r>
            <w:r>
              <w:rPr>
                <w:i/>
                <w:sz w:val="18"/>
              </w:rPr>
              <w:t>modeling</w:t>
            </w:r>
            <w:r>
              <w:rPr>
                <w:i/>
                <w:spacing w:val="-13"/>
                <w:sz w:val="18"/>
              </w:rPr>
              <w:t xml:space="preserve"> </w:t>
            </w:r>
            <w:r>
              <w:rPr>
                <w:i/>
                <w:sz w:val="18"/>
              </w:rPr>
              <w:t>inquiry, critical-thinking,</w:t>
            </w:r>
            <w:r>
              <w:rPr>
                <w:i/>
                <w:spacing w:val="-15"/>
                <w:sz w:val="18"/>
              </w:rPr>
              <w:t xml:space="preserve"> </w:t>
            </w:r>
            <w:r>
              <w:rPr>
                <w:i/>
                <w:sz w:val="18"/>
              </w:rPr>
              <w:t>and</w:t>
            </w:r>
            <w:r>
              <w:rPr>
                <w:i/>
                <w:spacing w:val="-12"/>
                <w:sz w:val="18"/>
              </w:rPr>
              <w:t xml:space="preserve"> </w:t>
            </w:r>
            <w:r>
              <w:rPr>
                <w:i/>
                <w:sz w:val="18"/>
              </w:rPr>
              <w:t>problem-solving.</w:t>
            </w:r>
          </w:p>
          <w:p w14:paraId="49B8C5C9" w14:textId="77777777" w:rsidR="008227FD" w:rsidRDefault="00000000">
            <w:pPr>
              <w:pStyle w:val="TableParagraph"/>
              <w:numPr>
                <w:ilvl w:val="0"/>
                <w:numId w:val="25"/>
              </w:numPr>
              <w:tabs>
                <w:tab w:val="left" w:pos="212"/>
              </w:tabs>
              <w:spacing w:before="127" w:line="247" w:lineRule="auto"/>
              <w:ind w:right="327"/>
              <w:rPr>
                <w:i/>
                <w:sz w:val="18"/>
              </w:rPr>
            </w:pPr>
            <w:r>
              <w:rPr>
                <w:w w:val="90"/>
                <w:sz w:val="18"/>
              </w:rPr>
              <w:t xml:space="preserve">School leadership </w:t>
            </w:r>
            <w:r>
              <w:rPr>
                <w:i/>
                <w:w w:val="90"/>
                <w:sz w:val="18"/>
              </w:rPr>
              <w:t xml:space="preserve">frequently </w:t>
            </w:r>
            <w:r>
              <w:rPr>
                <w:w w:val="90"/>
                <w:sz w:val="18"/>
              </w:rPr>
              <w:t xml:space="preserve">promotes </w:t>
            </w:r>
            <w:r>
              <w:rPr>
                <w:sz w:val="18"/>
              </w:rPr>
              <w:t>the</w:t>
            </w:r>
            <w:r>
              <w:rPr>
                <w:spacing w:val="-13"/>
                <w:sz w:val="18"/>
              </w:rPr>
              <w:t xml:space="preserve"> </w:t>
            </w:r>
            <w:r>
              <w:rPr>
                <w:sz w:val="18"/>
              </w:rPr>
              <w:t>vision</w:t>
            </w:r>
            <w:r>
              <w:rPr>
                <w:spacing w:val="-12"/>
                <w:sz w:val="18"/>
              </w:rPr>
              <w:t xml:space="preserve"> </w:t>
            </w:r>
            <w:r>
              <w:rPr>
                <w:sz w:val="18"/>
              </w:rPr>
              <w:t>for</w:t>
            </w:r>
            <w:r>
              <w:rPr>
                <w:spacing w:val="-13"/>
                <w:sz w:val="18"/>
              </w:rPr>
              <w:t xml:space="preserve"> </w:t>
            </w:r>
            <w:r>
              <w:rPr>
                <w:sz w:val="18"/>
              </w:rPr>
              <w:t>STEM</w:t>
            </w:r>
            <w:r>
              <w:rPr>
                <w:spacing w:val="-12"/>
                <w:sz w:val="18"/>
              </w:rPr>
              <w:t xml:space="preserve"> </w:t>
            </w:r>
            <w:r>
              <w:rPr>
                <w:sz w:val="18"/>
              </w:rPr>
              <w:t>education</w:t>
            </w:r>
            <w:r>
              <w:rPr>
                <w:spacing w:val="-13"/>
                <w:sz w:val="18"/>
              </w:rPr>
              <w:t xml:space="preserve"> </w:t>
            </w:r>
            <w:r>
              <w:rPr>
                <w:i/>
                <w:sz w:val="18"/>
              </w:rPr>
              <w:t>to</w:t>
            </w:r>
            <w:r>
              <w:rPr>
                <w:i/>
                <w:spacing w:val="-13"/>
                <w:sz w:val="18"/>
              </w:rPr>
              <w:t xml:space="preserve"> </w:t>
            </w:r>
            <w:r>
              <w:rPr>
                <w:i/>
                <w:sz w:val="18"/>
              </w:rPr>
              <w:t xml:space="preserve">all </w:t>
            </w:r>
            <w:r>
              <w:rPr>
                <w:i/>
                <w:spacing w:val="-2"/>
                <w:sz w:val="18"/>
              </w:rPr>
              <w:t>stakeholders,</w:t>
            </w:r>
            <w:r>
              <w:rPr>
                <w:i/>
                <w:spacing w:val="-8"/>
                <w:sz w:val="18"/>
              </w:rPr>
              <w:t xml:space="preserve"> </w:t>
            </w:r>
            <w:r>
              <w:rPr>
                <w:i/>
                <w:spacing w:val="-2"/>
                <w:sz w:val="18"/>
              </w:rPr>
              <w:t>including</w:t>
            </w:r>
            <w:r>
              <w:rPr>
                <w:i/>
                <w:spacing w:val="-6"/>
                <w:sz w:val="18"/>
              </w:rPr>
              <w:t xml:space="preserve"> </w:t>
            </w:r>
            <w:r>
              <w:rPr>
                <w:i/>
                <w:spacing w:val="-2"/>
                <w:sz w:val="18"/>
              </w:rPr>
              <w:t>faculty,</w:t>
            </w:r>
            <w:r>
              <w:rPr>
                <w:i/>
                <w:spacing w:val="-8"/>
                <w:sz w:val="18"/>
              </w:rPr>
              <w:t xml:space="preserve"> </w:t>
            </w:r>
            <w:r>
              <w:rPr>
                <w:i/>
                <w:spacing w:val="-2"/>
                <w:sz w:val="18"/>
              </w:rPr>
              <w:t>staff,</w:t>
            </w:r>
          </w:p>
        </w:tc>
      </w:tr>
    </w:tbl>
    <w:p w14:paraId="49B8C5CB" w14:textId="77777777" w:rsidR="008227FD" w:rsidRDefault="008227FD">
      <w:pPr>
        <w:pStyle w:val="TableParagraph"/>
        <w:spacing w:line="247" w:lineRule="auto"/>
        <w:rPr>
          <w:i/>
          <w:sz w:val="18"/>
        </w:rPr>
        <w:sectPr w:rsidR="008227FD">
          <w:type w:val="continuous"/>
          <w:pgSz w:w="15840" w:h="12240" w:orient="landscape"/>
          <w:pgMar w:top="880" w:right="360" w:bottom="1200" w:left="360" w:header="425" w:footer="1015" w:gutter="0"/>
          <w:cols w:space="720"/>
        </w:sect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86"/>
        <w:gridCol w:w="3252"/>
        <w:gridCol w:w="3387"/>
        <w:gridCol w:w="3622"/>
        <w:gridCol w:w="3387"/>
      </w:tblGrid>
      <w:tr w:rsidR="008227FD" w14:paraId="49B8C5D1" w14:textId="77777777">
        <w:trPr>
          <w:trHeight w:val="1870"/>
        </w:trPr>
        <w:tc>
          <w:tcPr>
            <w:tcW w:w="986" w:type="dxa"/>
            <w:shd w:val="clear" w:color="auto" w:fill="FFF1CC"/>
          </w:tcPr>
          <w:p w14:paraId="49B8C5CC" w14:textId="77777777" w:rsidR="008227FD" w:rsidRDefault="008227FD">
            <w:pPr>
              <w:pStyle w:val="TableParagraph"/>
              <w:rPr>
                <w:rFonts w:ascii="Times New Roman"/>
                <w:sz w:val="18"/>
              </w:rPr>
            </w:pPr>
          </w:p>
        </w:tc>
        <w:tc>
          <w:tcPr>
            <w:tcW w:w="3252" w:type="dxa"/>
          </w:tcPr>
          <w:p w14:paraId="49B8C5CD" w14:textId="77777777" w:rsidR="008227FD" w:rsidRDefault="008227FD">
            <w:pPr>
              <w:pStyle w:val="TableParagraph"/>
              <w:rPr>
                <w:rFonts w:ascii="Times New Roman"/>
                <w:sz w:val="18"/>
              </w:rPr>
            </w:pPr>
          </w:p>
        </w:tc>
        <w:tc>
          <w:tcPr>
            <w:tcW w:w="3387" w:type="dxa"/>
          </w:tcPr>
          <w:p w14:paraId="49B8C5CE" w14:textId="77777777" w:rsidR="008227FD" w:rsidRDefault="008227FD">
            <w:pPr>
              <w:pStyle w:val="TableParagraph"/>
              <w:rPr>
                <w:rFonts w:ascii="Times New Roman"/>
                <w:sz w:val="18"/>
              </w:rPr>
            </w:pPr>
          </w:p>
        </w:tc>
        <w:tc>
          <w:tcPr>
            <w:tcW w:w="3622" w:type="dxa"/>
          </w:tcPr>
          <w:p w14:paraId="49B8C5CF" w14:textId="77777777" w:rsidR="008227FD" w:rsidRDefault="008227FD">
            <w:pPr>
              <w:pStyle w:val="TableParagraph"/>
              <w:rPr>
                <w:rFonts w:ascii="Times New Roman"/>
                <w:sz w:val="18"/>
              </w:rPr>
            </w:pPr>
          </w:p>
        </w:tc>
        <w:tc>
          <w:tcPr>
            <w:tcW w:w="3387" w:type="dxa"/>
          </w:tcPr>
          <w:p w14:paraId="49B8C5D0" w14:textId="77777777" w:rsidR="008227FD" w:rsidRDefault="00000000">
            <w:pPr>
              <w:pStyle w:val="TableParagraph"/>
              <w:spacing w:before="76" w:line="254" w:lineRule="auto"/>
              <w:ind w:left="212" w:right="30"/>
              <w:rPr>
                <w:sz w:val="18"/>
              </w:rPr>
            </w:pPr>
            <w:r>
              <w:rPr>
                <w:i/>
                <w:w w:val="90"/>
                <w:sz w:val="18"/>
              </w:rPr>
              <w:t>students,</w:t>
            </w:r>
            <w:r>
              <w:rPr>
                <w:i/>
                <w:spacing w:val="-3"/>
                <w:w w:val="90"/>
                <w:sz w:val="18"/>
              </w:rPr>
              <w:t xml:space="preserve"> </w:t>
            </w:r>
            <w:r>
              <w:rPr>
                <w:i/>
                <w:w w:val="90"/>
                <w:sz w:val="18"/>
              </w:rPr>
              <w:t xml:space="preserve">parents, partners, and </w:t>
            </w:r>
            <w:r>
              <w:rPr>
                <w:i/>
                <w:sz w:val="18"/>
              </w:rPr>
              <w:t>community</w:t>
            </w:r>
            <w:r>
              <w:rPr>
                <w:i/>
                <w:spacing w:val="-13"/>
                <w:sz w:val="18"/>
              </w:rPr>
              <w:t xml:space="preserve"> </w:t>
            </w:r>
            <w:r>
              <w:rPr>
                <w:i/>
                <w:sz w:val="18"/>
              </w:rPr>
              <w:t>members</w:t>
            </w:r>
            <w:r>
              <w:rPr>
                <w:sz w:val="18"/>
              </w:rPr>
              <w:t>.</w:t>
            </w:r>
          </w:p>
        </w:tc>
      </w:tr>
      <w:tr w:rsidR="008227FD" w14:paraId="49B8C5DD" w14:textId="77777777">
        <w:trPr>
          <w:trHeight w:val="4562"/>
        </w:trPr>
        <w:tc>
          <w:tcPr>
            <w:tcW w:w="986" w:type="dxa"/>
            <w:shd w:val="clear" w:color="auto" w:fill="FFF1CC"/>
            <w:textDirection w:val="btLr"/>
          </w:tcPr>
          <w:p w14:paraId="49B8C5D2" w14:textId="77777777" w:rsidR="008227FD" w:rsidRDefault="008227FD">
            <w:pPr>
              <w:pStyle w:val="TableParagraph"/>
              <w:spacing w:before="111"/>
            </w:pPr>
          </w:p>
          <w:p w14:paraId="49B8C5D3" w14:textId="77777777" w:rsidR="008227FD" w:rsidRDefault="00000000">
            <w:pPr>
              <w:pStyle w:val="TableParagraph"/>
              <w:ind w:left="474"/>
              <w:rPr>
                <w:b/>
              </w:rPr>
            </w:pPr>
            <w:r>
              <w:rPr>
                <w:b/>
                <w:w w:val="85"/>
              </w:rPr>
              <w:t>4.4</w:t>
            </w:r>
            <w:r>
              <w:rPr>
                <w:b/>
                <w:spacing w:val="5"/>
              </w:rPr>
              <w:t xml:space="preserve"> </w:t>
            </w:r>
            <w:r>
              <w:rPr>
                <w:b/>
                <w:w w:val="85"/>
              </w:rPr>
              <w:t>Serving</w:t>
            </w:r>
            <w:r>
              <w:rPr>
                <w:b/>
                <w:spacing w:val="9"/>
              </w:rPr>
              <w:t xml:space="preserve"> </w:t>
            </w:r>
            <w:r>
              <w:rPr>
                <w:b/>
                <w:w w:val="85"/>
              </w:rPr>
              <w:t>Underrepresented</w:t>
            </w:r>
            <w:r>
              <w:rPr>
                <w:b/>
                <w:spacing w:val="9"/>
              </w:rPr>
              <w:t xml:space="preserve"> </w:t>
            </w:r>
            <w:r>
              <w:rPr>
                <w:b/>
                <w:spacing w:val="-2"/>
                <w:w w:val="85"/>
              </w:rPr>
              <w:t>Students</w:t>
            </w:r>
          </w:p>
        </w:tc>
        <w:tc>
          <w:tcPr>
            <w:tcW w:w="3252" w:type="dxa"/>
          </w:tcPr>
          <w:p w14:paraId="49B8C5D4" w14:textId="77777777" w:rsidR="008227FD" w:rsidRDefault="00000000">
            <w:pPr>
              <w:pStyle w:val="TableParagraph"/>
              <w:numPr>
                <w:ilvl w:val="0"/>
                <w:numId w:val="24"/>
              </w:numPr>
              <w:tabs>
                <w:tab w:val="left" w:pos="204"/>
              </w:tabs>
              <w:spacing w:before="76" w:line="252" w:lineRule="auto"/>
              <w:ind w:right="95"/>
              <w:rPr>
                <w:sz w:val="18"/>
              </w:rPr>
            </w:pPr>
            <w:r>
              <w:rPr>
                <w:spacing w:val="-2"/>
                <w:sz w:val="18"/>
              </w:rPr>
              <w:t>The faculty, administrators, students, and</w:t>
            </w:r>
            <w:r>
              <w:rPr>
                <w:spacing w:val="-13"/>
                <w:sz w:val="18"/>
              </w:rPr>
              <w:t xml:space="preserve"> </w:t>
            </w:r>
            <w:r>
              <w:rPr>
                <w:spacing w:val="-2"/>
                <w:sz w:val="18"/>
              </w:rPr>
              <w:t>school</w:t>
            </w:r>
            <w:r>
              <w:rPr>
                <w:spacing w:val="-12"/>
                <w:sz w:val="18"/>
              </w:rPr>
              <w:t xml:space="preserve"> </w:t>
            </w:r>
            <w:r>
              <w:rPr>
                <w:spacing w:val="-2"/>
                <w:sz w:val="18"/>
              </w:rPr>
              <w:t>stakeholders</w:t>
            </w:r>
            <w:r>
              <w:rPr>
                <w:spacing w:val="-10"/>
                <w:sz w:val="18"/>
              </w:rPr>
              <w:t xml:space="preserve"> </w:t>
            </w:r>
            <w:r>
              <w:rPr>
                <w:i/>
                <w:spacing w:val="-2"/>
                <w:sz w:val="18"/>
              </w:rPr>
              <w:t>have</w:t>
            </w:r>
            <w:r>
              <w:rPr>
                <w:i/>
                <w:spacing w:val="-11"/>
                <w:sz w:val="18"/>
              </w:rPr>
              <w:t xml:space="preserve"> </w:t>
            </w:r>
            <w:r>
              <w:rPr>
                <w:i/>
                <w:spacing w:val="-2"/>
                <w:sz w:val="18"/>
              </w:rPr>
              <w:t xml:space="preserve">rarely </w:t>
            </w:r>
            <w:r>
              <w:rPr>
                <w:i/>
                <w:spacing w:val="-4"/>
                <w:sz w:val="18"/>
              </w:rPr>
              <w:t xml:space="preserve">discussed building </w:t>
            </w:r>
            <w:r>
              <w:rPr>
                <w:spacing w:val="-4"/>
                <w:sz w:val="18"/>
              </w:rPr>
              <w:t>a</w:t>
            </w:r>
            <w:r>
              <w:rPr>
                <w:spacing w:val="-8"/>
                <w:sz w:val="18"/>
              </w:rPr>
              <w:t xml:space="preserve"> </w:t>
            </w:r>
            <w:r>
              <w:rPr>
                <w:spacing w:val="-4"/>
                <w:sz w:val="18"/>
              </w:rPr>
              <w:t>general</w:t>
            </w:r>
            <w:r>
              <w:rPr>
                <w:spacing w:val="-7"/>
                <w:sz w:val="18"/>
              </w:rPr>
              <w:t xml:space="preserve"> </w:t>
            </w:r>
            <w:r>
              <w:rPr>
                <w:spacing w:val="-4"/>
                <w:sz w:val="18"/>
              </w:rPr>
              <w:t>culture</w:t>
            </w:r>
            <w:r>
              <w:rPr>
                <w:spacing w:val="-6"/>
                <w:sz w:val="18"/>
              </w:rPr>
              <w:t xml:space="preserve"> </w:t>
            </w:r>
            <w:r>
              <w:rPr>
                <w:spacing w:val="-4"/>
                <w:sz w:val="18"/>
              </w:rPr>
              <w:t xml:space="preserve">of </w:t>
            </w:r>
            <w:r>
              <w:rPr>
                <w:sz w:val="18"/>
              </w:rPr>
              <w:t>inquiry</w:t>
            </w:r>
            <w:r>
              <w:rPr>
                <w:spacing w:val="-1"/>
                <w:sz w:val="18"/>
              </w:rPr>
              <w:t xml:space="preserve"> </w:t>
            </w:r>
            <w:r>
              <w:rPr>
                <w:sz w:val="18"/>
              </w:rPr>
              <w:t>and creativity</w:t>
            </w:r>
            <w:r>
              <w:rPr>
                <w:spacing w:val="-1"/>
                <w:sz w:val="18"/>
              </w:rPr>
              <w:t xml:space="preserve"> </w:t>
            </w:r>
            <w:r>
              <w:rPr>
                <w:sz w:val="18"/>
              </w:rPr>
              <w:t xml:space="preserve">throughout the </w:t>
            </w:r>
            <w:r>
              <w:rPr>
                <w:w w:val="90"/>
                <w:sz w:val="18"/>
              </w:rPr>
              <w:t>school,</w:t>
            </w:r>
            <w:r>
              <w:rPr>
                <w:spacing w:val="-4"/>
                <w:w w:val="90"/>
                <w:sz w:val="18"/>
              </w:rPr>
              <w:t xml:space="preserve"> </w:t>
            </w:r>
            <w:r>
              <w:rPr>
                <w:w w:val="90"/>
                <w:sz w:val="18"/>
              </w:rPr>
              <w:t>in</w:t>
            </w:r>
            <w:r>
              <w:rPr>
                <w:spacing w:val="-4"/>
                <w:w w:val="90"/>
                <w:sz w:val="18"/>
              </w:rPr>
              <w:t xml:space="preserve"> </w:t>
            </w:r>
            <w:r>
              <w:rPr>
                <w:w w:val="90"/>
                <w:sz w:val="18"/>
              </w:rPr>
              <w:t>STEM-related</w:t>
            </w:r>
            <w:r>
              <w:rPr>
                <w:spacing w:val="-4"/>
                <w:w w:val="90"/>
                <w:sz w:val="18"/>
              </w:rPr>
              <w:t xml:space="preserve"> </w:t>
            </w:r>
            <w:r>
              <w:rPr>
                <w:w w:val="90"/>
                <w:sz w:val="18"/>
              </w:rPr>
              <w:t>and</w:t>
            </w:r>
            <w:r>
              <w:rPr>
                <w:spacing w:val="-4"/>
                <w:w w:val="90"/>
                <w:sz w:val="18"/>
              </w:rPr>
              <w:t xml:space="preserve"> </w:t>
            </w:r>
            <w:r>
              <w:rPr>
                <w:w w:val="90"/>
                <w:sz w:val="18"/>
              </w:rPr>
              <w:t>non-STEM-</w:t>
            </w:r>
            <w:r>
              <w:rPr>
                <w:sz w:val="18"/>
              </w:rPr>
              <w:t>related</w:t>
            </w:r>
            <w:r>
              <w:rPr>
                <w:spacing w:val="-1"/>
                <w:sz w:val="18"/>
              </w:rPr>
              <w:t xml:space="preserve"> </w:t>
            </w:r>
            <w:r>
              <w:rPr>
                <w:sz w:val="18"/>
              </w:rPr>
              <w:t>subjects,</w:t>
            </w:r>
            <w:r>
              <w:rPr>
                <w:spacing w:val="-2"/>
                <w:sz w:val="18"/>
              </w:rPr>
              <w:t xml:space="preserve"> </w:t>
            </w:r>
            <w:r>
              <w:rPr>
                <w:sz w:val="18"/>
              </w:rPr>
              <w:t>that</w:t>
            </w:r>
            <w:r>
              <w:rPr>
                <w:spacing w:val="-4"/>
                <w:sz w:val="18"/>
              </w:rPr>
              <w:t xml:space="preserve"> </w:t>
            </w:r>
            <w:r>
              <w:rPr>
                <w:sz w:val="18"/>
              </w:rPr>
              <w:t xml:space="preserve">intentionally </w:t>
            </w:r>
            <w:r>
              <w:rPr>
                <w:w w:val="90"/>
                <w:sz w:val="18"/>
              </w:rPr>
              <w:t>includes</w:t>
            </w:r>
            <w:r>
              <w:rPr>
                <w:spacing w:val="-4"/>
                <w:w w:val="90"/>
                <w:sz w:val="18"/>
              </w:rPr>
              <w:t xml:space="preserve"> </w:t>
            </w:r>
            <w:r>
              <w:rPr>
                <w:w w:val="90"/>
                <w:sz w:val="18"/>
              </w:rPr>
              <w:t>every</w:t>
            </w:r>
            <w:r>
              <w:rPr>
                <w:spacing w:val="-5"/>
                <w:w w:val="90"/>
                <w:sz w:val="18"/>
              </w:rPr>
              <w:t xml:space="preserve"> </w:t>
            </w:r>
            <w:r>
              <w:rPr>
                <w:w w:val="90"/>
                <w:sz w:val="18"/>
              </w:rPr>
              <w:t>single</w:t>
            </w:r>
            <w:r>
              <w:rPr>
                <w:spacing w:val="-3"/>
                <w:w w:val="90"/>
                <w:sz w:val="18"/>
              </w:rPr>
              <w:t xml:space="preserve"> </w:t>
            </w:r>
            <w:r>
              <w:rPr>
                <w:w w:val="90"/>
                <w:sz w:val="18"/>
              </w:rPr>
              <w:t>student</w:t>
            </w:r>
            <w:r>
              <w:rPr>
                <w:spacing w:val="-1"/>
                <w:w w:val="90"/>
                <w:sz w:val="18"/>
              </w:rPr>
              <w:t xml:space="preserve"> </w:t>
            </w:r>
            <w:r>
              <w:rPr>
                <w:w w:val="90"/>
                <w:sz w:val="18"/>
              </w:rPr>
              <w:t>and</w:t>
            </w:r>
            <w:r>
              <w:rPr>
                <w:spacing w:val="-3"/>
                <w:w w:val="90"/>
                <w:sz w:val="18"/>
              </w:rPr>
              <w:t xml:space="preserve"> </w:t>
            </w:r>
            <w:r>
              <w:rPr>
                <w:w w:val="90"/>
                <w:sz w:val="18"/>
              </w:rPr>
              <w:t xml:space="preserve">makes </w:t>
            </w:r>
            <w:r>
              <w:rPr>
                <w:spacing w:val="-4"/>
                <w:sz w:val="18"/>
              </w:rPr>
              <w:t>explicit efforts to include students from groups</w:t>
            </w:r>
            <w:r>
              <w:rPr>
                <w:spacing w:val="-12"/>
                <w:sz w:val="18"/>
              </w:rPr>
              <w:t xml:space="preserve"> </w:t>
            </w:r>
            <w:r>
              <w:rPr>
                <w:spacing w:val="-4"/>
                <w:sz w:val="18"/>
              </w:rPr>
              <w:t>historically</w:t>
            </w:r>
            <w:r>
              <w:rPr>
                <w:spacing w:val="-12"/>
                <w:sz w:val="18"/>
              </w:rPr>
              <w:t xml:space="preserve"> </w:t>
            </w:r>
            <w:r>
              <w:rPr>
                <w:spacing w:val="-4"/>
                <w:sz w:val="18"/>
              </w:rPr>
              <w:t>underrepresented</w:t>
            </w:r>
            <w:r>
              <w:rPr>
                <w:spacing w:val="-10"/>
                <w:sz w:val="18"/>
              </w:rPr>
              <w:t xml:space="preserve"> </w:t>
            </w:r>
            <w:r>
              <w:rPr>
                <w:spacing w:val="-4"/>
                <w:sz w:val="18"/>
              </w:rPr>
              <w:t xml:space="preserve">in </w:t>
            </w:r>
            <w:r>
              <w:rPr>
                <w:sz w:val="18"/>
              </w:rPr>
              <w:t>the</w:t>
            </w:r>
            <w:r>
              <w:rPr>
                <w:spacing w:val="-13"/>
                <w:sz w:val="18"/>
              </w:rPr>
              <w:t xml:space="preserve"> </w:t>
            </w:r>
            <w:r>
              <w:rPr>
                <w:sz w:val="18"/>
              </w:rPr>
              <w:t>STEM</w:t>
            </w:r>
            <w:r>
              <w:rPr>
                <w:spacing w:val="-12"/>
                <w:sz w:val="18"/>
              </w:rPr>
              <w:t xml:space="preserve"> </w:t>
            </w:r>
            <w:r>
              <w:rPr>
                <w:sz w:val="18"/>
              </w:rPr>
              <w:t>education</w:t>
            </w:r>
            <w:r>
              <w:rPr>
                <w:spacing w:val="-13"/>
                <w:sz w:val="18"/>
              </w:rPr>
              <w:t xml:space="preserve"> </w:t>
            </w:r>
            <w:r>
              <w:rPr>
                <w:sz w:val="18"/>
              </w:rPr>
              <w:t>pipeline.</w:t>
            </w:r>
          </w:p>
          <w:p w14:paraId="49B8C5D5" w14:textId="77777777" w:rsidR="008227FD" w:rsidRDefault="00000000">
            <w:pPr>
              <w:pStyle w:val="TableParagraph"/>
              <w:numPr>
                <w:ilvl w:val="0"/>
                <w:numId w:val="24"/>
              </w:numPr>
              <w:tabs>
                <w:tab w:val="left" w:pos="269"/>
              </w:tabs>
              <w:spacing w:before="127" w:line="252" w:lineRule="auto"/>
              <w:ind w:left="269" w:right="79"/>
              <w:rPr>
                <w:sz w:val="18"/>
              </w:rPr>
            </w:pPr>
            <w:r>
              <w:rPr>
                <w:i/>
                <w:w w:val="90"/>
                <w:sz w:val="18"/>
              </w:rPr>
              <w:t xml:space="preserve">The school rarely carries out intentional </w:t>
            </w:r>
            <w:r>
              <w:rPr>
                <w:i/>
                <w:spacing w:val="-2"/>
                <w:sz w:val="18"/>
              </w:rPr>
              <w:t>practices</w:t>
            </w:r>
            <w:r>
              <w:rPr>
                <w:i/>
                <w:spacing w:val="-13"/>
                <w:sz w:val="18"/>
              </w:rPr>
              <w:t xml:space="preserve"> </w:t>
            </w:r>
            <w:r>
              <w:rPr>
                <w:spacing w:val="-2"/>
                <w:sz w:val="18"/>
              </w:rPr>
              <w:t>focused</w:t>
            </w:r>
            <w:r>
              <w:rPr>
                <w:spacing w:val="-10"/>
                <w:sz w:val="18"/>
              </w:rPr>
              <w:t xml:space="preserve"> </w:t>
            </w:r>
            <w:r>
              <w:rPr>
                <w:spacing w:val="-2"/>
                <w:sz w:val="18"/>
              </w:rPr>
              <w:t>on</w:t>
            </w:r>
            <w:r>
              <w:rPr>
                <w:spacing w:val="-11"/>
                <w:sz w:val="18"/>
              </w:rPr>
              <w:t xml:space="preserve"> </w:t>
            </w:r>
            <w:r>
              <w:rPr>
                <w:spacing w:val="-2"/>
                <w:sz w:val="18"/>
              </w:rPr>
              <w:t>increasing</w:t>
            </w:r>
            <w:r>
              <w:rPr>
                <w:spacing w:val="-10"/>
                <w:sz w:val="18"/>
              </w:rPr>
              <w:t xml:space="preserve"> </w:t>
            </w:r>
            <w:r>
              <w:rPr>
                <w:spacing w:val="-2"/>
                <w:sz w:val="18"/>
              </w:rPr>
              <w:t>long-</w:t>
            </w:r>
            <w:r>
              <w:rPr>
                <w:sz w:val="18"/>
              </w:rPr>
              <w:t>term participation by</w:t>
            </w:r>
            <w:r>
              <w:rPr>
                <w:spacing w:val="-1"/>
                <w:sz w:val="18"/>
              </w:rPr>
              <w:t xml:space="preserve"> </w:t>
            </w:r>
            <w:r>
              <w:rPr>
                <w:sz w:val="18"/>
              </w:rPr>
              <w:t xml:space="preserve">students from </w:t>
            </w:r>
            <w:r>
              <w:rPr>
                <w:spacing w:val="-6"/>
                <w:sz w:val="18"/>
              </w:rPr>
              <w:t>underrepresented groups</w:t>
            </w:r>
            <w:r>
              <w:rPr>
                <w:spacing w:val="-18"/>
                <w:sz w:val="18"/>
              </w:rPr>
              <w:t xml:space="preserve"> </w:t>
            </w:r>
            <w:r>
              <w:rPr>
                <w:spacing w:val="-6"/>
                <w:sz w:val="18"/>
              </w:rPr>
              <w:t xml:space="preserve">in the STEM </w:t>
            </w:r>
            <w:r>
              <w:rPr>
                <w:sz w:val="18"/>
              </w:rPr>
              <w:t>education</w:t>
            </w:r>
            <w:r>
              <w:rPr>
                <w:spacing w:val="-13"/>
                <w:sz w:val="18"/>
              </w:rPr>
              <w:t xml:space="preserve"> </w:t>
            </w:r>
            <w:r>
              <w:rPr>
                <w:sz w:val="18"/>
              </w:rPr>
              <w:t>pipeline</w:t>
            </w:r>
            <w:r>
              <w:rPr>
                <w:spacing w:val="-12"/>
                <w:sz w:val="18"/>
              </w:rPr>
              <w:t xml:space="preserve"> </w:t>
            </w:r>
            <w:r>
              <w:rPr>
                <w:sz w:val="18"/>
              </w:rPr>
              <w:t>(e.g.,</w:t>
            </w:r>
            <w:r>
              <w:rPr>
                <w:spacing w:val="-13"/>
                <w:sz w:val="18"/>
              </w:rPr>
              <w:t xml:space="preserve"> </w:t>
            </w:r>
            <w:r>
              <w:rPr>
                <w:sz w:val="18"/>
              </w:rPr>
              <w:t>provides targeted</w:t>
            </w:r>
            <w:r>
              <w:rPr>
                <w:spacing w:val="-15"/>
                <w:sz w:val="18"/>
              </w:rPr>
              <w:t xml:space="preserve"> </w:t>
            </w:r>
            <w:r>
              <w:rPr>
                <w:sz w:val="18"/>
              </w:rPr>
              <w:t>professional</w:t>
            </w:r>
            <w:r>
              <w:rPr>
                <w:spacing w:val="-12"/>
                <w:sz w:val="18"/>
              </w:rPr>
              <w:t xml:space="preserve"> </w:t>
            </w:r>
            <w:r>
              <w:rPr>
                <w:sz w:val="18"/>
              </w:rPr>
              <w:t xml:space="preserve">learning, </w:t>
            </w:r>
            <w:r>
              <w:rPr>
                <w:w w:val="90"/>
                <w:sz w:val="18"/>
              </w:rPr>
              <w:t xml:space="preserve">provides mentors, offers targeted clubs or activities, disaggregates school data </w:t>
            </w:r>
            <w:r>
              <w:rPr>
                <w:sz w:val="18"/>
              </w:rPr>
              <w:t>by</w:t>
            </w:r>
            <w:r>
              <w:rPr>
                <w:spacing w:val="-13"/>
                <w:sz w:val="18"/>
              </w:rPr>
              <w:t xml:space="preserve"> </w:t>
            </w:r>
            <w:r>
              <w:rPr>
                <w:sz w:val="18"/>
              </w:rPr>
              <w:t>a</w:t>
            </w:r>
            <w:r>
              <w:rPr>
                <w:spacing w:val="-12"/>
                <w:sz w:val="18"/>
              </w:rPr>
              <w:t xml:space="preserve"> </w:t>
            </w:r>
            <w:r>
              <w:rPr>
                <w:sz w:val="18"/>
              </w:rPr>
              <w:t>variety</w:t>
            </w:r>
            <w:r>
              <w:rPr>
                <w:spacing w:val="-13"/>
                <w:sz w:val="18"/>
              </w:rPr>
              <w:t xml:space="preserve"> </w:t>
            </w:r>
            <w:r>
              <w:rPr>
                <w:sz w:val="18"/>
              </w:rPr>
              <w:t>of</w:t>
            </w:r>
            <w:r>
              <w:rPr>
                <w:spacing w:val="-12"/>
                <w:sz w:val="18"/>
              </w:rPr>
              <w:t xml:space="preserve"> </w:t>
            </w:r>
            <w:r>
              <w:rPr>
                <w:sz w:val="18"/>
              </w:rPr>
              <w:t>sub-groups,</w:t>
            </w:r>
            <w:r>
              <w:rPr>
                <w:spacing w:val="-13"/>
                <w:sz w:val="18"/>
              </w:rPr>
              <w:t xml:space="preserve"> </w:t>
            </w:r>
            <w:r>
              <w:rPr>
                <w:sz w:val="18"/>
              </w:rPr>
              <w:t>etc.).</w:t>
            </w:r>
          </w:p>
        </w:tc>
        <w:tc>
          <w:tcPr>
            <w:tcW w:w="3387" w:type="dxa"/>
          </w:tcPr>
          <w:p w14:paraId="49B8C5D6" w14:textId="77777777" w:rsidR="008227FD" w:rsidRDefault="00000000">
            <w:pPr>
              <w:pStyle w:val="TableParagraph"/>
              <w:numPr>
                <w:ilvl w:val="0"/>
                <w:numId w:val="23"/>
              </w:numPr>
              <w:tabs>
                <w:tab w:val="left" w:pos="238"/>
              </w:tabs>
              <w:spacing w:before="76" w:line="252" w:lineRule="auto"/>
              <w:ind w:right="198"/>
              <w:rPr>
                <w:sz w:val="18"/>
              </w:rPr>
            </w:pPr>
            <w:r>
              <w:rPr>
                <w:spacing w:val="-2"/>
                <w:sz w:val="18"/>
              </w:rPr>
              <w:t xml:space="preserve">The faculty, administrators, students, </w:t>
            </w:r>
            <w:r>
              <w:rPr>
                <w:sz w:val="18"/>
              </w:rPr>
              <w:t>and</w:t>
            </w:r>
            <w:r>
              <w:rPr>
                <w:spacing w:val="-15"/>
                <w:sz w:val="18"/>
              </w:rPr>
              <w:t xml:space="preserve"> </w:t>
            </w:r>
            <w:r>
              <w:rPr>
                <w:sz w:val="18"/>
              </w:rPr>
              <w:t>school</w:t>
            </w:r>
            <w:r>
              <w:rPr>
                <w:spacing w:val="-12"/>
                <w:sz w:val="18"/>
              </w:rPr>
              <w:t xml:space="preserve"> </w:t>
            </w:r>
            <w:r>
              <w:rPr>
                <w:sz w:val="18"/>
              </w:rPr>
              <w:t>stakeholders</w:t>
            </w:r>
            <w:r>
              <w:rPr>
                <w:spacing w:val="-13"/>
                <w:sz w:val="18"/>
              </w:rPr>
              <w:t xml:space="preserve"> </w:t>
            </w:r>
            <w:r>
              <w:rPr>
                <w:i/>
                <w:sz w:val="18"/>
              </w:rPr>
              <w:t>are</w:t>
            </w:r>
            <w:r>
              <w:rPr>
                <w:i/>
                <w:spacing w:val="-12"/>
                <w:sz w:val="18"/>
              </w:rPr>
              <w:t xml:space="preserve"> </w:t>
            </w:r>
            <w:r>
              <w:rPr>
                <w:i/>
                <w:sz w:val="18"/>
              </w:rPr>
              <w:t>just beginning</w:t>
            </w:r>
            <w:r>
              <w:rPr>
                <w:i/>
                <w:spacing w:val="-13"/>
                <w:sz w:val="18"/>
              </w:rPr>
              <w:t xml:space="preserve"> </w:t>
            </w:r>
            <w:r>
              <w:rPr>
                <w:i/>
                <w:sz w:val="18"/>
              </w:rPr>
              <w:t>to</w:t>
            </w:r>
            <w:r>
              <w:rPr>
                <w:i/>
                <w:spacing w:val="-12"/>
                <w:sz w:val="18"/>
              </w:rPr>
              <w:t xml:space="preserve"> </w:t>
            </w:r>
            <w:r>
              <w:rPr>
                <w:i/>
                <w:sz w:val="18"/>
              </w:rPr>
              <w:t>build</w:t>
            </w:r>
            <w:r>
              <w:rPr>
                <w:i/>
                <w:spacing w:val="-13"/>
                <w:sz w:val="18"/>
              </w:rPr>
              <w:t xml:space="preserve"> </w:t>
            </w:r>
            <w:r>
              <w:rPr>
                <w:sz w:val="18"/>
              </w:rPr>
              <w:t>a</w:t>
            </w:r>
            <w:r>
              <w:rPr>
                <w:spacing w:val="-12"/>
                <w:sz w:val="18"/>
              </w:rPr>
              <w:t xml:space="preserve"> </w:t>
            </w:r>
            <w:r>
              <w:rPr>
                <w:sz w:val="18"/>
              </w:rPr>
              <w:t>general</w:t>
            </w:r>
            <w:r>
              <w:rPr>
                <w:spacing w:val="-13"/>
                <w:sz w:val="18"/>
              </w:rPr>
              <w:t xml:space="preserve"> </w:t>
            </w:r>
            <w:r>
              <w:rPr>
                <w:sz w:val="18"/>
              </w:rPr>
              <w:t>culture</w:t>
            </w:r>
            <w:r>
              <w:rPr>
                <w:spacing w:val="-13"/>
                <w:sz w:val="18"/>
              </w:rPr>
              <w:t xml:space="preserve"> </w:t>
            </w:r>
            <w:r>
              <w:rPr>
                <w:sz w:val="18"/>
              </w:rPr>
              <w:t>of inquiry</w:t>
            </w:r>
            <w:r>
              <w:rPr>
                <w:spacing w:val="-1"/>
                <w:sz w:val="18"/>
              </w:rPr>
              <w:t xml:space="preserve"> </w:t>
            </w:r>
            <w:r>
              <w:rPr>
                <w:sz w:val="18"/>
              </w:rPr>
              <w:t>and creativity</w:t>
            </w:r>
            <w:r>
              <w:rPr>
                <w:spacing w:val="-1"/>
                <w:sz w:val="18"/>
              </w:rPr>
              <w:t xml:space="preserve"> </w:t>
            </w:r>
            <w:r>
              <w:rPr>
                <w:sz w:val="18"/>
              </w:rPr>
              <w:t xml:space="preserve">throughout the </w:t>
            </w:r>
            <w:r>
              <w:rPr>
                <w:w w:val="90"/>
                <w:sz w:val="18"/>
              </w:rPr>
              <w:t>school,</w:t>
            </w:r>
            <w:r>
              <w:rPr>
                <w:spacing w:val="-5"/>
                <w:w w:val="90"/>
                <w:sz w:val="18"/>
              </w:rPr>
              <w:t xml:space="preserve"> </w:t>
            </w:r>
            <w:r>
              <w:rPr>
                <w:w w:val="90"/>
                <w:sz w:val="18"/>
              </w:rPr>
              <w:t>in</w:t>
            </w:r>
            <w:r>
              <w:rPr>
                <w:spacing w:val="-5"/>
                <w:w w:val="90"/>
                <w:sz w:val="18"/>
              </w:rPr>
              <w:t xml:space="preserve"> </w:t>
            </w:r>
            <w:r>
              <w:rPr>
                <w:w w:val="90"/>
                <w:sz w:val="18"/>
              </w:rPr>
              <w:t>STEM-related</w:t>
            </w:r>
            <w:r>
              <w:rPr>
                <w:spacing w:val="-5"/>
                <w:w w:val="90"/>
                <w:sz w:val="18"/>
              </w:rPr>
              <w:t xml:space="preserve"> </w:t>
            </w:r>
            <w:r>
              <w:rPr>
                <w:w w:val="90"/>
                <w:sz w:val="18"/>
              </w:rPr>
              <w:t>and</w:t>
            </w:r>
            <w:r>
              <w:rPr>
                <w:spacing w:val="-5"/>
                <w:w w:val="90"/>
                <w:sz w:val="18"/>
              </w:rPr>
              <w:t xml:space="preserve"> </w:t>
            </w:r>
            <w:r>
              <w:rPr>
                <w:w w:val="90"/>
                <w:sz w:val="18"/>
              </w:rPr>
              <w:t>non-STEM-</w:t>
            </w:r>
            <w:r>
              <w:rPr>
                <w:sz w:val="18"/>
              </w:rPr>
              <w:t>related</w:t>
            </w:r>
            <w:r>
              <w:rPr>
                <w:spacing w:val="-1"/>
                <w:sz w:val="18"/>
              </w:rPr>
              <w:t xml:space="preserve"> </w:t>
            </w:r>
            <w:r>
              <w:rPr>
                <w:sz w:val="18"/>
              </w:rPr>
              <w:t>subjects,</w:t>
            </w:r>
            <w:r>
              <w:rPr>
                <w:spacing w:val="-2"/>
                <w:sz w:val="18"/>
              </w:rPr>
              <w:t xml:space="preserve"> </w:t>
            </w:r>
            <w:r>
              <w:rPr>
                <w:sz w:val="18"/>
              </w:rPr>
              <w:t>that</w:t>
            </w:r>
            <w:r>
              <w:rPr>
                <w:spacing w:val="-4"/>
                <w:sz w:val="18"/>
              </w:rPr>
              <w:t xml:space="preserve"> </w:t>
            </w:r>
            <w:r>
              <w:rPr>
                <w:sz w:val="18"/>
              </w:rPr>
              <w:t xml:space="preserve">intentionally </w:t>
            </w:r>
            <w:r>
              <w:rPr>
                <w:w w:val="90"/>
                <w:sz w:val="18"/>
              </w:rPr>
              <w:t>includes</w:t>
            </w:r>
            <w:r>
              <w:rPr>
                <w:spacing w:val="-4"/>
                <w:w w:val="90"/>
                <w:sz w:val="18"/>
              </w:rPr>
              <w:t xml:space="preserve"> </w:t>
            </w:r>
            <w:r>
              <w:rPr>
                <w:w w:val="90"/>
                <w:sz w:val="18"/>
              </w:rPr>
              <w:t>every</w:t>
            </w:r>
            <w:r>
              <w:rPr>
                <w:spacing w:val="-5"/>
                <w:w w:val="90"/>
                <w:sz w:val="18"/>
              </w:rPr>
              <w:t xml:space="preserve"> </w:t>
            </w:r>
            <w:r>
              <w:rPr>
                <w:w w:val="90"/>
                <w:sz w:val="18"/>
              </w:rPr>
              <w:t>single</w:t>
            </w:r>
            <w:r>
              <w:rPr>
                <w:spacing w:val="-3"/>
                <w:w w:val="90"/>
                <w:sz w:val="18"/>
              </w:rPr>
              <w:t xml:space="preserve"> </w:t>
            </w:r>
            <w:r>
              <w:rPr>
                <w:w w:val="90"/>
                <w:sz w:val="18"/>
              </w:rPr>
              <w:t>student</w:t>
            </w:r>
            <w:r>
              <w:rPr>
                <w:spacing w:val="-4"/>
                <w:w w:val="90"/>
                <w:sz w:val="18"/>
              </w:rPr>
              <w:t xml:space="preserve"> </w:t>
            </w:r>
            <w:r>
              <w:rPr>
                <w:w w:val="90"/>
                <w:sz w:val="18"/>
              </w:rPr>
              <w:t>and</w:t>
            </w:r>
            <w:r>
              <w:rPr>
                <w:spacing w:val="-3"/>
                <w:w w:val="90"/>
                <w:sz w:val="18"/>
              </w:rPr>
              <w:t xml:space="preserve"> </w:t>
            </w:r>
            <w:r>
              <w:rPr>
                <w:w w:val="90"/>
                <w:sz w:val="18"/>
              </w:rPr>
              <w:t xml:space="preserve">makes </w:t>
            </w:r>
            <w:r>
              <w:rPr>
                <w:spacing w:val="-4"/>
                <w:sz w:val="18"/>
              </w:rPr>
              <w:t>explicit efforts to include students from groups</w:t>
            </w:r>
            <w:r>
              <w:rPr>
                <w:spacing w:val="-12"/>
                <w:sz w:val="18"/>
              </w:rPr>
              <w:t xml:space="preserve"> </w:t>
            </w:r>
            <w:r>
              <w:rPr>
                <w:spacing w:val="-4"/>
                <w:sz w:val="18"/>
              </w:rPr>
              <w:t>historically</w:t>
            </w:r>
            <w:r>
              <w:rPr>
                <w:spacing w:val="-12"/>
                <w:sz w:val="18"/>
              </w:rPr>
              <w:t xml:space="preserve"> </w:t>
            </w:r>
            <w:r>
              <w:rPr>
                <w:spacing w:val="-4"/>
                <w:sz w:val="18"/>
              </w:rPr>
              <w:t>underrepresented</w:t>
            </w:r>
            <w:r>
              <w:rPr>
                <w:spacing w:val="-10"/>
                <w:sz w:val="18"/>
              </w:rPr>
              <w:t xml:space="preserve"> </w:t>
            </w:r>
            <w:r>
              <w:rPr>
                <w:spacing w:val="-4"/>
                <w:sz w:val="18"/>
              </w:rPr>
              <w:t xml:space="preserve">in </w:t>
            </w:r>
            <w:r>
              <w:rPr>
                <w:sz w:val="18"/>
              </w:rPr>
              <w:t>the</w:t>
            </w:r>
            <w:r>
              <w:rPr>
                <w:spacing w:val="-13"/>
                <w:sz w:val="18"/>
              </w:rPr>
              <w:t xml:space="preserve"> </w:t>
            </w:r>
            <w:r>
              <w:rPr>
                <w:sz w:val="18"/>
              </w:rPr>
              <w:t>STEM</w:t>
            </w:r>
            <w:r>
              <w:rPr>
                <w:spacing w:val="-12"/>
                <w:sz w:val="18"/>
              </w:rPr>
              <w:t xml:space="preserve"> </w:t>
            </w:r>
            <w:r>
              <w:rPr>
                <w:sz w:val="18"/>
              </w:rPr>
              <w:t>education</w:t>
            </w:r>
            <w:r>
              <w:rPr>
                <w:spacing w:val="-13"/>
                <w:sz w:val="18"/>
              </w:rPr>
              <w:t xml:space="preserve"> </w:t>
            </w:r>
            <w:r>
              <w:rPr>
                <w:sz w:val="18"/>
              </w:rPr>
              <w:t>pipeline.</w:t>
            </w:r>
          </w:p>
          <w:p w14:paraId="49B8C5D7" w14:textId="77777777" w:rsidR="008227FD" w:rsidRDefault="00000000">
            <w:pPr>
              <w:pStyle w:val="TableParagraph"/>
              <w:numPr>
                <w:ilvl w:val="0"/>
                <w:numId w:val="23"/>
              </w:numPr>
              <w:tabs>
                <w:tab w:val="left" w:pos="258"/>
              </w:tabs>
              <w:spacing w:before="127" w:line="252" w:lineRule="auto"/>
              <w:ind w:left="258" w:right="163"/>
              <w:rPr>
                <w:sz w:val="18"/>
              </w:rPr>
            </w:pPr>
            <w:r>
              <w:rPr>
                <w:i/>
                <w:sz w:val="18"/>
              </w:rPr>
              <w:t>The</w:t>
            </w:r>
            <w:r>
              <w:rPr>
                <w:i/>
                <w:spacing w:val="-13"/>
                <w:sz w:val="18"/>
              </w:rPr>
              <w:t xml:space="preserve"> </w:t>
            </w:r>
            <w:r>
              <w:rPr>
                <w:i/>
                <w:sz w:val="18"/>
              </w:rPr>
              <w:t>school</w:t>
            </w:r>
            <w:r>
              <w:rPr>
                <w:i/>
                <w:spacing w:val="-12"/>
                <w:sz w:val="18"/>
              </w:rPr>
              <w:t xml:space="preserve"> </w:t>
            </w:r>
            <w:r>
              <w:rPr>
                <w:i/>
                <w:sz w:val="18"/>
              </w:rPr>
              <w:t>carries</w:t>
            </w:r>
            <w:r>
              <w:rPr>
                <w:i/>
                <w:spacing w:val="-13"/>
                <w:sz w:val="18"/>
              </w:rPr>
              <w:t xml:space="preserve"> </w:t>
            </w:r>
            <w:r>
              <w:rPr>
                <w:i/>
                <w:sz w:val="18"/>
              </w:rPr>
              <w:t>out</w:t>
            </w:r>
            <w:r>
              <w:rPr>
                <w:i/>
                <w:spacing w:val="-12"/>
                <w:sz w:val="18"/>
              </w:rPr>
              <w:t xml:space="preserve"> </w:t>
            </w:r>
            <w:r>
              <w:rPr>
                <w:i/>
                <w:sz w:val="18"/>
              </w:rPr>
              <w:t>at</w:t>
            </w:r>
            <w:r>
              <w:rPr>
                <w:i/>
                <w:spacing w:val="-13"/>
                <w:sz w:val="18"/>
              </w:rPr>
              <w:t xml:space="preserve"> </w:t>
            </w:r>
            <w:r>
              <w:rPr>
                <w:i/>
                <w:sz w:val="18"/>
              </w:rPr>
              <w:t>least</w:t>
            </w:r>
            <w:r>
              <w:rPr>
                <w:i/>
                <w:spacing w:val="-13"/>
                <w:sz w:val="18"/>
              </w:rPr>
              <w:t xml:space="preserve"> </w:t>
            </w:r>
            <w:r>
              <w:rPr>
                <w:i/>
                <w:sz w:val="18"/>
              </w:rPr>
              <w:t>1 intentional</w:t>
            </w:r>
            <w:r>
              <w:rPr>
                <w:i/>
                <w:spacing w:val="-8"/>
                <w:sz w:val="18"/>
              </w:rPr>
              <w:t xml:space="preserve"> </w:t>
            </w:r>
            <w:r>
              <w:rPr>
                <w:i/>
                <w:sz w:val="18"/>
              </w:rPr>
              <w:t>practice</w:t>
            </w:r>
            <w:r>
              <w:rPr>
                <w:i/>
                <w:spacing w:val="-6"/>
                <w:sz w:val="18"/>
              </w:rPr>
              <w:t xml:space="preserve"> </w:t>
            </w:r>
            <w:r>
              <w:rPr>
                <w:sz w:val="18"/>
              </w:rPr>
              <w:t>focused</w:t>
            </w:r>
            <w:r>
              <w:rPr>
                <w:spacing w:val="-6"/>
                <w:sz w:val="18"/>
              </w:rPr>
              <w:t xml:space="preserve"> </w:t>
            </w:r>
            <w:r>
              <w:rPr>
                <w:sz w:val="18"/>
              </w:rPr>
              <w:t>on increasing</w:t>
            </w:r>
            <w:r>
              <w:rPr>
                <w:spacing w:val="-13"/>
                <w:sz w:val="18"/>
              </w:rPr>
              <w:t xml:space="preserve"> </w:t>
            </w:r>
            <w:r>
              <w:rPr>
                <w:sz w:val="18"/>
              </w:rPr>
              <w:t>long-term</w:t>
            </w:r>
            <w:r>
              <w:rPr>
                <w:spacing w:val="-12"/>
                <w:sz w:val="18"/>
              </w:rPr>
              <w:t xml:space="preserve"> </w:t>
            </w:r>
            <w:r>
              <w:rPr>
                <w:sz w:val="18"/>
              </w:rPr>
              <w:t>participation</w:t>
            </w:r>
            <w:r>
              <w:rPr>
                <w:spacing w:val="-13"/>
                <w:sz w:val="18"/>
              </w:rPr>
              <w:t xml:space="preserve"> </w:t>
            </w:r>
            <w:r>
              <w:rPr>
                <w:sz w:val="18"/>
              </w:rPr>
              <w:t xml:space="preserve">by </w:t>
            </w:r>
            <w:r>
              <w:rPr>
                <w:w w:val="90"/>
                <w:sz w:val="18"/>
              </w:rPr>
              <w:t xml:space="preserve">students from underrepresented groups </w:t>
            </w:r>
            <w:r>
              <w:rPr>
                <w:spacing w:val="-2"/>
                <w:sz w:val="18"/>
              </w:rPr>
              <w:t>in</w:t>
            </w:r>
            <w:r>
              <w:rPr>
                <w:spacing w:val="-11"/>
                <w:sz w:val="18"/>
              </w:rPr>
              <w:t xml:space="preserve"> </w:t>
            </w:r>
            <w:r>
              <w:rPr>
                <w:spacing w:val="-2"/>
                <w:sz w:val="18"/>
              </w:rPr>
              <w:t>the</w:t>
            </w:r>
            <w:r>
              <w:rPr>
                <w:spacing w:val="-10"/>
                <w:sz w:val="18"/>
              </w:rPr>
              <w:t xml:space="preserve"> </w:t>
            </w:r>
            <w:r>
              <w:rPr>
                <w:spacing w:val="-2"/>
                <w:sz w:val="18"/>
              </w:rPr>
              <w:t>STEM</w:t>
            </w:r>
            <w:r>
              <w:rPr>
                <w:spacing w:val="-11"/>
                <w:sz w:val="18"/>
              </w:rPr>
              <w:t xml:space="preserve"> </w:t>
            </w:r>
            <w:r>
              <w:rPr>
                <w:spacing w:val="-2"/>
                <w:sz w:val="18"/>
              </w:rPr>
              <w:t>education</w:t>
            </w:r>
            <w:r>
              <w:rPr>
                <w:spacing w:val="-10"/>
                <w:sz w:val="18"/>
              </w:rPr>
              <w:t xml:space="preserve"> </w:t>
            </w:r>
            <w:r>
              <w:rPr>
                <w:spacing w:val="-2"/>
                <w:sz w:val="18"/>
              </w:rPr>
              <w:t>pipeline</w:t>
            </w:r>
            <w:r>
              <w:rPr>
                <w:spacing w:val="-11"/>
                <w:sz w:val="18"/>
              </w:rPr>
              <w:t xml:space="preserve"> </w:t>
            </w:r>
            <w:r>
              <w:rPr>
                <w:spacing w:val="-2"/>
                <w:sz w:val="18"/>
              </w:rPr>
              <w:t xml:space="preserve">(e.g., </w:t>
            </w:r>
            <w:r>
              <w:rPr>
                <w:spacing w:val="-6"/>
                <w:sz w:val="18"/>
              </w:rPr>
              <w:t xml:space="preserve">provides targeted professional learning, </w:t>
            </w:r>
            <w:r>
              <w:rPr>
                <w:spacing w:val="-4"/>
                <w:sz w:val="18"/>
              </w:rPr>
              <w:t>provides</w:t>
            </w:r>
            <w:r>
              <w:rPr>
                <w:spacing w:val="-11"/>
                <w:sz w:val="18"/>
              </w:rPr>
              <w:t xml:space="preserve"> </w:t>
            </w:r>
            <w:r>
              <w:rPr>
                <w:spacing w:val="-4"/>
                <w:sz w:val="18"/>
              </w:rPr>
              <w:t>mentors,</w:t>
            </w:r>
            <w:r>
              <w:rPr>
                <w:spacing w:val="-11"/>
                <w:sz w:val="18"/>
              </w:rPr>
              <w:t xml:space="preserve"> </w:t>
            </w:r>
            <w:r>
              <w:rPr>
                <w:spacing w:val="-4"/>
                <w:sz w:val="18"/>
              </w:rPr>
              <w:t>offers</w:t>
            </w:r>
            <w:r>
              <w:rPr>
                <w:spacing w:val="-11"/>
                <w:sz w:val="18"/>
              </w:rPr>
              <w:t xml:space="preserve"> </w:t>
            </w:r>
            <w:r>
              <w:rPr>
                <w:spacing w:val="-4"/>
                <w:sz w:val="18"/>
              </w:rPr>
              <w:t>targeted</w:t>
            </w:r>
            <w:r>
              <w:rPr>
                <w:spacing w:val="-10"/>
                <w:sz w:val="18"/>
              </w:rPr>
              <w:t xml:space="preserve"> </w:t>
            </w:r>
            <w:r>
              <w:rPr>
                <w:spacing w:val="-4"/>
                <w:sz w:val="18"/>
              </w:rPr>
              <w:t>clubs or</w:t>
            </w:r>
            <w:r>
              <w:rPr>
                <w:spacing w:val="-9"/>
                <w:sz w:val="18"/>
              </w:rPr>
              <w:t xml:space="preserve"> </w:t>
            </w:r>
            <w:r>
              <w:rPr>
                <w:spacing w:val="-4"/>
                <w:sz w:val="18"/>
              </w:rPr>
              <w:t>activities,</w:t>
            </w:r>
            <w:r>
              <w:rPr>
                <w:spacing w:val="-10"/>
                <w:sz w:val="18"/>
              </w:rPr>
              <w:t xml:space="preserve"> </w:t>
            </w:r>
            <w:r>
              <w:rPr>
                <w:spacing w:val="-4"/>
                <w:sz w:val="18"/>
              </w:rPr>
              <w:t>disaggregates</w:t>
            </w:r>
            <w:r>
              <w:rPr>
                <w:spacing w:val="-11"/>
                <w:sz w:val="18"/>
              </w:rPr>
              <w:t xml:space="preserve"> </w:t>
            </w:r>
            <w:r>
              <w:rPr>
                <w:spacing w:val="-4"/>
                <w:sz w:val="18"/>
              </w:rPr>
              <w:t>school</w:t>
            </w:r>
            <w:r>
              <w:rPr>
                <w:spacing w:val="-12"/>
                <w:sz w:val="18"/>
              </w:rPr>
              <w:t xml:space="preserve"> </w:t>
            </w:r>
            <w:r>
              <w:rPr>
                <w:spacing w:val="-4"/>
                <w:sz w:val="18"/>
              </w:rPr>
              <w:t xml:space="preserve">data </w:t>
            </w:r>
            <w:r>
              <w:rPr>
                <w:sz w:val="18"/>
              </w:rPr>
              <w:t>by</w:t>
            </w:r>
            <w:r>
              <w:rPr>
                <w:spacing w:val="-13"/>
                <w:sz w:val="18"/>
              </w:rPr>
              <w:t xml:space="preserve"> </w:t>
            </w:r>
            <w:r>
              <w:rPr>
                <w:sz w:val="18"/>
              </w:rPr>
              <w:t>a</w:t>
            </w:r>
            <w:r>
              <w:rPr>
                <w:spacing w:val="-12"/>
                <w:sz w:val="18"/>
              </w:rPr>
              <w:t xml:space="preserve"> </w:t>
            </w:r>
            <w:r>
              <w:rPr>
                <w:sz w:val="18"/>
              </w:rPr>
              <w:t>variety</w:t>
            </w:r>
            <w:r>
              <w:rPr>
                <w:spacing w:val="-13"/>
                <w:sz w:val="18"/>
              </w:rPr>
              <w:t xml:space="preserve"> </w:t>
            </w:r>
            <w:r>
              <w:rPr>
                <w:sz w:val="18"/>
              </w:rPr>
              <w:t>of</w:t>
            </w:r>
            <w:r>
              <w:rPr>
                <w:spacing w:val="-12"/>
                <w:sz w:val="18"/>
              </w:rPr>
              <w:t xml:space="preserve"> </w:t>
            </w:r>
            <w:r>
              <w:rPr>
                <w:sz w:val="18"/>
              </w:rPr>
              <w:t>sub-groups,</w:t>
            </w:r>
            <w:r>
              <w:rPr>
                <w:spacing w:val="-13"/>
                <w:sz w:val="18"/>
              </w:rPr>
              <w:t xml:space="preserve"> </w:t>
            </w:r>
            <w:r>
              <w:rPr>
                <w:sz w:val="18"/>
              </w:rPr>
              <w:t>etc.).</w:t>
            </w:r>
          </w:p>
        </w:tc>
        <w:tc>
          <w:tcPr>
            <w:tcW w:w="3622" w:type="dxa"/>
          </w:tcPr>
          <w:p w14:paraId="49B8C5D8" w14:textId="77777777" w:rsidR="008227FD" w:rsidRDefault="00000000">
            <w:pPr>
              <w:pStyle w:val="TableParagraph"/>
              <w:numPr>
                <w:ilvl w:val="0"/>
                <w:numId w:val="22"/>
              </w:numPr>
              <w:tabs>
                <w:tab w:val="left" w:pos="237"/>
              </w:tabs>
              <w:spacing w:before="76" w:line="252" w:lineRule="auto"/>
              <w:ind w:right="131"/>
              <w:rPr>
                <w:sz w:val="18"/>
              </w:rPr>
            </w:pPr>
            <w:r>
              <w:rPr>
                <w:spacing w:val="-2"/>
                <w:sz w:val="18"/>
              </w:rPr>
              <w:t>The</w:t>
            </w:r>
            <w:r>
              <w:rPr>
                <w:spacing w:val="-9"/>
                <w:sz w:val="18"/>
              </w:rPr>
              <w:t xml:space="preserve"> </w:t>
            </w:r>
            <w:r>
              <w:rPr>
                <w:spacing w:val="-2"/>
                <w:sz w:val="18"/>
              </w:rPr>
              <w:t>faculty,</w:t>
            </w:r>
            <w:r>
              <w:rPr>
                <w:spacing w:val="-9"/>
                <w:sz w:val="18"/>
              </w:rPr>
              <w:t xml:space="preserve"> </w:t>
            </w:r>
            <w:r>
              <w:rPr>
                <w:spacing w:val="-2"/>
                <w:sz w:val="18"/>
              </w:rPr>
              <w:t>administrators,</w:t>
            </w:r>
            <w:r>
              <w:rPr>
                <w:spacing w:val="-10"/>
                <w:sz w:val="18"/>
              </w:rPr>
              <w:t xml:space="preserve"> </w:t>
            </w:r>
            <w:r>
              <w:rPr>
                <w:spacing w:val="-2"/>
                <w:sz w:val="18"/>
              </w:rPr>
              <w:t>students,</w:t>
            </w:r>
            <w:r>
              <w:rPr>
                <w:spacing w:val="-9"/>
                <w:sz w:val="18"/>
              </w:rPr>
              <w:t xml:space="preserve"> </w:t>
            </w:r>
            <w:r>
              <w:rPr>
                <w:spacing w:val="-2"/>
                <w:sz w:val="18"/>
              </w:rPr>
              <w:t>and school</w:t>
            </w:r>
            <w:r>
              <w:rPr>
                <w:spacing w:val="-10"/>
                <w:sz w:val="18"/>
              </w:rPr>
              <w:t xml:space="preserve"> </w:t>
            </w:r>
            <w:r>
              <w:rPr>
                <w:spacing w:val="-2"/>
                <w:sz w:val="18"/>
              </w:rPr>
              <w:t>stakeholders</w:t>
            </w:r>
            <w:r>
              <w:rPr>
                <w:spacing w:val="-8"/>
                <w:sz w:val="18"/>
              </w:rPr>
              <w:t xml:space="preserve"> </w:t>
            </w:r>
            <w:r>
              <w:rPr>
                <w:i/>
                <w:spacing w:val="-2"/>
                <w:sz w:val="18"/>
              </w:rPr>
              <w:t>are</w:t>
            </w:r>
            <w:r>
              <w:rPr>
                <w:i/>
                <w:spacing w:val="-10"/>
                <w:sz w:val="18"/>
              </w:rPr>
              <w:t xml:space="preserve"> </w:t>
            </w:r>
            <w:r>
              <w:rPr>
                <w:i/>
                <w:spacing w:val="-2"/>
                <w:sz w:val="18"/>
              </w:rPr>
              <w:t>in</w:t>
            </w:r>
            <w:r>
              <w:rPr>
                <w:i/>
                <w:spacing w:val="-6"/>
                <w:sz w:val="18"/>
              </w:rPr>
              <w:t xml:space="preserve"> </w:t>
            </w:r>
            <w:r>
              <w:rPr>
                <w:i/>
                <w:spacing w:val="-2"/>
                <w:sz w:val="18"/>
              </w:rPr>
              <w:t>the</w:t>
            </w:r>
            <w:r>
              <w:rPr>
                <w:i/>
                <w:spacing w:val="-10"/>
                <w:sz w:val="18"/>
              </w:rPr>
              <w:t xml:space="preserve"> </w:t>
            </w:r>
            <w:r>
              <w:rPr>
                <w:i/>
                <w:spacing w:val="-2"/>
                <w:sz w:val="18"/>
              </w:rPr>
              <w:t>middle</w:t>
            </w:r>
            <w:r>
              <w:rPr>
                <w:i/>
                <w:spacing w:val="-10"/>
                <w:sz w:val="18"/>
              </w:rPr>
              <w:t xml:space="preserve"> </w:t>
            </w:r>
            <w:r>
              <w:rPr>
                <w:i/>
                <w:spacing w:val="-2"/>
                <w:sz w:val="18"/>
              </w:rPr>
              <w:t xml:space="preserve">of </w:t>
            </w:r>
            <w:r>
              <w:rPr>
                <w:i/>
                <w:sz w:val="18"/>
              </w:rPr>
              <w:t>building</w:t>
            </w:r>
            <w:r>
              <w:rPr>
                <w:i/>
                <w:spacing w:val="-13"/>
                <w:sz w:val="18"/>
              </w:rPr>
              <w:t xml:space="preserve"> </w:t>
            </w:r>
            <w:r>
              <w:rPr>
                <w:i/>
                <w:sz w:val="18"/>
              </w:rPr>
              <w:t>a</w:t>
            </w:r>
            <w:r>
              <w:rPr>
                <w:i/>
                <w:spacing w:val="-12"/>
                <w:sz w:val="18"/>
              </w:rPr>
              <w:t xml:space="preserve"> </w:t>
            </w:r>
            <w:r>
              <w:rPr>
                <w:sz w:val="18"/>
              </w:rPr>
              <w:t>general</w:t>
            </w:r>
            <w:r>
              <w:rPr>
                <w:spacing w:val="-13"/>
                <w:sz w:val="18"/>
              </w:rPr>
              <w:t xml:space="preserve"> </w:t>
            </w:r>
            <w:r>
              <w:rPr>
                <w:sz w:val="18"/>
              </w:rPr>
              <w:t>culture</w:t>
            </w:r>
            <w:r>
              <w:rPr>
                <w:spacing w:val="-12"/>
                <w:sz w:val="18"/>
              </w:rPr>
              <w:t xml:space="preserve"> </w:t>
            </w:r>
            <w:r>
              <w:rPr>
                <w:sz w:val="18"/>
              </w:rPr>
              <w:t>of</w:t>
            </w:r>
            <w:r>
              <w:rPr>
                <w:spacing w:val="-13"/>
                <w:sz w:val="18"/>
              </w:rPr>
              <w:t xml:space="preserve"> </w:t>
            </w:r>
            <w:r>
              <w:rPr>
                <w:sz w:val="18"/>
              </w:rPr>
              <w:t>inquiry</w:t>
            </w:r>
            <w:r>
              <w:rPr>
                <w:spacing w:val="-13"/>
                <w:sz w:val="18"/>
              </w:rPr>
              <w:t xml:space="preserve"> </w:t>
            </w:r>
            <w:r>
              <w:rPr>
                <w:sz w:val="18"/>
              </w:rPr>
              <w:t xml:space="preserve">and </w:t>
            </w:r>
            <w:r>
              <w:rPr>
                <w:spacing w:val="-2"/>
                <w:sz w:val="18"/>
              </w:rPr>
              <w:t>creativity</w:t>
            </w:r>
            <w:r>
              <w:rPr>
                <w:spacing w:val="-12"/>
                <w:sz w:val="18"/>
              </w:rPr>
              <w:t xml:space="preserve"> </w:t>
            </w:r>
            <w:r>
              <w:rPr>
                <w:spacing w:val="-2"/>
                <w:sz w:val="18"/>
              </w:rPr>
              <w:t>throughout</w:t>
            </w:r>
            <w:r>
              <w:rPr>
                <w:spacing w:val="-11"/>
                <w:sz w:val="18"/>
              </w:rPr>
              <w:t xml:space="preserve"> </w:t>
            </w:r>
            <w:r>
              <w:rPr>
                <w:spacing w:val="-2"/>
                <w:sz w:val="18"/>
              </w:rPr>
              <w:t>the</w:t>
            </w:r>
            <w:r>
              <w:rPr>
                <w:spacing w:val="-11"/>
                <w:sz w:val="18"/>
              </w:rPr>
              <w:t xml:space="preserve"> </w:t>
            </w:r>
            <w:r>
              <w:rPr>
                <w:spacing w:val="-2"/>
                <w:sz w:val="18"/>
              </w:rPr>
              <w:t>school,</w:t>
            </w:r>
            <w:r>
              <w:rPr>
                <w:spacing w:val="-10"/>
                <w:sz w:val="18"/>
              </w:rPr>
              <w:t xml:space="preserve"> </w:t>
            </w:r>
            <w:r>
              <w:rPr>
                <w:spacing w:val="-2"/>
                <w:sz w:val="18"/>
              </w:rPr>
              <w:t>in</w:t>
            </w:r>
            <w:r>
              <w:rPr>
                <w:spacing w:val="-11"/>
                <w:sz w:val="18"/>
              </w:rPr>
              <w:t xml:space="preserve"> </w:t>
            </w:r>
            <w:r>
              <w:rPr>
                <w:spacing w:val="-2"/>
                <w:sz w:val="18"/>
              </w:rPr>
              <w:t>STEM-</w:t>
            </w:r>
            <w:r>
              <w:rPr>
                <w:w w:val="90"/>
                <w:sz w:val="18"/>
              </w:rPr>
              <w:t xml:space="preserve">related and non-STEM-related subjects, that </w:t>
            </w:r>
            <w:r>
              <w:rPr>
                <w:spacing w:val="-2"/>
                <w:sz w:val="18"/>
              </w:rPr>
              <w:t>intentionally</w:t>
            </w:r>
            <w:r>
              <w:rPr>
                <w:spacing w:val="-5"/>
                <w:sz w:val="18"/>
              </w:rPr>
              <w:t xml:space="preserve"> </w:t>
            </w:r>
            <w:r>
              <w:rPr>
                <w:spacing w:val="-2"/>
                <w:sz w:val="18"/>
              </w:rPr>
              <w:t>includes</w:t>
            </w:r>
            <w:r>
              <w:rPr>
                <w:spacing w:val="-9"/>
                <w:sz w:val="18"/>
              </w:rPr>
              <w:t xml:space="preserve"> </w:t>
            </w:r>
            <w:r>
              <w:rPr>
                <w:spacing w:val="-2"/>
                <w:sz w:val="18"/>
              </w:rPr>
              <w:t>every</w:t>
            </w:r>
            <w:r>
              <w:rPr>
                <w:spacing w:val="-10"/>
                <w:sz w:val="18"/>
              </w:rPr>
              <w:t xml:space="preserve"> </w:t>
            </w:r>
            <w:r>
              <w:rPr>
                <w:spacing w:val="-2"/>
                <w:sz w:val="18"/>
              </w:rPr>
              <w:t>single</w:t>
            </w:r>
            <w:r>
              <w:rPr>
                <w:spacing w:val="-8"/>
                <w:sz w:val="18"/>
              </w:rPr>
              <w:t xml:space="preserve"> </w:t>
            </w:r>
            <w:r>
              <w:rPr>
                <w:spacing w:val="-2"/>
                <w:sz w:val="18"/>
              </w:rPr>
              <w:t xml:space="preserve">student </w:t>
            </w:r>
            <w:r>
              <w:rPr>
                <w:sz w:val="18"/>
              </w:rPr>
              <w:t>and</w:t>
            </w:r>
            <w:r>
              <w:rPr>
                <w:spacing w:val="-13"/>
                <w:sz w:val="18"/>
              </w:rPr>
              <w:t xml:space="preserve"> </w:t>
            </w:r>
            <w:r>
              <w:rPr>
                <w:sz w:val="18"/>
              </w:rPr>
              <w:t>makes</w:t>
            </w:r>
            <w:r>
              <w:rPr>
                <w:spacing w:val="-12"/>
                <w:sz w:val="18"/>
              </w:rPr>
              <w:t xml:space="preserve"> </w:t>
            </w:r>
            <w:r>
              <w:rPr>
                <w:sz w:val="18"/>
              </w:rPr>
              <w:t>explicit</w:t>
            </w:r>
            <w:r>
              <w:rPr>
                <w:spacing w:val="-13"/>
                <w:sz w:val="18"/>
              </w:rPr>
              <w:t xml:space="preserve"> </w:t>
            </w:r>
            <w:r>
              <w:rPr>
                <w:sz w:val="18"/>
              </w:rPr>
              <w:t>efforts</w:t>
            </w:r>
            <w:r>
              <w:rPr>
                <w:spacing w:val="-12"/>
                <w:sz w:val="18"/>
              </w:rPr>
              <w:t xml:space="preserve"> </w:t>
            </w:r>
            <w:r>
              <w:rPr>
                <w:sz w:val="18"/>
              </w:rPr>
              <w:t>to</w:t>
            </w:r>
            <w:r>
              <w:rPr>
                <w:spacing w:val="-13"/>
                <w:sz w:val="18"/>
              </w:rPr>
              <w:t xml:space="preserve"> </w:t>
            </w:r>
            <w:r>
              <w:rPr>
                <w:sz w:val="18"/>
              </w:rPr>
              <w:t>include students</w:t>
            </w:r>
            <w:r>
              <w:rPr>
                <w:spacing w:val="-11"/>
                <w:sz w:val="18"/>
              </w:rPr>
              <w:t xml:space="preserve"> </w:t>
            </w:r>
            <w:r>
              <w:rPr>
                <w:sz w:val="18"/>
              </w:rPr>
              <w:t>from</w:t>
            </w:r>
            <w:r>
              <w:rPr>
                <w:spacing w:val="-9"/>
                <w:sz w:val="18"/>
              </w:rPr>
              <w:t xml:space="preserve"> </w:t>
            </w:r>
            <w:r>
              <w:rPr>
                <w:sz w:val="18"/>
              </w:rPr>
              <w:t>groups</w:t>
            </w:r>
            <w:r>
              <w:rPr>
                <w:spacing w:val="-10"/>
                <w:sz w:val="18"/>
              </w:rPr>
              <w:t xml:space="preserve"> </w:t>
            </w:r>
            <w:r>
              <w:rPr>
                <w:sz w:val="18"/>
              </w:rPr>
              <w:t xml:space="preserve">historically </w:t>
            </w:r>
            <w:r>
              <w:rPr>
                <w:spacing w:val="-2"/>
                <w:sz w:val="18"/>
              </w:rPr>
              <w:t>underrepresented</w:t>
            </w:r>
            <w:r>
              <w:rPr>
                <w:spacing w:val="-13"/>
                <w:sz w:val="18"/>
              </w:rPr>
              <w:t xml:space="preserve"> </w:t>
            </w:r>
            <w:r>
              <w:rPr>
                <w:spacing w:val="-2"/>
                <w:sz w:val="18"/>
              </w:rPr>
              <w:t>in</w:t>
            </w:r>
            <w:r>
              <w:rPr>
                <w:spacing w:val="-10"/>
                <w:sz w:val="18"/>
              </w:rPr>
              <w:t xml:space="preserve"> </w:t>
            </w:r>
            <w:r>
              <w:rPr>
                <w:spacing w:val="-2"/>
                <w:sz w:val="18"/>
              </w:rPr>
              <w:t>the</w:t>
            </w:r>
            <w:r>
              <w:rPr>
                <w:spacing w:val="-11"/>
                <w:sz w:val="18"/>
              </w:rPr>
              <w:t xml:space="preserve"> </w:t>
            </w:r>
            <w:r>
              <w:rPr>
                <w:spacing w:val="-2"/>
                <w:sz w:val="18"/>
              </w:rPr>
              <w:t>STEM</w:t>
            </w:r>
            <w:r>
              <w:rPr>
                <w:spacing w:val="-10"/>
                <w:sz w:val="18"/>
              </w:rPr>
              <w:t xml:space="preserve"> </w:t>
            </w:r>
            <w:r>
              <w:rPr>
                <w:spacing w:val="-2"/>
                <w:sz w:val="18"/>
              </w:rPr>
              <w:t>education pipeline.</w:t>
            </w:r>
          </w:p>
          <w:p w14:paraId="49B8C5D9" w14:textId="77777777" w:rsidR="008227FD" w:rsidRDefault="00000000">
            <w:pPr>
              <w:pStyle w:val="TableParagraph"/>
              <w:numPr>
                <w:ilvl w:val="0"/>
                <w:numId w:val="22"/>
              </w:numPr>
              <w:tabs>
                <w:tab w:val="left" w:pos="202"/>
              </w:tabs>
              <w:spacing w:before="127" w:line="252" w:lineRule="auto"/>
              <w:ind w:left="202" w:right="268"/>
              <w:rPr>
                <w:sz w:val="18"/>
              </w:rPr>
            </w:pPr>
            <w:r>
              <w:rPr>
                <w:i/>
                <w:w w:val="90"/>
                <w:sz w:val="18"/>
              </w:rPr>
              <w:t xml:space="preserve">The school carries out at least 2 intentional </w:t>
            </w:r>
            <w:r>
              <w:rPr>
                <w:i/>
                <w:spacing w:val="-6"/>
                <w:sz w:val="18"/>
              </w:rPr>
              <w:t xml:space="preserve">practices </w:t>
            </w:r>
            <w:r>
              <w:rPr>
                <w:spacing w:val="-6"/>
                <w:sz w:val="18"/>
              </w:rPr>
              <w:t xml:space="preserve">focused on increasing long-term </w:t>
            </w:r>
            <w:r>
              <w:rPr>
                <w:sz w:val="18"/>
              </w:rPr>
              <w:t xml:space="preserve">participation by students from </w:t>
            </w:r>
            <w:r>
              <w:rPr>
                <w:spacing w:val="-2"/>
                <w:sz w:val="18"/>
              </w:rPr>
              <w:t>underrepresented</w:t>
            </w:r>
            <w:r>
              <w:rPr>
                <w:spacing w:val="-11"/>
                <w:sz w:val="18"/>
              </w:rPr>
              <w:t xml:space="preserve"> </w:t>
            </w:r>
            <w:r>
              <w:rPr>
                <w:spacing w:val="-2"/>
                <w:sz w:val="18"/>
              </w:rPr>
              <w:t>groups</w:t>
            </w:r>
            <w:r>
              <w:rPr>
                <w:spacing w:val="-25"/>
                <w:sz w:val="18"/>
              </w:rPr>
              <w:t xml:space="preserve"> </w:t>
            </w:r>
            <w:r>
              <w:rPr>
                <w:spacing w:val="-2"/>
                <w:sz w:val="18"/>
              </w:rPr>
              <w:t>in</w:t>
            </w:r>
            <w:r>
              <w:rPr>
                <w:spacing w:val="-10"/>
                <w:sz w:val="18"/>
              </w:rPr>
              <w:t xml:space="preserve"> </w:t>
            </w:r>
            <w:r>
              <w:rPr>
                <w:spacing w:val="-2"/>
                <w:sz w:val="18"/>
              </w:rPr>
              <w:t>the</w:t>
            </w:r>
            <w:r>
              <w:rPr>
                <w:spacing w:val="-11"/>
                <w:sz w:val="18"/>
              </w:rPr>
              <w:t xml:space="preserve"> </w:t>
            </w:r>
            <w:r>
              <w:rPr>
                <w:spacing w:val="-2"/>
                <w:sz w:val="18"/>
              </w:rPr>
              <w:t xml:space="preserve">STEM </w:t>
            </w:r>
            <w:r>
              <w:rPr>
                <w:spacing w:val="-6"/>
                <w:sz w:val="18"/>
              </w:rPr>
              <w:t xml:space="preserve">education pipeline (e.g., provides targeted </w:t>
            </w:r>
            <w:r>
              <w:rPr>
                <w:spacing w:val="-2"/>
                <w:sz w:val="18"/>
              </w:rPr>
              <w:t>professional</w:t>
            </w:r>
            <w:r>
              <w:rPr>
                <w:spacing w:val="-9"/>
                <w:sz w:val="18"/>
              </w:rPr>
              <w:t xml:space="preserve"> </w:t>
            </w:r>
            <w:r>
              <w:rPr>
                <w:spacing w:val="-2"/>
                <w:sz w:val="18"/>
              </w:rPr>
              <w:t>learning,</w:t>
            </w:r>
            <w:r>
              <w:rPr>
                <w:spacing w:val="-7"/>
                <w:sz w:val="18"/>
              </w:rPr>
              <w:t xml:space="preserve"> </w:t>
            </w:r>
            <w:r>
              <w:rPr>
                <w:spacing w:val="-2"/>
                <w:sz w:val="18"/>
              </w:rPr>
              <w:t>provides</w:t>
            </w:r>
            <w:r>
              <w:rPr>
                <w:spacing w:val="-8"/>
                <w:sz w:val="18"/>
              </w:rPr>
              <w:t xml:space="preserve"> </w:t>
            </w:r>
            <w:r>
              <w:rPr>
                <w:spacing w:val="-2"/>
                <w:sz w:val="18"/>
              </w:rPr>
              <w:t xml:space="preserve">mentors, </w:t>
            </w:r>
            <w:r>
              <w:rPr>
                <w:sz w:val="18"/>
              </w:rPr>
              <w:t>offers</w:t>
            </w:r>
            <w:r>
              <w:rPr>
                <w:spacing w:val="-13"/>
                <w:sz w:val="18"/>
              </w:rPr>
              <w:t xml:space="preserve"> </w:t>
            </w:r>
            <w:r>
              <w:rPr>
                <w:sz w:val="18"/>
              </w:rPr>
              <w:t>targeted</w:t>
            </w:r>
            <w:r>
              <w:rPr>
                <w:spacing w:val="-11"/>
                <w:sz w:val="18"/>
              </w:rPr>
              <w:t xml:space="preserve"> </w:t>
            </w:r>
            <w:r>
              <w:rPr>
                <w:sz w:val="18"/>
              </w:rPr>
              <w:t>clubs</w:t>
            </w:r>
            <w:r>
              <w:rPr>
                <w:spacing w:val="-13"/>
                <w:sz w:val="18"/>
              </w:rPr>
              <w:t xml:space="preserve"> </w:t>
            </w:r>
            <w:r>
              <w:rPr>
                <w:sz w:val="18"/>
              </w:rPr>
              <w:t>or</w:t>
            </w:r>
            <w:r>
              <w:rPr>
                <w:spacing w:val="-9"/>
                <w:sz w:val="18"/>
              </w:rPr>
              <w:t xml:space="preserve"> </w:t>
            </w:r>
            <w:r>
              <w:rPr>
                <w:sz w:val="18"/>
              </w:rPr>
              <w:t xml:space="preserve">activities, </w:t>
            </w:r>
            <w:r>
              <w:rPr>
                <w:spacing w:val="-2"/>
                <w:sz w:val="18"/>
              </w:rPr>
              <w:t>disaggregates</w:t>
            </w:r>
            <w:r>
              <w:rPr>
                <w:spacing w:val="-11"/>
                <w:sz w:val="18"/>
              </w:rPr>
              <w:t xml:space="preserve"> </w:t>
            </w:r>
            <w:r>
              <w:rPr>
                <w:spacing w:val="-2"/>
                <w:sz w:val="18"/>
              </w:rPr>
              <w:t>school</w:t>
            </w:r>
            <w:r>
              <w:rPr>
                <w:spacing w:val="-12"/>
                <w:sz w:val="18"/>
              </w:rPr>
              <w:t xml:space="preserve"> </w:t>
            </w:r>
            <w:r>
              <w:rPr>
                <w:spacing w:val="-2"/>
                <w:sz w:val="18"/>
              </w:rPr>
              <w:t>data</w:t>
            </w:r>
            <w:r>
              <w:rPr>
                <w:spacing w:val="-11"/>
                <w:sz w:val="18"/>
              </w:rPr>
              <w:t xml:space="preserve"> </w:t>
            </w:r>
            <w:r>
              <w:rPr>
                <w:spacing w:val="-2"/>
                <w:sz w:val="18"/>
              </w:rPr>
              <w:t>by</w:t>
            </w:r>
            <w:r>
              <w:rPr>
                <w:spacing w:val="-12"/>
                <w:sz w:val="18"/>
              </w:rPr>
              <w:t xml:space="preserve"> </w:t>
            </w:r>
            <w:r>
              <w:rPr>
                <w:spacing w:val="-2"/>
                <w:sz w:val="18"/>
              </w:rPr>
              <w:t>a</w:t>
            </w:r>
            <w:r>
              <w:rPr>
                <w:spacing w:val="-12"/>
                <w:sz w:val="18"/>
              </w:rPr>
              <w:t xml:space="preserve"> </w:t>
            </w:r>
            <w:r>
              <w:rPr>
                <w:spacing w:val="-2"/>
                <w:sz w:val="18"/>
              </w:rPr>
              <w:t>variety</w:t>
            </w:r>
            <w:r>
              <w:rPr>
                <w:spacing w:val="-12"/>
                <w:sz w:val="18"/>
              </w:rPr>
              <w:t xml:space="preserve"> </w:t>
            </w:r>
            <w:r>
              <w:rPr>
                <w:spacing w:val="-2"/>
                <w:sz w:val="18"/>
              </w:rPr>
              <w:t xml:space="preserve">of </w:t>
            </w:r>
            <w:r>
              <w:rPr>
                <w:sz w:val="18"/>
              </w:rPr>
              <w:t>sub-groups,</w:t>
            </w:r>
            <w:r>
              <w:rPr>
                <w:spacing w:val="-11"/>
                <w:sz w:val="18"/>
              </w:rPr>
              <w:t xml:space="preserve"> </w:t>
            </w:r>
            <w:r>
              <w:rPr>
                <w:sz w:val="18"/>
              </w:rPr>
              <w:t>etc.).</w:t>
            </w:r>
          </w:p>
        </w:tc>
        <w:tc>
          <w:tcPr>
            <w:tcW w:w="3387" w:type="dxa"/>
          </w:tcPr>
          <w:p w14:paraId="49B8C5DA" w14:textId="77777777" w:rsidR="008227FD" w:rsidRDefault="008227FD">
            <w:pPr>
              <w:pStyle w:val="TableParagraph"/>
              <w:spacing w:before="89"/>
              <w:rPr>
                <w:sz w:val="18"/>
              </w:rPr>
            </w:pPr>
          </w:p>
          <w:p w14:paraId="49B8C5DB" w14:textId="77777777" w:rsidR="008227FD" w:rsidRDefault="00000000">
            <w:pPr>
              <w:pStyle w:val="TableParagraph"/>
              <w:numPr>
                <w:ilvl w:val="0"/>
                <w:numId w:val="21"/>
              </w:numPr>
              <w:tabs>
                <w:tab w:val="left" w:pos="237"/>
              </w:tabs>
              <w:spacing w:line="252" w:lineRule="auto"/>
              <w:ind w:right="107"/>
              <w:rPr>
                <w:sz w:val="18"/>
              </w:rPr>
            </w:pPr>
            <w:r>
              <w:rPr>
                <w:spacing w:val="-6"/>
                <w:sz w:val="18"/>
              </w:rPr>
              <w:t>A general</w:t>
            </w:r>
            <w:r>
              <w:rPr>
                <w:spacing w:val="-8"/>
                <w:sz w:val="18"/>
              </w:rPr>
              <w:t xml:space="preserve"> </w:t>
            </w:r>
            <w:r>
              <w:rPr>
                <w:spacing w:val="-6"/>
                <w:sz w:val="18"/>
              </w:rPr>
              <w:t>culture of</w:t>
            </w:r>
            <w:r>
              <w:rPr>
                <w:spacing w:val="-7"/>
                <w:sz w:val="18"/>
              </w:rPr>
              <w:t xml:space="preserve"> </w:t>
            </w:r>
            <w:r>
              <w:rPr>
                <w:spacing w:val="-6"/>
                <w:sz w:val="18"/>
              </w:rPr>
              <w:t>inquiry</w:t>
            </w:r>
            <w:r>
              <w:rPr>
                <w:spacing w:val="-8"/>
                <w:sz w:val="18"/>
              </w:rPr>
              <w:t xml:space="preserve"> </w:t>
            </w:r>
            <w:r>
              <w:rPr>
                <w:spacing w:val="-6"/>
                <w:sz w:val="18"/>
              </w:rPr>
              <w:t xml:space="preserve">and creativity </w:t>
            </w:r>
            <w:r>
              <w:rPr>
                <w:sz w:val="18"/>
              </w:rPr>
              <w:t>that</w:t>
            </w:r>
            <w:r>
              <w:rPr>
                <w:spacing w:val="-15"/>
                <w:sz w:val="18"/>
              </w:rPr>
              <w:t xml:space="preserve"> </w:t>
            </w:r>
            <w:r>
              <w:rPr>
                <w:sz w:val="18"/>
              </w:rPr>
              <w:t>intentionally</w:t>
            </w:r>
            <w:r>
              <w:rPr>
                <w:spacing w:val="-12"/>
                <w:sz w:val="18"/>
              </w:rPr>
              <w:t xml:space="preserve"> </w:t>
            </w:r>
            <w:r>
              <w:rPr>
                <w:sz w:val="18"/>
              </w:rPr>
              <w:t>includes</w:t>
            </w:r>
            <w:r>
              <w:rPr>
                <w:spacing w:val="-13"/>
                <w:sz w:val="18"/>
              </w:rPr>
              <w:t xml:space="preserve"> </w:t>
            </w:r>
            <w:r>
              <w:rPr>
                <w:sz w:val="18"/>
              </w:rPr>
              <w:t>every</w:t>
            </w:r>
            <w:r>
              <w:rPr>
                <w:spacing w:val="-12"/>
                <w:sz w:val="18"/>
              </w:rPr>
              <w:t xml:space="preserve"> </w:t>
            </w:r>
            <w:r>
              <w:rPr>
                <w:sz w:val="18"/>
              </w:rPr>
              <w:t xml:space="preserve">single </w:t>
            </w:r>
            <w:r>
              <w:rPr>
                <w:spacing w:val="-2"/>
                <w:sz w:val="18"/>
              </w:rPr>
              <w:t>student</w:t>
            </w:r>
            <w:r>
              <w:rPr>
                <w:spacing w:val="-13"/>
                <w:sz w:val="18"/>
              </w:rPr>
              <w:t xml:space="preserve"> </w:t>
            </w:r>
            <w:r>
              <w:rPr>
                <w:i/>
                <w:spacing w:val="-2"/>
                <w:sz w:val="18"/>
              </w:rPr>
              <w:t>exists</w:t>
            </w:r>
            <w:r>
              <w:rPr>
                <w:i/>
                <w:spacing w:val="-11"/>
                <w:sz w:val="18"/>
              </w:rPr>
              <w:t xml:space="preserve"> </w:t>
            </w:r>
            <w:r>
              <w:rPr>
                <w:i/>
                <w:spacing w:val="-2"/>
                <w:sz w:val="18"/>
              </w:rPr>
              <w:t>throughout</w:t>
            </w:r>
            <w:r>
              <w:rPr>
                <w:i/>
                <w:spacing w:val="-11"/>
                <w:sz w:val="18"/>
              </w:rPr>
              <w:t xml:space="preserve"> </w:t>
            </w:r>
            <w:r>
              <w:rPr>
                <w:i/>
                <w:spacing w:val="-2"/>
                <w:sz w:val="18"/>
              </w:rPr>
              <w:t>the</w:t>
            </w:r>
            <w:r>
              <w:rPr>
                <w:i/>
                <w:spacing w:val="-12"/>
                <w:sz w:val="18"/>
              </w:rPr>
              <w:t xml:space="preserve"> </w:t>
            </w:r>
            <w:r>
              <w:rPr>
                <w:i/>
                <w:spacing w:val="-2"/>
                <w:sz w:val="18"/>
              </w:rPr>
              <w:t>school,</w:t>
            </w:r>
            <w:r>
              <w:rPr>
                <w:i/>
                <w:spacing w:val="-10"/>
                <w:sz w:val="18"/>
              </w:rPr>
              <w:t xml:space="preserve"> </w:t>
            </w:r>
            <w:r>
              <w:rPr>
                <w:i/>
                <w:spacing w:val="-2"/>
                <w:sz w:val="18"/>
              </w:rPr>
              <w:t xml:space="preserve">in </w:t>
            </w:r>
            <w:r>
              <w:rPr>
                <w:i/>
                <w:spacing w:val="-4"/>
                <w:sz w:val="18"/>
              </w:rPr>
              <w:t>STEM-related</w:t>
            </w:r>
            <w:r>
              <w:rPr>
                <w:i/>
                <w:spacing w:val="-11"/>
                <w:sz w:val="18"/>
              </w:rPr>
              <w:t xml:space="preserve"> </w:t>
            </w:r>
            <w:r>
              <w:rPr>
                <w:i/>
                <w:spacing w:val="-4"/>
                <w:sz w:val="18"/>
              </w:rPr>
              <w:t>and</w:t>
            </w:r>
            <w:r>
              <w:rPr>
                <w:i/>
                <w:spacing w:val="-8"/>
                <w:sz w:val="18"/>
              </w:rPr>
              <w:t xml:space="preserve"> </w:t>
            </w:r>
            <w:r>
              <w:rPr>
                <w:i/>
                <w:spacing w:val="-4"/>
                <w:sz w:val="18"/>
              </w:rPr>
              <w:t xml:space="preserve">non-STEM-related </w:t>
            </w:r>
            <w:r>
              <w:rPr>
                <w:i/>
                <w:sz w:val="18"/>
              </w:rPr>
              <w:t>subjects,</w:t>
            </w:r>
            <w:r>
              <w:rPr>
                <w:i/>
                <w:spacing w:val="-12"/>
                <w:sz w:val="18"/>
              </w:rPr>
              <w:t xml:space="preserve"> </w:t>
            </w:r>
            <w:r>
              <w:rPr>
                <w:sz w:val="18"/>
              </w:rPr>
              <w:t>with</w:t>
            </w:r>
            <w:r>
              <w:rPr>
                <w:spacing w:val="-12"/>
                <w:sz w:val="18"/>
              </w:rPr>
              <w:t xml:space="preserve"> </w:t>
            </w:r>
            <w:r>
              <w:rPr>
                <w:sz w:val="18"/>
              </w:rPr>
              <w:t>explicit</w:t>
            </w:r>
            <w:r>
              <w:rPr>
                <w:spacing w:val="-12"/>
                <w:sz w:val="18"/>
              </w:rPr>
              <w:t xml:space="preserve"> </w:t>
            </w:r>
            <w:r>
              <w:rPr>
                <w:sz w:val="18"/>
              </w:rPr>
              <w:t>efforts</w:t>
            </w:r>
            <w:r>
              <w:rPr>
                <w:spacing w:val="-13"/>
                <w:sz w:val="18"/>
              </w:rPr>
              <w:t xml:space="preserve"> </w:t>
            </w:r>
            <w:r>
              <w:rPr>
                <w:sz w:val="18"/>
              </w:rPr>
              <w:t>to</w:t>
            </w:r>
            <w:r>
              <w:rPr>
                <w:spacing w:val="-12"/>
                <w:sz w:val="18"/>
              </w:rPr>
              <w:t xml:space="preserve"> </w:t>
            </w:r>
            <w:r>
              <w:rPr>
                <w:sz w:val="18"/>
              </w:rPr>
              <w:t>include students</w:t>
            </w:r>
            <w:r>
              <w:rPr>
                <w:spacing w:val="-11"/>
                <w:sz w:val="18"/>
              </w:rPr>
              <w:t xml:space="preserve"> </w:t>
            </w:r>
            <w:r>
              <w:rPr>
                <w:sz w:val="18"/>
              </w:rPr>
              <w:t>from</w:t>
            </w:r>
            <w:r>
              <w:rPr>
                <w:spacing w:val="-9"/>
                <w:sz w:val="18"/>
              </w:rPr>
              <w:t xml:space="preserve"> </w:t>
            </w:r>
            <w:r>
              <w:rPr>
                <w:sz w:val="18"/>
              </w:rPr>
              <w:t>groups</w:t>
            </w:r>
            <w:r>
              <w:rPr>
                <w:spacing w:val="-10"/>
                <w:sz w:val="18"/>
              </w:rPr>
              <w:t xml:space="preserve"> </w:t>
            </w:r>
            <w:r>
              <w:rPr>
                <w:sz w:val="18"/>
              </w:rPr>
              <w:t xml:space="preserve">historically </w:t>
            </w:r>
            <w:r>
              <w:rPr>
                <w:w w:val="90"/>
                <w:sz w:val="18"/>
              </w:rPr>
              <w:t xml:space="preserve">underrepresented in the STEM education </w:t>
            </w:r>
            <w:r>
              <w:rPr>
                <w:spacing w:val="-2"/>
                <w:sz w:val="18"/>
              </w:rPr>
              <w:t>pipeline.</w:t>
            </w:r>
          </w:p>
          <w:p w14:paraId="49B8C5DC" w14:textId="77777777" w:rsidR="008227FD" w:rsidRDefault="00000000">
            <w:pPr>
              <w:pStyle w:val="TableParagraph"/>
              <w:numPr>
                <w:ilvl w:val="0"/>
                <w:numId w:val="21"/>
              </w:numPr>
              <w:tabs>
                <w:tab w:val="left" w:pos="237"/>
              </w:tabs>
              <w:spacing w:before="121" w:line="252" w:lineRule="auto"/>
              <w:ind w:right="106"/>
              <w:rPr>
                <w:sz w:val="18"/>
              </w:rPr>
            </w:pPr>
            <w:r>
              <w:rPr>
                <w:i/>
                <w:w w:val="90"/>
                <w:sz w:val="18"/>
              </w:rPr>
              <w:t xml:space="preserve">The school carries out several intentional </w:t>
            </w:r>
            <w:r>
              <w:rPr>
                <w:i/>
                <w:spacing w:val="-2"/>
                <w:sz w:val="18"/>
              </w:rPr>
              <w:t>practices</w:t>
            </w:r>
            <w:r>
              <w:rPr>
                <w:i/>
                <w:spacing w:val="-11"/>
                <w:sz w:val="18"/>
              </w:rPr>
              <w:t xml:space="preserve"> </w:t>
            </w:r>
            <w:r>
              <w:rPr>
                <w:spacing w:val="-2"/>
                <w:sz w:val="18"/>
              </w:rPr>
              <w:t>focused</w:t>
            </w:r>
            <w:r>
              <w:rPr>
                <w:spacing w:val="-10"/>
                <w:sz w:val="18"/>
              </w:rPr>
              <w:t xml:space="preserve"> </w:t>
            </w:r>
            <w:r>
              <w:rPr>
                <w:spacing w:val="-2"/>
                <w:sz w:val="18"/>
              </w:rPr>
              <w:t>on</w:t>
            </w:r>
            <w:r>
              <w:rPr>
                <w:spacing w:val="-11"/>
                <w:sz w:val="18"/>
              </w:rPr>
              <w:t xml:space="preserve"> </w:t>
            </w:r>
            <w:r>
              <w:rPr>
                <w:spacing w:val="-2"/>
                <w:sz w:val="18"/>
              </w:rPr>
              <w:t>increasing</w:t>
            </w:r>
            <w:r>
              <w:rPr>
                <w:spacing w:val="5"/>
                <w:sz w:val="18"/>
              </w:rPr>
              <w:t xml:space="preserve"> </w:t>
            </w:r>
            <w:r>
              <w:rPr>
                <w:spacing w:val="-2"/>
                <w:sz w:val="18"/>
              </w:rPr>
              <w:t>long-</w:t>
            </w:r>
            <w:r>
              <w:rPr>
                <w:sz w:val="18"/>
              </w:rPr>
              <w:t>term participation by</w:t>
            </w:r>
            <w:r>
              <w:rPr>
                <w:spacing w:val="-1"/>
                <w:sz w:val="18"/>
              </w:rPr>
              <w:t xml:space="preserve"> </w:t>
            </w:r>
            <w:r>
              <w:rPr>
                <w:sz w:val="18"/>
              </w:rPr>
              <w:t xml:space="preserve">students from </w:t>
            </w:r>
            <w:r>
              <w:rPr>
                <w:spacing w:val="-2"/>
                <w:sz w:val="18"/>
              </w:rPr>
              <w:t>groups</w:t>
            </w:r>
            <w:r>
              <w:rPr>
                <w:spacing w:val="-7"/>
                <w:sz w:val="18"/>
              </w:rPr>
              <w:t xml:space="preserve"> </w:t>
            </w:r>
            <w:r>
              <w:rPr>
                <w:spacing w:val="-2"/>
                <w:sz w:val="18"/>
              </w:rPr>
              <w:t>historically</w:t>
            </w:r>
            <w:r>
              <w:rPr>
                <w:spacing w:val="-9"/>
                <w:sz w:val="18"/>
              </w:rPr>
              <w:t xml:space="preserve"> </w:t>
            </w:r>
            <w:r>
              <w:rPr>
                <w:spacing w:val="-2"/>
                <w:sz w:val="18"/>
              </w:rPr>
              <w:t>underrepresented</w:t>
            </w:r>
            <w:r>
              <w:rPr>
                <w:spacing w:val="-21"/>
                <w:sz w:val="18"/>
              </w:rPr>
              <w:t xml:space="preserve"> </w:t>
            </w:r>
            <w:r>
              <w:rPr>
                <w:spacing w:val="-2"/>
                <w:sz w:val="18"/>
              </w:rPr>
              <w:t>in the</w:t>
            </w:r>
            <w:r>
              <w:rPr>
                <w:spacing w:val="-13"/>
                <w:sz w:val="18"/>
              </w:rPr>
              <w:t xml:space="preserve"> </w:t>
            </w:r>
            <w:r>
              <w:rPr>
                <w:spacing w:val="-2"/>
                <w:sz w:val="18"/>
              </w:rPr>
              <w:t>STEM</w:t>
            </w:r>
            <w:r>
              <w:rPr>
                <w:spacing w:val="-10"/>
                <w:sz w:val="18"/>
              </w:rPr>
              <w:t xml:space="preserve"> </w:t>
            </w:r>
            <w:r>
              <w:rPr>
                <w:spacing w:val="-2"/>
                <w:sz w:val="18"/>
              </w:rPr>
              <w:t>education</w:t>
            </w:r>
            <w:r>
              <w:rPr>
                <w:spacing w:val="-11"/>
                <w:sz w:val="18"/>
              </w:rPr>
              <w:t xml:space="preserve"> </w:t>
            </w:r>
            <w:r>
              <w:rPr>
                <w:spacing w:val="-2"/>
                <w:sz w:val="18"/>
              </w:rPr>
              <w:t>pipeline</w:t>
            </w:r>
            <w:r>
              <w:rPr>
                <w:spacing w:val="-10"/>
                <w:sz w:val="18"/>
              </w:rPr>
              <w:t xml:space="preserve"> </w:t>
            </w:r>
            <w:r>
              <w:rPr>
                <w:spacing w:val="-2"/>
                <w:sz w:val="18"/>
              </w:rPr>
              <w:t xml:space="preserve">(e.g., </w:t>
            </w:r>
            <w:r>
              <w:rPr>
                <w:spacing w:val="-4"/>
                <w:sz w:val="18"/>
              </w:rPr>
              <w:t>provides targeted professional</w:t>
            </w:r>
            <w:r>
              <w:rPr>
                <w:spacing w:val="-5"/>
                <w:sz w:val="18"/>
              </w:rPr>
              <w:t xml:space="preserve"> </w:t>
            </w:r>
            <w:r>
              <w:rPr>
                <w:spacing w:val="-4"/>
                <w:sz w:val="18"/>
              </w:rPr>
              <w:t xml:space="preserve">learning, </w:t>
            </w:r>
            <w:r>
              <w:rPr>
                <w:spacing w:val="-2"/>
                <w:sz w:val="18"/>
              </w:rPr>
              <w:t>provides</w:t>
            </w:r>
            <w:r>
              <w:rPr>
                <w:spacing w:val="-11"/>
                <w:sz w:val="18"/>
              </w:rPr>
              <w:t xml:space="preserve"> </w:t>
            </w:r>
            <w:r>
              <w:rPr>
                <w:spacing w:val="-2"/>
                <w:sz w:val="18"/>
              </w:rPr>
              <w:t>mentors,</w:t>
            </w:r>
            <w:r>
              <w:rPr>
                <w:spacing w:val="-11"/>
                <w:sz w:val="18"/>
              </w:rPr>
              <w:t xml:space="preserve"> </w:t>
            </w:r>
            <w:r>
              <w:rPr>
                <w:spacing w:val="-2"/>
                <w:sz w:val="18"/>
              </w:rPr>
              <w:t>offers</w:t>
            </w:r>
            <w:r>
              <w:rPr>
                <w:spacing w:val="-11"/>
                <w:sz w:val="18"/>
              </w:rPr>
              <w:t xml:space="preserve"> </w:t>
            </w:r>
            <w:r>
              <w:rPr>
                <w:spacing w:val="-2"/>
                <w:sz w:val="18"/>
              </w:rPr>
              <w:t>targeted</w:t>
            </w:r>
            <w:r>
              <w:rPr>
                <w:spacing w:val="-11"/>
                <w:sz w:val="18"/>
              </w:rPr>
              <w:t xml:space="preserve"> </w:t>
            </w:r>
            <w:r>
              <w:rPr>
                <w:spacing w:val="-2"/>
                <w:sz w:val="18"/>
              </w:rPr>
              <w:t xml:space="preserve">clubs </w:t>
            </w:r>
            <w:r>
              <w:rPr>
                <w:w w:val="90"/>
                <w:sz w:val="18"/>
              </w:rPr>
              <w:t>or activities,</w:t>
            </w:r>
            <w:r>
              <w:rPr>
                <w:spacing w:val="-3"/>
                <w:w w:val="90"/>
                <w:sz w:val="18"/>
              </w:rPr>
              <w:t xml:space="preserve"> </w:t>
            </w:r>
            <w:r>
              <w:rPr>
                <w:w w:val="90"/>
                <w:sz w:val="18"/>
              </w:rPr>
              <w:t>disaggregates</w:t>
            </w:r>
            <w:r>
              <w:rPr>
                <w:spacing w:val="-4"/>
                <w:w w:val="90"/>
                <w:sz w:val="18"/>
              </w:rPr>
              <w:t xml:space="preserve"> </w:t>
            </w:r>
            <w:r>
              <w:rPr>
                <w:w w:val="90"/>
                <w:sz w:val="18"/>
              </w:rPr>
              <w:t>school</w:t>
            </w:r>
            <w:r>
              <w:rPr>
                <w:spacing w:val="-5"/>
                <w:w w:val="90"/>
                <w:sz w:val="18"/>
              </w:rPr>
              <w:t xml:space="preserve"> </w:t>
            </w:r>
            <w:r>
              <w:rPr>
                <w:w w:val="90"/>
                <w:sz w:val="18"/>
              </w:rPr>
              <w:t>data</w:t>
            </w:r>
            <w:r>
              <w:rPr>
                <w:spacing w:val="-5"/>
                <w:w w:val="90"/>
                <w:sz w:val="18"/>
              </w:rPr>
              <w:t xml:space="preserve"> </w:t>
            </w:r>
            <w:r>
              <w:rPr>
                <w:w w:val="90"/>
                <w:sz w:val="18"/>
              </w:rPr>
              <w:t xml:space="preserve">by </w:t>
            </w:r>
            <w:r>
              <w:rPr>
                <w:sz w:val="18"/>
              </w:rPr>
              <w:t>a</w:t>
            </w:r>
            <w:r>
              <w:rPr>
                <w:spacing w:val="-15"/>
                <w:sz w:val="18"/>
              </w:rPr>
              <w:t xml:space="preserve"> </w:t>
            </w:r>
            <w:r>
              <w:rPr>
                <w:sz w:val="18"/>
              </w:rPr>
              <w:t>variety</w:t>
            </w:r>
            <w:r>
              <w:rPr>
                <w:spacing w:val="-12"/>
                <w:sz w:val="18"/>
              </w:rPr>
              <w:t xml:space="preserve"> </w:t>
            </w:r>
            <w:r>
              <w:rPr>
                <w:sz w:val="18"/>
              </w:rPr>
              <w:t>of</w:t>
            </w:r>
            <w:r>
              <w:rPr>
                <w:spacing w:val="-13"/>
                <w:sz w:val="18"/>
              </w:rPr>
              <w:t xml:space="preserve"> </w:t>
            </w:r>
            <w:r>
              <w:rPr>
                <w:sz w:val="18"/>
              </w:rPr>
              <w:t>sub-groups,</w:t>
            </w:r>
            <w:r>
              <w:rPr>
                <w:spacing w:val="-12"/>
                <w:sz w:val="18"/>
              </w:rPr>
              <w:t xml:space="preserve"> </w:t>
            </w:r>
            <w:r>
              <w:rPr>
                <w:sz w:val="18"/>
              </w:rPr>
              <w:t>etc.).</w:t>
            </w:r>
          </w:p>
        </w:tc>
      </w:tr>
    </w:tbl>
    <w:p w14:paraId="49B8C5DE" w14:textId="77777777" w:rsidR="008227FD" w:rsidRDefault="008227FD">
      <w:pPr>
        <w:pStyle w:val="TableParagraph"/>
        <w:spacing w:line="252" w:lineRule="auto"/>
        <w:rPr>
          <w:sz w:val="18"/>
        </w:rPr>
        <w:sectPr w:rsidR="008227FD">
          <w:type w:val="continuous"/>
          <w:pgSz w:w="15840" w:h="12240" w:orient="landscape"/>
          <w:pgMar w:top="880" w:right="360" w:bottom="1200" w:left="360" w:header="425" w:footer="1015" w:gutter="0"/>
          <w:cols w:space="720"/>
        </w:sectPr>
      </w:pPr>
    </w:p>
    <w:p w14:paraId="49B8C5DF" w14:textId="77777777" w:rsidR="008227FD" w:rsidRDefault="008227FD">
      <w:pPr>
        <w:rPr>
          <w:sz w:val="20"/>
        </w:rPr>
      </w:pPr>
    </w:p>
    <w:p w14:paraId="49B8C5E0" w14:textId="77777777" w:rsidR="008227FD" w:rsidRDefault="008227FD">
      <w:pPr>
        <w:spacing w:before="95"/>
        <w:rPr>
          <w:sz w:val="20"/>
        </w:rPr>
      </w:pPr>
    </w:p>
    <w:p w14:paraId="240C3EFC" w14:textId="77777777" w:rsidR="00F22F6F" w:rsidRDefault="00000000">
      <w:pPr>
        <w:jc w:val="center"/>
      </w:pPr>
      <w:r>
        <w:t>Table: Rubric with performance levels (Early, Developing, Prepared, Model).</w:t>
      </w:r>
    </w:p>
    <w:tbl>
      <w:tblPr>
        <w:tblW w:w="0" w:type="auto"/>
        <w:tblInd w:w="3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86"/>
        <w:gridCol w:w="3272"/>
        <w:gridCol w:w="3377"/>
        <w:gridCol w:w="3382"/>
        <w:gridCol w:w="3383"/>
      </w:tblGrid>
      <w:tr w:rsidR="008227FD" w14:paraId="49B8C5E2" w14:textId="77777777">
        <w:trPr>
          <w:trHeight w:val="620"/>
          <w:tblHeader/>
        </w:trPr>
        <w:tc>
          <w:tcPr>
            <w:tcW w:w="14400" w:type="dxa"/>
            <w:gridSpan w:val="5"/>
            <w:tcBorders>
              <w:right w:val="single" w:sz="6" w:space="0" w:color="000000"/>
            </w:tcBorders>
            <w:shd w:val="clear" w:color="auto" w:fill="C5DFB3"/>
          </w:tcPr>
          <w:p w14:paraId="49B8C5E1" w14:textId="77777777" w:rsidR="008227FD" w:rsidRDefault="00000000">
            <w:pPr>
              <w:pStyle w:val="TableParagraph"/>
              <w:spacing w:before="165"/>
              <w:ind w:left="6022"/>
              <w:rPr>
                <w:b/>
                <w:sz w:val="24"/>
              </w:rPr>
            </w:pPr>
            <w:r>
              <w:rPr>
                <w:b/>
                <w:w w:val="90"/>
                <w:sz w:val="24"/>
              </w:rPr>
              <w:t>(5)</w:t>
            </w:r>
            <w:r>
              <w:rPr>
                <w:b/>
                <w:sz w:val="24"/>
              </w:rPr>
              <w:t xml:space="preserve"> </w:t>
            </w:r>
            <w:r>
              <w:rPr>
                <w:b/>
                <w:w w:val="90"/>
                <w:sz w:val="24"/>
              </w:rPr>
              <w:t>Community</w:t>
            </w:r>
            <w:r>
              <w:rPr>
                <w:b/>
                <w:spacing w:val="-10"/>
                <w:w w:val="90"/>
                <w:sz w:val="24"/>
              </w:rPr>
              <w:t xml:space="preserve"> </w:t>
            </w:r>
            <w:r>
              <w:rPr>
                <w:b/>
                <w:spacing w:val="-2"/>
                <w:w w:val="90"/>
                <w:sz w:val="24"/>
              </w:rPr>
              <w:t>Connection</w:t>
            </w:r>
          </w:p>
        </w:tc>
      </w:tr>
      <w:tr w:rsidR="008227FD" w14:paraId="49B8C5E8" w14:textId="77777777">
        <w:trPr>
          <w:trHeight w:val="480"/>
        </w:trPr>
        <w:tc>
          <w:tcPr>
            <w:tcW w:w="986" w:type="dxa"/>
            <w:shd w:val="clear" w:color="auto" w:fill="C5DFB3"/>
          </w:tcPr>
          <w:p w14:paraId="49B8C5E3" w14:textId="77777777" w:rsidR="008227FD" w:rsidRDefault="008227FD">
            <w:pPr>
              <w:pStyle w:val="TableParagraph"/>
              <w:rPr>
                <w:rFonts w:ascii="Times New Roman"/>
                <w:sz w:val="18"/>
              </w:rPr>
            </w:pPr>
          </w:p>
        </w:tc>
        <w:tc>
          <w:tcPr>
            <w:tcW w:w="3272" w:type="dxa"/>
            <w:shd w:val="clear" w:color="auto" w:fill="C5DFB3"/>
          </w:tcPr>
          <w:p w14:paraId="49B8C5E4" w14:textId="77777777" w:rsidR="008227FD" w:rsidRDefault="00000000">
            <w:pPr>
              <w:pStyle w:val="TableParagraph"/>
              <w:spacing w:before="95"/>
              <w:ind w:left="1"/>
              <w:jc w:val="center"/>
              <w:rPr>
                <w:b/>
                <w:sz w:val="24"/>
              </w:rPr>
            </w:pPr>
            <w:r>
              <w:rPr>
                <w:b/>
                <w:spacing w:val="-2"/>
                <w:w w:val="95"/>
                <w:sz w:val="24"/>
              </w:rPr>
              <w:t>Early</w:t>
            </w:r>
          </w:p>
        </w:tc>
        <w:tc>
          <w:tcPr>
            <w:tcW w:w="3377" w:type="dxa"/>
            <w:shd w:val="clear" w:color="auto" w:fill="C5DFB3"/>
          </w:tcPr>
          <w:p w14:paraId="49B8C5E5" w14:textId="77777777" w:rsidR="008227FD" w:rsidRDefault="00000000">
            <w:pPr>
              <w:pStyle w:val="TableParagraph"/>
              <w:spacing w:before="95"/>
              <w:ind w:left="1124"/>
              <w:rPr>
                <w:b/>
                <w:sz w:val="24"/>
              </w:rPr>
            </w:pPr>
            <w:r>
              <w:rPr>
                <w:b/>
                <w:spacing w:val="-2"/>
                <w:w w:val="95"/>
                <w:sz w:val="24"/>
              </w:rPr>
              <w:t>Developing</w:t>
            </w:r>
          </w:p>
        </w:tc>
        <w:tc>
          <w:tcPr>
            <w:tcW w:w="3382" w:type="dxa"/>
            <w:shd w:val="clear" w:color="auto" w:fill="C5DFB3"/>
          </w:tcPr>
          <w:p w14:paraId="49B8C5E6" w14:textId="77777777" w:rsidR="008227FD" w:rsidRDefault="00000000">
            <w:pPr>
              <w:pStyle w:val="TableParagraph"/>
              <w:spacing w:before="95"/>
              <w:ind w:left="12"/>
              <w:jc w:val="center"/>
              <w:rPr>
                <w:b/>
                <w:sz w:val="24"/>
              </w:rPr>
            </w:pPr>
            <w:r>
              <w:rPr>
                <w:b/>
                <w:spacing w:val="-2"/>
                <w:sz w:val="24"/>
              </w:rPr>
              <w:t>Prepared</w:t>
            </w:r>
          </w:p>
        </w:tc>
        <w:tc>
          <w:tcPr>
            <w:tcW w:w="3383" w:type="dxa"/>
            <w:tcBorders>
              <w:right w:val="single" w:sz="6" w:space="0" w:color="000000"/>
            </w:tcBorders>
            <w:shd w:val="clear" w:color="auto" w:fill="C5DFB3"/>
          </w:tcPr>
          <w:p w14:paraId="49B8C5E7" w14:textId="77777777" w:rsidR="008227FD" w:rsidRDefault="00000000">
            <w:pPr>
              <w:pStyle w:val="TableParagraph"/>
              <w:spacing w:before="75"/>
              <w:ind w:left="12"/>
              <w:jc w:val="center"/>
              <w:rPr>
                <w:b/>
                <w:sz w:val="24"/>
              </w:rPr>
            </w:pPr>
            <w:r>
              <w:rPr>
                <w:b/>
                <w:spacing w:val="-2"/>
                <w:sz w:val="24"/>
              </w:rPr>
              <w:t>Model</w:t>
            </w:r>
          </w:p>
        </w:tc>
      </w:tr>
      <w:tr w:rsidR="008227FD" w14:paraId="49B8C5FE" w14:textId="77777777">
        <w:trPr>
          <w:trHeight w:val="4341"/>
        </w:trPr>
        <w:tc>
          <w:tcPr>
            <w:tcW w:w="986" w:type="dxa"/>
            <w:shd w:val="clear" w:color="auto" w:fill="C5DFB3"/>
            <w:textDirection w:val="btLr"/>
          </w:tcPr>
          <w:p w14:paraId="49B8C5E9" w14:textId="77777777" w:rsidR="008227FD" w:rsidRDefault="008227FD">
            <w:pPr>
              <w:pStyle w:val="TableParagraph"/>
              <w:spacing w:before="111"/>
            </w:pPr>
          </w:p>
          <w:p w14:paraId="49B8C5EA" w14:textId="77777777" w:rsidR="008227FD" w:rsidRDefault="00000000">
            <w:pPr>
              <w:pStyle w:val="TableParagraph"/>
              <w:ind w:left="955"/>
              <w:rPr>
                <w:b/>
              </w:rPr>
            </w:pPr>
            <w:r>
              <w:rPr>
                <w:b/>
                <w:w w:val="80"/>
              </w:rPr>
              <w:t>5.1</w:t>
            </w:r>
            <w:r>
              <w:rPr>
                <w:b/>
                <w:spacing w:val="6"/>
              </w:rPr>
              <w:t xml:space="preserve"> </w:t>
            </w:r>
            <w:r>
              <w:rPr>
                <w:b/>
                <w:w w:val="80"/>
              </w:rPr>
              <w:t>STEM</w:t>
            </w:r>
            <w:r>
              <w:rPr>
                <w:b/>
                <w:spacing w:val="5"/>
              </w:rPr>
              <w:t xml:space="preserve"> </w:t>
            </w:r>
            <w:r>
              <w:rPr>
                <w:b/>
                <w:w w:val="80"/>
              </w:rPr>
              <w:t>Schools</w:t>
            </w:r>
            <w:r>
              <w:rPr>
                <w:b/>
                <w:spacing w:val="11"/>
              </w:rPr>
              <w:t xml:space="preserve"> </w:t>
            </w:r>
            <w:r>
              <w:rPr>
                <w:b/>
                <w:spacing w:val="-2"/>
                <w:w w:val="80"/>
              </w:rPr>
              <w:t>Network</w:t>
            </w:r>
          </w:p>
        </w:tc>
        <w:tc>
          <w:tcPr>
            <w:tcW w:w="3272" w:type="dxa"/>
          </w:tcPr>
          <w:p w14:paraId="49B8C5EB" w14:textId="77777777" w:rsidR="008227FD" w:rsidRDefault="008227FD">
            <w:pPr>
              <w:pStyle w:val="TableParagraph"/>
              <w:rPr>
                <w:sz w:val="18"/>
              </w:rPr>
            </w:pPr>
          </w:p>
          <w:p w14:paraId="49B8C5EC" w14:textId="77777777" w:rsidR="008227FD" w:rsidRDefault="008227FD">
            <w:pPr>
              <w:pStyle w:val="TableParagraph"/>
              <w:rPr>
                <w:sz w:val="18"/>
              </w:rPr>
            </w:pPr>
          </w:p>
          <w:p w14:paraId="49B8C5ED" w14:textId="77777777" w:rsidR="008227FD" w:rsidRDefault="008227FD">
            <w:pPr>
              <w:pStyle w:val="TableParagraph"/>
              <w:rPr>
                <w:sz w:val="18"/>
              </w:rPr>
            </w:pPr>
          </w:p>
          <w:p w14:paraId="49B8C5EE" w14:textId="77777777" w:rsidR="008227FD" w:rsidRDefault="008227FD">
            <w:pPr>
              <w:pStyle w:val="TableParagraph"/>
              <w:rPr>
                <w:sz w:val="18"/>
              </w:rPr>
            </w:pPr>
          </w:p>
          <w:p w14:paraId="49B8C5EF" w14:textId="77777777" w:rsidR="008227FD" w:rsidRDefault="008227FD">
            <w:pPr>
              <w:pStyle w:val="TableParagraph"/>
              <w:rPr>
                <w:sz w:val="18"/>
              </w:rPr>
            </w:pPr>
          </w:p>
          <w:p w14:paraId="49B8C5F0" w14:textId="77777777" w:rsidR="008227FD" w:rsidRDefault="008227FD">
            <w:pPr>
              <w:pStyle w:val="TableParagraph"/>
              <w:spacing w:before="39"/>
              <w:rPr>
                <w:sz w:val="18"/>
              </w:rPr>
            </w:pPr>
          </w:p>
          <w:p w14:paraId="49B8C5F1" w14:textId="77777777" w:rsidR="008227FD" w:rsidRDefault="00000000">
            <w:pPr>
              <w:pStyle w:val="TableParagraph"/>
              <w:numPr>
                <w:ilvl w:val="0"/>
                <w:numId w:val="20"/>
              </w:numPr>
              <w:tabs>
                <w:tab w:val="left" w:pos="269"/>
              </w:tabs>
              <w:spacing w:before="1" w:line="247" w:lineRule="auto"/>
              <w:ind w:right="418"/>
              <w:jc w:val="both"/>
              <w:rPr>
                <w:i/>
                <w:sz w:val="18"/>
              </w:rPr>
            </w:pPr>
            <w:r>
              <w:rPr>
                <w:w w:val="90"/>
                <w:sz w:val="18"/>
              </w:rPr>
              <w:t>The school</w:t>
            </w:r>
            <w:r>
              <w:rPr>
                <w:spacing w:val="-1"/>
                <w:w w:val="90"/>
                <w:sz w:val="18"/>
              </w:rPr>
              <w:t xml:space="preserve"> </w:t>
            </w:r>
            <w:r>
              <w:rPr>
                <w:i/>
                <w:w w:val="90"/>
                <w:sz w:val="18"/>
              </w:rPr>
              <w:t>rarely</w:t>
            </w:r>
            <w:r>
              <w:rPr>
                <w:i/>
                <w:spacing w:val="-1"/>
                <w:w w:val="90"/>
                <w:sz w:val="18"/>
              </w:rPr>
              <w:t xml:space="preserve"> </w:t>
            </w:r>
            <w:r>
              <w:rPr>
                <w:i/>
                <w:w w:val="90"/>
                <w:sz w:val="18"/>
              </w:rPr>
              <w:t xml:space="preserve">connects to other </w:t>
            </w:r>
            <w:r>
              <w:rPr>
                <w:i/>
                <w:w w:val="85"/>
                <w:sz w:val="18"/>
              </w:rPr>
              <w:t xml:space="preserve">STEM-focused schools across North </w:t>
            </w:r>
            <w:r>
              <w:rPr>
                <w:i/>
                <w:spacing w:val="-2"/>
                <w:sz w:val="18"/>
              </w:rPr>
              <w:t>Carolina.</w:t>
            </w:r>
          </w:p>
          <w:p w14:paraId="49B8C5F2" w14:textId="77777777" w:rsidR="008227FD" w:rsidRDefault="00000000">
            <w:pPr>
              <w:pStyle w:val="TableParagraph"/>
              <w:numPr>
                <w:ilvl w:val="0"/>
                <w:numId w:val="20"/>
              </w:numPr>
              <w:tabs>
                <w:tab w:val="left" w:pos="269"/>
              </w:tabs>
              <w:spacing w:before="124" w:line="247" w:lineRule="auto"/>
              <w:ind w:right="164"/>
              <w:rPr>
                <w:sz w:val="18"/>
              </w:rPr>
            </w:pPr>
            <w:r>
              <w:rPr>
                <w:spacing w:val="-2"/>
                <w:sz w:val="18"/>
              </w:rPr>
              <w:t>The</w:t>
            </w:r>
            <w:r>
              <w:rPr>
                <w:spacing w:val="-9"/>
                <w:sz w:val="18"/>
              </w:rPr>
              <w:t xml:space="preserve"> </w:t>
            </w:r>
            <w:r>
              <w:rPr>
                <w:spacing w:val="-2"/>
                <w:sz w:val="18"/>
              </w:rPr>
              <w:t>school</w:t>
            </w:r>
            <w:r>
              <w:rPr>
                <w:spacing w:val="-11"/>
                <w:sz w:val="18"/>
              </w:rPr>
              <w:t xml:space="preserve"> </w:t>
            </w:r>
            <w:r>
              <w:rPr>
                <w:spacing w:val="-2"/>
                <w:sz w:val="18"/>
              </w:rPr>
              <w:t>leadership</w:t>
            </w:r>
            <w:r>
              <w:rPr>
                <w:spacing w:val="-8"/>
                <w:sz w:val="18"/>
              </w:rPr>
              <w:t xml:space="preserve"> </w:t>
            </w:r>
            <w:r>
              <w:rPr>
                <w:i/>
                <w:spacing w:val="-2"/>
                <w:sz w:val="18"/>
              </w:rPr>
              <w:t>rarely</w:t>
            </w:r>
            <w:r>
              <w:rPr>
                <w:i/>
                <w:spacing w:val="-9"/>
                <w:sz w:val="18"/>
              </w:rPr>
              <w:t xml:space="preserve"> </w:t>
            </w:r>
            <w:r>
              <w:rPr>
                <w:i/>
                <w:spacing w:val="-2"/>
                <w:sz w:val="18"/>
              </w:rPr>
              <w:t xml:space="preserve">follows </w:t>
            </w:r>
            <w:r>
              <w:rPr>
                <w:i/>
                <w:spacing w:val="-4"/>
                <w:sz w:val="18"/>
              </w:rPr>
              <w:t>online</w:t>
            </w:r>
            <w:r>
              <w:rPr>
                <w:i/>
                <w:spacing w:val="-5"/>
                <w:sz w:val="18"/>
              </w:rPr>
              <w:t xml:space="preserve"> </w:t>
            </w:r>
            <w:r>
              <w:rPr>
                <w:spacing w:val="-4"/>
                <w:sz w:val="18"/>
              </w:rPr>
              <w:t>other</w:t>
            </w:r>
            <w:r>
              <w:rPr>
                <w:spacing w:val="-10"/>
                <w:sz w:val="18"/>
              </w:rPr>
              <w:t xml:space="preserve"> </w:t>
            </w:r>
            <w:r>
              <w:rPr>
                <w:spacing w:val="-4"/>
                <w:sz w:val="18"/>
              </w:rPr>
              <w:t>STEM-focused</w:t>
            </w:r>
            <w:r>
              <w:rPr>
                <w:spacing w:val="-5"/>
                <w:sz w:val="18"/>
              </w:rPr>
              <w:t xml:space="preserve"> </w:t>
            </w:r>
            <w:r>
              <w:rPr>
                <w:spacing w:val="-4"/>
                <w:sz w:val="18"/>
              </w:rPr>
              <w:t xml:space="preserve">schools </w:t>
            </w:r>
            <w:r>
              <w:rPr>
                <w:w w:val="90"/>
                <w:sz w:val="18"/>
              </w:rPr>
              <w:t>and/or STEM-focused school</w:t>
            </w:r>
            <w:r>
              <w:rPr>
                <w:spacing w:val="-1"/>
                <w:w w:val="90"/>
                <w:sz w:val="18"/>
              </w:rPr>
              <w:t xml:space="preserve"> </w:t>
            </w:r>
            <w:r>
              <w:rPr>
                <w:w w:val="90"/>
                <w:sz w:val="18"/>
              </w:rPr>
              <w:t xml:space="preserve">networks </w:t>
            </w:r>
            <w:r>
              <w:rPr>
                <w:sz w:val="18"/>
              </w:rPr>
              <w:t>outside</w:t>
            </w:r>
            <w:r>
              <w:rPr>
                <w:spacing w:val="-1"/>
                <w:sz w:val="18"/>
              </w:rPr>
              <w:t xml:space="preserve"> </w:t>
            </w:r>
            <w:r>
              <w:rPr>
                <w:sz w:val="18"/>
              </w:rPr>
              <w:t>of</w:t>
            </w:r>
            <w:r>
              <w:rPr>
                <w:spacing w:val="-1"/>
                <w:sz w:val="18"/>
              </w:rPr>
              <w:t xml:space="preserve"> </w:t>
            </w:r>
            <w:r>
              <w:rPr>
                <w:sz w:val="18"/>
              </w:rPr>
              <w:t>North</w:t>
            </w:r>
            <w:r>
              <w:rPr>
                <w:spacing w:val="-1"/>
                <w:sz w:val="18"/>
              </w:rPr>
              <w:t xml:space="preserve"> </w:t>
            </w:r>
            <w:r>
              <w:rPr>
                <w:sz w:val="18"/>
              </w:rPr>
              <w:t>Carolina.</w:t>
            </w:r>
          </w:p>
        </w:tc>
        <w:tc>
          <w:tcPr>
            <w:tcW w:w="3377" w:type="dxa"/>
          </w:tcPr>
          <w:p w14:paraId="49B8C5F3" w14:textId="77777777" w:rsidR="008227FD" w:rsidRDefault="008227FD">
            <w:pPr>
              <w:pStyle w:val="TableParagraph"/>
              <w:rPr>
                <w:sz w:val="18"/>
              </w:rPr>
            </w:pPr>
          </w:p>
          <w:p w14:paraId="49B8C5F4" w14:textId="77777777" w:rsidR="008227FD" w:rsidRDefault="008227FD">
            <w:pPr>
              <w:pStyle w:val="TableParagraph"/>
              <w:rPr>
                <w:sz w:val="18"/>
              </w:rPr>
            </w:pPr>
          </w:p>
          <w:p w14:paraId="49B8C5F5" w14:textId="77777777" w:rsidR="008227FD" w:rsidRDefault="008227FD">
            <w:pPr>
              <w:pStyle w:val="TableParagraph"/>
              <w:spacing w:before="110"/>
              <w:rPr>
                <w:sz w:val="18"/>
              </w:rPr>
            </w:pPr>
          </w:p>
          <w:p w14:paraId="49B8C5F6" w14:textId="77777777" w:rsidR="008227FD" w:rsidRDefault="00000000">
            <w:pPr>
              <w:pStyle w:val="TableParagraph"/>
              <w:numPr>
                <w:ilvl w:val="0"/>
                <w:numId w:val="19"/>
              </w:numPr>
              <w:tabs>
                <w:tab w:val="left" w:pos="198"/>
              </w:tabs>
              <w:spacing w:before="1" w:line="252" w:lineRule="auto"/>
              <w:ind w:right="125"/>
              <w:rPr>
                <w:i/>
                <w:sz w:val="18"/>
              </w:rPr>
            </w:pPr>
            <w:r>
              <w:rPr>
                <w:spacing w:val="-2"/>
                <w:sz w:val="18"/>
              </w:rPr>
              <w:t>The</w:t>
            </w:r>
            <w:r>
              <w:rPr>
                <w:spacing w:val="-10"/>
                <w:sz w:val="18"/>
              </w:rPr>
              <w:t xml:space="preserve"> </w:t>
            </w:r>
            <w:r>
              <w:rPr>
                <w:spacing w:val="-2"/>
                <w:sz w:val="18"/>
              </w:rPr>
              <w:t>school</w:t>
            </w:r>
            <w:r>
              <w:rPr>
                <w:spacing w:val="-12"/>
                <w:sz w:val="18"/>
              </w:rPr>
              <w:t xml:space="preserve"> </w:t>
            </w:r>
            <w:r>
              <w:rPr>
                <w:spacing w:val="-2"/>
                <w:sz w:val="18"/>
              </w:rPr>
              <w:t>has</w:t>
            </w:r>
            <w:r>
              <w:rPr>
                <w:spacing w:val="-11"/>
                <w:sz w:val="18"/>
              </w:rPr>
              <w:t xml:space="preserve"> </w:t>
            </w:r>
            <w:r>
              <w:rPr>
                <w:spacing w:val="-2"/>
                <w:sz w:val="18"/>
              </w:rPr>
              <w:t>direct</w:t>
            </w:r>
            <w:r>
              <w:rPr>
                <w:spacing w:val="-11"/>
                <w:sz w:val="18"/>
              </w:rPr>
              <w:t xml:space="preserve"> </w:t>
            </w:r>
            <w:r>
              <w:rPr>
                <w:spacing w:val="-2"/>
                <w:sz w:val="18"/>
              </w:rPr>
              <w:t>connections</w:t>
            </w:r>
            <w:r>
              <w:rPr>
                <w:spacing w:val="-11"/>
                <w:sz w:val="18"/>
              </w:rPr>
              <w:t xml:space="preserve"> </w:t>
            </w:r>
            <w:r>
              <w:rPr>
                <w:spacing w:val="-2"/>
                <w:sz w:val="18"/>
              </w:rPr>
              <w:t xml:space="preserve">to </w:t>
            </w:r>
            <w:r>
              <w:rPr>
                <w:w w:val="90"/>
                <w:sz w:val="18"/>
              </w:rPr>
              <w:t>other</w:t>
            </w:r>
            <w:r>
              <w:rPr>
                <w:spacing w:val="-10"/>
                <w:w w:val="90"/>
                <w:sz w:val="18"/>
              </w:rPr>
              <w:t xml:space="preserve"> </w:t>
            </w:r>
            <w:r>
              <w:rPr>
                <w:w w:val="90"/>
                <w:sz w:val="18"/>
              </w:rPr>
              <w:t>STEM-focused</w:t>
            </w:r>
            <w:r>
              <w:rPr>
                <w:spacing w:val="-7"/>
                <w:w w:val="90"/>
                <w:sz w:val="18"/>
              </w:rPr>
              <w:t xml:space="preserve"> </w:t>
            </w:r>
            <w:r>
              <w:rPr>
                <w:w w:val="90"/>
                <w:sz w:val="18"/>
              </w:rPr>
              <w:t>schools</w:t>
            </w:r>
            <w:r>
              <w:rPr>
                <w:spacing w:val="-8"/>
                <w:w w:val="90"/>
                <w:sz w:val="18"/>
              </w:rPr>
              <w:t xml:space="preserve"> </w:t>
            </w:r>
            <w:r>
              <w:rPr>
                <w:w w:val="90"/>
                <w:sz w:val="18"/>
              </w:rPr>
              <w:t>across</w:t>
            </w:r>
            <w:r>
              <w:rPr>
                <w:spacing w:val="-7"/>
                <w:w w:val="90"/>
                <w:sz w:val="18"/>
              </w:rPr>
              <w:t xml:space="preserve"> </w:t>
            </w:r>
            <w:r>
              <w:rPr>
                <w:w w:val="90"/>
                <w:sz w:val="18"/>
              </w:rPr>
              <w:t xml:space="preserve">North </w:t>
            </w:r>
            <w:r>
              <w:rPr>
                <w:spacing w:val="-4"/>
                <w:sz w:val="18"/>
              </w:rPr>
              <w:t>Carolina</w:t>
            </w:r>
            <w:r>
              <w:rPr>
                <w:spacing w:val="-7"/>
                <w:sz w:val="18"/>
              </w:rPr>
              <w:t xml:space="preserve"> </w:t>
            </w:r>
            <w:r>
              <w:rPr>
                <w:spacing w:val="-4"/>
                <w:sz w:val="18"/>
              </w:rPr>
              <w:t>and</w:t>
            </w:r>
            <w:r>
              <w:rPr>
                <w:spacing w:val="-6"/>
                <w:sz w:val="18"/>
              </w:rPr>
              <w:t xml:space="preserve"> </w:t>
            </w:r>
            <w:r>
              <w:rPr>
                <w:spacing w:val="-4"/>
                <w:sz w:val="18"/>
              </w:rPr>
              <w:t>uses</w:t>
            </w:r>
            <w:r>
              <w:rPr>
                <w:spacing w:val="-6"/>
                <w:sz w:val="18"/>
              </w:rPr>
              <w:t xml:space="preserve"> </w:t>
            </w:r>
            <w:r>
              <w:rPr>
                <w:spacing w:val="-4"/>
                <w:sz w:val="18"/>
              </w:rPr>
              <w:t>these</w:t>
            </w:r>
            <w:r>
              <w:rPr>
                <w:spacing w:val="-6"/>
                <w:sz w:val="18"/>
              </w:rPr>
              <w:t xml:space="preserve"> </w:t>
            </w:r>
            <w:r>
              <w:rPr>
                <w:spacing w:val="-4"/>
                <w:sz w:val="18"/>
              </w:rPr>
              <w:t>connections</w:t>
            </w:r>
            <w:r>
              <w:rPr>
                <w:spacing w:val="-5"/>
                <w:sz w:val="18"/>
              </w:rPr>
              <w:t xml:space="preserve"> </w:t>
            </w:r>
            <w:r>
              <w:rPr>
                <w:spacing w:val="-4"/>
                <w:sz w:val="18"/>
              </w:rPr>
              <w:t xml:space="preserve">to </w:t>
            </w:r>
            <w:r>
              <w:rPr>
                <w:spacing w:val="-6"/>
                <w:sz w:val="18"/>
              </w:rPr>
              <w:t>exchange</w:t>
            </w:r>
            <w:r>
              <w:rPr>
                <w:spacing w:val="-10"/>
                <w:sz w:val="18"/>
              </w:rPr>
              <w:t xml:space="preserve"> </w:t>
            </w:r>
            <w:r>
              <w:rPr>
                <w:spacing w:val="-6"/>
                <w:sz w:val="18"/>
              </w:rPr>
              <w:t>successes</w:t>
            </w:r>
            <w:r>
              <w:rPr>
                <w:spacing w:val="-11"/>
                <w:sz w:val="18"/>
              </w:rPr>
              <w:t xml:space="preserve"> </w:t>
            </w:r>
            <w:r>
              <w:rPr>
                <w:spacing w:val="-6"/>
                <w:sz w:val="18"/>
              </w:rPr>
              <w:t>and</w:t>
            </w:r>
            <w:r>
              <w:rPr>
                <w:spacing w:val="-10"/>
                <w:sz w:val="18"/>
              </w:rPr>
              <w:t xml:space="preserve"> </w:t>
            </w:r>
            <w:r>
              <w:rPr>
                <w:spacing w:val="-6"/>
                <w:sz w:val="18"/>
              </w:rPr>
              <w:t>challenges</w:t>
            </w:r>
            <w:r>
              <w:rPr>
                <w:spacing w:val="-11"/>
                <w:sz w:val="18"/>
              </w:rPr>
              <w:t xml:space="preserve"> </w:t>
            </w:r>
            <w:r>
              <w:rPr>
                <w:spacing w:val="-6"/>
                <w:sz w:val="18"/>
              </w:rPr>
              <w:t xml:space="preserve">in </w:t>
            </w:r>
            <w:r>
              <w:rPr>
                <w:sz w:val="18"/>
              </w:rPr>
              <w:t>virtual</w:t>
            </w:r>
            <w:r>
              <w:rPr>
                <w:spacing w:val="-11"/>
                <w:sz w:val="18"/>
              </w:rPr>
              <w:t xml:space="preserve"> </w:t>
            </w:r>
            <w:r>
              <w:rPr>
                <w:sz w:val="18"/>
              </w:rPr>
              <w:t>settings,</w:t>
            </w:r>
            <w:r>
              <w:rPr>
                <w:spacing w:val="-9"/>
                <w:sz w:val="18"/>
              </w:rPr>
              <w:t xml:space="preserve"> </w:t>
            </w:r>
            <w:r>
              <w:rPr>
                <w:i/>
                <w:sz w:val="18"/>
              </w:rPr>
              <w:t>but</w:t>
            </w:r>
            <w:r>
              <w:rPr>
                <w:i/>
                <w:spacing w:val="-10"/>
                <w:sz w:val="18"/>
              </w:rPr>
              <w:t xml:space="preserve"> </w:t>
            </w:r>
            <w:r>
              <w:rPr>
                <w:i/>
                <w:sz w:val="18"/>
              </w:rPr>
              <w:t>rarely</w:t>
            </w:r>
            <w:r>
              <w:rPr>
                <w:i/>
                <w:spacing w:val="-10"/>
                <w:sz w:val="18"/>
              </w:rPr>
              <w:t xml:space="preserve"> </w:t>
            </w:r>
            <w:r>
              <w:rPr>
                <w:i/>
                <w:sz w:val="18"/>
              </w:rPr>
              <w:t>meets</w:t>
            </w:r>
            <w:r>
              <w:rPr>
                <w:i/>
                <w:spacing w:val="-9"/>
                <w:sz w:val="18"/>
              </w:rPr>
              <w:t xml:space="preserve"> </w:t>
            </w:r>
            <w:r>
              <w:rPr>
                <w:i/>
                <w:sz w:val="18"/>
              </w:rPr>
              <w:t xml:space="preserve">with </w:t>
            </w:r>
            <w:r>
              <w:rPr>
                <w:i/>
                <w:spacing w:val="-2"/>
                <w:sz w:val="18"/>
              </w:rPr>
              <w:t>these</w:t>
            </w:r>
            <w:r>
              <w:rPr>
                <w:i/>
                <w:spacing w:val="-8"/>
                <w:sz w:val="18"/>
              </w:rPr>
              <w:t xml:space="preserve"> </w:t>
            </w:r>
            <w:r>
              <w:rPr>
                <w:i/>
                <w:spacing w:val="-2"/>
                <w:sz w:val="18"/>
              </w:rPr>
              <w:t>schools</w:t>
            </w:r>
            <w:r>
              <w:rPr>
                <w:i/>
                <w:spacing w:val="-7"/>
                <w:sz w:val="18"/>
              </w:rPr>
              <w:t xml:space="preserve"> </w:t>
            </w:r>
            <w:r>
              <w:rPr>
                <w:i/>
                <w:spacing w:val="-2"/>
                <w:sz w:val="18"/>
              </w:rPr>
              <w:t>face-to-face.</w:t>
            </w:r>
          </w:p>
          <w:p w14:paraId="49B8C5F7" w14:textId="77777777" w:rsidR="008227FD" w:rsidRDefault="00000000">
            <w:pPr>
              <w:pStyle w:val="TableParagraph"/>
              <w:numPr>
                <w:ilvl w:val="0"/>
                <w:numId w:val="19"/>
              </w:numPr>
              <w:tabs>
                <w:tab w:val="left" w:pos="238"/>
              </w:tabs>
              <w:spacing w:before="120" w:line="249" w:lineRule="auto"/>
              <w:ind w:left="238" w:right="129"/>
              <w:rPr>
                <w:sz w:val="18"/>
              </w:rPr>
            </w:pPr>
            <w:r>
              <w:rPr>
                <w:spacing w:val="-2"/>
                <w:sz w:val="18"/>
              </w:rPr>
              <w:t>The</w:t>
            </w:r>
            <w:r>
              <w:rPr>
                <w:spacing w:val="-9"/>
                <w:sz w:val="18"/>
              </w:rPr>
              <w:t xml:space="preserve"> </w:t>
            </w:r>
            <w:r>
              <w:rPr>
                <w:spacing w:val="-2"/>
                <w:sz w:val="18"/>
              </w:rPr>
              <w:t>school</w:t>
            </w:r>
            <w:r>
              <w:rPr>
                <w:spacing w:val="-11"/>
                <w:sz w:val="18"/>
              </w:rPr>
              <w:t xml:space="preserve"> </w:t>
            </w:r>
            <w:r>
              <w:rPr>
                <w:spacing w:val="-2"/>
                <w:sz w:val="18"/>
              </w:rPr>
              <w:t>leadership</w:t>
            </w:r>
            <w:r>
              <w:rPr>
                <w:spacing w:val="-9"/>
                <w:sz w:val="18"/>
              </w:rPr>
              <w:t xml:space="preserve"> </w:t>
            </w:r>
            <w:r>
              <w:rPr>
                <w:i/>
                <w:spacing w:val="-2"/>
                <w:sz w:val="18"/>
              </w:rPr>
              <w:t>rarely</w:t>
            </w:r>
            <w:r>
              <w:rPr>
                <w:i/>
                <w:spacing w:val="-10"/>
                <w:sz w:val="18"/>
              </w:rPr>
              <w:t xml:space="preserve"> </w:t>
            </w:r>
            <w:r>
              <w:rPr>
                <w:i/>
                <w:spacing w:val="-2"/>
                <w:sz w:val="18"/>
              </w:rPr>
              <w:t xml:space="preserve">follows </w:t>
            </w:r>
            <w:r>
              <w:rPr>
                <w:i/>
                <w:spacing w:val="-4"/>
                <w:sz w:val="18"/>
              </w:rPr>
              <w:t>online</w:t>
            </w:r>
            <w:r>
              <w:rPr>
                <w:i/>
                <w:spacing w:val="-6"/>
                <w:sz w:val="18"/>
              </w:rPr>
              <w:t xml:space="preserve"> </w:t>
            </w:r>
            <w:r>
              <w:rPr>
                <w:spacing w:val="-4"/>
                <w:sz w:val="18"/>
              </w:rPr>
              <w:t>other</w:t>
            </w:r>
            <w:r>
              <w:rPr>
                <w:spacing w:val="-10"/>
                <w:sz w:val="18"/>
              </w:rPr>
              <w:t xml:space="preserve"> </w:t>
            </w:r>
            <w:r>
              <w:rPr>
                <w:spacing w:val="-4"/>
                <w:sz w:val="18"/>
              </w:rPr>
              <w:t xml:space="preserve">STEM-focused schools and/or STEM-focused school networks </w:t>
            </w:r>
            <w:r>
              <w:rPr>
                <w:w w:val="90"/>
                <w:sz w:val="18"/>
              </w:rPr>
              <w:t xml:space="preserve">outside of North Carolina, learning about other schools’ successes and challenges </w:t>
            </w:r>
            <w:r>
              <w:rPr>
                <w:sz w:val="18"/>
              </w:rPr>
              <w:t>by</w:t>
            </w:r>
            <w:r>
              <w:rPr>
                <w:spacing w:val="-6"/>
                <w:sz w:val="18"/>
              </w:rPr>
              <w:t xml:space="preserve"> </w:t>
            </w:r>
            <w:r>
              <w:rPr>
                <w:sz w:val="18"/>
              </w:rPr>
              <w:t>reading</w:t>
            </w:r>
            <w:r>
              <w:rPr>
                <w:spacing w:val="-3"/>
                <w:sz w:val="18"/>
              </w:rPr>
              <w:t xml:space="preserve"> </w:t>
            </w:r>
            <w:r>
              <w:rPr>
                <w:sz w:val="18"/>
              </w:rPr>
              <w:t>online</w:t>
            </w:r>
            <w:r>
              <w:rPr>
                <w:spacing w:val="-3"/>
                <w:sz w:val="18"/>
              </w:rPr>
              <w:t xml:space="preserve"> </w:t>
            </w:r>
            <w:r>
              <w:rPr>
                <w:sz w:val="18"/>
              </w:rPr>
              <w:t>posts.</w:t>
            </w:r>
          </w:p>
        </w:tc>
        <w:tc>
          <w:tcPr>
            <w:tcW w:w="3382" w:type="dxa"/>
          </w:tcPr>
          <w:p w14:paraId="49B8C5F8" w14:textId="77777777" w:rsidR="008227FD" w:rsidRDefault="008227FD">
            <w:pPr>
              <w:pStyle w:val="TableParagraph"/>
              <w:rPr>
                <w:sz w:val="18"/>
              </w:rPr>
            </w:pPr>
          </w:p>
          <w:p w14:paraId="49B8C5F9" w14:textId="77777777" w:rsidR="008227FD" w:rsidRDefault="008227FD">
            <w:pPr>
              <w:pStyle w:val="TableParagraph"/>
              <w:spacing w:before="97"/>
              <w:rPr>
                <w:sz w:val="18"/>
              </w:rPr>
            </w:pPr>
          </w:p>
          <w:p w14:paraId="49B8C5FA" w14:textId="77777777" w:rsidR="008227FD" w:rsidRDefault="00000000">
            <w:pPr>
              <w:pStyle w:val="TableParagraph"/>
              <w:numPr>
                <w:ilvl w:val="0"/>
                <w:numId w:val="18"/>
              </w:numPr>
              <w:tabs>
                <w:tab w:val="left" w:pos="242"/>
              </w:tabs>
              <w:spacing w:line="252" w:lineRule="auto"/>
              <w:ind w:right="86"/>
              <w:rPr>
                <w:i/>
                <w:sz w:val="18"/>
              </w:rPr>
            </w:pPr>
            <w:r>
              <w:rPr>
                <w:spacing w:val="-2"/>
                <w:sz w:val="18"/>
              </w:rPr>
              <w:t>The</w:t>
            </w:r>
            <w:r>
              <w:rPr>
                <w:spacing w:val="-13"/>
                <w:sz w:val="18"/>
              </w:rPr>
              <w:t xml:space="preserve"> </w:t>
            </w:r>
            <w:r>
              <w:rPr>
                <w:spacing w:val="-2"/>
                <w:sz w:val="18"/>
              </w:rPr>
              <w:t>school</w:t>
            </w:r>
            <w:r>
              <w:rPr>
                <w:spacing w:val="-12"/>
                <w:sz w:val="18"/>
              </w:rPr>
              <w:t xml:space="preserve"> </w:t>
            </w:r>
            <w:r>
              <w:rPr>
                <w:spacing w:val="-2"/>
                <w:sz w:val="18"/>
              </w:rPr>
              <w:t>has</w:t>
            </w:r>
            <w:r>
              <w:rPr>
                <w:spacing w:val="-11"/>
                <w:sz w:val="18"/>
              </w:rPr>
              <w:t xml:space="preserve"> </w:t>
            </w:r>
            <w:r>
              <w:rPr>
                <w:spacing w:val="-2"/>
                <w:sz w:val="18"/>
              </w:rPr>
              <w:t>direct</w:t>
            </w:r>
            <w:r>
              <w:rPr>
                <w:spacing w:val="-11"/>
                <w:sz w:val="18"/>
              </w:rPr>
              <w:t xml:space="preserve"> </w:t>
            </w:r>
            <w:r>
              <w:rPr>
                <w:spacing w:val="-2"/>
                <w:sz w:val="18"/>
              </w:rPr>
              <w:t>relationships</w:t>
            </w:r>
            <w:r>
              <w:rPr>
                <w:spacing w:val="-10"/>
                <w:sz w:val="18"/>
              </w:rPr>
              <w:t xml:space="preserve"> </w:t>
            </w:r>
            <w:r>
              <w:rPr>
                <w:spacing w:val="-2"/>
                <w:sz w:val="18"/>
              </w:rPr>
              <w:t xml:space="preserve">with </w:t>
            </w:r>
            <w:r>
              <w:rPr>
                <w:w w:val="90"/>
                <w:sz w:val="18"/>
              </w:rPr>
              <w:t>other</w:t>
            </w:r>
            <w:r>
              <w:rPr>
                <w:spacing w:val="-10"/>
                <w:w w:val="90"/>
                <w:sz w:val="18"/>
              </w:rPr>
              <w:t xml:space="preserve"> </w:t>
            </w:r>
            <w:r>
              <w:rPr>
                <w:w w:val="90"/>
                <w:sz w:val="18"/>
              </w:rPr>
              <w:t>STEM-focused</w:t>
            </w:r>
            <w:r>
              <w:rPr>
                <w:spacing w:val="-7"/>
                <w:w w:val="90"/>
                <w:sz w:val="18"/>
              </w:rPr>
              <w:t xml:space="preserve"> </w:t>
            </w:r>
            <w:r>
              <w:rPr>
                <w:w w:val="90"/>
                <w:sz w:val="18"/>
              </w:rPr>
              <w:t>schools</w:t>
            </w:r>
            <w:r>
              <w:rPr>
                <w:spacing w:val="-8"/>
                <w:w w:val="90"/>
                <w:sz w:val="18"/>
              </w:rPr>
              <w:t xml:space="preserve"> </w:t>
            </w:r>
            <w:r>
              <w:rPr>
                <w:w w:val="90"/>
                <w:sz w:val="18"/>
              </w:rPr>
              <w:t>across</w:t>
            </w:r>
            <w:r>
              <w:rPr>
                <w:spacing w:val="-7"/>
                <w:w w:val="90"/>
                <w:sz w:val="18"/>
              </w:rPr>
              <w:t xml:space="preserve"> </w:t>
            </w:r>
            <w:r>
              <w:rPr>
                <w:w w:val="90"/>
                <w:sz w:val="18"/>
              </w:rPr>
              <w:t xml:space="preserve">North </w:t>
            </w:r>
            <w:r>
              <w:rPr>
                <w:spacing w:val="-4"/>
                <w:sz w:val="18"/>
              </w:rPr>
              <w:t>Carolina</w:t>
            </w:r>
            <w:r>
              <w:rPr>
                <w:spacing w:val="-7"/>
                <w:sz w:val="18"/>
              </w:rPr>
              <w:t xml:space="preserve"> </w:t>
            </w:r>
            <w:r>
              <w:rPr>
                <w:spacing w:val="-4"/>
                <w:sz w:val="18"/>
              </w:rPr>
              <w:t>and</w:t>
            </w:r>
            <w:r>
              <w:rPr>
                <w:spacing w:val="-6"/>
                <w:sz w:val="18"/>
              </w:rPr>
              <w:t xml:space="preserve"> </w:t>
            </w:r>
            <w:r>
              <w:rPr>
                <w:spacing w:val="-4"/>
                <w:sz w:val="18"/>
              </w:rPr>
              <w:t>uses</w:t>
            </w:r>
            <w:r>
              <w:rPr>
                <w:spacing w:val="-6"/>
                <w:sz w:val="18"/>
              </w:rPr>
              <w:t xml:space="preserve"> </w:t>
            </w:r>
            <w:r>
              <w:rPr>
                <w:spacing w:val="-4"/>
                <w:sz w:val="18"/>
              </w:rPr>
              <w:t>these</w:t>
            </w:r>
            <w:r>
              <w:rPr>
                <w:spacing w:val="-6"/>
                <w:sz w:val="18"/>
              </w:rPr>
              <w:t xml:space="preserve"> </w:t>
            </w:r>
            <w:r>
              <w:rPr>
                <w:spacing w:val="-4"/>
                <w:sz w:val="18"/>
              </w:rPr>
              <w:t>connections</w:t>
            </w:r>
            <w:r>
              <w:rPr>
                <w:spacing w:val="-7"/>
                <w:sz w:val="18"/>
              </w:rPr>
              <w:t xml:space="preserve"> </w:t>
            </w:r>
            <w:r>
              <w:rPr>
                <w:spacing w:val="-4"/>
                <w:sz w:val="18"/>
              </w:rPr>
              <w:t xml:space="preserve">to </w:t>
            </w:r>
            <w:r>
              <w:rPr>
                <w:spacing w:val="-6"/>
                <w:sz w:val="18"/>
              </w:rPr>
              <w:t>exchange</w:t>
            </w:r>
            <w:r>
              <w:rPr>
                <w:spacing w:val="-12"/>
                <w:sz w:val="18"/>
              </w:rPr>
              <w:t xml:space="preserve"> </w:t>
            </w:r>
            <w:r>
              <w:rPr>
                <w:spacing w:val="-6"/>
                <w:sz w:val="18"/>
              </w:rPr>
              <w:t>successes</w:t>
            </w:r>
            <w:r>
              <w:rPr>
                <w:spacing w:val="-11"/>
                <w:sz w:val="18"/>
              </w:rPr>
              <w:t xml:space="preserve"> </w:t>
            </w:r>
            <w:r>
              <w:rPr>
                <w:spacing w:val="-6"/>
                <w:sz w:val="18"/>
              </w:rPr>
              <w:t>and</w:t>
            </w:r>
            <w:r>
              <w:rPr>
                <w:spacing w:val="-10"/>
                <w:sz w:val="18"/>
              </w:rPr>
              <w:t xml:space="preserve"> </w:t>
            </w:r>
            <w:r>
              <w:rPr>
                <w:spacing w:val="-6"/>
                <w:sz w:val="18"/>
              </w:rPr>
              <w:t>challenges</w:t>
            </w:r>
            <w:r>
              <w:rPr>
                <w:spacing w:val="-11"/>
                <w:sz w:val="18"/>
              </w:rPr>
              <w:t xml:space="preserve"> </w:t>
            </w:r>
            <w:r>
              <w:rPr>
                <w:spacing w:val="-6"/>
                <w:sz w:val="18"/>
              </w:rPr>
              <w:t xml:space="preserve">in </w:t>
            </w:r>
            <w:r>
              <w:rPr>
                <w:sz w:val="18"/>
              </w:rPr>
              <w:t>face-to-face</w:t>
            </w:r>
            <w:r>
              <w:rPr>
                <w:spacing w:val="-13"/>
                <w:sz w:val="18"/>
              </w:rPr>
              <w:t xml:space="preserve"> </w:t>
            </w:r>
            <w:r>
              <w:rPr>
                <w:sz w:val="18"/>
              </w:rPr>
              <w:t>events,</w:t>
            </w:r>
            <w:r>
              <w:rPr>
                <w:spacing w:val="-12"/>
                <w:sz w:val="18"/>
              </w:rPr>
              <w:t xml:space="preserve"> </w:t>
            </w:r>
            <w:r>
              <w:rPr>
                <w:sz w:val="18"/>
              </w:rPr>
              <w:t>not</w:t>
            </w:r>
            <w:r>
              <w:rPr>
                <w:spacing w:val="-13"/>
                <w:sz w:val="18"/>
              </w:rPr>
              <w:t xml:space="preserve"> </w:t>
            </w:r>
            <w:r>
              <w:rPr>
                <w:sz w:val="18"/>
              </w:rPr>
              <w:t xml:space="preserve">including </w:t>
            </w:r>
            <w:r>
              <w:rPr>
                <w:w w:val="90"/>
                <w:sz w:val="18"/>
              </w:rPr>
              <w:t xml:space="preserve">conferences, </w:t>
            </w:r>
            <w:r>
              <w:rPr>
                <w:i/>
                <w:w w:val="90"/>
                <w:sz w:val="18"/>
              </w:rPr>
              <w:t xml:space="preserve">once per year </w:t>
            </w:r>
            <w:r>
              <w:rPr>
                <w:w w:val="90"/>
                <w:sz w:val="18"/>
              </w:rPr>
              <w:t xml:space="preserve">(school visits, </w:t>
            </w:r>
            <w:r>
              <w:rPr>
                <w:spacing w:val="-2"/>
                <w:sz w:val="18"/>
              </w:rPr>
              <w:t>working</w:t>
            </w:r>
            <w:r>
              <w:rPr>
                <w:spacing w:val="-10"/>
                <w:sz w:val="18"/>
              </w:rPr>
              <w:t xml:space="preserve"> </w:t>
            </w:r>
            <w:r>
              <w:rPr>
                <w:spacing w:val="-2"/>
                <w:sz w:val="18"/>
              </w:rPr>
              <w:t>meetings,</w:t>
            </w:r>
            <w:r>
              <w:rPr>
                <w:spacing w:val="-11"/>
                <w:sz w:val="18"/>
              </w:rPr>
              <w:t xml:space="preserve"> </w:t>
            </w:r>
            <w:r>
              <w:rPr>
                <w:spacing w:val="-2"/>
                <w:sz w:val="18"/>
              </w:rPr>
              <w:t>shared</w:t>
            </w:r>
            <w:r>
              <w:rPr>
                <w:spacing w:val="-10"/>
                <w:sz w:val="18"/>
              </w:rPr>
              <w:t xml:space="preserve"> </w:t>
            </w:r>
            <w:r>
              <w:rPr>
                <w:spacing w:val="-2"/>
                <w:sz w:val="18"/>
              </w:rPr>
              <w:t xml:space="preserve">professional </w:t>
            </w:r>
            <w:r>
              <w:rPr>
                <w:sz w:val="18"/>
              </w:rPr>
              <w:t>development,</w:t>
            </w:r>
            <w:r>
              <w:rPr>
                <w:spacing w:val="-13"/>
                <w:sz w:val="18"/>
              </w:rPr>
              <w:t xml:space="preserve"> </w:t>
            </w:r>
            <w:r>
              <w:rPr>
                <w:sz w:val="18"/>
              </w:rPr>
              <w:t>etc.)</w:t>
            </w:r>
            <w:r>
              <w:rPr>
                <w:i/>
                <w:sz w:val="18"/>
              </w:rPr>
              <w:t>.</w:t>
            </w:r>
          </w:p>
          <w:p w14:paraId="49B8C5FB" w14:textId="77777777" w:rsidR="008227FD" w:rsidRDefault="00000000">
            <w:pPr>
              <w:pStyle w:val="TableParagraph"/>
              <w:numPr>
                <w:ilvl w:val="0"/>
                <w:numId w:val="18"/>
              </w:numPr>
              <w:tabs>
                <w:tab w:val="left" w:pos="282"/>
              </w:tabs>
              <w:spacing w:before="126" w:line="249" w:lineRule="auto"/>
              <w:ind w:left="282" w:right="93"/>
              <w:rPr>
                <w:sz w:val="18"/>
              </w:rPr>
            </w:pPr>
            <w:r>
              <w:rPr>
                <w:w w:val="90"/>
                <w:sz w:val="18"/>
              </w:rPr>
              <w:t xml:space="preserve">The school leadership </w:t>
            </w:r>
            <w:r>
              <w:rPr>
                <w:i/>
                <w:w w:val="90"/>
                <w:sz w:val="18"/>
              </w:rPr>
              <w:t xml:space="preserve">frequently follows </w:t>
            </w:r>
            <w:r>
              <w:rPr>
                <w:i/>
                <w:spacing w:val="-4"/>
                <w:sz w:val="18"/>
              </w:rPr>
              <w:t>online</w:t>
            </w:r>
            <w:r>
              <w:rPr>
                <w:i/>
                <w:spacing w:val="-6"/>
                <w:sz w:val="18"/>
              </w:rPr>
              <w:t xml:space="preserve"> </w:t>
            </w:r>
            <w:r>
              <w:rPr>
                <w:spacing w:val="-4"/>
                <w:sz w:val="18"/>
              </w:rPr>
              <w:t>other</w:t>
            </w:r>
            <w:r>
              <w:rPr>
                <w:spacing w:val="-10"/>
                <w:sz w:val="18"/>
              </w:rPr>
              <w:t xml:space="preserve"> </w:t>
            </w:r>
            <w:r>
              <w:rPr>
                <w:spacing w:val="-4"/>
                <w:sz w:val="18"/>
              </w:rPr>
              <w:t>STEM-focused schools and/or STEM-focused school</w:t>
            </w:r>
            <w:r>
              <w:rPr>
                <w:spacing w:val="-5"/>
                <w:sz w:val="18"/>
              </w:rPr>
              <w:t xml:space="preserve"> </w:t>
            </w:r>
            <w:r>
              <w:rPr>
                <w:spacing w:val="-4"/>
                <w:sz w:val="18"/>
              </w:rPr>
              <w:t xml:space="preserve">networks </w:t>
            </w:r>
            <w:r>
              <w:rPr>
                <w:w w:val="90"/>
                <w:sz w:val="18"/>
              </w:rPr>
              <w:t xml:space="preserve">outside of North Carolina, learning about other schools’ successes and challenges </w:t>
            </w:r>
            <w:r>
              <w:rPr>
                <w:sz w:val="18"/>
              </w:rPr>
              <w:t>by</w:t>
            </w:r>
            <w:r>
              <w:rPr>
                <w:spacing w:val="-6"/>
                <w:sz w:val="18"/>
              </w:rPr>
              <w:t xml:space="preserve"> </w:t>
            </w:r>
            <w:r>
              <w:rPr>
                <w:sz w:val="18"/>
              </w:rPr>
              <w:t>reading</w:t>
            </w:r>
            <w:r>
              <w:rPr>
                <w:spacing w:val="-3"/>
                <w:sz w:val="18"/>
              </w:rPr>
              <w:t xml:space="preserve"> </w:t>
            </w:r>
            <w:r>
              <w:rPr>
                <w:sz w:val="18"/>
              </w:rPr>
              <w:t>online</w:t>
            </w:r>
            <w:r>
              <w:rPr>
                <w:spacing w:val="-3"/>
                <w:sz w:val="18"/>
              </w:rPr>
              <w:t xml:space="preserve"> </w:t>
            </w:r>
            <w:r>
              <w:rPr>
                <w:sz w:val="18"/>
              </w:rPr>
              <w:t>posts.</w:t>
            </w:r>
          </w:p>
        </w:tc>
        <w:tc>
          <w:tcPr>
            <w:tcW w:w="3383" w:type="dxa"/>
            <w:tcBorders>
              <w:right w:val="single" w:sz="6" w:space="0" w:color="000000"/>
            </w:tcBorders>
          </w:tcPr>
          <w:p w14:paraId="49B8C5FC" w14:textId="77777777" w:rsidR="008227FD" w:rsidRDefault="00000000">
            <w:pPr>
              <w:pStyle w:val="TableParagraph"/>
              <w:numPr>
                <w:ilvl w:val="0"/>
                <w:numId w:val="17"/>
              </w:numPr>
              <w:tabs>
                <w:tab w:val="left" w:pos="242"/>
              </w:tabs>
              <w:spacing w:before="71" w:line="252" w:lineRule="auto"/>
              <w:ind w:right="86"/>
              <w:rPr>
                <w:sz w:val="18"/>
              </w:rPr>
            </w:pPr>
            <w:r>
              <w:rPr>
                <w:spacing w:val="-2"/>
                <w:sz w:val="18"/>
              </w:rPr>
              <w:t>The</w:t>
            </w:r>
            <w:r>
              <w:rPr>
                <w:spacing w:val="-11"/>
                <w:sz w:val="18"/>
              </w:rPr>
              <w:t xml:space="preserve"> </w:t>
            </w:r>
            <w:r>
              <w:rPr>
                <w:spacing w:val="-2"/>
                <w:sz w:val="18"/>
              </w:rPr>
              <w:t>school</w:t>
            </w:r>
            <w:r>
              <w:rPr>
                <w:spacing w:val="-12"/>
                <w:sz w:val="18"/>
              </w:rPr>
              <w:t xml:space="preserve"> </w:t>
            </w:r>
            <w:r>
              <w:rPr>
                <w:spacing w:val="-2"/>
                <w:sz w:val="18"/>
              </w:rPr>
              <w:t>has</w:t>
            </w:r>
            <w:r>
              <w:rPr>
                <w:spacing w:val="-11"/>
                <w:sz w:val="18"/>
              </w:rPr>
              <w:t xml:space="preserve"> </w:t>
            </w:r>
            <w:r>
              <w:rPr>
                <w:spacing w:val="-2"/>
                <w:sz w:val="18"/>
              </w:rPr>
              <w:t>direct</w:t>
            </w:r>
            <w:r>
              <w:rPr>
                <w:spacing w:val="-10"/>
                <w:sz w:val="18"/>
              </w:rPr>
              <w:t xml:space="preserve"> </w:t>
            </w:r>
            <w:r>
              <w:rPr>
                <w:spacing w:val="-2"/>
                <w:sz w:val="18"/>
              </w:rPr>
              <w:t>relationships</w:t>
            </w:r>
            <w:r>
              <w:rPr>
                <w:spacing w:val="-11"/>
                <w:sz w:val="18"/>
              </w:rPr>
              <w:t xml:space="preserve"> </w:t>
            </w:r>
            <w:r>
              <w:rPr>
                <w:spacing w:val="-2"/>
                <w:sz w:val="18"/>
              </w:rPr>
              <w:t xml:space="preserve">with </w:t>
            </w:r>
            <w:r>
              <w:rPr>
                <w:w w:val="90"/>
                <w:sz w:val="18"/>
              </w:rPr>
              <w:t>other</w:t>
            </w:r>
            <w:r>
              <w:rPr>
                <w:spacing w:val="-10"/>
                <w:w w:val="90"/>
                <w:sz w:val="18"/>
              </w:rPr>
              <w:t xml:space="preserve"> </w:t>
            </w:r>
            <w:r>
              <w:rPr>
                <w:w w:val="90"/>
                <w:sz w:val="18"/>
              </w:rPr>
              <w:t>STEM-focused</w:t>
            </w:r>
            <w:r>
              <w:rPr>
                <w:spacing w:val="-7"/>
                <w:w w:val="90"/>
                <w:sz w:val="18"/>
              </w:rPr>
              <w:t xml:space="preserve"> </w:t>
            </w:r>
            <w:r>
              <w:rPr>
                <w:w w:val="90"/>
                <w:sz w:val="18"/>
              </w:rPr>
              <w:t>schools</w:t>
            </w:r>
            <w:r>
              <w:rPr>
                <w:spacing w:val="-8"/>
                <w:w w:val="90"/>
                <w:sz w:val="18"/>
              </w:rPr>
              <w:t xml:space="preserve"> </w:t>
            </w:r>
            <w:r>
              <w:rPr>
                <w:w w:val="90"/>
                <w:sz w:val="18"/>
              </w:rPr>
              <w:t>across</w:t>
            </w:r>
            <w:r>
              <w:rPr>
                <w:spacing w:val="-7"/>
                <w:w w:val="90"/>
                <w:sz w:val="18"/>
              </w:rPr>
              <w:t xml:space="preserve"> </w:t>
            </w:r>
            <w:r>
              <w:rPr>
                <w:w w:val="90"/>
                <w:sz w:val="18"/>
              </w:rPr>
              <w:t xml:space="preserve">North </w:t>
            </w:r>
            <w:r>
              <w:rPr>
                <w:spacing w:val="-4"/>
                <w:sz w:val="18"/>
              </w:rPr>
              <w:t>Carolina</w:t>
            </w:r>
            <w:r>
              <w:rPr>
                <w:spacing w:val="-7"/>
                <w:sz w:val="18"/>
              </w:rPr>
              <w:t xml:space="preserve"> </w:t>
            </w:r>
            <w:r>
              <w:rPr>
                <w:spacing w:val="-4"/>
                <w:sz w:val="18"/>
              </w:rPr>
              <w:t>and</w:t>
            </w:r>
            <w:r>
              <w:rPr>
                <w:spacing w:val="-6"/>
                <w:sz w:val="18"/>
              </w:rPr>
              <w:t xml:space="preserve"> </w:t>
            </w:r>
            <w:r>
              <w:rPr>
                <w:spacing w:val="-4"/>
                <w:sz w:val="18"/>
              </w:rPr>
              <w:t>uses</w:t>
            </w:r>
            <w:r>
              <w:rPr>
                <w:spacing w:val="-6"/>
                <w:sz w:val="18"/>
              </w:rPr>
              <w:t xml:space="preserve"> </w:t>
            </w:r>
            <w:r>
              <w:rPr>
                <w:spacing w:val="-4"/>
                <w:sz w:val="18"/>
              </w:rPr>
              <w:t>these</w:t>
            </w:r>
            <w:r>
              <w:rPr>
                <w:spacing w:val="-6"/>
                <w:sz w:val="18"/>
              </w:rPr>
              <w:t xml:space="preserve"> </w:t>
            </w:r>
            <w:r>
              <w:rPr>
                <w:spacing w:val="-4"/>
                <w:sz w:val="18"/>
              </w:rPr>
              <w:t>connections</w:t>
            </w:r>
            <w:r>
              <w:rPr>
                <w:spacing w:val="-7"/>
                <w:sz w:val="18"/>
              </w:rPr>
              <w:t xml:space="preserve"> </w:t>
            </w:r>
            <w:r>
              <w:rPr>
                <w:spacing w:val="-4"/>
                <w:sz w:val="18"/>
              </w:rPr>
              <w:t xml:space="preserve">to </w:t>
            </w:r>
            <w:r>
              <w:rPr>
                <w:spacing w:val="-6"/>
                <w:sz w:val="18"/>
              </w:rPr>
              <w:t>exchange</w:t>
            </w:r>
            <w:r>
              <w:rPr>
                <w:spacing w:val="-10"/>
                <w:sz w:val="18"/>
              </w:rPr>
              <w:t xml:space="preserve"> </w:t>
            </w:r>
            <w:r>
              <w:rPr>
                <w:spacing w:val="-6"/>
                <w:sz w:val="18"/>
              </w:rPr>
              <w:t>successes</w:t>
            </w:r>
            <w:r>
              <w:rPr>
                <w:spacing w:val="-11"/>
                <w:sz w:val="18"/>
              </w:rPr>
              <w:t xml:space="preserve"> </w:t>
            </w:r>
            <w:r>
              <w:rPr>
                <w:spacing w:val="-6"/>
                <w:sz w:val="18"/>
              </w:rPr>
              <w:t>and</w:t>
            </w:r>
            <w:r>
              <w:rPr>
                <w:spacing w:val="-10"/>
                <w:sz w:val="18"/>
              </w:rPr>
              <w:t xml:space="preserve"> </w:t>
            </w:r>
            <w:r>
              <w:rPr>
                <w:spacing w:val="-6"/>
                <w:sz w:val="18"/>
              </w:rPr>
              <w:t>challenges</w:t>
            </w:r>
            <w:r>
              <w:rPr>
                <w:spacing w:val="-11"/>
                <w:sz w:val="18"/>
              </w:rPr>
              <w:t xml:space="preserve"> </w:t>
            </w:r>
            <w:r>
              <w:rPr>
                <w:spacing w:val="-6"/>
                <w:sz w:val="18"/>
              </w:rPr>
              <w:t xml:space="preserve">in </w:t>
            </w:r>
            <w:r>
              <w:rPr>
                <w:sz w:val="18"/>
              </w:rPr>
              <w:t>face-to-face</w:t>
            </w:r>
            <w:r>
              <w:rPr>
                <w:spacing w:val="-13"/>
                <w:sz w:val="18"/>
              </w:rPr>
              <w:t xml:space="preserve"> </w:t>
            </w:r>
            <w:r>
              <w:rPr>
                <w:sz w:val="18"/>
              </w:rPr>
              <w:t>events,</w:t>
            </w:r>
            <w:r>
              <w:rPr>
                <w:spacing w:val="-12"/>
                <w:sz w:val="18"/>
              </w:rPr>
              <w:t xml:space="preserve"> </w:t>
            </w:r>
            <w:r>
              <w:rPr>
                <w:sz w:val="18"/>
              </w:rPr>
              <w:t>not</w:t>
            </w:r>
            <w:r>
              <w:rPr>
                <w:spacing w:val="-13"/>
                <w:sz w:val="18"/>
              </w:rPr>
              <w:t xml:space="preserve"> </w:t>
            </w:r>
            <w:r>
              <w:rPr>
                <w:sz w:val="18"/>
              </w:rPr>
              <w:t>including conferences,</w:t>
            </w:r>
            <w:r>
              <w:rPr>
                <w:spacing w:val="-13"/>
                <w:sz w:val="18"/>
              </w:rPr>
              <w:t xml:space="preserve"> </w:t>
            </w:r>
            <w:r>
              <w:rPr>
                <w:i/>
                <w:sz w:val="18"/>
              </w:rPr>
              <w:t>at</w:t>
            </w:r>
            <w:r>
              <w:rPr>
                <w:i/>
                <w:spacing w:val="-12"/>
                <w:sz w:val="18"/>
              </w:rPr>
              <w:t xml:space="preserve"> </w:t>
            </w:r>
            <w:r>
              <w:rPr>
                <w:i/>
                <w:sz w:val="18"/>
              </w:rPr>
              <w:t>least</w:t>
            </w:r>
            <w:r>
              <w:rPr>
                <w:i/>
                <w:spacing w:val="-13"/>
                <w:sz w:val="18"/>
              </w:rPr>
              <w:t xml:space="preserve"> </w:t>
            </w:r>
            <w:r>
              <w:rPr>
                <w:i/>
                <w:sz w:val="18"/>
              </w:rPr>
              <w:t>twice</w:t>
            </w:r>
            <w:r>
              <w:rPr>
                <w:i/>
                <w:spacing w:val="-12"/>
                <w:sz w:val="18"/>
              </w:rPr>
              <w:t xml:space="preserve"> </w:t>
            </w:r>
            <w:r>
              <w:rPr>
                <w:i/>
                <w:sz w:val="18"/>
              </w:rPr>
              <w:t>per</w:t>
            </w:r>
            <w:r>
              <w:rPr>
                <w:i/>
                <w:spacing w:val="-13"/>
                <w:sz w:val="18"/>
              </w:rPr>
              <w:t xml:space="preserve"> </w:t>
            </w:r>
            <w:r>
              <w:rPr>
                <w:i/>
                <w:sz w:val="18"/>
              </w:rPr>
              <w:t xml:space="preserve">year </w:t>
            </w:r>
            <w:r>
              <w:rPr>
                <w:spacing w:val="-4"/>
                <w:sz w:val="18"/>
              </w:rPr>
              <w:t>(school</w:t>
            </w:r>
            <w:r>
              <w:rPr>
                <w:spacing w:val="-10"/>
                <w:sz w:val="18"/>
              </w:rPr>
              <w:t xml:space="preserve"> </w:t>
            </w:r>
            <w:r>
              <w:rPr>
                <w:spacing w:val="-4"/>
                <w:sz w:val="18"/>
              </w:rPr>
              <w:t>visits,</w:t>
            </w:r>
            <w:r>
              <w:rPr>
                <w:spacing w:val="-9"/>
                <w:sz w:val="18"/>
              </w:rPr>
              <w:t xml:space="preserve"> </w:t>
            </w:r>
            <w:r>
              <w:rPr>
                <w:spacing w:val="-4"/>
                <w:sz w:val="18"/>
              </w:rPr>
              <w:t>working</w:t>
            </w:r>
            <w:r>
              <w:rPr>
                <w:spacing w:val="-8"/>
                <w:sz w:val="18"/>
              </w:rPr>
              <w:t xml:space="preserve"> </w:t>
            </w:r>
            <w:r>
              <w:rPr>
                <w:spacing w:val="-4"/>
                <w:sz w:val="18"/>
              </w:rPr>
              <w:t>meetings,</w:t>
            </w:r>
            <w:r>
              <w:rPr>
                <w:spacing w:val="-9"/>
                <w:sz w:val="18"/>
              </w:rPr>
              <w:t xml:space="preserve"> </w:t>
            </w:r>
            <w:r>
              <w:rPr>
                <w:spacing w:val="-4"/>
                <w:sz w:val="18"/>
              </w:rPr>
              <w:t xml:space="preserve">shared </w:t>
            </w:r>
            <w:r>
              <w:rPr>
                <w:sz w:val="18"/>
              </w:rPr>
              <w:t>professional</w:t>
            </w:r>
            <w:r>
              <w:rPr>
                <w:spacing w:val="-15"/>
                <w:sz w:val="18"/>
              </w:rPr>
              <w:t xml:space="preserve"> </w:t>
            </w:r>
            <w:r>
              <w:rPr>
                <w:sz w:val="18"/>
              </w:rPr>
              <w:t>development,</w:t>
            </w:r>
            <w:r>
              <w:rPr>
                <w:spacing w:val="-12"/>
                <w:sz w:val="18"/>
              </w:rPr>
              <w:t xml:space="preserve"> </w:t>
            </w:r>
            <w:r>
              <w:rPr>
                <w:sz w:val="18"/>
              </w:rPr>
              <w:t>etc.).</w:t>
            </w:r>
          </w:p>
          <w:p w14:paraId="49B8C5FD" w14:textId="77777777" w:rsidR="008227FD" w:rsidRDefault="00000000">
            <w:pPr>
              <w:pStyle w:val="TableParagraph"/>
              <w:numPr>
                <w:ilvl w:val="0"/>
                <w:numId w:val="17"/>
              </w:numPr>
              <w:tabs>
                <w:tab w:val="left" w:pos="232"/>
              </w:tabs>
              <w:spacing w:before="126" w:line="252" w:lineRule="auto"/>
              <w:ind w:left="232" w:right="210"/>
              <w:rPr>
                <w:i/>
                <w:sz w:val="18"/>
              </w:rPr>
            </w:pPr>
            <w:r>
              <w:rPr>
                <w:w w:val="90"/>
                <w:sz w:val="18"/>
              </w:rPr>
              <w:t xml:space="preserve">The school leadership </w:t>
            </w:r>
            <w:r>
              <w:rPr>
                <w:i/>
                <w:w w:val="90"/>
                <w:sz w:val="18"/>
              </w:rPr>
              <w:t xml:space="preserve">has direct, online </w:t>
            </w:r>
            <w:r>
              <w:rPr>
                <w:i/>
                <w:spacing w:val="-4"/>
                <w:sz w:val="18"/>
              </w:rPr>
              <w:t>relationships</w:t>
            </w:r>
            <w:r>
              <w:rPr>
                <w:i/>
                <w:spacing w:val="-12"/>
                <w:sz w:val="18"/>
              </w:rPr>
              <w:t xml:space="preserve"> </w:t>
            </w:r>
            <w:r>
              <w:rPr>
                <w:spacing w:val="-4"/>
                <w:sz w:val="18"/>
              </w:rPr>
              <w:t>with</w:t>
            </w:r>
            <w:r>
              <w:rPr>
                <w:spacing w:val="-10"/>
                <w:sz w:val="18"/>
              </w:rPr>
              <w:t xml:space="preserve"> </w:t>
            </w:r>
            <w:r>
              <w:rPr>
                <w:spacing w:val="-4"/>
                <w:sz w:val="18"/>
              </w:rPr>
              <w:t>other</w:t>
            </w:r>
            <w:r>
              <w:rPr>
                <w:spacing w:val="-14"/>
                <w:sz w:val="18"/>
              </w:rPr>
              <w:t xml:space="preserve"> </w:t>
            </w:r>
            <w:r>
              <w:rPr>
                <w:spacing w:val="-4"/>
                <w:sz w:val="18"/>
              </w:rPr>
              <w:t>STEM-focused schools</w:t>
            </w:r>
            <w:r>
              <w:rPr>
                <w:spacing w:val="-11"/>
                <w:sz w:val="18"/>
              </w:rPr>
              <w:t xml:space="preserve"> </w:t>
            </w:r>
            <w:r>
              <w:rPr>
                <w:spacing w:val="-4"/>
                <w:sz w:val="18"/>
              </w:rPr>
              <w:t>and/or</w:t>
            </w:r>
            <w:r>
              <w:rPr>
                <w:spacing w:val="-8"/>
                <w:sz w:val="18"/>
              </w:rPr>
              <w:t xml:space="preserve"> </w:t>
            </w:r>
            <w:r>
              <w:rPr>
                <w:spacing w:val="-4"/>
                <w:sz w:val="18"/>
              </w:rPr>
              <w:t>STEM-focused</w:t>
            </w:r>
            <w:r>
              <w:rPr>
                <w:spacing w:val="-10"/>
                <w:sz w:val="18"/>
              </w:rPr>
              <w:t xml:space="preserve"> </w:t>
            </w:r>
            <w:r>
              <w:rPr>
                <w:spacing w:val="-4"/>
                <w:sz w:val="18"/>
              </w:rPr>
              <w:t xml:space="preserve">school </w:t>
            </w:r>
            <w:r>
              <w:rPr>
                <w:spacing w:val="-6"/>
                <w:sz w:val="18"/>
              </w:rPr>
              <w:t xml:space="preserve">networks outside of North Carolina and </w:t>
            </w:r>
            <w:r>
              <w:rPr>
                <w:i/>
                <w:spacing w:val="-4"/>
                <w:sz w:val="18"/>
              </w:rPr>
              <w:t>uses</w:t>
            </w:r>
            <w:r>
              <w:rPr>
                <w:i/>
                <w:spacing w:val="-11"/>
                <w:sz w:val="18"/>
              </w:rPr>
              <w:t xml:space="preserve"> </w:t>
            </w:r>
            <w:r>
              <w:rPr>
                <w:i/>
                <w:spacing w:val="-4"/>
                <w:sz w:val="18"/>
              </w:rPr>
              <w:t>these</w:t>
            </w:r>
            <w:r>
              <w:rPr>
                <w:i/>
                <w:spacing w:val="-12"/>
                <w:sz w:val="18"/>
              </w:rPr>
              <w:t xml:space="preserve"> </w:t>
            </w:r>
            <w:r>
              <w:rPr>
                <w:i/>
                <w:spacing w:val="-4"/>
                <w:sz w:val="18"/>
              </w:rPr>
              <w:t>connections</w:t>
            </w:r>
            <w:r>
              <w:rPr>
                <w:i/>
                <w:spacing w:val="-11"/>
                <w:sz w:val="18"/>
              </w:rPr>
              <w:t xml:space="preserve"> </w:t>
            </w:r>
            <w:r>
              <w:rPr>
                <w:i/>
                <w:spacing w:val="-4"/>
                <w:sz w:val="18"/>
              </w:rPr>
              <w:t>to</w:t>
            </w:r>
            <w:r>
              <w:rPr>
                <w:i/>
                <w:spacing w:val="-9"/>
                <w:sz w:val="18"/>
              </w:rPr>
              <w:t xml:space="preserve"> </w:t>
            </w:r>
            <w:r>
              <w:rPr>
                <w:i/>
                <w:spacing w:val="-4"/>
                <w:sz w:val="18"/>
              </w:rPr>
              <w:t xml:space="preserve">exchange </w:t>
            </w:r>
            <w:r>
              <w:rPr>
                <w:i/>
                <w:w w:val="90"/>
                <w:sz w:val="18"/>
              </w:rPr>
              <w:t>successes and challenges at least once per</w:t>
            </w:r>
            <w:r>
              <w:rPr>
                <w:i/>
                <w:spacing w:val="-1"/>
                <w:w w:val="90"/>
                <w:sz w:val="18"/>
              </w:rPr>
              <w:t xml:space="preserve"> </w:t>
            </w:r>
            <w:r>
              <w:rPr>
                <w:i/>
                <w:w w:val="90"/>
                <w:sz w:val="18"/>
              </w:rPr>
              <w:t>year</w:t>
            </w:r>
            <w:r>
              <w:rPr>
                <w:i/>
                <w:spacing w:val="-1"/>
                <w:w w:val="90"/>
                <w:sz w:val="18"/>
              </w:rPr>
              <w:t xml:space="preserve"> </w:t>
            </w:r>
            <w:r>
              <w:rPr>
                <w:i/>
                <w:w w:val="90"/>
                <w:sz w:val="18"/>
              </w:rPr>
              <w:t>(e.g., school</w:t>
            </w:r>
            <w:r>
              <w:rPr>
                <w:i/>
                <w:spacing w:val="-1"/>
                <w:w w:val="90"/>
                <w:sz w:val="18"/>
              </w:rPr>
              <w:t xml:space="preserve"> </w:t>
            </w:r>
            <w:r>
              <w:rPr>
                <w:i/>
                <w:w w:val="90"/>
                <w:sz w:val="18"/>
              </w:rPr>
              <w:t xml:space="preserve">leaders participate in online network, school leaders attend national meeting, direct communication </w:t>
            </w:r>
            <w:r>
              <w:rPr>
                <w:i/>
                <w:sz w:val="18"/>
              </w:rPr>
              <w:t>with</w:t>
            </w:r>
            <w:r>
              <w:rPr>
                <w:i/>
                <w:spacing w:val="-15"/>
                <w:sz w:val="18"/>
              </w:rPr>
              <w:t xml:space="preserve"> </w:t>
            </w:r>
            <w:r>
              <w:rPr>
                <w:i/>
                <w:sz w:val="18"/>
              </w:rPr>
              <w:t>other</w:t>
            </w:r>
            <w:r>
              <w:rPr>
                <w:i/>
                <w:spacing w:val="-12"/>
                <w:sz w:val="18"/>
              </w:rPr>
              <w:t xml:space="preserve"> </w:t>
            </w:r>
            <w:r>
              <w:rPr>
                <w:i/>
                <w:sz w:val="18"/>
              </w:rPr>
              <w:t>school</w:t>
            </w:r>
            <w:r>
              <w:rPr>
                <w:i/>
                <w:spacing w:val="-13"/>
                <w:sz w:val="18"/>
              </w:rPr>
              <w:t xml:space="preserve"> </w:t>
            </w:r>
            <w:r>
              <w:rPr>
                <w:i/>
                <w:sz w:val="18"/>
              </w:rPr>
              <w:t>leaders,</w:t>
            </w:r>
            <w:r>
              <w:rPr>
                <w:i/>
                <w:spacing w:val="-12"/>
                <w:sz w:val="18"/>
              </w:rPr>
              <w:t xml:space="preserve"> </w:t>
            </w:r>
            <w:r>
              <w:rPr>
                <w:i/>
                <w:sz w:val="18"/>
              </w:rPr>
              <w:t>etc.).</w:t>
            </w:r>
          </w:p>
        </w:tc>
      </w:tr>
      <w:tr w:rsidR="008227FD" w14:paraId="49B8C60B" w14:textId="77777777">
        <w:trPr>
          <w:trHeight w:val="2235"/>
        </w:trPr>
        <w:tc>
          <w:tcPr>
            <w:tcW w:w="986" w:type="dxa"/>
            <w:shd w:val="clear" w:color="auto" w:fill="C5DFB3"/>
            <w:textDirection w:val="btLr"/>
          </w:tcPr>
          <w:p w14:paraId="49B8C5FF" w14:textId="77777777" w:rsidR="008227FD" w:rsidRDefault="00000000">
            <w:pPr>
              <w:pStyle w:val="TableParagraph"/>
              <w:spacing w:before="224" w:line="261" w:lineRule="auto"/>
              <w:ind w:left="360" w:right="272" w:hanging="81"/>
              <w:rPr>
                <w:b/>
              </w:rPr>
            </w:pPr>
            <w:r>
              <w:rPr>
                <w:b/>
                <w:w w:val="80"/>
              </w:rPr>
              <w:t xml:space="preserve">5.2 STEM Business </w:t>
            </w:r>
            <w:r>
              <w:rPr>
                <w:b/>
                <w:w w:val="85"/>
              </w:rPr>
              <w:t>Advisory Council</w:t>
            </w:r>
          </w:p>
        </w:tc>
        <w:tc>
          <w:tcPr>
            <w:tcW w:w="3272" w:type="dxa"/>
          </w:tcPr>
          <w:p w14:paraId="49B8C600" w14:textId="77777777" w:rsidR="008227FD" w:rsidRDefault="008227FD">
            <w:pPr>
              <w:pStyle w:val="TableParagraph"/>
              <w:rPr>
                <w:sz w:val="18"/>
              </w:rPr>
            </w:pPr>
          </w:p>
          <w:p w14:paraId="49B8C601" w14:textId="77777777" w:rsidR="008227FD" w:rsidRDefault="008227FD">
            <w:pPr>
              <w:pStyle w:val="TableParagraph"/>
              <w:spacing w:before="202"/>
              <w:rPr>
                <w:sz w:val="18"/>
              </w:rPr>
            </w:pPr>
          </w:p>
          <w:p w14:paraId="49B8C602" w14:textId="77777777" w:rsidR="008227FD" w:rsidRDefault="00000000">
            <w:pPr>
              <w:pStyle w:val="TableParagraph"/>
              <w:numPr>
                <w:ilvl w:val="0"/>
                <w:numId w:val="16"/>
              </w:numPr>
              <w:tabs>
                <w:tab w:val="left" w:pos="269"/>
              </w:tabs>
              <w:spacing w:line="249" w:lineRule="auto"/>
              <w:ind w:right="68"/>
              <w:rPr>
                <w:sz w:val="18"/>
              </w:rPr>
            </w:pPr>
            <w:r>
              <w:rPr>
                <w:i/>
                <w:spacing w:val="-4"/>
                <w:sz w:val="18"/>
              </w:rPr>
              <w:t>The</w:t>
            </w:r>
            <w:r>
              <w:rPr>
                <w:i/>
                <w:spacing w:val="-8"/>
                <w:sz w:val="18"/>
              </w:rPr>
              <w:t xml:space="preserve"> </w:t>
            </w:r>
            <w:r>
              <w:rPr>
                <w:i/>
                <w:spacing w:val="-4"/>
                <w:sz w:val="18"/>
              </w:rPr>
              <w:t>school</w:t>
            </w:r>
            <w:r>
              <w:rPr>
                <w:i/>
                <w:spacing w:val="-8"/>
                <w:sz w:val="18"/>
              </w:rPr>
              <w:t xml:space="preserve"> </w:t>
            </w:r>
            <w:r>
              <w:rPr>
                <w:i/>
                <w:spacing w:val="-4"/>
                <w:sz w:val="18"/>
              </w:rPr>
              <w:t>leadership rarely</w:t>
            </w:r>
            <w:r>
              <w:rPr>
                <w:i/>
                <w:spacing w:val="-7"/>
                <w:sz w:val="18"/>
              </w:rPr>
              <w:t xml:space="preserve"> </w:t>
            </w:r>
            <w:r>
              <w:rPr>
                <w:i/>
                <w:spacing w:val="-4"/>
                <w:sz w:val="18"/>
              </w:rPr>
              <w:t xml:space="preserve">makes </w:t>
            </w:r>
            <w:r>
              <w:rPr>
                <w:i/>
                <w:spacing w:val="-6"/>
                <w:sz w:val="18"/>
              </w:rPr>
              <w:t xml:space="preserve">informal connections </w:t>
            </w:r>
            <w:r>
              <w:rPr>
                <w:spacing w:val="-6"/>
                <w:sz w:val="18"/>
              </w:rPr>
              <w:t xml:space="preserve">with multiple local </w:t>
            </w:r>
            <w:r>
              <w:rPr>
                <w:sz w:val="18"/>
              </w:rPr>
              <w:t>or</w:t>
            </w:r>
            <w:r>
              <w:rPr>
                <w:spacing w:val="-13"/>
                <w:sz w:val="18"/>
              </w:rPr>
              <w:t xml:space="preserve"> </w:t>
            </w:r>
            <w:r>
              <w:rPr>
                <w:sz w:val="18"/>
              </w:rPr>
              <w:t>regional</w:t>
            </w:r>
            <w:r>
              <w:rPr>
                <w:spacing w:val="-12"/>
                <w:sz w:val="18"/>
              </w:rPr>
              <w:t xml:space="preserve"> </w:t>
            </w:r>
            <w:r>
              <w:rPr>
                <w:sz w:val="18"/>
              </w:rPr>
              <w:t>STEM</w:t>
            </w:r>
            <w:r>
              <w:rPr>
                <w:spacing w:val="-13"/>
                <w:sz w:val="18"/>
              </w:rPr>
              <w:t xml:space="preserve"> </w:t>
            </w:r>
            <w:r>
              <w:rPr>
                <w:sz w:val="18"/>
              </w:rPr>
              <w:t xml:space="preserve">industry </w:t>
            </w:r>
            <w:r>
              <w:rPr>
                <w:spacing w:val="-2"/>
                <w:sz w:val="18"/>
              </w:rPr>
              <w:t>organizations.</w:t>
            </w:r>
          </w:p>
        </w:tc>
        <w:tc>
          <w:tcPr>
            <w:tcW w:w="3377" w:type="dxa"/>
          </w:tcPr>
          <w:p w14:paraId="49B8C603" w14:textId="77777777" w:rsidR="008227FD" w:rsidRDefault="008227FD">
            <w:pPr>
              <w:pStyle w:val="TableParagraph"/>
              <w:rPr>
                <w:sz w:val="18"/>
              </w:rPr>
            </w:pPr>
          </w:p>
          <w:p w14:paraId="49B8C604" w14:textId="77777777" w:rsidR="008227FD" w:rsidRDefault="008227FD">
            <w:pPr>
              <w:pStyle w:val="TableParagraph"/>
              <w:rPr>
                <w:sz w:val="18"/>
              </w:rPr>
            </w:pPr>
          </w:p>
          <w:p w14:paraId="49B8C605" w14:textId="77777777" w:rsidR="008227FD" w:rsidRDefault="008227FD">
            <w:pPr>
              <w:pStyle w:val="TableParagraph"/>
              <w:spacing w:before="105"/>
              <w:rPr>
                <w:sz w:val="18"/>
              </w:rPr>
            </w:pPr>
          </w:p>
          <w:p w14:paraId="49B8C606" w14:textId="77777777" w:rsidR="008227FD" w:rsidRDefault="00000000">
            <w:pPr>
              <w:pStyle w:val="TableParagraph"/>
              <w:numPr>
                <w:ilvl w:val="0"/>
                <w:numId w:val="15"/>
              </w:numPr>
              <w:tabs>
                <w:tab w:val="left" w:pos="233"/>
              </w:tabs>
              <w:spacing w:line="247" w:lineRule="auto"/>
              <w:ind w:right="377"/>
              <w:rPr>
                <w:sz w:val="18"/>
              </w:rPr>
            </w:pPr>
            <w:r>
              <w:rPr>
                <w:i/>
                <w:spacing w:val="-2"/>
                <w:sz w:val="18"/>
              </w:rPr>
              <w:t>The</w:t>
            </w:r>
            <w:r>
              <w:rPr>
                <w:i/>
                <w:spacing w:val="-12"/>
                <w:sz w:val="18"/>
              </w:rPr>
              <w:t xml:space="preserve"> </w:t>
            </w:r>
            <w:r>
              <w:rPr>
                <w:i/>
                <w:spacing w:val="-2"/>
                <w:sz w:val="18"/>
              </w:rPr>
              <w:t>school</w:t>
            </w:r>
            <w:r>
              <w:rPr>
                <w:i/>
                <w:spacing w:val="-12"/>
                <w:sz w:val="18"/>
              </w:rPr>
              <w:t xml:space="preserve"> </w:t>
            </w:r>
            <w:r>
              <w:rPr>
                <w:i/>
                <w:spacing w:val="-2"/>
                <w:sz w:val="18"/>
              </w:rPr>
              <w:t>leadership</w:t>
            </w:r>
            <w:r>
              <w:rPr>
                <w:i/>
                <w:spacing w:val="-13"/>
                <w:sz w:val="18"/>
              </w:rPr>
              <w:t xml:space="preserve"> </w:t>
            </w:r>
            <w:r>
              <w:rPr>
                <w:i/>
                <w:spacing w:val="-2"/>
                <w:sz w:val="18"/>
              </w:rPr>
              <w:t>has</w:t>
            </w:r>
            <w:r>
              <w:rPr>
                <w:i/>
                <w:spacing w:val="-11"/>
                <w:sz w:val="18"/>
              </w:rPr>
              <w:t xml:space="preserve"> </w:t>
            </w:r>
            <w:r>
              <w:rPr>
                <w:i/>
                <w:spacing w:val="-2"/>
                <w:sz w:val="18"/>
              </w:rPr>
              <w:t xml:space="preserve">informal </w:t>
            </w:r>
            <w:r>
              <w:rPr>
                <w:i/>
                <w:sz w:val="18"/>
              </w:rPr>
              <w:t>connections</w:t>
            </w:r>
            <w:r>
              <w:rPr>
                <w:i/>
                <w:spacing w:val="-6"/>
                <w:sz w:val="18"/>
              </w:rPr>
              <w:t xml:space="preserve"> </w:t>
            </w:r>
            <w:r>
              <w:rPr>
                <w:sz w:val="18"/>
              </w:rPr>
              <w:t>with</w:t>
            </w:r>
            <w:r>
              <w:rPr>
                <w:spacing w:val="-6"/>
                <w:sz w:val="18"/>
              </w:rPr>
              <w:t xml:space="preserve"> </w:t>
            </w:r>
            <w:r>
              <w:rPr>
                <w:sz w:val="18"/>
              </w:rPr>
              <w:t>multiple</w:t>
            </w:r>
            <w:r>
              <w:rPr>
                <w:spacing w:val="-6"/>
                <w:sz w:val="18"/>
              </w:rPr>
              <w:t xml:space="preserve"> </w:t>
            </w:r>
            <w:r>
              <w:rPr>
                <w:sz w:val="18"/>
              </w:rPr>
              <w:t>local</w:t>
            </w:r>
            <w:r>
              <w:rPr>
                <w:spacing w:val="-9"/>
                <w:sz w:val="18"/>
              </w:rPr>
              <w:t xml:space="preserve"> </w:t>
            </w:r>
            <w:r>
              <w:rPr>
                <w:sz w:val="18"/>
              </w:rPr>
              <w:t xml:space="preserve">or </w:t>
            </w:r>
            <w:r>
              <w:rPr>
                <w:w w:val="90"/>
                <w:sz w:val="18"/>
              </w:rPr>
              <w:t>regional</w:t>
            </w:r>
            <w:r>
              <w:rPr>
                <w:spacing w:val="-8"/>
                <w:w w:val="90"/>
                <w:sz w:val="18"/>
              </w:rPr>
              <w:t xml:space="preserve"> </w:t>
            </w:r>
            <w:r>
              <w:rPr>
                <w:w w:val="90"/>
                <w:sz w:val="18"/>
              </w:rPr>
              <w:t>STEM</w:t>
            </w:r>
            <w:r>
              <w:rPr>
                <w:spacing w:val="-6"/>
                <w:w w:val="90"/>
                <w:sz w:val="18"/>
              </w:rPr>
              <w:t xml:space="preserve"> </w:t>
            </w:r>
            <w:r>
              <w:rPr>
                <w:w w:val="90"/>
                <w:sz w:val="18"/>
              </w:rPr>
              <w:t>industry</w:t>
            </w:r>
            <w:r>
              <w:rPr>
                <w:spacing w:val="-8"/>
                <w:w w:val="90"/>
                <w:sz w:val="18"/>
              </w:rPr>
              <w:t xml:space="preserve"> </w:t>
            </w:r>
            <w:r>
              <w:rPr>
                <w:w w:val="90"/>
                <w:sz w:val="18"/>
              </w:rPr>
              <w:t>organizations.</w:t>
            </w:r>
          </w:p>
        </w:tc>
        <w:tc>
          <w:tcPr>
            <w:tcW w:w="3382" w:type="dxa"/>
          </w:tcPr>
          <w:p w14:paraId="49B8C607" w14:textId="77777777" w:rsidR="008227FD" w:rsidRDefault="008227FD">
            <w:pPr>
              <w:pStyle w:val="TableParagraph"/>
              <w:spacing w:before="189"/>
              <w:rPr>
                <w:sz w:val="18"/>
              </w:rPr>
            </w:pPr>
          </w:p>
          <w:p w14:paraId="49B8C608" w14:textId="77777777" w:rsidR="008227FD" w:rsidRDefault="00000000">
            <w:pPr>
              <w:pStyle w:val="TableParagraph"/>
              <w:numPr>
                <w:ilvl w:val="0"/>
                <w:numId w:val="14"/>
              </w:numPr>
              <w:tabs>
                <w:tab w:val="left" w:pos="262"/>
              </w:tabs>
              <w:spacing w:line="252" w:lineRule="auto"/>
              <w:ind w:right="180"/>
              <w:rPr>
                <w:sz w:val="18"/>
              </w:rPr>
            </w:pPr>
            <w:r>
              <w:rPr>
                <w:i/>
                <w:spacing w:val="-4"/>
                <w:sz w:val="18"/>
              </w:rPr>
              <w:t>The</w:t>
            </w:r>
            <w:r>
              <w:rPr>
                <w:i/>
                <w:spacing w:val="-12"/>
                <w:sz w:val="18"/>
              </w:rPr>
              <w:t xml:space="preserve"> </w:t>
            </w:r>
            <w:r>
              <w:rPr>
                <w:i/>
                <w:spacing w:val="-4"/>
                <w:sz w:val="18"/>
              </w:rPr>
              <w:t>school</w:t>
            </w:r>
            <w:r>
              <w:rPr>
                <w:i/>
                <w:spacing w:val="-12"/>
                <w:sz w:val="18"/>
              </w:rPr>
              <w:t xml:space="preserve"> </w:t>
            </w:r>
            <w:r>
              <w:rPr>
                <w:i/>
                <w:spacing w:val="-4"/>
                <w:sz w:val="18"/>
              </w:rPr>
              <w:t>has</w:t>
            </w:r>
            <w:r>
              <w:rPr>
                <w:i/>
                <w:spacing w:val="-11"/>
                <w:sz w:val="18"/>
              </w:rPr>
              <w:t xml:space="preserve"> </w:t>
            </w:r>
            <w:r>
              <w:rPr>
                <w:i/>
                <w:spacing w:val="-4"/>
                <w:sz w:val="18"/>
              </w:rPr>
              <w:t>a</w:t>
            </w:r>
            <w:r>
              <w:rPr>
                <w:i/>
                <w:spacing w:val="-9"/>
                <w:sz w:val="18"/>
              </w:rPr>
              <w:t xml:space="preserve"> </w:t>
            </w:r>
            <w:r>
              <w:rPr>
                <w:i/>
                <w:spacing w:val="-4"/>
                <w:sz w:val="18"/>
              </w:rPr>
              <w:t>business</w:t>
            </w:r>
            <w:r>
              <w:rPr>
                <w:i/>
                <w:spacing w:val="-11"/>
                <w:sz w:val="18"/>
              </w:rPr>
              <w:t xml:space="preserve"> </w:t>
            </w:r>
            <w:r>
              <w:rPr>
                <w:i/>
                <w:spacing w:val="-4"/>
                <w:sz w:val="18"/>
              </w:rPr>
              <w:t xml:space="preserve">advisory </w:t>
            </w:r>
            <w:r>
              <w:rPr>
                <w:i/>
                <w:sz w:val="18"/>
              </w:rPr>
              <w:t>council</w:t>
            </w:r>
            <w:r>
              <w:rPr>
                <w:i/>
                <w:spacing w:val="-7"/>
                <w:sz w:val="18"/>
              </w:rPr>
              <w:t xml:space="preserve"> </w:t>
            </w:r>
            <w:r>
              <w:rPr>
                <w:sz w:val="18"/>
              </w:rPr>
              <w:t>with</w:t>
            </w:r>
            <w:r>
              <w:rPr>
                <w:spacing w:val="-6"/>
                <w:sz w:val="18"/>
              </w:rPr>
              <w:t xml:space="preserve"> </w:t>
            </w:r>
            <w:r>
              <w:rPr>
                <w:sz w:val="18"/>
              </w:rPr>
              <w:t>representatives</w:t>
            </w:r>
            <w:r>
              <w:rPr>
                <w:spacing w:val="-7"/>
                <w:sz w:val="18"/>
              </w:rPr>
              <w:t xml:space="preserve"> </w:t>
            </w:r>
            <w:r>
              <w:rPr>
                <w:sz w:val="18"/>
              </w:rPr>
              <w:t xml:space="preserve">from </w:t>
            </w:r>
            <w:r>
              <w:rPr>
                <w:w w:val="90"/>
                <w:sz w:val="18"/>
              </w:rPr>
              <w:t xml:space="preserve">multiple local or regional STEM industry </w:t>
            </w:r>
            <w:r>
              <w:rPr>
                <w:spacing w:val="-2"/>
                <w:sz w:val="18"/>
              </w:rPr>
              <w:t>organizations</w:t>
            </w:r>
            <w:r>
              <w:rPr>
                <w:spacing w:val="-11"/>
                <w:sz w:val="18"/>
              </w:rPr>
              <w:t xml:space="preserve"> </w:t>
            </w:r>
            <w:r>
              <w:rPr>
                <w:i/>
                <w:spacing w:val="-2"/>
                <w:sz w:val="18"/>
              </w:rPr>
              <w:t>that</w:t>
            </w:r>
            <w:r>
              <w:rPr>
                <w:i/>
                <w:spacing w:val="-11"/>
                <w:sz w:val="18"/>
              </w:rPr>
              <w:t xml:space="preserve"> </w:t>
            </w:r>
            <w:r>
              <w:rPr>
                <w:i/>
                <w:spacing w:val="-2"/>
                <w:sz w:val="18"/>
              </w:rPr>
              <w:t>meets</w:t>
            </w:r>
            <w:r>
              <w:rPr>
                <w:i/>
                <w:spacing w:val="-11"/>
                <w:sz w:val="18"/>
              </w:rPr>
              <w:t xml:space="preserve"> </w:t>
            </w:r>
            <w:r>
              <w:rPr>
                <w:i/>
                <w:spacing w:val="-2"/>
                <w:sz w:val="18"/>
              </w:rPr>
              <w:t>at</w:t>
            </w:r>
            <w:r>
              <w:rPr>
                <w:i/>
                <w:spacing w:val="-11"/>
                <w:sz w:val="18"/>
              </w:rPr>
              <w:t xml:space="preserve"> </w:t>
            </w:r>
            <w:r>
              <w:rPr>
                <w:i/>
                <w:spacing w:val="-2"/>
                <w:sz w:val="18"/>
              </w:rPr>
              <w:t>least</w:t>
            </w:r>
            <w:r>
              <w:rPr>
                <w:i/>
                <w:spacing w:val="-11"/>
                <w:sz w:val="18"/>
              </w:rPr>
              <w:t xml:space="preserve"> </w:t>
            </w:r>
            <w:r>
              <w:rPr>
                <w:i/>
                <w:spacing w:val="-2"/>
                <w:sz w:val="18"/>
              </w:rPr>
              <w:t xml:space="preserve">once </w:t>
            </w:r>
            <w:r>
              <w:rPr>
                <w:i/>
                <w:w w:val="90"/>
                <w:sz w:val="18"/>
              </w:rPr>
              <w:t>per</w:t>
            </w:r>
            <w:r>
              <w:rPr>
                <w:i/>
                <w:spacing w:val="-1"/>
                <w:w w:val="90"/>
                <w:sz w:val="18"/>
              </w:rPr>
              <w:t xml:space="preserve"> </w:t>
            </w:r>
            <w:r>
              <w:rPr>
                <w:i/>
                <w:w w:val="90"/>
                <w:sz w:val="18"/>
              </w:rPr>
              <w:t>year</w:t>
            </w:r>
            <w:r>
              <w:rPr>
                <w:i/>
                <w:spacing w:val="-1"/>
                <w:w w:val="90"/>
                <w:sz w:val="18"/>
              </w:rPr>
              <w:t xml:space="preserve"> </w:t>
            </w:r>
            <w:r>
              <w:rPr>
                <w:w w:val="90"/>
                <w:sz w:val="18"/>
              </w:rPr>
              <w:t xml:space="preserve">to provide advice and feedback </w:t>
            </w:r>
            <w:r>
              <w:rPr>
                <w:spacing w:val="-4"/>
                <w:sz w:val="18"/>
              </w:rPr>
              <w:t>on school</w:t>
            </w:r>
            <w:r>
              <w:rPr>
                <w:spacing w:val="-6"/>
                <w:sz w:val="18"/>
              </w:rPr>
              <w:t xml:space="preserve"> </w:t>
            </w:r>
            <w:r>
              <w:rPr>
                <w:spacing w:val="-4"/>
                <w:sz w:val="18"/>
              </w:rPr>
              <w:t>STEM education activities.</w:t>
            </w:r>
          </w:p>
        </w:tc>
        <w:tc>
          <w:tcPr>
            <w:tcW w:w="3383" w:type="dxa"/>
            <w:tcBorders>
              <w:right w:val="single" w:sz="6" w:space="0" w:color="000000"/>
            </w:tcBorders>
          </w:tcPr>
          <w:p w14:paraId="49B8C609" w14:textId="77777777" w:rsidR="008227FD" w:rsidRDefault="008227FD">
            <w:pPr>
              <w:pStyle w:val="TableParagraph"/>
              <w:spacing w:before="189"/>
              <w:rPr>
                <w:sz w:val="18"/>
              </w:rPr>
            </w:pPr>
          </w:p>
          <w:p w14:paraId="49B8C60A" w14:textId="77777777" w:rsidR="008227FD" w:rsidRDefault="00000000">
            <w:pPr>
              <w:pStyle w:val="TableParagraph"/>
              <w:numPr>
                <w:ilvl w:val="0"/>
                <w:numId w:val="13"/>
              </w:numPr>
              <w:tabs>
                <w:tab w:val="left" w:pos="287"/>
              </w:tabs>
              <w:spacing w:line="252" w:lineRule="auto"/>
              <w:ind w:right="154"/>
              <w:rPr>
                <w:sz w:val="18"/>
              </w:rPr>
            </w:pPr>
            <w:r>
              <w:rPr>
                <w:i/>
                <w:spacing w:val="-4"/>
                <w:sz w:val="18"/>
              </w:rPr>
              <w:t>The</w:t>
            </w:r>
            <w:r>
              <w:rPr>
                <w:i/>
                <w:spacing w:val="-12"/>
                <w:sz w:val="18"/>
              </w:rPr>
              <w:t xml:space="preserve"> </w:t>
            </w:r>
            <w:r>
              <w:rPr>
                <w:i/>
                <w:spacing w:val="-4"/>
                <w:sz w:val="18"/>
              </w:rPr>
              <w:t>school</w:t>
            </w:r>
            <w:r>
              <w:rPr>
                <w:i/>
                <w:spacing w:val="-12"/>
                <w:sz w:val="18"/>
              </w:rPr>
              <w:t xml:space="preserve"> </w:t>
            </w:r>
            <w:r>
              <w:rPr>
                <w:i/>
                <w:spacing w:val="-4"/>
                <w:sz w:val="18"/>
              </w:rPr>
              <w:t>has</w:t>
            </w:r>
            <w:r>
              <w:rPr>
                <w:i/>
                <w:spacing w:val="-11"/>
                <w:sz w:val="18"/>
              </w:rPr>
              <w:t xml:space="preserve"> </w:t>
            </w:r>
            <w:r>
              <w:rPr>
                <w:i/>
                <w:spacing w:val="-4"/>
                <w:sz w:val="18"/>
              </w:rPr>
              <w:t>a</w:t>
            </w:r>
            <w:r>
              <w:rPr>
                <w:i/>
                <w:spacing w:val="-9"/>
                <w:sz w:val="18"/>
              </w:rPr>
              <w:t xml:space="preserve"> </w:t>
            </w:r>
            <w:r>
              <w:rPr>
                <w:i/>
                <w:spacing w:val="-4"/>
                <w:sz w:val="18"/>
              </w:rPr>
              <w:t>business</w:t>
            </w:r>
            <w:r>
              <w:rPr>
                <w:i/>
                <w:spacing w:val="-11"/>
                <w:sz w:val="18"/>
              </w:rPr>
              <w:t xml:space="preserve"> </w:t>
            </w:r>
            <w:r>
              <w:rPr>
                <w:i/>
                <w:spacing w:val="-4"/>
                <w:sz w:val="18"/>
              </w:rPr>
              <w:t xml:space="preserve">advisory </w:t>
            </w:r>
            <w:r>
              <w:rPr>
                <w:i/>
                <w:sz w:val="18"/>
              </w:rPr>
              <w:t>council</w:t>
            </w:r>
            <w:r>
              <w:rPr>
                <w:i/>
                <w:spacing w:val="-7"/>
                <w:sz w:val="18"/>
              </w:rPr>
              <w:t xml:space="preserve"> </w:t>
            </w:r>
            <w:r>
              <w:rPr>
                <w:sz w:val="18"/>
              </w:rPr>
              <w:t>with</w:t>
            </w:r>
            <w:r>
              <w:rPr>
                <w:spacing w:val="-6"/>
                <w:sz w:val="18"/>
              </w:rPr>
              <w:t xml:space="preserve"> </w:t>
            </w:r>
            <w:r>
              <w:rPr>
                <w:sz w:val="18"/>
              </w:rPr>
              <w:t>representatives</w:t>
            </w:r>
            <w:r>
              <w:rPr>
                <w:spacing w:val="-7"/>
                <w:sz w:val="18"/>
              </w:rPr>
              <w:t xml:space="preserve"> </w:t>
            </w:r>
            <w:r>
              <w:rPr>
                <w:sz w:val="18"/>
              </w:rPr>
              <w:t xml:space="preserve">from </w:t>
            </w:r>
            <w:r>
              <w:rPr>
                <w:w w:val="90"/>
                <w:sz w:val="18"/>
              </w:rPr>
              <w:t xml:space="preserve">multiple local or regional STEM industry </w:t>
            </w:r>
            <w:r>
              <w:rPr>
                <w:spacing w:val="-4"/>
                <w:sz w:val="18"/>
              </w:rPr>
              <w:t>organizations</w:t>
            </w:r>
            <w:r>
              <w:rPr>
                <w:spacing w:val="-6"/>
                <w:sz w:val="18"/>
              </w:rPr>
              <w:t xml:space="preserve"> </w:t>
            </w:r>
            <w:r>
              <w:rPr>
                <w:i/>
                <w:spacing w:val="-4"/>
                <w:sz w:val="18"/>
              </w:rPr>
              <w:t>that</w:t>
            </w:r>
            <w:r>
              <w:rPr>
                <w:i/>
                <w:spacing w:val="-6"/>
                <w:sz w:val="18"/>
              </w:rPr>
              <w:t xml:space="preserve"> </w:t>
            </w:r>
            <w:r>
              <w:rPr>
                <w:i/>
                <w:spacing w:val="-4"/>
                <w:sz w:val="18"/>
              </w:rPr>
              <w:t>meets</w:t>
            </w:r>
            <w:r>
              <w:rPr>
                <w:i/>
                <w:spacing w:val="-6"/>
                <w:sz w:val="18"/>
              </w:rPr>
              <w:t xml:space="preserve"> </w:t>
            </w:r>
            <w:r>
              <w:rPr>
                <w:i/>
                <w:spacing w:val="-4"/>
                <w:sz w:val="18"/>
              </w:rPr>
              <w:t>at</w:t>
            </w:r>
            <w:r>
              <w:rPr>
                <w:i/>
                <w:spacing w:val="-6"/>
                <w:sz w:val="18"/>
              </w:rPr>
              <w:t xml:space="preserve"> </w:t>
            </w:r>
            <w:r>
              <w:rPr>
                <w:i/>
                <w:spacing w:val="-4"/>
                <w:sz w:val="18"/>
              </w:rPr>
              <w:t>least</w:t>
            </w:r>
            <w:r>
              <w:rPr>
                <w:i/>
                <w:spacing w:val="-6"/>
                <w:sz w:val="18"/>
              </w:rPr>
              <w:t xml:space="preserve"> </w:t>
            </w:r>
            <w:r>
              <w:rPr>
                <w:i/>
                <w:spacing w:val="-4"/>
                <w:sz w:val="18"/>
              </w:rPr>
              <w:t xml:space="preserve">twice </w:t>
            </w:r>
            <w:r>
              <w:rPr>
                <w:i/>
                <w:w w:val="90"/>
                <w:sz w:val="18"/>
              </w:rPr>
              <w:t>per</w:t>
            </w:r>
            <w:r>
              <w:rPr>
                <w:i/>
                <w:spacing w:val="-2"/>
                <w:w w:val="90"/>
                <w:sz w:val="18"/>
              </w:rPr>
              <w:t xml:space="preserve"> </w:t>
            </w:r>
            <w:r>
              <w:rPr>
                <w:i/>
                <w:w w:val="90"/>
                <w:sz w:val="18"/>
              </w:rPr>
              <w:t>year</w:t>
            </w:r>
            <w:r>
              <w:rPr>
                <w:i/>
                <w:spacing w:val="-2"/>
                <w:w w:val="90"/>
                <w:sz w:val="18"/>
              </w:rPr>
              <w:t xml:space="preserve"> </w:t>
            </w:r>
            <w:r>
              <w:rPr>
                <w:w w:val="90"/>
                <w:sz w:val="18"/>
              </w:rPr>
              <w:t xml:space="preserve">to provide advice and feedback </w:t>
            </w:r>
            <w:r>
              <w:rPr>
                <w:spacing w:val="-4"/>
                <w:sz w:val="18"/>
              </w:rPr>
              <w:t>on school</w:t>
            </w:r>
            <w:r>
              <w:rPr>
                <w:spacing w:val="-6"/>
                <w:sz w:val="18"/>
              </w:rPr>
              <w:t xml:space="preserve"> </w:t>
            </w:r>
            <w:r>
              <w:rPr>
                <w:spacing w:val="-4"/>
                <w:sz w:val="18"/>
              </w:rPr>
              <w:t>STEM education activities.</w:t>
            </w:r>
          </w:p>
        </w:tc>
      </w:tr>
    </w:tbl>
    <w:p w14:paraId="49B8C60C" w14:textId="77777777" w:rsidR="008227FD" w:rsidRDefault="008227FD">
      <w:pPr>
        <w:pStyle w:val="TableParagraph"/>
        <w:spacing w:line="252" w:lineRule="auto"/>
        <w:rPr>
          <w:sz w:val="18"/>
        </w:rPr>
        <w:sectPr w:rsidR="008227FD">
          <w:pgSz w:w="15840" w:h="12240" w:orient="landscape"/>
          <w:pgMar w:top="880" w:right="360" w:bottom="1200" w:left="360" w:header="425" w:footer="1015" w:gutter="0"/>
          <w:cols w:space="720"/>
        </w:sectPr>
      </w:pPr>
    </w:p>
    <w:tbl>
      <w:tblPr>
        <w:tblW w:w="0" w:type="auto"/>
        <w:tblInd w:w="3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86"/>
        <w:gridCol w:w="3272"/>
        <w:gridCol w:w="3377"/>
        <w:gridCol w:w="3382"/>
        <w:gridCol w:w="3383"/>
      </w:tblGrid>
      <w:tr w:rsidR="008227FD" w14:paraId="49B8C617" w14:textId="77777777">
        <w:trPr>
          <w:trHeight w:val="2136"/>
        </w:trPr>
        <w:tc>
          <w:tcPr>
            <w:tcW w:w="986" w:type="dxa"/>
            <w:shd w:val="clear" w:color="auto" w:fill="C5DFB3"/>
            <w:textDirection w:val="btLr"/>
          </w:tcPr>
          <w:p w14:paraId="49B8C60D" w14:textId="77777777" w:rsidR="008227FD" w:rsidRDefault="00000000">
            <w:pPr>
              <w:pStyle w:val="TableParagraph"/>
              <w:spacing w:before="119"/>
              <w:ind w:left="6"/>
              <w:jc w:val="center"/>
              <w:rPr>
                <w:b/>
              </w:rPr>
            </w:pPr>
            <w:r>
              <w:rPr>
                <w:b/>
                <w:spacing w:val="-5"/>
              </w:rPr>
              <w:lastRenderedPageBreak/>
              <w:t>5.3</w:t>
            </w:r>
          </w:p>
          <w:p w14:paraId="49B8C60E" w14:textId="77777777" w:rsidR="008227FD" w:rsidRDefault="00000000">
            <w:pPr>
              <w:pStyle w:val="TableParagraph"/>
              <w:spacing w:before="22" w:line="261" w:lineRule="auto"/>
              <w:ind w:left="340" w:right="342"/>
              <w:jc w:val="center"/>
              <w:rPr>
                <w:b/>
              </w:rPr>
            </w:pPr>
            <w:r>
              <w:rPr>
                <w:b/>
                <w:spacing w:val="-2"/>
                <w:w w:val="85"/>
              </w:rPr>
              <w:t xml:space="preserve">Communication </w:t>
            </w:r>
            <w:r>
              <w:rPr>
                <w:b/>
                <w:spacing w:val="-2"/>
              </w:rPr>
              <w:t>Strategy</w:t>
            </w:r>
          </w:p>
        </w:tc>
        <w:tc>
          <w:tcPr>
            <w:tcW w:w="3272" w:type="dxa"/>
          </w:tcPr>
          <w:p w14:paraId="49B8C60F" w14:textId="77777777" w:rsidR="008227FD" w:rsidRDefault="008227FD">
            <w:pPr>
              <w:pStyle w:val="TableParagraph"/>
              <w:spacing w:before="94"/>
              <w:rPr>
                <w:sz w:val="18"/>
              </w:rPr>
            </w:pPr>
          </w:p>
          <w:p w14:paraId="49B8C610" w14:textId="77777777" w:rsidR="008227FD" w:rsidRDefault="00000000">
            <w:pPr>
              <w:pStyle w:val="TableParagraph"/>
              <w:numPr>
                <w:ilvl w:val="0"/>
                <w:numId w:val="12"/>
              </w:numPr>
              <w:tabs>
                <w:tab w:val="left" w:pos="269"/>
              </w:tabs>
              <w:spacing w:line="252" w:lineRule="auto"/>
              <w:ind w:right="66"/>
              <w:rPr>
                <w:sz w:val="18"/>
              </w:rPr>
            </w:pPr>
            <w:r>
              <w:rPr>
                <w:spacing w:val="-2"/>
                <w:sz w:val="18"/>
              </w:rPr>
              <w:t>One-way</w:t>
            </w:r>
            <w:r>
              <w:rPr>
                <w:spacing w:val="-9"/>
                <w:sz w:val="18"/>
              </w:rPr>
              <w:t xml:space="preserve"> </w:t>
            </w:r>
            <w:r>
              <w:rPr>
                <w:spacing w:val="-2"/>
                <w:sz w:val="18"/>
              </w:rPr>
              <w:t>communication</w:t>
            </w:r>
            <w:r>
              <w:rPr>
                <w:spacing w:val="-7"/>
                <w:sz w:val="18"/>
              </w:rPr>
              <w:t xml:space="preserve"> </w:t>
            </w:r>
            <w:r>
              <w:rPr>
                <w:spacing w:val="-2"/>
                <w:sz w:val="18"/>
              </w:rPr>
              <w:t>tools</w:t>
            </w:r>
            <w:r>
              <w:rPr>
                <w:spacing w:val="-8"/>
                <w:sz w:val="18"/>
              </w:rPr>
              <w:t xml:space="preserve"> </w:t>
            </w:r>
            <w:r>
              <w:rPr>
                <w:spacing w:val="-2"/>
                <w:sz w:val="18"/>
              </w:rPr>
              <w:t xml:space="preserve">(e.g., </w:t>
            </w:r>
            <w:r>
              <w:rPr>
                <w:spacing w:val="-4"/>
                <w:sz w:val="18"/>
              </w:rPr>
              <w:t>websites,</w:t>
            </w:r>
            <w:r>
              <w:rPr>
                <w:spacing w:val="-7"/>
                <w:sz w:val="18"/>
              </w:rPr>
              <w:t xml:space="preserve"> </w:t>
            </w:r>
            <w:r>
              <w:rPr>
                <w:spacing w:val="-4"/>
                <w:sz w:val="18"/>
              </w:rPr>
              <w:t>newsletters)</w:t>
            </w:r>
            <w:r>
              <w:rPr>
                <w:spacing w:val="-7"/>
                <w:sz w:val="18"/>
              </w:rPr>
              <w:t xml:space="preserve"> </w:t>
            </w:r>
            <w:r>
              <w:rPr>
                <w:spacing w:val="-4"/>
                <w:sz w:val="18"/>
              </w:rPr>
              <w:t>and/or</w:t>
            </w:r>
            <w:r>
              <w:rPr>
                <w:spacing w:val="-5"/>
                <w:sz w:val="18"/>
              </w:rPr>
              <w:t xml:space="preserve"> </w:t>
            </w:r>
            <w:r>
              <w:rPr>
                <w:spacing w:val="-4"/>
                <w:sz w:val="18"/>
              </w:rPr>
              <w:t xml:space="preserve">two-way </w:t>
            </w:r>
            <w:r>
              <w:rPr>
                <w:sz w:val="18"/>
              </w:rPr>
              <w:t>tools</w:t>
            </w:r>
            <w:r>
              <w:rPr>
                <w:spacing w:val="-15"/>
                <w:sz w:val="18"/>
              </w:rPr>
              <w:t xml:space="preserve"> </w:t>
            </w:r>
            <w:r>
              <w:rPr>
                <w:sz w:val="18"/>
              </w:rPr>
              <w:t>(e.g.,</w:t>
            </w:r>
            <w:r>
              <w:rPr>
                <w:spacing w:val="-12"/>
                <w:sz w:val="18"/>
              </w:rPr>
              <w:t xml:space="preserve"> </w:t>
            </w:r>
            <w:r>
              <w:rPr>
                <w:sz w:val="18"/>
              </w:rPr>
              <w:t>social</w:t>
            </w:r>
            <w:r>
              <w:rPr>
                <w:spacing w:val="-13"/>
                <w:sz w:val="18"/>
              </w:rPr>
              <w:t xml:space="preserve"> </w:t>
            </w:r>
            <w:r>
              <w:rPr>
                <w:sz w:val="18"/>
              </w:rPr>
              <w:t>media</w:t>
            </w:r>
            <w:r>
              <w:rPr>
                <w:spacing w:val="-12"/>
                <w:sz w:val="18"/>
              </w:rPr>
              <w:t xml:space="preserve"> </w:t>
            </w:r>
            <w:r>
              <w:rPr>
                <w:sz w:val="18"/>
              </w:rPr>
              <w:t xml:space="preserve">platforms, </w:t>
            </w:r>
            <w:r>
              <w:rPr>
                <w:w w:val="90"/>
                <w:sz w:val="18"/>
              </w:rPr>
              <w:t>webinars,</w:t>
            </w:r>
            <w:r>
              <w:rPr>
                <w:spacing w:val="-2"/>
                <w:w w:val="90"/>
                <w:sz w:val="18"/>
              </w:rPr>
              <w:t xml:space="preserve"> </w:t>
            </w:r>
            <w:r>
              <w:rPr>
                <w:w w:val="90"/>
                <w:sz w:val="18"/>
              </w:rPr>
              <w:t>and</w:t>
            </w:r>
            <w:r>
              <w:rPr>
                <w:spacing w:val="-1"/>
                <w:w w:val="90"/>
                <w:sz w:val="18"/>
              </w:rPr>
              <w:t xml:space="preserve"> </w:t>
            </w:r>
            <w:r>
              <w:rPr>
                <w:w w:val="90"/>
                <w:sz w:val="18"/>
              </w:rPr>
              <w:t xml:space="preserve">meetings) </w:t>
            </w:r>
            <w:r>
              <w:rPr>
                <w:i/>
                <w:w w:val="90"/>
                <w:sz w:val="18"/>
              </w:rPr>
              <w:t>are</w:t>
            </w:r>
            <w:r>
              <w:rPr>
                <w:i/>
                <w:spacing w:val="-2"/>
                <w:w w:val="90"/>
                <w:sz w:val="18"/>
              </w:rPr>
              <w:t xml:space="preserve"> </w:t>
            </w:r>
            <w:r>
              <w:rPr>
                <w:i/>
                <w:w w:val="90"/>
                <w:sz w:val="18"/>
              </w:rPr>
              <w:t>rarely</w:t>
            </w:r>
            <w:r>
              <w:rPr>
                <w:i/>
                <w:spacing w:val="-2"/>
                <w:w w:val="90"/>
                <w:sz w:val="18"/>
              </w:rPr>
              <w:t xml:space="preserve"> </w:t>
            </w:r>
            <w:r>
              <w:rPr>
                <w:i/>
                <w:w w:val="90"/>
                <w:sz w:val="18"/>
              </w:rPr>
              <w:t xml:space="preserve">used </w:t>
            </w:r>
            <w:r>
              <w:rPr>
                <w:sz w:val="18"/>
              </w:rPr>
              <w:t>to</w:t>
            </w:r>
            <w:r>
              <w:rPr>
                <w:spacing w:val="-3"/>
                <w:sz w:val="18"/>
              </w:rPr>
              <w:t xml:space="preserve"> </w:t>
            </w:r>
            <w:r>
              <w:rPr>
                <w:sz w:val="18"/>
              </w:rPr>
              <w:t>communicate</w:t>
            </w:r>
            <w:r>
              <w:rPr>
                <w:spacing w:val="-2"/>
                <w:sz w:val="18"/>
              </w:rPr>
              <w:t xml:space="preserve"> </w:t>
            </w:r>
            <w:r>
              <w:rPr>
                <w:sz w:val="18"/>
              </w:rPr>
              <w:t xml:space="preserve">internally and </w:t>
            </w:r>
            <w:r>
              <w:rPr>
                <w:spacing w:val="-2"/>
                <w:sz w:val="18"/>
              </w:rPr>
              <w:t>externally</w:t>
            </w:r>
            <w:r>
              <w:rPr>
                <w:spacing w:val="-11"/>
                <w:sz w:val="18"/>
              </w:rPr>
              <w:t xml:space="preserve"> </w:t>
            </w:r>
            <w:r>
              <w:rPr>
                <w:spacing w:val="-2"/>
                <w:sz w:val="18"/>
              </w:rPr>
              <w:t>about</w:t>
            </w:r>
            <w:r>
              <w:rPr>
                <w:spacing w:val="-9"/>
                <w:sz w:val="18"/>
              </w:rPr>
              <w:t xml:space="preserve"> </w:t>
            </w:r>
            <w:r>
              <w:rPr>
                <w:spacing w:val="-2"/>
                <w:sz w:val="18"/>
              </w:rPr>
              <w:t>STEM</w:t>
            </w:r>
            <w:r>
              <w:rPr>
                <w:spacing w:val="-7"/>
                <w:sz w:val="18"/>
              </w:rPr>
              <w:t xml:space="preserve"> </w:t>
            </w:r>
            <w:r>
              <w:rPr>
                <w:spacing w:val="-2"/>
                <w:sz w:val="18"/>
              </w:rPr>
              <w:t>education activities.</w:t>
            </w:r>
          </w:p>
        </w:tc>
        <w:tc>
          <w:tcPr>
            <w:tcW w:w="3377" w:type="dxa"/>
          </w:tcPr>
          <w:p w14:paraId="49B8C611" w14:textId="77777777" w:rsidR="008227FD" w:rsidRDefault="008227FD">
            <w:pPr>
              <w:pStyle w:val="TableParagraph"/>
              <w:spacing w:before="94"/>
              <w:rPr>
                <w:sz w:val="18"/>
              </w:rPr>
            </w:pPr>
          </w:p>
          <w:p w14:paraId="49B8C612" w14:textId="77777777" w:rsidR="008227FD" w:rsidRDefault="00000000">
            <w:pPr>
              <w:pStyle w:val="TableParagraph"/>
              <w:numPr>
                <w:ilvl w:val="0"/>
                <w:numId w:val="11"/>
              </w:numPr>
              <w:tabs>
                <w:tab w:val="left" w:pos="238"/>
              </w:tabs>
              <w:spacing w:line="252" w:lineRule="auto"/>
              <w:ind w:right="217"/>
              <w:rPr>
                <w:sz w:val="18"/>
              </w:rPr>
            </w:pPr>
            <w:r>
              <w:rPr>
                <w:spacing w:val="-2"/>
                <w:sz w:val="18"/>
              </w:rPr>
              <w:t>One-way</w:t>
            </w:r>
            <w:r>
              <w:rPr>
                <w:spacing w:val="-9"/>
                <w:sz w:val="18"/>
              </w:rPr>
              <w:t xml:space="preserve"> </w:t>
            </w:r>
            <w:r>
              <w:rPr>
                <w:spacing w:val="-2"/>
                <w:sz w:val="18"/>
              </w:rPr>
              <w:t>communication</w:t>
            </w:r>
            <w:r>
              <w:rPr>
                <w:spacing w:val="-7"/>
                <w:sz w:val="18"/>
              </w:rPr>
              <w:t xml:space="preserve"> </w:t>
            </w:r>
            <w:r>
              <w:rPr>
                <w:spacing w:val="-2"/>
                <w:sz w:val="18"/>
              </w:rPr>
              <w:t>tools</w:t>
            </w:r>
            <w:r>
              <w:rPr>
                <w:spacing w:val="-7"/>
                <w:sz w:val="18"/>
              </w:rPr>
              <w:t xml:space="preserve"> </w:t>
            </w:r>
            <w:r>
              <w:rPr>
                <w:spacing w:val="-2"/>
                <w:sz w:val="18"/>
              </w:rPr>
              <w:t xml:space="preserve">(e.g., </w:t>
            </w:r>
            <w:r>
              <w:rPr>
                <w:spacing w:val="-4"/>
                <w:sz w:val="18"/>
              </w:rPr>
              <w:t>websites,</w:t>
            </w:r>
            <w:r>
              <w:rPr>
                <w:spacing w:val="-11"/>
                <w:sz w:val="18"/>
              </w:rPr>
              <w:t xml:space="preserve"> </w:t>
            </w:r>
            <w:r>
              <w:rPr>
                <w:spacing w:val="-4"/>
                <w:sz w:val="18"/>
              </w:rPr>
              <w:t>newsletters)</w:t>
            </w:r>
            <w:r>
              <w:rPr>
                <w:spacing w:val="-10"/>
                <w:sz w:val="18"/>
              </w:rPr>
              <w:t xml:space="preserve"> </w:t>
            </w:r>
            <w:r>
              <w:rPr>
                <w:spacing w:val="-4"/>
                <w:sz w:val="18"/>
              </w:rPr>
              <w:t>and/or</w:t>
            </w:r>
            <w:r>
              <w:rPr>
                <w:spacing w:val="-9"/>
                <w:sz w:val="18"/>
              </w:rPr>
              <w:t xml:space="preserve"> </w:t>
            </w:r>
            <w:r>
              <w:rPr>
                <w:spacing w:val="-4"/>
                <w:sz w:val="18"/>
              </w:rPr>
              <w:t xml:space="preserve">two-way </w:t>
            </w:r>
            <w:r>
              <w:rPr>
                <w:sz w:val="18"/>
              </w:rPr>
              <w:t>tools</w:t>
            </w:r>
            <w:r>
              <w:rPr>
                <w:spacing w:val="-15"/>
                <w:sz w:val="18"/>
              </w:rPr>
              <w:t xml:space="preserve"> </w:t>
            </w:r>
            <w:r>
              <w:rPr>
                <w:sz w:val="18"/>
              </w:rPr>
              <w:t>(e.g.,</w:t>
            </w:r>
            <w:r>
              <w:rPr>
                <w:spacing w:val="-12"/>
                <w:sz w:val="18"/>
              </w:rPr>
              <w:t xml:space="preserve"> </w:t>
            </w:r>
            <w:r>
              <w:rPr>
                <w:sz w:val="18"/>
              </w:rPr>
              <w:t>social</w:t>
            </w:r>
            <w:r>
              <w:rPr>
                <w:spacing w:val="-13"/>
                <w:sz w:val="18"/>
              </w:rPr>
              <w:t xml:space="preserve"> </w:t>
            </w:r>
            <w:r>
              <w:rPr>
                <w:sz w:val="18"/>
              </w:rPr>
              <w:t>media</w:t>
            </w:r>
            <w:r>
              <w:rPr>
                <w:spacing w:val="-12"/>
                <w:sz w:val="18"/>
              </w:rPr>
              <w:t xml:space="preserve"> </w:t>
            </w:r>
            <w:r>
              <w:rPr>
                <w:sz w:val="18"/>
              </w:rPr>
              <w:t xml:space="preserve">platforms, </w:t>
            </w:r>
            <w:r>
              <w:rPr>
                <w:spacing w:val="-2"/>
                <w:sz w:val="18"/>
              </w:rPr>
              <w:t>webinars,</w:t>
            </w:r>
            <w:r>
              <w:rPr>
                <w:spacing w:val="-13"/>
                <w:sz w:val="18"/>
              </w:rPr>
              <w:t xml:space="preserve"> </w:t>
            </w:r>
            <w:r>
              <w:rPr>
                <w:spacing w:val="-2"/>
                <w:sz w:val="18"/>
              </w:rPr>
              <w:t>and</w:t>
            </w:r>
            <w:r>
              <w:rPr>
                <w:spacing w:val="-11"/>
                <w:sz w:val="18"/>
              </w:rPr>
              <w:t xml:space="preserve"> </w:t>
            </w:r>
            <w:r>
              <w:rPr>
                <w:spacing w:val="-2"/>
                <w:sz w:val="18"/>
              </w:rPr>
              <w:t>meetings)</w:t>
            </w:r>
            <w:r>
              <w:rPr>
                <w:spacing w:val="-10"/>
                <w:sz w:val="18"/>
              </w:rPr>
              <w:t xml:space="preserve"> </w:t>
            </w:r>
            <w:r>
              <w:rPr>
                <w:i/>
                <w:spacing w:val="-2"/>
                <w:sz w:val="18"/>
              </w:rPr>
              <w:t>are</w:t>
            </w:r>
            <w:r>
              <w:rPr>
                <w:i/>
                <w:spacing w:val="-12"/>
                <w:sz w:val="18"/>
              </w:rPr>
              <w:t xml:space="preserve"> </w:t>
            </w:r>
            <w:r>
              <w:rPr>
                <w:i/>
                <w:spacing w:val="-2"/>
                <w:sz w:val="18"/>
              </w:rPr>
              <w:t xml:space="preserve">used </w:t>
            </w:r>
            <w:r>
              <w:rPr>
                <w:i/>
                <w:spacing w:val="-6"/>
                <w:sz w:val="18"/>
              </w:rPr>
              <w:t>annually</w:t>
            </w:r>
            <w:r>
              <w:rPr>
                <w:i/>
                <w:spacing w:val="-9"/>
                <w:sz w:val="18"/>
              </w:rPr>
              <w:t xml:space="preserve"> </w:t>
            </w:r>
            <w:r>
              <w:rPr>
                <w:spacing w:val="-6"/>
                <w:sz w:val="18"/>
              </w:rPr>
              <w:t>to</w:t>
            </w:r>
            <w:r>
              <w:rPr>
                <w:spacing w:val="-10"/>
                <w:sz w:val="18"/>
              </w:rPr>
              <w:t xml:space="preserve"> </w:t>
            </w:r>
            <w:r>
              <w:rPr>
                <w:spacing w:val="-6"/>
                <w:sz w:val="18"/>
              </w:rPr>
              <w:t>communicate</w:t>
            </w:r>
            <w:r>
              <w:rPr>
                <w:spacing w:val="-9"/>
                <w:sz w:val="18"/>
              </w:rPr>
              <w:t xml:space="preserve"> </w:t>
            </w:r>
            <w:r>
              <w:rPr>
                <w:spacing w:val="-6"/>
                <w:sz w:val="18"/>
              </w:rPr>
              <w:t>internally</w:t>
            </w:r>
            <w:r>
              <w:rPr>
                <w:spacing w:val="-11"/>
                <w:sz w:val="18"/>
              </w:rPr>
              <w:t xml:space="preserve"> </w:t>
            </w:r>
            <w:r>
              <w:rPr>
                <w:spacing w:val="-6"/>
                <w:sz w:val="18"/>
              </w:rPr>
              <w:t xml:space="preserve">and </w:t>
            </w:r>
            <w:r>
              <w:rPr>
                <w:spacing w:val="-2"/>
                <w:sz w:val="18"/>
              </w:rPr>
              <w:t>externally</w:t>
            </w:r>
            <w:r>
              <w:rPr>
                <w:spacing w:val="-11"/>
                <w:sz w:val="18"/>
              </w:rPr>
              <w:t xml:space="preserve"> </w:t>
            </w:r>
            <w:r>
              <w:rPr>
                <w:spacing w:val="-2"/>
                <w:sz w:val="18"/>
              </w:rPr>
              <w:t>about</w:t>
            </w:r>
            <w:r>
              <w:rPr>
                <w:spacing w:val="-9"/>
                <w:sz w:val="18"/>
              </w:rPr>
              <w:t xml:space="preserve"> </w:t>
            </w:r>
            <w:r>
              <w:rPr>
                <w:spacing w:val="-2"/>
                <w:sz w:val="18"/>
              </w:rPr>
              <w:t>STEM</w:t>
            </w:r>
            <w:r>
              <w:rPr>
                <w:spacing w:val="-7"/>
                <w:sz w:val="18"/>
              </w:rPr>
              <w:t xml:space="preserve"> </w:t>
            </w:r>
            <w:r>
              <w:rPr>
                <w:spacing w:val="-2"/>
                <w:sz w:val="18"/>
              </w:rPr>
              <w:t>education activities.</w:t>
            </w:r>
          </w:p>
        </w:tc>
        <w:tc>
          <w:tcPr>
            <w:tcW w:w="3382" w:type="dxa"/>
          </w:tcPr>
          <w:p w14:paraId="49B8C613" w14:textId="77777777" w:rsidR="008227FD" w:rsidRDefault="008227FD">
            <w:pPr>
              <w:pStyle w:val="TableParagraph"/>
              <w:spacing w:before="94"/>
              <w:rPr>
                <w:sz w:val="18"/>
              </w:rPr>
            </w:pPr>
          </w:p>
          <w:p w14:paraId="49B8C614" w14:textId="77777777" w:rsidR="008227FD" w:rsidRDefault="00000000">
            <w:pPr>
              <w:pStyle w:val="TableParagraph"/>
              <w:numPr>
                <w:ilvl w:val="0"/>
                <w:numId w:val="10"/>
              </w:numPr>
              <w:tabs>
                <w:tab w:val="left" w:pos="282"/>
              </w:tabs>
              <w:spacing w:line="252" w:lineRule="auto"/>
              <w:ind w:right="155"/>
              <w:rPr>
                <w:sz w:val="18"/>
              </w:rPr>
            </w:pPr>
            <w:r>
              <w:rPr>
                <w:spacing w:val="-2"/>
                <w:sz w:val="18"/>
              </w:rPr>
              <w:t>One-way</w:t>
            </w:r>
            <w:r>
              <w:rPr>
                <w:spacing w:val="-9"/>
                <w:sz w:val="18"/>
              </w:rPr>
              <w:t xml:space="preserve"> </w:t>
            </w:r>
            <w:r>
              <w:rPr>
                <w:spacing w:val="-2"/>
                <w:sz w:val="18"/>
              </w:rPr>
              <w:t>communication</w:t>
            </w:r>
            <w:r>
              <w:rPr>
                <w:spacing w:val="-7"/>
                <w:sz w:val="18"/>
              </w:rPr>
              <w:t xml:space="preserve"> </w:t>
            </w:r>
            <w:r>
              <w:rPr>
                <w:spacing w:val="-2"/>
                <w:sz w:val="18"/>
              </w:rPr>
              <w:t>tools</w:t>
            </w:r>
            <w:r>
              <w:rPr>
                <w:spacing w:val="-7"/>
                <w:sz w:val="18"/>
              </w:rPr>
              <w:t xml:space="preserve"> </w:t>
            </w:r>
            <w:r>
              <w:rPr>
                <w:spacing w:val="-2"/>
                <w:sz w:val="18"/>
              </w:rPr>
              <w:t xml:space="preserve">(e.g., </w:t>
            </w:r>
            <w:r>
              <w:rPr>
                <w:spacing w:val="-4"/>
                <w:sz w:val="18"/>
              </w:rPr>
              <w:t>websites,</w:t>
            </w:r>
            <w:r>
              <w:rPr>
                <w:spacing w:val="-5"/>
                <w:sz w:val="18"/>
              </w:rPr>
              <w:t xml:space="preserve"> </w:t>
            </w:r>
            <w:r>
              <w:rPr>
                <w:spacing w:val="-4"/>
                <w:sz w:val="18"/>
              </w:rPr>
              <w:t xml:space="preserve">newsletters) and/or two-way </w:t>
            </w:r>
            <w:r>
              <w:rPr>
                <w:sz w:val="18"/>
              </w:rPr>
              <w:t>tools</w:t>
            </w:r>
            <w:r>
              <w:rPr>
                <w:spacing w:val="-15"/>
                <w:sz w:val="18"/>
              </w:rPr>
              <w:t xml:space="preserve"> </w:t>
            </w:r>
            <w:r>
              <w:rPr>
                <w:sz w:val="18"/>
              </w:rPr>
              <w:t>(e.g.,</w:t>
            </w:r>
            <w:r>
              <w:rPr>
                <w:spacing w:val="-12"/>
                <w:sz w:val="18"/>
              </w:rPr>
              <w:t xml:space="preserve"> </w:t>
            </w:r>
            <w:r>
              <w:rPr>
                <w:sz w:val="18"/>
              </w:rPr>
              <w:t>social</w:t>
            </w:r>
            <w:r>
              <w:rPr>
                <w:spacing w:val="-13"/>
                <w:sz w:val="18"/>
              </w:rPr>
              <w:t xml:space="preserve"> </w:t>
            </w:r>
            <w:r>
              <w:rPr>
                <w:sz w:val="18"/>
              </w:rPr>
              <w:t>media</w:t>
            </w:r>
            <w:r>
              <w:rPr>
                <w:spacing w:val="-12"/>
                <w:sz w:val="18"/>
              </w:rPr>
              <w:t xml:space="preserve"> </w:t>
            </w:r>
            <w:r>
              <w:rPr>
                <w:sz w:val="18"/>
              </w:rPr>
              <w:t xml:space="preserve">platforms, </w:t>
            </w:r>
            <w:r>
              <w:rPr>
                <w:spacing w:val="-2"/>
                <w:sz w:val="18"/>
              </w:rPr>
              <w:t>webinars,</w:t>
            </w:r>
            <w:r>
              <w:rPr>
                <w:spacing w:val="-13"/>
                <w:sz w:val="18"/>
              </w:rPr>
              <w:t xml:space="preserve"> </w:t>
            </w:r>
            <w:r>
              <w:rPr>
                <w:spacing w:val="-2"/>
                <w:sz w:val="18"/>
              </w:rPr>
              <w:t>and</w:t>
            </w:r>
            <w:r>
              <w:rPr>
                <w:spacing w:val="-11"/>
                <w:sz w:val="18"/>
              </w:rPr>
              <w:t xml:space="preserve"> </w:t>
            </w:r>
            <w:r>
              <w:rPr>
                <w:spacing w:val="-2"/>
                <w:sz w:val="18"/>
              </w:rPr>
              <w:t>meetings)</w:t>
            </w:r>
            <w:r>
              <w:rPr>
                <w:spacing w:val="-10"/>
                <w:sz w:val="18"/>
              </w:rPr>
              <w:t xml:space="preserve"> </w:t>
            </w:r>
            <w:r>
              <w:rPr>
                <w:i/>
                <w:spacing w:val="-2"/>
                <w:sz w:val="18"/>
              </w:rPr>
              <w:t>are</w:t>
            </w:r>
            <w:r>
              <w:rPr>
                <w:i/>
                <w:spacing w:val="-12"/>
                <w:sz w:val="18"/>
              </w:rPr>
              <w:t xml:space="preserve"> </w:t>
            </w:r>
            <w:r>
              <w:rPr>
                <w:i/>
                <w:spacing w:val="-2"/>
                <w:sz w:val="18"/>
              </w:rPr>
              <w:t xml:space="preserve">used </w:t>
            </w:r>
            <w:r>
              <w:rPr>
                <w:i/>
                <w:w w:val="90"/>
                <w:sz w:val="18"/>
              </w:rPr>
              <w:t xml:space="preserve">semiannually </w:t>
            </w:r>
            <w:r>
              <w:rPr>
                <w:w w:val="90"/>
                <w:sz w:val="18"/>
              </w:rPr>
              <w:t xml:space="preserve">to communicate internally </w:t>
            </w:r>
            <w:r>
              <w:rPr>
                <w:spacing w:val="-2"/>
                <w:sz w:val="18"/>
              </w:rPr>
              <w:t>and</w:t>
            </w:r>
            <w:r>
              <w:rPr>
                <w:spacing w:val="-11"/>
                <w:sz w:val="18"/>
              </w:rPr>
              <w:t xml:space="preserve"> </w:t>
            </w:r>
            <w:r>
              <w:rPr>
                <w:spacing w:val="-2"/>
                <w:sz w:val="18"/>
              </w:rPr>
              <w:t>externally</w:t>
            </w:r>
            <w:r>
              <w:rPr>
                <w:spacing w:val="-12"/>
                <w:sz w:val="18"/>
              </w:rPr>
              <w:t xml:space="preserve"> </w:t>
            </w:r>
            <w:r>
              <w:rPr>
                <w:spacing w:val="-2"/>
                <w:sz w:val="18"/>
              </w:rPr>
              <w:t>about</w:t>
            </w:r>
            <w:r>
              <w:rPr>
                <w:spacing w:val="-10"/>
                <w:sz w:val="18"/>
              </w:rPr>
              <w:t xml:space="preserve"> </w:t>
            </w:r>
            <w:r>
              <w:rPr>
                <w:spacing w:val="-2"/>
                <w:sz w:val="18"/>
              </w:rPr>
              <w:t>STEM</w:t>
            </w:r>
            <w:r>
              <w:rPr>
                <w:spacing w:val="-11"/>
                <w:sz w:val="18"/>
              </w:rPr>
              <w:t xml:space="preserve"> </w:t>
            </w:r>
            <w:r>
              <w:rPr>
                <w:spacing w:val="-2"/>
                <w:sz w:val="18"/>
              </w:rPr>
              <w:t>education activities.</w:t>
            </w:r>
          </w:p>
        </w:tc>
        <w:tc>
          <w:tcPr>
            <w:tcW w:w="3383" w:type="dxa"/>
            <w:tcBorders>
              <w:right w:val="single" w:sz="6" w:space="0" w:color="000000"/>
            </w:tcBorders>
          </w:tcPr>
          <w:p w14:paraId="49B8C615" w14:textId="77777777" w:rsidR="008227FD" w:rsidRDefault="008227FD">
            <w:pPr>
              <w:pStyle w:val="TableParagraph"/>
              <w:spacing w:before="94"/>
              <w:rPr>
                <w:sz w:val="18"/>
              </w:rPr>
            </w:pPr>
          </w:p>
          <w:p w14:paraId="49B8C616" w14:textId="77777777" w:rsidR="008227FD" w:rsidRDefault="00000000">
            <w:pPr>
              <w:pStyle w:val="TableParagraph"/>
              <w:numPr>
                <w:ilvl w:val="0"/>
                <w:numId w:val="9"/>
              </w:numPr>
              <w:tabs>
                <w:tab w:val="left" w:pos="232"/>
              </w:tabs>
              <w:spacing w:line="252" w:lineRule="auto"/>
              <w:ind w:right="182"/>
              <w:rPr>
                <w:sz w:val="18"/>
              </w:rPr>
            </w:pPr>
            <w:r>
              <w:rPr>
                <w:spacing w:val="-2"/>
                <w:sz w:val="18"/>
              </w:rPr>
              <w:t>One-way</w:t>
            </w:r>
            <w:r>
              <w:rPr>
                <w:spacing w:val="-9"/>
                <w:sz w:val="18"/>
              </w:rPr>
              <w:t xml:space="preserve"> </w:t>
            </w:r>
            <w:r>
              <w:rPr>
                <w:spacing w:val="-2"/>
                <w:sz w:val="18"/>
              </w:rPr>
              <w:t>communication</w:t>
            </w:r>
            <w:r>
              <w:rPr>
                <w:spacing w:val="-7"/>
                <w:sz w:val="18"/>
              </w:rPr>
              <w:t xml:space="preserve"> </w:t>
            </w:r>
            <w:r>
              <w:rPr>
                <w:spacing w:val="-2"/>
                <w:sz w:val="18"/>
              </w:rPr>
              <w:t>tools</w:t>
            </w:r>
            <w:r>
              <w:rPr>
                <w:spacing w:val="-8"/>
                <w:sz w:val="18"/>
              </w:rPr>
              <w:t xml:space="preserve"> </w:t>
            </w:r>
            <w:r>
              <w:rPr>
                <w:spacing w:val="-2"/>
                <w:sz w:val="18"/>
              </w:rPr>
              <w:t>(e.g., websites,</w:t>
            </w:r>
            <w:r>
              <w:rPr>
                <w:spacing w:val="-13"/>
                <w:sz w:val="18"/>
              </w:rPr>
              <w:t xml:space="preserve"> </w:t>
            </w:r>
            <w:r>
              <w:rPr>
                <w:spacing w:val="-2"/>
                <w:sz w:val="18"/>
              </w:rPr>
              <w:t>newsletters)</w:t>
            </w:r>
            <w:r>
              <w:rPr>
                <w:spacing w:val="-11"/>
                <w:sz w:val="18"/>
              </w:rPr>
              <w:t xml:space="preserve"> </w:t>
            </w:r>
            <w:r>
              <w:rPr>
                <w:spacing w:val="-2"/>
                <w:sz w:val="18"/>
              </w:rPr>
              <w:t>and/or</w:t>
            </w:r>
            <w:r>
              <w:rPr>
                <w:spacing w:val="-10"/>
                <w:sz w:val="18"/>
              </w:rPr>
              <w:t xml:space="preserve"> </w:t>
            </w:r>
            <w:r>
              <w:rPr>
                <w:spacing w:val="-2"/>
                <w:sz w:val="18"/>
              </w:rPr>
              <w:t xml:space="preserve">two-way </w:t>
            </w:r>
            <w:r>
              <w:rPr>
                <w:sz w:val="18"/>
              </w:rPr>
              <w:t>tools</w:t>
            </w:r>
            <w:r>
              <w:rPr>
                <w:spacing w:val="-15"/>
                <w:sz w:val="18"/>
              </w:rPr>
              <w:t xml:space="preserve"> </w:t>
            </w:r>
            <w:r>
              <w:rPr>
                <w:sz w:val="18"/>
              </w:rPr>
              <w:t>(e.g.,</w:t>
            </w:r>
            <w:r>
              <w:rPr>
                <w:spacing w:val="-12"/>
                <w:sz w:val="18"/>
              </w:rPr>
              <w:t xml:space="preserve"> </w:t>
            </w:r>
            <w:r>
              <w:rPr>
                <w:sz w:val="18"/>
              </w:rPr>
              <w:t>social</w:t>
            </w:r>
            <w:r>
              <w:rPr>
                <w:spacing w:val="-13"/>
                <w:sz w:val="18"/>
              </w:rPr>
              <w:t xml:space="preserve"> </w:t>
            </w:r>
            <w:r>
              <w:rPr>
                <w:sz w:val="18"/>
              </w:rPr>
              <w:t>media</w:t>
            </w:r>
            <w:r>
              <w:rPr>
                <w:spacing w:val="-12"/>
                <w:sz w:val="18"/>
              </w:rPr>
              <w:t xml:space="preserve"> </w:t>
            </w:r>
            <w:r>
              <w:rPr>
                <w:sz w:val="18"/>
              </w:rPr>
              <w:t xml:space="preserve">platforms, </w:t>
            </w:r>
            <w:r>
              <w:rPr>
                <w:spacing w:val="-2"/>
                <w:sz w:val="18"/>
              </w:rPr>
              <w:t>webinars,</w:t>
            </w:r>
            <w:r>
              <w:rPr>
                <w:spacing w:val="-13"/>
                <w:sz w:val="18"/>
              </w:rPr>
              <w:t xml:space="preserve"> </w:t>
            </w:r>
            <w:r>
              <w:rPr>
                <w:spacing w:val="-2"/>
                <w:sz w:val="18"/>
              </w:rPr>
              <w:t>and</w:t>
            </w:r>
            <w:r>
              <w:rPr>
                <w:spacing w:val="-11"/>
                <w:sz w:val="18"/>
              </w:rPr>
              <w:t xml:space="preserve"> </w:t>
            </w:r>
            <w:r>
              <w:rPr>
                <w:spacing w:val="-2"/>
                <w:sz w:val="18"/>
              </w:rPr>
              <w:t>meetings)</w:t>
            </w:r>
            <w:r>
              <w:rPr>
                <w:spacing w:val="-10"/>
                <w:sz w:val="18"/>
              </w:rPr>
              <w:t xml:space="preserve"> </w:t>
            </w:r>
            <w:r>
              <w:rPr>
                <w:i/>
                <w:spacing w:val="-2"/>
                <w:sz w:val="18"/>
              </w:rPr>
              <w:t>are</w:t>
            </w:r>
            <w:r>
              <w:rPr>
                <w:i/>
                <w:spacing w:val="-12"/>
                <w:sz w:val="18"/>
              </w:rPr>
              <w:t xml:space="preserve"> </w:t>
            </w:r>
            <w:r>
              <w:rPr>
                <w:i/>
                <w:spacing w:val="-2"/>
                <w:sz w:val="18"/>
              </w:rPr>
              <w:t xml:space="preserve">used </w:t>
            </w:r>
            <w:r>
              <w:rPr>
                <w:i/>
                <w:spacing w:val="-6"/>
                <w:sz w:val="18"/>
              </w:rPr>
              <w:t xml:space="preserve">quarterly </w:t>
            </w:r>
            <w:r>
              <w:rPr>
                <w:spacing w:val="-6"/>
                <w:sz w:val="18"/>
              </w:rPr>
              <w:t xml:space="preserve">to communicate internally and </w:t>
            </w:r>
            <w:r>
              <w:rPr>
                <w:spacing w:val="-2"/>
                <w:sz w:val="18"/>
              </w:rPr>
              <w:t>externally</w:t>
            </w:r>
            <w:r>
              <w:rPr>
                <w:spacing w:val="-11"/>
                <w:sz w:val="18"/>
              </w:rPr>
              <w:t xml:space="preserve"> </w:t>
            </w:r>
            <w:r>
              <w:rPr>
                <w:spacing w:val="-2"/>
                <w:sz w:val="18"/>
              </w:rPr>
              <w:t>about</w:t>
            </w:r>
            <w:r>
              <w:rPr>
                <w:spacing w:val="-9"/>
                <w:sz w:val="18"/>
              </w:rPr>
              <w:t xml:space="preserve"> </w:t>
            </w:r>
            <w:r>
              <w:rPr>
                <w:spacing w:val="-2"/>
                <w:sz w:val="18"/>
              </w:rPr>
              <w:t>STEM</w:t>
            </w:r>
            <w:r>
              <w:rPr>
                <w:spacing w:val="-9"/>
                <w:sz w:val="18"/>
              </w:rPr>
              <w:t xml:space="preserve"> </w:t>
            </w:r>
            <w:r>
              <w:rPr>
                <w:spacing w:val="-2"/>
                <w:sz w:val="18"/>
              </w:rPr>
              <w:t>education activities.</w:t>
            </w:r>
          </w:p>
        </w:tc>
      </w:tr>
    </w:tbl>
    <w:p w14:paraId="49B8C618" w14:textId="77777777" w:rsidR="008227FD" w:rsidRDefault="008227FD">
      <w:pPr>
        <w:pStyle w:val="TableParagraph"/>
        <w:spacing w:line="252" w:lineRule="auto"/>
        <w:rPr>
          <w:sz w:val="18"/>
        </w:rPr>
        <w:sectPr w:rsidR="008227FD">
          <w:pgSz w:w="15840" w:h="12240" w:orient="landscape"/>
          <w:pgMar w:top="880" w:right="360" w:bottom="1200" w:left="360" w:header="425" w:footer="1015" w:gutter="0"/>
          <w:cols w:space="720"/>
        </w:sectPr>
      </w:pPr>
    </w:p>
    <w:p w14:paraId="49B8C619" w14:textId="77777777" w:rsidR="008227FD" w:rsidRDefault="00000000">
      <w:pPr>
        <w:pStyle w:val="Heading1"/>
      </w:pPr>
      <w:bookmarkStart w:id="23" w:name="_TOC_250002"/>
      <w:r>
        <w:rPr>
          <w:w w:val="85"/>
        </w:rPr>
        <w:lastRenderedPageBreak/>
        <w:t>Appendix</w:t>
      </w:r>
      <w:r>
        <w:rPr>
          <w:spacing w:val="8"/>
        </w:rPr>
        <w:t xml:space="preserve"> </w:t>
      </w:r>
      <w:r>
        <w:rPr>
          <w:w w:val="85"/>
        </w:rPr>
        <w:t>A.</w:t>
      </w:r>
      <w:r>
        <w:rPr>
          <w:spacing w:val="7"/>
        </w:rPr>
        <w:t xml:space="preserve"> </w:t>
      </w:r>
      <w:r>
        <w:rPr>
          <w:w w:val="85"/>
        </w:rPr>
        <w:t>Scoring</w:t>
      </w:r>
      <w:r>
        <w:rPr>
          <w:spacing w:val="9"/>
        </w:rPr>
        <w:t xml:space="preserve"> </w:t>
      </w:r>
      <w:bookmarkEnd w:id="23"/>
      <w:r>
        <w:rPr>
          <w:spacing w:val="-2"/>
          <w:w w:val="85"/>
        </w:rPr>
        <w:t>Sheet</w:t>
      </w:r>
    </w:p>
    <w:p w14:paraId="49B8C61A" w14:textId="77777777" w:rsidR="008227FD" w:rsidRDefault="008227FD">
      <w:pPr>
        <w:spacing w:before="119"/>
        <w:rPr>
          <w:sz w:val="28"/>
        </w:rPr>
      </w:pPr>
    </w:p>
    <w:p w14:paraId="49B8C61B" w14:textId="77777777" w:rsidR="008227FD" w:rsidRDefault="00000000">
      <w:pPr>
        <w:tabs>
          <w:tab w:val="left" w:pos="1775"/>
        </w:tabs>
        <w:rPr>
          <w:sz w:val="24"/>
        </w:rPr>
      </w:pPr>
      <w:bookmarkStart w:id="24" w:name="School_Name:_   "/>
      <w:bookmarkEnd w:id="24"/>
      <w:r>
        <w:rPr>
          <w:w w:val="85"/>
          <w:sz w:val="24"/>
        </w:rPr>
        <w:t xml:space="preserve">School </w:t>
      </w:r>
      <w:r>
        <w:rPr>
          <w:sz w:val="24"/>
        </w:rPr>
        <w:t xml:space="preserve">Name: </w:t>
      </w:r>
      <w:r>
        <w:rPr>
          <w:sz w:val="24"/>
          <w:u w:val="single"/>
        </w:rPr>
        <w:tab/>
      </w:r>
    </w:p>
    <w:p w14:paraId="49B8C61C" w14:textId="77777777" w:rsidR="008227FD" w:rsidRDefault="008227FD">
      <w:pPr>
        <w:spacing w:before="123"/>
        <w:rPr>
          <w:sz w:val="24"/>
        </w:rPr>
      </w:pPr>
    </w:p>
    <w:p w14:paraId="49B8C61D" w14:textId="77777777" w:rsidR="008227FD" w:rsidRDefault="00000000">
      <w:pPr>
        <w:tabs>
          <w:tab w:val="left" w:pos="2766"/>
        </w:tabs>
        <w:rPr>
          <w:sz w:val="24"/>
        </w:rPr>
      </w:pPr>
      <w:bookmarkStart w:id="25" w:name="Date_Rubric_Completed:_   "/>
      <w:bookmarkEnd w:id="25"/>
      <w:r>
        <w:rPr>
          <w:w w:val="90"/>
          <w:sz w:val="24"/>
        </w:rPr>
        <w:t>Date</w:t>
      </w:r>
      <w:r>
        <w:rPr>
          <w:spacing w:val="-1"/>
          <w:w w:val="90"/>
          <w:sz w:val="24"/>
        </w:rPr>
        <w:t xml:space="preserve"> </w:t>
      </w:r>
      <w:r>
        <w:rPr>
          <w:w w:val="90"/>
          <w:sz w:val="24"/>
        </w:rPr>
        <w:t>Rubric</w:t>
      </w:r>
      <w:r>
        <w:rPr>
          <w:spacing w:val="-3"/>
          <w:w w:val="90"/>
          <w:sz w:val="24"/>
        </w:rPr>
        <w:t xml:space="preserve"> </w:t>
      </w:r>
      <w:r>
        <w:rPr>
          <w:w w:val="90"/>
          <w:sz w:val="24"/>
        </w:rPr>
        <w:t xml:space="preserve">Completed: </w:t>
      </w:r>
      <w:r>
        <w:rPr>
          <w:sz w:val="24"/>
          <w:u w:val="single"/>
        </w:rPr>
        <w:tab/>
      </w:r>
    </w:p>
    <w:p w14:paraId="49B8C61E" w14:textId="77777777" w:rsidR="008227FD" w:rsidRDefault="008227FD">
      <w:pPr>
        <w:spacing w:before="91"/>
        <w:rPr>
          <w:sz w:val="26"/>
        </w:rPr>
      </w:pPr>
    </w:p>
    <w:p w14:paraId="49B8C61F" w14:textId="77777777" w:rsidR="008227FD" w:rsidRDefault="00000000">
      <w:pPr>
        <w:pStyle w:val="Heading3"/>
      </w:pPr>
      <w:bookmarkStart w:id="26" w:name="Names_and/or_numbers_of_school_staff_com"/>
      <w:bookmarkEnd w:id="26"/>
      <w:r>
        <w:rPr>
          <w:w w:val="85"/>
        </w:rPr>
        <w:t>Names</w:t>
      </w:r>
      <w:r>
        <w:rPr>
          <w:spacing w:val="5"/>
        </w:rPr>
        <w:t xml:space="preserve"> </w:t>
      </w:r>
      <w:r>
        <w:rPr>
          <w:w w:val="85"/>
        </w:rPr>
        <w:t>and/or</w:t>
      </w:r>
      <w:r>
        <w:rPr>
          <w:spacing w:val="9"/>
        </w:rPr>
        <w:t xml:space="preserve"> </w:t>
      </w:r>
      <w:r>
        <w:rPr>
          <w:w w:val="85"/>
        </w:rPr>
        <w:t>numbers</w:t>
      </w:r>
      <w:r>
        <w:rPr>
          <w:spacing w:val="6"/>
        </w:rPr>
        <w:t xml:space="preserve"> </w:t>
      </w:r>
      <w:r>
        <w:rPr>
          <w:w w:val="85"/>
        </w:rPr>
        <w:t>of</w:t>
      </w:r>
      <w:r>
        <w:rPr>
          <w:spacing w:val="2"/>
        </w:rPr>
        <w:t xml:space="preserve"> </w:t>
      </w:r>
      <w:r>
        <w:rPr>
          <w:w w:val="85"/>
        </w:rPr>
        <w:t>school</w:t>
      </w:r>
      <w:r>
        <w:rPr>
          <w:spacing w:val="6"/>
        </w:rPr>
        <w:t xml:space="preserve"> </w:t>
      </w:r>
      <w:r>
        <w:rPr>
          <w:w w:val="85"/>
        </w:rPr>
        <w:t>staff</w:t>
      </w:r>
      <w:r>
        <w:rPr>
          <w:spacing w:val="2"/>
        </w:rPr>
        <w:t xml:space="preserve"> </w:t>
      </w:r>
      <w:r>
        <w:rPr>
          <w:w w:val="85"/>
        </w:rPr>
        <w:t>completing</w:t>
      </w:r>
      <w:r>
        <w:rPr>
          <w:spacing w:val="7"/>
        </w:rPr>
        <w:t xml:space="preserve"> </w:t>
      </w:r>
      <w:r>
        <w:rPr>
          <w:w w:val="85"/>
        </w:rPr>
        <w:t>the</w:t>
      </w:r>
      <w:r>
        <w:rPr>
          <w:spacing w:val="-2"/>
        </w:rPr>
        <w:t xml:space="preserve"> </w:t>
      </w:r>
      <w:r>
        <w:rPr>
          <w:spacing w:val="-2"/>
          <w:w w:val="85"/>
        </w:rPr>
        <w:t>rubric:</w:t>
      </w:r>
    </w:p>
    <w:p w14:paraId="49B8C620" w14:textId="77777777" w:rsidR="008227FD" w:rsidRDefault="008227FD">
      <w:pPr>
        <w:spacing w:before="16"/>
        <w:rPr>
          <w:b/>
          <w:sz w:val="26"/>
        </w:rPr>
      </w:pPr>
    </w:p>
    <w:p w14:paraId="49B8C621" w14:textId="77777777" w:rsidR="008227FD" w:rsidRDefault="00000000">
      <w:pPr>
        <w:tabs>
          <w:tab w:val="left" w:pos="3201"/>
        </w:tabs>
        <w:rPr>
          <w:sz w:val="24"/>
        </w:rPr>
      </w:pPr>
      <w:r>
        <w:rPr>
          <w:w w:val="85"/>
          <w:sz w:val="24"/>
        </w:rPr>
        <w:t xml:space="preserve">School </w:t>
      </w:r>
      <w:r>
        <w:rPr>
          <w:sz w:val="24"/>
        </w:rPr>
        <w:t xml:space="preserve">administrators/titles: </w:t>
      </w:r>
      <w:r>
        <w:rPr>
          <w:sz w:val="24"/>
          <w:u w:val="single"/>
        </w:rPr>
        <w:tab/>
      </w:r>
    </w:p>
    <w:p w14:paraId="49B8C622" w14:textId="77777777" w:rsidR="008227FD" w:rsidRDefault="008227FD">
      <w:pPr>
        <w:spacing w:before="34"/>
        <w:rPr>
          <w:sz w:val="24"/>
        </w:rPr>
      </w:pPr>
    </w:p>
    <w:p w14:paraId="49B8C623" w14:textId="77777777" w:rsidR="008227FD" w:rsidRDefault="00000000">
      <w:pPr>
        <w:tabs>
          <w:tab w:val="left" w:pos="2781"/>
        </w:tabs>
        <w:rPr>
          <w:sz w:val="24"/>
        </w:rPr>
      </w:pPr>
      <w:r>
        <w:rPr>
          <w:w w:val="85"/>
          <w:sz w:val="24"/>
        </w:rPr>
        <w:t>School Lead staff/titles:</w:t>
      </w:r>
      <w:r>
        <w:rPr>
          <w:spacing w:val="44"/>
          <w:w w:val="85"/>
          <w:sz w:val="24"/>
        </w:rPr>
        <w:t xml:space="preserve"> </w:t>
      </w:r>
      <w:r>
        <w:rPr>
          <w:sz w:val="24"/>
          <w:u w:val="single"/>
        </w:rPr>
        <w:tab/>
      </w:r>
    </w:p>
    <w:p w14:paraId="49B8C624" w14:textId="77777777" w:rsidR="008227FD" w:rsidRDefault="008227FD">
      <w:pPr>
        <w:spacing w:before="33"/>
        <w:rPr>
          <w:sz w:val="24"/>
        </w:rPr>
      </w:pPr>
    </w:p>
    <w:p w14:paraId="49B8C625" w14:textId="77777777" w:rsidR="008227FD" w:rsidRDefault="00000000">
      <w:pPr>
        <w:tabs>
          <w:tab w:val="left" w:pos="1375"/>
        </w:tabs>
        <w:rPr>
          <w:sz w:val="24"/>
        </w:rPr>
      </w:pPr>
      <w:r>
        <w:rPr>
          <w:sz w:val="24"/>
        </w:rPr>
        <w:t xml:space="preserve">Teachers: </w:t>
      </w:r>
      <w:r>
        <w:rPr>
          <w:sz w:val="24"/>
          <w:u w:val="single"/>
        </w:rPr>
        <w:tab/>
      </w:r>
    </w:p>
    <w:p w14:paraId="49B8C626" w14:textId="77777777" w:rsidR="008227FD" w:rsidRDefault="008227FD">
      <w:pPr>
        <w:spacing w:before="38"/>
        <w:rPr>
          <w:sz w:val="24"/>
        </w:rPr>
      </w:pPr>
    </w:p>
    <w:p w14:paraId="49B8C627" w14:textId="77777777" w:rsidR="008227FD" w:rsidRDefault="00000000">
      <w:pPr>
        <w:tabs>
          <w:tab w:val="left" w:pos="2000"/>
        </w:tabs>
        <w:rPr>
          <w:sz w:val="24"/>
        </w:rPr>
      </w:pPr>
      <w:r>
        <w:rPr>
          <w:sz w:val="24"/>
        </w:rPr>
        <w:t xml:space="preserve">Advisory/Other: </w:t>
      </w:r>
      <w:r>
        <w:rPr>
          <w:sz w:val="24"/>
          <w:u w:val="single"/>
        </w:rPr>
        <w:tab/>
      </w:r>
    </w:p>
    <w:p w14:paraId="49B8C628" w14:textId="77777777" w:rsidR="008227FD" w:rsidRDefault="008227FD">
      <w:pPr>
        <w:rPr>
          <w:sz w:val="26"/>
        </w:rPr>
      </w:pPr>
    </w:p>
    <w:p w14:paraId="49B8C629" w14:textId="77777777" w:rsidR="008227FD" w:rsidRDefault="008227FD">
      <w:pPr>
        <w:rPr>
          <w:sz w:val="26"/>
        </w:rPr>
      </w:pPr>
    </w:p>
    <w:p w14:paraId="49B8C62A" w14:textId="77777777" w:rsidR="008227FD" w:rsidRDefault="008227FD">
      <w:pPr>
        <w:spacing w:before="44"/>
        <w:rPr>
          <w:sz w:val="26"/>
        </w:rPr>
      </w:pPr>
    </w:p>
    <w:p w14:paraId="49B8C62B" w14:textId="77777777" w:rsidR="008227FD" w:rsidRDefault="00000000">
      <w:pPr>
        <w:pStyle w:val="Heading3"/>
      </w:pPr>
      <w:r>
        <w:rPr>
          <w:w w:val="80"/>
        </w:rPr>
        <w:t>Scoring</w:t>
      </w:r>
      <w:r>
        <w:rPr>
          <w:spacing w:val="-4"/>
        </w:rPr>
        <w:t xml:space="preserve"> </w:t>
      </w:r>
      <w:r>
        <w:rPr>
          <w:spacing w:val="-4"/>
          <w:w w:val="95"/>
        </w:rPr>
        <w:t>Guide</w:t>
      </w:r>
    </w:p>
    <w:p w14:paraId="49B8C62C" w14:textId="77777777" w:rsidR="008227FD" w:rsidRDefault="008227FD">
      <w:pPr>
        <w:spacing w:before="14"/>
        <w:rPr>
          <w:b/>
          <w:sz w:val="26"/>
        </w:rPr>
      </w:pPr>
    </w:p>
    <w:p w14:paraId="49B8C62D" w14:textId="77777777" w:rsidR="008227FD" w:rsidRDefault="00000000">
      <w:pPr>
        <w:pStyle w:val="BodyText"/>
        <w:spacing w:before="1" w:line="295" w:lineRule="auto"/>
        <w:ind w:right="529"/>
        <w:rPr>
          <w:rFonts w:ascii="Arial" w:hAnsi="Arial"/>
        </w:rPr>
      </w:pPr>
      <w:r>
        <w:rPr>
          <w:rFonts w:ascii="Arial" w:hAnsi="Arial"/>
          <w:w w:val="90"/>
        </w:rPr>
        <w:t>The STEM Schools of Distinction Designation is awarded at either the “Prepared” or “Model” level of achievement for schools/programs that apply and that satisfactorily demonstrate the criteria established according to the North Carolina STEM</w:t>
      </w:r>
      <w:r>
        <w:rPr>
          <w:rFonts w:ascii="Arial" w:hAnsi="Arial"/>
          <w:spacing w:val="-1"/>
          <w:w w:val="90"/>
        </w:rPr>
        <w:t xml:space="preserve"> </w:t>
      </w:r>
      <w:r>
        <w:rPr>
          <w:rFonts w:ascii="Arial" w:hAnsi="Arial"/>
          <w:w w:val="90"/>
        </w:rPr>
        <w:t>School Progress Rubric. Schools/programs that</w:t>
      </w:r>
      <w:r>
        <w:rPr>
          <w:rFonts w:ascii="Arial" w:hAnsi="Arial"/>
          <w:spacing w:val="-2"/>
          <w:w w:val="90"/>
        </w:rPr>
        <w:t xml:space="preserve"> </w:t>
      </w:r>
      <w:r>
        <w:rPr>
          <w:rFonts w:ascii="Arial" w:hAnsi="Arial"/>
          <w:w w:val="90"/>
        </w:rPr>
        <w:t>self-assess at</w:t>
      </w:r>
      <w:r>
        <w:rPr>
          <w:rFonts w:ascii="Arial" w:hAnsi="Arial"/>
          <w:spacing w:val="-2"/>
          <w:w w:val="90"/>
        </w:rPr>
        <w:t xml:space="preserve"> </w:t>
      </w:r>
      <w:r>
        <w:rPr>
          <w:rFonts w:ascii="Arial" w:hAnsi="Arial"/>
          <w:w w:val="90"/>
        </w:rPr>
        <w:t>the “Early” and “Developing”</w:t>
      </w:r>
      <w:r>
        <w:rPr>
          <w:rFonts w:ascii="Arial" w:hAnsi="Arial"/>
          <w:spacing w:val="-1"/>
          <w:w w:val="90"/>
        </w:rPr>
        <w:t xml:space="preserve"> </w:t>
      </w:r>
      <w:r>
        <w:rPr>
          <w:rFonts w:ascii="Arial" w:hAnsi="Arial"/>
          <w:w w:val="90"/>
        </w:rPr>
        <w:t xml:space="preserve">levels of achievement </w:t>
      </w:r>
      <w:r>
        <w:rPr>
          <w:rFonts w:ascii="Arial" w:hAnsi="Arial"/>
          <w:spacing w:val="-6"/>
        </w:rPr>
        <w:t>should</w:t>
      </w:r>
      <w:r>
        <w:rPr>
          <w:rFonts w:ascii="Arial" w:hAnsi="Arial"/>
          <w:spacing w:val="-11"/>
        </w:rPr>
        <w:t xml:space="preserve"> </w:t>
      </w:r>
      <w:r>
        <w:rPr>
          <w:rFonts w:ascii="Arial" w:hAnsi="Arial"/>
          <w:spacing w:val="-6"/>
        </w:rPr>
        <w:t>utilize</w:t>
      </w:r>
      <w:r>
        <w:rPr>
          <w:rFonts w:ascii="Arial" w:hAnsi="Arial"/>
          <w:spacing w:val="-11"/>
        </w:rPr>
        <w:t xml:space="preserve"> </w:t>
      </w:r>
      <w:r>
        <w:rPr>
          <w:rFonts w:ascii="Arial" w:hAnsi="Arial"/>
          <w:spacing w:val="-6"/>
        </w:rPr>
        <w:t>the</w:t>
      </w:r>
      <w:r>
        <w:rPr>
          <w:rFonts w:ascii="Arial" w:hAnsi="Arial"/>
          <w:spacing w:val="-15"/>
        </w:rPr>
        <w:t xml:space="preserve"> </w:t>
      </w:r>
      <w:r>
        <w:rPr>
          <w:rFonts w:ascii="Arial" w:hAnsi="Arial"/>
          <w:spacing w:val="-6"/>
        </w:rPr>
        <w:t>indicators</w:t>
      </w:r>
      <w:r>
        <w:rPr>
          <w:rFonts w:ascii="Arial" w:hAnsi="Arial"/>
          <w:spacing w:val="-12"/>
        </w:rPr>
        <w:t xml:space="preserve"> </w:t>
      </w:r>
      <w:r>
        <w:rPr>
          <w:rFonts w:ascii="Arial" w:hAnsi="Arial"/>
          <w:spacing w:val="-6"/>
        </w:rPr>
        <w:t>as</w:t>
      </w:r>
      <w:r>
        <w:rPr>
          <w:rFonts w:ascii="Arial" w:hAnsi="Arial"/>
          <w:spacing w:val="-7"/>
        </w:rPr>
        <w:t xml:space="preserve"> </w:t>
      </w:r>
      <w:r>
        <w:rPr>
          <w:rFonts w:ascii="Arial" w:hAnsi="Arial"/>
          <w:spacing w:val="-6"/>
        </w:rPr>
        <w:t>a</w:t>
      </w:r>
      <w:r>
        <w:rPr>
          <w:rFonts w:ascii="Arial" w:hAnsi="Arial"/>
          <w:spacing w:val="-11"/>
        </w:rPr>
        <w:t xml:space="preserve"> </w:t>
      </w:r>
      <w:r>
        <w:rPr>
          <w:rFonts w:ascii="Arial" w:hAnsi="Arial"/>
          <w:spacing w:val="-6"/>
        </w:rPr>
        <w:t>roadmap</w:t>
      </w:r>
      <w:r>
        <w:rPr>
          <w:rFonts w:ascii="Arial" w:hAnsi="Arial"/>
          <w:spacing w:val="-11"/>
        </w:rPr>
        <w:t xml:space="preserve"> </w:t>
      </w:r>
      <w:r>
        <w:rPr>
          <w:rFonts w:ascii="Arial" w:hAnsi="Arial"/>
          <w:spacing w:val="-6"/>
        </w:rPr>
        <w:t>for</w:t>
      </w:r>
      <w:r>
        <w:rPr>
          <w:rFonts w:ascii="Arial" w:hAnsi="Arial"/>
          <w:spacing w:val="-12"/>
        </w:rPr>
        <w:t xml:space="preserve"> </w:t>
      </w:r>
      <w:r>
        <w:rPr>
          <w:rFonts w:ascii="Arial" w:hAnsi="Arial"/>
          <w:spacing w:val="-6"/>
        </w:rPr>
        <w:t>reaching</w:t>
      </w:r>
      <w:r>
        <w:rPr>
          <w:rFonts w:ascii="Arial" w:hAnsi="Arial"/>
          <w:spacing w:val="-10"/>
        </w:rPr>
        <w:t xml:space="preserve"> </w:t>
      </w:r>
      <w:r>
        <w:rPr>
          <w:rFonts w:ascii="Arial" w:hAnsi="Arial"/>
          <w:spacing w:val="-6"/>
        </w:rPr>
        <w:t>the</w:t>
      </w:r>
      <w:r>
        <w:rPr>
          <w:rFonts w:ascii="Arial" w:hAnsi="Arial"/>
          <w:spacing w:val="-11"/>
        </w:rPr>
        <w:t xml:space="preserve"> </w:t>
      </w:r>
      <w:r>
        <w:rPr>
          <w:rFonts w:ascii="Arial" w:hAnsi="Arial"/>
          <w:spacing w:val="-6"/>
        </w:rPr>
        <w:t>next</w:t>
      </w:r>
      <w:r>
        <w:rPr>
          <w:rFonts w:ascii="Arial" w:hAnsi="Arial"/>
          <w:spacing w:val="-14"/>
        </w:rPr>
        <w:t xml:space="preserve"> </w:t>
      </w:r>
      <w:r>
        <w:rPr>
          <w:rFonts w:ascii="Arial" w:hAnsi="Arial"/>
          <w:spacing w:val="-6"/>
        </w:rPr>
        <w:t>levels.</w:t>
      </w:r>
    </w:p>
    <w:p w14:paraId="49B8C62E" w14:textId="77777777" w:rsidR="008227FD" w:rsidRDefault="00000000">
      <w:pPr>
        <w:spacing w:before="191" w:line="295" w:lineRule="auto"/>
        <w:ind w:right="529"/>
        <w:rPr>
          <w:i/>
        </w:rPr>
      </w:pPr>
      <w:r>
        <w:rPr>
          <w:i/>
          <w:w w:val="90"/>
        </w:rPr>
        <w:t>The</w:t>
      </w:r>
      <w:r>
        <w:rPr>
          <w:i/>
          <w:spacing w:val="-5"/>
          <w:w w:val="90"/>
        </w:rPr>
        <w:t xml:space="preserve"> </w:t>
      </w:r>
      <w:r>
        <w:rPr>
          <w:i/>
          <w:w w:val="90"/>
        </w:rPr>
        <w:t>intention</w:t>
      </w:r>
      <w:r>
        <w:rPr>
          <w:i/>
          <w:spacing w:val="-2"/>
          <w:w w:val="90"/>
        </w:rPr>
        <w:t xml:space="preserve"> </w:t>
      </w:r>
      <w:r>
        <w:rPr>
          <w:i/>
          <w:w w:val="90"/>
        </w:rPr>
        <w:t>of</w:t>
      </w:r>
      <w:r>
        <w:rPr>
          <w:i/>
          <w:spacing w:val="-7"/>
          <w:w w:val="90"/>
        </w:rPr>
        <w:t xml:space="preserve"> </w:t>
      </w:r>
      <w:r>
        <w:rPr>
          <w:i/>
          <w:w w:val="90"/>
        </w:rPr>
        <w:t>the</w:t>
      </w:r>
      <w:r>
        <w:rPr>
          <w:i/>
          <w:spacing w:val="-5"/>
          <w:w w:val="90"/>
        </w:rPr>
        <w:t xml:space="preserve"> </w:t>
      </w:r>
      <w:r>
        <w:rPr>
          <w:i/>
          <w:w w:val="90"/>
        </w:rPr>
        <w:t>STEM</w:t>
      </w:r>
      <w:r>
        <w:rPr>
          <w:i/>
          <w:spacing w:val="-7"/>
          <w:w w:val="90"/>
        </w:rPr>
        <w:t xml:space="preserve"> </w:t>
      </w:r>
      <w:r>
        <w:rPr>
          <w:i/>
          <w:w w:val="90"/>
        </w:rPr>
        <w:t>Schools</w:t>
      </w:r>
      <w:r>
        <w:rPr>
          <w:i/>
          <w:spacing w:val="-6"/>
          <w:w w:val="90"/>
        </w:rPr>
        <w:t xml:space="preserve"> </w:t>
      </w:r>
      <w:r>
        <w:rPr>
          <w:i/>
          <w:w w:val="90"/>
        </w:rPr>
        <w:t>of</w:t>
      </w:r>
      <w:r>
        <w:rPr>
          <w:i/>
          <w:spacing w:val="-7"/>
          <w:w w:val="90"/>
        </w:rPr>
        <w:t xml:space="preserve"> </w:t>
      </w:r>
      <w:r>
        <w:rPr>
          <w:i/>
          <w:w w:val="90"/>
        </w:rPr>
        <w:t>Distinction</w:t>
      </w:r>
      <w:r>
        <w:rPr>
          <w:i/>
          <w:spacing w:val="-7"/>
          <w:w w:val="90"/>
        </w:rPr>
        <w:t xml:space="preserve"> </w:t>
      </w:r>
      <w:r>
        <w:rPr>
          <w:i/>
          <w:w w:val="90"/>
        </w:rPr>
        <w:t>recognition</w:t>
      </w:r>
      <w:r>
        <w:rPr>
          <w:i/>
          <w:spacing w:val="-7"/>
          <w:w w:val="90"/>
        </w:rPr>
        <w:t xml:space="preserve"> </w:t>
      </w:r>
      <w:r>
        <w:rPr>
          <w:i/>
          <w:w w:val="90"/>
        </w:rPr>
        <w:t>program</w:t>
      </w:r>
      <w:r>
        <w:rPr>
          <w:i/>
          <w:spacing w:val="-4"/>
          <w:w w:val="90"/>
        </w:rPr>
        <w:t xml:space="preserve"> </w:t>
      </w:r>
      <w:r>
        <w:rPr>
          <w:i/>
          <w:w w:val="90"/>
        </w:rPr>
        <w:t>is</w:t>
      </w:r>
      <w:r>
        <w:rPr>
          <w:i/>
          <w:spacing w:val="-6"/>
          <w:w w:val="90"/>
        </w:rPr>
        <w:t xml:space="preserve"> </w:t>
      </w:r>
      <w:r>
        <w:rPr>
          <w:i/>
          <w:w w:val="90"/>
        </w:rPr>
        <w:t>to</w:t>
      </w:r>
      <w:r>
        <w:rPr>
          <w:i/>
          <w:spacing w:val="-7"/>
          <w:w w:val="90"/>
        </w:rPr>
        <w:t xml:space="preserve"> </w:t>
      </w:r>
      <w:r>
        <w:rPr>
          <w:i/>
          <w:w w:val="90"/>
        </w:rPr>
        <w:t>evaluate and</w:t>
      </w:r>
      <w:r>
        <w:rPr>
          <w:i/>
          <w:spacing w:val="-7"/>
          <w:w w:val="90"/>
        </w:rPr>
        <w:t xml:space="preserve"> </w:t>
      </w:r>
      <w:r>
        <w:rPr>
          <w:i/>
          <w:w w:val="90"/>
        </w:rPr>
        <w:t>recognize</w:t>
      </w:r>
      <w:r>
        <w:rPr>
          <w:i/>
          <w:spacing w:val="-5"/>
          <w:w w:val="90"/>
        </w:rPr>
        <w:t xml:space="preserve"> </w:t>
      </w:r>
      <w:r>
        <w:rPr>
          <w:i/>
          <w:w w:val="90"/>
        </w:rPr>
        <w:t>only</w:t>
      </w:r>
      <w:r>
        <w:rPr>
          <w:i/>
          <w:spacing w:val="-1"/>
          <w:w w:val="90"/>
        </w:rPr>
        <w:t xml:space="preserve"> </w:t>
      </w:r>
      <w:r>
        <w:rPr>
          <w:i/>
          <w:w w:val="90"/>
        </w:rPr>
        <w:t>those schools/programs who self-assess at either the Prepared or Model levels of achievement.</w:t>
      </w:r>
    </w:p>
    <w:p w14:paraId="49B8C62F" w14:textId="77777777" w:rsidR="008227FD" w:rsidRDefault="00000000">
      <w:pPr>
        <w:pStyle w:val="BodyText"/>
        <w:spacing w:before="197"/>
        <w:rPr>
          <w:rFonts w:ascii="Arial"/>
        </w:rPr>
      </w:pPr>
      <w:r>
        <w:rPr>
          <w:rFonts w:ascii="Arial"/>
          <w:w w:val="90"/>
        </w:rPr>
        <w:t>To</w:t>
      </w:r>
      <w:r>
        <w:rPr>
          <w:rFonts w:ascii="Arial"/>
          <w:spacing w:val="-6"/>
        </w:rPr>
        <w:t xml:space="preserve"> </w:t>
      </w:r>
      <w:r>
        <w:rPr>
          <w:rFonts w:ascii="Arial"/>
          <w:w w:val="90"/>
        </w:rPr>
        <w:t>make</w:t>
      </w:r>
      <w:r>
        <w:rPr>
          <w:rFonts w:ascii="Arial"/>
          <w:spacing w:val="-4"/>
        </w:rPr>
        <w:t xml:space="preserve"> </w:t>
      </w:r>
      <w:r>
        <w:rPr>
          <w:rFonts w:ascii="Arial"/>
          <w:w w:val="90"/>
        </w:rPr>
        <w:t>the</w:t>
      </w:r>
      <w:r>
        <w:rPr>
          <w:rFonts w:ascii="Arial"/>
          <w:spacing w:val="-3"/>
        </w:rPr>
        <w:t xml:space="preserve"> </w:t>
      </w:r>
      <w:r>
        <w:rPr>
          <w:rFonts w:ascii="Arial"/>
          <w:w w:val="90"/>
        </w:rPr>
        <w:t>scoring</w:t>
      </w:r>
      <w:r>
        <w:rPr>
          <w:rFonts w:ascii="Arial"/>
          <w:spacing w:val="-3"/>
        </w:rPr>
        <w:t xml:space="preserve"> </w:t>
      </w:r>
      <w:r>
        <w:rPr>
          <w:rFonts w:ascii="Arial"/>
          <w:w w:val="90"/>
        </w:rPr>
        <w:t>system</w:t>
      </w:r>
      <w:r>
        <w:rPr>
          <w:rFonts w:ascii="Arial"/>
          <w:spacing w:val="-4"/>
        </w:rPr>
        <w:t xml:space="preserve"> </w:t>
      </w:r>
      <w:r>
        <w:rPr>
          <w:rFonts w:ascii="Arial"/>
          <w:w w:val="90"/>
        </w:rPr>
        <w:t>most</w:t>
      </w:r>
      <w:r>
        <w:rPr>
          <w:rFonts w:ascii="Arial"/>
          <w:spacing w:val="-1"/>
          <w:w w:val="90"/>
        </w:rPr>
        <w:t xml:space="preserve"> </w:t>
      </w:r>
      <w:r>
        <w:rPr>
          <w:rFonts w:ascii="Arial"/>
          <w:w w:val="90"/>
        </w:rPr>
        <w:t>effective,</w:t>
      </w:r>
      <w:r>
        <w:rPr>
          <w:rFonts w:ascii="Arial"/>
          <w:spacing w:val="-4"/>
        </w:rPr>
        <w:t xml:space="preserve"> </w:t>
      </w:r>
      <w:r>
        <w:rPr>
          <w:rFonts w:ascii="Arial"/>
          <w:w w:val="90"/>
        </w:rPr>
        <w:t>the</w:t>
      </w:r>
      <w:r>
        <w:rPr>
          <w:rFonts w:ascii="Arial"/>
          <w:spacing w:val="-3"/>
        </w:rPr>
        <w:t xml:space="preserve"> </w:t>
      </w:r>
      <w:r>
        <w:rPr>
          <w:rFonts w:ascii="Arial"/>
          <w:w w:val="90"/>
        </w:rPr>
        <w:t>following</w:t>
      </w:r>
      <w:r>
        <w:rPr>
          <w:rFonts w:ascii="Arial"/>
          <w:spacing w:val="-3"/>
          <w:w w:val="90"/>
        </w:rPr>
        <w:t xml:space="preserve"> </w:t>
      </w:r>
      <w:r>
        <w:rPr>
          <w:rFonts w:ascii="Arial"/>
          <w:w w:val="90"/>
        </w:rPr>
        <w:t>rule</w:t>
      </w:r>
      <w:r>
        <w:rPr>
          <w:rFonts w:ascii="Arial"/>
          <w:spacing w:val="-4"/>
        </w:rPr>
        <w:t xml:space="preserve"> </w:t>
      </w:r>
      <w:r>
        <w:rPr>
          <w:rFonts w:ascii="Arial"/>
          <w:w w:val="90"/>
        </w:rPr>
        <w:t>should</w:t>
      </w:r>
      <w:r>
        <w:rPr>
          <w:rFonts w:ascii="Arial"/>
          <w:spacing w:val="-4"/>
          <w:w w:val="90"/>
        </w:rPr>
        <w:t xml:space="preserve"> </w:t>
      </w:r>
      <w:r>
        <w:rPr>
          <w:rFonts w:ascii="Arial"/>
          <w:w w:val="90"/>
        </w:rPr>
        <w:t>be</w:t>
      </w:r>
      <w:r>
        <w:rPr>
          <w:rFonts w:ascii="Arial"/>
          <w:spacing w:val="-3"/>
        </w:rPr>
        <w:t xml:space="preserve"> </w:t>
      </w:r>
      <w:r>
        <w:rPr>
          <w:rFonts w:ascii="Arial"/>
          <w:spacing w:val="-4"/>
          <w:w w:val="90"/>
        </w:rPr>
        <w:t>used:</w:t>
      </w:r>
    </w:p>
    <w:p w14:paraId="49B8C630" w14:textId="77777777" w:rsidR="008227FD" w:rsidRDefault="008227FD">
      <w:pPr>
        <w:spacing w:before="4"/>
      </w:pPr>
    </w:p>
    <w:p w14:paraId="49B8C631" w14:textId="77777777" w:rsidR="008227FD" w:rsidRDefault="00000000">
      <w:r>
        <w:rPr>
          <w:w w:val="90"/>
        </w:rPr>
        <w:t>Utilizing</w:t>
      </w:r>
      <w:r>
        <w:rPr>
          <w:spacing w:val="-9"/>
          <w:w w:val="90"/>
        </w:rPr>
        <w:t xml:space="preserve"> </w:t>
      </w:r>
      <w:r>
        <w:rPr>
          <w:w w:val="90"/>
        </w:rPr>
        <w:t>the</w:t>
      </w:r>
      <w:r>
        <w:rPr>
          <w:spacing w:val="-9"/>
          <w:w w:val="90"/>
        </w:rPr>
        <w:t xml:space="preserve"> </w:t>
      </w:r>
      <w:r>
        <w:rPr>
          <w:i/>
          <w:w w:val="90"/>
        </w:rPr>
        <w:t>STEM</w:t>
      </w:r>
      <w:r>
        <w:rPr>
          <w:i/>
          <w:spacing w:val="-9"/>
          <w:w w:val="90"/>
        </w:rPr>
        <w:t xml:space="preserve"> </w:t>
      </w:r>
      <w:r>
        <w:rPr>
          <w:i/>
          <w:w w:val="90"/>
        </w:rPr>
        <w:t>School</w:t>
      </w:r>
      <w:r>
        <w:rPr>
          <w:i/>
          <w:spacing w:val="-7"/>
          <w:w w:val="90"/>
        </w:rPr>
        <w:t xml:space="preserve"> </w:t>
      </w:r>
      <w:r>
        <w:rPr>
          <w:i/>
          <w:w w:val="90"/>
        </w:rPr>
        <w:t>Progress</w:t>
      </w:r>
      <w:r>
        <w:rPr>
          <w:i/>
          <w:spacing w:val="-8"/>
          <w:w w:val="90"/>
        </w:rPr>
        <w:t xml:space="preserve"> </w:t>
      </w:r>
      <w:r>
        <w:rPr>
          <w:i/>
          <w:w w:val="90"/>
        </w:rPr>
        <w:t>Rubric,</w:t>
      </w:r>
      <w:r>
        <w:rPr>
          <w:i/>
          <w:spacing w:val="-6"/>
          <w:w w:val="90"/>
        </w:rPr>
        <w:t xml:space="preserve"> </w:t>
      </w:r>
      <w:r>
        <w:rPr>
          <w:w w:val="90"/>
        </w:rPr>
        <w:t>for</w:t>
      </w:r>
      <w:r>
        <w:rPr>
          <w:spacing w:val="-8"/>
          <w:w w:val="90"/>
        </w:rPr>
        <w:t xml:space="preserve"> </w:t>
      </w:r>
      <w:r>
        <w:rPr>
          <w:w w:val="90"/>
        </w:rPr>
        <w:t>each</w:t>
      </w:r>
      <w:r>
        <w:rPr>
          <w:spacing w:val="-7"/>
          <w:w w:val="90"/>
        </w:rPr>
        <w:t xml:space="preserve"> </w:t>
      </w:r>
      <w:r>
        <w:rPr>
          <w:w w:val="90"/>
        </w:rPr>
        <w:t>Key</w:t>
      </w:r>
      <w:r>
        <w:rPr>
          <w:spacing w:val="-10"/>
          <w:w w:val="90"/>
        </w:rPr>
        <w:t xml:space="preserve"> </w:t>
      </w:r>
      <w:r>
        <w:rPr>
          <w:w w:val="90"/>
        </w:rPr>
        <w:t>Element,</w:t>
      </w:r>
      <w:r>
        <w:rPr>
          <w:spacing w:val="-7"/>
          <w:w w:val="90"/>
        </w:rPr>
        <w:t xml:space="preserve"> </w:t>
      </w:r>
      <w:r>
        <w:rPr>
          <w:w w:val="90"/>
        </w:rPr>
        <w:t>all</w:t>
      </w:r>
      <w:r>
        <w:rPr>
          <w:spacing w:val="-4"/>
          <w:w w:val="90"/>
        </w:rPr>
        <w:t xml:space="preserve"> </w:t>
      </w:r>
      <w:r>
        <w:rPr>
          <w:w w:val="90"/>
        </w:rPr>
        <w:t>quality</w:t>
      </w:r>
      <w:r>
        <w:rPr>
          <w:spacing w:val="-8"/>
          <w:w w:val="90"/>
        </w:rPr>
        <w:t xml:space="preserve"> </w:t>
      </w:r>
      <w:r>
        <w:rPr>
          <w:w w:val="90"/>
        </w:rPr>
        <w:t>indicators</w:t>
      </w:r>
      <w:r>
        <w:rPr>
          <w:spacing w:val="-8"/>
          <w:w w:val="90"/>
        </w:rPr>
        <w:t xml:space="preserve"> </w:t>
      </w:r>
      <w:r>
        <w:rPr>
          <w:w w:val="90"/>
        </w:rPr>
        <w:t>(bullets)</w:t>
      </w:r>
      <w:r>
        <w:rPr>
          <w:spacing w:val="-9"/>
          <w:w w:val="90"/>
        </w:rPr>
        <w:t xml:space="preserve"> </w:t>
      </w:r>
      <w:r>
        <w:rPr>
          <w:w w:val="90"/>
        </w:rPr>
        <w:t>within</w:t>
      </w:r>
      <w:r>
        <w:rPr>
          <w:spacing w:val="-7"/>
          <w:w w:val="90"/>
        </w:rPr>
        <w:t xml:space="preserve"> </w:t>
      </w:r>
      <w:r>
        <w:rPr>
          <w:w w:val="90"/>
        </w:rPr>
        <w:t>a</w:t>
      </w:r>
      <w:r>
        <w:rPr>
          <w:spacing w:val="-7"/>
          <w:w w:val="90"/>
        </w:rPr>
        <w:t xml:space="preserve"> </w:t>
      </w:r>
      <w:r>
        <w:rPr>
          <w:w w:val="90"/>
        </w:rPr>
        <w:t>particular</w:t>
      </w:r>
      <w:r>
        <w:rPr>
          <w:spacing w:val="-11"/>
          <w:w w:val="90"/>
        </w:rPr>
        <w:t xml:space="preserve"> </w:t>
      </w:r>
      <w:r>
        <w:rPr>
          <w:spacing w:val="-4"/>
          <w:w w:val="90"/>
        </w:rPr>
        <w:t>cell</w:t>
      </w:r>
    </w:p>
    <w:p w14:paraId="49B8C632" w14:textId="77777777" w:rsidR="008227FD" w:rsidRDefault="00000000">
      <w:pPr>
        <w:pStyle w:val="BodyText"/>
        <w:spacing w:before="53"/>
        <w:rPr>
          <w:rFonts w:ascii="Arial" w:hAnsi="Arial"/>
        </w:rPr>
      </w:pPr>
      <w:r>
        <w:rPr>
          <w:rFonts w:ascii="Arial" w:hAnsi="Arial"/>
          <w:w w:val="90"/>
        </w:rPr>
        <w:t>should</w:t>
      </w:r>
      <w:r>
        <w:rPr>
          <w:rFonts w:ascii="Arial" w:hAnsi="Arial"/>
          <w:spacing w:val="-4"/>
        </w:rPr>
        <w:t xml:space="preserve"> </w:t>
      </w:r>
      <w:r>
        <w:rPr>
          <w:rFonts w:ascii="Arial" w:hAnsi="Arial"/>
          <w:w w:val="90"/>
        </w:rPr>
        <w:t>be</w:t>
      </w:r>
      <w:r>
        <w:rPr>
          <w:rFonts w:ascii="Arial" w:hAnsi="Arial"/>
          <w:spacing w:val="-3"/>
          <w:w w:val="90"/>
        </w:rPr>
        <w:t xml:space="preserve"> </w:t>
      </w:r>
      <w:r>
        <w:rPr>
          <w:rFonts w:ascii="Arial" w:hAnsi="Arial"/>
          <w:w w:val="90"/>
        </w:rPr>
        <w:t>able</w:t>
      </w:r>
      <w:r>
        <w:rPr>
          <w:rFonts w:ascii="Arial" w:hAnsi="Arial"/>
          <w:spacing w:val="-4"/>
        </w:rPr>
        <w:t xml:space="preserve"> </w:t>
      </w:r>
      <w:r>
        <w:rPr>
          <w:rFonts w:ascii="Arial" w:hAnsi="Arial"/>
          <w:w w:val="90"/>
        </w:rPr>
        <w:t>to</w:t>
      </w:r>
      <w:r>
        <w:rPr>
          <w:rFonts w:ascii="Arial" w:hAnsi="Arial"/>
          <w:spacing w:val="-5"/>
        </w:rPr>
        <w:t xml:space="preserve"> </w:t>
      </w:r>
      <w:r>
        <w:rPr>
          <w:rFonts w:ascii="Arial" w:hAnsi="Arial"/>
          <w:w w:val="90"/>
        </w:rPr>
        <w:t>be</w:t>
      </w:r>
      <w:r>
        <w:rPr>
          <w:rFonts w:ascii="Arial" w:hAnsi="Arial"/>
          <w:spacing w:val="-2"/>
          <w:w w:val="90"/>
        </w:rPr>
        <w:t xml:space="preserve"> </w:t>
      </w:r>
      <w:r>
        <w:rPr>
          <w:rFonts w:ascii="Arial" w:hAnsi="Arial"/>
          <w:w w:val="90"/>
        </w:rPr>
        <w:t>marked</w:t>
      </w:r>
      <w:r>
        <w:rPr>
          <w:rFonts w:ascii="Arial" w:hAnsi="Arial"/>
          <w:spacing w:val="-4"/>
        </w:rPr>
        <w:t xml:space="preserve"> </w:t>
      </w:r>
      <w:r>
        <w:rPr>
          <w:rFonts w:ascii="Arial" w:hAnsi="Arial"/>
          <w:w w:val="90"/>
        </w:rPr>
        <w:t>as</w:t>
      </w:r>
      <w:r>
        <w:rPr>
          <w:rFonts w:ascii="Arial" w:hAnsi="Arial"/>
          <w:spacing w:val="-5"/>
        </w:rPr>
        <w:t xml:space="preserve"> </w:t>
      </w:r>
      <w:r>
        <w:rPr>
          <w:rFonts w:ascii="Arial" w:hAnsi="Arial"/>
          <w:w w:val="90"/>
        </w:rPr>
        <w:t>“achieved”</w:t>
      </w:r>
      <w:r>
        <w:rPr>
          <w:rFonts w:ascii="Arial" w:hAnsi="Arial"/>
          <w:spacing w:val="-4"/>
        </w:rPr>
        <w:t xml:space="preserve"> </w:t>
      </w:r>
      <w:r>
        <w:rPr>
          <w:rFonts w:ascii="Arial" w:hAnsi="Arial"/>
          <w:w w:val="90"/>
        </w:rPr>
        <w:t>for</w:t>
      </w:r>
      <w:r>
        <w:rPr>
          <w:rFonts w:ascii="Arial" w:hAnsi="Arial"/>
          <w:spacing w:val="-4"/>
          <w:w w:val="90"/>
        </w:rPr>
        <w:t xml:space="preserve"> </w:t>
      </w:r>
      <w:r>
        <w:rPr>
          <w:rFonts w:ascii="Arial" w:hAnsi="Arial"/>
          <w:w w:val="90"/>
        </w:rPr>
        <w:t>a</w:t>
      </w:r>
      <w:r>
        <w:rPr>
          <w:rFonts w:ascii="Arial" w:hAnsi="Arial"/>
          <w:spacing w:val="-4"/>
        </w:rPr>
        <w:t xml:space="preserve"> </w:t>
      </w:r>
      <w:r>
        <w:rPr>
          <w:rFonts w:ascii="Arial" w:hAnsi="Arial"/>
          <w:w w:val="90"/>
        </w:rPr>
        <w:t>school</w:t>
      </w:r>
      <w:r>
        <w:rPr>
          <w:rFonts w:ascii="Arial" w:hAnsi="Arial"/>
          <w:spacing w:val="-3"/>
        </w:rPr>
        <w:t xml:space="preserve"> </w:t>
      </w:r>
      <w:r>
        <w:rPr>
          <w:rFonts w:ascii="Arial" w:hAnsi="Arial"/>
          <w:w w:val="90"/>
        </w:rPr>
        <w:t>to</w:t>
      </w:r>
      <w:r>
        <w:rPr>
          <w:rFonts w:ascii="Arial" w:hAnsi="Arial"/>
          <w:spacing w:val="-5"/>
          <w:w w:val="90"/>
        </w:rPr>
        <w:t xml:space="preserve"> </w:t>
      </w:r>
      <w:r>
        <w:rPr>
          <w:rFonts w:ascii="Arial" w:hAnsi="Arial"/>
          <w:w w:val="90"/>
        </w:rPr>
        <w:t>give</w:t>
      </w:r>
      <w:r>
        <w:rPr>
          <w:rFonts w:ascii="Arial" w:hAnsi="Arial"/>
          <w:spacing w:val="-3"/>
        </w:rPr>
        <w:t xml:space="preserve"> </w:t>
      </w:r>
      <w:r>
        <w:rPr>
          <w:rFonts w:ascii="Arial" w:hAnsi="Arial"/>
          <w:w w:val="90"/>
        </w:rPr>
        <w:t>itself</w:t>
      </w:r>
      <w:r>
        <w:rPr>
          <w:rFonts w:ascii="Arial" w:hAnsi="Arial"/>
          <w:spacing w:val="-7"/>
        </w:rPr>
        <w:t xml:space="preserve"> </w:t>
      </w:r>
      <w:r>
        <w:rPr>
          <w:rFonts w:ascii="Arial" w:hAnsi="Arial"/>
          <w:w w:val="90"/>
        </w:rPr>
        <w:t>the</w:t>
      </w:r>
      <w:r>
        <w:rPr>
          <w:rFonts w:ascii="Arial" w:hAnsi="Arial"/>
          <w:spacing w:val="-2"/>
        </w:rPr>
        <w:t xml:space="preserve"> </w:t>
      </w:r>
      <w:r>
        <w:rPr>
          <w:rFonts w:ascii="Arial" w:hAnsi="Arial"/>
          <w:w w:val="90"/>
        </w:rPr>
        <w:t>particular</w:t>
      </w:r>
      <w:r>
        <w:rPr>
          <w:rFonts w:ascii="Arial" w:hAnsi="Arial"/>
          <w:spacing w:val="-6"/>
        </w:rPr>
        <w:t xml:space="preserve"> </w:t>
      </w:r>
      <w:r>
        <w:rPr>
          <w:rFonts w:ascii="Arial" w:hAnsi="Arial"/>
          <w:w w:val="90"/>
        </w:rPr>
        <w:t>ranking</w:t>
      </w:r>
      <w:r>
        <w:rPr>
          <w:rFonts w:ascii="Arial" w:hAnsi="Arial"/>
          <w:spacing w:val="-3"/>
        </w:rPr>
        <w:t xml:space="preserve"> </w:t>
      </w:r>
      <w:r>
        <w:rPr>
          <w:rFonts w:ascii="Arial" w:hAnsi="Arial"/>
          <w:w w:val="90"/>
        </w:rPr>
        <w:t>assigned</w:t>
      </w:r>
      <w:r>
        <w:rPr>
          <w:rFonts w:ascii="Arial" w:hAnsi="Arial"/>
          <w:spacing w:val="-4"/>
        </w:rPr>
        <w:t xml:space="preserve"> </w:t>
      </w:r>
      <w:r>
        <w:rPr>
          <w:rFonts w:ascii="Arial" w:hAnsi="Arial"/>
          <w:w w:val="90"/>
        </w:rPr>
        <w:t>to</w:t>
      </w:r>
      <w:r>
        <w:rPr>
          <w:rFonts w:ascii="Arial" w:hAnsi="Arial"/>
          <w:spacing w:val="-5"/>
        </w:rPr>
        <w:t xml:space="preserve"> </w:t>
      </w:r>
      <w:r>
        <w:rPr>
          <w:rFonts w:ascii="Arial" w:hAnsi="Arial"/>
          <w:w w:val="90"/>
        </w:rPr>
        <w:t>that</w:t>
      </w:r>
      <w:r>
        <w:rPr>
          <w:rFonts w:ascii="Arial" w:hAnsi="Arial"/>
          <w:spacing w:val="-1"/>
          <w:w w:val="90"/>
        </w:rPr>
        <w:t xml:space="preserve"> </w:t>
      </w:r>
      <w:r>
        <w:rPr>
          <w:rFonts w:ascii="Arial" w:hAnsi="Arial"/>
          <w:w w:val="90"/>
        </w:rPr>
        <w:t>cell</w:t>
      </w:r>
      <w:r>
        <w:rPr>
          <w:rFonts w:ascii="Arial" w:hAnsi="Arial"/>
          <w:spacing w:val="-3"/>
          <w:w w:val="90"/>
        </w:rPr>
        <w:t xml:space="preserve"> </w:t>
      </w:r>
      <w:r>
        <w:rPr>
          <w:rFonts w:ascii="Arial" w:hAnsi="Arial"/>
          <w:spacing w:val="-2"/>
          <w:w w:val="90"/>
        </w:rPr>
        <w:t>(Early,</w:t>
      </w:r>
    </w:p>
    <w:p w14:paraId="49B8C633" w14:textId="77777777" w:rsidR="008227FD" w:rsidRDefault="00000000">
      <w:pPr>
        <w:pStyle w:val="BodyText"/>
        <w:spacing w:before="57"/>
        <w:rPr>
          <w:rFonts w:ascii="Arial"/>
        </w:rPr>
      </w:pPr>
      <w:r>
        <w:rPr>
          <w:rFonts w:ascii="Arial"/>
          <w:w w:val="90"/>
        </w:rPr>
        <w:t>Developing,</w:t>
      </w:r>
      <w:r>
        <w:rPr>
          <w:rFonts w:ascii="Arial"/>
          <w:spacing w:val="-5"/>
        </w:rPr>
        <w:t xml:space="preserve"> </w:t>
      </w:r>
      <w:r>
        <w:rPr>
          <w:rFonts w:ascii="Arial"/>
          <w:w w:val="90"/>
        </w:rPr>
        <w:t>Prepared,</w:t>
      </w:r>
      <w:r>
        <w:rPr>
          <w:rFonts w:ascii="Arial"/>
          <w:spacing w:val="-4"/>
        </w:rPr>
        <w:t xml:space="preserve"> </w:t>
      </w:r>
      <w:r>
        <w:rPr>
          <w:rFonts w:ascii="Arial"/>
          <w:w w:val="90"/>
        </w:rPr>
        <w:t>or</w:t>
      </w:r>
      <w:r>
        <w:rPr>
          <w:rFonts w:ascii="Arial"/>
          <w:spacing w:val="-6"/>
        </w:rPr>
        <w:t xml:space="preserve"> </w:t>
      </w:r>
      <w:r>
        <w:rPr>
          <w:rFonts w:ascii="Arial"/>
          <w:w w:val="90"/>
        </w:rPr>
        <w:t>Model).</w:t>
      </w:r>
      <w:r>
        <w:rPr>
          <w:rFonts w:ascii="Arial"/>
          <w:spacing w:val="-4"/>
        </w:rPr>
        <w:t xml:space="preserve"> </w:t>
      </w:r>
      <w:r>
        <w:rPr>
          <w:rFonts w:ascii="Arial"/>
          <w:w w:val="90"/>
        </w:rPr>
        <w:t>For</w:t>
      </w:r>
      <w:r>
        <w:rPr>
          <w:rFonts w:ascii="Arial"/>
          <w:spacing w:val="-6"/>
        </w:rPr>
        <w:t xml:space="preserve"> </w:t>
      </w:r>
      <w:r>
        <w:rPr>
          <w:rFonts w:ascii="Arial"/>
          <w:w w:val="90"/>
        </w:rPr>
        <w:t>example,</w:t>
      </w:r>
      <w:r>
        <w:rPr>
          <w:rFonts w:ascii="Arial"/>
          <w:spacing w:val="-4"/>
          <w:w w:val="90"/>
        </w:rPr>
        <w:t xml:space="preserve"> </w:t>
      </w:r>
      <w:r>
        <w:rPr>
          <w:rFonts w:ascii="Arial"/>
          <w:w w:val="90"/>
        </w:rPr>
        <w:t>if</w:t>
      </w:r>
      <w:r>
        <w:rPr>
          <w:rFonts w:ascii="Arial"/>
          <w:spacing w:val="-1"/>
          <w:w w:val="90"/>
        </w:rPr>
        <w:t xml:space="preserve"> </w:t>
      </w:r>
      <w:r>
        <w:rPr>
          <w:rFonts w:ascii="Arial"/>
          <w:w w:val="90"/>
        </w:rPr>
        <w:t>the</w:t>
      </w:r>
      <w:r>
        <w:rPr>
          <w:rFonts w:ascii="Arial"/>
          <w:spacing w:val="-3"/>
        </w:rPr>
        <w:t xml:space="preserve"> </w:t>
      </w:r>
      <w:r>
        <w:rPr>
          <w:rFonts w:ascii="Arial"/>
          <w:w w:val="90"/>
        </w:rPr>
        <w:t>school</w:t>
      </w:r>
      <w:r>
        <w:rPr>
          <w:rFonts w:ascii="Arial"/>
          <w:spacing w:val="-3"/>
        </w:rPr>
        <w:t xml:space="preserve"> </w:t>
      </w:r>
      <w:r>
        <w:rPr>
          <w:rFonts w:ascii="Arial"/>
          <w:w w:val="90"/>
        </w:rPr>
        <w:t>has</w:t>
      </w:r>
      <w:r>
        <w:rPr>
          <w:rFonts w:ascii="Arial"/>
          <w:spacing w:val="-6"/>
        </w:rPr>
        <w:t xml:space="preserve"> </w:t>
      </w:r>
      <w:r>
        <w:rPr>
          <w:rFonts w:ascii="Arial"/>
          <w:w w:val="90"/>
        </w:rPr>
        <w:t>achieved</w:t>
      </w:r>
      <w:r>
        <w:rPr>
          <w:rFonts w:ascii="Arial"/>
          <w:spacing w:val="-4"/>
        </w:rPr>
        <w:t xml:space="preserve"> </w:t>
      </w:r>
      <w:r>
        <w:rPr>
          <w:rFonts w:ascii="Arial"/>
          <w:w w:val="90"/>
        </w:rPr>
        <w:t>only</w:t>
      </w:r>
      <w:r>
        <w:rPr>
          <w:rFonts w:ascii="Arial"/>
          <w:spacing w:val="-2"/>
          <w:w w:val="90"/>
        </w:rPr>
        <w:t xml:space="preserve"> </w:t>
      </w:r>
      <w:r>
        <w:rPr>
          <w:rFonts w:ascii="Arial"/>
          <w:w w:val="90"/>
        </w:rPr>
        <w:t>two</w:t>
      </w:r>
      <w:r>
        <w:rPr>
          <w:rFonts w:ascii="Arial"/>
          <w:spacing w:val="-5"/>
        </w:rPr>
        <w:t xml:space="preserve"> </w:t>
      </w:r>
      <w:r>
        <w:rPr>
          <w:rFonts w:ascii="Arial"/>
          <w:w w:val="90"/>
        </w:rPr>
        <w:t>of</w:t>
      </w:r>
      <w:r>
        <w:rPr>
          <w:rFonts w:ascii="Arial"/>
          <w:spacing w:val="-1"/>
          <w:w w:val="90"/>
        </w:rPr>
        <w:t xml:space="preserve"> </w:t>
      </w:r>
      <w:r>
        <w:rPr>
          <w:rFonts w:ascii="Arial"/>
          <w:w w:val="90"/>
        </w:rPr>
        <w:t>the</w:t>
      </w:r>
      <w:r>
        <w:rPr>
          <w:rFonts w:ascii="Arial"/>
          <w:spacing w:val="-3"/>
        </w:rPr>
        <w:t xml:space="preserve"> </w:t>
      </w:r>
      <w:r>
        <w:rPr>
          <w:rFonts w:ascii="Arial"/>
          <w:w w:val="90"/>
        </w:rPr>
        <w:t>three</w:t>
      </w:r>
      <w:r>
        <w:rPr>
          <w:rFonts w:ascii="Arial"/>
          <w:spacing w:val="-5"/>
        </w:rPr>
        <w:t xml:space="preserve"> </w:t>
      </w:r>
      <w:r>
        <w:rPr>
          <w:rFonts w:ascii="Arial"/>
          <w:w w:val="90"/>
        </w:rPr>
        <w:t>bullets</w:t>
      </w:r>
      <w:r>
        <w:rPr>
          <w:rFonts w:ascii="Arial"/>
          <w:spacing w:val="-5"/>
        </w:rPr>
        <w:t xml:space="preserve"> </w:t>
      </w:r>
      <w:r>
        <w:rPr>
          <w:rFonts w:ascii="Arial"/>
          <w:w w:val="90"/>
        </w:rPr>
        <w:t>listed</w:t>
      </w:r>
      <w:r>
        <w:rPr>
          <w:rFonts w:ascii="Arial"/>
          <w:spacing w:val="-5"/>
        </w:rPr>
        <w:t xml:space="preserve"> </w:t>
      </w:r>
      <w:r>
        <w:rPr>
          <w:rFonts w:ascii="Arial"/>
          <w:w w:val="90"/>
        </w:rPr>
        <w:t>in</w:t>
      </w:r>
      <w:r>
        <w:rPr>
          <w:rFonts w:ascii="Arial"/>
          <w:spacing w:val="-4"/>
        </w:rPr>
        <w:t xml:space="preserve"> </w:t>
      </w:r>
      <w:r>
        <w:rPr>
          <w:rFonts w:ascii="Arial"/>
          <w:spacing w:val="-5"/>
          <w:w w:val="90"/>
        </w:rPr>
        <w:t>the</w:t>
      </w:r>
    </w:p>
    <w:p w14:paraId="49B8C634" w14:textId="77777777" w:rsidR="008227FD" w:rsidRDefault="00000000">
      <w:pPr>
        <w:pStyle w:val="BodyText"/>
        <w:spacing w:before="57"/>
        <w:rPr>
          <w:rFonts w:ascii="Arial" w:hAnsi="Arial"/>
        </w:rPr>
      </w:pPr>
      <w:r>
        <w:rPr>
          <w:rFonts w:ascii="Arial" w:hAnsi="Arial"/>
          <w:w w:val="90"/>
        </w:rPr>
        <w:t>“Prepared”</w:t>
      </w:r>
      <w:r>
        <w:rPr>
          <w:rFonts w:ascii="Arial" w:hAnsi="Arial"/>
          <w:spacing w:val="-1"/>
          <w:w w:val="90"/>
        </w:rPr>
        <w:t xml:space="preserve"> </w:t>
      </w:r>
      <w:r>
        <w:rPr>
          <w:rFonts w:ascii="Arial" w:hAnsi="Arial"/>
          <w:w w:val="90"/>
        </w:rPr>
        <w:t>cell,</w:t>
      </w:r>
      <w:r>
        <w:rPr>
          <w:rFonts w:ascii="Arial" w:hAnsi="Arial"/>
          <w:spacing w:val="-1"/>
          <w:w w:val="90"/>
        </w:rPr>
        <w:t xml:space="preserve"> </w:t>
      </w:r>
      <w:r>
        <w:rPr>
          <w:rFonts w:ascii="Arial" w:hAnsi="Arial"/>
          <w:w w:val="90"/>
        </w:rPr>
        <w:t>then</w:t>
      </w:r>
      <w:r>
        <w:rPr>
          <w:rFonts w:ascii="Arial" w:hAnsi="Arial"/>
          <w:spacing w:val="-1"/>
          <w:w w:val="90"/>
        </w:rPr>
        <w:t xml:space="preserve"> </w:t>
      </w:r>
      <w:r>
        <w:rPr>
          <w:rFonts w:ascii="Arial" w:hAnsi="Arial"/>
          <w:w w:val="90"/>
        </w:rPr>
        <w:t>the</w:t>
      </w:r>
      <w:r>
        <w:rPr>
          <w:rFonts w:ascii="Arial" w:hAnsi="Arial"/>
          <w:spacing w:val="-6"/>
        </w:rPr>
        <w:t xml:space="preserve"> </w:t>
      </w:r>
      <w:r>
        <w:rPr>
          <w:rFonts w:ascii="Arial" w:hAnsi="Arial"/>
          <w:w w:val="90"/>
        </w:rPr>
        <w:t>school</w:t>
      </w:r>
      <w:r>
        <w:rPr>
          <w:rFonts w:ascii="Arial" w:hAnsi="Arial"/>
          <w:spacing w:val="-6"/>
        </w:rPr>
        <w:t xml:space="preserve"> </w:t>
      </w:r>
      <w:r>
        <w:rPr>
          <w:rFonts w:ascii="Arial" w:hAnsi="Arial"/>
          <w:w w:val="90"/>
        </w:rPr>
        <w:t>should</w:t>
      </w:r>
      <w:r>
        <w:rPr>
          <w:rFonts w:ascii="Arial" w:hAnsi="Arial"/>
          <w:spacing w:val="-1"/>
          <w:w w:val="90"/>
        </w:rPr>
        <w:t xml:space="preserve"> </w:t>
      </w:r>
      <w:r>
        <w:rPr>
          <w:rFonts w:ascii="Arial" w:hAnsi="Arial"/>
          <w:w w:val="90"/>
        </w:rPr>
        <w:t>rank</w:t>
      </w:r>
      <w:r>
        <w:rPr>
          <w:rFonts w:ascii="Arial" w:hAnsi="Arial"/>
          <w:spacing w:val="-4"/>
          <w:w w:val="90"/>
        </w:rPr>
        <w:t xml:space="preserve"> </w:t>
      </w:r>
      <w:r>
        <w:rPr>
          <w:rFonts w:ascii="Arial" w:hAnsi="Arial"/>
          <w:w w:val="90"/>
        </w:rPr>
        <w:t>itself</w:t>
      </w:r>
      <w:r>
        <w:rPr>
          <w:rFonts w:ascii="Arial" w:hAnsi="Arial"/>
          <w:spacing w:val="-3"/>
          <w:w w:val="90"/>
        </w:rPr>
        <w:t xml:space="preserve"> </w:t>
      </w:r>
      <w:r>
        <w:rPr>
          <w:rFonts w:ascii="Arial" w:hAnsi="Arial"/>
          <w:w w:val="90"/>
        </w:rPr>
        <w:t>as</w:t>
      </w:r>
      <w:r>
        <w:rPr>
          <w:rFonts w:ascii="Arial" w:hAnsi="Arial"/>
          <w:spacing w:val="-2"/>
          <w:w w:val="90"/>
        </w:rPr>
        <w:t xml:space="preserve"> </w:t>
      </w:r>
      <w:r>
        <w:rPr>
          <w:rFonts w:ascii="Arial" w:hAnsi="Arial"/>
          <w:w w:val="90"/>
        </w:rPr>
        <w:t>“Developing”.</w:t>
      </w:r>
      <w:r>
        <w:rPr>
          <w:rFonts w:ascii="Arial" w:hAnsi="Arial"/>
          <w:spacing w:val="-1"/>
          <w:w w:val="90"/>
        </w:rPr>
        <w:t xml:space="preserve"> </w:t>
      </w:r>
      <w:r>
        <w:rPr>
          <w:rFonts w:ascii="Arial" w:hAnsi="Arial"/>
          <w:w w:val="90"/>
        </w:rPr>
        <w:t>The</w:t>
      </w:r>
      <w:r>
        <w:rPr>
          <w:rFonts w:ascii="Arial" w:hAnsi="Arial"/>
          <w:spacing w:val="-6"/>
        </w:rPr>
        <w:t xml:space="preserve"> </w:t>
      </w:r>
      <w:r>
        <w:rPr>
          <w:rFonts w:ascii="Arial" w:hAnsi="Arial"/>
          <w:w w:val="90"/>
        </w:rPr>
        <w:t>school</w:t>
      </w:r>
      <w:r>
        <w:rPr>
          <w:rFonts w:ascii="Arial" w:hAnsi="Arial"/>
          <w:spacing w:val="-6"/>
        </w:rPr>
        <w:t xml:space="preserve"> </w:t>
      </w:r>
      <w:r>
        <w:rPr>
          <w:rFonts w:ascii="Arial" w:hAnsi="Arial"/>
          <w:w w:val="90"/>
        </w:rPr>
        <w:t>can</w:t>
      </w:r>
      <w:r>
        <w:rPr>
          <w:rFonts w:ascii="Arial" w:hAnsi="Arial"/>
          <w:spacing w:val="-1"/>
          <w:w w:val="90"/>
        </w:rPr>
        <w:t xml:space="preserve"> </w:t>
      </w:r>
      <w:r>
        <w:rPr>
          <w:rFonts w:ascii="Arial" w:hAnsi="Arial"/>
          <w:w w:val="90"/>
        </w:rPr>
        <w:t>rank</w:t>
      </w:r>
      <w:r>
        <w:rPr>
          <w:rFonts w:ascii="Arial" w:hAnsi="Arial"/>
          <w:spacing w:val="-3"/>
          <w:w w:val="90"/>
        </w:rPr>
        <w:t xml:space="preserve"> </w:t>
      </w:r>
      <w:r>
        <w:rPr>
          <w:rFonts w:ascii="Arial" w:hAnsi="Arial"/>
          <w:w w:val="90"/>
        </w:rPr>
        <w:t>itself</w:t>
      </w:r>
      <w:r>
        <w:rPr>
          <w:rFonts w:ascii="Arial" w:hAnsi="Arial"/>
          <w:spacing w:val="-3"/>
          <w:w w:val="90"/>
        </w:rPr>
        <w:t xml:space="preserve"> </w:t>
      </w:r>
      <w:r>
        <w:rPr>
          <w:rFonts w:ascii="Arial" w:hAnsi="Arial"/>
          <w:w w:val="90"/>
        </w:rPr>
        <w:t>as</w:t>
      </w:r>
      <w:r>
        <w:rPr>
          <w:rFonts w:ascii="Arial" w:hAnsi="Arial"/>
          <w:spacing w:val="-2"/>
          <w:w w:val="90"/>
        </w:rPr>
        <w:t xml:space="preserve"> </w:t>
      </w:r>
      <w:r>
        <w:rPr>
          <w:rFonts w:ascii="Arial" w:hAnsi="Arial"/>
          <w:w w:val="90"/>
        </w:rPr>
        <w:t>Prepared</w:t>
      </w:r>
      <w:r>
        <w:rPr>
          <w:rFonts w:ascii="Arial" w:hAnsi="Arial"/>
          <w:spacing w:val="-1"/>
          <w:w w:val="90"/>
        </w:rPr>
        <w:t xml:space="preserve"> </w:t>
      </w:r>
      <w:r>
        <w:rPr>
          <w:rFonts w:ascii="Arial" w:hAnsi="Arial"/>
          <w:w w:val="90"/>
        </w:rPr>
        <w:t>once</w:t>
      </w:r>
      <w:r>
        <w:rPr>
          <w:rFonts w:ascii="Arial" w:hAnsi="Arial"/>
          <w:spacing w:val="-5"/>
          <w:w w:val="90"/>
        </w:rPr>
        <w:t xml:space="preserve"> </w:t>
      </w:r>
      <w:r>
        <w:rPr>
          <w:rFonts w:ascii="Arial" w:hAnsi="Arial"/>
          <w:w w:val="90"/>
        </w:rPr>
        <w:t>it</w:t>
      </w:r>
      <w:r>
        <w:rPr>
          <w:rFonts w:ascii="Arial" w:hAnsi="Arial"/>
          <w:spacing w:val="-5"/>
          <w:w w:val="90"/>
        </w:rPr>
        <w:t xml:space="preserve"> has</w:t>
      </w:r>
    </w:p>
    <w:p w14:paraId="49B8C635" w14:textId="77777777" w:rsidR="008227FD" w:rsidRDefault="00000000">
      <w:pPr>
        <w:pStyle w:val="BodyText"/>
        <w:spacing w:before="57"/>
        <w:rPr>
          <w:rFonts w:ascii="Arial"/>
        </w:rPr>
      </w:pPr>
      <w:r>
        <w:rPr>
          <w:rFonts w:ascii="Arial"/>
          <w:w w:val="90"/>
        </w:rPr>
        <w:t>achieved</w:t>
      </w:r>
      <w:r>
        <w:rPr>
          <w:rFonts w:ascii="Arial"/>
          <w:spacing w:val="-2"/>
          <w:w w:val="90"/>
        </w:rPr>
        <w:t xml:space="preserve"> </w:t>
      </w:r>
      <w:r>
        <w:rPr>
          <w:rFonts w:ascii="Arial"/>
          <w:w w:val="90"/>
        </w:rPr>
        <w:t>all</w:t>
      </w:r>
      <w:r>
        <w:rPr>
          <w:rFonts w:ascii="Arial"/>
          <w:spacing w:val="-3"/>
        </w:rPr>
        <w:t xml:space="preserve"> </w:t>
      </w:r>
      <w:r>
        <w:rPr>
          <w:rFonts w:ascii="Arial"/>
          <w:w w:val="90"/>
        </w:rPr>
        <w:t>three</w:t>
      </w:r>
      <w:r>
        <w:rPr>
          <w:rFonts w:ascii="Arial"/>
          <w:spacing w:val="-1"/>
          <w:w w:val="90"/>
        </w:rPr>
        <w:t xml:space="preserve"> </w:t>
      </w:r>
      <w:r>
        <w:rPr>
          <w:rFonts w:ascii="Arial"/>
          <w:w w:val="90"/>
        </w:rPr>
        <w:t>indicators</w:t>
      </w:r>
      <w:r>
        <w:rPr>
          <w:rFonts w:ascii="Arial"/>
          <w:spacing w:val="-3"/>
        </w:rPr>
        <w:t xml:space="preserve"> </w:t>
      </w:r>
      <w:r>
        <w:rPr>
          <w:rFonts w:ascii="Arial"/>
          <w:spacing w:val="-2"/>
          <w:w w:val="90"/>
        </w:rPr>
        <w:t>listed.</w:t>
      </w:r>
    </w:p>
    <w:p w14:paraId="49B8C636" w14:textId="77777777" w:rsidR="008227FD" w:rsidRDefault="008227FD">
      <w:pPr>
        <w:pStyle w:val="BodyText"/>
        <w:rPr>
          <w:rFonts w:ascii="Arial"/>
        </w:rPr>
        <w:sectPr w:rsidR="008227FD">
          <w:headerReference w:type="default" r:id="rId31"/>
          <w:footerReference w:type="default" r:id="rId32"/>
          <w:pgSz w:w="12240" w:h="15840"/>
          <w:pgMar w:top="800" w:right="360" w:bottom="1200" w:left="720" w:header="425" w:footer="1015" w:gutter="0"/>
          <w:cols w:space="720"/>
        </w:sectPr>
      </w:pPr>
    </w:p>
    <w:p w14:paraId="49B8C637" w14:textId="77777777" w:rsidR="008227FD" w:rsidRDefault="00000000">
      <w:pPr>
        <w:pStyle w:val="BodyText"/>
        <w:spacing w:before="89" w:line="295" w:lineRule="auto"/>
        <w:rPr>
          <w:rFonts w:ascii="Arial"/>
        </w:rPr>
      </w:pPr>
      <w:r>
        <w:rPr>
          <w:rFonts w:ascii="Arial"/>
          <w:w w:val="90"/>
        </w:rPr>
        <w:lastRenderedPageBreak/>
        <w:t>Enter</w:t>
      </w:r>
      <w:r>
        <w:rPr>
          <w:rFonts w:ascii="Arial"/>
          <w:spacing w:val="-4"/>
          <w:w w:val="90"/>
        </w:rPr>
        <w:t xml:space="preserve"> </w:t>
      </w:r>
      <w:r>
        <w:rPr>
          <w:rFonts w:ascii="Arial"/>
          <w:w w:val="90"/>
        </w:rPr>
        <w:t>the</w:t>
      </w:r>
      <w:r>
        <w:rPr>
          <w:rFonts w:ascii="Arial"/>
          <w:spacing w:val="-1"/>
          <w:w w:val="90"/>
        </w:rPr>
        <w:t xml:space="preserve"> </w:t>
      </w:r>
      <w:r>
        <w:rPr>
          <w:rFonts w:ascii="Arial"/>
          <w:w w:val="90"/>
        </w:rPr>
        <w:t>identified</w:t>
      </w:r>
      <w:r>
        <w:rPr>
          <w:rFonts w:ascii="Arial"/>
          <w:spacing w:val="-2"/>
          <w:w w:val="90"/>
        </w:rPr>
        <w:t xml:space="preserve"> </w:t>
      </w:r>
      <w:r>
        <w:rPr>
          <w:rFonts w:ascii="Arial"/>
          <w:w w:val="90"/>
        </w:rPr>
        <w:t>ranking</w:t>
      </w:r>
      <w:r>
        <w:rPr>
          <w:rFonts w:ascii="Arial"/>
          <w:spacing w:val="-5"/>
          <w:w w:val="90"/>
        </w:rPr>
        <w:t xml:space="preserve"> </w:t>
      </w:r>
      <w:r>
        <w:rPr>
          <w:rFonts w:ascii="Arial"/>
          <w:w w:val="90"/>
        </w:rPr>
        <w:t>and score</w:t>
      </w:r>
      <w:r>
        <w:rPr>
          <w:rFonts w:ascii="Arial"/>
          <w:spacing w:val="-7"/>
          <w:w w:val="90"/>
        </w:rPr>
        <w:t xml:space="preserve"> </w:t>
      </w:r>
      <w:r>
        <w:rPr>
          <w:rFonts w:ascii="Arial"/>
          <w:w w:val="90"/>
        </w:rPr>
        <w:t>in</w:t>
      </w:r>
      <w:r>
        <w:rPr>
          <w:rFonts w:ascii="Arial"/>
          <w:spacing w:val="-2"/>
          <w:w w:val="90"/>
        </w:rPr>
        <w:t xml:space="preserve"> </w:t>
      </w:r>
      <w:r>
        <w:rPr>
          <w:rFonts w:ascii="Arial"/>
          <w:w w:val="90"/>
        </w:rPr>
        <w:t>the</w:t>
      </w:r>
      <w:r>
        <w:rPr>
          <w:rFonts w:ascii="Arial"/>
          <w:spacing w:val="-1"/>
          <w:w w:val="90"/>
        </w:rPr>
        <w:t xml:space="preserve"> </w:t>
      </w:r>
      <w:r>
        <w:rPr>
          <w:rFonts w:ascii="Arial"/>
          <w:w w:val="90"/>
        </w:rPr>
        <w:t>boxes</w:t>
      </w:r>
      <w:r>
        <w:rPr>
          <w:rFonts w:ascii="Arial"/>
          <w:spacing w:val="-3"/>
          <w:w w:val="90"/>
        </w:rPr>
        <w:t xml:space="preserve"> </w:t>
      </w:r>
      <w:r>
        <w:rPr>
          <w:rFonts w:ascii="Arial"/>
          <w:w w:val="90"/>
        </w:rPr>
        <w:t>beside</w:t>
      </w:r>
      <w:r>
        <w:rPr>
          <w:rFonts w:ascii="Arial"/>
          <w:spacing w:val="-6"/>
          <w:w w:val="90"/>
        </w:rPr>
        <w:t xml:space="preserve"> </w:t>
      </w:r>
      <w:r>
        <w:rPr>
          <w:rFonts w:ascii="Arial"/>
          <w:w w:val="90"/>
        </w:rPr>
        <w:t>each</w:t>
      </w:r>
      <w:r>
        <w:rPr>
          <w:rFonts w:ascii="Arial"/>
          <w:spacing w:val="-2"/>
          <w:w w:val="90"/>
        </w:rPr>
        <w:t xml:space="preserve"> </w:t>
      </w:r>
      <w:r>
        <w:rPr>
          <w:rFonts w:ascii="Arial"/>
          <w:w w:val="90"/>
        </w:rPr>
        <w:t>Key</w:t>
      </w:r>
      <w:r>
        <w:rPr>
          <w:rFonts w:ascii="Arial"/>
          <w:spacing w:val="-5"/>
          <w:w w:val="90"/>
        </w:rPr>
        <w:t xml:space="preserve"> </w:t>
      </w:r>
      <w:r>
        <w:rPr>
          <w:rFonts w:ascii="Arial"/>
          <w:w w:val="90"/>
        </w:rPr>
        <w:t>Element.</w:t>
      </w:r>
      <w:r>
        <w:rPr>
          <w:rFonts w:ascii="Arial"/>
          <w:spacing w:val="-7"/>
          <w:w w:val="90"/>
        </w:rPr>
        <w:t xml:space="preserve"> </w:t>
      </w:r>
      <w:r>
        <w:rPr>
          <w:rFonts w:ascii="Arial"/>
          <w:w w:val="90"/>
        </w:rPr>
        <w:t>Calculate</w:t>
      </w:r>
      <w:r>
        <w:rPr>
          <w:rFonts w:ascii="Arial"/>
          <w:spacing w:val="-2"/>
          <w:w w:val="90"/>
        </w:rPr>
        <w:t xml:space="preserve"> </w:t>
      </w:r>
      <w:r>
        <w:rPr>
          <w:rFonts w:ascii="Arial"/>
          <w:w w:val="90"/>
        </w:rPr>
        <w:t>the</w:t>
      </w:r>
      <w:r>
        <w:rPr>
          <w:rFonts w:ascii="Arial"/>
          <w:spacing w:val="-1"/>
          <w:w w:val="90"/>
        </w:rPr>
        <w:t xml:space="preserve"> </w:t>
      </w:r>
      <w:r>
        <w:rPr>
          <w:rFonts w:ascii="Arial"/>
          <w:w w:val="90"/>
        </w:rPr>
        <w:t>overall</w:t>
      </w:r>
      <w:r>
        <w:rPr>
          <w:rFonts w:ascii="Arial"/>
          <w:spacing w:val="-2"/>
          <w:w w:val="90"/>
        </w:rPr>
        <w:t xml:space="preserve"> </w:t>
      </w:r>
      <w:r>
        <w:rPr>
          <w:rFonts w:ascii="Arial"/>
          <w:w w:val="90"/>
        </w:rPr>
        <w:t>score</w:t>
      </w:r>
      <w:r>
        <w:rPr>
          <w:rFonts w:ascii="Arial"/>
          <w:spacing w:val="-2"/>
          <w:w w:val="90"/>
        </w:rPr>
        <w:t xml:space="preserve"> </w:t>
      </w:r>
      <w:r>
        <w:rPr>
          <w:rFonts w:ascii="Arial"/>
          <w:w w:val="90"/>
        </w:rPr>
        <w:t>(sum)</w:t>
      </w:r>
      <w:r>
        <w:rPr>
          <w:rFonts w:ascii="Arial"/>
          <w:spacing w:val="-8"/>
          <w:w w:val="90"/>
        </w:rPr>
        <w:t xml:space="preserve"> </w:t>
      </w:r>
      <w:r>
        <w:rPr>
          <w:rFonts w:ascii="Arial"/>
          <w:w w:val="90"/>
        </w:rPr>
        <w:t>and</w:t>
      </w:r>
      <w:r>
        <w:rPr>
          <w:rFonts w:ascii="Arial"/>
          <w:spacing w:val="-7"/>
          <w:w w:val="90"/>
        </w:rPr>
        <w:t xml:space="preserve"> </w:t>
      </w:r>
      <w:r>
        <w:rPr>
          <w:rFonts w:ascii="Arial"/>
          <w:w w:val="90"/>
        </w:rPr>
        <w:t>your average score (divide your sum by the number of Key Elements) for each Overarching Principle.</w:t>
      </w:r>
    </w:p>
    <w:p w14:paraId="49B8C638" w14:textId="77777777" w:rsidR="008227FD" w:rsidRDefault="008227FD">
      <w:pPr>
        <w:spacing w:before="50"/>
      </w:pPr>
    </w:p>
    <w:p w14:paraId="49B8C639" w14:textId="77777777" w:rsidR="008227FD" w:rsidRDefault="00000000">
      <w:pPr>
        <w:pStyle w:val="BodyText"/>
        <w:ind w:right="446"/>
        <w:jc w:val="center"/>
        <w:rPr>
          <w:rFonts w:ascii="Arial"/>
        </w:rPr>
      </w:pPr>
      <w:r>
        <w:rPr>
          <w:rFonts w:ascii="Arial"/>
          <w:w w:val="90"/>
        </w:rPr>
        <w:t>*K-8:</w:t>
      </w:r>
      <w:r>
        <w:rPr>
          <w:rFonts w:ascii="Arial"/>
          <w:spacing w:val="-8"/>
          <w:w w:val="90"/>
        </w:rPr>
        <w:t xml:space="preserve"> </w:t>
      </w:r>
      <w:r>
        <w:rPr>
          <w:rFonts w:ascii="Arial"/>
          <w:w w:val="90"/>
        </w:rPr>
        <w:t>Do</w:t>
      </w:r>
      <w:r>
        <w:rPr>
          <w:rFonts w:ascii="Arial"/>
          <w:spacing w:val="-6"/>
          <w:w w:val="90"/>
        </w:rPr>
        <w:t xml:space="preserve"> </w:t>
      </w:r>
      <w:r>
        <w:rPr>
          <w:rFonts w:ascii="Arial"/>
          <w:w w:val="90"/>
        </w:rPr>
        <w:t>not</w:t>
      </w:r>
      <w:r>
        <w:rPr>
          <w:rFonts w:ascii="Arial"/>
          <w:spacing w:val="-9"/>
          <w:w w:val="90"/>
        </w:rPr>
        <w:t xml:space="preserve"> </w:t>
      </w:r>
      <w:r>
        <w:rPr>
          <w:rFonts w:ascii="Arial"/>
          <w:w w:val="90"/>
        </w:rPr>
        <w:t>include</w:t>
      </w:r>
      <w:r>
        <w:rPr>
          <w:rFonts w:ascii="Arial"/>
          <w:spacing w:val="-7"/>
          <w:w w:val="90"/>
        </w:rPr>
        <w:t xml:space="preserve"> </w:t>
      </w:r>
      <w:r>
        <w:rPr>
          <w:rFonts w:ascii="Arial"/>
          <w:w w:val="90"/>
        </w:rPr>
        <w:t>High</w:t>
      </w:r>
      <w:r>
        <w:rPr>
          <w:rFonts w:ascii="Arial"/>
          <w:spacing w:val="-7"/>
          <w:w w:val="90"/>
        </w:rPr>
        <w:t xml:space="preserve"> </w:t>
      </w:r>
      <w:r>
        <w:rPr>
          <w:rFonts w:ascii="Arial"/>
          <w:w w:val="90"/>
        </w:rPr>
        <w:t>School</w:t>
      </w:r>
      <w:r>
        <w:rPr>
          <w:rFonts w:ascii="Arial"/>
          <w:spacing w:val="-7"/>
          <w:w w:val="90"/>
        </w:rPr>
        <w:t xml:space="preserve"> </w:t>
      </w:r>
      <w:r>
        <w:rPr>
          <w:rFonts w:ascii="Arial"/>
          <w:w w:val="90"/>
        </w:rPr>
        <w:t>Key</w:t>
      </w:r>
      <w:r>
        <w:rPr>
          <w:rFonts w:ascii="Arial"/>
          <w:spacing w:val="-13"/>
          <w:w w:val="90"/>
        </w:rPr>
        <w:t xml:space="preserve"> </w:t>
      </w:r>
      <w:r>
        <w:rPr>
          <w:rFonts w:ascii="Arial"/>
          <w:w w:val="90"/>
        </w:rPr>
        <w:t>Elements</w:t>
      </w:r>
      <w:r>
        <w:rPr>
          <w:rFonts w:ascii="Arial"/>
          <w:spacing w:val="-1"/>
          <w:w w:val="90"/>
        </w:rPr>
        <w:t xml:space="preserve"> </w:t>
      </w:r>
      <w:r>
        <w:rPr>
          <w:rFonts w:ascii="Arial"/>
          <w:w w:val="90"/>
        </w:rPr>
        <w:t>2.5</w:t>
      </w:r>
      <w:r>
        <w:rPr>
          <w:rFonts w:ascii="Arial"/>
          <w:spacing w:val="-9"/>
          <w:w w:val="90"/>
        </w:rPr>
        <w:t xml:space="preserve"> </w:t>
      </w:r>
      <w:r>
        <w:rPr>
          <w:rFonts w:ascii="Arial"/>
          <w:w w:val="90"/>
        </w:rPr>
        <w:t>and</w:t>
      </w:r>
      <w:r>
        <w:rPr>
          <w:rFonts w:ascii="Arial"/>
          <w:spacing w:val="-7"/>
          <w:w w:val="90"/>
        </w:rPr>
        <w:t xml:space="preserve"> </w:t>
      </w:r>
      <w:r>
        <w:rPr>
          <w:rFonts w:ascii="Arial"/>
          <w:w w:val="90"/>
        </w:rPr>
        <w:t>3.5</w:t>
      </w:r>
      <w:r>
        <w:rPr>
          <w:rFonts w:ascii="Arial"/>
          <w:spacing w:val="-8"/>
          <w:w w:val="90"/>
        </w:rPr>
        <w:t xml:space="preserve"> </w:t>
      </w:r>
      <w:r>
        <w:rPr>
          <w:rFonts w:ascii="Arial"/>
          <w:w w:val="90"/>
        </w:rPr>
        <w:t>in</w:t>
      </w:r>
      <w:r>
        <w:rPr>
          <w:rFonts w:ascii="Arial"/>
          <w:spacing w:val="-6"/>
          <w:w w:val="90"/>
        </w:rPr>
        <w:t xml:space="preserve"> </w:t>
      </w:r>
      <w:r>
        <w:rPr>
          <w:rFonts w:ascii="Arial"/>
          <w:w w:val="90"/>
        </w:rPr>
        <w:t>your</w:t>
      </w:r>
      <w:r>
        <w:rPr>
          <w:rFonts w:ascii="Arial"/>
          <w:spacing w:val="-9"/>
          <w:w w:val="90"/>
        </w:rPr>
        <w:t xml:space="preserve"> </w:t>
      </w:r>
      <w:r>
        <w:rPr>
          <w:rFonts w:ascii="Arial"/>
          <w:spacing w:val="-2"/>
          <w:w w:val="90"/>
        </w:rPr>
        <w:t>calculations*</w:t>
      </w:r>
    </w:p>
    <w:p w14:paraId="49B8C63A" w14:textId="77777777" w:rsidR="008227FD" w:rsidRDefault="008227FD"/>
    <w:p w14:paraId="49B8C63B" w14:textId="77777777" w:rsidR="008227FD" w:rsidRDefault="008227FD"/>
    <w:p w14:paraId="49B8C63C" w14:textId="77777777" w:rsidR="008227FD" w:rsidRDefault="008227FD">
      <w:pPr>
        <w:spacing w:before="8"/>
      </w:pPr>
    </w:p>
    <w:p w14:paraId="49B8C63D" w14:textId="77777777" w:rsidR="008227FD" w:rsidRDefault="00000000">
      <w:pPr>
        <w:pStyle w:val="BodyText"/>
        <w:tabs>
          <w:tab w:val="left" w:pos="1695"/>
          <w:tab w:val="left" w:pos="4176"/>
          <w:tab w:val="left" w:pos="6462"/>
        </w:tabs>
        <w:spacing w:before="1"/>
        <w:ind w:right="528"/>
        <w:jc w:val="center"/>
        <w:rPr>
          <w:rFonts w:ascii="Arial"/>
        </w:rPr>
      </w:pPr>
      <w:r>
        <w:rPr>
          <w:rFonts w:ascii="Arial"/>
          <w:w w:val="85"/>
        </w:rPr>
        <w:t>Early</w:t>
      </w:r>
      <w:r>
        <w:rPr>
          <w:rFonts w:ascii="Arial"/>
          <w:spacing w:val="-2"/>
          <w:w w:val="85"/>
        </w:rPr>
        <w:t xml:space="preserve"> </w:t>
      </w:r>
      <w:r>
        <w:rPr>
          <w:rFonts w:ascii="Arial"/>
          <w:w w:val="85"/>
        </w:rPr>
        <w:t>=</w:t>
      </w:r>
      <w:r>
        <w:rPr>
          <w:rFonts w:ascii="Arial"/>
          <w:spacing w:val="-2"/>
        </w:rPr>
        <w:t xml:space="preserve"> </w:t>
      </w:r>
      <w:r>
        <w:rPr>
          <w:rFonts w:ascii="Arial"/>
          <w:spacing w:val="-10"/>
          <w:w w:val="85"/>
        </w:rPr>
        <w:t>1</w:t>
      </w:r>
      <w:r>
        <w:rPr>
          <w:rFonts w:ascii="Arial"/>
        </w:rPr>
        <w:tab/>
      </w:r>
      <w:r>
        <w:rPr>
          <w:rFonts w:ascii="Arial"/>
          <w:w w:val="85"/>
        </w:rPr>
        <w:t>Developing</w:t>
      </w:r>
      <w:r>
        <w:rPr>
          <w:rFonts w:ascii="Arial"/>
          <w:spacing w:val="14"/>
        </w:rPr>
        <w:t xml:space="preserve"> </w:t>
      </w:r>
      <w:r>
        <w:rPr>
          <w:rFonts w:ascii="Arial"/>
          <w:w w:val="85"/>
        </w:rPr>
        <w:t>=</w:t>
      </w:r>
      <w:r>
        <w:rPr>
          <w:rFonts w:ascii="Arial"/>
          <w:spacing w:val="12"/>
        </w:rPr>
        <w:t xml:space="preserve"> </w:t>
      </w:r>
      <w:r>
        <w:rPr>
          <w:rFonts w:ascii="Arial"/>
          <w:spacing w:val="-10"/>
          <w:w w:val="85"/>
        </w:rPr>
        <w:t>2</w:t>
      </w:r>
      <w:r>
        <w:rPr>
          <w:rFonts w:ascii="Arial"/>
        </w:rPr>
        <w:tab/>
      </w:r>
      <w:r>
        <w:rPr>
          <w:rFonts w:ascii="Arial"/>
          <w:w w:val="85"/>
        </w:rPr>
        <w:t>Prepared</w:t>
      </w:r>
      <w:r>
        <w:rPr>
          <w:rFonts w:ascii="Arial"/>
          <w:spacing w:val="12"/>
        </w:rPr>
        <w:t xml:space="preserve"> </w:t>
      </w:r>
      <w:r>
        <w:rPr>
          <w:rFonts w:ascii="Arial"/>
          <w:w w:val="85"/>
        </w:rPr>
        <w:t>=</w:t>
      </w:r>
      <w:r>
        <w:rPr>
          <w:rFonts w:ascii="Arial"/>
          <w:spacing w:val="11"/>
        </w:rPr>
        <w:t xml:space="preserve"> </w:t>
      </w:r>
      <w:r>
        <w:rPr>
          <w:rFonts w:ascii="Arial"/>
          <w:spacing w:val="-10"/>
          <w:w w:val="85"/>
        </w:rPr>
        <w:t>3</w:t>
      </w:r>
      <w:r>
        <w:rPr>
          <w:rFonts w:ascii="Arial"/>
        </w:rPr>
        <w:tab/>
      </w:r>
      <w:r>
        <w:rPr>
          <w:rFonts w:ascii="Arial"/>
          <w:w w:val="90"/>
        </w:rPr>
        <w:t>Model</w:t>
      </w:r>
      <w:r>
        <w:rPr>
          <w:rFonts w:ascii="Arial"/>
        </w:rPr>
        <w:t xml:space="preserve"> </w:t>
      </w:r>
      <w:r>
        <w:rPr>
          <w:rFonts w:ascii="Arial"/>
          <w:w w:val="90"/>
        </w:rPr>
        <w:t>=</w:t>
      </w:r>
      <w:r>
        <w:rPr>
          <w:rFonts w:ascii="Arial"/>
          <w:spacing w:val="1"/>
        </w:rPr>
        <w:t xml:space="preserve"> </w:t>
      </w:r>
      <w:r>
        <w:rPr>
          <w:rFonts w:ascii="Arial"/>
          <w:spacing w:val="-10"/>
          <w:w w:val="90"/>
        </w:rPr>
        <w:t>4</w:t>
      </w:r>
    </w:p>
    <w:p w14:paraId="49B8C63E" w14:textId="77777777" w:rsidR="008227FD" w:rsidRDefault="008227FD">
      <w:pPr>
        <w:rPr>
          <w:sz w:val="20"/>
        </w:rPr>
      </w:pPr>
    </w:p>
    <w:p w14:paraId="49B8C63F" w14:textId="77777777" w:rsidR="008227FD" w:rsidRDefault="008227FD">
      <w:pPr>
        <w:rPr>
          <w:sz w:val="20"/>
        </w:rPr>
      </w:pPr>
    </w:p>
    <w:p w14:paraId="49B8C640" w14:textId="77777777" w:rsidR="008227FD" w:rsidRDefault="008227FD">
      <w:pPr>
        <w:spacing w:before="73"/>
        <w:rPr>
          <w:sz w:val="20"/>
        </w:rPr>
      </w:pPr>
    </w:p>
    <w:tbl>
      <w:tblPr>
        <w:tblW w:w="0" w:type="auto"/>
        <w:tblInd w:w="22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97"/>
        <w:gridCol w:w="901"/>
        <w:gridCol w:w="901"/>
      </w:tblGrid>
      <w:tr w:rsidR="008227FD" w14:paraId="49B8C644" w14:textId="77777777">
        <w:trPr>
          <w:trHeight w:val="505"/>
        </w:trPr>
        <w:tc>
          <w:tcPr>
            <w:tcW w:w="4497" w:type="dxa"/>
            <w:shd w:val="clear" w:color="auto" w:fill="DBDBDB"/>
          </w:tcPr>
          <w:p w14:paraId="49B8C641" w14:textId="77777777" w:rsidR="008227FD" w:rsidRDefault="00000000">
            <w:pPr>
              <w:pStyle w:val="TableParagraph"/>
              <w:spacing w:before="4"/>
              <w:ind w:left="105"/>
            </w:pPr>
            <w:r>
              <w:rPr>
                <w:w w:val="90"/>
              </w:rPr>
              <w:t>(1)</w:t>
            </w:r>
            <w:r>
              <w:rPr>
                <w:spacing w:val="-3"/>
                <w:w w:val="90"/>
              </w:rPr>
              <w:t xml:space="preserve"> </w:t>
            </w:r>
            <w:r>
              <w:rPr>
                <w:w w:val="90"/>
              </w:rPr>
              <w:t>Student</w:t>
            </w:r>
            <w:r>
              <w:rPr>
                <w:spacing w:val="-3"/>
                <w:w w:val="90"/>
              </w:rPr>
              <w:t xml:space="preserve"> </w:t>
            </w:r>
            <w:r>
              <w:rPr>
                <w:spacing w:val="-2"/>
                <w:w w:val="90"/>
              </w:rPr>
              <w:t>Opportunities</w:t>
            </w:r>
          </w:p>
        </w:tc>
        <w:tc>
          <w:tcPr>
            <w:tcW w:w="901" w:type="dxa"/>
            <w:shd w:val="clear" w:color="auto" w:fill="DBDBDB"/>
          </w:tcPr>
          <w:p w14:paraId="49B8C642" w14:textId="77777777" w:rsidR="008227FD" w:rsidRDefault="00000000">
            <w:pPr>
              <w:pStyle w:val="TableParagraph"/>
              <w:spacing w:before="4"/>
              <w:ind w:left="105"/>
            </w:pPr>
            <w:r>
              <w:rPr>
                <w:spacing w:val="-4"/>
                <w:w w:val="95"/>
              </w:rPr>
              <w:t>Rank</w:t>
            </w:r>
          </w:p>
        </w:tc>
        <w:tc>
          <w:tcPr>
            <w:tcW w:w="901" w:type="dxa"/>
            <w:shd w:val="clear" w:color="auto" w:fill="DBDBDB"/>
          </w:tcPr>
          <w:p w14:paraId="49B8C643" w14:textId="77777777" w:rsidR="008227FD" w:rsidRDefault="00000000">
            <w:pPr>
              <w:pStyle w:val="TableParagraph"/>
              <w:spacing w:before="4"/>
              <w:ind w:left="104"/>
            </w:pPr>
            <w:r>
              <w:rPr>
                <w:spacing w:val="-2"/>
                <w:w w:val="95"/>
              </w:rPr>
              <w:t>Score</w:t>
            </w:r>
          </w:p>
        </w:tc>
      </w:tr>
      <w:tr w:rsidR="008227FD" w14:paraId="49B8C648" w14:textId="77777777">
        <w:trPr>
          <w:trHeight w:val="510"/>
        </w:trPr>
        <w:tc>
          <w:tcPr>
            <w:tcW w:w="4497" w:type="dxa"/>
          </w:tcPr>
          <w:p w14:paraId="49B8C645" w14:textId="77777777" w:rsidR="008227FD" w:rsidRDefault="00000000">
            <w:pPr>
              <w:pStyle w:val="TableParagraph"/>
              <w:spacing w:before="3"/>
              <w:ind w:left="105"/>
            </w:pPr>
            <w:r>
              <w:rPr>
                <w:w w:val="85"/>
              </w:rPr>
              <w:t>1.1</w:t>
            </w:r>
            <w:r>
              <w:rPr>
                <w:spacing w:val="11"/>
              </w:rPr>
              <w:t xml:space="preserve"> </w:t>
            </w:r>
            <w:r>
              <w:rPr>
                <w:w w:val="85"/>
              </w:rPr>
              <w:t>Students</w:t>
            </w:r>
            <w:r>
              <w:rPr>
                <w:spacing w:val="13"/>
              </w:rPr>
              <w:t xml:space="preserve"> </w:t>
            </w:r>
            <w:r>
              <w:rPr>
                <w:spacing w:val="-2"/>
                <w:w w:val="85"/>
              </w:rPr>
              <w:t>Designing</w:t>
            </w:r>
          </w:p>
        </w:tc>
        <w:tc>
          <w:tcPr>
            <w:tcW w:w="901" w:type="dxa"/>
          </w:tcPr>
          <w:p w14:paraId="49B8C646" w14:textId="77777777" w:rsidR="008227FD" w:rsidRDefault="008227FD">
            <w:pPr>
              <w:pStyle w:val="TableParagraph"/>
              <w:rPr>
                <w:rFonts w:ascii="Times New Roman"/>
                <w:sz w:val="20"/>
              </w:rPr>
            </w:pPr>
          </w:p>
        </w:tc>
        <w:tc>
          <w:tcPr>
            <w:tcW w:w="901" w:type="dxa"/>
          </w:tcPr>
          <w:p w14:paraId="49B8C647" w14:textId="77777777" w:rsidR="008227FD" w:rsidRDefault="008227FD">
            <w:pPr>
              <w:pStyle w:val="TableParagraph"/>
              <w:rPr>
                <w:rFonts w:ascii="Times New Roman"/>
                <w:sz w:val="20"/>
              </w:rPr>
            </w:pPr>
          </w:p>
        </w:tc>
      </w:tr>
      <w:tr w:rsidR="008227FD" w14:paraId="49B8C64C" w14:textId="77777777">
        <w:trPr>
          <w:trHeight w:val="510"/>
        </w:trPr>
        <w:tc>
          <w:tcPr>
            <w:tcW w:w="4497" w:type="dxa"/>
          </w:tcPr>
          <w:p w14:paraId="49B8C649" w14:textId="77777777" w:rsidR="008227FD" w:rsidRDefault="00000000">
            <w:pPr>
              <w:pStyle w:val="TableParagraph"/>
              <w:spacing w:before="3"/>
              <w:ind w:left="105"/>
            </w:pPr>
            <w:r>
              <w:rPr>
                <w:w w:val="90"/>
              </w:rPr>
              <w:t>1.2</w:t>
            </w:r>
            <w:r>
              <w:rPr>
                <w:spacing w:val="-3"/>
                <w:w w:val="90"/>
              </w:rPr>
              <w:t xml:space="preserve"> </w:t>
            </w:r>
            <w:r>
              <w:rPr>
                <w:w w:val="90"/>
              </w:rPr>
              <w:t>Students</w:t>
            </w:r>
            <w:r>
              <w:rPr>
                <w:spacing w:val="-2"/>
                <w:w w:val="90"/>
              </w:rPr>
              <w:t xml:space="preserve"> </w:t>
            </w:r>
            <w:r>
              <w:rPr>
                <w:w w:val="90"/>
              </w:rPr>
              <w:t>Working</w:t>
            </w:r>
            <w:r>
              <w:rPr>
                <w:spacing w:val="-6"/>
              </w:rPr>
              <w:t xml:space="preserve"> </w:t>
            </w:r>
            <w:r>
              <w:rPr>
                <w:w w:val="90"/>
              </w:rPr>
              <w:t>in</w:t>
            </w:r>
            <w:r>
              <w:rPr>
                <w:spacing w:val="-5"/>
              </w:rPr>
              <w:t xml:space="preserve"> </w:t>
            </w:r>
            <w:r>
              <w:rPr>
                <w:spacing w:val="-2"/>
                <w:w w:val="90"/>
              </w:rPr>
              <w:t>Teams</w:t>
            </w:r>
          </w:p>
        </w:tc>
        <w:tc>
          <w:tcPr>
            <w:tcW w:w="901" w:type="dxa"/>
          </w:tcPr>
          <w:p w14:paraId="49B8C64A" w14:textId="77777777" w:rsidR="008227FD" w:rsidRDefault="008227FD">
            <w:pPr>
              <w:pStyle w:val="TableParagraph"/>
              <w:rPr>
                <w:rFonts w:ascii="Times New Roman"/>
                <w:sz w:val="20"/>
              </w:rPr>
            </w:pPr>
          </w:p>
        </w:tc>
        <w:tc>
          <w:tcPr>
            <w:tcW w:w="901" w:type="dxa"/>
          </w:tcPr>
          <w:p w14:paraId="49B8C64B" w14:textId="77777777" w:rsidR="008227FD" w:rsidRDefault="008227FD">
            <w:pPr>
              <w:pStyle w:val="TableParagraph"/>
              <w:rPr>
                <w:rFonts w:ascii="Times New Roman"/>
                <w:sz w:val="20"/>
              </w:rPr>
            </w:pPr>
          </w:p>
        </w:tc>
      </w:tr>
      <w:tr w:rsidR="008227FD" w14:paraId="49B8C650" w14:textId="77777777">
        <w:trPr>
          <w:trHeight w:val="510"/>
        </w:trPr>
        <w:tc>
          <w:tcPr>
            <w:tcW w:w="4497" w:type="dxa"/>
          </w:tcPr>
          <w:p w14:paraId="49B8C64D" w14:textId="77777777" w:rsidR="008227FD" w:rsidRDefault="00000000">
            <w:pPr>
              <w:pStyle w:val="TableParagraph"/>
              <w:spacing w:before="4"/>
              <w:ind w:left="105"/>
            </w:pPr>
            <w:r>
              <w:rPr>
                <w:w w:val="90"/>
              </w:rPr>
              <w:t>1.3</w:t>
            </w:r>
            <w:r>
              <w:rPr>
                <w:spacing w:val="-10"/>
                <w:w w:val="90"/>
              </w:rPr>
              <w:t xml:space="preserve"> </w:t>
            </w:r>
            <w:r>
              <w:rPr>
                <w:w w:val="90"/>
              </w:rPr>
              <w:t>Learning</w:t>
            </w:r>
            <w:r>
              <w:rPr>
                <w:spacing w:val="-8"/>
                <w:w w:val="90"/>
              </w:rPr>
              <w:t xml:space="preserve"> </w:t>
            </w:r>
            <w:r>
              <w:rPr>
                <w:w w:val="90"/>
              </w:rPr>
              <w:t>Connected</w:t>
            </w:r>
            <w:r>
              <w:rPr>
                <w:spacing w:val="-9"/>
                <w:w w:val="90"/>
              </w:rPr>
              <w:t xml:space="preserve"> </w:t>
            </w:r>
            <w:r>
              <w:rPr>
                <w:w w:val="90"/>
              </w:rPr>
              <w:t>to</w:t>
            </w:r>
            <w:r>
              <w:rPr>
                <w:spacing w:val="-9"/>
                <w:w w:val="90"/>
              </w:rPr>
              <w:t xml:space="preserve"> </w:t>
            </w:r>
            <w:r>
              <w:rPr>
                <w:w w:val="90"/>
              </w:rPr>
              <w:t>the</w:t>
            </w:r>
            <w:r>
              <w:rPr>
                <w:spacing w:val="-7"/>
                <w:w w:val="90"/>
              </w:rPr>
              <w:t xml:space="preserve"> </w:t>
            </w:r>
            <w:r>
              <w:rPr>
                <w:w w:val="90"/>
              </w:rPr>
              <w:t>Real</w:t>
            </w:r>
            <w:r>
              <w:rPr>
                <w:spacing w:val="-9"/>
                <w:w w:val="90"/>
              </w:rPr>
              <w:t xml:space="preserve"> </w:t>
            </w:r>
            <w:r>
              <w:rPr>
                <w:spacing w:val="-2"/>
                <w:w w:val="90"/>
              </w:rPr>
              <w:t>World</w:t>
            </w:r>
          </w:p>
        </w:tc>
        <w:tc>
          <w:tcPr>
            <w:tcW w:w="901" w:type="dxa"/>
          </w:tcPr>
          <w:p w14:paraId="49B8C64E" w14:textId="77777777" w:rsidR="008227FD" w:rsidRDefault="008227FD">
            <w:pPr>
              <w:pStyle w:val="TableParagraph"/>
              <w:rPr>
                <w:rFonts w:ascii="Times New Roman"/>
                <w:sz w:val="20"/>
              </w:rPr>
            </w:pPr>
          </w:p>
        </w:tc>
        <w:tc>
          <w:tcPr>
            <w:tcW w:w="901" w:type="dxa"/>
          </w:tcPr>
          <w:p w14:paraId="49B8C64F" w14:textId="77777777" w:rsidR="008227FD" w:rsidRDefault="008227FD">
            <w:pPr>
              <w:pStyle w:val="TableParagraph"/>
              <w:rPr>
                <w:rFonts w:ascii="Times New Roman"/>
                <w:sz w:val="20"/>
              </w:rPr>
            </w:pPr>
          </w:p>
        </w:tc>
      </w:tr>
      <w:tr w:rsidR="008227FD" w14:paraId="49B8C654" w14:textId="77777777">
        <w:trPr>
          <w:trHeight w:val="505"/>
        </w:trPr>
        <w:tc>
          <w:tcPr>
            <w:tcW w:w="4497" w:type="dxa"/>
          </w:tcPr>
          <w:p w14:paraId="49B8C651" w14:textId="77777777" w:rsidR="008227FD" w:rsidRDefault="00000000">
            <w:pPr>
              <w:pStyle w:val="TableParagraph"/>
              <w:spacing w:before="3"/>
              <w:ind w:left="105"/>
            </w:pPr>
            <w:r>
              <w:rPr>
                <w:w w:val="85"/>
              </w:rPr>
              <w:t>1.4</w:t>
            </w:r>
            <w:r>
              <w:rPr>
                <w:spacing w:val="9"/>
              </w:rPr>
              <w:t xml:space="preserve"> </w:t>
            </w:r>
            <w:r>
              <w:rPr>
                <w:w w:val="85"/>
              </w:rPr>
              <w:t>Students</w:t>
            </w:r>
            <w:r>
              <w:rPr>
                <w:spacing w:val="12"/>
              </w:rPr>
              <w:t xml:space="preserve"> </w:t>
            </w:r>
            <w:r>
              <w:rPr>
                <w:w w:val="85"/>
              </w:rPr>
              <w:t>Using</w:t>
            </w:r>
            <w:r>
              <w:rPr>
                <w:spacing w:val="14"/>
              </w:rPr>
              <w:t xml:space="preserve"> </w:t>
            </w:r>
            <w:r>
              <w:rPr>
                <w:w w:val="85"/>
              </w:rPr>
              <w:t>Digital</w:t>
            </w:r>
            <w:r>
              <w:rPr>
                <w:spacing w:val="13"/>
              </w:rPr>
              <w:t xml:space="preserve"> </w:t>
            </w:r>
            <w:r>
              <w:rPr>
                <w:spacing w:val="-2"/>
                <w:w w:val="85"/>
              </w:rPr>
              <w:t>Technology</w:t>
            </w:r>
          </w:p>
        </w:tc>
        <w:tc>
          <w:tcPr>
            <w:tcW w:w="901" w:type="dxa"/>
          </w:tcPr>
          <w:p w14:paraId="49B8C652" w14:textId="77777777" w:rsidR="008227FD" w:rsidRDefault="008227FD">
            <w:pPr>
              <w:pStyle w:val="TableParagraph"/>
              <w:rPr>
                <w:rFonts w:ascii="Times New Roman"/>
                <w:sz w:val="20"/>
              </w:rPr>
            </w:pPr>
          </w:p>
        </w:tc>
        <w:tc>
          <w:tcPr>
            <w:tcW w:w="901" w:type="dxa"/>
          </w:tcPr>
          <w:p w14:paraId="49B8C653" w14:textId="77777777" w:rsidR="008227FD" w:rsidRDefault="008227FD">
            <w:pPr>
              <w:pStyle w:val="TableParagraph"/>
              <w:rPr>
                <w:rFonts w:ascii="Times New Roman"/>
                <w:sz w:val="20"/>
              </w:rPr>
            </w:pPr>
          </w:p>
        </w:tc>
      </w:tr>
      <w:tr w:rsidR="008227FD" w14:paraId="49B8C658" w14:textId="77777777">
        <w:trPr>
          <w:trHeight w:val="510"/>
        </w:trPr>
        <w:tc>
          <w:tcPr>
            <w:tcW w:w="4497" w:type="dxa"/>
          </w:tcPr>
          <w:p w14:paraId="49B8C655" w14:textId="77777777" w:rsidR="008227FD" w:rsidRDefault="00000000">
            <w:pPr>
              <w:pStyle w:val="TableParagraph"/>
              <w:spacing w:before="3"/>
              <w:ind w:left="105"/>
            </w:pPr>
            <w:r>
              <w:rPr>
                <w:w w:val="90"/>
              </w:rPr>
              <w:t>1.5</w:t>
            </w:r>
            <w:r>
              <w:rPr>
                <w:spacing w:val="-2"/>
                <w:w w:val="90"/>
              </w:rPr>
              <w:t xml:space="preserve"> </w:t>
            </w:r>
            <w:r>
              <w:rPr>
                <w:w w:val="90"/>
              </w:rPr>
              <w:t>Opportunities</w:t>
            </w:r>
            <w:r>
              <w:rPr>
                <w:spacing w:val="-6"/>
              </w:rPr>
              <w:t xml:space="preserve"> </w:t>
            </w:r>
            <w:r>
              <w:rPr>
                <w:w w:val="90"/>
              </w:rPr>
              <w:t>with</w:t>
            </w:r>
            <w:r>
              <w:rPr>
                <w:spacing w:val="-5"/>
              </w:rPr>
              <w:t xml:space="preserve"> </w:t>
            </w:r>
            <w:r>
              <w:rPr>
                <w:w w:val="90"/>
              </w:rPr>
              <w:t>STEM</w:t>
            </w:r>
            <w:r>
              <w:rPr>
                <w:spacing w:val="-2"/>
                <w:w w:val="90"/>
              </w:rPr>
              <w:t xml:space="preserve"> Organizations</w:t>
            </w:r>
          </w:p>
        </w:tc>
        <w:tc>
          <w:tcPr>
            <w:tcW w:w="901" w:type="dxa"/>
          </w:tcPr>
          <w:p w14:paraId="49B8C656" w14:textId="77777777" w:rsidR="008227FD" w:rsidRDefault="008227FD">
            <w:pPr>
              <w:pStyle w:val="TableParagraph"/>
              <w:rPr>
                <w:rFonts w:ascii="Times New Roman"/>
                <w:sz w:val="20"/>
              </w:rPr>
            </w:pPr>
          </w:p>
        </w:tc>
        <w:tc>
          <w:tcPr>
            <w:tcW w:w="901" w:type="dxa"/>
          </w:tcPr>
          <w:p w14:paraId="49B8C657" w14:textId="77777777" w:rsidR="008227FD" w:rsidRDefault="008227FD">
            <w:pPr>
              <w:pStyle w:val="TableParagraph"/>
              <w:rPr>
                <w:rFonts w:ascii="Times New Roman"/>
                <w:sz w:val="20"/>
              </w:rPr>
            </w:pPr>
          </w:p>
        </w:tc>
      </w:tr>
      <w:tr w:rsidR="008227FD" w14:paraId="49B8C65E" w14:textId="77777777">
        <w:trPr>
          <w:trHeight w:val="510"/>
        </w:trPr>
        <w:tc>
          <w:tcPr>
            <w:tcW w:w="4497" w:type="dxa"/>
            <w:vMerge w:val="restart"/>
          </w:tcPr>
          <w:p w14:paraId="49B8C659" w14:textId="77777777" w:rsidR="008227FD" w:rsidRDefault="00000000">
            <w:pPr>
              <w:pStyle w:val="TableParagraph"/>
              <w:spacing w:before="4"/>
              <w:ind w:right="100"/>
              <w:jc w:val="right"/>
            </w:pPr>
            <w:r>
              <w:rPr>
                <w:w w:val="85"/>
              </w:rPr>
              <w:t>Overall</w:t>
            </w:r>
            <w:r>
              <w:rPr>
                <w:spacing w:val="18"/>
              </w:rPr>
              <w:t xml:space="preserve"> </w:t>
            </w:r>
            <w:r>
              <w:rPr>
                <w:spacing w:val="-2"/>
              </w:rPr>
              <w:t>Score</w:t>
            </w:r>
          </w:p>
          <w:p w14:paraId="49B8C65A" w14:textId="77777777" w:rsidR="008227FD" w:rsidRDefault="008227FD">
            <w:pPr>
              <w:pStyle w:val="TableParagraph"/>
              <w:spacing w:before="114"/>
            </w:pPr>
          </w:p>
          <w:p w14:paraId="49B8C65B" w14:textId="77777777" w:rsidR="008227FD" w:rsidRDefault="00000000">
            <w:pPr>
              <w:pStyle w:val="TableParagraph"/>
              <w:ind w:right="95"/>
              <w:jc w:val="right"/>
            </w:pPr>
            <w:r>
              <w:rPr>
                <w:w w:val="85"/>
              </w:rPr>
              <w:t>Average</w:t>
            </w:r>
            <w:r>
              <w:rPr>
                <w:spacing w:val="7"/>
              </w:rPr>
              <w:t xml:space="preserve"> </w:t>
            </w:r>
            <w:r>
              <w:rPr>
                <w:spacing w:val="-2"/>
                <w:w w:val="95"/>
              </w:rPr>
              <w:t>Score</w:t>
            </w:r>
          </w:p>
        </w:tc>
        <w:tc>
          <w:tcPr>
            <w:tcW w:w="901" w:type="dxa"/>
            <w:vMerge w:val="restart"/>
            <w:shd w:val="clear" w:color="auto" w:fill="D9D9D9"/>
          </w:tcPr>
          <w:p w14:paraId="49B8C65C" w14:textId="77777777" w:rsidR="008227FD" w:rsidRDefault="008227FD">
            <w:pPr>
              <w:pStyle w:val="TableParagraph"/>
              <w:rPr>
                <w:rFonts w:ascii="Times New Roman"/>
                <w:sz w:val="20"/>
              </w:rPr>
            </w:pPr>
          </w:p>
        </w:tc>
        <w:tc>
          <w:tcPr>
            <w:tcW w:w="901" w:type="dxa"/>
          </w:tcPr>
          <w:p w14:paraId="49B8C65D" w14:textId="77777777" w:rsidR="008227FD" w:rsidRDefault="008227FD">
            <w:pPr>
              <w:pStyle w:val="TableParagraph"/>
              <w:rPr>
                <w:rFonts w:ascii="Times New Roman"/>
                <w:sz w:val="20"/>
              </w:rPr>
            </w:pPr>
          </w:p>
        </w:tc>
      </w:tr>
      <w:tr w:rsidR="008227FD" w14:paraId="49B8C662" w14:textId="77777777">
        <w:trPr>
          <w:trHeight w:val="605"/>
        </w:trPr>
        <w:tc>
          <w:tcPr>
            <w:tcW w:w="4497" w:type="dxa"/>
            <w:vMerge/>
            <w:tcBorders>
              <w:top w:val="nil"/>
            </w:tcBorders>
          </w:tcPr>
          <w:p w14:paraId="49B8C65F" w14:textId="77777777" w:rsidR="008227FD" w:rsidRDefault="008227FD">
            <w:pPr>
              <w:rPr>
                <w:sz w:val="2"/>
                <w:szCs w:val="2"/>
              </w:rPr>
            </w:pPr>
          </w:p>
        </w:tc>
        <w:tc>
          <w:tcPr>
            <w:tcW w:w="901" w:type="dxa"/>
            <w:vMerge/>
            <w:tcBorders>
              <w:top w:val="nil"/>
            </w:tcBorders>
            <w:shd w:val="clear" w:color="auto" w:fill="D9D9D9"/>
          </w:tcPr>
          <w:p w14:paraId="49B8C660" w14:textId="77777777" w:rsidR="008227FD" w:rsidRDefault="008227FD">
            <w:pPr>
              <w:rPr>
                <w:sz w:val="2"/>
                <w:szCs w:val="2"/>
              </w:rPr>
            </w:pPr>
          </w:p>
        </w:tc>
        <w:tc>
          <w:tcPr>
            <w:tcW w:w="901" w:type="dxa"/>
          </w:tcPr>
          <w:p w14:paraId="49B8C661" w14:textId="77777777" w:rsidR="008227FD" w:rsidRDefault="008227FD">
            <w:pPr>
              <w:pStyle w:val="TableParagraph"/>
              <w:rPr>
                <w:rFonts w:ascii="Times New Roman"/>
                <w:sz w:val="20"/>
              </w:rPr>
            </w:pPr>
          </w:p>
        </w:tc>
      </w:tr>
    </w:tbl>
    <w:p w14:paraId="49B8C663" w14:textId="77777777" w:rsidR="008227FD" w:rsidRDefault="008227FD">
      <w:pPr>
        <w:rPr>
          <w:sz w:val="20"/>
        </w:rPr>
      </w:pPr>
    </w:p>
    <w:p w14:paraId="49B8C664" w14:textId="77777777" w:rsidR="008227FD" w:rsidRDefault="008227FD">
      <w:pPr>
        <w:spacing w:before="51"/>
        <w:rPr>
          <w:sz w:val="20"/>
        </w:rPr>
      </w:pPr>
    </w:p>
    <w:tbl>
      <w:tblPr>
        <w:tblW w:w="0" w:type="auto"/>
        <w:tblInd w:w="22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97"/>
        <w:gridCol w:w="901"/>
        <w:gridCol w:w="901"/>
      </w:tblGrid>
      <w:tr w:rsidR="008227FD" w14:paraId="49B8C668" w14:textId="77777777">
        <w:trPr>
          <w:trHeight w:val="510"/>
        </w:trPr>
        <w:tc>
          <w:tcPr>
            <w:tcW w:w="4497" w:type="dxa"/>
            <w:shd w:val="clear" w:color="auto" w:fill="D4DCE3"/>
          </w:tcPr>
          <w:p w14:paraId="49B8C665" w14:textId="77777777" w:rsidR="008227FD" w:rsidRDefault="00000000">
            <w:pPr>
              <w:pStyle w:val="TableParagraph"/>
              <w:spacing w:before="4"/>
              <w:ind w:left="105"/>
            </w:pPr>
            <w:r>
              <w:rPr>
                <w:w w:val="85"/>
              </w:rPr>
              <w:t>(2)</w:t>
            </w:r>
            <w:r>
              <w:rPr>
                <w:spacing w:val="4"/>
              </w:rPr>
              <w:t xml:space="preserve"> </w:t>
            </w:r>
            <w:r>
              <w:rPr>
                <w:w w:val="85"/>
              </w:rPr>
              <w:t>Classroom</w:t>
            </w:r>
            <w:r>
              <w:rPr>
                <w:spacing w:val="1"/>
              </w:rPr>
              <w:t xml:space="preserve"> </w:t>
            </w:r>
            <w:r>
              <w:rPr>
                <w:spacing w:val="-2"/>
                <w:w w:val="85"/>
              </w:rPr>
              <w:t>Environment</w:t>
            </w:r>
          </w:p>
        </w:tc>
        <w:tc>
          <w:tcPr>
            <w:tcW w:w="901" w:type="dxa"/>
            <w:shd w:val="clear" w:color="auto" w:fill="D4DCE3"/>
          </w:tcPr>
          <w:p w14:paraId="49B8C666" w14:textId="77777777" w:rsidR="008227FD" w:rsidRDefault="00000000">
            <w:pPr>
              <w:pStyle w:val="TableParagraph"/>
              <w:spacing w:before="4"/>
              <w:ind w:left="105"/>
            </w:pPr>
            <w:r>
              <w:rPr>
                <w:spacing w:val="-4"/>
                <w:w w:val="95"/>
              </w:rPr>
              <w:t>Rank</w:t>
            </w:r>
          </w:p>
        </w:tc>
        <w:tc>
          <w:tcPr>
            <w:tcW w:w="901" w:type="dxa"/>
            <w:shd w:val="clear" w:color="auto" w:fill="D4DCE3"/>
          </w:tcPr>
          <w:p w14:paraId="49B8C667" w14:textId="77777777" w:rsidR="008227FD" w:rsidRDefault="00000000">
            <w:pPr>
              <w:pStyle w:val="TableParagraph"/>
              <w:spacing w:before="4"/>
              <w:ind w:left="104"/>
            </w:pPr>
            <w:r>
              <w:rPr>
                <w:spacing w:val="-2"/>
                <w:w w:val="95"/>
              </w:rPr>
              <w:t>Score</w:t>
            </w:r>
          </w:p>
        </w:tc>
      </w:tr>
      <w:tr w:rsidR="008227FD" w14:paraId="49B8C66C" w14:textId="77777777">
        <w:trPr>
          <w:trHeight w:val="510"/>
        </w:trPr>
        <w:tc>
          <w:tcPr>
            <w:tcW w:w="4497" w:type="dxa"/>
          </w:tcPr>
          <w:p w14:paraId="49B8C669" w14:textId="77777777" w:rsidR="008227FD" w:rsidRDefault="00000000">
            <w:pPr>
              <w:pStyle w:val="TableParagraph"/>
              <w:spacing w:before="3"/>
              <w:ind w:left="105"/>
            </w:pPr>
            <w:r>
              <w:rPr>
                <w:w w:val="90"/>
              </w:rPr>
              <w:t>2.1</w:t>
            </w:r>
            <w:r>
              <w:rPr>
                <w:spacing w:val="6"/>
              </w:rPr>
              <w:t xml:space="preserve"> </w:t>
            </w:r>
            <w:r>
              <w:rPr>
                <w:w w:val="90"/>
              </w:rPr>
              <w:t>Instruction</w:t>
            </w:r>
            <w:r>
              <w:rPr>
                <w:spacing w:val="9"/>
              </w:rPr>
              <w:t xml:space="preserve"> </w:t>
            </w:r>
            <w:r>
              <w:rPr>
                <w:w w:val="90"/>
              </w:rPr>
              <w:t>Integrating</w:t>
            </w:r>
            <w:r>
              <w:rPr>
                <w:spacing w:val="16"/>
              </w:rPr>
              <w:t xml:space="preserve"> </w:t>
            </w:r>
            <w:r>
              <w:rPr>
                <w:spacing w:val="-2"/>
                <w:w w:val="90"/>
              </w:rPr>
              <w:t>Content</w:t>
            </w:r>
          </w:p>
        </w:tc>
        <w:tc>
          <w:tcPr>
            <w:tcW w:w="901" w:type="dxa"/>
          </w:tcPr>
          <w:p w14:paraId="49B8C66A" w14:textId="77777777" w:rsidR="008227FD" w:rsidRDefault="008227FD">
            <w:pPr>
              <w:pStyle w:val="TableParagraph"/>
              <w:rPr>
                <w:rFonts w:ascii="Times New Roman"/>
                <w:sz w:val="20"/>
              </w:rPr>
            </w:pPr>
          </w:p>
        </w:tc>
        <w:tc>
          <w:tcPr>
            <w:tcW w:w="901" w:type="dxa"/>
          </w:tcPr>
          <w:p w14:paraId="49B8C66B" w14:textId="77777777" w:rsidR="008227FD" w:rsidRDefault="008227FD">
            <w:pPr>
              <w:pStyle w:val="TableParagraph"/>
              <w:rPr>
                <w:rFonts w:ascii="Times New Roman"/>
                <w:sz w:val="20"/>
              </w:rPr>
            </w:pPr>
          </w:p>
        </w:tc>
      </w:tr>
      <w:tr w:rsidR="008227FD" w14:paraId="49B8C670" w14:textId="77777777">
        <w:trPr>
          <w:trHeight w:val="510"/>
        </w:trPr>
        <w:tc>
          <w:tcPr>
            <w:tcW w:w="4497" w:type="dxa"/>
          </w:tcPr>
          <w:p w14:paraId="49B8C66D" w14:textId="77777777" w:rsidR="008227FD" w:rsidRDefault="00000000">
            <w:pPr>
              <w:pStyle w:val="TableParagraph"/>
              <w:spacing w:before="3"/>
              <w:ind w:left="105"/>
            </w:pPr>
            <w:r>
              <w:rPr>
                <w:w w:val="85"/>
              </w:rPr>
              <w:t>2.2</w:t>
            </w:r>
            <w:r>
              <w:rPr>
                <w:spacing w:val="9"/>
              </w:rPr>
              <w:t xml:space="preserve"> </w:t>
            </w:r>
            <w:r>
              <w:rPr>
                <w:w w:val="85"/>
              </w:rPr>
              <w:t>Varied</w:t>
            </w:r>
            <w:r>
              <w:rPr>
                <w:spacing w:val="13"/>
              </w:rPr>
              <w:t xml:space="preserve"> </w:t>
            </w:r>
            <w:r>
              <w:rPr>
                <w:w w:val="85"/>
              </w:rPr>
              <w:t>Learning</w:t>
            </w:r>
            <w:r>
              <w:rPr>
                <w:spacing w:val="14"/>
              </w:rPr>
              <w:t xml:space="preserve"> </w:t>
            </w:r>
            <w:r>
              <w:rPr>
                <w:spacing w:val="-2"/>
                <w:w w:val="85"/>
              </w:rPr>
              <w:t>Approaches</w:t>
            </w:r>
          </w:p>
        </w:tc>
        <w:tc>
          <w:tcPr>
            <w:tcW w:w="901" w:type="dxa"/>
          </w:tcPr>
          <w:p w14:paraId="49B8C66E" w14:textId="77777777" w:rsidR="008227FD" w:rsidRDefault="008227FD">
            <w:pPr>
              <w:pStyle w:val="TableParagraph"/>
              <w:rPr>
                <w:rFonts w:ascii="Times New Roman"/>
                <w:sz w:val="20"/>
              </w:rPr>
            </w:pPr>
          </w:p>
        </w:tc>
        <w:tc>
          <w:tcPr>
            <w:tcW w:w="901" w:type="dxa"/>
          </w:tcPr>
          <w:p w14:paraId="49B8C66F" w14:textId="77777777" w:rsidR="008227FD" w:rsidRDefault="008227FD">
            <w:pPr>
              <w:pStyle w:val="TableParagraph"/>
              <w:rPr>
                <w:rFonts w:ascii="Times New Roman"/>
                <w:sz w:val="20"/>
              </w:rPr>
            </w:pPr>
          </w:p>
        </w:tc>
      </w:tr>
      <w:tr w:rsidR="008227FD" w14:paraId="49B8C674" w14:textId="77777777">
        <w:trPr>
          <w:trHeight w:val="505"/>
        </w:trPr>
        <w:tc>
          <w:tcPr>
            <w:tcW w:w="4497" w:type="dxa"/>
          </w:tcPr>
          <w:p w14:paraId="49B8C671" w14:textId="77777777" w:rsidR="008227FD" w:rsidRDefault="00000000">
            <w:pPr>
              <w:pStyle w:val="TableParagraph"/>
              <w:spacing w:before="4"/>
              <w:ind w:left="105"/>
            </w:pPr>
            <w:r>
              <w:rPr>
                <w:w w:val="90"/>
              </w:rPr>
              <w:t>2.3</w:t>
            </w:r>
            <w:r>
              <w:rPr>
                <w:spacing w:val="-5"/>
                <w:w w:val="90"/>
              </w:rPr>
              <w:t xml:space="preserve"> </w:t>
            </w:r>
            <w:r>
              <w:rPr>
                <w:w w:val="90"/>
              </w:rPr>
              <w:t>Multiple</w:t>
            </w:r>
            <w:r>
              <w:rPr>
                <w:spacing w:val="-2"/>
                <w:w w:val="90"/>
              </w:rPr>
              <w:t xml:space="preserve"> </w:t>
            </w:r>
            <w:r>
              <w:rPr>
                <w:w w:val="90"/>
              </w:rPr>
              <w:t>Assessment</w:t>
            </w:r>
            <w:r>
              <w:rPr>
                <w:spacing w:val="-5"/>
                <w:w w:val="90"/>
              </w:rPr>
              <w:t xml:space="preserve"> </w:t>
            </w:r>
            <w:r>
              <w:rPr>
                <w:spacing w:val="-2"/>
                <w:w w:val="90"/>
              </w:rPr>
              <w:t>Types</w:t>
            </w:r>
          </w:p>
        </w:tc>
        <w:tc>
          <w:tcPr>
            <w:tcW w:w="901" w:type="dxa"/>
          </w:tcPr>
          <w:p w14:paraId="49B8C672" w14:textId="77777777" w:rsidR="008227FD" w:rsidRDefault="008227FD">
            <w:pPr>
              <w:pStyle w:val="TableParagraph"/>
              <w:rPr>
                <w:rFonts w:ascii="Times New Roman"/>
                <w:sz w:val="20"/>
              </w:rPr>
            </w:pPr>
          </w:p>
        </w:tc>
        <w:tc>
          <w:tcPr>
            <w:tcW w:w="901" w:type="dxa"/>
          </w:tcPr>
          <w:p w14:paraId="49B8C673" w14:textId="77777777" w:rsidR="008227FD" w:rsidRDefault="008227FD">
            <w:pPr>
              <w:pStyle w:val="TableParagraph"/>
              <w:rPr>
                <w:rFonts w:ascii="Times New Roman"/>
                <w:sz w:val="20"/>
              </w:rPr>
            </w:pPr>
          </w:p>
        </w:tc>
      </w:tr>
      <w:tr w:rsidR="008227FD" w14:paraId="49B8C678" w14:textId="77777777">
        <w:trPr>
          <w:trHeight w:val="509"/>
        </w:trPr>
        <w:tc>
          <w:tcPr>
            <w:tcW w:w="4497" w:type="dxa"/>
          </w:tcPr>
          <w:p w14:paraId="49B8C675" w14:textId="77777777" w:rsidR="008227FD" w:rsidRDefault="00000000">
            <w:pPr>
              <w:pStyle w:val="TableParagraph"/>
              <w:spacing w:before="3"/>
              <w:ind w:left="105"/>
            </w:pPr>
            <w:r>
              <w:rPr>
                <w:w w:val="85"/>
              </w:rPr>
              <w:t>2.4</w:t>
            </w:r>
            <w:r>
              <w:rPr>
                <w:spacing w:val="6"/>
              </w:rPr>
              <w:t xml:space="preserve"> </w:t>
            </w:r>
            <w:r>
              <w:rPr>
                <w:w w:val="85"/>
              </w:rPr>
              <w:t>Teacher</w:t>
            </w:r>
            <w:r>
              <w:rPr>
                <w:spacing w:val="6"/>
              </w:rPr>
              <w:t xml:space="preserve"> </w:t>
            </w:r>
            <w:r>
              <w:rPr>
                <w:spacing w:val="-2"/>
                <w:w w:val="85"/>
              </w:rPr>
              <w:t>Collaboration</w:t>
            </w:r>
          </w:p>
        </w:tc>
        <w:tc>
          <w:tcPr>
            <w:tcW w:w="901" w:type="dxa"/>
          </w:tcPr>
          <w:p w14:paraId="49B8C676" w14:textId="77777777" w:rsidR="008227FD" w:rsidRDefault="008227FD">
            <w:pPr>
              <w:pStyle w:val="TableParagraph"/>
              <w:rPr>
                <w:rFonts w:ascii="Times New Roman"/>
                <w:sz w:val="20"/>
              </w:rPr>
            </w:pPr>
          </w:p>
        </w:tc>
        <w:tc>
          <w:tcPr>
            <w:tcW w:w="901" w:type="dxa"/>
          </w:tcPr>
          <w:p w14:paraId="49B8C677" w14:textId="77777777" w:rsidR="008227FD" w:rsidRDefault="008227FD">
            <w:pPr>
              <w:pStyle w:val="TableParagraph"/>
              <w:rPr>
                <w:rFonts w:ascii="Times New Roman"/>
                <w:sz w:val="20"/>
              </w:rPr>
            </w:pPr>
          </w:p>
        </w:tc>
      </w:tr>
      <w:tr w:rsidR="008227FD" w14:paraId="49B8C67C" w14:textId="77777777">
        <w:trPr>
          <w:trHeight w:val="510"/>
        </w:trPr>
        <w:tc>
          <w:tcPr>
            <w:tcW w:w="4497" w:type="dxa"/>
          </w:tcPr>
          <w:p w14:paraId="49B8C679" w14:textId="77777777" w:rsidR="008227FD" w:rsidRDefault="00000000">
            <w:pPr>
              <w:pStyle w:val="TableParagraph"/>
              <w:spacing w:before="3"/>
              <w:ind w:left="105"/>
            </w:pPr>
            <w:r>
              <w:rPr>
                <w:w w:val="85"/>
              </w:rPr>
              <w:t>2.5</w:t>
            </w:r>
            <w:r>
              <w:rPr>
                <w:spacing w:val="24"/>
              </w:rPr>
              <w:t xml:space="preserve"> </w:t>
            </w:r>
            <w:r>
              <w:rPr>
                <w:w w:val="85"/>
              </w:rPr>
              <w:t>Comprehensive</w:t>
            </w:r>
            <w:r>
              <w:rPr>
                <w:spacing w:val="24"/>
              </w:rPr>
              <w:t xml:space="preserve"> </w:t>
            </w:r>
            <w:r>
              <w:rPr>
                <w:w w:val="85"/>
              </w:rPr>
              <w:t>Advising</w:t>
            </w:r>
            <w:r>
              <w:rPr>
                <w:spacing w:val="22"/>
              </w:rPr>
              <w:t xml:space="preserve"> </w:t>
            </w:r>
            <w:r>
              <w:rPr>
                <w:w w:val="85"/>
              </w:rPr>
              <w:t>*</w:t>
            </w:r>
            <w:r>
              <w:rPr>
                <w:w w:val="85"/>
                <w:vertAlign w:val="superscript"/>
              </w:rPr>
              <w:t>(High</w:t>
            </w:r>
            <w:r>
              <w:rPr>
                <w:spacing w:val="-5"/>
              </w:rPr>
              <w:t xml:space="preserve"> </w:t>
            </w:r>
            <w:r>
              <w:rPr>
                <w:w w:val="85"/>
                <w:vertAlign w:val="superscript"/>
              </w:rPr>
              <w:t>School</w:t>
            </w:r>
            <w:r>
              <w:rPr>
                <w:spacing w:val="-2"/>
                <w:w w:val="85"/>
              </w:rPr>
              <w:t xml:space="preserve"> </w:t>
            </w:r>
            <w:r>
              <w:rPr>
                <w:spacing w:val="-2"/>
                <w:w w:val="85"/>
                <w:vertAlign w:val="superscript"/>
              </w:rPr>
              <w:t>Only)</w:t>
            </w:r>
          </w:p>
        </w:tc>
        <w:tc>
          <w:tcPr>
            <w:tcW w:w="901" w:type="dxa"/>
          </w:tcPr>
          <w:p w14:paraId="49B8C67A" w14:textId="77777777" w:rsidR="008227FD" w:rsidRDefault="008227FD">
            <w:pPr>
              <w:pStyle w:val="TableParagraph"/>
              <w:rPr>
                <w:rFonts w:ascii="Times New Roman"/>
                <w:sz w:val="20"/>
              </w:rPr>
            </w:pPr>
          </w:p>
        </w:tc>
        <w:tc>
          <w:tcPr>
            <w:tcW w:w="901" w:type="dxa"/>
          </w:tcPr>
          <w:p w14:paraId="49B8C67B" w14:textId="77777777" w:rsidR="008227FD" w:rsidRDefault="008227FD">
            <w:pPr>
              <w:pStyle w:val="TableParagraph"/>
              <w:rPr>
                <w:rFonts w:ascii="Times New Roman"/>
                <w:sz w:val="20"/>
              </w:rPr>
            </w:pPr>
          </w:p>
        </w:tc>
      </w:tr>
      <w:tr w:rsidR="008227FD" w14:paraId="49B8C682" w14:textId="77777777">
        <w:trPr>
          <w:trHeight w:val="510"/>
        </w:trPr>
        <w:tc>
          <w:tcPr>
            <w:tcW w:w="4497" w:type="dxa"/>
            <w:vMerge w:val="restart"/>
          </w:tcPr>
          <w:p w14:paraId="49B8C67D" w14:textId="77777777" w:rsidR="008227FD" w:rsidRDefault="00000000">
            <w:pPr>
              <w:pStyle w:val="TableParagraph"/>
              <w:spacing w:before="4"/>
              <w:ind w:right="100"/>
              <w:jc w:val="right"/>
            </w:pPr>
            <w:r>
              <w:rPr>
                <w:w w:val="85"/>
              </w:rPr>
              <w:t>Overall</w:t>
            </w:r>
            <w:r>
              <w:rPr>
                <w:spacing w:val="18"/>
              </w:rPr>
              <w:t xml:space="preserve"> </w:t>
            </w:r>
            <w:r>
              <w:rPr>
                <w:spacing w:val="-2"/>
              </w:rPr>
              <w:t>Score</w:t>
            </w:r>
          </w:p>
          <w:p w14:paraId="49B8C67E" w14:textId="77777777" w:rsidR="008227FD" w:rsidRDefault="008227FD">
            <w:pPr>
              <w:pStyle w:val="TableParagraph"/>
              <w:spacing w:before="109"/>
            </w:pPr>
          </w:p>
          <w:p w14:paraId="49B8C67F" w14:textId="77777777" w:rsidR="008227FD" w:rsidRDefault="00000000">
            <w:pPr>
              <w:pStyle w:val="TableParagraph"/>
              <w:ind w:right="95"/>
              <w:jc w:val="right"/>
            </w:pPr>
            <w:r>
              <w:rPr>
                <w:w w:val="85"/>
              </w:rPr>
              <w:t>Average</w:t>
            </w:r>
            <w:r>
              <w:rPr>
                <w:spacing w:val="7"/>
              </w:rPr>
              <w:t xml:space="preserve"> </w:t>
            </w:r>
            <w:r>
              <w:rPr>
                <w:spacing w:val="-2"/>
                <w:w w:val="95"/>
              </w:rPr>
              <w:t>Score</w:t>
            </w:r>
          </w:p>
        </w:tc>
        <w:tc>
          <w:tcPr>
            <w:tcW w:w="901" w:type="dxa"/>
            <w:vMerge w:val="restart"/>
            <w:shd w:val="clear" w:color="auto" w:fill="D9D9D9"/>
          </w:tcPr>
          <w:p w14:paraId="49B8C680" w14:textId="77777777" w:rsidR="008227FD" w:rsidRDefault="008227FD">
            <w:pPr>
              <w:pStyle w:val="TableParagraph"/>
              <w:rPr>
                <w:rFonts w:ascii="Times New Roman"/>
                <w:sz w:val="20"/>
              </w:rPr>
            </w:pPr>
          </w:p>
        </w:tc>
        <w:tc>
          <w:tcPr>
            <w:tcW w:w="901" w:type="dxa"/>
          </w:tcPr>
          <w:p w14:paraId="49B8C681" w14:textId="77777777" w:rsidR="008227FD" w:rsidRDefault="008227FD">
            <w:pPr>
              <w:pStyle w:val="TableParagraph"/>
              <w:rPr>
                <w:rFonts w:ascii="Times New Roman"/>
                <w:sz w:val="20"/>
              </w:rPr>
            </w:pPr>
          </w:p>
        </w:tc>
      </w:tr>
      <w:tr w:rsidR="008227FD" w14:paraId="49B8C686" w14:textId="77777777">
        <w:trPr>
          <w:trHeight w:val="605"/>
        </w:trPr>
        <w:tc>
          <w:tcPr>
            <w:tcW w:w="4497" w:type="dxa"/>
            <w:vMerge/>
            <w:tcBorders>
              <w:top w:val="nil"/>
            </w:tcBorders>
          </w:tcPr>
          <w:p w14:paraId="49B8C683" w14:textId="77777777" w:rsidR="008227FD" w:rsidRDefault="008227FD">
            <w:pPr>
              <w:rPr>
                <w:sz w:val="2"/>
                <w:szCs w:val="2"/>
              </w:rPr>
            </w:pPr>
          </w:p>
        </w:tc>
        <w:tc>
          <w:tcPr>
            <w:tcW w:w="901" w:type="dxa"/>
            <w:vMerge/>
            <w:tcBorders>
              <w:top w:val="nil"/>
            </w:tcBorders>
            <w:shd w:val="clear" w:color="auto" w:fill="D9D9D9"/>
          </w:tcPr>
          <w:p w14:paraId="49B8C684" w14:textId="77777777" w:rsidR="008227FD" w:rsidRDefault="008227FD">
            <w:pPr>
              <w:rPr>
                <w:sz w:val="2"/>
                <w:szCs w:val="2"/>
              </w:rPr>
            </w:pPr>
          </w:p>
        </w:tc>
        <w:tc>
          <w:tcPr>
            <w:tcW w:w="901" w:type="dxa"/>
          </w:tcPr>
          <w:p w14:paraId="49B8C685" w14:textId="77777777" w:rsidR="008227FD" w:rsidRDefault="008227FD">
            <w:pPr>
              <w:pStyle w:val="TableParagraph"/>
              <w:rPr>
                <w:rFonts w:ascii="Times New Roman"/>
                <w:sz w:val="20"/>
              </w:rPr>
            </w:pPr>
          </w:p>
        </w:tc>
      </w:tr>
    </w:tbl>
    <w:p w14:paraId="49B8C687" w14:textId="77777777" w:rsidR="008227FD" w:rsidRDefault="008227FD">
      <w:pPr>
        <w:pStyle w:val="TableParagraph"/>
        <w:rPr>
          <w:rFonts w:ascii="Times New Roman"/>
          <w:sz w:val="20"/>
        </w:rPr>
        <w:sectPr w:rsidR="008227FD">
          <w:pgSz w:w="12240" w:h="15840"/>
          <w:pgMar w:top="800" w:right="360" w:bottom="1200" w:left="720" w:header="425" w:footer="1015" w:gutter="0"/>
          <w:cols w:space="720"/>
        </w:sectPr>
      </w:pPr>
    </w:p>
    <w:p w14:paraId="49B8C688" w14:textId="77777777" w:rsidR="008227FD" w:rsidRDefault="008227FD">
      <w:pPr>
        <w:rPr>
          <w:sz w:val="20"/>
        </w:rPr>
      </w:pPr>
    </w:p>
    <w:p w14:paraId="49B8C689" w14:textId="77777777" w:rsidR="008227FD" w:rsidRDefault="008227FD">
      <w:pPr>
        <w:spacing w:before="136"/>
        <w:rPr>
          <w:sz w:val="20"/>
        </w:rPr>
      </w:pPr>
    </w:p>
    <w:tbl>
      <w:tblPr>
        <w:tblW w:w="0" w:type="auto"/>
        <w:tblInd w:w="22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97"/>
        <w:gridCol w:w="901"/>
        <w:gridCol w:w="901"/>
      </w:tblGrid>
      <w:tr w:rsidR="008227FD" w14:paraId="49B8C68D" w14:textId="77777777">
        <w:trPr>
          <w:trHeight w:val="510"/>
        </w:trPr>
        <w:tc>
          <w:tcPr>
            <w:tcW w:w="4497" w:type="dxa"/>
            <w:shd w:val="clear" w:color="auto" w:fill="FAE3D4"/>
          </w:tcPr>
          <w:p w14:paraId="49B8C68A" w14:textId="77777777" w:rsidR="008227FD" w:rsidRDefault="00000000">
            <w:pPr>
              <w:pStyle w:val="TableParagraph"/>
              <w:spacing w:before="3"/>
              <w:ind w:left="105"/>
            </w:pPr>
            <w:r>
              <w:rPr>
                <w:w w:val="85"/>
              </w:rPr>
              <w:t>(3)</w:t>
            </w:r>
            <w:r>
              <w:rPr>
                <w:spacing w:val="-1"/>
              </w:rPr>
              <w:t xml:space="preserve"> </w:t>
            </w:r>
            <w:r>
              <w:rPr>
                <w:w w:val="85"/>
              </w:rPr>
              <w:t>School</w:t>
            </w:r>
            <w:r>
              <w:rPr>
                <w:spacing w:val="3"/>
              </w:rPr>
              <w:t xml:space="preserve"> </w:t>
            </w:r>
            <w:r>
              <w:rPr>
                <w:spacing w:val="-2"/>
                <w:w w:val="85"/>
              </w:rPr>
              <w:t>Structures</w:t>
            </w:r>
          </w:p>
        </w:tc>
        <w:tc>
          <w:tcPr>
            <w:tcW w:w="901" w:type="dxa"/>
            <w:shd w:val="clear" w:color="auto" w:fill="FAE3D4"/>
          </w:tcPr>
          <w:p w14:paraId="49B8C68B" w14:textId="77777777" w:rsidR="008227FD" w:rsidRDefault="00000000">
            <w:pPr>
              <w:pStyle w:val="TableParagraph"/>
              <w:spacing w:before="3"/>
              <w:ind w:left="105"/>
            </w:pPr>
            <w:r>
              <w:rPr>
                <w:spacing w:val="-4"/>
                <w:w w:val="95"/>
              </w:rPr>
              <w:t>Rank</w:t>
            </w:r>
          </w:p>
        </w:tc>
        <w:tc>
          <w:tcPr>
            <w:tcW w:w="901" w:type="dxa"/>
            <w:shd w:val="clear" w:color="auto" w:fill="FAE3D4"/>
          </w:tcPr>
          <w:p w14:paraId="49B8C68C" w14:textId="77777777" w:rsidR="008227FD" w:rsidRDefault="00000000">
            <w:pPr>
              <w:pStyle w:val="TableParagraph"/>
              <w:spacing w:before="3"/>
              <w:ind w:left="104"/>
            </w:pPr>
            <w:r>
              <w:rPr>
                <w:spacing w:val="-2"/>
                <w:w w:val="95"/>
              </w:rPr>
              <w:t>Score</w:t>
            </w:r>
          </w:p>
        </w:tc>
      </w:tr>
      <w:tr w:rsidR="008227FD" w14:paraId="49B8C691" w14:textId="77777777">
        <w:trPr>
          <w:trHeight w:val="505"/>
        </w:trPr>
        <w:tc>
          <w:tcPr>
            <w:tcW w:w="4497" w:type="dxa"/>
          </w:tcPr>
          <w:p w14:paraId="49B8C68E" w14:textId="77777777" w:rsidR="008227FD" w:rsidRDefault="00000000">
            <w:pPr>
              <w:pStyle w:val="TableParagraph"/>
              <w:spacing w:before="3"/>
              <w:ind w:left="105"/>
            </w:pPr>
            <w:r>
              <w:rPr>
                <w:w w:val="85"/>
              </w:rPr>
              <w:t>3.1</w:t>
            </w:r>
            <w:r>
              <w:rPr>
                <w:spacing w:val="12"/>
              </w:rPr>
              <w:t xml:space="preserve"> </w:t>
            </w:r>
            <w:r>
              <w:rPr>
                <w:w w:val="85"/>
              </w:rPr>
              <w:t>Professional</w:t>
            </w:r>
            <w:r>
              <w:rPr>
                <w:spacing w:val="16"/>
              </w:rPr>
              <w:t xml:space="preserve"> </w:t>
            </w:r>
            <w:r>
              <w:rPr>
                <w:w w:val="85"/>
              </w:rPr>
              <w:t>Learning</w:t>
            </w:r>
            <w:r>
              <w:rPr>
                <w:spacing w:val="18"/>
              </w:rPr>
              <w:t xml:space="preserve"> </w:t>
            </w:r>
            <w:r>
              <w:rPr>
                <w:spacing w:val="-2"/>
                <w:w w:val="85"/>
              </w:rPr>
              <w:t>Focus</w:t>
            </w:r>
          </w:p>
        </w:tc>
        <w:tc>
          <w:tcPr>
            <w:tcW w:w="901" w:type="dxa"/>
          </w:tcPr>
          <w:p w14:paraId="49B8C68F" w14:textId="77777777" w:rsidR="008227FD" w:rsidRDefault="008227FD">
            <w:pPr>
              <w:pStyle w:val="TableParagraph"/>
              <w:rPr>
                <w:rFonts w:ascii="Times New Roman"/>
                <w:sz w:val="20"/>
              </w:rPr>
            </w:pPr>
          </w:p>
        </w:tc>
        <w:tc>
          <w:tcPr>
            <w:tcW w:w="901" w:type="dxa"/>
          </w:tcPr>
          <w:p w14:paraId="49B8C690" w14:textId="77777777" w:rsidR="008227FD" w:rsidRDefault="008227FD">
            <w:pPr>
              <w:pStyle w:val="TableParagraph"/>
              <w:rPr>
                <w:rFonts w:ascii="Times New Roman"/>
                <w:sz w:val="20"/>
              </w:rPr>
            </w:pPr>
          </w:p>
        </w:tc>
      </w:tr>
      <w:tr w:rsidR="008227FD" w14:paraId="49B8C695" w14:textId="77777777">
        <w:trPr>
          <w:trHeight w:val="510"/>
        </w:trPr>
        <w:tc>
          <w:tcPr>
            <w:tcW w:w="4497" w:type="dxa"/>
          </w:tcPr>
          <w:p w14:paraId="49B8C692" w14:textId="77777777" w:rsidR="008227FD" w:rsidRDefault="00000000">
            <w:pPr>
              <w:pStyle w:val="TableParagraph"/>
              <w:spacing w:before="3"/>
              <w:ind w:left="105"/>
            </w:pPr>
            <w:r>
              <w:rPr>
                <w:w w:val="85"/>
              </w:rPr>
              <w:t>3.2</w:t>
            </w:r>
            <w:r>
              <w:rPr>
                <w:spacing w:val="14"/>
              </w:rPr>
              <w:t xml:space="preserve"> </w:t>
            </w:r>
            <w:r>
              <w:rPr>
                <w:w w:val="85"/>
              </w:rPr>
              <w:t>Professional</w:t>
            </w:r>
            <w:r>
              <w:rPr>
                <w:spacing w:val="18"/>
              </w:rPr>
              <w:t xml:space="preserve"> </w:t>
            </w:r>
            <w:r>
              <w:rPr>
                <w:w w:val="85"/>
              </w:rPr>
              <w:t>Learning</w:t>
            </w:r>
            <w:r>
              <w:rPr>
                <w:spacing w:val="19"/>
              </w:rPr>
              <w:t xml:space="preserve"> </w:t>
            </w:r>
            <w:r>
              <w:rPr>
                <w:w w:val="85"/>
              </w:rPr>
              <w:t>Format</w:t>
            </w:r>
            <w:r>
              <w:rPr>
                <w:spacing w:val="13"/>
              </w:rPr>
              <w:t xml:space="preserve"> </w:t>
            </w:r>
            <w:r>
              <w:rPr>
                <w:w w:val="85"/>
              </w:rPr>
              <w:t>and</w:t>
            </w:r>
            <w:r>
              <w:rPr>
                <w:spacing w:val="18"/>
              </w:rPr>
              <w:t xml:space="preserve"> </w:t>
            </w:r>
            <w:r>
              <w:rPr>
                <w:spacing w:val="-2"/>
                <w:w w:val="85"/>
              </w:rPr>
              <w:t>Structure</w:t>
            </w:r>
          </w:p>
        </w:tc>
        <w:tc>
          <w:tcPr>
            <w:tcW w:w="901" w:type="dxa"/>
          </w:tcPr>
          <w:p w14:paraId="49B8C693" w14:textId="77777777" w:rsidR="008227FD" w:rsidRDefault="008227FD">
            <w:pPr>
              <w:pStyle w:val="TableParagraph"/>
              <w:rPr>
                <w:rFonts w:ascii="Times New Roman"/>
                <w:sz w:val="20"/>
              </w:rPr>
            </w:pPr>
          </w:p>
        </w:tc>
        <w:tc>
          <w:tcPr>
            <w:tcW w:w="901" w:type="dxa"/>
          </w:tcPr>
          <w:p w14:paraId="49B8C694" w14:textId="77777777" w:rsidR="008227FD" w:rsidRDefault="008227FD">
            <w:pPr>
              <w:pStyle w:val="TableParagraph"/>
              <w:rPr>
                <w:rFonts w:ascii="Times New Roman"/>
                <w:sz w:val="20"/>
              </w:rPr>
            </w:pPr>
          </w:p>
        </w:tc>
      </w:tr>
      <w:tr w:rsidR="008227FD" w14:paraId="49B8C699" w14:textId="77777777">
        <w:trPr>
          <w:trHeight w:val="510"/>
        </w:trPr>
        <w:tc>
          <w:tcPr>
            <w:tcW w:w="4497" w:type="dxa"/>
          </w:tcPr>
          <w:p w14:paraId="49B8C696" w14:textId="77777777" w:rsidR="008227FD" w:rsidRDefault="00000000">
            <w:pPr>
              <w:pStyle w:val="TableParagraph"/>
              <w:spacing w:before="3"/>
              <w:ind w:left="105"/>
            </w:pPr>
            <w:r>
              <w:rPr>
                <w:w w:val="85"/>
              </w:rPr>
              <w:t>3.3</w:t>
            </w:r>
            <w:r>
              <w:rPr>
                <w:spacing w:val="-3"/>
              </w:rPr>
              <w:t xml:space="preserve"> </w:t>
            </w:r>
            <w:r>
              <w:rPr>
                <w:w w:val="85"/>
              </w:rPr>
              <w:t>Physical</w:t>
            </w:r>
            <w:r>
              <w:rPr>
                <w:spacing w:val="-1"/>
              </w:rPr>
              <w:t xml:space="preserve"> </w:t>
            </w:r>
            <w:r>
              <w:rPr>
                <w:w w:val="85"/>
              </w:rPr>
              <w:t>Space</w:t>
            </w:r>
            <w:r>
              <w:t xml:space="preserve"> </w:t>
            </w:r>
            <w:r>
              <w:rPr>
                <w:w w:val="85"/>
              </w:rPr>
              <w:t>for</w:t>
            </w:r>
            <w:r>
              <w:rPr>
                <w:spacing w:val="-3"/>
              </w:rPr>
              <w:t xml:space="preserve"> </w:t>
            </w:r>
            <w:r>
              <w:rPr>
                <w:spacing w:val="-2"/>
                <w:w w:val="85"/>
              </w:rPr>
              <w:t>Projects</w:t>
            </w:r>
          </w:p>
        </w:tc>
        <w:tc>
          <w:tcPr>
            <w:tcW w:w="901" w:type="dxa"/>
          </w:tcPr>
          <w:p w14:paraId="49B8C697" w14:textId="77777777" w:rsidR="008227FD" w:rsidRDefault="008227FD">
            <w:pPr>
              <w:pStyle w:val="TableParagraph"/>
              <w:rPr>
                <w:rFonts w:ascii="Times New Roman"/>
                <w:sz w:val="20"/>
              </w:rPr>
            </w:pPr>
          </w:p>
        </w:tc>
        <w:tc>
          <w:tcPr>
            <w:tcW w:w="901" w:type="dxa"/>
          </w:tcPr>
          <w:p w14:paraId="49B8C698" w14:textId="77777777" w:rsidR="008227FD" w:rsidRDefault="008227FD">
            <w:pPr>
              <w:pStyle w:val="TableParagraph"/>
              <w:rPr>
                <w:rFonts w:ascii="Times New Roman"/>
                <w:sz w:val="20"/>
              </w:rPr>
            </w:pPr>
          </w:p>
        </w:tc>
      </w:tr>
      <w:tr w:rsidR="008227FD" w14:paraId="49B8C69D" w14:textId="77777777">
        <w:trPr>
          <w:trHeight w:val="510"/>
        </w:trPr>
        <w:tc>
          <w:tcPr>
            <w:tcW w:w="4497" w:type="dxa"/>
          </w:tcPr>
          <w:p w14:paraId="49B8C69A" w14:textId="77777777" w:rsidR="008227FD" w:rsidRDefault="00000000">
            <w:pPr>
              <w:pStyle w:val="TableParagraph"/>
              <w:spacing w:before="3"/>
              <w:ind w:left="105"/>
            </w:pPr>
            <w:r>
              <w:rPr>
                <w:w w:val="90"/>
              </w:rPr>
              <w:t>3.4</w:t>
            </w:r>
            <w:r>
              <w:rPr>
                <w:spacing w:val="-6"/>
                <w:w w:val="90"/>
              </w:rPr>
              <w:t xml:space="preserve"> </w:t>
            </w:r>
            <w:r>
              <w:rPr>
                <w:w w:val="90"/>
              </w:rPr>
              <w:t>Strategic</w:t>
            </w:r>
            <w:r>
              <w:rPr>
                <w:spacing w:val="-3"/>
                <w:w w:val="90"/>
              </w:rPr>
              <w:t xml:space="preserve"> </w:t>
            </w:r>
            <w:r>
              <w:rPr>
                <w:w w:val="90"/>
              </w:rPr>
              <w:t>Staffing</w:t>
            </w:r>
            <w:r>
              <w:rPr>
                <w:spacing w:val="-2"/>
                <w:w w:val="90"/>
              </w:rPr>
              <w:t xml:space="preserve"> </w:t>
            </w:r>
            <w:r>
              <w:rPr>
                <w:w w:val="90"/>
              </w:rPr>
              <w:t>for</w:t>
            </w:r>
            <w:r>
              <w:rPr>
                <w:spacing w:val="-6"/>
                <w:w w:val="90"/>
              </w:rPr>
              <w:t xml:space="preserve"> </w:t>
            </w:r>
            <w:r>
              <w:rPr>
                <w:spacing w:val="-4"/>
                <w:w w:val="90"/>
              </w:rPr>
              <w:t>STEM</w:t>
            </w:r>
          </w:p>
        </w:tc>
        <w:tc>
          <w:tcPr>
            <w:tcW w:w="901" w:type="dxa"/>
          </w:tcPr>
          <w:p w14:paraId="49B8C69B" w14:textId="77777777" w:rsidR="008227FD" w:rsidRDefault="008227FD">
            <w:pPr>
              <w:pStyle w:val="TableParagraph"/>
              <w:rPr>
                <w:rFonts w:ascii="Times New Roman"/>
                <w:sz w:val="20"/>
              </w:rPr>
            </w:pPr>
          </w:p>
        </w:tc>
        <w:tc>
          <w:tcPr>
            <w:tcW w:w="901" w:type="dxa"/>
          </w:tcPr>
          <w:p w14:paraId="49B8C69C" w14:textId="77777777" w:rsidR="008227FD" w:rsidRDefault="008227FD">
            <w:pPr>
              <w:pStyle w:val="TableParagraph"/>
              <w:rPr>
                <w:rFonts w:ascii="Times New Roman"/>
                <w:sz w:val="20"/>
              </w:rPr>
            </w:pPr>
          </w:p>
        </w:tc>
      </w:tr>
      <w:tr w:rsidR="008227FD" w14:paraId="49B8C6A1" w14:textId="77777777">
        <w:trPr>
          <w:trHeight w:val="510"/>
        </w:trPr>
        <w:tc>
          <w:tcPr>
            <w:tcW w:w="4497" w:type="dxa"/>
          </w:tcPr>
          <w:p w14:paraId="49B8C69E" w14:textId="77777777" w:rsidR="008227FD" w:rsidRDefault="00000000">
            <w:pPr>
              <w:pStyle w:val="TableParagraph"/>
              <w:spacing w:before="3"/>
              <w:ind w:left="105"/>
            </w:pPr>
            <w:r>
              <w:rPr>
                <w:w w:val="85"/>
              </w:rPr>
              <w:t>3.5</w:t>
            </w:r>
            <w:r>
              <w:rPr>
                <w:spacing w:val="4"/>
              </w:rPr>
              <w:t xml:space="preserve"> </w:t>
            </w:r>
            <w:r>
              <w:rPr>
                <w:w w:val="85"/>
              </w:rPr>
              <w:t>Variety</w:t>
            </w:r>
            <w:r>
              <w:rPr>
                <w:spacing w:val="3"/>
              </w:rPr>
              <w:t xml:space="preserve"> </w:t>
            </w:r>
            <w:r>
              <w:rPr>
                <w:w w:val="85"/>
              </w:rPr>
              <w:t>of</w:t>
            </w:r>
            <w:r>
              <w:rPr>
                <w:spacing w:val="6"/>
              </w:rPr>
              <w:t xml:space="preserve"> </w:t>
            </w:r>
            <w:r>
              <w:rPr>
                <w:w w:val="85"/>
              </w:rPr>
              <w:t>STEM</w:t>
            </w:r>
            <w:r>
              <w:rPr>
                <w:spacing w:val="8"/>
              </w:rPr>
              <w:t xml:space="preserve"> </w:t>
            </w:r>
            <w:r>
              <w:rPr>
                <w:w w:val="85"/>
              </w:rPr>
              <w:t>Courses</w:t>
            </w:r>
            <w:r>
              <w:rPr>
                <w:spacing w:val="6"/>
              </w:rPr>
              <w:t xml:space="preserve"> </w:t>
            </w:r>
            <w:r>
              <w:rPr>
                <w:w w:val="85"/>
              </w:rPr>
              <w:t>*</w:t>
            </w:r>
            <w:r>
              <w:rPr>
                <w:w w:val="85"/>
                <w:vertAlign w:val="superscript"/>
              </w:rPr>
              <w:t>(High</w:t>
            </w:r>
            <w:r>
              <w:rPr>
                <w:spacing w:val="-9"/>
                <w:w w:val="85"/>
              </w:rPr>
              <w:t xml:space="preserve"> </w:t>
            </w:r>
            <w:r>
              <w:rPr>
                <w:w w:val="85"/>
                <w:vertAlign w:val="superscript"/>
              </w:rPr>
              <w:t>School</w:t>
            </w:r>
            <w:r>
              <w:rPr>
                <w:spacing w:val="-13"/>
                <w:w w:val="85"/>
              </w:rPr>
              <w:t xml:space="preserve"> </w:t>
            </w:r>
            <w:r>
              <w:rPr>
                <w:spacing w:val="-2"/>
                <w:w w:val="85"/>
                <w:vertAlign w:val="superscript"/>
              </w:rPr>
              <w:t>Only)</w:t>
            </w:r>
          </w:p>
        </w:tc>
        <w:tc>
          <w:tcPr>
            <w:tcW w:w="901" w:type="dxa"/>
          </w:tcPr>
          <w:p w14:paraId="49B8C69F" w14:textId="77777777" w:rsidR="008227FD" w:rsidRDefault="008227FD">
            <w:pPr>
              <w:pStyle w:val="TableParagraph"/>
              <w:rPr>
                <w:rFonts w:ascii="Times New Roman"/>
                <w:sz w:val="20"/>
              </w:rPr>
            </w:pPr>
          </w:p>
        </w:tc>
        <w:tc>
          <w:tcPr>
            <w:tcW w:w="901" w:type="dxa"/>
          </w:tcPr>
          <w:p w14:paraId="49B8C6A0" w14:textId="77777777" w:rsidR="008227FD" w:rsidRDefault="008227FD">
            <w:pPr>
              <w:pStyle w:val="TableParagraph"/>
              <w:rPr>
                <w:rFonts w:ascii="Times New Roman"/>
                <w:sz w:val="20"/>
              </w:rPr>
            </w:pPr>
          </w:p>
        </w:tc>
      </w:tr>
      <w:tr w:rsidR="008227FD" w14:paraId="49B8C6A7" w14:textId="77777777">
        <w:trPr>
          <w:trHeight w:val="505"/>
        </w:trPr>
        <w:tc>
          <w:tcPr>
            <w:tcW w:w="4497" w:type="dxa"/>
            <w:vMerge w:val="restart"/>
          </w:tcPr>
          <w:p w14:paraId="49B8C6A2" w14:textId="77777777" w:rsidR="008227FD" w:rsidRDefault="00000000">
            <w:pPr>
              <w:pStyle w:val="TableParagraph"/>
              <w:spacing w:before="3"/>
              <w:ind w:right="95"/>
              <w:jc w:val="right"/>
            </w:pPr>
            <w:r>
              <w:rPr>
                <w:w w:val="85"/>
              </w:rPr>
              <w:t>Overall</w:t>
            </w:r>
            <w:r>
              <w:rPr>
                <w:spacing w:val="18"/>
              </w:rPr>
              <w:t xml:space="preserve"> </w:t>
            </w:r>
            <w:r>
              <w:rPr>
                <w:spacing w:val="-2"/>
              </w:rPr>
              <w:t>Score</w:t>
            </w:r>
          </w:p>
          <w:p w14:paraId="49B8C6A3" w14:textId="77777777" w:rsidR="008227FD" w:rsidRDefault="008227FD">
            <w:pPr>
              <w:pStyle w:val="TableParagraph"/>
              <w:spacing w:before="109"/>
            </w:pPr>
          </w:p>
          <w:p w14:paraId="49B8C6A4" w14:textId="77777777" w:rsidR="008227FD" w:rsidRDefault="00000000">
            <w:pPr>
              <w:pStyle w:val="TableParagraph"/>
              <w:ind w:right="95"/>
              <w:jc w:val="right"/>
            </w:pPr>
            <w:r>
              <w:rPr>
                <w:w w:val="85"/>
              </w:rPr>
              <w:t>Average</w:t>
            </w:r>
            <w:r>
              <w:rPr>
                <w:spacing w:val="7"/>
              </w:rPr>
              <w:t xml:space="preserve"> </w:t>
            </w:r>
            <w:r>
              <w:rPr>
                <w:spacing w:val="-2"/>
                <w:w w:val="95"/>
              </w:rPr>
              <w:t>Score</w:t>
            </w:r>
          </w:p>
        </w:tc>
        <w:tc>
          <w:tcPr>
            <w:tcW w:w="901" w:type="dxa"/>
            <w:vMerge w:val="restart"/>
            <w:shd w:val="clear" w:color="auto" w:fill="D9D9D9"/>
          </w:tcPr>
          <w:p w14:paraId="49B8C6A5" w14:textId="77777777" w:rsidR="008227FD" w:rsidRDefault="008227FD">
            <w:pPr>
              <w:pStyle w:val="TableParagraph"/>
              <w:rPr>
                <w:rFonts w:ascii="Times New Roman"/>
                <w:sz w:val="20"/>
              </w:rPr>
            </w:pPr>
          </w:p>
        </w:tc>
        <w:tc>
          <w:tcPr>
            <w:tcW w:w="901" w:type="dxa"/>
          </w:tcPr>
          <w:p w14:paraId="49B8C6A6" w14:textId="77777777" w:rsidR="008227FD" w:rsidRDefault="008227FD">
            <w:pPr>
              <w:pStyle w:val="TableParagraph"/>
              <w:rPr>
                <w:rFonts w:ascii="Times New Roman"/>
                <w:sz w:val="20"/>
              </w:rPr>
            </w:pPr>
          </w:p>
        </w:tc>
      </w:tr>
      <w:tr w:rsidR="008227FD" w14:paraId="49B8C6AB" w14:textId="77777777">
        <w:trPr>
          <w:trHeight w:val="610"/>
        </w:trPr>
        <w:tc>
          <w:tcPr>
            <w:tcW w:w="4497" w:type="dxa"/>
            <w:vMerge/>
            <w:tcBorders>
              <w:top w:val="nil"/>
            </w:tcBorders>
          </w:tcPr>
          <w:p w14:paraId="49B8C6A8" w14:textId="77777777" w:rsidR="008227FD" w:rsidRDefault="008227FD">
            <w:pPr>
              <w:rPr>
                <w:sz w:val="2"/>
                <w:szCs w:val="2"/>
              </w:rPr>
            </w:pPr>
          </w:p>
        </w:tc>
        <w:tc>
          <w:tcPr>
            <w:tcW w:w="901" w:type="dxa"/>
            <w:vMerge/>
            <w:tcBorders>
              <w:top w:val="nil"/>
            </w:tcBorders>
            <w:shd w:val="clear" w:color="auto" w:fill="D9D9D9"/>
          </w:tcPr>
          <w:p w14:paraId="49B8C6A9" w14:textId="77777777" w:rsidR="008227FD" w:rsidRDefault="008227FD">
            <w:pPr>
              <w:rPr>
                <w:sz w:val="2"/>
                <w:szCs w:val="2"/>
              </w:rPr>
            </w:pPr>
          </w:p>
        </w:tc>
        <w:tc>
          <w:tcPr>
            <w:tcW w:w="901" w:type="dxa"/>
          </w:tcPr>
          <w:p w14:paraId="49B8C6AA" w14:textId="77777777" w:rsidR="008227FD" w:rsidRDefault="008227FD">
            <w:pPr>
              <w:pStyle w:val="TableParagraph"/>
              <w:rPr>
                <w:rFonts w:ascii="Times New Roman"/>
                <w:sz w:val="20"/>
              </w:rPr>
            </w:pPr>
          </w:p>
        </w:tc>
      </w:tr>
    </w:tbl>
    <w:p w14:paraId="49B8C6AC" w14:textId="77777777" w:rsidR="008227FD" w:rsidRDefault="008227FD">
      <w:pPr>
        <w:rPr>
          <w:sz w:val="20"/>
        </w:rPr>
      </w:pPr>
    </w:p>
    <w:p w14:paraId="49B8C6AD" w14:textId="77777777" w:rsidR="008227FD" w:rsidRDefault="008227FD">
      <w:pPr>
        <w:rPr>
          <w:sz w:val="20"/>
        </w:rPr>
      </w:pPr>
    </w:p>
    <w:p w14:paraId="49B8C6AE" w14:textId="77777777" w:rsidR="008227FD" w:rsidRDefault="008227FD">
      <w:pPr>
        <w:spacing w:before="156"/>
        <w:rPr>
          <w:sz w:val="20"/>
        </w:rPr>
      </w:pPr>
    </w:p>
    <w:tbl>
      <w:tblPr>
        <w:tblW w:w="0" w:type="auto"/>
        <w:tblInd w:w="22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97"/>
        <w:gridCol w:w="901"/>
        <w:gridCol w:w="901"/>
      </w:tblGrid>
      <w:tr w:rsidR="008227FD" w14:paraId="49B8C6B2" w14:textId="77777777">
        <w:trPr>
          <w:trHeight w:val="510"/>
        </w:trPr>
        <w:tc>
          <w:tcPr>
            <w:tcW w:w="4497" w:type="dxa"/>
            <w:shd w:val="clear" w:color="auto" w:fill="FFF1CC"/>
          </w:tcPr>
          <w:p w14:paraId="49B8C6AF" w14:textId="77777777" w:rsidR="008227FD" w:rsidRDefault="00000000">
            <w:pPr>
              <w:pStyle w:val="TableParagraph"/>
              <w:spacing w:before="3"/>
              <w:ind w:left="105"/>
            </w:pPr>
            <w:r>
              <w:rPr>
                <w:w w:val="85"/>
              </w:rPr>
              <w:t>(4)</w:t>
            </w:r>
            <w:r>
              <w:rPr>
                <w:spacing w:val="1"/>
              </w:rPr>
              <w:t xml:space="preserve"> </w:t>
            </w:r>
            <w:r>
              <w:rPr>
                <w:w w:val="85"/>
              </w:rPr>
              <w:t>School</w:t>
            </w:r>
            <w:r>
              <w:rPr>
                <w:spacing w:val="-3"/>
              </w:rPr>
              <w:t xml:space="preserve"> </w:t>
            </w:r>
            <w:r>
              <w:rPr>
                <w:spacing w:val="-2"/>
                <w:w w:val="85"/>
              </w:rPr>
              <w:t>Culture</w:t>
            </w:r>
          </w:p>
        </w:tc>
        <w:tc>
          <w:tcPr>
            <w:tcW w:w="901" w:type="dxa"/>
            <w:shd w:val="clear" w:color="auto" w:fill="FFF1CC"/>
          </w:tcPr>
          <w:p w14:paraId="49B8C6B0" w14:textId="77777777" w:rsidR="008227FD" w:rsidRDefault="00000000">
            <w:pPr>
              <w:pStyle w:val="TableParagraph"/>
              <w:spacing w:before="3"/>
              <w:ind w:left="105"/>
            </w:pPr>
            <w:r>
              <w:rPr>
                <w:spacing w:val="-4"/>
                <w:w w:val="95"/>
              </w:rPr>
              <w:t>Rank</w:t>
            </w:r>
          </w:p>
        </w:tc>
        <w:tc>
          <w:tcPr>
            <w:tcW w:w="901" w:type="dxa"/>
            <w:shd w:val="clear" w:color="auto" w:fill="FFF1CC"/>
          </w:tcPr>
          <w:p w14:paraId="49B8C6B1" w14:textId="77777777" w:rsidR="008227FD" w:rsidRDefault="00000000">
            <w:pPr>
              <w:pStyle w:val="TableParagraph"/>
              <w:spacing w:before="3"/>
              <w:ind w:left="104"/>
            </w:pPr>
            <w:r>
              <w:rPr>
                <w:spacing w:val="-2"/>
                <w:w w:val="95"/>
              </w:rPr>
              <w:t>Score</w:t>
            </w:r>
          </w:p>
        </w:tc>
      </w:tr>
      <w:tr w:rsidR="008227FD" w14:paraId="49B8C6B6" w14:textId="77777777">
        <w:trPr>
          <w:trHeight w:val="505"/>
        </w:trPr>
        <w:tc>
          <w:tcPr>
            <w:tcW w:w="4497" w:type="dxa"/>
          </w:tcPr>
          <w:p w14:paraId="49B8C6B3" w14:textId="77777777" w:rsidR="008227FD" w:rsidRDefault="00000000">
            <w:pPr>
              <w:pStyle w:val="TableParagraph"/>
              <w:spacing w:before="4"/>
              <w:ind w:left="105"/>
            </w:pPr>
            <w:r>
              <w:rPr>
                <w:w w:val="85"/>
              </w:rPr>
              <w:t>4.1</w:t>
            </w:r>
            <w:r>
              <w:t xml:space="preserve"> </w:t>
            </w:r>
            <w:r>
              <w:rPr>
                <w:w w:val="85"/>
              </w:rPr>
              <w:t>STEM</w:t>
            </w:r>
            <w:r>
              <w:rPr>
                <w:spacing w:val="3"/>
              </w:rPr>
              <w:t xml:space="preserve"> </w:t>
            </w:r>
            <w:r>
              <w:rPr>
                <w:w w:val="85"/>
              </w:rPr>
              <w:t>Education</w:t>
            </w:r>
            <w:r>
              <w:rPr>
                <w:spacing w:val="3"/>
              </w:rPr>
              <w:t xml:space="preserve"> </w:t>
            </w:r>
            <w:r>
              <w:rPr>
                <w:spacing w:val="-4"/>
                <w:w w:val="85"/>
              </w:rPr>
              <w:t>Plan</w:t>
            </w:r>
          </w:p>
        </w:tc>
        <w:tc>
          <w:tcPr>
            <w:tcW w:w="901" w:type="dxa"/>
          </w:tcPr>
          <w:p w14:paraId="49B8C6B4" w14:textId="77777777" w:rsidR="008227FD" w:rsidRDefault="008227FD">
            <w:pPr>
              <w:pStyle w:val="TableParagraph"/>
              <w:rPr>
                <w:rFonts w:ascii="Times New Roman"/>
                <w:sz w:val="20"/>
              </w:rPr>
            </w:pPr>
          </w:p>
        </w:tc>
        <w:tc>
          <w:tcPr>
            <w:tcW w:w="901" w:type="dxa"/>
          </w:tcPr>
          <w:p w14:paraId="49B8C6B5" w14:textId="77777777" w:rsidR="008227FD" w:rsidRDefault="008227FD">
            <w:pPr>
              <w:pStyle w:val="TableParagraph"/>
              <w:rPr>
                <w:rFonts w:ascii="Times New Roman"/>
                <w:sz w:val="20"/>
              </w:rPr>
            </w:pPr>
          </w:p>
        </w:tc>
      </w:tr>
      <w:tr w:rsidR="008227FD" w14:paraId="49B8C6BA" w14:textId="77777777">
        <w:trPr>
          <w:trHeight w:val="510"/>
        </w:trPr>
        <w:tc>
          <w:tcPr>
            <w:tcW w:w="4497" w:type="dxa"/>
          </w:tcPr>
          <w:p w14:paraId="49B8C6B7" w14:textId="77777777" w:rsidR="008227FD" w:rsidRDefault="00000000">
            <w:pPr>
              <w:pStyle w:val="TableParagraph"/>
              <w:spacing w:before="3"/>
              <w:ind w:left="105"/>
            </w:pPr>
            <w:r>
              <w:rPr>
                <w:w w:val="90"/>
              </w:rPr>
              <w:t>4.2</w:t>
            </w:r>
            <w:r>
              <w:rPr>
                <w:spacing w:val="-2"/>
              </w:rPr>
              <w:t xml:space="preserve"> </w:t>
            </w:r>
            <w:r>
              <w:rPr>
                <w:w w:val="90"/>
              </w:rPr>
              <w:t>Data-Informed</w:t>
            </w:r>
            <w:r>
              <w:rPr>
                <w:spacing w:val="-5"/>
              </w:rPr>
              <w:t xml:space="preserve"> </w:t>
            </w:r>
            <w:r>
              <w:rPr>
                <w:w w:val="90"/>
              </w:rPr>
              <w:t>Continuous</w:t>
            </w:r>
            <w:r>
              <w:rPr>
                <w:spacing w:val="-7"/>
              </w:rPr>
              <w:t xml:space="preserve"> </w:t>
            </w:r>
            <w:r>
              <w:rPr>
                <w:spacing w:val="-2"/>
                <w:w w:val="90"/>
              </w:rPr>
              <w:t>Improvement</w:t>
            </w:r>
          </w:p>
        </w:tc>
        <w:tc>
          <w:tcPr>
            <w:tcW w:w="901" w:type="dxa"/>
          </w:tcPr>
          <w:p w14:paraId="49B8C6B8" w14:textId="77777777" w:rsidR="008227FD" w:rsidRDefault="008227FD">
            <w:pPr>
              <w:pStyle w:val="TableParagraph"/>
              <w:rPr>
                <w:rFonts w:ascii="Times New Roman"/>
                <w:sz w:val="20"/>
              </w:rPr>
            </w:pPr>
          </w:p>
        </w:tc>
        <w:tc>
          <w:tcPr>
            <w:tcW w:w="901" w:type="dxa"/>
          </w:tcPr>
          <w:p w14:paraId="49B8C6B9" w14:textId="77777777" w:rsidR="008227FD" w:rsidRDefault="008227FD">
            <w:pPr>
              <w:pStyle w:val="TableParagraph"/>
              <w:rPr>
                <w:rFonts w:ascii="Times New Roman"/>
                <w:sz w:val="20"/>
              </w:rPr>
            </w:pPr>
          </w:p>
        </w:tc>
      </w:tr>
      <w:tr w:rsidR="008227FD" w14:paraId="49B8C6BE" w14:textId="77777777">
        <w:trPr>
          <w:trHeight w:val="510"/>
        </w:trPr>
        <w:tc>
          <w:tcPr>
            <w:tcW w:w="4497" w:type="dxa"/>
          </w:tcPr>
          <w:p w14:paraId="49B8C6BB" w14:textId="77777777" w:rsidR="008227FD" w:rsidRDefault="00000000">
            <w:pPr>
              <w:pStyle w:val="TableParagraph"/>
              <w:spacing w:before="3"/>
              <w:ind w:left="105"/>
            </w:pPr>
            <w:r>
              <w:rPr>
                <w:w w:val="85"/>
              </w:rPr>
              <w:t>4.3</w:t>
            </w:r>
            <w:r>
              <w:rPr>
                <w:spacing w:val="2"/>
              </w:rPr>
              <w:t xml:space="preserve"> </w:t>
            </w:r>
            <w:r>
              <w:rPr>
                <w:w w:val="85"/>
              </w:rPr>
              <w:t>Vibrant</w:t>
            </w:r>
            <w:r>
              <w:rPr>
                <w:spacing w:val="3"/>
              </w:rPr>
              <w:t xml:space="preserve"> </w:t>
            </w:r>
            <w:r>
              <w:rPr>
                <w:w w:val="85"/>
              </w:rPr>
              <w:t>STEM</w:t>
            </w:r>
            <w:r>
              <w:rPr>
                <w:spacing w:val="3"/>
              </w:rPr>
              <w:t xml:space="preserve"> </w:t>
            </w:r>
            <w:r>
              <w:rPr>
                <w:spacing w:val="-2"/>
                <w:w w:val="85"/>
              </w:rPr>
              <w:t>Culture</w:t>
            </w:r>
          </w:p>
        </w:tc>
        <w:tc>
          <w:tcPr>
            <w:tcW w:w="901" w:type="dxa"/>
          </w:tcPr>
          <w:p w14:paraId="49B8C6BC" w14:textId="77777777" w:rsidR="008227FD" w:rsidRDefault="008227FD">
            <w:pPr>
              <w:pStyle w:val="TableParagraph"/>
              <w:rPr>
                <w:rFonts w:ascii="Times New Roman"/>
                <w:sz w:val="20"/>
              </w:rPr>
            </w:pPr>
          </w:p>
        </w:tc>
        <w:tc>
          <w:tcPr>
            <w:tcW w:w="901" w:type="dxa"/>
          </w:tcPr>
          <w:p w14:paraId="49B8C6BD" w14:textId="77777777" w:rsidR="008227FD" w:rsidRDefault="008227FD">
            <w:pPr>
              <w:pStyle w:val="TableParagraph"/>
              <w:rPr>
                <w:rFonts w:ascii="Times New Roman"/>
                <w:sz w:val="20"/>
              </w:rPr>
            </w:pPr>
          </w:p>
        </w:tc>
      </w:tr>
      <w:tr w:rsidR="008227FD" w14:paraId="49B8C6C2" w14:textId="77777777">
        <w:trPr>
          <w:trHeight w:val="510"/>
        </w:trPr>
        <w:tc>
          <w:tcPr>
            <w:tcW w:w="4497" w:type="dxa"/>
          </w:tcPr>
          <w:p w14:paraId="49B8C6BF" w14:textId="77777777" w:rsidR="008227FD" w:rsidRDefault="00000000">
            <w:pPr>
              <w:pStyle w:val="TableParagraph"/>
              <w:spacing w:before="4"/>
              <w:ind w:left="105"/>
            </w:pPr>
            <w:r>
              <w:rPr>
                <w:w w:val="90"/>
              </w:rPr>
              <w:t>4.4</w:t>
            </w:r>
            <w:r>
              <w:rPr>
                <w:spacing w:val="-9"/>
                <w:w w:val="90"/>
              </w:rPr>
              <w:t xml:space="preserve"> </w:t>
            </w:r>
            <w:r>
              <w:rPr>
                <w:w w:val="90"/>
              </w:rPr>
              <w:t>Serving</w:t>
            </w:r>
            <w:r>
              <w:rPr>
                <w:spacing w:val="-4"/>
                <w:w w:val="90"/>
              </w:rPr>
              <w:t xml:space="preserve"> </w:t>
            </w:r>
            <w:r>
              <w:rPr>
                <w:w w:val="90"/>
              </w:rPr>
              <w:t>Underrepresented</w:t>
            </w:r>
            <w:r>
              <w:rPr>
                <w:spacing w:val="-9"/>
                <w:w w:val="90"/>
              </w:rPr>
              <w:t xml:space="preserve"> </w:t>
            </w:r>
            <w:r>
              <w:rPr>
                <w:spacing w:val="-2"/>
                <w:w w:val="90"/>
              </w:rPr>
              <w:t>Students</w:t>
            </w:r>
          </w:p>
        </w:tc>
        <w:tc>
          <w:tcPr>
            <w:tcW w:w="901" w:type="dxa"/>
          </w:tcPr>
          <w:p w14:paraId="49B8C6C0" w14:textId="77777777" w:rsidR="008227FD" w:rsidRDefault="008227FD">
            <w:pPr>
              <w:pStyle w:val="TableParagraph"/>
              <w:rPr>
                <w:rFonts w:ascii="Times New Roman"/>
                <w:sz w:val="20"/>
              </w:rPr>
            </w:pPr>
          </w:p>
        </w:tc>
        <w:tc>
          <w:tcPr>
            <w:tcW w:w="901" w:type="dxa"/>
          </w:tcPr>
          <w:p w14:paraId="49B8C6C1" w14:textId="77777777" w:rsidR="008227FD" w:rsidRDefault="008227FD">
            <w:pPr>
              <w:pStyle w:val="TableParagraph"/>
              <w:rPr>
                <w:rFonts w:ascii="Times New Roman"/>
                <w:sz w:val="20"/>
              </w:rPr>
            </w:pPr>
          </w:p>
        </w:tc>
      </w:tr>
      <w:tr w:rsidR="008227FD" w14:paraId="49B8C6C8" w14:textId="77777777">
        <w:trPr>
          <w:trHeight w:val="505"/>
        </w:trPr>
        <w:tc>
          <w:tcPr>
            <w:tcW w:w="4497" w:type="dxa"/>
            <w:vMerge w:val="restart"/>
          </w:tcPr>
          <w:p w14:paraId="49B8C6C3" w14:textId="77777777" w:rsidR="008227FD" w:rsidRDefault="00000000">
            <w:pPr>
              <w:pStyle w:val="TableParagraph"/>
              <w:spacing w:before="3"/>
              <w:ind w:right="95"/>
              <w:jc w:val="right"/>
            </w:pPr>
            <w:r>
              <w:rPr>
                <w:w w:val="85"/>
              </w:rPr>
              <w:t>Overall</w:t>
            </w:r>
            <w:r>
              <w:rPr>
                <w:spacing w:val="18"/>
              </w:rPr>
              <w:t xml:space="preserve"> </w:t>
            </w:r>
            <w:r>
              <w:rPr>
                <w:spacing w:val="-2"/>
              </w:rPr>
              <w:t>Score</w:t>
            </w:r>
          </w:p>
          <w:p w14:paraId="49B8C6C4" w14:textId="77777777" w:rsidR="008227FD" w:rsidRDefault="008227FD">
            <w:pPr>
              <w:pStyle w:val="TableParagraph"/>
              <w:spacing w:before="109"/>
            </w:pPr>
          </w:p>
          <w:p w14:paraId="49B8C6C5" w14:textId="77777777" w:rsidR="008227FD" w:rsidRDefault="00000000">
            <w:pPr>
              <w:pStyle w:val="TableParagraph"/>
              <w:ind w:right="95"/>
              <w:jc w:val="right"/>
            </w:pPr>
            <w:r>
              <w:rPr>
                <w:w w:val="85"/>
              </w:rPr>
              <w:t>Average</w:t>
            </w:r>
            <w:r>
              <w:rPr>
                <w:spacing w:val="7"/>
              </w:rPr>
              <w:t xml:space="preserve"> </w:t>
            </w:r>
            <w:r>
              <w:rPr>
                <w:spacing w:val="-2"/>
                <w:w w:val="95"/>
              </w:rPr>
              <w:t>Score</w:t>
            </w:r>
          </w:p>
        </w:tc>
        <w:tc>
          <w:tcPr>
            <w:tcW w:w="901" w:type="dxa"/>
            <w:vMerge w:val="restart"/>
            <w:shd w:val="clear" w:color="auto" w:fill="D9D9D9"/>
          </w:tcPr>
          <w:p w14:paraId="49B8C6C6" w14:textId="77777777" w:rsidR="008227FD" w:rsidRDefault="008227FD">
            <w:pPr>
              <w:pStyle w:val="TableParagraph"/>
              <w:rPr>
                <w:rFonts w:ascii="Times New Roman"/>
                <w:sz w:val="20"/>
              </w:rPr>
            </w:pPr>
          </w:p>
        </w:tc>
        <w:tc>
          <w:tcPr>
            <w:tcW w:w="901" w:type="dxa"/>
          </w:tcPr>
          <w:p w14:paraId="49B8C6C7" w14:textId="77777777" w:rsidR="008227FD" w:rsidRDefault="008227FD">
            <w:pPr>
              <w:pStyle w:val="TableParagraph"/>
              <w:rPr>
                <w:rFonts w:ascii="Times New Roman"/>
                <w:sz w:val="20"/>
              </w:rPr>
            </w:pPr>
          </w:p>
        </w:tc>
      </w:tr>
      <w:tr w:rsidR="008227FD" w14:paraId="49B8C6CC" w14:textId="77777777">
        <w:trPr>
          <w:trHeight w:val="610"/>
        </w:trPr>
        <w:tc>
          <w:tcPr>
            <w:tcW w:w="4497" w:type="dxa"/>
            <w:vMerge/>
            <w:tcBorders>
              <w:top w:val="nil"/>
            </w:tcBorders>
          </w:tcPr>
          <w:p w14:paraId="49B8C6C9" w14:textId="77777777" w:rsidR="008227FD" w:rsidRDefault="008227FD">
            <w:pPr>
              <w:rPr>
                <w:sz w:val="2"/>
                <w:szCs w:val="2"/>
              </w:rPr>
            </w:pPr>
          </w:p>
        </w:tc>
        <w:tc>
          <w:tcPr>
            <w:tcW w:w="901" w:type="dxa"/>
            <w:vMerge/>
            <w:tcBorders>
              <w:top w:val="nil"/>
            </w:tcBorders>
            <w:shd w:val="clear" w:color="auto" w:fill="D9D9D9"/>
          </w:tcPr>
          <w:p w14:paraId="49B8C6CA" w14:textId="77777777" w:rsidR="008227FD" w:rsidRDefault="008227FD">
            <w:pPr>
              <w:rPr>
                <w:sz w:val="2"/>
                <w:szCs w:val="2"/>
              </w:rPr>
            </w:pPr>
          </w:p>
        </w:tc>
        <w:tc>
          <w:tcPr>
            <w:tcW w:w="901" w:type="dxa"/>
          </w:tcPr>
          <w:p w14:paraId="49B8C6CB" w14:textId="77777777" w:rsidR="008227FD" w:rsidRDefault="008227FD">
            <w:pPr>
              <w:pStyle w:val="TableParagraph"/>
              <w:rPr>
                <w:rFonts w:ascii="Times New Roman"/>
                <w:sz w:val="20"/>
              </w:rPr>
            </w:pPr>
          </w:p>
        </w:tc>
      </w:tr>
    </w:tbl>
    <w:p w14:paraId="49B8C6CD" w14:textId="77777777" w:rsidR="008227FD" w:rsidRDefault="008227FD">
      <w:pPr>
        <w:rPr>
          <w:sz w:val="20"/>
        </w:rPr>
      </w:pPr>
    </w:p>
    <w:p w14:paraId="49B8C6CE" w14:textId="77777777" w:rsidR="008227FD" w:rsidRDefault="008227FD">
      <w:pPr>
        <w:spacing w:before="151"/>
        <w:rPr>
          <w:sz w:val="20"/>
        </w:rPr>
      </w:pPr>
    </w:p>
    <w:tbl>
      <w:tblPr>
        <w:tblW w:w="0" w:type="auto"/>
        <w:tblInd w:w="22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97"/>
        <w:gridCol w:w="901"/>
        <w:gridCol w:w="901"/>
      </w:tblGrid>
      <w:tr w:rsidR="008227FD" w14:paraId="49B8C6D2" w14:textId="77777777">
        <w:trPr>
          <w:trHeight w:val="510"/>
        </w:trPr>
        <w:tc>
          <w:tcPr>
            <w:tcW w:w="4497" w:type="dxa"/>
            <w:shd w:val="clear" w:color="auto" w:fill="C5DFB3"/>
          </w:tcPr>
          <w:p w14:paraId="49B8C6CF" w14:textId="77777777" w:rsidR="008227FD" w:rsidRDefault="00000000">
            <w:pPr>
              <w:pStyle w:val="TableParagraph"/>
              <w:spacing w:before="3"/>
              <w:ind w:left="105"/>
            </w:pPr>
            <w:r>
              <w:rPr>
                <w:w w:val="90"/>
              </w:rPr>
              <w:t>(5)</w:t>
            </w:r>
            <w:r>
              <w:rPr>
                <w:spacing w:val="-4"/>
              </w:rPr>
              <w:t xml:space="preserve"> </w:t>
            </w:r>
            <w:r>
              <w:rPr>
                <w:w w:val="90"/>
              </w:rPr>
              <w:t>Community</w:t>
            </w:r>
            <w:r>
              <w:rPr>
                <w:spacing w:val="-4"/>
              </w:rPr>
              <w:t xml:space="preserve"> </w:t>
            </w:r>
            <w:r>
              <w:rPr>
                <w:spacing w:val="-2"/>
                <w:w w:val="90"/>
              </w:rPr>
              <w:t>Connections</w:t>
            </w:r>
          </w:p>
        </w:tc>
        <w:tc>
          <w:tcPr>
            <w:tcW w:w="901" w:type="dxa"/>
            <w:shd w:val="clear" w:color="auto" w:fill="C5DFB3"/>
          </w:tcPr>
          <w:p w14:paraId="49B8C6D0" w14:textId="77777777" w:rsidR="008227FD" w:rsidRDefault="00000000">
            <w:pPr>
              <w:pStyle w:val="TableParagraph"/>
              <w:spacing w:before="3"/>
              <w:ind w:left="105"/>
            </w:pPr>
            <w:r>
              <w:rPr>
                <w:spacing w:val="-4"/>
                <w:w w:val="95"/>
              </w:rPr>
              <w:t>Rank</w:t>
            </w:r>
          </w:p>
        </w:tc>
        <w:tc>
          <w:tcPr>
            <w:tcW w:w="901" w:type="dxa"/>
            <w:shd w:val="clear" w:color="auto" w:fill="C5DFB3"/>
          </w:tcPr>
          <w:p w14:paraId="49B8C6D1" w14:textId="77777777" w:rsidR="008227FD" w:rsidRDefault="00000000">
            <w:pPr>
              <w:pStyle w:val="TableParagraph"/>
              <w:spacing w:before="3"/>
              <w:ind w:left="104"/>
            </w:pPr>
            <w:r>
              <w:rPr>
                <w:spacing w:val="-2"/>
                <w:w w:val="95"/>
              </w:rPr>
              <w:t>Score</w:t>
            </w:r>
          </w:p>
        </w:tc>
      </w:tr>
      <w:tr w:rsidR="008227FD" w14:paraId="49B8C6D6" w14:textId="77777777">
        <w:trPr>
          <w:trHeight w:val="510"/>
        </w:trPr>
        <w:tc>
          <w:tcPr>
            <w:tcW w:w="4497" w:type="dxa"/>
          </w:tcPr>
          <w:p w14:paraId="49B8C6D3" w14:textId="77777777" w:rsidR="008227FD" w:rsidRDefault="00000000">
            <w:pPr>
              <w:pStyle w:val="TableParagraph"/>
              <w:spacing w:before="4"/>
              <w:ind w:left="105"/>
            </w:pPr>
            <w:r>
              <w:rPr>
                <w:w w:val="85"/>
              </w:rPr>
              <w:t>5.1</w:t>
            </w:r>
            <w:r>
              <w:rPr>
                <w:spacing w:val="-6"/>
                <w:w w:val="85"/>
              </w:rPr>
              <w:t xml:space="preserve"> </w:t>
            </w:r>
            <w:r>
              <w:rPr>
                <w:w w:val="85"/>
              </w:rPr>
              <w:t>STEM</w:t>
            </w:r>
            <w:r>
              <w:rPr>
                <w:spacing w:val="-5"/>
                <w:w w:val="85"/>
              </w:rPr>
              <w:t xml:space="preserve"> </w:t>
            </w:r>
            <w:r>
              <w:rPr>
                <w:w w:val="85"/>
              </w:rPr>
              <w:t>Schools</w:t>
            </w:r>
            <w:r>
              <w:rPr>
                <w:spacing w:val="-4"/>
                <w:w w:val="85"/>
              </w:rPr>
              <w:t xml:space="preserve"> </w:t>
            </w:r>
            <w:r>
              <w:rPr>
                <w:spacing w:val="-2"/>
                <w:w w:val="85"/>
              </w:rPr>
              <w:t>Network</w:t>
            </w:r>
          </w:p>
        </w:tc>
        <w:tc>
          <w:tcPr>
            <w:tcW w:w="901" w:type="dxa"/>
          </w:tcPr>
          <w:p w14:paraId="49B8C6D4" w14:textId="77777777" w:rsidR="008227FD" w:rsidRDefault="008227FD">
            <w:pPr>
              <w:pStyle w:val="TableParagraph"/>
              <w:rPr>
                <w:rFonts w:ascii="Times New Roman"/>
                <w:sz w:val="20"/>
              </w:rPr>
            </w:pPr>
          </w:p>
        </w:tc>
        <w:tc>
          <w:tcPr>
            <w:tcW w:w="901" w:type="dxa"/>
          </w:tcPr>
          <w:p w14:paraId="49B8C6D5" w14:textId="77777777" w:rsidR="008227FD" w:rsidRDefault="008227FD">
            <w:pPr>
              <w:pStyle w:val="TableParagraph"/>
              <w:rPr>
                <w:rFonts w:ascii="Times New Roman"/>
                <w:sz w:val="20"/>
              </w:rPr>
            </w:pPr>
          </w:p>
        </w:tc>
      </w:tr>
      <w:tr w:rsidR="008227FD" w14:paraId="49B8C6DA" w14:textId="77777777">
        <w:trPr>
          <w:trHeight w:val="510"/>
        </w:trPr>
        <w:tc>
          <w:tcPr>
            <w:tcW w:w="4497" w:type="dxa"/>
          </w:tcPr>
          <w:p w14:paraId="49B8C6D7" w14:textId="77777777" w:rsidR="008227FD" w:rsidRDefault="00000000">
            <w:pPr>
              <w:pStyle w:val="TableParagraph"/>
              <w:spacing w:before="4"/>
              <w:ind w:left="105"/>
            </w:pPr>
            <w:r>
              <w:rPr>
                <w:w w:val="85"/>
              </w:rPr>
              <w:t>5.2</w:t>
            </w:r>
            <w:r>
              <w:rPr>
                <w:spacing w:val="-8"/>
              </w:rPr>
              <w:t xml:space="preserve"> </w:t>
            </w:r>
            <w:r>
              <w:rPr>
                <w:w w:val="85"/>
              </w:rPr>
              <w:t>STEM</w:t>
            </w:r>
            <w:r>
              <w:rPr>
                <w:spacing w:val="-7"/>
              </w:rPr>
              <w:t xml:space="preserve"> </w:t>
            </w:r>
            <w:r>
              <w:rPr>
                <w:w w:val="85"/>
              </w:rPr>
              <w:t>Business</w:t>
            </w:r>
            <w:r>
              <w:rPr>
                <w:spacing w:val="-6"/>
              </w:rPr>
              <w:t xml:space="preserve"> </w:t>
            </w:r>
            <w:r>
              <w:rPr>
                <w:w w:val="85"/>
              </w:rPr>
              <w:t>Advisory</w:t>
            </w:r>
            <w:r>
              <w:rPr>
                <w:spacing w:val="-8"/>
              </w:rPr>
              <w:t xml:space="preserve"> </w:t>
            </w:r>
            <w:r>
              <w:rPr>
                <w:spacing w:val="-2"/>
                <w:w w:val="85"/>
              </w:rPr>
              <w:t>Council</w:t>
            </w:r>
          </w:p>
        </w:tc>
        <w:tc>
          <w:tcPr>
            <w:tcW w:w="901" w:type="dxa"/>
          </w:tcPr>
          <w:p w14:paraId="49B8C6D8" w14:textId="77777777" w:rsidR="008227FD" w:rsidRDefault="008227FD">
            <w:pPr>
              <w:pStyle w:val="TableParagraph"/>
              <w:rPr>
                <w:rFonts w:ascii="Times New Roman"/>
                <w:sz w:val="20"/>
              </w:rPr>
            </w:pPr>
          </w:p>
        </w:tc>
        <w:tc>
          <w:tcPr>
            <w:tcW w:w="901" w:type="dxa"/>
          </w:tcPr>
          <w:p w14:paraId="49B8C6D9" w14:textId="77777777" w:rsidR="008227FD" w:rsidRDefault="008227FD">
            <w:pPr>
              <w:pStyle w:val="TableParagraph"/>
              <w:rPr>
                <w:rFonts w:ascii="Times New Roman"/>
                <w:sz w:val="20"/>
              </w:rPr>
            </w:pPr>
          </w:p>
        </w:tc>
      </w:tr>
      <w:tr w:rsidR="008227FD" w14:paraId="49B8C6DE" w14:textId="77777777">
        <w:trPr>
          <w:trHeight w:val="505"/>
        </w:trPr>
        <w:tc>
          <w:tcPr>
            <w:tcW w:w="4497" w:type="dxa"/>
          </w:tcPr>
          <w:p w14:paraId="49B8C6DB" w14:textId="77777777" w:rsidR="008227FD" w:rsidRDefault="00000000">
            <w:pPr>
              <w:pStyle w:val="TableParagraph"/>
              <w:spacing w:before="3"/>
              <w:ind w:left="105"/>
            </w:pPr>
            <w:r>
              <w:rPr>
                <w:w w:val="90"/>
              </w:rPr>
              <w:t>5.3</w:t>
            </w:r>
            <w:r>
              <w:rPr>
                <w:spacing w:val="-4"/>
              </w:rPr>
              <w:t xml:space="preserve"> </w:t>
            </w:r>
            <w:r>
              <w:rPr>
                <w:w w:val="90"/>
              </w:rPr>
              <w:t>Communication</w:t>
            </w:r>
            <w:r>
              <w:t xml:space="preserve"> </w:t>
            </w:r>
            <w:r>
              <w:rPr>
                <w:spacing w:val="-2"/>
                <w:w w:val="90"/>
              </w:rPr>
              <w:t>Strategy</w:t>
            </w:r>
          </w:p>
        </w:tc>
        <w:tc>
          <w:tcPr>
            <w:tcW w:w="901" w:type="dxa"/>
          </w:tcPr>
          <w:p w14:paraId="49B8C6DC" w14:textId="77777777" w:rsidR="008227FD" w:rsidRDefault="008227FD">
            <w:pPr>
              <w:pStyle w:val="TableParagraph"/>
              <w:rPr>
                <w:rFonts w:ascii="Times New Roman"/>
                <w:sz w:val="20"/>
              </w:rPr>
            </w:pPr>
          </w:p>
        </w:tc>
        <w:tc>
          <w:tcPr>
            <w:tcW w:w="901" w:type="dxa"/>
          </w:tcPr>
          <w:p w14:paraId="49B8C6DD" w14:textId="77777777" w:rsidR="008227FD" w:rsidRDefault="008227FD">
            <w:pPr>
              <w:pStyle w:val="TableParagraph"/>
              <w:rPr>
                <w:rFonts w:ascii="Times New Roman"/>
                <w:sz w:val="20"/>
              </w:rPr>
            </w:pPr>
          </w:p>
        </w:tc>
      </w:tr>
      <w:tr w:rsidR="008227FD" w14:paraId="49B8C6E4" w14:textId="77777777">
        <w:trPr>
          <w:trHeight w:val="510"/>
        </w:trPr>
        <w:tc>
          <w:tcPr>
            <w:tcW w:w="4497" w:type="dxa"/>
            <w:vMerge w:val="restart"/>
          </w:tcPr>
          <w:p w14:paraId="49B8C6DF" w14:textId="77777777" w:rsidR="008227FD" w:rsidRDefault="00000000">
            <w:pPr>
              <w:pStyle w:val="TableParagraph"/>
              <w:spacing w:before="3"/>
              <w:ind w:right="95"/>
              <w:jc w:val="right"/>
            </w:pPr>
            <w:r>
              <w:rPr>
                <w:w w:val="85"/>
              </w:rPr>
              <w:t>Overall</w:t>
            </w:r>
            <w:r>
              <w:rPr>
                <w:spacing w:val="18"/>
              </w:rPr>
              <w:t xml:space="preserve"> </w:t>
            </w:r>
            <w:r>
              <w:rPr>
                <w:spacing w:val="-2"/>
              </w:rPr>
              <w:t>Score</w:t>
            </w:r>
          </w:p>
          <w:p w14:paraId="49B8C6E0" w14:textId="77777777" w:rsidR="008227FD" w:rsidRDefault="008227FD">
            <w:pPr>
              <w:pStyle w:val="TableParagraph"/>
              <w:spacing w:before="115"/>
            </w:pPr>
          </w:p>
          <w:p w14:paraId="49B8C6E1" w14:textId="77777777" w:rsidR="008227FD" w:rsidRDefault="00000000">
            <w:pPr>
              <w:pStyle w:val="TableParagraph"/>
              <w:ind w:right="95"/>
              <w:jc w:val="right"/>
            </w:pPr>
            <w:r>
              <w:rPr>
                <w:w w:val="85"/>
              </w:rPr>
              <w:t>Average</w:t>
            </w:r>
            <w:r>
              <w:rPr>
                <w:spacing w:val="7"/>
              </w:rPr>
              <w:t xml:space="preserve"> </w:t>
            </w:r>
            <w:r>
              <w:rPr>
                <w:spacing w:val="-2"/>
                <w:w w:val="95"/>
              </w:rPr>
              <w:t>Score</w:t>
            </w:r>
          </w:p>
        </w:tc>
        <w:tc>
          <w:tcPr>
            <w:tcW w:w="901" w:type="dxa"/>
            <w:vMerge w:val="restart"/>
            <w:shd w:val="clear" w:color="auto" w:fill="D9D9D9"/>
          </w:tcPr>
          <w:p w14:paraId="49B8C6E2" w14:textId="77777777" w:rsidR="008227FD" w:rsidRDefault="008227FD">
            <w:pPr>
              <w:pStyle w:val="TableParagraph"/>
              <w:rPr>
                <w:rFonts w:ascii="Times New Roman"/>
                <w:sz w:val="20"/>
              </w:rPr>
            </w:pPr>
          </w:p>
        </w:tc>
        <w:tc>
          <w:tcPr>
            <w:tcW w:w="901" w:type="dxa"/>
          </w:tcPr>
          <w:p w14:paraId="49B8C6E3" w14:textId="77777777" w:rsidR="008227FD" w:rsidRDefault="008227FD">
            <w:pPr>
              <w:pStyle w:val="TableParagraph"/>
              <w:rPr>
                <w:rFonts w:ascii="Times New Roman"/>
                <w:sz w:val="20"/>
              </w:rPr>
            </w:pPr>
          </w:p>
        </w:tc>
      </w:tr>
      <w:tr w:rsidR="008227FD" w14:paraId="49B8C6E8" w14:textId="77777777">
        <w:trPr>
          <w:trHeight w:val="610"/>
        </w:trPr>
        <w:tc>
          <w:tcPr>
            <w:tcW w:w="4497" w:type="dxa"/>
            <w:vMerge/>
            <w:tcBorders>
              <w:top w:val="nil"/>
            </w:tcBorders>
          </w:tcPr>
          <w:p w14:paraId="49B8C6E5" w14:textId="77777777" w:rsidR="008227FD" w:rsidRDefault="008227FD">
            <w:pPr>
              <w:rPr>
                <w:sz w:val="2"/>
                <w:szCs w:val="2"/>
              </w:rPr>
            </w:pPr>
          </w:p>
        </w:tc>
        <w:tc>
          <w:tcPr>
            <w:tcW w:w="901" w:type="dxa"/>
            <w:vMerge/>
            <w:tcBorders>
              <w:top w:val="nil"/>
            </w:tcBorders>
            <w:shd w:val="clear" w:color="auto" w:fill="D9D9D9"/>
          </w:tcPr>
          <w:p w14:paraId="49B8C6E6" w14:textId="77777777" w:rsidR="008227FD" w:rsidRDefault="008227FD">
            <w:pPr>
              <w:rPr>
                <w:sz w:val="2"/>
                <w:szCs w:val="2"/>
              </w:rPr>
            </w:pPr>
          </w:p>
        </w:tc>
        <w:tc>
          <w:tcPr>
            <w:tcW w:w="901" w:type="dxa"/>
          </w:tcPr>
          <w:p w14:paraId="49B8C6E7" w14:textId="77777777" w:rsidR="008227FD" w:rsidRDefault="008227FD">
            <w:pPr>
              <w:pStyle w:val="TableParagraph"/>
              <w:rPr>
                <w:rFonts w:ascii="Times New Roman"/>
                <w:sz w:val="20"/>
              </w:rPr>
            </w:pPr>
          </w:p>
        </w:tc>
      </w:tr>
    </w:tbl>
    <w:p w14:paraId="49B8C6E9" w14:textId="77777777" w:rsidR="008227FD" w:rsidRDefault="008227FD">
      <w:pPr>
        <w:pStyle w:val="TableParagraph"/>
        <w:rPr>
          <w:rFonts w:ascii="Times New Roman"/>
          <w:sz w:val="20"/>
        </w:rPr>
        <w:sectPr w:rsidR="008227FD">
          <w:pgSz w:w="12240" w:h="15840"/>
          <w:pgMar w:top="800" w:right="360" w:bottom="1200" w:left="720" w:header="425" w:footer="1015" w:gutter="0"/>
          <w:cols w:space="720"/>
        </w:sectPr>
      </w:pPr>
    </w:p>
    <w:p w14:paraId="49B8C6EA" w14:textId="77777777" w:rsidR="008227FD" w:rsidRDefault="00000000">
      <w:pPr>
        <w:pStyle w:val="BodyText"/>
        <w:spacing w:before="89" w:line="295" w:lineRule="auto"/>
        <w:ind w:right="529"/>
        <w:rPr>
          <w:rFonts w:ascii="Arial"/>
        </w:rPr>
      </w:pPr>
      <w:r>
        <w:rPr>
          <w:rFonts w:ascii="Arial"/>
          <w:w w:val="90"/>
        </w:rPr>
        <w:lastRenderedPageBreak/>
        <w:t>State level review teams</w:t>
      </w:r>
      <w:r>
        <w:rPr>
          <w:rFonts w:ascii="Arial"/>
          <w:spacing w:val="-2"/>
          <w:w w:val="90"/>
        </w:rPr>
        <w:t xml:space="preserve"> </w:t>
      </w:r>
      <w:r>
        <w:rPr>
          <w:rFonts w:ascii="Arial"/>
          <w:w w:val="90"/>
        </w:rPr>
        <w:t>will evaluate application submissions. Narratives and</w:t>
      </w:r>
      <w:r>
        <w:rPr>
          <w:rFonts w:ascii="Arial"/>
          <w:spacing w:val="-1"/>
          <w:w w:val="90"/>
        </w:rPr>
        <w:t xml:space="preserve"> </w:t>
      </w:r>
      <w:r>
        <w:rPr>
          <w:rFonts w:ascii="Arial"/>
          <w:w w:val="90"/>
        </w:rPr>
        <w:t>artifacts will be required as support for each Key Element. Reviewers will rank each Key Element</w:t>
      </w:r>
      <w:r>
        <w:rPr>
          <w:rFonts w:ascii="Arial"/>
          <w:spacing w:val="-1"/>
          <w:w w:val="90"/>
        </w:rPr>
        <w:t xml:space="preserve"> </w:t>
      </w:r>
      <w:r>
        <w:rPr>
          <w:rFonts w:ascii="Arial"/>
          <w:w w:val="90"/>
        </w:rPr>
        <w:t xml:space="preserve">based on the application information provided. To receive </w:t>
      </w:r>
      <w:r>
        <w:rPr>
          <w:rFonts w:ascii="Arial"/>
          <w:spacing w:val="-6"/>
        </w:rPr>
        <w:t>recognition,</w:t>
      </w:r>
      <w:r>
        <w:rPr>
          <w:rFonts w:ascii="Arial"/>
          <w:spacing w:val="-12"/>
        </w:rPr>
        <w:t xml:space="preserve"> </w:t>
      </w:r>
      <w:r>
        <w:rPr>
          <w:rFonts w:ascii="Arial"/>
          <w:spacing w:val="-6"/>
        </w:rPr>
        <w:t>the following criteria must</w:t>
      </w:r>
      <w:r>
        <w:rPr>
          <w:rFonts w:ascii="Arial"/>
          <w:spacing w:val="-10"/>
        </w:rPr>
        <w:t xml:space="preserve"> </w:t>
      </w:r>
      <w:r>
        <w:rPr>
          <w:rFonts w:ascii="Arial"/>
          <w:spacing w:val="-6"/>
        </w:rPr>
        <w:t>be met: to qualify</w:t>
      </w:r>
      <w:r>
        <w:rPr>
          <w:rFonts w:ascii="Arial"/>
          <w:spacing w:val="-10"/>
        </w:rPr>
        <w:t xml:space="preserve"> </w:t>
      </w:r>
      <w:r>
        <w:rPr>
          <w:rFonts w:ascii="Arial"/>
          <w:spacing w:val="-6"/>
        </w:rPr>
        <w:t>for</w:t>
      </w:r>
      <w:r>
        <w:rPr>
          <w:rFonts w:ascii="Arial"/>
          <w:spacing w:val="-8"/>
        </w:rPr>
        <w:t xml:space="preserve"> </w:t>
      </w:r>
      <w:r>
        <w:rPr>
          <w:rFonts w:ascii="Arial"/>
          <w:spacing w:val="-6"/>
        </w:rPr>
        <w:t>a site-visit</w:t>
      </w:r>
      <w:r>
        <w:rPr>
          <w:rFonts w:ascii="Arial"/>
          <w:spacing w:val="-10"/>
        </w:rPr>
        <w:t xml:space="preserve"> </w:t>
      </w:r>
      <w:r>
        <w:rPr>
          <w:rFonts w:ascii="Arial"/>
          <w:spacing w:val="-6"/>
        </w:rPr>
        <w:t>the scores</w:t>
      </w:r>
      <w:r>
        <w:rPr>
          <w:rFonts w:ascii="Arial"/>
          <w:spacing w:val="-7"/>
        </w:rPr>
        <w:t xml:space="preserve"> </w:t>
      </w:r>
      <w:r>
        <w:rPr>
          <w:rFonts w:ascii="Arial"/>
          <w:spacing w:val="-6"/>
        </w:rPr>
        <w:t>must</w:t>
      </w:r>
      <w:r>
        <w:rPr>
          <w:rFonts w:ascii="Arial"/>
          <w:spacing w:val="-10"/>
        </w:rPr>
        <w:t xml:space="preserve"> </w:t>
      </w:r>
      <w:r>
        <w:rPr>
          <w:rFonts w:ascii="Arial"/>
          <w:spacing w:val="-6"/>
        </w:rPr>
        <w:t>be</w:t>
      </w:r>
      <w:r>
        <w:rPr>
          <w:rFonts w:ascii="Arial"/>
          <w:spacing w:val="-11"/>
        </w:rPr>
        <w:t xml:space="preserve"> </w:t>
      </w:r>
      <w:r>
        <w:rPr>
          <w:rFonts w:ascii="Arial"/>
          <w:spacing w:val="-6"/>
        </w:rPr>
        <w:t>as</w:t>
      </w:r>
      <w:r>
        <w:rPr>
          <w:rFonts w:ascii="Arial"/>
          <w:spacing w:val="-7"/>
        </w:rPr>
        <w:t xml:space="preserve"> </w:t>
      </w:r>
      <w:r>
        <w:rPr>
          <w:rFonts w:ascii="Arial"/>
          <w:spacing w:val="-6"/>
        </w:rPr>
        <w:t>follows:</w:t>
      </w:r>
    </w:p>
    <w:p w14:paraId="49B8C6EB" w14:textId="77777777" w:rsidR="008227FD" w:rsidRDefault="00000000">
      <w:pPr>
        <w:pStyle w:val="ListParagraph"/>
        <w:numPr>
          <w:ilvl w:val="0"/>
          <w:numId w:val="8"/>
        </w:numPr>
        <w:tabs>
          <w:tab w:val="left" w:pos="720"/>
        </w:tabs>
        <w:spacing w:before="202"/>
      </w:pPr>
      <w:r>
        <w:rPr>
          <w:w w:val="85"/>
        </w:rPr>
        <w:t>Prepared</w:t>
      </w:r>
      <w:r>
        <w:rPr>
          <w:spacing w:val="28"/>
        </w:rPr>
        <w:t xml:space="preserve"> </w:t>
      </w:r>
      <w:r>
        <w:rPr>
          <w:spacing w:val="-2"/>
        </w:rPr>
        <w:t>Designation</w:t>
      </w:r>
    </w:p>
    <w:p w14:paraId="49B8C6EC" w14:textId="77777777" w:rsidR="008227FD" w:rsidRDefault="00000000">
      <w:pPr>
        <w:pStyle w:val="ListParagraph"/>
        <w:numPr>
          <w:ilvl w:val="1"/>
          <w:numId w:val="8"/>
        </w:numPr>
        <w:tabs>
          <w:tab w:val="left" w:pos="2160"/>
        </w:tabs>
        <w:spacing w:before="62"/>
        <w:ind w:left="2160" w:hanging="359"/>
      </w:pPr>
      <w:r>
        <w:rPr>
          <w:w w:val="85"/>
        </w:rPr>
        <w:t>No</w:t>
      </w:r>
      <w:r>
        <w:t xml:space="preserve"> </w:t>
      </w:r>
      <w:r>
        <w:rPr>
          <w:w w:val="85"/>
        </w:rPr>
        <w:t>score</w:t>
      </w:r>
      <w:r>
        <w:rPr>
          <w:spacing w:val="1"/>
        </w:rPr>
        <w:t xml:space="preserve"> </w:t>
      </w:r>
      <w:r>
        <w:rPr>
          <w:w w:val="85"/>
        </w:rPr>
        <w:t>of</w:t>
      </w:r>
      <w:r>
        <w:rPr>
          <w:spacing w:val="1"/>
        </w:rPr>
        <w:t xml:space="preserve"> </w:t>
      </w:r>
      <w:r>
        <w:rPr>
          <w:w w:val="85"/>
        </w:rPr>
        <w:t>Early</w:t>
      </w:r>
      <w:r>
        <w:rPr>
          <w:spacing w:val="-2"/>
        </w:rPr>
        <w:t xml:space="preserve"> </w:t>
      </w:r>
      <w:r>
        <w:rPr>
          <w:w w:val="85"/>
        </w:rPr>
        <w:t>on</w:t>
      </w:r>
      <w:r>
        <w:rPr>
          <w:spacing w:val="-4"/>
        </w:rPr>
        <w:t xml:space="preserve"> </w:t>
      </w:r>
      <w:r>
        <w:rPr>
          <w:w w:val="85"/>
        </w:rPr>
        <w:t>any</w:t>
      </w:r>
      <w:r>
        <w:rPr>
          <w:spacing w:val="-1"/>
        </w:rPr>
        <w:t xml:space="preserve"> </w:t>
      </w:r>
      <w:r>
        <w:rPr>
          <w:w w:val="85"/>
        </w:rPr>
        <w:t>Key</w:t>
      </w:r>
      <w:r>
        <w:rPr>
          <w:spacing w:val="-2"/>
        </w:rPr>
        <w:t xml:space="preserve"> </w:t>
      </w:r>
      <w:r>
        <w:rPr>
          <w:spacing w:val="-2"/>
          <w:w w:val="85"/>
        </w:rPr>
        <w:t>Elements</w:t>
      </w:r>
    </w:p>
    <w:p w14:paraId="49B8C6ED" w14:textId="77777777" w:rsidR="008227FD" w:rsidRDefault="00000000">
      <w:pPr>
        <w:pStyle w:val="ListParagraph"/>
        <w:numPr>
          <w:ilvl w:val="1"/>
          <w:numId w:val="8"/>
        </w:numPr>
        <w:tabs>
          <w:tab w:val="left" w:pos="2160"/>
        </w:tabs>
        <w:spacing w:before="33"/>
        <w:ind w:left="2160" w:hanging="359"/>
      </w:pPr>
      <w:r>
        <w:rPr>
          <w:w w:val="90"/>
        </w:rPr>
        <w:t>No</w:t>
      </w:r>
      <w:r>
        <w:rPr>
          <w:spacing w:val="-6"/>
          <w:w w:val="90"/>
        </w:rPr>
        <w:t xml:space="preserve"> </w:t>
      </w:r>
      <w:r>
        <w:rPr>
          <w:w w:val="90"/>
        </w:rPr>
        <w:t>more</w:t>
      </w:r>
      <w:r>
        <w:rPr>
          <w:spacing w:val="-4"/>
          <w:w w:val="90"/>
        </w:rPr>
        <w:t xml:space="preserve"> </w:t>
      </w:r>
      <w:r>
        <w:rPr>
          <w:w w:val="90"/>
        </w:rPr>
        <w:t>than</w:t>
      </w:r>
      <w:r>
        <w:rPr>
          <w:spacing w:val="-4"/>
          <w:w w:val="90"/>
        </w:rPr>
        <w:t xml:space="preserve"> </w:t>
      </w:r>
      <w:r>
        <w:rPr>
          <w:w w:val="90"/>
        </w:rPr>
        <w:t>one</w:t>
      </w:r>
      <w:r>
        <w:rPr>
          <w:spacing w:val="-4"/>
          <w:w w:val="90"/>
        </w:rPr>
        <w:t xml:space="preserve"> </w:t>
      </w:r>
      <w:r>
        <w:rPr>
          <w:w w:val="90"/>
        </w:rPr>
        <w:t>(1)</w:t>
      </w:r>
      <w:r>
        <w:rPr>
          <w:spacing w:val="-6"/>
          <w:w w:val="90"/>
        </w:rPr>
        <w:t xml:space="preserve"> </w:t>
      </w:r>
      <w:r>
        <w:rPr>
          <w:w w:val="90"/>
        </w:rPr>
        <w:t>Key</w:t>
      </w:r>
      <w:r>
        <w:rPr>
          <w:spacing w:val="-7"/>
          <w:w w:val="90"/>
        </w:rPr>
        <w:t xml:space="preserve"> </w:t>
      </w:r>
      <w:r>
        <w:rPr>
          <w:w w:val="90"/>
        </w:rPr>
        <w:t>Element</w:t>
      </w:r>
      <w:r>
        <w:rPr>
          <w:spacing w:val="-7"/>
          <w:w w:val="90"/>
        </w:rPr>
        <w:t xml:space="preserve"> </w:t>
      </w:r>
      <w:r>
        <w:rPr>
          <w:w w:val="90"/>
        </w:rPr>
        <w:t>ranked</w:t>
      </w:r>
      <w:r>
        <w:rPr>
          <w:spacing w:val="-4"/>
          <w:w w:val="90"/>
        </w:rPr>
        <w:t xml:space="preserve"> </w:t>
      </w:r>
      <w:r>
        <w:rPr>
          <w:w w:val="90"/>
        </w:rPr>
        <w:t>Developing</w:t>
      </w:r>
      <w:r>
        <w:rPr>
          <w:spacing w:val="-3"/>
          <w:w w:val="90"/>
        </w:rPr>
        <w:t xml:space="preserve"> </w:t>
      </w:r>
      <w:r>
        <w:rPr>
          <w:w w:val="90"/>
        </w:rPr>
        <w:t>per</w:t>
      </w:r>
      <w:r>
        <w:rPr>
          <w:spacing w:val="-11"/>
          <w:w w:val="90"/>
        </w:rPr>
        <w:t xml:space="preserve"> </w:t>
      </w:r>
      <w:r>
        <w:rPr>
          <w:w w:val="90"/>
        </w:rPr>
        <w:t>Overarching</w:t>
      </w:r>
      <w:r>
        <w:rPr>
          <w:spacing w:val="-4"/>
          <w:w w:val="90"/>
        </w:rPr>
        <w:t xml:space="preserve"> </w:t>
      </w:r>
      <w:r>
        <w:rPr>
          <w:spacing w:val="-2"/>
          <w:w w:val="90"/>
        </w:rPr>
        <w:t>Principle</w:t>
      </w:r>
    </w:p>
    <w:p w14:paraId="49B8C6EE" w14:textId="77777777" w:rsidR="008227FD" w:rsidRDefault="00000000">
      <w:pPr>
        <w:pStyle w:val="ListParagraph"/>
        <w:numPr>
          <w:ilvl w:val="1"/>
          <w:numId w:val="8"/>
        </w:numPr>
        <w:tabs>
          <w:tab w:val="left" w:pos="2160"/>
        </w:tabs>
        <w:spacing w:before="37"/>
        <w:ind w:left="2160" w:hanging="359"/>
      </w:pPr>
      <w:r>
        <w:rPr>
          <w:spacing w:val="-2"/>
          <w:w w:val="90"/>
        </w:rPr>
        <w:t>Each</w:t>
      </w:r>
      <w:r>
        <w:rPr>
          <w:spacing w:val="-6"/>
        </w:rPr>
        <w:t xml:space="preserve"> </w:t>
      </w:r>
      <w:r>
        <w:rPr>
          <w:spacing w:val="-2"/>
          <w:w w:val="90"/>
        </w:rPr>
        <w:t>Overarching</w:t>
      </w:r>
      <w:r>
        <w:rPr>
          <w:spacing w:val="-4"/>
        </w:rPr>
        <w:t xml:space="preserve"> </w:t>
      </w:r>
      <w:r>
        <w:rPr>
          <w:spacing w:val="-2"/>
          <w:w w:val="90"/>
        </w:rPr>
        <w:t>Principle</w:t>
      </w:r>
      <w:r>
        <w:rPr>
          <w:spacing w:val="-6"/>
        </w:rPr>
        <w:t xml:space="preserve"> </w:t>
      </w:r>
      <w:r>
        <w:rPr>
          <w:spacing w:val="-2"/>
          <w:w w:val="90"/>
        </w:rPr>
        <w:t>must</w:t>
      </w:r>
      <w:r>
        <w:rPr>
          <w:spacing w:val="-3"/>
          <w:w w:val="90"/>
        </w:rPr>
        <w:t xml:space="preserve"> </w:t>
      </w:r>
      <w:r>
        <w:rPr>
          <w:spacing w:val="-2"/>
          <w:w w:val="90"/>
        </w:rPr>
        <w:t>have</w:t>
      </w:r>
      <w:r>
        <w:rPr>
          <w:spacing w:val="-5"/>
        </w:rPr>
        <w:t xml:space="preserve"> </w:t>
      </w:r>
      <w:r>
        <w:rPr>
          <w:spacing w:val="-2"/>
          <w:w w:val="90"/>
        </w:rPr>
        <w:t>an</w:t>
      </w:r>
      <w:r>
        <w:rPr>
          <w:spacing w:val="-5"/>
        </w:rPr>
        <w:t xml:space="preserve"> </w:t>
      </w:r>
      <w:r>
        <w:rPr>
          <w:spacing w:val="-2"/>
          <w:w w:val="90"/>
        </w:rPr>
        <w:t>average</w:t>
      </w:r>
      <w:r>
        <w:rPr>
          <w:spacing w:val="-6"/>
        </w:rPr>
        <w:t xml:space="preserve"> </w:t>
      </w:r>
      <w:r>
        <w:rPr>
          <w:spacing w:val="-2"/>
          <w:w w:val="90"/>
        </w:rPr>
        <w:t>equal</w:t>
      </w:r>
      <w:r>
        <w:rPr>
          <w:spacing w:val="-5"/>
        </w:rPr>
        <w:t xml:space="preserve"> </w:t>
      </w:r>
      <w:r>
        <w:rPr>
          <w:spacing w:val="-2"/>
          <w:w w:val="90"/>
        </w:rPr>
        <w:t>to</w:t>
      </w:r>
      <w:r>
        <w:rPr>
          <w:spacing w:val="-7"/>
        </w:rPr>
        <w:t xml:space="preserve"> </w:t>
      </w:r>
      <w:r>
        <w:rPr>
          <w:spacing w:val="-2"/>
          <w:w w:val="90"/>
        </w:rPr>
        <w:t>or</w:t>
      </w:r>
      <w:r>
        <w:rPr>
          <w:spacing w:val="-8"/>
        </w:rPr>
        <w:t xml:space="preserve"> </w:t>
      </w:r>
      <w:r>
        <w:rPr>
          <w:spacing w:val="-2"/>
          <w:w w:val="90"/>
        </w:rPr>
        <w:t>above</w:t>
      </w:r>
      <w:r>
        <w:rPr>
          <w:spacing w:val="-1"/>
        </w:rPr>
        <w:t xml:space="preserve"> </w:t>
      </w:r>
      <w:r>
        <w:rPr>
          <w:spacing w:val="-5"/>
          <w:w w:val="90"/>
        </w:rPr>
        <w:t>3.0</w:t>
      </w:r>
    </w:p>
    <w:p w14:paraId="49B8C6EF" w14:textId="77777777" w:rsidR="008227FD" w:rsidRDefault="008227FD">
      <w:pPr>
        <w:spacing w:before="105"/>
      </w:pPr>
    </w:p>
    <w:p w14:paraId="49B8C6F0" w14:textId="77777777" w:rsidR="008227FD" w:rsidRDefault="00000000">
      <w:pPr>
        <w:pStyle w:val="ListParagraph"/>
        <w:numPr>
          <w:ilvl w:val="0"/>
          <w:numId w:val="8"/>
        </w:numPr>
        <w:tabs>
          <w:tab w:val="left" w:pos="720"/>
        </w:tabs>
        <w:spacing w:before="0"/>
      </w:pPr>
      <w:r>
        <w:rPr>
          <w:spacing w:val="-7"/>
        </w:rPr>
        <w:t xml:space="preserve">Model </w:t>
      </w:r>
      <w:r>
        <w:rPr>
          <w:spacing w:val="-2"/>
        </w:rPr>
        <w:t>Designation</w:t>
      </w:r>
    </w:p>
    <w:p w14:paraId="49B8C6F1" w14:textId="77777777" w:rsidR="008227FD" w:rsidRDefault="00000000">
      <w:pPr>
        <w:pStyle w:val="ListParagraph"/>
        <w:numPr>
          <w:ilvl w:val="1"/>
          <w:numId w:val="8"/>
        </w:numPr>
        <w:tabs>
          <w:tab w:val="left" w:pos="2160"/>
        </w:tabs>
        <w:spacing w:before="58"/>
        <w:ind w:left="2160" w:hanging="359"/>
      </w:pPr>
      <w:r>
        <w:rPr>
          <w:w w:val="85"/>
        </w:rPr>
        <w:t>No</w:t>
      </w:r>
      <w:r>
        <w:rPr>
          <w:spacing w:val="4"/>
        </w:rPr>
        <w:t xml:space="preserve"> </w:t>
      </w:r>
      <w:r>
        <w:rPr>
          <w:w w:val="85"/>
        </w:rPr>
        <w:t>score</w:t>
      </w:r>
      <w:r>
        <w:rPr>
          <w:spacing w:val="6"/>
        </w:rPr>
        <w:t xml:space="preserve"> </w:t>
      </w:r>
      <w:r>
        <w:rPr>
          <w:w w:val="85"/>
        </w:rPr>
        <w:t>of</w:t>
      </w:r>
      <w:r>
        <w:rPr>
          <w:spacing w:val="5"/>
        </w:rPr>
        <w:t xml:space="preserve"> </w:t>
      </w:r>
      <w:r>
        <w:rPr>
          <w:w w:val="85"/>
        </w:rPr>
        <w:t>Early</w:t>
      </w:r>
      <w:r>
        <w:rPr>
          <w:spacing w:val="2"/>
        </w:rPr>
        <w:t xml:space="preserve"> </w:t>
      </w:r>
      <w:r>
        <w:rPr>
          <w:w w:val="85"/>
        </w:rPr>
        <w:t>or</w:t>
      </w:r>
      <w:r>
        <w:rPr>
          <w:spacing w:val="5"/>
        </w:rPr>
        <w:t xml:space="preserve"> </w:t>
      </w:r>
      <w:r>
        <w:rPr>
          <w:w w:val="85"/>
        </w:rPr>
        <w:t>Developing</w:t>
      </w:r>
      <w:r>
        <w:rPr>
          <w:spacing w:val="8"/>
        </w:rPr>
        <w:t xml:space="preserve"> </w:t>
      </w:r>
      <w:r>
        <w:rPr>
          <w:w w:val="85"/>
        </w:rPr>
        <w:t>on</w:t>
      </w:r>
      <w:r>
        <w:rPr>
          <w:spacing w:val="6"/>
        </w:rPr>
        <w:t xml:space="preserve"> </w:t>
      </w:r>
      <w:r>
        <w:rPr>
          <w:w w:val="85"/>
        </w:rPr>
        <w:t>any</w:t>
      </w:r>
      <w:r>
        <w:rPr>
          <w:spacing w:val="3"/>
        </w:rPr>
        <w:t xml:space="preserve"> </w:t>
      </w:r>
      <w:r>
        <w:rPr>
          <w:w w:val="85"/>
        </w:rPr>
        <w:t>Key</w:t>
      </w:r>
      <w:r>
        <w:rPr>
          <w:spacing w:val="2"/>
        </w:rPr>
        <w:t xml:space="preserve"> </w:t>
      </w:r>
      <w:r>
        <w:rPr>
          <w:spacing w:val="-2"/>
          <w:w w:val="85"/>
        </w:rPr>
        <w:t>Elements</w:t>
      </w:r>
    </w:p>
    <w:p w14:paraId="49B8C6F2" w14:textId="77777777" w:rsidR="008227FD" w:rsidRDefault="00000000">
      <w:pPr>
        <w:pStyle w:val="ListParagraph"/>
        <w:numPr>
          <w:ilvl w:val="1"/>
          <w:numId w:val="8"/>
        </w:numPr>
        <w:tabs>
          <w:tab w:val="left" w:pos="2160"/>
        </w:tabs>
        <w:spacing w:before="32"/>
        <w:ind w:left="2160" w:hanging="359"/>
      </w:pPr>
      <w:r>
        <w:rPr>
          <w:spacing w:val="-2"/>
          <w:w w:val="90"/>
        </w:rPr>
        <w:t>Each</w:t>
      </w:r>
      <w:r>
        <w:rPr>
          <w:spacing w:val="-7"/>
        </w:rPr>
        <w:t xml:space="preserve"> </w:t>
      </w:r>
      <w:r>
        <w:rPr>
          <w:spacing w:val="-2"/>
          <w:w w:val="90"/>
        </w:rPr>
        <w:t>Overarching</w:t>
      </w:r>
      <w:r>
        <w:rPr>
          <w:spacing w:val="-6"/>
        </w:rPr>
        <w:t xml:space="preserve"> </w:t>
      </w:r>
      <w:r>
        <w:rPr>
          <w:spacing w:val="-2"/>
          <w:w w:val="90"/>
        </w:rPr>
        <w:t>Principle</w:t>
      </w:r>
      <w:r>
        <w:rPr>
          <w:spacing w:val="-7"/>
        </w:rPr>
        <w:t xml:space="preserve"> </w:t>
      </w:r>
      <w:r>
        <w:rPr>
          <w:spacing w:val="-2"/>
          <w:w w:val="90"/>
        </w:rPr>
        <w:t>must</w:t>
      </w:r>
      <w:r>
        <w:rPr>
          <w:spacing w:val="-4"/>
          <w:w w:val="90"/>
        </w:rPr>
        <w:t xml:space="preserve"> </w:t>
      </w:r>
      <w:r>
        <w:rPr>
          <w:spacing w:val="-2"/>
          <w:w w:val="90"/>
        </w:rPr>
        <w:t>have</w:t>
      </w:r>
      <w:r>
        <w:rPr>
          <w:spacing w:val="-7"/>
        </w:rPr>
        <w:t xml:space="preserve"> </w:t>
      </w:r>
      <w:r>
        <w:rPr>
          <w:spacing w:val="-2"/>
          <w:w w:val="90"/>
        </w:rPr>
        <w:t>an</w:t>
      </w:r>
      <w:r>
        <w:rPr>
          <w:spacing w:val="-7"/>
        </w:rPr>
        <w:t xml:space="preserve"> </w:t>
      </w:r>
      <w:r>
        <w:rPr>
          <w:spacing w:val="-2"/>
          <w:w w:val="90"/>
        </w:rPr>
        <w:t>average</w:t>
      </w:r>
      <w:r>
        <w:rPr>
          <w:spacing w:val="-7"/>
        </w:rPr>
        <w:t xml:space="preserve"> </w:t>
      </w:r>
      <w:r>
        <w:rPr>
          <w:spacing w:val="-2"/>
          <w:w w:val="90"/>
        </w:rPr>
        <w:t>equal</w:t>
      </w:r>
      <w:r>
        <w:rPr>
          <w:spacing w:val="-6"/>
        </w:rPr>
        <w:t xml:space="preserve"> </w:t>
      </w:r>
      <w:r>
        <w:rPr>
          <w:spacing w:val="-2"/>
          <w:w w:val="90"/>
        </w:rPr>
        <w:t>to</w:t>
      </w:r>
      <w:r>
        <w:rPr>
          <w:spacing w:val="-8"/>
        </w:rPr>
        <w:t xml:space="preserve"> </w:t>
      </w:r>
      <w:r>
        <w:rPr>
          <w:spacing w:val="-2"/>
          <w:w w:val="90"/>
        </w:rPr>
        <w:t>or</w:t>
      </w:r>
      <w:r>
        <w:rPr>
          <w:spacing w:val="-3"/>
          <w:w w:val="90"/>
        </w:rPr>
        <w:t xml:space="preserve"> </w:t>
      </w:r>
      <w:r>
        <w:rPr>
          <w:spacing w:val="-2"/>
          <w:w w:val="90"/>
        </w:rPr>
        <w:t>above</w:t>
      </w:r>
      <w:r>
        <w:rPr>
          <w:spacing w:val="-7"/>
        </w:rPr>
        <w:t xml:space="preserve"> </w:t>
      </w:r>
      <w:r>
        <w:rPr>
          <w:spacing w:val="-2"/>
          <w:w w:val="90"/>
        </w:rPr>
        <w:t>a</w:t>
      </w:r>
      <w:r>
        <w:rPr>
          <w:spacing w:val="-6"/>
        </w:rPr>
        <w:t xml:space="preserve"> </w:t>
      </w:r>
      <w:r>
        <w:rPr>
          <w:spacing w:val="-5"/>
          <w:w w:val="90"/>
        </w:rPr>
        <w:t>3.6</w:t>
      </w:r>
    </w:p>
    <w:p w14:paraId="49B8C6F3" w14:textId="77777777" w:rsidR="008227FD" w:rsidRDefault="008227FD">
      <w:pPr>
        <w:pStyle w:val="ListParagraph"/>
        <w:sectPr w:rsidR="008227FD">
          <w:pgSz w:w="12240" w:h="15840"/>
          <w:pgMar w:top="800" w:right="360" w:bottom="1200" w:left="720" w:header="425" w:footer="1015" w:gutter="0"/>
          <w:cols w:space="720"/>
        </w:sectPr>
      </w:pPr>
    </w:p>
    <w:p w14:paraId="49B8C6F4" w14:textId="77777777" w:rsidR="008227FD" w:rsidRDefault="00000000">
      <w:pPr>
        <w:pStyle w:val="Heading1"/>
      </w:pPr>
      <w:bookmarkStart w:id="27" w:name="Appendix_B._Descriptions_of_Terms"/>
      <w:bookmarkEnd w:id="27"/>
      <w:r>
        <w:lastRenderedPageBreak/>
        <w:t>Appendix</w:t>
      </w:r>
      <w:r>
        <w:rPr>
          <w:spacing w:val="34"/>
        </w:rPr>
        <w:t xml:space="preserve"> </w:t>
      </w:r>
      <w:r>
        <w:t>B.</w:t>
      </w:r>
      <w:r>
        <w:rPr>
          <w:spacing w:val="43"/>
        </w:rPr>
        <w:t xml:space="preserve"> </w:t>
      </w:r>
      <w:r>
        <w:t>Descriptions</w:t>
      </w:r>
      <w:r>
        <w:rPr>
          <w:spacing w:val="41"/>
        </w:rPr>
        <w:t xml:space="preserve"> </w:t>
      </w:r>
      <w:r>
        <w:t>of</w:t>
      </w:r>
      <w:r>
        <w:rPr>
          <w:spacing w:val="38"/>
        </w:rPr>
        <w:t xml:space="preserve"> </w:t>
      </w:r>
      <w:r>
        <w:rPr>
          <w:spacing w:val="-4"/>
        </w:rPr>
        <w:t>Terms</w:t>
      </w:r>
    </w:p>
    <w:p w14:paraId="49B8C6F5" w14:textId="77777777" w:rsidR="008227FD" w:rsidRDefault="008227FD">
      <w:pPr>
        <w:pStyle w:val="BodyText"/>
        <w:spacing w:before="195"/>
        <w:rPr>
          <w:b/>
          <w:sz w:val="20"/>
        </w:rPr>
      </w:pPr>
    </w:p>
    <w:tbl>
      <w:tblPr>
        <w:tblW w:w="0" w:type="auto"/>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91"/>
        <w:gridCol w:w="8604"/>
      </w:tblGrid>
      <w:tr w:rsidR="008227FD" w14:paraId="49B8C6F8" w14:textId="77777777">
        <w:trPr>
          <w:trHeight w:val="495"/>
        </w:trPr>
        <w:tc>
          <w:tcPr>
            <w:tcW w:w="2191" w:type="dxa"/>
            <w:shd w:val="clear" w:color="auto" w:fill="A6A6A6"/>
          </w:tcPr>
          <w:p w14:paraId="49B8C6F6" w14:textId="77777777" w:rsidR="008227FD" w:rsidRDefault="00000000">
            <w:pPr>
              <w:pStyle w:val="TableParagraph"/>
              <w:spacing w:before="4"/>
              <w:ind w:left="110"/>
              <w:rPr>
                <w:rFonts w:ascii="Times New Roman"/>
                <w:b/>
              </w:rPr>
            </w:pPr>
            <w:r>
              <w:rPr>
                <w:rFonts w:ascii="Times New Roman"/>
                <w:b/>
              </w:rPr>
              <w:t>Rubric</w:t>
            </w:r>
            <w:r>
              <w:rPr>
                <w:rFonts w:ascii="Times New Roman"/>
                <w:b/>
                <w:spacing w:val="7"/>
              </w:rPr>
              <w:t xml:space="preserve"> </w:t>
            </w:r>
            <w:r>
              <w:rPr>
                <w:rFonts w:ascii="Times New Roman"/>
                <w:b/>
                <w:spacing w:val="-4"/>
              </w:rPr>
              <w:t>Term</w:t>
            </w:r>
          </w:p>
        </w:tc>
        <w:tc>
          <w:tcPr>
            <w:tcW w:w="8604" w:type="dxa"/>
            <w:shd w:val="clear" w:color="auto" w:fill="A6A6A6"/>
          </w:tcPr>
          <w:p w14:paraId="49B8C6F7" w14:textId="77777777" w:rsidR="008227FD" w:rsidRDefault="00000000">
            <w:pPr>
              <w:pStyle w:val="TableParagraph"/>
              <w:spacing w:before="4"/>
              <w:ind w:left="109"/>
              <w:rPr>
                <w:rFonts w:ascii="Times New Roman"/>
                <w:b/>
              </w:rPr>
            </w:pPr>
            <w:r>
              <w:rPr>
                <w:rFonts w:ascii="Times New Roman"/>
                <w:b/>
                <w:spacing w:val="-2"/>
                <w:w w:val="110"/>
              </w:rPr>
              <w:t>Description</w:t>
            </w:r>
          </w:p>
        </w:tc>
      </w:tr>
      <w:tr w:rsidR="008227FD" w14:paraId="49B8C6FB" w14:textId="77777777">
        <w:trPr>
          <w:trHeight w:val="1090"/>
        </w:trPr>
        <w:tc>
          <w:tcPr>
            <w:tcW w:w="2191" w:type="dxa"/>
          </w:tcPr>
          <w:p w14:paraId="49B8C6F9" w14:textId="77777777" w:rsidR="008227FD" w:rsidRDefault="00000000">
            <w:pPr>
              <w:pStyle w:val="TableParagraph"/>
              <w:spacing w:before="5"/>
              <w:ind w:left="110"/>
              <w:rPr>
                <w:rFonts w:ascii="Times New Roman"/>
                <w:b/>
              </w:rPr>
            </w:pPr>
            <w:r>
              <w:rPr>
                <w:rFonts w:ascii="Times New Roman"/>
                <w:b/>
                <w:w w:val="105"/>
              </w:rPr>
              <w:t>Applied</w:t>
            </w:r>
            <w:r>
              <w:rPr>
                <w:rFonts w:ascii="Times New Roman"/>
                <w:b/>
                <w:spacing w:val="-9"/>
                <w:w w:val="105"/>
              </w:rPr>
              <w:t xml:space="preserve"> </w:t>
            </w:r>
            <w:r>
              <w:rPr>
                <w:rFonts w:ascii="Times New Roman"/>
                <w:b/>
                <w:spacing w:val="-2"/>
                <w:w w:val="105"/>
              </w:rPr>
              <w:t>Learning</w:t>
            </w:r>
          </w:p>
        </w:tc>
        <w:tc>
          <w:tcPr>
            <w:tcW w:w="8604" w:type="dxa"/>
          </w:tcPr>
          <w:p w14:paraId="49B8C6FA" w14:textId="77777777" w:rsidR="008227FD" w:rsidRDefault="00000000">
            <w:pPr>
              <w:pStyle w:val="TableParagraph"/>
              <w:spacing w:before="5" w:line="283" w:lineRule="auto"/>
              <w:ind w:left="109"/>
              <w:rPr>
                <w:rFonts w:ascii="Times New Roman" w:hAnsi="Times New Roman"/>
              </w:rPr>
            </w:pPr>
            <w:r>
              <w:rPr>
                <w:rFonts w:ascii="Times New Roman" w:hAnsi="Times New Roman"/>
                <w:w w:val="105"/>
              </w:rPr>
              <w:t>Teachers</w:t>
            </w:r>
            <w:r>
              <w:rPr>
                <w:rFonts w:ascii="Times New Roman" w:hAnsi="Times New Roman"/>
                <w:spacing w:val="-8"/>
                <w:w w:val="105"/>
              </w:rPr>
              <w:t xml:space="preserve"> </w:t>
            </w:r>
            <w:r>
              <w:rPr>
                <w:rFonts w:ascii="Times New Roman" w:hAnsi="Times New Roman"/>
                <w:w w:val="105"/>
              </w:rPr>
              <w:t>engaged</w:t>
            </w:r>
            <w:r>
              <w:rPr>
                <w:rFonts w:ascii="Times New Roman" w:hAnsi="Times New Roman"/>
                <w:spacing w:val="-6"/>
                <w:w w:val="105"/>
              </w:rPr>
              <w:t xml:space="preserve"> </w:t>
            </w:r>
            <w:r>
              <w:rPr>
                <w:rFonts w:ascii="Times New Roman" w:hAnsi="Times New Roman"/>
                <w:w w:val="105"/>
              </w:rPr>
              <w:t>in</w:t>
            </w:r>
            <w:r>
              <w:rPr>
                <w:rFonts w:ascii="Times New Roman" w:hAnsi="Times New Roman"/>
                <w:spacing w:val="-2"/>
                <w:w w:val="105"/>
              </w:rPr>
              <w:t xml:space="preserve"> </w:t>
            </w:r>
            <w:r>
              <w:rPr>
                <w:rFonts w:ascii="Times New Roman" w:hAnsi="Times New Roman"/>
                <w:w w:val="105"/>
              </w:rPr>
              <w:t>direct</w:t>
            </w:r>
            <w:r>
              <w:rPr>
                <w:rFonts w:ascii="Times New Roman" w:hAnsi="Times New Roman"/>
                <w:spacing w:val="-3"/>
                <w:w w:val="105"/>
              </w:rPr>
              <w:t xml:space="preserve"> </w:t>
            </w:r>
            <w:r>
              <w:rPr>
                <w:rFonts w:ascii="Times New Roman" w:hAnsi="Times New Roman"/>
                <w:w w:val="105"/>
              </w:rPr>
              <w:t>application</w:t>
            </w:r>
            <w:r>
              <w:rPr>
                <w:rFonts w:ascii="Times New Roman" w:hAnsi="Times New Roman"/>
                <w:spacing w:val="-7"/>
                <w:w w:val="105"/>
              </w:rPr>
              <w:t xml:space="preserve"> </w:t>
            </w:r>
            <w:r>
              <w:rPr>
                <w:rFonts w:ascii="Times New Roman" w:hAnsi="Times New Roman"/>
                <w:w w:val="105"/>
              </w:rPr>
              <w:t>of</w:t>
            </w:r>
            <w:r>
              <w:rPr>
                <w:rFonts w:ascii="Times New Roman" w:hAnsi="Times New Roman"/>
                <w:spacing w:val="-5"/>
                <w:w w:val="105"/>
              </w:rPr>
              <w:t xml:space="preserve"> </w:t>
            </w:r>
            <w:r>
              <w:rPr>
                <w:rFonts w:ascii="Times New Roman" w:hAnsi="Times New Roman"/>
                <w:w w:val="105"/>
              </w:rPr>
              <w:t>skills,</w:t>
            </w:r>
            <w:r>
              <w:rPr>
                <w:rFonts w:ascii="Times New Roman" w:hAnsi="Times New Roman"/>
                <w:spacing w:val="-3"/>
                <w:w w:val="105"/>
              </w:rPr>
              <w:t xml:space="preserve"> </w:t>
            </w:r>
            <w:r>
              <w:rPr>
                <w:rFonts w:ascii="Times New Roman" w:hAnsi="Times New Roman"/>
                <w:w w:val="105"/>
              </w:rPr>
              <w:t>theories,</w:t>
            </w:r>
            <w:r>
              <w:rPr>
                <w:rFonts w:ascii="Times New Roman" w:hAnsi="Times New Roman"/>
                <w:spacing w:val="-3"/>
                <w:w w:val="105"/>
              </w:rPr>
              <w:t xml:space="preserve"> </w:t>
            </w:r>
            <w:r>
              <w:rPr>
                <w:rFonts w:ascii="Times New Roman" w:hAnsi="Times New Roman"/>
                <w:w w:val="105"/>
              </w:rPr>
              <w:t>and</w:t>
            </w:r>
            <w:r>
              <w:rPr>
                <w:rFonts w:ascii="Times New Roman" w:hAnsi="Times New Roman"/>
                <w:spacing w:val="-6"/>
                <w:w w:val="105"/>
              </w:rPr>
              <w:t xml:space="preserve"> </w:t>
            </w:r>
            <w:r>
              <w:rPr>
                <w:rFonts w:ascii="Times New Roman" w:hAnsi="Times New Roman"/>
                <w:w w:val="105"/>
              </w:rPr>
              <w:t>knowledge.</w:t>
            </w:r>
            <w:r>
              <w:rPr>
                <w:rFonts w:ascii="Times New Roman" w:hAnsi="Times New Roman"/>
                <w:spacing w:val="40"/>
                <w:w w:val="105"/>
              </w:rPr>
              <w:t xml:space="preserve"> </w:t>
            </w:r>
            <w:r>
              <w:rPr>
                <w:rFonts w:ascii="Times New Roman" w:hAnsi="Times New Roman"/>
                <w:w w:val="105"/>
              </w:rPr>
              <w:t>‘Learning</w:t>
            </w:r>
            <w:r>
              <w:rPr>
                <w:rFonts w:ascii="Times New Roman" w:hAnsi="Times New Roman"/>
                <w:spacing w:val="-3"/>
                <w:w w:val="105"/>
              </w:rPr>
              <w:t xml:space="preserve"> </w:t>
            </w:r>
            <w:r>
              <w:rPr>
                <w:rFonts w:ascii="Times New Roman" w:hAnsi="Times New Roman"/>
                <w:w w:val="105"/>
              </w:rPr>
              <w:t>by doing’ including demonstrating application of knowledge to real-life situations. May include study trips, fellowships, internships, etc. with a duration of 1 day to 1 year.</w:t>
            </w:r>
          </w:p>
        </w:tc>
      </w:tr>
      <w:tr w:rsidR="008227FD" w14:paraId="49B8C6FE" w14:textId="77777777">
        <w:trPr>
          <w:trHeight w:val="1390"/>
        </w:trPr>
        <w:tc>
          <w:tcPr>
            <w:tcW w:w="2191" w:type="dxa"/>
          </w:tcPr>
          <w:p w14:paraId="49B8C6FC" w14:textId="77777777" w:rsidR="008227FD" w:rsidRDefault="00000000">
            <w:pPr>
              <w:pStyle w:val="TableParagraph"/>
              <w:spacing w:before="4"/>
              <w:ind w:left="110"/>
              <w:rPr>
                <w:rFonts w:ascii="Times New Roman"/>
                <w:b/>
              </w:rPr>
            </w:pPr>
            <w:r>
              <w:rPr>
                <w:rFonts w:ascii="Times New Roman"/>
                <w:b/>
                <w:spacing w:val="-2"/>
                <w:w w:val="105"/>
              </w:rPr>
              <w:t>Collaboration</w:t>
            </w:r>
          </w:p>
        </w:tc>
        <w:tc>
          <w:tcPr>
            <w:tcW w:w="8604" w:type="dxa"/>
          </w:tcPr>
          <w:p w14:paraId="49B8C6FD" w14:textId="77777777" w:rsidR="008227FD" w:rsidRDefault="00000000">
            <w:pPr>
              <w:pStyle w:val="TableParagraph"/>
              <w:spacing w:before="4" w:line="280" w:lineRule="auto"/>
              <w:ind w:left="109" w:right="350"/>
              <w:rPr>
                <w:rFonts w:ascii="Times New Roman"/>
                <w:i/>
              </w:rPr>
            </w:pPr>
            <w:r>
              <w:rPr>
                <w:rFonts w:ascii="Times New Roman"/>
                <w:spacing w:val="-2"/>
                <w:w w:val="110"/>
              </w:rPr>
              <w:t>Students: demonstrate</w:t>
            </w:r>
            <w:r>
              <w:rPr>
                <w:rFonts w:ascii="Times New Roman"/>
                <w:spacing w:val="-5"/>
                <w:w w:val="110"/>
              </w:rPr>
              <w:t xml:space="preserve"> </w:t>
            </w:r>
            <w:r>
              <w:rPr>
                <w:rFonts w:ascii="Times New Roman"/>
                <w:spacing w:val="-2"/>
                <w:w w:val="110"/>
              </w:rPr>
              <w:t>ability</w:t>
            </w:r>
            <w:r>
              <w:rPr>
                <w:rFonts w:ascii="Times New Roman"/>
                <w:spacing w:val="-4"/>
                <w:w w:val="110"/>
              </w:rPr>
              <w:t xml:space="preserve"> </w:t>
            </w:r>
            <w:r>
              <w:rPr>
                <w:rFonts w:ascii="Times New Roman"/>
                <w:spacing w:val="-2"/>
                <w:w w:val="110"/>
              </w:rPr>
              <w:t>to</w:t>
            </w:r>
            <w:r>
              <w:rPr>
                <w:rFonts w:ascii="Times New Roman"/>
                <w:spacing w:val="-5"/>
                <w:w w:val="110"/>
              </w:rPr>
              <w:t xml:space="preserve"> </w:t>
            </w:r>
            <w:r>
              <w:rPr>
                <w:rFonts w:ascii="Times New Roman"/>
                <w:spacing w:val="-2"/>
                <w:w w:val="110"/>
              </w:rPr>
              <w:t>work</w:t>
            </w:r>
            <w:r>
              <w:rPr>
                <w:rFonts w:ascii="Times New Roman"/>
                <w:spacing w:val="-4"/>
                <w:w w:val="110"/>
              </w:rPr>
              <w:t xml:space="preserve"> </w:t>
            </w:r>
            <w:r>
              <w:rPr>
                <w:rFonts w:ascii="Times New Roman"/>
                <w:spacing w:val="-2"/>
                <w:w w:val="110"/>
              </w:rPr>
              <w:t>effectively</w:t>
            </w:r>
            <w:r>
              <w:rPr>
                <w:rFonts w:ascii="Times New Roman"/>
                <w:spacing w:val="-9"/>
                <w:w w:val="110"/>
              </w:rPr>
              <w:t xml:space="preserve"> </w:t>
            </w:r>
            <w:r>
              <w:rPr>
                <w:rFonts w:ascii="Times New Roman"/>
                <w:spacing w:val="-2"/>
                <w:w w:val="110"/>
              </w:rPr>
              <w:t>and</w:t>
            </w:r>
            <w:r>
              <w:rPr>
                <w:rFonts w:ascii="Times New Roman"/>
                <w:spacing w:val="-6"/>
                <w:w w:val="110"/>
              </w:rPr>
              <w:t xml:space="preserve"> </w:t>
            </w:r>
            <w:r>
              <w:rPr>
                <w:rFonts w:ascii="Times New Roman"/>
                <w:spacing w:val="-2"/>
                <w:w w:val="110"/>
              </w:rPr>
              <w:t>respectfully</w:t>
            </w:r>
            <w:r>
              <w:rPr>
                <w:rFonts w:ascii="Times New Roman"/>
                <w:spacing w:val="-5"/>
                <w:w w:val="110"/>
              </w:rPr>
              <w:t xml:space="preserve"> </w:t>
            </w:r>
            <w:r>
              <w:rPr>
                <w:rFonts w:ascii="Times New Roman"/>
                <w:spacing w:val="-2"/>
                <w:w w:val="110"/>
              </w:rPr>
              <w:t>with</w:t>
            </w:r>
            <w:r>
              <w:rPr>
                <w:rFonts w:ascii="Times New Roman"/>
                <w:spacing w:val="-5"/>
                <w:w w:val="110"/>
              </w:rPr>
              <w:t xml:space="preserve"> </w:t>
            </w:r>
            <w:r>
              <w:rPr>
                <w:rFonts w:ascii="Times New Roman"/>
                <w:spacing w:val="-2"/>
                <w:w w:val="110"/>
              </w:rPr>
              <w:t>diverse teams; exercise</w:t>
            </w:r>
            <w:r>
              <w:rPr>
                <w:rFonts w:ascii="Times New Roman"/>
                <w:spacing w:val="-4"/>
                <w:w w:val="110"/>
              </w:rPr>
              <w:t xml:space="preserve"> </w:t>
            </w:r>
            <w:r>
              <w:rPr>
                <w:rFonts w:ascii="Times New Roman"/>
                <w:spacing w:val="-2"/>
                <w:w w:val="110"/>
              </w:rPr>
              <w:t>flexibility</w:t>
            </w:r>
            <w:r>
              <w:rPr>
                <w:rFonts w:ascii="Times New Roman"/>
                <w:spacing w:val="-7"/>
                <w:w w:val="110"/>
              </w:rPr>
              <w:t xml:space="preserve"> </w:t>
            </w:r>
            <w:r>
              <w:rPr>
                <w:rFonts w:ascii="Times New Roman"/>
                <w:spacing w:val="-2"/>
                <w:w w:val="110"/>
              </w:rPr>
              <w:t>and</w:t>
            </w:r>
            <w:r>
              <w:rPr>
                <w:rFonts w:ascii="Times New Roman"/>
                <w:spacing w:val="-9"/>
                <w:w w:val="110"/>
              </w:rPr>
              <w:t xml:space="preserve"> </w:t>
            </w:r>
            <w:r>
              <w:rPr>
                <w:rFonts w:ascii="Times New Roman"/>
                <w:spacing w:val="-2"/>
                <w:w w:val="110"/>
              </w:rPr>
              <w:t>willingness</w:t>
            </w:r>
            <w:r>
              <w:rPr>
                <w:rFonts w:ascii="Times New Roman"/>
                <w:spacing w:val="-6"/>
                <w:w w:val="110"/>
              </w:rPr>
              <w:t xml:space="preserve"> </w:t>
            </w:r>
            <w:r>
              <w:rPr>
                <w:rFonts w:ascii="Times New Roman"/>
                <w:spacing w:val="-2"/>
                <w:w w:val="110"/>
              </w:rPr>
              <w:t>to</w:t>
            </w:r>
            <w:r>
              <w:rPr>
                <w:rFonts w:ascii="Times New Roman"/>
                <w:spacing w:val="-8"/>
                <w:w w:val="110"/>
              </w:rPr>
              <w:t xml:space="preserve"> </w:t>
            </w:r>
            <w:r>
              <w:rPr>
                <w:rFonts w:ascii="Times New Roman"/>
                <w:spacing w:val="-2"/>
                <w:w w:val="110"/>
              </w:rPr>
              <w:t>be</w:t>
            </w:r>
            <w:r>
              <w:rPr>
                <w:rFonts w:ascii="Times New Roman"/>
                <w:spacing w:val="-4"/>
                <w:w w:val="110"/>
              </w:rPr>
              <w:t xml:space="preserve"> </w:t>
            </w:r>
            <w:r>
              <w:rPr>
                <w:rFonts w:ascii="Times New Roman"/>
                <w:spacing w:val="-2"/>
                <w:w w:val="110"/>
              </w:rPr>
              <w:t>helpful</w:t>
            </w:r>
            <w:r>
              <w:rPr>
                <w:rFonts w:ascii="Times New Roman"/>
                <w:spacing w:val="-6"/>
                <w:w w:val="110"/>
              </w:rPr>
              <w:t xml:space="preserve"> </w:t>
            </w:r>
            <w:r>
              <w:rPr>
                <w:rFonts w:ascii="Times New Roman"/>
                <w:spacing w:val="-2"/>
                <w:w w:val="110"/>
              </w:rPr>
              <w:t>in</w:t>
            </w:r>
            <w:r>
              <w:rPr>
                <w:rFonts w:ascii="Times New Roman"/>
                <w:spacing w:val="-5"/>
                <w:w w:val="110"/>
              </w:rPr>
              <w:t xml:space="preserve"> </w:t>
            </w:r>
            <w:r>
              <w:rPr>
                <w:rFonts w:ascii="Times New Roman"/>
                <w:spacing w:val="-2"/>
                <w:w w:val="110"/>
              </w:rPr>
              <w:t>making</w:t>
            </w:r>
            <w:r>
              <w:rPr>
                <w:rFonts w:ascii="Times New Roman"/>
                <w:spacing w:val="-6"/>
                <w:w w:val="110"/>
              </w:rPr>
              <w:t xml:space="preserve"> </w:t>
            </w:r>
            <w:r>
              <w:rPr>
                <w:rFonts w:ascii="Times New Roman"/>
                <w:spacing w:val="-2"/>
                <w:w w:val="110"/>
              </w:rPr>
              <w:t>necessary</w:t>
            </w:r>
            <w:r>
              <w:rPr>
                <w:rFonts w:ascii="Times New Roman"/>
                <w:spacing w:val="-8"/>
                <w:w w:val="110"/>
              </w:rPr>
              <w:t xml:space="preserve"> </w:t>
            </w:r>
            <w:r>
              <w:rPr>
                <w:rFonts w:ascii="Times New Roman"/>
                <w:spacing w:val="-2"/>
                <w:w w:val="110"/>
              </w:rPr>
              <w:t>compromises</w:t>
            </w:r>
            <w:r>
              <w:rPr>
                <w:rFonts w:ascii="Times New Roman"/>
                <w:spacing w:val="-6"/>
                <w:w w:val="110"/>
              </w:rPr>
              <w:t xml:space="preserve"> </w:t>
            </w:r>
            <w:r>
              <w:rPr>
                <w:rFonts w:ascii="Times New Roman"/>
                <w:spacing w:val="-2"/>
                <w:w w:val="110"/>
              </w:rPr>
              <w:t xml:space="preserve">to </w:t>
            </w:r>
            <w:r>
              <w:rPr>
                <w:rFonts w:ascii="Times New Roman"/>
                <w:w w:val="110"/>
              </w:rPr>
              <w:t>accomplish</w:t>
            </w:r>
            <w:r>
              <w:rPr>
                <w:rFonts w:ascii="Times New Roman"/>
                <w:spacing w:val="-16"/>
                <w:w w:val="110"/>
              </w:rPr>
              <w:t xml:space="preserve"> </w:t>
            </w:r>
            <w:r>
              <w:rPr>
                <w:rFonts w:ascii="Times New Roman"/>
                <w:w w:val="110"/>
              </w:rPr>
              <w:t>a</w:t>
            </w:r>
            <w:r>
              <w:rPr>
                <w:rFonts w:ascii="Times New Roman"/>
                <w:spacing w:val="-15"/>
                <w:w w:val="110"/>
              </w:rPr>
              <w:t xml:space="preserve"> </w:t>
            </w:r>
            <w:r>
              <w:rPr>
                <w:rFonts w:ascii="Times New Roman"/>
                <w:w w:val="110"/>
              </w:rPr>
              <w:t>common</w:t>
            </w:r>
            <w:r>
              <w:rPr>
                <w:rFonts w:ascii="Times New Roman"/>
                <w:spacing w:val="-15"/>
                <w:w w:val="110"/>
              </w:rPr>
              <w:t xml:space="preserve"> </w:t>
            </w:r>
            <w:r>
              <w:rPr>
                <w:rFonts w:ascii="Times New Roman"/>
                <w:w w:val="110"/>
              </w:rPr>
              <w:t>goal;</w:t>
            </w:r>
            <w:r>
              <w:rPr>
                <w:rFonts w:ascii="Times New Roman"/>
                <w:spacing w:val="-15"/>
                <w:w w:val="110"/>
              </w:rPr>
              <w:t xml:space="preserve"> </w:t>
            </w:r>
            <w:r>
              <w:rPr>
                <w:rFonts w:ascii="Times New Roman"/>
                <w:w w:val="110"/>
              </w:rPr>
              <w:t>assume</w:t>
            </w:r>
            <w:r>
              <w:rPr>
                <w:rFonts w:ascii="Times New Roman"/>
                <w:spacing w:val="-15"/>
                <w:w w:val="110"/>
              </w:rPr>
              <w:t xml:space="preserve"> </w:t>
            </w:r>
            <w:r>
              <w:rPr>
                <w:rFonts w:ascii="Times New Roman"/>
                <w:w w:val="110"/>
              </w:rPr>
              <w:t>shared</w:t>
            </w:r>
            <w:r>
              <w:rPr>
                <w:rFonts w:ascii="Times New Roman"/>
                <w:spacing w:val="-15"/>
                <w:w w:val="110"/>
              </w:rPr>
              <w:t xml:space="preserve"> </w:t>
            </w:r>
            <w:r>
              <w:rPr>
                <w:rFonts w:ascii="Times New Roman"/>
                <w:w w:val="110"/>
              </w:rPr>
              <w:t>responsibility</w:t>
            </w:r>
            <w:r>
              <w:rPr>
                <w:rFonts w:ascii="Times New Roman"/>
                <w:spacing w:val="-15"/>
                <w:w w:val="110"/>
              </w:rPr>
              <w:t xml:space="preserve"> </w:t>
            </w:r>
            <w:r>
              <w:rPr>
                <w:rFonts w:ascii="Times New Roman"/>
                <w:w w:val="110"/>
              </w:rPr>
              <w:t>for</w:t>
            </w:r>
            <w:r>
              <w:rPr>
                <w:rFonts w:ascii="Times New Roman"/>
                <w:spacing w:val="-15"/>
                <w:w w:val="110"/>
              </w:rPr>
              <w:t xml:space="preserve"> </w:t>
            </w:r>
            <w:r>
              <w:rPr>
                <w:rFonts w:ascii="Times New Roman"/>
                <w:w w:val="110"/>
              </w:rPr>
              <w:t>collaborative</w:t>
            </w:r>
            <w:r>
              <w:rPr>
                <w:rFonts w:ascii="Times New Roman"/>
                <w:spacing w:val="-16"/>
                <w:w w:val="110"/>
              </w:rPr>
              <w:t xml:space="preserve"> </w:t>
            </w:r>
            <w:r>
              <w:rPr>
                <w:rFonts w:ascii="Times New Roman"/>
                <w:w w:val="110"/>
              </w:rPr>
              <w:t>work;</w:t>
            </w:r>
            <w:r>
              <w:rPr>
                <w:rFonts w:ascii="Times New Roman"/>
                <w:spacing w:val="-15"/>
                <w:w w:val="110"/>
              </w:rPr>
              <w:t xml:space="preserve"> </w:t>
            </w:r>
            <w:r>
              <w:rPr>
                <w:rFonts w:ascii="Times New Roman"/>
                <w:w w:val="110"/>
              </w:rPr>
              <w:t xml:space="preserve">and </w:t>
            </w:r>
            <w:r>
              <w:rPr>
                <w:rFonts w:ascii="Times New Roman"/>
              </w:rPr>
              <w:t>value</w:t>
            </w:r>
            <w:r>
              <w:rPr>
                <w:rFonts w:ascii="Times New Roman"/>
                <w:spacing w:val="40"/>
              </w:rPr>
              <w:t xml:space="preserve"> </w:t>
            </w:r>
            <w:r>
              <w:rPr>
                <w:rFonts w:ascii="Times New Roman"/>
              </w:rPr>
              <w:t>the</w:t>
            </w:r>
            <w:r>
              <w:rPr>
                <w:rFonts w:ascii="Times New Roman"/>
                <w:spacing w:val="33"/>
              </w:rPr>
              <w:t xml:space="preserve"> </w:t>
            </w:r>
            <w:r>
              <w:rPr>
                <w:rFonts w:ascii="Times New Roman"/>
              </w:rPr>
              <w:t>individual</w:t>
            </w:r>
            <w:r>
              <w:rPr>
                <w:rFonts w:ascii="Times New Roman"/>
                <w:spacing w:val="39"/>
              </w:rPr>
              <w:t xml:space="preserve"> </w:t>
            </w:r>
            <w:r>
              <w:rPr>
                <w:rFonts w:ascii="Times New Roman"/>
              </w:rPr>
              <w:t>contributions</w:t>
            </w:r>
            <w:r>
              <w:rPr>
                <w:rFonts w:ascii="Times New Roman"/>
                <w:spacing w:val="39"/>
              </w:rPr>
              <w:t xml:space="preserve"> </w:t>
            </w:r>
            <w:r>
              <w:rPr>
                <w:rFonts w:ascii="Times New Roman"/>
              </w:rPr>
              <w:t>made</w:t>
            </w:r>
            <w:r>
              <w:rPr>
                <w:rFonts w:ascii="Times New Roman"/>
                <w:spacing w:val="40"/>
              </w:rPr>
              <w:t xml:space="preserve"> </w:t>
            </w:r>
            <w:r>
              <w:rPr>
                <w:rFonts w:ascii="Times New Roman"/>
              </w:rPr>
              <w:t>by</w:t>
            </w:r>
            <w:r>
              <w:rPr>
                <w:rFonts w:ascii="Times New Roman"/>
                <w:spacing w:val="35"/>
              </w:rPr>
              <w:t xml:space="preserve"> </w:t>
            </w:r>
            <w:r>
              <w:rPr>
                <w:rFonts w:ascii="Times New Roman"/>
              </w:rPr>
              <w:t>each</w:t>
            </w:r>
            <w:r>
              <w:rPr>
                <w:rFonts w:ascii="Times New Roman"/>
                <w:spacing w:val="35"/>
              </w:rPr>
              <w:t xml:space="preserve"> </w:t>
            </w:r>
            <w:r>
              <w:rPr>
                <w:rFonts w:ascii="Times New Roman"/>
              </w:rPr>
              <w:t>team</w:t>
            </w:r>
            <w:r>
              <w:rPr>
                <w:rFonts w:ascii="Times New Roman"/>
                <w:spacing w:val="31"/>
              </w:rPr>
              <w:t xml:space="preserve"> </w:t>
            </w:r>
            <w:r>
              <w:rPr>
                <w:rFonts w:ascii="Times New Roman"/>
              </w:rPr>
              <w:t>member</w:t>
            </w:r>
            <w:r>
              <w:rPr>
                <w:rFonts w:ascii="Times New Roman"/>
                <w:spacing w:val="40"/>
              </w:rPr>
              <w:t xml:space="preserve"> </w:t>
            </w:r>
            <w:r>
              <w:rPr>
                <w:rFonts w:ascii="Times New Roman"/>
                <w:i/>
              </w:rPr>
              <w:t>(adapted</w:t>
            </w:r>
            <w:r>
              <w:rPr>
                <w:rFonts w:ascii="Times New Roman"/>
                <w:i/>
                <w:spacing w:val="35"/>
              </w:rPr>
              <w:t xml:space="preserve"> </w:t>
            </w:r>
            <w:r>
              <w:rPr>
                <w:rFonts w:ascii="Times New Roman"/>
                <w:i/>
              </w:rPr>
              <w:t>from</w:t>
            </w:r>
            <w:r>
              <w:rPr>
                <w:rFonts w:ascii="Times New Roman"/>
                <w:i/>
                <w:spacing w:val="35"/>
              </w:rPr>
              <w:t xml:space="preserve"> </w:t>
            </w:r>
            <w:r>
              <w:rPr>
                <w:rFonts w:ascii="Times New Roman"/>
                <w:i/>
              </w:rPr>
              <w:t>p21.org).</w:t>
            </w:r>
          </w:p>
        </w:tc>
      </w:tr>
      <w:tr w:rsidR="008227FD" w14:paraId="49B8C701" w14:textId="77777777">
        <w:trPr>
          <w:trHeight w:val="1980"/>
        </w:trPr>
        <w:tc>
          <w:tcPr>
            <w:tcW w:w="2191" w:type="dxa"/>
          </w:tcPr>
          <w:p w14:paraId="49B8C6FF" w14:textId="77777777" w:rsidR="008227FD" w:rsidRDefault="00000000">
            <w:pPr>
              <w:pStyle w:val="TableParagraph"/>
              <w:spacing w:before="4"/>
              <w:ind w:left="110"/>
              <w:rPr>
                <w:rFonts w:ascii="Times New Roman"/>
                <w:b/>
              </w:rPr>
            </w:pPr>
            <w:r>
              <w:rPr>
                <w:rFonts w:ascii="Times New Roman"/>
                <w:b/>
                <w:spacing w:val="-2"/>
                <w:w w:val="105"/>
              </w:rPr>
              <w:t>Communication</w:t>
            </w:r>
          </w:p>
        </w:tc>
        <w:tc>
          <w:tcPr>
            <w:tcW w:w="8604" w:type="dxa"/>
          </w:tcPr>
          <w:p w14:paraId="49B8C700" w14:textId="77777777" w:rsidR="008227FD" w:rsidRDefault="00000000">
            <w:pPr>
              <w:pStyle w:val="TableParagraph"/>
              <w:spacing w:before="4" w:line="280" w:lineRule="auto"/>
              <w:ind w:left="109" w:right="120"/>
              <w:rPr>
                <w:rFonts w:ascii="Times New Roman"/>
                <w:i/>
              </w:rPr>
            </w:pPr>
            <w:r>
              <w:rPr>
                <w:rFonts w:ascii="Times New Roman"/>
                <w:w w:val="105"/>
              </w:rPr>
              <w:t xml:space="preserve">Students: articulate thoughts and ideas effectively using oral, written, and nonverbal communication skills in a variety of forms and contexts; listen effectively to decipher meaning, including knowledge, values, attitudes and intentions; use communication for a range of purposes (e.g., to inform, instruct, motivate and persuade); use multiple media and technologies, and know how to judge their effectiveness and assess their impact; and communicate effectively in diverse environments </w:t>
            </w:r>
            <w:r>
              <w:rPr>
                <w:rFonts w:ascii="Times New Roman"/>
                <w:i/>
                <w:w w:val="105"/>
              </w:rPr>
              <w:t>(adapted from p21.org).</w:t>
            </w:r>
          </w:p>
        </w:tc>
      </w:tr>
      <w:tr w:rsidR="008227FD" w14:paraId="49B8C704" w14:textId="77777777">
        <w:trPr>
          <w:trHeight w:val="4646"/>
        </w:trPr>
        <w:tc>
          <w:tcPr>
            <w:tcW w:w="2191" w:type="dxa"/>
          </w:tcPr>
          <w:p w14:paraId="49B8C702" w14:textId="77777777" w:rsidR="008227FD" w:rsidRDefault="00000000">
            <w:pPr>
              <w:pStyle w:val="TableParagraph"/>
              <w:spacing w:before="4" w:line="280" w:lineRule="auto"/>
              <w:ind w:left="110"/>
              <w:rPr>
                <w:rFonts w:ascii="Times New Roman"/>
                <w:b/>
              </w:rPr>
            </w:pPr>
            <w:r>
              <w:rPr>
                <w:rFonts w:ascii="Times New Roman"/>
                <w:b/>
                <w:spacing w:val="-2"/>
                <w:w w:val="105"/>
              </w:rPr>
              <w:t>Computational thinking</w:t>
            </w:r>
          </w:p>
        </w:tc>
        <w:tc>
          <w:tcPr>
            <w:tcW w:w="8604" w:type="dxa"/>
          </w:tcPr>
          <w:p w14:paraId="49B8C703" w14:textId="77777777" w:rsidR="008227FD" w:rsidRDefault="00000000">
            <w:pPr>
              <w:pStyle w:val="TableParagraph"/>
              <w:spacing w:before="4" w:line="280" w:lineRule="auto"/>
              <w:ind w:left="109" w:right="120"/>
              <w:rPr>
                <w:rFonts w:ascii="Times New Roman" w:hAnsi="Times New Roman"/>
              </w:rPr>
            </w:pPr>
            <w:r>
              <w:rPr>
                <w:rFonts w:ascii="Times New Roman" w:hAnsi="Times New Roman"/>
                <w:w w:val="110"/>
              </w:rPr>
              <w:t>Computational</w:t>
            </w:r>
            <w:r>
              <w:rPr>
                <w:rFonts w:ascii="Times New Roman" w:hAnsi="Times New Roman"/>
                <w:spacing w:val="-16"/>
                <w:w w:val="110"/>
              </w:rPr>
              <w:t xml:space="preserve"> </w:t>
            </w:r>
            <w:r>
              <w:rPr>
                <w:rFonts w:ascii="Times New Roman" w:hAnsi="Times New Roman"/>
                <w:w w:val="110"/>
              </w:rPr>
              <w:t>thinking</w:t>
            </w:r>
            <w:r>
              <w:rPr>
                <w:rFonts w:ascii="Times New Roman" w:hAnsi="Times New Roman"/>
                <w:spacing w:val="-15"/>
                <w:w w:val="110"/>
              </w:rPr>
              <w:t xml:space="preserve"> </w:t>
            </w:r>
            <w:r>
              <w:rPr>
                <w:rFonts w:ascii="Times New Roman" w:hAnsi="Times New Roman"/>
                <w:w w:val="110"/>
              </w:rPr>
              <w:t>(CT)</w:t>
            </w:r>
            <w:r>
              <w:rPr>
                <w:rFonts w:ascii="Times New Roman" w:hAnsi="Times New Roman"/>
                <w:spacing w:val="-16"/>
                <w:w w:val="110"/>
              </w:rPr>
              <w:t xml:space="preserve"> </w:t>
            </w:r>
            <w:r>
              <w:rPr>
                <w:rFonts w:ascii="Times New Roman" w:hAnsi="Times New Roman"/>
                <w:w w:val="110"/>
              </w:rPr>
              <w:t>is</w:t>
            </w:r>
            <w:r>
              <w:rPr>
                <w:rFonts w:ascii="Times New Roman" w:hAnsi="Times New Roman"/>
                <w:spacing w:val="-15"/>
                <w:w w:val="110"/>
              </w:rPr>
              <w:t xml:space="preserve"> </w:t>
            </w:r>
            <w:r>
              <w:rPr>
                <w:rFonts w:ascii="Times New Roman" w:hAnsi="Times New Roman"/>
                <w:w w:val="110"/>
              </w:rPr>
              <w:t>a</w:t>
            </w:r>
            <w:r>
              <w:rPr>
                <w:rFonts w:ascii="Times New Roman" w:hAnsi="Times New Roman"/>
                <w:spacing w:val="-15"/>
                <w:w w:val="110"/>
              </w:rPr>
              <w:t xml:space="preserve"> </w:t>
            </w:r>
            <w:r>
              <w:rPr>
                <w:rFonts w:ascii="Times New Roman" w:hAnsi="Times New Roman"/>
                <w:w w:val="110"/>
              </w:rPr>
              <w:t>problem-solving</w:t>
            </w:r>
            <w:r>
              <w:rPr>
                <w:rFonts w:ascii="Times New Roman" w:hAnsi="Times New Roman"/>
                <w:spacing w:val="-15"/>
                <w:w w:val="110"/>
              </w:rPr>
              <w:t xml:space="preserve"> </w:t>
            </w:r>
            <w:r>
              <w:rPr>
                <w:rFonts w:ascii="Times New Roman" w:hAnsi="Times New Roman"/>
                <w:w w:val="110"/>
              </w:rPr>
              <w:t>process</w:t>
            </w:r>
            <w:r>
              <w:rPr>
                <w:rFonts w:ascii="Times New Roman" w:hAnsi="Times New Roman"/>
                <w:spacing w:val="-15"/>
                <w:w w:val="110"/>
              </w:rPr>
              <w:t xml:space="preserve"> </w:t>
            </w:r>
            <w:r>
              <w:rPr>
                <w:rFonts w:ascii="Times New Roman" w:hAnsi="Times New Roman"/>
                <w:w w:val="110"/>
              </w:rPr>
              <w:t>that</w:t>
            </w:r>
            <w:r>
              <w:rPr>
                <w:rFonts w:ascii="Times New Roman" w:hAnsi="Times New Roman"/>
                <w:spacing w:val="-15"/>
                <w:w w:val="110"/>
              </w:rPr>
              <w:t xml:space="preserve"> </w:t>
            </w:r>
            <w:r>
              <w:rPr>
                <w:rFonts w:ascii="Times New Roman" w:hAnsi="Times New Roman"/>
                <w:w w:val="110"/>
              </w:rPr>
              <w:t>includes</w:t>
            </w:r>
            <w:r>
              <w:rPr>
                <w:rFonts w:ascii="Times New Roman" w:hAnsi="Times New Roman"/>
                <w:spacing w:val="-15"/>
                <w:w w:val="110"/>
              </w:rPr>
              <w:t xml:space="preserve"> </w:t>
            </w:r>
            <w:r>
              <w:rPr>
                <w:rFonts w:ascii="Times New Roman" w:hAnsi="Times New Roman"/>
                <w:w w:val="110"/>
              </w:rPr>
              <w:t>(but</w:t>
            </w:r>
            <w:r>
              <w:rPr>
                <w:rFonts w:ascii="Times New Roman" w:hAnsi="Times New Roman"/>
                <w:spacing w:val="-15"/>
                <w:w w:val="110"/>
              </w:rPr>
              <w:t xml:space="preserve"> </w:t>
            </w:r>
            <w:r>
              <w:rPr>
                <w:rFonts w:ascii="Times New Roman" w:hAnsi="Times New Roman"/>
                <w:w w:val="110"/>
              </w:rPr>
              <w:t>is</w:t>
            </w:r>
            <w:r>
              <w:rPr>
                <w:rFonts w:ascii="Times New Roman" w:hAnsi="Times New Roman"/>
                <w:spacing w:val="-14"/>
                <w:w w:val="110"/>
              </w:rPr>
              <w:t xml:space="preserve"> </w:t>
            </w:r>
            <w:r>
              <w:rPr>
                <w:rFonts w:ascii="Times New Roman" w:hAnsi="Times New Roman"/>
                <w:w w:val="110"/>
              </w:rPr>
              <w:t>not limited</w:t>
            </w:r>
            <w:r>
              <w:rPr>
                <w:rFonts w:ascii="Times New Roman" w:hAnsi="Times New Roman"/>
                <w:spacing w:val="-14"/>
                <w:w w:val="110"/>
              </w:rPr>
              <w:t xml:space="preserve"> </w:t>
            </w:r>
            <w:r>
              <w:rPr>
                <w:rFonts w:ascii="Times New Roman" w:hAnsi="Times New Roman"/>
                <w:w w:val="110"/>
              </w:rPr>
              <w:t>to)</w:t>
            </w:r>
            <w:r>
              <w:rPr>
                <w:rFonts w:ascii="Times New Roman" w:hAnsi="Times New Roman"/>
                <w:spacing w:val="-11"/>
                <w:w w:val="110"/>
              </w:rPr>
              <w:t xml:space="preserve"> </w:t>
            </w:r>
            <w:r>
              <w:rPr>
                <w:rFonts w:ascii="Times New Roman" w:hAnsi="Times New Roman"/>
                <w:w w:val="110"/>
              </w:rPr>
              <w:t>the</w:t>
            </w:r>
            <w:r>
              <w:rPr>
                <w:rFonts w:ascii="Times New Roman" w:hAnsi="Times New Roman"/>
                <w:spacing w:val="-9"/>
                <w:w w:val="110"/>
              </w:rPr>
              <w:t xml:space="preserve"> </w:t>
            </w:r>
            <w:r>
              <w:rPr>
                <w:rFonts w:ascii="Times New Roman" w:hAnsi="Times New Roman"/>
                <w:w w:val="110"/>
              </w:rPr>
              <w:t>following</w:t>
            </w:r>
            <w:r>
              <w:rPr>
                <w:rFonts w:ascii="Times New Roman" w:hAnsi="Times New Roman"/>
                <w:spacing w:val="-7"/>
                <w:w w:val="110"/>
              </w:rPr>
              <w:t xml:space="preserve"> </w:t>
            </w:r>
            <w:r>
              <w:rPr>
                <w:rFonts w:ascii="Times New Roman" w:hAnsi="Times New Roman"/>
                <w:w w:val="110"/>
              </w:rPr>
              <w:t>characteristics:</w:t>
            </w:r>
            <w:r>
              <w:rPr>
                <w:rFonts w:ascii="Times New Roman" w:hAnsi="Times New Roman"/>
                <w:spacing w:val="-9"/>
                <w:w w:val="110"/>
              </w:rPr>
              <w:t xml:space="preserve"> </w:t>
            </w:r>
            <w:r>
              <w:rPr>
                <w:rFonts w:ascii="Times New Roman" w:hAnsi="Times New Roman"/>
                <w:w w:val="110"/>
              </w:rPr>
              <w:t>formulating</w:t>
            </w:r>
            <w:r>
              <w:rPr>
                <w:rFonts w:ascii="Times New Roman" w:hAnsi="Times New Roman"/>
                <w:spacing w:val="-15"/>
                <w:w w:val="110"/>
              </w:rPr>
              <w:t xml:space="preserve"> </w:t>
            </w:r>
            <w:r>
              <w:rPr>
                <w:rFonts w:ascii="Times New Roman" w:hAnsi="Times New Roman"/>
                <w:w w:val="110"/>
              </w:rPr>
              <w:t>problems</w:t>
            </w:r>
            <w:r>
              <w:rPr>
                <w:rFonts w:ascii="Times New Roman" w:hAnsi="Times New Roman"/>
                <w:spacing w:val="-11"/>
                <w:w w:val="110"/>
              </w:rPr>
              <w:t xml:space="preserve"> </w:t>
            </w:r>
            <w:r>
              <w:rPr>
                <w:rFonts w:ascii="Times New Roman" w:hAnsi="Times New Roman"/>
                <w:w w:val="110"/>
              </w:rPr>
              <w:t>in</w:t>
            </w:r>
            <w:r>
              <w:rPr>
                <w:rFonts w:ascii="Times New Roman" w:hAnsi="Times New Roman"/>
                <w:spacing w:val="-14"/>
                <w:w w:val="110"/>
              </w:rPr>
              <w:t xml:space="preserve"> </w:t>
            </w:r>
            <w:r>
              <w:rPr>
                <w:rFonts w:ascii="Times New Roman" w:hAnsi="Times New Roman"/>
                <w:w w:val="110"/>
              </w:rPr>
              <w:t>a</w:t>
            </w:r>
            <w:r>
              <w:rPr>
                <w:rFonts w:ascii="Times New Roman" w:hAnsi="Times New Roman"/>
                <w:spacing w:val="-9"/>
                <w:w w:val="110"/>
              </w:rPr>
              <w:t xml:space="preserve"> </w:t>
            </w:r>
            <w:r>
              <w:rPr>
                <w:rFonts w:ascii="Times New Roman" w:hAnsi="Times New Roman"/>
                <w:w w:val="110"/>
              </w:rPr>
              <w:t>way</w:t>
            </w:r>
            <w:r>
              <w:rPr>
                <w:rFonts w:ascii="Times New Roman" w:hAnsi="Times New Roman"/>
                <w:spacing w:val="-13"/>
                <w:w w:val="110"/>
              </w:rPr>
              <w:t xml:space="preserve"> </w:t>
            </w:r>
            <w:r>
              <w:rPr>
                <w:rFonts w:ascii="Times New Roman" w:hAnsi="Times New Roman"/>
                <w:w w:val="110"/>
              </w:rPr>
              <w:t>that</w:t>
            </w:r>
            <w:r>
              <w:rPr>
                <w:rFonts w:ascii="Times New Roman" w:hAnsi="Times New Roman"/>
                <w:spacing w:val="-16"/>
                <w:w w:val="110"/>
              </w:rPr>
              <w:t xml:space="preserve"> </w:t>
            </w:r>
            <w:r>
              <w:rPr>
                <w:rFonts w:ascii="Times New Roman" w:hAnsi="Times New Roman"/>
                <w:w w:val="110"/>
              </w:rPr>
              <w:t>enables</w:t>
            </w:r>
            <w:r>
              <w:rPr>
                <w:rFonts w:ascii="Times New Roman" w:hAnsi="Times New Roman"/>
                <w:spacing w:val="-11"/>
                <w:w w:val="110"/>
              </w:rPr>
              <w:t xml:space="preserve"> </w:t>
            </w:r>
            <w:r>
              <w:rPr>
                <w:rFonts w:ascii="Times New Roman" w:hAnsi="Times New Roman"/>
                <w:w w:val="110"/>
              </w:rPr>
              <w:t>us to</w:t>
            </w:r>
            <w:r>
              <w:rPr>
                <w:rFonts w:ascii="Times New Roman" w:hAnsi="Times New Roman"/>
                <w:spacing w:val="-16"/>
                <w:w w:val="110"/>
              </w:rPr>
              <w:t xml:space="preserve"> </w:t>
            </w:r>
            <w:r>
              <w:rPr>
                <w:rFonts w:ascii="Times New Roman" w:hAnsi="Times New Roman"/>
                <w:w w:val="110"/>
              </w:rPr>
              <w:t>use</w:t>
            </w:r>
            <w:r>
              <w:rPr>
                <w:rFonts w:ascii="Times New Roman" w:hAnsi="Times New Roman"/>
                <w:spacing w:val="-15"/>
                <w:w w:val="110"/>
              </w:rPr>
              <w:t xml:space="preserve"> </w:t>
            </w:r>
            <w:r>
              <w:rPr>
                <w:rFonts w:ascii="Times New Roman" w:hAnsi="Times New Roman"/>
                <w:w w:val="110"/>
              </w:rPr>
              <w:t>a</w:t>
            </w:r>
            <w:r>
              <w:rPr>
                <w:rFonts w:ascii="Times New Roman" w:hAnsi="Times New Roman"/>
                <w:spacing w:val="-15"/>
                <w:w w:val="110"/>
              </w:rPr>
              <w:t xml:space="preserve"> </w:t>
            </w:r>
            <w:r>
              <w:rPr>
                <w:rFonts w:ascii="Times New Roman" w:hAnsi="Times New Roman"/>
                <w:w w:val="110"/>
              </w:rPr>
              <w:t>computer</w:t>
            </w:r>
            <w:r>
              <w:rPr>
                <w:rFonts w:ascii="Times New Roman" w:hAnsi="Times New Roman"/>
                <w:spacing w:val="-16"/>
                <w:w w:val="110"/>
              </w:rPr>
              <w:t xml:space="preserve"> </w:t>
            </w:r>
            <w:r>
              <w:rPr>
                <w:rFonts w:ascii="Times New Roman" w:hAnsi="Times New Roman"/>
                <w:w w:val="110"/>
              </w:rPr>
              <w:t>and</w:t>
            </w:r>
            <w:r>
              <w:rPr>
                <w:rFonts w:ascii="Times New Roman" w:hAnsi="Times New Roman"/>
                <w:spacing w:val="-15"/>
                <w:w w:val="110"/>
              </w:rPr>
              <w:t xml:space="preserve"> </w:t>
            </w:r>
            <w:r>
              <w:rPr>
                <w:rFonts w:ascii="Times New Roman" w:hAnsi="Times New Roman"/>
                <w:w w:val="110"/>
              </w:rPr>
              <w:t>other</w:t>
            </w:r>
            <w:r>
              <w:rPr>
                <w:rFonts w:ascii="Times New Roman" w:hAnsi="Times New Roman"/>
                <w:spacing w:val="-16"/>
                <w:w w:val="110"/>
              </w:rPr>
              <w:t xml:space="preserve"> </w:t>
            </w:r>
            <w:r>
              <w:rPr>
                <w:rFonts w:ascii="Times New Roman" w:hAnsi="Times New Roman"/>
                <w:w w:val="110"/>
              </w:rPr>
              <w:t>tools</w:t>
            </w:r>
            <w:r>
              <w:rPr>
                <w:rFonts w:ascii="Times New Roman" w:hAnsi="Times New Roman"/>
                <w:spacing w:val="-15"/>
                <w:w w:val="110"/>
              </w:rPr>
              <w:t xml:space="preserve"> </w:t>
            </w:r>
            <w:r>
              <w:rPr>
                <w:rFonts w:ascii="Times New Roman" w:hAnsi="Times New Roman"/>
                <w:w w:val="110"/>
              </w:rPr>
              <w:t>to</w:t>
            </w:r>
            <w:r>
              <w:rPr>
                <w:rFonts w:ascii="Times New Roman" w:hAnsi="Times New Roman"/>
                <w:spacing w:val="-15"/>
                <w:w w:val="110"/>
              </w:rPr>
              <w:t xml:space="preserve"> </w:t>
            </w:r>
            <w:r>
              <w:rPr>
                <w:rFonts w:ascii="Times New Roman" w:hAnsi="Times New Roman"/>
                <w:w w:val="110"/>
              </w:rPr>
              <w:t>help</w:t>
            </w:r>
            <w:r>
              <w:rPr>
                <w:rFonts w:ascii="Times New Roman" w:hAnsi="Times New Roman"/>
                <w:spacing w:val="-12"/>
                <w:w w:val="110"/>
              </w:rPr>
              <w:t xml:space="preserve"> </w:t>
            </w:r>
            <w:r>
              <w:rPr>
                <w:rFonts w:ascii="Times New Roman" w:hAnsi="Times New Roman"/>
                <w:w w:val="110"/>
              </w:rPr>
              <w:t>solve</w:t>
            </w:r>
            <w:r>
              <w:rPr>
                <w:rFonts w:ascii="Times New Roman" w:hAnsi="Times New Roman"/>
                <w:spacing w:val="-15"/>
                <w:w w:val="110"/>
              </w:rPr>
              <w:t xml:space="preserve"> </w:t>
            </w:r>
            <w:r>
              <w:rPr>
                <w:rFonts w:ascii="Times New Roman" w:hAnsi="Times New Roman"/>
                <w:w w:val="110"/>
              </w:rPr>
              <w:t>them;</w:t>
            </w:r>
            <w:r>
              <w:rPr>
                <w:rFonts w:ascii="Times New Roman" w:hAnsi="Times New Roman"/>
                <w:spacing w:val="-12"/>
                <w:w w:val="110"/>
              </w:rPr>
              <w:t xml:space="preserve"> </w:t>
            </w:r>
            <w:r>
              <w:rPr>
                <w:rFonts w:ascii="Times New Roman" w:hAnsi="Times New Roman"/>
                <w:w w:val="110"/>
              </w:rPr>
              <w:t>logically</w:t>
            </w:r>
            <w:r>
              <w:rPr>
                <w:rFonts w:ascii="Times New Roman" w:hAnsi="Times New Roman"/>
                <w:spacing w:val="-16"/>
                <w:w w:val="110"/>
              </w:rPr>
              <w:t xml:space="preserve"> </w:t>
            </w:r>
            <w:r>
              <w:rPr>
                <w:rFonts w:ascii="Times New Roman" w:hAnsi="Times New Roman"/>
                <w:w w:val="110"/>
              </w:rPr>
              <w:t>organizing</w:t>
            </w:r>
            <w:r>
              <w:rPr>
                <w:rFonts w:ascii="Times New Roman" w:hAnsi="Times New Roman"/>
                <w:spacing w:val="-15"/>
                <w:w w:val="110"/>
              </w:rPr>
              <w:t xml:space="preserve"> </w:t>
            </w:r>
            <w:r>
              <w:rPr>
                <w:rFonts w:ascii="Times New Roman" w:hAnsi="Times New Roman"/>
                <w:w w:val="110"/>
              </w:rPr>
              <w:t>and</w:t>
            </w:r>
            <w:r>
              <w:rPr>
                <w:rFonts w:ascii="Times New Roman" w:hAnsi="Times New Roman"/>
                <w:spacing w:val="-18"/>
                <w:w w:val="110"/>
              </w:rPr>
              <w:t xml:space="preserve"> </w:t>
            </w:r>
            <w:r>
              <w:rPr>
                <w:rFonts w:ascii="Times New Roman" w:hAnsi="Times New Roman"/>
                <w:w w:val="110"/>
              </w:rPr>
              <w:t>analyzing data; representing</w:t>
            </w:r>
            <w:r>
              <w:rPr>
                <w:rFonts w:ascii="Times New Roman" w:hAnsi="Times New Roman"/>
                <w:spacing w:val="-4"/>
                <w:w w:val="110"/>
              </w:rPr>
              <w:t xml:space="preserve"> </w:t>
            </w:r>
            <w:r>
              <w:rPr>
                <w:rFonts w:ascii="Times New Roman" w:hAnsi="Times New Roman"/>
                <w:w w:val="110"/>
              </w:rPr>
              <w:t>data</w:t>
            </w:r>
            <w:r>
              <w:rPr>
                <w:rFonts w:ascii="Times New Roman" w:hAnsi="Times New Roman"/>
                <w:spacing w:val="-2"/>
                <w:w w:val="110"/>
              </w:rPr>
              <w:t xml:space="preserve"> </w:t>
            </w:r>
            <w:r>
              <w:rPr>
                <w:rFonts w:ascii="Times New Roman" w:hAnsi="Times New Roman"/>
                <w:w w:val="110"/>
              </w:rPr>
              <w:t>through</w:t>
            </w:r>
            <w:r>
              <w:rPr>
                <w:rFonts w:ascii="Times New Roman" w:hAnsi="Times New Roman"/>
                <w:spacing w:val="-1"/>
                <w:w w:val="110"/>
              </w:rPr>
              <w:t xml:space="preserve"> </w:t>
            </w:r>
            <w:r>
              <w:rPr>
                <w:rFonts w:ascii="Times New Roman" w:hAnsi="Times New Roman"/>
                <w:w w:val="110"/>
              </w:rPr>
              <w:t>abstractions such</w:t>
            </w:r>
            <w:r>
              <w:rPr>
                <w:rFonts w:ascii="Times New Roman" w:hAnsi="Times New Roman"/>
                <w:spacing w:val="-1"/>
                <w:w w:val="110"/>
              </w:rPr>
              <w:t xml:space="preserve"> </w:t>
            </w:r>
            <w:r>
              <w:rPr>
                <w:rFonts w:ascii="Times New Roman" w:hAnsi="Times New Roman"/>
                <w:w w:val="110"/>
              </w:rPr>
              <w:t>as</w:t>
            </w:r>
            <w:r>
              <w:rPr>
                <w:rFonts w:ascii="Times New Roman" w:hAnsi="Times New Roman"/>
                <w:spacing w:val="-4"/>
                <w:w w:val="110"/>
              </w:rPr>
              <w:t xml:space="preserve"> </w:t>
            </w:r>
            <w:r>
              <w:rPr>
                <w:rFonts w:ascii="Times New Roman" w:hAnsi="Times New Roman"/>
                <w:w w:val="110"/>
              </w:rPr>
              <w:t>models and</w:t>
            </w:r>
            <w:r>
              <w:rPr>
                <w:rFonts w:ascii="Times New Roman" w:hAnsi="Times New Roman"/>
                <w:spacing w:val="-2"/>
                <w:w w:val="110"/>
              </w:rPr>
              <w:t xml:space="preserve"> </w:t>
            </w:r>
            <w:r>
              <w:rPr>
                <w:rFonts w:ascii="Times New Roman" w:hAnsi="Times New Roman"/>
                <w:w w:val="110"/>
              </w:rPr>
              <w:t>simulations; automating</w:t>
            </w:r>
            <w:r>
              <w:rPr>
                <w:rFonts w:ascii="Times New Roman" w:hAnsi="Times New Roman"/>
                <w:spacing w:val="-8"/>
                <w:w w:val="110"/>
              </w:rPr>
              <w:t xml:space="preserve"> </w:t>
            </w:r>
            <w:r>
              <w:rPr>
                <w:rFonts w:ascii="Times New Roman" w:hAnsi="Times New Roman"/>
                <w:w w:val="110"/>
              </w:rPr>
              <w:t>solutions</w:t>
            </w:r>
            <w:r>
              <w:rPr>
                <w:rFonts w:ascii="Times New Roman" w:hAnsi="Times New Roman"/>
                <w:spacing w:val="-3"/>
                <w:w w:val="110"/>
              </w:rPr>
              <w:t xml:space="preserve"> </w:t>
            </w:r>
            <w:r>
              <w:rPr>
                <w:rFonts w:ascii="Times New Roman" w:hAnsi="Times New Roman"/>
                <w:w w:val="110"/>
              </w:rPr>
              <w:t>through</w:t>
            </w:r>
            <w:r>
              <w:rPr>
                <w:rFonts w:ascii="Times New Roman" w:hAnsi="Times New Roman"/>
                <w:spacing w:val="-5"/>
                <w:w w:val="110"/>
              </w:rPr>
              <w:t xml:space="preserve"> </w:t>
            </w:r>
            <w:r>
              <w:rPr>
                <w:rFonts w:ascii="Times New Roman" w:hAnsi="Times New Roman"/>
                <w:w w:val="110"/>
              </w:rPr>
              <w:t>algorithmic</w:t>
            </w:r>
            <w:r>
              <w:rPr>
                <w:rFonts w:ascii="Times New Roman" w:hAnsi="Times New Roman"/>
                <w:spacing w:val="-6"/>
                <w:w w:val="110"/>
              </w:rPr>
              <w:t xml:space="preserve"> </w:t>
            </w:r>
            <w:r>
              <w:rPr>
                <w:rFonts w:ascii="Times New Roman" w:hAnsi="Times New Roman"/>
                <w:w w:val="110"/>
              </w:rPr>
              <w:t>thinking</w:t>
            </w:r>
            <w:r>
              <w:rPr>
                <w:rFonts w:ascii="Times New Roman" w:hAnsi="Times New Roman"/>
                <w:spacing w:val="-3"/>
                <w:w w:val="110"/>
              </w:rPr>
              <w:t xml:space="preserve"> </w:t>
            </w:r>
            <w:r>
              <w:rPr>
                <w:rFonts w:ascii="Times New Roman" w:hAnsi="Times New Roman"/>
                <w:w w:val="110"/>
              </w:rPr>
              <w:t>(a</w:t>
            </w:r>
            <w:r>
              <w:rPr>
                <w:rFonts w:ascii="Times New Roman" w:hAnsi="Times New Roman"/>
                <w:spacing w:val="-12"/>
                <w:w w:val="110"/>
              </w:rPr>
              <w:t xml:space="preserve"> </w:t>
            </w:r>
            <w:r>
              <w:rPr>
                <w:rFonts w:ascii="Times New Roman" w:hAnsi="Times New Roman"/>
                <w:w w:val="110"/>
              </w:rPr>
              <w:t>series</w:t>
            </w:r>
            <w:r>
              <w:rPr>
                <w:rFonts w:ascii="Times New Roman" w:hAnsi="Times New Roman"/>
                <w:spacing w:val="-3"/>
                <w:w w:val="110"/>
              </w:rPr>
              <w:t xml:space="preserve"> </w:t>
            </w:r>
            <w:r>
              <w:rPr>
                <w:rFonts w:ascii="Times New Roman" w:hAnsi="Times New Roman"/>
                <w:w w:val="110"/>
              </w:rPr>
              <w:t>of</w:t>
            </w:r>
            <w:r>
              <w:rPr>
                <w:rFonts w:ascii="Times New Roman" w:hAnsi="Times New Roman"/>
                <w:spacing w:val="-5"/>
                <w:w w:val="110"/>
              </w:rPr>
              <w:t xml:space="preserve"> </w:t>
            </w:r>
            <w:r>
              <w:rPr>
                <w:rFonts w:ascii="Times New Roman" w:hAnsi="Times New Roman"/>
                <w:w w:val="110"/>
              </w:rPr>
              <w:t>ordered</w:t>
            </w:r>
            <w:r>
              <w:rPr>
                <w:rFonts w:ascii="Times New Roman" w:hAnsi="Times New Roman"/>
                <w:spacing w:val="-6"/>
                <w:w w:val="110"/>
              </w:rPr>
              <w:t xml:space="preserve"> </w:t>
            </w:r>
            <w:r>
              <w:rPr>
                <w:rFonts w:ascii="Times New Roman" w:hAnsi="Times New Roman"/>
                <w:w w:val="110"/>
              </w:rPr>
              <w:t xml:space="preserve">steps); </w:t>
            </w:r>
            <w:r>
              <w:rPr>
                <w:rFonts w:ascii="Times New Roman" w:hAnsi="Times New Roman"/>
              </w:rPr>
              <w:t>identifying,</w:t>
            </w:r>
            <w:r>
              <w:rPr>
                <w:rFonts w:ascii="Times New Roman" w:hAnsi="Times New Roman"/>
                <w:spacing w:val="35"/>
              </w:rPr>
              <w:t xml:space="preserve"> </w:t>
            </w:r>
            <w:r>
              <w:rPr>
                <w:rFonts w:ascii="Times New Roman" w:hAnsi="Times New Roman"/>
              </w:rPr>
              <w:t>analyzing,</w:t>
            </w:r>
            <w:r>
              <w:rPr>
                <w:rFonts w:ascii="Times New Roman" w:hAnsi="Times New Roman"/>
                <w:spacing w:val="26"/>
              </w:rPr>
              <w:t xml:space="preserve"> </w:t>
            </w:r>
            <w:r>
              <w:rPr>
                <w:rFonts w:ascii="Times New Roman" w:hAnsi="Times New Roman"/>
              </w:rPr>
              <w:t>and</w:t>
            </w:r>
            <w:r>
              <w:rPr>
                <w:rFonts w:ascii="Times New Roman" w:hAnsi="Times New Roman"/>
                <w:spacing w:val="31"/>
              </w:rPr>
              <w:t xml:space="preserve"> </w:t>
            </w:r>
            <w:r>
              <w:rPr>
                <w:rFonts w:ascii="Times New Roman" w:hAnsi="Times New Roman"/>
              </w:rPr>
              <w:t>implementing</w:t>
            </w:r>
            <w:r>
              <w:rPr>
                <w:rFonts w:ascii="Times New Roman" w:hAnsi="Times New Roman"/>
                <w:spacing w:val="29"/>
              </w:rPr>
              <w:t xml:space="preserve"> </w:t>
            </w:r>
            <w:r>
              <w:rPr>
                <w:rFonts w:ascii="Times New Roman" w:hAnsi="Times New Roman"/>
              </w:rPr>
              <w:t>possible</w:t>
            </w:r>
            <w:r>
              <w:rPr>
                <w:rFonts w:ascii="Times New Roman" w:hAnsi="Times New Roman"/>
                <w:spacing w:val="40"/>
              </w:rPr>
              <w:t xml:space="preserve"> </w:t>
            </w:r>
            <w:r>
              <w:rPr>
                <w:rFonts w:ascii="Times New Roman" w:hAnsi="Times New Roman"/>
              </w:rPr>
              <w:t>solutions</w:t>
            </w:r>
            <w:r>
              <w:rPr>
                <w:rFonts w:ascii="Times New Roman" w:hAnsi="Times New Roman"/>
                <w:spacing w:val="37"/>
              </w:rPr>
              <w:t xml:space="preserve"> </w:t>
            </w:r>
            <w:r>
              <w:rPr>
                <w:rFonts w:ascii="Times New Roman" w:hAnsi="Times New Roman"/>
              </w:rPr>
              <w:t>with</w:t>
            </w:r>
            <w:r>
              <w:rPr>
                <w:rFonts w:ascii="Times New Roman" w:hAnsi="Times New Roman"/>
                <w:spacing w:val="40"/>
              </w:rPr>
              <w:t xml:space="preserve"> </w:t>
            </w:r>
            <w:r>
              <w:rPr>
                <w:rFonts w:ascii="Times New Roman" w:hAnsi="Times New Roman"/>
              </w:rPr>
              <w:t>the</w:t>
            </w:r>
            <w:r>
              <w:rPr>
                <w:rFonts w:ascii="Times New Roman" w:hAnsi="Times New Roman"/>
                <w:spacing w:val="40"/>
              </w:rPr>
              <w:t xml:space="preserve"> </w:t>
            </w:r>
            <w:r>
              <w:rPr>
                <w:rFonts w:ascii="Times New Roman" w:hAnsi="Times New Roman"/>
              </w:rPr>
              <w:t>goal</w:t>
            </w:r>
            <w:r>
              <w:rPr>
                <w:rFonts w:ascii="Times New Roman" w:hAnsi="Times New Roman"/>
                <w:spacing w:val="28"/>
              </w:rPr>
              <w:t xml:space="preserve"> </w:t>
            </w:r>
            <w:r>
              <w:rPr>
                <w:rFonts w:ascii="Times New Roman" w:hAnsi="Times New Roman"/>
              </w:rPr>
              <w:t>of</w:t>
            </w:r>
            <w:r>
              <w:rPr>
                <w:rFonts w:ascii="Times New Roman" w:hAnsi="Times New Roman"/>
                <w:spacing w:val="33"/>
              </w:rPr>
              <w:t xml:space="preserve"> </w:t>
            </w:r>
            <w:r>
              <w:rPr>
                <w:rFonts w:ascii="Times New Roman" w:hAnsi="Times New Roman"/>
              </w:rPr>
              <w:t>achieving</w:t>
            </w:r>
            <w:r>
              <w:rPr>
                <w:rFonts w:ascii="Times New Roman" w:hAnsi="Times New Roman"/>
                <w:spacing w:val="37"/>
              </w:rPr>
              <w:t xml:space="preserve"> </w:t>
            </w:r>
            <w:r>
              <w:rPr>
                <w:rFonts w:ascii="Times New Roman" w:hAnsi="Times New Roman"/>
              </w:rPr>
              <w:t xml:space="preserve">the </w:t>
            </w:r>
            <w:r>
              <w:rPr>
                <w:rFonts w:ascii="Times New Roman" w:hAnsi="Times New Roman"/>
                <w:w w:val="110"/>
              </w:rPr>
              <w:t>most</w:t>
            </w:r>
            <w:r>
              <w:rPr>
                <w:rFonts w:ascii="Times New Roman" w:hAnsi="Times New Roman"/>
                <w:spacing w:val="-16"/>
                <w:w w:val="110"/>
              </w:rPr>
              <w:t xml:space="preserve"> </w:t>
            </w:r>
            <w:r>
              <w:rPr>
                <w:rFonts w:ascii="Times New Roman" w:hAnsi="Times New Roman"/>
                <w:w w:val="110"/>
              </w:rPr>
              <w:t>efficient</w:t>
            </w:r>
            <w:r>
              <w:rPr>
                <w:rFonts w:ascii="Times New Roman" w:hAnsi="Times New Roman"/>
                <w:spacing w:val="-15"/>
                <w:w w:val="110"/>
              </w:rPr>
              <w:t xml:space="preserve"> </w:t>
            </w:r>
            <w:r>
              <w:rPr>
                <w:rFonts w:ascii="Times New Roman" w:hAnsi="Times New Roman"/>
                <w:w w:val="110"/>
              </w:rPr>
              <w:t>and</w:t>
            </w:r>
            <w:r>
              <w:rPr>
                <w:rFonts w:ascii="Times New Roman" w:hAnsi="Times New Roman"/>
                <w:spacing w:val="-15"/>
                <w:w w:val="110"/>
              </w:rPr>
              <w:t xml:space="preserve"> </w:t>
            </w:r>
            <w:r>
              <w:rPr>
                <w:rFonts w:ascii="Times New Roman" w:hAnsi="Times New Roman"/>
                <w:w w:val="110"/>
              </w:rPr>
              <w:t>effective</w:t>
            </w:r>
            <w:r>
              <w:rPr>
                <w:rFonts w:ascii="Times New Roman" w:hAnsi="Times New Roman"/>
                <w:spacing w:val="-11"/>
                <w:w w:val="110"/>
              </w:rPr>
              <w:t xml:space="preserve"> </w:t>
            </w:r>
            <w:r>
              <w:rPr>
                <w:rFonts w:ascii="Times New Roman" w:hAnsi="Times New Roman"/>
                <w:w w:val="110"/>
              </w:rPr>
              <w:t>combination</w:t>
            </w:r>
            <w:r>
              <w:rPr>
                <w:rFonts w:ascii="Times New Roman" w:hAnsi="Times New Roman"/>
                <w:spacing w:val="-12"/>
                <w:w w:val="110"/>
              </w:rPr>
              <w:t xml:space="preserve"> </w:t>
            </w:r>
            <w:r>
              <w:rPr>
                <w:rFonts w:ascii="Times New Roman" w:hAnsi="Times New Roman"/>
                <w:w w:val="110"/>
              </w:rPr>
              <w:t>of</w:t>
            </w:r>
            <w:r>
              <w:rPr>
                <w:rFonts w:ascii="Times New Roman" w:hAnsi="Times New Roman"/>
                <w:spacing w:val="-15"/>
                <w:w w:val="110"/>
              </w:rPr>
              <w:t xml:space="preserve"> </w:t>
            </w:r>
            <w:r>
              <w:rPr>
                <w:rFonts w:ascii="Times New Roman" w:hAnsi="Times New Roman"/>
                <w:w w:val="110"/>
              </w:rPr>
              <w:t>steps</w:t>
            </w:r>
            <w:r>
              <w:rPr>
                <w:rFonts w:ascii="Times New Roman" w:hAnsi="Times New Roman"/>
                <w:spacing w:val="-16"/>
                <w:w w:val="110"/>
              </w:rPr>
              <w:t xml:space="preserve"> </w:t>
            </w:r>
            <w:r>
              <w:rPr>
                <w:rFonts w:ascii="Times New Roman" w:hAnsi="Times New Roman"/>
                <w:w w:val="110"/>
              </w:rPr>
              <w:t>and</w:t>
            </w:r>
            <w:r>
              <w:rPr>
                <w:rFonts w:ascii="Times New Roman" w:hAnsi="Times New Roman"/>
                <w:spacing w:val="-15"/>
                <w:w w:val="110"/>
              </w:rPr>
              <w:t xml:space="preserve"> </w:t>
            </w:r>
            <w:r>
              <w:rPr>
                <w:rFonts w:ascii="Times New Roman" w:hAnsi="Times New Roman"/>
                <w:w w:val="110"/>
              </w:rPr>
              <w:t>resources;</w:t>
            </w:r>
            <w:r>
              <w:rPr>
                <w:rFonts w:ascii="Times New Roman" w:hAnsi="Times New Roman"/>
                <w:spacing w:val="-11"/>
                <w:w w:val="110"/>
              </w:rPr>
              <w:t xml:space="preserve"> </w:t>
            </w:r>
            <w:r>
              <w:rPr>
                <w:rFonts w:ascii="Times New Roman" w:hAnsi="Times New Roman"/>
                <w:w w:val="110"/>
              </w:rPr>
              <w:t>and</w:t>
            </w:r>
            <w:r>
              <w:rPr>
                <w:rFonts w:ascii="Times New Roman" w:hAnsi="Times New Roman"/>
                <w:spacing w:val="-16"/>
                <w:w w:val="110"/>
              </w:rPr>
              <w:t xml:space="preserve"> </w:t>
            </w:r>
            <w:r>
              <w:rPr>
                <w:rFonts w:ascii="Times New Roman" w:hAnsi="Times New Roman"/>
                <w:w w:val="110"/>
              </w:rPr>
              <w:t>generalizing</w:t>
            </w:r>
            <w:r>
              <w:rPr>
                <w:rFonts w:ascii="Times New Roman" w:hAnsi="Times New Roman"/>
                <w:spacing w:val="-15"/>
                <w:w w:val="110"/>
              </w:rPr>
              <w:t xml:space="preserve"> </w:t>
            </w:r>
            <w:r>
              <w:rPr>
                <w:rFonts w:ascii="Times New Roman" w:hAnsi="Times New Roman"/>
                <w:w w:val="110"/>
              </w:rPr>
              <w:t>and transferring</w:t>
            </w:r>
            <w:r>
              <w:rPr>
                <w:rFonts w:ascii="Times New Roman" w:hAnsi="Times New Roman"/>
                <w:spacing w:val="-16"/>
                <w:w w:val="110"/>
              </w:rPr>
              <w:t xml:space="preserve"> </w:t>
            </w:r>
            <w:r>
              <w:rPr>
                <w:rFonts w:ascii="Times New Roman" w:hAnsi="Times New Roman"/>
                <w:w w:val="110"/>
              </w:rPr>
              <w:t>this</w:t>
            </w:r>
            <w:r>
              <w:rPr>
                <w:rFonts w:ascii="Times New Roman" w:hAnsi="Times New Roman"/>
                <w:spacing w:val="-13"/>
                <w:w w:val="110"/>
              </w:rPr>
              <w:t xml:space="preserve"> </w:t>
            </w:r>
            <w:r>
              <w:rPr>
                <w:rFonts w:ascii="Times New Roman" w:hAnsi="Times New Roman"/>
                <w:w w:val="110"/>
              </w:rPr>
              <w:t>problem</w:t>
            </w:r>
            <w:r>
              <w:rPr>
                <w:rFonts w:ascii="Times New Roman" w:hAnsi="Times New Roman"/>
                <w:spacing w:val="-16"/>
                <w:w w:val="110"/>
              </w:rPr>
              <w:t xml:space="preserve"> </w:t>
            </w:r>
            <w:r>
              <w:rPr>
                <w:rFonts w:ascii="Times New Roman" w:hAnsi="Times New Roman"/>
                <w:w w:val="110"/>
              </w:rPr>
              <w:t>solving</w:t>
            </w:r>
            <w:r>
              <w:rPr>
                <w:rFonts w:ascii="Times New Roman" w:hAnsi="Times New Roman"/>
                <w:spacing w:val="-15"/>
                <w:w w:val="110"/>
              </w:rPr>
              <w:t xml:space="preserve"> </w:t>
            </w:r>
            <w:r>
              <w:rPr>
                <w:rFonts w:ascii="Times New Roman" w:hAnsi="Times New Roman"/>
                <w:w w:val="110"/>
              </w:rPr>
              <w:t>process</w:t>
            </w:r>
            <w:r>
              <w:rPr>
                <w:rFonts w:ascii="Times New Roman" w:hAnsi="Times New Roman"/>
                <w:spacing w:val="-11"/>
                <w:w w:val="110"/>
              </w:rPr>
              <w:t xml:space="preserve"> </w:t>
            </w:r>
            <w:r>
              <w:rPr>
                <w:rFonts w:ascii="Times New Roman" w:hAnsi="Times New Roman"/>
                <w:w w:val="110"/>
              </w:rPr>
              <w:t>to</w:t>
            </w:r>
            <w:r>
              <w:rPr>
                <w:rFonts w:ascii="Times New Roman" w:hAnsi="Times New Roman"/>
                <w:spacing w:val="-14"/>
                <w:w w:val="110"/>
              </w:rPr>
              <w:t xml:space="preserve"> </w:t>
            </w:r>
            <w:r>
              <w:rPr>
                <w:rFonts w:ascii="Times New Roman" w:hAnsi="Times New Roman"/>
                <w:w w:val="110"/>
              </w:rPr>
              <w:t>a</w:t>
            </w:r>
            <w:r>
              <w:rPr>
                <w:rFonts w:ascii="Times New Roman" w:hAnsi="Times New Roman"/>
                <w:spacing w:val="-15"/>
                <w:w w:val="110"/>
              </w:rPr>
              <w:t xml:space="preserve"> </w:t>
            </w:r>
            <w:r>
              <w:rPr>
                <w:rFonts w:ascii="Times New Roman" w:hAnsi="Times New Roman"/>
                <w:w w:val="110"/>
              </w:rPr>
              <w:t>wide</w:t>
            </w:r>
            <w:r>
              <w:rPr>
                <w:rFonts w:ascii="Times New Roman" w:hAnsi="Times New Roman"/>
                <w:spacing w:val="-10"/>
                <w:w w:val="110"/>
              </w:rPr>
              <w:t xml:space="preserve"> </w:t>
            </w:r>
            <w:r>
              <w:rPr>
                <w:rFonts w:ascii="Times New Roman" w:hAnsi="Times New Roman"/>
                <w:w w:val="110"/>
              </w:rPr>
              <w:t>variety</w:t>
            </w:r>
            <w:r>
              <w:rPr>
                <w:rFonts w:ascii="Times New Roman" w:hAnsi="Times New Roman"/>
                <w:spacing w:val="-13"/>
                <w:w w:val="110"/>
              </w:rPr>
              <w:t xml:space="preserve"> </w:t>
            </w:r>
            <w:r>
              <w:rPr>
                <w:rFonts w:ascii="Times New Roman" w:hAnsi="Times New Roman"/>
                <w:w w:val="110"/>
              </w:rPr>
              <w:t>of</w:t>
            </w:r>
            <w:r>
              <w:rPr>
                <w:rFonts w:ascii="Times New Roman" w:hAnsi="Times New Roman"/>
                <w:spacing w:val="-14"/>
                <w:w w:val="110"/>
              </w:rPr>
              <w:t xml:space="preserve"> </w:t>
            </w:r>
            <w:r>
              <w:rPr>
                <w:rFonts w:ascii="Times New Roman" w:hAnsi="Times New Roman"/>
                <w:w w:val="110"/>
              </w:rPr>
              <w:t>problems.</w:t>
            </w:r>
            <w:r>
              <w:rPr>
                <w:rFonts w:ascii="Times New Roman" w:hAnsi="Times New Roman"/>
                <w:spacing w:val="-13"/>
                <w:w w:val="110"/>
              </w:rPr>
              <w:t xml:space="preserve"> </w:t>
            </w:r>
            <w:r>
              <w:rPr>
                <w:rFonts w:ascii="Times New Roman" w:hAnsi="Times New Roman"/>
                <w:w w:val="110"/>
              </w:rPr>
              <w:t>These</w:t>
            </w:r>
            <w:r>
              <w:rPr>
                <w:rFonts w:ascii="Times New Roman" w:hAnsi="Times New Roman"/>
                <w:spacing w:val="-10"/>
                <w:w w:val="110"/>
              </w:rPr>
              <w:t xml:space="preserve"> </w:t>
            </w:r>
            <w:r>
              <w:rPr>
                <w:rFonts w:ascii="Times New Roman" w:hAnsi="Times New Roman"/>
                <w:w w:val="110"/>
              </w:rPr>
              <w:t>skills</w:t>
            </w:r>
            <w:r>
              <w:rPr>
                <w:rFonts w:ascii="Times New Roman" w:hAnsi="Times New Roman"/>
                <w:spacing w:val="-16"/>
                <w:w w:val="110"/>
              </w:rPr>
              <w:t xml:space="preserve"> </w:t>
            </w:r>
            <w:r>
              <w:rPr>
                <w:rFonts w:ascii="Times New Roman" w:hAnsi="Times New Roman"/>
                <w:w w:val="110"/>
              </w:rPr>
              <w:t>are supported and enhanced by a number of dispositions</w:t>
            </w:r>
            <w:r>
              <w:rPr>
                <w:rFonts w:ascii="Times New Roman" w:hAnsi="Times New Roman"/>
                <w:spacing w:val="-3"/>
                <w:w w:val="110"/>
              </w:rPr>
              <w:t xml:space="preserve"> </w:t>
            </w:r>
            <w:r>
              <w:rPr>
                <w:rFonts w:ascii="Times New Roman" w:hAnsi="Times New Roman"/>
                <w:w w:val="110"/>
              </w:rPr>
              <w:t>or attitudes that</w:t>
            </w:r>
            <w:r>
              <w:rPr>
                <w:rFonts w:ascii="Times New Roman" w:hAnsi="Times New Roman"/>
                <w:spacing w:val="-3"/>
                <w:w w:val="110"/>
              </w:rPr>
              <w:t xml:space="preserve"> </w:t>
            </w:r>
            <w:r>
              <w:rPr>
                <w:rFonts w:ascii="Times New Roman" w:hAnsi="Times New Roman"/>
                <w:w w:val="110"/>
              </w:rPr>
              <w:t xml:space="preserve">are essential </w:t>
            </w:r>
            <w:r>
              <w:rPr>
                <w:rFonts w:ascii="Times New Roman" w:hAnsi="Times New Roman"/>
                <w:spacing w:val="-2"/>
                <w:w w:val="110"/>
              </w:rPr>
              <w:t>dimensions</w:t>
            </w:r>
            <w:r>
              <w:rPr>
                <w:rFonts w:ascii="Times New Roman" w:hAnsi="Times New Roman"/>
                <w:spacing w:val="-7"/>
                <w:w w:val="110"/>
              </w:rPr>
              <w:t xml:space="preserve"> </w:t>
            </w:r>
            <w:r>
              <w:rPr>
                <w:rFonts w:ascii="Times New Roman" w:hAnsi="Times New Roman"/>
                <w:spacing w:val="-2"/>
                <w:w w:val="110"/>
              </w:rPr>
              <w:t>of</w:t>
            </w:r>
            <w:r>
              <w:rPr>
                <w:rFonts w:ascii="Times New Roman" w:hAnsi="Times New Roman"/>
                <w:spacing w:val="-9"/>
                <w:w w:val="110"/>
              </w:rPr>
              <w:t xml:space="preserve"> </w:t>
            </w:r>
            <w:r>
              <w:rPr>
                <w:rFonts w:ascii="Times New Roman" w:hAnsi="Times New Roman"/>
                <w:spacing w:val="-2"/>
                <w:w w:val="110"/>
              </w:rPr>
              <w:t>CT.</w:t>
            </w:r>
            <w:r>
              <w:rPr>
                <w:rFonts w:ascii="Times New Roman" w:hAnsi="Times New Roman"/>
                <w:spacing w:val="-8"/>
                <w:w w:val="110"/>
              </w:rPr>
              <w:t xml:space="preserve"> </w:t>
            </w:r>
            <w:r>
              <w:rPr>
                <w:rFonts w:ascii="Times New Roman" w:hAnsi="Times New Roman"/>
                <w:spacing w:val="-2"/>
                <w:w w:val="110"/>
              </w:rPr>
              <w:t>These</w:t>
            </w:r>
            <w:r>
              <w:rPr>
                <w:rFonts w:ascii="Times New Roman" w:hAnsi="Times New Roman"/>
                <w:spacing w:val="-5"/>
                <w:w w:val="110"/>
              </w:rPr>
              <w:t xml:space="preserve"> </w:t>
            </w:r>
            <w:r>
              <w:rPr>
                <w:rFonts w:ascii="Times New Roman" w:hAnsi="Times New Roman"/>
                <w:spacing w:val="-2"/>
                <w:w w:val="110"/>
              </w:rPr>
              <w:t>dispositions</w:t>
            </w:r>
            <w:r>
              <w:rPr>
                <w:rFonts w:ascii="Times New Roman" w:hAnsi="Times New Roman"/>
                <w:spacing w:val="-7"/>
                <w:w w:val="110"/>
              </w:rPr>
              <w:t xml:space="preserve"> </w:t>
            </w:r>
            <w:r>
              <w:rPr>
                <w:rFonts w:ascii="Times New Roman" w:hAnsi="Times New Roman"/>
                <w:spacing w:val="-2"/>
                <w:w w:val="110"/>
              </w:rPr>
              <w:t>or</w:t>
            </w:r>
            <w:r>
              <w:rPr>
                <w:rFonts w:ascii="Times New Roman" w:hAnsi="Times New Roman"/>
                <w:spacing w:val="-9"/>
                <w:w w:val="110"/>
              </w:rPr>
              <w:t xml:space="preserve"> </w:t>
            </w:r>
            <w:r>
              <w:rPr>
                <w:rFonts w:ascii="Times New Roman" w:hAnsi="Times New Roman"/>
                <w:spacing w:val="-2"/>
                <w:w w:val="110"/>
              </w:rPr>
              <w:t>attitudes</w:t>
            </w:r>
            <w:r>
              <w:rPr>
                <w:rFonts w:ascii="Times New Roman" w:hAnsi="Times New Roman"/>
                <w:spacing w:val="-7"/>
                <w:w w:val="110"/>
              </w:rPr>
              <w:t xml:space="preserve"> </w:t>
            </w:r>
            <w:r>
              <w:rPr>
                <w:rFonts w:ascii="Times New Roman" w:hAnsi="Times New Roman"/>
                <w:spacing w:val="-2"/>
                <w:w w:val="110"/>
              </w:rPr>
              <w:t>include:</w:t>
            </w:r>
            <w:r>
              <w:rPr>
                <w:rFonts w:ascii="Times New Roman" w:hAnsi="Times New Roman"/>
                <w:spacing w:val="-6"/>
                <w:w w:val="110"/>
              </w:rPr>
              <w:t xml:space="preserve"> </w:t>
            </w:r>
            <w:r>
              <w:rPr>
                <w:rFonts w:ascii="Times New Roman" w:hAnsi="Times New Roman"/>
                <w:spacing w:val="-2"/>
                <w:w w:val="110"/>
              </w:rPr>
              <w:t>confidence</w:t>
            </w:r>
            <w:r>
              <w:rPr>
                <w:rFonts w:ascii="Times New Roman" w:hAnsi="Times New Roman"/>
                <w:spacing w:val="-5"/>
                <w:w w:val="110"/>
              </w:rPr>
              <w:t xml:space="preserve"> </w:t>
            </w:r>
            <w:r>
              <w:rPr>
                <w:rFonts w:ascii="Times New Roman" w:hAnsi="Times New Roman"/>
                <w:spacing w:val="-2"/>
                <w:w w:val="110"/>
              </w:rPr>
              <w:t>in</w:t>
            </w:r>
            <w:r>
              <w:rPr>
                <w:rFonts w:ascii="Times New Roman" w:hAnsi="Times New Roman"/>
                <w:spacing w:val="-6"/>
                <w:w w:val="110"/>
              </w:rPr>
              <w:t xml:space="preserve"> </w:t>
            </w:r>
            <w:r>
              <w:rPr>
                <w:rFonts w:ascii="Times New Roman" w:hAnsi="Times New Roman"/>
                <w:spacing w:val="-2"/>
                <w:w w:val="110"/>
              </w:rPr>
              <w:t>dealing</w:t>
            </w:r>
            <w:r>
              <w:rPr>
                <w:rFonts w:ascii="Times New Roman" w:hAnsi="Times New Roman"/>
                <w:spacing w:val="-12"/>
                <w:w w:val="110"/>
              </w:rPr>
              <w:t xml:space="preserve"> </w:t>
            </w:r>
            <w:r>
              <w:rPr>
                <w:rFonts w:ascii="Times New Roman" w:hAnsi="Times New Roman"/>
                <w:spacing w:val="-2"/>
                <w:w w:val="110"/>
              </w:rPr>
              <w:t>with complexity;</w:t>
            </w:r>
            <w:r>
              <w:rPr>
                <w:rFonts w:ascii="Times New Roman" w:hAnsi="Times New Roman"/>
                <w:spacing w:val="-4"/>
                <w:w w:val="110"/>
              </w:rPr>
              <w:t xml:space="preserve"> </w:t>
            </w:r>
            <w:r>
              <w:rPr>
                <w:rFonts w:ascii="Times New Roman" w:hAnsi="Times New Roman"/>
                <w:spacing w:val="-2"/>
                <w:w w:val="110"/>
              </w:rPr>
              <w:t>persistence in</w:t>
            </w:r>
            <w:r>
              <w:rPr>
                <w:rFonts w:ascii="Times New Roman" w:hAnsi="Times New Roman"/>
                <w:spacing w:val="-3"/>
                <w:w w:val="110"/>
              </w:rPr>
              <w:t xml:space="preserve"> </w:t>
            </w:r>
            <w:r>
              <w:rPr>
                <w:rFonts w:ascii="Times New Roman" w:hAnsi="Times New Roman"/>
                <w:spacing w:val="-2"/>
                <w:w w:val="110"/>
              </w:rPr>
              <w:t>working</w:t>
            </w:r>
            <w:r>
              <w:rPr>
                <w:rFonts w:ascii="Times New Roman" w:hAnsi="Times New Roman"/>
                <w:spacing w:val="-5"/>
                <w:w w:val="110"/>
              </w:rPr>
              <w:t xml:space="preserve"> </w:t>
            </w:r>
            <w:r>
              <w:rPr>
                <w:rFonts w:ascii="Times New Roman" w:hAnsi="Times New Roman"/>
                <w:spacing w:val="-2"/>
                <w:w w:val="110"/>
              </w:rPr>
              <w:t>with</w:t>
            </w:r>
            <w:r>
              <w:rPr>
                <w:rFonts w:ascii="Times New Roman" w:hAnsi="Times New Roman"/>
                <w:spacing w:val="-7"/>
                <w:w w:val="110"/>
              </w:rPr>
              <w:t xml:space="preserve"> </w:t>
            </w:r>
            <w:r>
              <w:rPr>
                <w:rFonts w:ascii="Times New Roman" w:hAnsi="Times New Roman"/>
                <w:spacing w:val="-2"/>
                <w:w w:val="110"/>
              </w:rPr>
              <w:t>difficult</w:t>
            </w:r>
            <w:r>
              <w:rPr>
                <w:rFonts w:ascii="Times New Roman" w:hAnsi="Times New Roman"/>
                <w:spacing w:val="-5"/>
                <w:w w:val="110"/>
              </w:rPr>
              <w:t xml:space="preserve"> </w:t>
            </w:r>
            <w:r>
              <w:rPr>
                <w:rFonts w:ascii="Times New Roman" w:hAnsi="Times New Roman"/>
                <w:spacing w:val="-2"/>
                <w:w w:val="110"/>
              </w:rPr>
              <w:t>problems;</w:t>
            </w:r>
            <w:r>
              <w:rPr>
                <w:rFonts w:ascii="Times New Roman" w:hAnsi="Times New Roman"/>
                <w:spacing w:val="-8"/>
                <w:w w:val="110"/>
              </w:rPr>
              <w:t xml:space="preserve"> </w:t>
            </w:r>
            <w:r>
              <w:rPr>
                <w:rFonts w:ascii="Times New Roman" w:hAnsi="Times New Roman"/>
                <w:spacing w:val="-2"/>
                <w:w w:val="110"/>
              </w:rPr>
              <w:t>tolerance</w:t>
            </w:r>
            <w:r>
              <w:rPr>
                <w:rFonts w:ascii="Times New Roman" w:hAnsi="Times New Roman"/>
                <w:spacing w:val="-3"/>
                <w:w w:val="110"/>
              </w:rPr>
              <w:t xml:space="preserve"> </w:t>
            </w:r>
            <w:r>
              <w:rPr>
                <w:rFonts w:ascii="Times New Roman" w:hAnsi="Times New Roman"/>
                <w:spacing w:val="-2"/>
                <w:w w:val="110"/>
              </w:rPr>
              <w:t>for</w:t>
            </w:r>
            <w:r>
              <w:rPr>
                <w:rFonts w:ascii="Times New Roman" w:hAnsi="Times New Roman"/>
                <w:spacing w:val="-7"/>
                <w:w w:val="110"/>
              </w:rPr>
              <w:t xml:space="preserve"> </w:t>
            </w:r>
            <w:r>
              <w:rPr>
                <w:rFonts w:ascii="Times New Roman" w:hAnsi="Times New Roman"/>
                <w:spacing w:val="-2"/>
                <w:w w:val="110"/>
              </w:rPr>
              <w:t>ambiguity;</w:t>
            </w:r>
            <w:r>
              <w:rPr>
                <w:rFonts w:ascii="Times New Roman" w:hAnsi="Times New Roman"/>
                <w:spacing w:val="-4"/>
                <w:w w:val="110"/>
              </w:rPr>
              <w:t xml:space="preserve"> </w:t>
            </w:r>
            <w:r>
              <w:rPr>
                <w:rFonts w:ascii="Times New Roman" w:hAnsi="Times New Roman"/>
                <w:spacing w:val="-2"/>
                <w:w w:val="110"/>
              </w:rPr>
              <w:t xml:space="preserve">the </w:t>
            </w:r>
            <w:r>
              <w:rPr>
                <w:rFonts w:ascii="Times New Roman" w:hAnsi="Times New Roman"/>
                <w:w w:val="110"/>
              </w:rPr>
              <w:t>ability</w:t>
            </w:r>
            <w:r>
              <w:rPr>
                <w:rFonts w:ascii="Times New Roman" w:hAnsi="Times New Roman"/>
                <w:spacing w:val="-16"/>
                <w:w w:val="110"/>
              </w:rPr>
              <w:t xml:space="preserve"> </w:t>
            </w:r>
            <w:r>
              <w:rPr>
                <w:rFonts w:ascii="Times New Roman" w:hAnsi="Times New Roman"/>
                <w:w w:val="110"/>
              </w:rPr>
              <w:t>to</w:t>
            </w:r>
            <w:r>
              <w:rPr>
                <w:rFonts w:ascii="Times New Roman" w:hAnsi="Times New Roman"/>
                <w:spacing w:val="-15"/>
                <w:w w:val="110"/>
              </w:rPr>
              <w:t xml:space="preserve"> </w:t>
            </w:r>
            <w:r>
              <w:rPr>
                <w:rFonts w:ascii="Times New Roman" w:hAnsi="Times New Roman"/>
                <w:w w:val="110"/>
              </w:rPr>
              <w:t>deal</w:t>
            </w:r>
            <w:r>
              <w:rPr>
                <w:rFonts w:ascii="Times New Roman" w:hAnsi="Times New Roman"/>
                <w:spacing w:val="-15"/>
                <w:w w:val="110"/>
              </w:rPr>
              <w:t xml:space="preserve"> </w:t>
            </w:r>
            <w:r>
              <w:rPr>
                <w:rFonts w:ascii="Times New Roman" w:hAnsi="Times New Roman"/>
                <w:w w:val="110"/>
              </w:rPr>
              <w:t>with</w:t>
            </w:r>
            <w:r>
              <w:rPr>
                <w:rFonts w:ascii="Times New Roman" w:hAnsi="Times New Roman"/>
                <w:spacing w:val="-15"/>
                <w:w w:val="110"/>
              </w:rPr>
              <w:t xml:space="preserve"> </w:t>
            </w:r>
            <w:r>
              <w:rPr>
                <w:rFonts w:ascii="Times New Roman" w:hAnsi="Times New Roman"/>
                <w:w w:val="110"/>
              </w:rPr>
              <w:t>open</w:t>
            </w:r>
            <w:r>
              <w:rPr>
                <w:rFonts w:ascii="Times New Roman" w:hAnsi="Times New Roman"/>
                <w:spacing w:val="-15"/>
                <w:w w:val="110"/>
              </w:rPr>
              <w:t xml:space="preserve"> </w:t>
            </w:r>
            <w:r>
              <w:rPr>
                <w:rFonts w:ascii="Times New Roman" w:hAnsi="Times New Roman"/>
                <w:w w:val="110"/>
              </w:rPr>
              <w:t>ended</w:t>
            </w:r>
            <w:r>
              <w:rPr>
                <w:rFonts w:ascii="Times New Roman" w:hAnsi="Times New Roman"/>
                <w:spacing w:val="-15"/>
                <w:w w:val="110"/>
              </w:rPr>
              <w:t xml:space="preserve"> </w:t>
            </w:r>
            <w:r>
              <w:rPr>
                <w:rFonts w:ascii="Times New Roman" w:hAnsi="Times New Roman"/>
                <w:w w:val="110"/>
              </w:rPr>
              <w:t>problems;</w:t>
            </w:r>
            <w:r>
              <w:rPr>
                <w:rFonts w:ascii="Times New Roman" w:hAnsi="Times New Roman"/>
                <w:spacing w:val="-15"/>
                <w:w w:val="110"/>
              </w:rPr>
              <w:t xml:space="preserve"> </w:t>
            </w:r>
            <w:r>
              <w:rPr>
                <w:rFonts w:ascii="Times New Roman" w:hAnsi="Times New Roman"/>
                <w:w w:val="110"/>
              </w:rPr>
              <w:t>and</w:t>
            </w:r>
            <w:r>
              <w:rPr>
                <w:rFonts w:ascii="Times New Roman" w:hAnsi="Times New Roman"/>
                <w:spacing w:val="-15"/>
                <w:w w:val="110"/>
              </w:rPr>
              <w:t xml:space="preserve"> </w:t>
            </w:r>
            <w:r>
              <w:rPr>
                <w:rFonts w:ascii="Times New Roman" w:hAnsi="Times New Roman"/>
                <w:w w:val="110"/>
              </w:rPr>
              <w:t>the</w:t>
            </w:r>
            <w:r>
              <w:rPr>
                <w:rFonts w:ascii="Times New Roman" w:hAnsi="Times New Roman"/>
                <w:spacing w:val="-16"/>
                <w:w w:val="110"/>
              </w:rPr>
              <w:t xml:space="preserve"> </w:t>
            </w:r>
            <w:r>
              <w:rPr>
                <w:rFonts w:ascii="Times New Roman" w:hAnsi="Times New Roman"/>
                <w:w w:val="110"/>
              </w:rPr>
              <w:t>ability</w:t>
            </w:r>
            <w:r>
              <w:rPr>
                <w:rFonts w:ascii="Times New Roman" w:hAnsi="Times New Roman"/>
                <w:spacing w:val="-14"/>
                <w:w w:val="110"/>
              </w:rPr>
              <w:t xml:space="preserve"> </w:t>
            </w:r>
            <w:r>
              <w:rPr>
                <w:rFonts w:ascii="Times New Roman" w:hAnsi="Times New Roman"/>
                <w:w w:val="110"/>
              </w:rPr>
              <w:t>to</w:t>
            </w:r>
            <w:r>
              <w:rPr>
                <w:rFonts w:ascii="Times New Roman" w:hAnsi="Times New Roman"/>
                <w:spacing w:val="-15"/>
                <w:w w:val="110"/>
              </w:rPr>
              <w:t xml:space="preserve"> </w:t>
            </w:r>
            <w:r>
              <w:rPr>
                <w:rFonts w:ascii="Times New Roman" w:hAnsi="Times New Roman"/>
                <w:w w:val="110"/>
              </w:rPr>
              <w:t>communicate</w:t>
            </w:r>
            <w:r>
              <w:rPr>
                <w:rFonts w:ascii="Times New Roman" w:hAnsi="Times New Roman"/>
                <w:spacing w:val="-16"/>
                <w:w w:val="110"/>
              </w:rPr>
              <w:t xml:space="preserve"> </w:t>
            </w:r>
            <w:r>
              <w:rPr>
                <w:rFonts w:ascii="Times New Roman" w:hAnsi="Times New Roman"/>
                <w:w w:val="110"/>
              </w:rPr>
              <w:t>and</w:t>
            </w:r>
            <w:r>
              <w:rPr>
                <w:rFonts w:ascii="Times New Roman" w:hAnsi="Times New Roman"/>
                <w:spacing w:val="-15"/>
                <w:w w:val="110"/>
              </w:rPr>
              <w:t xml:space="preserve"> </w:t>
            </w:r>
            <w:r>
              <w:rPr>
                <w:rFonts w:ascii="Times New Roman" w:hAnsi="Times New Roman"/>
                <w:w w:val="110"/>
              </w:rPr>
              <w:t>work</w:t>
            </w:r>
            <w:r>
              <w:rPr>
                <w:rFonts w:ascii="Times New Roman" w:hAnsi="Times New Roman"/>
                <w:spacing w:val="-14"/>
                <w:w w:val="110"/>
              </w:rPr>
              <w:t xml:space="preserve"> </w:t>
            </w:r>
            <w:r>
              <w:rPr>
                <w:rFonts w:ascii="Times New Roman" w:hAnsi="Times New Roman"/>
                <w:w w:val="110"/>
              </w:rPr>
              <w:t>with others</w:t>
            </w:r>
            <w:r>
              <w:rPr>
                <w:rFonts w:ascii="Times New Roman" w:hAnsi="Times New Roman"/>
                <w:spacing w:val="-11"/>
                <w:w w:val="110"/>
              </w:rPr>
              <w:t xml:space="preserve"> </w:t>
            </w:r>
            <w:r>
              <w:rPr>
                <w:rFonts w:ascii="Times New Roman" w:hAnsi="Times New Roman"/>
                <w:w w:val="110"/>
              </w:rPr>
              <w:t>to</w:t>
            </w:r>
            <w:r>
              <w:rPr>
                <w:rFonts w:ascii="Times New Roman" w:hAnsi="Times New Roman"/>
                <w:spacing w:val="-13"/>
                <w:w w:val="110"/>
              </w:rPr>
              <w:t xml:space="preserve"> </w:t>
            </w:r>
            <w:r>
              <w:rPr>
                <w:rFonts w:ascii="Times New Roman" w:hAnsi="Times New Roman"/>
                <w:w w:val="110"/>
              </w:rPr>
              <w:t>achieve</w:t>
            </w:r>
            <w:r>
              <w:rPr>
                <w:rFonts w:ascii="Times New Roman" w:hAnsi="Times New Roman"/>
                <w:spacing w:val="-14"/>
                <w:w w:val="110"/>
              </w:rPr>
              <w:t xml:space="preserve"> </w:t>
            </w:r>
            <w:r>
              <w:rPr>
                <w:rFonts w:ascii="Times New Roman" w:hAnsi="Times New Roman"/>
                <w:w w:val="110"/>
              </w:rPr>
              <w:t>a</w:t>
            </w:r>
            <w:r>
              <w:rPr>
                <w:rFonts w:ascii="Times New Roman" w:hAnsi="Times New Roman"/>
                <w:spacing w:val="-9"/>
                <w:w w:val="110"/>
              </w:rPr>
              <w:t xml:space="preserve"> </w:t>
            </w:r>
            <w:r>
              <w:rPr>
                <w:rFonts w:ascii="Times New Roman" w:hAnsi="Times New Roman"/>
                <w:w w:val="110"/>
              </w:rPr>
              <w:t>common</w:t>
            </w:r>
            <w:r>
              <w:rPr>
                <w:rFonts w:ascii="Times New Roman" w:hAnsi="Times New Roman"/>
                <w:spacing w:val="-14"/>
                <w:w w:val="110"/>
              </w:rPr>
              <w:t xml:space="preserve"> </w:t>
            </w:r>
            <w:r>
              <w:rPr>
                <w:rFonts w:ascii="Times New Roman" w:hAnsi="Times New Roman"/>
                <w:w w:val="110"/>
              </w:rPr>
              <w:t>goal</w:t>
            </w:r>
            <w:r>
              <w:rPr>
                <w:rFonts w:ascii="Times New Roman" w:hAnsi="Times New Roman"/>
                <w:spacing w:val="-11"/>
                <w:w w:val="110"/>
              </w:rPr>
              <w:t xml:space="preserve"> </w:t>
            </w:r>
            <w:r>
              <w:rPr>
                <w:rFonts w:ascii="Times New Roman" w:hAnsi="Times New Roman"/>
                <w:w w:val="110"/>
              </w:rPr>
              <w:t>or</w:t>
            </w:r>
            <w:r>
              <w:rPr>
                <w:rFonts w:ascii="Times New Roman" w:hAnsi="Times New Roman"/>
                <w:spacing w:val="-13"/>
                <w:w w:val="110"/>
              </w:rPr>
              <w:t xml:space="preserve"> </w:t>
            </w:r>
            <w:r>
              <w:rPr>
                <w:rFonts w:ascii="Times New Roman" w:hAnsi="Times New Roman"/>
                <w:w w:val="110"/>
              </w:rPr>
              <w:t>solution</w:t>
            </w:r>
            <w:r>
              <w:rPr>
                <w:rFonts w:ascii="Times New Roman" w:hAnsi="Times New Roman"/>
                <w:spacing w:val="-5"/>
                <w:w w:val="110"/>
              </w:rPr>
              <w:t xml:space="preserve"> </w:t>
            </w:r>
            <w:r>
              <w:rPr>
                <w:rFonts w:ascii="Times New Roman" w:hAnsi="Times New Roman"/>
                <w:w w:val="110"/>
              </w:rPr>
              <w:t>(from</w:t>
            </w:r>
            <w:r>
              <w:rPr>
                <w:rFonts w:ascii="Times New Roman" w:hAnsi="Times New Roman"/>
                <w:spacing w:val="-10"/>
                <w:w w:val="110"/>
              </w:rPr>
              <w:t xml:space="preserve"> </w:t>
            </w:r>
            <w:r>
              <w:rPr>
                <w:rFonts w:ascii="Times New Roman" w:hAnsi="Times New Roman"/>
                <w:w w:val="110"/>
              </w:rPr>
              <w:t>the</w:t>
            </w:r>
            <w:r>
              <w:rPr>
                <w:rFonts w:ascii="Times New Roman" w:hAnsi="Times New Roman"/>
                <w:spacing w:val="-14"/>
                <w:w w:val="110"/>
              </w:rPr>
              <w:t xml:space="preserve"> </w:t>
            </w:r>
            <w:r>
              <w:rPr>
                <w:rFonts w:ascii="Times New Roman" w:hAnsi="Times New Roman"/>
                <w:w w:val="110"/>
              </w:rPr>
              <w:t>International</w:t>
            </w:r>
            <w:r>
              <w:rPr>
                <w:rFonts w:ascii="Times New Roman" w:hAnsi="Times New Roman"/>
                <w:spacing w:val="-16"/>
                <w:w w:val="110"/>
              </w:rPr>
              <w:t xml:space="preserve"> </w:t>
            </w:r>
            <w:r>
              <w:rPr>
                <w:rFonts w:ascii="Times New Roman" w:hAnsi="Times New Roman"/>
                <w:w w:val="110"/>
              </w:rPr>
              <w:t>Society</w:t>
            </w:r>
            <w:r>
              <w:rPr>
                <w:rFonts w:ascii="Times New Roman" w:hAnsi="Times New Roman"/>
                <w:spacing w:val="-11"/>
                <w:w w:val="110"/>
              </w:rPr>
              <w:t xml:space="preserve"> </w:t>
            </w:r>
            <w:r>
              <w:rPr>
                <w:rFonts w:ascii="Times New Roman" w:hAnsi="Times New Roman"/>
                <w:w w:val="110"/>
              </w:rPr>
              <w:t xml:space="preserve">for </w:t>
            </w:r>
            <w:r>
              <w:rPr>
                <w:rFonts w:ascii="Times New Roman" w:hAnsi="Times New Roman"/>
              </w:rPr>
              <w:t xml:space="preserve">Technology in Education (ISTE)’s Computational Thinking Toolkit at </w:t>
            </w:r>
            <w:hyperlink r:id="rId33">
              <w:r w:rsidR="008227FD">
                <w:rPr>
                  <w:rFonts w:ascii="Times New Roman" w:hAnsi="Times New Roman"/>
                  <w:color w:val="0000FF"/>
                  <w:spacing w:val="-2"/>
                  <w:w w:val="110"/>
                  <w:u w:val="single" w:color="0000FF"/>
                </w:rPr>
                <w:t>https://www.iste.org/explore/articledetail?articleid=152</w:t>
              </w:r>
            </w:hyperlink>
            <w:r>
              <w:rPr>
                <w:rFonts w:ascii="Times New Roman" w:hAnsi="Times New Roman"/>
                <w:spacing w:val="-2"/>
                <w:w w:val="110"/>
              </w:rPr>
              <w:t>).</w:t>
            </w:r>
          </w:p>
        </w:tc>
      </w:tr>
      <w:tr w:rsidR="008227FD" w14:paraId="49B8C707" w14:textId="77777777">
        <w:trPr>
          <w:trHeight w:val="2281"/>
        </w:trPr>
        <w:tc>
          <w:tcPr>
            <w:tcW w:w="2191" w:type="dxa"/>
          </w:tcPr>
          <w:p w14:paraId="49B8C705" w14:textId="77777777" w:rsidR="008227FD" w:rsidRDefault="00000000">
            <w:pPr>
              <w:pStyle w:val="TableParagraph"/>
              <w:spacing w:before="5"/>
              <w:ind w:left="110"/>
              <w:rPr>
                <w:rFonts w:ascii="Times New Roman"/>
                <w:b/>
              </w:rPr>
            </w:pPr>
            <w:r>
              <w:rPr>
                <w:rFonts w:ascii="Times New Roman"/>
                <w:b/>
                <w:spacing w:val="-2"/>
                <w:w w:val="105"/>
              </w:rPr>
              <w:t>Creativity</w:t>
            </w:r>
          </w:p>
        </w:tc>
        <w:tc>
          <w:tcPr>
            <w:tcW w:w="8604" w:type="dxa"/>
          </w:tcPr>
          <w:p w14:paraId="49B8C706" w14:textId="77777777" w:rsidR="008227FD" w:rsidRDefault="00000000">
            <w:pPr>
              <w:pStyle w:val="TableParagraph"/>
              <w:spacing w:before="5" w:line="280" w:lineRule="auto"/>
              <w:ind w:left="109" w:right="263"/>
              <w:rPr>
                <w:rFonts w:ascii="Times New Roman"/>
                <w:i/>
              </w:rPr>
            </w:pPr>
            <w:r>
              <w:rPr>
                <w:rFonts w:ascii="Times New Roman"/>
                <w:w w:val="110"/>
              </w:rPr>
              <w:t>Students:</w:t>
            </w:r>
            <w:r>
              <w:rPr>
                <w:rFonts w:ascii="Times New Roman"/>
                <w:spacing w:val="-16"/>
                <w:w w:val="110"/>
              </w:rPr>
              <w:t xml:space="preserve"> </w:t>
            </w:r>
            <w:r>
              <w:rPr>
                <w:rFonts w:ascii="Times New Roman"/>
                <w:w w:val="110"/>
              </w:rPr>
              <w:t>think</w:t>
            </w:r>
            <w:r>
              <w:rPr>
                <w:rFonts w:ascii="Times New Roman"/>
                <w:spacing w:val="-14"/>
                <w:w w:val="110"/>
              </w:rPr>
              <w:t xml:space="preserve"> </w:t>
            </w:r>
            <w:r>
              <w:rPr>
                <w:rFonts w:ascii="Times New Roman"/>
                <w:w w:val="110"/>
              </w:rPr>
              <w:t>creatively,</w:t>
            </w:r>
            <w:r>
              <w:rPr>
                <w:rFonts w:ascii="Times New Roman"/>
                <w:spacing w:val="-13"/>
                <w:w w:val="110"/>
              </w:rPr>
              <w:t xml:space="preserve"> </w:t>
            </w:r>
            <w:r>
              <w:rPr>
                <w:rFonts w:ascii="Times New Roman"/>
                <w:w w:val="110"/>
              </w:rPr>
              <w:t>using</w:t>
            </w:r>
            <w:r>
              <w:rPr>
                <w:rFonts w:ascii="Times New Roman"/>
                <w:spacing w:val="-16"/>
                <w:w w:val="110"/>
              </w:rPr>
              <w:t xml:space="preserve"> </w:t>
            </w:r>
            <w:r>
              <w:rPr>
                <w:rFonts w:ascii="Times New Roman"/>
                <w:w w:val="110"/>
              </w:rPr>
              <w:t>a</w:t>
            </w:r>
            <w:r>
              <w:rPr>
                <w:rFonts w:ascii="Times New Roman"/>
                <w:spacing w:val="-10"/>
                <w:w w:val="110"/>
              </w:rPr>
              <w:t xml:space="preserve"> </w:t>
            </w:r>
            <w:r>
              <w:rPr>
                <w:rFonts w:ascii="Times New Roman"/>
                <w:w w:val="110"/>
              </w:rPr>
              <w:t>wide</w:t>
            </w:r>
            <w:r>
              <w:rPr>
                <w:rFonts w:ascii="Times New Roman"/>
                <w:spacing w:val="-11"/>
                <w:w w:val="110"/>
              </w:rPr>
              <w:t xml:space="preserve"> </w:t>
            </w:r>
            <w:r>
              <w:rPr>
                <w:rFonts w:ascii="Times New Roman"/>
                <w:w w:val="110"/>
              </w:rPr>
              <w:t>range</w:t>
            </w:r>
            <w:r>
              <w:rPr>
                <w:rFonts w:ascii="Times New Roman"/>
                <w:spacing w:val="-11"/>
                <w:w w:val="110"/>
              </w:rPr>
              <w:t xml:space="preserve"> </w:t>
            </w:r>
            <w:r>
              <w:rPr>
                <w:rFonts w:ascii="Times New Roman"/>
                <w:w w:val="110"/>
              </w:rPr>
              <w:t>of</w:t>
            </w:r>
            <w:r>
              <w:rPr>
                <w:rFonts w:ascii="Times New Roman"/>
                <w:spacing w:val="-14"/>
                <w:w w:val="110"/>
              </w:rPr>
              <w:t xml:space="preserve"> </w:t>
            </w:r>
            <w:r>
              <w:rPr>
                <w:rFonts w:ascii="Times New Roman"/>
                <w:w w:val="110"/>
              </w:rPr>
              <w:t>idea</w:t>
            </w:r>
            <w:r>
              <w:rPr>
                <w:rFonts w:ascii="Times New Roman"/>
                <w:spacing w:val="-11"/>
                <w:w w:val="110"/>
              </w:rPr>
              <w:t xml:space="preserve"> </w:t>
            </w:r>
            <w:r>
              <w:rPr>
                <w:rFonts w:ascii="Times New Roman"/>
                <w:w w:val="110"/>
              </w:rPr>
              <w:t>creation</w:t>
            </w:r>
            <w:r>
              <w:rPr>
                <w:rFonts w:ascii="Times New Roman"/>
                <w:spacing w:val="-12"/>
                <w:w w:val="110"/>
              </w:rPr>
              <w:t xml:space="preserve"> </w:t>
            </w:r>
            <w:r>
              <w:rPr>
                <w:rFonts w:ascii="Times New Roman"/>
                <w:w w:val="110"/>
              </w:rPr>
              <w:t>techniques</w:t>
            </w:r>
            <w:r>
              <w:rPr>
                <w:rFonts w:ascii="Times New Roman"/>
                <w:spacing w:val="-12"/>
                <w:w w:val="110"/>
              </w:rPr>
              <w:t xml:space="preserve"> </w:t>
            </w:r>
            <w:r>
              <w:rPr>
                <w:rFonts w:ascii="Times New Roman"/>
                <w:w w:val="110"/>
              </w:rPr>
              <w:t>like brainstorming,</w:t>
            </w:r>
            <w:r>
              <w:rPr>
                <w:rFonts w:ascii="Times New Roman"/>
                <w:spacing w:val="-11"/>
                <w:w w:val="110"/>
              </w:rPr>
              <w:t xml:space="preserve"> </w:t>
            </w:r>
            <w:r>
              <w:rPr>
                <w:rFonts w:ascii="Times New Roman"/>
                <w:w w:val="110"/>
              </w:rPr>
              <w:t>creating</w:t>
            </w:r>
            <w:r>
              <w:rPr>
                <w:rFonts w:ascii="Times New Roman"/>
                <w:spacing w:val="-15"/>
                <w:w w:val="110"/>
              </w:rPr>
              <w:t xml:space="preserve"> </w:t>
            </w:r>
            <w:r>
              <w:rPr>
                <w:rFonts w:ascii="Times New Roman"/>
                <w:w w:val="110"/>
              </w:rPr>
              <w:t>new</w:t>
            </w:r>
            <w:r>
              <w:rPr>
                <w:rFonts w:ascii="Times New Roman"/>
                <w:spacing w:val="-11"/>
                <w:w w:val="110"/>
              </w:rPr>
              <w:t xml:space="preserve"> </w:t>
            </w:r>
            <w:r>
              <w:rPr>
                <w:rFonts w:ascii="Times New Roman"/>
                <w:w w:val="110"/>
              </w:rPr>
              <w:t>and</w:t>
            </w:r>
            <w:r>
              <w:rPr>
                <w:rFonts w:ascii="Times New Roman"/>
                <w:spacing w:val="-13"/>
                <w:w w:val="110"/>
              </w:rPr>
              <w:t xml:space="preserve"> </w:t>
            </w:r>
            <w:r>
              <w:rPr>
                <w:rFonts w:ascii="Times New Roman"/>
                <w:w w:val="110"/>
              </w:rPr>
              <w:t>worthwhile</w:t>
            </w:r>
            <w:r>
              <w:rPr>
                <w:rFonts w:ascii="Times New Roman"/>
                <w:spacing w:val="-8"/>
                <w:w w:val="110"/>
              </w:rPr>
              <w:t xml:space="preserve"> </w:t>
            </w:r>
            <w:r>
              <w:rPr>
                <w:rFonts w:ascii="Times New Roman"/>
                <w:w w:val="110"/>
              </w:rPr>
              <w:t>ideas,</w:t>
            </w:r>
            <w:r>
              <w:rPr>
                <w:rFonts w:ascii="Times New Roman"/>
                <w:spacing w:val="-15"/>
                <w:w w:val="110"/>
              </w:rPr>
              <w:t xml:space="preserve"> </w:t>
            </w:r>
            <w:r>
              <w:rPr>
                <w:rFonts w:ascii="Times New Roman"/>
                <w:w w:val="110"/>
              </w:rPr>
              <w:t>and</w:t>
            </w:r>
            <w:r>
              <w:rPr>
                <w:rFonts w:ascii="Times New Roman"/>
                <w:spacing w:val="-13"/>
                <w:w w:val="110"/>
              </w:rPr>
              <w:t xml:space="preserve"> </w:t>
            </w:r>
            <w:r>
              <w:rPr>
                <w:rFonts w:ascii="Times New Roman"/>
                <w:w w:val="110"/>
              </w:rPr>
              <w:t>elaborating,</w:t>
            </w:r>
            <w:r>
              <w:rPr>
                <w:rFonts w:ascii="Times New Roman"/>
                <w:spacing w:val="-16"/>
                <w:w w:val="110"/>
              </w:rPr>
              <w:t xml:space="preserve"> </w:t>
            </w:r>
            <w:r>
              <w:rPr>
                <w:rFonts w:ascii="Times New Roman"/>
                <w:w w:val="110"/>
              </w:rPr>
              <w:t>evaluating,</w:t>
            </w:r>
            <w:r>
              <w:rPr>
                <w:rFonts w:ascii="Times New Roman"/>
                <w:spacing w:val="-11"/>
                <w:w w:val="110"/>
              </w:rPr>
              <w:t xml:space="preserve"> </w:t>
            </w:r>
            <w:r>
              <w:rPr>
                <w:rFonts w:ascii="Times New Roman"/>
                <w:w w:val="110"/>
              </w:rPr>
              <w:t xml:space="preserve">and </w:t>
            </w:r>
            <w:r>
              <w:rPr>
                <w:rFonts w:ascii="Times New Roman"/>
              </w:rPr>
              <w:t>refining</w:t>
            </w:r>
            <w:r>
              <w:rPr>
                <w:rFonts w:ascii="Times New Roman"/>
                <w:spacing w:val="40"/>
              </w:rPr>
              <w:t xml:space="preserve"> </w:t>
            </w:r>
            <w:r>
              <w:rPr>
                <w:rFonts w:ascii="Times New Roman"/>
              </w:rPr>
              <w:t>their</w:t>
            </w:r>
            <w:r>
              <w:rPr>
                <w:rFonts w:ascii="Times New Roman"/>
                <w:spacing w:val="37"/>
              </w:rPr>
              <w:t xml:space="preserve"> </w:t>
            </w:r>
            <w:r>
              <w:rPr>
                <w:rFonts w:ascii="Times New Roman"/>
              </w:rPr>
              <w:t>ideas;</w:t>
            </w:r>
            <w:r>
              <w:rPr>
                <w:rFonts w:ascii="Times New Roman"/>
                <w:spacing w:val="35"/>
              </w:rPr>
              <w:t xml:space="preserve"> </w:t>
            </w:r>
            <w:r>
              <w:rPr>
                <w:rFonts w:ascii="Times New Roman"/>
              </w:rPr>
              <w:t>work</w:t>
            </w:r>
            <w:r>
              <w:rPr>
                <w:rFonts w:ascii="Times New Roman"/>
                <w:spacing w:val="39"/>
              </w:rPr>
              <w:t xml:space="preserve"> </w:t>
            </w:r>
            <w:r>
              <w:rPr>
                <w:rFonts w:ascii="Times New Roman"/>
              </w:rPr>
              <w:t>creatively</w:t>
            </w:r>
            <w:r>
              <w:rPr>
                <w:rFonts w:ascii="Times New Roman"/>
                <w:spacing w:val="39"/>
              </w:rPr>
              <w:t xml:space="preserve"> </w:t>
            </w:r>
            <w:r>
              <w:rPr>
                <w:rFonts w:ascii="Times New Roman"/>
              </w:rPr>
              <w:t>with</w:t>
            </w:r>
            <w:r>
              <w:rPr>
                <w:rFonts w:ascii="Times New Roman"/>
                <w:spacing w:val="37"/>
              </w:rPr>
              <w:t xml:space="preserve"> </w:t>
            </w:r>
            <w:r>
              <w:rPr>
                <w:rFonts w:ascii="Times New Roman"/>
              </w:rPr>
              <w:t>others</w:t>
            </w:r>
            <w:r>
              <w:rPr>
                <w:rFonts w:ascii="Times New Roman"/>
                <w:spacing w:val="40"/>
              </w:rPr>
              <w:t xml:space="preserve"> </w:t>
            </w:r>
            <w:r>
              <w:rPr>
                <w:rFonts w:ascii="Times New Roman"/>
              </w:rPr>
              <w:t>by</w:t>
            </w:r>
            <w:r>
              <w:rPr>
                <w:rFonts w:ascii="Times New Roman"/>
                <w:spacing w:val="37"/>
              </w:rPr>
              <w:t xml:space="preserve"> </w:t>
            </w:r>
            <w:r>
              <w:rPr>
                <w:rFonts w:ascii="Times New Roman"/>
              </w:rPr>
              <w:t>developing</w:t>
            </w:r>
            <w:r>
              <w:rPr>
                <w:rFonts w:ascii="Times New Roman"/>
                <w:spacing w:val="33"/>
              </w:rPr>
              <w:t xml:space="preserve"> </w:t>
            </w:r>
            <w:r>
              <w:rPr>
                <w:rFonts w:ascii="Times New Roman"/>
              </w:rPr>
              <w:t>and</w:t>
            </w:r>
            <w:r>
              <w:rPr>
                <w:rFonts w:ascii="Times New Roman"/>
                <w:spacing w:val="35"/>
              </w:rPr>
              <w:t xml:space="preserve"> </w:t>
            </w:r>
            <w:r>
              <w:rPr>
                <w:rFonts w:ascii="Times New Roman"/>
              </w:rPr>
              <w:t>communicating</w:t>
            </w:r>
            <w:r>
              <w:rPr>
                <w:rFonts w:ascii="Times New Roman"/>
                <w:spacing w:val="33"/>
              </w:rPr>
              <w:t xml:space="preserve"> </w:t>
            </w:r>
            <w:r>
              <w:rPr>
                <w:rFonts w:ascii="Times New Roman"/>
              </w:rPr>
              <w:t xml:space="preserve">new </w:t>
            </w:r>
            <w:r>
              <w:rPr>
                <w:rFonts w:ascii="Times New Roman"/>
                <w:w w:val="110"/>
              </w:rPr>
              <w:t>ideas</w:t>
            </w:r>
            <w:r>
              <w:rPr>
                <w:rFonts w:ascii="Times New Roman"/>
                <w:spacing w:val="-16"/>
                <w:w w:val="110"/>
              </w:rPr>
              <w:t xml:space="preserve"> </w:t>
            </w:r>
            <w:r>
              <w:rPr>
                <w:rFonts w:ascii="Times New Roman"/>
                <w:w w:val="110"/>
              </w:rPr>
              <w:t>with</w:t>
            </w:r>
            <w:r>
              <w:rPr>
                <w:rFonts w:ascii="Times New Roman"/>
                <w:spacing w:val="-15"/>
                <w:w w:val="110"/>
              </w:rPr>
              <w:t xml:space="preserve"> </w:t>
            </w:r>
            <w:r>
              <w:rPr>
                <w:rFonts w:ascii="Times New Roman"/>
                <w:w w:val="110"/>
              </w:rPr>
              <w:t>others,</w:t>
            </w:r>
            <w:r>
              <w:rPr>
                <w:rFonts w:ascii="Times New Roman"/>
                <w:spacing w:val="-15"/>
                <w:w w:val="110"/>
              </w:rPr>
              <w:t xml:space="preserve"> </w:t>
            </w:r>
            <w:r>
              <w:rPr>
                <w:rFonts w:ascii="Times New Roman"/>
                <w:w w:val="110"/>
              </w:rPr>
              <w:t>being</w:t>
            </w:r>
            <w:r>
              <w:rPr>
                <w:rFonts w:ascii="Times New Roman"/>
                <w:spacing w:val="-15"/>
                <w:w w:val="110"/>
              </w:rPr>
              <w:t xml:space="preserve"> </w:t>
            </w:r>
            <w:r>
              <w:rPr>
                <w:rFonts w:ascii="Times New Roman"/>
                <w:w w:val="110"/>
              </w:rPr>
              <w:t>open</w:t>
            </w:r>
            <w:r>
              <w:rPr>
                <w:rFonts w:ascii="Times New Roman"/>
                <w:spacing w:val="-15"/>
                <w:w w:val="110"/>
              </w:rPr>
              <w:t xml:space="preserve"> </w:t>
            </w:r>
            <w:r>
              <w:rPr>
                <w:rFonts w:ascii="Times New Roman"/>
                <w:w w:val="110"/>
              </w:rPr>
              <w:t>to</w:t>
            </w:r>
            <w:r>
              <w:rPr>
                <w:rFonts w:ascii="Times New Roman"/>
                <w:spacing w:val="-15"/>
                <w:w w:val="110"/>
              </w:rPr>
              <w:t xml:space="preserve"> </w:t>
            </w:r>
            <w:r>
              <w:rPr>
                <w:rFonts w:ascii="Times New Roman"/>
                <w:w w:val="110"/>
              </w:rPr>
              <w:t>diverse</w:t>
            </w:r>
            <w:r>
              <w:rPr>
                <w:rFonts w:ascii="Times New Roman"/>
                <w:spacing w:val="-15"/>
                <w:w w:val="110"/>
              </w:rPr>
              <w:t xml:space="preserve"> </w:t>
            </w:r>
            <w:r>
              <w:rPr>
                <w:rFonts w:ascii="Times New Roman"/>
                <w:w w:val="110"/>
              </w:rPr>
              <w:t>perspectives,</w:t>
            </w:r>
            <w:r>
              <w:rPr>
                <w:rFonts w:ascii="Times New Roman"/>
                <w:spacing w:val="-16"/>
                <w:w w:val="110"/>
              </w:rPr>
              <w:t xml:space="preserve"> </w:t>
            </w:r>
            <w:r>
              <w:rPr>
                <w:rFonts w:ascii="Times New Roman"/>
                <w:w w:val="110"/>
              </w:rPr>
              <w:t>incorporating</w:t>
            </w:r>
            <w:r>
              <w:rPr>
                <w:rFonts w:ascii="Times New Roman"/>
                <w:spacing w:val="-15"/>
                <w:w w:val="110"/>
              </w:rPr>
              <w:t xml:space="preserve"> </w:t>
            </w:r>
            <w:r>
              <w:rPr>
                <w:rFonts w:ascii="Times New Roman"/>
                <w:w w:val="110"/>
              </w:rPr>
              <w:t>feedback,</w:t>
            </w:r>
            <w:r>
              <w:rPr>
                <w:rFonts w:ascii="Times New Roman"/>
                <w:spacing w:val="-15"/>
                <w:w w:val="110"/>
              </w:rPr>
              <w:t xml:space="preserve"> </w:t>
            </w:r>
            <w:r>
              <w:rPr>
                <w:rFonts w:ascii="Times New Roman"/>
                <w:w w:val="110"/>
              </w:rPr>
              <w:t>viewing failure</w:t>
            </w:r>
            <w:r>
              <w:rPr>
                <w:rFonts w:ascii="Times New Roman"/>
                <w:spacing w:val="-7"/>
                <w:w w:val="110"/>
              </w:rPr>
              <w:t xml:space="preserve"> </w:t>
            </w:r>
            <w:r>
              <w:rPr>
                <w:rFonts w:ascii="Times New Roman"/>
                <w:w w:val="110"/>
              </w:rPr>
              <w:t>as</w:t>
            </w:r>
            <w:r>
              <w:rPr>
                <w:rFonts w:ascii="Times New Roman"/>
                <w:spacing w:val="-14"/>
                <w:w w:val="110"/>
              </w:rPr>
              <w:t xml:space="preserve"> </w:t>
            </w:r>
            <w:r>
              <w:rPr>
                <w:rFonts w:ascii="Times New Roman"/>
                <w:w w:val="110"/>
              </w:rPr>
              <w:t>an</w:t>
            </w:r>
            <w:r>
              <w:rPr>
                <w:rFonts w:ascii="Times New Roman"/>
                <w:spacing w:val="-13"/>
                <w:w w:val="110"/>
              </w:rPr>
              <w:t xml:space="preserve"> </w:t>
            </w:r>
            <w:r>
              <w:rPr>
                <w:rFonts w:ascii="Times New Roman"/>
                <w:w w:val="110"/>
              </w:rPr>
              <w:t>opportunity</w:t>
            </w:r>
            <w:r>
              <w:rPr>
                <w:rFonts w:ascii="Times New Roman"/>
                <w:spacing w:val="-10"/>
                <w:w w:val="110"/>
              </w:rPr>
              <w:t xml:space="preserve"> </w:t>
            </w:r>
            <w:r>
              <w:rPr>
                <w:rFonts w:ascii="Times New Roman"/>
                <w:w w:val="110"/>
              </w:rPr>
              <w:t>to</w:t>
            </w:r>
            <w:r>
              <w:rPr>
                <w:rFonts w:ascii="Times New Roman"/>
                <w:spacing w:val="-11"/>
                <w:w w:val="110"/>
              </w:rPr>
              <w:t xml:space="preserve"> </w:t>
            </w:r>
            <w:r>
              <w:rPr>
                <w:rFonts w:ascii="Times New Roman"/>
                <w:w w:val="110"/>
              </w:rPr>
              <w:t>learn,</w:t>
            </w:r>
            <w:r>
              <w:rPr>
                <w:rFonts w:ascii="Times New Roman"/>
                <w:spacing w:val="-15"/>
                <w:w w:val="110"/>
              </w:rPr>
              <w:t xml:space="preserve"> </w:t>
            </w:r>
            <w:r>
              <w:rPr>
                <w:rFonts w:ascii="Times New Roman"/>
                <w:w w:val="110"/>
              </w:rPr>
              <w:t>understanding</w:t>
            </w:r>
            <w:r>
              <w:rPr>
                <w:rFonts w:ascii="Times New Roman"/>
                <w:spacing w:val="-9"/>
                <w:w w:val="110"/>
              </w:rPr>
              <w:t xml:space="preserve"> </w:t>
            </w:r>
            <w:r>
              <w:rPr>
                <w:rFonts w:ascii="Times New Roman"/>
                <w:w w:val="110"/>
              </w:rPr>
              <w:t>creativity</w:t>
            </w:r>
            <w:r>
              <w:rPr>
                <w:rFonts w:ascii="Times New Roman"/>
                <w:spacing w:val="-10"/>
                <w:w w:val="110"/>
              </w:rPr>
              <w:t xml:space="preserve"> </w:t>
            </w:r>
            <w:r>
              <w:rPr>
                <w:rFonts w:ascii="Times New Roman"/>
                <w:w w:val="110"/>
              </w:rPr>
              <w:t>as</w:t>
            </w:r>
            <w:r>
              <w:rPr>
                <w:rFonts w:ascii="Times New Roman"/>
                <w:spacing w:val="-9"/>
                <w:w w:val="110"/>
              </w:rPr>
              <w:t xml:space="preserve"> </w:t>
            </w:r>
            <w:r>
              <w:rPr>
                <w:rFonts w:ascii="Times New Roman"/>
                <w:w w:val="110"/>
              </w:rPr>
              <w:t>a</w:t>
            </w:r>
            <w:r>
              <w:rPr>
                <w:rFonts w:ascii="Times New Roman"/>
                <w:spacing w:val="-7"/>
                <w:w w:val="110"/>
              </w:rPr>
              <w:t xml:space="preserve"> </w:t>
            </w:r>
            <w:r>
              <w:rPr>
                <w:rFonts w:ascii="Times New Roman"/>
                <w:w w:val="110"/>
              </w:rPr>
              <w:t>cyclical</w:t>
            </w:r>
            <w:r>
              <w:rPr>
                <w:rFonts w:ascii="Times New Roman"/>
                <w:spacing w:val="-9"/>
                <w:w w:val="110"/>
              </w:rPr>
              <w:t xml:space="preserve"> </w:t>
            </w:r>
            <w:r>
              <w:rPr>
                <w:rFonts w:ascii="Times New Roman"/>
                <w:w w:val="110"/>
              </w:rPr>
              <w:t>process;</w:t>
            </w:r>
            <w:r>
              <w:rPr>
                <w:rFonts w:ascii="Times New Roman"/>
                <w:spacing w:val="-13"/>
                <w:w w:val="110"/>
              </w:rPr>
              <w:t xml:space="preserve"> </w:t>
            </w:r>
            <w:r>
              <w:rPr>
                <w:rFonts w:ascii="Times New Roman"/>
                <w:w w:val="110"/>
              </w:rPr>
              <w:t>and implement</w:t>
            </w:r>
            <w:r>
              <w:rPr>
                <w:rFonts w:ascii="Times New Roman"/>
                <w:spacing w:val="-9"/>
                <w:w w:val="110"/>
              </w:rPr>
              <w:t xml:space="preserve"> </w:t>
            </w:r>
            <w:r>
              <w:rPr>
                <w:rFonts w:ascii="Times New Roman"/>
                <w:w w:val="110"/>
              </w:rPr>
              <w:t>innovations</w:t>
            </w:r>
            <w:r>
              <w:rPr>
                <w:rFonts w:ascii="Times New Roman"/>
                <w:spacing w:val="-9"/>
                <w:w w:val="110"/>
              </w:rPr>
              <w:t xml:space="preserve"> </w:t>
            </w:r>
            <w:r>
              <w:rPr>
                <w:rFonts w:ascii="Times New Roman"/>
                <w:w w:val="110"/>
              </w:rPr>
              <w:t>by</w:t>
            </w:r>
            <w:r>
              <w:rPr>
                <w:rFonts w:ascii="Times New Roman"/>
                <w:spacing w:val="-17"/>
                <w:w w:val="110"/>
              </w:rPr>
              <w:t xml:space="preserve"> </w:t>
            </w:r>
            <w:r>
              <w:rPr>
                <w:rFonts w:ascii="Times New Roman"/>
                <w:w w:val="110"/>
              </w:rPr>
              <w:t>acting</w:t>
            </w:r>
            <w:r>
              <w:rPr>
                <w:rFonts w:ascii="Times New Roman"/>
                <w:spacing w:val="-9"/>
                <w:w w:val="110"/>
              </w:rPr>
              <w:t xml:space="preserve"> </w:t>
            </w:r>
            <w:r>
              <w:rPr>
                <w:rFonts w:ascii="Times New Roman"/>
                <w:w w:val="110"/>
              </w:rPr>
              <w:t>on</w:t>
            </w:r>
            <w:r>
              <w:rPr>
                <w:rFonts w:ascii="Times New Roman"/>
                <w:spacing w:val="-14"/>
                <w:w w:val="110"/>
              </w:rPr>
              <w:t xml:space="preserve"> </w:t>
            </w:r>
            <w:r>
              <w:rPr>
                <w:rFonts w:ascii="Times New Roman"/>
                <w:w w:val="110"/>
              </w:rPr>
              <w:t>creative</w:t>
            </w:r>
            <w:r>
              <w:rPr>
                <w:rFonts w:ascii="Times New Roman"/>
                <w:spacing w:val="-12"/>
                <w:w w:val="110"/>
              </w:rPr>
              <w:t xml:space="preserve"> </w:t>
            </w:r>
            <w:r>
              <w:rPr>
                <w:rFonts w:ascii="Times New Roman"/>
                <w:w w:val="110"/>
              </w:rPr>
              <w:t>ideas</w:t>
            </w:r>
            <w:r>
              <w:rPr>
                <w:rFonts w:ascii="Times New Roman"/>
                <w:spacing w:val="-15"/>
                <w:w w:val="110"/>
              </w:rPr>
              <w:t xml:space="preserve"> </w:t>
            </w:r>
            <w:r>
              <w:rPr>
                <w:rFonts w:ascii="Times New Roman"/>
                <w:w w:val="110"/>
              </w:rPr>
              <w:t>to</w:t>
            </w:r>
            <w:r>
              <w:rPr>
                <w:rFonts w:ascii="Times New Roman"/>
                <w:spacing w:val="-11"/>
                <w:w w:val="110"/>
              </w:rPr>
              <w:t xml:space="preserve"> </w:t>
            </w:r>
            <w:r>
              <w:rPr>
                <w:rFonts w:ascii="Times New Roman"/>
                <w:w w:val="110"/>
              </w:rPr>
              <w:t>make</w:t>
            </w:r>
            <w:r>
              <w:rPr>
                <w:rFonts w:ascii="Times New Roman"/>
                <w:spacing w:val="-12"/>
                <w:w w:val="110"/>
              </w:rPr>
              <w:t xml:space="preserve"> </w:t>
            </w:r>
            <w:r>
              <w:rPr>
                <w:rFonts w:ascii="Times New Roman"/>
                <w:w w:val="110"/>
              </w:rPr>
              <w:t>a</w:t>
            </w:r>
            <w:r>
              <w:rPr>
                <w:rFonts w:ascii="Times New Roman"/>
                <w:spacing w:val="-12"/>
                <w:w w:val="110"/>
              </w:rPr>
              <w:t xml:space="preserve"> </w:t>
            </w:r>
            <w:r>
              <w:rPr>
                <w:rFonts w:ascii="Times New Roman"/>
                <w:w w:val="110"/>
              </w:rPr>
              <w:t>tangible</w:t>
            </w:r>
            <w:r>
              <w:rPr>
                <w:rFonts w:ascii="Times New Roman"/>
                <w:spacing w:val="-12"/>
                <w:w w:val="110"/>
              </w:rPr>
              <w:t xml:space="preserve"> </w:t>
            </w:r>
            <w:r>
              <w:rPr>
                <w:rFonts w:ascii="Times New Roman"/>
                <w:w w:val="110"/>
              </w:rPr>
              <w:t>and</w:t>
            </w:r>
            <w:r>
              <w:rPr>
                <w:rFonts w:ascii="Times New Roman"/>
                <w:spacing w:val="-12"/>
                <w:w w:val="110"/>
              </w:rPr>
              <w:t xml:space="preserve"> </w:t>
            </w:r>
            <w:r>
              <w:rPr>
                <w:rFonts w:ascii="Times New Roman"/>
                <w:w w:val="110"/>
              </w:rPr>
              <w:t xml:space="preserve">useful contribution </w:t>
            </w:r>
            <w:r>
              <w:rPr>
                <w:rFonts w:ascii="Times New Roman"/>
                <w:i/>
                <w:w w:val="110"/>
              </w:rPr>
              <w:t>(adapted</w:t>
            </w:r>
            <w:r>
              <w:rPr>
                <w:rFonts w:ascii="Times New Roman"/>
                <w:i/>
                <w:spacing w:val="-2"/>
                <w:w w:val="110"/>
              </w:rPr>
              <w:t xml:space="preserve"> </w:t>
            </w:r>
            <w:r>
              <w:rPr>
                <w:rFonts w:ascii="Times New Roman"/>
                <w:i/>
                <w:w w:val="110"/>
              </w:rPr>
              <w:t>from</w:t>
            </w:r>
            <w:r>
              <w:rPr>
                <w:rFonts w:ascii="Times New Roman"/>
                <w:i/>
                <w:spacing w:val="-2"/>
                <w:w w:val="110"/>
              </w:rPr>
              <w:t xml:space="preserve"> </w:t>
            </w:r>
            <w:r>
              <w:rPr>
                <w:rFonts w:ascii="Times New Roman"/>
                <w:i/>
                <w:w w:val="110"/>
              </w:rPr>
              <w:t>p21.org).</w:t>
            </w:r>
          </w:p>
        </w:tc>
      </w:tr>
    </w:tbl>
    <w:p w14:paraId="49B8C708" w14:textId="77777777" w:rsidR="008227FD" w:rsidRDefault="008227FD">
      <w:pPr>
        <w:pStyle w:val="TableParagraph"/>
        <w:spacing w:line="280" w:lineRule="auto"/>
        <w:rPr>
          <w:rFonts w:ascii="Times New Roman"/>
          <w:i/>
        </w:rPr>
        <w:sectPr w:rsidR="008227FD">
          <w:pgSz w:w="12240" w:h="15840"/>
          <w:pgMar w:top="800" w:right="360" w:bottom="1200" w:left="720" w:header="425" w:footer="1015" w:gutter="0"/>
          <w:cols w:space="720"/>
        </w:sectPr>
      </w:pPr>
    </w:p>
    <w:p w14:paraId="49B8C709" w14:textId="77777777" w:rsidR="008227FD" w:rsidRDefault="008227FD">
      <w:pPr>
        <w:pStyle w:val="BodyText"/>
        <w:spacing w:before="5"/>
        <w:rPr>
          <w:b/>
          <w:sz w:val="7"/>
        </w:rPr>
      </w:pPr>
    </w:p>
    <w:tbl>
      <w:tblPr>
        <w:tblW w:w="0" w:type="auto"/>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91"/>
        <w:gridCol w:w="8604"/>
      </w:tblGrid>
      <w:tr w:rsidR="008227FD" w14:paraId="49B8C70C" w14:textId="77777777">
        <w:trPr>
          <w:trHeight w:val="495"/>
        </w:trPr>
        <w:tc>
          <w:tcPr>
            <w:tcW w:w="2191" w:type="dxa"/>
            <w:shd w:val="clear" w:color="auto" w:fill="A6A6A6"/>
          </w:tcPr>
          <w:p w14:paraId="49B8C70A" w14:textId="77777777" w:rsidR="008227FD" w:rsidRDefault="00000000">
            <w:pPr>
              <w:pStyle w:val="TableParagraph"/>
              <w:spacing w:before="4"/>
              <w:ind w:left="110"/>
              <w:rPr>
                <w:rFonts w:ascii="Times New Roman"/>
                <w:b/>
              </w:rPr>
            </w:pPr>
            <w:r>
              <w:rPr>
                <w:rFonts w:ascii="Times New Roman"/>
                <w:b/>
              </w:rPr>
              <w:t>Rubric</w:t>
            </w:r>
            <w:r>
              <w:rPr>
                <w:rFonts w:ascii="Times New Roman"/>
                <w:b/>
                <w:spacing w:val="7"/>
              </w:rPr>
              <w:t xml:space="preserve"> </w:t>
            </w:r>
            <w:r>
              <w:rPr>
                <w:rFonts w:ascii="Times New Roman"/>
                <w:b/>
                <w:spacing w:val="-4"/>
              </w:rPr>
              <w:t>Term</w:t>
            </w:r>
          </w:p>
        </w:tc>
        <w:tc>
          <w:tcPr>
            <w:tcW w:w="8604" w:type="dxa"/>
            <w:shd w:val="clear" w:color="auto" w:fill="A6A6A6"/>
          </w:tcPr>
          <w:p w14:paraId="49B8C70B" w14:textId="77777777" w:rsidR="008227FD" w:rsidRDefault="00000000">
            <w:pPr>
              <w:pStyle w:val="TableParagraph"/>
              <w:spacing w:before="4"/>
              <w:ind w:left="109"/>
              <w:rPr>
                <w:rFonts w:ascii="Times New Roman"/>
                <w:b/>
              </w:rPr>
            </w:pPr>
            <w:r>
              <w:rPr>
                <w:rFonts w:ascii="Times New Roman"/>
                <w:b/>
                <w:spacing w:val="-2"/>
                <w:w w:val="110"/>
              </w:rPr>
              <w:t>Description</w:t>
            </w:r>
          </w:p>
        </w:tc>
      </w:tr>
      <w:tr w:rsidR="008227FD" w14:paraId="49B8C70F" w14:textId="77777777">
        <w:trPr>
          <w:trHeight w:val="2576"/>
        </w:trPr>
        <w:tc>
          <w:tcPr>
            <w:tcW w:w="2191" w:type="dxa"/>
          </w:tcPr>
          <w:p w14:paraId="49B8C70D" w14:textId="77777777" w:rsidR="008227FD" w:rsidRDefault="00000000">
            <w:pPr>
              <w:pStyle w:val="TableParagraph"/>
              <w:spacing w:before="4"/>
              <w:ind w:left="110"/>
              <w:rPr>
                <w:rFonts w:ascii="Times New Roman"/>
                <w:b/>
              </w:rPr>
            </w:pPr>
            <w:r>
              <w:rPr>
                <w:rFonts w:ascii="Times New Roman"/>
                <w:b/>
              </w:rPr>
              <w:t>Critical</w:t>
            </w:r>
            <w:r>
              <w:rPr>
                <w:rFonts w:ascii="Times New Roman"/>
                <w:b/>
                <w:spacing w:val="4"/>
              </w:rPr>
              <w:t xml:space="preserve"> </w:t>
            </w:r>
            <w:r>
              <w:rPr>
                <w:rFonts w:ascii="Times New Roman"/>
                <w:b/>
                <w:spacing w:val="-2"/>
              </w:rPr>
              <w:t>thinking</w:t>
            </w:r>
          </w:p>
        </w:tc>
        <w:tc>
          <w:tcPr>
            <w:tcW w:w="8604" w:type="dxa"/>
          </w:tcPr>
          <w:p w14:paraId="49B8C70E" w14:textId="77777777" w:rsidR="008227FD" w:rsidRDefault="00000000">
            <w:pPr>
              <w:pStyle w:val="TableParagraph"/>
              <w:spacing w:before="4" w:line="280" w:lineRule="auto"/>
              <w:ind w:left="109" w:right="120"/>
              <w:rPr>
                <w:rFonts w:ascii="Times New Roman"/>
                <w:i/>
              </w:rPr>
            </w:pPr>
            <w:r>
              <w:rPr>
                <w:rFonts w:ascii="Times New Roman"/>
                <w:w w:val="105"/>
              </w:rPr>
              <w:t xml:space="preserve">Students: use various types of reasoning, like inductive, deductive, etc., as appropriate to the situation; use systems thinking by analyzing how parts of a whole interact with each other to produce overall outcomes; make judgements and decisions by effectively analyzing and evaluating evidence, arguments, claims and beliefs, synthesizing and making connections between information and arguments, and reflecting critically on learning experiences; and solve different kinds of non-familiar problems in both conventional and innovative ways, asking significant questions that clarify various points of view and lead to better solutions </w:t>
            </w:r>
            <w:r>
              <w:rPr>
                <w:rFonts w:ascii="Times New Roman"/>
                <w:i/>
                <w:w w:val="105"/>
              </w:rPr>
              <w:t>(adapted from p21.org).</w:t>
            </w:r>
          </w:p>
        </w:tc>
      </w:tr>
      <w:tr w:rsidR="008227FD" w14:paraId="49B8C712" w14:textId="77777777">
        <w:trPr>
          <w:trHeight w:val="1980"/>
        </w:trPr>
        <w:tc>
          <w:tcPr>
            <w:tcW w:w="2191" w:type="dxa"/>
          </w:tcPr>
          <w:p w14:paraId="49B8C710" w14:textId="77777777" w:rsidR="008227FD" w:rsidRDefault="00000000">
            <w:pPr>
              <w:pStyle w:val="TableParagraph"/>
              <w:spacing w:before="4"/>
              <w:ind w:left="110"/>
              <w:rPr>
                <w:rFonts w:ascii="Times New Roman"/>
                <w:b/>
              </w:rPr>
            </w:pPr>
            <w:r>
              <w:rPr>
                <w:rFonts w:ascii="Times New Roman"/>
                <w:b/>
                <w:w w:val="105"/>
              </w:rPr>
              <w:t>Digital</w:t>
            </w:r>
            <w:r>
              <w:rPr>
                <w:rFonts w:ascii="Times New Roman"/>
                <w:b/>
                <w:spacing w:val="-10"/>
                <w:w w:val="105"/>
              </w:rPr>
              <w:t xml:space="preserve"> </w:t>
            </w:r>
            <w:r>
              <w:rPr>
                <w:rFonts w:ascii="Times New Roman"/>
                <w:b/>
                <w:spacing w:val="-2"/>
                <w:w w:val="110"/>
              </w:rPr>
              <w:t>learning</w:t>
            </w:r>
          </w:p>
        </w:tc>
        <w:tc>
          <w:tcPr>
            <w:tcW w:w="8604" w:type="dxa"/>
          </w:tcPr>
          <w:p w14:paraId="49B8C711" w14:textId="77777777" w:rsidR="008227FD" w:rsidRDefault="00000000">
            <w:pPr>
              <w:pStyle w:val="TableParagraph"/>
              <w:spacing w:before="4" w:line="280" w:lineRule="auto"/>
              <w:ind w:left="109" w:right="285"/>
              <w:rPr>
                <w:rFonts w:ascii="Times New Roman"/>
              </w:rPr>
            </w:pPr>
            <w:r>
              <w:rPr>
                <w:rFonts w:ascii="Times New Roman"/>
                <w:w w:val="110"/>
              </w:rPr>
              <w:t>Any</w:t>
            </w:r>
            <w:r>
              <w:rPr>
                <w:rFonts w:ascii="Times New Roman"/>
                <w:spacing w:val="-16"/>
                <w:w w:val="110"/>
              </w:rPr>
              <w:t xml:space="preserve"> </w:t>
            </w:r>
            <w:r>
              <w:rPr>
                <w:rFonts w:ascii="Times New Roman"/>
                <w:w w:val="110"/>
              </w:rPr>
              <w:t>instructional</w:t>
            </w:r>
            <w:r>
              <w:rPr>
                <w:rFonts w:ascii="Times New Roman"/>
                <w:spacing w:val="-15"/>
                <w:w w:val="110"/>
              </w:rPr>
              <w:t xml:space="preserve"> </w:t>
            </w:r>
            <w:r>
              <w:rPr>
                <w:rFonts w:ascii="Times New Roman"/>
                <w:w w:val="110"/>
              </w:rPr>
              <w:t>practice</w:t>
            </w:r>
            <w:r>
              <w:rPr>
                <w:rFonts w:ascii="Times New Roman"/>
                <w:spacing w:val="-13"/>
                <w:w w:val="110"/>
              </w:rPr>
              <w:t xml:space="preserve"> </w:t>
            </w:r>
            <w:r>
              <w:rPr>
                <w:rFonts w:ascii="Times New Roman"/>
                <w:w w:val="110"/>
              </w:rPr>
              <w:t>that</w:t>
            </w:r>
            <w:r>
              <w:rPr>
                <w:rFonts w:ascii="Times New Roman"/>
                <w:spacing w:val="-16"/>
                <w:w w:val="110"/>
              </w:rPr>
              <w:t xml:space="preserve"> </w:t>
            </w:r>
            <w:r>
              <w:rPr>
                <w:rFonts w:ascii="Times New Roman"/>
                <w:w w:val="110"/>
              </w:rPr>
              <w:t>effectively</w:t>
            </w:r>
            <w:r>
              <w:rPr>
                <w:rFonts w:ascii="Times New Roman"/>
                <w:spacing w:val="-14"/>
                <w:w w:val="110"/>
              </w:rPr>
              <w:t xml:space="preserve"> </w:t>
            </w:r>
            <w:r>
              <w:rPr>
                <w:rFonts w:ascii="Times New Roman"/>
                <w:w w:val="110"/>
              </w:rPr>
              <w:t>uses</w:t>
            </w:r>
            <w:r>
              <w:rPr>
                <w:rFonts w:ascii="Times New Roman"/>
                <w:spacing w:val="-13"/>
                <w:w w:val="110"/>
              </w:rPr>
              <w:t xml:space="preserve"> </w:t>
            </w:r>
            <w:r>
              <w:rPr>
                <w:rFonts w:ascii="Times New Roman"/>
                <w:w w:val="110"/>
              </w:rPr>
              <w:t>digital</w:t>
            </w:r>
            <w:r>
              <w:rPr>
                <w:rFonts w:ascii="Times New Roman"/>
                <w:spacing w:val="-16"/>
                <w:w w:val="110"/>
              </w:rPr>
              <w:t xml:space="preserve"> </w:t>
            </w:r>
            <w:r>
              <w:rPr>
                <w:rFonts w:ascii="Times New Roman"/>
                <w:w w:val="110"/>
              </w:rPr>
              <w:t>technology</w:t>
            </w:r>
            <w:r>
              <w:rPr>
                <w:rFonts w:ascii="Times New Roman"/>
                <w:spacing w:val="-15"/>
                <w:w w:val="110"/>
              </w:rPr>
              <w:t xml:space="preserve"> </w:t>
            </w:r>
            <w:r>
              <w:rPr>
                <w:rFonts w:ascii="Times New Roman"/>
                <w:w w:val="110"/>
              </w:rPr>
              <w:t>to</w:t>
            </w:r>
            <w:r>
              <w:rPr>
                <w:rFonts w:ascii="Times New Roman"/>
                <w:spacing w:val="-15"/>
                <w:w w:val="110"/>
              </w:rPr>
              <w:t xml:space="preserve"> </w:t>
            </w:r>
            <w:r>
              <w:rPr>
                <w:rFonts w:ascii="Times New Roman"/>
                <w:w w:val="110"/>
              </w:rPr>
              <w:t>strengthen</w:t>
            </w:r>
            <w:r>
              <w:rPr>
                <w:rFonts w:ascii="Times New Roman"/>
                <w:spacing w:val="-15"/>
                <w:w w:val="110"/>
              </w:rPr>
              <w:t xml:space="preserve"> </w:t>
            </w:r>
            <w:r>
              <w:rPr>
                <w:rFonts w:ascii="Times New Roman"/>
                <w:w w:val="110"/>
              </w:rPr>
              <w:t>a student's</w:t>
            </w:r>
            <w:r>
              <w:rPr>
                <w:rFonts w:ascii="Times New Roman"/>
                <w:spacing w:val="-12"/>
                <w:w w:val="110"/>
              </w:rPr>
              <w:t xml:space="preserve"> </w:t>
            </w:r>
            <w:r>
              <w:rPr>
                <w:rFonts w:ascii="Times New Roman"/>
                <w:w w:val="110"/>
              </w:rPr>
              <w:t>learning</w:t>
            </w:r>
            <w:r>
              <w:rPr>
                <w:rFonts w:ascii="Times New Roman"/>
                <w:spacing w:val="-14"/>
                <w:w w:val="110"/>
              </w:rPr>
              <w:t xml:space="preserve"> </w:t>
            </w:r>
            <w:r>
              <w:rPr>
                <w:rFonts w:ascii="Times New Roman"/>
                <w:w w:val="110"/>
              </w:rPr>
              <w:t>experience;</w:t>
            </w:r>
            <w:r>
              <w:rPr>
                <w:rFonts w:ascii="Times New Roman"/>
                <w:spacing w:val="-10"/>
                <w:w w:val="110"/>
              </w:rPr>
              <w:t xml:space="preserve"> </w:t>
            </w:r>
            <w:r>
              <w:rPr>
                <w:rFonts w:ascii="Times New Roman"/>
                <w:w w:val="110"/>
              </w:rPr>
              <w:t>it</w:t>
            </w:r>
            <w:r>
              <w:rPr>
                <w:rFonts w:ascii="Times New Roman"/>
                <w:spacing w:val="-16"/>
                <w:w w:val="110"/>
              </w:rPr>
              <w:t xml:space="preserve"> </w:t>
            </w:r>
            <w:r>
              <w:rPr>
                <w:rFonts w:ascii="Times New Roman"/>
                <w:w w:val="110"/>
              </w:rPr>
              <w:t>includes</w:t>
            </w:r>
            <w:r>
              <w:rPr>
                <w:rFonts w:ascii="Times New Roman"/>
                <w:spacing w:val="-11"/>
                <w:w w:val="110"/>
              </w:rPr>
              <w:t xml:space="preserve"> </w:t>
            </w:r>
            <w:r>
              <w:rPr>
                <w:rFonts w:ascii="Times New Roman"/>
                <w:w w:val="110"/>
              </w:rPr>
              <w:t>a</w:t>
            </w:r>
            <w:r>
              <w:rPr>
                <w:rFonts w:ascii="Times New Roman"/>
                <w:spacing w:val="-14"/>
                <w:w w:val="110"/>
              </w:rPr>
              <w:t xml:space="preserve"> </w:t>
            </w:r>
            <w:r>
              <w:rPr>
                <w:rFonts w:ascii="Times New Roman"/>
                <w:w w:val="110"/>
              </w:rPr>
              <w:t>focus</w:t>
            </w:r>
            <w:r>
              <w:rPr>
                <w:rFonts w:ascii="Times New Roman"/>
                <w:spacing w:val="-11"/>
                <w:w w:val="110"/>
              </w:rPr>
              <w:t xml:space="preserve"> </w:t>
            </w:r>
            <w:r>
              <w:rPr>
                <w:rFonts w:ascii="Times New Roman"/>
                <w:w w:val="110"/>
              </w:rPr>
              <w:t>on</w:t>
            </w:r>
            <w:r>
              <w:rPr>
                <w:rFonts w:ascii="Times New Roman"/>
                <w:spacing w:val="-10"/>
                <w:w w:val="110"/>
              </w:rPr>
              <w:t xml:space="preserve"> </w:t>
            </w:r>
            <w:r>
              <w:rPr>
                <w:rFonts w:ascii="Times New Roman"/>
                <w:w w:val="110"/>
              </w:rPr>
              <w:t>the</w:t>
            </w:r>
            <w:r>
              <w:rPr>
                <w:rFonts w:ascii="Times New Roman"/>
                <w:spacing w:val="-9"/>
                <w:w w:val="110"/>
              </w:rPr>
              <w:t xml:space="preserve"> </w:t>
            </w:r>
            <w:r>
              <w:rPr>
                <w:rFonts w:ascii="Times New Roman"/>
                <w:w w:val="110"/>
              </w:rPr>
              <w:t>following</w:t>
            </w:r>
            <w:r>
              <w:rPr>
                <w:rFonts w:ascii="Times New Roman"/>
                <w:spacing w:val="-11"/>
                <w:w w:val="110"/>
              </w:rPr>
              <w:t xml:space="preserve"> </w:t>
            </w:r>
            <w:r>
              <w:rPr>
                <w:rFonts w:ascii="Times New Roman"/>
                <w:w w:val="110"/>
              </w:rPr>
              <w:t>instructional characteristics:</w:t>
            </w:r>
            <w:r>
              <w:rPr>
                <w:rFonts w:ascii="Times New Roman"/>
                <w:spacing w:val="-2"/>
                <w:w w:val="110"/>
              </w:rPr>
              <w:t xml:space="preserve"> </w:t>
            </w:r>
            <w:r>
              <w:rPr>
                <w:rFonts w:ascii="Times New Roman"/>
                <w:w w:val="110"/>
              </w:rPr>
              <w:t>personalized</w:t>
            </w:r>
            <w:r>
              <w:rPr>
                <w:rFonts w:ascii="Times New Roman"/>
                <w:spacing w:val="-7"/>
                <w:w w:val="110"/>
              </w:rPr>
              <w:t xml:space="preserve"> </w:t>
            </w:r>
            <w:r>
              <w:rPr>
                <w:rFonts w:ascii="Times New Roman"/>
                <w:w w:val="110"/>
              </w:rPr>
              <w:t>learning;</w:t>
            </w:r>
            <w:r>
              <w:rPr>
                <w:rFonts w:ascii="Times New Roman"/>
                <w:spacing w:val="-9"/>
                <w:w w:val="110"/>
              </w:rPr>
              <w:t xml:space="preserve"> </w:t>
            </w:r>
            <w:r>
              <w:rPr>
                <w:rFonts w:ascii="Times New Roman"/>
                <w:w w:val="110"/>
              </w:rPr>
              <w:t>advancement</w:t>
            </w:r>
            <w:r>
              <w:rPr>
                <w:rFonts w:ascii="Times New Roman"/>
                <w:spacing w:val="-10"/>
                <w:w w:val="110"/>
              </w:rPr>
              <w:t xml:space="preserve"> </w:t>
            </w:r>
            <w:r>
              <w:rPr>
                <w:rFonts w:ascii="Times New Roman"/>
                <w:w w:val="110"/>
              </w:rPr>
              <w:t>based</w:t>
            </w:r>
            <w:r>
              <w:rPr>
                <w:rFonts w:ascii="Times New Roman"/>
                <w:spacing w:val="-7"/>
                <w:w w:val="110"/>
              </w:rPr>
              <w:t xml:space="preserve"> </w:t>
            </w:r>
            <w:r>
              <w:rPr>
                <w:rFonts w:ascii="Times New Roman"/>
                <w:w w:val="110"/>
              </w:rPr>
              <w:t>on</w:t>
            </w:r>
            <w:r>
              <w:rPr>
                <w:rFonts w:ascii="Times New Roman"/>
                <w:spacing w:val="-7"/>
                <w:w w:val="110"/>
              </w:rPr>
              <w:t xml:space="preserve"> </w:t>
            </w:r>
            <w:r>
              <w:rPr>
                <w:rFonts w:ascii="Times New Roman"/>
                <w:w w:val="110"/>
              </w:rPr>
              <w:t>mastery</w:t>
            </w:r>
            <w:r>
              <w:rPr>
                <w:rFonts w:ascii="Times New Roman"/>
                <w:spacing w:val="-6"/>
                <w:w w:val="110"/>
              </w:rPr>
              <w:t xml:space="preserve"> </w:t>
            </w:r>
            <w:r>
              <w:rPr>
                <w:rFonts w:ascii="Times New Roman"/>
                <w:w w:val="110"/>
              </w:rPr>
              <w:t>of</w:t>
            </w:r>
            <w:r>
              <w:rPr>
                <w:rFonts w:ascii="Times New Roman"/>
                <w:spacing w:val="-6"/>
                <w:w w:val="110"/>
              </w:rPr>
              <w:t xml:space="preserve"> </w:t>
            </w:r>
            <w:r>
              <w:rPr>
                <w:rFonts w:ascii="Times New Roman"/>
                <w:w w:val="110"/>
              </w:rPr>
              <w:t>content</w:t>
            </w:r>
            <w:r>
              <w:rPr>
                <w:rFonts w:ascii="Times New Roman"/>
                <w:spacing w:val="-4"/>
                <w:w w:val="110"/>
              </w:rPr>
              <w:t xml:space="preserve"> </w:t>
            </w:r>
            <w:r>
              <w:rPr>
                <w:rFonts w:ascii="Times New Roman"/>
                <w:w w:val="110"/>
              </w:rPr>
              <w:t>and competency</w:t>
            </w:r>
            <w:r>
              <w:rPr>
                <w:rFonts w:ascii="Times New Roman"/>
                <w:spacing w:val="-4"/>
                <w:w w:val="110"/>
              </w:rPr>
              <w:t xml:space="preserve"> </w:t>
            </w:r>
            <w:r>
              <w:rPr>
                <w:rFonts w:ascii="Times New Roman"/>
                <w:w w:val="110"/>
              </w:rPr>
              <w:t>in</w:t>
            </w:r>
            <w:r>
              <w:rPr>
                <w:rFonts w:ascii="Times New Roman"/>
                <w:spacing w:val="-5"/>
                <w:w w:val="110"/>
              </w:rPr>
              <w:t xml:space="preserve"> </w:t>
            </w:r>
            <w:r>
              <w:rPr>
                <w:rFonts w:ascii="Times New Roman"/>
                <w:w w:val="110"/>
              </w:rPr>
              <w:t>application;</w:t>
            </w:r>
            <w:r>
              <w:rPr>
                <w:rFonts w:ascii="Times New Roman"/>
                <w:spacing w:val="-7"/>
                <w:w w:val="110"/>
              </w:rPr>
              <w:t xml:space="preserve"> </w:t>
            </w:r>
            <w:r>
              <w:rPr>
                <w:rFonts w:ascii="Times New Roman"/>
                <w:w w:val="110"/>
              </w:rPr>
              <w:t>anywhere and</w:t>
            </w:r>
            <w:r>
              <w:rPr>
                <w:rFonts w:ascii="Times New Roman"/>
                <w:spacing w:val="-5"/>
                <w:w w:val="110"/>
              </w:rPr>
              <w:t xml:space="preserve"> </w:t>
            </w:r>
            <w:r>
              <w:rPr>
                <w:rFonts w:ascii="Times New Roman"/>
                <w:w w:val="110"/>
              </w:rPr>
              <w:t>anytime</w:t>
            </w:r>
            <w:r>
              <w:rPr>
                <w:rFonts w:ascii="Times New Roman"/>
                <w:spacing w:val="-5"/>
                <w:w w:val="110"/>
              </w:rPr>
              <w:t xml:space="preserve"> </w:t>
            </w:r>
            <w:r>
              <w:rPr>
                <w:rFonts w:ascii="Times New Roman"/>
                <w:w w:val="110"/>
              </w:rPr>
              <w:t>learning;</w:t>
            </w:r>
            <w:r>
              <w:rPr>
                <w:rFonts w:ascii="Times New Roman"/>
                <w:spacing w:val="-7"/>
                <w:w w:val="110"/>
              </w:rPr>
              <w:t xml:space="preserve"> </w:t>
            </w:r>
            <w:r>
              <w:rPr>
                <w:rFonts w:ascii="Times New Roman"/>
                <w:w w:val="110"/>
              </w:rPr>
              <w:t xml:space="preserve">student-centered </w:t>
            </w:r>
            <w:r>
              <w:rPr>
                <w:rFonts w:ascii="Times New Roman"/>
                <w:spacing w:val="-2"/>
                <w:w w:val="110"/>
              </w:rPr>
              <w:t>instruction; digital content;</w:t>
            </w:r>
            <w:r>
              <w:rPr>
                <w:rFonts w:ascii="Times New Roman"/>
                <w:spacing w:val="-7"/>
                <w:w w:val="110"/>
              </w:rPr>
              <w:t xml:space="preserve"> </w:t>
            </w:r>
            <w:r>
              <w:rPr>
                <w:rFonts w:ascii="Times New Roman"/>
                <w:spacing w:val="-2"/>
                <w:w w:val="110"/>
              </w:rPr>
              <w:t>assessments</w:t>
            </w:r>
            <w:r>
              <w:rPr>
                <w:rFonts w:ascii="Times New Roman"/>
                <w:spacing w:val="-8"/>
                <w:w w:val="110"/>
              </w:rPr>
              <w:t xml:space="preserve"> </w:t>
            </w:r>
            <w:r>
              <w:rPr>
                <w:rFonts w:ascii="Times New Roman"/>
                <w:spacing w:val="-2"/>
                <w:w w:val="110"/>
              </w:rPr>
              <w:t>that</w:t>
            </w:r>
            <w:r>
              <w:rPr>
                <w:rFonts w:ascii="Times New Roman"/>
                <w:spacing w:val="-8"/>
                <w:w w:val="110"/>
              </w:rPr>
              <w:t xml:space="preserve"> </w:t>
            </w:r>
            <w:r>
              <w:rPr>
                <w:rFonts w:ascii="Times New Roman"/>
                <w:spacing w:val="-2"/>
                <w:w w:val="110"/>
              </w:rPr>
              <w:t>are integrated</w:t>
            </w:r>
            <w:r>
              <w:rPr>
                <w:rFonts w:ascii="Times New Roman"/>
                <w:spacing w:val="-5"/>
                <w:w w:val="110"/>
              </w:rPr>
              <w:t xml:space="preserve"> </w:t>
            </w:r>
            <w:r>
              <w:rPr>
                <w:rFonts w:ascii="Times New Roman"/>
                <w:spacing w:val="-2"/>
                <w:w w:val="110"/>
              </w:rPr>
              <w:t>into</w:t>
            </w:r>
            <w:r>
              <w:rPr>
                <w:rFonts w:ascii="Times New Roman"/>
                <w:spacing w:val="-4"/>
                <w:w w:val="110"/>
              </w:rPr>
              <w:t xml:space="preserve"> </w:t>
            </w:r>
            <w:r>
              <w:rPr>
                <w:rFonts w:ascii="Times New Roman"/>
                <w:spacing w:val="-2"/>
                <w:w w:val="110"/>
              </w:rPr>
              <w:t>learning</w:t>
            </w:r>
            <w:r>
              <w:rPr>
                <w:rFonts w:ascii="Times New Roman"/>
                <w:spacing w:val="-7"/>
                <w:w w:val="110"/>
              </w:rPr>
              <w:t xml:space="preserve"> </w:t>
            </w:r>
            <w:r>
              <w:rPr>
                <w:rFonts w:ascii="Times New Roman"/>
                <w:spacing w:val="-2"/>
                <w:w w:val="110"/>
              </w:rPr>
              <w:t>activities;</w:t>
            </w:r>
            <w:r>
              <w:rPr>
                <w:rFonts w:ascii="Times New Roman"/>
                <w:spacing w:val="-5"/>
                <w:w w:val="110"/>
              </w:rPr>
              <w:t xml:space="preserve"> </w:t>
            </w:r>
            <w:r>
              <w:rPr>
                <w:rFonts w:ascii="Times New Roman"/>
                <w:spacing w:val="-2"/>
                <w:w w:val="110"/>
              </w:rPr>
              <w:t xml:space="preserve">and </w:t>
            </w:r>
            <w:r>
              <w:rPr>
                <w:rFonts w:ascii="Times New Roman"/>
                <w:w w:val="110"/>
              </w:rPr>
              <w:t>project-based learning activities.</w:t>
            </w:r>
          </w:p>
        </w:tc>
      </w:tr>
      <w:tr w:rsidR="008227FD" w14:paraId="49B8C715" w14:textId="77777777">
        <w:trPr>
          <w:trHeight w:val="2870"/>
        </w:trPr>
        <w:tc>
          <w:tcPr>
            <w:tcW w:w="2191" w:type="dxa"/>
          </w:tcPr>
          <w:p w14:paraId="49B8C713" w14:textId="77777777" w:rsidR="008227FD" w:rsidRDefault="00000000">
            <w:pPr>
              <w:pStyle w:val="TableParagraph"/>
              <w:spacing w:before="4" w:line="280" w:lineRule="auto"/>
              <w:ind w:left="110"/>
              <w:rPr>
                <w:rFonts w:ascii="Times New Roman"/>
                <w:b/>
              </w:rPr>
            </w:pPr>
            <w:r>
              <w:rPr>
                <w:rFonts w:ascii="Times New Roman"/>
                <w:b/>
              </w:rPr>
              <w:t xml:space="preserve">Engineering design </w:t>
            </w:r>
            <w:r>
              <w:rPr>
                <w:rFonts w:ascii="Times New Roman"/>
                <w:b/>
                <w:spacing w:val="-2"/>
                <w:w w:val="110"/>
              </w:rPr>
              <w:t>process</w:t>
            </w:r>
          </w:p>
        </w:tc>
        <w:tc>
          <w:tcPr>
            <w:tcW w:w="8604" w:type="dxa"/>
          </w:tcPr>
          <w:p w14:paraId="49B8C714" w14:textId="77777777" w:rsidR="008227FD" w:rsidRDefault="00000000">
            <w:pPr>
              <w:pStyle w:val="TableParagraph"/>
              <w:spacing w:before="4" w:line="280" w:lineRule="auto"/>
              <w:ind w:left="109" w:right="244"/>
              <w:rPr>
                <w:rFonts w:ascii="Times New Roman"/>
              </w:rPr>
            </w:pPr>
            <w:r>
              <w:rPr>
                <w:rFonts w:ascii="Times New Roman"/>
                <w:w w:val="110"/>
              </w:rPr>
              <w:t>Engineering</w:t>
            </w:r>
            <w:r>
              <w:rPr>
                <w:rFonts w:ascii="Times New Roman"/>
                <w:spacing w:val="-16"/>
                <w:w w:val="110"/>
              </w:rPr>
              <w:t xml:space="preserve"> </w:t>
            </w:r>
            <w:r>
              <w:rPr>
                <w:rFonts w:ascii="Times New Roman"/>
                <w:w w:val="110"/>
              </w:rPr>
              <w:t>is</w:t>
            </w:r>
            <w:r>
              <w:rPr>
                <w:rFonts w:ascii="Times New Roman"/>
                <w:spacing w:val="-15"/>
                <w:w w:val="110"/>
              </w:rPr>
              <w:t xml:space="preserve"> </w:t>
            </w:r>
            <w:r>
              <w:rPr>
                <w:rFonts w:ascii="Times New Roman"/>
                <w:w w:val="110"/>
              </w:rPr>
              <w:t>the</w:t>
            </w:r>
            <w:r>
              <w:rPr>
                <w:rFonts w:ascii="Times New Roman"/>
                <w:spacing w:val="-15"/>
                <w:w w:val="110"/>
              </w:rPr>
              <w:t xml:space="preserve"> </w:t>
            </w:r>
            <w:r>
              <w:rPr>
                <w:rFonts w:ascii="Times New Roman"/>
                <w:w w:val="110"/>
              </w:rPr>
              <w:t>systematic</w:t>
            </w:r>
            <w:r>
              <w:rPr>
                <w:rFonts w:ascii="Times New Roman"/>
                <w:spacing w:val="-15"/>
                <w:w w:val="110"/>
              </w:rPr>
              <w:t xml:space="preserve"> </w:t>
            </w:r>
            <w:r>
              <w:rPr>
                <w:rFonts w:ascii="Times New Roman"/>
                <w:w w:val="110"/>
              </w:rPr>
              <w:t>application</w:t>
            </w:r>
            <w:r>
              <w:rPr>
                <w:rFonts w:ascii="Times New Roman"/>
                <w:spacing w:val="-15"/>
                <w:w w:val="110"/>
              </w:rPr>
              <w:t xml:space="preserve"> </w:t>
            </w:r>
            <w:r>
              <w:rPr>
                <w:rFonts w:ascii="Times New Roman"/>
                <w:w w:val="110"/>
              </w:rPr>
              <w:t>of</w:t>
            </w:r>
            <w:r>
              <w:rPr>
                <w:rFonts w:ascii="Times New Roman"/>
                <w:spacing w:val="-16"/>
                <w:w w:val="110"/>
              </w:rPr>
              <w:t xml:space="preserve"> </w:t>
            </w:r>
            <w:r>
              <w:rPr>
                <w:rFonts w:ascii="Times New Roman"/>
                <w:w w:val="110"/>
              </w:rPr>
              <w:t>knowledge</w:t>
            </w:r>
            <w:r>
              <w:rPr>
                <w:rFonts w:ascii="Times New Roman"/>
                <w:spacing w:val="-15"/>
                <w:w w:val="110"/>
              </w:rPr>
              <w:t xml:space="preserve"> </w:t>
            </w:r>
            <w:r>
              <w:rPr>
                <w:rFonts w:ascii="Times New Roman"/>
                <w:w w:val="110"/>
              </w:rPr>
              <w:t>and</w:t>
            </w:r>
            <w:r>
              <w:rPr>
                <w:rFonts w:ascii="Times New Roman"/>
                <w:spacing w:val="-15"/>
                <w:w w:val="110"/>
              </w:rPr>
              <w:t xml:space="preserve"> </w:t>
            </w:r>
            <w:r>
              <w:rPr>
                <w:rFonts w:ascii="Times New Roman"/>
                <w:w w:val="110"/>
              </w:rPr>
              <w:t>experience</w:t>
            </w:r>
            <w:r>
              <w:rPr>
                <w:rFonts w:ascii="Times New Roman"/>
                <w:spacing w:val="-15"/>
                <w:w w:val="110"/>
              </w:rPr>
              <w:t xml:space="preserve"> </w:t>
            </w:r>
            <w:r>
              <w:rPr>
                <w:rFonts w:ascii="Times New Roman"/>
                <w:w w:val="110"/>
              </w:rPr>
              <w:t>used</w:t>
            </w:r>
            <w:r>
              <w:rPr>
                <w:rFonts w:ascii="Times New Roman"/>
                <w:spacing w:val="-15"/>
                <w:w w:val="110"/>
              </w:rPr>
              <w:t xml:space="preserve"> </w:t>
            </w:r>
            <w:r>
              <w:rPr>
                <w:rFonts w:ascii="Times New Roman"/>
                <w:w w:val="110"/>
              </w:rPr>
              <w:t>to</w:t>
            </w:r>
            <w:r>
              <w:rPr>
                <w:rFonts w:ascii="Times New Roman"/>
                <w:spacing w:val="-15"/>
                <w:w w:val="110"/>
              </w:rPr>
              <w:t xml:space="preserve"> </w:t>
            </w:r>
            <w:r>
              <w:rPr>
                <w:rFonts w:ascii="Times New Roman"/>
                <w:w w:val="110"/>
              </w:rPr>
              <w:t>solve</w:t>
            </w:r>
            <w:r>
              <w:rPr>
                <w:rFonts w:ascii="Times New Roman"/>
                <w:spacing w:val="-15"/>
                <w:w w:val="110"/>
              </w:rPr>
              <w:t xml:space="preserve"> </w:t>
            </w:r>
            <w:r>
              <w:rPr>
                <w:rFonts w:ascii="Times New Roman"/>
                <w:w w:val="110"/>
              </w:rPr>
              <w:t xml:space="preserve">a </w:t>
            </w:r>
            <w:r>
              <w:rPr>
                <w:rFonts w:ascii="Times New Roman"/>
              </w:rPr>
              <w:t>problem.</w:t>
            </w:r>
            <w:r>
              <w:rPr>
                <w:rFonts w:ascii="Times New Roman"/>
                <w:spacing w:val="33"/>
              </w:rPr>
              <w:t xml:space="preserve"> </w:t>
            </w:r>
            <w:r>
              <w:rPr>
                <w:rFonts w:ascii="Times New Roman"/>
              </w:rPr>
              <w:t>The</w:t>
            </w:r>
            <w:r>
              <w:rPr>
                <w:rFonts w:ascii="Times New Roman"/>
                <w:spacing w:val="29"/>
              </w:rPr>
              <w:t xml:space="preserve"> </w:t>
            </w:r>
            <w:r>
              <w:rPr>
                <w:rFonts w:ascii="Times New Roman"/>
              </w:rPr>
              <w:t>engineering</w:t>
            </w:r>
            <w:r>
              <w:rPr>
                <w:rFonts w:ascii="Times New Roman"/>
                <w:spacing w:val="25"/>
              </w:rPr>
              <w:t xml:space="preserve"> </w:t>
            </w:r>
            <w:r>
              <w:rPr>
                <w:rFonts w:ascii="Times New Roman"/>
              </w:rPr>
              <w:t>design</w:t>
            </w:r>
            <w:r>
              <w:rPr>
                <w:rFonts w:ascii="Times New Roman"/>
                <w:spacing w:val="27"/>
              </w:rPr>
              <w:t xml:space="preserve"> </w:t>
            </w:r>
            <w:r>
              <w:rPr>
                <w:rFonts w:ascii="Times New Roman"/>
              </w:rPr>
              <w:t>process</w:t>
            </w:r>
            <w:r>
              <w:rPr>
                <w:rFonts w:ascii="Times New Roman"/>
                <w:spacing w:val="34"/>
              </w:rPr>
              <w:t xml:space="preserve"> </w:t>
            </w:r>
            <w:r>
              <w:rPr>
                <w:rFonts w:ascii="Times New Roman"/>
              </w:rPr>
              <w:t>can</w:t>
            </w:r>
            <w:r>
              <w:rPr>
                <w:rFonts w:ascii="Times New Roman"/>
                <w:spacing w:val="36"/>
              </w:rPr>
              <w:t xml:space="preserve"> </w:t>
            </w:r>
            <w:r>
              <w:rPr>
                <w:rFonts w:ascii="Times New Roman"/>
              </w:rPr>
              <w:t>be</w:t>
            </w:r>
            <w:r>
              <w:rPr>
                <w:rFonts w:ascii="Times New Roman"/>
                <w:spacing w:val="38"/>
              </w:rPr>
              <w:t xml:space="preserve"> </w:t>
            </w:r>
            <w:r>
              <w:rPr>
                <w:rFonts w:ascii="Times New Roman"/>
              </w:rPr>
              <w:t>defined</w:t>
            </w:r>
            <w:r>
              <w:rPr>
                <w:rFonts w:ascii="Times New Roman"/>
                <w:spacing w:val="29"/>
              </w:rPr>
              <w:t xml:space="preserve"> </w:t>
            </w:r>
            <w:r>
              <w:rPr>
                <w:rFonts w:ascii="Times New Roman"/>
              </w:rPr>
              <w:t>in</w:t>
            </w:r>
            <w:r>
              <w:rPr>
                <w:rFonts w:ascii="Times New Roman"/>
                <w:spacing w:val="36"/>
              </w:rPr>
              <w:t xml:space="preserve"> </w:t>
            </w:r>
            <w:r>
              <w:rPr>
                <w:rFonts w:ascii="Times New Roman"/>
              </w:rPr>
              <w:t>many</w:t>
            </w:r>
            <w:r>
              <w:rPr>
                <w:rFonts w:ascii="Times New Roman"/>
                <w:spacing w:val="31"/>
              </w:rPr>
              <w:t xml:space="preserve"> </w:t>
            </w:r>
            <w:r>
              <w:rPr>
                <w:rFonts w:ascii="Times New Roman"/>
              </w:rPr>
              <w:t>ways.</w:t>
            </w:r>
            <w:r>
              <w:rPr>
                <w:rFonts w:ascii="Times New Roman"/>
                <w:spacing w:val="34"/>
              </w:rPr>
              <w:t xml:space="preserve"> </w:t>
            </w:r>
            <w:r>
              <w:rPr>
                <w:rFonts w:ascii="Times New Roman"/>
              </w:rPr>
              <w:t>The</w:t>
            </w:r>
            <w:r>
              <w:rPr>
                <w:rFonts w:ascii="Times New Roman"/>
                <w:spacing w:val="29"/>
              </w:rPr>
              <w:t xml:space="preserve"> </w:t>
            </w:r>
            <w:r>
              <w:rPr>
                <w:rFonts w:ascii="Times New Roman"/>
              </w:rPr>
              <w:t>Engineering is</w:t>
            </w:r>
            <w:r>
              <w:rPr>
                <w:rFonts w:ascii="Times New Roman"/>
                <w:spacing w:val="38"/>
              </w:rPr>
              <w:t xml:space="preserve"> </w:t>
            </w:r>
            <w:r>
              <w:rPr>
                <w:rFonts w:ascii="Times New Roman"/>
              </w:rPr>
              <w:t>Elementary</w:t>
            </w:r>
            <w:r>
              <w:rPr>
                <w:rFonts w:ascii="Times New Roman"/>
                <w:spacing w:val="27"/>
              </w:rPr>
              <w:t xml:space="preserve"> </w:t>
            </w:r>
            <w:r>
              <w:rPr>
                <w:rFonts w:ascii="Times New Roman"/>
              </w:rPr>
              <w:t>program</w:t>
            </w:r>
            <w:r>
              <w:rPr>
                <w:rFonts w:ascii="Times New Roman"/>
                <w:spacing w:val="31"/>
              </w:rPr>
              <w:t xml:space="preserve"> </w:t>
            </w:r>
            <w:r>
              <w:rPr>
                <w:rFonts w:ascii="Times New Roman"/>
              </w:rPr>
              <w:t>at</w:t>
            </w:r>
            <w:r>
              <w:rPr>
                <w:rFonts w:ascii="Times New Roman"/>
                <w:spacing w:val="29"/>
              </w:rPr>
              <w:t xml:space="preserve"> </w:t>
            </w:r>
            <w:r>
              <w:rPr>
                <w:rFonts w:ascii="Times New Roman"/>
              </w:rPr>
              <w:t>the</w:t>
            </w:r>
            <w:r>
              <w:rPr>
                <w:rFonts w:ascii="Times New Roman"/>
                <w:spacing w:val="40"/>
              </w:rPr>
              <w:t xml:space="preserve"> </w:t>
            </w:r>
            <w:r>
              <w:rPr>
                <w:rFonts w:ascii="Times New Roman"/>
              </w:rPr>
              <w:t>Museum</w:t>
            </w:r>
            <w:r>
              <w:rPr>
                <w:rFonts w:ascii="Times New Roman"/>
                <w:spacing w:val="40"/>
              </w:rPr>
              <w:t xml:space="preserve"> </w:t>
            </w:r>
            <w:r>
              <w:rPr>
                <w:rFonts w:ascii="Times New Roman"/>
              </w:rPr>
              <w:t>of</w:t>
            </w:r>
            <w:r>
              <w:rPr>
                <w:rFonts w:ascii="Times New Roman"/>
                <w:spacing w:val="35"/>
              </w:rPr>
              <w:t xml:space="preserve"> </w:t>
            </w:r>
            <w:r>
              <w:rPr>
                <w:rFonts w:ascii="Times New Roman"/>
              </w:rPr>
              <w:t>Science</w:t>
            </w:r>
            <w:r>
              <w:rPr>
                <w:rFonts w:ascii="Times New Roman"/>
                <w:spacing w:val="33"/>
              </w:rPr>
              <w:t xml:space="preserve"> </w:t>
            </w:r>
            <w:r>
              <w:rPr>
                <w:rFonts w:ascii="Times New Roman"/>
              </w:rPr>
              <w:t>in</w:t>
            </w:r>
            <w:r>
              <w:rPr>
                <w:rFonts w:ascii="Times New Roman"/>
                <w:spacing w:val="40"/>
              </w:rPr>
              <w:t xml:space="preserve"> </w:t>
            </w:r>
            <w:r>
              <w:rPr>
                <w:rFonts w:ascii="Times New Roman"/>
              </w:rPr>
              <w:t>Boston</w:t>
            </w:r>
            <w:r>
              <w:rPr>
                <w:rFonts w:ascii="Times New Roman"/>
                <w:spacing w:val="40"/>
              </w:rPr>
              <w:t xml:space="preserve"> </w:t>
            </w:r>
            <w:r>
              <w:rPr>
                <w:rFonts w:ascii="Times New Roman"/>
              </w:rPr>
              <w:t>has</w:t>
            </w:r>
            <w:r>
              <w:rPr>
                <w:rFonts w:ascii="Times New Roman"/>
                <w:spacing w:val="38"/>
              </w:rPr>
              <w:t xml:space="preserve"> </w:t>
            </w:r>
            <w:r>
              <w:rPr>
                <w:rFonts w:ascii="Times New Roman"/>
              </w:rPr>
              <w:t>defined</w:t>
            </w:r>
            <w:r>
              <w:rPr>
                <w:rFonts w:ascii="Times New Roman"/>
                <w:spacing w:val="33"/>
              </w:rPr>
              <w:t xml:space="preserve"> </w:t>
            </w:r>
            <w:r>
              <w:rPr>
                <w:rFonts w:ascii="Times New Roman"/>
              </w:rPr>
              <w:t>the</w:t>
            </w:r>
            <w:r>
              <w:rPr>
                <w:rFonts w:ascii="Times New Roman"/>
                <w:spacing w:val="33"/>
              </w:rPr>
              <w:t xml:space="preserve"> </w:t>
            </w:r>
            <w:r>
              <w:rPr>
                <w:rFonts w:ascii="Times New Roman"/>
              </w:rPr>
              <w:t xml:space="preserve">engineering </w:t>
            </w:r>
            <w:r>
              <w:rPr>
                <w:rFonts w:ascii="Times New Roman"/>
                <w:w w:val="110"/>
              </w:rPr>
              <w:t>design</w:t>
            </w:r>
            <w:r>
              <w:rPr>
                <w:rFonts w:ascii="Times New Roman"/>
                <w:spacing w:val="-16"/>
                <w:w w:val="110"/>
              </w:rPr>
              <w:t xml:space="preserve"> </w:t>
            </w:r>
            <w:r>
              <w:rPr>
                <w:rFonts w:ascii="Times New Roman"/>
                <w:w w:val="110"/>
              </w:rPr>
              <w:t>process</w:t>
            </w:r>
            <w:r>
              <w:rPr>
                <w:rFonts w:ascii="Times New Roman"/>
                <w:spacing w:val="-15"/>
                <w:w w:val="110"/>
              </w:rPr>
              <w:t xml:space="preserve"> </w:t>
            </w:r>
            <w:r>
              <w:rPr>
                <w:rFonts w:ascii="Times New Roman"/>
                <w:w w:val="110"/>
              </w:rPr>
              <w:t>for</w:t>
            </w:r>
            <w:r>
              <w:rPr>
                <w:rFonts w:ascii="Times New Roman"/>
                <w:spacing w:val="-15"/>
                <w:w w:val="110"/>
              </w:rPr>
              <w:t xml:space="preserve"> </w:t>
            </w:r>
            <w:r>
              <w:rPr>
                <w:rFonts w:ascii="Times New Roman"/>
                <w:w w:val="110"/>
              </w:rPr>
              <w:t>elementary</w:t>
            </w:r>
            <w:r>
              <w:rPr>
                <w:rFonts w:ascii="Times New Roman"/>
                <w:spacing w:val="-15"/>
                <w:w w:val="110"/>
              </w:rPr>
              <w:t xml:space="preserve"> </w:t>
            </w:r>
            <w:r>
              <w:rPr>
                <w:rFonts w:ascii="Times New Roman"/>
                <w:w w:val="110"/>
              </w:rPr>
              <w:t>students</w:t>
            </w:r>
            <w:r>
              <w:rPr>
                <w:rFonts w:ascii="Times New Roman"/>
                <w:spacing w:val="-15"/>
                <w:w w:val="110"/>
              </w:rPr>
              <w:t xml:space="preserve"> </w:t>
            </w:r>
            <w:r>
              <w:rPr>
                <w:rFonts w:ascii="Times New Roman"/>
                <w:w w:val="110"/>
              </w:rPr>
              <w:t>as</w:t>
            </w:r>
            <w:r>
              <w:rPr>
                <w:rFonts w:ascii="Times New Roman"/>
                <w:spacing w:val="-15"/>
                <w:w w:val="110"/>
              </w:rPr>
              <w:t xml:space="preserve"> </w:t>
            </w:r>
            <w:r>
              <w:rPr>
                <w:rFonts w:ascii="Times New Roman"/>
                <w:w w:val="110"/>
              </w:rPr>
              <w:t>the</w:t>
            </w:r>
            <w:r>
              <w:rPr>
                <w:rFonts w:ascii="Times New Roman"/>
                <w:spacing w:val="-15"/>
                <w:w w:val="110"/>
              </w:rPr>
              <w:t xml:space="preserve"> </w:t>
            </w:r>
            <w:r>
              <w:rPr>
                <w:rFonts w:ascii="Times New Roman"/>
                <w:w w:val="110"/>
              </w:rPr>
              <w:t>following</w:t>
            </w:r>
            <w:r>
              <w:rPr>
                <w:rFonts w:ascii="Times New Roman"/>
                <w:spacing w:val="-15"/>
                <w:w w:val="110"/>
              </w:rPr>
              <w:t xml:space="preserve"> </w:t>
            </w:r>
            <w:r>
              <w:rPr>
                <w:rFonts w:ascii="Times New Roman"/>
                <w:w w:val="110"/>
              </w:rPr>
              <w:t>cyclical</w:t>
            </w:r>
            <w:r>
              <w:rPr>
                <w:rFonts w:ascii="Times New Roman"/>
                <w:spacing w:val="-16"/>
                <w:w w:val="110"/>
              </w:rPr>
              <w:t xml:space="preserve"> </w:t>
            </w:r>
            <w:r>
              <w:rPr>
                <w:rFonts w:ascii="Times New Roman"/>
                <w:w w:val="110"/>
              </w:rPr>
              <w:t>set</w:t>
            </w:r>
            <w:r>
              <w:rPr>
                <w:rFonts w:ascii="Times New Roman"/>
                <w:spacing w:val="-15"/>
                <w:w w:val="110"/>
              </w:rPr>
              <w:t xml:space="preserve"> </w:t>
            </w:r>
            <w:r>
              <w:rPr>
                <w:rFonts w:ascii="Times New Roman"/>
                <w:w w:val="110"/>
              </w:rPr>
              <w:t>of</w:t>
            </w:r>
            <w:r>
              <w:rPr>
                <w:rFonts w:ascii="Times New Roman"/>
                <w:spacing w:val="-15"/>
                <w:w w:val="110"/>
              </w:rPr>
              <w:t xml:space="preserve"> </w:t>
            </w:r>
            <w:r>
              <w:rPr>
                <w:rFonts w:ascii="Times New Roman"/>
                <w:w w:val="110"/>
              </w:rPr>
              <w:t>actions:</w:t>
            </w:r>
            <w:r>
              <w:rPr>
                <w:rFonts w:ascii="Times New Roman"/>
                <w:spacing w:val="-15"/>
                <w:w w:val="110"/>
              </w:rPr>
              <w:t xml:space="preserve"> </w:t>
            </w:r>
            <w:r>
              <w:rPr>
                <w:rFonts w:ascii="Times New Roman"/>
                <w:w w:val="110"/>
              </w:rPr>
              <w:t xml:space="preserve">ask, </w:t>
            </w:r>
            <w:r>
              <w:rPr>
                <w:rFonts w:ascii="Times New Roman"/>
              </w:rPr>
              <w:t>imagine,</w:t>
            </w:r>
            <w:r>
              <w:rPr>
                <w:rFonts w:ascii="Times New Roman"/>
                <w:spacing w:val="29"/>
              </w:rPr>
              <w:t xml:space="preserve"> </w:t>
            </w:r>
            <w:r>
              <w:rPr>
                <w:rFonts w:ascii="Times New Roman"/>
              </w:rPr>
              <w:t>plan,</w:t>
            </w:r>
            <w:r>
              <w:rPr>
                <w:rFonts w:ascii="Times New Roman"/>
                <w:spacing w:val="38"/>
              </w:rPr>
              <w:t xml:space="preserve"> </w:t>
            </w:r>
            <w:r>
              <w:rPr>
                <w:rFonts w:ascii="Times New Roman"/>
              </w:rPr>
              <w:t>create,</w:t>
            </w:r>
            <w:r>
              <w:rPr>
                <w:rFonts w:ascii="Times New Roman"/>
                <w:spacing w:val="29"/>
              </w:rPr>
              <w:t xml:space="preserve"> </w:t>
            </w:r>
            <w:r>
              <w:rPr>
                <w:rFonts w:ascii="Times New Roman"/>
              </w:rPr>
              <w:t>and</w:t>
            </w:r>
            <w:r>
              <w:rPr>
                <w:rFonts w:ascii="Times New Roman"/>
                <w:spacing w:val="35"/>
              </w:rPr>
              <w:t xml:space="preserve"> </w:t>
            </w:r>
            <w:r>
              <w:rPr>
                <w:rFonts w:ascii="Times New Roman"/>
              </w:rPr>
              <w:t>improve.</w:t>
            </w:r>
            <w:r>
              <w:rPr>
                <w:rFonts w:ascii="Times New Roman"/>
                <w:spacing w:val="40"/>
              </w:rPr>
              <w:t xml:space="preserve"> </w:t>
            </w:r>
            <w:r>
              <w:rPr>
                <w:rFonts w:ascii="Times New Roman"/>
              </w:rPr>
              <w:t>The</w:t>
            </w:r>
            <w:r>
              <w:rPr>
                <w:rFonts w:ascii="Times New Roman"/>
                <w:spacing w:val="40"/>
              </w:rPr>
              <w:t xml:space="preserve"> </w:t>
            </w:r>
            <w:r>
              <w:rPr>
                <w:rFonts w:ascii="Times New Roman"/>
              </w:rPr>
              <w:t>National</w:t>
            </w:r>
            <w:r>
              <w:rPr>
                <w:rFonts w:ascii="Times New Roman"/>
                <w:spacing w:val="31"/>
              </w:rPr>
              <w:t xml:space="preserve"> </w:t>
            </w:r>
            <w:r>
              <w:rPr>
                <w:rFonts w:ascii="Times New Roman"/>
              </w:rPr>
              <w:t>Aeronautics</w:t>
            </w:r>
            <w:r>
              <w:rPr>
                <w:rFonts w:ascii="Times New Roman"/>
                <w:spacing w:val="40"/>
              </w:rPr>
              <w:t xml:space="preserve"> </w:t>
            </w:r>
            <w:r>
              <w:rPr>
                <w:rFonts w:ascii="Times New Roman"/>
              </w:rPr>
              <w:t>and</w:t>
            </w:r>
            <w:r>
              <w:rPr>
                <w:rFonts w:ascii="Times New Roman"/>
                <w:spacing w:val="35"/>
              </w:rPr>
              <w:t xml:space="preserve"> </w:t>
            </w:r>
            <w:r>
              <w:rPr>
                <w:rFonts w:ascii="Times New Roman"/>
              </w:rPr>
              <w:t>Space</w:t>
            </w:r>
            <w:r>
              <w:rPr>
                <w:rFonts w:ascii="Times New Roman"/>
                <w:spacing w:val="40"/>
              </w:rPr>
              <w:t xml:space="preserve"> </w:t>
            </w:r>
            <w:r>
              <w:rPr>
                <w:rFonts w:ascii="Times New Roman"/>
              </w:rPr>
              <w:t>Administration (NASA) has defined the</w:t>
            </w:r>
            <w:r>
              <w:rPr>
                <w:rFonts w:ascii="Times New Roman"/>
                <w:spacing w:val="40"/>
              </w:rPr>
              <w:t xml:space="preserve"> </w:t>
            </w:r>
            <w:r>
              <w:rPr>
                <w:rFonts w:ascii="Times New Roman"/>
              </w:rPr>
              <w:t>engineering design process as the</w:t>
            </w:r>
            <w:r>
              <w:rPr>
                <w:rFonts w:ascii="Times New Roman"/>
                <w:spacing w:val="40"/>
              </w:rPr>
              <w:t xml:space="preserve"> </w:t>
            </w:r>
            <w:r>
              <w:rPr>
                <w:rFonts w:ascii="Times New Roman"/>
              </w:rPr>
              <w:t xml:space="preserve">following cyclical sets of </w:t>
            </w:r>
            <w:r>
              <w:rPr>
                <w:rFonts w:ascii="Times New Roman"/>
                <w:w w:val="110"/>
              </w:rPr>
              <w:t>actions:</w:t>
            </w:r>
            <w:r>
              <w:rPr>
                <w:rFonts w:ascii="Times New Roman"/>
                <w:spacing w:val="-4"/>
                <w:w w:val="110"/>
              </w:rPr>
              <w:t xml:space="preserve"> </w:t>
            </w:r>
            <w:r>
              <w:rPr>
                <w:rFonts w:ascii="Times New Roman"/>
                <w:w w:val="110"/>
              </w:rPr>
              <w:t>identify</w:t>
            </w:r>
            <w:r>
              <w:rPr>
                <w:rFonts w:ascii="Times New Roman"/>
                <w:spacing w:val="-8"/>
                <w:w w:val="110"/>
              </w:rPr>
              <w:t xml:space="preserve"> </w:t>
            </w:r>
            <w:r>
              <w:rPr>
                <w:rFonts w:ascii="Times New Roman"/>
                <w:w w:val="110"/>
              </w:rPr>
              <w:t>the</w:t>
            </w:r>
            <w:r>
              <w:rPr>
                <w:rFonts w:ascii="Times New Roman"/>
                <w:spacing w:val="-9"/>
                <w:w w:val="110"/>
              </w:rPr>
              <w:t xml:space="preserve"> </w:t>
            </w:r>
            <w:r>
              <w:rPr>
                <w:rFonts w:ascii="Times New Roman"/>
                <w:w w:val="110"/>
              </w:rPr>
              <w:t>problem;</w:t>
            </w:r>
            <w:r>
              <w:rPr>
                <w:rFonts w:ascii="Times New Roman"/>
                <w:spacing w:val="-5"/>
                <w:w w:val="110"/>
              </w:rPr>
              <w:t xml:space="preserve"> </w:t>
            </w:r>
            <w:r>
              <w:rPr>
                <w:rFonts w:ascii="Times New Roman"/>
                <w:w w:val="110"/>
              </w:rPr>
              <w:t>identify</w:t>
            </w:r>
            <w:r>
              <w:rPr>
                <w:rFonts w:ascii="Times New Roman"/>
                <w:spacing w:val="-8"/>
                <w:w w:val="110"/>
              </w:rPr>
              <w:t xml:space="preserve"> </w:t>
            </w:r>
            <w:r>
              <w:rPr>
                <w:rFonts w:ascii="Times New Roman"/>
                <w:w w:val="110"/>
              </w:rPr>
              <w:t>criteria</w:t>
            </w:r>
            <w:r>
              <w:rPr>
                <w:rFonts w:ascii="Times New Roman"/>
                <w:spacing w:val="-4"/>
                <w:w w:val="110"/>
              </w:rPr>
              <w:t xml:space="preserve"> </w:t>
            </w:r>
            <w:r>
              <w:rPr>
                <w:rFonts w:ascii="Times New Roman"/>
                <w:w w:val="110"/>
              </w:rPr>
              <w:t>and</w:t>
            </w:r>
            <w:r>
              <w:rPr>
                <w:rFonts w:ascii="Times New Roman"/>
                <w:spacing w:val="-9"/>
                <w:w w:val="110"/>
              </w:rPr>
              <w:t xml:space="preserve"> </w:t>
            </w:r>
            <w:r>
              <w:rPr>
                <w:rFonts w:ascii="Times New Roman"/>
                <w:w w:val="110"/>
              </w:rPr>
              <w:t>constraints;</w:t>
            </w:r>
            <w:r>
              <w:rPr>
                <w:rFonts w:ascii="Times New Roman"/>
                <w:spacing w:val="-10"/>
                <w:w w:val="110"/>
              </w:rPr>
              <w:t xml:space="preserve"> </w:t>
            </w:r>
            <w:r>
              <w:rPr>
                <w:rFonts w:ascii="Times New Roman"/>
                <w:w w:val="110"/>
              </w:rPr>
              <w:t>brainstorm</w:t>
            </w:r>
            <w:r>
              <w:rPr>
                <w:rFonts w:ascii="Times New Roman"/>
                <w:spacing w:val="-10"/>
                <w:w w:val="110"/>
              </w:rPr>
              <w:t xml:space="preserve"> </w:t>
            </w:r>
            <w:r>
              <w:rPr>
                <w:rFonts w:ascii="Times New Roman"/>
                <w:w w:val="110"/>
              </w:rPr>
              <w:t>possible solutions;</w:t>
            </w:r>
            <w:r>
              <w:rPr>
                <w:rFonts w:ascii="Times New Roman"/>
                <w:spacing w:val="-9"/>
                <w:w w:val="110"/>
              </w:rPr>
              <w:t xml:space="preserve"> </w:t>
            </w:r>
            <w:r>
              <w:rPr>
                <w:rFonts w:ascii="Times New Roman"/>
                <w:w w:val="110"/>
              </w:rPr>
              <w:t>generate</w:t>
            </w:r>
            <w:r>
              <w:rPr>
                <w:rFonts w:ascii="Times New Roman"/>
                <w:spacing w:val="-9"/>
                <w:w w:val="110"/>
              </w:rPr>
              <w:t xml:space="preserve"> </w:t>
            </w:r>
            <w:r>
              <w:rPr>
                <w:rFonts w:ascii="Times New Roman"/>
                <w:w w:val="110"/>
              </w:rPr>
              <w:t>ideas;</w:t>
            </w:r>
            <w:r>
              <w:rPr>
                <w:rFonts w:ascii="Times New Roman"/>
                <w:spacing w:val="-14"/>
                <w:w w:val="110"/>
              </w:rPr>
              <w:t xml:space="preserve"> </w:t>
            </w:r>
            <w:r>
              <w:rPr>
                <w:rFonts w:ascii="Times New Roman"/>
                <w:w w:val="110"/>
              </w:rPr>
              <w:t>explore</w:t>
            </w:r>
            <w:r>
              <w:rPr>
                <w:rFonts w:ascii="Times New Roman"/>
                <w:spacing w:val="-9"/>
                <w:w w:val="110"/>
              </w:rPr>
              <w:t xml:space="preserve"> </w:t>
            </w:r>
            <w:r>
              <w:rPr>
                <w:rFonts w:ascii="Times New Roman"/>
                <w:w w:val="110"/>
              </w:rPr>
              <w:t>possibilities;</w:t>
            </w:r>
            <w:r>
              <w:rPr>
                <w:rFonts w:ascii="Times New Roman"/>
                <w:spacing w:val="-14"/>
                <w:w w:val="110"/>
              </w:rPr>
              <w:t xml:space="preserve"> </w:t>
            </w:r>
            <w:r>
              <w:rPr>
                <w:rFonts w:ascii="Times New Roman"/>
                <w:w w:val="110"/>
              </w:rPr>
              <w:t>select</w:t>
            </w:r>
            <w:r>
              <w:rPr>
                <w:rFonts w:ascii="Times New Roman"/>
                <w:spacing w:val="-16"/>
                <w:w w:val="110"/>
              </w:rPr>
              <w:t xml:space="preserve"> </w:t>
            </w:r>
            <w:r>
              <w:rPr>
                <w:rFonts w:ascii="Times New Roman"/>
                <w:w w:val="110"/>
              </w:rPr>
              <w:t>an</w:t>
            </w:r>
            <w:r>
              <w:rPr>
                <w:rFonts w:ascii="Times New Roman"/>
                <w:spacing w:val="-13"/>
                <w:w w:val="110"/>
              </w:rPr>
              <w:t xml:space="preserve"> </w:t>
            </w:r>
            <w:r>
              <w:rPr>
                <w:rFonts w:ascii="Times New Roman"/>
                <w:w w:val="110"/>
              </w:rPr>
              <w:t>approach;</w:t>
            </w:r>
            <w:r>
              <w:rPr>
                <w:rFonts w:ascii="Times New Roman"/>
                <w:spacing w:val="-10"/>
                <w:w w:val="110"/>
              </w:rPr>
              <w:t xml:space="preserve"> </w:t>
            </w:r>
            <w:r>
              <w:rPr>
                <w:rFonts w:ascii="Times New Roman"/>
                <w:w w:val="110"/>
              </w:rPr>
              <w:t>build</w:t>
            </w:r>
            <w:r>
              <w:rPr>
                <w:rFonts w:ascii="Times New Roman"/>
                <w:spacing w:val="-13"/>
                <w:w w:val="110"/>
              </w:rPr>
              <w:t xml:space="preserve"> </w:t>
            </w:r>
            <w:r>
              <w:rPr>
                <w:rFonts w:ascii="Times New Roman"/>
                <w:w w:val="110"/>
              </w:rPr>
              <w:t>a</w:t>
            </w:r>
            <w:r>
              <w:rPr>
                <w:rFonts w:ascii="Times New Roman"/>
                <w:spacing w:val="-9"/>
                <w:w w:val="110"/>
              </w:rPr>
              <w:t xml:space="preserve"> </w:t>
            </w:r>
            <w:r>
              <w:rPr>
                <w:rFonts w:ascii="Times New Roman"/>
                <w:w w:val="110"/>
              </w:rPr>
              <w:t>model</w:t>
            </w:r>
            <w:r>
              <w:rPr>
                <w:rFonts w:ascii="Times New Roman"/>
                <w:spacing w:val="-16"/>
                <w:w w:val="110"/>
              </w:rPr>
              <w:t xml:space="preserve"> </w:t>
            </w:r>
            <w:r>
              <w:rPr>
                <w:rFonts w:ascii="Times New Roman"/>
                <w:w w:val="110"/>
              </w:rPr>
              <w:t>or prototype; and refine the design.</w:t>
            </w:r>
          </w:p>
        </w:tc>
      </w:tr>
      <w:tr w:rsidR="008227FD" w14:paraId="49B8C718" w14:textId="77777777">
        <w:trPr>
          <w:trHeight w:val="1385"/>
        </w:trPr>
        <w:tc>
          <w:tcPr>
            <w:tcW w:w="2191" w:type="dxa"/>
          </w:tcPr>
          <w:p w14:paraId="49B8C716" w14:textId="77777777" w:rsidR="008227FD" w:rsidRDefault="00000000">
            <w:pPr>
              <w:pStyle w:val="TableParagraph"/>
              <w:spacing w:before="4"/>
              <w:ind w:left="110"/>
              <w:rPr>
                <w:rFonts w:ascii="Times New Roman"/>
                <w:b/>
              </w:rPr>
            </w:pPr>
            <w:r>
              <w:rPr>
                <w:rFonts w:ascii="Times New Roman"/>
                <w:b/>
                <w:spacing w:val="-2"/>
                <w:w w:val="105"/>
              </w:rPr>
              <w:t>Formal</w:t>
            </w:r>
            <w:r>
              <w:rPr>
                <w:rFonts w:ascii="Times New Roman"/>
                <w:b/>
                <w:spacing w:val="-5"/>
                <w:w w:val="105"/>
              </w:rPr>
              <w:t xml:space="preserve"> </w:t>
            </w:r>
            <w:r>
              <w:rPr>
                <w:rFonts w:ascii="Times New Roman"/>
                <w:b/>
                <w:spacing w:val="-2"/>
                <w:w w:val="105"/>
              </w:rPr>
              <w:t>pathways</w:t>
            </w:r>
          </w:p>
        </w:tc>
        <w:tc>
          <w:tcPr>
            <w:tcW w:w="8604" w:type="dxa"/>
          </w:tcPr>
          <w:p w14:paraId="49B8C717" w14:textId="77777777" w:rsidR="008227FD" w:rsidRDefault="00000000">
            <w:pPr>
              <w:pStyle w:val="TableParagraph"/>
              <w:spacing w:before="4" w:line="280" w:lineRule="auto"/>
              <w:ind w:left="109"/>
              <w:rPr>
                <w:rFonts w:ascii="Times New Roman"/>
              </w:rPr>
            </w:pPr>
            <w:r>
              <w:rPr>
                <w:rFonts w:ascii="Times New Roman"/>
                <w:w w:val="105"/>
              </w:rPr>
              <w:t>Clear, well-developed set(s) of standards, actions, responsibilities, and performance indicators to identify, develop, and recruit teachers into roles and positions of leadership; teachers are aware of the specific tasks and steps outlined for them, particularly those desiring to assume additional responsibilities.</w:t>
            </w:r>
          </w:p>
        </w:tc>
      </w:tr>
      <w:tr w:rsidR="008227FD" w14:paraId="49B8C71B" w14:textId="77777777">
        <w:trPr>
          <w:trHeight w:val="1090"/>
        </w:trPr>
        <w:tc>
          <w:tcPr>
            <w:tcW w:w="2191" w:type="dxa"/>
          </w:tcPr>
          <w:p w14:paraId="49B8C719" w14:textId="77777777" w:rsidR="008227FD" w:rsidRDefault="00000000">
            <w:pPr>
              <w:pStyle w:val="TableParagraph"/>
              <w:spacing w:before="5" w:line="280" w:lineRule="auto"/>
              <w:ind w:left="110"/>
              <w:rPr>
                <w:rFonts w:ascii="Times New Roman"/>
                <w:b/>
              </w:rPr>
            </w:pPr>
            <w:r>
              <w:rPr>
                <w:rFonts w:ascii="Times New Roman"/>
                <w:b/>
                <w:spacing w:val="-2"/>
                <w:w w:val="110"/>
              </w:rPr>
              <w:t>Formative assessment</w:t>
            </w:r>
          </w:p>
        </w:tc>
        <w:tc>
          <w:tcPr>
            <w:tcW w:w="8604" w:type="dxa"/>
          </w:tcPr>
          <w:p w14:paraId="49B8C71A" w14:textId="77777777" w:rsidR="008227FD" w:rsidRDefault="00000000">
            <w:pPr>
              <w:pStyle w:val="TableParagraph"/>
              <w:spacing w:before="5" w:line="283" w:lineRule="auto"/>
              <w:ind w:left="109"/>
              <w:rPr>
                <w:rFonts w:ascii="Times New Roman"/>
              </w:rPr>
            </w:pPr>
            <w:r>
              <w:rPr>
                <w:rFonts w:ascii="Times New Roman"/>
                <w:w w:val="110"/>
              </w:rPr>
              <w:t>Formative</w:t>
            </w:r>
            <w:r>
              <w:rPr>
                <w:rFonts w:ascii="Times New Roman"/>
                <w:spacing w:val="-5"/>
                <w:w w:val="110"/>
              </w:rPr>
              <w:t xml:space="preserve"> </w:t>
            </w:r>
            <w:r>
              <w:rPr>
                <w:rFonts w:ascii="Times New Roman"/>
                <w:w w:val="110"/>
              </w:rPr>
              <w:t>assessment</w:t>
            </w:r>
            <w:r>
              <w:rPr>
                <w:rFonts w:ascii="Times New Roman"/>
                <w:spacing w:val="-7"/>
                <w:w w:val="110"/>
              </w:rPr>
              <w:t xml:space="preserve"> </w:t>
            </w:r>
            <w:r>
              <w:rPr>
                <w:rFonts w:ascii="Times New Roman"/>
                <w:w w:val="110"/>
              </w:rPr>
              <w:t>is</w:t>
            </w:r>
            <w:r>
              <w:rPr>
                <w:rFonts w:ascii="Times New Roman"/>
                <w:spacing w:val="-1"/>
                <w:w w:val="110"/>
              </w:rPr>
              <w:t xml:space="preserve"> </w:t>
            </w:r>
            <w:r>
              <w:rPr>
                <w:rFonts w:ascii="Times New Roman"/>
                <w:w w:val="110"/>
              </w:rPr>
              <w:t>a</w:t>
            </w:r>
            <w:r>
              <w:rPr>
                <w:rFonts w:ascii="Times New Roman"/>
                <w:spacing w:val="-5"/>
                <w:w w:val="110"/>
              </w:rPr>
              <w:t xml:space="preserve"> </w:t>
            </w:r>
            <w:r>
              <w:rPr>
                <w:rFonts w:ascii="Times New Roman"/>
                <w:w w:val="110"/>
              </w:rPr>
              <w:t>diagnostic</w:t>
            </w:r>
            <w:r>
              <w:rPr>
                <w:rFonts w:ascii="Times New Roman"/>
                <w:spacing w:val="-5"/>
                <w:w w:val="110"/>
              </w:rPr>
              <w:t xml:space="preserve"> </w:t>
            </w:r>
            <w:r>
              <w:rPr>
                <w:rFonts w:ascii="Times New Roman"/>
                <w:w w:val="110"/>
              </w:rPr>
              <w:t>process</w:t>
            </w:r>
            <w:r>
              <w:rPr>
                <w:rFonts w:ascii="Times New Roman"/>
                <w:spacing w:val="-1"/>
                <w:w w:val="110"/>
              </w:rPr>
              <w:t xml:space="preserve"> </w:t>
            </w:r>
            <w:r>
              <w:rPr>
                <w:rFonts w:ascii="Times New Roman"/>
                <w:w w:val="110"/>
              </w:rPr>
              <w:t>used</w:t>
            </w:r>
            <w:r>
              <w:rPr>
                <w:rFonts w:ascii="Times New Roman"/>
                <w:spacing w:val="-5"/>
                <w:w w:val="110"/>
              </w:rPr>
              <w:t xml:space="preserve"> </w:t>
            </w:r>
            <w:r>
              <w:rPr>
                <w:rFonts w:ascii="Times New Roman"/>
                <w:w w:val="110"/>
              </w:rPr>
              <w:t>by</w:t>
            </w:r>
            <w:r>
              <w:rPr>
                <w:rFonts w:ascii="Times New Roman"/>
                <w:spacing w:val="-9"/>
                <w:w w:val="110"/>
              </w:rPr>
              <w:t xml:space="preserve"> </w:t>
            </w:r>
            <w:r>
              <w:rPr>
                <w:rFonts w:ascii="Times New Roman"/>
                <w:w w:val="110"/>
              </w:rPr>
              <w:t>teachers</w:t>
            </w:r>
            <w:r>
              <w:rPr>
                <w:rFonts w:ascii="Times New Roman"/>
                <w:spacing w:val="-7"/>
                <w:w w:val="110"/>
              </w:rPr>
              <w:t xml:space="preserve"> </w:t>
            </w:r>
            <w:r>
              <w:rPr>
                <w:rFonts w:ascii="Times New Roman"/>
                <w:w w:val="110"/>
              </w:rPr>
              <w:t>and</w:t>
            </w:r>
            <w:r>
              <w:rPr>
                <w:rFonts w:ascii="Times New Roman"/>
                <w:spacing w:val="-5"/>
                <w:w w:val="110"/>
              </w:rPr>
              <w:t xml:space="preserve"> </w:t>
            </w:r>
            <w:r>
              <w:rPr>
                <w:rFonts w:ascii="Times New Roman"/>
                <w:w w:val="110"/>
              </w:rPr>
              <w:t>students</w:t>
            </w:r>
            <w:r>
              <w:rPr>
                <w:rFonts w:ascii="Times New Roman"/>
                <w:spacing w:val="-1"/>
                <w:w w:val="110"/>
              </w:rPr>
              <w:t xml:space="preserve"> </w:t>
            </w:r>
            <w:r>
              <w:rPr>
                <w:rFonts w:ascii="Times New Roman"/>
                <w:w w:val="110"/>
              </w:rPr>
              <w:t xml:space="preserve">during </w:t>
            </w:r>
            <w:r>
              <w:rPr>
                <w:rFonts w:ascii="Times New Roman"/>
              </w:rPr>
              <w:t>instruction</w:t>
            </w:r>
            <w:r>
              <w:rPr>
                <w:rFonts w:ascii="Times New Roman"/>
                <w:spacing w:val="40"/>
              </w:rPr>
              <w:t xml:space="preserve"> </w:t>
            </w:r>
            <w:r>
              <w:rPr>
                <w:rFonts w:ascii="Times New Roman"/>
              </w:rPr>
              <w:t>that</w:t>
            </w:r>
            <w:r>
              <w:rPr>
                <w:rFonts w:ascii="Times New Roman"/>
                <w:spacing w:val="40"/>
              </w:rPr>
              <w:t xml:space="preserve"> </w:t>
            </w:r>
            <w:r>
              <w:rPr>
                <w:rFonts w:ascii="Times New Roman"/>
              </w:rPr>
              <w:t>provides</w:t>
            </w:r>
            <w:r>
              <w:rPr>
                <w:rFonts w:ascii="Times New Roman"/>
                <w:spacing w:val="40"/>
              </w:rPr>
              <w:t xml:space="preserve"> </w:t>
            </w:r>
            <w:r>
              <w:rPr>
                <w:rFonts w:ascii="Times New Roman"/>
              </w:rPr>
              <w:t>feedback</w:t>
            </w:r>
            <w:r>
              <w:rPr>
                <w:rFonts w:ascii="Times New Roman"/>
                <w:spacing w:val="39"/>
              </w:rPr>
              <w:t xml:space="preserve"> </w:t>
            </w:r>
            <w:r>
              <w:rPr>
                <w:rFonts w:ascii="Times New Roman"/>
              </w:rPr>
              <w:t>to</w:t>
            </w:r>
            <w:r>
              <w:rPr>
                <w:rFonts w:ascii="Times New Roman"/>
                <w:spacing w:val="29"/>
              </w:rPr>
              <w:t xml:space="preserve"> </w:t>
            </w:r>
            <w:r>
              <w:rPr>
                <w:rFonts w:ascii="Times New Roman"/>
              </w:rPr>
              <w:t>adjust</w:t>
            </w:r>
            <w:r>
              <w:rPr>
                <w:rFonts w:ascii="Times New Roman"/>
                <w:spacing w:val="40"/>
              </w:rPr>
              <w:t xml:space="preserve"> </w:t>
            </w:r>
            <w:r>
              <w:rPr>
                <w:rFonts w:ascii="Times New Roman"/>
              </w:rPr>
              <w:t>ongoing</w:t>
            </w:r>
            <w:r>
              <w:rPr>
                <w:rFonts w:ascii="Times New Roman"/>
                <w:spacing w:val="31"/>
              </w:rPr>
              <w:t xml:space="preserve"> </w:t>
            </w:r>
            <w:r>
              <w:rPr>
                <w:rFonts w:ascii="Times New Roman"/>
              </w:rPr>
              <w:t>teaching</w:t>
            </w:r>
            <w:r>
              <w:rPr>
                <w:rFonts w:ascii="Times New Roman"/>
                <w:spacing w:val="33"/>
              </w:rPr>
              <w:t xml:space="preserve"> </w:t>
            </w:r>
            <w:r>
              <w:rPr>
                <w:rFonts w:ascii="Times New Roman"/>
              </w:rPr>
              <w:t>and</w:t>
            </w:r>
            <w:r>
              <w:rPr>
                <w:rFonts w:ascii="Times New Roman"/>
                <w:spacing w:val="35"/>
              </w:rPr>
              <w:t xml:space="preserve"> </w:t>
            </w:r>
            <w:r>
              <w:rPr>
                <w:rFonts w:ascii="Times New Roman"/>
              </w:rPr>
              <w:t>learning</w:t>
            </w:r>
            <w:r>
              <w:rPr>
                <w:rFonts w:ascii="Times New Roman"/>
                <w:spacing w:val="40"/>
              </w:rPr>
              <w:t xml:space="preserve"> </w:t>
            </w:r>
            <w:r>
              <w:rPr>
                <w:rFonts w:ascii="Times New Roman"/>
              </w:rPr>
              <w:t>to</w:t>
            </w:r>
            <w:r>
              <w:rPr>
                <w:rFonts w:ascii="Times New Roman"/>
                <w:spacing w:val="37"/>
              </w:rPr>
              <w:t xml:space="preserve"> </w:t>
            </w:r>
            <w:r>
              <w:rPr>
                <w:rFonts w:ascii="Times New Roman"/>
              </w:rPr>
              <w:t xml:space="preserve">improve </w:t>
            </w:r>
            <w:r>
              <w:rPr>
                <w:rFonts w:ascii="Times New Roman"/>
                <w:w w:val="110"/>
              </w:rPr>
              <w:t>students' achievement of intended instructional outcomes.</w:t>
            </w:r>
          </w:p>
        </w:tc>
      </w:tr>
      <w:tr w:rsidR="008227FD" w14:paraId="49B8C71E" w14:textId="77777777">
        <w:trPr>
          <w:trHeight w:val="1090"/>
        </w:trPr>
        <w:tc>
          <w:tcPr>
            <w:tcW w:w="2191" w:type="dxa"/>
          </w:tcPr>
          <w:p w14:paraId="49B8C71C" w14:textId="77777777" w:rsidR="008227FD" w:rsidRDefault="00000000">
            <w:pPr>
              <w:pStyle w:val="TableParagraph"/>
              <w:spacing w:before="4"/>
              <w:ind w:left="110"/>
              <w:rPr>
                <w:rFonts w:ascii="Times New Roman"/>
                <w:b/>
              </w:rPr>
            </w:pPr>
            <w:r>
              <w:rPr>
                <w:rFonts w:ascii="Times New Roman"/>
                <w:b/>
                <w:w w:val="105"/>
              </w:rPr>
              <w:t>Informal</w:t>
            </w:r>
            <w:r>
              <w:rPr>
                <w:rFonts w:ascii="Times New Roman"/>
                <w:b/>
                <w:spacing w:val="-13"/>
                <w:w w:val="105"/>
              </w:rPr>
              <w:t xml:space="preserve"> </w:t>
            </w:r>
            <w:r>
              <w:rPr>
                <w:rFonts w:ascii="Times New Roman"/>
                <w:b/>
                <w:spacing w:val="-2"/>
                <w:w w:val="105"/>
              </w:rPr>
              <w:t>pathways</w:t>
            </w:r>
          </w:p>
        </w:tc>
        <w:tc>
          <w:tcPr>
            <w:tcW w:w="8604" w:type="dxa"/>
          </w:tcPr>
          <w:p w14:paraId="49B8C71D" w14:textId="77777777" w:rsidR="008227FD" w:rsidRDefault="00000000">
            <w:pPr>
              <w:pStyle w:val="TableParagraph"/>
              <w:spacing w:before="4" w:line="283" w:lineRule="auto"/>
              <w:ind w:left="109"/>
              <w:rPr>
                <w:rFonts w:ascii="Times New Roman"/>
              </w:rPr>
            </w:pPr>
            <w:r>
              <w:rPr>
                <w:rFonts w:ascii="Times New Roman"/>
                <w:w w:val="110"/>
              </w:rPr>
              <w:t>Unspoken,</w:t>
            </w:r>
            <w:r>
              <w:rPr>
                <w:rFonts w:ascii="Times New Roman"/>
                <w:spacing w:val="-16"/>
                <w:w w:val="110"/>
              </w:rPr>
              <w:t xml:space="preserve"> </w:t>
            </w:r>
            <w:r>
              <w:rPr>
                <w:rFonts w:ascii="Times New Roman"/>
                <w:w w:val="110"/>
              </w:rPr>
              <w:t>undocumented,</w:t>
            </w:r>
            <w:r>
              <w:rPr>
                <w:rFonts w:ascii="Times New Roman"/>
                <w:spacing w:val="-15"/>
                <w:w w:val="110"/>
              </w:rPr>
              <w:t xml:space="preserve"> </w:t>
            </w:r>
            <w:r>
              <w:rPr>
                <w:rFonts w:ascii="Times New Roman"/>
                <w:w w:val="110"/>
              </w:rPr>
              <w:t>and</w:t>
            </w:r>
            <w:r>
              <w:rPr>
                <w:rFonts w:ascii="Times New Roman"/>
                <w:spacing w:val="-15"/>
                <w:w w:val="110"/>
              </w:rPr>
              <w:t xml:space="preserve"> </w:t>
            </w:r>
            <w:r>
              <w:rPr>
                <w:rFonts w:ascii="Times New Roman"/>
                <w:w w:val="110"/>
              </w:rPr>
              <w:t>typically</w:t>
            </w:r>
            <w:r>
              <w:rPr>
                <w:rFonts w:ascii="Times New Roman"/>
                <w:spacing w:val="-16"/>
                <w:w w:val="110"/>
              </w:rPr>
              <w:t xml:space="preserve"> </w:t>
            </w:r>
            <w:r>
              <w:rPr>
                <w:rFonts w:ascii="Times New Roman"/>
                <w:w w:val="110"/>
              </w:rPr>
              <w:t>subjective</w:t>
            </w:r>
            <w:r>
              <w:rPr>
                <w:rFonts w:ascii="Times New Roman"/>
                <w:spacing w:val="-15"/>
                <w:w w:val="110"/>
              </w:rPr>
              <w:t xml:space="preserve"> </w:t>
            </w:r>
            <w:r>
              <w:rPr>
                <w:rFonts w:ascii="Times New Roman"/>
                <w:w w:val="110"/>
              </w:rPr>
              <w:t>means</w:t>
            </w:r>
            <w:r>
              <w:rPr>
                <w:rFonts w:ascii="Times New Roman"/>
                <w:spacing w:val="-16"/>
                <w:w w:val="110"/>
              </w:rPr>
              <w:t xml:space="preserve"> </w:t>
            </w:r>
            <w:r>
              <w:rPr>
                <w:rFonts w:ascii="Times New Roman"/>
                <w:w w:val="110"/>
              </w:rPr>
              <w:t>by</w:t>
            </w:r>
            <w:r>
              <w:rPr>
                <w:rFonts w:ascii="Times New Roman"/>
                <w:spacing w:val="-15"/>
                <w:w w:val="110"/>
              </w:rPr>
              <w:t xml:space="preserve"> </w:t>
            </w:r>
            <w:r>
              <w:rPr>
                <w:rFonts w:ascii="Times New Roman"/>
                <w:w w:val="110"/>
              </w:rPr>
              <w:t>which</w:t>
            </w:r>
            <w:r>
              <w:rPr>
                <w:rFonts w:ascii="Times New Roman"/>
                <w:spacing w:val="-15"/>
                <w:w w:val="110"/>
              </w:rPr>
              <w:t xml:space="preserve"> </w:t>
            </w:r>
            <w:r>
              <w:rPr>
                <w:rFonts w:ascii="Times New Roman"/>
                <w:w w:val="110"/>
              </w:rPr>
              <w:t>teachers</w:t>
            </w:r>
            <w:r>
              <w:rPr>
                <w:rFonts w:ascii="Times New Roman"/>
                <w:spacing w:val="-15"/>
                <w:w w:val="110"/>
              </w:rPr>
              <w:t xml:space="preserve"> </w:t>
            </w:r>
            <w:r>
              <w:rPr>
                <w:rFonts w:ascii="Times New Roman"/>
                <w:w w:val="110"/>
              </w:rPr>
              <w:t>assume additional</w:t>
            </w:r>
            <w:r>
              <w:rPr>
                <w:rFonts w:ascii="Times New Roman"/>
                <w:spacing w:val="-16"/>
                <w:w w:val="110"/>
              </w:rPr>
              <w:t xml:space="preserve"> </w:t>
            </w:r>
            <w:r>
              <w:rPr>
                <w:rFonts w:ascii="Times New Roman"/>
                <w:w w:val="110"/>
              </w:rPr>
              <w:t>leadership</w:t>
            </w:r>
            <w:r>
              <w:rPr>
                <w:rFonts w:ascii="Times New Roman"/>
                <w:spacing w:val="-12"/>
                <w:w w:val="110"/>
              </w:rPr>
              <w:t xml:space="preserve"> </w:t>
            </w:r>
            <w:r>
              <w:rPr>
                <w:rFonts w:ascii="Times New Roman"/>
                <w:w w:val="110"/>
              </w:rPr>
              <w:t>opportunities</w:t>
            </w:r>
            <w:r>
              <w:rPr>
                <w:rFonts w:ascii="Times New Roman"/>
                <w:spacing w:val="-13"/>
                <w:w w:val="110"/>
              </w:rPr>
              <w:t xml:space="preserve"> </w:t>
            </w:r>
            <w:r>
              <w:rPr>
                <w:rFonts w:ascii="Times New Roman"/>
                <w:w w:val="110"/>
              </w:rPr>
              <w:t>and</w:t>
            </w:r>
            <w:r>
              <w:rPr>
                <w:rFonts w:ascii="Times New Roman"/>
                <w:spacing w:val="-16"/>
                <w:w w:val="110"/>
              </w:rPr>
              <w:t xml:space="preserve"> </w:t>
            </w:r>
            <w:r>
              <w:rPr>
                <w:rFonts w:ascii="Times New Roman"/>
                <w:w w:val="110"/>
              </w:rPr>
              <w:t>responsibilities;</w:t>
            </w:r>
            <w:r>
              <w:rPr>
                <w:rFonts w:ascii="Times New Roman"/>
                <w:spacing w:val="-11"/>
                <w:w w:val="110"/>
              </w:rPr>
              <w:t xml:space="preserve"> </w:t>
            </w:r>
            <w:r>
              <w:rPr>
                <w:rFonts w:ascii="Times New Roman"/>
                <w:w w:val="110"/>
              </w:rPr>
              <w:t>there</w:t>
            </w:r>
            <w:r>
              <w:rPr>
                <w:rFonts w:ascii="Times New Roman"/>
                <w:spacing w:val="-16"/>
                <w:w w:val="110"/>
              </w:rPr>
              <w:t xml:space="preserve"> </w:t>
            </w:r>
            <w:r>
              <w:rPr>
                <w:rFonts w:ascii="Times New Roman"/>
                <w:w w:val="110"/>
              </w:rPr>
              <w:t>are</w:t>
            </w:r>
            <w:r>
              <w:rPr>
                <w:rFonts w:ascii="Times New Roman"/>
                <w:spacing w:val="-15"/>
                <w:w w:val="110"/>
              </w:rPr>
              <w:t xml:space="preserve"> </w:t>
            </w:r>
            <w:r>
              <w:rPr>
                <w:rFonts w:ascii="Times New Roman"/>
                <w:w w:val="110"/>
              </w:rPr>
              <w:t>no</w:t>
            </w:r>
            <w:r>
              <w:rPr>
                <w:rFonts w:ascii="Times New Roman"/>
                <w:spacing w:val="-15"/>
                <w:w w:val="110"/>
              </w:rPr>
              <w:t xml:space="preserve"> </w:t>
            </w:r>
            <w:r>
              <w:rPr>
                <w:rFonts w:ascii="Times New Roman"/>
                <w:w w:val="110"/>
              </w:rPr>
              <w:t>clear</w:t>
            </w:r>
            <w:r>
              <w:rPr>
                <w:rFonts w:ascii="Times New Roman"/>
                <w:spacing w:val="-15"/>
                <w:w w:val="110"/>
              </w:rPr>
              <w:t xml:space="preserve"> </w:t>
            </w:r>
            <w:r>
              <w:rPr>
                <w:rFonts w:ascii="Times New Roman"/>
                <w:w w:val="110"/>
              </w:rPr>
              <w:t>standards</w:t>
            </w:r>
            <w:r>
              <w:rPr>
                <w:rFonts w:ascii="Times New Roman"/>
                <w:spacing w:val="-13"/>
                <w:w w:val="110"/>
              </w:rPr>
              <w:t xml:space="preserve"> </w:t>
            </w:r>
            <w:r>
              <w:rPr>
                <w:rFonts w:ascii="Times New Roman"/>
                <w:w w:val="110"/>
              </w:rPr>
              <w:t>or metrics</w:t>
            </w:r>
            <w:r>
              <w:rPr>
                <w:rFonts w:ascii="Times New Roman"/>
                <w:spacing w:val="-5"/>
                <w:w w:val="110"/>
              </w:rPr>
              <w:t xml:space="preserve"> </w:t>
            </w:r>
            <w:r>
              <w:rPr>
                <w:rFonts w:ascii="Times New Roman"/>
                <w:w w:val="110"/>
              </w:rPr>
              <w:t>for</w:t>
            </w:r>
            <w:r>
              <w:rPr>
                <w:rFonts w:ascii="Times New Roman"/>
                <w:spacing w:val="-7"/>
                <w:w w:val="110"/>
              </w:rPr>
              <w:t xml:space="preserve"> </w:t>
            </w:r>
            <w:r>
              <w:rPr>
                <w:rFonts w:ascii="Times New Roman"/>
                <w:w w:val="110"/>
              </w:rPr>
              <w:t>identifying</w:t>
            </w:r>
            <w:r>
              <w:rPr>
                <w:rFonts w:ascii="Times New Roman"/>
                <w:spacing w:val="-5"/>
                <w:w w:val="110"/>
              </w:rPr>
              <w:t xml:space="preserve"> </w:t>
            </w:r>
            <w:r>
              <w:rPr>
                <w:rFonts w:ascii="Times New Roman"/>
                <w:w w:val="110"/>
              </w:rPr>
              <w:t>or</w:t>
            </w:r>
            <w:r>
              <w:rPr>
                <w:rFonts w:ascii="Times New Roman"/>
                <w:spacing w:val="-7"/>
                <w:w w:val="110"/>
              </w:rPr>
              <w:t xml:space="preserve"> </w:t>
            </w:r>
            <w:r>
              <w:rPr>
                <w:rFonts w:ascii="Times New Roman"/>
                <w:w w:val="110"/>
              </w:rPr>
              <w:t>developing</w:t>
            </w:r>
            <w:r>
              <w:rPr>
                <w:rFonts w:ascii="Times New Roman"/>
                <w:spacing w:val="-5"/>
                <w:w w:val="110"/>
              </w:rPr>
              <w:t xml:space="preserve"> </w:t>
            </w:r>
            <w:r>
              <w:rPr>
                <w:rFonts w:ascii="Times New Roman"/>
                <w:w w:val="110"/>
              </w:rPr>
              <w:t>leadership</w:t>
            </w:r>
            <w:r>
              <w:rPr>
                <w:rFonts w:ascii="Times New Roman"/>
                <w:spacing w:val="-8"/>
                <w:w w:val="110"/>
              </w:rPr>
              <w:t xml:space="preserve"> </w:t>
            </w:r>
            <w:r>
              <w:rPr>
                <w:rFonts w:ascii="Times New Roman"/>
                <w:w w:val="110"/>
              </w:rPr>
              <w:t>potential.</w:t>
            </w:r>
          </w:p>
        </w:tc>
      </w:tr>
      <w:tr w:rsidR="008227FD" w14:paraId="49B8C721" w14:textId="77777777">
        <w:trPr>
          <w:trHeight w:val="1980"/>
        </w:trPr>
        <w:tc>
          <w:tcPr>
            <w:tcW w:w="2191" w:type="dxa"/>
          </w:tcPr>
          <w:p w14:paraId="49B8C71F" w14:textId="77777777" w:rsidR="008227FD" w:rsidRDefault="00000000">
            <w:pPr>
              <w:pStyle w:val="TableParagraph"/>
              <w:spacing w:before="4"/>
              <w:ind w:left="110"/>
              <w:rPr>
                <w:rFonts w:ascii="Times New Roman"/>
                <w:b/>
              </w:rPr>
            </w:pPr>
            <w:r>
              <w:rPr>
                <w:rFonts w:ascii="Times New Roman"/>
                <w:b/>
                <w:w w:val="95"/>
              </w:rPr>
              <w:t>Job-</w:t>
            </w:r>
            <w:r>
              <w:rPr>
                <w:rFonts w:ascii="Times New Roman"/>
                <w:b/>
                <w:spacing w:val="-2"/>
                <w:w w:val="110"/>
              </w:rPr>
              <w:t>embedded</w:t>
            </w:r>
          </w:p>
        </w:tc>
        <w:tc>
          <w:tcPr>
            <w:tcW w:w="8604" w:type="dxa"/>
          </w:tcPr>
          <w:p w14:paraId="49B8C720" w14:textId="77777777" w:rsidR="008227FD" w:rsidRDefault="00000000">
            <w:pPr>
              <w:pStyle w:val="TableParagraph"/>
              <w:spacing w:before="4" w:line="280" w:lineRule="auto"/>
              <w:ind w:left="109" w:right="184"/>
              <w:rPr>
                <w:rFonts w:ascii="Times New Roman" w:hAnsi="Times New Roman"/>
                <w:i/>
              </w:rPr>
            </w:pPr>
            <w:r>
              <w:rPr>
                <w:rFonts w:ascii="Times New Roman" w:hAnsi="Times New Roman"/>
                <w:w w:val="110"/>
              </w:rPr>
              <w:t>Job-embedded</w:t>
            </w:r>
            <w:r>
              <w:rPr>
                <w:rFonts w:ascii="Times New Roman" w:hAnsi="Times New Roman"/>
                <w:spacing w:val="-9"/>
                <w:w w:val="110"/>
              </w:rPr>
              <w:t xml:space="preserve"> </w:t>
            </w:r>
            <w:r>
              <w:rPr>
                <w:rFonts w:ascii="Times New Roman" w:hAnsi="Times New Roman"/>
                <w:w w:val="110"/>
              </w:rPr>
              <w:t>professional</w:t>
            </w:r>
            <w:r>
              <w:rPr>
                <w:rFonts w:ascii="Times New Roman" w:hAnsi="Times New Roman"/>
                <w:spacing w:val="-11"/>
                <w:w w:val="110"/>
              </w:rPr>
              <w:t xml:space="preserve"> </w:t>
            </w:r>
            <w:r>
              <w:rPr>
                <w:rFonts w:ascii="Times New Roman" w:hAnsi="Times New Roman"/>
                <w:w w:val="110"/>
              </w:rPr>
              <w:t>development</w:t>
            </w:r>
            <w:r>
              <w:rPr>
                <w:rFonts w:ascii="Times New Roman" w:hAnsi="Times New Roman"/>
                <w:spacing w:val="-6"/>
                <w:w w:val="110"/>
              </w:rPr>
              <w:t xml:space="preserve"> </w:t>
            </w:r>
            <w:r>
              <w:rPr>
                <w:rFonts w:ascii="Times New Roman" w:hAnsi="Times New Roman"/>
                <w:w w:val="110"/>
              </w:rPr>
              <w:t>refers</w:t>
            </w:r>
            <w:r>
              <w:rPr>
                <w:rFonts w:ascii="Times New Roman" w:hAnsi="Times New Roman"/>
                <w:spacing w:val="-6"/>
                <w:w w:val="110"/>
              </w:rPr>
              <w:t xml:space="preserve"> </w:t>
            </w:r>
            <w:r>
              <w:rPr>
                <w:rFonts w:ascii="Times New Roman" w:hAnsi="Times New Roman"/>
                <w:w w:val="110"/>
              </w:rPr>
              <w:t>to</w:t>
            </w:r>
            <w:r>
              <w:rPr>
                <w:rFonts w:ascii="Times New Roman" w:hAnsi="Times New Roman"/>
                <w:spacing w:val="-8"/>
                <w:w w:val="110"/>
              </w:rPr>
              <w:t xml:space="preserve"> </w:t>
            </w:r>
            <w:r>
              <w:rPr>
                <w:rFonts w:ascii="Times New Roman" w:hAnsi="Times New Roman"/>
                <w:w w:val="110"/>
              </w:rPr>
              <w:t>teacher</w:t>
            </w:r>
            <w:r>
              <w:rPr>
                <w:rFonts w:ascii="Times New Roman" w:hAnsi="Times New Roman"/>
                <w:spacing w:val="-8"/>
                <w:w w:val="110"/>
              </w:rPr>
              <w:t xml:space="preserve"> </w:t>
            </w:r>
            <w:r>
              <w:rPr>
                <w:rFonts w:ascii="Times New Roman" w:hAnsi="Times New Roman"/>
                <w:w w:val="110"/>
              </w:rPr>
              <w:t>learning</w:t>
            </w:r>
            <w:r>
              <w:rPr>
                <w:rFonts w:ascii="Times New Roman" w:hAnsi="Times New Roman"/>
                <w:spacing w:val="-6"/>
                <w:w w:val="110"/>
              </w:rPr>
              <w:t xml:space="preserve"> </w:t>
            </w:r>
            <w:r>
              <w:rPr>
                <w:rFonts w:ascii="Times New Roman" w:hAnsi="Times New Roman"/>
                <w:w w:val="110"/>
              </w:rPr>
              <w:t>that</w:t>
            </w:r>
            <w:r>
              <w:rPr>
                <w:rFonts w:ascii="Times New Roman" w:hAnsi="Times New Roman"/>
                <w:spacing w:val="-6"/>
                <w:w w:val="110"/>
              </w:rPr>
              <w:t xml:space="preserve"> </w:t>
            </w:r>
            <w:r>
              <w:rPr>
                <w:rFonts w:ascii="Times New Roman" w:hAnsi="Times New Roman"/>
                <w:w w:val="110"/>
              </w:rPr>
              <w:t>is</w:t>
            </w:r>
            <w:r>
              <w:rPr>
                <w:rFonts w:ascii="Times New Roman" w:hAnsi="Times New Roman"/>
                <w:spacing w:val="-6"/>
                <w:w w:val="110"/>
              </w:rPr>
              <w:t xml:space="preserve"> </w:t>
            </w:r>
            <w:r>
              <w:rPr>
                <w:rFonts w:ascii="Times New Roman" w:hAnsi="Times New Roman"/>
                <w:w w:val="110"/>
              </w:rPr>
              <w:t>grounded</w:t>
            </w:r>
            <w:r>
              <w:rPr>
                <w:rFonts w:ascii="Times New Roman" w:hAnsi="Times New Roman"/>
                <w:spacing w:val="-9"/>
                <w:w w:val="110"/>
              </w:rPr>
              <w:t xml:space="preserve"> </w:t>
            </w:r>
            <w:r>
              <w:rPr>
                <w:rFonts w:ascii="Times New Roman" w:hAnsi="Times New Roman"/>
                <w:w w:val="110"/>
              </w:rPr>
              <w:t>in day-to-day</w:t>
            </w:r>
            <w:r>
              <w:rPr>
                <w:rFonts w:ascii="Times New Roman" w:hAnsi="Times New Roman"/>
                <w:spacing w:val="-16"/>
                <w:w w:val="110"/>
              </w:rPr>
              <w:t xml:space="preserve"> </w:t>
            </w:r>
            <w:r>
              <w:rPr>
                <w:rFonts w:ascii="Times New Roman" w:hAnsi="Times New Roman"/>
                <w:w w:val="110"/>
              </w:rPr>
              <w:t>teaching</w:t>
            </w:r>
            <w:r>
              <w:rPr>
                <w:rFonts w:ascii="Times New Roman" w:hAnsi="Times New Roman"/>
                <w:spacing w:val="-15"/>
                <w:w w:val="110"/>
              </w:rPr>
              <w:t xml:space="preserve"> </w:t>
            </w:r>
            <w:r>
              <w:rPr>
                <w:rFonts w:ascii="Times New Roman" w:hAnsi="Times New Roman"/>
                <w:w w:val="110"/>
              </w:rPr>
              <w:t>practice</w:t>
            </w:r>
            <w:r>
              <w:rPr>
                <w:rFonts w:ascii="Times New Roman" w:hAnsi="Times New Roman"/>
                <w:spacing w:val="-15"/>
                <w:w w:val="110"/>
              </w:rPr>
              <w:t xml:space="preserve"> </w:t>
            </w:r>
            <w:r>
              <w:rPr>
                <w:rFonts w:ascii="Times New Roman" w:hAnsi="Times New Roman"/>
                <w:w w:val="110"/>
              </w:rPr>
              <w:t>and</w:t>
            </w:r>
            <w:r>
              <w:rPr>
                <w:rFonts w:ascii="Times New Roman" w:hAnsi="Times New Roman"/>
                <w:spacing w:val="-15"/>
                <w:w w:val="110"/>
              </w:rPr>
              <w:t xml:space="preserve"> </w:t>
            </w:r>
            <w:r>
              <w:rPr>
                <w:rFonts w:ascii="Times New Roman" w:hAnsi="Times New Roman"/>
                <w:w w:val="110"/>
              </w:rPr>
              <w:t>is</w:t>
            </w:r>
            <w:r>
              <w:rPr>
                <w:rFonts w:ascii="Times New Roman" w:hAnsi="Times New Roman"/>
                <w:spacing w:val="-15"/>
                <w:w w:val="110"/>
              </w:rPr>
              <w:t xml:space="preserve"> </w:t>
            </w:r>
            <w:r>
              <w:rPr>
                <w:rFonts w:ascii="Times New Roman" w:hAnsi="Times New Roman"/>
                <w:w w:val="110"/>
              </w:rPr>
              <w:t>designed</w:t>
            </w:r>
            <w:r>
              <w:rPr>
                <w:rFonts w:ascii="Times New Roman" w:hAnsi="Times New Roman"/>
                <w:spacing w:val="-15"/>
                <w:w w:val="110"/>
              </w:rPr>
              <w:t xml:space="preserve"> </w:t>
            </w:r>
            <w:r>
              <w:rPr>
                <w:rFonts w:ascii="Times New Roman" w:hAnsi="Times New Roman"/>
                <w:w w:val="110"/>
              </w:rPr>
              <w:t>to</w:t>
            </w:r>
            <w:r>
              <w:rPr>
                <w:rFonts w:ascii="Times New Roman" w:hAnsi="Times New Roman"/>
                <w:spacing w:val="-17"/>
                <w:w w:val="110"/>
              </w:rPr>
              <w:t xml:space="preserve"> </w:t>
            </w:r>
            <w:r>
              <w:rPr>
                <w:rFonts w:ascii="Times New Roman" w:hAnsi="Times New Roman"/>
                <w:w w:val="110"/>
              </w:rPr>
              <w:t>enhance</w:t>
            </w:r>
            <w:r>
              <w:rPr>
                <w:rFonts w:ascii="Times New Roman" w:hAnsi="Times New Roman"/>
                <w:spacing w:val="-11"/>
                <w:w w:val="110"/>
              </w:rPr>
              <w:t xml:space="preserve"> </w:t>
            </w:r>
            <w:r>
              <w:rPr>
                <w:rFonts w:ascii="Times New Roman" w:hAnsi="Times New Roman"/>
                <w:w w:val="110"/>
              </w:rPr>
              <w:t>teachers’</w:t>
            </w:r>
            <w:r>
              <w:rPr>
                <w:rFonts w:ascii="Times New Roman" w:hAnsi="Times New Roman"/>
                <w:spacing w:val="-13"/>
                <w:w w:val="110"/>
              </w:rPr>
              <w:t xml:space="preserve"> </w:t>
            </w:r>
            <w:r>
              <w:rPr>
                <w:rFonts w:ascii="Times New Roman" w:hAnsi="Times New Roman"/>
                <w:w w:val="110"/>
              </w:rPr>
              <w:t>content-specific instructional</w:t>
            </w:r>
            <w:r>
              <w:rPr>
                <w:rFonts w:ascii="Times New Roman" w:hAnsi="Times New Roman"/>
                <w:spacing w:val="-6"/>
                <w:w w:val="110"/>
              </w:rPr>
              <w:t xml:space="preserve"> </w:t>
            </w:r>
            <w:r>
              <w:rPr>
                <w:rFonts w:ascii="Times New Roman" w:hAnsi="Times New Roman"/>
                <w:w w:val="110"/>
              </w:rPr>
              <w:t>practices</w:t>
            </w:r>
            <w:r>
              <w:rPr>
                <w:rFonts w:ascii="Times New Roman" w:hAnsi="Times New Roman"/>
                <w:spacing w:val="-6"/>
                <w:w w:val="110"/>
              </w:rPr>
              <w:t xml:space="preserve"> </w:t>
            </w:r>
            <w:r>
              <w:rPr>
                <w:rFonts w:ascii="Times New Roman" w:hAnsi="Times New Roman"/>
                <w:w w:val="110"/>
              </w:rPr>
              <w:t>with</w:t>
            </w:r>
            <w:r>
              <w:rPr>
                <w:rFonts w:ascii="Times New Roman" w:hAnsi="Times New Roman"/>
                <w:spacing w:val="-8"/>
                <w:w w:val="110"/>
              </w:rPr>
              <w:t xml:space="preserve"> </w:t>
            </w:r>
            <w:r>
              <w:rPr>
                <w:rFonts w:ascii="Times New Roman" w:hAnsi="Times New Roman"/>
                <w:w w:val="110"/>
              </w:rPr>
              <w:t>the</w:t>
            </w:r>
            <w:r>
              <w:rPr>
                <w:rFonts w:ascii="Times New Roman" w:hAnsi="Times New Roman"/>
                <w:spacing w:val="-9"/>
                <w:w w:val="110"/>
              </w:rPr>
              <w:t xml:space="preserve"> </w:t>
            </w:r>
            <w:r>
              <w:rPr>
                <w:rFonts w:ascii="Times New Roman" w:hAnsi="Times New Roman"/>
                <w:w w:val="110"/>
              </w:rPr>
              <w:t>intent</w:t>
            </w:r>
            <w:r>
              <w:rPr>
                <w:rFonts w:ascii="Times New Roman" w:hAnsi="Times New Roman"/>
                <w:spacing w:val="-12"/>
                <w:w w:val="110"/>
              </w:rPr>
              <w:t xml:space="preserve"> </w:t>
            </w:r>
            <w:r>
              <w:rPr>
                <w:rFonts w:ascii="Times New Roman" w:hAnsi="Times New Roman"/>
                <w:w w:val="110"/>
              </w:rPr>
              <w:t>of</w:t>
            </w:r>
            <w:r>
              <w:rPr>
                <w:rFonts w:ascii="Times New Roman" w:hAnsi="Times New Roman"/>
                <w:spacing w:val="-8"/>
                <w:w w:val="110"/>
              </w:rPr>
              <w:t xml:space="preserve"> </w:t>
            </w:r>
            <w:r>
              <w:rPr>
                <w:rFonts w:ascii="Times New Roman" w:hAnsi="Times New Roman"/>
                <w:w w:val="110"/>
              </w:rPr>
              <w:t>improving</w:t>
            </w:r>
            <w:r>
              <w:rPr>
                <w:rFonts w:ascii="Times New Roman" w:hAnsi="Times New Roman"/>
                <w:spacing w:val="-6"/>
                <w:w w:val="110"/>
              </w:rPr>
              <w:t xml:space="preserve"> </w:t>
            </w:r>
            <w:r>
              <w:rPr>
                <w:rFonts w:ascii="Times New Roman" w:hAnsi="Times New Roman"/>
                <w:w w:val="110"/>
              </w:rPr>
              <w:t>student</w:t>
            </w:r>
            <w:r>
              <w:rPr>
                <w:rFonts w:ascii="Times New Roman" w:hAnsi="Times New Roman"/>
                <w:spacing w:val="-6"/>
                <w:w w:val="110"/>
              </w:rPr>
              <w:t xml:space="preserve"> </w:t>
            </w:r>
            <w:r>
              <w:rPr>
                <w:rFonts w:ascii="Times New Roman" w:hAnsi="Times New Roman"/>
                <w:w w:val="110"/>
              </w:rPr>
              <w:t>learning;</w:t>
            </w:r>
            <w:r>
              <w:rPr>
                <w:rFonts w:ascii="Times New Roman" w:hAnsi="Times New Roman"/>
                <w:spacing w:val="-5"/>
                <w:w w:val="110"/>
              </w:rPr>
              <w:t xml:space="preserve"> </w:t>
            </w:r>
            <w:r>
              <w:rPr>
                <w:rFonts w:ascii="Times New Roman" w:hAnsi="Times New Roman"/>
                <w:w w:val="110"/>
              </w:rPr>
              <w:t>it</w:t>
            </w:r>
            <w:r>
              <w:rPr>
                <w:rFonts w:ascii="Times New Roman" w:hAnsi="Times New Roman"/>
                <w:spacing w:val="-6"/>
                <w:w w:val="110"/>
              </w:rPr>
              <w:t xml:space="preserve"> </w:t>
            </w:r>
            <w:r>
              <w:rPr>
                <w:rFonts w:ascii="Times New Roman" w:hAnsi="Times New Roman"/>
                <w:w w:val="110"/>
              </w:rPr>
              <w:t>is</w:t>
            </w:r>
            <w:r>
              <w:rPr>
                <w:rFonts w:ascii="Times New Roman" w:hAnsi="Times New Roman"/>
                <w:spacing w:val="-12"/>
                <w:w w:val="110"/>
              </w:rPr>
              <w:t xml:space="preserve"> </w:t>
            </w:r>
            <w:r>
              <w:rPr>
                <w:rFonts w:ascii="Times New Roman" w:hAnsi="Times New Roman"/>
                <w:w w:val="110"/>
              </w:rPr>
              <w:t>primarily school</w:t>
            </w:r>
            <w:r>
              <w:rPr>
                <w:rFonts w:ascii="Times New Roman" w:hAnsi="Times New Roman"/>
                <w:spacing w:val="-9"/>
                <w:w w:val="110"/>
              </w:rPr>
              <w:t xml:space="preserve"> </w:t>
            </w:r>
            <w:r>
              <w:rPr>
                <w:rFonts w:ascii="Times New Roman" w:hAnsi="Times New Roman"/>
                <w:w w:val="110"/>
              </w:rPr>
              <w:t>or</w:t>
            </w:r>
            <w:r>
              <w:rPr>
                <w:rFonts w:ascii="Times New Roman" w:hAnsi="Times New Roman"/>
                <w:spacing w:val="-6"/>
                <w:w w:val="110"/>
              </w:rPr>
              <w:t xml:space="preserve"> </w:t>
            </w:r>
            <w:r>
              <w:rPr>
                <w:rFonts w:ascii="Times New Roman" w:hAnsi="Times New Roman"/>
                <w:w w:val="110"/>
              </w:rPr>
              <w:t>classroom</w:t>
            </w:r>
            <w:r>
              <w:rPr>
                <w:rFonts w:ascii="Times New Roman" w:hAnsi="Times New Roman"/>
                <w:spacing w:val="-8"/>
                <w:w w:val="110"/>
              </w:rPr>
              <w:t xml:space="preserve"> </w:t>
            </w:r>
            <w:r>
              <w:rPr>
                <w:rFonts w:ascii="Times New Roman" w:hAnsi="Times New Roman"/>
                <w:w w:val="110"/>
              </w:rPr>
              <w:t>based</w:t>
            </w:r>
            <w:r>
              <w:rPr>
                <w:rFonts w:ascii="Times New Roman" w:hAnsi="Times New Roman"/>
                <w:spacing w:val="-12"/>
                <w:w w:val="110"/>
              </w:rPr>
              <w:t xml:space="preserve"> </w:t>
            </w:r>
            <w:r>
              <w:rPr>
                <w:rFonts w:ascii="Times New Roman" w:hAnsi="Times New Roman"/>
                <w:w w:val="110"/>
              </w:rPr>
              <w:t>and</w:t>
            </w:r>
            <w:r>
              <w:rPr>
                <w:rFonts w:ascii="Times New Roman" w:hAnsi="Times New Roman"/>
                <w:spacing w:val="-12"/>
                <w:w w:val="110"/>
              </w:rPr>
              <w:t xml:space="preserve"> </w:t>
            </w:r>
            <w:r>
              <w:rPr>
                <w:rFonts w:ascii="Times New Roman" w:hAnsi="Times New Roman"/>
                <w:w w:val="110"/>
              </w:rPr>
              <w:t>is</w:t>
            </w:r>
            <w:r>
              <w:rPr>
                <w:rFonts w:ascii="Times New Roman" w:hAnsi="Times New Roman"/>
                <w:spacing w:val="-9"/>
                <w:w w:val="110"/>
              </w:rPr>
              <w:t xml:space="preserve"> </w:t>
            </w:r>
            <w:r>
              <w:rPr>
                <w:rFonts w:ascii="Times New Roman" w:hAnsi="Times New Roman"/>
                <w:w w:val="110"/>
              </w:rPr>
              <w:t>integrated</w:t>
            </w:r>
            <w:r>
              <w:rPr>
                <w:rFonts w:ascii="Times New Roman" w:hAnsi="Times New Roman"/>
                <w:spacing w:val="-12"/>
                <w:w w:val="110"/>
              </w:rPr>
              <w:t xml:space="preserve"> </w:t>
            </w:r>
            <w:r>
              <w:rPr>
                <w:rFonts w:ascii="Times New Roman" w:hAnsi="Times New Roman"/>
                <w:w w:val="110"/>
              </w:rPr>
              <w:t>into</w:t>
            </w:r>
            <w:r>
              <w:rPr>
                <w:rFonts w:ascii="Times New Roman" w:hAnsi="Times New Roman"/>
                <w:spacing w:val="-11"/>
                <w:w w:val="110"/>
              </w:rPr>
              <w:t xml:space="preserve"> </w:t>
            </w:r>
            <w:r>
              <w:rPr>
                <w:rFonts w:ascii="Times New Roman" w:hAnsi="Times New Roman"/>
                <w:w w:val="110"/>
              </w:rPr>
              <w:t>the</w:t>
            </w:r>
            <w:r>
              <w:rPr>
                <w:rFonts w:ascii="Times New Roman" w:hAnsi="Times New Roman"/>
                <w:spacing w:val="-7"/>
                <w:w w:val="110"/>
              </w:rPr>
              <w:t xml:space="preserve"> </w:t>
            </w:r>
            <w:r>
              <w:rPr>
                <w:rFonts w:ascii="Times New Roman" w:hAnsi="Times New Roman"/>
                <w:w w:val="110"/>
              </w:rPr>
              <w:t>workday,</w:t>
            </w:r>
            <w:r>
              <w:rPr>
                <w:rFonts w:ascii="Times New Roman" w:hAnsi="Times New Roman"/>
                <w:spacing w:val="-10"/>
                <w:w w:val="110"/>
              </w:rPr>
              <w:t xml:space="preserve"> </w:t>
            </w:r>
            <w:r>
              <w:rPr>
                <w:rFonts w:ascii="Times New Roman" w:hAnsi="Times New Roman"/>
                <w:w w:val="110"/>
              </w:rPr>
              <w:t>consisting</w:t>
            </w:r>
            <w:r>
              <w:rPr>
                <w:rFonts w:ascii="Times New Roman" w:hAnsi="Times New Roman"/>
                <w:spacing w:val="-9"/>
                <w:w w:val="110"/>
              </w:rPr>
              <w:t xml:space="preserve"> </w:t>
            </w:r>
            <w:r>
              <w:rPr>
                <w:rFonts w:ascii="Times New Roman" w:hAnsi="Times New Roman"/>
                <w:w w:val="110"/>
              </w:rPr>
              <w:t>of</w:t>
            </w:r>
            <w:r>
              <w:rPr>
                <w:rFonts w:ascii="Times New Roman" w:hAnsi="Times New Roman"/>
                <w:spacing w:val="-11"/>
                <w:w w:val="110"/>
              </w:rPr>
              <w:t xml:space="preserve"> </w:t>
            </w:r>
            <w:r>
              <w:rPr>
                <w:rFonts w:ascii="Times New Roman" w:hAnsi="Times New Roman"/>
                <w:w w:val="110"/>
              </w:rPr>
              <w:t xml:space="preserve">teachers </w:t>
            </w:r>
            <w:r>
              <w:rPr>
                <w:rFonts w:ascii="Times New Roman" w:hAnsi="Times New Roman"/>
              </w:rPr>
              <w:t>assessing</w:t>
            </w:r>
            <w:r>
              <w:rPr>
                <w:rFonts w:ascii="Times New Roman" w:hAnsi="Times New Roman"/>
                <w:spacing w:val="35"/>
              </w:rPr>
              <w:t xml:space="preserve"> </w:t>
            </w:r>
            <w:r>
              <w:rPr>
                <w:rFonts w:ascii="Times New Roman" w:hAnsi="Times New Roman"/>
              </w:rPr>
              <w:t>and</w:t>
            </w:r>
            <w:r>
              <w:rPr>
                <w:rFonts w:ascii="Times New Roman" w:hAnsi="Times New Roman"/>
                <w:spacing w:val="35"/>
              </w:rPr>
              <w:t xml:space="preserve"> </w:t>
            </w:r>
            <w:r>
              <w:rPr>
                <w:rFonts w:ascii="Times New Roman" w:hAnsi="Times New Roman"/>
              </w:rPr>
              <w:t>finding</w:t>
            </w:r>
            <w:r>
              <w:rPr>
                <w:rFonts w:ascii="Times New Roman" w:hAnsi="Times New Roman"/>
                <w:spacing w:val="40"/>
              </w:rPr>
              <w:t xml:space="preserve"> </w:t>
            </w:r>
            <w:r>
              <w:rPr>
                <w:rFonts w:ascii="Times New Roman" w:hAnsi="Times New Roman"/>
              </w:rPr>
              <w:t>solutions</w:t>
            </w:r>
            <w:r>
              <w:rPr>
                <w:rFonts w:ascii="Times New Roman" w:hAnsi="Times New Roman"/>
                <w:spacing w:val="40"/>
              </w:rPr>
              <w:t xml:space="preserve"> </w:t>
            </w:r>
            <w:r>
              <w:rPr>
                <w:rFonts w:ascii="Times New Roman" w:hAnsi="Times New Roman"/>
              </w:rPr>
              <w:t>for</w:t>
            </w:r>
            <w:r>
              <w:rPr>
                <w:rFonts w:ascii="Times New Roman" w:hAnsi="Times New Roman"/>
                <w:spacing w:val="37"/>
              </w:rPr>
              <w:t xml:space="preserve"> </w:t>
            </w:r>
            <w:r>
              <w:rPr>
                <w:rFonts w:ascii="Times New Roman" w:hAnsi="Times New Roman"/>
              </w:rPr>
              <w:t>authentic</w:t>
            </w:r>
            <w:r>
              <w:rPr>
                <w:rFonts w:ascii="Times New Roman" w:hAnsi="Times New Roman"/>
                <w:spacing w:val="35"/>
              </w:rPr>
              <w:t xml:space="preserve"> </w:t>
            </w:r>
            <w:r>
              <w:rPr>
                <w:rFonts w:ascii="Times New Roman" w:hAnsi="Times New Roman"/>
              </w:rPr>
              <w:t>and</w:t>
            </w:r>
            <w:r>
              <w:rPr>
                <w:rFonts w:ascii="Times New Roman" w:hAnsi="Times New Roman"/>
                <w:spacing w:val="35"/>
              </w:rPr>
              <w:t xml:space="preserve"> </w:t>
            </w:r>
            <w:r>
              <w:rPr>
                <w:rFonts w:ascii="Times New Roman" w:hAnsi="Times New Roman"/>
              </w:rPr>
              <w:t>immediate</w:t>
            </w:r>
            <w:r>
              <w:rPr>
                <w:rFonts w:ascii="Times New Roman" w:hAnsi="Times New Roman"/>
                <w:spacing w:val="37"/>
              </w:rPr>
              <w:t xml:space="preserve"> </w:t>
            </w:r>
            <w:r>
              <w:rPr>
                <w:rFonts w:ascii="Times New Roman" w:hAnsi="Times New Roman"/>
              </w:rPr>
              <w:t>problems</w:t>
            </w:r>
            <w:r>
              <w:rPr>
                <w:rFonts w:ascii="Times New Roman" w:hAnsi="Times New Roman"/>
                <w:spacing w:val="31"/>
              </w:rPr>
              <w:t xml:space="preserve"> </w:t>
            </w:r>
            <w:r>
              <w:rPr>
                <w:rFonts w:ascii="Times New Roman" w:hAnsi="Times New Roman"/>
              </w:rPr>
              <w:t>of</w:t>
            </w:r>
            <w:r>
              <w:rPr>
                <w:rFonts w:ascii="Times New Roman" w:hAnsi="Times New Roman"/>
                <w:spacing w:val="37"/>
              </w:rPr>
              <w:t xml:space="preserve"> </w:t>
            </w:r>
            <w:r>
              <w:rPr>
                <w:rFonts w:ascii="Times New Roman" w:hAnsi="Times New Roman"/>
              </w:rPr>
              <w:t>practice</w:t>
            </w:r>
            <w:r>
              <w:rPr>
                <w:rFonts w:ascii="Times New Roman" w:hAnsi="Times New Roman"/>
                <w:spacing w:val="35"/>
              </w:rPr>
              <w:t xml:space="preserve"> </w:t>
            </w:r>
            <w:r>
              <w:rPr>
                <w:rFonts w:ascii="Times New Roman" w:hAnsi="Times New Roman"/>
              </w:rPr>
              <w:t>as</w:t>
            </w:r>
            <w:r>
              <w:rPr>
                <w:rFonts w:ascii="Times New Roman" w:hAnsi="Times New Roman"/>
                <w:spacing w:val="31"/>
              </w:rPr>
              <w:t xml:space="preserve"> </w:t>
            </w:r>
            <w:r>
              <w:rPr>
                <w:rFonts w:ascii="Times New Roman" w:hAnsi="Times New Roman"/>
              </w:rPr>
              <w:t>part of a</w:t>
            </w:r>
            <w:r>
              <w:rPr>
                <w:rFonts w:ascii="Times New Roman" w:hAnsi="Times New Roman"/>
                <w:spacing w:val="37"/>
              </w:rPr>
              <w:t xml:space="preserve"> </w:t>
            </w:r>
            <w:r>
              <w:rPr>
                <w:rFonts w:ascii="Times New Roman" w:hAnsi="Times New Roman"/>
              </w:rPr>
              <w:t>cycle</w:t>
            </w:r>
            <w:r>
              <w:rPr>
                <w:rFonts w:ascii="Times New Roman" w:hAnsi="Times New Roman"/>
                <w:spacing w:val="37"/>
              </w:rPr>
              <w:t xml:space="preserve"> </w:t>
            </w:r>
            <w:r>
              <w:rPr>
                <w:rFonts w:ascii="Times New Roman" w:hAnsi="Times New Roman"/>
              </w:rPr>
              <w:t>of continuous</w:t>
            </w:r>
            <w:r>
              <w:rPr>
                <w:rFonts w:ascii="Times New Roman" w:hAnsi="Times New Roman"/>
                <w:spacing w:val="33"/>
              </w:rPr>
              <w:t xml:space="preserve"> </w:t>
            </w:r>
            <w:r>
              <w:rPr>
                <w:rFonts w:ascii="Times New Roman" w:hAnsi="Times New Roman"/>
              </w:rPr>
              <w:t>improvement</w:t>
            </w:r>
            <w:r>
              <w:rPr>
                <w:rFonts w:ascii="Times New Roman" w:hAnsi="Times New Roman"/>
                <w:spacing w:val="33"/>
              </w:rPr>
              <w:t xml:space="preserve"> </w:t>
            </w:r>
            <w:r>
              <w:rPr>
                <w:rFonts w:ascii="Times New Roman" w:hAnsi="Times New Roman"/>
                <w:i/>
              </w:rPr>
              <w:t>(adapted from Croft,</w:t>
            </w:r>
            <w:r>
              <w:rPr>
                <w:rFonts w:ascii="Times New Roman" w:hAnsi="Times New Roman"/>
                <w:i/>
                <w:spacing w:val="33"/>
              </w:rPr>
              <w:t xml:space="preserve"> </w:t>
            </w:r>
            <w:r>
              <w:rPr>
                <w:rFonts w:ascii="Times New Roman" w:hAnsi="Times New Roman"/>
                <w:i/>
              </w:rPr>
              <w:t>et al.,</w:t>
            </w:r>
            <w:r>
              <w:rPr>
                <w:rFonts w:ascii="Times New Roman" w:hAnsi="Times New Roman"/>
                <w:i/>
                <w:spacing w:val="33"/>
              </w:rPr>
              <w:t xml:space="preserve"> </w:t>
            </w:r>
            <w:r>
              <w:rPr>
                <w:rFonts w:ascii="Times New Roman" w:hAnsi="Times New Roman"/>
                <w:i/>
              </w:rPr>
              <w:t>2010).</w:t>
            </w:r>
          </w:p>
        </w:tc>
      </w:tr>
    </w:tbl>
    <w:p w14:paraId="49B8C722" w14:textId="77777777" w:rsidR="008227FD" w:rsidRDefault="008227FD">
      <w:pPr>
        <w:pStyle w:val="TableParagraph"/>
        <w:spacing w:line="280" w:lineRule="auto"/>
        <w:rPr>
          <w:rFonts w:ascii="Times New Roman" w:hAnsi="Times New Roman"/>
          <w:i/>
        </w:rPr>
        <w:sectPr w:rsidR="008227FD">
          <w:pgSz w:w="12240" w:h="15840"/>
          <w:pgMar w:top="800" w:right="360" w:bottom="1200" w:left="720" w:header="425" w:footer="1015" w:gutter="0"/>
          <w:cols w:space="720"/>
        </w:sectPr>
      </w:pPr>
    </w:p>
    <w:p w14:paraId="49B8C723" w14:textId="77777777" w:rsidR="008227FD" w:rsidRDefault="008227FD">
      <w:pPr>
        <w:pStyle w:val="BodyText"/>
        <w:spacing w:before="5"/>
        <w:rPr>
          <w:b/>
          <w:sz w:val="7"/>
        </w:rPr>
      </w:pPr>
    </w:p>
    <w:tbl>
      <w:tblPr>
        <w:tblW w:w="0" w:type="auto"/>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91"/>
        <w:gridCol w:w="8604"/>
      </w:tblGrid>
      <w:tr w:rsidR="008227FD" w14:paraId="49B8C726" w14:textId="77777777">
        <w:trPr>
          <w:trHeight w:val="495"/>
        </w:trPr>
        <w:tc>
          <w:tcPr>
            <w:tcW w:w="2191" w:type="dxa"/>
            <w:shd w:val="clear" w:color="auto" w:fill="A6A6A6"/>
          </w:tcPr>
          <w:p w14:paraId="49B8C724" w14:textId="77777777" w:rsidR="008227FD" w:rsidRDefault="00000000">
            <w:pPr>
              <w:pStyle w:val="TableParagraph"/>
              <w:spacing w:before="4"/>
              <w:ind w:left="110"/>
              <w:rPr>
                <w:rFonts w:ascii="Times New Roman"/>
                <w:b/>
              </w:rPr>
            </w:pPr>
            <w:r>
              <w:rPr>
                <w:rFonts w:ascii="Times New Roman"/>
                <w:b/>
              </w:rPr>
              <w:t>Rubric</w:t>
            </w:r>
            <w:r>
              <w:rPr>
                <w:rFonts w:ascii="Times New Roman"/>
                <w:b/>
                <w:spacing w:val="7"/>
              </w:rPr>
              <w:t xml:space="preserve"> </w:t>
            </w:r>
            <w:r>
              <w:rPr>
                <w:rFonts w:ascii="Times New Roman"/>
                <w:b/>
                <w:spacing w:val="-4"/>
              </w:rPr>
              <w:t>Term</w:t>
            </w:r>
          </w:p>
        </w:tc>
        <w:tc>
          <w:tcPr>
            <w:tcW w:w="8604" w:type="dxa"/>
            <w:shd w:val="clear" w:color="auto" w:fill="A6A6A6"/>
          </w:tcPr>
          <w:p w14:paraId="49B8C725" w14:textId="77777777" w:rsidR="008227FD" w:rsidRDefault="00000000">
            <w:pPr>
              <w:pStyle w:val="TableParagraph"/>
              <w:spacing w:before="4"/>
              <w:ind w:left="109"/>
              <w:rPr>
                <w:rFonts w:ascii="Times New Roman"/>
                <w:b/>
              </w:rPr>
            </w:pPr>
            <w:r>
              <w:rPr>
                <w:rFonts w:ascii="Times New Roman"/>
                <w:b/>
                <w:spacing w:val="-2"/>
                <w:w w:val="110"/>
              </w:rPr>
              <w:t>Description</w:t>
            </w:r>
          </w:p>
        </w:tc>
      </w:tr>
      <w:tr w:rsidR="008227FD" w14:paraId="49B8C729" w14:textId="77777777">
        <w:trPr>
          <w:trHeight w:val="2576"/>
        </w:trPr>
        <w:tc>
          <w:tcPr>
            <w:tcW w:w="2191" w:type="dxa"/>
          </w:tcPr>
          <w:p w14:paraId="49B8C727" w14:textId="77777777" w:rsidR="008227FD" w:rsidRDefault="00000000">
            <w:pPr>
              <w:pStyle w:val="TableParagraph"/>
              <w:spacing w:before="4"/>
              <w:ind w:left="110"/>
              <w:rPr>
                <w:rFonts w:ascii="Times New Roman"/>
                <w:b/>
              </w:rPr>
            </w:pPr>
            <w:r>
              <w:rPr>
                <w:rFonts w:ascii="Times New Roman"/>
                <w:b/>
                <w:spacing w:val="-2"/>
                <w:w w:val="110"/>
              </w:rPr>
              <w:t>Makerspaces</w:t>
            </w:r>
          </w:p>
        </w:tc>
        <w:tc>
          <w:tcPr>
            <w:tcW w:w="8604" w:type="dxa"/>
          </w:tcPr>
          <w:p w14:paraId="49B8C728" w14:textId="77777777" w:rsidR="008227FD" w:rsidRDefault="00000000">
            <w:pPr>
              <w:pStyle w:val="TableParagraph"/>
              <w:spacing w:before="4" w:line="280" w:lineRule="auto"/>
              <w:ind w:left="109" w:right="137"/>
              <w:rPr>
                <w:rFonts w:ascii="Times New Roman"/>
                <w:i/>
              </w:rPr>
            </w:pPr>
            <w:r>
              <w:rPr>
                <w:rFonts w:ascii="Times New Roman"/>
                <w:w w:val="110"/>
              </w:rPr>
              <w:t>A</w:t>
            </w:r>
            <w:r>
              <w:rPr>
                <w:rFonts w:ascii="Times New Roman"/>
                <w:spacing w:val="-13"/>
                <w:w w:val="110"/>
              </w:rPr>
              <w:t xml:space="preserve"> </w:t>
            </w:r>
            <w:r>
              <w:rPr>
                <w:rFonts w:ascii="Times New Roman"/>
                <w:w w:val="110"/>
              </w:rPr>
              <w:t>makerspace</w:t>
            </w:r>
            <w:r>
              <w:rPr>
                <w:rFonts w:ascii="Times New Roman"/>
                <w:spacing w:val="-13"/>
                <w:w w:val="110"/>
              </w:rPr>
              <w:t xml:space="preserve"> </w:t>
            </w:r>
            <w:r>
              <w:rPr>
                <w:rFonts w:ascii="Times New Roman"/>
                <w:w w:val="110"/>
              </w:rPr>
              <w:t>is</w:t>
            </w:r>
            <w:r>
              <w:rPr>
                <w:rFonts w:ascii="Times New Roman"/>
                <w:spacing w:val="-10"/>
                <w:w w:val="110"/>
              </w:rPr>
              <w:t xml:space="preserve"> </w:t>
            </w:r>
            <w:r>
              <w:rPr>
                <w:rFonts w:ascii="Times New Roman"/>
                <w:w w:val="110"/>
              </w:rPr>
              <w:t>a</w:t>
            </w:r>
            <w:r>
              <w:rPr>
                <w:rFonts w:ascii="Times New Roman"/>
                <w:spacing w:val="-13"/>
                <w:w w:val="110"/>
              </w:rPr>
              <w:t xml:space="preserve"> </w:t>
            </w:r>
            <w:r>
              <w:rPr>
                <w:rFonts w:ascii="Times New Roman"/>
                <w:w w:val="110"/>
              </w:rPr>
              <w:t>place</w:t>
            </w:r>
            <w:r>
              <w:rPr>
                <w:rFonts w:ascii="Times New Roman"/>
                <w:spacing w:val="-8"/>
                <w:w w:val="110"/>
              </w:rPr>
              <w:t xml:space="preserve"> </w:t>
            </w:r>
            <w:r>
              <w:rPr>
                <w:rFonts w:ascii="Times New Roman"/>
                <w:w w:val="110"/>
              </w:rPr>
              <w:t>where</w:t>
            </w:r>
            <w:r>
              <w:rPr>
                <w:rFonts w:ascii="Times New Roman"/>
                <w:spacing w:val="-8"/>
                <w:w w:val="110"/>
              </w:rPr>
              <w:t xml:space="preserve"> </w:t>
            </w:r>
            <w:r>
              <w:rPr>
                <w:rFonts w:ascii="Times New Roman"/>
                <w:w w:val="110"/>
              </w:rPr>
              <w:t>students</w:t>
            </w:r>
            <w:r>
              <w:rPr>
                <w:rFonts w:ascii="Times New Roman"/>
                <w:spacing w:val="-14"/>
                <w:w w:val="110"/>
              </w:rPr>
              <w:t xml:space="preserve"> </w:t>
            </w:r>
            <w:r>
              <w:rPr>
                <w:rFonts w:ascii="Times New Roman"/>
                <w:w w:val="110"/>
              </w:rPr>
              <w:t>and</w:t>
            </w:r>
            <w:r>
              <w:rPr>
                <w:rFonts w:ascii="Times New Roman"/>
                <w:spacing w:val="-13"/>
                <w:w w:val="110"/>
              </w:rPr>
              <w:t xml:space="preserve"> </w:t>
            </w:r>
            <w:r>
              <w:rPr>
                <w:rFonts w:ascii="Times New Roman"/>
                <w:w w:val="110"/>
              </w:rPr>
              <w:t>all</w:t>
            </w:r>
            <w:r>
              <w:rPr>
                <w:rFonts w:ascii="Times New Roman"/>
                <w:spacing w:val="-10"/>
                <w:w w:val="110"/>
              </w:rPr>
              <w:t xml:space="preserve"> </w:t>
            </w:r>
            <w:r>
              <w:rPr>
                <w:rFonts w:ascii="Times New Roman"/>
                <w:w w:val="110"/>
              </w:rPr>
              <w:t>individuals</w:t>
            </w:r>
            <w:r>
              <w:rPr>
                <w:rFonts w:ascii="Times New Roman"/>
                <w:spacing w:val="-10"/>
                <w:w w:val="110"/>
              </w:rPr>
              <w:t xml:space="preserve"> </w:t>
            </w:r>
            <w:r>
              <w:rPr>
                <w:rFonts w:ascii="Times New Roman"/>
                <w:w w:val="110"/>
              </w:rPr>
              <w:t>present</w:t>
            </w:r>
            <w:r>
              <w:rPr>
                <w:rFonts w:ascii="Times New Roman"/>
                <w:spacing w:val="-10"/>
                <w:w w:val="110"/>
              </w:rPr>
              <w:t xml:space="preserve"> </w:t>
            </w:r>
            <w:r>
              <w:rPr>
                <w:rFonts w:ascii="Times New Roman"/>
                <w:w w:val="110"/>
              </w:rPr>
              <w:t>can</w:t>
            </w:r>
            <w:r>
              <w:rPr>
                <w:rFonts w:ascii="Times New Roman"/>
                <w:spacing w:val="-9"/>
                <w:w w:val="110"/>
              </w:rPr>
              <w:t xml:space="preserve"> </w:t>
            </w:r>
            <w:r>
              <w:rPr>
                <w:rFonts w:ascii="Times New Roman"/>
                <w:w w:val="110"/>
              </w:rPr>
              <w:t>gather</w:t>
            </w:r>
            <w:r>
              <w:rPr>
                <w:rFonts w:ascii="Times New Roman"/>
                <w:spacing w:val="-12"/>
                <w:w w:val="110"/>
              </w:rPr>
              <w:t xml:space="preserve"> </w:t>
            </w:r>
            <w:r>
              <w:rPr>
                <w:rFonts w:ascii="Times New Roman"/>
                <w:w w:val="110"/>
              </w:rPr>
              <w:t>to</w:t>
            </w:r>
            <w:r>
              <w:rPr>
                <w:rFonts w:ascii="Times New Roman"/>
                <w:spacing w:val="-12"/>
                <w:w w:val="110"/>
              </w:rPr>
              <w:t xml:space="preserve"> </w:t>
            </w:r>
            <w:r>
              <w:rPr>
                <w:rFonts w:ascii="Times New Roman"/>
                <w:w w:val="110"/>
              </w:rPr>
              <w:t xml:space="preserve">create, </w:t>
            </w:r>
            <w:r>
              <w:rPr>
                <w:rFonts w:ascii="Times New Roman"/>
                <w:spacing w:val="-2"/>
                <w:w w:val="110"/>
              </w:rPr>
              <w:t>invent,</w:t>
            </w:r>
            <w:r>
              <w:rPr>
                <w:rFonts w:ascii="Times New Roman"/>
                <w:spacing w:val="-11"/>
                <w:w w:val="110"/>
              </w:rPr>
              <w:t xml:space="preserve"> </w:t>
            </w:r>
            <w:r>
              <w:rPr>
                <w:rFonts w:ascii="Times New Roman"/>
                <w:spacing w:val="-2"/>
                <w:w w:val="110"/>
              </w:rPr>
              <w:t>tinker,</w:t>
            </w:r>
            <w:r>
              <w:rPr>
                <w:rFonts w:ascii="Times New Roman"/>
                <w:spacing w:val="-12"/>
                <w:w w:val="110"/>
              </w:rPr>
              <w:t xml:space="preserve"> </w:t>
            </w:r>
            <w:r>
              <w:rPr>
                <w:rFonts w:ascii="Times New Roman"/>
                <w:spacing w:val="-2"/>
                <w:w w:val="110"/>
              </w:rPr>
              <w:t>explore</w:t>
            </w:r>
            <w:r>
              <w:rPr>
                <w:rFonts w:ascii="Times New Roman"/>
                <w:spacing w:val="-9"/>
                <w:w w:val="110"/>
              </w:rPr>
              <w:t xml:space="preserve"> </w:t>
            </w:r>
            <w:r>
              <w:rPr>
                <w:rFonts w:ascii="Times New Roman"/>
                <w:spacing w:val="-2"/>
                <w:w w:val="110"/>
              </w:rPr>
              <w:t>and</w:t>
            </w:r>
            <w:r>
              <w:rPr>
                <w:rFonts w:ascii="Times New Roman"/>
                <w:spacing w:val="-9"/>
                <w:w w:val="110"/>
              </w:rPr>
              <w:t xml:space="preserve"> </w:t>
            </w:r>
            <w:r>
              <w:rPr>
                <w:rFonts w:ascii="Times New Roman"/>
                <w:spacing w:val="-2"/>
                <w:w w:val="110"/>
              </w:rPr>
              <w:t>discover</w:t>
            </w:r>
            <w:r>
              <w:rPr>
                <w:rFonts w:ascii="Times New Roman"/>
                <w:spacing w:val="-8"/>
                <w:w w:val="110"/>
              </w:rPr>
              <w:t xml:space="preserve"> </w:t>
            </w:r>
            <w:r>
              <w:rPr>
                <w:rFonts w:ascii="Times New Roman"/>
                <w:spacing w:val="-2"/>
                <w:w w:val="110"/>
              </w:rPr>
              <w:t>using</w:t>
            </w:r>
            <w:r>
              <w:rPr>
                <w:rFonts w:ascii="Times New Roman"/>
                <w:spacing w:val="-10"/>
                <w:w w:val="110"/>
              </w:rPr>
              <w:t xml:space="preserve"> </w:t>
            </w:r>
            <w:r>
              <w:rPr>
                <w:rFonts w:ascii="Times New Roman"/>
                <w:spacing w:val="-2"/>
                <w:w w:val="110"/>
              </w:rPr>
              <w:t>a</w:t>
            </w:r>
            <w:r>
              <w:rPr>
                <w:rFonts w:ascii="Times New Roman"/>
                <w:spacing w:val="-4"/>
                <w:w w:val="110"/>
              </w:rPr>
              <w:t xml:space="preserve"> </w:t>
            </w:r>
            <w:r>
              <w:rPr>
                <w:rFonts w:ascii="Times New Roman"/>
                <w:spacing w:val="-2"/>
                <w:w w:val="110"/>
              </w:rPr>
              <w:t>variety</w:t>
            </w:r>
            <w:r>
              <w:rPr>
                <w:rFonts w:ascii="Times New Roman"/>
                <w:spacing w:val="-12"/>
                <w:w w:val="110"/>
              </w:rPr>
              <w:t xml:space="preserve"> </w:t>
            </w:r>
            <w:r>
              <w:rPr>
                <w:rFonts w:ascii="Times New Roman"/>
                <w:spacing w:val="-2"/>
                <w:w w:val="110"/>
              </w:rPr>
              <w:t>of</w:t>
            </w:r>
            <w:r>
              <w:rPr>
                <w:rFonts w:ascii="Times New Roman"/>
                <w:spacing w:val="-8"/>
                <w:w w:val="110"/>
              </w:rPr>
              <w:t xml:space="preserve"> </w:t>
            </w:r>
            <w:r>
              <w:rPr>
                <w:rFonts w:ascii="Times New Roman"/>
                <w:spacing w:val="-2"/>
                <w:w w:val="110"/>
              </w:rPr>
              <w:t>tools</w:t>
            </w:r>
            <w:r>
              <w:rPr>
                <w:rFonts w:ascii="Times New Roman"/>
                <w:spacing w:val="-6"/>
                <w:w w:val="110"/>
              </w:rPr>
              <w:t xml:space="preserve"> </w:t>
            </w:r>
            <w:r>
              <w:rPr>
                <w:rFonts w:ascii="Times New Roman"/>
                <w:spacing w:val="-2"/>
                <w:w w:val="110"/>
              </w:rPr>
              <w:t>and</w:t>
            </w:r>
            <w:r>
              <w:rPr>
                <w:rFonts w:ascii="Times New Roman"/>
                <w:spacing w:val="-9"/>
                <w:w w:val="110"/>
              </w:rPr>
              <w:t xml:space="preserve"> </w:t>
            </w:r>
            <w:r>
              <w:rPr>
                <w:rFonts w:ascii="Times New Roman"/>
                <w:spacing w:val="-2"/>
                <w:w w:val="110"/>
              </w:rPr>
              <w:t>materials;</w:t>
            </w:r>
            <w:r>
              <w:rPr>
                <w:rFonts w:ascii="Times New Roman"/>
                <w:spacing w:val="-5"/>
                <w:w w:val="110"/>
              </w:rPr>
              <w:t xml:space="preserve"> </w:t>
            </w:r>
            <w:r>
              <w:rPr>
                <w:rFonts w:ascii="Times New Roman"/>
                <w:spacing w:val="-2"/>
                <w:w w:val="110"/>
              </w:rPr>
              <w:t>they</w:t>
            </w:r>
            <w:r>
              <w:rPr>
                <w:rFonts w:ascii="Times New Roman"/>
                <w:spacing w:val="-13"/>
                <w:w w:val="110"/>
              </w:rPr>
              <w:t xml:space="preserve"> </w:t>
            </w:r>
            <w:r>
              <w:rPr>
                <w:rFonts w:ascii="Times New Roman"/>
                <w:spacing w:val="-2"/>
                <w:w w:val="110"/>
              </w:rPr>
              <w:t>provide</w:t>
            </w:r>
            <w:r>
              <w:rPr>
                <w:rFonts w:ascii="Times New Roman"/>
                <w:spacing w:val="-4"/>
                <w:w w:val="110"/>
              </w:rPr>
              <w:t xml:space="preserve"> </w:t>
            </w:r>
            <w:r>
              <w:rPr>
                <w:rFonts w:ascii="Times New Roman"/>
                <w:spacing w:val="-2"/>
                <w:w w:val="110"/>
              </w:rPr>
              <w:t xml:space="preserve">a </w:t>
            </w:r>
            <w:r>
              <w:rPr>
                <w:rFonts w:ascii="Times New Roman"/>
              </w:rPr>
              <w:t>physical</w:t>
            </w:r>
            <w:r>
              <w:rPr>
                <w:rFonts w:ascii="Times New Roman"/>
                <w:spacing w:val="40"/>
              </w:rPr>
              <w:t xml:space="preserve"> </w:t>
            </w:r>
            <w:r>
              <w:rPr>
                <w:rFonts w:ascii="Times New Roman"/>
              </w:rPr>
              <w:t>laboratory</w:t>
            </w:r>
            <w:r>
              <w:rPr>
                <w:rFonts w:ascii="Times New Roman"/>
                <w:spacing w:val="36"/>
              </w:rPr>
              <w:t xml:space="preserve"> </w:t>
            </w:r>
            <w:r>
              <w:rPr>
                <w:rFonts w:ascii="Times New Roman"/>
              </w:rPr>
              <w:t>for</w:t>
            </w:r>
            <w:r>
              <w:rPr>
                <w:rFonts w:ascii="Times New Roman"/>
                <w:spacing w:val="36"/>
              </w:rPr>
              <w:t xml:space="preserve"> </w:t>
            </w:r>
            <w:r>
              <w:rPr>
                <w:rFonts w:ascii="Times New Roman"/>
              </w:rPr>
              <w:t>inquiry-based</w:t>
            </w:r>
            <w:r>
              <w:rPr>
                <w:rFonts w:ascii="Times New Roman"/>
                <w:spacing w:val="35"/>
              </w:rPr>
              <w:t xml:space="preserve"> </w:t>
            </w:r>
            <w:r>
              <w:rPr>
                <w:rFonts w:ascii="Times New Roman"/>
              </w:rPr>
              <w:t>learning;</w:t>
            </w:r>
            <w:r>
              <w:rPr>
                <w:rFonts w:ascii="Times New Roman"/>
                <w:spacing w:val="33"/>
              </w:rPr>
              <w:t xml:space="preserve"> </w:t>
            </w:r>
            <w:r>
              <w:rPr>
                <w:rFonts w:ascii="Times New Roman"/>
              </w:rPr>
              <w:t>makerspaces</w:t>
            </w:r>
            <w:r>
              <w:rPr>
                <w:rFonts w:ascii="Times New Roman"/>
                <w:spacing w:val="31"/>
              </w:rPr>
              <w:t xml:space="preserve"> </w:t>
            </w:r>
            <w:r>
              <w:rPr>
                <w:rFonts w:ascii="Times New Roman"/>
              </w:rPr>
              <w:t>give</w:t>
            </w:r>
            <w:r>
              <w:rPr>
                <w:rFonts w:ascii="Times New Roman"/>
                <w:spacing w:val="40"/>
              </w:rPr>
              <w:t xml:space="preserve"> </w:t>
            </w:r>
            <w:r>
              <w:rPr>
                <w:rFonts w:ascii="Times New Roman"/>
              </w:rPr>
              <w:t>room</w:t>
            </w:r>
            <w:r>
              <w:rPr>
                <w:rFonts w:ascii="Times New Roman"/>
                <w:spacing w:val="33"/>
              </w:rPr>
              <w:t xml:space="preserve"> </w:t>
            </w:r>
            <w:r>
              <w:rPr>
                <w:rFonts w:ascii="Times New Roman"/>
              </w:rPr>
              <w:t>and</w:t>
            </w:r>
            <w:r>
              <w:rPr>
                <w:rFonts w:ascii="Times New Roman"/>
                <w:spacing w:val="35"/>
              </w:rPr>
              <w:t xml:space="preserve"> </w:t>
            </w:r>
            <w:r>
              <w:rPr>
                <w:rFonts w:ascii="Times New Roman"/>
              </w:rPr>
              <w:t>materials</w:t>
            </w:r>
            <w:r>
              <w:rPr>
                <w:rFonts w:ascii="Times New Roman"/>
                <w:spacing w:val="40"/>
              </w:rPr>
              <w:t xml:space="preserve"> </w:t>
            </w:r>
            <w:r>
              <w:rPr>
                <w:rFonts w:ascii="Times New Roman"/>
              </w:rPr>
              <w:t xml:space="preserve">for </w:t>
            </w:r>
            <w:r>
              <w:rPr>
                <w:rFonts w:ascii="Times New Roman"/>
                <w:w w:val="110"/>
              </w:rPr>
              <w:t>physical</w:t>
            </w:r>
            <w:r>
              <w:rPr>
                <w:rFonts w:ascii="Times New Roman"/>
                <w:spacing w:val="-12"/>
                <w:w w:val="110"/>
              </w:rPr>
              <w:t xml:space="preserve"> </w:t>
            </w:r>
            <w:r>
              <w:rPr>
                <w:rFonts w:ascii="Times New Roman"/>
                <w:w w:val="110"/>
              </w:rPr>
              <w:t>learning;</w:t>
            </w:r>
            <w:r>
              <w:rPr>
                <w:rFonts w:ascii="Times New Roman"/>
                <w:spacing w:val="-12"/>
                <w:w w:val="110"/>
              </w:rPr>
              <w:t xml:space="preserve"> </w:t>
            </w:r>
            <w:r>
              <w:rPr>
                <w:rFonts w:ascii="Times New Roman"/>
                <w:w w:val="110"/>
              </w:rPr>
              <w:t>these</w:t>
            </w:r>
            <w:r>
              <w:rPr>
                <w:rFonts w:ascii="Times New Roman"/>
                <w:spacing w:val="-11"/>
                <w:w w:val="110"/>
              </w:rPr>
              <w:t xml:space="preserve"> </w:t>
            </w:r>
            <w:r>
              <w:rPr>
                <w:rFonts w:ascii="Times New Roman"/>
                <w:w w:val="110"/>
              </w:rPr>
              <w:t>spaces</w:t>
            </w:r>
            <w:r>
              <w:rPr>
                <w:rFonts w:ascii="Times New Roman"/>
                <w:spacing w:val="-12"/>
                <w:w w:val="110"/>
              </w:rPr>
              <w:t xml:space="preserve"> </w:t>
            </w:r>
            <w:r>
              <w:rPr>
                <w:rFonts w:ascii="Times New Roman"/>
                <w:w w:val="110"/>
              </w:rPr>
              <w:t>can</w:t>
            </w:r>
            <w:r>
              <w:rPr>
                <w:rFonts w:ascii="Times New Roman"/>
                <w:spacing w:val="-12"/>
                <w:w w:val="110"/>
              </w:rPr>
              <w:t xml:space="preserve"> </w:t>
            </w:r>
            <w:r>
              <w:rPr>
                <w:rFonts w:ascii="Times New Roman"/>
                <w:w w:val="110"/>
              </w:rPr>
              <w:t>easily</w:t>
            </w:r>
            <w:r>
              <w:rPr>
                <w:rFonts w:ascii="Times New Roman"/>
                <w:spacing w:val="-13"/>
                <w:w w:val="110"/>
              </w:rPr>
              <w:t xml:space="preserve"> </w:t>
            </w:r>
            <w:r>
              <w:rPr>
                <w:rFonts w:ascii="Times New Roman"/>
                <w:w w:val="110"/>
              </w:rPr>
              <w:t>be</w:t>
            </w:r>
            <w:r>
              <w:rPr>
                <w:rFonts w:ascii="Times New Roman"/>
                <w:spacing w:val="-15"/>
                <w:w w:val="110"/>
              </w:rPr>
              <w:t xml:space="preserve"> </w:t>
            </w:r>
            <w:r>
              <w:rPr>
                <w:rFonts w:ascii="Times New Roman"/>
                <w:w w:val="110"/>
              </w:rPr>
              <w:t>cross-disciplinary</w:t>
            </w:r>
            <w:r>
              <w:rPr>
                <w:rFonts w:ascii="Times New Roman"/>
                <w:spacing w:val="-14"/>
                <w:w w:val="110"/>
              </w:rPr>
              <w:t xml:space="preserve"> </w:t>
            </w:r>
            <w:r>
              <w:rPr>
                <w:rFonts w:ascii="Times New Roman"/>
                <w:w w:val="110"/>
              </w:rPr>
              <w:t>and</w:t>
            </w:r>
            <w:r>
              <w:rPr>
                <w:rFonts w:ascii="Times New Roman"/>
                <w:spacing w:val="-15"/>
                <w:w w:val="110"/>
              </w:rPr>
              <w:t xml:space="preserve"> </w:t>
            </w:r>
            <w:r>
              <w:rPr>
                <w:rFonts w:ascii="Times New Roman"/>
                <w:w w:val="110"/>
              </w:rPr>
              <w:t>students</w:t>
            </w:r>
            <w:r>
              <w:rPr>
                <w:rFonts w:ascii="Times New Roman"/>
                <w:spacing w:val="-12"/>
                <w:w w:val="110"/>
              </w:rPr>
              <w:t xml:space="preserve"> </w:t>
            </w:r>
            <w:r>
              <w:rPr>
                <w:rFonts w:ascii="Times New Roman"/>
                <w:w w:val="110"/>
              </w:rPr>
              <w:t>can</w:t>
            </w:r>
            <w:r>
              <w:rPr>
                <w:rFonts w:ascii="Times New Roman"/>
                <w:spacing w:val="-12"/>
                <w:w w:val="110"/>
              </w:rPr>
              <w:t xml:space="preserve"> </w:t>
            </w:r>
            <w:r>
              <w:rPr>
                <w:rFonts w:ascii="Times New Roman"/>
                <w:w w:val="110"/>
              </w:rPr>
              <w:t>find their</w:t>
            </w:r>
            <w:r>
              <w:rPr>
                <w:rFonts w:ascii="Times New Roman"/>
                <w:spacing w:val="-16"/>
                <w:w w:val="110"/>
              </w:rPr>
              <w:t xml:space="preserve"> </w:t>
            </w:r>
            <w:r>
              <w:rPr>
                <w:rFonts w:ascii="Times New Roman"/>
                <w:w w:val="110"/>
              </w:rPr>
              <w:t>work</w:t>
            </w:r>
            <w:r>
              <w:rPr>
                <w:rFonts w:ascii="Times New Roman"/>
                <w:spacing w:val="-15"/>
                <w:w w:val="110"/>
              </w:rPr>
              <w:t xml:space="preserve"> </w:t>
            </w:r>
            <w:r>
              <w:rPr>
                <w:rFonts w:ascii="Times New Roman"/>
                <w:w w:val="110"/>
              </w:rPr>
              <w:t>enriched</w:t>
            </w:r>
            <w:r>
              <w:rPr>
                <w:rFonts w:ascii="Times New Roman"/>
                <w:spacing w:val="-15"/>
                <w:w w:val="110"/>
              </w:rPr>
              <w:t xml:space="preserve"> </w:t>
            </w:r>
            <w:r>
              <w:rPr>
                <w:rFonts w:ascii="Times New Roman"/>
                <w:w w:val="110"/>
              </w:rPr>
              <w:t>by</w:t>
            </w:r>
            <w:r>
              <w:rPr>
                <w:rFonts w:ascii="Times New Roman"/>
                <w:spacing w:val="-15"/>
                <w:w w:val="110"/>
              </w:rPr>
              <w:t xml:space="preserve"> </w:t>
            </w:r>
            <w:r>
              <w:rPr>
                <w:rFonts w:ascii="Times New Roman"/>
                <w:w w:val="110"/>
              </w:rPr>
              <w:t>contributions</w:t>
            </w:r>
            <w:r>
              <w:rPr>
                <w:rFonts w:ascii="Times New Roman"/>
                <w:spacing w:val="-15"/>
                <w:w w:val="110"/>
              </w:rPr>
              <w:t xml:space="preserve"> </w:t>
            </w:r>
            <w:r>
              <w:rPr>
                <w:rFonts w:ascii="Times New Roman"/>
                <w:w w:val="110"/>
              </w:rPr>
              <w:t>from</w:t>
            </w:r>
            <w:r>
              <w:rPr>
                <w:rFonts w:ascii="Times New Roman"/>
                <w:spacing w:val="-12"/>
                <w:w w:val="110"/>
              </w:rPr>
              <w:t xml:space="preserve"> </w:t>
            </w:r>
            <w:r>
              <w:rPr>
                <w:rFonts w:ascii="Times New Roman"/>
                <w:w w:val="110"/>
              </w:rPr>
              <w:t>others</w:t>
            </w:r>
            <w:r>
              <w:rPr>
                <w:rFonts w:ascii="Times New Roman"/>
                <w:spacing w:val="-14"/>
                <w:w w:val="110"/>
              </w:rPr>
              <w:t xml:space="preserve"> </w:t>
            </w:r>
            <w:r>
              <w:rPr>
                <w:rFonts w:ascii="Times New Roman"/>
                <w:w w:val="110"/>
              </w:rPr>
              <w:t>students;</w:t>
            </w:r>
            <w:r>
              <w:rPr>
                <w:rFonts w:ascii="Times New Roman"/>
                <w:spacing w:val="-13"/>
                <w:w w:val="110"/>
              </w:rPr>
              <w:t xml:space="preserve"> </w:t>
            </w:r>
            <w:r>
              <w:rPr>
                <w:rFonts w:ascii="Times New Roman"/>
                <w:w w:val="110"/>
              </w:rPr>
              <w:t>students</w:t>
            </w:r>
            <w:r>
              <w:rPr>
                <w:rFonts w:ascii="Times New Roman"/>
                <w:spacing w:val="-14"/>
                <w:w w:val="110"/>
              </w:rPr>
              <w:t xml:space="preserve"> </w:t>
            </w:r>
            <w:r>
              <w:rPr>
                <w:rFonts w:ascii="Times New Roman"/>
                <w:w w:val="110"/>
              </w:rPr>
              <w:t>often</w:t>
            </w:r>
            <w:r>
              <w:rPr>
                <w:rFonts w:ascii="Times New Roman"/>
                <w:spacing w:val="-16"/>
                <w:w w:val="110"/>
              </w:rPr>
              <w:t xml:space="preserve"> </w:t>
            </w:r>
            <w:r>
              <w:rPr>
                <w:rFonts w:ascii="Times New Roman"/>
                <w:w w:val="110"/>
              </w:rPr>
              <w:t>appreciate</w:t>
            </w:r>
            <w:r>
              <w:rPr>
                <w:rFonts w:ascii="Times New Roman"/>
                <w:spacing w:val="-11"/>
                <w:w w:val="110"/>
              </w:rPr>
              <w:t xml:space="preserve"> </w:t>
            </w:r>
            <w:r>
              <w:rPr>
                <w:rFonts w:ascii="Times New Roman"/>
                <w:w w:val="110"/>
              </w:rPr>
              <w:t>the hands-on</w:t>
            </w:r>
            <w:r>
              <w:rPr>
                <w:rFonts w:ascii="Times New Roman"/>
                <w:spacing w:val="-7"/>
                <w:w w:val="110"/>
              </w:rPr>
              <w:t xml:space="preserve"> </w:t>
            </w:r>
            <w:r>
              <w:rPr>
                <w:rFonts w:ascii="Times New Roman"/>
                <w:w w:val="110"/>
              </w:rPr>
              <w:t>use</w:t>
            </w:r>
            <w:r>
              <w:rPr>
                <w:rFonts w:ascii="Times New Roman"/>
                <w:spacing w:val="-11"/>
                <w:w w:val="110"/>
              </w:rPr>
              <w:t xml:space="preserve"> </w:t>
            </w:r>
            <w:r>
              <w:rPr>
                <w:rFonts w:ascii="Times New Roman"/>
                <w:w w:val="110"/>
              </w:rPr>
              <w:t>of</w:t>
            </w:r>
            <w:r>
              <w:rPr>
                <w:rFonts w:ascii="Times New Roman"/>
                <w:spacing w:val="-10"/>
                <w:w w:val="110"/>
              </w:rPr>
              <w:t xml:space="preserve"> </w:t>
            </w:r>
            <w:r>
              <w:rPr>
                <w:rFonts w:ascii="Times New Roman"/>
                <w:w w:val="110"/>
              </w:rPr>
              <w:t>emerging</w:t>
            </w:r>
            <w:r>
              <w:rPr>
                <w:rFonts w:ascii="Times New Roman"/>
                <w:spacing w:val="-13"/>
                <w:w w:val="110"/>
              </w:rPr>
              <w:t xml:space="preserve"> </w:t>
            </w:r>
            <w:r>
              <w:rPr>
                <w:rFonts w:ascii="Times New Roman"/>
                <w:w w:val="110"/>
              </w:rPr>
              <w:t>technologies</w:t>
            </w:r>
            <w:r>
              <w:rPr>
                <w:rFonts w:ascii="Times New Roman"/>
                <w:spacing w:val="-13"/>
                <w:w w:val="110"/>
              </w:rPr>
              <w:t xml:space="preserve"> </w:t>
            </w:r>
            <w:r>
              <w:rPr>
                <w:rFonts w:ascii="Times New Roman"/>
                <w:w w:val="110"/>
              </w:rPr>
              <w:t>and</w:t>
            </w:r>
            <w:r>
              <w:rPr>
                <w:rFonts w:ascii="Times New Roman"/>
                <w:spacing w:val="-11"/>
                <w:w w:val="110"/>
              </w:rPr>
              <w:t xml:space="preserve"> </w:t>
            </w:r>
            <w:r>
              <w:rPr>
                <w:rFonts w:ascii="Times New Roman"/>
                <w:w w:val="110"/>
              </w:rPr>
              <w:t>the</w:t>
            </w:r>
            <w:r>
              <w:rPr>
                <w:rFonts w:ascii="Times New Roman"/>
                <w:spacing w:val="-6"/>
                <w:w w:val="110"/>
              </w:rPr>
              <w:t xml:space="preserve"> </w:t>
            </w:r>
            <w:r>
              <w:rPr>
                <w:rFonts w:ascii="Times New Roman"/>
                <w:w w:val="110"/>
              </w:rPr>
              <w:t>opportunity</w:t>
            </w:r>
            <w:r>
              <w:rPr>
                <w:rFonts w:ascii="Times New Roman"/>
                <w:spacing w:val="-9"/>
                <w:w w:val="110"/>
              </w:rPr>
              <w:t xml:space="preserve"> </w:t>
            </w:r>
            <w:r>
              <w:rPr>
                <w:rFonts w:ascii="Times New Roman"/>
                <w:w w:val="110"/>
              </w:rPr>
              <w:t>to</w:t>
            </w:r>
            <w:r>
              <w:rPr>
                <w:rFonts w:ascii="Times New Roman"/>
                <w:spacing w:val="-10"/>
                <w:w w:val="110"/>
              </w:rPr>
              <w:t xml:space="preserve"> </w:t>
            </w:r>
            <w:r>
              <w:rPr>
                <w:rFonts w:ascii="Times New Roman"/>
                <w:w w:val="110"/>
              </w:rPr>
              <w:t>explore</w:t>
            </w:r>
            <w:r>
              <w:rPr>
                <w:rFonts w:ascii="Times New Roman"/>
                <w:spacing w:val="-6"/>
                <w:w w:val="110"/>
              </w:rPr>
              <w:t xml:space="preserve"> </w:t>
            </w:r>
            <w:r>
              <w:rPr>
                <w:rFonts w:ascii="Times New Roman"/>
                <w:w w:val="110"/>
              </w:rPr>
              <w:t>the</w:t>
            </w:r>
            <w:r>
              <w:rPr>
                <w:rFonts w:ascii="Times New Roman"/>
                <w:spacing w:val="-6"/>
                <w:w w:val="110"/>
              </w:rPr>
              <w:t xml:space="preserve"> </w:t>
            </w:r>
            <w:r>
              <w:rPr>
                <w:rFonts w:ascii="Times New Roman"/>
                <w:w w:val="110"/>
              </w:rPr>
              <w:t>kind</w:t>
            </w:r>
            <w:r>
              <w:rPr>
                <w:rFonts w:ascii="Times New Roman"/>
                <w:spacing w:val="-11"/>
                <w:w w:val="110"/>
              </w:rPr>
              <w:t xml:space="preserve"> </w:t>
            </w:r>
            <w:r>
              <w:rPr>
                <w:rFonts w:ascii="Times New Roman"/>
                <w:w w:val="110"/>
              </w:rPr>
              <w:t>of experimentation</w:t>
            </w:r>
            <w:r>
              <w:rPr>
                <w:rFonts w:ascii="Times New Roman"/>
                <w:spacing w:val="-16"/>
                <w:w w:val="110"/>
              </w:rPr>
              <w:t xml:space="preserve"> </w:t>
            </w:r>
            <w:r>
              <w:rPr>
                <w:rFonts w:ascii="Times New Roman"/>
                <w:w w:val="110"/>
              </w:rPr>
              <w:t>that</w:t>
            </w:r>
            <w:r>
              <w:rPr>
                <w:rFonts w:ascii="Times New Roman"/>
                <w:spacing w:val="-15"/>
                <w:w w:val="110"/>
              </w:rPr>
              <w:t xml:space="preserve"> </w:t>
            </w:r>
            <w:r>
              <w:rPr>
                <w:rFonts w:ascii="Times New Roman"/>
                <w:w w:val="110"/>
              </w:rPr>
              <w:t>leads</w:t>
            </w:r>
            <w:r>
              <w:rPr>
                <w:rFonts w:ascii="Times New Roman"/>
                <w:spacing w:val="-15"/>
                <w:w w:val="110"/>
              </w:rPr>
              <w:t xml:space="preserve"> </w:t>
            </w:r>
            <w:r>
              <w:rPr>
                <w:rFonts w:ascii="Times New Roman"/>
                <w:w w:val="110"/>
              </w:rPr>
              <w:t>to</w:t>
            </w:r>
            <w:r>
              <w:rPr>
                <w:rFonts w:ascii="Times New Roman"/>
                <w:spacing w:val="-16"/>
                <w:w w:val="110"/>
              </w:rPr>
              <w:t xml:space="preserve"> </w:t>
            </w:r>
            <w:r>
              <w:rPr>
                <w:rFonts w:ascii="Times New Roman"/>
                <w:w w:val="110"/>
              </w:rPr>
              <w:t>a</w:t>
            </w:r>
            <w:r>
              <w:rPr>
                <w:rFonts w:ascii="Times New Roman"/>
                <w:spacing w:val="-15"/>
                <w:w w:val="110"/>
              </w:rPr>
              <w:t xml:space="preserve"> </w:t>
            </w:r>
            <w:r>
              <w:rPr>
                <w:rFonts w:ascii="Times New Roman"/>
                <w:w w:val="110"/>
              </w:rPr>
              <w:t>completed</w:t>
            </w:r>
            <w:r>
              <w:rPr>
                <w:rFonts w:ascii="Times New Roman"/>
                <w:spacing w:val="-19"/>
                <w:w w:val="110"/>
              </w:rPr>
              <w:t xml:space="preserve"> </w:t>
            </w:r>
            <w:r>
              <w:rPr>
                <w:rFonts w:ascii="Times New Roman"/>
                <w:w w:val="110"/>
              </w:rPr>
              <w:t>project</w:t>
            </w:r>
            <w:r>
              <w:rPr>
                <w:rFonts w:ascii="Times New Roman"/>
                <w:spacing w:val="-15"/>
                <w:w w:val="110"/>
              </w:rPr>
              <w:t xml:space="preserve"> </w:t>
            </w:r>
            <w:r>
              <w:rPr>
                <w:rFonts w:ascii="Times New Roman"/>
                <w:i/>
                <w:w w:val="110"/>
              </w:rPr>
              <w:t>(adapted</w:t>
            </w:r>
            <w:r>
              <w:rPr>
                <w:rFonts w:ascii="Times New Roman"/>
                <w:i/>
                <w:spacing w:val="-15"/>
                <w:w w:val="110"/>
              </w:rPr>
              <w:t xml:space="preserve"> </w:t>
            </w:r>
            <w:r>
              <w:rPr>
                <w:rFonts w:ascii="Times New Roman"/>
                <w:i/>
                <w:w w:val="110"/>
              </w:rPr>
              <w:t>from</w:t>
            </w:r>
            <w:r>
              <w:rPr>
                <w:rFonts w:ascii="Times New Roman"/>
                <w:i/>
                <w:spacing w:val="-15"/>
                <w:w w:val="110"/>
              </w:rPr>
              <w:t xml:space="preserve"> </w:t>
            </w:r>
            <w:r>
              <w:rPr>
                <w:rFonts w:ascii="Times New Roman"/>
                <w:i/>
                <w:w w:val="110"/>
              </w:rPr>
              <w:t>Educause</w:t>
            </w:r>
            <w:r>
              <w:rPr>
                <w:rFonts w:ascii="Times New Roman"/>
                <w:i/>
                <w:spacing w:val="-15"/>
                <w:w w:val="110"/>
              </w:rPr>
              <w:t xml:space="preserve"> </w:t>
            </w:r>
            <w:r>
              <w:rPr>
                <w:rFonts w:ascii="Times New Roman"/>
                <w:i/>
                <w:w w:val="110"/>
              </w:rPr>
              <w:t xml:space="preserve">Education </w:t>
            </w:r>
            <w:r>
              <w:rPr>
                <w:rFonts w:ascii="Times New Roman"/>
                <w:i/>
              </w:rPr>
              <w:t>Learning Initiative "7 Things About Makerspaces).</w:t>
            </w:r>
          </w:p>
        </w:tc>
      </w:tr>
      <w:tr w:rsidR="008227FD" w14:paraId="49B8C72D" w14:textId="77777777">
        <w:trPr>
          <w:trHeight w:val="1685"/>
        </w:trPr>
        <w:tc>
          <w:tcPr>
            <w:tcW w:w="2191" w:type="dxa"/>
          </w:tcPr>
          <w:p w14:paraId="49B8C72A" w14:textId="77777777" w:rsidR="008227FD" w:rsidRDefault="00000000">
            <w:pPr>
              <w:pStyle w:val="TableParagraph"/>
              <w:spacing w:before="4" w:line="280" w:lineRule="auto"/>
              <w:ind w:left="110" w:right="99"/>
              <w:rPr>
                <w:rFonts w:ascii="Times New Roman"/>
                <w:b/>
              </w:rPr>
            </w:pPr>
            <w:r>
              <w:rPr>
                <w:rFonts w:ascii="Times New Roman"/>
                <w:b/>
                <w:w w:val="110"/>
              </w:rPr>
              <w:t>Multiple</w:t>
            </w:r>
            <w:r>
              <w:rPr>
                <w:rFonts w:ascii="Times New Roman"/>
                <w:b/>
                <w:spacing w:val="-5"/>
                <w:w w:val="110"/>
              </w:rPr>
              <w:t xml:space="preserve"> </w:t>
            </w:r>
            <w:r>
              <w:rPr>
                <w:rFonts w:ascii="Times New Roman"/>
                <w:b/>
                <w:w w:val="110"/>
              </w:rPr>
              <w:t>and varied</w:t>
            </w:r>
            <w:r>
              <w:rPr>
                <w:rFonts w:ascii="Times New Roman"/>
                <w:b/>
                <w:spacing w:val="-15"/>
                <w:w w:val="110"/>
              </w:rPr>
              <w:t xml:space="preserve"> </w:t>
            </w:r>
            <w:r>
              <w:rPr>
                <w:rFonts w:ascii="Times New Roman"/>
                <w:b/>
                <w:w w:val="110"/>
              </w:rPr>
              <w:t>assessments</w:t>
            </w:r>
          </w:p>
        </w:tc>
        <w:tc>
          <w:tcPr>
            <w:tcW w:w="8604" w:type="dxa"/>
          </w:tcPr>
          <w:p w14:paraId="49B8C72B" w14:textId="77777777" w:rsidR="008227FD" w:rsidRDefault="00000000">
            <w:pPr>
              <w:pStyle w:val="TableParagraph"/>
              <w:spacing w:before="4"/>
              <w:ind w:left="109"/>
              <w:rPr>
                <w:rFonts w:ascii="Times New Roman"/>
              </w:rPr>
            </w:pPr>
            <w:r>
              <w:rPr>
                <w:rFonts w:ascii="Times New Roman"/>
              </w:rPr>
              <w:t>A</w:t>
            </w:r>
            <w:r>
              <w:rPr>
                <w:rFonts w:ascii="Times New Roman"/>
                <w:spacing w:val="22"/>
              </w:rPr>
              <w:t xml:space="preserve"> </w:t>
            </w:r>
            <w:r>
              <w:rPr>
                <w:rFonts w:ascii="Times New Roman"/>
              </w:rPr>
              <w:t>collection</w:t>
            </w:r>
            <w:r>
              <w:rPr>
                <w:rFonts w:ascii="Times New Roman"/>
                <w:spacing w:val="30"/>
              </w:rPr>
              <w:t xml:space="preserve"> </w:t>
            </w:r>
            <w:r>
              <w:rPr>
                <w:rFonts w:ascii="Times New Roman"/>
              </w:rPr>
              <w:t>of</w:t>
            </w:r>
            <w:r>
              <w:rPr>
                <w:rFonts w:ascii="Times New Roman"/>
                <w:spacing w:val="25"/>
              </w:rPr>
              <w:t xml:space="preserve"> </w:t>
            </w:r>
            <w:r>
              <w:rPr>
                <w:rFonts w:ascii="Times New Roman"/>
              </w:rPr>
              <w:t>at</w:t>
            </w:r>
            <w:r>
              <w:rPr>
                <w:rFonts w:ascii="Times New Roman"/>
                <w:spacing w:val="28"/>
              </w:rPr>
              <w:t xml:space="preserve"> </w:t>
            </w:r>
            <w:r>
              <w:rPr>
                <w:rFonts w:ascii="Times New Roman"/>
              </w:rPr>
              <w:t>least</w:t>
            </w:r>
            <w:r>
              <w:rPr>
                <w:rFonts w:ascii="Times New Roman"/>
                <w:spacing w:val="27"/>
              </w:rPr>
              <w:t xml:space="preserve"> </w:t>
            </w:r>
            <w:r>
              <w:rPr>
                <w:rFonts w:ascii="Times New Roman"/>
              </w:rPr>
              <w:t>two</w:t>
            </w:r>
            <w:r>
              <w:rPr>
                <w:rFonts w:ascii="Times New Roman"/>
                <w:spacing w:val="25"/>
              </w:rPr>
              <w:t xml:space="preserve"> </w:t>
            </w:r>
            <w:r>
              <w:rPr>
                <w:rFonts w:ascii="Times New Roman"/>
              </w:rPr>
              <w:t>or</w:t>
            </w:r>
            <w:r>
              <w:rPr>
                <w:rFonts w:ascii="Times New Roman"/>
                <w:spacing w:val="25"/>
              </w:rPr>
              <w:t xml:space="preserve"> </w:t>
            </w:r>
            <w:r>
              <w:rPr>
                <w:rFonts w:ascii="Times New Roman"/>
              </w:rPr>
              <w:t>more</w:t>
            </w:r>
            <w:r>
              <w:rPr>
                <w:rFonts w:ascii="Times New Roman"/>
                <w:spacing w:val="23"/>
              </w:rPr>
              <w:t xml:space="preserve"> </w:t>
            </w:r>
            <w:r>
              <w:rPr>
                <w:rFonts w:ascii="Times New Roman"/>
              </w:rPr>
              <w:t>assessments</w:t>
            </w:r>
            <w:r>
              <w:rPr>
                <w:rFonts w:ascii="Times New Roman"/>
                <w:spacing w:val="19"/>
              </w:rPr>
              <w:t xml:space="preserve"> </w:t>
            </w:r>
            <w:r>
              <w:rPr>
                <w:rFonts w:ascii="Times New Roman"/>
              </w:rPr>
              <w:t>that</w:t>
            </w:r>
            <w:r>
              <w:rPr>
                <w:rFonts w:ascii="Times New Roman"/>
                <w:spacing w:val="40"/>
              </w:rPr>
              <w:t xml:space="preserve"> </w:t>
            </w:r>
            <w:r>
              <w:rPr>
                <w:rFonts w:ascii="Times New Roman"/>
              </w:rPr>
              <w:t>collectively</w:t>
            </w:r>
            <w:r>
              <w:rPr>
                <w:rFonts w:ascii="Times New Roman"/>
                <w:spacing w:val="26"/>
              </w:rPr>
              <w:t xml:space="preserve"> </w:t>
            </w:r>
            <w:r>
              <w:rPr>
                <w:rFonts w:ascii="Times New Roman"/>
              </w:rPr>
              <w:t>portray</w:t>
            </w:r>
            <w:r>
              <w:rPr>
                <w:rFonts w:ascii="Times New Roman"/>
                <w:spacing w:val="25"/>
              </w:rPr>
              <w:t xml:space="preserve"> </w:t>
            </w:r>
            <w:r>
              <w:rPr>
                <w:rFonts w:ascii="Times New Roman"/>
              </w:rPr>
              <w:t>a</w:t>
            </w:r>
            <w:r>
              <w:rPr>
                <w:rFonts w:ascii="Times New Roman"/>
                <w:spacing w:val="23"/>
              </w:rPr>
              <w:t xml:space="preserve"> </w:t>
            </w:r>
            <w:r>
              <w:rPr>
                <w:rFonts w:ascii="Times New Roman"/>
                <w:spacing w:val="-4"/>
              </w:rPr>
              <w:t>more</w:t>
            </w:r>
          </w:p>
          <w:p w14:paraId="49B8C72C" w14:textId="77777777" w:rsidR="008227FD" w:rsidRDefault="00000000">
            <w:pPr>
              <w:pStyle w:val="TableParagraph"/>
              <w:spacing w:before="42" w:line="280" w:lineRule="auto"/>
              <w:ind w:left="109"/>
              <w:rPr>
                <w:rFonts w:ascii="Times New Roman" w:hAnsi="Times New Roman"/>
              </w:rPr>
            </w:pPr>
            <w:r>
              <w:rPr>
                <w:rFonts w:ascii="Times New Roman" w:hAnsi="Times New Roman"/>
                <w:w w:val="105"/>
              </w:rPr>
              <w:t>complete picture of students’ true learning accomplishments and ability, addressing the problem that no one assessment can capture a students’ learning or ability; the collection may include portfolios, performance-based assessments, assessments showing mastery, formative assessments, summative assessments, standardized test, etc.</w:t>
            </w:r>
          </w:p>
        </w:tc>
      </w:tr>
      <w:tr w:rsidR="008227FD" w14:paraId="49B8C730" w14:textId="77777777">
        <w:trPr>
          <w:trHeight w:val="1385"/>
        </w:trPr>
        <w:tc>
          <w:tcPr>
            <w:tcW w:w="2191" w:type="dxa"/>
          </w:tcPr>
          <w:p w14:paraId="49B8C72E" w14:textId="77777777" w:rsidR="008227FD" w:rsidRDefault="00000000">
            <w:pPr>
              <w:pStyle w:val="TableParagraph"/>
              <w:spacing w:before="4" w:line="280" w:lineRule="auto"/>
              <w:ind w:left="110" w:right="99"/>
              <w:rPr>
                <w:rFonts w:ascii="Times New Roman"/>
                <w:b/>
              </w:rPr>
            </w:pPr>
            <w:r>
              <w:rPr>
                <w:rFonts w:ascii="Times New Roman"/>
                <w:b/>
                <w:spacing w:val="-2"/>
                <w:w w:val="110"/>
              </w:rPr>
              <w:t>Performance-</w:t>
            </w:r>
            <w:r>
              <w:rPr>
                <w:rFonts w:ascii="Times New Roman"/>
                <w:b/>
                <w:w w:val="110"/>
              </w:rPr>
              <w:t>based</w:t>
            </w:r>
            <w:r>
              <w:rPr>
                <w:rFonts w:ascii="Times New Roman"/>
                <w:b/>
                <w:spacing w:val="-15"/>
                <w:w w:val="110"/>
              </w:rPr>
              <w:t xml:space="preserve"> </w:t>
            </w:r>
            <w:r>
              <w:rPr>
                <w:rFonts w:ascii="Times New Roman"/>
                <w:b/>
                <w:w w:val="110"/>
              </w:rPr>
              <w:t>assessment</w:t>
            </w:r>
          </w:p>
        </w:tc>
        <w:tc>
          <w:tcPr>
            <w:tcW w:w="8604" w:type="dxa"/>
          </w:tcPr>
          <w:p w14:paraId="49B8C72F" w14:textId="77777777" w:rsidR="008227FD" w:rsidRDefault="00000000">
            <w:pPr>
              <w:pStyle w:val="TableParagraph"/>
              <w:spacing w:before="4" w:line="280" w:lineRule="auto"/>
              <w:ind w:left="109" w:right="120"/>
              <w:rPr>
                <w:rFonts w:ascii="Times New Roman"/>
              </w:rPr>
            </w:pPr>
            <w:r>
              <w:rPr>
                <w:rFonts w:ascii="Times New Roman"/>
                <w:spacing w:val="-2"/>
                <w:w w:val="110"/>
              </w:rPr>
              <w:t>A</w:t>
            </w:r>
            <w:r>
              <w:rPr>
                <w:rFonts w:ascii="Times New Roman"/>
                <w:spacing w:val="-11"/>
                <w:w w:val="110"/>
              </w:rPr>
              <w:t xml:space="preserve"> </w:t>
            </w:r>
            <w:r>
              <w:rPr>
                <w:rFonts w:ascii="Times New Roman"/>
                <w:spacing w:val="-2"/>
                <w:w w:val="110"/>
              </w:rPr>
              <w:t>type</w:t>
            </w:r>
            <w:r>
              <w:rPr>
                <w:rFonts w:ascii="Times New Roman"/>
                <w:spacing w:val="-5"/>
                <w:w w:val="110"/>
              </w:rPr>
              <w:t xml:space="preserve"> </w:t>
            </w:r>
            <w:r>
              <w:rPr>
                <w:rFonts w:ascii="Times New Roman"/>
                <w:spacing w:val="-2"/>
                <w:w w:val="110"/>
              </w:rPr>
              <w:t>of</w:t>
            </w:r>
            <w:r>
              <w:rPr>
                <w:rFonts w:ascii="Times New Roman"/>
                <w:spacing w:val="-10"/>
                <w:w w:val="110"/>
              </w:rPr>
              <w:t xml:space="preserve"> </w:t>
            </w:r>
            <w:r>
              <w:rPr>
                <w:rFonts w:ascii="Times New Roman"/>
                <w:spacing w:val="-2"/>
                <w:w w:val="110"/>
              </w:rPr>
              <w:t>assessment</w:t>
            </w:r>
            <w:r>
              <w:rPr>
                <w:rFonts w:ascii="Times New Roman"/>
                <w:spacing w:val="-7"/>
                <w:w w:val="110"/>
              </w:rPr>
              <w:t xml:space="preserve"> </w:t>
            </w:r>
            <w:r>
              <w:rPr>
                <w:rFonts w:ascii="Times New Roman"/>
                <w:spacing w:val="-2"/>
                <w:w w:val="110"/>
              </w:rPr>
              <w:t>in</w:t>
            </w:r>
            <w:r>
              <w:rPr>
                <w:rFonts w:ascii="Times New Roman"/>
                <w:spacing w:val="-12"/>
                <w:w w:val="110"/>
              </w:rPr>
              <w:t xml:space="preserve"> </w:t>
            </w:r>
            <w:r>
              <w:rPr>
                <w:rFonts w:ascii="Times New Roman"/>
                <w:spacing w:val="-2"/>
                <w:w w:val="110"/>
              </w:rPr>
              <w:t>which</w:t>
            </w:r>
            <w:r>
              <w:rPr>
                <w:rFonts w:ascii="Times New Roman"/>
                <w:spacing w:val="-10"/>
                <w:w w:val="110"/>
              </w:rPr>
              <w:t xml:space="preserve"> </w:t>
            </w:r>
            <w:r>
              <w:rPr>
                <w:rFonts w:ascii="Times New Roman"/>
                <w:spacing w:val="-2"/>
                <w:w w:val="110"/>
              </w:rPr>
              <w:t>students</w:t>
            </w:r>
            <w:r>
              <w:rPr>
                <w:rFonts w:ascii="Times New Roman"/>
                <w:spacing w:val="-7"/>
                <w:w w:val="110"/>
              </w:rPr>
              <w:t xml:space="preserve"> </w:t>
            </w:r>
            <w:r>
              <w:rPr>
                <w:rFonts w:ascii="Times New Roman"/>
                <w:spacing w:val="-2"/>
                <w:w w:val="110"/>
              </w:rPr>
              <w:t>demonstrate</w:t>
            </w:r>
            <w:r>
              <w:rPr>
                <w:rFonts w:ascii="Times New Roman"/>
                <w:spacing w:val="-10"/>
                <w:w w:val="110"/>
              </w:rPr>
              <w:t xml:space="preserve"> </w:t>
            </w:r>
            <w:r>
              <w:rPr>
                <w:rFonts w:ascii="Times New Roman"/>
                <w:spacing w:val="-2"/>
                <w:w w:val="110"/>
              </w:rPr>
              <w:t>the</w:t>
            </w:r>
            <w:r>
              <w:rPr>
                <w:rFonts w:ascii="Times New Roman"/>
                <w:spacing w:val="-5"/>
                <w:w w:val="110"/>
              </w:rPr>
              <w:t xml:space="preserve"> </w:t>
            </w:r>
            <w:r>
              <w:rPr>
                <w:rFonts w:ascii="Times New Roman"/>
                <w:spacing w:val="-2"/>
                <w:w w:val="110"/>
              </w:rPr>
              <w:t>knowledge</w:t>
            </w:r>
            <w:r>
              <w:rPr>
                <w:rFonts w:ascii="Times New Roman"/>
                <w:spacing w:val="-11"/>
                <w:w w:val="110"/>
              </w:rPr>
              <w:t xml:space="preserve"> </w:t>
            </w:r>
            <w:r>
              <w:rPr>
                <w:rFonts w:ascii="Times New Roman"/>
                <w:spacing w:val="-2"/>
                <w:w w:val="110"/>
              </w:rPr>
              <w:t>and</w:t>
            </w:r>
            <w:r>
              <w:rPr>
                <w:rFonts w:ascii="Times New Roman"/>
                <w:spacing w:val="-11"/>
                <w:w w:val="110"/>
              </w:rPr>
              <w:t xml:space="preserve"> </w:t>
            </w:r>
            <w:r>
              <w:rPr>
                <w:rFonts w:ascii="Times New Roman"/>
                <w:spacing w:val="-2"/>
                <w:w w:val="110"/>
              </w:rPr>
              <w:t>skills</w:t>
            </w:r>
            <w:r>
              <w:rPr>
                <w:rFonts w:ascii="Times New Roman"/>
                <w:spacing w:val="-7"/>
                <w:w w:val="110"/>
              </w:rPr>
              <w:t xml:space="preserve"> </w:t>
            </w:r>
            <w:r>
              <w:rPr>
                <w:rFonts w:ascii="Times New Roman"/>
                <w:spacing w:val="-2"/>
                <w:w w:val="110"/>
              </w:rPr>
              <w:t>they</w:t>
            </w:r>
            <w:r>
              <w:rPr>
                <w:rFonts w:ascii="Times New Roman"/>
                <w:spacing w:val="-10"/>
                <w:w w:val="110"/>
              </w:rPr>
              <w:t xml:space="preserve"> </w:t>
            </w:r>
            <w:r>
              <w:rPr>
                <w:rFonts w:ascii="Times New Roman"/>
                <w:spacing w:val="-2"/>
                <w:w w:val="110"/>
              </w:rPr>
              <w:t xml:space="preserve">have </w:t>
            </w:r>
            <w:r>
              <w:rPr>
                <w:rFonts w:ascii="Times New Roman"/>
                <w:w w:val="110"/>
              </w:rPr>
              <w:t>learned; often students are</w:t>
            </w:r>
            <w:r>
              <w:rPr>
                <w:rFonts w:ascii="Times New Roman"/>
                <w:spacing w:val="-3"/>
                <w:w w:val="110"/>
              </w:rPr>
              <w:t xml:space="preserve"> </w:t>
            </w:r>
            <w:r>
              <w:rPr>
                <w:rFonts w:ascii="Times New Roman"/>
                <w:w w:val="110"/>
              </w:rPr>
              <w:t>asked</w:t>
            </w:r>
            <w:r>
              <w:rPr>
                <w:rFonts w:ascii="Times New Roman"/>
                <w:spacing w:val="-3"/>
                <w:w w:val="110"/>
              </w:rPr>
              <w:t xml:space="preserve"> </w:t>
            </w:r>
            <w:r>
              <w:rPr>
                <w:rFonts w:ascii="Times New Roman"/>
                <w:w w:val="110"/>
              </w:rPr>
              <w:t>to</w:t>
            </w:r>
            <w:r>
              <w:rPr>
                <w:rFonts w:ascii="Times New Roman"/>
                <w:spacing w:val="-2"/>
                <w:w w:val="110"/>
              </w:rPr>
              <w:t xml:space="preserve"> </w:t>
            </w:r>
            <w:r>
              <w:rPr>
                <w:rFonts w:ascii="Times New Roman"/>
                <w:w w:val="110"/>
              </w:rPr>
              <w:t>create</w:t>
            </w:r>
            <w:r>
              <w:rPr>
                <w:rFonts w:ascii="Times New Roman"/>
                <w:spacing w:val="-2"/>
                <w:w w:val="110"/>
              </w:rPr>
              <w:t xml:space="preserve"> </w:t>
            </w:r>
            <w:r>
              <w:rPr>
                <w:rFonts w:ascii="Times New Roman"/>
                <w:w w:val="110"/>
              </w:rPr>
              <w:t>a</w:t>
            </w:r>
            <w:r>
              <w:rPr>
                <w:rFonts w:ascii="Times New Roman"/>
                <w:spacing w:val="-3"/>
                <w:w w:val="110"/>
              </w:rPr>
              <w:t xml:space="preserve"> </w:t>
            </w:r>
            <w:r>
              <w:rPr>
                <w:rFonts w:ascii="Times New Roman"/>
                <w:w w:val="110"/>
              </w:rPr>
              <w:t>product or</w:t>
            </w:r>
            <w:r>
              <w:rPr>
                <w:rFonts w:ascii="Times New Roman"/>
                <w:spacing w:val="-2"/>
                <w:w w:val="110"/>
              </w:rPr>
              <w:t xml:space="preserve"> </w:t>
            </w:r>
            <w:r>
              <w:rPr>
                <w:rFonts w:ascii="Times New Roman"/>
                <w:w w:val="110"/>
              </w:rPr>
              <w:t>a response or</w:t>
            </w:r>
            <w:r>
              <w:rPr>
                <w:rFonts w:ascii="Times New Roman"/>
                <w:spacing w:val="-2"/>
                <w:w w:val="110"/>
              </w:rPr>
              <w:t xml:space="preserve"> </w:t>
            </w:r>
            <w:r>
              <w:rPr>
                <w:rFonts w:ascii="Times New Roman"/>
                <w:w w:val="110"/>
              </w:rPr>
              <w:t>to</w:t>
            </w:r>
            <w:r>
              <w:rPr>
                <w:rFonts w:ascii="Times New Roman"/>
                <w:spacing w:val="-2"/>
                <w:w w:val="110"/>
              </w:rPr>
              <w:t xml:space="preserve"> </w:t>
            </w:r>
            <w:r>
              <w:rPr>
                <w:rFonts w:ascii="Times New Roman"/>
                <w:w w:val="110"/>
              </w:rPr>
              <w:t xml:space="preserve">perform a </w:t>
            </w:r>
            <w:r>
              <w:rPr>
                <w:rFonts w:ascii="Times New Roman"/>
              </w:rPr>
              <w:t>specific</w:t>
            </w:r>
            <w:r>
              <w:rPr>
                <w:rFonts w:ascii="Times New Roman"/>
                <w:spacing w:val="35"/>
              </w:rPr>
              <w:t xml:space="preserve"> </w:t>
            </w:r>
            <w:r>
              <w:rPr>
                <w:rFonts w:ascii="Times New Roman"/>
              </w:rPr>
              <w:t>task</w:t>
            </w:r>
            <w:r>
              <w:rPr>
                <w:rFonts w:ascii="Times New Roman"/>
                <w:spacing w:val="39"/>
              </w:rPr>
              <w:t xml:space="preserve"> </w:t>
            </w:r>
            <w:r>
              <w:rPr>
                <w:rFonts w:ascii="Times New Roman"/>
              </w:rPr>
              <w:t>or</w:t>
            </w:r>
            <w:r>
              <w:rPr>
                <w:rFonts w:ascii="Times New Roman"/>
                <w:spacing w:val="37"/>
              </w:rPr>
              <w:t xml:space="preserve"> </w:t>
            </w:r>
            <w:r>
              <w:rPr>
                <w:rFonts w:ascii="Times New Roman"/>
              </w:rPr>
              <w:t>set</w:t>
            </w:r>
            <w:r>
              <w:rPr>
                <w:rFonts w:ascii="Times New Roman"/>
                <w:spacing w:val="31"/>
              </w:rPr>
              <w:t xml:space="preserve"> </w:t>
            </w:r>
            <w:r>
              <w:rPr>
                <w:rFonts w:ascii="Times New Roman"/>
              </w:rPr>
              <w:t>of</w:t>
            </w:r>
            <w:r>
              <w:rPr>
                <w:rFonts w:ascii="Times New Roman"/>
                <w:spacing w:val="37"/>
              </w:rPr>
              <w:t xml:space="preserve"> </w:t>
            </w:r>
            <w:r>
              <w:rPr>
                <w:rFonts w:ascii="Times New Roman"/>
              </w:rPr>
              <w:t>tasks;</w:t>
            </w:r>
            <w:r>
              <w:rPr>
                <w:rFonts w:ascii="Times New Roman"/>
                <w:spacing w:val="35"/>
              </w:rPr>
              <w:t xml:space="preserve"> </w:t>
            </w:r>
            <w:r>
              <w:rPr>
                <w:rFonts w:ascii="Times New Roman"/>
              </w:rPr>
              <w:t>performance-based</w:t>
            </w:r>
            <w:r>
              <w:rPr>
                <w:rFonts w:ascii="Times New Roman"/>
                <w:spacing w:val="35"/>
              </w:rPr>
              <w:t xml:space="preserve"> </w:t>
            </w:r>
            <w:r>
              <w:rPr>
                <w:rFonts w:ascii="Times New Roman"/>
              </w:rPr>
              <w:t>assessments</w:t>
            </w:r>
            <w:r>
              <w:rPr>
                <w:rFonts w:ascii="Times New Roman"/>
                <w:spacing w:val="40"/>
              </w:rPr>
              <w:t xml:space="preserve"> </w:t>
            </w:r>
            <w:r>
              <w:rPr>
                <w:rFonts w:ascii="Times New Roman"/>
              </w:rPr>
              <w:t>measure</w:t>
            </w:r>
            <w:r>
              <w:rPr>
                <w:rFonts w:ascii="Times New Roman"/>
                <w:spacing w:val="35"/>
              </w:rPr>
              <w:t xml:space="preserve"> </w:t>
            </w:r>
            <w:r>
              <w:rPr>
                <w:rFonts w:ascii="Times New Roman"/>
              </w:rPr>
              <w:t>how</w:t>
            </w:r>
            <w:r>
              <w:rPr>
                <w:rFonts w:ascii="Times New Roman"/>
                <w:spacing w:val="39"/>
              </w:rPr>
              <w:t xml:space="preserve"> </w:t>
            </w:r>
            <w:r>
              <w:rPr>
                <w:rFonts w:ascii="Times New Roman"/>
              </w:rPr>
              <w:t>well</w:t>
            </w:r>
            <w:r>
              <w:rPr>
                <w:rFonts w:ascii="Times New Roman"/>
                <w:spacing w:val="40"/>
              </w:rPr>
              <w:t xml:space="preserve"> </w:t>
            </w:r>
            <w:r>
              <w:rPr>
                <w:rFonts w:ascii="Times New Roman"/>
              </w:rPr>
              <w:t xml:space="preserve">students </w:t>
            </w:r>
            <w:r>
              <w:rPr>
                <w:rFonts w:ascii="Times New Roman"/>
                <w:w w:val="110"/>
              </w:rPr>
              <w:t>can</w:t>
            </w:r>
            <w:r>
              <w:rPr>
                <w:rFonts w:ascii="Times New Roman"/>
                <w:spacing w:val="-8"/>
                <w:w w:val="110"/>
              </w:rPr>
              <w:t xml:space="preserve"> </w:t>
            </w:r>
            <w:r>
              <w:rPr>
                <w:rFonts w:ascii="Times New Roman"/>
                <w:w w:val="110"/>
              </w:rPr>
              <w:t>apply</w:t>
            </w:r>
            <w:r>
              <w:rPr>
                <w:rFonts w:ascii="Times New Roman"/>
                <w:spacing w:val="-15"/>
                <w:w w:val="110"/>
              </w:rPr>
              <w:t xml:space="preserve"> </w:t>
            </w:r>
            <w:r>
              <w:rPr>
                <w:rFonts w:ascii="Times New Roman"/>
                <w:w w:val="110"/>
              </w:rPr>
              <w:t>or</w:t>
            </w:r>
            <w:r>
              <w:rPr>
                <w:rFonts w:ascii="Times New Roman"/>
                <w:spacing w:val="-11"/>
                <w:w w:val="110"/>
              </w:rPr>
              <w:t xml:space="preserve"> </w:t>
            </w:r>
            <w:r>
              <w:rPr>
                <w:rFonts w:ascii="Times New Roman"/>
                <w:w w:val="110"/>
              </w:rPr>
              <w:t>use</w:t>
            </w:r>
            <w:r>
              <w:rPr>
                <w:rFonts w:ascii="Times New Roman"/>
                <w:spacing w:val="-7"/>
                <w:w w:val="110"/>
              </w:rPr>
              <w:t xml:space="preserve"> </w:t>
            </w:r>
            <w:r>
              <w:rPr>
                <w:rFonts w:ascii="Times New Roman"/>
                <w:w w:val="110"/>
              </w:rPr>
              <w:t>what</w:t>
            </w:r>
            <w:r>
              <w:rPr>
                <w:rFonts w:ascii="Times New Roman"/>
                <w:spacing w:val="-14"/>
                <w:w w:val="110"/>
              </w:rPr>
              <w:t xml:space="preserve"> </w:t>
            </w:r>
            <w:r>
              <w:rPr>
                <w:rFonts w:ascii="Times New Roman"/>
                <w:w w:val="110"/>
              </w:rPr>
              <w:t>they</w:t>
            </w:r>
            <w:r>
              <w:rPr>
                <w:rFonts w:ascii="Times New Roman"/>
                <w:spacing w:val="-11"/>
                <w:w w:val="110"/>
              </w:rPr>
              <w:t xml:space="preserve"> </w:t>
            </w:r>
            <w:r>
              <w:rPr>
                <w:rFonts w:ascii="Times New Roman"/>
                <w:w w:val="110"/>
              </w:rPr>
              <w:t>know,</w:t>
            </w:r>
            <w:r>
              <w:rPr>
                <w:rFonts w:ascii="Times New Roman"/>
                <w:spacing w:val="-10"/>
                <w:w w:val="110"/>
              </w:rPr>
              <w:t xml:space="preserve"> </w:t>
            </w:r>
            <w:r>
              <w:rPr>
                <w:rFonts w:ascii="Times New Roman"/>
                <w:w w:val="110"/>
              </w:rPr>
              <w:t>typically</w:t>
            </w:r>
            <w:r>
              <w:rPr>
                <w:rFonts w:ascii="Times New Roman"/>
                <w:spacing w:val="-11"/>
                <w:w w:val="110"/>
              </w:rPr>
              <w:t xml:space="preserve"> </w:t>
            </w:r>
            <w:r>
              <w:rPr>
                <w:rFonts w:ascii="Times New Roman"/>
                <w:w w:val="110"/>
              </w:rPr>
              <w:t>in</w:t>
            </w:r>
            <w:r>
              <w:rPr>
                <w:rFonts w:ascii="Times New Roman"/>
                <w:spacing w:val="-8"/>
                <w:w w:val="110"/>
              </w:rPr>
              <w:t xml:space="preserve"> </w:t>
            </w:r>
            <w:r>
              <w:rPr>
                <w:rFonts w:ascii="Times New Roman"/>
                <w:w w:val="110"/>
              </w:rPr>
              <w:t>real-world</w:t>
            </w:r>
            <w:r>
              <w:rPr>
                <w:rFonts w:ascii="Times New Roman"/>
                <w:spacing w:val="-11"/>
                <w:w w:val="110"/>
              </w:rPr>
              <w:t xml:space="preserve"> </w:t>
            </w:r>
            <w:r>
              <w:rPr>
                <w:rFonts w:ascii="Times New Roman"/>
                <w:w w:val="110"/>
              </w:rPr>
              <w:t>or</w:t>
            </w:r>
            <w:r>
              <w:rPr>
                <w:rFonts w:ascii="Times New Roman"/>
                <w:spacing w:val="-11"/>
                <w:w w:val="110"/>
              </w:rPr>
              <w:t xml:space="preserve"> </w:t>
            </w:r>
            <w:r>
              <w:rPr>
                <w:rFonts w:ascii="Times New Roman"/>
                <w:w w:val="110"/>
              </w:rPr>
              <w:t>simulated</w:t>
            </w:r>
            <w:r>
              <w:rPr>
                <w:rFonts w:ascii="Times New Roman"/>
                <w:spacing w:val="-12"/>
                <w:w w:val="110"/>
              </w:rPr>
              <w:t xml:space="preserve"> </w:t>
            </w:r>
            <w:r>
              <w:rPr>
                <w:rFonts w:ascii="Times New Roman"/>
                <w:w w:val="110"/>
              </w:rPr>
              <w:t>situations.</w:t>
            </w:r>
          </w:p>
        </w:tc>
      </w:tr>
      <w:tr w:rsidR="008227FD" w14:paraId="49B8C733" w14:textId="77777777">
        <w:trPr>
          <w:trHeight w:val="1980"/>
        </w:trPr>
        <w:tc>
          <w:tcPr>
            <w:tcW w:w="2191" w:type="dxa"/>
          </w:tcPr>
          <w:p w14:paraId="49B8C731" w14:textId="77777777" w:rsidR="008227FD" w:rsidRDefault="00000000">
            <w:pPr>
              <w:pStyle w:val="TableParagraph"/>
              <w:spacing w:before="5" w:line="280" w:lineRule="auto"/>
              <w:ind w:left="110"/>
              <w:rPr>
                <w:rFonts w:ascii="Times New Roman"/>
                <w:b/>
              </w:rPr>
            </w:pPr>
            <w:r>
              <w:rPr>
                <w:rFonts w:ascii="Times New Roman"/>
                <w:b/>
                <w:spacing w:val="-2"/>
                <w:w w:val="110"/>
              </w:rPr>
              <w:t>Personalized learning</w:t>
            </w:r>
          </w:p>
        </w:tc>
        <w:tc>
          <w:tcPr>
            <w:tcW w:w="8604" w:type="dxa"/>
          </w:tcPr>
          <w:p w14:paraId="49B8C732" w14:textId="77777777" w:rsidR="008227FD" w:rsidRDefault="00000000">
            <w:pPr>
              <w:pStyle w:val="TableParagraph"/>
              <w:spacing w:before="5" w:line="280" w:lineRule="auto"/>
              <w:ind w:left="109" w:right="120"/>
              <w:rPr>
                <w:rFonts w:ascii="Times New Roman" w:hAnsi="Times New Roman"/>
              </w:rPr>
            </w:pPr>
            <w:r>
              <w:rPr>
                <w:rFonts w:ascii="Times New Roman" w:hAnsi="Times New Roman"/>
                <w:w w:val="110"/>
              </w:rPr>
              <w:t>“Personalization</w:t>
            </w:r>
            <w:r>
              <w:rPr>
                <w:rFonts w:ascii="Times New Roman" w:hAnsi="Times New Roman"/>
                <w:spacing w:val="-16"/>
                <w:w w:val="110"/>
              </w:rPr>
              <w:t xml:space="preserve"> </w:t>
            </w:r>
            <w:r>
              <w:rPr>
                <w:rFonts w:ascii="Times New Roman" w:hAnsi="Times New Roman"/>
                <w:w w:val="110"/>
              </w:rPr>
              <w:t>refers</w:t>
            </w:r>
            <w:r>
              <w:rPr>
                <w:rFonts w:ascii="Times New Roman" w:hAnsi="Times New Roman"/>
                <w:spacing w:val="-15"/>
                <w:w w:val="110"/>
              </w:rPr>
              <w:t xml:space="preserve"> </w:t>
            </w:r>
            <w:r>
              <w:rPr>
                <w:rFonts w:ascii="Times New Roman" w:hAnsi="Times New Roman"/>
                <w:w w:val="110"/>
              </w:rPr>
              <w:t>to</w:t>
            </w:r>
            <w:r>
              <w:rPr>
                <w:rFonts w:ascii="Times New Roman" w:hAnsi="Times New Roman"/>
                <w:spacing w:val="-15"/>
                <w:w w:val="110"/>
              </w:rPr>
              <w:t xml:space="preserve"> </w:t>
            </w:r>
            <w:r>
              <w:rPr>
                <w:rFonts w:ascii="Times New Roman" w:hAnsi="Times New Roman"/>
                <w:w w:val="110"/>
              </w:rPr>
              <w:t>instruction</w:t>
            </w:r>
            <w:r>
              <w:rPr>
                <w:rFonts w:ascii="Times New Roman" w:hAnsi="Times New Roman"/>
                <w:spacing w:val="-15"/>
                <w:w w:val="110"/>
              </w:rPr>
              <w:t xml:space="preserve"> </w:t>
            </w:r>
            <w:r>
              <w:rPr>
                <w:rFonts w:ascii="Times New Roman" w:hAnsi="Times New Roman"/>
                <w:w w:val="110"/>
              </w:rPr>
              <w:t>that</w:t>
            </w:r>
            <w:r>
              <w:rPr>
                <w:rFonts w:ascii="Times New Roman" w:hAnsi="Times New Roman"/>
                <w:spacing w:val="-15"/>
                <w:w w:val="110"/>
              </w:rPr>
              <w:t xml:space="preserve"> </w:t>
            </w:r>
            <w:r>
              <w:rPr>
                <w:rFonts w:ascii="Times New Roman" w:hAnsi="Times New Roman"/>
                <w:w w:val="110"/>
              </w:rPr>
              <w:t>is</w:t>
            </w:r>
            <w:r>
              <w:rPr>
                <w:rFonts w:ascii="Times New Roman" w:hAnsi="Times New Roman"/>
                <w:spacing w:val="-16"/>
                <w:w w:val="110"/>
              </w:rPr>
              <w:t xml:space="preserve"> </w:t>
            </w:r>
            <w:r>
              <w:rPr>
                <w:rFonts w:ascii="Times New Roman" w:hAnsi="Times New Roman"/>
                <w:w w:val="110"/>
              </w:rPr>
              <w:t>paced</w:t>
            </w:r>
            <w:r>
              <w:rPr>
                <w:rFonts w:ascii="Times New Roman" w:hAnsi="Times New Roman"/>
                <w:spacing w:val="-15"/>
                <w:w w:val="110"/>
              </w:rPr>
              <w:t xml:space="preserve"> </w:t>
            </w:r>
            <w:r>
              <w:rPr>
                <w:rFonts w:ascii="Times New Roman" w:hAnsi="Times New Roman"/>
                <w:w w:val="110"/>
              </w:rPr>
              <w:t>to</w:t>
            </w:r>
            <w:r>
              <w:rPr>
                <w:rFonts w:ascii="Times New Roman" w:hAnsi="Times New Roman"/>
                <w:spacing w:val="-15"/>
                <w:w w:val="110"/>
              </w:rPr>
              <w:t xml:space="preserve"> </w:t>
            </w:r>
            <w:r>
              <w:rPr>
                <w:rFonts w:ascii="Times New Roman" w:hAnsi="Times New Roman"/>
                <w:w w:val="110"/>
              </w:rPr>
              <w:t>learning</w:t>
            </w:r>
            <w:r>
              <w:rPr>
                <w:rFonts w:ascii="Times New Roman" w:hAnsi="Times New Roman"/>
                <w:spacing w:val="-15"/>
                <w:w w:val="110"/>
              </w:rPr>
              <w:t xml:space="preserve"> </w:t>
            </w:r>
            <w:r>
              <w:rPr>
                <w:rFonts w:ascii="Times New Roman" w:hAnsi="Times New Roman"/>
                <w:w w:val="110"/>
              </w:rPr>
              <w:t>needs,</w:t>
            </w:r>
            <w:r>
              <w:rPr>
                <w:rFonts w:ascii="Times New Roman" w:hAnsi="Times New Roman"/>
                <w:spacing w:val="-15"/>
                <w:w w:val="110"/>
              </w:rPr>
              <w:t xml:space="preserve"> </w:t>
            </w:r>
            <w:r>
              <w:rPr>
                <w:rFonts w:ascii="Times New Roman" w:hAnsi="Times New Roman"/>
                <w:w w:val="110"/>
              </w:rPr>
              <w:t>tailored</w:t>
            </w:r>
            <w:r>
              <w:rPr>
                <w:rFonts w:ascii="Times New Roman" w:hAnsi="Times New Roman"/>
                <w:spacing w:val="-15"/>
                <w:w w:val="110"/>
              </w:rPr>
              <w:t xml:space="preserve"> </w:t>
            </w:r>
            <w:r>
              <w:rPr>
                <w:rFonts w:ascii="Times New Roman" w:hAnsi="Times New Roman"/>
                <w:w w:val="110"/>
              </w:rPr>
              <w:t>to</w:t>
            </w:r>
            <w:r>
              <w:rPr>
                <w:rFonts w:ascii="Times New Roman" w:hAnsi="Times New Roman"/>
                <w:spacing w:val="-15"/>
                <w:w w:val="110"/>
              </w:rPr>
              <w:t xml:space="preserve"> </w:t>
            </w:r>
            <w:r>
              <w:rPr>
                <w:rFonts w:ascii="Times New Roman" w:hAnsi="Times New Roman"/>
                <w:w w:val="110"/>
              </w:rPr>
              <w:t xml:space="preserve">learning </w:t>
            </w:r>
            <w:r>
              <w:rPr>
                <w:rFonts w:ascii="Times New Roman" w:hAnsi="Times New Roman"/>
                <w:spacing w:val="-2"/>
                <w:w w:val="110"/>
              </w:rPr>
              <w:t>preferences,</w:t>
            </w:r>
            <w:r>
              <w:rPr>
                <w:rFonts w:ascii="Times New Roman" w:hAnsi="Times New Roman"/>
                <w:spacing w:val="-12"/>
                <w:w w:val="110"/>
              </w:rPr>
              <w:t xml:space="preserve"> </w:t>
            </w:r>
            <w:r>
              <w:rPr>
                <w:rFonts w:ascii="Times New Roman" w:hAnsi="Times New Roman"/>
                <w:spacing w:val="-2"/>
                <w:w w:val="110"/>
              </w:rPr>
              <w:t>and</w:t>
            </w:r>
            <w:r>
              <w:rPr>
                <w:rFonts w:ascii="Times New Roman" w:hAnsi="Times New Roman"/>
                <w:spacing w:val="-9"/>
                <w:w w:val="110"/>
              </w:rPr>
              <w:t xml:space="preserve"> </w:t>
            </w:r>
            <w:r>
              <w:rPr>
                <w:rFonts w:ascii="Times New Roman" w:hAnsi="Times New Roman"/>
                <w:spacing w:val="-2"/>
                <w:w w:val="110"/>
              </w:rPr>
              <w:t>tailored</w:t>
            </w:r>
            <w:r>
              <w:rPr>
                <w:rFonts w:ascii="Times New Roman" w:hAnsi="Times New Roman"/>
                <w:spacing w:val="-9"/>
                <w:w w:val="110"/>
              </w:rPr>
              <w:t xml:space="preserve"> </w:t>
            </w:r>
            <w:r>
              <w:rPr>
                <w:rFonts w:ascii="Times New Roman" w:hAnsi="Times New Roman"/>
                <w:spacing w:val="-2"/>
                <w:w w:val="110"/>
              </w:rPr>
              <w:t>to</w:t>
            </w:r>
            <w:r>
              <w:rPr>
                <w:rFonts w:ascii="Times New Roman" w:hAnsi="Times New Roman"/>
                <w:spacing w:val="-8"/>
                <w:w w:val="110"/>
              </w:rPr>
              <w:t xml:space="preserve"> </w:t>
            </w:r>
            <w:r>
              <w:rPr>
                <w:rFonts w:ascii="Times New Roman" w:hAnsi="Times New Roman"/>
                <w:spacing w:val="-2"/>
                <w:w w:val="110"/>
              </w:rPr>
              <w:t>the</w:t>
            </w:r>
            <w:r>
              <w:rPr>
                <w:rFonts w:ascii="Times New Roman" w:hAnsi="Times New Roman"/>
                <w:spacing w:val="-4"/>
                <w:w w:val="110"/>
              </w:rPr>
              <w:t xml:space="preserve"> </w:t>
            </w:r>
            <w:r>
              <w:rPr>
                <w:rFonts w:ascii="Times New Roman" w:hAnsi="Times New Roman"/>
                <w:spacing w:val="-2"/>
                <w:w w:val="110"/>
              </w:rPr>
              <w:t>specific</w:t>
            </w:r>
            <w:r>
              <w:rPr>
                <w:rFonts w:ascii="Times New Roman" w:hAnsi="Times New Roman"/>
                <w:spacing w:val="-9"/>
                <w:w w:val="110"/>
              </w:rPr>
              <w:t xml:space="preserve"> </w:t>
            </w:r>
            <w:r>
              <w:rPr>
                <w:rFonts w:ascii="Times New Roman" w:hAnsi="Times New Roman"/>
                <w:spacing w:val="-2"/>
                <w:w w:val="110"/>
              </w:rPr>
              <w:t>interests</w:t>
            </w:r>
            <w:r>
              <w:rPr>
                <w:rFonts w:ascii="Times New Roman" w:hAnsi="Times New Roman"/>
                <w:spacing w:val="-6"/>
                <w:w w:val="110"/>
              </w:rPr>
              <w:t xml:space="preserve"> </w:t>
            </w:r>
            <w:r>
              <w:rPr>
                <w:rFonts w:ascii="Times New Roman" w:hAnsi="Times New Roman"/>
                <w:spacing w:val="-2"/>
                <w:w w:val="110"/>
              </w:rPr>
              <w:t>of</w:t>
            </w:r>
            <w:r>
              <w:rPr>
                <w:rFonts w:ascii="Times New Roman" w:hAnsi="Times New Roman"/>
                <w:spacing w:val="-8"/>
                <w:w w:val="110"/>
              </w:rPr>
              <w:t xml:space="preserve"> </w:t>
            </w:r>
            <w:r>
              <w:rPr>
                <w:rFonts w:ascii="Times New Roman" w:hAnsi="Times New Roman"/>
                <w:spacing w:val="-2"/>
                <w:w w:val="110"/>
              </w:rPr>
              <w:t>different</w:t>
            </w:r>
            <w:r>
              <w:rPr>
                <w:rFonts w:ascii="Times New Roman" w:hAnsi="Times New Roman"/>
                <w:spacing w:val="-6"/>
                <w:w w:val="110"/>
              </w:rPr>
              <w:t xml:space="preserve"> </w:t>
            </w:r>
            <w:r>
              <w:rPr>
                <w:rFonts w:ascii="Times New Roman" w:hAnsi="Times New Roman"/>
                <w:spacing w:val="-2"/>
                <w:w w:val="110"/>
              </w:rPr>
              <w:t>learners.</w:t>
            </w:r>
            <w:r>
              <w:rPr>
                <w:rFonts w:ascii="Times New Roman" w:hAnsi="Times New Roman"/>
                <w:spacing w:val="-6"/>
                <w:w w:val="110"/>
              </w:rPr>
              <w:t xml:space="preserve"> </w:t>
            </w:r>
            <w:r>
              <w:rPr>
                <w:rFonts w:ascii="Times New Roman" w:hAnsi="Times New Roman"/>
                <w:spacing w:val="-2"/>
                <w:w w:val="110"/>
              </w:rPr>
              <w:t>In</w:t>
            </w:r>
            <w:r>
              <w:rPr>
                <w:rFonts w:ascii="Times New Roman" w:hAnsi="Times New Roman"/>
                <w:spacing w:val="-5"/>
                <w:w w:val="110"/>
              </w:rPr>
              <w:t xml:space="preserve"> </w:t>
            </w:r>
            <w:r>
              <w:rPr>
                <w:rFonts w:ascii="Times New Roman" w:hAnsi="Times New Roman"/>
                <w:spacing w:val="-2"/>
                <w:w w:val="110"/>
              </w:rPr>
              <w:t>an</w:t>
            </w:r>
            <w:r>
              <w:rPr>
                <w:rFonts w:ascii="Times New Roman" w:hAnsi="Times New Roman"/>
                <w:spacing w:val="-9"/>
                <w:w w:val="110"/>
              </w:rPr>
              <w:t xml:space="preserve"> </w:t>
            </w:r>
            <w:r>
              <w:rPr>
                <w:rFonts w:ascii="Times New Roman" w:hAnsi="Times New Roman"/>
                <w:spacing w:val="-2"/>
                <w:w w:val="110"/>
              </w:rPr>
              <w:t xml:space="preserve">environment </w:t>
            </w:r>
            <w:r>
              <w:rPr>
                <w:rFonts w:ascii="Times New Roman" w:hAnsi="Times New Roman"/>
                <w:w w:val="110"/>
              </w:rPr>
              <w:t>that</w:t>
            </w:r>
            <w:r>
              <w:rPr>
                <w:rFonts w:ascii="Times New Roman" w:hAnsi="Times New Roman"/>
                <w:spacing w:val="-9"/>
                <w:w w:val="110"/>
              </w:rPr>
              <w:t xml:space="preserve"> </w:t>
            </w:r>
            <w:r>
              <w:rPr>
                <w:rFonts w:ascii="Times New Roman" w:hAnsi="Times New Roman"/>
                <w:w w:val="110"/>
              </w:rPr>
              <w:t>is</w:t>
            </w:r>
            <w:r>
              <w:rPr>
                <w:rFonts w:ascii="Times New Roman" w:hAnsi="Times New Roman"/>
                <w:spacing w:val="-9"/>
                <w:w w:val="110"/>
              </w:rPr>
              <w:t xml:space="preserve"> </w:t>
            </w:r>
            <w:r>
              <w:rPr>
                <w:rFonts w:ascii="Times New Roman" w:hAnsi="Times New Roman"/>
                <w:w w:val="110"/>
              </w:rPr>
              <w:t>fully</w:t>
            </w:r>
            <w:r>
              <w:rPr>
                <w:rFonts w:ascii="Times New Roman" w:hAnsi="Times New Roman"/>
                <w:spacing w:val="-11"/>
                <w:w w:val="110"/>
              </w:rPr>
              <w:t xml:space="preserve"> </w:t>
            </w:r>
            <w:r>
              <w:rPr>
                <w:rFonts w:ascii="Times New Roman" w:hAnsi="Times New Roman"/>
                <w:w w:val="110"/>
              </w:rPr>
              <w:t>personalized,</w:t>
            </w:r>
            <w:r>
              <w:rPr>
                <w:rFonts w:ascii="Times New Roman" w:hAnsi="Times New Roman"/>
                <w:spacing w:val="-10"/>
                <w:w w:val="110"/>
              </w:rPr>
              <w:t xml:space="preserve"> </w:t>
            </w:r>
            <w:r>
              <w:rPr>
                <w:rFonts w:ascii="Times New Roman" w:hAnsi="Times New Roman"/>
                <w:w w:val="110"/>
              </w:rPr>
              <w:t>the</w:t>
            </w:r>
            <w:r>
              <w:rPr>
                <w:rFonts w:ascii="Times New Roman" w:hAnsi="Times New Roman"/>
                <w:spacing w:val="-7"/>
                <w:w w:val="110"/>
              </w:rPr>
              <w:t xml:space="preserve"> </w:t>
            </w:r>
            <w:r>
              <w:rPr>
                <w:rFonts w:ascii="Times New Roman" w:hAnsi="Times New Roman"/>
                <w:w w:val="110"/>
              </w:rPr>
              <w:t>learning</w:t>
            </w:r>
            <w:r>
              <w:rPr>
                <w:rFonts w:ascii="Times New Roman" w:hAnsi="Times New Roman"/>
                <w:spacing w:val="-9"/>
                <w:w w:val="110"/>
              </w:rPr>
              <w:t xml:space="preserve"> </w:t>
            </w:r>
            <w:r>
              <w:rPr>
                <w:rFonts w:ascii="Times New Roman" w:hAnsi="Times New Roman"/>
                <w:w w:val="110"/>
              </w:rPr>
              <w:t>objectives</w:t>
            </w:r>
            <w:r>
              <w:rPr>
                <w:rFonts w:ascii="Times New Roman" w:hAnsi="Times New Roman"/>
                <w:spacing w:val="-9"/>
                <w:w w:val="110"/>
              </w:rPr>
              <w:t xml:space="preserve"> </w:t>
            </w:r>
            <w:r>
              <w:rPr>
                <w:rFonts w:ascii="Times New Roman" w:hAnsi="Times New Roman"/>
                <w:w w:val="110"/>
              </w:rPr>
              <w:t>and</w:t>
            </w:r>
            <w:r>
              <w:rPr>
                <w:rFonts w:ascii="Times New Roman" w:hAnsi="Times New Roman"/>
                <w:spacing w:val="-12"/>
                <w:w w:val="110"/>
              </w:rPr>
              <w:t xml:space="preserve"> </w:t>
            </w:r>
            <w:r>
              <w:rPr>
                <w:rFonts w:ascii="Times New Roman" w:hAnsi="Times New Roman"/>
                <w:w w:val="110"/>
              </w:rPr>
              <w:t>content</w:t>
            </w:r>
            <w:r>
              <w:rPr>
                <w:rFonts w:ascii="Times New Roman" w:hAnsi="Times New Roman"/>
                <w:spacing w:val="-14"/>
                <w:w w:val="110"/>
              </w:rPr>
              <w:t xml:space="preserve"> </w:t>
            </w:r>
            <w:r>
              <w:rPr>
                <w:rFonts w:ascii="Times New Roman" w:hAnsi="Times New Roman"/>
                <w:w w:val="110"/>
              </w:rPr>
              <w:t>as</w:t>
            </w:r>
            <w:r>
              <w:rPr>
                <w:rFonts w:ascii="Times New Roman" w:hAnsi="Times New Roman"/>
                <w:spacing w:val="-14"/>
                <w:w w:val="110"/>
              </w:rPr>
              <w:t xml:space="preserve"> </w:t>
            </w:r>
            <w:r>
              <w:rPr>
                <w:rFonts w:ascii="Times New Roman" w:hAnsi="Times New Roman"/>
                <w:w w:val="110"/>
              </w:rPr>
              <w:t>well</w:t>
            </w:r>
            <w:r>
              <w:rPr>
                <w:rFonts w:ascii="Times New Roman" w:hAnsi="Times New Roman"/>
                <w:spacing w:val="-15"/>
                <w:w w:val="110"/>
              </w:rPr>
              <w:t xml:space="preserve"> </w:t>
            </w:r>
            <w:r>
              <w:rPr>
                <w:rFonts w:ascii="Times New Roman" w:hAnsi="Times New Roman"/>
                <w:w w:val="110"/>
              </w:rPr>
              <w:t>as</w:t>
            </w:r>
            <w:r>
              <w:rPr>
                <w:rFonts w:ascii="Times New Roman" w:hAnsi="Times New Roman"/>
                <w:spacing w:val="-9"/>
                <w:w w:val="110"/>
              </w:rPr>
              <w:t xml:space="preserve"> </w:t>
            </w:r>
            <w:r>
              <w:rPr>
                <w:rFonts w:ascii="Times New Roman" w:hAnsi="Times New Roman"/>
                <w:w w:val="110"/>
              </w:rPr>
              <w:t>the</w:t>
            </w:r>
            <w:r>
              <w:rPr>
                <w:rFonts w:ascii="Times New Roman" w:hAnsi="Times New Roman"/>
                <w:spacing w:val="-7"/>
                <w:w w:val="110"/>
              </w:rPr>
              <w:t xml:space="preserve"> </w:t>
            </w:r>
            <w:r>
              <w:rPr>
                <w:rFonts w:ascii="Times New Roman" w:hAnsi="Times New Roman"/>
                <w:w w:val="110"/>
              </w:rPr>
              <w:t>method</w:t>
            </w:r>
            <w:r>
              <w:rPr>
                <w:rFonts w:ascii="Times New Roman" w:hAnsi="Times New Roman"/>
                <w:spacing w:val="-1"/>
                <w:w w:val="110"/>
              </w:rPr>
              <w:t xml:space="preserve"> </w:t>
            </w:r>
            <w:r>
              <w:rPr>
                <w:rFonts w:ascii="Times New Roman" w:hAnsi="Times New Roman"/>
                <w:w w:val="110"/>
              </w:rPr>
              <w:t>and pace</w:t>
            </w:r>
            <w:r>
              <w:rPr>
                <w:rFonts w:ascii="Times New Roman" w:hAnsi="Times New Roman"/>
                <w:spacing w:val="-9"/>
                <w:w w:val="110"/>
              </w:rPr>
              <w:t xml:space="preserve"> </w:t>
            </w:r>
            <w:r>
              <w:rPr>
                <w:rFonts w:ascii="Times New Roman" w:hAnsi="Times New Roman"/>
                <w:w w:val="110"/>
              </w:rPr>
              <w:t>may</w:t>
            </w:r>
            <w:r>
              <w:rPr>
                <w:rFonts w:ascii="Times New Roman" w:hAnsi="Times New Roman"/>
                <w:spacing w:val="-13"/>
                <w:w w:val="110"/>
              </w:rPr>
              <w:t xml:space="preserve"> </w:t>
            </w:r>
            <w:r>
              <w:rPr>
                <w:rFonts w:ascii="Times New Roman" w:hAnsi="Times New Roman"/>
                <w:w w:val="110"/>
              </w:rPr>
              <w:t>all</w:t>
            </w:r>
            <w:r>
              <w:rPr>
                <w:rFonts w:ascii="Times New Roman" w:hAnsi="Times New Roman"/>
                <w:spacing w:val="-5"/>
                <w:w w:val="110"/>
              </w:rPr>
              <w:t xml:space="preserve"> </w:t>
            </w:r>
            <w:r>
              <w:rPr>
                <w:rFonts w:ascii="Times New Roman" w:hAnsi="Times New Roman"/>
                <w:w w:val="110"/>
              </w:rPr>
              <w:t>vary</w:t>
            </w:r>
            <w:r>
              <w:rPr>
                <w:rFonts w:ascii="Times New Roman" w:hAnsi="Times New Roman"/>
                <w:spacing w:val="-4"/>
                <w:w w:val="110"/>
              </w:rPr>
              <w:t xml:space="preserve"> </w:t>
            </w:r>
            <w:r>
              <w:rPr>
                <w:rFonts w:ascii="Times New Roman" w:hAnsi="Times New Roman"/>
                <w:w w:val="110"/>
              </w:rPr>
              <w:t>(so</w:t>
            </w:r>
            <w:r>
              <w:rPr>
                <w:rFonts w:ascii="Times New Roman" w:hAnsi="Times New Roman"/>
                <w:spacing w:val="-13"/>
                <w:w w:val="110"/>
              </w:rPr>
              <w:t xml:space="preserve"> </w:t>
            </w:r>
            <w:r>
              <w:rPr>
                <w:rFonts w:ascii="Times New Roman" w:hAnsi="Times New Roman"/>
                <w:w w:val="110"/>
              </w:rPr>
              <w:t>personalization</w:t>
            </w:r>
            <w:r>
              <w:rPr>
                <w:rFonts w:ascii="Times New Roman" w:hAnsi="Times New Roman"/>
                <w:spacing w:val="-9"/>
                <w:w w:val="110"/>
              </w:rPr>
              <w:t xml:space="preserve"> </w:t>
            </w:r>
            <w:r>
              <w:rPr>
                <w:rFonts w:ascii="Times New Roman" w:hAnsi="Times New Roman"/>
                <w:w w:val="110"/>
              </w:rPr>
              <w:t>encompasses</w:t>
            </w:r>
            <w:r>
              <w:rPr>
                <w:rFonts w:ascii="Times New Roman" w:hAnsi="Times New Roman"/>
                <w:spacing w:val="-5"/>
                <w:w w:val="110"/>
              </w:rPr>
              <w:t xml:space="preserve"> </w:t>
            </w:r>
            <w:r>
              <w:rPr>
                <w:rFonts w:ascii="Times New Roman" w:hAnsi="Times New Roman"/>
                <w:w w:val="110"/>
              </w:rPr>
              <w:t>differentiation</w:t>
            </w:r>
            <w:r>
              <w:rPr>
                <w:rFonts w:ascii="Times New Roman" w:hAnsi="Times New Roman"/>
                <w:spacing w:val="-4"/>
                <w:w w:val="110"/>
              </w:rPr>
              <w:t xml:space="preserve"> </w:t>
            </w:r>
            <w:r>
              <w:rPr>
                <w:rFonts w:ascii="Times New Roman" w:hAnsi="Times New Roman"/>
                <w:w w:val="110"/>
              </w:rPr>
              <w:t xml:space="preserve">and </w:t>
            </w:r>
            <w:r>
              <w:rPr>
                <w:rFonts w:ascii="Times New Roman" w:hAnsi="Times New Roman"/>
              </w:rPr>
              <w:t>individualization).” (From 2010 National Education Technology Plan at</w:t>
            </w:r>
            <w:r>
              <w:rPr>
                <w:rFonts w:ascii="Times New Roman" w:hAnsi="Times New Roman"/>
                <w:spacing w:val="80"/>
                <w:w w:val="110"/>
              </w:rPr>
              <w:t xml:space="preserve"> </w:t>
            </w:r>
            <w:hyperlink r:id="rId34">
              <w:r w:rsidR="008227FD">
                <w:rPr>
                  <w:rFonts w:ascii="Times New Roman" w:hAnsi="Times New Roman"/>
                  <w:color w:val="0000FF"/>
                  <w:spacing w:val="-2"/>
                  <w:w w:val="110"/>
                  <w:u w:val="single" w:color="0000FF"/>
                </w:rPr>
                <w:t>https://www.ed.gov/sites/default/files/netp2010.pdf</w:t>
              </w:r>
            </w:hyperlink>
            <w:r>
              <w:rPr>
                <w:rFonts w:ascii="Times New Roman" w:hAnsi="Times New Roman"/>
                <w:spacing w:val="-2"/>
                <w:w w:val="110"/>
              </w:rPr>
              <w:t>).</w:t>
            </w:r>
          </w:p>
        </w:tc>
      </w:tr>
      <w:tr w:rsidR="008227FD" w14:paraId="49B8C73D" w14:textId="77777777">
        <w:trPr>
          <w:trHeight w:val="4741"/>
        </w:trPr>
        <w:tc>
          <w:tcPr>
            <w:tcW w:w="2191" w:type="dxa"/>
          </w:tcPr>
          <w:p w14:paraId="49B8C734" w14:textId="77777777" w:rsidR="008227FD" w:rsidRDefault="00000000">
            <w:pPr>
              <w:pStyle w:val="TableParagraph"/>
              <w:spacing w:before="4" w:line="280" w:lineRule="auto"/>
              <w:ind w:left="110" w:right="99"/>
              <w:rPr>
                <w:rFonts w:ascii="Times New Roman"/>
                <w:b/>
              </w:rPr>
            </w:pPr>
            <w:r>
              <w:rPr>
                <w:rFonts w:ascii="Times New Roman"/>
                <w:b/>
                <w:spacing w:val="-2"/>
                <w:w w:val="110"/>
              </w:rPr>
              <w:t>Professional learning</w:t>
            </w:r>
          </w:p>
        </w:tc>
        <w:tc>
          <w:tcPr>
            <w:tcW w:w="8604" w:type="dxa"/>
          </w:tcPr>
          <w:p w14:paraId="49B8C735" w14:textId="77777777" w:rsidR="008227FD" w:rsidRDefault="00000000">
            <w:pPr>
              <w:pStyle w:val="TableParagraph"/>
              <w:spacing w:before="4" w:line="280" w:lineRule="auto"/>
              <w:ind w:left="109" w:right="350"/>
              <w:rPr>
                <w:rFonts w:ascii="Times New Roman"/>
              </w:rPr>
            </w:pPr>
            <w:r>
              <w:rPr>
                <w:rFonts w:ascii="Times New Roman"/>
                <w:w w:val="105"/>
              </w:rPr>
              <w:t xml:space="preserve">High quality professional learning, in most ideal form, is personalized, job-embedded, ongoing, and interactive; </w:t>
            </w:r>
            <w:r>
              <w:rPr>
                <w:rFonts w:ascii="Times New Roman"/>
                <w:i/>
                <w:w w:val="105"/>
              </w:rPr>
              <w:t xml:space="preserve">Learning Forward (learningforward.org), </w:t>
            </w:r>
            <w:r>
              <w:rPr>
                <w:rFonts w:ascii="Times New Roman"/>
                <w:w w:val="105"/>
              </w:rPr>
              <w:t>national</w:t>
            </w:r>
            <w:r>
              <w:rPr>
                <w:rFonts w:ascii="Times New Roman"/>
                <w:spacing w:val="-1"/>
                <w:w w:val="105"/>
              </w:rPr>
              <w:t xml:space="preserve"> </w:t>
            </w:r>
            <w:r>
              <w:rPr>
                <w:rFonts w:ascii="Times New Roman"/>
                <w:w w:val="105"/>
              </w:rPr>
              <w:t>leader for educator professional development, has outlined 7 standards for professional learning that increases educator effectiveness and results for all students:</w:t>
            </w:r>
          </w:p>
          <w:p w14:paraId="49B8C736" w14:textId="77777777" w:rsidR="008227FD" w:rsidRDefault="00000000">
            <w:pPr>
              <w:pStyle w:val="TableParagraph"/>
              <w:numPr>
                <w:ilvl w:val="0"/>
                <w:numId w:val="7"/>
              </w:numPr>
              <w:tabs>
                <w:tab w:val="left" w:pos="830"/>
              </w:tabs>
              <w:spacing w:before="201" w:line="242" w:lineRule="auto"/>
              <w:ind w:right="607"/>
              <w:rPr>
                <w:rFonts w:ascii="Times New Roman" w:hAnsi="Times New Roman"/>
              </w:rPr>
            </w:pPr>
            <w:r>
              <w:rPr>
                <w:rFonts w:ascii="Times New Roman" w:hAnsi="Times New Roman"/>
                <w:w w:val="105"/>
              </w:rPr>
              <w:t>occurs within learning communities committed to continuous improvement, collective responsibility, and goal alignment;</w:t>
            </w:r>
          </w:p>
          <w:p w14:paraId="49B8C737" w14:textId="77777777" w:rsidR="008227FD" w:rsidRDefault="00000000">
            <w:pPr>
              <w:pStyle w:val="TableParagraph"/>
              <w:numPr>
                <w:ilvl w:val="0"/>
                <w:numId w:val="7"/>
              </w:numPr>
              <w:tabs>
                <w:tab w:val="left" w:pos="830"/>
              </w:tabs>
              <w:spacing w:before="3" w:line="247" w:lineRule="auto"/>
              <w:ind w:right="660"/>
              <w:rPr>
                <w:rFonts w:ascii="Times New Roman" w:hAnsi="Times New Roman"/>
              </w:rPr>
            </w:pPr>
            <w:r>
              <w:rPr>
                <w:rFonts w:ascii="Times New Roman" w:hAnsi="Times New Roman"/>
                <w:w w:val="105"/>
              </w:rPr>
              <w:t>requires skillful leaders who develop capacity, advocate, and create support systems for professional learning;</w:t>
            </w:r>
          </w:p>
          <w:p w14:paraId="49B8C738" w14:textId="77777777" w:rsidR="008227FD" w:rsidRDefault="00000000">
            <w:pPr>
              <w:pStyle w:val="TableParagraph"/>
              <w:numPr>
                <w:ilvl w:val="0"/>
                <w:numId w:val="7"/>
              </w:numPr>
              <w:tabs>
                <w:tab w:val="left" w:pos="830"/>
              </w:tabs>
              <w:spacing w:line="247" w:lineRule="auto"/>
              <w:ind w:right="831"/>
              <w:rPr>
                <w:rFonts w:ascii="Times New Roman" w:hAnsi="Times New Roman"/>
              </w:rPr>
            </w:pPr>
            <w:r>
              <w:rPr>
                <w:rFonts w:ascii="Times New Roman" w:hAnsi="Times New Roman"/>
              </w:rPr>
              <w:t>requires</w:t>
            </w:r>
            <w:r>
              <w:rPr>
                <w:rFonts w:ascii="Times New Roman" w:hAnsi="Times New Roman"/>
                <w:spacing w:val="39"/>
              </w:rPr>
              <w:t xml:space="preserve"> </w:t>
            </w:r>
            <w:r>
              <w:rPr>
                <w:rFonts w:ascii="Times New Roman" w:hAnsi="Times New Roman"/>
              </w:rPr>
              <w:t>prioritizing,</w:t>
            </w:r>
            <w:r>
              <w:rPr>
                <w:rFonts w:ascii="Times New Roman" w:hAnsi="Times New Roman"/>
                <w:spacing w:val="37"/>
              </w:rPr>
              <w:t xml:space="preserve"> </w:t>
            </w:r>
            <w:r>
              <w:rPr>
                <w:rFonts w:ascii="Times New Roman" w:hAnsi="Times New Roman"/>
              </w:rPr>
              <w:t>monitoring,</w:t>
            </w:r>
            <w:r>
              <w:rPr>
                <w:rFonts w:ascii="Times New Roman" w:hAnsi="Times New Roman"/>
                <w:spacing w:val="27"/>
              </w:rPr>
              <w:t xml:space="preserve"> </w:t>
            </w:r>
            <w:r>
              <w:rPr>
                <w:rFonts w:ascii="Times New Roman" w:hAnsi="Times New Roman"/>
              </w:rPr>
              <w:t>and</w:t>
            </w:r>
            <w:r>
              <w:rPr>
                <w:rFonts w:ascii="Times New Roman" w:hAnsi="Times New Roman"/>
                <w:spacing w:val="33"/>
              </w:rPr>
              <w:t xml:space="preserve"> </w:t>
            </w:r>
            <w:r>
              <w:rPr>
                <w:rFonts w:ascii="Times New Roman" w:hAnsi="Times New Roman"/>
              </w:rPr>
              <w:t>coordinating</w:t>
            </w:r>
            <w:r>
              <w:rPr>
                <w:rFonts w:ascii="Times New Roman" w:hAnsi="Times New Roman"/>
                <w:spacing w:val="39"/>
              </w:rPr>
              <w:t xml:space="preserve"> </w:t>
            </w:r>
            <w:r>
              <w:rPr>
                <w:rFonts w:ascii="Times New Roman" w:hAnsi="Times New Roman"/>
              </w:rPr>
              <w:t>resources</w:t>
            </w:r>
            <w:r>
              <w:rPr>
                <w:rFonts w:ascii="Times New Roman" w:hAnsi="Times New Roman"/>
                <w:spacing w:val="39"/>
              </w:rPr>
              <w:t xml:space="preserve"> </w:t>
            </w:r>
            <w:r>
              <w:rPr>
                <w:rFonts w:ascii="Times New Roman" w:hAnsi="Times New Roman"/>
              </w:rPr>
              <w:t>for</w:t>
            </w:r>
            <w:r>
              <w:rPr>
                <w:rFonts w:ascii="Times New Roman" w:hAnsi="Times New Roman"/>
                <w:spacing w:val="35"/>
              </w:rPr>
              <w:t xml:space="preserve"> </w:t>
            </w:r>
            <w:r>
              <w:rPr>
                <w:rFonts w:ascii="Times New Roman" w:hAnsi="Times New Roman"/>
              </w:rPr>
              <w:t xml:space="preserve">educator </w:t>
            </w:r>
            <w:r>
              <w:rPr>
                <w:rFonts w:ascii="Times New Roman" w:hAnsi="Times New Roman"/>
                <w:spacing w:val="-2"/>
                <w:w w:val="110"/>
              </w:rPr>
              <w:t>learning;</w:t>
            </w:r>
          </w:p>
          <w:p w14:paraId="49B8C739" w14:textId="77777777" w:rsidR="008227FD" w:rsidRDefault="00000000">
            <w:pPr>
              <w:pStyle w:val="TableParagraph"/>
              <w:numPr>
                <w:ilvl w:val="0"/>
                <w:numId w:val="7"/>
              </w:numPr>
              <w:tabs>
                <w:tab w:val="left" w:pos="830"/>
              </w:tabs>
              <w:spacing w:line="242" w:lineRule="auto"/>
              <w:ind w:right="225"/>
              <w:rPr>
                <w:rFonts w:ascii="Times New Roman" w:hAnsi="Times New Roman"/>
              </w:rPr>
            </w:pPr>
            <w:r>
              <w:rPr>
                <w:rFonts w:ascii="Times New Roman" w:hAnsi="Times New Roman"/>
                <w:w w:val="105"/>
              </w:rPr>
              <w:t>uses a variety of sources and types of student, educator, and system data to</w:t>
            </w:r>
            <w:r>
              <w:rPr>
                <w:rFonts w:ascii="Times New Roman" w:hAnsi="Times New Roman"/>
                <w:spacing w:val="-1"/>
                <w:w w:val="105"/>
              </w:rPr>
              <w:t xml:space="preserve"> </w:t>
            </w:r>
            <w:r>
              <w:rPr>
                <w:rFonts w:ascii="Times New Roman" w:hAnsi="Times New Roman"/>
                <w:w w:val="105"/>
              </w:rPr>
              <w:t>plan, assess, and evaluate professional learning;</w:t>
            </w:r>
          </w:p>
          <w:p w14:paraId="49B8C73A" w14:textId="77777777" w:rsidR="008227FD" w:rsidRDefault="00000000">
            <w:pPr>
              <w:pStyle w:val="TableParagraph"/>
              <w:numPr>
                <w:ilvl w:val="0"/>
                <w:numId w:val="7"/>
              </w:numPr>
              <w:tabs>
                <w:tab w:val="left" w:pos="830"/>
              </w:tabs>
              <w:spacing w:line="242" w:lineRule="auto"/>
              <w:ind w:right="859"/>
              <w:rPr>
                <w:rFonts w:ascii="Times New Roman" w:hAnsi="Times New Roman"/>
              </w:rPr>
            </w:pPr>
            <w:r>
              <w:rPr>
                <w:rFonts w:ascii="Times New Roman" w:hAnsi="Times New Roman"/>
                <w:w w:val="105"/>
              </w:rPr>
              <w:t>integrates theories, research, and models of human learning to achieve its intended</w:t>
            </w:r>
            <w:r>
              <w:rPr>
                <w:rFonts w:ascii="Times New Roman" w:hAnsi="Times New Roman"/>
                <w:spacing w:val="-4"/>
                <w:w w:val="105"/>
              </w:rPr>
              <w:t xml:space="preserve"> </w:t>
            </w:r>
            <w:r>
              <w:rPr>
                <w:rFonts w:ascii="Times New Roman" w:hAnsi="Times New Roman"/>
                <w:w w:val="105"/>
              </w:rPr>
              <w:t>outcomes;</w:t>
            </w:r>
          </w:p>
          <w:p w14:paraId="49B8C73B" w14:textId="77777777" w:rsidR="008227FD" w:rsidRDefault="00000000">
            <w:pPr>
              <w:pStyle w:val="TableParagraph"/>
              <w:numPr>
                <w:ilvl w:val="0"/>
                <w:numId w:val="7"/>
              </w:numPr>
              <w:tabs>
                <w:tab w:val="left" w:pos="830"/>
              </w:tabs>
              <w:spacing w:line="247" w:lineRule="auto"/>
              <w:ind w:right="1108"/>
              <w:rPr>
                <w:rFonts w:ascii="Times New Roman" w:hAnsi="Times New Roman"/>
              </w:rPr>
            </w:pPr>
            <w:r>
              <w:rPr>
                <w:rFonts w:ascii="Times New Roman" w:hAnsi="Times New Roman"/>
                <w:spacing w:val="-2"/>
                <w:w w:val="110"/>
              </w:rPr>
              <w:t>applies</w:t>
            </w:r>
            <w:r>
              <w:rPr>
                <w:rFonts w:ascii="Times New Roman" w:hAnsi="Times New Roman"/>
                <w:spacing w:val="-8"/>
                <w:w w:val="110"/>
              </w:rPr>
              <w:t xml:space="preserve"> </w:t>
            </w:r>
            <w:r>
              <w:rPr>
                <w:rFonts w:ascii="Times New Roman" w:hAnsi="Times New Roman"/>
                <w:spacing w:val="-2"/>
                <w:w w:val="110"/>
              </w:rPr>
              <w:t>research</w:t>
            </w:r>
            <w:r>
              <w:rPr>
                <w:rFonts w:ascii="Times New Roman" w:hAnsi="Times New Roman"/>
                <w:spacing w:val="-10"/>
                <w:w w:val="110"/>
              </w:rPr>
              <w:t xml:space="preserve"> </w:t>
            </w:r>
            <w:r>
              <w:rPr>
                <w:rFonts w:ascii="Times New Roman" w:hAnsi="Times New Roman"/>
                <w:spacing w:val="-2"/>
                <w:w w:val="110"/>
              </w:rPr>
              <w:t>on</w:t>
            </w:r>
            <w:r>
              <w:rPr>
                <w:rFonts w:ascii="Times New Roman" w:hAnsi="Times New Roman"/>
                <w:spacing w:val="-6"/>
                <w:w w:val="110"/>
              </w:rPr>
              <w:t xml:space="preserve"> </w:t>
            </w:r>
            <w:r>
              <w:rPr>
                <w:rFonts w:ascii="Times New Roman" w:hAnsi="Times New Roman"/>
                <w:spacing w:val="-2"/>
                <w:w w:val="110"/>
              </w:rPr>
              <w:t>change</w:t>
            </w:r>
            <w:r>
              <w:rPr>
                <w:rFonts w:ascii="Times New Roman" w:hAnsi="Times New Roman"/>
                <w:spacing w:val="-11"/>
                <w:w w:val="110"/>
              </w:rPr>
              <w:t xml:space="preserve"> </w:t>
            </w:r>
            <w:r>
              <w:rPr>
                <w:rFonts w:ascii="Times New Roman" w:hAnsi="Times New Roman"/>
                <w:spacing w:val="-2"/>
                <w:w w:val="110"/>
              </w:rPr>
              <w:t>and</w:t>
            </w:r>
            <w:r>
              <w:rPr>
                <w:rFonts w:ascii="Times New Roman" w:hAnsi="Times New Roman"/>
                <w:spacing w:val="-11"/>
                <w:w w:val="110"/>
              </w:rPr>
              <w:t xml:space="preserve"> </w:t>
            </w:r>
            <w:r>
              <w:rPr>
                <w:rFonts w:ascii="Times New Roman" w:hAnsi="Times New Roman"/>
                <w:spacing w:val="-2"/>
                <w:w w:val="110"/>
              </w:rPr>
              <w:t>sustains</w:t>
            </w:r>
            <w:r>
              <w:rPr>
                <w:rFonts w:ascii="Times New Roman" w:hAnsi="Times New Roman"/>
                <w:spacing w:val="-8"/>
                <w:w w:val="110"/>
              </w:rPr>
              <w:t xml:space="preserve"> </w:t>
            </w:r>
            <w:r>
              <w:rPr>
                <w:rFonts w:ascii="Times New Roman" w:hAnsi="Times New Roman"/>
                <w:spacing w:val="-2"/>
                <w:w w:val="110"/>
              </w:rPr>
              <w:t>support</w:t>
            </w:r>
            <w:r>
              <w:rPr>
                <w:rFonts w:ascii="Times New Roman" w:hAnsi="Times New Roman"/>
                <w:spacing w:val="-8"/>
                <w:w w:val="110"/>
              </w:rPr>
              <w:t xml:space="preserve"> </w:t>
            </w:r>
            <w:r>
              <w:rPr>
                <w:rFonts w:ascii="Times New Roman" w:hAnsi="Times New Roman"/>
                <w:spacing w:val="-2"/>
                <w:w w:val="110"/>
              </w:rPr>
              <w:t>for</w:t>
            </w:r>
            <w:r>
              <w:rPr>
                <w:rFonts w:ascii="Times New Roman" w:hAnsi="Times New Roman"/>
                <w:spacing w:val="-10"/>
                <w:w w:val="110"/>
              </w:rPr>
              <w:t xml:space="preserve"> </w:t>
            </w:r>
            <w:r>
              <w:rPr>
                <w:rFonts w:ascii="Times New Roman" w:hAnsi="Times New Roman"/>
                <w:spacing w:val="-2"/>
                <w:w w:val="110"/>
              </w:rPr>
              <w:t>implementation</w:t>
            </w:r>
            <w:r>
              <w:rPr>
                <w:rFonts w:ascii="Times New Roman" w:hAnsi="Times New Roman"/>
                <w:spacing w:val="-6"/>
                <w:w w:val="110"/>
              </w:rPr>
              <w:t xml:space="preserve"> </w:t>
            </w:r>
            <w:r>
              <w:rPr>
                <w:rFonts w:ascii="Times New Roman" w:hAnsi="Times New Roman"/>
                <w:spacing w:val="-2"/>
                <w:w w:val="110"/>
              </w:rPr>
              <w:t xml:space="preserve">of </w:t>
            </w:r>
            <w:r>
              <w:rPr>
                <w:rFonts w:ascii="Times New Roman" w:hAnsi="Times New Roman"/>
                <w:w w:val="110"/>
              </w:rPr>
              <w:t>professional learning for long-term</w:t>
            </w:r>
            <w:r>
              <w:rPr>
                <w:rFonts w:ascii="Times New Roman" w:hAnsi="Times New Roman"/>
                <w:spacing w:val="-3"/>
                <w:w w:val="110"/>
              </w:rPr>
              <w:t xml:space="preserve"> </w:t>
            </w:r>
            <w:r>
              <w:rPr>
                <w:rFonts w:ascii="Times New Roman" w:hAnsi="Times New Roman"/>
                <w:w w:val="110"/>
              </w:rPr>
              <w:t>change;</w:t>
            </w:r>
            <w:r>
              <w:rPr>
                <w:rFonts w:ascii="Times New Roman" w:hAnsi="Times New Roman"/>
                <w:spacing w:val="-3"/>
                <w:w w:val="110"/>
              </w:rPr>
              <w:t xml:space="preserve"> </w:t>
            </w:r>
            <w:r>
              <w:rPr>
                <w:rFonts w:ascii="Times New Roman" w:hAnsi="Times New Roman"/>
                <w:w w:val="110"/>
              </w:rPr>
              <w:t>and</w:t>
            </w:r>
          </w:p>
          <w:p w14:paraId="49B8C73C" w14:textId="77777777" w:rsidR="008227FD" w:rsidRDefault="00000000">
            <w:pPr>
              <w:pStyle w:val="TableParagraph"/>
              <w:numPr>
                <w:ilvl w:val="0"/>
                <w:numId w:val="7"/>
              </w:numPr>
              <w:tabs>
                <w:tab w:val="left" w:pos="830"/>
              </w:tabs>
              <w:spacing w:line="230" w:lineRule="exact"/>
              <w:rPr>
                <w:rFonts w:ascii="Times New Roman" w:hAnsi="Times New Roman"/>
              </w:rPr>
            </w:pPr>
            <w:r>
              <w:rPr>
                <w:rFonts w:ascii="Times New Roman" w:hAnsi="Times New Roman"/>
                <w:spacing w:val="2"/>
              </w:rPr>
              <w:t>aligns</w:t>
            </w:r>
            <w:r>
              <w:rPr>
                <w:rFonts w:ascii="Times New Roman" w:hAnsi="Times New Roman"/>
                <w:spacing w:val="35"/>
              </w:rPr>
              <w:t xml:space="preserve"> </w:t>
            </w:r>
            <w:r>
              <w:rPr>
                <w:rFonts w:ascii="Times New Roman" w:hAnsi="Times New Roman"/>
                <w:spacing w:val="2"/>
              </w:rPr>
              <w:t>its</w:t>
            </w:r>
            <w:r>
              <w:rPr>
                <w:rFonts w:ascii="Times New Roman" w:hAnsi="Times New Roman"/>
                <w:spacing w:val="26"/>
              </w:rPr>
              <w:t xml:space="preserve"> </w:t>
            </w:r>
            <w:r>
              <w:rPr>
                <w:rFonts w:ascii="Times New Roman" w:hAnsi="Times New Roman"/>
                <w:spacing w:val="2"/>
              </w:rPr>
              <w:t>outcomes</w:t>
            </w:r>
            <w:r>
              <w:rPr>
                <w:rFonts w:ascii="Times New Roman" w:hAnsi="Times New Roman"/>
                <w:spacing w:val="35"/>
              </w:rPr>
              <w:t xml:space="preserve"> </w:t>
            </w:r>
            <w:r>
              <w:rPr>
                <w:rFonts w:ascii="Times New Roman" w:hAnsi="Times New Roman"/>
                <w:spacing w:val="2"/>
              </w:rPr>
              <w:t>with</w:t>
            </w:r>
            <w:r>
              <w:rPr>
                <w:rFonts w:ascii="Times New Roman" w:hAnsi="Times New Roman"/>
                <w:spacing w:val="32"/>
              </w:rPr>
              <w:t xml:space="preserve"> </w:t>
            </w:r>
            <w:r>
              <w:rPr>
                <w:rFonts w:ascii="Times New Roman" w:hAnsi="Times New Roman"/>
                <w:spacing w:val="2"/>
              </w:rPr>
              <w:t>educator</w:t>
            </w:r>
            <w:r>
              <w:rPr>
                <w:rFonts w:ascii="Times New Roman" w:hAnsi="Times New Roman"/>
                <w:spacing w:val="32"/>
              </w:rPr>
              <w:t xml:space="preserve"> </w:t>
            </w:r>
            <w:r>
              <w:rPr>
                <w:rFonts w:ascii="Times New Roman" w:hAnsi="Times New Roman"/>
                <w:spacing w:val="2"/>
              </w:rPr>
              <w:t>performance</w:t>
            </w:r>
            <w:r>
              <w:rPr>
                <w:rFonts w:ascii="Times New Roman" w:hAnsi="Times New Roman"/>
                <w:spacing w:val="29"/>
              </w:rPr>
              <w:t xml:space="preserve"> </w:t>
            </w:r>
            <w:r>
              <w:rPr>
                <w:rFonts w:ascii="Times New Roman" w:hAnsi="Times New Roman"/>
                <w:spacing w:val="2"/>
              </w:rPr>
              <w:t>and</w:t>
            </w:r>
            <w:r>
              <w:rPr>
                <w:rFonts w:ascii="Times New Roman" w:hAnsi="Times New Roman"/>
                <w:spacing w:val="30"/>
              </w:rPr>
              <w:t xml:space="preserve"> </w:t>
            </w:r>
            <w:r>
              <w:rPr>
                <w:rFonts w:ascii="Times New Roman" w:hAnsi="Times New Roman"/>
                <w:spacing w:val="2"/>
              </w:rPr>
              <w:t>student</w:t>
            </w:r>
            <w:r>
              <w:rPr>
                <w:rFonts w:ascii="Times New Roman" w:hAnsi="Times New Roman"/>
                <w:spacing w:val="36"/>
              </w:rPr>
              <w:t xml:space="preserve"> </w:t>
            </w:r>
            <w:r>
              <w:rPr>
                <w:rFonts w:ascii="Times New Roman" w:hAnsi="Times New Roman"/>
                <w:spacing w:val="2"/>
              </w:rPr>
              <w:t>curriculum</w:t>
            </w:r>
            <w:r>
              <w:rPr>
                <w:rFonts w:ascii="Times New Roman" w:hAnsi="Times New Roman"/>
                <w:spacing w:val="37"/>
              </w:rPr>
              <w:t xml:space="preserve"> </w:t>
            </w:r>
            <w:r>
              <w:rPr>
                <w:rFonts w:ascii="Times New Roman" w:hAnsi="Times New Roman"/>
                <w:spacing w:val="-2"/>
              </w:rPr>
              <w:t>standards</w:t>
            </w:r>
          </w:p>
        </w:tc>
      </w:tr>
    </w:tbl>
    <w:p w14:paraId="49B8C73E" w14:textId="77777777" w:rsidR="008227FD" w:rsidRDefault="008227FD">
      <w:pPr>
        <w:pStyle w:val="TableParagraph"/>
        <w:spacing w:line="230" w:lineRule="exact"/>
        <w:rPr>
          <w:rFonts w:ascii="Times New Roman" w:hAnsi="Times New Roman"/>
        </w:rPr>
        <w:sectPr w:rsidR="008227FD">
          <w:pgSz w:w="12240" w:h="15840"/>
          <w:pgMar w:top="800" w:right="360" w:bottom="1200" w:left="720" w:header="425" w:footer="1015" w:gutter="0"/>
          <w:cols w:space="720"/>
        </w:sectPr>
      </w:pPr>
    </w:p>
    <w:p w14:paraId="49B8C73F" w14:textId="77777777" w:rsidR="008227FD" w:rsidRDefault="008227FD">
      <w:pPr>
        <w:pStyle w:val="BodyText"/>
        <w:spacing w:before="5"/>
        <w:rPr>
          <w:b/>
          <w:sz w:val="7"/>
        </w:rPr>
      </w:pPr>
    </w:p>
    <w:tbl>
      <w:tblPr>
        <w:tblW w:w="0" w:type="auto"/>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91"/>
        <w:gridCol w:w="8604"/>
      </w:tblGrid>
      <w:tr w:rsidR="008227FD" w14:paraId="49B8C742" w14:textId="77777777">
        <w:trPr>
          <w:trHeight w:val="495"/>
        </w:trPr>
        <w:tc>
          <w:tcPr>
            <w:tcW w:w="2191" w:type="dxa"/>
            <w:shd w:val="clear" w:color="auto" w:fill="A6A6A6"/>
          </w:tcPr>
          <w:p w14:paraId="49B8C740" w14:textId="77777777" w:rsidR="008227FD" w:rsidRDefault="00000000">
            <w:pPr>
              <w:pStyle w:val="TableParagraph"/>
              <w:spacing w:before="4"/>
              <w:ind w:left="110"/>
              <w:rPr>
                <w:rFonts w:ascii="Times New Roman"/>
                <w:b/>
              </w:rPr>
            </w:pPr>
            <w:r>
              <w:rPr>
                <w:rFonts w:ascii="Times New Roman"/>
                <w:b/>
              </w:rPr>
              <w:t>Rubric</w:t>
            </w:r>
            <w:r>
              <w:rPr>
                <w:rFonts w:ascii="Times New Roman"/>
                <w:b/>
                <w:spacing w:val="7"/>
              </w:rPr>
              <w:t xml:space="preserve"> </w:t>
            </w:r>
            <w:r>
              <w:rPr>
                <w:rFonts w:ascii="Times New Roman"/>
                <w:b/>
                <w:spacing w:val="-4"/>
              </w:rPr>
              <w:t>Term</w:t>
            </w:r>
          </w:p>
        </w:tc>
        <w:tc>
          <w:tcPr>
            <w:tcW w:w="8604" w:type="dxa"/>
            <w:shd w:val="clear" w:color="auto" w:fill="A6A6A6"/>
          </w:tcPr>
          <w:p w14:paraId="49B8C741" w14:textId="77777777" w:rsidR="008227FD" w:rsidRDefault="00000000">
            <w:pPr>
              <w:pStyle w:val="TableParagraph"/>
              <w:spacing w:before="4"/>
              <w:ind w:left="109"/>
              <w:rPr>
                <w:rFonts w:ascii="Times New Roman"/>
                <w:b/>
              </w:rPr>
            </w:pPr>
            <w:r>
              <w:rPr>
                <w:rFonts w:ascii="Times New Roman"/>
                <w:b/>
                <w:spacing w:val="-2"/>
                <w:w w:val="110"/>
              </w:rPr>
              <w:t>Description</w:t>
            </w:r>
          </w:p>
        </w:tc>
      </w:tr>
      <w:tr w:rsidR="008227FD" w14:paraId="49B8C747" w14:textId="77777777">
        <w:trPr>
          <w:trHeight w:val="3466"/>
        </w:trPr>
        <w:tc>
          <w:tcPr>
            <w:tcW w:w="2191" w:type="dxa"/>
          </w:tcPr>
          <w:p w14:paraId="49B8C743" w14:textId="77777777" w:rsidR="008227FD" w:rsidRDefault="00000000">
            <w:pPr>
              <w:pStyle w:val="TableParagraph"/>
              <w:spacing w:before="4" w:line="283" w:lineRule="auto"/>
              <w:ind w:left="110" w:right="99"/>
              <w:rPr>
                <w:rFonts w:ascii="Times New Roman"/>
                <w:b/>
              </w:rPr>
            </w:pPr>
            <w:r>
              <w:rPr>
                <w:rFonts w:ascii="Times New Roman"/>
                <w:b/>
                <w:spacing w:val="-2"/>
                <w:w w:val="105"/>
              </w:rPr>
              <w:t xml:space="preserve">Professional Learning </w:t>
            </w:r>
            <w:r>
              <w:rPr>
                <w:rFonts w:ascii="Times New Roman"/>
                <w:b/>
              </w:rPr>
              <w:t>Community</w:t>
            </w:r>
            <w:r>
              <w:rPr>
                <w:rFonts w:ascii="Times New Roman"/>
                <w:b/>
                <w:spacing w:val="-14"/>
              </w:rPr>
              <w:t xml:space="preserve"> </w:t>
            </w:r>
            <w:r>
              <w:rPr>
                <w:rFonts w:ascii="Times New Roman"/>
                <w:b/>
              </w:rPr>
              <w:t>(PLC)</w:t>
            </w:r>
          </w:p>
        </w:tc>
        <w:tc>
          <w:tcPr>
            <w:tcW w:w="8604" w:type="dxa"/>
          </w:tcPr>
          <w:p w14:paraId="49B8C744" w14:textId="77777777" w:rsidR="008227FD" w:rsidRDefault="00000000">
            <w:pPr>
              <w:pStyle w:val="TableParagraph"/>
              <w:spacing w:before="4"/>
              <w:ind w:left="109"/>
              <w:rPr>
                <w:rFonts w:ascii="Times New Roman"/>
              </w:rPr>
            </w:pPr>
            <w:r>
              <w:rPr>
                <w:rFonts w:ascii="Times New Roman"/>
                <w:w w:val="105"/>
              </w:rPr>
              <w:t>The</w:t>
            </w:r>
            <w:r>
              <w:rPr>
                <w:rFonts w:ascii="Times New Roman"/>
                <w:spacing w:val="-5"/>
                <w:w w:val="105"/>
              </w:rPr>
              <w:t xml:space="preserve"> </w:t>
            </w:r>
            <w:r>
              <w:rPr>
                <w:rFonts w:ascii="Times New Roman"/>
                <w:w w:val="105"/>
              </w:rPr>
              <w:t>core</w:t>
            </w:r>
            <w:r>
              <w:rPr>
                <w:rFonts w:ascii="Times New Roman"/>
                <w:spacing w:val="-5"/>
                <w:w w:val="105"/>
              </w:rPr>
              <w:t xml:space="preserve"> </w:t>
            </w:r>
            <w:r>
              <w:rPr>
                <w:rFonts w:ascii="Times New Roman"/>
                <w:w w:val="105"/>
              </w:rPr>
              <w:t>principals</w:t>
            </w:r>
            <w:r>
              <w:rPr>
                <w:rFonts w:ascii="Times New Roman"/>
                <w:spacing w:val="-7"/>
                <w:w w:val="105"/>
              </w:rPr>
              <w:t xml:space="preserve"> </w:t>
            </w:r>
            <w:r>
              <w:rPr>
                <w:rFonts w:ascii="Times New Roman"/>
                <w:w w:val="105"/>
              </w:rPr>
              <w:t>of</w:t>
            </w:r>
            <w:r>
              <w:rPr>
                <w:rFonts w:ascii="Times New Roman"/>
                <w:spacing w:val="-9"/>
                <w:w w:val="105"/>
              </w:rPr>
              <w:t xml:space="preserve"> </w:t>
            </w:r>
            <w:r>
              <w:rPr>
                <w:rFonts w:ascii="Times New Roman"/>
                <w:w w:val="105"/>
              </w:rPr>
              <w:t>a</w:t>
            </w:r>
            <w:r>
              <w:rPr>
                <w:rFonts w:ascii="Times New Roman"/>
                <w:spacing w:val="-5"/>
                <w:w w:val="105"/>
              </w:rPr>
              <w:t xml:space="preserve"> </w:t>
            </w:r>
            <w:r>
              <w:rPr>
                <w:rFonts w:ascii="Times New Roman"/>
                <w:w w:val="105"/>
              </w:rPr>
              <w:t>high</w:t>
            </w:r>
            <w:r>
              <w:rPr>
                <w:rFonts w:ascii="Times New Roman"/>
                <w:spacing w:val="-9"/>
                <w:w w:val="105"/>
              </w:rPr>
              <w:t xml:space="preserve"> </w:t>
            </w:r>
            <w:r>
              <w:rPr>
                <w:rFonts w:ascii="Times New Roman"/>
                <w:w w:val="105"/>
              </w:rPr>
              <w:t>quality</w:t>
            </w:r>
            <w:r>
              <w:rPr>
                <w:rFonts w:ascii="Times New Roman"/>
                <w:spacing w:val="-8"/>
                <w:w w:val="105"/>
              </w:rPr>
              <w:t xml:space="preserve"> </w:t>
            </w:r>
            <w:r>
              <w:rPr>
                <w:rFonts w:ascii="Times New Roman"/>
                <w:w w:val="105"/>
              </w:rPr>
              <w:t>PLC</w:t>
            </w:r>
            <w:r>
              <w:rPr>
                <w:rFonts w:ascii="Times New Roman"/>
                <w:spacing w:val="-10"/>
                <w:w w:val="105"/>
              </w:rPr>
              <w:t xml:space="preserve"> </w:t>
            </w:r>
            <w:r>
              <w:rPr>
                <w:rFonts w:ascii="Times New Roman"/>
                <w:w w:val="105"/>
              </w:rPr>
              <w:t>are:</w:t>
            </w:r>
            <w:r>
              <w:rPr>
                <w:rFonts w:ascii="Times New Roman"/>
                <w:spacing w:val="-6"/>
                <w:w w:val="105"/>
              </w:rPr>
              <w:t xml:space="preserve"> </w:t>
            </w:r>
            <w:r>
              <w:rPr>
                <w:rFonts w:ascii="Times New Roman"/>
                <w:w w:val="105"/>
              </w:rPr>
              <w:t>(1)</w:t>
            </w:r>
            <w:r>
              <w:rPr>
                <w:rFonts w:ascii="Times New Roman"/>
                <w:spacing w:val="-7"/>
                <w:w w:val="105"/>
              </w:rPr>
              <w:t xml:space="preserve"> </w:t>
            </w:r>
            <w:r>
              <w:rPr>
                <w:rFonts w:ascii="Times New Roman"/>
                <w:w w:val="105"/>
              </w:rPr>
              <w:t>the</w:t>
            </w:r>
            <w:r>
              <w:rPr>
                <w:rFonts w:ascii="Times New Roman"/>
                <w:spacing w:val="-5"/>
                <w:w w:val="105"/>
              </w:rPr>
              <w:t xml:space="preserve"> </w:t>
            </w:r>
            <w:r>
              <w:rPr>
                <w:rFonts w:ascii="Times New Roman"/>
                <w:w w:val="105"/>
              </w:rPr>
              <w:t>PLC's</w:t>
            </w:r>
            <w:r>
              <w:rPr>
                <w:rFonts w:ascii="Times New Roman"/>
                <w:spacing w:val="-7"/>
                <w:w w:val="105"/>
              </w:rPr>
              <w:t xml:space="preserve"> </w:t>
            </w:r>
            <w:r>
              <w:rPr>
                <w:rFonts w:ascii="Times New Roman"/>
                <w:w w:val="105"/>
              </w:rPr>
              <w:t>work</w:t>
            </w:r>
            <w:r>
              <w:rPr>
                <w:rFonts w:ascii="Times New Roman"/>
                <w:spacing w:val="-8"/>
                <w:w w:val="105"/>
              </w:rPr>
              <w:t xml:space="preserve"> </w:t>
            </w:r>
            <w:r>
              <w:rPr>
                <w:rFonts w:ascii="Times New Roman"/>
                <w:w w:val="105"/>
              </w:rPr>
              <w:t>starts</w:t>
            </w:r>
            <w:r>
              <w:rPr>
                <w:rFonts w:ascii="Times New Roman"/>
                <w:spacing w:val="-7"/>
                <w:w w:val="105"/>
              </w:rPr>
              <w:t xml:space="preserve"> </w:t>
            </w:r>
            <w:r>
              <w:rPr>
                <w:rFonts w:ascii="Times New Roman"/>
                <w:w w:val="105"/>
              </w:rPr>
              <w:t>from</w:t>
            </w:r>
            <w:r>
              <w:rPr>
                <w:rFonts w:ascii="Times New Roman"/>
                <w:spacing w:val="-6"/>
                <w:w w:val="105"/>
              </w:rPr>
              <w:t xml:space="preserve"> </w:t>
            </w:r>
            <w:r>
              <w:rPr>
                <w:rFonts w:ascii="Times New Roman"/>
                <w:spacing w:val="-5"/>
                <w:w w:val="105"/>
              </w:rPr>
              <w:t>the</w:t>
            </w:r>
          </w:p>
          <w:p w14:paraId="49B8C745" w14:textId="77777777" w:rsidR="008227FD" w:rsidRDefault="00000000">
            <w:pPr>
              <w:pStyle w:val="TableParagraph"/>
              <w:spacing w:before="47" w:line="280" w:lineRule="auto"/>
              <w:ind w:left="109" w:right="263"/>
              <w:rPr>
                <w:rFonts w:ascii="Times New Roman" w:hAnsi="Times New Roman"/>
              </w:rPr>
            </w:pPr>
            <w:r>
              <w:rPr>
                <w:rFonts w:ascii="Times New Roman" w:hAnsi="Times New Roman"/>
                <w:w w:val="105"/>
              </w:rPr>
              <w:t>assumption that “the core mission of formal education is not simply to ensure that students are taught but to</w:t>
            </w:r>
            <w:r>
              <w:rPr>
                <w:rFonts w:ascii="Times New Roman" w:hAnsi="Times New Roman"/>
                <w:spacing w:val="-2"/>
                <w:w w:val="105"/>
              </w:rPr>
              <w:t xml:space="preserve"> </w:t>
            </w:r>
            <w:r>
              <w:rPr>
                <w:rFonts w:ascii="Times New Roman" w:hAnsi="Times New Roman"/>
                <w:w w:val="105"/>
              </w:rPr>
              <w:t>ensure that they learn;” (2)</w:t>
            </w:r>
            <w:r>
              <w:rPr>
                <w:rFonts w:ascii="Times New Roman" w:hAnsi="Times New Roman"/>
                <w:spacing w:val="-5"/>
                <w:w w:val="105"/>
              </w:rPr>
              <w:t xml:space="preserve"> </w:t>
            </w:r>
            <w:r>
              <w:rPr>
                <w:rFonts w:ascii="Times New Roman" w:hAnsi="Times New Roman"/>
                <w:w w:val="105"/>
              </w:rPr>
              <w:t>educators in a high quality PLC all “recognize that they must work together to achieve their collective purpose of learning for all, therefore, they</w:t>
            </w:r>
            <w:r>
              <w:rPr>
                <w:rFonts w:ascii="Times New Roman" w:hAnsi="Times New Roman"/>
                <w:spacing w:val="-3"/>
                <w:w w:val="105"/>
              </w:rPr>
              <w:t xml:space="preserve"> </w:t>
            </w:r>
            <w:r>
              <w:rPr>
                <w:rFonts w:ascii="Times New Roman" w:hAnsi="Times New Roman"/>
                <w:w w:val="105"/>
              </w:rPr>
              <w:t>create structures to promote a collaborative culture” in their PLC;</w:t>
            </w:r>
          </w:p>
          <w:p w14:paraId="49B8C746" w14:textId="77777777" w:rsidR="008227FD" w:rsidRDefault="00000000">
            <w:pPr>
              <w:pStyle w:val="TableParagraph"/>
              <w:spacing w:before="2" w:line="280" w:lineRule="auto"/>
              <w:ind w:left="109" w:right="263"/>
              <w:rPr>
                <w:rFonts w:ascii="Times New Roman"/>
              </w:rPr>
            </w:pPr>
            <w:r>
              <w:rPr>
                <w:rFonts w:ascii="Times New Roman"/>
                <w:w w:val="105"/>
              </w:rPr>
              <w:t>(3) high quality PLCs "judge their</w:t>
            </w:r>
            <w:r>
              <w:rPr>
                <w:rFonts w:ascii="Times New Roman"/>
                <w:spacing w:val="-2"/>
                <w:w w:val="105"/>
              </w:rPr>
              <w:t xml:space="preserve"> </w:t>
            </w:r>
            <w:r>
              <w:rPr>
                <w:rFonts w:ascii="Times New Roman"/>
                <w:w w:val="105"/>
              </w:rPr>
              <w:t>effectiveness on the basis of results, so the focus of team goals</w:t>
            </w:r>
            <w:r>
              <w:rPr>
                <w:rFonts w:ascii="Times New Roman"/>
                <w:spacing w:val="-4"/>
                <w:w w:val="105"/>
              </w:rPr>
              <w:t xml:space="preserve"> </w:t>
            </w:r>
            <w:r>
              <w:rPr>
                <w:rFonts w:ascii="Times New Roman"/>
                <w:w w:val="105"/>
              </w:rPr>
              <w:t>shifts from, 'we will adopt</w:t>
            </w:r>
            <w:r>
              <w:rPr>
                <w:rFonts w:ascii="Times New Roman"/>
                <w:spacing w:val="-4"/>
                <w:w w:val="105"/>
              </w:rPr>
              <w:t xml:space="preserve"> </w:t>
            </w:r>
            <w:r>
              <w:rPr>
                <w:rFonts w:ascii="Times New Roman"/>
                <w:w w:val="105"/>
              </w:rPr>
              <w:t>the</w:t>
            </w:r>
            <w:r>
              <w:rPr>
                <w:rFonts w:ascii="Times New Roman"/>
                <w:spacing w:val="-1"/>
                <w:w w:val="105"/>
              </w:rPr>
              <w:t xml:space="preserve"> </w:t>
            </w:r>
            <w:r>
              <w:rPr>
                <w:rFonts w:ascii="Times New Roman"/>
                <w:w w:val="105"/>
              </w:rPr>
              <w:t>Junior Great</w:t>
            </w:r>
            <w:r>
              <w:rPr>
                <w:rFonts w:ascii="Times New Roman"/>
                <w:spacing w:val="-10"/>
                <w:w w:val="105"/>
              </w:rPr>
              <w:t xml:space="preserve"> </w:t>
            </w:r>
            <w:r>
              <w:rPr>
                <w:rFonts w:ascii="Times New Roman"/>
                <w:w w:val="105"/>
              </w:rPr>
              <w:t>Books program'</w:t>
            </w:r>
            <w:r>
              <w:rPr>
                <w:rFonts w:ascii="Times New Roman"/>
                <w:spacing w:val="-1"/>
                <w:w w:val="105"/>
              </w:rPr>
              <w:t xml:space="preserve"> </w:t>
            </w:r>
            <w:r>
              <w:rPr>
                <w:rFonts w:ascii="Times New Roman"/>
                <w:w w:val="105"/>
              </w:rPr>
              <w:t>or 'we will create three new labs for our science course,' to 'we will increase the percentage of students</w:t>
            </w:r>
            <w:r>
              <w:rPr>
                <w:rFonts w:ascii="Times New Roman"/>
                <w:spacing w:val="40"/>
                <w:w w:val="105"/>
              </w:rPr>
              <w:t xml:space="preserve"> </w:t>
            </w:r>
            <w:r>
              <w:rPr>
                <w:rFonts w:ascii="Times New Roman"/>
                <w:w w:val="105"/>
              </w:rPr>
              <w:t xml:space="preserve">who meet the state standard in language arts from 83 percent to 90 percent' or 'we will reduce the failure rate in our course by 50 percent.'" See: DuFour, R. (2004). What is a Professional Learning Community? </w:t>
            </w:r>
            <w:r>
              <w:rPr>
                <w:rFonts w:ascii="Times New Roman"/>
                <w:i/>
                <w:w w:val="105"/>
              </w:rPr>
              <w:t xml:space="preserve">Educational Leadership, 61 </w:t>
            </w:r>
            <w:r>
              <w:rPr>
                <w:rFonts w:ascii="Times New Roman"/>
                <w:w w:val="105"/>
              </w:rPr>
              <w:t>(8), 6-11.</w:t>
            </w:r>
          </w:p>
        </w:tc>
      </w:tr>
      <w:tr w:rsidR="008227FD" w14:paraId="49B8C759" w14:textId="77777777">
        <w:trPr>
          <w:trHeight w:val="5796"/>
        </w:trPr>
        <w:tc>
          <w:tcPr>
            <w:tcW w:w="2191" w:type="dxa"/>
          </w:tcPr>
          <w:p w14:paraId="49B8C748" w14:textId="77777777" w:rsidR="008227FD" w:rsidRDefault="00000000">
            <w:pPr>
              <w:pStyle w:val="TableParagraph"/>
              <w:spacing w:before="4" w:line="280" w:lineRule="auto"/>
              <w:ind w:left="110"/>
              <w:rPr>
                <w:rFonts w:ascii="Times New Roman"/>
                <w:b/>
              </w:rPr>
            </w:pPr>
            <w:r>
              <w:rPr>
                <w:rFonts w:ascii="Times New Roman"/>
                <w:b/>
                <w:spacing w:val="-2"/>
              </w:rPr>
              <w:t xml:space="preserve">Project-based </w:t>
            </w:r>
            <w:r>
              <w:rPr>
                <w:rFonts w:ascii="Times New Roman"/>
                <w:b/>
                <w:spacing w:val="-2"/>
                <w:w w:val="110"/>
              </w:rPr>
              <w:t>learning</w:t>
            </w:r>
          </w:p>
        </w:tc>
        <w:tc>
          <w:tcPr>
            <w:tcW w:w="8604" w:type="dxa"/>
          </w:tcPr>
          <w:p w14:paraId="49B8C749" w14:textId="77777777" w:rsidR="008227FD" w:rsidRDefault="00000000">
            <w:pPr>
              <w:pStyle w:val="TableParagraph"/>
              <w:spacing w:before="4" w:line="280" w:lineRule="auto"/>
              <w:ind w:left="109" w:right="137"/>
              <w:rPr>
                <w:rFonts w:ascii="Times New Roman"/>
              </w:rPr>
            </w:pPr>
            <w:r>
              <w:rPr>
                <w:rFonts w:ascii="Times New Roman"/>
                <w:w w:val="110"/>
              </w:rPr>
              <w:t>A</w:t>
            </w:r>
            <w:r>
              <w:rPr>
                <w:rFonts w:ascii="Times New Roman"/>
                <w:spacing w:val="-16"/>
                <w:w w:val="110"/>
              </w:rPr>
              <w:t xml:space="preserve"> </w:t>
            </w:r>
            <w:r>
              <w:rPr>
                <w:rFonts w:ascii="Times New Roman"/>
                <w:w w:val="110"/>
              </w:rPr>
              <w:t>teaching</w:t>
            </w:r>
            <w:r>
              <w:rPr>
                <w:rFonts w:ascii="Times New Roman"/>
                <w:spacing w:val="-15"/>
                <w:w w:val="110"/>
              </w:rPr>
              <w:t xml:space="preserve"> </w:t>
            </w:r>
            <w:r>
              <w:rPr>
                <w:rFonts w:ascii="Times New Roman"/>
                <w:w w:val="110"/>
              </w:rPr>
              <w:t>method</w:t>
            </w:r>
            <w:r>
              <w:rPr>
                <w:rFonts w:ascii="Times New Roman"/>
                <w:spacing w:val="-15"/>
                <w:w w:val="110"/>
              </w:rPr>
              <w:t xml:space="preserve"> </w:t>
            </w:r>
            <w:r>
              <w:rPr>
                <w:rFonts w:ascii="Times New Roman"/>
                <w:w w:val="110"/>
              </w:rPr>
              <w:t>in</w:t>
            </w:r>
            <w:r>
              <w:rPr>
                <w:rFonts w:ascii="Times New Roman"/>
                <w:spacing w:val="-15"/>
                <w:w w:val="110"/>
              </w:rPr>
              <w:t xml:space="preserve"> </w:t>
            </w:r>
            <w:r>
              <w:rPr>
                <w:rFonts w:ascii="Times New Roman"/>
                <w:w w:val="110"/>
              </w:rPr>
              <w:t>which</w:t>
            </w:r>
            <w:r>
              <w:rPr>
                <w:rFonts w:ascii="Times New Roman"/>
                <w:spacing w:val="-15"/>
                <w:w w:val="110"/>
              </w:rPr>
              <w:t xml:space="preserve"> </w:t>
            </w:r>
            <w:r>
              <w:rPr>
                <w:rFonts w:ascii="Times New Roman"/>
                <w:w w:val="110"/>
              </w:rPr>
              <w:t>students</w:t>
            </w:r>
            <w:r>
              <w:rPr>
                <w:rFonts w:ascii="Times New Roman"/>
                <w:spacing w:val="-15"/>
                <w:w w:val="110"/>
              </w:rPr>
              <w:t xml:space="preserve"> </w:t>
            </w:r>
            <w:r>
              <w:rPr>
                <w:rFonts w:ascii="Times New Roman"/>
                <w:w w:val="110"/>
              </w:rPr>
              <w:t>gain</w:t>
            </w:r>
            <w:r>
              <w:rPr>
                <w:rFonts w:ascii="Times New Roman"/>
                <w:spacing w:val="-15"/>
                <w:w w:val="110"/>
              </w:rPr>
              <w:t xml:space="preserve"> </w:t>
            </w:r>
            <w:r>
              <w:rPr>
                <w:rFonts w:ascii="Times New Roman"/>
                <w:w w:val="110"/>
              </w:rPr>
              <w:t>knowledge</w:t>
            </w:r>
            <w:r>
              <w:rPr>
                <w:rFonts w:ascii="Times New Roman"/>
                <w:spacing w:val="-19"/>
                <w:w w:val="110"/>
              </w:rPr>
              <w:t xml:space="preserve"> </w:t>
            </w:r>
            <w:r>
              <w:rPr>
                <w:rFonts w:ascii="Times New Roman"/>
                <w:w w:val="110"/>
              </w:rPr>
              <w:t>and</w:t>
            </w:r>
            <w:r>
              <w:rPr>
                <w:rFonts w:ascii="Times New Roman"/>
                <w:spacing w:val="-15"/>
                <w:w w:val="110"/>
              </w:rPr>
              <w:t xml:space="preserve"> </w:t>
            </w:r>
            <w:r>
              <w:rPr>
                <w:rFonts w:ascii="Times New Roman"/>
                <w:w w:val="110"/>
              </w:rPr>
              <w:t>skills</w:t>
            </w:r>
            <w:r>
              <w:rPr>
                <w:rFonts w:ascii="Times New Roman"/>
                <w:spacing w:val="-15"/>
                <w:w w:val="110"/>
              </w:rPr>
              <w:t xml:space="preserve"> </w:t>
            </w:r>
            <w:r>
              <w:rPr>
                <w:rFonts w:ascii="Times New Roman"/>
                <w:w w:val="110"/>
              </w:rPr>
              <w:t>by</w:t>
            </w:r>
            <w:r>
              <w:rPr>
                <w:rFonts w:ascii="Times New Roman"/>
                <w:spacing w:val="-15"/>
                <w:w w:val="110"/>
              </w:rPr>
              <w:t xml:space="preserve"> </w:t>
            </w:r>
            <w:r>
              <w:rPr>
                <w:rFonts w:ascii="Times New Roman"/>
                <w:w w:val="110"/>
              </w:rPr>
              <w:t>working</w:t>
            </w:r>
            <w:r>
              <w:rPr>
                <w:rFonts w:ascii="Times New Roman"/>
                <w:spacing w:val="-15"/>
                <w:w w:val="110"/>
              </w:rPr>
              <w:t xml:space="preserve"> </w:t>
            </w:r>
            <w:r>
              <w:rPr>
                <w:rFonts w:ascii="Times New Roman"/>
                <w:w w:val="110"/>
              </w:rPr>
              <w:t>for</w:t>
            </w:r>
            <w:r>
              <w:rPr>
                <w:rFonts w:ascii="Times New Roman"/>
                <w:spacing w:val="-15"/>
                <w:w w:val="110"/>
              </w:rPr>
              <w:t xml:space="preserve"> </w:t>
            </w:r>
            <w:r>
              <w:rPr>
                <w:rFonts w:ascii="Times New Roman"/>
                <w:w w:val="110"/>
              </w:rPr>
              <w:t xml:space="preserve">an </w:t>
            </w:r>
            <w:r>
              <w:rPr>
                <w:rFonts w:ascii="Times New Roman"/>
              </w:rPr>
              <w:t>extended</w:t>
            </w:r>
            <w:r>
              <w:rPr>
                <w:rFonts w:ascii="Times New Roman"/>
                <w:spacing w:val="25"/>
              </w:rPr>
              <w:t xml:space="preserve"> </w:t>
            </w:r>
            <w:r>
              <w:rPr>
                <w:rFonts w:ascii="Times New Roman"/>
              </w:rPr>
              <w:t>period</w:t>
            </w:r>
            <w:r>
              <w:rPr>
                <w:rFonts w:ascii="Times New Roman"/>
                <w:spacing w:val="35"/>
              </w:rPr>
              <w:t xml:space="preserve"> </w:t>
            </w:r>
            <w:r>
              <w:rPr>
                <w:rFonts w:ascii="Times New Roman"/>
              </w:rPr>
              <w:t>of</w:t>
            </w:r>
            <w:r>
              <w:rPr>
                <w:rFonts w:ascii="Times New Roman"/>
                <w:spacing w:val="37"/>
              </w:rPr>
              <w:t xml:space="preserve"> </w:t>
            </w:r>
            <w:r>
              <w:rPr>
                <w:rFonts w:ascii="Times New Roman"/>
              </w:rPr>
              <w:t>time</w:t>
            </w:r>
            <w:r>
              <w:rPr>
                <w:rFonts w:ascii="Times New Roman"/>
                <w:spacing w:val="40"/>
              </w:rPr>
              <w:t xml:space="preserve"> </w:t>
            </w:r>
            <w:r>
              <w:rPr>
                <w:rFonts w:ascii="Times New Roman"/>
              </w:rPr>
              <w:t>(potentially</w:t>
            </w:r>
            <w:r>
              <w:rPr>
                <w:rFonts w:ascii="Times New Roman"/>
                <w:spacing w:val="29"/>
              </w:rPr>
              <w:t xml:space="preserve"> </w:t>
            </w:r>
            <w:r>
              <w:rPr>
                <w:rFonts w:ascii="Times New Roman"/>
              </w:rPr>
              <w:t>as</w:t>
            </w:r>
            <w:r>
              <w:rPr>
                <w:rFonts w:ascii="Times New Roman"/>
                <w:spacing w:val="40"/>
              </w:rPr>
              <w:t xml:space="preserve"> </w:t>
            </w:r>
            <w:r>
              <w:rPr>
                <w:rFonts w:ascii="Times New Roman"/>
              </w:rPr>
              <w:t>long</w:t>
            </w:r>
            <w:r>
              <w:rPr>
                <w:rFonts w:ascii="Times New Roman"/>
                <w:spacing w:val="33"/>
              </w:rPr>
              <w:t xml:space="preserve"> </w:t>
            </w:r>
            <w:r>
              <w:rPr>
                <w:rFonts w:ascii="Times New Roman"/>
              </w:rPr>
              <w:t>as</w:t>
            </w:r>
            <w:r>
              <w:rPr>
                <w:rFonts w:ascii="Times New Roman"/>
                <w:spacing w:val="40"/>
              </w:rPr>
              <w:t xml:space="preserve"> </w:t>
            </w:r>
            <w:r>
              <w:rPr>
                <w:rFonts w:ascii="Times New Roman"/>
              </w:rPr>
              <w:t>8-12</w:t>
            </w:r>
            <w:r>
              <w:rPr>
                <w:rFonts w:ascii="Times New Roman"/>
                <w:spacing w:val="35"/>
              </w:rPr>
              <w:t xml:space="preserve"> </w:t>
            </w:r>
            <w:r>
              <w:rPr>
                <w:rFonts w:ascii="Times New Roman"/>
              </w:rPr>
              <w:t>weeks)</w:t>
            </w:r>
            <w:r>
              <w:rPr>
                <w:rFonts w:ascii="Times New Roman"/>
                <w:spacing w:val="35"/>
              </w:rPr>
              <w:t xml:space="preserve"> </w:t>
            </w:r>
            <w:r>
              <w:rPr>
                <w:rFonts w:ascii="Times New Roman"/>
              </w:rPr>
              <w:t>to</w:t>
            </w:r>
            <w:r>
              <w:rPr>
                <w:rFonts w:ascii="Times New Roman"/>
                <w:spacing w:val="37"/>
              </w:rPr>
              <w:t xml:space="preserve"> </w:t>
            </w:r>
            <w:r>
              <w:rPr>
                <w:rFonts w:ascii="Times New Roman"/>
              </w:rPr>
              <w:t>investigate</w:t>
            </w:r>
            <w:r>
              <w:rPr>
                <w:rFonts w:ascii="Times New Roman"/>
                <w:spacing w:val="40"/>
              </w:rPr>
              <w:t xml:space="preserve"> </w:t>
            </w:r>
            <w:r>
              <w:rPr>
                <w:rFonts w:ascii="Times New Roman"/>
              </w:rPr>
              <w:t>and</w:t>
            </w:r>
            <w:r>
              <w:rPr>
                <w:rFonts w:ascii="Times New Roman"/>
                <w:spacing w:val="35"/>
              </w:rPr>
              <w:t xml:space="preserve"> </w:t>
            </w:r>
            <w:r>
              <w:rPr>
                <w:rFonts w:ascii="Times New Roman"/>
              </w:rPr>
              <w:t>respond</w:t>
            </w:r>
            <w:r>
              <w:rPr>
                <w:rFonts w:ascii="Times New Roman"/>
                <w:spacing w:val="35"/>
              </w:rPr>
              <w:t xml:space="preserve"> </w:t>
            </w:r>
            <w:r>
              <w:rPr>
                <w:rFonts w:ascii="Times New Roman"/>
              </w:rPr>
              <w:t>to a</w:t>
            </w:r>
            <w:r>
              <w:rPr>
                <w:rFonts w:ascii="Times New Roman"/>
                <w:spacing w:val="40"/>
              </w:rPr>
              <w:t xml:space="preserve"> </w:t>
            </w:r>
            <w:r>
              <w:rPr>
                <w:rFonts w:ascii="Times New Roman"/>
              </w:rPr>
              <w:t>complex</w:t>
            </w:r>
            <w:r>
              <w:rPr>
                <w:rFonts w:ascii="Times New Roman"/>
                <w:spacing w:val="37"/>
              </w:rPr>
              <w:t xml:space="preserve"> </w:t>
            </w:r>
            <w:r>
              <w:rPr>
                <w:rFonts w:ascii="Times New Roman"/>
              </w:rPr>
              <w:t>question,</w:t>
            </w:r>
            <w:r>
              <w:rPr>
                <w:rFonts w:ascii="Times New Roman"/>
                <w:spacing w:val="29"/>
              </w:rPr>
              <w:t xml:space="preserve"> </w:t>
            </w:r>
            <w:r>
              <w:rPr>
                <w:rFonts w:ascii="Times New Roman"/>
              </w:rPr>
              <w:t>problem,</w:t>
            </w:r>
            <w:r>
              <w:rPr>
                <w:rFonts w:ascii="Times New Roman"/>
                <w:spacing w:val="39"/>
              </w:rPr>
              <w:t xml:space="preserve"> </w:t>
            </w:r>
            <w:r>
              <w:rPr>
                <w:rFonts w:ascii="Times New Roman"/>
              </w:rPr>
              <w:t>or</w:t>
            </w:r>
            <w:r>
              <w:rPr>
                <w:rFonts w:ascii="Times New Roman"/>
                <w:spacing w:val="37"/>
              </w:rPr>
              <w:t xml:space="preserve"> </w:t>
            </w:r>
            <w:r>
              <w:rPr>
                <w:rFonts w:ascii="Times New Roman"/>
              </w:rPr>
              <w:t>challenge.</w:t>
            </w:r>
            <w:r>
              <w:rPr>
                <w:rFonts w:ascii="Times New Roman"/>
                <w:spacing w:val="39"/>
              </w:rPr>
              <w:t xml:space="preserve"> </w:t>
            </w:r>
            <w:r>
              <w:rPr>
                <w:rFonts w:ascii="Times New Roman"/>
                <w:i/>
              </w:rPr>
              <w:t>The</w:t>
            </w:r>
            <w:r>
              <w:rPr>
                <w:rFonts w:ascii="Times New Roman"/>
                <w:i/>
                <w:spacing w:val="39"/>
              </w:rPr>
              <w:t xml:space="preserve"> </w:t>
            </w:r>
            <w:r>
              <w:rPr>
                <w:rFonts w:ascii="Times New Roman"/>
                <w:i/>
              </w:rPr>
              <w:t>Buck</w:t>
            </w:r>
            <w:r>
              <w:rPr>
                <w:rFonts w:ascii="Times New Roman"/>
                <w:i/>
                <w:spacing w:val="40"/>
              </w:rPr>
              <w:t xml:space="preserve"> </w:t>
            </w:r>
            <w:r>
              <w:rPr>
                <w:rFonts w:ascii="Times New Roman"/>
                <w:i/>
              </w:rPr>
              <w:t>Institute</w:t>
            </w:r>
            <w:r>
              <w:rPr>
                <w:rFonts w:ascii="Times New Roman"/>
                <w:i/>
                <w:spacing w:val="39"/>
              </w:rPr>
              <w:t xml:space="preserve"> </w:t>
            </w:r>
            <w:r>
              <w:rPr>
                <w:rFonts w:ascii="Times New Roman"/>
                <w:i/>
              </w:rPr>
              <w:t>(bie.org)</w:t>
            </w:r>
            <w:r>
              <w:rPr>
                <w:rFonts w:ascii="Times New Roman"/>
              </w:rPr>
              <w:t>,</w:t>
            </w:r>
            <w:r>
              <w:rPr>
                <w:rFonts w:ascii="Times New Roman"/>
                <w:spacing w:val="39"/>
              </w:rPr>
              <w:t xml:space="preserve"> </w:t>
            </w:r>
            <w:r>
              <w:rPr>
                <w:rFonts w:ascii="Times New Roman"/>
              </w:rPr>
              <w:t>national</w:t>
            </w:r>
            <w:r>
              <w:rPr>
                <w:rFonts w:ascii="Times New Roman"/>
                <w:spacing w:val="40"/>
              </w:rPr>
              <w:t xml:space="preserve"> </w:t>
            </w:r>
            <w:r>
              <w:rPr>
                <w:rFonts w:ascii="Times New Roman"/>
              </w:rPr>
              <w:t>leader for</w:t>
            </w:r>
            <w:r>
              <w:rPr>
                <w:rFonts w:ascii="Times New Roman"/>
                <w:spacing w:val="37"/>
              </w:rPr>
              <w:t xml:space="preserve"> </w:t>
            </w:r>
            <w:r>
              <w:rPr>
                <w:rFonts w:ascii="Times New Roman"/>
              </w:rPr>
              <w:t>project-based</w:t>
            </w:r>
            <w:r>
              <w:rPr>
                <w:rFonts w:ascii="Times New Roman"/>
                <w:spacing w:val="35"/>
              </w:rPr>
              <w:t xml:space="preserve"> </w:t>
            </w:r>
            <w:r>
              <w:rPr>
                <w:rFonts w:ascii="Times New Roman"/>
              </w:rPr>
              <w:t>learning,</w:t>
            </w:r>
            <w:r>
              <w:rPr>
                <w:rFonts w:ascii="Times New Roman"/>
                <w:spacing w:val="39"/>
              </w:rPr>
              <w:t xml:space="preserve"> </w:t>
            </w:r>
            <w:r>
              <w:rPr>
                <w:rFonts w:ascii="Times New Roman"/>
              </w:rPr>
              <w:t>outlines</w:t>
            </w:r>
            <w:r>
              <w:rPr>
                <w:rFonts w:ascii="Times New Roman"/>
                <w:spacing w:val="40"/>
              </w:rPr>
              <w:t xml:space="preserve"> </w:t>
            </w:r>
            <w:r>
              <w:rPr>
                <w:rFonts w:ascii="Times New Roman"/>
              </w:rPr>
              <w:t>the</w:t>
            </w:r>
            <w:r>
              <w:rPr>
                <w:rFonts w:ascii="Times New Roman"/>
                <w:spacing w:val="35"/>
              </w:rPr>
              <w:t xml:space="preserve"> </w:t>
            </w:r>
            <w:r>
              <w:rPr>
                <w:rFonts w:ascii="Times New Roman"/>
              </w:rPr>
              <w:t>following</w:t>
            </w:r>
            <w:r>
              <w:rPr>
                <w:rFonts w:ascii="Times New Roman"/>
                <w:spacing w:val="40"/>
              </w:rPr>
              <w:t xml:space="preserve"> </w:t>
            </w:r>
            <w:r>
              <w:rPr>
                <w:rFonts w:ascii="Times New Roman"/>
              </w:rPr>
              <w:t>7</w:t>
            </w:r>
            <w:r>
              <w:rPr>
                <w:rFonts w:ascii="Times New Roman"/>
                <w:spacing w:val="35"/>
              </w:rPr>
              <w:t xml:space="preserve"> </w:t>
            </w:r>
            <w:r>
              <w:rPr>
                <w:rFonts w:ascii="Times New Roman"/>
              </w:rPr>
              <w:t>Essential</w:t>
            </w:r>
            <w:r>
              <w:rPr>
                <w:rFonts w:ascii="Times New Roman"/>
                <w:spacing w:val="31"/>
              </w:rPr>
              <w:t xml:space="preserve"> </w:t>
            </w:r>
            <w:r>
              <w:rPr>
                <w:rFonts w:ascii="Times New Roman"/>
              </w:rPr>
              <w:t>Project</w:t>
            </w:r>
            <w:r>
              <w:rPr>
                <w:rFonts w:ascii="Times New Roman"/>
                <w:spacing w:val="40"/>
              </w:rPr>
              <w:t xml:space="preserve"> </w:t>
            </w:r>
            <w:r>
              <w:rPr>
                <w:rFonts w:ascii="Times New Roman"/>
              </w:rPr>
              <w:t>Design</w:t>
            </w:r>
            <w:r>
              <w:rPr>
                <w:rFonts w:ascii="Times New Roman"/>
                <w:spacing w:val="40"/>
              </w:rPr>
              <w:t xml:space="preserve"> </w:t>
            </w:r>
            <w:r>
              <w:rPr>
                <w:rFonts w:ascii="Times New Roman"/>
              </w:rPr>
              <w:t>Elements</w:t>
            </w:r>
            <w:r>
              <w:rPr>
                <w:rFonts w:ascii="Times New Roman"/>
                <w:spacing w:val="31"/>
              </w:rPr>
              <w:t xml:space="preserve"> </w:t>
            </w:r>
            <w:r>
              <w:rPr>
                <w:rFonts w:ascii="Times New Roman"/>
              </w:rPr>
              <w:t xml:space="preserve">for </w:t>
            </w:r>
            <w:r>
              <w:rPr>
                <w:rFonts w:ascii="Times New Roman"/>
                <w:w w:val="110"/>
              </w:rPr>
              <w:t>Gold Standard</w:t>
            </w:r>
            <w:r>
              <w:rPr>
                <w:rFonts w:ascii="Times New Roman"/>
                <w:spacing w:val="-2"/>
                <w:w w:val="110"/>
              </w:rPr>
              <w:t xml:space="preserve"> </w:t>
            </w:r>
            <w:r>
              <w:rPr>
                <w:rFonts w:ascii="Times New Roman"/>
                <w:w w:val="110"/>
              </w:rPr>
              <w:t>PBL:</w:t>
            </w:r>
          </w:p>
          <w:p w14:paraId="49B8C74A" w14:textId="77777777" w:rsidR="008227FD" w:rsidRDefault="00000000">
            <w:pPr>
              <w:pStyle w:val="TableParagraph"/>
              <w:numPr>
                <w:ilvl w:val="0"/>
                <w:numId w:val="6"/>
              </w:numPr>
              <w:tabs>
                <w:tab w:val="left" w:pos="830"/>
              </w:tabs>
              <w:spacing w:before="200"/>
              <w:rPr>
                <w:rFonts w:ascii="Times New Roman" w:hAnsi="Times New Roman"/>
              </w:rPr>
            </w:pPr>
            <w:r>
              <w:rPr>
                <w:rFonts w:ascii="Times New Roman" w:hAnsi="Times New Roman"/>
              </w:rPr>
              <w:t>challenging</w:t>
            </w:r>
            <w:r>
              <w:rPr>
                <w:rFonts w:ascii="Times New Roman" w:hAnsi="Times New Roman"/>
                <w:spacing w:val="31"/>
              </w:rPr>
              <w:t xml:space="preserve"> </w:t>
            </w:r>
            <w:r>
              <w:rPr>
                <w:rFonts w:ascii="Times New Roman" w:hAnsi="Times New Roman"/>
              </w:rPr>
              <w:t>problem</w:t>
            </w:r>
            <w:r>
              <w:rPr>
                <w:rFonts w:ascii="Times New Roman" w:hAnsi="Times New Roman"/>
                <w:spacing w:val="40"/>
              </w:rPr>
              <w:t xml:space="preserve"> </w:t>
            </w:r>
            <w:r>
              <w:rPr>
                <w:rFonts w:ascii="Times New Roman" w:hAnsi="Times New Roman"/>
              </w:rPr>
              <w:t>or</w:t>
            </w:r>
            <w:r>
              <w:rPr>
                <w:rFonts w:ascii="Times New Roman" w:hAnsi="Times New Roman"/>
                <w:spacing w:val="35"/>
              </w:rPr>
              <w:t xml:space="preserve"> </w:t>
            </w:r>
            <w:r>
              <w:rPr>
                <w:rFonts w:ascii="Times New Roman" w:hAnsi="Times New Roman"/>
                <w:spacing w:val="-2"/>
              </w:rPr>
              <w:t>question</w:t>
            </w:r>
          </w:p>
          <w:p w14:paraId="49B8C74B" w14:textId="77777777" w:rsidR="008227FD" w:rsidRDefault="00000000">
            <w:pPr>
              <w:pStyle w:val="TableParagraph"/>
              <w:numPr>
                <w:ilvl w:val="0"/>
                <w:numId w:val="6"/>
              </w:numPr>
              <w:tabs>
                <w:tab w:val="left" w:pos="830"/>
              </w:tabs>
              <w:spacing w:before="6"/>
              <w:rPr>
                <w:rFonts w:ascii="Times New Roman" w:hAnsi="Times New Roman"/>
              </w:rPr>
            </w:pPr>
            <w:r>
              <w:rPr>
                <w:rFonts w:ascii="Times New Roman" w:hAnsi="Times New Roman"/>
                <w:w w:val="110"/>
              </w:rPr>
              <w:t>sustained</w:t>
            </w:r>
            <w:r>
              <w:rPr>
                <w:rFonts w:ascii="Times New Roman" w:hAnsi="Times New Roman"/>
                <w:spacing w:val="-14"/>
                <w:w w:val="110"/>
              </w:rPr>
              <w:t xml:space="preserve"> </w:t>
            </w:r>
            <w:r>
              <w:rPr>
                <w:rFonts w:ascii="Times New Roman" w:hAnsi="Times New Roman"/>
                <w:spacing w:val="-2"/>
                <w:w w:val="110"/>
              </w:rPr>
              <w:t>inquiry</w:t>
            </w:r>
          </w:p>
          <w:p w14:paraId="49B8C74C" w14:textId="77777777" w:rsidR="008227FD" w:rsidRDefault="00000000">
            <w:pPr>
              <w:pStyle w:val="TableParagraph"/>
              <w:numPr>
                <w:ilvl w:val="0"/>
                <w:numId w:val="6"/>
              </w:numPr>
              <w:tabs>
                <w:tab w:val="left" w:pos="830"/>
              </w:tabs>
              <w:spacing w:before="6"/>
              <w:rPr>
                <w:rFonts w:ascii="Times New Roman" w:hAnsi="Times New Roman"/>
              </w:rPr>
            </w:pPr>
            <w:r>
              <w:rPr>
                <w:rFonts w:ascii="Times New Roman" w:hAnsi="Times New Roman"/>
                <w:spacing w:val="-2"/>
                <w:w w:val="110"/>
              </w:rPr>
              <w:t>authenticity</w:t>
            </w:r>
          </w:p>
          <w:p w14:paraId="49B8C74D" w14:textId="77777777" w:rsidR="008227FD" w:rsidRDefault="00000000">
            <w:pPr>
              <w:pStyle w:val="TableParagraph"/>
              <w:numPr>
                <w:ilvl w:val="0"/>
                <w:numId w:val="6"/>
              </w:numPr>
              <w:tabs>
                <w:tab w:val="left" w:pos="830"/>
              </w:tabs>
              <w:spacing w:before="1"/>
              <w:rPr>
                <w:rFonts w:ascii="Times New Roman" w:hAnsi="Times New Roman"/>
              </w:rPr>
            </w:pPr>
            <w:r>
              <w:rPr>
                <w:rFonts w:ascii="Times New Roman" w:hAnsi="Times New Roman"/>
                <w:w w:val="105"/>
              </w:rPr>
              <w:t>student</w:t>
            </w:r>
            <w:r>
              <w:rPr>
                <w:rFonts w:ascii="Times New Roman" w:hAnsi="Times New Roman"/>
                <w:spacing w:val="6"/>
                <w:w w:val="105"/>
              </w:rPr>
              <w:t xml:space="preserve"> </w:t>
            </w:r>
            <w:r>
              <w:rPr>
                <w:rFonts w:ascii="Times New Roman" w:hAnsi="Times New Roman"/>
                <w:w w:val="105"/>
              </w:rPr>
              <w:t>voice</w:t>
            </w:r>
            <w:r>
              <w:rPr>
                <w:rFonts w:ascii="Times New Roman" w:hAnsi="Times New Roman"/>
                <w:spacing w:val="8"/>
                <w:w w:val="105"/>
              </w:rPr>
              <w:t xml:space="preserve"> </w:t>
            </w:r>
            <w:r>
              <w:rPr>
                <w:rFonts w:ascii="Times New Roman" w:hAnsi="Times New Roman"/>
                <w:w w:val="105"/>
              </w:rPr>
              <w:t>and</w:t>
            </w:r>
            <w:r>
              <w:rPr>
                <w:rFonts w:ascii="Times New Roman" w:hAnsi="Times New Roman"/>
                <w:spacing w:val="3"/>
                <w:w w:val="105"/>
              </w:rPr>
              <w:t xml:space="preserve"> </w:t>
            </w:r>
            <w:r>
              <w:rPr>
                <w:rFonts w:ascii="Times New Roman" w:hAnsi="Times New Roman"/>
                <w:spacing w:val="-2"/>
                <w:w w:val="105"/>
              </w:rPr>
              <w:t>choice</w:t>
            </w:r>
          </w:p>
          <w:p w14:paraId="49B8C74E" w14:textId="77777777" w:rsidR="008227FD" w:rsidRDefault="00000000">
            <w:pPr>
              <w:pStyle w:val="TableParagraph"/>
              <w:numPr>
                <w:ilvl w:val="0"/>
                <w:numId w:val="6"/>
              </w:numPr>
              <w:tabs>
                <w:tab w:val="left" w:pos="830"/>
              </w:tabs>
              <w:spacing w:before="6"/>
              <w:rPr>
                <w:rFonts w:ascii="Times New Roman" w:hAnsi="Times New Roman"/>
              </w:rPr>
            </w:pPr>
            <w:r>
              <w:rPr>
                <w:rFonts w:ascii="Times New Roman" w:hAnsi="Times New Roman"/>
                <w:spacing w:val="-2"/>
                <w:w w:val="105"/>
              </w:rPr>
              <w:t>reflection</w:t>
            </w:r>
          </w:p>
          <w:p w14:paraId="49B8C74F" w14:textId="77777777" w:rsidR="008227FD" w:rsidRDefault="00000000">
            <w:pPr>
              <w:pStyle w:val="TableParagraph"/>
              <w:numPr>
                <w:ilvl w:val="0"/>
                <w:numId w:val="6"/>
              </w:numPr>
              <w:tabs>
                <w:tab w:val="left" w:pos="830"/>
              </w:tabs>
              <w:spacing w:before="6"/>
              <w:rPr>
                <w:rFonts w:ascii="Times New Roman" w:hAnsi="Times New Roman"/>
              </w:rPr>
            </w:pPr>
            <w:r>
              <w:rPr>
                <w:rFonts w:ascii="Times New Roman" w:hAnsi="Times New Roman"/>
                <w:spacing w:val="-2"/>
                <w:w w:val="110"/>
              </w:rPr>
              <w:t>critique</w:t>
            </w:r>
            <w:r>
              <w:rPr>
                <w:rFonts w:ascii="Times New Roman" w:hAnsi="Times New Roman"/>
                <w:spacing w:val="-3"/>
                <w:w w:val="110"/>
              </w:rPr>
              <w:t xml:space="preserve"> </w:t>
            </w:r>
            <w:r>
              <w:rPr>
                <w:rFonts w:ascii="Times New Roman" w:hAnsi="Times New Roman"/>
                <w:spacing w:val="-2"/>
                <w:w w:val="110"/>
              </w:rPr>
              <w:t>and</w:t>
            </w:r>
            <w:r>
              <w:rPr>
                <w:rFonts w:ascii="Times New Roman" w:hAnsi="Times New Roman"/>
                <w:spacing w:val="-9"/>
                <w:w w:val="110"/>
              </w:rPr>
              <w:t xml:space="preserve"> </w:t>
            </w:r>
            <w:r>
              <w:rPr>
                <w:rFonts w:ascii="Times New Roman" w:hAnsi="Times New Roman"/>
                <w:spacing w:val="-2"/>
                <w:w w:val="110"/>
              </w:rPr>
              <w:t>revision</w:t>
            </w:r>
          </w:p>
          <w:p w14:paraId="49B8C750" w14:textId="77777777" w:rsidR="008227FD" w:rsidRDefault="00000000">
            <w:pPr>
              <w:pStyle w:val="TableParagraph"/>
              <w:numPr>
                <w:ilvl w:val="0"/>
                <w:numId w:val="6"/>
              </w:numPr>
              <w:tabs>
                <w:tab w:val="left" w:pos="830"/>
              </w:tabs>
              <w:spacing w:before="2"/>
              <w:rPr>
                <w:rFonts w:ascii="Times New Roman" w:hAnsi="Times New Roman"/>
              </w:rPr>
            </w:pPr>
            <w:r>
              <w:rPr>
                <w:rFonts w:ascii="Times New Roman" w:hAnsi="Times New Roman"/>
              </w:rPr>
              <w:t>public</w:t>
            </w:r>
            <w:r>
              <w:rPr>
                <w:rFonts w:ascii="Times New Roman" w:hAnsi="Times New Roman"/>
                <w:spacing w:val="19"/>
              </w:rPr>
              <w:t xml:space="preserve"> </w:t>
            </w:r>
            <w:r>
              <w:rPr>
                <w:rFonts w:ascii="Times New Roman" w:hAnsi="Times New Roman"/>
                <w:spacing w:val="-2"/>
              </w:rPr>
              <w:t>product</w:t>
            </w:r>
          </w:p>
          <w:p w14:paraId="49B8C751" w14:textId="77777777" w:rsidR="008227FD" w:rsidRDefault="00000000">
            <w:pPr>
              <w:pStyle w:val="TableParagraph"/>
              <w:spacing w:before="7"/>
              <w:ind w:left="150"/>
              <w:rPr>
                <w:rFonts w:ascii="Times New Roman"/>
              </w:rPr>
            </w:pPr>
            <w:r>
              <w:rPr>
                <w:rFonts w:ascii="Times New Roman"/>
                <w:w w:val="105"/>
              </w:rPr>
              <w:t>The</w:t>
            </w:r>
            <w:r>
              <w:rPr>
                <w:rFonts w:ascii="Times New Roman"/>
                <w:spacing w:val="-4"/>
                <w:w w:val="105"/>
              </w:rPr>
              <w:t xml:space="preserve"> </w:t>
            </w:r>
            <w:r>
              <w:rPr>
                <w:rFonts w:ascii="Times New Roman"/>
                <w:w w:val="105"/>
              </w:rPr>
              <w:t>Buck</w:t>
            </w:r>
            <w:r>
              <w:rPr>
                <w:rFonts w:ascii="Times New Roman"/>
                <w:spacing w:val="-7"/>
                <w:w w:val="105"/>
              </w:rPr>
              <w:t xml:space="preserve"> </w:t>
            </w:r>
            <w:r>
              <w:rPr>
                <w:rFonts w:ascii="Times New Roman"/>
                <w:w w:val="105"/>
              </w:rPr>
              <w:t>Institute</w:t>
            </w:r>
            <w:r>
              <w:rPr>
                <w:rFonts w:ascii="Times New Roman"/>
                <w:spacing w:val="-8"/>
                <w:w w:val="105"/>
              </w:rPr>
              <w:t xml:space="preserve"> </w:t>
            </w:r>
            <w:r>
              <w:rPr>
                <w:rFonts w:ascii="Times New Roman"/>
                <w:w w:val="105"/>
              </w:rPr>
              <w:t>also</w:t>
            </w:r>
            <w:r>
              <w:rPr>
                <w:rFonts w:ascii="Times New Roman"/>
                <w:spacing w:val="-8"/>
                <w:w w:val="105"/>
              </w:rPr>
              <w:t xml:space="preserve"> </w:t>
            </w:r>
            <w:r>
              <w:rPr>
                <w:rFonts w:ascii="Times New Roman"/>
                <w:w w:val="105"/>
              </w:rPr>
              <w:t>outlines</w:t>
            </w:r>
            <w:r>
              <w:rPr>
                <w:rFonts w:ascii="Times New Roman"/>
                <w:spacing w:val="-6"/>
                <w:w w:val="105"/>
              </w:rPr>
              <w:t xml:space="preserve"> </w:t>
            </w:r>
            <w:r>
              <w:rPr>
                <w:rFonts w:ascii="Times New Roman"/>
                <w:w w:val="105"/>
              </w:rPr>
              <w:t>the following</w:t>
            </w:r>
            <w:r>
              <w:rPr>
                <w:rFonts w:ascii="Times New Roman"/>
                <w:spacing w:val="-6"/>
                <w:w w:val="105"/>
              </w:rPr>
              <w:t xml:space="preserve"> </w:t>
            </w:r>
            <w:r>
              <w:rPr>
                <w:rFonts w:ascii="Times New Roman"/>
                <w:w w:val="105"/>
              </w:rPr>
              <w:t>Teaching</w:t>
            </w:r>
            <w:r>
              <w:rPr>
                <w:rFonts w:ascii="Times New Roman"/>
                <w:spacing w:val="-6"/>
                <w:w w:val="105"/>
              </w:rPr>
              <w:t xml:space="preserve"> </w:t>
            </w:r>
            <w:r>
              <w:rPr>
                <w:rFonts w:ascii="Times New Roman"/>
                <w:w w:val="105"/>
              </w:rPr>
              <w:t>Practices</w:t>
            </w:r>
            <w:r>
              <w:rPr>
                <w:rFonts w:ascii="Times New Roman"/>
                <w:spacing w:val="-6"/>
                <w:w w:val="105"/>
              </w:rPr>
              <w:t xml:space="preserve"> </w:t>
            </w:r>
            <w:r>
              <w:rPr>
                <w:rFonts w:ascii="Times New Roman"/>
                <w:w w:val="105"/>
              </w:rPr>
              <w:t>for</w:t>
            </w:r>
            <w:r>
              <w:rPr>
                <w:rFonts w:ascii="Times New Roman"/>
                <w:spacing w:val="-8"/>
                <w:w w:val="105"/>
              </w:rPr>
              <w:t xml:space="preserve"> </w:t>
            </w:r>
            <w:r>
              <w:rPr>
                <w:rFonts w:ascii="Times New Roman"/>
                <w:w w:val="105"/>
              </w:rPr>
              <w:t>Gold</w:t>
            </w:r>
            <w:r>
              <w:rPr>
                <w:rFonts w:ascii="Times New Roman"/>
                <w:spacing w:val="-8"/>
                <w:w w:val="105"/>
              </w:rPr>
              <w:t xml:space="preserve"> </w:t>
            </w:r>
            <w:r>
              <w:rPr>
                <w:rFonts w:ascii="Times New Roman"/>
                <w:w w:val="105"/>
              </w:rPr>
              <w:t>Standard</w:t>
            </w:r>
            <w:r>
              <w:rPr>
                <w:rFonts w:ascii="Times New Roman"/>
                <w:spacing w:val="-9"/>
                <w:w w:val="105"/>
              </w:rPr>
              <w:t xml:space="preserve"> </w:t>
            </w:r>
            <w:r>
              <w:rPr>
                <w:rFonts w:ascii="Times New Roman"/>
                <w:spacing w:val="-4"/>
                <w:w w:val="105"/>
              </w:rPr>
              <w:t>PBL:</w:t>
            </w:r>
          </w:p>
          <w:p w14:paraId="49B8C752" w14:textId="77777777" w:rsidR="008227FD" w:rsidRDefault="00000000">
            <w:pPr>
              <w:pStyle w:val="TableParagraph"/>
              <w:numPr>
                <w:ilvl w:val="0"/>
                <w:numId w:val="6"/>
              </w:numPr>
              <w:tabs>
                <w:tab w:val="left" w:pos="870"/>
              </w:tabs>
              <w:spacing w:before="241"/>
              <w:ind w:left="870"/>
              <w:rPr>
                <w:rFonts w:ascii="Times New Roman" w:hAnsi="Times New Roman"/>
              </w:rPr>
            </w:pPr>
            <w:r>
              <w:rPr>
                <w:rFonts w:ascii="Times New Roman" w:hAnsi="Times New Roman"/>
              </w:rPr>
              <w:t>design</w:t>
            </w:r>
            <w:r>
              <w:rPr>
                <w:rFonts w:ascii="Times New Roman" w:hAnsi="Times New Roman"/>
                <w:spacing w:val="28"/>
              </w:rPr>
              <w:t xml:space="preserve"> </w:t>
            </w:r>
            <w:r>
              <w:rPr>
                <w:rFonts w:ascii="Times New Roman" w:hAnsi="Times New Roman"/>
              </w:rPr>
              <w:t>and</w:t>
            </w:r>
            <w:r>
              <w:rPr>
                <w:rFonts w:ascii="Times New Roman" w:hAnsi="Times New Roman"/>
                <w:spacing w:val="29"/>
              </w:rPr>
              <w:t xml:space="preserve"> </w:t>
            </w:r>
            <w:r>
              <w:rPr>
                <w:rFonts w:ascii="Times New Roman" w:hAnsi="Times New Roman"/>
                <w:spacing w:val="-4"/>
              </w:rPr>
              <w:t>plan</w:t>
            </w:r>
          </w:p>
          <w:p w14:paraId="49B8C753" w14:textId="77777777" w:rsidR="008227FD" w:rsidRDefault="00000000">
            <w:pPr>
              <w:pStyle w:val="TableParagraph"/>
              <w:numPr>
                <w:ilvl w:val="0"/>
                <w:numId w:val="6"/>
              </w:numPr>
              <w:tabs>
                <w:tab w:val="left" w:pos="870"/>
              </w:tabs>
              <w:spacing w:before="6"/>
              <w:ind w:left="870"/>
              <w:rPr>
                <w:rFonts w:ascii="Times New Roman" w:hAnsi="Times New Roman"/>
              </w:rPr>
            </w:pPr>
            <w:r>
              <w:rPr>
                <w:rFonts w:ascii="Times New Roman" w:hAnsi="Times New Roman"/>
              </w:rPr>
              <w:t>align</w:t>
            </w:r>
            <w:r>
              <w:rPr>
                <w:rFonts w:ascii="Times New Roman" w:hAnsi="Times New Roman"/>
                <w:spacing w:val="16"/>
              </w:rPr>
              <w:t xml:space="preserve"> </w:t>
            </w:r>
            <w:r>
              <w:rPr>
                <w:rFonts w:ascii="Times New Roman" w:hAnsi="Times New Roman"/>
              </w:rPr>
              <w:t>to</w:t>
            </w:r>
            <w:r>
              <w:rPr>
                <w:rFonts w:ascii="Times New Roman" w:hAnsi="Times New Roman"/>
                <w:spacing w:val="7"/>
              </w:rPr>
              <w:t xml:space="preserve"> </w:t>
            </w:r>
            <w:r>
              <w:rPr>
                <w:rFonts w:ascii="Times New Roman" w:hAnsi="Times New Roman"/>
                <w:spacing w:val="-2"/>
              </w:rPr>
              <w:t>standards</w:t>
            </w:r>
          </w:p>
          <w:p w14:paraId="49B8C754" w14:textId="77777777" w:rsidR="008227FD" w:rsidRDefault="00000000">
            <w:pPr>
              <w:pStyle w:val="TableParagraph"/>
              <w:numPr>
                <w:ilvl w:val="0"/>
                <w:numId w:val="6"/>
              </w:numPr>
              <w:tabs>
                <w:tab w:val="left" w:pos="870"/>
              </w:tabs>
              <w:spacing w:before="6"/>
              <w:ind w:left="870"/>
              <w:rPr>
                <w:rFonts w:ascii="Times New Roman" w:hAnsi="Times New Roman"/>
              </w:rPr>
            </w:pPr>
            <w:r>
              <w:rPr>
                <w:rFonts w:ascii="Times New Roman" w:hAnsi="Times New Roman"/>
              </w:rPr>
              <w:t>build</w:t>
            </w:r>
            <w:r>
              <w:rPr>
                <w:rFonts w:ascii="Times New Roman" w:hAnsi="Times New Roman"/>
                <w:spacing w:val="20"/>
              </w:rPr>
              <w:t xml:space="preserve"> </w:t>
            </w:r>
            <w:r>
              <w:rPr>
                <w:rFonts w:ascii="Times New Roman" w:hAnsi="Times New Roman"/>
              </w:rPr>
              <w:t>the</w:t>
            </w:r>
            <w:r>
              <w:rPr>
                <w:rFonts w:ascii="Times New Roman" w:hAnsi="Times New Roman"/>
                <w:spacing w:val="26"/>
              </w:rPr>
              <w:t xml:space="preserve"> </w:t>
            </w:r>
            <w:r>
              <w:rPr>
                <w:rFonts w:ascii="Times New Roman" w:hAnsi="Times New Roman"/>
                <w:spacing w:val="-2"/>
              </w:rPr>
              <w:t>culture</w:t>
            </w:r>
          </w:p>
          <w:p w14:paraId="49B8C755" w14:textId="77777777" w:rsidR="008227FD" w:rsidRDefault="00000000">
            <w:pPr>
              <w:pStyle w:val="TableParagraph"/>
              <w:numPr>
                <w:ilvl w:val="0"/>
                <w:numId w:val="6"/>
              </w:numPr>
              <w:tabs>
                <w:tab w:val="left" w:pos="870"/>
              </w:tabs>
              <w:spacing w:before="1"/>
              <w:ind w:left="870"/>
              <w:rPr>
                <w:rFonts w:ascii="Times New Roman" w:hAnsi="Times New Roman"/>
              </w:rPr>
            </w:pPr>
            <w:r>
              <w:rPr>
                <w:rFonts w:ascii="Times New Roman" w:hAnsi="Times New Roman"/>
                <w:w w:val="105"/>
              </w:rPr>
              <w:t>manage</w:t>
            </w:r>
            <w:r>
              <w:rPr>
                <w:rFonts w:ascii="Times New Roman" w:hAnsi="Times New Roman"/>
                <w:spacing w:val="6"/>
                <w:w w:val="105"/>
              </w:rPr>
              <w:t xml:space="preserve"> </w:t>
            </w:r>
            <w:r>
              <w:rPr>
                <w:rFonts w:ascii="Times New Roman" w:hAnsi="Times New Roman"/>
                <w:spacing w:val="-2"/>
                <w:w w:val="105"/>
              </w:rPr>
              <w:t>activities</w:t>
            </w:r>
          </w:p>
          <w:p w14:paraId="49B8C756" w14:textId="77777777" w:rsidR="008227FD" w:rsidRDefault="00000000">
            <w:pPr>
              <w:pStyle w:val="TableParagraph"/>
              <w:numPr>
                <w:ilvl w:val="0"/>
                <w:numId w:val="6"/>
              </w:numPr>
              <w:tabs>
                <w:tab w:val="left" w:pos="870"/>
              </w:tabs>
              <w:spacing w:before="6"/>
              <w:ind w:left="870"/>
              <w:rPr>
                <w:rFonts w:ascii="Times New Roman" w:hAnsi="Times New Roman"/>
              </w:rPr>
            </w:pPr>
            <w:r>
              <w:rPr>
                <w:rFonts w:ascii="Times New Roman" w:hAnsi="Times New Roman"/>
              </w:rPr>
              <w:t>scaffold</w:t>
            </w:r>
            <w:r>
              <w:rPr>
                <w:rFonts w:ascii="Times New Roman" w:hAnsi="Times New Roman"/>
                <w:spacing w:val="36"/>
              </w:rPr>
              <w:t xml:space="preserve"> </w:t>
            </w:r>
            <w:r>
              <w:rPr>
                <w:rFonts w:ascii="Times New Roman" w:hAnsi="Times New Roman"/>
              </w:rPr>
              <w:t>student</w:t>
            </w:r>
            <w:r>
              <w:rPr>
                <w:rFonts w:ascii="Times New Roman" w:hAnsi="Times New Roman"/>
                <w:spacing w:val="40"/>
              </w:rPr>
              <w:t xml:space="preserve"> </w:t>
            </w:r>
            <w:r>
              <w:rPr>
                <w:rFonts w:ascii="Times New Roman" w:hAnsi="Times New Roman"/>
                <w:spacing w:val="-2"/>
              </w:rPr>
              <w:t>learning</w:t>
            </w:r>
          </w:p>
          <w:p w14:paraId="49B8C757" w14:textId="77777777" w:rsidR="008227FD" w:rsidRDefault="00000000">
            <w:pPr>
              <w:pStyle w:val="TableParagraph"/>
              <w:numPr>
                <w:ilvl w:val="0"/>
                <w:numId w:val="6"/>
              </w:numPr>
              <w:tabs>
                <w:tab w:val="left" w:pos="870"/>
              </w:tabs>
              <w:spacing w:before="7"/>
              <w:ind w:left="870"/>
              <w:rPr>
                <w:rFonts w:ascii="Times New Roman" w:hAnsi="Times New Roman"/>
              </w:rPr>
            </w:pPr>
            <w:r>
              <w:rPr>
                <w:rFonts w:ascii="Times New Roman" w:hAnsi="Times New Roman"/>
                <w:w w:val="110"/>
              </w:rPr>
              <w:t>assess</w:t>
            </w:r>
            <w:r>
              <w:rPr>
                <w:rFonts w:ascii="Times New Roman" w:hAnsi="Times New Roman"/>
                <w:spacing w:val="-9"/>
                <w:w w:val="110"/>
              </w:rPr>
              <w:t xml:space="preserve"> </w:t>
            </w:r>
            <w:r>
              <w:rPr>
                <w:rFonts w:ascii="Times New Roman" w:hAnsi="Times New Roman"/>
                <w:w w:val="110"/>
              </w:rPr>
              <w:t>student</w:t>
            </w:r>
            <w:r>
              <w:rPr>
                <w:rFonts w:ascii="Times New Roman" w:hAnsi="Times New Roman"/>
                <w:spacing w:val="-8"/>
                <w:w w:val="110"/>
              </w:rPr>
              <w:t xml:space="preserve"> </w:t>
            </w:r>
            <w:r>
              <w:rPr>
                <w:rFonts w:ascii="Times New Roman" w:hAnsi="Times New Roman"/>
                <w:spacing w:val="-2"/>
                <w:w w:val="110"/>
              </w:rPr>
              <w:t>learning</w:t>
            </w:r>
          </w:p>
          <w:p w14:paraId="49B8C758" w14:textId="77777777" w:rsidR="008227FD" w:rsidRDefault="00000000">
            <w:pPr>
              <w:pStyle w:val="TableParagraph"/>
              <w:numPr>
                <w:ilvl w:val="0"/>
                <w:numId w:val="6"/>
              </w:numPr>
              <w:tabs>
                <w:tab w:val="left" w:pos="870"/>
              </w:tabs>
              <w:spacing w:before="1" w:line="236" w:lineRule="exact"/>
              <w:ind w:left="870"/>
              <w:rPr>
                <w:rFonts w:ascii="Times New Roman" w:hAnsi="Times New Roman"/>
              </w:rPr>
            </w:pPr>
            <w:r>
              <w:rPr>
                <w:rFonts w:ascii="Times New Roman" w:hAnsi="Times New Roman"/>
                <w:w w:val="105"/>
              </w:rPr>
              <w:t>engage</w:t>
            </w:r>
            <w:r>
              <w:rPr>
                <w:rFonts w:ascii="Times New Roman" w:hAnsi="Times New Roman"/>
                <w:spacing w:val="2"/>
                <w:w w:val="105"/>
              </w:rPr>
              <w:t xml:space="preserve"> </w:t>
            </w:r>
            <w:r>
              <w:rPr>
                <w:rFonts w:ascii="Times New Roman" w:hAnsi="Times New Roman"/>
                <w:w w:val="105"/>
              </w:rPr>
              <w:t>and</w:t>
            </w:r>
            <w:r>
              <w:rPr>
                <w:rFonts w:ascii="Times New Roman" w:hAnsi="Times New Roman"/>
                <w:spacing w:val="-3"/>
                <w:w w:val="105"/>
              </w:rPr>
              <w:t xml:space="preserve"> </w:t>
            </w:r>
            <w:r>
              <w:rPr>
                <w:rFonts w:ascii="Times New Roman" w:hAnsi="Times New Roman"/>
                <w:spacing w:val="-2"/>
                <w:w w:val="105"/>
              </w:rPr>
              <w:t>coach</w:t>
            </w:r>
          </w:p>
        </w:tc>
      </w:tr>
      <w:tr w:rsidR="008227FD" w14:paraId="49B8C75C" w14:textId="77777777">
        <w:trPr>
          <w:trHeight w:val="1089"/>
        </w:trPr>
        <w:tc>
          <w:tcPr>
            <w:tcW w:w="2191" w:type="dxa"/>
          </w:tcPr>
          <w:p w14:paraId="49B8C75A" w14:textId="77777777" w:rsidR="008227FD" w:rsidRDefault="00000000">
            <w:pPr>
              <w:pStyle w:val="TableParagraph"/>
              <w:spacing w:before="4"/>
              <w:ind w:left="110"/>
              <w:rPr>
                <w:rFonts w:ascii="Times New Roman"/>
                <w:b/>
              </w:rPr>
            </w:pPr>
            <w:r>
              <w:rPr>
                <w:rFonts w:ascii="Times New Roman"/>
                <w:b/>
                <w:w w:val="105"/>
              </w:rPr>
              <w:t>School</w:t>
            </w:r>
            <w:r>
              <w:rPr>
                <w:rFonts w:ascii="Times New Roman"/>
                <w:b/>
                <w:spacing w:val="-5"/>
                <w:w w:val="105"/>
              </w:rPr>
              <w:t xml:space="preserve"> </w:t>
            </w:r>
            <w:r>
              <w:rPr>
                <w:rFonts w:ascii="Times New Roman"/>
                <w:b/>
                <w:spacing w:val="-2"/>
                <w:w w:val="110"/>
              </w:rPr>
              <w:t>leaders</w:t>
            </w:r>
          </w:p>
        </w:tc>
        <w:tc>
          <w:tcPr>
            <w:tcW w:w="8604" w:type="dxa"/>
          </w:tcPr>
          <w:p w14:paraId="49B8C75B" w14:textId="77777777" w:rsidR="008227FD" w:rsidRDefault="00000000">
            <w:pPr>
              <w:pStyle w:val="TableParagraph"/>
              <w:spacing w:before="4" w:line="283" w:lineRule="auto"/>
              <w:ind w:left="109"/>
              <w:rPr>
                <w:rFonts w:ascii="Times New Roman"/>
              </w:rPr>
            </w:pPr>
            <w:r>
              <w:rPr>
                <w:rFonts w:ascii="Times New Roman"/>
                <w:w w:val="110"/>
              </w:rPr>
              <w:t>May</w:t>
            </w:r>
            <w:r>
              <w:rPr>
                <w:rFonts w:ascii="Times New Roman"/>
                <w:spacing w:val="-16"/>
                <w:w w:val="110"/>
              </w:rPr>
              <w:t xml:space="preserve"> </w:t>
            </w:r>
            <w:r>
              <w:rPr>
                <w:rFonts w:ascii="Times New Roman"/>
                <w:w w:val="110"/>
              </w:rPr>
              <w:t>include</w:t>
            </w:r>
            <w:r>
              <w:rPr>
                <w:rFonts w:ascii="Times New Roman"/>
                <w:spacing w:val="-15"/>
                <w:w w:val="110"/>
              </w:rPr>
              <w:t xml:space="preserve"> </w:t>
            </w:r>
            <w:r>
              <w:rPr>
                <w:rFonts w:ascii="Times New Roman"/>
                <w:w w:val="110"/>
              </w:rPr>
              <w:t>but</w:t>
            </w:r>
            <w:r>
              <w:rPr>
                <w:rFonts w:ascii="Times New Roman"/>
                <w:spacing w:val="-15"/>
                <w:w w:val="110"/>
              </w:rPr>
              <w:t xml:space="preserve"> </w:t>
            </w:r>
            <w:r>
              <w:rPr>
                <w:rFonts w:ascii="Times New Roman"/>
                <w:w w:val="110"/>
              </w:rPr>
              <w:t>is</w:t>
            </w:r>
            <w:r>
              <w:rPr>
                <w:rFonts w:ascii="Times New Roman"/>
                <w:spacing w:val="-15"/>
                <w:w w:val="110"/>
              </w:rPr>
              <w:t xml:space="preserve"> </w:t>
            </w:r>
            <w:r>
              <w:rPr>
                <w:rFonts w:ascii="Times New Roman"/>
                <w:w w:val="110"/>
              </w:rPr>
              <w:t>not</w:t>
            </w:r>
            <w:r>
              <w:rPr>
                <w:rFonts w:ascii="Times New Roman"/>
                <w:spacing w:val="-15"/>
                <w:w w:val="110"/>
              </w:rPr>
              <w:t xml:space="preserve"> </w:t>
            </w:r>
            <w:r>
              <w:rPr>
                <w:rFonts w:ascii="Times New Roman"/>
                <w:w w:val="110"/>
              </w:rPr>
              <w:t>limited</w:t>
            </w:r>
            <w:r>
              <w:rPr>
                <w:rFonts w:ascii="Times New Roman"/>
                <w:spacing w:val="-16"/>
                <w:w w:val="110"/>
              </w:rPr>
              <w:t xml:space="preserve"> </w:t>
            </w:r>
            <w:r>
              <w:rPr>
                <w:rFonts w:ascii="Times New Roman"/>
                <w:w w:val="110"/>
              </w:rPr>
              <w:t>to:</w:t>
            </w:r>
            <w:r>
              <w:rPr>
                <w:rFonts w:ascii="Times New Roman"/>
                <w:spacing w:val="-15"/>
                <w:w w:val="110"/>
              </w:rPr>
              <w:t xml:space="preserve"> </w:t>
            </w:r>
            <w:r>
              <w:rPr>
                <w:rFonts w:ascii="Times New Roman"/>
                <w:w w:val="110"/>
              </w:rPr>
              <w:t>members</w:t>
            </w:r>
            <w:r>
              <w:rPr>
                <w:rFonts w:ascii="Times New Roman"/>
                <w:spacing w:val="-15"/>
                <w:w w:val="110"/>
              </w:rPr>
              <w:t xml:space="preserve"> </w:t>
            </w:r>
            <w:r>
              <w:rPr>
                <w:rFonts w:ascii="Times New Roman"/>
                <w:w w:val="110"/>
              </w:rPr>
              <w:t>of</w:t>
            </w:r>
            <w:r>
              <w:rPr>
                <w:rFonts w:ascii="Times New Roman"/>
                <w:spacing w:val="-15"/>
                <w:w w:val="110"/>
              </w:rPr>
              <w:t xml:space="preserve"> </w:t>
            </w:r>
            <w:r>
              <w:rPr>
                <w:rFonts w:ascii="Times New Roman"/>
                <w:w w:val="110"/>
              </w:rPr>
              <w:t>instructional</w:t>
            </w:r>
            <w:r>
              <w:rPr>
                <w:rFonts w:ascii="Times New Roman"/>
                <w:spacing w:val="-15"/>
                <w:w w:val="110"/>
              </w:rPr>
              <w:t xml:space="preserve"> </w:t>
            </w:r>
            <w:r>
              <w:rPr>
                <w:rFonts w:ascii="Times New Roman"/>
                <w:w w:val="110"/>
              </w:rPr>
              <w:t>support,</w:t>
            </w:r>
            <w:r>
              <w:rPr>
                <w:rFonts w:ascii="Times New Roman"/>
                <w:spacing w:val="-13"/>
                <w:w w:val="110"/>
              </w:rPr>
              <w:t xml:space="preserve"> </w:t>
            </w:r>
            <w:r>
              <w:rPr>
                <w:rFonts w:ascii="Times New Roman"/>
                <w:w w:val="110"/>
              </w:rPr>
              <w:t>e.g.</w:t>
            </w:r>
            <w:r>
              <w:rPr>
                <w:rFonts w:ascii="Times New Roman"/>
                <w:spacing w:val="-17"/>
                <w:w w:val="110"/>
              </w:rPr>
              <w:t xml:space="preserve"> </w:t>
            </w:r>
            <w:r>
              <w:rPr>
                <w:rFonts w:ascii="Times New Roman"/>
                <w:w w:val="110"/>
              </w:rPr>
              <w:t xml:space="preserve">instructional </w:t>
            </w:r>
            <w:r>
              <w:rPr>
                <w:rFonts w:ascii="Times New Roman"/>
              </w:rPr>
              <w:t>technology</w:t>
            </w:r>
            <w:r>
              <w:rPr>
                <w:rFonts w:ascii="Times New Roman"/>
                <w:spacing w:val="36"/>
              </w:rPr>
              <w:t xml:space="preserve"> </w:t>
            </w:r>
            <w:r>
              <w:rPr>
                <w:rFonts w:ascii="Times New Roman"/>
              </w:rPr>
              <w:t>facilitator,</w:t>
            </w:r>
            <w:r>
              <w:rPr>
                <w:rFonts w:ascii="Times New Roman"/>
                <w:spacing w:val="38"/>
              </w:rPr>
              <w:t xml:space="preserve"> </w:t>
            </w:r>
            <w:r>
              <w:rPr>
                <w:rFonts w:ascii="Times New Roman"/>
              </w:rPr>
              <w:t>school</w:t>
            </w:r>
            <w:r>
              <w:rPr>
                <w:rFonts w:ascii="Times New Roman"/>
                <w:spacing w:val="40"/>
              </w:rPr>
              <w:t xml:space="preserve"> </w:t>
            </w:r>
            <w:r>
              <w:rPr>
                <w:rFonts w:ascii="Times New Roman"/>
              </w:rPr>
              <w:t>library</w:t>
            </w:r>
            <w:r>
              <w:rPr>
                <w:rFonts w:ascii="Times New Roman"/>
                <w:spacing w:val="36"/>
              </w:rPr>
              <w:t xml:space="preserve"> </w:t>
            </w:r>
            <w:r>
              <w:rPr>
                <w:rFonts w:ascii="Times New Roman"/>
              </w:rPr>
              <w:t>media</w:t>
            </w:r>
            <w:r>
              <w:rPr>
                <w:rFonts w:ascii="Times New Roman"/>
                <w:spacing w:val="40"/>
              </w:rPr>
              <w:t xml:space="preserve"> </w:t>
            </w:r>
            <w:r>
              <w:rPr>
                <w:rFonts w:ascii="Times New Roman"/>
              </w:rPr>
              <w:t>coordinator,</w:t>
            </w:r>
            <w:r>
              <w:rPr>
                <w:rFonts w:ascii="Times New Roman"/>
                <w:spacing w:val="38"/>
              </w:rPr>
              <w:t xml:space="preserve"> </w:t>
            </w:r>
            <w:r>
              <w:rPr>
                <w:rFonts w:ascii="Times New Roman"/>
              </w:rPr>
              <w:t>instructional</w:t>
            </w:r>
            <w:r>
              <w:rPr>
                <w:rFonts w:ascii="Times New Roman"/>
                <w:spacing w:val="40"/>
              </w:rPr>
              <w:t xml:space="preserve"> </w:t>
            </w:r>
            <w:r>
              <w:rPr>
                <w:rFonts w:ascii="Times New Roman"/>
              </w:rPr>
              <w:t>coach,</w:t>
            </w:r>
            <w:r>
              <w:rPr>
                <w:rFonts w:ascii="Times New Roman"/>
                <w:spacing w:val="38"/>
              </w:rPr>
              <w:t xml:space="preserve"> </w:t>
            </w:r>
            <w:r>
              <w:rPr>
                <w:rFonts w:ascii="Times New Roman"/>
              </w:rPr>
              <w:t>etc.;</w:t>
            </w:r>
            <w:r>
              <w:rPr>
                <w:rFonts w:ascii="Times New Roman"/>
                <w:spacing w:val="40"/>
              </w:rPr>
              <w:t xml:space="preserve"> </w:t>
            </w:r>
            <w:r>
              <w:rPr>
                <w:rFonts w:ascii="Times New Roman"/>
              </w:rPr>
              <w:t>lead teachers,</w:t>
            </w:r>
            <w:r>
              <w:rPr>
                <w:rFonts w:ascii="Times New Roman"/>
                <w:spacing w:val="37"/>
              </w:rPr>
              <w:t xml:space="preserve"> </w:t>
            </w:r>
            <w:r>
              <w:rPr>
                <w:rFonts w:ascii="Times New Roman"/>
              </w:rPr>
              <w:t>administrators,</w:t>
            </w:r>
            <w:r>
              <w:rPr>
                <w:rFonts w:ascii="Times New Roman"/>
                <w:spacing w:val="48"/>
              </w:rPr>
              <w:t xml:space="preserve"> </w:t>
            </w:r>
            <w:r>
              <w:rPr>
                <w:rFonts w:ascii="Times New Roman"/>
              </w:rPr>
              <w:t>School</w:t>
            </w:r>
            <w:r>
              <w:rPr>
                <w:rFonts w:ascii="Times New Roman"/>
                <w:spacing w:val="49"/>
              </w:rPr>
              <w:t xml:space="preserve"> </w:t>
            </w:r>
            <w:r>
              <w:rPr>
                <w:rFonts w:ascii="Times New Roman"/>
              </w:rPr>
              <w:t>Improvement</w:t>
            </w:r>
            <w:r>
              <w:rPr>
                <w:rFonts w:ascii="Times New Roman"/>
                <w:spacing w:val="37"/>
              </w:rPr>
              <w:t xml:space="preserve"> </w:t>
            </w:r>
            <w:r>
              <w:rPr>
                <w:rFonts w:ascii="Times New Roman"/>
              </w:rPr>
              <w:t>Team</w:t>
            </w:r>
            <w:r>
              <w:rPr>
                <w:rFonts w:ascii="Times New Roman"/>
                <w:spacing w:val="40"/>
              </w:rPr>
              <w:t xml:space="preserve"> </w:t>
            </w:r>
            <w:r>
              <w:rPr>
                <w:rFonts w:ascii="Times New Roman"/>
              </w:rPr>
              <w:t>members,</w:t>
            </w:r>
            <w:r>
              <w:rPr>
                <w:rFonts w:ascii="Times New Roman"/>
                <w:spacing w:val="48"/>
              </w:rPr>
              <w:t xml:space="preserve"> </w:t>
            </w:r>
            <w:r>
              <w:rPr>
                <w:rFonts w:ascii="Times New Roman"/>
              </w:rPr>
              <w:t>and</w:t>
            </w:r>
            <w:r>
              <w:rPr>
                <w:rFonts w:ascii="Times New Roman"/>
                <w:spacing w:val="42"/>
              </w:rPr>
              <w:t xml:space="preserve"> </w:t>
            </w:r>
            <w:r>
              <w:rPr>
                <w:rFonts w:ascii="Times New Roman"/>
              </w:rPr>
              <w:t>department</w:t>
            </w:r>
            <w:r>
              <w:rPr>
                <w:rFonts w:ascii="Times New Roman"/>
                <w:spacing w:val="38"/>
              </w:rPr>
              <w:t xml:space="preserve"> </w:t>
            </w:r>
            <w:r>
              <w:rPr>
                <w:rFonts w:ascii="Times New Roman"/>
              </w:rPr>
              <w:t>heads.</w:t>
            </w:r>
          </w:p>
        </w:tc>
      </w:tr>
      <w:tr w:rsidR="008227FD" w14:paraId="49B8C75F" w14:textId="77777777">
        <w:trPr>
          <w:trHeight w:val="1981"/>
        </w:trPr>
        <w:tc>
          <w:tcPr>
            <w:tcW w:w="2191" w:type="dxa"/>
          </w:tcPr>
          <w:p w14:paraId="49B8C75D" w14:textId="77777777" w:rsidR="008227FD" w:rsidRDefault="00000000">
            <w:pPr>
              <w:pStyle w:val="TableParagraph"/>
              <w:spacing w:before="5"/>
              <w:ind w:left="110"/>
              <w:rPr>
                <w:rFonts w:ascii="Times New Roman"/>
                <w:b/>
              </w:rPr>
            </w:pPr>
            <w:r>
              <w:rPr>
                <w:rFonts w:ascii="Times New Roman"/>
                <w:b/>
              </w:rPr>
              <w:t>Shared</w:t>
            </w:r>
            <w:r>
              <w:rPr>
                <w:rFonts w:ascii="Times New Roman"/>
                <w:b/>
                <w:spacing w:val="25"/>
              </w:rPr>
              <w:t xml:space="preserve"> </w:t>
            </w:r>
            <w:r>
              <w:rPr>
                <w:rFonts w:ascii="Times New Roman"/>
                <w:b/>
                <w:spacing w:val="-2"/>
              </w:rPr>
              <w:t>vision</w:t>
            </w:r>
          </w:p>
        </w:tc>
        <w:tc>
          <w:tcPr>
            <w:tcW w:w="8604" w:type="dxa"/>
          </w:tcPr>
          <w:p w14:paraId="49B8C75E" w14:textId="77777777" w:rsidR="008227FD" w:rsidRDefault="00000000">
            <w:pPr>
              <w:pStyle w:val="TableParagraph"/>
              <w:spacing w:before="5" w:line="280" w:lineRule="auto"/>
              <w:ind w:left="109"/>
              <w:rPr>
                <w:rFonts w:ascii="Times New Roman" w:hAnsi="Times New Roman"/>
              </w:rPr>
            </w:pPr>
            <w:r>
              <w:rPr>
                <w:rFonts w:ascii="Times New Roman" w:hAnsi="Times New Roman"/>
                <w:w w:val="110"/>
              </w:rPr>
              <w:t>Educational</w:t>
            </w:r>
            <w:r>
              <w:rPr>
                <w:rFonts w:ascii="Times New Roman" w:hAnsi="Times New Roman"/>
                <w:spacing w:val="-10"/>
                <w:w w:val="110"/>
              </w:rPr>
              <w:t xml:space="preserve"> </w:t>
            </w:r>
            <w:r>
              <w:rPr>
                <w:rFonts w:ascii="Times New Roman" w:hAnsi="Times New Roman"/>
                <w:w w:val="110"/>
              </w:rPr>
              <w:t>leaders</w:t>
            </w:r>
            <w:r>
              <w:rPr>
                <w:rFonts w:ascii="Times New Roman" w:hAnsi="Times New Roman"/>
                <w:spacing w:val="-10"/>
                <w:w w:val="110"/>
              </w:rPr>
              <w:t xml:space="preserve"> </w:t>
            </w:r>
            <w:r>
              <w:rPr>
                <w:rFonts w:ascii="Times New Roman" w:hAnsi="Times New Roman"/>
                <w:w w:val="110"/>
              </w:rPr>
              <w:t>bring</w:t>
            </w:r>
            <w:r>
              <w:rPr>
                <w:rFonts w:ascii="Times New Roman" w:hAnsi="Times New Roman"/>
                <w:spacing w:val="-10"/>
                <w:w w:val="110"/>
              </w:rPr>
              <w:t xml:space="preserve"> </w:t>
            </w:r>
            <w:r>
              <w:rPr>
                <w:rFonts w:ascii="Times New Roman" w:hAnsi="Times New Roman"/>
                <w:w w:val="110"/>
              </w:rPr>
              <w:t>together</w:t>
            </w:r>
            <w:r>
              <w:rPr>
                <w:rFonts w:ascii="Times New Roman" w:hAnsi="Times New Roman"/>
                <w:spacing w:val="-12"/>
                <w:w w:val="110"/>
              </w:rPr>
              <w:t xml:space="preserve"> </w:t>
            </w:r>
            <w:r>
              <w:rPr>
                <w:rFonts w:ascii="Times New Roman" w:hAnsi="Times New Roman"/>
                <w:w w:val="110"/>
              </w:rPr>
              <w:t>stakeholders</w:t>
            </w:r>
            <w:r>
              <w:rPr>
                <w:rFonts w:ascii="Times New Roman" w:hAnsi="Times New Roman"/>
                <w:spacing w:val="-5"/>
                <w:w w:val="110"/>
              </w:rPr>
              <w:t xml:space="preserve"> </w:t>
            </w:r>
            <w:r>
              <w:rPr>
                <w:rFonts w:ascii="Times New Roman" w:hAnsi="Times New Roman"/>
                <w:w w:val="110"/>
              </w:rPr>
              <w:t>-</w:t>
            </w:r>
            <w:r>
              <w:rPr>
                <w:rFonts w:ascii="Times New Roman" w:hAnsi="Times New Roman"/>
                <w:spacing w:val="-14"/>
                <w:w w:val="110"/>
              </w:rPr>
              <w:t xml:space="preserve"> </w:t>
            </w:r>
            <w:r>
              <w:rPr>
                <w:rFonts w:ascii="Times New Roman" w:hAnsi="Times New Roman"/>
                <w:w w:val="110"/>
              </w:rPr>
              <w:t>faculty,</w:t>
            </w:r>
            <w:r>
              <w:rPr>
                <w:rFonts w:ascii="Times New Roman" w:hAnsi="Times New Roman"/>
                <w:spacing w:val="-11"/>
                <w:w w:val="110"/>
              </w:rPr>
              <w:t xml:space="preserve"> </w:t>
            </w:r>
            <w:r>
              <w:rPr>
                <w:rFonts w:ascii="Times New Roman" w:hAnsi="Times New Roman"/>
                <w:w w:val="110"/>
              </w:rPr>
              <w:t>staff,</w:t>
            </w:r>
            <w:r>
              <w:rPr>
                <w:rFonts w:ascii="Times New Roman" w:hAnsi="Times New Roman"/>
                <w:spacing w:val="-11"/>
                <w:w w:val="110"/>
              </w:rPr>
              <w:t xml:space="preserve"> </w:t>
            </w:r>
            <w:r>
              <w:rPr>
                <w:rFonts w:ascii="Times New Roman" w:hAnsi="Times New Roman"/>
                <w:w w:val="110"/>
              </w:rPr>
              <w:t>students,</w:t>
            </w:r>
            <w:r>
              <w:rPr>
                <w:rFonts w:ascii="Times New Roman" w:hAnsi="Times New Roman"/>
                <w:spacing w:val="-16"/>
                <w:w w:val="110"/>
              </w:rPr>
              <w:t xml:space="preserve"> </w:t>
            </w:r>
            <w:r>
              <w:rPr>
                <w:rFonts w:ascii="Times New Roman" w:hAnsi="Times New Roman"/>
                <w:w w:val="110"/>
              </w:rPr>
              <w:t xml:space="preserve">parents, </w:t>
            </w:r>
            <w:r>
              <w:rPr>
                <w:rFonts w:ascii="Times New Roman" w:hAnsi="Times New Roman"/>
              </w:rPr>
              <w:t>community</w:t>
            </w:r>
            <w:r>
              <w:rPr>
                <w:rFonts w:ascii="Times New Roman" w:hAnsi="Times New Roman"/>
                <w:spacing w:val="27"/>
              </w:rPr>
              <w:t xml:space="preserve"> </w:t>
            </w:r>
            <w:r>
              <w:rPr>
                <w:rFonts w:ascii="Times New Roman" w:hAnsi="Times New Roman"/>
              </w:rPr>
              <w:t>members,</w:t>
            </w:r>
            <w:r>
              <w:rPr>
                <w:rFonts w:ascii="Times New Roman" w:hAnsi="Times New Roman"/>
                <w:spacing w:val="20"/>
              </w:rPr>
              <w:t xml:space="preserve"> </w:t>
            </w:r>
            <w:r>
              <w:rPr>
                <w:rFonts w:ascii="Times New Roman" w:hAnsi="Times New Roman"/>
              </w:rPr>
              <w:t>etc.</w:t>
            </w:r>
            <w:r>
              <w:rPr>
                <w:rFonts w:ascii="Times New Roman" w:hAnsi="Times New Roman"/>
                <w:spacing w:val="32"/>
              </w:rPr>
              <w:t xml:space="preserve"> </w:t>
            </w:r>
            <w:r>
              <w:rPr>
                <w:rFonts w:ascii="Times New Roman" w:hAnsi="Times New Roman"/>
              </w:rPr>
              <w:t>–</w:t>
            </w:r>
            <w:r>
              <w:rPr>
                <w:rFonts w:ascii="Times New Roman" w:hAnsi="Times New Roman"/>
                <w:spacing w:val="29"/>
              </w:rPr>
              <w:t xml:space="preserve"> </w:t>
            </w:r>
            <w:r>
              <w:rPr>
                <w:rFonts w:ascii="Times New Roman" w:hAnsi="Times New Roman"/>
              </w:rPr>
              <w:t>to</w:t>
            </w:r>
            <w:r>
              <w:rPr>
                <w:rFonts w:ascii="Times New Roman" w:hAnsi="Times New Roman"/>
                <w:spacing w:val="25"/>
              </w:rPr>
              <w:t xml:space="preserve"> </w:t>
            </w:r>
            <w:r>
              <w:rPr>
                <w:rFonts w:ascii="Times New Roman" w:hAnsi="Times New Roman"/>
              </w:rPr>
              <w:t>form</w:t>
            </w:r>
            <w:r>
              <w:rPr>
                <w:rFonts w:ascii="Times New Roman" w:hAnsi="Times New Roman"/>
                <w:spacing w:val="30"/>
              </w:rPr>
              <w:t xml:space="preserve"> </w:t>
            </w:r>
            <w:r>
              <w:rPr>
                <w:rFonts w:ascii="Times New Roman" w:hAnsi="Times New Roman"/>
              </w:rPr>
              <w:t>a</w:t>
            </w:r>
            <w:r>
              <w:rPr>
                <w:rFonts w:ascii="Times New Roman" w:hAnsi="Times New Roman"/>
                <w:spacing w:val="24"/>
              </w:rPr>
              <w:t xml:space="preserve"> </w:t>
            </w:r>
            <w:r>
              <w:rPr>
                <w:rFonts w:ascii="Times New Roman" w:hAnsi="Times New Roman"/>
              </w:rPr>
              <w:t>collective,</w:t>
            </w:r>
            <w:r>
              <w:rPr>
                <w:rFonts w:ascii="Times New Roman" w:hAnsi="Times New Roman"/>
                <w:spacing w:val="27"/>
              </w:rPr>
              <w:t xml:space="preserve"> </w:t>
            </w:r>
            <w:r>
              <w:rPr>
                <w:rFonts w:ascii="Times New Roman" w:hAnsi="Times New Roman"/>
              </w:rPr>
              <w:t>clear picture</w:t>
            </w:r>
            <w:r>
              <w:rPr>
                <w:rFonts w:ascii="Times New Roman" w:hAnsi="Times New Roman"/>
                <w:spacing w:val="32"/>
              </w:rPr>
              <w:t xml:space="preserve"> </w:t>
            </w:r>
            <w:r>
              <w:rPr>
                <w:rFonts w:ascii="Times New Roman" w:hAnsi="Times New Roman"/>
              </w:rPr>
              <w:t>of</w:t>
            </w:r>
            <w:r>
              <w:rPr>
                <w:rFonts w:ascii="Times New Roman" w:hAnsi="Times New Roman"/>
                <w:spacing w:val="25"/>
              </w:rPr>
              <w:t xml:space="preserve"> </w:t>
            </w:r>
            <w:r>
              <w:rPr>
                <w:rFonts w:ascii="Times New Roman" w:hAnsi="Times New Roman"/>
              </w:rPr>
              <w:t>what</w:t>
            </w:r>
            <w:r>
              <w:rPr>
                <w:rFonts w:ascii="Times New Roman" w:hAnsi="Times New Roman"/>
                <w:spacing w:val="29"/>
              </w:rPr>
              <w:t xml:space="preserve"> </w:t>
            </w:r>
            <w:r>
              <w:rPr>
                <w:rFonts w:ascii="Times New Roman" w:hAnsi="Times New Roman"/>
              </w:rPr>
              <w:t>the</w:t>
            </w:r>
            <w:r>
              <w:rPr>
                <w:rFonts w:ascii="Times New Roman" w:hAnsi="Times New Roman"/>
                <w:spacing w:val="32"/>
              </w:rPr>
              <w:t xml:space="preserve"> </w:t>
            </w:r>
            <w:r>
              <w:rPr>
                <w:rFonts w:ascii="Times New Roman" w:hAnsi="Times New Roman"/>
              </w:rPr>
              <w:t>school</w:t>
            </w:r>
            <w:r>
              <w:rPr>
                <w:rFonts w:ascii="Times New Roman" w:hAnsi="Times New Roman"/>
                <w:spacing w:val="29"/>
              </w:rPr>
              <w:t xml:space="preserve"> </w:t>
            </w:r>
            <w:r>
              <w:rPr>
                <w:rFonts w:ascii="Times New Roman" w:hAnsi="Times New Roman"/>
              </w:rPr>
              <w:t>(or</w:t>
            </w:r>
            <w:r>
              <w:rPr>
                <w:rFonts w:ascii="Times New Roman" w:hAnsi="Times New Roman"/>
                <w:spacing w:val="25"/>
              </w:rPr>
              <w:t xml:space="preserve"> </w:t>
            </w:r>
            <w:r>
              <w:rPr>
                <w:rFonts w:ascii="Times New Roman" w:hAnsi="Times New Roman"/>
              </w:rPr>
              <w:t xml:space="preserve">other </w:t>
            </w:r>
            <w:r>
              <w:rPr>
                <w:rFonts w:ascii="Times New Roman" w:hAnsi="Times New Roman"/>
                <w:w w:val="110"/>
              </w:rPr>
              <w:t>organization)</w:t>
            </w:r>
            <w:r>
              <w:rPr>
                <w:rFonts w:ascii="Times New Roman" w:hAnsi="Times New Roman"/>
                <w:spacing w:val="-10"/>
                <w:w w:val="110"/>
              </w:rPr>
              <w:t xml:space="preserve"> </w:t>
            </w:r>
            <w:r>
              <w:rPr>
                <w:rFonts w:ascii="Times New Roman" w:hAnsi="Times New Roman"/>
                <w:w w:val="110"/>
              </w:rPr>
              <w:t>aspires</w:t>
            </w:r>
            <w:r>
              <w:rPr>
                <w:rFonts w:ascii="Times New Roman" w:hAnsi="Times New Roman"/>
                <w:spacing w:val="-4"/>
                <w:w w:val="110"/>
              </w:rPr>
              <w:t xml:space="preserve"> </w:t>
            </w:r>
            <w:r>
              <w:rPr>
                <w:rFonts w:ascii="Times New Roman" w:hAnsi="Times New Roman"/>
                <w:w w:val="110"/>
              </w:rPr>
              <w:t>to</w:t>
            </w:r>
            <w:r>
              <w:rPr>
                <w:rFonts w:ascii="Times New Roman" w:hAnsi="Times New Roman"/>
                <w:spacing w:val="-7"/>
                <w:w w:val="110"/>
              </w:rPr>
              <w:t xml:space="preserve"> </w:t>
            </w:r>
            <w:r>
              <w:rPr>
                <w:rFonts w:ascii="Times New Roman" w:hAnsi="Times New Roman"/>
                <w:w w:val="110"/>
              </w:rPr>
              <w:t>be</w:t>
            </w:r>
            <w:r>
              <w:rPr>
                <w:rFonts w:ascii="Times New Roman" w:hAnsi="Times New Roman"/>
                <w:spacing w:val="-2"/>
                <w:w w:val="110"/>
              </w:rPr>
              <w:t xml:space="preserve"> </w:t>
            </w:r>
            <w:r>
              <w:rPr>
                <w:rFonts w:ascii="Times New Roman" w:hAnsi="Times New Roman"/>
                <w:w w:val="110"/>
              </w:rPr>
              <w:t>or</w:t>
            </w:r>
            <w:r>
              <w:rPr>
                <w:rFonts w:ascii="Times New Roman" w:hAnsi="Times New Roman"/>
                <w:spacing w:val="-7"/>
                <w:w w:val="110"/>
              </w:rPr>
              <w:t xml:space="preserve"> </w:t>
            </w:r>
            <w:r>
              <w:rPr>
                <w:rFonts w:ascii="Times New Roman" w:hAnsi="Times New Roman"/>
                <w:w w:val="110"/>
              </w:rPr>
              <w:t>become</w:t>
            </w:r>
            <w:r>
              <w:rPr>
                <w:rFonts w:ascii="Times New Roman" w:hAnsi="Times New Roman"/>
                <w:spacing w:val="-8"/>
                <w:w w:val="110"/>
              </w:rPr>
              <w:t xml:space="preserve"> </w:t>
            </w:r>
            <w:r>
              <w:rPr>
                <w:rFonts w:ascii="Times New Roman" w:hAnsi="Times New Roman"/>
                <w:w w:val="110"/>
              </w:rPr>
              <w:t>in</w:t>
            </w:r>
            <w:r>
              <w:rPr>
                <w:rFonts w:ascii="Times New Roman" w:hAnsi="Times New Roman"/>
                <w:spacing w:val="-3"/>
                <w:w w:val="110"/>
              </w:rPr>
              <w:t xml:space="preserve"> </w:t>
            </w:r>
            <w:r>
              <w:rPr>
                <w:rFonts w:ascii="Times New Roman" w:hAnsi="Times New Roman"/>
                <w:w w:val="110"/>
              </w:rPr>
              <w:t>the</w:t>
            </w:r>
            <w:r>
              <w:rPr>
                <w:rFonts w:ascii="Times New Roman" w:hAnsi="Times New Roman"/>
                <w:spacing w:val="-2"/>
                <w:w w:val="110"/>
              </w:rPr>
              <w:t xml:space="preserve"> </w:t>
            </w:r>
            <w:r>
              <w:rPr>
                <w:rFonts w:ascii="Times New Roman" w:hAnsi="Times New Roman"/>
                <w:w w:val="110"/>
              </w:rPr>
              <w:t>future;</w:t>
            </w:r>
            <w:r>
              <w:rPr>
                <w:rFonts w:ascii="Times New Roman" w:hAnsi="Times New Roman"/>
                <w:spacing w:val="-3"/>
                <w:w w:val="110"/>
              </w:rPr>
              <w:t xml:space="preserve"> </w:t>
            </w:r>
            <w:r>
              <w:rPr>
                <w:rFonts w:ascii="Times New Roman" w:hAnsi="Times New Roman"/>
                <w:w w:val="110"/>
              </w:rPr>
              <w:t>the</w:t>
            </w:r>
            <w:r>
              <w:rPr>
                <w:rFonts w:ascii="Times New Roman" w:hAnsi="Times New Roman"/>
                <w:spacing w:val="-2"/>
                <w:w w:val="110"/>
              </w:rPr>
              <w:t xml:space="preserve"> </w:t>
            </w:r>
            <w:r>
              <w:rPr>
                <w:rFonts w:ascii="Times New Roman" w:hAnsi="Times New Roman"/>
                <w:w w:val="110"/>
              </w:rPr>
              <w:t>leaders</w:t>
            </w:r>
            <w:r>
              <w:rPr>
                <w:rFonts w:ascii="Times New Roman" w:hAnsi="Times New Roman"/>
                <w:spacing w:val="-10"/>
                <w:w w:val="110"/>
              </w:rPr>
              <w:t xml:space="preserve"> </w:t>
            </w:r>
            <w:r>
              <w:rPr>
                <w:rFonts w:ascii="Times New Roman" w:hAnsi="Times New Roman"/>
                <w:w w:val="110"/>
              </w:rPr>
              <w:t>also</w:t>
            </w:r>
            <w:r>
              <w:rPr>
                <w:rFonts w:ascii="Times New Roman" w:hAnsi="Times New Roman"/>
                <w:spacing w:val="-7"/>
                <w:w w:val="110"/>
              </w:rPr>
              <w:t xml:space="preserve"> </w:t>
            </w:r>
            <w:r>
              <w:rPr>
                <w:rFonts w:ascii="Times New Roman" w:hAnsi="Times New Roman"/>
                <w:w w:val="110"/>
              </w:rPr>
              <w:t>set</w:t>
            </w:r>
            <w:r>
              <w:rPr>
                <w:rFonts w:ascii="Times New Roman" w:hAnsi="Times New Roman"/>
                <w:spacing w:val="-4"/>
                <w:w w:val="110"/>
              </w:rPr>
              <w:t xml:space="preserve"> </w:t>
            </w:r>
            <w:r>
              <w:rPr>
                <w:rFonts w:ascii="Times New Roman" w:hAnsi="Times New Roman"/>
                <w:w w:val="110"/>
              </w:rPr>
              <w:t>in</w:t>
            </w:r>
            <w:r>
              <w:rPr>
                <w:rFonts w:ascii="Times New Roman" w:hAnsi="Times New Roman"/>
                <w:spacing w:val="-8"/>
                <w:w w:val="110"/>
              </w:rPr>
              <w:t xml:space="preserve"> </w:t>
            </w:r>
            <w:r>
              <w:rPr>
                <w:rFonts w:ascii="Times New Roman" w:hAnsi="Times New Roman"/>
                <w:w w:val="110"/>
              </w:rPr>
              <w:t>motion</w:t>
            </w:r>
            <w:r>
              <w:rPr>
                <w:rFonts w:ascii="Times New Roman" w:hAnsi="Times New Roman"/>
                <w:spacing w:val="-3"/>
                <w:w w:val="110"/>
              </w:rPr>
              <w:t xml:space="preserve"> </w:t>
            </w:r>
            <w:r>
              <w:rPr>
                <w:rFonts w:ascii="Times New Roman" w:hAnsi="Times New Roman"/>
                <w:w w:val="110"/>
              </w:rPr>
              <w:t>a process</w:t>
            </w:r>
            <w:r>
              <w:rPr>
                <w:rFonts w:ascii="Times New Roman" w:hAnsi="Times New Roman"/>
                <w:spacing w:val="-6"/>
                <w:w w:val="110"/>
              </w:rPr>
              <w:t xml:space="preserve"> </w:t>
            </w:r>
            <w:r>
              <w:rPr>
                <w:rFonts w:ascii="Times New Roman" w:hAnsi="Times New Roman"/>
                <w:w w:val="110"/>
              </w:rPr>
              <w:t>to</w:t>
            </w:r>
            <w:r>
              <w:rPr>
                <w:rFonts w:ascii="Times New Roman" w:hAnsi="Times New Roman"/>
                <w:spacing w:val="-8"/>
                <w:w w:val="110"/>
              </w:rPr>
              <w:t xml:space="preserve"> </w:t>
            </w:r>
            <w:r>
              <w:rPr>
                <w:rFonts w:ascii="Times New Roman" w:hAnsi="Times New Roman"/>
                <w:w w:val="110"/>
              </w:rPr>
              <w:t>assess</w:t>
            </w:r>
            <w:r>
              <w:rPr>
                <w:rFonts w:ascii="Times New Roman" w:hAnsi="Times New Roman"/>
                <w:spacing w:val="-12"/>
                <w:w w:val="110"/>
              </w:rPr>
              <w:t xml:space="preserve"> </w:t>
            </w:r>
            <w:r>
              <w:rPr>
                <w:rFonts w:ascii="Times New Roman" w:hAnsi="Times New Roman"/>
                <w:w w:val="110"/>
              </w:rPr>
              <w:t>progress</w:t>
            </w:r>
            <w:r>
              <w:rPr>
                <w:rFonts w:ascii="Times New Roman" w:hAnsi="Times New Roman"/>
                <w:spacing w:val="-12"/>
                <w:w w:val="110"/>
              </w:rPr>
              <w:t xml:space="preserve"> </w:t>
            </w:r>
            <w:r>
              <w:rPr>
                <w:rFonts w:ascii="Times New Roman" w:hAnsi="Times New Roman"/>
                <w:w w:val="110"/>
              </w:rPr>
              <w:t>toward</w:t>
            </w:r>
            <w:r>
              <w:rPr>
                <w:rFonts w:ascii="Times New Roman" w:hAnsi="Times New Roman"/>
                <w:spacing w:val="-9"/>
                <w:w w:val="110"/>
              </w:rPr>
              <w:t xml:space="preserve"> </w:t>
            </w:r>
            <w:r>
              <w:rPr>
                <w:rFonts w:ascii="Times New Roman" w:hAnsi="Times New Roman"/>
                <w:w w:val="110"/>
              </w:rPr>
              <w:t>achieving</w:t>
            </w:r>
            <w:r>
              <w:rPr>
                <w:rFonts w:ascii="Times New Roman" w:hAnsi="Times New Roman"/>
                <w:spacing w:val="-6"/>
                <w:w w:val="110"/>
              </w:rPr>
              <w:t xml:space="preserve"> </w:t>
            </w:r>
            <w:r>
              <w:rPr>
                <w:rFonts w:ascii="Times New Roman" w:hAnsi="Times New Roman"/>
                <w:w w:val="110"/>
              </w:rPr>
              <w:t>that</w:t>
            </w:r>
            <w:r>
              <w:rPr>
                <w:rFonts w:ascii="Times New Roman" w:hAnsi="Times New Roman"/>
                <w:spacing w:val="-6"/>
                <w:w w:val="110"/>
              </w:rPr>
              <w:t xml:space="preserve"> </w:t>
            </w:r>
            <w:r>
              <w:rPr>
                <w:rFonts w:ascii="Times New Roman" w:hAnsi="Times New Roman"/>
                <w:w w:val="110"/>
              </w:rPr>
              <w:t>vision;</w:t>
            </w:r>
            <w:r>
              <w:rPr>
                <w:rFonts w:ascii="Times New Roman" w:hAnsi="Times New Roman"/>
                <w:spacing w:val="-5"/>
                <w:w w:val="110"/>
              </w:rPr>
              <w:t xml:space="preserve"> </w:t>
            </w:r>
            <w:r>
              <w:rPr>
                <w:rFonts w:ascii="Times New Roman" w:hAnsi="Times New Roman"/>
                <w:w w:val="110"/>
              </w:rPr>
              <w:t>the</w:t>
            </w:r>
            <w:r>
              <w:rPr>
                <w:rFonts w:ascii="Times New Roman" w:hAnsi="Times New Roman"/>
                <w:spacing w:val="-4"/>
                <w:w w:val="110"/>
              </w:rPr>
              <w:t xml:space="preserve"> </w:t>
            </w:r>
            <w:r>
              <w:rPr>
                <w:rFonts w:ascii="Times New Roman" w:hAnsi="Times New Roman"/>
                <w:w w:val="110"/>
              </w:rPr>
              <w:t>vision</w:t>
            </w:r>
            <w:r>
              <w:rPr>
                <w:rFonts w:ascii="Times New Roman" w:hAnsi="Times New Roman"/>
                <w:spacing w:val="-5"/>
                <w:w w:val="110"/>
              </w:rPr>
              <w:t xml:space="preserve"> </w:t>
            </w:r>
            <w:r>
              <w:rPr>
                <w:rFonts w:ascii="Times New Roman" w:hAnsi="Times New Roman"/>
                <w:w w:val="110"/>
              </w:rPr>
              <w:t>will</w:t>
            </w:r>
            <w:r>
              <w:rPr>
                <w:rFonts w:ascii="Times New Roman" w:hAnsi="Times New Roman"/>
                <w:spacing w:val="-6"/>
                <w:w w:val="110"/>
              </w:rPr>
              <w:t xml:space="preserve"> </w:t>
            </w:r>
            <w:r>
              <w:rPr>
                <w:rFonts w:ascii="Times New Roman" w:hAnsi="Times New Roman"/>
                <w:w w:val="110"/>
              </w:rPr>
              <w:t>be</w:t>
            </w:r>
            <w:r>
              <w:rPr>
                <w:rFonts w:ascii="Times New Roman" w:hAnsi="Times New Roman"/>
                <w:spacing w:val="-9"/>
                <w:w w:val="110"/>
              </w:rPr>
              <w:t xml:space="preserve"> </w:t>
            </w:r>
            <w:r>
              <w:rPr>
                <w:rFonts w:ascii="Times New Roman" w:hAnsi="Times New Roman"/>
                <w:w w:val="110"/>
              </w:rPr>
              <w:t>shared</w:t>
            </w:r>
            <w:r>
              <w:rPr>
                <w:rFonts w:ascii="Times New Roman" w:hAnsi="Times New Roman"/>
                <w:spacing w:val="-15"/>
                <w:w w:val="110"/>
              </w:rPr>
              <w:t xml:space="preserve"> </w:t>
            </w:r>
            <w:r>
              <w:rPr>
                <w:rFonts w:ascii="Times New Roman" w:hAnsi="Times New Roman"/>
                <w:w w:val="110"/>
              </w:rPr>
              <w:t>and valued</w:t>
            </w:r>
            <w:r>
              <w:rPr>
                <w:rFonts w:ascii="Times New Roman" w:hAnsi="Times New Roman"/>
                <w:spacing w:val="-16"/>
                <w:w w:val="110"/>
              </w:rPr>
              <w:t xml:space="preserve"> </w:t>
            </w:r>
            <w:r>
              <w:rPr>
                <w:rFonts w:ascii="Times New Roman" w:hAnsi="Times New Roman"/>
                <w:w w:val="110"/>
              </w:rPr>
              <w:t>when</w:t>
            </w:r>
            <w:r>
              <w:rPr>
                <w:rFonts w:ascii="Times New Roman" w:hAnsi="Times New Roman"/>
                <w:spacing w:val="-15"/>
                <w:w w:val="110"/>
              </w:rPr>
              <w:t xml:space="preserve"> </w:t>
            </w:r>
            <w:r>
              <w:rPr>
                <w:rFonts w:ascii="Times New Roman" w:hAnsi="Times New Roman"/>
                <w:w w:val="110"/>
              </w:rPr>
              <w:t>a</w:t>
            </w:r>
            <w:r>
              <w:rPr>
                <w:rFonts w:ascii="Times New Roman" w:hAnsi="Times New Roman"/>
                <w:spacing w:val="-14"/>
                <w:w w:val="110"/>
              </w:rPr>
              <w:t xml:space="preserve"> </w:t>
            </w:r>
            <w:r>
              <w:rPr>
                <w:rFonts w:ascii="Times New Roman" w:hAnsi="Times New Roman"/>
                <w:w w:val="110"/>
              </w:rPr>
              <w:t>process</w:t>
            </w:r>
            <w:r>
              <w:rPr>
                <w:rFonts w:ascii="Times New Roman" w:hAnsi="Times New Roman"/>
                <w:spacing w:val="-12"/>
                <w:w w:val="110"/>
              </w:rPr>
              <w:t xml:space="preserve"> </w:t>
            </w:r>
            <w:r>
              <w:rPr>
                <w:rFonts w:ascii="Times New Roman" w:hAnsi="Times New Roman"/>
                <w:w w:val="110"/>
              </w:rPr>
              <w:t>of</w:t>
            </w:r>
            <w:r>
              <w:rPr>
                <w:rFonts w:ascii="Times New Roman" w:hAnsi="Times New Roman"/>
                <w:spacing w:val="-14"/>
                <w:w w:val="110"/>
              </w:rPr>
              <w:t xml:space="preserve"> </w:t>
            </w:r>
            <w:r>
              <w:rPr>
                <w:rFonts w:ascii="Times New Roman" w:hAnsi="Times New Roman"/>
                <w:w w:val="110"/>
              </w:rPr>
              <w:t>assessment</w:t>
            </w:r>
            <w:r>
              <w:rPr>
                <w:rFonts w:ascii="Times New Roman" w:hAnsi="Times New Roman"/>
                <w:spacing w:val="-16"/>
                <w:w w:val="110"/>
              </w:rPr>
              <w:t xml:space="preserve"> </w:t>
            </w:r>
            <w:r>
              <w:rPr>
                <w:rFonts w:ascii="Times New Roman" w:hAnsi="Times New Roman"/>
                <w:w w:val="110"/>
              </w:rPr>
              <w:t>is</w:t>
            </w:r>
            <w:r>
              <w:rPr>
                <w:rFonts w:ascii="Times New Roman" w:hAnsi="Times New Roman"/>
                <w:spacing w:val="-11"/>
                <w:w w:val="110"/>
              </w:rPr>
              <w:t xml:space="preserve"> </w:t>
            </w:r>
            <w:r>
              <w:rPr>
                <w:rFonts w:ascii="Times New Roman" w:hAnsi="Times New Roman"/>
                <w:w w:val="110"/>
              </w:rPr>
              <w:t>in</w:t>
            </w:r>
            <w:r>
              <w:rPr>
                <w:rFonts w:ascii="Times New Roman" w:hAnsi="Times New Roman"/>
                <w:spacing w:val="-15"/>
                <w:w w:val="110"/>
              </w:rPr>
              <w:t xml:space="preserve"> </w:t>
            </w:r>
            <w:r>
              <w:rPr>
                <w:rFonts w:ascii="Times New Roman" w:hAnsi="Times New Roman"/>
                <w:w w:val="110"/>
              </w:rPr>
              <w:t>place</w:t>
            </w:r>
            <w:r>
              <w:rPr>
                <w:rFonts w:ascii="Times New Roman" w:hAnsi="Times New Roman"/>
                <w:spacing w:val="-10"/>
                <w:w w:val="110"/>
              </w:rPr>
              <w:t xml:space="preserve"> </w:t>
            </w:r>
            <w:r>
              <w:rPr>
                <w:rFonts w:ascii="Times New Roman" w:hAnsi="Times New Roman"/>
                <w:w w:val="110"/>
              </w:rPr>
              <w:t>to</w:t>
            </w:r>
            <w:r>
              <w:rPr>
                <w:rFonts w:ascii="Times New Roman" w:hAnsi="Times New Roman"/>
                <w:spacing w:val="-17"/>
                <w:w w:val="110"/>
              </w:rPr>
              <w:t xml:space="preserve"> </w:t>
            </w:r>
            <w:r>
              <w:rPr>
                <w:rFonts w:ascii="Times New Roman" w:hAnsi="Times New Roman"/>
                <w:w w:val="110"/>
              </w:rPr>
              <w:t>provide</w:t>
            </w:r>
            <w:r>
              <w:rPr>
                <w:rFonts w:ascii="Times New Roman" w:hAnsi="Times New Roman"/>
                <w:spacing w:val="-9"/>
                <w:w w:val="110"/>
              </w:rPr>
              <w:t xml:space="preserve"> </w:t>
            </w:r>
            <w:r>
              <w:rPr>
                <w:rFonts w:ascii="Times New Roman" w:hAnsi="Times New Roman"/>
                <w:w w:val="110"/>
              </w:rPr>
              <w:t>feedback</w:t>
            </w:r>
            <w:r>
              <w:rPr>
                <w:rFonts w:ascii="Times New Roman" w:hAnsi="Times New Roman"/>
                <w:spacing w:val="-13"/>
                <w:w w:val="110"/>
              </w:rPr>
              <w:t xml:space="preserve"> </w:t>
            </w:r>
            <w:r>
              <w:rPr>
                <w:rFonts w:ascii="Times New Roman" w:hAnsi="Times New Roman"/>
                <w:w w:val="110"/>
              </w:rPr>
              <w:t>about</w:t>
            </w:r>
            <w:r>
              <w:rPr>
                <w:rFonts w:ascii="Times New Roman" w:hAnsi="Times New Roman"/>
                <w:spacing w:val="-12"/>
                <w:w w:val="110"/>
              </w:rPr>
              <w:t xml:space="preserve"> </w:t>
            </w:r>
            <w:r>
              <w:rPr>
                <w:rFonts w:ascii="Times New Roman" w:hAnsi="Times New Roman"/>
                <w:w w:val="110"/>
              </w:rPr>
              <w:t>the</w:t>
            </w:r>
            <w:r>
              <w:rPr>
                <w:rFonts w:ascii="Times New Roman" w:hAnsi="Times New Roman"/>
                <w:spacing w:val="-15"/>
                <w:w w:val="110"/>
              </w:rPr>
              <w:t xml:space="preserve"> </w:t>
            </w:r>
            <w:r>
              <w:rPr>
                <w:rFonts w:ascii="Times New Roman" w:hAnsi="Times New Roman"/>
                <w:w w:val="110"/>
              </w:rPr>
              <w:t>degree</w:t>
            </w:r>
            <w:r>
              <w:rPr>
                <w:rFonts w:ascii="Times New Roman" w:hAnsi="Times New Roman"/>
                <w:spacing w:val="-10"/>
                <w:w w:val="110"/>
              </w:rPr>
              <w:t xml:space="preserve"> </w:t>
            </w:r>
            <w:r>
              <w:rPr>
                <w:rFonts w:ascii="Times New Roman" w:hAnsi="Times New Roman"/>
                <w:w w:val="110"/>
              </w:rPr>
              <w:t>to which</w:t>
            </w:r>
            <w:r>
              <w:rPr>
                <w:rFonts w:ascii="Times New Roman" w:hAnsi="Times New Roman"/>
                <w:spacing w:val="-4"/>
                <w:w w:val="110"/>
              </w:rPr>
              <w:t xml:space="preserve"> </w:t>
            </w:r>
            <w:r>
              <w:rPr>
                <w:rFonts w:ascii="Times New Roman" w:hAnsi="Times New Roman"/>
                <w:w w:val="110"/>
              </w:rPr>
              <w:t>the vision</w:t>
            </w:r>
            <w:r>
              <w:rPr>
                <w:rFonts w:ascii="Times New Roman" w:hAnsi="Times New Roman"/>
                <w:spacing w:val="-1"/>
                <w:w w:val="110"/>
              </w:rPr>
              <w:t xml:space="preserve"> </w:t>
            </w:r>
            <w:r>
              <w:rPr>
                <w:rFonts w:ascii="Times New Roman" w:hAnsi="Times New Roman"/>
                <w:w w:val="110"/>
              </w:rPr>
              <w:t>is</w:t>
            </w:r>
            <w:r>
              <w:rPr>
                <w:rFonts w:ascii="Times New Roman" w:hAnsi="Times New Roman"/>
                <w:spacing w:val="-2"/>
                <w:w w:val="110"/>
              </w:rPr>
              <w:t xml:space="preserve"> </w:t>
            </w:r>
            <w:r>
              <w:rPr>
                <w:rFonts w:ascii="Times New Roman" w:hAnsi="Times New Roman"/>
                <w:w w:val="110"/>
              </w:rPr>
              <w:t>being</w:t>
            </w:r>
            <w:r>
              <w:rPr>
                <w:rFonts w:ascii="Times New Roman" w:hAnsi="Times New Roman"/>
                <w:spacing w:val="-7"/>
                <w:w w:val="110"/>
              </w:rPr>
              <w:t xml:space="preserve"> </w:t>
            </w:r>
            <w:r>
              <w:rPr>
                <w:rFonts w:ascii="Times New Roman" w:hAnsi="Times New Roman"/>
                <w:w w:val="110"/>
              </w:rPr>
              <w:t>achieved.</w:t>
            </w:r>
          </w:p>
        </w:tc>
      </w:tr>
    </w:tbl>
    <w:p w14:paraId="49B8C760" w14:textId="77777777" w:rsidR="008227FD" w:rsidRDefault="008227FD">
      <w:pPr>
        <w:pStyle w:val="TableParagraph"/>
        <w:spacing w:line="280" w:lineRule="auto"/>
        <w:rPr>
          <w:rFonts w:ascii="Times New Roman" w:hAnsi="Times New Roman"/>
        </w:rPr>
        <w:sectPr w:rsidR="008227FD">
          <w:pgSz w:w="12240" w:h="15840"/>
          <w:pgMar w:top="800" w:right="360" w:bottom="1200" w:left="720" w:header="425" w:footer="1015" w:gutter="0"/>
          <w:cols w:space="720"/>
        </w:sectPr>
      </w:pPr>
    </w:p>
    <w:p w14:paraId="49B8C761" w14:textId="77777777" w:rsidR="008227FD" w:rsidRDefault="008227FD">
      <w:pPr>
        <w:pStyle w:val="BodyText"/>
        <w:spacing w:before="5"/>
        <w:rPr>
          <w:b/>
          <w:sz w:val="7"/>
        </w:rPr>
      </w:pPr>
    </w:p>
    <w:tbl>
      <w:tblPr>
        <w:tblW w:w="0" w:type="auto"/>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91"/>
        <w:gridCol w:w="8604"/>
      </w:tblGrid>
      <w:tr w:rsidR="008227FD" w14:paraId="49B8C764" w14:textId="77777777">
        <w:trPr>
          <w:trHeight w:val="495"/>
        </w:trPr>
        <w:tc>
          <w:tcPr>
            <w:tcW w:w="2191" w:type="dxa"/>
            <w:shd w:val="clear" w:color="auto" w:fill="A6A6A6"/>
          </w:tcPr>
          <w:p w14:paraId="49B8C762" w14:textId="77777777" w:rsidR="008227FD" w:rsidRDefault="00000000">
            <w:pPr>
              <w:pStyle w:val="TableParagraph"/>
              <w:spacing w:before="4"/>
              <w:ind w:left="110"/>
              <w:rPr>
                <w:rFonts w:ascii="Times New Roman"/>
                <w:b/>
              </w:rPr>
            </w:pPr>
            <w:r>
              <w:rPr>
                <w:rFonts w:ascii="Times New Roman"/>
                <w:b/>
              </w:rPr>
              <w:t>Rubric</w:t>
            </w:r>
            <w:r>
              <w:rPr>
                <w:rFonts w:ascii="Times New Roman"/>
                <w:b/>
                <w:spacing w:val="7"/>
              </w:rPr>
              <w:t xml:space="preserve"> </w:t>
            </w:r>
            <w:r>
              <w:rPr>
                <w:rFonts w:ascii="Times New Roman"/>
                <w:b/>
                <w:spacing w:val="-4"/>
              </w:rPr>
              <w:t>Term</w:t>
            </w:r>
          </w:p>
        </w:tc>
        <w:tc>
          <w:tcPr>
            <w:tcW w:w="8604" w:type="dxa"/>
            <w:shd w:val="clear" w:color="auto" w:fill="A6A6A6"/>
          </w:tcPr>
          <w:p w14:paraId="49B8C763" w14:textId="77777777" w:rsidR="008227FD" w:rsidRDefault="00000000">
            <w:pPr>
              <w:pStyle w:val="TableParagraph"/>
              <w:spacing w:before="4"/>
              <w:ind w:left="109"/>
              <w:rPr>
                <w:rFonts w:ascii="Times New Roman"/>
                <w:b/>
              </w:rPr>
            </w:pPr>
            <w:r>
              <w:rPr>
                <w:rFonts w:ascii="Times New Roman"/>
                <w:b/>
                <w:spacing w:val="-2"/>
                <w:w w:val="110"/>
              </w:rPr>
              <w:t>Description</w:t>
            </w:r>
          </w:p>
        </w:tc>
      </w:tr>
      <w:tr w:rsidR="008227FD" w14:paraId="49B8C767" w14:textId="77777777">
        <w:trPr>
          <w:trHeight w:val="1980"/>
        </w:trPr>
        <w:tc>
          <w:tcPr>
            <w:tcW w:w="2191" w:type="dxa"/>
          </w:tcPr>
          <w:p w14:paraId="49B8C765" w14:textId="77777777" w:rsidR="008227FD" w:rsidRDefault="00000000">
            <w:pPr>
              <w:pStyle w:val="TableParagraph"/>
              <w:spacing w:before="4" w:line="285" w:lineRule="auto"/>
              <w:ind w:left="110"/>
              <w:rPr>
                <w:rFonts w:ascii="Times New Roman"/>
                <w:b/>
              </w:rPr>
            </w:pPr>
            <w:r>
              <w:rPr>
                <w:rFonts w:ascii="Times New Roman"/>
                <w:b/>
                <w:spacing w:val="-2"/>
              </w:rPr>
              <w:t xml:space="preserve">Summative </w:t>
            </w:r>
            <w:r>
              <w:rPr>
                <w:rFonts w:ascii="Times New Roman"/>
                <w:b/>
                <w:spacing w:val="-2"/>
                <w:w w:val="110"/>
              </w:rPr>
              <w:t>assessment</w:t>
            </w:r>
          </w:p>
        </w:tc>
        <w:tc>
          <w:tcPr>
            <w:tcW w:w="8604" w:type="dxa"/>
          </w:tcPr>
          <w:p w14:paraId="49B8C766" w14:textId="77777777" w:rsidR="008227FD" w:rsidRDefault="00000000">
            <w:pPr>
              <w:pStyle w:val="TableParagraph"/>
              <w:spacing w:before="4" w:line="280" w:lineRule="auto"/>
              <w:ind w:left="109" w:right="116"/>
              <w:rPr>
                <w:rFonts w:ascii="Times New Roman"/>
              </w:rPr>
            </w:pPr>
            <w:r>
              <w:rPr>
                <w:rFonts w:ascii="Times New Roman"/>
                <w:w w:val="110"/>
              </w:rPr>
              <w:t>Cumulative</w:t>
            </w:r>
            <w:r>
              <w:rPr>
                <w:rFonts w:ascii="Times New Roman"/>
                <w:spacing w:val="-8"/>
                <w:w w:val="110"/>
              </w:rPr>
              <w:t xml:space="preserve"> </w:t>
            </w:r>
            <w:r>
              <w:rPr>
                <w:rFonts w:ascii="Times New Roman"/>
                <w:w w:val="110"/>
              </w:rPr>
              <w:t>assessments</w:t>
            </w:r>
            <w:r>
              <w:rPr>
                <w:rFonts w:ascii="Times New Roman"/>
                <w:spacing w:val="-5"/>
                <w:w w:val="110"/>
              </w:rPr>
              <w:t xml:space="preserve"> </w:t>
            </w:r>
            <w:r>
              <w:rPr>
                <w:rFonts w:ascii="Times New Roman"/>
                <w:w w:val="110"/>
              </w:rPr>
              <w:t>used</w:t>
            </w:r>
            <w:r>
              <w:rPr>
                <w:rFonts w:ascii="Times New Roman"/>
                <w:spacing w:val="-8"/>
                <w:w w:val="110"/>
              </w:rPr>
              <w:t xml:space="preserve"> </w:t>
            </w:r>
            <w:r>
              <w:rPr>
                <w:rFonts w:ascii="Times New Roman"/>
                <w:w w:val="110"/>
              </w:rPr>
              <w:t>to</w:t>
            </w:r>
            <w:r>
              <w:rPr>
                <w:rFonts w:ascii="Times New Roman"/>
                <w:spacing w:val="-7"/>
                <w:w w:val="110"/>
              </w:rPr>
              <w:t xml:space="preserve"> </w:t>
            </w:r>
            <w:r>
              <w:rPr>
                <w:rFonts w:ascii="Times New Roman"/>
                <w:w w:val="110"/>
              </w:rPr>
              <w:t>measure</w:t>
            </w:r>
            <w:r>
              <w:rPr>
                <w:rFonts w:ascii="Times New Roman"/>
                <w:spacing w:val="-8"/>
                <w:w w:val="110"/>
              </w:rPr>
              <w:t xml:space="preserve"> </w:t>
            </w:r>
            <w:r>
              <w:rPr>
                <w:rFonts w:ascii="Times New Roman"/>
                <w:w w:val="110"/>
              </w:rPr>
              <w:t>student</w:t>
            </w:r>
            <w:r>
              <w:rPr>
                <w:rFonts w:ascii="Times New Roman"/>
                <w:spacing w:val="-11"/>
                <w:w w:val="110"/>
              </w:rPr>
              <w:t xml:space="preserve"> </w:t>
            </w:r>
            <w:r>
              <w:rPr>
                <w:rFonts w:ascii="Times New Roman"/>
                <w:w w:val="110"/>
              </w:rPr>
              <w:t>learning</w:t>
            </w:r>
            <w:r>
              <w:rPr>
                <w:rFonts w:ascii="Times New Roman"/>
                <w:spacing w:val="-10"/>
                <w:w w:val="110"/>
              </w:rPr>
              <w:t xml:space="preserve"> </w:t>
            </w:r>
            <w:r>
              <w:rPr>
                <w:rFonts w:ascii="Times New Roman"/>
                <w:w w:val="110"/>
              </w:rPr>
              <w:t>at</w:t>
            </w:r>
            <w:r>
              <w:rPr>
                <w:rFonts w:ascii="Times New Roman"/>
                <w:spacing w:val="-5"/>
                <w:w w:val="110"/>
              </w:rPr>
              <w:t xml:space="preserve"> </w:t>
            </w:r>
            <w:r>
              <w:rPr>
                <w:rFonts w:ascii="Times New Roman"/>
                <w:w w:val="110"/>
              </w:rPr>
              <w:t>the</w:t>
            </w:r>
            <w:r>
              <w:rPr>
                <w:rFonts w:ascii="Times New Roman"/>
                <w:spacing w:val="-3"/>
                <w:w w:val="110"/>
              </w:rPr>
              <w:t xml:space="preserve"> </w:t>
            </w:r>
            <w:r>
              <w:rPr>
                <w:rFonts w:ascii="Times New Roman"/>
                <w:w w:val="110"/>
              </w:rPr>
              <w:t>end</w:t>
            </w:r>
            <w:r>
              <w:rPr>
                <w:rFonts w:ascii="Times New Roman"/>
                <w:spacing w:val="-8"/>
                <w:w w:val="110"/>
              </w:rPr>
              <w:t xml:space="preserve"> </w:t>
            </w:r>
            <w:r>
              <w:rPr>
                <w:rFonts w:ascii="Times New Roman"/>
                <w:w w:val="110"/>
              </w:rPr>
              <w:t>of</w:t>
            </w:r>
            <w:r>
              <w:rPr>
                <w:rFonts w:ascii="Times New Roman"/>
                <w:spacing w:val="-7"/>
                <w:w w:val="110"/>
              </w:rPr>
              <w:t xml:space="preserve"> </w:t>
            </w:r>
            <w:r>
              <w:rPr>
                <w:rFonts w:ascii="Times New Roman"/>
                <w:w w:val="110"/>
              </w:rPr>
              <w:t>an</w:t>
            </w:r>
            <w:r>
              <w:rPr>
                <w:rFonts w:ascii="Times New Roman"/>
                <w:spacing w:val="-10"/>
                <w:w w:val="110"/>
              </w:rPr>
              <w:t xml:space="preserve"> </w:t>
            </w:r>
            <w:r>
              <w:rPr>
                <w:rFonts w:ascii="Times New Roman"/>
                <w:w w:val="110"/>
              </w:rPr>
              <w:t>instructional unit,</w:t>
            </w:r>
            <w:r>
              <w:rPr>
                <w:rFonts w:ascii="Times New Roman"/>
                <w:spacing w:val="-8"/>
                <w:w w:val="110"/>
              </w:rPr>
              <w:t xml:space="preserve"> </w:t>
            </w:r>
            <w:r>
              <w:rPr>
                <w:rFonts w:ascii="Times New Roman"/>
                <w:w w:val="110"/>
              </w:rPr>
              <w:t>often</w:t>
            </w:r>
            <w:r>
              <w:rPr>
                <w:rFonts w:ascii="Times New Roman"/>
                <w:spacing w:val="-7"/>
                <w:w w:val="110"/>
              </w:rPr>
              <w:t xml:space="preserve"> </w:t>
            </w:r>
            <w:r>
              <w:rPr>
                <w:rFonts w:ascii="Times New Roman"/>
                <w:w w:val="110"/>
              </w:rPr>
              <w:t>given</w:t>
            </w:r>
            <w:r>
              <w:rPr>
                <w:rFonts w:ascii="Times New Roman"/>
                <w:spacing w:val="-11"/>
                <w:w w:val="110"/>
              </w:rPr>
              <w:t xml:space="preserve"> </w:t>
            </w:r>
            <w:r>
              <w:rPr>
                <w:rFonts w:ascii="Times New Roman"/>
                <w:w w:val="110"/>
              </w:rPr>
              <w:t>at</w:t>
            </w:r>
            <w:r>
              <w:rPr>
                <w:rFonts w:ascii="Times New Roman"/>
                <w:spacing w:val="-8"/>
                <w:w w:val="110"/>
              </w:rPr>
              <w:t xml:space="preserve"> </w:t>
            </w:r>
            <w:r>
              <w:rPr>
                <w:rFonts w:ascii="Times New Roman"/>
                <w:w w:val="110"/>
              </w:rPr>
              <w:t>the</w:t>
            </w:r>
            <w:r>
              <w:rPr>
                <w:rFonts w:ascii="Times New Roman"/>
                <w:spacing w:val="-6"/>
                <w:w w:val="110"/>
              </w:rPr>
              <w:t xml:space="preserve"> </w:t>
            </w:r>
            <w:r>
              <w:rPr>
                <w:rFonts w:ascii="Times New Roman"/>
                <w:w w:val="110"/>
              </w:rPr>
              <w:t>end</w:t>
            </w:r>
            <w:r>
              <w:rPr>
                <w:rFonts w:ascii="Times New Roman"/>
                <w:spacing w:val="-11"/>
                <w:w w:val="110"/>
              </w:rPr>
              <w:t xml:space="preserve"> </w:t>
            </w:r>
            <w:r>
              <w:rPr>
                <w:rFonts w:ascii="Times New Roman"/>
                <w:w w:val="110"/>
              </w:rPr>
              <w:t>of</w:t>
            </w:r>
            <w:r>
              <w:rPr>
                <w:rFonts w:ascii="Times New Roman"/>
                <w:spacing w:val="-10"/>
                <w:w w:val="110"/>
              </w:rPr>
              <w:t xml:space="preserve"> </w:t>
            </w:r>
            <w:r>
              <w:rPr>
                <w:rFonts w:ascii="Times New Roman"/>
                <w:w w:val="110"/>
              </w:rPr>
              <w:t>a</w:t>
            </w:r>
            <w:r>
              <w:rPr>
                <w:rFonts w:ascii="Times New Roman"/>
                <w:spacing w:val="-6"/>
                <w:w w:val="110"/>
              </w:rPr>
              <w:t xml:space="preserve"> </w:t>
            </w:r>
            <w:r>
              <w:rPr>
                <w:rFonts w:ascii="Times New Roman"/>
                <w:w w:val="110"/>
              </w:rPr>
              <w:t>course</w:t>
            </w:r>
            <w:r>
              <w:rPr>
                <w:rFonts w:ascii="Times New Roman"/>
                <w:spacing w:val="-6"/>
                <w:w w:val="110"/>
              </w:rPr>
              <w:t xml:space="preserve"> </w:t>
            </w:r>
            <w:r>
              <w:rPr>
                <w:rFonts w:ascii="Times New Roman"/>
                <w:w w:val="110"/>
              </w:rPr>
              <w:t>to</w:t>
            </w:r>
            <w:r>
              <w:rPr>
                <w:rFonts w:ascii="Times New Roman"/>
                <w:spacing w:val="-10"/>
                <w:w w:val="110"/>
              </w:rPr>
              <w:t xml:space="preserve"> </w:t>
            </w:r>
            <w:r>
              <w:rPr>
                <w:rFonts w:ascii="Times New Roman"/>
                <w:w w:val="110"/>
              </w:rPr>
              <w:t>determine</w:t>
            </w:r>
            <w:r>
              <w:rPr>
                <w:rFonts w:ascii="Times New Roman"/>
                <w:spacing w:val="-6"/>
                <w:w w:val="110"/>
              </w:rPr>
              <w:t xml:space="preserve"> </w:t>
            </w:r>
            <w:r>
              <w:rPr>
                <w:rFonts w:ascii="Times New Roman"/>
                <w:w w:val="110"/>
              </w:rPr>
              <w:t>the</w:t>
            </w:r>
            <w:r>
              <w:rPr>
                <w:rFonts w:ascii="Times New Roman"/>
                <w:spacing w:val="-6"/>
                <w:w w:val="110"/>
              </w:rPr>
              <w:t xml:space="preserve"> </w:t>
            </w:r>
            <w:r>
              <w:rPr>
                <w:rFonts w:ascii="Times New Roman"/>
                <w:w w:val="110"/>
              </w:rPr>
              <w:t>degree</w:t>
            </w:r>
            <w:r>
              <w:rPr>
                <w:rFonts w:ascii="Times New Roman"/>
                <w:spacing w:val="-11"/>
                <w:w w:val="110"/>
              </w:rPr>
              <w:t xml:space="preserve"> </w:t>
            </w:r>
            <w:r>
              <w:rPr>
                <w:rFonts w:ascii="Times New Roman"/>
                <w:w w:val="110"/>
              </w:rPr>
              <w:t>to</w:t>
            </w:r>
            <w:r>
              <w:rPr>
                <w:rFonts w:ascii="Times New Roman"/>
                <w:spacing w:val="-10"/>
                <w:w w:val="110"/>
              </w:rPr>
              <w:t xml:space="preserve"> </w:t>
            </w:r>
            <w:r>
              <w:rPr>
                <w:rFonts w:ascii="Times New Roman"/>
                <w:w w:val="110"/>
              </w:rPr>
              <w:t>which</w:t>
            </w:r>
            <w:r>
              <w:rPr>
                <w:rFonts w:ascii="Times New Roman"/>
                <w:spacing w:val="-10"/>
                <w:w w:val="110"/>
              </w:rPr>
              <w:t xml:space="preserve"> </w:t>
            </w:r>
            <w:r>
              <w:rPr>
                <w:rFonts w:ascii="Times New Roman"/>
                <w:w w:val="110"/>
              </w:rPr>
              <w:t>long</w:t>
            </w:r>
            <w:r>
              <w:rPr>
                <w:rFonts w:ascii="Times New Roman"/>
                <w:spacing w:val="-8"/>
                <w:w w:val="110"/>
              </w:rPr>
              <w:t xml:space="preserve"> </w:t>
            </w:r>
            <w:r>
              <w:rPr>
                <w:rFonts w:ascii="Times New Roman"/>
                <w:w w:val="110"/>
              </w:rPr>
              <w:t>term learning</w:t>
            </w:r>
            <w:r>
              <w:rPr>
                <w:rFonts w:ascii="Times New Roman"/>
                <w:spacing w:val="-10"/>
                <w:w w:val="110"/>
              </w:rPr>
              <w:t xml:space="preserve"> </w:t>
            </w:r>
            <w:r>
              <w:rPr>
                <w:rFonts w:ascii="Times New Roman"/>
                <w:w w:val="110"/>
              </w:rPr>
              <w:t>goals</w:t>
            </w:r>
            <w:r>
              <w:rPr>
                <w:rFonts w:ascii="Times New Roman"/>
                <w:spacing w:val="-10"/>
                <w:w w:val="110"/>
              </w:rPr>
              <w:t xml:space="preserve"> </w:t>
            </w:r>
            <w:r>
              <w:rPr>
                <w:rFonts w:ascii="Times New Roman"/>
                <w:w w:val="110"/>
              </w:rPr>
              <w:t>have</w:t>
            </w:r>
            <w:r>
              <w:rPr>
                <w:rFonts w:ascii="Times New Roman"/>
                <w:spacing w:val="-8"/>
                <w:w w:val="110"/>
              </w:rPr>
              <w:t xml:space="preserve"> </w:t>
            </w:r>
            <w:r>
              <w:rPr>
                <w:rFonts w:ascii="Times New Roman"/>
                <w:w w:val="110"/>
              </w:rPr>
              <w:t>been</w:t>
            </w:r>
            <w:r>
              <w:rPr>
                <w:rFonts w:ascii="Times New Roman"/>
                <w:spacing w:val="-14"/>
                <w:w w:val="110"/>
              </w:rPr>
              <w:t xml:space="preserve"> </w:t>
            </w:r>
            <w:r>
              <w:rPr>
                <w:rFonts w:ascii="Times New Roman"/>
                <w:w w:val="110"/>
              </w:rPr>
              <w:t>met;</w:t>
            </w:r>
            <w:r>
              <w:rPr>
                <w:rFonts w:ascii="Times New Roman"/>
                <w:spacing w:val="-13"/>
                <w:w w:val="110"/>
              </w:rPr>
              <w:t xml:space="preserve"> </w:t>
            </w:r>
            <w:r>
              <w:rPr>
                <w:rFonts w:ascii="Times New Roman"/>
                <w:w w:val="110"/>
              </w:rPr>
              <w:t>summative</w:t>
            </w:r>
            <w:r>
              <w:rPr>
                <w:rFonts w:ascii="Times New Roman"/>
                <w:spacing w:val="-8"/>
                <w:w w:val="110"/>
              </w:rPr>
              <w:t xml:space="preserve"> </w:t>
            </w:r>
            <w:r>
              <w:rPr>
                <w:rFonts w:ascii="Times New Roman"/>
                <w:w w:val="110"/>
              </w:rPr>
              <w:t>information</w:t>
            </w:r>
            <w:r>
              <w:rPr>
                <w:rFonts w:ascii="Times New Roman"/>
                <w:spacing w:val="-18"/>
                <w:w w:val="110"/>
              </w:rPr>
              <w:t xml:space="preserve"> </w:t>
            </w:r>
            <w:r>
              <w:rPr>
                <w:rFonts w:ascii="Times New Roman"/>
                <w:w w:val="110"/>
              </w:rPr>
              <w:t>can</w:t>
            </w:r>
            <w:r>
              <w:rPr>
                <w:rFonts w:ascii="Times New Roman"/>
                <w:spacing w:val="-9"/>
                <w:w w:val="110"/>
              </w:rPr>
              <w:t xml:space="preserve"> </w:t>
            </w:r>
            <w:r>
              <w:rPr>
                <w:rFonts w:ascii="Times New Roman"/>
                <w:w w:val="110"/>
              </w:rPr>
              <w:t>shape</w:t>
            </w:r>
            <w:r>
              <w:rPr>
                <w:rFonts w:ascii="Times New Roman"/>
                <w:spacing w:val="-13"/>
                <w:w w:val="110"/>
              </w:rPr>
              <w:t xml:space="preserve"> </w:t>
            </w:r>
            <w:r>
              <w:rPr>
                <w:rFonts w:ascii="Times New Roman"/>
                <w:w w:val="110"/>
              </w:rPr>
              <w:t>how</w:t>
            </w:r>
            <w:r>
              <w:rPr>
                <w:rFonts w:ascii="Times New Roman"/>
                <w:spacing w:val="-11"/>
                <w:w w:val="110"/>
              </w:rPr>
              <w:t xml:space="preserve"> </w:t>
            </w:r>
            <w:r>
              <w:rPr>
                <w:rFonts w:ascii="Times New Roman"/>
                <w:w w:val="110"/>
              </w:rPr>
              <w:t>teachers</w:t>
            </w:r>
            <w:r>
              <w:rPr>
                <w:rFonts w:ascii="Times New Roman"/>
                <w:spacing w:val="-10"/>
                <w:w w:val="110"/>
              </w:rPr>
              <w:t xml:space="preserve"> </w:t>
            </w:r>
            <w:r>
              <w:rPr>
                <w:rFonts w:ascii="Times New Roman"/>
                <w:w w:val="110"/>
              </w:rPr>
              <w:t>organize their</w:t>
            </w:r>
            <w:r>
              <w:rPr>
                <w:rFonts w:ascii="Times New Roman"/>
                <w:spacing w:val="-12"/>
                <w:w w:val="110"/>
              </w:rPr>
              <w:t xml:space="preserve"> </w:t>
            </w:r>
            <w:r>
              <w:rPr>
                <w:rFonts w:ascii="Times New Roman"/>
                <w:w w:val="110"/>
              </w:rPr>
              <w:t>curricula</w:t>
            </w:r>
            <w:r>
              <w:rPr>
                <w:rFonts w:ascii="Times New Roman"/>
                <w:spacing w:val="-7"/>
                <w:w w:val="110"/>
              </w:rPr>
              <w:t xml:space="preserve"> </w:t>
            </w:r>
            <w:r>
              <w:rPr>
                <w:rFonts w:ascii="Times New Roman"/>
                <w:w w:val="110"/>
              </w:rPr>
              <w:t>or</w:t>
            </w:r>
            <w:r>
              <w:rPr>
                <w:rFonts w:ascii="Times New Roman"/>
                <w:spacing w:val="-12"/>
                <w:w w:val="110"/>
              </w:rPr>
              <w:t xml:space="preserve"> </w:t>
            </w:r>
            <w:r>
              <w:rPr>
                <w:rFonts w:ascii="Times New Roman"/>
                <w:w w:val="110"/>
              </w:rPr>
              <w:t>what</w:t>
            </w:r>
            <w:r>
              <w:rPr>
                <w:rFonts w:ascii="Times New Roman"/>
                <w:spacing w:val="-9"/>
                <w:w w:val="110"/>
              </w:rPr>
              <w:t xml:space="preserve"> </w:t>
            </w:r>
            <w:r>
              <w:rPr>
                <w:rFonts w:ascii="Times New Roman"/>
                <w:w w:val="110"/>
              </w:rPr>
              <w:t>courses</w:t>
            </w:r>
            <w:r>
              <w:rPr>
                <w:rFonts w:ascii="Times New Roman"/>
                <w:spacing w:val="-9"/>
                <w:w w:val="110"/>
              </w:rPr>
              <w:t xml:space="preserve"> </w:t>
            </w:r>
            <w:r>
              <w:rPr>
                <w:rFonts w:ascii="Times New Roman"/>
                <w:w w:val="110"/>
              </w:rPr>
              <w:t>schools</w:t>
            </w:r>
            <w:r>
              <w:rPr>
                <w:rFonts w:ascii="Times New Roman"/>
                <w:spacing w:val="-9"/>
                <w:w w:val="110"/>
              </w:rPr>
              <w:t xml:space="preserve"> </w:t>
            </w:r>
            <w:r>
              <w:rPr>
                <w:rFonts w:ascii="Times New Roman"/>
                <w:w w:val="110"/>
              </w:rPr>
              <w:t>offer</w:t>
            </w:r>
            <w:r>
              <w:rPr>
                <w:rFonts w:ascii="Times New Roman"/>
                <w:spacing w:val="-12"/>
                <w:w w:val="110"/>
              </w:rPr>
              <w:t xml:space="preserve"> </w:t>
            </w:r>
            <w:r>
              <w:rPr>
                <w:rFonts w:ascii="Times New Roman"/>
                <w:w w:val="110"/>
              </w:rPr>
              <w:t>their</w:t>
            </w:r>
            <w:r>
              <w:rPr>
                <w:rFonts w:ascii="Times New Roman"/>
                <w:spacing w:val="-12"/>
                <w:w w:val="110"/>
              </w:rPr>
              <w:t xml:space="preserve"> </w:t>
            </w:r>
            <w:r>
              <w:rPr>
                <w:rFonts w:ascii="Times New Roman"/>
                <w:w w:val="110"/>
              </w:rPr>
              <w:t>students;</w:t>
            </w:r>
            <w:r>
              <w:rPr>
                <w:rFonts w:ascii="Times New Roman"/>
                <w:spacing w:val="-8"/>
                <w:w w:val="110"/>
              </w:rPr>
              <w:t xml:space="preserve"> </w:t>
            </w:r>
            <w:r>
              <w:rPr>
                <w:rFonts w:ascii="Times New Roman"/>
                <w:w w:val="110"/>
              </w:rPr>
              <w:t>common</w:t>
            </w:r>
            <w:r>
              <w:rPr>
                <w:rFonts w:ascii="Times New Roman"/>
                <w:spacing w:val="-13"/>
                <w:w w:val="110"/>
              </w:rPr>
              <w:t xml:space="preserve"> </w:t>
            </w:r>
            <w:r>
              <w:rPr>
                <w:rFonts w:ascii="Times New Roman"/>
                <w:w w:val="110"/>
              </w:rPr>
              <w:t>examples</w:t>
            </w:r>
            <w:r>
              <w:rPr>
                <w:rFonts w:ascii="Times New Roman"/>
                <w:spacing w:val="-9"/>
                <w:w w:val="110"/>
              </w:rPr>
              <w:t xml:space="preserve"> </w:t>
            </w:r>
            <w:r>
              <w:rPr>
                <w:rFonts w:ascii="Times New Roman"/>
                <w:w w:val="110"/>
              </w:rPr>
              <w:t xml:space="preserve">include </w:t>
            </w:r>
            <w:r>
              <w:rPr>
                <w:rFonts w:ascii="Times New Roman"/>
                <w:spacing w:val="-2"/>
                <w:w w:val="110"/>
              </w:rPr>
              <w:t>state-mandated</w:t>
            </w:r>
            <w:r>
              <w:rPr>
                <w:rFonts w:ascii="Times New Roman"/>
                <w:spacing w:val="-3"/>
                <w:w w:val="110"/>
              </w:rPr>
              <w:t xml:space="preserve"> </w:t>
            </w:r>
            <w:r>
              <w:rPr>
                <w:rFonts w:ascii="Times New Roman"/>
                <w:spacing w:val="-2"/>
                <w:w w:val="110"/>
              </w:rPr>
              <w:t>tests, district benchmark</w:t>
            </w:r>
            <w:r>
              <w:rPr>
                <w:rFonts w:ascii="Times New Roman"/>
                <w:spacing w:val="-7"/>
                <w:w w:val="110"/>
              </w:rPr>
              <w:t xml:space="preserve"> </w:t>
            </w:r>
            <w:r>
              <w:rPr>
                <w:rFonts w:ascii="Times New Roman"/>
                <w:spacing w:val="-2"/>
                <w:w w:val="110"/>
              </w:rPr>
              <w:t>assessments, end-of-unit tests,</w:t>
            </w:r>
            <w:r>
              <w:rPr>
                <w:rFonts w:ascii="Times New Roman"/>
                <w:spacing w:val="-5"/>
                <w:w w:val="110"/>
              </w:rPr>
              <w:t xml:space="preserve"> </w:t>
            </w:r>
            <w:r>
              <w:rPr>
                <w:rFonts w:ascii="Times New Roman"/>
                <w:spacing w:val="-2"/>
                <w:w w:val="110"/>
              </w:rPr>
              <w:t>and</w:t>
            </w:r>
            <w:r>
              <w:rPr>
                <w:rFonts w:ascii="Times New Roman"/>
                <w:spacing w:val="-3"/>
                <w:w w:val="110"/>
              </w:rPr>
              <w:t xml:space="preserve"> </w:t>
            </w:r>
            <w:r>
              <w:rPr>
                <w:rFonts w:ascii="Times New Roman"/>
                <w:spacing w:val="-2"/>
                <w:w w:val="110"/>
              </w:rPr>
              <w:t>end-of-term exams.</w:t>
            </w:r>
          </w:p>
        </w:tc>
      </w:tr>
      <w:tr w:rsidR="008227FD" w14:paraId="49B8C76A" w14:textId="77777777">
        <w:trPr>
          <w:trHeight w:val="1090"/>
        </w:trPr>
        <w:tc>
          <w:tcPr>
            <w:tcW w:w="2191" w:type="dxa"/>
          </w:tcPr>
          <w:p w14:paraId="49B8C768" w14:textId="77777777" w:rsidR="008227FD" w:rsidRDefault="00000000">
            <w:pPr>
              <w:pStyle w:val="TableParagraph"/>
              <w:spacing w:before="4" w:line="285" w:lineRule="auto"/>
              <w:ind w:left="110"/>
              <w:rPr>
                <w:rFonts w:ascii="Times New Roman"/>
                <w:b/>
              </w:rPr>
            </w:pPr>
            <w:r>
              <w:rPr>
                <w:rFonts w:ascii="Times New Roman"/>
                <w:b/>
                <w:spacing w:val="-2"/>
                <w:w w:val="105"/>
              </w:rPr>
              <w:t>Two-way communication</w:t>
            </w:r>
          </w:p>
        </w:tc>
        <w:tc>
          <w:tcPr>
            <w:tcW w:w="8604" w:type="dxa"/>
          </w:tcPr>
          <w:p w14:paraId="49B8C769" w14:textId="77777777" w:rsidR="008227FD" w:rsidRDefault="00000000">
            <w:pPr>
              <w:pStyle w:val="TableParagraph"/>
              <w:spacing w:before="4" w:line="283" w:lineRule="auto"/>
              <w:ind w:left="109" w:right="350"/>
              <w:rPr>
                <w:rFonts w:ascii="Times New Roman"/>
              </w:rPr>
            </w:pPr>
            <w:r>
              <w:rPr>
                <w:rFonts w:ascii="Times New Roman"/>
                <w:w w:val="105"/>
              </w:rPr>
              <w:t>A process in which two people or groups can communicate reciprocally and exchange ideas; digital platforms with two-way communication</w:t>
            </w:r>
            <w:r>
              <w:rPr>
                <w:rFonts w:ascii="Times New Roman"/>
                <w:spacing w:val="-1"/>
                <w:w w:val="105"/>
              </w:rPr>
              <w:t xml:space="preserve"> </w:t>
            </w:r>
            <w:r>
              <w:rPr>
                <w:rFonts w:ascii="Times New Roman"/>
                <w:w w:val="105"/>
              </w:rPr>
              <w:t>allow for both parties to express themselves and receive information from the other.</w:t>
            </w:r>
          </w:p>
        </w:tc>
      </w:tr>
      <w:tr w:rsidR="008227FD" w14:paraId="49B8C76D" w14:textId="77777777">
        <w:trPr>
          <w:trHeight w:val="1090"/>
        </w:trPr>
        <w:tc>
          <w:tcPr>
            <w:tcW w:w="2191" w:type="dxa"/>
          </w:tcPr>
          <w:p w14:paraId="49B8C76B" w14:textId="77777777" w:rsidR="008227FD" w:rsidRDefault="00000000">
            <w:pPr>
              <w:pStyle w:val="TableParagraph"/>
              <w:spacing w:before="4" w:line="285" w:lineRule="auto"/>
              <w:ind w:left="110"/>
              <w:rPr>
                <w:rFonts w:ascii="Times New Roman"/>
                <w:b/>
              </w:rPr>
            </w:pPr>
            <w:r>
              <w:rPr>
                <w:rFonts w:ascii="Times New Roman"/>
                <w:b/>
                <w:spacing w:val="-2"/>
                <w:w w:val="110"/>
              </w:rPr>
              <w:t xml:space="preserve">Underrepresented </w:t>
            </w:r>
            <w:r>
              <w:rPr>
                <w:rFonts w:ascii="Times New Roman"/>
                <w:b/>
                <w:w w:val="110"/>
              </w:rPr>
              <w:t>students</w:t>
            </w:r>
            <w:r>
              <w:rPr>
                <w:rFonts w:ascii="Times New Roman"/>
                <w:b/>
                <w:spacing w:val="-16"/>
                <w:w w:val="110"/>
              </w:rPr>
              <w:t xml:space="preserve"> </w:t>
            </w:r>
            <w:r>
              <w:rPr>
                <w:rFonts w:ascii="Times New Roman"/>
                <w:b/>
                <w:w w:val="110"/>
              </w:rPr>
              <w:t>in</w:t>
            </w:r>
            <w:r>
              <w:rPr>
                <w:rFonts w:ascii="Times New Roman"/>
                <w:b/>
                <w:spacing w:val="-15"/>
                <w:w w:val="110"/>
              </w:rPr>
              <w:t xml:space="preserve"> </w:t>
            </w:r>
            <w:r>
              <w:rPr>
                <w:rFonts w:ascii="Times New Roman"/>
                <w:b/>
                <w:w w:val="110"/>
              </w:rPr>
              <w:t>STEM</w:t>
            </w:r>
          </w:p>
        </w:tc>
        <w:tc>
          <w:tcPr>
            <w:tcW w:w="8604" w:type="dxa"/>
          </w:tcPr>
          <w:p w14:paraId="49B8C76C" w14:textId="77777777" w:rsidR="008227FD" w:rsidRDefault="00000000">
            <w:pPr>
              <w:pStyle w:val="TableParagraph"/>
              <w:spacing w:before="4" w:line="283" w:lineRule="auto"/>
              <w:ind w:left="109" w:right="350"/>
              <w:rPr>
                <w:rFonts w:ascii="Times New Roman"/>
              </w:rPr>
            </w:pPr>
            <w:r>
              <w:rPr>
                <w:rFonts w:ascii="Times New Roman"/>
                <w:w w:val="105"/>
              </w:rPr>
              <w:t>In North Carolina and nationally groups of students underrepresented in stages of the education and workforce pipeline include female students, students of color, and students from low socio-economic backgrounds.</w:t>
            </w:r>
          </w:p>
        </w:tc>
      </w:tr>
      <w:tr w:rsidR="008227FD" w14:paraId="49B8C770" w14:textId="77777777">
        <w:trPr>
          <w:trHeight w:val="1090"/>
        </w:trPr>
        <w:tc>
          <w:tcPr>
            <w:tcW w:w="2191" w:type="dxa"/>
          </w:tcPr>
          <w:p w14:paraId="49B8C76E" w14:textId="77777777" w:rsidR="008227FD" w:rsidRDefault="00000000">
            <w:pPr>
              <w:pStyle w:val="TableParagraph"/>
              <w:spacing w:before="4"/>
              <w:ind w:left="110"/>
              <w:rPr>
                <w:rFonts w:ascii="Times New Roman"/>
                <w:b/>
              </w:rPr>
            </w:pPr>
            <w:r>
              <w:rPr>
                <w:rFonts w:ascii="Times New Roman"/>
                <w:b/>
                <w:spacing w:val="2"/>
              </w:rPr>
              <w:t>Vertically</w:t>
            </w:r>
            <w:r>
              <w:rPr>
                <w:rFonts w:ascii="Times New Roman"/>
                <w:b/>
                <w:spacing w:val="14"/>
              </w:rPr>
              <w:t xml:space="preserve"> </w:t>
            </w:r>
            <w:r>
              <w:rPr>
                <w:rFonts w:ascii="Times New Roman"/>
                <w:b/>
                <w:spacing w:val="-2"/>
              </w:rPr>
              <w:t>aligned</w:t>
            </w:r>
          </w:p>
        </w:tc>
        <w:tc>
          <w:tcPr>
            <w:tcW w:w="8604" w:type="dxa"/>
          </w:tcPr>
          <w:p w14:paraId="49B8C76F" w14:textId="77777777" w:rsidR="008227FD" w:rsidRDefault="00000000">
            <w:pPr>
              <w:pStyle w:val="TableParagraph"/>
              <w:spacing w:before="4" w:line="283" w:lineRule="auto"/>
              <w:ind w:left="109" w:right="107"/>
              <w:rPr>
                <w:rFonts w:ascii="Times New Roman"/>
              </w:rPr>
            </w:pPr>
            <w:r>
              <w:rPr>
                <w:rFonts w:ascii="Times New Roman"/>
                <w:w w:val="110"/>
              </w:rPr>
              <w:t>Educational</w:t>
            </w:r>
            <w:r>
              <w:rPr>
                <w:rFonts w:ascii="Times New Roman"/>
                <w:spacing w:val="-7"/>
                <w:w w:val="110"/>
              </w:rPr>
              <w:t xml:space="preserve"> </w:t>
            </w:r>
            <w:r>
              <w:rPr>
                <w:rFonts w:ascii="Times New Roman"/>
                <w:w w:val="110"/>
              </w:rPr>
              <w:t>frameworks</w:t>
            </w:r>
            <w:r>
              <w:rPr>
                <w:rFonts w:ascii="Times New Roman"/>
                <w:spacing w:val="-7"/>
                <w:w w:val="110"/>
              </w:rPr>
              <w:t xml:space="preserve"> </w:t>
            </w:r>
            <w:r>
              <w:rPr>
                <w:rFonts w:ascii="Times New Roman"/>
                <w:w w:val="110"/>
              </w:rPr>
              <w:t>(practices,</w:t>
            </w:r>
            <w:r>
              <w:rPr>
                <w:rFonts w:ascii="Times New Roman"/>
                <w:spacing w:val="-7"/>
                <w:w w:val="110"/>
              </w:rPr>
              <w:t xml:space="preserve"> </w:t>
            </w:r>
            <w:r>
              <w:rPr>
                <w:rFonts w:ascii="Times New Roman"/>
                <w:w w:val="110"/>
              </w:rPr>
              <w:t>content</w:t>
            </w:r>
            <w:r>
              <w:rPr>
                <w:rFonts w:ascii="Times New Roman"/>
                <w:spacing w:val="-7"/>
                <w:w w:val="110"/>
              </w:rPr>
              <w:t xml:space="preserve"> </w:t>
            </w:r>
            <w:r>
              <w:rPr>
                <w:rFonts w:ascii="Times New Roman"/>
                <w:w w:val="110"/>
              </w:rPr>
              <w:t>strands,</w:t>
            </w:r>
            <w:r>
              <w:rPr>
                <w:rFonts w:ascii="Times New Roman"/>
                <w:spacing w:val="-7"/>
                <w:w w:val="110"/>
              </w:rPr>
              <w:t xml:space="preserve"> </w:t>
            </w:r>
            <w:r>
              <w:rPr>
                <w:rFonts w:ascii="Times New Roman"/>
                <w:w w:val="110"/>
              </w:rPr>
              <w:t>etc.)</w:t>
            </w:r>
            <w:r>
              <w:rPr>
                <w:rFonts w:ascii="Times New Roman"/>
                <w:spacing w:val="-7"/>
                <w:w w:val="110"/>
              </w:rPr>
              <w:t xml:space="preserve"> </w:t>
            </w:r>
            <w:r>
              <w:rPr>
                <w:rFonts w:ascii="Times New Roman"/>
                <w:w w:val="110"/>
              </w:rPr>
              <w:t>that</w:t>
            </w:r>
            <w:r>
              <w:rPr>
                <w:rFonts w:ascii="Times New Roman"/>
                <w:spacing w:val="-7"/>
                <w:w w:val="110"/>
              </w:rPr>
              <w:t xml:space="preserve"> </w:t>
            </w:r>
            <w:r>
              <w:rPr>
                <w:rFonts w:ascii="Times New Roman"/>
                <w:w w:val="110"/>
              </w:rPr>
              <w:t>are consistently</w:t>
            </w:r>
            <w:r>
              <w:rPr>
                <w:rFonts w:ascii="Times New Roman"/>
                <w:spacing w:val="-14"/>
                <w:w w:val="110"/>
              </w:rPr>
              <w:t xml:space="preserve"> </w:t>
            </w:r>
            <w:r>
              <w:rPr>
                <w:rFonts w:ascii="Times New Roman"/>
                <w:w w:val="110"/>
              </w:rPr>
              <w:t xml:space="preserve">applied </w:t>
            </w:r>
            <w:r>
              <w:rPr>
                <w:rFonts w:ascii="Times New Roman"/>
              </w:rPr>
              <w:t>across</w:t>
            </w:r>
            <w:r>
              <w:rPr>
                <w:rFonts w:ascii="Times New Roman"/>
                <w:spacing w:val="40"/>
              </w:rPr>
              <w:t xml:space="preserve"> </w:t>
            </w:r>
            <w:r>
              <w:rPr>
                <w:rFonts w:ascii="Times New Roman"/>
              </w:rPr>
              <w:t>grade-levels</w:t>
            </w:r>
            <w:r>
              <w:rPr>
                <w:rFonts w:ascii="Times New Roman"/>
                <w:spacing w:val="31"/>
              </w:rPr>
              <w:t xml:space="preserve"> </w:t>
            </w:r>
            <w:r>
              <w:rPr>
                <w:rFonts w:ascii="Times New Roman"/>
              </w:rPr>
              <w:t>with</w:t>
            </w:r>
            <w:r>
              <w:rPr>
                <w:rFonts w:ascii="Times New Roman"/>
                <w:spacing w:val="37"/>
              </w:rPr>
              <w:t xml:space="preserve"> </w:t>
            </w:r>
            <w:r>
              <w:rPr>
                <w:rFonts w:ascii="Times New Roman"/>
              </w:rPr>
              <w:t>modifications</w:t>
            </w:r>
            <w:r>
              <w:rPr>
                <w:rFonts w:ascii="Times New Roman"/>
                <w:spacing w:val="40"/>
              </w:rPr>
              <w:t xml:space="preserve"> </w:t>
            </w:r>
            <w:r>
              <w:rPr>
                <w:rFonts w:ascii="Times New Roman"/>
              </w:rPr>
              <w:t>for</w:t>
            </w:r>
            <w:r>
              <w:rPr>
                <w:rFonts w:ascii="Times New Roman"/>
                <w:spacing w:val="37"/>
              </w:rPr>
              <w:t xml:space="preserve"> </w:t>
            </w:r>
            <w:r>
              <w:rPr>
                <w:rFonts w:ascii="Times New Roman"/>
              </w:rPr>
              <w:t>the</w:t>
            </w:r>
            <w:r>
              <w:rPr>
                <w:rFonts w:ascii="Times New Roman"/>
                <w:spacing w:val="40"/>
              </w:rPr>
              <w:t xml:space="preserve"> </w:t>
            </w:r>
            <w:r>
              <w:rPr>
                <w:rFonts w:ascii="Times New Roman"/>
              </w:rPr>
              <w:t>developmental</w:t>
            </w:r>
            <w:r>
              <w:rPr>
                <w:rFonts w:ascii="Times New Roman"/>
                <w:spacing w:val="40"/>
              </w:rPr>
              <w:t xml:space="preserve"> </w:t>
            </w:r>
            <w:r>
              <w:rPr>
                <w:rFonts w:ascii="Times New Roman"/>
              </w:rPr>
              <w:t>level</w:t>
            </w:r>
            <w:r>
              <w:rPr>
                <w:rFonts w:ascii="Times New Roman"/>
                <w:spacing w:val="31"/>
              </w:rPr>
              <w:t xml:space="preserve"> </w:t>
            </w:r>
            <w:r>
              <w:rPr>
                <w:rFonts w:ascii="Times New Roman"/>
              </w:rPr>
              <w:t>of</w:t>
            </w:r>
            <w:r>
              <w:rPr>
                <w:rFonts w:ascii="Times New Roman"/>
                <w:spacing w:val="37"/>
              </w:rPr>
              <w:t xml:space="preserve"> </w:t>
            </w:r>
            <w:r>
              <w:rPr>
                <w:rFonts w:ascii="Times New Roman"/>
              </w:rPr>
              <w:t>the</w:t>
            </w:r>
            <w:r>
              <w:rPr>
                <w:rFonts w:ascii="Times New Roman"/>
                <w:spacing w:val="40"/>
              </w:rPr>
              <w:t xml:space="preserve"> </w:t>
            </w:r>
            <w:r>
              <w:rPr>
                <w:rFonts w:ascii="Times New Roman"/>
              </w:rPr>
              <w:t>students</w:t>
            </w:r>
            <w:r>
              <w:rPr>
                <w:rFonts w:ascii="Times New Roman"/>
                <w:spacing w:val="33"/>
              </w:rPr>
              <w:t xml:space="preserve"> </w:t>
            </w:r>
            <w:r>
              <w:rPr>
                <w:rFonts w:ascii="Times New Roman"/>
              </w:rPr>
              <w:t>at</w:t>
            </w:r>
            <w:r>
              <w:rPr>
                <w:rFonts w:ascii="Times New Roman"/>
                <w:spacing w:val="40"/>
              </w:rPr>
              <w:t xml:space="preserve"> </w:t>
            </w:r>
            <w:r>
              <w:rPr>
                <w:rFonts w:ascii="Times New Roman"/>
              </w:rPr>
              <w:t xml:space="preserve">each </w:t>
            </w:r>
            <w:r>
              <w:rPr>
                <w:rFonts w:ascii="Times New Roman"/>
                <w:spacing w:val="-2"/>
                <w:w w:val="110"/>
              </w:rPr>
              <w:t>grade-level.</w:t>
            </w:r>
          </w:p>
        </w:tc>
      </w:tr>
    </w:tbl>
    <w:p w14:paraId="49B8C771" w14:textId="77777777" w:rsidR="008227FD" w:rsidRDefault="008227FD">
      <w:pPr>
        <w:pStyle w:val="TableParagraph"/>
        <w:spacing w:line="283" w:lineRule="auto"/>
        <w:rPr>
          <w:rFonts w:ascii="Times New Roman"/>
        </w:rPr>
        <w:sectPr w:rsidR="008227FD">
          <w:pgSz w:w="12240" w:h="15840"/>
          <w:pgMar w:top="800" w:right="360" w:bottom="1200" w:left="720" w:header="425" w:footer="1015" w:gutter="0"/>
          <w:cols w:space="720"/>
        </w:sectPr>
      </w:pPr>
    </w:p>
    <w:p w14:paraId="49B8C772" w14:textId="77777777" w:rsidR="008227FD" w:rsidRDefault="00000000">
      <w:pPr>
        <w:pStyle w:val="Heading1"/>
      </w:pPr>
      <w:bookmarkStart w:id="28" w:name="_TOC_250001"/>
      <w:r>
        <w:rPr>
          <w:w w:val="105"/>
        </w:rPr>
        <w:lastRenderedPageBreak/>
        <w:t>Appendix</w:t>
      </w:r>
      <w:r>
        <w:rPr>
          <w:spacing w:val="-19"/>
          <w:w w:val="105"/>
        </w:rPr>
        <w:t xml:space="preserve"> </w:t>
      </w:r>
      <w:r>
        <w:rPr>
          <w:w w:val="105"/>
        </w:rPr>
        <w:t>C.</w:t>
      </w:r>
      <w:r>
        <w:rPr>
          <w:spacing w:val="-16"/>
          <w:w w:val="105"/>
        </w:rPr>
        <w:t xml:space="preserve"> </w:t>
      </w:r>
      <w:r>
        <w:rPr>
          <w:w w:val="105"/>
        </w:rPr>
        <w:t>Data</w:t>
      </w:r>
      <w:r>
        <w:rPr>
          <w:spacing w:val="-17"/>
          <w:w w:val="105"/>
        </w:rPr>
        <w:t xml:space="preserve"> </w:t>
      </w:r>
      <w:r>
        <w:rPr>
          <w:w w:val="105"/>
        </w:rPr>
        <w:t>Interpretation</w:t>
      </w:r>
      <w:r>
        <w:rPr>
          <w:spacing w:val="-17"/>
          <w:w w:val="105"/>
        </w:rPr>
        <w:t xml:space="preserve"> </w:t>
      </w:r>
      <w:bookmarkEnd w:id="28"/>
      <w:r>
        <w:rPr>
          <w:spacing w:val="-2"/>
          <w:w w:val="105"/>
        </w:rPr>
        <w:t>Guide</w:t>
      </w:r>
    </w:p>
    <w:p w14:paraId="49B8C773" w14:textId="77777777" w:rsidR="008227FD" w:rsidRDefault="008227FD">
      <w:pPr>
        <w:pStyle w:val="BodyText"/>
        <w:spacing w:before="99"/>
        <w:rPr>
          <w:b/>
          <w:sz w:val="28"/>
        </w:rPr>
      </w:pPr>
    </w:p>
    <w:p w14:paraId="49B8C774" w14:textId="77777777" w:rsidR="008227FD" w:rsidRDefault="00000000">
      <w:pPr>
        <w:spacing w:line="254" w:lineRule="auto"/>
        <w:ind w:right="5100"/>
        <w:rPr>
          <w:sz w:val="26"/>
        </w:rPr>
      </w:pPr>
      <w:r>
        <w:rPr>
          <w:noProof/>
          <w:sz w:val="26"/>
        </w:rPr>
        <w:drawing>
          <wp:anchor distT="0" distB="0" distL="0" distR="0" simplePos="0" relativeHeight="15734272" behindDoc="0" locked="0" layoutInCell="1" allowOverlap="1" wp14:anchorId="49B8C7F5" wp14:editId="49B8C7F6">
            <wp:simplePos x="0" y="0"/>
            <wp:positionH relativeFrom="page">
              <wp:posOffset>4577446</wp:posOffset>
            </wp:positionH>
            <wp:positionV relativeFrom="paragraph">
              <wp:posOffset>105956</wp:posOffset>
            </wp:positionV>
            <wp:extent cx="2373831" cy="2140122"/>
            <wp:effectExtent l="0" t="0" r="0" b="0"/>
            <wp:wrapNone/>
            <wp:docPr id="30" name="Image 30" descr="https://lh6.googleusercontent.com/a1UhOtfzu6aWGBh9fqX8NoPLeXH-PIBsMRTqd6prXuZIi0tSykalYhcQsrQeJ7WEbxfTnQ4nut7XLYVcbTCAYKmKZsg17qtvWTNVfLNRGoLc30DB_hTHlJg7PFHiIhELnKXqrIM-"/>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descr="https://lh6.googleusercontent.com/a1UhOtfzu6aWGBh9fqX8NoPLeXH-PIBsMRTqd6prXuZIi0tSykalYhcQsrQeJ7WEbxfTnQ4nut7XLYVcbTCAYKmKZsg17qtvWTNVfLNRGoLc30DB_hTHlJg7PFHiIhELnKXqrIM-"/>
                    <pic:cNvPicPr/>
                  </pic:nvPicPr>
                  <pic:blipFill>
                    <a:blip r:embed="rId35" cstate="print"/>
                    <a:stretch>
                      <a:fillRect/>
                    </a:stretch>
                  </pic:blipFill>
                  <pic:spPr>
                    <a:xfrm>
                      <a:off x="0" y="0"/>
                      <a:ext cx="2373831" cy="2140122"/>
                    </a:xfrm>
                    <a:prstGeom prst="rect">
                      <a:avLst/>
                    </a:prstGeom>
                  </pic:spPr>
                </pic:pic>
              </a:graphicData>
            </a:graphic>
          </wp:anchor>
        </w:drawing>
      </w:r>
      <w:r>
        <w:rPr>
          <w:w w:val="90"/>
          <w:sz w:val="26"/>
        </w:rPr>
        <w:t>Analysis</w:t>
      </w:r>
      <w:r>
        <w:rPr>
          <w:spacing w:val="-9"/>
          <w:w w:val="90"/>
          <w:sz w:val="26"/>
        </w:rPr>
        <w:t xml:space="preserve"> </w:t>
      </w:r>
      <w:r>
        <w:rPr>
          <w:w w:val="90"/>
          <w:sz w:val="26"/>
        </w:rPr>
        <w:t>for</w:t>
      </w:r>
      <w:r>
        <w:rPr>
          <w:spacing w:val="-4"/>
          <w:w w:val="90"/>
          <w:sz w:val="26"/>
        </w:rPr>
        <w:t xml:space="preserve"> </w:t>
      </w:r>
      <w:r>
        <w:rPr>
          <w:w w:val="90"/>
          <w:sz w:val="26"/>
        </w:rPr>
        <w:t>strategic</w:t>
      </w:r>
      <w:r>
        <w:rPr>
          <w:spacing w:val="-5"/>
          <w:w w:val="90"/>
          <w:sz w:val="26"/>
        </w:rPr>
        <w:t xml:space="preserve"> </w:t>
      </w:r>
      <w:r>
        <w:rPr>
          <w:w w:val="90"/>
          <w:sz w:val="26"/>
        </w:rPr>
        <w:t>planning</w:t>
      </w:r>
      <w:r>
        <w:rPr>
          <w:spacing w:val="-11"/>
          <w:w w:val="90"/>
          <w:sz w:val="26"/>
        </w:rPr>
        <w:t xml:space="preserve"> </w:t>
      </w:r>
      <w:r>
        <w:rPr>
          <w:w w:val="90"/>
          <w:sz w:val="26"/>
        </w:rPr>
        <w:t>is</w:t>
      </w:r>
      <w:r>
        <w:rPr>
          <w:spacing w:val="-5"/>
          <w:w w:val="90"/>
          <w:sz w:val="26"/>
        </w:rPr>
        <w:t xml:space="preserve"> </w:t>
      </w:r>
      <w:r>
        <w:rPr>
          <w:w w:val="90"/>
          <w:sz w:val="26"/>
        </w:rPr>
        <w:t>the</w:t>
      </w:r>
      <w:r>
        <w:rPr>
          <w:spacing w:val="-3"/>
          <w:w w:val="90"/>
          <w:sz w:val="26"/>
        </w:rPr>
        <w:t xml:space="preserve"> </w:t>
      </w:r>
      <w:r>
        <w:rPr>
          <w:w w:val="90"/>
          <w:sz w:val="26"/>
        </w:rPr>
        <w:t>process</w:t>
      </w:r>
      <w:r>
        <w:rPr>
          <w:spacing w:val="-5"/>
          <w:w w:val="90"/>
          <w:sz w:val="26"/>
        </w:rPr>
        <w:t xml:space="preserve"> </w:t>
      </w:r>
      <w:r>
        <w:rPr>
          <w:w w:val="90"/>
          <w:sz w:val="26"/>
        </w:rPr>
        <w:t>of</w:t>
      </w:r>
      <w:r>
        <w:rPr>
          <w:spacing w:val="-2"/>
          <w:w w:val="90"/>
          <w:sz w:val="26"/>
        </w:rPr>
        <w:t xml:space="preserve"> </w:t>
      </w:r>
      <w:r>
        <w:rPr>
          <w:w w:val="90"/>
          <w:sz w:val="26"/>
        </w:rPr>
        <w:t xml:space="preserve">breaking </w:t>
      </w:r>
      <w:r>
        <w:rPr>
          <w:spacing w:val="-6"/>
          <w:sz w:val="26"/>
        </w:rPr>
        <w:t>down</w:t>
      </w:r>
      <w:r>
        <w:rPr>
          <w:spacing w:val="-10"/>
          <w:sz w:val="26"/>
        </w:rPr>
        <w:t xml:space="preserve"> </w:t>
      </w:r>
      <w:r>
        <w:rPr>
          <w:spacing w:val="-6"/>
          <w:sz w:val="26"/>
        </w:rPr>
        <w:t>and</w:t>
      </w:r>
      <w:r>
        <w:rPr>
          <w:spacing w:val="-10"/>
          <w:sz w:val="26"/>
        </w:rPr>
        <w:t xml:space="preserve"> </w:t>
      </w:r>
      <w:r>
        <w:rPr>
          <w:spacing w:val="-6"/>
          <w:sz w:val="26"/>
        </w:rPr>
        <w:t>examining</w:t>
      </w:r>
      <w:r>
        <w:rPr>
          <w:spacing w:val="-12"/>
          <w:sz w:val="26"/>
        </w:rPr>
        <w:t xml:space="preserve"> </w:t>
      </w:r>
      <w:r>
        <w:rPr>
          <w:spacing w:val="-6"/>
          <w:sz w:val="26"/>
        </w:rPr>
        <w:t>data</w:t>
      </w:r>
      <w:r>
        <w:rPr>
          <w:spacing w:val="-10"/>
          <w:sz w:val="26"/>
        </w:rPr>
        <w:t xml:space="preserve"> </w:t>
      </w:r>
      <w:r>
        <w:rPr>
          <w:spacing w:val="-6"/>
          <w:sz w:val="26"/>
        </w:rPr>
        <w:t>to</w:t>
      </w:r>
      <w:r>
        <w:rPr>
          <w:spacing w:val="-11"/>
          <w:sz w:val="26"/>
        </w:rPr>
        <w:t xml:space="preserve"> </w:t>
      </w:r>
      <w:r>
        <w:rPr>
          <w:spacing w:val="-6"/>
          <w:sz w:val="26"/>
        </w:rPr>
        <w:t>understand</w:t>
      </w:r>
      <w:r>
        <w:rPr>
          <w:spacing w:val="-10"/>
          <w:sz w:val="26"/>
        </w:rPr>
        <w:t xml:space="preserve"> </w:t>
      </w:r>
      <w:r>
        <w:rPr>
          <w:spacing w:val="-6"/>
          <w:sz w:val="26"/>
        </w:rPr>
        <w:t xml:space="preserve">project </w:t>
      </w:r>
      <w:r>
        <w:rPr>
          <w:w w:val="90"/>
          <w:sz w:val="26"/>
        </w:rPr>
        <w:t xml:space="preserve">implementation or impact. Before meaningful decisions </w:t>
      </w:r>
      <w:r>
        <w:rPr>
          <w:spacing w:val="-8"/>
          <w:sz w:val="26"/>
        </w:rPr>
        <w:t>can</w:t>
      </w:r>
      <w:r>
        <w:rPr>
          <w:spacing w:val="-12"/>
          <w:sz w:val="26"/>
        </w:rPr>
        <w:t xml:space="preserve"> </w:t>
      </w:r>
      <w:r>
        <w:rPr>
          <w:spacing w:val="-8"/>
          <w:sz w:val="26"/>
        </w:rPr>
        <w:t>be</w:t>
      </w:r>
      <w:r>
        <w:rPr>
          <w:spacing w:val="-11"/>
          <w:sz w:val="26"/>
        </w:rPr>
        <w:t xml:space="preserve"> </w:t>
      </w:r>
      <w:r>
        <w:rPr>
          <w:spacing w:val="-8"/>
          <w:sz w:val="26"/>
        </w:rPr>
        <w:t>made,</w:t>
      </w:r>
      <w:r>
        <w:rPr>
          <w:spacing w:val="-15"/>
          <w:sz w:val="26"/>
        </w:rPr>
        <w:t xml:space="preserve"> </w:t>
      </w:r>
      <w:r>
        <w:rPr>
          <w:spacing w:val="-8"/>
          <w:sz w:val="26"/>
        </w:rPr>
        <w:t>it</w:t>
      </w:r>
      <w:r>
        <w:rPr>
          <w:spacing w:val="-17"/>
          <w:sz w:val="26"/>
        </w:rPr>
        <w:t xml:space="preserve"> </w:t>
      </w:r>
      <w:r>
        <w:rPr>
          <w:spacing w:val="-8"/>
          <w:sz w:val="26"/>
        </w:rPr>
        <w:t>is</w:t>
      </w:r>
      <w:r>
        <w:rPr>
          <w:spacing w:val="-13"/>
          <w:sz w:val="26"/>
        </w:rPr>
        <w:t xml:space="preserve"> </w:t>
      </w:r>
      <w:r>
        <w:rPr>
          <w:spacing w:val="-8"/>
          <w:sz w:val="26"/>
        </w:rPr>
        <w:t>necessary</w:t>
      </w:r>
      <w:r>
        <w:rPr>
          <w:spacing w:val="-11"/>
          <w:sz w:val="26"/>
        </w:rPr>
        <w:t xml:space="preserve"> </w:t>
      </w:r>
      <w:r>
        <w:rPr>
          <w:spacing w:val="-8"/>
          <w:sz w:val="26"/>
        </w:rPr>
        <w:t>to</w:t>
      </w:r>
      <w:r>
        <w:rPr>
          <w:spacing w:val="-13"/>
          <w:sz w:val="26"/>
        </w:rPr>
        <w:t xml:space="preserve"> </w:t>
      </w:r>
      <w:r>
        <w:rPr>
          <w:spacing w:val="-8"/>
          <w:sz w:val="26"/>
        </w:rPr>
        <w:t>understand</w:t>
      </w:r>
      <w:r>
        <w:rPr>
          <w:spacing w:val="-12"/>
          <w:sz w:val="26"/>
        </w:rPr>
        <w:t xml:space="preserve"> </w:t>
      </w:r>
      <w:r>
        <w:rPr>
          <w:spacing w:val="-8"/>
          <w:sz w:val="26"/>
        </w:rPr>
        <w:t>what</w:t>
      </w:r>
      <w:r>
        <w:rPr>
          <w:spacing w:val="-17"/>
          <w:sz w:val="26"/>
        </w:rPr>
        <w:t xml:space="preserve"> </w:t>
      </w:r>
      <w:r>
        <w:rPr>
          <w:spacing w:val="-8"/>
          <w:sz w:val="26"/>
        </w:rPr>
        <w:t xml:space="preserve">data </w:t>
      </w:r>
      <w:r>
        <w:rPr>
          <w:spacing w:val="-4"/>
          <w:sz w:val="26"/>
        </w:rPr>
        <w:t>show</w:t>
      </w:r>
      <w:r>
        <w:rPr>
          <w:spacing w:val="-15"/>
          <w:sz w:val="26"/>
        </w:rPr>
        <w:t xml:space="preserve"> </w:t>
      </w:r>
      <w:r>
        <w:rPr>
          <w:spacing w:val="-4"/>
          <w:sz w:val="26"/>
        </w:rPr>
        <w:t>by</w:t>
      </w:r>
      <w:r>
        <w:rPr>
          <w:spacing w:val="-15"/>
          <w:sz w:val="26"/>
        </w:rPr>
        <w:t xml:space="preserve"> </w:t>
      </w:r>
      <w:r>
        <w:rPr>
          <w:spacing w:val="-4"/>
          <w:sz w:val="26"/>
        </w:rPr>
        <w:t>manipulating</w:t>
      </w:r>
      <w:r>
        <w:rPr>
          <w:spacing w:val="-15"/>
          <w:sz w:val="26"/>
        </w:rPr>
        <w:t xml:space="preserve"> </w:t>
      </w:r>
      <w:r>
        <w:rPr>
          <w:spacing w:val="-4"/>
          <w:sz w:val="26"/>
        </w:rPr>
        <w:t>them</w:t>
      </w:r>
      <w:r>
        <w:rPr>
          <w:spacing w:val="-18"/>
          <w:sz w:val="26"/>
        </w:rPr>
        <w:t xml:space="preserve"> </w:t>
      </w:r>
      <w:r>
        <w:rPr>
          <w:spacing w:val="-4"/>
          <w:sz w:val="26"/>
        </w:rPr>
        <w:t>in</w:t>
      </w:r>
      <w:r>
        <w:rPr>
          <w:spacing w:val="-14"/>
          <w:sz w:val="26"/>
        </w:rPr>
        <w:t xml:space="preserve"> </w:t>
      </w:r>
      <w:r>
        <w:rPr>
          <w:spacing w:val="-4"/>
          <w:sz w:val="26"/>
        </w:rPr>
        <w:t>thoughtful</w:t>
      </w:r>
      <w:r>
        <w:rPr>
          <w:spacing w:val="-15"/>
          <w:sz w:val="26"/>
        </w:rPr>
        <w:t xml:space="preserve"> </w:t>
      </w:r>
      <w:r>
        <w:rPr>
          <w:spacing w:val="-4"/>
          <w:sz w:val="26"/>
        </w:rPr>
        <w:t>ways.</w:t>
      </w:r>
    </w:p>
    <w:p w14:paraId="49B8C775" w14:textId="77777777" w:rsidR="008227FD" w:rsidRDefault="00000000">
      <w:pPr>
        <w:spacing w:before="1" w:line="254" w:lineRule="auto"/>
        <w:ind w:right="5100"/>
        <w:rPr>
          <w:sz w:val="26"/>
        </w:rPr>
      </w:pPr>
      <w:r>
        <w:rPr>
          <w:w w:val="90"/>
          <w:sz w:val="26"/>
        </w:rPr>
        <w:t xml:space="preserve">Analysis bridges the gap between collecting data and interpreting those data for monitoring and adjusting a </w:t>
      </w:r>
      <w:r>
        <w:rPr>
          <w:spacing w:val="-4"/>
          <w:sz w:val="26"/>
        </w:rPr>
        <w:t>project.</w:t>
      </w:r>
      <w:r>
        <w:rPr>
          <w:spacing w:val="-15"/>
          <w:sz w:val="26"/>
        </w:rPr>
        <w:t xml:space="preserve"> </w:t>
      </w:r>
      <w:r>
        <w:rPr>
          <w:spacing w:val="-4"/>
          <w:sz w:val="26"/>
        </w:rPr>
        <w:t>Interpretation,</w:t>
      </w:r>
      <w:r>
        <w:rPr>
          <w:spacing w:val="-14"/>
          <w:sz w:val="26"/>
        </w:rPr>
        <w:t xml:space="preserve"> </w:t>
      </w:r>
      <w:r>
        <w:rPr>
          <w:spacing w:val="-4"/>
          <w:sz w:val="26"/>
        </w:rPr>
        <w:t>the</w:t>
      </w:r>
      <w:r>
        <w:rPr>
          <w:spacing w:val="-14"/>
          <w:sz w:val="26"/>
        </w:rPr>
        <w:t xml:space="preserve"> </w:t>
      </w:r>
      <w:r>
        <w:rPr>
          <w:spacing w:val="-4"/>
          <w:sz w:val="26"/>
        </w:rPr>
        <w:t>next</w:t>
      </w:r>
      <w:r>
        <w:rPr>
          <w:spacing w:val="-14"/>
          <w:sz w:val="26"/>
        </w:rPr>
        <w:t xml:space="preserve"> </w:t>
      </w:r>
      <w:r>
        <w:rPr>
          <w:spacing w:val="-4"/>
          <w:sz w:val="26"/>
        </w:rPr>
        <w:t>phase</w:t>
      </w:r>
      <w:r>
        <w:rPr>
          <w:spacing w:val="-14"/>
          <w:sz w:val="26"/>
        </w:rPr>
        <w:t xml:space="preserve"> </w:t>
      </w:r>
      <w:r>
        <w:rPr>
          <w:spacing w:val="-4"/>
          <w:sz w:val="26"/>
        </w:rPr>
        <w:t>in</w:t>
      </w:r>
      <w:r>
        <w:rPr>
          <w:spacing w:val="-18"/>
          <w:sz w:val="26"/>
        </w:rPr>
        <w:t xml:space="preserve"> </w:t>
      </w:r>
      <w:r>
        <w:rPr>
          <w:spacing w:val="-4"/>
          <w:sz w:val="26"/>
        </w:rPr>
        <w:t>strategic</w:t>
      </w:r>
    </w:p>
    <w:p w14:paraId="49B8C776" w14:textId="77777777" w:rsidR="008227FD" w:rsidRDefault="00000000">
      <w:pPr>
        <w:spacing w:before="5" w:line="252" w:lineRule="auto"/>
        <w:ind w:right="5479"/>
        <w:jc w:val="both"/>
        <w:rPr>
          <w:sz w:val="26"/>
        </w:rPr>
      </w:pPr>
      <w:r>
        <w:rPr>
          <w:w w:val="90"/>
          <w:sz w:val="26"/>
        </w:rPr>
        <w:t xml:space="preserve">planning, is the process of determining “what the data mean”—an important activity between the analysis of </w:t>
      </w:r>
      <w:r>
        <w:rPr>
          <w:spacing w:val="-8"/>
          <w:sz w:val="26"/>
        </w:rPr>
        <w:t>data</w:t>
      </w:r>
      <w:r>
        <w:rPr>
          <w:spacing w:val="-11"/>
          <w:sz w:val="26"/>
        </w:rPr>
        <w:t xml:space="preserve"> </w:t>
      </w:r>
      <w:r>
        <w:rPr>
          <w:spacing w:val="-8"/>
          <w:sz w:val="26"/>
        </w:rPr>
        <w:t>and the making</w:t>
      </w:r>
      <w:r>
        <w:rPr>
          <w:spacing w:val="-10"/>
          <w:sz w:val="26"/>
        </w:rPr>
        <w:t xml:space="preserve"> </w:t>
      </w:r>
      <w:r>
        <w:rPr>
          <w:spacing w:val="-8"/>
          <w:sz w:val="26"/>
        </w:rPr>
        <w:t>of decisions for</w:t>
      </w:r>
      <w:r>
        <w:rPr>
          <w:spacing w:val="-13"/>
          <w:sz w:val="26"/>
        </w:rPr>
        <w:t xml:space="preserve"> </w:t>
      </w:r>
      <w:r>
        <w:rPr>
          <w:spacing w:val="-8"/>
          <w:sz w:val="26"/>
        </w:rPr>
        <w:t>next steps.</w:t>
      </w:r>
    </w:p>
    <w:p w14:paraId="49B8C777" w14:textId="77777777" w:rsidR="008227FD" w:rsidRDefault="008227FD">
      <w:pPr>
        <w:rPr>
          <w:sz w:val="20"/>
        </w:rPr>
      </w:pPr>
    </w:p>
    <w:p w14:paraId="49B8C778" w14:textId="77777777" w:rsidR="008227FD" w:rsidRDefault="008227FD">
      <w:pPr>
        <w:rPr>
          <w:sz w:val="20"/>
        </w:rPr>
      </w:pPr>
    </w:p>
    <w:p w14:paraId="49B8C779" w14:textId="77777777" w:rsidR="008227FD" w:rsidRDefault="008227FD">
      <w:pPr>
        <w:rPr>
          <w:sz w:val="20"/>
        </w:rPr>
      </w:pPr>
    </w:p>
    <w:p w14:paraId="49B8C77A" w14:textId="77777777" w:rsidR="008227FD" w:rsidRDefault="008227FD">
      <w:pPr>
        <w:rPr>
          <w:sz w:val="20"/>
        </w:rPr>
      </w:pPr>
    </w:p>
    <w:p w14:paraId="49B8C77B" w14:textId="77777777" w:rsidR="008227FD" w:rsidRDefault="008227FD">
      <w:pPr>
        <w:spacing w:before="127" w:after="1"/>
        <w:rPr>
          <w:sz w:val="20"/>
        </w:rPr>
      </w:pPr>
    </w:p>
    <w:tbl>
      <w:tblPr>
        <w:tblW w:w="0" w:type="auto"/>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61"/>
        <w:gridCol w:w="7933"/>
      </w:tblGrid>
      <w:tr w:rsidR="008227FD" w14:paraId="49B8C77E" w14:textId="77777777">
        <w:trPr>
          <w:trHeight w:val="590"/>
        </w:trPr>
        <w:tc>
          <w:tcPr>
            <w:tcW w:w="2861" w:type="dxa"/>
            <w:shd w:val="clear" w:color="auto" w:fill="D9D9D9"/>
          </w:tcPr>
          <w:p w14:paraId="49B8C77C" w14:textId="77777777" w:rsidR="008227FD" w:rsidRDefault="00000000">
            <w:pPr>
              <w:pStyle w:val="TableParagraph"/>
              <w:spacing w:before="7"/>
              <w:ind w:left="15"/>
              <w:jc w:val="center"/>
              <w:rPr>
                <w:b/>
                <w:sz w:val="28"/>
              </w:rPr>
            </w:pPr>
            <w:r>
              <w:rPr>
                <w:b/>
                <w:spacing w:val="-2"/>
                <w:w w:val="90"/>
                <w:sz w:val="28"/>
              </w:rPr>
              <w:t>PHASE</w:t>
            </w:r>
          </w:p>
        </w:tc>
        <w:tc>
          <w:tcPr>
            <w:tcW w:w="7933" w:type="dxa"/>
            <w:shd w:val="clear" w:color="auto" w:fill="D9D9D9"/>
          </w:tcPr>
          <w:p w14:paraId="49B8C77D" w14:textId="77777777" w:rsidR="008227FD" w:rsidRDefault="00000000">
            <w:pPr>
              <w:pStyle w:val="TableParagraph"/>
              <w:spacing w:before="7"/>
              <w:ind w:left="5"/>
              <w:jc w:val="center"/>
              <w:rPr>
                <w:b/>
                <w:sz w:val="28"/>
              </w:rPr>
            </w:pPr>
            <w:r>
              <w:rPr>
                <w:b/>
                <w:w w:val="85"/>
                <w:sz w:val="28"/>
              </w:rPr>
              <w:t>GUIDING</w:t>
            </w:r>
            <w:r>
              <w:rPr>
                <w:b/>
                <w:spacing w:val="8"/>
                <w:sz w:val="28"/>
              </w:rPr>
              <w:t xml:space="preserve"> </w:t>
            </w:r>
            <w:r>
              <w:rPr>
                <w:b/>
                <w:spacing w:val="-2"/>
                <w:w w:val="95"/>
                <w:sz w:val="28"/>
              </w:rPr>
              <w:t>QUESTIONS</w:t>
            </w:r>
          </w:p>
        </w:tc>
      </w:tr>
      <w:tr w:rsidR="008227FD" w14:paraId="49B8C789" w14:textId="77777777">
        <w:trPr>
          <w:trHeight w:val="1465"/>
        </w:trPr>
        <w:tc>
          <w:tcPr>
            <w:tcW w:w="2861" w:type="dxa"/>
            <w:vMerge w:val="restart"/>
            <w:tcBorders>
              <w:right w:val="dotted" w:sz="4" w:space="0" w:color="000000"/>
            </w:tcBorders>
            <w:shd w:val="clear" w:color="auto" w:fill="6FAC46"/>
          </w:tcPr>
          <w:p w14:paraId="49B8C77F" w14:textId="77777777" w:rsidR="008227FD" w:rsidRDefault="008227FD">
            <w:pPr>
              <w:pStyle w:val="TableParagraph"/>
              <w:rPr>
                <w:sz w:val="32"/>
              </w:rPr>
            </w:pPr>
          </w:p>
          <w:p w14:paraId="49B8C780" w14:textId="77777777" w:rsidR="008227FD" w:rsidRDefault="008227FD">
            <w:pPr>
              <w:pStyle w:val="TableParagraph"/>
              <w:rPr>
                <w:sz w:val="32"/>
              </w:rPr>
            </w:pPr>
          </w:p>
          <w:p w14:paraId="49B8C781" w14:textId="77777777" w:rsidR="008227FD" w:rsidRDefault="008227FD">
            <w:pPr>
              <w:pStyle w:val="TableParagraph"/>
              <w:rPr>
                <w:sz w:val="32"/>
              </w:rPr>
            </w:pPr>
          </w:p>
          <w:p w14:paraId="49B8C782" w14:textId="77777777" w:rsidR="008227FD" w:rsidRDefault="008227FD">
            <w:pPr>
              <w:pStyle w:val="TableParagraph"/>
              <w:rPr>
                <w:sz w:val="32"/>
              </w:rPr>
            </w:pPr>
          </w:p>
          <w:p w14:paraId="49B8C783" w14:textId="77777777" w:rsidR="008227FD" w:rsidRDefault="008227FD">
            <w:pPr>
              <w:pStyle w:val="TableParagraph"/>
              <w:spacing w:before="191"/>
              <w:rPr>
                <w:sz w:val="32"/>
              </w:rPr>
            </w:pPr>
          </w:p>
          <w:p w14:paraId="49B8C784" w14:textId="77777777" w:rsidR="008227FD" w:rsidRDefault="00000000">
            <w:pPr>
              <w:pStyle w:val="TableParagraph"/>
              <w:ind w:left="930"/>
              <w:rPr>
                <w:b/>
                <w:sz w:val="32"/>
              </w:rPr>
            </w:pPr>
            <w:r>
              <w:rPr>
                <w:b/>
                <w:color w:val="FFFFFF"/>
                <w:spacing w:val="-2"/>
                <w:w w:val="95"/>
                <w:sz w:val="32"/>
              </w:rPr>
              <w:t>Explore</w:t>
            </w:r>
          </w:p>
        </w:tc>
        <w:tc>
          <w:tcPr>
            <w:tcW w:w="7933" w:type="dxa"/>
            <w:tcBorders>
              <w:left w:val="dotted" w:sz="4" w:space="0" w:color="000000"/>
              <w:bottom w:val="dotted" w:sz="4" w:space="0" w:color="000000"/>
            </w:tcBorders>
          </w:tcPr>
          <w:p w14:paraId="49B8C785" w14:textId="77777777" w:rsidR="008227FD" w:rsidRDefault="00000000">
            <w:pPr>
              <w:pStyle w:val="TableParagraph"/>
              <w:numPr>
                <w:ilvl w:val="0"/>
                <w:numId w:val="5"/>
              </w:numPr>
              <w:tabs>
                <w:tab w:val="left" w:pos="409"/>
              </w:tabs>
              <w:spacing w:before="5"/>
              <w:ind w:left="409" w:hanging="269"/>
              <w:rPr>
                <w:sz w:val="24"/>
              </w:rPr>
            </w:pPr>
            <w:r>
              <w:rPr>
                <w:w w:val="90"/>
                <w:sz w:val="24"/>
              </w:rPr>
              <w:t>Do</w:t>
            </w:r>
            <w:r>
              <w:rPr>
                <w:sz w:val="24"/>
              </w:rPr>
              <w:t xml:space="preserve"> </w:t>
            </w:r>
            <w:r>
              <w:rPr>
                <w:w w:val="90"/>
                <w:sz w:val="24"/>
              </w:rPr>
              <w:t>your</w:t>
            </w:r>
            <w:r>
              <w:rPr>
                <w:spacing w:val="4"/>
                <w:sz w:val="24"/>
              </w:rPr>
              <w:t xml:space="preserve"> </w:t>
            </w:r>
            <w:r>
              <w:rPr>
                <w:w w:val="90"/>
                <w:sz w:val="24"/>
              </w:rPr>
              <w:t>rubric</w:t>
            </w:r>
            <w:r>
              <w:rPr>
                <w:sz w:val="24"/>
              </w:rPr>
              <w:t xml:space="preserve"> </w:t>
            </w:r>
            <w:r>
              <w:rPr>
                <w:w w:val="90"/>
                <w:sz w:val="24"/>
              </w:rPr>
              <w:t>results</w:t>
            </w:r>
            <w:r>
              <w:rPr>
                <w:spacing w:val="3"/>
                <w:sz w:val="24"/>
              </w:rPr>
              <w:t xml:space="preserve"> </w:t>
            </w:r>
            <w:r>
              <w:rPr>
                <w:spacing w:val="-2"/>
                <w:w w:val="90"/>
                <w:sz w:val="24"/>
              </w:rPr>
              <w:t>resonate?</w:t>
            </w:r>
          </w:p>
          <w:p w14:paraId="49B8C786" w14:textId="77777777" w:rsidR="008227FD" w:rsidRDefault="00000000">
            <w:pPr>
              <w:pStyle w:val="TableParagraph"/>
              <w:numPr>
                <w:ilvl w:val="0"/>
                <w:numId w:val="5"/>
              </w:numPr>
              <w:tabs>
                <w:tab w:val="left" w:pos="409"/>
              </w:tabs>
              <w:spacing w:before="19"/>
              <w:ind w:left="409" w:hanging="269"/>
              <w:rPr>
                <w:sz w:val="24"/>
              </w:rPr>
            </w:pPr>
            <w:r>
              <w:rPr>
                <w:w w:val="85"/>
                <w:sz w:val="24"/>
              </w:rPr>
              <w:t>Any</w:t>
            </w:r>
            <w:r>
              <w:rPr>
                <w:spacing w:val="18"/>
                <w:sz w:val="24"/>
              </w:rPr>
              <w:t xml:space="preserve"> </w:t>
            </w:r>
            <w:r>
              <w:rPr>
                <w:w w:val="85"/>
                <w:sz w:val="24"/>
              </w:rPr>
              <w:t>surprises?</w:t>
            </w:r>
            <w:r>
              <w:rPr>
                <w:spacing w:val="7"/>
                <w:sz w:val="24"/>
              </w:rPr>
              <w:t xml:space="preserve"> </w:t>
            </w:r>
            <w:r>
              <w:rPr>
                <w:spacing w:val="-4"/>
                <w:w w:val="85"/>
                <w:sz w:val="24"/>
              </w:rPr>
              <w:t>Why?</w:t>
            </w:r>
          </w:p>
          <w:p w14:paraId="49B8C787" w14:textId="77777777" w:rsidR="008227FD" w:rsidRDefault="00000000">
            <w:pPr>
              <w:pStyle w:val="TableParagraph"/>
              <w:numPr>
                <w:ilvl w:val="0"/>
                <w:numId w:val="5"/>
              </w:numPr>
              <w:tabs>
                <w:tab w:val="left" w:pos="409"/>
              </w:tabs>
              <w:spacing w:before="14"/>
              <w:ind w:left="409" w:hanging="269"/>
              <w:rPr>
                <w:sz w:val="24"/>
              </w:rPr>
            </w:pPr>
            <w:r>
              <w:rPr>
                <w:w w:val="90"/>
                <w:sz w:val="24"/>
              </w:rPr>
              <w:t>Any</w:t>
            </w:r>
            <w:r>
              <w:rPr>
                <w:spacing w:val="4"/>
                <w:sz w:val="24"/>
              </w:rPr>
              <w:t xml:space="preserve"> </w:t>
            </w:r>
            <w:r>
              <w:rPr>
                <w:w w:val="90"/>
                <w:sz w:val="24"/>
              </w:rPr>
              <w:t>disappointments?</w:t>
            </w:r>
            <w:r>
              <w:rPr>
                <w:spacing w:val="1"/>
                <w:sz w:val="24"/>
              </w:rPr>
              <w:t xml:space="preserve"> </w:t>
            </w:r>
            <w:r>
              <w:rPr>
                <w:spacing w:val="-4"/>
                <w:w w:val="90"/>
                <w:sz w:val="24"/>
              </w:rPr>
              <w:t>Why?</w:t>
            </w:r>
          </w:p>
          <w:p w14:paraId="49B8C788" w14:textId="77777777" w:rsidR="008227FD" w:rsidRDefault="00000000">
            <w:pPr>
              <w:pStyle w:val="TableParagraph"/>
              <w:numPr>
                <w:ilvl w:val="0"/>
                <w:numId w:val="5"/>
              </w:numPr>
              <w:tabs>
                <w:tab w:val="left" w:pos="410"/>
              </w:tabs>
              <w:spacing w:line="290" w:lineRule="atLeast"/>
              <w:ind w:right="484"/>
              <w:rPr>
                <w:sz w:val="24"/>
              </w:rPr>
            </w:pPr>
            <w:r>
              <w:rPr>
                <w:w w:val="90"/>
                <w:sz w:val="24"/>
              </w:rPr>
              <w:t xml:space="preserve">Do you see any correlation or inconsistencies between the rubric results </w:t>
            </w:r>
            <w:r>
              <w:rPr>
                <w:spacing w:val="-6"/>
                <w:sz w:val="24"/>
              </w:rPr>
              <w:t>and</w:t>
            </w:r>
            <w:r>
              <w:rPr>
                <w:spacing w:val="-14"/>
                <w:sz w:val="24"/>
              </w:rPr>
              <w:t xml:space="preserve"> </w:t>
            </w:r>
            <w:r>
              <w:rPr>
                <w:spacing w:val="-6"/>
                <w:sz w:val="24"/>
              </w:rPr>
              <w:t>other</w:t>
            </w:r>
            <w:r>
              <w:rPr>
                <w:spacing w:val="-11"/>
                <w:sz w:val="24"/>
              </w:rPr>
              <w:t xml:space="preserve"> </w:t>
            </w:r>
            <w:r>
              <w:rPr>
                <w:spacing w:val="-6"/>
                <w:sz w:val="24"/>
              </w:rPr>
              <w:t>data</w:t>
            </w:r>
            <w:r>
              <w:rPr>
                <w:spacing w:val="-13"/>
                <w:sz w:val="24"/>
              </w:rPr>
              <w:t xml:space="preserve"> </w:t>
            </w:r>
            <w:r>
              <w:rPr>
                <w:spacing w:val="-6"/>
                <w:sz w:val="24"/>
              </w:rPr>
              <w:t>you</w:t>
            </w:r>
            <w:r>
              <w:rPr>
                <w:spacing w:val="-14"/>
                <w:sz w:val="24"/>
              </w:rPr>
              <w:t xml:space="preserve"> </w:t>
            </w:r>
            <w:r>
              <w:rPr>
                <w:spacing w:val="-6"/>
                <w:sz w:val="24"/>
              </w:rPr>
              <w:t>have?</w:t>
            </w:r>
            <w:r>
              <w:rPr>
                <w:spacing w:val="40"/>
                <w:sz w:val="24"/>
              </w:rPr>
              <w:t xml:space="preserve"> </w:t>
            </w:r>
            <w:r>
              <w:rPr>
                <w:spacing w:val="-6"/>
                <w:sz w:val="24"/>
              </w:rPr>
              <w:t>Why</w:t>
            </w:r>
            <w:r>
              <w:rPr>
                <w:spacing w:val="-11"/>
                <w:sz w:val="24"/>
              </w:rPr>
              <w:t xml:space="preserve"> </w:t>
            </w:r>
            <w:r>
              <w:rPr>
                <w:spacing w:val="-6"/>
                <w:sz w:val="24"/>
              </w:rPr>
              <w:t>do</w:t>
            </w:r>
            <w:r>
              <w:rPr>
                <w:spacing w:val="-14"/>
                <w:sz w:val="24"/>
              </w:rPr>
              <w:t xml:space="preserve"> </w:t>
            </w:r>
            <w:r>
              <w:rPr>
                <w:spacing w:val="-6"/>
                <w:sz w:val="24"/>
              </w:rPr>
              <w:t>you</w:t>
            </w:r>
            <w:r>
              <w:rPr>
                <w:spacing w:val="-14"/>
                <w:sz w:val="24"/>
              </w:rPr>
              <w:t xml:space="preserve"> </w:t>
            </w:r>
            <w:r>
              <w:rPr>
                <w:spacing w:val="-6"/>
                <w:sz w:val="24"/>
              </w:rPr>
              <w:t>think</w:t>
            </w:r>
            <w:r>
              <w:rPr>
                <w:spacing w:val="-12"/>
                <w:sz w:val="24"/>
              </w:rPr>
              <w:t xml:space="preserve"> </w:t>
            </w:r>
            <w:r>
              <w:rPr>
                <w:spacing w:val="-6"/>
                <w:sz w:val="24"/>
              </w:rPr>
              <w:t>this</w:t>
            </w:r>
            <w:r>
              <w:rPr>
                <w:spacing w:val="-12"/>
                <w:sz w:val="24"/>
              </w:rPr>
              <w:t xml:space="preserve"> </w:t>
            </w:r>
            <w:r>
              <w:rPr>
                <w:spacing w:val="-6"/>
                <w:sz w:val="24"/>
              </w:rPr>
              <w:t>is</w:t>
            </w:r>
            <w:r>
              <w:rPr>
                <w:spacing w:val="-12"/>
                <w:sz w:val="24"/>
              </w:rPr>
              <w:t xml:space="preserve"> </w:t>
            </w:r>
            <w:r>
              <w:rPr>
                <w:spacing w:val="-6"/>
                <w:sz w:val="24"/>
              </w:rPr>
              <w:t>the</w:t>
            </w:r>
            <w:r>
              <w:rPr>
                <w:spacing w:val="-12"/>
                <w:sz w:val="24"/>
              </w:rPr>
              <w:t xml:space="preserve"> </w:t>
            </w:r>
            <w:r>
              <w:rPr>
                <w:spacing w:val="-6"/>
                <w:sz w:val="24"/>
              </w:rPr>
              <w:t>case?</w:t>
            </w:r>
          </w:p>
        </w:tc>
      </w:tr>
      <w:tr w:rsidR="008227FD" w14:paraId="49B8C78C" w14:textId="77777777">
        <w:trPr>
          <w:trHeight w:val="3225"/>
        </w:trPr>
        <w:tc>
          <w:tcPr>
            <w:tcW w:w="2861" w:type="dxa"/>
            <w:vMerge/>
            <w:tcBorders>
              <w:top w:val="nil"/>
              <w:right w:val="dotted" w:sz="4" w:space="0" w:color="000000"/>
            </w:tcBorders>
            <w:shd w:val="clear" w:color="auto" w:fill="6FAC46"/>
          </w:tcPr>
          <w:p w14:paraId="49B8C78A" w14:textId="77777777" w:rsidR="008227FD" w:rsidRDefault="008227FD">
            <w:pPr>
              <w:rPr>
                <w:sz w:val="2"/>
                <w:szCs w:val="2"/>
              </w:rPr>
            </w:pPr>
          </w:p>
        </w:tc>
        <w:tc>
          <w:tcPr>
            <w:tcW w:w="7933" w:type="dxa"/>
            <w:tcBorders>
              <w:top w:val="dotted" w:sz="4" w:space="0" w:color="000000"/>
              <w:left w:val="dotted" w:sz="4" w:space="0" w:color="000000"/>
            </w:tcBorders>
          </w:tcPr>
          <w:p w14:paraId="49B8C78B" w14:textId="77777777" w:rsidR="008227FD" w:rsidRDefault="00000000">
            <w:pPr>
              <w:pStyle w:val="TableParagraph"/>
              <w:spacing w:before="5"/>
              <w:ind w:left="140"/>
              <w:rPr>
                <w:sz w:val="24"/>
              </w:rPr>
            </w:pPr>
            <w:r>
              <w:rPr>
                <w:w w:val="90"/>
                <w:sz w:val="24"/>
              </w:rPr>
              <w:t>Identify</w:t>
            </w:r>
            <w:r>
              <w:rPr>
                <w:spacing w:val="5"/>
                <w:sz w:val="24"/>
              </w:rPr>
              <w:t xml:space="preserve"> </w:t>
            </w:r>
            <w:r>
              <w:rPr>
                <w:w w:val="90"/>
                <w:sz w:val="24"/>
              </w:rPr>
              <w:t>3-4</w:t>
            </w:r>
            <w:r>
              <w:rPr>
                <w:spacing w:val="1"/>
                <w:sz w:val="24"/>
              </w:rPr>
              <w:t xml:space="preserve"> </w:t>
            </w:r>
            <w:r>
              <w:rPr>
                <w:w w:val="90"/>
                <w:sz w:val="24"/>
              </w:rPr>
              <w:t>questions</w:t>
            </w:r>
            <w:r>
              <w:rPr>
                <w:spacing w:val="4"/>
                <w:sz w:val="24"/>
              </w:rPr>
              <w:t xml:space="preserve"> </w:t>
            </w:r>
            <w:r>
              <w:rPr>
                <w:w w:val="90"/>
                <w:sz w:val="24"/>
              </w:rPr>
              <w:t>that</w:t>
            </w:r>
            <w:r>
              <w:rPr>
                <w:spacing w:val="3"/>
                <w:sz w:val="24"/>
              </w:rPr>
              <w:t xml:space="preserve"> </w:t>
            </w:r>
            <w:r>
              <w:rPr>
                <w:w w:val="90"/>
                <w:sz w:val="24"/>
              </w:rPr>
              <w:t>emerge</w:t>
            </w:r>
            <w:r>
              <w:rPr>
                <w:spacing w:val="4"/>
                <w:sz w:val="24"/>
              </w:rPr>
              <w:t xml:space="preserve"> </w:t>
            </w:r>
            <w:r>
              <w:rPr>
                <w:w w:val="90"/>
                <w:sz w:val="24"/>
              </w:rPr>
              <w:t>as</w:t>
            </w:r>
            <w:r>
              <w:rPr>
                <w:spacing w:val="3"/>
                <w:sz w:val="24"/>
              </w:rPr>
              <w:t xml:space="preserve"> </w:t>
            </w:r>
            <w:r>
              <w:rPr>
                <w:w w:val="90"/>
                <w:sz w:val="24"/>
              </w:rPr>
              <w:t>you</w:t>
            </w:r>
            <w:r>
              <w:rPr>
                <w:spacing w:val="2"/>
                <w:sz w:val="24"/>
              </w:rPr>
              <w:t xml:space="preserve"> </w:t>
            </w:r>
            <w:r>
              <w:rPr>
                <w:w w:val="90"/>
                <w:sz w:val="24"/>
              </w:rPr>
              <w:t>review</w:t>
            </w:r>
            <w:r>
              <w:rPr>
                <w:spacing w:val="-4"/>
                <w:sz w:val="24"/>
              </w:rPr>
              <w:t xml:space="preserve"> </w:t>
            </w:r>
            <w:r>
              <w:rPr>
                <w:w w:val="90"/>
                <w:sz w:val="24"/>
              </w:rPr>
              <w:t>your</w:t>
            </w:r>
            <w:r>
              <w:rPr>
                <w:spacing w:val="5"/>
                <w:sz w:val="24"/>
              </w:rPr>
              <w:t xml:space="preserve"> </w:t>
            </w:r>
            <w:r>
              <w:rPr>
                <w:w w:val="90"/>
                <w:sz w:val="24"/>
              </w:rPr>
              <w:t>data</w:t>
            </w:r>
            <w:r>
              <w:rPr>
                <w:spacing w:val="3"/>
                <w:sz w:val="24"/>
              </w:rPr>
              <w:t xml:space="preserve"> </w:t>
            </w:r>
            <w:r>
              <w:rPr>
                <w:spacing w:val="-10"/>
                <w:w w:val="90"/>
                <w:sz w:val="24"/>
              </w:rPr>
              <w:t>…</w:t>
            </w:r>
          </w:p>
        </w:tc>
      </w:tr>
      <w:tr w:rsidR="008227FD" w14:paraId="49B8C794" w14:textId="77777777">
        <w:trPr>
          <w:trHeight w:val="1465"/>
        </w:trPr>
        <w:tc>
          <w:tcPr>
            <w:tcW w:w="2861" w:type="dxa"/>
            <w:vMerge w:val="restart"/>
            <w:tcBorders>
              <w:right w:val="dotted" w:sz="4" w:space="0" w:color="000000"/>
            </w:tcBorders>
            <w:shd w:val="clear" w:color="auto" w:fill="EC7C30"/>
          </w:tcPr>
          <w:p w14:paraId="49B8C78D" w14:textId="77777777" w:rsidR="008227FD" w:rsidRDefault="008227FD">
            <w:pPr>
              <w:pStyle w:val="TableParagraph"/>
              <w:rPr>
                <w:sz w:val="32"/>
              </w:rPr>
            </w:pPr>
          </w:p>
          <w:p w14:paraId="49B8C78E" w14:textId="77777777" w:rsidR="008227FD" w:rsidRDefault="008227FD">
            <w:pPr>
              <w:pStyle w:val="TableParagraph"/>
              <w:spacing w:before="219"/>
              <w:rPr>
                <w:sz w:val="32"/>
              </w:rPr>
            </w:pPr>
          </w:p>
          <w:p w14:paraId="49B8C78F" w14:textId="77777777" w:rsidR="008227FD" w:rsidRDefault="00000000">
            <w:pPr>
              <w:pStyle w:val="TableParagraph"/>
              <w:ind w:left="830"/>
              <w:rPr>
                <w:b/>
                <w:sz w:val="32"/>
              </w:rPr>
            </w:pPr>
            <w:r>
              <w:rPr>
                <w:b/>
                <w:color w:val="FFFFFF"/>
                <w:spacing w:val="-2"/>
                <w:sz w:val="32"/>
              </w:rPr>
              <w:t>Interpret</w:t>
            </w:r>
          </w:p>
        </w:tc>
        <w:tc>
          <w:tcPr>
            <w:tcW w:w="7933" w:type="dxa"/>
            <w:tcBorders>
              <w:left w:val="dotted" w:sz="4" w:space="0" w:color="000000"/>
              <w:bottom w:val="dotted" w:sz="4" w:space="0" w:color="000000"/>
            </w:tcBorders>
          </w:tcPr>
          <w:p w14:paraId="49B8C790" w14:textId="77777777" w:rsidR="008227FD" w:rsidRDefault="00000000">
            <w:pPr>
              <w:pStyle w:val="TableParagraph"/>
              <w:numPr>
                <w:ilvl w:val="0"/>
                <w:numId w:val="4"/>
              </w:numPr>
              <w:tabs>
                <w:tab w:val="left" w:pos="409"/>
              </w:tabs>
              <w:ind w:left="409" w:hanging="269"/>
              <w:rPr>
                <w:sz w:val="24"/>
              </w:rPr>
            </w:pPr>
            <w:r>
              <w:rPr>
                <w:w w:val="90"/>
                <w:sz w:val="24"/>
              </w:rPr>
              <w:t>What</w:t>
            </w:r>
            <w:r>
              <w:rPr>
                <w:spacing w:val="1"/>
                <w:sz w:val="24"/>
              </w:rPr>
              <w:t xml:space="preserve"> </w:t>
            </w:r>
            <w:r>
              <w:rPr>
                <w:w w:val="90"/>
                <w:sz w:val="24"/>
              </w:rPr>
              <w:t>do</w:t>
            </w:r>
            <w:r>
              <w:rPr>
                <w:spacing w:val="-1"/>
                <w:sz w:val="24"/>
              </w:rPr>
              <w:t xml:space="preserve"> </w:t>
            </w:r>
            <w:r>
              <w:rPr>
                <w:w w:val="90"/>
                <w:sz w:val="24"/>
              </w:rPr>
              <w:t>the</w:t>
            </w:r>
            <w:r>
              <w:rPr>
                <w:spacing w:val="3"/>
                <w:sz w:val="24"/>
              </w:rPr>
              <w:t xml:space="preserve"> </w:t>
            </w:r>
            <w:r>
              <w:rPr>
                <w:w w:val="90"/>
                <w:sz w:val="24"/>
              </w:rPr>
              <w:t>results</w:t>
            </w:r>
            <w:r>
              <w:rPr>
                <w:spacing w:val="3"/>
                <w:sz w:val="24"/>
              </w:rPr>
              <w:t xml:space="preserve"> </w:t>
            </w:r>
            <w:r>
              <w:rPr>
                <w:w w:val="90"/>
                <w:sz w:val="24"/>
              </w:rPr>
              <w:t>mean?</w:t>
            </w:r>
            <w:r>
              <w:rPr>
                <w:sz w:val="24"/>
              </w:rPr>
              <w:t xml:space="preserve"> </w:t>
            </w:r>
            <w:r>
              <w:rPr>
                <w:w w:val="90"/>
                <w:sz w:val="24"/>
              </w:rPr>
              <w:t>How</w:t>
            </w:r>
            <w:r>
              <w:rPr>
                <w:spacing w:val="1"/>
                <w:sz w:val="24"/>
              </w:rPr>
              <w:t xml:space="preserve"> </w:t>
            </w:r>
            <w:r>
              <w:rPr>
                <w:w w:val="90"/>
                <w:sz w:val="24"/>
              </w:rPr>
              <w:t>would</w:t>
            </w:r>
            <w:r>
              <w:rPr>
                <w:sz w:val="24"/>
              </w:rPr>
              <w:t xml:space="preserve"> </w:t>
            </w:r>
            <w:r>
              <w:rPr>
                <w:w w:val="90"/>
                <w:sz w:val="24"/>
              </w:rPr>
              <w:t>you</w:t>
            </w:r>
            <w:r>
              <w:rPr>
                <w:sz w:val="24"/>
              </w:rPr>
              <w:t xml:space="preserve"> </w:t>
            </w:r>
            <w:r>
              <w:rPr>
                <w:w w:val="90"/>
                <w:sz w:val="24"/>
              </w:rPr>
              <w:t>summarize</w:t>
            </w:r>
            <w:r>
              <w:rPr>
                <w:spacing w:val="3"/>
                <w:sz w:val="24"/>
              </w:rPr>
              <w:t xml:space="preserve"> </w:t>
            </w:r>
            <w:r>
              <w:rPr>
                <w:w w:val="90"/>
                <w:sz w:val="24"/>
              </w:rPr>
              <w:t>the</w:t>
            </w:r>
            <w:r>
              <w:rPr>
                <w:spacing w:val="3"/>
                <w:sz w:val="24"/>
              </w:rPr>
              <w:t xml:space="preserve"> </w:t>
            </w:r>
            <w:r>
              <w:rPr>
                <w:spacing w:val="-2"/>
                <w:w w:val="90"/>
                <w:sz w:val="24"/>
              </w:rPr>
              <w:t>data?</w:t>
            </w:r>
          </w:p>
          <w:p w14:paraId="49B8C791" w14:textId="77777777" w:rsidR="008227FD" w:rsidRDefault="00000000">
            <w:pPr>
              <w:pStyle w:val="TableParagraph"/>
              <w:numPr>
                <w:ilvl w:val="0"/>
                <w:numId w:val="4"/>
              </w:numPr>
              <w:tabs>
                <w:tab w:val="left" w:pos="409"/>
              </w:tabs>
              <w:spacing w:before="19"/>
              <w:ind w:left="409" w:hanging="269"/>
              <w:rPr>
                <w:sz w:val="24"/>
              </w:rPr>
            </w:pPr>
            <w:r>
              <w:rPr>
                <w:w w:val="90"/>
                <w:sz w:val="24"/>
              </w:rPr>
              <w:t>What</w:t>
            </w:r>
            <w:r>
              <w:rPr>
                <w:spacing w:val="-2"/>
                <w:sz w:val="24"/>
              </w:rPr>
              <w:t xml:space="preserve"> </w:t>
            </w:r>
            <w:r>
              <w:rPr>
                <w:w w:val="90"/>
                <w:sz w:val="24"/>
              </w:rPr>
              <w:t>is</w:t>
            </w:r>
            <w:r>
              <w:rPr>
                <w:spacing w:val="1"/>
                <w:sz w:val="24"/>
              </w:rPr>
              <w:t xml:space="preserve"> </w:t>
            </w:r>
            <w:r>
              <w:rPr>
                <w:w w:val="90"/>
                <w:sz w:val="24"/>
              </w:rPr>
              <w:t>working</w:t>
            </w:r>
            <w:r>
              <w:rPr>
                <w:spacing w:val="1"/>
                <w:sz w:val="24"/>
              </w:rPr>
              <w:t xml:space="preserve"> </w:t>
            </w:r>
            <w:r>
              <w:rPr>
                <w:w w:val="90"/>
                <w:sz w:val="24"/>
              </w:rPr>
              <w:t>really</w:t>
            </w:r>
            <w:r>
              <w:rPr>
                <w:spacing w:val="1"/>
                <w:sz w:val="24"/>
              </w:rPr>
              <w:t xml:space="preserve"> </w:t>
            </w:r>
            <w:r>
              <w:rPr>
                <w:w w:val="90"/>
                <w:sz w:val="24"/>
              </w:rPr>
              <w:t>well</w:t>
            </w:r>
            <w:r>
              <w:rPr>
                <w:sz w:val="24"/>
              </w:rPr>
              <w:t xml:space="preserve"> </w:t>
            </w:r>
            <w:r>
              <w:rPr>
                <w:w w:val="90"/>
                <w:sz w:val="24"/>
              </w:rPr>
              <w:t>in</w:t>
            </w:r>
            <w:r>
              <w:rPr>
                <w:spacing w:val="-2"/>
                <w:w w:val="90"/>
                <w:sz w:val="24"/>
              </w:rPr>
              <w:t xml:space="preserve"> </w:t>
            </w:r>
            <w:r>
              <w:rPr>
                <w:w w:val="90"/>
                <w:sz w:val="24"/>
              </w:rPr>
              <w:t>your</w:t>
            </w:r>
            <w:r>
              <w:rPr>
                <w:spacing w:val="1"/>
                <w:sz w:val="24"/>
              </w:rPr>
              <w:t xml:space="preserve"> </w:t>
            </w:r>
            <w:r>
              <w:rPr>
                <w:w w:val="90"/>
                <w:sz w:val="24"/>
              </w:rPr>
              <w:t>school?</w:t>
            </w:r>
            <w:r>
              <w:rPr>
                <w:spacing w:val="-3"/>
                <w:sz w:val="24"/>
              </w:rPr>
              <w:t xml:space="preserve"> </w:t>
            </w:r>
            <w:r>
              <w:rPr>
                <w:w w:val="90"/>
                <w:sz w:val="24"/>
              </w:rPr>
              <w:t>What</w:t>
            </w:r>
            <w:r>
              <w:rPr>
                <w:spacing w:val="-1"/>
                <w:sz w:val="24"/>
              </w:rPr>
              <w:t xml:space="preserve"> </w:t>
            </w:r>
            <w:r>
              <w:rPr>
                <w:w w:val="90"/>
                <w:sz w:val="24"/>
              </w:rPr>
              <w:t>is</w:t>
            </w:r>
            <w:r>
              <w:rPr>
                <w:spacing w:val="1"/>
                <w:sz w:val="24"/>
              </w:rPr>
              <w:t xml:space="preserve"> </w:t>
            </w:r>
            <w:r>
              <w:rPr>
                <w:spacing w:val="-4"/>
                <w:w w:val="90"/>
                <w:sz w:val="24"/>
              </w:rPr>
              <w:t>not?</w:t>
            </w:r>
          </w:p>
          <w:p w14:paraId="49B8C792" w14:textId="77777777" w:rsidR="008227FD" w:rsidRDefault="00000000">
            <w:pPr>
              <w:pStyle w:val="TableParagraph"/>
              <w:numPr>
                <w:ilvl w:val="0"/>
                <w:numId w:val="4"/>
              </w:numPr>
              <w:tabs>
                <w:tab w:val="left" w:pos="409"/>
              </w:tabs>
              <w:spacing w:before="19"/>
              <w:ind w:left="409" w:hanging="269"/>
              <w:rPr>
                <w:sz w:val="24"/>
              </w:rPr>
            </w:pPr>
            <w:r>
              <w:rPr>
                <w:spacing w:val="-8"/>
                <w:sz w:val="24"/>
              </w:rPr>
              <w:t>What</w:t>
            </w:r>
            <w:r>
              <w:rPr>
                <w:spacing w:val="-10"/>
                <w:sz w:val="24"/>
              </w:rPr>
              <w:t xml:space="preserve"> </w:t>
            </w:r>
            <w:r>
              <w:rPr>
                <w:spacing w:val="-8"/>
                <w:sz w:val="24"/>
              </w:rPr>
              <w:t>are the critical</w:t>
            </w:r>
            <w:r>
              <w:rPr>
                <w:spacing w:val="-10"/>
                <w:sz w:val="24"/>
              </w:rPr>
              <w:t xml:space="preserve"> </w:t>
            </w:r>
            <w:r>
              <w:rPr>
                <w:spacing w:val="-8"/>
                <w:sz w:val="24"/>
              </w:rPr>
              <w:t>points or</w:t>
            </w:r>
            <w:r>
              <w:rPr>
                <w:spacing w:val="-7"/>
                <w:sz w:val="24"/>
              </w:rPr>
              <w:t xml:space="preserve"> </w:t>
            </w:r>
            <w:r>
              <w:rPr>
                <w:spacing w:val="-8"/>
                <w:sz w:val="24"/>
              </w:rPr>
              <w:t>trends you</w:t>
            </w:r>
            <w:r>
              <w:rPr>
                <w:spacing w:val="-11"/>
                <w:sz w:val="24"/>
              </w:rPr>
              <w:t xml:space="preserve"> </w:t>
            </w:r>
            <w:r>
              <w:rPr>
                <w:spacing w:val="-8"/>
                <w:sz w:val="24"/>
              </w:rPr>
              <w:t>saw</w:t>
            </w:r>
            <w:r>
              <w:rPr>
                <w:spacing w:val="-10"/>
                <w:sz w:val="24"/>
              </w:rPr>
              <w:t xml:space="preserve"> </w:t>
            </w:r>
            <w:r>
              <w:rPr>
                <w:spacing w:val="-8"/>
                <w:sz w:val="24"/>
              </w:rPr>
              <w:t>in</w:t>
            </w:r>
            <w:r>
              <w:rPr>
                <w:spacing w:val="-11"/>
                <w:sz w:val="24"/>
              </w:rPr>
              <w:t xml:space="preserve"> </w:t>
            </w:r>
            <w:r>
              <w:rPr>
                <w:spacing w:val="-8"/>
                <w:sz w:val="24"/>
              </w:rPr>
              <w:t>the</w:t>
            </w:r>
            <w:r>
              <w:rPr>
                <w:spacing w:val="-1"/>
                <w:sz w:val="24"/>
              </w:rPr>
              <w:t xml:space="preserve"> </w:t>
            </w:r>
            <w:r>
              <w:rPr>
                <w:spacing w:val="-8"/>
                <w:sz w:val="24"/>
              </w:rPr>
              <w:t>data?</w:t>
            </w:r>
          </w:p>
          <w:p w14:paraId="49B8C793" w14:textId="77777777" w:rsidR="008227FD" w:rsidRDefault="00000000">
            <w:pPr>
              <w:pStyle w:val="TableParagraph"/>
              <w:numPr>
                <w:ilvl w:val="0"/>
                <w:numId w:val="4"/>
              </w:numPr>
              <w:tabs>
                <w:tab w:val="left" w:pos="410"/>
              </w:tabs>
              <w:spacing w:line="296" w:lineRule="exact"/>
              <w:ind w:right="405"/>
              <w:rPr>
                <w:sz w:val="24"/>
              </w:rPr>
            </w:pPr>
            <w:r>
              <w:rPr>
                <w:w w:val="90"/>
                <w:sz w:val="24"/>
              </w:rPr>
              <w:t xml:space="preserve">At your school, who needs to be involved in a discussion about this data? </w:t>
            </w:r>
            <w:r>
              <w:rPr>
                <w:spacing w:val="-8"/>
                <w:sz w:val="24"/>
              </w:rPr>
              <w:t>How</w:t>
            </w:r>
            <w:r>
              <w:rPr>
                <w:spacing w:val="-10"/>
                <w:sz w:val="24"/>
              </w:rPr>
              <w:t xml:space="preserve"> </w:t>
            </w:r>
            <w:r>
              <w:rPr>
                <w:spacing w:val="-8"/>
                <w:sz w:val="24"/>
              </w:rPr>
              <w:t>can</w:t>
            </w:r>
            <w:r>
              <w:rPr>
                <w:spacing w:val="-10"/>
                <w:sz w:val="24"/>
              </w:rPr>
              <w:t xml:space="preserve"> </w:t>
            </w:r>
            <w:r>
              <w:rPr>
                <w:spacing w:val="-8"/>
                <w:sz w:val="24"/>
              </w:rPr>
              <w:t>you</w:t>
            </w:r>
            <w:r>
              <w:rPr>
                <w:spacing w:val="-10"/>
                <w:sz w:val="24"/>
              </w:rPr>
              <w:t xml:space="preserve"> </w:t>
            </w:r>
            <w:r>
              <w:rPr>
                <w:spacing w:val="-8"/>
                <w:sz w:val="24"/>
              </w:rPr>
              <w:t>engage teachers and</w:t>
            </w:r>
            <w:r>
              <w:rPr>
                <w:spacing w:val="-10"/>
                <w:sz w:val="24"/>
              </w:rPr>
              <w:t xml:space="preserve"> </w:t>
            </w:r>
            <w:r>
              <w:rPr>
                <w:spacing w:val="-8"/>
                <w:sz w:val="24"/>
              </w:rPr>
              <w:t>other stakeholders?</w:t>
            </w:r>
          </w:p>
        </w:tc>
      </w:tr>
      <w:tr w:rsidR="008227FD" w14:paraId="49B8C797" w14:textId="77777777">
        <w:trPr>
          <w:trHeight w:val="1070"/>
        </w:trPr>
        <w:tc>
          <w:tcPr>
            <w:tcW w:w="2861" w:type="dxa"/>
            <w:vMerge/>
            <w:tcBorders>
              <w:top w:val="nil"/>
              <w:right w:val="dotted" w:sz="4" w:space="0" w:color="000000"/>
            </w:tcBorders>
            <w:shd w:val="clear" w:color="auto" w:fill="EC7C30"/>
          </w:tcPr>
          <w:p w14:paraId="49B8C795" w14:textId="77777777" w:rsidR="008227FD" w:rsidRDefault="008227FD">
            <w:pPr>
              <w:rPr>
                <w:sz w:val="2"/>
                <w:szCs w:val="2"/>
              </w:rPr>
            </w:pPr>
          </w:p>
        </w:tc>
        <w:tc>
          <w:tcPr>
            <w:tcW w:w="7933" w:type="dxa"/>
            <w:tcBorders>
              <w:top w:val="dotted" w:sz="4" w:space="0" w:color="000000"/>
              <w:left w:val="dotted" w:sz="4" w:space="0" w:color="000000"/>
            </w:tcBorders>
          </w:tcPr>
          <w:p w14:paraId="49B8C796" w14:textId="77777777" w:rsidR="008227FD" w:rsidRDefault="00000000">
            <w:pPr>
              <w:pStyle w:val="TableParagraph"/>
              <w:spacing w:before="5"/>
              <w:ind w:left="230"/>
              <w:rPr>
                <w:sz w:val="24"/>
              </w:rPr>
            </w:pPr>
            <w:r>
              <w:rPr>
                <w:w w:val="90"/>
                <w:sz w:val="24"/>
              </w:rPr>
              <w:t>Document</w:t>
            </w:r>
            <w:r>
              <w:rPr>
                <w:spacing w:val="3"/>
                <w:sz w:val="24"/>
              </w:rPr>
              <w:t xml:space="preserve"> </w:t>
            </w:r>
            <w:r>
              <w:rPr>
                <w:w w:val="90"/>
                <w:sz w:val="24"/>
              </w:rPr>
              <w:t>at</w:t>
            </w:r>
            <w:r>
              <w:rPr>
                <w:spacing w:val="4"/>
                <w:sz w:val="24"/>
              </w:rPr>
              <w:t xml:space="preserve"> </w:t>
            </w:r>
            <w:r>
              <w:rPr>
                <w:w w:val="90"/>
                <w:sz w:val="24"/>
              </w:rPr>
              <w:t>least</w:t>
            </w:r>
            <w:r>
              <w:rPr>
                <w:spacing w:val="4"/>
                <w:sz w:val="24"/>
              </w:rPr>
              <w:t xml:space="preserve"> </w:t>
            </w:r>
            <w:r>
              <w:rPr>
                <w:w w:val="90"/>
                <w:sz w:val="24"/>
              </w:rPr>
              <w:t>3</w:t>
            </w:r>
            <w:r>
              <w:rPr>
                <w:spacing w:val="2"/>
                <w:sz w:val="24"/>
              </w:rPr>
              <w:t xml:space="preserve"> </w:t>
            </w:r>
            <w:r>
              <w:rPr>
                <w:w w:val="90"/>
                <w:sz w:val="24"/>
              </w:rPr>
              <w:t>takeaways</w:t>
            </w:r>
            <w:r>
              <w:rPr>
                <w:spacing w:val="5"/>
                <w:sz w:val="24"/>
              </w:rPr>
              <w:t xml:space="preserve"> </w:t>
            </w:r>
            <w:r>
              <w:rPr>
                <w:w w:val="90"/>
                <w:sz w:val="24"/>
              </w:rPr>
              <w:t>from</w:t>
            </w:r>
            <w:r>
              <w:rPr>
                <w:spacing w:val="3"/>
                <w:sz w:val="24"/>
              </w:rPr>
              <w:t xml:space="preserve"> </w:t>
            </w:r>
            <w:r>
              <w:rPr>
                <w:w w:val="90"/>
                <w:sz w:val="24"/>
              </w:rPr>
              <w:t>your</w:t>
            </w:r>
            <w:r>
              <w:rPr>
                <w:spacing w:val="6"/>
                <w:sz w:val="24"/>
              </w:rPr>
              <w:t xml:space="preserve"> </w:t>
            </w:r>
            <w:r>
              <w:rPr>
                <w:w w:val="90"/>
                <w:sz w:val="24"/>
              </w:rPr>
              <w:t>review</w:t>
            </w:r>
            <w:r>
              <w:rPr>
                <w:spacing w:val="3"/>
                <w:sz w:val="24"/>
              </w:rPr>
              <w:t xml:space="preserve"> </w:t>
            </w:r>
            <w:r>
              <w:rPr>
                <w:w w:val="90"/>
                <w:sz w:val="24"/>
              </w:rPr>
              <w:t>of</w:t>
            </w:r>
            <w:r>
              <w:rPr>
                <w:spacing w:val="-1"/>
                <w:sz w:val="24"/>
              </w:rPr>
              <w:t xml:space="preserve"> </w:t>
            </w:r>
            <w:r>
              <w:rPr>
                <w:w w:val="90"/>
                <w:sz w:val="24"/>
              </w:rPr>
              <w:t>your</w:t>
            </w:r>
            <w:r>
              <w:rPr>
                <w:spacing w:val="7"/>
                <w:sz w:val="24"/>
              </w:rPr>
              <w:t xml:space="preserve"> </w:t>
            </w:r>
            <w:r>
              <w:rPr>
                <w:w w:val="90"/>
                <w:sz w:val="24"/>
              </w:rPr>
              <w:t>data</w:t>
            </w:r>
            <w:r>
              <w:rPr>
                <w:spacing w:val="4"/>
                <w:sz w:val="24"/>
              </w:rPr>
              <w:t xml:space="preserve"> </w:t>
            </w:r>
            <w:r>
              <w:rPr>
                <w:spacing w:val="-10"/>
                <w:w w:val="90"/>
                <w:sz w:val="24"/>
              </w:rPr>
              <w:t>…</w:t>
            </w:r>
          </w:p>
        </w:tc>
      </w:tr>
    </w:tbl>
    <w:p w14:paraId="49B8C798" w14:textId="77777777" w:rsidR="008227FD" w:rsidRDefault="008227FD">
      <w:pPr>
        <w:pStyle w:val="TableParagraph"/>
        <w:rPr>
          <w:sz w:val="24"/>
        </w:rPr>
        <w:sectPr w:rsidR="008227FD">
          <w:pgSz w:w="12240" w:h="15840"/>
          <w:pgMar w:top="800" w:right="360" w:bottom="1200" w:left="720" w:header="425" w:footer="1015" w:gutter="0"/>
          <w:cols w:space="720"/>
        </w:sectPr>
      </w:pPr>
    </w:p>
    <w:p w14:paraId="49B8C799" w14:textId="77777777" w:rsidR="008227FD" w:rsidRDefault="008227FD">
      <w:pPr>
        <w:spacing w:before="5" w:after="1"/>
        <w:rPr>
          <w:sz w:val="7"/>
        </w:rPr>
      </w:pPr>
    </w:p>
    <w:tbl>
      <w:tblPr>
        <w:tblW w:w="0" w:type="auto"/>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61"/>
        <w:gridCol w:w="7933"/>
      </w:tblGrid>
      <w:tr w:rsidR="008227FD" w14:paraId="49B8C7A3" w14:textId="77777777">
        <w:trPr>
          <w:trHeight w:val="1175"/>
        </w:trPr>
        <w:tc>
          <w:tcPr>
            <w:tcW w:w="2861" w:type="dxa"/>
            <w:vMerge w:val="restart"/>
            <w:tcBorders>
              <w:right w:val="dotted" w:sz="4" w:space="0" w:color="000000"/>
            </w:tcBorders>
            <w:shd w:val="clear" w:color="auto" w:fill="A4A4A4"/>
          </w:tcPr>
          <w:p w14:paraId="49B8C79A" w14:textId="77777777" w:rsidR="008227FD" w:rsidRDefault="008227FD">
            <w:pPr>
              <w:pStyle w:val="TableParagraph"/>
              <w:rPr>
                <w:sz w:val="32"/>
              </w:rPr>
            </w:pPr>
          </w:p>
          <w:p w14:paraId="49B8C79B" w14:textId="77777777" w:rsidR="008227FD" w:rsidRDefault="008227FD">
            <w:pPr>
              <w:pStyle w:val="TableParagraph"/>
              <w:rPr>
                <w:sz w:val="32"/>
              </w:rPr>
            </w:pPr>
          </w:p>
          <w:p w14:paraId="49B8C79C" w14:textId="77777777" w:rsidR="008227FD" w:rsidRDefault="008227FD">
            <w:pPr>
              <w:pStyle w:val="TableParagraph"/>
              <w:rPr>
                <w:sz w:val="32"/>
              </w:rPr>
            </w:pPr>
          </w:p>
          <w:p w14:paraId="49B8C79D" w14:textId="77777777" w:rsidR="008227FD" w:rsidRDefault="008227FD">
            <w:pPr>
              <w:pStyle w:val="TableParagraph"/>
              <w:rPr>
                <w:sz w:val="32"/>
              </w:rPr>
            </w:pPr>
          </w:p>
          <w:p w14:paraId="49B8C79E" w14:textId="77777777" w:rsidR="008227FD" w:rsidRDefault="008227FD">
            <w:pPr>
              <w:pStyle w:val="TableParagraph"/>
              <w:spacing w:before="210"/>
              <w:rPr>
                <w:sz w:val="32"/>
              </w:rPr>
            </w:pPr>
          </w:p>
          <w:p w14:paraId="49B8C79F" w14:textId="77777777" w:rsidR="008227FD" w:rsidRDefault="00000000">
            <w:pPr>
              <w:pStyle w:val="TableParagraph"/>
              <w:ind w:left="15" w:right="3"/>
              <w:jc w:val="center"/>
              <w:rPr>
                <w:b/>
                <w:sz w:val="32"/>
              </w:rPr>
            </w:pPr>
            <w:r>
              <w:rPr>
                <w:b/>
                <w:color w:val="FFFFFF"/>
                <w:spacing w:val="-5"/>
                <w:w w:val="95"/>
                <w:sz w:val="32"/>
              </w:rPr>
              <w:t>Act</w:t>
            </w:r>
          </w:p>
        </w:tc>
        <w:tc>
          <w:tcPr>
            <w:tcW w:w="7933" w:type="dxa"/>
            <w:tcBorders>
              <w:left w:val="dotted" w:sz="4" w:space="0" w:color="000000"/>
              <w:bottom w:val="dotted" w:sz="4" w:space="0" w:color="000000"/>
            </w:tcBorders>
          </w:tcPr>
          <w:p w14:paraId="49B8C7A0" w14:textId="77777777" w:rsidR="008227FD" w:rsidRDefault="00000000">
            <w:pPr>
              <w:pStyle w:val="TableParagraph"/>
              <w:numPr>
                <w:ilvl w:val="0"/>
                <w:numId w:val="3"/>
              </w:numPr>
              <w:tabs>
                <w:tab w:val="left" w:pos="410"/>
              </w:tabs>
              <w:spacing w:before="5" w:line="252" w:lineRule="auto"/>
              <w:ind w:right="176"/>
              <w:rPr>
                <w:sz w:val="24"/>
              </w:rPr>
            </w:pPr>
            <w:r>
              <w:rPr>
                <w:spacing w:val="-6"/>
                <w:sz w:val="24"/>
              </w:rPr>
              <w:t>What</w:t>
            </w:r>
            <w:r>
              <w:rPr>
                <w:spacing w:val="-15"/>
                <w:sz w:val="24"/>
              </w:rPr>
              <w:t xml:space="preserve"> </w:t>
            </w:r>
            <w:r>
              <w:rPr>
                <w:spacing w:val="-6"/>
                <w:sz w:val="24"/>
              </w:rPr>
              <w:t>does</w:t>
            </w:r>
            <w:r>
              <w:rPr>
                <w:spacing w:val="-11"/>
                <w:sz w:val="24"/>
              </w:rPr>
              <w:t xml:space="preserve"> </w:t>
            </w:r>
            <w:r>
              <w:rPr>
                <w:spacing w:val="-6"/>
                <w:sz w:val="24"/>
              </w:rPr>
              <w:t>this</w:t>
            </w:r>
            <w:r>
              <w:rPr>
                <w:spacing w:val="-12"/>
                <w:sz w:val="24"/>
              </w:rPr>
              <w:t xml:space="preserve"> </w:t>
            </w:r>
            <w:r>
              <w:rPr>
                <w:spacing w:val="-6"/>
                <w:sz w:val="24"/>
              </w:rPr>
              <w:t>rubric</w:t>
            </w:r>
            <w:r>
              <w:rPr>
                <w:spacing w:val="-14"/>
                <w:sz w:val="24"/>
              </w:rPr>
              <w:t xml:space="preserve"> </w:t>
            </w:r>
            <w:r>
              <w:rPr>
                <w:spacing w:val="-6"/>
                <w:sz w:val="24"/>
              </w:rPr>
              <w:t>data</w:t>
            </w:r>
            <w:r>
              <w:rPr>
                <w:spacing w:val="-13"/>
                <w:sz w:val="24"/>
              </w:rPr>
              <w:t xml:space="preserve"> </w:t>
            </w:r>
            <w:r>
              <w:rPr>
                <w:spacing w:val="-6"/>
                <w:sz w:val="24"/>
              </w:rPr>
              <w:t>tell</w:t>
            </w:r>
            <w:r>
              <w:rPr>
                <w:spacing w:val="-12"/>
                <w:sz w:val="24"/>
              </w:rPr>
              <w:t xml:space="preserve"> </w:t>
            </w:r>
            <w:r>
              <w:rPr>
                <w:spacing w:val="-6"/>
                <w:sz w:val="24"/>
              </w:rPr>
              <w:t>you</w:t>
            </w:r>
            <w:r>
              <w:rPr>
                <w:spacing w:val="-14"/>
                <w:sz w:val="24"/>
              </w:rPr>
              <w:t xml:space="preserve"> </w:t>
            </w:r>
            <w:r>
              <w:rPr>
                <w:spacing w:val="-6"/>
                <w:sz w:val="24"/>
              </w:rPr>
              <w:t>about</w:t>
            </w:r>
            <w:r>
              <w:rPr>
                <w:spacing w:val="-13"/>
                <w:sz w:val="24"/>
              </w:rPr>
              <w:t xml:space="preserve"> </w:t>
            </w:r>
            <w:r>
              <w:rPr>
                <w:spacing w:val="-6"/>
                <w:sz w:val="24"/>
              </w:rPr>
              <w:t>efforts</w:t>
            </w:r>
            <w:r>
              <w:rPr>
                <w:spacing w:val="-12"/>
                <w:sz w:val="24"/>
              </w:rPr>
              <w:t xml:space="preserve"> </w:t>
            </w:r>
            <w:r>
              <w:rPr>
                <w:spacing w:val="-6"/>
                <w:sz w:val="24"/>
              </w:rPr>
              <w:t>you</w:t>
            </w:r>
            <w:r>
              <w:rPr>
                <w:spacing w:val="-14"/>
                <w:sz w:val="24"/>
              </w:rPr>
              <w:t xml:space="preserve"> </w:t>
            </w:r>
            <w:r>
              <w:rPr>
                <w:spacing w:val="-6"/>
                <w:sz w:val="24"/>
              </w:rPr>
              <w:t>should</w:t>
            </w:r>
            <w:r>
              <w:rPr>
                <w:spacing w:val="-14"/>
                <w:sz w:val="24"/>
              </w:rPr>
              <w:t xml:space="preserve"> </w:t>
            </w:r>
            <w:r>
              <w:rPr>
                <w:spacing w:val="-6"/>
                <w:sz w:val="24"/>
              </w:rPr>
              <w:t>prioritize</w:t>
            </w:r>
            <w:r>
              <w:rPr>
                <w:spacing w:val="-12"/>
                <w:sz w:val="24"/>
              </w:rPr>
              <w:t xml:space="preserve"> </w:t>
            </w:r>
            <w:r>
              <w:rPr>
                <w:spacing w:val="-6"/>
                <w:sz w:val="24"/>
              </w:rPr>
              <w:t xml:space="preserve">now? </w:t>
            </w:r>
            <w:r>
              <w:rPr>
                <w:sz w:val="24"/>
              </w:rPr>
              <w:t>Next</w:t>
            </w:r>
            <w:r>
              <w:rPr>
                <w:spacing w:val="-17"/>
                <w:sz w:val="24"/>
              </w:rPr>
              <w:t xml:space="preserve"> </w:t>
            </w:r>
            <w:r>
              <w:rPr>
                <w:sz w:val="24"/>
              </w:rPr>
              <w:t>school</w:t>
            </w:r>
            <w:r>
              <w:rPr>
                <w:spacing w:val="-17"/>
                <w:sz w:val="24"/>
              </w:rPr>
              <w:t xml:space="preserve"> </w:t>
            </w:r>
            <w:r>
              <w:rPr>
                <w:sz w:val="24"/>
              </w:rPr>
              <w:t>year?</w:t>
            </w:r>
          </w:p>
          <w:p w14:paraId="49B8C7A1" w14:textId="77777777" w:rsidR="008227FD" w:rsidRDefault="00000000">
            <w:pPr>
              <w:pStyle w:val="TableParagraph"/>
              <w:numPr>
                <w:ilvl w:val="0"/>
                <w:numId w:val="3"/>
              </w:numPr>
              <w:tabs>
                <w:tab w:val="left" w:pos="409"/>
              </w:tabs>
              <w:spacing w:before="5"/>
              <w:ind w:left="409" w:hanging="269"/>
              <w:rPr>
                <w:sz w:val="24"/>
              </w:rPr>
            </w:pPr>
            <w:r>
              <w:rPr>
                <w:w w:val="90"/>
                <w:sz w:val="24"/>
              </w:rPr>
              <w:t>What</w:t>
            </w:r>
            <w:r>
              <w:rPr>
                <w:spacing w:val="-5"/>
                <w:w w:val="90"/>
                <w:sz w:val="24"/>
              </w:rPr>
              <w:t xml:space="preserve"> </w:t>
            </w:r>
            <w:r>
              <w:rPr>
                <w:w w:val="90"/>
                <w:sz w:val="24"/>
              </w:rPr>
              <w:t>changes</w:t>
            </w:r>
            <w:r>
              <w:rPr>
                <w:spacing w:val="-7"/>
                <w:sz w:val="24"/>
              </w:rPr>
              <w:t xml:space="preserve"> </w:t>
            </w:r>
            <w:r>
              <w:rPr>
                <w:w w:val="90"/>
                <w:sz w:val="24"/>
              </w:rPr>
              <w:t>are</w:t>
            </w:r>
            <w:r>
              <w:rPr>
                <w:spacing w:val="-1"/>
                <w:w w:val="90"/>
                <w:sz w:val="24"/>
              </w:rPr>
              <w:t xml:space="preserve"> </w:t>
            </w:r>
            <w:r>
              <w:rPr>
                <w:w w:val="90"/>
                <w:sz w:val="24"/>
              </w:rPr>
              <w:t>you</w:t>
            </w:r>
            <w:r>
              <w:rPr>
                <w:spacing w:val="-3"/>
                <w:w w:val="90"/>
                <w:sz w:val="24"/>
              </w:rPr>
              <w:t xml:space="preserve"> </w:t>
            </w:r>
            <w:r>
              <w:rPr>
                <w:w w:val="90"/>
                <w:sz w:val="24"/>
              </w:rPr>
              <w:t>going to</w:t>
            </w:r>
            <w:r>
              <w:rPr>
                <w:spacing w:val="-4"/>
                <w:w w:val="90"/>
                <w:sz w:val="24"/>
              </w:rPr>
              <w:t xml:space="preserve"> </w:t>
            </w:r>
            <w:r>
              <w:rPr>
                <w:w w:val="90"/>
                <w:sz w:val="24"/>
              </w:rPr>
              <w:t>make</w:t>
            </w:r>
            <w:r>
              <w:rPr>
                <w:spacing w:val="-1"/>
                <w:w w:val="90"/>
                <w:sz w:val="24"/>
              </w:rPr>
              <w:t xml:space="preserve"> </w:t>
            </w:r>
            <w:r>
              <w:rPr>
                <w:w w:val="90"/>
                <w:sz w:val="24"/>
              </w:rPr>
              <w:t>based</w:t>
            </w:r>
            <w:r>
              <w:rPr>
                <w:spacing w:val="-2"/>
                <w:w w:val="90"/>
                <w:sz w:val="24"/>
              </w:rPr>
              <w:t xml:space="preserve"> </w:t>
            </w:r>
            <w:r>
              <w:rPr>
                <w:w w:val="90"/>
                <w:sz w:val="24"/>
              </w:rPr>
              <w:t>on</w:t>
            </w:r>
            <w:r>
              <w:rPr>
                <w:spacing w:val="-4"/>
                <w:w w:val="90"/>
                <w:sz w:val="24"/>
              </w:rPr>
              <w:t xml:space="preserve"> </w:t>
            </w:r>
            <w:r>
              <w:rPr>
                <w:w w:val="90"/>
                <w:sz w:val="24"/>
              </w:rPr>
              <w:t>this</w:t>
            </w:r>
            <w:r>
              <w:rPr>
                <w:spacing w:val="-6"/>
                <w:w w:val="90"/>
                <w:sz w:val="24"/>
              </w:rPr>
              <w:t xml:space="preserve"> </w:t>
            </w:r>
            <w:r>
              <w:rPr>
                <w:spacing w:val="-2"/>
                <w:w w:val="90"/>
                <w:sz w:val="24"/>
              </w:rPr>
              <w:t>data?</w:t>
            </w:r>
          </w:p>
          <w:p w14:paraId="49B8C7A2" w14:textId="77777777" w:rsidR="008227FD" w:rsidRDefault="00000000">
            <w:pPr>
              <w:pStyle w:val="TableParagraph"/>
              <w:numPr>
                <w:ilvl w:val="0"/>
                <w:numId w:val="3"/>
              </w:numPr>
              <w:tabs>
                <w:tab w:val="left" w:pos="409"/>
              </w:tabs>
              <w:spacing w:before="19" w:line="270" w:lineRule="exact"/>
              <w:ind w:left="409" w:hanging="269"/>
              <w:rPr>
                <w:sz w:val="24"/>
              </w:rPr>
            </w:pPr>
            <w:r>
              <w:rPr>
                <w:w w:val="90"/>
                <w:sz w:val="24"/>
              </w:rPr>
              <w:t>How</w:t>
            </w:r>
            <w:r>
              <w:rPr>
                <w:sz w:val="24"/>
              </w:rPr>
              <w:t xml:space="preserve"> </w:t>
            </w:r>
            <w:r>
              <w:rPr>
                <w:w w:val="90"/>
                <w:sz w:val="24"/>
              </w:rPr>
              <w:t>do</w:t>
            </w:r>
            <w:r>
              <w:rPr>
                <w:sz w:val="24"/>
              </w:rPr>
              <w:t xml:space="preserve"> </w:t>
            </w:r>
            <w:r>
              <w:rPr>
                <w:w w:val="90"/>
                <w:sz w:val="24"/>
              </w:rPr>
              <w:t>these</w:t>
            </w:r>
            <w:r>
              <w:rPr>
                <w:spacing w:val="3"/>
                <w:sz w:val="24"/>
              </w:rPr>
              <w:t xml:space="preserve"> </w:t>
            </w:r>
            <w:r>
              <w:rPr>
                <w:w w:val="90"/>
                <w:sz w:val="24"/>
              </w:rPr>
              <w:t>data</w:t>
            </w:r>
            <w:r>
              <w:rPr>
                <w:spacing w:val="2"/>
                <w:sz w:val="24"/>
              </w:rPr>
              <w:t xml:space="preserve"> </w:t>
            </w:r>
            <w:r>
              <w:rPr>
                <w:w w:val="90"/>
                <w:sz w:val="24"/>
              </w:rPr>
              <w:t>inform</w:t>
            </w:r>
            <w:r>
              <w:rPr>
                <w:sz w:val="24"/>
              </w:rPr>
              <w:t xml:space="preserve"> </w:t>
            </w:r>
            <w:r>
              <w:rPr>
                <w:w w:val="90"/>
                <w:sz w:val="24"/>
              </w:rPr>
              <w:t>local</w:t>
            </w:r>
            <w:r>
              <w:rPr>
                <w:spacing w:val="2"/>
                <w:sz w:val="24"/>
              </w:rPr>
              <w:t xml:space="preserve"> </w:t>
            </w:r>
            <w:r>
              <w:rPr>
                <w:spacing w:val="-2"/>
                <w:w w:val="90"/>
                <w:sz w:val="24"/>
              </w:rPr>
              <w:t>policy?</w:t>
            </w:r>
          </w:p>
        </w:tc>
      </w:tr>
      <w:tr w:rsidR="008227FD" w14:paraId="49B8C7A7" w14:textId="77777777">
        <w:trPr>
          <w:trHeight w:val="3556"/>
        </w:trPr>
        <w:tc>
          <w:tcPr>
            <w:tcW w:w="2861" w:type="dxa"/>
            <w:vMerge/>
            <w:tcBorders>
              <w:top w:val="nil"/>
              <w:right w:val="dotted" w:sz="4" w:space="0" w:color="000000"/>
            </w:tcBorders>
            <w:shd w:val="clear" w:color="auto" w:fill="A4A4A4"/>
          </w:tcPr>
          <w:p w14:paraId="49B8C7A4" w14:textId="77777777" w:rsidR="008227FD" w:rsidRDefault="008227FD">
            <w:pPr>
              <w:rPr>
                <w:sz w:val="2"/>
                <w:szCs w:val="2"/>
              </w:rPr>
            </w:pPr>
          </w:p>
        </w:tc>
        <w:tc>
          <w:tcPr>
            <w:tcW w:w="7933" w:type="dxa"/>
            <w:tcBorders>
              <w:top w:val="dotted" w:sz="4" w:space="0" w:color="000000"/>
              <w:left w:val="dotted" w:sz="4" w:space="0" w:color="000000"/>
            </w:tcBorders>
          </w:tcPr>
          <w:p w14:paraId="49B8C7A5" w14:textId="77777777" w:rsidR="008227FD" w:rsidRDefault="00000000">
            <w:pPr>
              <w:pStyle w:val="TableParagraph"/>
              <w:spacing w:before="5"/>
              <w:ind w:left="230"/>
              <w:rPr>
                <w:sz w:val="24"/>
              </w:rPr>
            </w:pPr>
            <w:r>
              <w:rPr>
                <w:w w:val="90"/>
                <w:sz w:val="24"/>
              </w:rPr>
              <w:t>Identify</w:t>
            </w:r>
            <w:r>
              <w:rPr>
                <w:spacing w:val="3"/>
                <w:sz w:val="24"/>
              </w:rPr>
              <w:t xml:space="preserve"> </w:t>
            </w:r>
            <w:r>
              <w:rPr>
                <w:w w:val="90"/>
                <w:sz w:val="24"/>
              </w:rPr>
              <w:t>two</w:t>
            </w:r>
            <w:r>
              <w:rPr>
                <w:sz w:val="24"/>
              </w:rPr>
              <w:t xml:space="preserve"> </w:t>
            </w:r>
            <w:r>
              <w:rPr>
                <w:w w:val="90"/>
                <w:sz w:val="24"/>
              </w:rPr>
              <w:t>things</w:t>
            </w:r>
            <w:r>
              <w:rPr>
                <w:spacing w:val="2"/>
                <w:sz w:val="24"/>
              </w:rPr>
              <w:t xml:space="preserve"> </w:t>
            </w:r>
            <w:r>
              <w:rPr>
                <w:w w:val="90"/>
                <w:sz w:val="24"/>
              </w:rPr>
              <w:t>you</w:t>
            </w:r>
            <w:r>
              <w:rPr>
                <w:sz w:val="24"/>
              </w:rPr>
              <w:t xml:space="preserve"> </w:t>
            </w:r>
            <w:r>
              <w:rPr>
                <w:w w:val="90"/>
                <w:sz w:val="24"/>
              </w:rPr>
              <w:t>should</w:t>
            </w:r>
            <w:r>
              <w:rPr>
                <w:sz w:val="24"/>
              </w:rPr>
              <w:t xml:space="preserve"> </w:t>
            </w:r>
            <w:r>
              <w:rPr>
                <w:w w:val="90"/>
                <w:sz w:val="24"/>
              </w:rPr>
              <w:t>do</w:t>
            </w:r>
            <w:r>
              <w:rPr>
                <w:sz w:val="24"/>
              </w:rPr>
              <w:t xml:space="preserve"> </w:t>
            </w:r>
            <w:r>
              <w:rPr>
                <w:w w:val="90"/>
                <w:sz w:val="24"/>
              </w:rPr>
              <w:t>based</w:t>
            </w:r>
            <w:r>
              <w:rPr>
                <w:spacing w:val="1"/>
                <w:sz w:val="24"/>
              </w:rPr>
              <w:t xml:space="preserve"> </w:t>
            </w:r>
            <w:r>
              <w:rPr>
                <w:w w:val="90"/>
                <w:sz w:val="24"/>
              </w:rPr>
              <w:t>on</w:t>
            </w:r>
            <w:r>
              <w:rPr>
                <w:spacing w:val="-1"/>
                <w:sz w:val="24"/>
              </w:rPr>
              <w:t xml:space="preserve"> </w:t>
            </w:r>
            <w:r>
              <w:rPr>
                <w:w w:val="90"/>
                <w:sz w:val="24"/>
              </w:rPr>
              <w:t>the</w:t>
            </w:r>
            <w:r>
              <w:rPr>
                <w:spacing w:val="3"/>
                <w:sz w:val="24"/>
              </w:rPr>
              <w:t xml:space="preserve"> </w:t>
            </w:r>
            <w:r>
              <w:rPr>
                <w:w w:val="90"/>
                <w:sz w:val="24"/>
              </w:rPr>
              <w:t>data</w:t>
            </w:r>
            <w:r>
              <w:rPr>
                <w:spacing w:val="7"/>
                <w:sz w:val="24"/>
              </w:rPr>
              <w:t xml:space="preserve"> </w:t>
            </w:r>
            <w:r>
              <w:rPr>
                <w:w w:val="90"/>
                <w:sz w:val="24"/>
              </w:rPr>
              <w:t>and</w:t>
            </w:r>
            <w:r>
              <w:rPr>
                <w:sz w:val="24"/>
              </w:rPr>
              <w:t xml:space="preserve"> </w:t>
            </w:r>
            <w:r>
              <w:rPr>
                <w:w w:val="90"/>
                <w:sz w:val="24"/>
              </w:rPr>
              <w:t>who</w:t>
            </w:r>
            <w:r>
              <w:rPr>
                <w:sz w:val="24"/>
              </w:rPr>
              <w:t xml:space="preserve"> </w:t>
            </w:r>
            <w:r>
              <w:rPr>
                <w:w w:val="90"/>
                <w:sz w:val="24"/>
              </w:rPr>
              <w:t>in</w:t>
            </w:r>
            <w:r>
              <w:rPr>
                <w:spacing w:val="11"/>
                <w:sz w:val="24"/>
              </w:rPr>
              <w:t xml:space="preserve"> </w:t>
            </w:r>
            <w:r>
              <w:rPr>
                <w:w w:val="90"/>
                <w:sz w:val="24"/>
              </w:rPr>
              <w:t>your</w:t>
            </w:r>
            <w:r>
              <w:rPr>
                <w:spacing w:val="3"/>
                <w:sz w:val="24"/>
              </w:rPr>
              <w:t xml:space="preserve"> </w:t>
            </w:r>
            <w:r>
              <w:rPr>
                <w:spacing w:val="-2"/>
                <w:w w:val="90"/>
                <w:sz w:val="24"/>
              </w:rPr>
              <w:t>district</w:t>
            </w:r>
          </w:p>
          <w:p w14:paraId="49B8C7A6" w14:textId="77777777" w:rsidR="008227FD" w:rsidRDefault="00000000">
            <w:pPr>
              <w:pStyle w:val="TableParagraph"/>
              <w:spacing w:before="59"/>
              <w:ind w:left="230"/>
              <w:rPr>
                <w:sz w:val="24"/>
              </w:rPr>
            </w:pPr>
            <w:r>
              <w:rPr>
                <w:w w:val="90"/>
                <w:sz w:val="24"/>
              </w:rPr>
              <w:t>should</w:t>
            </w:r>
            <w:r>
              <w:rPr>
                <w:spacing w:val="-6"/>
                <w:sz w:val="24"/>
              </w:rPr>
              <w:t xml:space="preserve"> </w:t>
            </w:r>
            <w:r>
              <w:rPr>
                <w:w w:val="90"/>
                <w:sz w:val="24"/>
              </w:rPr>
              <w:t>be</w:t>
            </w:r>
            <w:r>
              <w:rPr>
                <w:spacing w:val="-4"/>
                <w:sz w:val="24"/>
              </w:rPr>
              <w:t xml:space="preserve"> </w:t>
            </w:r>
            <w:r>
              <w:rPr>
                <w:w w:val="90"/>
                <w:sz w:val="24"/>
              </w:rPr>
              <w:t>involved</w:t>
            </w:r>
            <w:r>
              <w:rPr>
                <w:spacing w:val="-4"/>
                <w:sz w:val="24"/>
              </w:rPr>
              <w:t xml:space="preserve"> </w:t>
            </w:r>
            <w:r>
              <w:rPr>
                <w:w w:val="90"/>
                <w:sz w:val="24"/>
              </w:rPr>
              <w:t>in</w:t>
            </w:r>
            <w:r>
              <w:rPr>
                <w:spacing w:val="-6"/>
                <w:sz w:val="24"/>
              </w:rPr>
              <w:t xml:space="preserve"> </w:t>
            </w:r>
            <w:r>
              <w:rPr>
                <w:w w:val="90"/>
                <w:sz w:val="24"/>
              </w:rPr>
              <w:t>next</w:t>
            </w:r>
            <w:r>
              <w:rPr>
                <w:spacing w:val="-5"/>
                <w:sz w:val="24"/>
              </w:rPr>
              <w:t xml:space="preserve"> </w:t>
            </w:r>
            <w:r>
              <w:rPr>
                <w:w w:val="90"/>
                <w:sz w:val="24"/>
              </w:rPr>
              <w:t>steps</w:t>
            </w:r>
            <w:r>
              <w:rPr>
                <w:spacing w:val="-3"/>
                <w:sz w:val="24"/>
              </w:rPr>
              <w:t xml:space="preserve"> </w:t>
            </w:r>
            <w:r>
              <w:rPr>
                <w:spacing w:val="-10"/>
                <w:w w:val="90"/>
                <w:sz w:val="24"/>
              </w:rPr>
              <w:t>…</w:t>
            </w:r>
          </w:p>
        </w:tc>
      </w:tr>
      <w:tr w:rsidR="008227FD" w14:paraId="49B8C7B2" w14:textId="77777777">
        <w:trPr>
          <w:trHeight w:val="1760"/>
        </w:trPr>
        <w:tc>
          <w:tcPr>
            <w:tcW w:w="2861" w:type="dxa"/>
            <w:vMerge w:val="restart"/>
            <w:tcBorders>
              <w:right w:val="dotted" w:sz="4" w:space="0" w:color="000000"/>
            </w:tcBorders>
            <w:shd w:val="clear" w:color="auto" w:fill="FFC000"/>
          </w:tcPr>
          <w:p w14:paraId="49B8C7A8" w14:textId="77777777" w:rsidR="008227FD" w:rsidRDefault="008227FD">
            <w:pPr>
              <w:pStyle w:val="TableParagraph"/>
              <w:rPr>
                <w:sz w:val="32"/>
              </w:rPr>
            </w:pPr>
          </w:p>
          <w:p w14:paraId="49B8C7A9" w14:textId="77777777" w:rsidR="008227FD" w:rsidRDefault="008227FD">
            <w:pPr>
              <w:pStyle w:val="TableParagraph"/>
              <w:rPr>
                <w:sz w:val="32"/>
              </w:rPr>
            </w:pPr>
          </w:p>
          <w:p w14:paraId="49B8C7AA" w14:textId="77777777" w:rsidR="008227FD" w:rsidRDefault="008227FD">
            <w:pPr>
              <w:pStyle w:val="TableParagraph"/>
              <w:rPr>
                <w:sz w:val="32"/>
              </w:rPr>
            </w:pPr>
          </w:p>
          <w:p w14:paraId="49B8C7AB" w14:textId="77777777" w:rsidR="008227FD" w:rsidRDefault="008227FD">
            <w:pPr>
              <w:pStyle w:val="TableParagraph"/>
              <w:rPr>
                <w:sz w:val="32"/>
              </w:rPr>
            </w:pPr>
          </w:p>
          <w:p w14:paraId="49B8C7AC" w14:textId="77777777" w:rsidR="008227FD" w:rsidRDefault="008227FD">
            <w:pPr>
              <w:pStyle w:val="TableParagraph"/>
              <w:spacing w:before="335"/>
              <w:rPr>
                <w:sz w:val="32"/>
              </w:rPr>
            </w:pPr>
          </w:p>
          <w:p w14:paraId="49B8C7AD" w14:textId="77777777" w:rsidR="008227FD" w:rsidRDefault="00000000">
            <w:pPr>
              <w:pStyle w:val="TableParagraph"/>
              <w:ind w:left="15" w:right="1"/>
              <w:jc w:val="center"/>
              <w:rPr>
                <w:b/>
                <w:sz w:val="32"/>
              </w:rPr>
            </w:pPr>
            <w:r>
              <w:rPr>
                <w:b/>
                <w:color w:val="FFFFFF"/>
                <w:spacing w:val="-4"/>
                <w:w w:val="95"/>
                <w:sz w:val="32"/>
              </w:rPr>
              <w:t>Share</w:t>
            </w:r>
          </w:p>
        </w:tc>
        <w:tc>
          <w:tcPr>
            <w:tcW w:w="7933" w:type="dxa"/>
            <w:tcBorders>
              <w:left w:val="dotted" w:sz="4" w:space="0" w:color="000000"/>
              <w:bottom w:val="dotted" w:sz="4" w:space="0" w:color="000000"/>
            </w:tcBorders>
          </w:tcPr>
          <w:p w14:paraId="49B8C7AE" w14:textId="77777777" w:rsidR="008227FD" w:rsidRDefault="00000000">
            <w:pPr>
              <w:pStyle w:val="TableParagraph"/>
              <w:numPr>
                <w:ilvl w:val="0"/>
                <w:numId w:val="2"/>
              </w:numPr>
              <w:tabs>
                <w:tab w:val="left" w:pos="410"/>
              </w:tabs>
              <w:spacing w:before="5" w:line="252" w:lineRule="auto"/>
              <w:ind w:right="298"/>
              <w:rPr>
                <w:sz w:val="24"/>
              </w:rPr>
            </w:pPr>
            <w:r>
              <w:rPr>
                <w:spacing w:val="-8"/>
                <w:sz w:val="24"/>
              </w:rPr>
              <w:t>How</w:t>
            </w:r>
            <w:r>
              <w:rPr>
                <w:spacing w:val="-9"/>
                <w:sz w:val="24"/>
              </w:rPr>
              <w:t xml:space="preserve"> </w:t>
            </w:r>
            <w:r>
              <w:rPr>
                <w:spacing w:val="-8"/>
                <w:sz w:val="24"/>
              </w:rPr>
              <w:t>should</w:t>
            </w:r>
            <w:r>
              <w:rPr>
                <w:spacing w:val="-9"/>
                <w:sz w:val="24"/>
              </w:rPr>
              <w:t xml:space="preserve"> </w:t>
            </w:r>
            <w:r>
              <w:rPr>
                <w:spacing w:val="-8"/>
                <w:sz w:val="24"/>
              </w:rPr>
              <w:t>you</w:t>
            </w:r>
            <w:r>
              <w:rPr>
                <w:spacing w:val="-9"/>
                <w:sz w:val="24"/>
              </w:rPr>
              <w:t xml:space="preserve"> </w:t>
            </w:r>
            <w:r>
              <w:rPr>
                <w:spacing w:val="-8"/>
                <w:sz w:val="24"/>
              </w:rPr>
              <w:t>share your interpretation</w:t>
            </w:r>
            <w:r>
              <w:rPr>
                <w:spacing w:val="-9"/>
                <w:sz w:val="24"/>
              </w:rPr>
              <w:t xml:space="preserve"> </w:t>
            </w:r>
            <w:r>
              <w:rPr>
                <w:spacing w:val="-8"/>
                <w:sz w:val="24"/>
              </w:rPr>
              <w:t>of the data with</w:t>
            </w:r>
            <w:r>
              <w:rPr>
                <w:spacing w:val="-9"/>
                <w:sz w:val="24"/>
              </w:rPr>
              <w:t xml:space="preserve"> </w:t>
            </w:r>
            <w:r>
              <w:rPr>
                <w:spacing w:val="-8"/>
                <w:sz w:val="24"/>
              </w:rPr>
              <w:t>staff?</w:t>
            </w:r>
            <w:r>
              <w:rPr>
                <w:spacing w:val="-9"/>
                <w:sz w:val="24"/>
              </w:rPr>
              <w:t xml:space="preserve"> </w:t>
            </w:r>
            <w:r>
              <w:rPr>
                <w:spacing w:val="-8"/>
                <w:sz w:val="24"/>
              </w:rPr>
              <w:t xml:space="preserve">Parents? </w:t>
            </w:r>
            <w:r>
              <w:rPr>
                <w:spacing w:val="-2"/>
                <w:sz w:val="24"/>
              </w:rPr>
              <w:t>District?</w:t>
            </w:r>
            <w:r>
              <w:rPr>
                <w:spacing w:val="-15"/>
                <w:sz w:val="24"/>
              </w:rPr>
              <w:t xml:space="preserve"> </w:t>
            </w:r>
            <w:r>
              <w:rPr>
                <w:spacing w:val="-2"/>
                <w:sz w:val="24"/>
              </w:rPr>
              <w:t>School</w:t>
            </w:r>
            <w:r>
              <w:rPr>
                <w:spacing w:val="-15"/>
                <w:sz w:val="24"/>
              </w:rPr>
              <w:t xml:space="preserve"> </w:t>
            </w:r>
            <w:r>
              <w:rPr>
                <w:spacing w:val="-2"/>
                <w:sz w:val="24"/>
              </w:rPr>
              <w:t>board?</w:t>
            </w:r>
          </w:p>
          <w:p w14:paraId="49B8C7AF" w14:textId="77777777" w:rsidR="008227FD" w:rsidRDefault="00000000">
            <w:pPr>
              <w:pStyle w:val="TableParagraph"/>
              <w:numPr>
                <w:ilvl w:val="0"/>
                <w:numId w:val="2"/>
              </w:numPr>
              <w:tabs>
                <w:tab w:val="left" w:pos="409"/>
              </w:tabs>
              <w:spacing w:before="5"/>
              <w:ind w:left="409" w:hanging="269"/>
              <w:rPr>
                <w:sz w:val="24"/>
              </w:rPr>
            </w:pPr>
            <w:r>
              <w:rPr>
                <w:w w:val="90"/>
                <w:sz w:val="24"/>
              </w:rPr>
              <w:t>Who</w:t>
            </w:r>
            <w:r>
              <w:rPr>
                <w:spacing w:val="-6"/>
                <w:sz w:val="24"/>
              </w:rPr>
              <w:t xml:space="preserve"> </w:t>
            </w:r>
            <w:r>
              <w:rPr>
                <w:w w:val="90"/>
                <w:sz w:val="24"/>
              </w:rPr>
              <w:t>should</w:t>
            </w:r>
            <w:r>
              <w:rPr>
                <w:spacing w:val="-5"/>
                <w:sz w:val="24"/>
              </w:rPr>
              <w:t xml:space="preserve"> </w:t>
            </w:r>
            <w:r>
              <w:rPr>
                <w:w w:val="90"/>
                <w:sz w:val="24"/>
              </w:rPr>
              <w:t>have</w:t>
            </w:r>
            <w:r>
              <w:rPr>
                <w:spacing w:val="-3"/>
                <w:sz w:val="24"/>
              </w:rPr>
              <w:t xml:space="preserve"> </w:t>
            </w:r>
            <w:r>
              <w:rPr>
                <w:w w:val="90"/>
                <w:sz w:val="24"/>
              </w:rPr>
              <w:t>this</w:t>
            </w:r>
            <w:r>
              <w:rPr>
                <w:sz w:val="24"/>
              </w:rPr>
              <w:t xml:space="preserve"> </w:t>
            </w:r>
            <w:r>
              <w:rPr>
                <w:spacing w:val="-2"/>
                <w:w w:val="90"/>
                <w:sz w:val="24"/>
              </w:rPr>
              <w:t>information?</w:t>
            </w:r>
          </w:p>
          <w:p w14:paraId="49B8C7B0" w14:textId="77777777" w:rsidR="008227FD" w:rsidRDefault="00000000">
            <w:pPr>
              <w:pStyle w:val="TableParagraph"/>
              <w:numPr>
                <w:ilvl w:val="0"/>
                <w:numId w:val="2"/>
              </w:numPr>
              <w:tabs>
                <w:tab w:val="left" w:pos="409"/>
              </w:tabs>
              <w:spacing w:before="19"/>
              <w:ind w:left="409" w:hanging="269"/>
              <w:rPr>
                <w:sz w:val="24"/>
              </w:rPr>
            </w:pPr>
            <w:r>
              <w:rPr>
                <w:w w:val="90"/>
                <w:sz w:val="24"/>
              </w:rPr>
              <w:t>How</w:t>
            </w:r>
            <w:r>
              <w:rPr>
                <w:spacing w:val="3"/>
                <w:sz w:val="24"/>
              </w:rPr>
              <w:t xml:space="preserve"> </w:t>
            </w:r>
            <w:r>
              <w:rPr>
                <w:w w:val="90"/>
                <w:sz w:val="24"/>
              </w:rPr>
              <w:t>can</w:t>
            </w:r>
            <w:r>
              <w:rPr>
                <w:spacing w:val="4"/>
                <w:sz w:val="24"/>
              </w:rPr>
              <w:t xml:space="preserve"> </w:t>
            </w:r>
            <w:r>
              <w:rPr>
                <w:w w:val="90"/>
                <w:sz w:val="24"/>
              </w:rPr>
              <w:t>your</w:t>
            </w:r>
            <w:r>
              <w:rPr>
                <w:spacing w:val="7"/>
                <w:sz w:val="24"/>
              </w:rPr>
              <w:t xml:space="preserve"> </w:t>
            </w:r>
            <w:r>
              <w:rPr>
                <w:w w:val="90"/>
                <w:sz w:val="24"/>
              </w:rPr>
              <w:t>data</w:t>
            </w:r>
            <w:r>
              <w:rPr>
                <w:spacing w:val="5"/>
                <w:sz w:val="24"/>
              </w:rPr>
              <w:t xml:space="preserve"> </w:t>
            </w:r>
            <w:r>
              <w:rPr>
                <w:w w:val="90"/>
                <w:sz w:val="24"/>
              </w:rPr>
              <w:t>support</w:t>
            </w:r>
            <w:r>
              <w:rPr>
                <w:spacing w:val="5"/>
                <w:sz w:val="24"/>
              </w:rPr>
              <w:t xml:space="preserve"> </w:t>
            </w:r>
            <w:r>
              <w:rPr>
                <w:w w:val="90"/>
                <w:sz w:val="24"/>
              </w:rPr>
              <w:t>current</w:t>
            </w:r>
            <w:r>
              <w:rPr>
                <w:spacing w:val="5"/>
                <w:sz w:val="24"/>
              </w:rPr>
              <w:t xml:space="preserve"> </w:t>
            </w:r>
            <w:r>
              <w:rPr>
                <w:w w:val="90"/>
                <w:sz w:val="24"/>
              </w:rPr>
              <w:t>or</w:t>
            </w:r>
            <w:r>
              <w:rPr>
                <w:spacing w:val="8"/>
                <w:sz w:val="24"/>
              </w:rPr>
              <w:t xml:space="preserve"> </w:t>
            </w:r>
            <w:r>
              <w:rPr>
                <w:w w:val="90"/>
                <w:sz w:val="24"/>
              </w:rPr>
              <w:t>ongoing</w:t>
            </w:r>
            <w:r>
              <w:rPr>
                <w:spacing w:val="16"/>
                <w:sz w:val="24"/>
              </w:rPr>
              <w:t xml:space="preserve"> </w:t>
            </w:r>
            <w:r>
              <w:rPr>
                <w:w w:val="90"/>
                <w:sz w:val="24"/>
              </w:rPr>
              <w:t>initiatives</w:t>
            </w:r>
            <w:r>
              <w:rPr>
                <w:spacing w:val="7"/>
                <w:sz w:val="24"/>
              </w:rPr>
              <w:t xml:space="preserve"> </w:t>
            </w:r>
            <w:r>
              <w:rPr>
                <w:w w:val="90"/>
                <w:sz w:val="24"/>
              </w:rPr>
              <w:t>in</w:t>
            </w:r>
            <w:r>
              <w:rPr>
                <w:spacing w:val="4"/>
                <w:sz w:val="24"/>
              </w:rPr>
              <w:t xml:space="preserve"> </w:t>
            </w:r>
            <w:r>
              <w:rPr>
                <w:w w:val="90"/>
                <w:sz w:val="24"/>
              </w:rPr>
              <w:t>your</w:t>
            </w:r>
            <w:r>
              <w:rPr>
                <w:spacing w:val="7"/>
                <w:sz w:val="24"/>
              </w:rPr>
              <w:t xml:space="preserve"> </w:t>
            </w:r>
            <w:r>
              <w:rPr>
                <w:spacing w:val="-2"/>
                <w:w w:val="90"/>
                <w:sz w:val="24"/>
              </w:rPr>
              <w:t>district?</w:t>
            </w:r>
          </w:p>
          <w:p w14:paraId="49B8C7B1" w14:textId="77777777" w:rsidR="008227FD" w:rsidRDefault="00000000">
            <w:pPr>
              <w:pStyle w:val="TableParagraph"/>
              <w:numPr>
                <w:ilvl w:val="0"/>
                <w:numId w:val="2"/>
              </w:numPr>
              <w:tabs>
                <w:tab w:val="left" w:pos="410"/>
              </w:tabs>
              <w:spacing w:line="296" w:lineRule="exact"/>
              <w:ind w:right="793"/>
              <w:rPr>
                <w:sz w:val="24"/>
              </w:rPr>
            </w:pPr>
            <w:r>
              <w:rPr>
                <w:spacing w:val="-8"/>
                <w:sz w:val="24"/>
              </w:rPr>
              <w:t>What is your vision for</w:t>
            </w:r>
            <w:r>
              <w:rPr>
                <w:spacing w:val="-10"/>
                <w:sz w:val="24"/>
              </w:rPr>
              <w:t xml:space="preserve"> </w:t>
            </w:r>
            <w:r>
              <w:rPr>
                <w:spacing w:val="-8"/>
                <w:sz w:val="24"/>
              </w:rPr>
              <w:t xml:space="preserve">getting additional input as you go through the </w:t>
            </w:r>
            <w:r>
              <w:rPr>
                <w:spacing w:val="-2"/>
                <w:sz w:val="24"/>
              </w:rPr>
              <w:t>planning</w:t>
            </w:r>
            <w:r>
              <w:rPr>
                <w:spacing w:val="-15"/>
                <w:sz w:val="24"/>
              </w:rPr>
              <w:t xml:space="preserve"> </w:t>
            </w:r>
            <w:r>
              <w:rPr>
                <w:spacing w:val="-2"/>
                <w:sz w:val="24"/>
              </w:rPr>
              <w:t>process?</w:t>
            </w:r>
          </w:p>
        </w:tc>
      </w:tr>
      <w:tr w:rsidR="008227FD" w14:paraId="49B8C7B5" w14:textId="77777777">
        <w:trPr>
          <w:trHeight w:val="3221"/>
        </w:trPr>
        <w:tc>
          <w:tcPr>
            <w:tcW w:w="2861" w:type="dxa"/>
            <w:vMerge/>
            <w:tcBorders>
              <w:top w:val="nil"/>
              <w:right w:val="dotted" w:sz="4" w:space="0" w:color="000000"/>
            </w:tcBorders>
            <w:shd w:val="clear" w:color="auto" w:fill="FFC000"/>
          </w:tcPr>
          <w:p w14:paraId="49B8C7B3" w14:textId="77777777" w:rsidR="008227FD" w:rsidRDefault="008227FD">
            <w:pPr>
              <w:rPr>
                <w:sz w:val="2"/>
                <w:szCs w:val="2"/>
              </w:rPr>
            </w:pPr>
          </w:p>
        </w:tc>
        <w:tc>
          <w:tcPr>
            <w:tcW w:w="7933" w:type="dxa"/>
            <w:tcBorders>
              <w:top w:val="dotted" w:sz="4" w:space="0" w:color="000000"/>
              <w:left w:val="dotted" w:sz="4" w:space="0" w:color="000000"/>
            </w:tcBorders>
          </w:tcPr>
          <w:p w14:paraId="49B8C7B4" w14:textId="77777777" w:rsidR="008227FD" w:rsidRDefault="00000000">
            <w:pPr>
              <w:pStyle w:val="TableParagraph"/>
              <w:spacing w:before="5"/>
              <w:ind w:left="105"/>
              <w:rPr>
                <w:sz w:val="24"/>
              </w:rPr>
            </w:pPr>
            <w:r>
              <w:rPr>
                <w:w w:val="90"/>
                <w:sz w:val="24"/>
              </w:rPr>
              <w:t>Note</w:t>
            </w:r>
            <w:r>
              <w:rPr>
                <w:spacing w:val="3"/>
                <w:sz w:val="24"/>
              </w:rPr>
              <w:t xml:space="preserve"> </w:t>
            </w:r>
            <w:r>
              <w:rPr>
                <w:w w:val="90"/>
                <w:sz w:val="24"/>
              </w:rPr>
              <w:t>how</w:t>
            </w:r>
            <w:r>
              <w:rPr>
                <w:spacing w:val="1"/>
                <w:sz w:val="24"/>
              </w:rPr>
              <w:t xml:space="preserve"> </w:t>
            </w:r>
            <w:r>
              <w:rPr>
                <w:w w:val="90"/>
                <w:sz w:val="24"/>
              </w:rPr>
              <w:t>and</w:t>
            </w:r>
            <w:r>
              <w:rPr>
                <w:spacing w:val="2"/>
                <w:sz w:val="24"/>
              </w:rPr>
              <w:t xml:space="preserve"> </w:t>
            </w:r>
            <w:r>
              <w:rPr>
                <w:w w:val="90"/>
                <w:sz w:val="24"/>
              </w:rPr>
              <w:t>with</w:t>
            </w:r>
            <w:r>
              <w:rPr>
                <w:spacing w:val="1"/>
                <w:sz w:val="24"/>
              </w:rPr>
              <w:t xml:space="preserve"> </w:t>
            </w:r>
            <w:r>
              <w:rPr>
                <w:w w:val="90"/>
                <w:sz w:val="24"/>
              </w:rPr>
              <w:t>whom</w:t>
            </w:r>
            <w:r>
              <w:rPr>
                <w:spacing w:val="1"/>
                <w:sz w:val="24"/>
              </w:rPr>
              <w:t xml:space="preserve"> </w:t>
            </w:r>
            <w:r>
              <w:rPr>
                <w:w w:val="90"/>
                <w:sz w:val="24"/>
              </w:rPr>
              <w:t>this</w:t>
            </w:r>
            <w:r>
              <w:rPr>
                <w:spacing w:val="4"/>
                <w:sz w:val="24"/>
              </w:rPr>
              <w:t xml:space="preserve"> </w:t>
            </w:r>
            <w:r>
              <w:rPr>
                <w:w w:val="90"/>
                <w:sz w:val="24"/>
              </w:rPr>
              <w:t>data</w:t>
            </w:r>
            <w:r>
              <w:rPr>
                <w:spacing w:val="2"/>
                <w:sz w:val="24"/>
              </w:rPr>
              <w:t xml:space="preserve"> </w:t>
            </w:r>
            <w:r>
              <w:rPr>
                <w:w w:val="90"/>
                <w:sz w:val="24"/>
              </w:rPr>
              <w:t>should</w:t>
            </w:r>
            <w:r>
              <w:rPr>
                <w:spacing w:val="8"/>
                <w:sz w:val="24"/>
              </w:rPr>
              <w:t xml:space="preserve"> </w:t>
            </w:r>
            <w:r>
              <w:rPr>
                <w:w w:val="90"/>
                <w:sz w:val="24"/>
              </w:rPr>
              <w:t>be</w:t>
            </w:r>
            <w:r>
              <w:rPr>
                <w:spacing w:val="4"/>
                <w:sz w:val="24"/>
              </w:rPr>
              <w:t xml:space="preserve"> </w:t>
            </w:r>
            <w:r>
              <w:rPr>
                <w:w w:val="90"/>
                <w:sz w:val="24"/>
              </w:rPr>
              <w:t>shared</w:t>
            </w:r>
            <w:r>
              <w:rPr>
                <w:spacing w:val="2"/>
                <w:sz w:val="24"/>
              </w:rPr>
              <w:t xml:space="preserve"> </w:t>
            </w:r>
            <w:r>
              <w:rPr>
                <w:spacing w:val="-10"/>
                <w:w w:val="90"/>
                <w:sz w:val="24"/>
              </w:rPr>
              <w:t>…</w:t>
            </w:r>
          </w:p>
        </w:tc>
      </w:tr>
      <w:tr w:rsidR="008227FD" w14:paraId="49B8C7BE" w14:textId="77777777">
        <w:trPr>
          <w:trHeight w:val="1710"/>
        </w:trPr>
        <w:tc>
          <w:tcPr>
            <w:tcW w:w="2861" w:type="dxa"/>
            <w:vMerge w:val="restart"/>
            <w:tcBorders>
              <w:right w:val="dotted" w:sz="4" w:space="0" w:color="000000"/>
            </w:tcBorders>
            <w:shd w:val="clear" w:color="auto" w:fill="5B9BD4"/>
          </w:tcPr>
          <w:p w14:paraId="49B8C7B6" w14:textId="77777777" w:rsidR="008227FD" w:rsidRDefault="008227FD">
            <w:pPr>
              <w:pStyle w:val="TableParagraph"/>
              <w:rPr>
                <w:sz w:val="32"/>
              </w:rPr>
            </w:pPr>
          </w:p>
          <w:p w14:paraId="49B8C7B7" w14:textId="77777777" w:rsidR="008227FD" w:rsidRDefault="008227FD">
            <w:pPr>
              <w:pStyle w:val="TableParagraph"/>
              <w:spacing w:before="73"/>
              <w:rPr>
                <w:sz w:val="32"/>
              </w:rPr>
            </w:pPr>
          </w:p>
          <w:p w14:paraId="49B8C7B8" w14:textId="77777777" w:rsidR="008227FD" w:rsidRDefault="00000000">
            <w:pPr>
              <w:pStyle w:val="TableParagraph"/>
              <w:spacing w:before="1"/>
              <w:ind w:left="15" w:right="1"/>
              <w:jc w:val="center"/>
              <w:rPr>
                <w:b/>
                <w:sz w:val="32"/>
              </w:rPr>
            </w:pPr>
            <w:r>
              <w:rPr>
                <w:b/>
                <w:color w:val="FFFFFF"/>
                <w:spacing w:val="-2"/>
                <w:w w:val="95"/>
                <w:sz w:val="32"/>
              </w:rPr>
              <w:t>Collect</w:t>
            </w:r>
          </w:p>
        </w:tc>
        <w:tc>
          <w:tcPr>
            <w:tcW w:w="7933" w:type="dxa"/>
            <w:tcBorders>
              <w:left w:val="dotted" w:sz="4" w:space="0" w:color="000000"/>
              <w:bottom w:val="dotted" w:sz="4" w:space="0" w:color="000000"/>
            </w:tcBorders>
          </w:tcPr>
          <w:p w14:paraId="49B8C7B9" w14:textId="77777777" w:rsidR="008227FD" w:rsidRDefault="00000000">
            <w:pPr>
              <w:pStyle w:val="TableParagraph"/>
              <w:numPr>
                <w:ilvl w:val="0"/>
                <w:numId w:val="1"/>
              </w:numPr>
              <w:tabs>
                <w:tab w:val="left" w:pos="409"/>
              </w:tabs>
              <w:spacing w:before="5"/>
              <w:ind w:left="409" w:hanging="269"/>
              <w:rPr>
                <w:sz w:val="24"/>
              </w:rPr>
            </w:pPr>
            <w:r>
              <w:rPr>
                <w:w w:val="90"/>
                <w:sz w:val="24"/>
              </w:rPr>
              <w:t>What</w:t>
            </w:r>
            <w:r>
              <w:rPr>
                <w:spacing w:val="-3"/>
                <w:sz w:val="24"/>
              </w:rPr>
              <w:t xml:space="preserve"> </w:t>
            </w:r>
            <w:r>
              <w:rPr>
                <w:w w:val="90"/>
                <w:sz w:val="24"/>
              </w:rPr>
              <w:t>local</w:t>
            </w:r>
            <w:r>
              <w:rPr>
                <w:spacing w:val="-2"/>
                <w:sz w:val="24"/>
              </w:rPr>
              <w:t xml:space="preserve"> </w:t>
            </w:r>
            <w:r>
              <w:rPr>
                <w:w w:val="90"/>
                <w:sz w:val="24"/>
              </w:rPr>
              <w:t>data</w:t>
            </w:r>
            <w:r>
              <w:rPr>
                <w:spacing w:val="-1"/>
                <w:sz w:val="24"/>
              </w:rPr>
              <w:t xml:space="preserve"> </w:t>
            </w:r>
            <w:r>
              <w:rPr>
                <w:w w:val="90"/>
                <w:sz w:val="24"/>
              </w:rPr>
              <w:t>do</w:t>
            </w:r>
            <w:r>
              <w:rPr>
                <w:spacing w:val="-4"/>
                <w:sz w:val="24"/>
              </w:rPr>
              <w:t xml:space="preserve"> </w:t>
            </w:r>
            <w:r>
              <w:rPr>
                <w:w w:val="90"/>
                <w:sz w:val="24"/>
              </w:rPr>
              <w:t>you</w:t>
            </w:r>
            <w:r>
              <w:rPr>
                <w:spacing w:val="-4"/>
                <w:sz w:val="24"/>
              </w:rPr>
              <w:t xml:space="preserve"> </w:t>
            </w:r>
            <w:r>
              <w:rPr>
                <w:w w:val="90"/>
                <w:sz w:val="24"/>
              </w:rPr>
              <w:t>already</w:t>
            </w:r>
            <w:r>
              <w:rPr>
                <w:spacing w:val="-1"/>
                <w:sz w:val="24"/>
              </w:rPr>
              <w:t xml:space="preserve"> </w:t>
            </w:r>
            <w:r>
              <w:rPr>
                <w:w w:val="90"/>
                <w:sz w:val="24"/>
              </w:rPr>
              <w:t>have</w:t>
            </w:r>
            <w:r>
              <w:rPr>
                <w:spacing w:val="-1"/>
                <w:sz w:val="24"/>
              </w:rPr>
              <w:t xml:space="preserve"> </w:t>
            </w:r>
            <w:r>
              <w:rPr>
                <w:spacing w:val="-2"/>
                <w:w w:val="90"/>
                <w:sz w:val="24"/>
              </w:rPr>
              <w:t>available?</w:t>
            </w:r>
          </w:p>
          <w:p w14:paraId="49B8C7BA" w14:textId="77777777" w:rsidR="008227FD" w:rsidRDefault="00000000">
            <w:pPr>
              <w:pStyle w:val="TableParagraph"/>
              <w:numPr>
                <w:ilvl w:val="0"/>
                <w:numId w:val="1"/>
              </w:numPr>
              <w:tabs>
                <w:tab w:val="left" w:pos="409"/>
              </w:tabs>
              <w:spacing w:before="14"/>
              <w:ind w:left="409" w:hanging="269"/>
              <w:rPr>
                <w:sz w:val="24"/>
              </w:rPr>
            </w:pPr>
            <w:r>
              <w:rPr>
                <w:w w:val="90"/>
                <w:sz w:val="24"/>
              </w:rPr>
              <w:t>What</w:t>
            </w:r>
            <w:r>
              <w:rPr>
                <w:spacing w:val="2"/>
                <w:sz w:val="24"/>
              </w:rPr>
              <w:t xml:space="preserve"> </w:t>
            </w:r>
            <w:r>
              <w:rPr>
                <w:w w:val="90"/>
                <w:sz w:val="24"/>
              </w:rPr>
              <w:t>new</w:t>
            </w:r>
            <w:r>
              <w:rPr>
                <w:spacing w:val="2"/>
                <w:sz w:val="24"/>
              </w:rPr>
              <w:t xml:space="preserve"> </w:t>
            </w:r>
            <w:r>
              <w:rPr>
                <w:w w:val="90"/>
                <w:sz w:val="24"/>
              </w:rPr>
              <w:t>data</w:t>
            </w:r>
            <w:r>
              <w:rPr>
                <w:spacing w:val="3"/>
                <w:sz w:val="24"/>
              </w:rPr>
              <w:t xml:space="preserve"> </w:t>
            </w:r>
            <w:r>
              <w:rPr>
                <w:w w:val="90"/>
                <w:sz w:val="24"/>
              </w:rPr>
              <w:t>do</w:t>
            </w:r>
            <w:r>
              <w:rPr>
                <w:sz w:val="24"/>
              </w:rPr>
              <w:t xml:space="preserve"> </w:t>
            </w:r>
            <w:r>
              <w:rPr>
                <w:w w:val="90"/>
                <w:sz w:val="24"/>
              </w:rPr>
              <w:t>you</w:t>
            </w:r>
            <w:r>
              <w:rPr>
                <w:spacing w:val="1"/>
                <w:sz w:val="24"/>
              </w:rPr>
              <w:t xml:space="preserve"> </w:t>
            </w:r>
            <w:r>
              <w:rPr>
                <w:w w:val="90"/>
                <w:sz w:val="24"/>
              </w:rPr>
              <w:t>need</w:t>
            </w:r>
            <w:r>
              <w:rPr>
                <w:spacing w:val="2"/>
                <w:sz w:val="24"/>
              </w:rPr>
              <w:t xml:space="preserve"> </w:t>
            </w:r>
            <w:r>
              <w:rPr>
                <w:w w:val="90"/>
                <w:sz w:val="24"/>
              </w:rPr>
              <w:t>to</w:t>
            </w:r>
            <w:r>
              <w:rPr>
                <w:spacing w:val="1"/>
                <w:sz w:val="24"/>
              </w:rPr>
              <w:t xml:space="preserve"> </w:t>
            </w:r>
            <w:r>
              <w:rPr>
                <w:spacing w:val="-2"/>
                <w:w w:val="90"/>
                <w:sz w:val="24"/>
              </w:rPr>
              <w:t>collect?</w:t>
            </w:r>
          </w:p>
          <w:p w14:paraId="49B8C7BB" w14:textId="77777777" w:rsidR="008227FD" w:rsidRDefault="00000000">
            <w:pPr>
              <w:pStyle w:val="TableParagraph"/>
              <w:numPr>
                <w:ilvl w:val="0"/>
                <w:numId w:val="1"/>
              </w:numPr>
              <w:tabs>
                <w:tab w:val="left" w:pos="409"/>
              </w:tabs>
              <w:spacing w:before="19"/>
              <w:ind w:left="409" w:hanging="269"/>
              <w:rPr>
                <w:sz w:val="24"/>
              </w:rPr>
            </w:pPr>
            <w:r>
              <w:rPr>
                <w:spacing w:val="-6"/>
                <w:sz w:val="24"/>
              </w:rPr>
              <w:t>What</w:t>
            </w:r>
            <w:r>
              <w:rPr>
                <w:spacing w:val="-13"/>
                <w:sz w:val="24"/>
              </w:rPr>
              <w:t xml:space="preserve"> </w:t>
            </w:r>
            <w:r>
              <w:rPr>
                <w:spacing w:val="-6"/>
                <w:sz w:val="24"/>
              </w:rPr>
              <w:t>about</w:t>
            </w:r>
            <w:r>
              <w:rPr>
                <w:spacing w:val="-13"/>
                <w:sz w:val="24"/>
              </w:rPr>
              <w:t xml:space="preserve"> </w:t>
            </w:r>
            <w:r>
              <w:rPr>
                <w:spacing w:val="-6"/>
                <w:sz w:val="24"/>
              </w:rPr>
              <w:t>qualitative</w:t>
            </w:r>
            <w:r>
              <w:rPr>
                <w:spacing w:val="-12"/>
                <w:sz w:val="24"/>
              </w:rPr>
              <w:t xml:space="preserve"> </w:t>
            </w:r>
            <w:r>
              <w:rPr>
                <w:spacing w:val="-6"/>
                <w:sz w:val="24"/>
              </w:rPr>
              <w:t>data?</w:t>
            </w:r>
          </w:p>
          <w:p w14:paraId="49B8C7BC" w14:textId="77777777" w:rsidR="008227FD" w:rsidRDefault="008227FD">
            <w:pPr>
              <w:pStyle w:val="TableParagraph"/>
              <w:spacing w:before="33"/>
              <w:rPr>
                <w:sz w:val="24"/>
              </w:rPr>
            </w:pPr>
          </w:p>
          <w:p w14:paraId="49B8C7BD" w14:textId="77777777" w:rsidR="008227FD" w:rsidRDefault="00000000">
            <w:pPr>
              <w:pStyle w:val="TableParagraph"/>
              <w:ind w:left="160"/>
              <w:rPr>
                <w:sz w:val="24"/>
              </w:rPr>
            </w:pPr>
            <w:r>
              <w:rPr>
                <w:w w:val="90"/>
                <w:sz w:val="24"/>
              </w:rPr>
              <w:t>List</w:t>
            </w:r>
            <w:r>
              <w:rPr>
                <w:sz w:val="24"/>
              </w:rPr>
              <w:t xml:space="preserve"> </w:t>
            </w:r>
            <w:r>
              <w:rPr>
                <w:w w:val="90"/>
                <w:sz w:val="24"/>
              </w:rPr>
              <w:t>other</w:t>
            </w:r>
            <w:r>
              <w:rPr>
                <w:spacing w:val="2"/>
                <w:sz w:val="24"/>
              </w:rPr>
              <w:t xml:space="preserve"> </w:t>
            </w:r>
            <w:r>
              <w:rPr>
                <w:w w:val="90"/>
                <w:sz w:val="24"/>
              </w:rPr>
              <w:t>data</w:t>
            </w:r>
            <w:r>
              <w:rPr>
                <w:spacing w:val="1"/>
                <w:sz w:val="24"/>
              </w:rPr>
              <w:t xml:space="preserve"> </w:t>
            </w:r>
            <w:r>
              <w:rPr>
                <w:w w:val="90"/>
                <w:sz w:val="24"/>
              </w:rPr>
              <w:t>you</w:t>
            </w:r>
            <w:r>
              <w:rPr>
                <w:spacing w:val="-2"/>
                <w:sz w:val="24"/>
              </w:rPr>
              <w:t xml:space="preserve"> </w:t>
            </w:r>
            <w:r>
              <w:rPr>
                <w:w w:val="90"/>
                <w:sz w:val="24"/>
              </w:rPr>
              <w:t>already</w:t>
            </w:r>
            <w:r>
              <w:rPr>
                <w:spacing w:val="2"/>
                <w:sz w:val="24"/>
              </w:rPr>
              <w:t xml:space="preserve"> </w:t>
            </w:r>
            <w:r>
              <w:rPr>
                <w:w w:val="90"/>
                <w:sz w:val="24"/>
              </w:rPr>
              <w:t>have</w:t>
            </w:r>
            <w:r>
              <w:rPr>
                <w:spacing w:val="1"/>
                <w:sz w:val="24"/>
              </w:rPr>
              <w:t xml:space="preserve"> </w:t>
            </w:r>
            <w:r>
              <w:rPr>
                <w:w w:val="90"/>
                <w:sz w:val="24"/>
              </w:rPr>
              <w:t>available</w:t>
            </w:r>
            <w:r>
              <w:rPr>
                <w:spacing w:val="2"/>
                <w:sz w:val="24"/>
              </w:rPr>
              <w:t xml:space="preserve"> </w:t>
            </w:r>
            <w:r>
              <w:rPr>
                <w:w w:val="90"/>
                <w:sz w:val="24"/>
              </w:rPr>
              <w:t>and</w:t>
            </w:r>
            <w:r>
              <w:rPr>
                <w:spacing w:val="-1"/>
                <w:sz w:val="24"/>
              </w:rPr>
              <w:t xml:space="preserve"> </w:t>
            </w:r>
            <w:r>
              <w:rPr>
                <w:w w:val="90"/>
                <w:sz w:val="24"/>
              </w:rPr>
              <w:t>additional</w:t>
            </w:r>
            <w:r>
              <w:rPr>
                <w:sz w:val="24"/>
              </w:rPr>
              <w:t xml:space="preserve"> </w:t>
            </w:r>
            <w:r>
              <w:rPr>
                <w:w w:val="90"/>
                <w:sz w:val="24"/>
              </w:rPr>
              <w:t>data</w:t>
            </w:r>
            <w:r>
              <w:rPr>
                <w:spacing w:val="1"/>
                <w:sz w:val="24"/>
              </w:rPr>
              <w:t xml:space="preserve"> </w:t>
            </w:r>
            <w:r>
              <w:rPr>
                <w:w w:val="90"/>
                <w:sz w:val="24"/>
              </w:rPr>
              <w:t>that</w:t>
            </w:r>
            <w:r>
              <w:rPr>
                <w:sz w:val="24"/>
              </w:rPr>
              <w:t xml:space="preserve"> </w:t>
            </w:r>
            <w:r>
              <w:rPr>
                <w:w w:val="90"/>
                <w:sz w:val="24"/>
              </w:rPr>
              <w:t>you</w:t>
            </w:r>
            <w:r>
              <w:rPr>
                <w:spacing w:val="-1"/>
                <w:sz w:val="24"/>
              </w:rPr>
              <w:t xml:space="preserve"> </w:t>
            </w:r>
            <w:r>
              <w:rPr>
                <w:w w:val="90"/>
                <w:sz w:val="24"/>
              </w:rPr>
              <w:t>need</w:t>
            </w:r>
            <w:r>
              <w:rPr>
                <w:spacing w:val="-1"/>
                <w:sz w:val="24"/>
              </w:rPr>
              <w:t xml:space="preserve"> </w:t>
            </w:r>
            <w:r>
              <w:rPr>
                <w:spacing w:val="-10"/>
                <w:w w:val="90"/>
                <w:sz w:val="24"/>
              </w:rPr>
              <w:t>…</w:t>
            </w:r>
          </w:p>
        </w:tc>
      </w:tr>
      <w:tr w:rsidR="008227FD" w14:paraId="49B8C7C1" w14:textId="77777777">
        <w:trPr>
          <w:trHeight w:val="535"/>
        </w:trPr>
        <w:tc>
          <w:tcPr>
            <w:tcW w:w="2861" w:type="dxa"/>
            <w:vMerge/>
            <w:tcBorders>
              <w:top w:val="nil"/>
              <w:right w:val="dotted" w:sz="4" w:space="0" w:color="000000"/>
            </w:tcBorders>
            <w:shd w:val="clear" w:color="auto" w:fill="5B9BD4"/>
          </w:tcPr>
          <w:p w14:paraId="49B8C7BF" w14:textId="77777777" w:rsidR="008227FD" w:rsidRDefault="008227FD">
            <w:pPr>
              <w:rPr>
                <w:sz w:val="2"/>
                <w:szCs w:val="2"/>
              </w:rPr>
            </w:pPr>
          </w:p>
        </w:tc>
        <w:tc>
          <w:tcPr>
            <w:tcW w:w="7933" w:type="dxa"/>
            <w:tcBorders>
              <w:top w:val="dotted" w:sz="4" w:space="0" w:color="000000"/>
              <w:left w:val="dotted" w:sz="4" w:space="0" w:color="000000"/>
            </w:tcBorders>
          </w:tcPr>
          <w:p w14:paraId="49B8C7C0" w14:textId="77777777" w:rsidR="008227FD" w:rsidRDefault="008227FD">
            <w:pPr>
              <w:pStyle w:val="TableParagraph"/>
              <w:rPr>
                <w:rFonts w:ascii="Times New Roman"/>
                <w:sz w:val="24"/>
              </w:rPr>
            </w:pPr>
          </w:p>
        </w:tc>
      </w:tr>
    </w:tbl>
    <w:p w14:paraId="49B8C7C2" w14:textId="77777777" w:rsidR="008227FD" w:rsidRDefault="008227FD">
      <w:pPr>
        <w:pStyle w:val="TableParagraph"/>
        <w:rPr>
          <w:rFonts w:ascii="Times New Roman"/>
          <w:sz w:val="24"/>
        </w:rPr>
        <w:sectPr w:rsidR="008227FD">
          <w:pgSz w:w="12240" w:h="15840"/>
          <w:pgMar w:top="800" w:right="360" w:bottom="1200" w:left="720" w:header="425" w:footer="1015" w:gutter="0"/>
          <w:cols w:space="720"/>
        </w:sectPr>
      </w:pPr>
    </w:p>
    <w:p w14:paraId="49B8C7C3" w14:textId="77777777" w:rsidR="008227FD" w:rsidRDefault="00000000">
      <w:pPr>
        <w:pStyle w:val="Heading1"/>
      </w:pPr>
      <w:bookmarkStart w:id="29" w:name="_TOC_250000"/>
      <w:bookmarkEnd w:id="29"/>
      <w:r>
        <w:rPr>
          <w:spacing w:val="-2"/>
        </w:rPr>
        <w:lastRenderedPageBreak/>
        <w:t>References</w:t>
      </w:r>
    </w:p>
    <w:p w14:paraId="49B8C7C4" w14:textId="77777777" w:rsidR="008227FD" w:rsidRDefault="00000000">
      <w:pPr>
        <w:spacing w:before="269" w:line="254" w:lineRule="auto"/>
        <w:rPr>
          <w:sz w:val="21"/>
        </w:rPr>
      </w:pPr>
      <w:r>
        <w:rPr>
          <w:w w:val="90"/>
          <w:sz w:val="21"/>
        </w:rPr>
        <w:t>Carnevale,</w:t>
      </w:r>
      <w:r>
        <w:rPr>
          <w:spacing w:val="-10"/>
          <w:w w:val="90"/>
          <w:sz w:val="21"/>
        </w:rPr>
        <w:t xml:space="preserve"> </w:t>
      </w:r>
      <w:r>
        <w:rPr>
          <w:w w:val="90"/>
          <w:sz w:val="21"/>
        </w:rPr>
        <w:t>A.</w:t>
      </w:r>
      <w:r>
        <w:rPr>
          <w:spacing w:val="-8"/>
          <w:w w:val="90"/>
          <w:sz w:val="21"/>
        </w:rPr>
        <w:t xml:space="preserve"> </w:t>
      </w:r>
      <w:r>
        <w:rPr>
          <w:w w:val="90"/>
          <w:sz w:val="21"/>
        </w:rPr>
        <w:t>P.,</w:t>
      </w:r>
      <w:r>
        <w:rPr>
          <w:spacing w:val="-9"/>
          <w:w w:val="90"/>
          <w:sz w:val="21"/>
        </w:rPr>
        <w:t xml:space="preserve"> </w:t>
      </w:r>
      <w:r>
        <w:rPr>
          <w:w w:val="90"/>
          <w:sz w:val="21"/>
        </w:rPr>
        <w:t>Smith,</w:t>
      </w:r>
      <w:r>
        <w:rPr>
          <w:spacing w:val="-9"/>
          <w:w w:val="90"/>
          <w:sz w:val="21"/>
        </w:rPr>
        <w:t xml:space="preserve"> </w:t>
      </w:r>
      <w:r>
        <w:rPr>
          <w:w w:val="90"/>
          <w:sz w:val="21"/>
        </w:rPr>
        <w:t>N.</w:t>
      </w:r>
      <w:r>
        <w:rPr>
          <w:spacing w:val="-9"/>
          <w:w w:val="90"/>
          <w:sz w:val="21"/>
        </w:rPr>
        <w:t xml:space="preserve"> </w:t>
      </w:r>
      <w:r>
        <w:rPr>
          <w:w w:val="90"/>
          <w:sz w:val="21"/>
        </w:rPr>
        <w:t>&amp;</w:t>
      </w:r>
      <w:r>
        <w:rPr>
          <w:spacing w:val="-9"/>
          <w:w w:val="90"/>
          <w:sz w:val="21"/>
        </w:rPr>
        <w:t xml:space="preserve"> </w:t>
      </w:r>
      <w:r>
        <w:rPr>
          <w:w w:val="90"/>
          <w:sz w:val="21"/>
        </w:rPr>
        <w:t>Melton,</w:t>
      </w:r>
      <w:r>
        <w:rPr>
          <w:spacing w:val="-9"/>
          <w:w w:val="90"/>
          <w:sz w:val="21"/>
        </w:rPr>
        <w:t xml:space="preserve"> </w:t>
      </w:r>
      <w:r>
        <w:rPr>
          <w:w w:val="90"/>
          <w:sz w:val="21"/>
        </w:rPr>
        <w:t>M.</w:t>
      </w:r>
      <w:r>
        <w:rPr>
          <w:spacing w:val="-9"/>
          <w:w w:val="90"/>
          <w:sz w:val="21"/>
        </w:rPr>
        <w:t xml:space="preserve"> </w:t>
      </w:r>
      <w:r>
        <w:rPr>
          <w:w w:val="90"/>
          <w:sz w:val="21"/>
        </w:rPr>
        <w:t>(2011).</w:t>
      </w:r>
      <w:r>
        <w:rPr>
          <w:spacing w:val="-8"/>
          <w:w w:val="90"/>
          <w:sz w:val="21"/>
        </w:rPr>
        <w:t xml:space="preserve"> </w:t>
      </w:r>
      <w:r>
        <w:rPr>
          <w:i/>
          <w:w w:val="90"/>
          <w:sz w:val="21"/>
        </w:rPr>
        <w:t>STEM:</w:t>
      </w:r>
      <w:r>
        <w:rPr>
          <w:i/>
          <w:spacing w:val="-9"/>
          <w:w w:val="90"/>
          <w:sz w:val="21"/>
        </w:rPr>
        <w:t xml:space="preserve"> </w:t>
      </w:r>
      <w:r>
        <w:rPr>
          <w:i/>
          <w:w w:val="90"/>
          <w:sz w:val="21"/>
        </w:rPr>
        <w:t>Science,</w:t>
      </w:r>
      <w:r>
        <w:rPr>
          <w:i/>
          <w:spacing w:val="-9"/>
          <w:w w:val="90"/>
          <w:sz w:val="21"/>
        </w:rPr>
        <w:t xml:space="preserve"> </w:t>
      </w:r>
      <w:r>
        <w:rPr>
          <w:i/>
          <w:w w:val="90"/>
          <w:sz w:val="21"/>
        </w:rPr>
        <w:t>Technology,</w:t>
      </w:r>
      <w:r>
        <w:rPr>
          <w:i/>
          <w:spacing w:val="-9"/>
          <w:w w:val="90"/>
          <w:sz w:val="21"/>
        </w:rPr>
        <w:t xml:space="preserve"> </w:t>
      </w:r>
      <w:r>
        <w:rPr>
          <w:i/>
          <w:w w:val="90"/>
          <w:sz w:val="21"/>
        </w:rPr>
        <w:t>Engineering,</w:t>
      </w:r>
      <w:r>
        <w:rPr>
          <w:i/>
          <w:spacing w:val="-9"/>
          <w:w w:val="90"/>
          <w:sz w:val="21"/>
        </w:rPr>
        <w:t xml:space="preserve"> </w:t>
      </w:r>
      <w:r>
        <w:rPr>
          <w:i/>
          <w:w w:val="90"/>
          <w:sz w:val="21"/>
        </w:rPr>
        <w:t>Mathematics</w:t>
      </w:r>
      <w:r>
        <w:rPr>
          <w:w w:val="90"/>
          <w:sz w:val="21"/>
        </w:rPr>
        <w:t>.</w:t>
      </w:r>
      <w:r>
        <w:rPr>
          <w:spacing w:val="-8"/>
          <w:w w:val="90"/>
          <w:sz w:val="21"/>
        </w:rPr>
        <w:t xml:space="preserve"> </w:t>
      </w:r>
      <w:r>
        <w:rPr>
          <w:w w:val="90"/>
          <w:sz w:val="21"/>
        </w:rPr>
        <w:t>Georgetown</w:t>
      </w:r>
      <w:r>
        <w:rPr>
          <w:spacing w:val="-9"/>
          <w:w w:val="90"/>
          <w:sz w:val="21"/>
        </w:rPr>
        <w:t xml:space="preserve"> </w:t>
      </w:r>
      <w:r>
        <w:rPr>
          <w:w w:val="90"/>
          <w:sz w:val="21"/>
        </w:rPr>
        <w:t xml:space="preserve">University </w:t>
      </w:r>
      <w:r>
        <w:rPr>
          <w:spacing w:val="-6"/>
          <w:sz w:val="21"/>
        </w:rPr>
        <w:t>Center</w:t>
      </w:r>
      <w:r>
        <w:rPr>
          <w:spacing w:val="-12"/>
          <w:sz w:val="21"/>
        </w:rPr>
        <w:t xml:space="preserve"> </w:t>
      </w:r>
      <w:r>
        <w:rPr>
          <w:spacing w:val="-6"/>
          <w:sz w:val="21"/>
        </w:rPr>
        <w:t>on</w:t>
      </w:r>
      <w:r>
        <w:rPr>
          <w:spacing w:val="-13"/>
          <w:sz w:val="21"/>
        </w:rPr>
        <w:t xml:space="preserve"> </w:t>
      </w:r>
      <w:r>
        <w:rPr>
          <w:spacing w:val="-6"/>
          <w:sz w:val="21"/>
        </w:rPr>
        <w:t>Education</w:t>
      </w:r>
      <w:r>
        <w:rPr>
          <w:spacing w:val="-9"/>
          <w:sz w:val="21"/>
        </w:rPr>
        <w:t xml:space="preserve"> </w:t>
      </w:r>
      <w:r>
        <w:rPr>
          <w:spacing w:val="-6"/>
          <w:sz w:val="21"/>
        </w:rPr>
        <w:t>and</w:t>
      </w:r>
      <w:r>
        <w:rPr>
          <w:spacing w:val="-9"/>
          <w:sz w:val="21"/>
        </w:rPr>
        <w:t xml:space="preserve"> </w:t>
      </w:r>
      <w:r>
        <w:rPr>
          <w:spacing w:val="-6"/>
          <w:sz w:val="21"/>
        </w:rPr>
        <w:t>the</w:t>
      </w:r>
      <w:r>
        <w:rPr>
          <w:spacing w:val="-8"/>
          <w:sz w:val="21"/>
        </w:rPr>
        <w:t xml:space="preserve"> </w:t>
      </w:r>
      <w:r>
        <w:rPr>
          <w:spacing w:val="-6"/>
          <w:sz w:val="21"/>
        </w:rPr>
        <w:t>Workforce:</w:t>
      </w:r>
      <w:r>
        <w:rPr>
          <w:spacing w:val="-9"/>
          <w:sz w:val="21"/>
        </w:rPr>
        <w:t xml:space="preserve"> </w:t>
      </w:r>
      <w:r>
        <w:rPr>
          <w:spacing w:val="-6"/>
          <w:sz w:val="21"/>
        </w:rPr>
        <w:t>Washington,</w:t>
      </w:r>
      <w:r>
        <w:rPr>
          <w:spacing w:val="-15"/>
          <w:sz w:val="21"/>
        </w:rPr>
        <w:t xml:space="preserve"> </w:t>
      </w:r>
      <w:r>
        <w:rPr>
          <w:spacing w:val="-6"/>
          <w:sz w:val="21"/>
        </w:rPr>
        <w:t>DC.</w:t>
      </w:r>
    </w:p>
    <w:p w14:paraId="49B8C7C5" w14:textId="77777777" w:rsidR="008227FD" w:rsidRDefault="008227FD">
      <w:pPr>
        <w:spacing w:before="17"/>
        <w:rPr>
          <w:sz w:val="21"/>
        </w:rPr>
      </w:pPr>
    </w:p>
    <w:p w14:paraId="49B8C7C6" w14:textId="77777777" w:rsidR="008227FD" w:rsidRDefault="00000000">
      <w:pPr>
        <w:spacing w:line="254" w:lineRule="auto"/>
        <w:rPr>
          <w:sz w:val="21"/>
        </w:rPr>
      </w:pPr>
      <w:r>
        <w:rPr>
          <w:w w:val="90"/>
          <w:sz w:val="21"/>
        </w:rPr>
        <w:t>Friday Institute</w:t>
      </w:r>
      <w:r>
        <w:rPr>
          <w:spacing w:val="-1"/>
          <w:w w:val="90"/>
          <w:sz w:val="21"/>
        </w:rPr>
        <w:t xml:space="preserve"> </w:t>
      </w:r>
      <w:r>
        <w:rPr>
          <w:w w:val="90"/>
          <w:sz w:val="21"/>
        </w:rPr>
        <w:t>for Educational</w:t>
      </w:r>
      <w:r>
        <w:rPr>
          <w:spacing w:val="-4"/>
          <w:w w:val="90"/>
          <w:sz w:val="21"/>
        </w:rPr>
        <w:t xml:space="preserve"> </w:t>
      </w:r>
      <w:r>
        <w:rPr>
          <w:w w:val="90"/>
          <w:sz w:val="21"/>
        </w:rPr>
        <w:t>Innovation</w:t>
      </w:r>
      <w:r>
        <w:rPr>
          <w:spacing w:val="-1"/>
          <w:w w:val="90"/>
          <w:sz w:val="21"/>
        </w:rPr>
        <w:t xml:space="preserve"> </w:t>
      </w:r>
      <w:r>
        <w:rPr>
          <w:w w:val="90"/>
          <w:sz w:val="21"/>
        </w:rPr>
        <w:t xml:space="preserve">(2008). </w:t>
      </w:r>
      <w:r>
        <w:rPr>
          <w:i/>
          <w:w w:val="90"/>
          <w:sz w:val="21"/>
        </w:rPr>
        <w:t>North Carolina Learning Technology Initiative (NCLTI) framework for</w:t>
      </w:r>
      <w:r>
        <w:rPr>
          <w:i/>
          <w:spacing w:val="-3"/>
          <w:w w:val="90"/>
          <w:sz w:val="21"/>
        </w:rPr>
        <w:t xml:space="preserve"> </w:t>
      </w:r>
      <w:r>
        <w:rPr>
          <w:i/>
          <w:w w:val="90"/>
          <w:sz w:val="21"/>
        </w:rPr>
        <w:t>planning</w:t>
      </w:r>
      <w:r>
        <w:rPr>
          <w:w w:val="90"/>
          <w:sz w:val="21"/>
        </w:rPr>
        <w:t xml:space="preserve">. </w:t>
      </w:r>
      <w:r>
        <w:rPr>
          <w:spacing w:val="-2"/>
          <w:sz w:val="21"/>
        </w:rPr>
        <w:t>Raleigh,</w:t>
      </w:r>
      <w:r>
        <w:rPr>
          <w:spacing w:val="-13"/>
          <w:sz w:val="21"/>
        </w:rPr>
        <w:t xml:space="preserve"> </w:t>
      </w:r>
      <w:r>
        <w:rPr>
          <w:spacing w:val="-2"/>
          <w:sz w:val="21"/>
        </w:rPr>
        <w:t>NC:</w:t>
      </w:r>
      <w:r>
        <w:rPr>
          <w:spacing w:val="-14"/>
          <w:sz w:val="21"/>
        </w:rPr>
        <w:t xml:space="preserve"> </w:t>
      </w:r>
      <w:r>
        <w:rPr>
          <w:spacing w:val="-2"/>
          <w:sz w:val="21"/>
        </w:rPr>
        <w:t>Author.</w:t>
      </w:r>
    </w:p>
    <w:p w14:paraId="49B8C7C7" w14:textId="77777777" w:rsidR="008227FD" w:rsidRDefault="008227FD">
      <w:pPr>
        <w:spacing w:before="51"/>
        <w:rPr>
          <w:sz w:val="21"/>
        </w:rPr>
      </w:pPr>
    </w:p>
    <w:p w14:paraId="49B8C7C8" w14:textId="77777777" w:rsidR="008227FD" w:rsidRDefault="00000000">
      <w:pPr>
        <w:spacing w:line="292" w:lineRule="auto"/>
        <w:ind w:right="529"/>
        <w:rPr>
          <w:sz w:val="21"/>
        </w:rPr>
      </w:pPr>
      <w:r>
        <w:rPr>
          <w:w w:val="90"/>
          <w:sz w:val="21"/>
        </w:rPr>
        <w:t>Friday</w:t>
      </w:r>
      <w:r>
        <w:rPr>
          <w:spacing w:val="-9"/>
          <w:w w:val="90"/>
          <w:sz w:val="21"/>
        </w:rPr>
        <w:t xml:space="preserve"> </w:t>
      </w:r>
      <w:r>
        <w:rPr>
          <w:w w:val="90"/>
          <w:sz w:val="21"/>
        </w:rPr>
        <w:t>Institute</w:t>
      </w:r>
      <w:r>
        <w:rPr>
          <w:spacing w:val="-8"/>
          <w:w w:val="90"/>
          <w:sz w:val="21"/>
        </w:rPr>
        <w:t xml:space="preserve"> </w:t>
      </w:r>
      <w:r>
        <w:rPr>
          <w:w w:val="90"/>
          <w:sz w:val="21"/>
        </w:rPr>
        <w:t>for</w:t>
      </w:r>
      <w:r>
        <w:rPr>
          <w:spacing w:val="-8"/>
          <w:w w:val="90"/>
          <w:sz w:val="21"/>
        </w:rPr>
        <w:t xml:space="preserve"> </w:t>
      </w:r>
      <w:r>
        <w:rPr>
          <w:w w:val="90"/>
          <w:sz w:val="21"/>
        </w:rPr>
        <w:t>Educational</w:t>
      </w:r>
      <w:r>
        <w:rPr>
          <w:spacing w:val="-11"/>
          <w:w w:val="90"/>
          <w:sz w:val="21"/>
        </w:rPr>
        <w:t xml:space="preserve"> </w:t>
      </w:r>
      <w:r>
        <w:rPr>
          <w:w w:val="90"/>
          <w:sz w:val="21"/>
        </w:rPr>
        <w:t>Innovation</w:t>
      </w:r>
      <w:r>
        <w:rPr>
          <w:spacing w:val="-8"/>
          <w:w w:val="90"/>
          <w:sz w:val="21"/>
        </w:rPr>
        <w:t xml:space="preserve"> </w:t>
      </w:r>
      <w:r>
        <w:rPr>
          <w:w w:val="90"/>
          <w:sz w:val="21"/>
        </w:rPr>
        <w:t>(2016).</w:t>
      </w:r>
      <w:r>
        <w:rPr>
          <w:spacing w:val="-1"/>
          <w:w w:val="90"/>
          <w:sz w:val="21"/>
        </w:rPr>
        <w:t xml:space="preserve"> </w:t>
      </w:r>
      <w:r>
        <w:rPr>
          <w:i/>
          <w:w w:val="90"/>
          <w:sz w:val="21"/>
        </w:rPr>
        <w:t>North</w:t>
      </w:r>
      <w:r>
        <w:rPr>
          <w:i/>
          <w:spacing w:val="-8"/>
          <w:w w:val="90"/>
          <w:sz w:val="21"/>
        </w:rPr>
        <w:t xml:space="preserve"> </w:t>
      </w:r>
      <w:r>
        <w:rPr>
          <w:i/>
          <w:w w:val="90"/>
          <w:sz w:val="21"/>
        </w:rPr>
        <w:t>Carolina</w:t>
      </w:r>
      <w:r>
        <w:rPr>
          <w:i/>
          <w:spacing w:val="-8"/>
          <w:w w:val="90"/>
          <w:sz w:val="21"/>
        </w:rPr>
        <w:t xml:space="preserve"> </w:t>
      </w:r>
      <w:r>
        <w:rPr>
          <w:i/>
          <w:w w:val="90"/>
          <w:sz w:val="21"/>
        </w:rPr>
        <w:t>Digital</w:t>
      </w:r>
      <w:r>
        <w:rPr>
          <w:i/>
          <w:spacing w:val="-7"/>
          <w:w w:val="90"/>
          <w:sz w:val="21"/>
        </w:rPr>
        <w:t xml:space="preserve"> </w:t>
      </w:r>
      <w:r>
        <w:rPr>
          <w:i/>
          <w:w w:val="90"/>
          <w:sz w:val="21"/>
        </w:rPr>
        <w:t>Learning</w:t>
      </w:r>
      <w:r>
        <w:rPr>
          <w:i/>
          <w:spacing w:val="-8"/>
          <w:w w:val="90"/>
          <w:sz w:val="21"/>
        </w:rPr>
        <w:t xml:space="preserve"> </w:t>
      </w:r>
      <w:r>
        <w:rPr>
          <w:i/>
          <w:w w:val="90"/>
          <w:sz w:val="21"/>
        </w:rPr>
        <w:t>Progress</w:t>
      </w:r>
      <w:r>
        <w:rPr>
          <w:i/>
          <w:spacing w:val="-7"/>
          <w:w w:val="90"/>
          <w:sz w:val="21"/>
        </w:rPr>
        <w:t xml:space="preserve"> </w:t>
      </w:r>
      <w:r>
        <w:rPr>
          <w:i/>
          <w:w w:val="90"/>
          <w:sz w:val="21"/>
        </w:rPr>
        <w:t>Rubric</w:t>
      </w:r>
      <w:r>
        <w:rPr>
          <w:i/>
          <w:spacing w:val="-4"/>
          <w:w w:val="90"/>
          <w:sz w:val="21"/>
        </w:rPr>
        <w:t xml:space="preserve"> </w:t>
      </w:r>
      <w:r>
        <w:rPr>
          <w:i/>
          <w:w w:val="90"/>
          <w:sz w:val="21"/>
        </w:rPr>
        <w:t>for</w:t>
      </w:r>
      <w:r>
        <w:rPr>
          <w:i/>
          <w:spacing w:val="-1"/>
          <w:w w:val="90"/>
          <w:sz w:val="21"/>
        </w:rPr>
        <w:t xml:space="preserve"> </w:t>
      </w:r>
      <w:r>
        <w:rPr>
          <w:i/>
          <w:w w:val="90"/>
          <w:sz w:val="21"/>
        </w:rPr>
        <w:t>Schools.</w:t>
      </w:r>
      <w:r>
        <w:rPr>
          <w:i/>
          <w:spacing w:val="-7"/>
          <w:w w:val="90"/>
          <w:sz w:val="21"/>
        </w:rPr>
        <w:t xml:space="preserve"> </w:t>
      </w:r>
      <w:r>
        <w:rPr>
          <w:w w:val="90"/>
          <w:sz w:val="21"/>
        </w:rPr>
        <w:t>Raleigh:</w:t>
      </w:r>
      <w:r>
        <w:rPr>
          <w:spacing w:val="-6"/>
          <w:w w:val="90"/>
          <w:sz w:val="21"/>
        </w:rPr>
        <w:t xml:space="preserve"> </w:t>
      </w:r>
      <w:r>
        <w:rPr>
          <w:w w:val="90"/>
          <w:sz w:val="21"/>
        </w:rPr>
        <w:t xml:space="preserve">NC: </w:t>
      </w:r>
      <w:r>
        <w:rPr>
          <w:spacing w:val="-2"/>
          <w:sz w:val="21"/>
        </w:rPr>
        <w:t>Author.</w:t>
      </w:r>
    </w:p>
    <w:p w14:paraId="49B8C7C9" w14:textId="77777777" w:rsidR="008227FD" w:rsidRDefault="008227FD">
      <w:pPr>
        <w:spacing w:before="55"/>
        <w:rPr>
          <w:sz w:val="21"/>
        </w:rPr>
      </w:pPr>
    </w:p>
    <w:p w14:paraId="49B8C7CA" w14:textId="77777777" w:rsidR="008227FD" w:rsidRDefault="00000000">
      <w:pPr>
        <w:spacing w:line="585" w:lineRule="auto"/>
        <w:ind w:right="897"/>
        <w:rPr>
          <w:sz w:val="21"/>
        </w:rPr>
      </w:pPr>
      <w:r>
        <w:rPr>
          <w:w w:val="90"/>
          <w:sz w:val="21"/>
        </w:rPr>
        <w:t>Friday Institute for Educational</w:t>
      </w:r>
      <w:r>
        <w:rPr>
          <w:spacing w:val="-2"/>
          <w:w w:val="90"/>
          <w:sz w:val="21"/>
        </w:rPr>
        <w:t xml:space="preserve"> </w:t>
      </w:r>
      <w:r>
        <w:rPr>
          <w:w w:val="90"/>
          <w:sz w:val="21"/>
        </w:rPr>
        <w:t xml:space="preserve">Innovation (2013). </w:t>
      </w:r>
      <w:r>
        <w:rPr>
          <w:i/>
          <w:w w:val="90"/>
          <w:sz w:val="21"/>
        </w:rPr>
        <w:t xml:space="preserve">High School STEM Implementation Rubric. </w:t>
      </w:r>
      <w:r>
        <w:rPr>
          <w:w w:val="90"/>
          <w:sz w:val="21"/>
        </w:rPr>
        <w:t xml:space="preserve">Raleigh: NC: Author. </w:t>
      </w:r>
      <w:r>
        <w:rPr>
          <w:w w:val="85"/>
          <w:sz w:val="21"/>
        </w:rPr>
        <w:t>Johnson,</w:t>
      </w:r>
      <w:r>
        <w:rPr>
          <w:spacing w:val="23"/>
          <w:sz w:val="21"/>
        </w:rPr>
        <w:t xml:space="preserve"> </w:t>
      </w:r>
      <w:r>
        <w:rPr>
          <w:w w:val="85"/>
          <w:sz w:val="21"/>
        </w:rPr>
        <w:t>C.C.</w:t>
      </w:r>
      <w:r>
        <w:rPr>
          <w:sz w:val="21"/>
        </w:rPr>
        <w:t xml:space="preserve"> </w:t>
      </w:r>
      <w:r>
        <w:rPr>
          <w:w w:val="85"/>
          <w:sz w:val="21"/>
        </w:rPr>
        <w:t>(2013).</w:t>
      </w:r>
      <w:r>
        <w:rPr>
          <w:spacing w:val="23"/>
          <w:sz w:val="21"/>
        </w:rPr>
        <w:t xml:space="preserve"> </w:t>
      </w:r>
      <w:r>
        <w:rPr>
          <w:w w:val="85"/>
          <w:sz w:val="21"/>
        </w:rPr>
        <w:t>Conceptualizing</w:t>
      </w:r>
      <w:r>
        <w:rPr>
          <w:spacing w:val="26"/>
          <w:sz w:val="21"/>
        </w:rPr>
        <w:t xml:space="preserve"> </w:t>
      </w:r>
      <w:r>
        <w:rPr>
          <w:w w:val="85"/>
          <w:sz w:val="21"/>
        </w:rPr>
        <w:t>Integrated</w:t>
      </w:r>
      <w:r>
        <w:rPr>
          <w:spacing w:val="18"/>
          <w:sz w:val="21"/>
        </w:rPr>
        <w:t xml:space="preserve"> </w:t>
      </w:r>
      <w:r>
        <w:rPr>
          <w:w w:val="85"/>
          <w:sz w:val="21"/>
        </w:rPr>
        <w:t>STEM</w:t>
      </w:r>
      <w:r>
        <w:rPr>
          <w:spacing w:val="19"/>
          <w:sz w:val="21"/>
        </w:rPr>
        <w:t xml:space="preserve"> </w:t>
      </w:r>
      <w:r>
        <w:rPr>
          <w:w w:val="85"/>
          <w:sz w:val="21"/>
        </w:rPr>
        <w:t>Education.</w:t>
      </w:r>
      <w:r>
        <w:rPr>
          <w:spacing w:val="35"/>
          <w:sz w:val="21"/>
        </w:rPr>
        <w:t xml:space="preserve"> </w:t>
      </w:r>
      <w:r>
        <w:rPr>
          <w:i/>
          <w:w w:val="85"/>
          <w:sz w:val="21"/>
        </w:rPr>
        <w:t>School</w:t>
      </w:r>
      <w:r>
        <w:rPr>
          <w:i/>
          <w:spacing w:val="23"/>
          <w:sz w:val="21"/>
        </w:rPr>
        <w:t xml:space="preserve"> </w:t>
      </w:r>
      <w:r>
        <w:rPr>
          <w:i/>
          <w:w w:val="85"/>
          <w:sz w:val="21"/>
        </w:rPr>
        <w:t>Science</w:t>
      </w:r>
      <w:r>
        <w:rPr>
          <w:i/>
          <w:spacing w:val="26"/>
          <w:sz w:val="21"/>
        </w:rPr>
        <w:t xml:space="preserve"> </w:t>
      </w:r>
      <w:r>
        <w:rPr>
          <w:i/>
          <w:w w:val="85"/>
          <w:sz w:val="21"/>
        </w:rPr>
        <w:t>and</w:t>
      </w:r>
      <w:r>
        <w:rPr>
          <w:i/>
          <w:sz w:val="21"/>
        </w:rPr>
        <w:t xml:space="preserve"> </w:t>
      </w:r>
      <w:r>
        <w:rPr>
          <w:i/>
          <w:w w:val="85"/>
          <w:sz w:val="21"/>
        </w:rPr>
        <w:t>Mathematics,</w:t>
      </w:r>
      <w:r>
        <w:rPr>
          <w:i/>
          <w:spacing w:val="23"/>
          <w:sz w:val="21"/>
        </w:rPr>
        <w:t xml:space="preserve"> </w:t>
      </w:r>
      <w:r>
        <w:rPr>
          <w:i/>
          <w:w w:val="85"/>
          <w:sz w:val="21"/>
        </w:rPr>
        <w:t>113</w:t>
      </w:r>
      <w:r>
        <w:rPr>
          <w:w w:val="85"/>
          <w:sz w:val="21"/>
        </w:rPr>
        <w:t>(8),367-368.</w:t>
      </w:r>
    </w:p>
    <w:p w14:paraId="49B8C7CB" w14:textId="77777777" w:rsidR="008227FD" w:rsidRDefault="00000000">
      <w:pPr>
        <w:spacing w:before="2" w:line="292" w:lineRule="auto"/>
        <w:ind w:right="897"/>
        <w:rPr>
          <w:sz w:val="21"/>
        </w:rPr>
      </w:pPr>
      <w:r>
        <w:rPr>
          <w:w w:val="85"/>
          <w:sz w:val="21"/>
        </w:rPr>
        <w:t>LaForce, M., Noble, E., King, H., Century, J., Blackwell, C., Holt, S. … Loo, S. (2016). The eight essential elements of inclusive</w:t>
      </w:r>
      <w:r>
        <w:rPr>
          <w:spacing w:val="40"/>
          <w:sz w:val="21"/>
        </w:rPr>
        <w:t xml:space="preserve"> </w:t>
      </w:r>
      <w:r>
        <w:rPr>
          <w:w w:val="90"/>
          <w:sz w:val="21"/>
        </w:rPr>
        <w:t xml:space="preserve">STEM high schools. </w:t>
      </w:r>
      <w:r>
        <w:rPr>
          <w:i/>
          <w:w w:val="90"/>
          <w:sz w:val="21"/>
        </w:rPr>
        <w:t>International Journal of STEM Education, 3</w:t>
      </w:r>
      <w:r>
        <w:rPr>
          <w:w w:val="90"/>
          <w:sz w:val="21"/>
        </w:rPr>
        <w:t>(21).</w:t>
      </w:r>
    </w:p>
    <w:p w14:paraId="49B8C7CC" w14:textId="77777777" w:rsidR="008227FD" w:rsidRDefault="008227FD">
      <w:pPr>
        <w:spacing w:before="54"/>
        <w:rPr>
          <w:sz w:val="21"/>
        </w:rPr>
      </w:pPr>
    </w:p>
    <w:p w14:paraId="49B8C7CD" w14:textId="77777777" w:rsidR="008227FD" w:rsidRDefault="00000000">
      <w:pPr>
        <w:spacing w:before="1" w:line="292" w:lineRule="auto"/>
        <w:ind w:right="529"/>
        <w:rPr>
          <w:sz w:val="21"/>
        </w:rPr>
      </w:pPr>
      <w:r>
        <w:rPr>
          <w:spacing w:val="-2"/>
          <w:w w:val="90"/>
          <w:sz w:val="21"/>
        </w:rPr>
        <w:t>Lynch,</w:t>
      </w:r>
      <w:r>
        <w:rPr>
          <w:spacing w:val="-4"/>
          <w:w w:val="90"/>
          <w:sz w:val="21"/>
        </w:rPr>
        <w:t xml:space="preserve"> </w:t>
      </w:r>
      <w:r>
        <w:rPr>
          <w:spacing w:val="-2"/>
          <w:w w:val="90"/>
          <w:sz w:val="21"/>
        </w:rPr>
        <w:t>S. J., Peterson-Burton,</w:t>
      </w:r>
      <w:r>
        <w:rPr>
          <w:spacing w:val="-4"/>
          <w:w w:val="90"/>
          <w:sz w:val="21"/>
        </w:rPr>
        <w:t xml:space="preserve"> </w:t>
      </w:r>
      <w:r>
        <w:rPr>
          <w:spacing w:val="-2"/>
          <w:w w:val="90"/>
          <w:sz w:val="21"/>
        </w:rPr>
        <w:t>E.</w:t>
      </w:r>
      <w:r>
        <w:rPr>
          <w:spacing w:val="-4"/>
          <w:w w:val="90"/>
          <w:sz w:val="21"/>
        </w:rPr>
        <w:t xml:space="preserve"> </w:t>
      </w:r>
      <w:r>
        <w:rPr>
          <w:spacing w:val="-2"/>
          <w:w w:val="90"/>
          <w:sz w:val="21"/>
        </w:rPr>
        <w:t>E., &amp; Ford, M.</w:t>
      </w:r>
      <w:r>
        <w:rPr>
          <w:spacing w:val="-4"/>
          <w:w w:val="90"/>
          <w:sz w:val="21"/>
        </w:rPr>
        <w:t xml:space="preserve"> </w:t>
      </w:r>
      <w:r>
        <w:rPr>
          <w:spacing w:val="-2"/>
          <w:w w:val="90"/>
          <w:sz w:val="21"/>
        </w:rPr>
        <w:t>R. (2014). Building STEM opportunities for all.</w:t>
      </w:r>
      <w:r>
        <w:rPr>
          <w:sz w:val="21"/>
        </w:rPr>
        <w:t xml:space="preserve"> </w:t>
      </w:r>
      <w:r>
        <w:rPr>
          <w:i/>
          <w:spacing w:val="-2"/>
          <w:w w:val="90"/>
          <w:sz w:val="21"/>
        </w:rPr>
        <w:t>Educational Leadership, 72</w:t>
      </w:r>
      <w:r>
        <w:rPr>
          <w:spacing w:val="-2"/>
          <w:w w:val="90"/>
          <w:sz w:val="21"/>
        </w:rPr>
        <w:t>(4), 54-</w:t>
      </w:r>
      <w:r>
        <w:rPr>
          <w:spacing w:val="-4"/>
          <w:sz w:val="21"/>
        </w:rPr>
        <w:t>60.</w:t>
      </w:r>
    </w:p>
    <w:p w14:paraId="49B8C7CE" w14:textId="77777777" w:rsidR="008227FD" w:rsidRDefault="008227FD">
      <w:pPr>
        <w:spacing w:before="54"/>
        <w:rPr>
          <w:sz w:val="21"/>
        </w:rPr>
      </w:pPr>
    </w:p>
    <w:p w14:paraId="49B8C7CF" w14:textId="77777777" w:rsidR="008227FD" w:rsidRDefault="00000000">
      <w:pPr>
        <w:rPr>
          <w:sz w:val="21"/>
        </w:rPr>
      </w:pPr>
      <w:r>
        <w:rPr>
          <w:w w:val="85"/>
          <w:sz w:val="21"/>
        </w:rPr>
        <w:t>National</w:t>
      </w:r>
      <w:r>
        <w:rPr>
          <w:spacing w:val="12"/>
          <w:sz w:val="21"/>
        </w:rPr>
        <w:t xml:space="preserve"> </w:t>
      </w:r>
      <w:r>
        <w:rPr>
          <w:w w:val="85"/>
          <w:sz w:val="21"/>
        </w:rPr>
        <w:t>Academy</w:t>
      </w:r>
      <w:r>
        <w:rPr>
          <w:spacing w:val="10"/>
          <w:sz w:val="21"/>
        </w:rPr>
        <w:t xml:space="preserve"> </w:t>
      </w:r>
      <w:r>
        <w:rPr>
          <w:w w:val="85"/>
          <w:sz w:val="21"/>
        </w:rPr>
        <w:t>of</w:t>
      </w:r>
      <w:r>
        <w:rPr>
          <w:spacing w:val="16"/>
          <w:sz w:val="21"/>
        </w:rPr>
        <w:t xml:space="preserve"> </w:t>
      </w:r>
      <w:r>
        <w:rPr>
          <w:w w:val="85"/>
          <w:sz w:val="21"/>
        </w:rPr>
        <w:t>Sciences</w:t>
      </w:r>
      <w:r>
        <w:rPr>
          <w:spacing w:val="13"/>
          <w:sz w:val="21"/>
        </w:rPr>
        <w:t xml:space="preserve"> </w:t>
      </w:r>
      <w:r>
        <w:rPr>
          <w:w w:val="85"/>
          <w:sz w:val="21"/>
        </w:rPr>
        <w:t>(2014).</w:t>
      </w:r>
      <w:r>
        <w:rPr>
          <w:spacing w:val="18"/>
          <w:sz w:val="21"/>
        </w:rPr>
        <w:t xml:space="preserve"> </w:t>
      </w:r>
      <w:r>
        <w:rPr>
          <w:i/>
          <w:w w:val="85"/>
          <w:sz w:val="21"/>
        </w:rPr>
        <w:t>STEM</w:t>
      </w:r>
      <w:r>
        <w:rPr>
          <w:i/>
          <w:spacing w:val="17"/>
          <w:sz w:val="21"/>
        </w:rPr>
        <w:t xml:space="preserve"> </w:t>
      </w:r>
      <w:r>
        <w:rPr>
          <w:i/>
          <w:w w:val="85"/>
          <w:sz w:val="21"/>
        </w:rPr>
        <w:t>Integration</w:t>
      </w:r>
      <w:r>
        <w:rPr>
          <w:i/>
          <w:spacing w:val="11"/>
          <w:sz w:val="21"/>
        </w:rPr>
        <w:t xml:space="preserve"> </w:t>
      </w:r>
      <w:r>
        <w:rPr>
          <w:i/>
          <w:w w:val="85"/>
          <w:sz w:val="21"/>
        </w:rPr>
        <w:t>in</w:t>
      </w:r>
      <w:r>
        <w:rPr>
          <w:i/>
          <w:spacing w:val="11"/>
          <w:sz w:val="21"/>
        </w:rPr>
        <w:t xml:space="preserve"> </w:t>
      </w:r>
      <w:r>
        <w:rPr>
          <w:i/>
          <w:w w:val="85"/>
          <w:sz w:val="21"/>
        </w:rPr>
        <w:t>K-12</w:t>
      </w:r>
      <w:r>
        <w:rPr>
          <w:i/>
          <w:spacing w:val="11"/>
          <w:sz w:val="21"/>
        </w:rPr>
        <w:t xml:space="preserve"> </w:t>
      </w:r>
      <w:r>
        <w:rPr>
          <w:i/>
          <w:w w:val="85"/>
          <w:sz w:val="21"/>
        </w:rPr>
        <w:t>Education.</w:t>
      </w:r>
      <w:r>
        <w:rPr>
          <w:i/>
          <w:spacing w:val="14"/>
          <w:sz w:val="21"/>
        </w:rPr>
        <w:t xml:space="preserve"> </w:t>
      </w:r>
      <w:r>
        <w:rPr>
          <w:w w:val="85"/>
          <w:sz w:val="21"/>
        </w:rPr>
        <w:t>Washington,</w:t>
      </w:r>
      <w:r>
        <w:rPr>
          <w:spacing w:val="12"/>
          <w:sz w:val="21"/>
        </w:rPr>
        <w:t xml:space="preserve"> </w:t>
      </w:r>
      <w:r>
        <w:rPr>
          <w:w w:val="85"/>
          <w:sz w:val="21"/>
        </w:rPr>
        <w:t>DC:</w:t>
      </w:r>
      <w:r>
        <w:rPr>
          <w:spacing w:val="14"/>
          <w:sz w:val="21"/>
        </w:rPr>
        <w:t xml:space="preserve"> </w:t>
      </w:r>
      <w:r>
        <w:rPr>
          <w:w w:val="85"/>
          <w:sz w:val="21"/>
        </w:rPr>
        <w:t>The</w:t>
      </w:r>
      <w:r>
        <w:rPr>
          <w:spacing w:val="8"/>
          <w:sz w:val="21"/>
        </w:rPr>
        <w:t xml:space="preserve"> </w:t>
      </w:r>
      <w:r>
        <w:rPr>
          <w:w w:val="85"/>
          <w:sz w:val="21"/>
        </w:rPr>
        <w:t>National</w:t>
      </w:r>
      <w:r>
        <w:rPr>
          <w:spacing w:val="13"/>
          <w:sz w:val="21"/>
        </w:rPr>
        <w:t xml:space="preserve"> </w:t>
      </w:r>
      <w:r>
        <w:rPr>
          <w:w w:val="85"/>
          <w:sz w:val="21"/>
        </w:rPr>
        <w:t>Academies</w:t>
      </w:r>
      <w:r>
        <w:rPr>
          <w:spacing w:val="12"/>
          <w:sz w:val="21"/>
        </w:rPr>
        <w:t xml:space="preserve"> </w:t>
      </w:r>
      <w:r>
        <w:rPr>
          <w:spacing w:val="-2"/>
          <w:w w:val="85"/>
          <w:sz w:val="21"/>
        </w:rPr>
        <w:t>Press.</w:t>
      </w:r>
    </w:p>
    <w:p w14:paraId="49B8C7D0" w14:textId="77777777" w:rsidR="008227FD" w:rsidRDefault="008227FD">
      <w:pPr>
        <w:spacing w:before="102"/>
        <w:rPr>
          <w:sz w:val="21"/>
        </w:rPr>
      </w:pPr>
    </w:p>
    <w:p w14:paraId="49B8C7D1" w14:textId="77777777" w:rsidR="008227FD" w:rsidRDefault="00000000">
      <w:pPr>
        <w:spacing w:line="292" w:lineRule="auto"/>
        <w:ind w:right="529"/>
        <w:rPr>
          <w:sz w:val="21"/>
        </w:rPr>
      </w:pPr>
      <w:r>
        <w:rPr>
          <w:w w:val="85"/>
          <w:sz w:val="21"/>
        </w:rPr>
        <w:t>National Research Council (2011).</w:t>
      </w:r>
      <w:r>
        <w:rPr>
          <w:sz w:val="21"/>
        </w:rPr>
        <w:t xml:space="preserve"> </w:t>
      </w:r>
      <w:r>
        <w:rPr>
          <w:i/>
          <w:w w:val="85"/>
          <w:sz w:val="21"/>
        </w:rPr>
        <w:t>Successful K-12 STEM Education: Identifying Effective Approaches in Science, Technology,</w:t>
      </w:r>
      <w:r>
        <w:rPr>
          <w:i/>
          <w:spacing w:val="40"/>
          <w:sz w:val="21"/>
        </w:rPr>
        <w:t xml:space="preserve"> </w:t>
      </w:r>
      <w:r>
        <w:rPr>
          <w:i/>
          <w:w w:val="90"/>
          <w:sz w:val="21"/>
        </w:rPr>
        <w:t xml:space="preserve">Engineering, and Mathematics. </w:t>
      </w:r>
      <w:r>
        <w:rPr>
          <w:w w:val="90"/>
          <w:sz w:val="21"/>
        </w:rPr>
        <w:t>Washington, DC: The National Academies Press.</w:t>
      </w:r>
    </w:p>
    <w:p w14:paraId="49B8C7D2" w14:textId="77777777" w:rsidR="008227FD" w:rsidRDefault="008227FD">
      <w:pPr>
        <w:spacing w:before="54"/>
        <w:rPr>
          <w:sz w:val="21"/>
        </w:rPr>
      </w:pPr>
    </w:p>
    <w:p w14:paraId="49B8C7D3" w14:textId="77777777" w:rsidR="008227FD" w:rsidRDefault="00000000">
      <w:pPr>
        <w:spacing w:before="1" w:line="292" w:lineRule="auto"/>
        <w:ind w:right="897"/>
        <w:rPr>
          <w:sz w:val="21"/>
        </w:rPr>
      </w:pPr>
      <w:r>
        <w:rPr>
          <w:w w:val="85"/>
          <w:sz w:val="21"/>
        </w:rPr>
        <w:t>Peters-Burton, E. E., Lynch, S. J., Behrend, T. S., &amp; Means, B. B. (2014). Inclusive STEM high school design: 10 critical</w:t>
      </w:r>
      <w:r>
        <w:rPr>
          <w:sz w:val="21"/>
        </w:rPr>
        <w:t xml:space="preserve"> </w:t>
      </w:r>
      <w:r>
        <w:rPr>
          <w:spacing w:val="-6"/>
          <w:sz w:val="21"/>
        </w:rPr>
        <w:t>components.</w:t>
      </w:r>
      <w:r>
        <w:rPr>
          <w:spacing w:val="-9"/>
          <w:sz w:val="21"/>
        </w:rPr>
        <w:t xml:space="preserve"> </w:t>
      </w:r>
      <w:r>
        <w:rPr>
          <w:i/>
          <w:spacing w:val="-6"/>
          <w:sz w:val="21"/>
        </w:rPr>
        <w:t>Theory</w:t>
      </w:r>
      <w:r>
        <w:rPr>
          <w:i/>
          <w:spacing w:val="-10"/>
          <w:sz w:val="21"/>
        </w:rPr>
        <w:t xml:space="preserve"> </w:t>
      </w:r>
      <w:r>
        <w:rPr>
          <w:i/>
          <w:spacing w:val="-6"/>
          <w:sz w:val="21"/>
        </w:rPr>
        <w:t>Into</w:t>
      </w:r>
      <w:r>
        <w:rPr>
          <w:i/>
          <w:spacing w:val="-10"/>
          <w:sz w:val="21"/>
        </w:rPr>
        <w:t xml:space="preserve"> </w:t>
      </w:r>
      <w:r>
        <w:rPr>
          <w:i/>
          <w:spacing w:val="-6"/>
          <w:sz w:val="21"/>
        </w:rPr>
        <w:t>Practice,</w:t>
      </w:r>
      <w:r>
        <w:rPr>
          <w:i/>
          <w:spacing w:val="-10"/>
          <w:sz w:val="21"/>
        </w:rPr>
        <w:t xml:space="preserve"> </w:t>
      </w:r>
      <w:r>
        <w:rPr>
          <w:i/>
          <w:spacing w:val="-6"/>
          <w:sz w:val="21"/>
        </w:rPr>
        <w:t>53</w:t>
      </w:r>
      <w:r>
        <w:rPr>
          <w:spacing w:val="-6"/>
          <w:sz w:val="21"/>
        </w:rPr>
        <w:t>(1),</w:t>
      </w:r>
      <w:r>
        <w:rPr>
          <w:spacing w:val="-10"/>
          <w:sz w:val="21"/>
        </w:rPr>
        <w:t xml:space="preserve"> </w:t>
      </w:r>
      <w:r>
        <w:rPr>
          <w:spacing w:val="-6"/>
          <w:sz w:val="21"/>
        </w:rPr>
        <w:t>64-71.</w:t>
      </w:r>
    </w:p>
    <w:p w14:paraId="49B8C7D4" w14:textId="77777777" w:rsidR="008227FD" w:rsidRDefault="008227FD">
      <w:pPr>
        <w:spacing w:before="54"/>
        <w:rPr>
          <w:sz w:val="21"/>
        </w:rPr>
      </w:pPr>
    </w:p>
    <w:p w14:paraId="49B8C7D5" w14:textId="77777777" w:rsidR="008227FD" w:rsidRDefault="00000000">
      <w:pPr>
        <w:spacing w:before="1" w:line="585" w:lineRule="auto"/>
        <w:ind w:right="1675"/>
        <w:rPr>
          <w:sz w:val="21"/>
        </w:rPr>
      </w:pPr>
      <w:r>
        <w:rPr>
          <w:spacing w:val="-2"/>
          <w:w w:val="90"/>
          <w:sz w:val="21"/>
        </w:rPr>
        <w:t>Peters-Burton,</w:t>
      </w:r>
      <w:r>
        <w:rPr>
          <w:spacing w:val="-5"/>
          <w:w w:val="90"/>
          <w:sz w:val="21"/>
        </w:rPr>
        <w:t xml:space="preserve"> </w:t>
      </w:r>
      <w:r>
        <w:rPr>
          <w:spacing w:val="-2"/>
          <w:w w:val="90"/>
          <w:sz w:val="21"/>
        </w:rPr>
        <w:t>E.</w:t>
      </w:r>
      <w:r>
        <w:rPr>
          <w:spacing w:val="-5"/>
          <w:w w:val="90"/>
          <w:sz w:val="21"/>
        </w:rPr>
        <w:t xml:space="preserve"> </w:t>
      </w:r>
      <w:r>
        <w:rPr>
          <w:spacing w:val="-2"/>
          <w:w w:val="90"/>
          <w:sz w:val="21"/>
        </w:rPr>
        <w:t>E.</w:t>
      </w:r>
      <w:r>
        <w:rPr>
          <w:spacing w:val="-5"/>
          <w:w w:val="90"/>
          <w:sz w:val="21"/>
        </w:rPr>
        <w:t xml:space="preserve"> </w:t>
      </w:r>
      <w:r>
        <w:rPr>
          <w:spacing w:val="-2"/>
          <w:w w:val="90"/>
          <w:sz w:val="21"/>
        </w:rPr>
        <w:t>(2014). Is There</w:t>
      </w:r>
      <w:r>
        <w:rPr>
          <w:spacing w:val="-3"/>
          <w:w w:val="90"/>
          <w:sz w:val="21"/>
        </w:rPr>
        <w:t xml:space="preserve"> </w:t>
      </w:r>
      <w:r>
        <w:rPr>
          <w:spacing w:val="-2"/>
          <w:w w:val="90"/>
          <w:sz w:val="21"/>
        </w:rPr>
        <w:t>a “Nature of STEM”?</w:t>
      </w:r>
      <w:r>
        <w:rPr>
          <w:sz w:val="21"/>
        </w:rPr>
        <w:t xml:space="preserve"> </w:t>
      </w:r>
      <w:r>
        <w:rPr>
          <w:i/>
          <w:spacing w:val="-2"/>
          <w:w w:val="90"/>
          <w:sz w:val="21"/>
        </w:rPr>
        <w:t>School Science and Mathematics, 114</w:t>
      </w:r>
      <w:r>
        <w:rPr>
          <w:spacing w:val="-2"/>
          <w:w w:val="90"/>
          <w:sz w:val="21"/>
        </w:rPr>
        <w:t xml:space="preserve">(3), 99-101. </w:t>
      </w:r>
      <w:r>
        <w:rPr>
          <w:w w:val="90"/>
          <w:sz w:val="21"/>
        </w:rPr>
        <w:t>Ready,</w:t>
      </w:r>
      <w:r>
        <w:rPr>
          <w:spacing w:val="-3"/>
          <w:w w:val="90"/>
          <w:sz w:val="21"/>
        </w:rPr>
        <w:t xml:space="preserve"> </w:t>
      </w:r>
      <w:r>
        <w:rPr>
          <w:w w:val="90"/>
          <w:sz w:val="21"/>
        </w:rPr>
        <w:t>Set</w:t>
      </w:r>
      <w:r>
        <w:rPr>
          <w:spacing w:val="-6"/>
          <w:w w:val="90"/>
          <w:sz w:val="21"/>
        </w:rPr>
        <w:t xml:space="preserve"> </w:t>
      </w:r>
      <w:r>
        <w:rPr>
          <w:w w:val="90"/>
          <w:sz w:val="21"/>
        </w:rPr>
        <w:t>Go</w:t>
      </w:r>
      <w:r>
        <w:rPr>
          <w:spacing w:val="-6"/>
          <w:w w:val="90"/>
          <w:sz w:val="21"/>
        </w:rPr>
        <w:t xml:space="preserve"> </w:t>
      </w:r>
      <w:r>
        <w:rPr>
          <w:w w:val="90"/>
          <w:sz w:val="21"/>
        </w:rPr>
        <w:t>(2011).</w:t>
      </w:r>
      <w:r>
        <w:rPr>
          <w:spacing w:val="-1"/>
          <w:w w:val="90"/>
          <w:sz w:val="21"/>
        </w:rPr>
        <w:t xml:space="preserve"> </w:t>
      </w:r>
      <w:r>
        <w:rPr>
          <w:i/>
          <w:w w:val="90"/>
          <w:sz w:val="21"/>
        </w:rPr>
        <w:t>Statewide</w:t>
      </w:r>
      <w:r>
        <w:rPr>
          <w:i/>
          <w:spacing w:val="-1"/>
          <w:w w:val="90"/>
          <w:sz w:val="21"/>
        </w:rPr>
        <w:t xml:space="preserve"> </w:t>
      </w:r>
      <w:r>
        <w:rPr>
          <w:i/>
          <w:w w:val="90"/>
          <w:sz w:val="21"/>
        </w:rPr>
        <w:t>STEM</w:t>
      </w:r>
      <w:r>
        <w:rPr>
          <w:i/>
          <w:spacing w:val="-5"/>
          <w:w w:val="90"/>
          <w:sz w:val="21"/>
        </w:rPr>
        <w:t xml:space="preserve"> </w:t>
      </w:r>
      <w:r>
        <w:rPr>
          <w:i/>
          <w:w w:val="90"/>
          <w:sz w:val="21"/>
        </w:rPr>
        <w:t>Strategy</w:t>
      </w:r>
      <w:r>
        <w:rPr>
          <w:w w:val="90"/>
          <w:sz w:val="21"/>
        </w:rPr>
        <w:t>.</w:t>
      </w:r>
      <w:r>
        <w:rPr>
          <w:spacing w:val="-3"/>
          <w:w w:val="90"/>
          <w:sz w:val="21"/>
        </w:rPr>
        <w:t xml:space="preserve"> </w:t>
      </w:r>
      <w:r>
        <w:rPr>
          <w:w w:val="90"/>
          <w:sz w:val="21"/>
        </w:rPr>
        <w:t>Raleigh,</w:t>
      </w:r>
      <w:r>
        <w:rPr>
          <w:spacing w:val="-3"/>
          <w:w w:val="90"/>
          <w:sz w:val="21"/>
        </w:rPr>
        <w:t xml:space="preserve"> </w:t>
      </w:r>
      <w:r>
        <w:rPr>
          <w:w w:val="90"/>
          <w:sz w:val="21"/>
        </w:rPr>
        <w:t>NC:</w:t>
      </w:r>
      <w:r>
        <w:rPr>
          <w:spacing w:val="-7"/>
          <w:w w:val="90"/>
          <w:sz w:val="21"/>
        </w:rPr>
        <w:t xml:space="preserve"> </w:t>
      </w:r>
      <w:r>
        <w:rPr>
          <w:w w:val="90"/>
          <w:sz w:val="21"/>
        </w:rPr>
        <w:t>Author.</w:t>
      </w:r>
    </w:p>
    <w:p w14:paraId="49B8C7D6" w14:textId="77777777" w:rsidR="008227FD" w:rsidRDefault="00000000">
      <w:pPr>
        <w:spacing w:before="2"/>
        <w:rPr>
          <w:sz w:val="21"/>
        </w:rPr>
      </w:pPr>
      <w:r>
        <w:rPr>
          <w:w w:val="85"/>
          <w:sz w:val="21"/>
        </w:rPr>
        <w:t>Rowley,</w:t>
      </w:r>
      <w:r>
        <w:rPr>
          <w:spacing w:val="9"/>
          <w:sz w:val="21"/>
        </w:rPr>
        <w:t xml:space="preserve"> </w:t>
      </w:r>
      <w:r>
        <w:rPr>
          <w:w w:val="85"/>
          <w:sz w:val="21"/>
        </w:rPr>
        <w:t>J.</w:t>
      </w:r>
      <w:r>
        <w:rPr>
          <w:spacing w:val="9"/>
          <w:sz w:val="21"/>
        </w:rPr>
        <w:t xml:space="preserve"> </w:t>
      </w:r>
      <w:r>
        <w:rPr>
          <w:w w:val="85"/>
          <w:sz w:val="21"/>
        </w:rPr>
        <w:t>(2010).</w:t>
      </w:r>
      <w:r>
        <w:rPr>
          <w:spacing w:val="11"/>
          <w:sz w:val="21"/>
        </w:rPr>
        <w:t xml:space="preserve"> </w:t>
      </w:r>
      <w:r>
        <w:rPr>
          <w:i/>
          <w:w w:val="85"/>
          <w:sz w:val="21"/>
        </w:rPr>
        <w:t>STEM</w:t>
      </w:r>
      <w:r>
        <w:rPr>
          <w:i/>
          <w:spacing w:val="6"/>
          <w:sz w:val="21"/>
        </w:rPr>
        <w:t xml:space="preserve"> </w:t>
      </w:r>
      <w:r>
        <w:rPr>
          <w:i/>
          <w:w w:val="85"/>
          <w:sz w:val="21"/>
        </w:rPr>
        <w:t>Education</w:t>
      </w:r>
      <w:r>
        <w:rPr>
          <w:i/>
          <w:spacing w:val="8"/>
          <w:sz w:val="21"/>
        </w:rPr>
        <w:t xml:space="preserve"> </w:t>
      </w:r>
      <w:r>
        <w:rPr>
          <w:i/>
          <w:w w:val="85"/>
          <w:sz w:val="21"/>
        </w:rPr>
        <w:t>Quality</w:t>
      </w:r>
      <w:r>
        <w:rPr>
          <w:i/>
          <w:spacing w:val="9"/>
          <w:sz w:val="21"/>
        </w:rPr>
        <w:t xml:space="preserve"> </w:t>
      </w:r>
      <w:r>
        <w:rPr>
          <w:i/>
          <w:w w:val="85"/>
          <w:sz w:val="21"/>
        </w:rPr>
        <w:t>Rubrics</w:t>
      </w:r>
      <w:r>
        <w:rPr>
          <w:w w:val="85"/>
          <w:sz w:val="21"/>
        </w:rPr>
        <w:t>.</w:t>
      </w:r>
      <w:r>
        <w:rPr>
          <w:spacing w:val="10"/>
          <w:sz w:val="21"/>
        </w:rPr>
        <w:t xml:space="preserve"> </w:t>
      </w:r>
      <w:r>
        <w:rPr>
          <w:w w:val="85"/>
          <w:sz w:val="21"/>
        </w:rPr>
        <w:t>University</w:t>
      </w:r>
      <w:r>
        <w:rPr>
          <w:spacing w:val="13"/>
          <w:sz w:val="21"/>
        </w:rPr>
        <w:t xml:space="preserve"> </w:t>
      </w:r>
      <w:r>
        <w:rPr>
          <w:w w:val="85"/>
          <w:sz w:val="21"/>
        </w:rPr>
        <w:t>of</w:t>
      </w:r>
      <w:r>
        <w:rPr>
          <w:spacing w:val="6"/>
          <w:sz w:val="21"/>
        </w:rPr>
        <w:t xml:space="preserve"> </w:t>
      </w:r>
      <w:r>
        <w:rPr>
          <w:w w:val="85"/>
          <w:sz w:val="21"/>
        </w:rPr>
        <w:t>Dayton,</w:t>
      </w:r>
      <w:r>
        <w:rPr>
          <w:spacing w:val="10"/>
          <w:sz w:val="21"/>
        </w:rPr>
        <w:t xml:space="preserve"> </w:t>
      </w:r>
      <w:r>
        <w:rPr>
          <w:spacing w:val="-4"/>
          <w:w w:val="85"/>
          <w:sz w:val="21"/>
        </w:rPr>
        <w:t>Ohio</w:t>
      </w:r>
    </w:p>
    <w:p w14:paraId="49B8C7D7" w14:textId="77777777" w:rsidR="008227FD" w:rsidRDefault="008227FD">
      <w:pPr>
        <w:spacing w:before="106"/>
        <w:rPr>
          <w:sz w:val="21"/>
        </w:rPr>
      </w:pPr>
    </w:p>
    <w:p w14:paraId="49B8C7D8" w14:textId="77777777" w:rsidR="008227FD" w:rsidRDefault="00000000">
      <w:pPr>
        <w:spacing w:before="1" w:line="254" w:lineRule="auto"/>
        <w:ind w:right="522"/>
      </w:pPr>
      <w:r>
        <w:rPr>
          <w:w w:val="85"/>
          <w:sz w:val="21"/>
        </w:rPr>
        <w:t>Texas</w:t>
      </w:r>
      <w:r>
        <w:rPr>
          <w:sz w:val="21"/>
        </w:rPr>
        <w:t xml:space="preserve"> </w:t>
      </w:r>
      <w:r>
        <w:rPr>
          <w:w w:val="85"/>
          <w:sz w:val="21"/>
        </w:rPr>
        <w:t>High School</w:t>
      </w:r>
      <w:r>
        <w:rPr>
          <w:sz w:val="21"/>
        </w:rPr>
        <w:t xml:space="preserve"> </w:t>
      </w:r>
      <w:r>
        <w:rPr>
          <w:w w:val="85"/>
          <w:sz w:val="21"/>
        </w:rPr>
        <w:t>Project</w:t>
      </w:r>
      <w:r>
        <w:rPr>
          <w:sz w:val="21"/>
        </w:rPr>
        <w:t xml:space="preserve"> </w:t>
      </w:r>
      <w:r>
        <w:rPr>
          <w:w w:val="85"/>
          <w:sz w:val="21"/>
        </w:rPr>
        <w:t>T-STEM</w:t>
      </w:r>
      <w:r>
        <w:rPr>
          <w:sz w:val="21"/>
        </w:rPr>
        <w:t xml:space="preserve"> </w:t>
      </w:r>
      <w:r>
        <w:rPr>
          <w:w w:val="85"/>
          <w:sz w:val="21"/>
        </w:rPr>
        <w:t>Initiative (2010).</w:t>
      </w:r>
      <w:r>
        <w:rPr>
          <w:sz w:val="21"/>
        </w:rPr>
        <w:t xml:space="preserve"> </w:t>
      </w:r>
      <w:r>
        <w:rPr>
          <w:w w:val="85"/>
          <w:sz w:val="21"/>
        </w:rPr>
        <w:t>Texas</w:t>
      </w:r>
      <w:r>
        <w:rPr>
          <w:sz w:val="21"/>
        </w:rPr>
        <w:t xml:space="preserve"> </w:t>
      </w:r>
      <w:r>
        <w:rPr>
          <w:w w:val="85"/>
          <w:sz w:val="21"/>
        </w:rPr>
        <w:t>Science</w:t>
      </w:r>
      <w:r>
        <w:rPr>
          <w:sz w:val="21"/>
        </w:rPr>
        <w:t xml:space="preserve"> </w:t>
      </w:r>
      <w:r>
        <w:rPr>
          <w:w w:val="85"/>
          <w:sz w:val="21"/>
        </w:rPr>
        <w:t>Technology Engineering and Mathematics Academies Design</w:t>
      </w:r>
      <w:r>
        <w:rPr>
          <w:spacing w:val="40"/>
          <w:sz w:val="21"/>
        </w:rPr>
        <w:t xml:space="preserve"> </w:t>
      </w:r>
      <w:r>
        <w:rPr>
          <w:w w:val="90"/>
          <w:sz w:val="21"/>
        </w:rPr>
        <w:t xml:space="preserve">Blueprint, Rubric, and Glossary. Available from: </w:t>
      </w:r>
      <w:hyperlink r:id="rId36">
        <w:r w:rsidR="008227FD">
          <w:rPr>
            <w:color w:val="0000FF"/>
            <w:w w:val="90"/>
            <w:u w:val="single" w:color="0000FF"/>
          </w:rPr>
          <w:t>https://docplayer.net/16681034-Texas-science-technology-engineering-</w:t>
        </w:r>
      </w:hyperlink>
      <w:hyperlink r:id="rId37">
        <w:r w:rsidR="008227FD">
          <w:rPr>
            <w:color w:val="0000FF"/>
            <w:spacing w:val="-6"/>
            <w:u w:val="single" w:color="0000FF"/>
          </w:rPr>
          <w:t>and-mathematics-academies-design-blueprint-rubric-and-glossary.html</w:t>
        </w:r>
      </w:hyperlink>
    </w:p>
    <w:p w14:paraId="49B8C7D9" w14:textId="77777777" w:rsidR="008227FD" w:rsidRDefault="008227FD">
      <w:pPr>
        <w:spacing w:before="16"/>
        <w:rPr>
          <w:sz w:val="21"/>
        </w:rPr>
      </w:pPr>
    </w:p>
    <w:p w14:paraId="49B8C7DA" w14:textId="77777777" w:rsidR="008227FD" w:rsidRDefault="00000000">
      <w:pPr>
        <w:spacing w:line="254" w:lineRule="auto"/>
        <w:ind w:right="1675"/>
        <w:rPr>
          <w:sz w:val="21"/>
        </w:rPr>
      </w:pPr>
      <w:r>
        <w:rPr>
          <w:w w:val="90"/>
          <w:sz w:val="21"/>
        </w:rPr>
        <w:t>U.S.</w:t>
      </w:r>
      <w:r>
        <w:rPr>
          <w:spacing w:val="-4"/>
          <w:w w:val="90"/>
          <w:sz w:val="21"/>
        </w:rPr>
        <w:t xml:space="preserve"> </w:t>
      </w:r>
      <w:r>
        <w:rPr>
          <w:w w:val="90"/>
          <w:sz w:val="21"/>
        </w:rPr>
        <w:t>Department</w:t>
      </w:r>
      <w:r>
        <w:rPr>
          <w:spacing w:val="-1"/>
          <w:w w:val="90"/>
          <w:sz w:val="21"/>
        </w:rPr>
        <w:t xml:space="preserve"> </w:t>
      </w:r>
      <w:r>
        <w:rPr>
          <w:w w:val="90"/>
          <w:sz w:val="21"/>
        </w:rPr>
        <w:t>of</w:t>
      </w:r>
      <w:r>
        <w:rPr>
          <w:spacing w:val="-5"/>
          <w:w w:val="90"/>
          <w:sz w:val="21"/>
        </w:rPr>
        <w:t xml:space="preserve"> </w:t>
      </w:r>
      <w:r>
        <w:rPr>
          <w:w w:val="90"/>
          <w:sz w:val="21"/>
        </w:rPr>
        <w:t>Education,</w:t>
      </w:r>
      <w:r>
        <w:rPr>
          <w:spacing w:val="-8"/>
          <w:w w:val="90"/>
          <w:sz w:val="21"/>
        </w:rPr>
        <w:t xml:space="preserve"> </w:t>
      </w:r>
      <w:r>
        <w:rPr>
          <w:w w:val="90"/>
          <w:sz w:val="21"/>
        </w:rPr>
        <w:t>Office</w:t>
      </w:r>
      <w:r>
        <w:rPr>
          <w:spacing w:val="-6"/>
          <w:w w:val="90"/>
          <w:sz w:val="21"/>
        </w:rPr>
        <w:t xml:space="preserve"> </w:t>
      </w:r>
      <w:r>
        <w:rPr>
          <w:w w:val="90"/>
          <w:sz w:val="21"/>
        </w:rPr>
        <w:t>of</w:t>
      </w:r>
      <w:r>
        <w:rPr>
          <w:spacing w:val="-4"/>
          <w:w w:val="90"/>
          <w:sz w:val="21"/>
        </w:rPr>
        <w:t xml:space="preserve"> </w:t>
      </w:r>
      <w:r>
        <w:rPr>
          <w:w w:val="90"/>
          <w:sz w:val="21"/>
        </w:rPr>
        <w:t>Educational</w:t>
      </w:r>
      <w:r>
        <w:rPr>
          <w:spacing w:val="-9"/>
          <w:w w:val="90"/>
          <w:sz w:val="21"/>
        </w:rPr>
        <w:t xml:space="preserve"> </w:t>
      </w:r>
      <w:r>
        <w:rPr>
          <w:w w:val="90"/>
          <w:sz w:val="21"/>
        </w:rPr>
        <w:t>Technology.</w:t>
      </w:r>
      <w:r>
        <w:rPr>
          <w:spacing w:val="-8"/>
          <w:w w:val="90"/>
          <w:sz w:val="21"/>
        </w:rPr>
        <w:t xml:space="preserve"> </w:t>
      </w:r>
      <w:r>
        <w:rPr>
          <w:w w:val="90"/>
          <w:sz w:val="21"/>
        </w:rPr>
        <w:t>(2010).</w:t>
      </w:r>
      <w:r>
        <w:rPr>
          <w:sz w:val="21"/>
        </w:rPr>
        <w:t xml:space="preserve"> </w:t>
      </w:r>
      <w:r>
        <w:rPr>
          <w:i/>
          <w:w w:val="90"/>
          <w:sz w:val="21"/>
        </w:rPr>
        <w:t>Transforming</w:t>
      </w:r>
      <w:r>
        <w:rPr>
          <w:i/>
          <w:spacing w:val="-4"/>
          <w:w w:val="90"/>
          <w:sz w:val="21"/>
        </w:rPr>
        <w:t xml:space="preserve"> </w:t>
      </w:r>
      <w:r>
        <w:rPr>
          <w:i/>
          <w:w w:val="90"/>
          <w:sz w:val="21"/>
        </w:rPr>
        <w:t>American</w:t>
      </w:r>
      <w:r>
        <w:rPr>
          <w:i/>
          <w:spacing w:val="-4"/>
          <w:w w:val="90"/>
          <w:sz w:val="21"/>
        </w:rPr>
        <w:t xml:space="preserve"> </w:t>
      </w:r>
      <w:r>
        <w:rPr>
          <w:i/>
          <w:w w:val="90"/>
          <w:sz w:val="21"/>
        </w:rPr>
        <w:t xml:space="preserve">Education: Learning Powered by Technology. </w:t>
      </w:r>
      <w:r>
        <w:rPr>
          <w:w w:val="90"/>
          <w:sz w:val="21"/>
        </w:rPr>
        <w:t>Washington, DC: Author.</w:t>
      </w:r>
    </w:p>
    <w:p w14:paraId="49B8C7DB" w14:textId="77777777" w:rsidR="008227FD" w:rsidRDefault="008227FD">
      <w:pPr>
        <w:spacing w:before="17"/>
        <w:rPr>
          <w:sz w:val="21"/>
        </w:rPr>
      </w:pPr>
    </w:p>
    <w:p w14:paraId="49B8C7DC" w14:textId="77777777" w:rsidR="008227FD" w:rsidRDefault="00000000">
      <w:pPr>
        <w:spacing w:line="254" w:lineRule="auto"/>
        <w:ind w:right="3498"/>
        <w:rPr>
          <w:sz w:val="21"/>
        </w:rPr>
      </w:pPr>
      <w:r>
        <w:rPr>
          <w:w w:val="90"/>
          <w:sz w:val="21"/>
        </w:rPr>
        <w:t>U.S.</w:t>
      </w:r>
      <w:r>
        <w:rPr>
          <w:spacing w:val="-1"/>
          <w:w w:val="90"/>
          <w:sz w:val="21"/>
        </w:rPr>
        <w:t xml:space="preserve"> </w:t>
      </w:r>
      <w:r>
        <w:rPr>
          <w:w w:val="90"/>
          <w:sz w:val="21"/>
        </w:rPr>
        <w:t>Department of</w:t>
      </w:r>
      <w:r>
        <w:rPr>
          <w:spacing w:val="-2"/>
          <w:w w:val="90"/>
          <w:sz w:val="21"/>
        </w:rPr>
        <w:t xml:space="preserve"> </w:t>
      </w:r>
      <w:r>
        <w:rPr>
          <w:w w:val="90"/>
          <w:sz w:val="21"/>
        </w:rPr>
        <w:t>Education,</w:t>
      </w:r>
      <w:r>
        <w:rPr>
          <w:spacing w:val="-5"/>
          <w:w w:val="90"/>
          <w:sz w:val="21"/>
        </w:rPr>
        <w:t xml:space="preserve"> </w:t>
      </w:r>
      <w:r>
        <w:rPr>
          <w:w w:val="90"/>
          <w:sz w:val="21"/>
        </w:rPr>
        <w:t>Office</w:t>
      </w:r>
      <w:r>
        <w:rPr>
          <w:spacing w:val="-3"/>
          <w:w w:val="90"/>
          <w:sz w:val="21"/>
        </w:rPr>
        <w:t xml:space="preserve"> </w:t>
      </w:r>
      <w:r>
        <w:rPr>
          <w:w w:val="90"/>
          <w:sz w:val="21"/>
        </w:rPr>
        <w:t>of</w:t>
      </w:r>
      <w:r>
        <w:rPr>
          <w:spacing w:val="-1"/>
          <w:w w:val="90"/>
          <w:sz w:val="21"/>
        </w:rPr>
        <w:t xml:space="preserve"> </w:t>
      </w:r>
      <w:r>
        <w:rPr>
          <w:w w:val="90"/>
          <w:sz w:val="21"/>
        </w:rPr>
        <w:t>Innovation</w:t>
      </w:r>
      <w:r>
        <w:rPr>
          <w:spacing w:val="-3"/>
          <w:w w:val="90"/>
          <w:sz w:val="21"/>
        </w:rPr>
        <w:t xml:space="preserve"> </w:t>
      </w:r>
      <w:r>
        <w:rPr>
          <w:w w:val="90"/>
          <w:sz w:val="21"/>
        </w:rPr>
        <w:t>and</w:t>
      </w:r>
      <w:r>
        <w:rPr>
          <w:spacing w:val="-3"/>
          <w:w w:val="90"/>
          <w:sz w:val="21"/>
        </w:rPr>
        <w:t xml:space="preserve"> </w:t>
      </w:r>
      <w:r>
        <w:rPr>
          <w:w w:val="90"/>
          <w:sz w:val="21"/>
        </w:rPr>
        <w:t>Improvement.</w:t>
      </w:r>
      <w:r>
        <w:rPr>
          <w:spacing w:val="-5"/>
          <w:w w:val="90"/>
          <w:sz w:val="21"/>
        </w:rPr>
        <w:t xml:space="preserve"> </w:t>
      </w:r>
      <w:r>
        <w:rPr>
          <w:w w:val="90"/>
          <w:sz w:val="21"/>
        </w:rPr>
        <w:t>(2016).</w:t>
      </w:r>
      <w:r>
        <w:rPr>
          <w:sz w:val="21"/>
        </w:rPr>
        <w:t xml:space="preserve"> </w:t>
      </w:r>
      <w:r>
        <w:rPr>
          <w:i/>
          <w:w w:val="90"/>
          <w:sz w:val="21"/>
        </w:rPr>
        <w:t>STEM</w:t>
      </w:r>
      <w:r>
        <w:rPr>
          <w:i/>
          <w:spacing w:val="-2"/>
          <w:w w:val="90"/>
          <w:sz w:val="21"/>
        </w:rPr>
        <w:t xml:space="preserve"> </w:t>
      </w:r>
      <w:r>
        <w:rPr>
          <w:i/>
          <w:w w:val="90"/>
          <w:sz w:val="21"/>
        </w:rPr>
        <w:t xml:space="preserve">2026: A Vision for Innovation in STEM Education. </w:t>
      </w:r>
      <w:r>
        <w:rPr>
          <w:w w:val="90"/>
          <w:sz w:val="21"/>
        </w:rPr>
        <w:t>Washington, DC: Author.</w:t>
      </w:r>
    </w:p>
    <w:p w14:paraId="49B8C7DD" w14:textId="77777777" w:rsidR="008227FD" w:rsidRDefault="008227FD">
      <w:pPr>
        <w:spacing w:before="17"/>
        <w:rPr>
          <w:sz w:val="21"/>
        </w:rPr>
      </w:pPr>
    </w:p>
    <w:p w14:paraId="49B8C7DE" w14:textId="77777777" w:rsidR="008227FD" w:rsidRDefault="00000000">
      <w:pPr>
        <w:rPr>
          <w:sz w:val="21"/>
        </w:rPr>
      </w:pPr>
      <w:r>
        <w:rPr>
          <w:w w:val="90"/>
          <w:sz w:val="21"/>
        </w:rPr>
        <w:t>Wing,</w:t>
      </w:r>
      <w:r>
        <w:rPr>
          <w:spacing w:val="-5"/>
          <w:w w:val="90"/>
          <w:sz w:val="21"/>
        </w:rPr>
        <w:t xml:space="preserve"> </w:t>
      </w:r>
      <w:r>
        <w:rPr>
          <w:w w:val="90"/>
          <w:sz w:val="21"/>
        </w:rPr>
        <w:t>J.</w:t>
      </w:r>
      <w:r>
        <w:rPr>
          <w:spacing w:val="-5"/>
          <w:w w:val="90"/>
          <w:sz w:val="21"/>
        </w:rPr>
        <w:t xml:space="preserve"> </w:t>
      </w:r>
      <w:r>
        <w:rPr>
          <w:w w:val="90"/>
          <w:sz w:val="21"/>
        </w:rPr>
        <w:t>M.</w:t>
      </w:r>
      <w:r>
        <w:rPr>
          <w:spacing w:val="-9"/>
          <w:w w:val="90"/>
          <w:sz w:val="21"/>
        </w:rPr>
        <w:t xml:space="preserve"> </w:t>
      </w:r>
      <w:r>
        <w:rPr>
          <w:w w:val="90"/>
          <w:sz w:val="21"/>
        </w:rPr>
        <w:t>(2006).</w:t>
      </w:r>
      <w:r>
        <w:rPr>
          <w:spacing w:val="-4"/>
          <w:w w:val="90"/>
          <w:sz w:val="21"/>
        </w:rPr>
        <w:t xml:space="preserve"> </w:t>
      </w:r>
      <w:r>
        <w:rPr>
          <w:w w:val="90"/>
          <w:sz w:val="21"/>
        </w:rPr>
        <w:t>Computational</w:t>
      </w:r>
      <w:r>
        <w:rPr>
          <w:spacing w:val="-5"/>
          <w:w w:val="90"/>
          <w:sz w:val="21"/>
        </w:rPr>
        <w:t xml:space="preserve"> </w:t>
      </w:r>
      <w:r>
        <w:rPr>
          <w:w w:val="90"/>
          <w:sz w:val="21"/>
        </w:rPr>
        <w:t>Thinking.</w:t>
      </w:r>
      <w:r>
        <w:rPr>
          <w:spacing w:val="-5"/>
          <w:sz w:val="21"/>
        </w:rPr>
        <w:t xml:space="preserve"> </w:t>
      </w:r>
      <w:r>
        <w:rPr>
          <w:i/>
          <w:w w:val="90"/>
          <w:sz w:val="21"/>
        </w:rPr>
        <w:t>Communications</w:t>
      </w:r>
      <w:r>
        <w:rPr>
          <w:i/>
          <w:spacing w:val="-4"/>
          <w:w w:val="90"/>
          <w:sz w:val="21"/>
        </w:rPr>
        <w:t xml:space="preserve"> </w:t>
      </w:r>
      <w:r>
        <w:rPr>
          <w:i/>
          <w:w w:val="90"/>
          <w:sz w:val="21"/>
        </w:rPr>
        <w:t>of</w:t>
      </w:r>
      <w:r>
        <w:rPr>
          <w:i/>
          <w:spacing w:val="-1"/>
          <w:w w:val="90"/>
          <w:sz w:val="21"/>
        </w:rPr>
        <w:t xml:space="preserve"> </w:t>
      </w:r>
      <w:r>
        <w:rPr>
          <w:i/>
          <w:w w:val="90"/>
          <w:sz w:val="21"/>
        </w:rPr>
        <w:t>the</w:t>
      </w:r>
      <w:r>
        <w:rPr>
          <w:i/>
          <w:spacing w:val="-8"/>
          <w:w w:val="90"/>
          <w:sz w:val="21"/>
        </w:rPr>
        <w:t xml:space="preserve"> </w:t>
      </w:r>
      <w:r>
        <w:rPr>
          <w:i/>
          <w:w w:val="90"/>
          <w:sz w:val="21"/>
        </w:rPr>
        <w:t>ACM,</w:t>
      </w:r>
      <w:r>
        <w:rPr>
          <w:i/>
          <w:spacing w:val="-9"/>
          <w:w w:val="90"/>
          <w:sz w:val="21"/>
        </w:rPr>
        <w:t xml:space="preserve"> </w:t>
      </w:r>
      <w:r>
        <w:rPr>
          <w:i/>
          <w:w w:val="90"/>
          <w:sz w:val="21"/>
        </w:rPr>
        <w:t>9</w:t>
      </w:r>
      <w:r>
        <w:rPr>
          <w:w w:val="90"/>
          <w:sz w:val="21"/>
        </w:rPr>
        <w:t>(3),</w:t>
      </w:r>
      <w:r>
        <w:rPr>
          <w:spacing w:val="-4"/>
          <w:w w:val="90"/>
          <w:sz w:val="21"/>
        </w:rPr>
        <w:t xml:space="preserve"> </w:t>
      </w:r>
      <w:r>
        <w:rPr>
          <w:w w:val="90"/>
          <w:sz w:val="21"/>
        </w:rPr>
        <w:t>33-</w:t>
      </w:r>
      <w:r>
        <w:rPr>
          <w:spacing w:val="-5"/>
          <w:w w:val="90"/>
          <w:sz w:val="21"/>
        </w:rPr>
        <w:t>35.</w:t>
      </w:r>
    </w:p>
    <w:sectPr w:rsidR="008227FD">
      <w:pgSz w:w="12240" w:h="15840"/>
      <w:pgMar w:top="800" w:right="360" w:bottom="1200" w:left="720" w:header="425" w:footer="101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D63F74" w14:textId="77777777" w:rsidR="00DE58E7" w:rsidRDefault="00DE58E7">
      <w:r>
        <w:separator/>
      </w:r>
    </w:p>
  </w:endnote>
  <w:endnote w:type="continuationSeparator" w:id="0">
    <w:p w14:paraId="65523DEC" w14:textId="77777777" w:rsidR="00DE58E7" w:rsidRDefault="00DE58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8C7F8" w14:textId="77777777" w:rsidR="008227FD" w:rsidRDefault="00000000">
    <w:pPr>
      <w:pStyle w:val="BodyText"/>
      <w:spacing w:line="14" w:lineRule="auto"/>
      <w:rPr>
        <w:sz w:val="20"/>
      </w:rPr>
    </w:pPr>
    <w:r>
      <w:rPr>
        <w:noProof/>
        <w:sz w:val="20"/>
      </w:rPr>
      <mc:AlternateContent>
        <mc:Choice Requires="wps">
          <w:drawing>
            <wp:anchor distT="0" distB="0" distL="0" distR="0" simplePos="0" relativeHeight="486525952" behindDoc="1" locked="0" layoutInCell="1" allowOverlap="1" wp14:anchorId="49B8C801" wp14:editId="49B8C802">
              <wp:simplePos x="0" y="0"/>
              <wp:positionH relativeFrom="page">
                <wp:posOffset>3811651</wp:posOffset>
              </wp:positionH>
              <wp:positionV relativeFrom="page">
                <wp:posOffset>9274390</wp:posOffset>
              </wp:positionV>
              <wp:extent cx="167005" cy="18161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7005" cy="181610"/>
                      </a:xfrm>
                      <a:prstGeom prst="rect">
                        <a:avLst/>
                      </a:prstGeom>
                    </wps:spPr>
                    <wps:txbx>
                      <w:txbxContent>
                        <w:p w14:paraId="49B8C815" w14:textId="77777777" w:rsidR="008227FD" w:rsidRDefault="00000000">
                          <w:pPr>
                            <w:pStyle w:val="BodyText"/>
                            <w:spacing w:before="13"/>
                            <w:ind w:left="60"/>
                            <w:rPr>
                              <w:rFonts w:ascii="Arial"/>
                            </w:rPr>
                          </w:pPr>
                          <w:r>
                            <w:rPr>
                              <w:rFonts w:ascii="Arial"/>
                              <w:spacing w:val="-10"/>
                            </w:rPr>
                            <w:fldChar w:fldCharType="begin"/>
                          </w:r>
                          <w:r>
                            <w:rPr>
                              <w:rFonts w:ascii="Arial"/>
                              <w:spacing w:val="-10"/>
                            </w:rPr>
                            <w:instrText xml:space="preserve"> PAGE </w:instrText>
                          </w:r>
                          <w:r>
                            <w:rPr>
                              <w:rFonts w:ascii="Arial"/>
                              <w:spacing w:val="-10"/>
                            </w:rPr>
                            <w:fldChar w:fldCharType="separate"/>
                          </w:r>
                          <w:r>
                            <w:rPr>
                              <w:rFonts w:ascii="Arial"/>
                              <w:spacing w:val="-10"/>
                            </w:rPr>
                            <w:t>2</w:t>
                          </w:r>
                          <w:r>
                            <w:rPr>
                              <w:rFonts w:ascii="Arial"/>
                              <w:spacing w:val="-10"/>
                            </w:rPr>
                            <w:fldChar w:fldCharType="end"/>
                          </w:r>
                        </w:p>
                      </w:txbxContent>
                    </wps:txbx>
                    <wps:bodyPr wrap="square" lIns="0" tIns="0" rIns="0" bIns="0" rtlCol="0">
                      <a:noAutofit/>
                    </wps:bodyPr>
                  </wps:wsp>
                </a:graphicData>
              </a:graphic>
            </wp:anchor>
          </w:drawing>
        </mc:Choice>
        <mc:Fallback>
          <w:pict>
            <v:shapetype w14:anchorId="49B8C801" id="_x0000_t202" coordsize="21600,21600" o:spt="202" path="m,l,21600r21600,l21600,xe">
              <v:stroke joinstyle="miter"/>
              <v:path gradientshapeok="t" o:connecttype="rect"/>
            </v:shapetype>
            <v:shape id="Textbox 7" o:spid="_x0000_s1042" type="#_x0000_t202" style="position:absolute;margin-left:300.15pt;margin-top:730.25pt;width:13.15pt;height:14.3pt;z-index:-16790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" filled="f" stroked="f">
              <v:textbox inset="0,0,0,0">
                <w:txbxContent>
                  <w:p w14:paraId="49B8C815" w14:textId="77777777" w:rsidR="008227FD" w:rsidRDefault="00000000">
                    <w:pPr>
                      <w:pStyle w:val="BodyText"/>
                      <w:spacing w:before="13"/>
                      <w:ind w:left="60"/>
                      <w:rPr>
                        <w:rFonts w:ascii="Arial"/>
                      </w:rPr>
                    </w:pPr>
                    <w:r>
                      <w:rPr>
                        <w:rFonts w:ascii="Arial"/>
                        <w:spacing w:val="-10"/>
                      </w:rPr>
                      <w:fldChar w:fldCharType="begin"/>
                    </w:r>
                    <w:r>
                      <w:rPr>
                        <w:rFonts w:ascii="Arial"/>
                        <w:spacing w:val="-10"/>
                      </w:rPr>
                      <w:instrText xml:space="preserve"> PAGE </w:instrText>
                    </w:r>
                    <w:r>
                      <w:rPr>
                        <w:rFonts w:ascii="Arial"/>
                        <w:spacing w:val="-10"/>
                      </w:rPr>
                      <w:fldChar w:fldCharType="separate"/>
                    </w:r>
                    <w:r>
                      <w:rPr>
                        <w:rFonts w:ascii="Arial"/>
                        <w:spacing w:val="-10"/>
                      </w:rPr>
                      <w:t>2</w:t>
                    </w:r>
                    <w:r>
                      <w:rPr>
                        <w:rFonts w:ascii="Arial"/>
                        <w:spacing w:val="-1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8C7FA" w14:textId="77777777" w:rsidR="008227FD" w:rsidRDefault="00000000">
    <w:pPr>
      <w:pStyle w:val="BodyText"/>
      <w:spacing w:line="14" w:lineRule="auto"/>
      <w:rPr>
        <w:sz w:val="20"/>
      </w:rPr>
    </w:pPr>
    <w:r>
      <w:rPr>
        <w:noProof/>
        <w:sz w:val="20"/>
      </w:rPr>
      <mc:AlternateContent>
        <mc:Choice Requires="wps">
          <w:drawing>
            <wp:anchor distT="0" distB="0" distL="0" distR="0" simplePos="0" relativeHeight="486526976" behindDoc="1" locked="0" layoutInCell="1" allowOverlap="1" wp14:anchorId="49B8C805" wp14:editId="49B8C806">
              <wp:simplePos x="0" y="0"/>
              <wp:positionH relativeFrom="page">
                <wp:posOffset>3811651</wp:posOffset>
              </wp:positionH>
              <wp:positionV relativeFrom="page">
                <wp:posOffset>9274390</wp:posOffset>
              </wp:positionV>
              <wp:extent cx="167005" cy="181610"/>
              <wp:effectExtent l="0" t="0" r="0" b="0"/>
              <wp:wrapNone/>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7005" cy="181610"/>
                      </a:xfrm>
                      <a:prstGeom prst="rect">
                        <a:avLst/>
                      </a:prstGeom>
                    </wps:spPr>
                    <wps:txbx>
                      <w:txbxContent>
                        <w:p w14:paraId="49B8C817" w14:textId="77777777" w:rsidR="008227FD" w:rsidRDefault="00000000">
                          <w:pPr>
                            <w:pStyle w:val="BodyText"/>
                            <w:spacing w:before="13"/>
                            <w:ind w:left="60"/>
                            <w:rPr>
                              <w:rFonts w:ascii="Arial"/>
                            </w:rPr>
                          </w:pPr>
                          <w:r>
                            <w:rPr>
                              <w:rFonts w:ascii="Arial"/>
                              <w:spacing w:val="-10"/>
                            </w:rPr>
                            <w:fldChar w:fldCharType="begin"/>
                          </w:r>
                          <w:r>
                            <w:rPr>
                              <w:rFonts w:ascii="Arial"/>
                              <w:spacing w:val="-10"/>
                            </w:rPr>
                            <w:instrText xml:space="preserve"> PAGE </w:instrText>
                          </w:r>
                          <w:r>
                            <w:rPr>
                              <w:rFonts w:ascii="Arial"/>
                              <w:spacing w:val="-10"/>
                            </w:rPr>
                            <w:fldChar w:fldCharType="separate"/>
                          </w:r>
                          <w:r>
                            <w:rPr>
                              <w:rFonts w:ascii="Arial"/>
                              <w:spacing w:val="-10"/>
                            </w:rPr>
                            <w:t>7</w:t>
                          </w:r>
                          <w:r>
                            <w:rPr>
                              <w:rFonts w:ascii="Arial"/>
                              <w:spacing w:val="-10"/>
                            </w:rPr>
                            <w:fldChar w:fldCharType="end"/>
                          </w:r>
                        </w:p>
                      </w:txbxContent>
                    </wps:txbx>
                    <wps:bodyPr wrap="square" lIns="0" tIns="0" rIns="0" bIns="0" rtlCol="0">
                      <a:noAutofit/>
                    </wps:bodyPr>
                  </wps:wsp>
                </a:graphicData>
              </a:graphic>
            </wp:anchor>
          </w:drawing>
        </mc:Choice>
        <mc:Fallback>
          <w:pict>
            <v:shapetype w14:anchorId="49B8C805" id="_x0000_t202" coordsize="21600,21600" o:spt="202" path="m,l,21600r21600,l21600,xe">
              <v:stroke joinstyle="miter"/>
              <v:path gradientshapeok="t" o:connecttype="rect"/>
            </v:shapetype>
            <v:shape id="Textbox 22" o:spid="_x0000_s1044" type="#_x0000_t202" style="position:absolute;margin-left:300.15pt;margin-top:730.25pt;width:13.15pt;height:14.3pt;z-index:-16789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" filled="f" stroked="f">
              <v:textbox inset="0,0,0,0">
                <w:txbxContent>
                  <w:p w14:paraId="49B8C817" w14:textId="77777777" w:rsidR="008227FD" w:rsidRDefault="00000000">
                    <w:pPr>
                      <w:pStyle w:val="BodyText"/>
                      <w:spacing w:before="13"/>
                      <w:ind w:left="60"/>
                      <w:rPr>
                        <w:rFonts w:ascii="Arial"/>
                      </w:rPr>
                    </w:pPr>
                    <w:r>
                      <w:rPr>
                        <w:rFonts w:ascii="Arial"/>
                        <w:spacing w:val="-10"/>
                      </w:rPr>
                      <w:fldChar w:fldCharType="begin"/>
                    </w:r>
                    <w:r>
                      <w:rPr>
                        <w:rFonts w:ascii="Arial"/>
                        <w:spacing w:val="-10"/>
                      </w:rPr>
                      <w:instrText xml:space="preserve"> PAGE </w:instrText>
                    </w:r>
                    <w:r>
                      <w:rPr>
                        <w:rFonts w:ascii="Arial"/>
                        <w:spacing w:val="-10"/>
                      </w:rPr>
                      <w:fldChar w:fldCharType="separate"/>
                    </w:r>
                    <w:r>
                      <w:rPr>
                        <w:rFonts w:ascii="Arial"/>
                        <w:spacing w:val="-10"/>
                      </w:rPr>
                      <w:t>7</w:t>
                    </w:r>
                    <w:r>
                      <w:rPr>
                        <w:rFonts w:ascii="Arial"/>
                        <w:spacing w:val="-10"/>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8C7FC" w14:textId="77777777" w:rsidR="008227FD" w:rsidRDefault="00000000">
    <w:pPr>
      <w:pStyle w:val="BodyText"/>
      <w:spacing w:line="14" w:lineRule="auto"/>
      <w:rPr>
        <w:sz w:val="20"/>
      </w:rPr>
    </w:pPr>
    <w:r>
      <w:rPr>
        <w:noProof/>
        <w:sz w:val="20"/>
      </w:rPr>
      <mc:AlternateContent>
        <mc:Choice Requires="wps">
          <w:drawing>
            <wp:anchor distT="0" distB="0" distL="0" distR="0" simplePos="0" relativeHeight="486528000" behindDoc="1" locked="0" layoutInCell="1" allowOverlap="1" wp14:anchorId="49B8C809" wp14:editId="49B8C80A">
              <wp:simplePos x="0" y="0"/>
              <wp:positionH relativeFrom="page">
                <wp:posOffset>4938776</wp:posOffset>
              </wp:positionH>
              <wp:positionV relativeFrom="page">
                <wp:posOffset>6988390</wp:posOffset>
              </wp:positionV>
              <wp:extent cx="184150" cy="181610"/>
              <wp:effectExtent l="0" t="0" r="0" b="0"/>
              <wp:wrapNone/>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4150" cy="181610"/>
                      </a:xfrm>
                      <a:prstGeom prst="rect">
                        <a:avLst/>
                      </a:prstGeom>
                    </wps:spPr>
                    <wps:txbx>
                      <w:txbxContent>
                        <w:p w14:paraId="49B8C819" w14:textId="77777777" w:rsidR="008227FD" w:rsidRDefault="00000000">
                          <w:pPr>
                            <w:pStyle w:val="BodyText"/>
                            <w:spacing w:before="13"/>
                            <w:ind w:left="20"/>
                            <w:rPr>
                              <w:rFonts w:ascii="Arial"/>
                            </w:rPr>
                          </w:pPr>
                          <w:r>
                            <w:rPr>
                              <w:rFonts w:ascii="Arial"/>
                              <w:spacing w:val="-5"/>
                            </w:rPr>
                            <w:fldChar w:fldCharType="begin"/>
                          </w:r>
                          <w:r>
                            <w:rPr>
                              <w:rFonts w:ascii="Arial"/>
                              <w:spacing w:val="-5"/>
                            </w:rPr>
                            <w:instrText xml:space="preserve"> PAGE </w:instrText>
                          </w:r>
                          <w:r>
                            <w:rPr>
                              <w:rFonts w:ascii="Arial"/>
                              <w:spacing w:val="-5"/>
                            </w:rPr>
                            <w:fldChar w:fldCharType="separate"/>
                          </w:r>
                          <w:r>
                            <w:rPr>
                              <w:rFonts w:ascii="Arial"/>
                              <w:spacing w:val="-5"/>
                            </w:rPr>
                            <w:t>10</w:t>
                          </w:r>
                          <w:r>
                            <w:rPr>
                              <w:rFonts w:ascii="Arial"/>
                              <w:spacing w:val="-5"/>
                            </w:rPr>
                            <w:fldChar w:fldCharType="end"/>
                          </w:r>
                        </w:p>
                      </w:txbxContent>
                    </wps:txbx>
                    <wps:bodyPr wrap="square" lIns="0" tIns="0" rIns="0" bIns="0" rtlCol="0">
                      <a:noAutofit/>
                    </wps:bodyPr>
                  </wps:wsp>
                </a:graphicData>
              </a:graphic>
            </wp:anchor>
          </w:drawing>
        </mc:Choice>
        <mc:Fallback>
          <w:pict>
            <v:shapetype w14:anchorId="49B8C809" id="_x0000_t202" coordsize="21600,21600" o:spt="202" path="m,l,21600r21600,l21600,xe">
              <v:stroke joinstyle="miter"/>
              <v:path gradientshapeok="t" o:connecttype="rect"/>
            </v:shapetype>
            <v:shape id="Textbox 27" o:spid="_x0000_s1046" type="#_x0000_t202" style="position:absolute;margin-left:388.9pt;margin-top:550.25pt;width:14.5pt;height:14.3pt;z-index:-167884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" filled="f" stroked="f">
              <v:textbox inset="0,0,0,0">
                <w:txbxContent>
                  <w:p w14:paraId="49B8C819" w14:textId="77777777" w:rsidR="008227FD" w:rsidRDefault="00000000">
                    <w:pPr>
                      <w:pStyle w:val="BodyText"/>
                      <w:spacing w:before="13"/>
                      <w:ind w:left="20"/>
                      <w:rPr>
                        <w:rFonts w:ascii="Arial"/>
                      </w:rPr>
                    </w:pPr>
                    <w:r>
                      <w:rPr>
                        <w:rFonts w:ascii="Arial"/>
                        <w:spacing w:val="-5"/>
                      </w:rPr>
                      <w:fldChar w:fldCharType="begin"/>
                    </w:r>
                    <w:r>
                      <w:rPr>
                        <w:rFonts w:ascii="Arial"/>
                        <w:spacing w:val="-5"/>
                      </w:rPr>
                      <w:instrText xml:space="preserve"> PAGE </w:instrText>
                    </w:r>
                    <w:r>
                      <w:rPr>
                        <w:rFonts w:ascii="Arial"/>
                        <w:spacing w:val="-5"/>
                      </w:rPr>
                      <w:fldChar w:fldCharType="separate"/>
                    </w:r>
                    <w:r>
                      <w:rPr>
                        <w:rFonts w:ascii="Arial"/>
                        <w:spacing w:val="-5"/>
                      </w:rPr>
                      <w:t>10</w:t>
                    </w:r>
                    <w:r>
                      <w:rPr>
                        <w:rFonts w:ascii="Arial"/>
                        <w:spacing w:val="-5"/>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8C7FE" w14:textId="77777777" w:rsidR="008227FD" w:rsidRDefault="00000000">
    <w:pPr>
      <w:pStyle w:val="BodyText"/>
      <w:spacing w:line="14" w:lineRule="auto"/>
      <w:rPr>
        <w:sz w:val="20"/>
      </w:rPr>
    </w:pPr>
    <w:r>
      <w:rPr>
        <w:noProof/>
        <w:sz w:val="20"/>
      </w:rPr>
      <mc:AlternateContent>
        <mc:Choice Requires="wps">
          <w:drawing>
            <wp:anchor distT="0" distB="0" distL="0" distR="0" simplePos="0" relativeHeight="486529024" behindDoc="1" locked="0" layoutInCell="1" allowOverlap="1" wp14:anchorId="49B8C80D" wp14:editId="49B8C80E">
              <wp:simplePos x="0" y="0"/>
              <wp:positionH relativeFrom="page">
                <wp:posOffset>3770376</wp:posOffset>
              </wp:positionH>
              <wp:positionV relativeFrom="page">
                <wp:posOffset>9274390</wp:posOffset>
              </wp:positionV>
              <wp:extent cx="247650" cy="181610"/>
              <wp:effectExtent l="0" t="0" r="0" b="0"/>
              <wp:wrapNone/>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7650" cy="181610"/>
                      </a:xfrm>
                      <a:prstGeom prst="rect">
                        <a:avLst/>
                      </a:prstGeom>
                    </wps:spPr>
                    <wps:txbx>
                      <w:txbxContent>
                        <w:p w14:paraId="49B8C81B" w14:textId="77777777" w:rsidR="008227FD" w:rsidRDefault="00000000">
                          <w:pPr>
                            <w:pStyle w:val="BodyText"/>
                            <w:spacing w:before="13"/>
                            <w:ind w:left="60"/>
                            <w:rPr>
                              <w:rFonts w:ascii="Arial"/>
                            </w:rPr>
                          </w:pPr>
                          <w:r>
                            <w:rPr>
                              <w:rFonts w:ascii="Arial"/>
                              <w:spacing w:val="-5"/>
                            </w:rPr>
                            <w:fldChar w:fldCharType="begin"/>
                          </w:r>
                          <w:r>
                            <w:rPr>
                              <w:rFonts w:ascii="Arial"/>
                              <w:spacing w:val="-5"/>
                            </w:rPr>
                            <w:instrText xml:space="preserve"> PAGE </w:instrText>
                          </w:r>
                          <w:r>
                            <w:rPr>
                              <w:rFonts w:ascii="Arial"/>
                              <w:spacing w:val="-5"/>
                            </w:rPr>
                            <w:fldChar w:fldCharType="separate"/>
                          </w:r>
                          <w:r>
                            <w:rPr>
                              <w:rFonts w:ascii="Arial"/>
                              <w:spacing w:val="-5"/>
                            </w:rPr>
                            <w:t>20</w:t>
                          </w:r>
                          <w:r>
                            <w:rPr>
                              <w:rFonts w:ascii="Arial"/>
                              <w:spacing w:val="-5"/>
                            </w:rPr>
                            <w:fldChar w:fldCharType="end"/>
                          </w:r>
                        </w:p>
                      </w:txbxContent>
                    </wps:txbx>
                    <wps:bodyPr wrap="square" lIns="0" tIns="0" rIns="0" bIns="0" rtlCol="0">
                      <a:noAutofit/>
                    </wps:bodyPr>
                  </wps:wsp>
                </a:graphicData>
              </a:graphic>
            </wp:anchor>
          </w:drawing>
        </mc:Choice>
        <mc:Fallback>
          <w:pict>
            <v:shapetype w14:anchorId="49B8C80D" id="_x0000_t202" coordsize="21600,21600" o:spt="202" path="m,l,21600r21600,l21600,xe">
              <v:stroke joinstyle="miter"/>
              <v:path gradientshapeok="t" o:connecttype="rect"/>
            </v:shapetype>
            <v:shape id="Textbox 29" o:spid="_x0000_s1048" type="#_x0000_t202" style="position:absolute;margin-left:296.9pt;margin-top:730.25pt;width:19.5pt;height:14.3pt;z-index:-167874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" filled="f" stroked="f">
              <v:textbox inset="0,0,0,0">
                <w:txbxContent>
                  <w:p w14:paraId="49B8C81B" w14:textId="77777777" w:rsidR="008227FD" w:rsidRDefault="00000000">
                    <w:pPr>
                      <w:pStyle w:val="BodyText"/>
                      <w:spacing w:before="13"/>
                      <w:ind w:left="60"/>
                      <w:rPr>
                        <w:rFonts w:ascii="Arial"/>
                      </w:rPr>
                    </w:pPr>
                    <w:r>
                      <w:rPr>
                        <w:rFonts w:ascii="Arial"/>
                        <w:spacing w:val="-5"/>
                      </w:rPr>
                      <w:fldChar w:fldCharType="begin"/>
                    </w:r>
                    <w:r>
                      <w:rPr>
                        <w:rFonts w:ascii="Arial"/>
                        <w:spacing w:val="-5"/>
                      </w:rPr>
                      <w:instrText xml:space="preserve"> PAGE </w:instrText>
                    </w:r>
                    <w:r>
                      <w:rPr>
                        <w:rFonts w:ascii="Arial"/>
                        <w:spacing w:val="-5"/>
                      </w:rPr>
                      <w:fldChar w:fldCharType="separate"/>
                    </w:r>
                    <w:r>
                      <w:rPr>
                        <w:rFonts w:ascii="Arial"/>
                        <w:spacing w:val="-5"/>
                      </w:rPr>
                      <w:t>20</w:t>
                    </w:r>
                    <w:r>
                      <w:rPr>
                        <w:rFonts w:ascii="Arial"/>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8EAFAE" w14:textId="77777777" w:rsidR="00DE58E7" w:rsidRDefault="00DE58E7">
      <w:r>
        <w:separator/>
      </w:r>
    </w:p>
  </w:footnote>
  <w:footnote w:type="continuationSeparator" w:id="0">
    <w:p w14:paraId="68054896" w14:textId="77777777" w:rsidR="00DE58E7" w:rsidRDefault="00DE58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8C7F7" w14:textId="77777777" w:rsidR="008227FD" w:rsidRDefault="00000000">
    <w:pPr>
      <w:pStyle w:val="BodyText"/>
      <w:spacing w:line="14" w:lineRule="auto"/>
      <w:rPr>
        <w:sz w:val="20"/>
      </w:rPr>
    </w:pPr>
    <w:r>
      <w:rPr>
        <w:noProof/>
        <w:sz w:val="20"/>
      </w:rPr>
      <mc:AlternateContent>
        <mc:Choice Requires="wps">
          <w:drawing>
            <wp:anchor distT="0" distB="0" distL="0" distR="0" simplePos="0" relativeHeight="486525440" behindDoc="1" locked="0" layoutInCell="1" allowOverlap="1" wp14:anchorId="49B8C7FF" wp14:editId="49B8C800">
              <wp:simplePos x="0" y="0"/>
              <wp:positionH relativeFrom="page">
                <wp:posOffset>902017</wp:posOffset>
              </wp:positionH>
              <wp:positionV relativeFrom="page">
                <wp:posOffset>104775</wp:posOffset>
              </wp:positionV>
              <wp:extent cx="798195" cy="15240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98195" cy="152400"/>
                      </a:xfrm>
                      <a:prstGeom prst="rect">
                        <a:avLst/>
                      </a:prstGeom>
                    </wps:spPr>
                    <wps:txbx>
                      <w:txbxContent>
                        <w:p w14:paraId="49B8C814" w14:textId="77777777" w:rsidR="008227FD" w:rsidRDefault="00000000">
                          <w:pPr>
                            <w:spacing w:line="212" w:lineRule="exact"/>
                            <w:ind w:left="20"/>
                            <w:rPr>
                              <w:sz w:val="20"/>
                            </w:rPr>
                          </w:pPr>
                          <w:r>
                            <w:rPr>
                              <w:w w:val="90"/>
                              <w:sz w:val="20"/>
                            </w:rPr>
                            <w:t>revised</w:t>
                          </w:r>
                          <w:r>
                            <w:rPr>
                              <w:spacing w:val="-2"/>
                              <w:w w:val="90"/>
                              <w:sz w:val="20"/>
                            </w:rPr>
                            <w:t xml:space="preserve"> </w:t>
                          </w:r>
                          <w:r>
                            <w:rPr>
                              <w:spacing w:val="-4"/>
                              <w:sz w:val="20"/>
                            </w:rPr>
                            <w:t>9/2019</w:t>
                          </w:r>
                        </w:p>
                      </w:txbxContent>
                    </wps:txbx>
                    <wps:bodyPr wrap="square" lIns="0" tIns="0" rIns="0" bIns="0" rtlCol="0">
                      <a:noAutofit/>
                    </wps:bodyPr>
                  </wps:wsp>
                </a:graphicData>
              </a:graphic>
            </wp:anchor>
          </w:drawing>
        </mc:Choice>
        <mc:Fallback>
          <w:pict>
            <v:shapetype w14:anchorId="49B8C7FF" id="_x0000_t202" coordsize="21600,21600" o:spt="202" path="m,l,21600r21600,l21600,xe">
              <v:stroke joinstyle="miter"/>
              <v:path gradientshapeok="t" o:connecttype="rect"/>
            </v:shapetype>
            <v:shape id="Textbox 6" o:spid="_x0000_s1041" type="#_x0000_t202" style="position:absolute;margin-left:71pt;margin-top:8.25pt;width:62.85pt;height:12pt;z-index:-167910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" filled="f" stroked="f">
              <v:textbox inset="0,0,0,0">
                <w:txbxContent>
                  <w:p w14:paraId="49B8C814" w14:textId="77777777" w:rsidR="008227FD" w:rsidRDefault="00000000">
                    <w:pPr>
                      <w:spacing w:line="212" w:lineRule="exact"/>
                      <w:ind w:left="20"/>
                      <w:rPr>
                        <w:sz w:val="20"/>
                      </w:rPr>
                    </w:pPr>
                    <w:r>
                      <w:rPr>
                        <w:w w:val="90"/>
                        <w:sz w:val="20"/>
                      </w:rPr>
                      <w:t>revised</w:t>
                    </w:r>
                    <w:r>
                      <w:rPr>
                        <w:spacing w:val="-2"/>
                        <w:w w:val="90"/>
                        <w:sz w:val="20"/>
                      </w:rPr>
                      <w:t xml:space="preserve"> </w:t>
                    </w:r>
                    <w:r>
                      <w:rPr>
                        <w:spacing w:val="-4"/>
                        <w:sz w:val="20"/>
                      </w:rPr>
                      <w:t>9/2019</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8C7F9" w14:textId="77777777" w:rsidR="008227FD" w:rsidRDefault="00000000">
    <w:pPr>
      <w:pStyle w:val="BodyText"/>
      <w:spacing w:line="14" w:lineRule="auto"/>
      <w:rPr>
        <w:sz w:val="20"/>
      </w:rPr>
    </w:pPr>
    <w:r>
      <w:rPr>
        <w:noProof/>
        <w:sz w:val="20"/>
      </w:rPr>
      <mc:AlternateContent>
        <mc:Choice Requires="wps">
          <w:drawing>
            <wp:anchor distT="0" distB="0" distL="0" distR="0" simplePos="0" relativeHeight="486526464" behindDoc="1" locked="0" layoutInCell="1" allowOverlap="1" wp14:anchorId="49B8C803" wp14:editId="49B8C804">
              <wp:simplePos x="0" y="0"/>
              <wp:positionH relativeFrom="page">
                <wp:posOffset>444817</wp:posOffset>
              </wp:positionH>
              <wp:positionV relativeFrom="page">
                <wp:posOffset>104775</wp:posOffset>
              </wp:positionV>
              <wp:extent cx="798195" cy="152400"/>
              <wp:effectExtent l="0" t="0" r="0" b="0"/>
              <wp:wrapNone/>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98195" cy="152400"/>
                      </a:xfrm>
                      <a:prstGeom prst="rect">
                        <a:avLst/>
                      </a:prstGeom>
                    </wps:spPr>
                    <wps:txbx>
                      <w:txbxContent>
                        <w:p w14:paraId="49B8C816" w14:textId="77777777" w:rsidR="008227FD" w:rsidRDefault="00000000">
                          <w:pPr>
                            <w:spacing w:line="212" w:lineRule="exact"/>
                            <w:ind w:left="20"/>
                            <w:rPr>
                              <w:sz w:val="20"/>
                            </w:rPr>
                          </w:pPr>
                          <w:r>
                            <w:rPr>
                              <w:w w:val="90"/>
                              <w:sz w:val="20"/>
                            </w:rPr>
                            <w:t>revised</w:t>
                          </w:r>
                          <w:r>
                            <w:rPr>
                              <w:spacing w:val="-2"/>
                              <w:w w:val="90"/>
                              <w:sz w:val="20"/>
                            </w:rPr>
                            <w:t xml:space="preserve"> </w:t>
                          </w:r>
                          <w:r>
                            <w:rPr>
                              <w:spacing w:val="-4"/>
                              <w:sz w:val="20"/>
                            </w:rPr>
                            <w:t>9/2019</w:t>
                          </w:r>
                        </w:p>
                      </w:txbxContent>
                    </wps:txbx>
                    <wps:bodyPr wrap="square" lIns="0" tIns="0" rIns="0" bIns="0" rtlCol="0">
                      <a:noAutofit/>
                    </wps:bodyPr>
                  </wps:wsp>
                </a:graphicData>
              </a:graphic>
            </wp:anchor>
          </w:drawing>
        </mc:Choice>
        <mc:Fallback>
          <w:pict>
            <v:shapetype w14:anchorId="49B8C803" id="_x0000_t202" coordsize="21600,21600" o:spt="202" path="m,l,21600r21600,l21600,xe">
              <v:stroke joinstyle="miter"/>
              <v:path gradientshapeok="t" o:connecttype="rect"/>
            </v:shapetype>
            <v:shape id="Textbox 21" o:spid="_x0000_s1043" type="#_x0000_t202" style="position:absolute;margin-left:35pt;margin-top:8.25pt;width:62.85pt;height:12pt;z-index:-167900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" filled="f" stroked="f">
              <v:textbox inset="0,0,0,0">
                <w:txbxContent>
                  <w:p w14:paraId="49B8C816" w14:textId="77777777" w:rsidR="008227FD" w:rsidRDefault="00000000">
                    <w:pPr>
                      <w:spacing w:line="212" w:lineRule="exact"/>
                      <w:ind w:left="20"/>
                      <w:rPr>
                        <w:sz w:val="20"/>
                      </w:rPr>
                    </w:pPr>
                    <w:r>
                      <w:rPr>
                        <w:w w:val="90"/>
                        <w:sz w:val="20"/>
                      </w:rPr>
                      <w:t>revised</w:t>
                    </w:r>
                    <w:r>
                      <w:rPr>
                        <w:spacing w:val="-2"/>
                        <w:w w:val="90"/>
                        <w:sz w:val="20"/>
                      </w:rPr>
                      <w:t xml:space="preserve"> </w:t>
                    </w:r>
                    <w:r>
                      <w:rPr>
                        <w:spacing w:val="-4"/>
                        <w:sz w:val="20"/>
                      </w:rPr>
                      <w:t>9/2019</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8C7FB" w14:textId="77777777" w:rsidR="008227FD" w:rsidRDefault="00000000">
    <w:pPr>
      <w:pStyle w:val="BodyText"/>
      <w:spacing w:line="14" w:lineRule="auto"/>
      <w:rPr>
        <w:sz w:val="20"/>
      </w:rPr>
    </w:pPr>
    <w:r>
      <w:rPr>
        <w:noProof/>
        <w:sz w:val="20"/>
      </w:rPr>
      <mc:AlternateContent>
        <mc:Choice Requires="wps">
          <w:drawing>
            <wp:anchor distT="0" distB="0" distL="0" distR="0" simplePos="0" relativeHeight="486527488" behindDoc="1" locked="0" layoutInCell="1" allowOverlap="1" wp14:anchorId="49B8C807" wp14:editId="49B8C808">
              <wp:simplePos x="0" y="0"/>
              <wp:positionH relativeFrom="page">
                <wp:posOffset>444500</wp:posOffset>
              </wp:positionH>
              <wp:positionV relativeFrom="page">
                <wp:posOffset>257175</wp:posOffset>
              </wp:positionV>
              <wp:extent cx="819785" cy="152400"/>
              <wp:effectExtent l="0" t="0" r="0" b="0"/>
              <wp:wrapNone/>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9785" cy="152400"/>
                      </a:xfrm>
                      <a:prstGeom prst="rect">
                        <a:avLst/>
                      </a:prstGeom>
                    </wps:spPr>
                    <wps:txbx>
                      <w:txbxContent>
                        <w:p w14:paraId="49B8C818" w14:textId="77777777" w:rsidR="008227FD" w:rsidRDefault="00000000">
                          <w:pPr>
                            <w:spacing w:line="212" w:lineRule="exact"/>
                            <w:ind w:left="20"/>
                            <w:rPr>
                              <w:sz w:val="20"/>
                            </w:rPr>
                          </w:pPr>
                          <w:r>
                            <w:rPr>
                              <w:w w:val="85"/>
                              <w:sz w:val="20"/>
                            </w:rPr>
                            <w:t>Revised</w:t>
                          </w:r>
                          <w:r>
                            <w:rPr>
                              <w:spacing w:val="-2"/>
                              <w:sz w:val="20"/>
                            </w:rPr>
                            <w:t xml:space="preserve"> </w:t>
                          </w:r>
                          <w:r>
                            <w:rPr>
                              <w:spacing w:val="-2"/>
                              <w:w w:val="95"/>
                              <w:sz w:val="20"/>
                            </w:rPr>
                            <w:t>9/2019</w:t>
                          </w:r>
                        </w:p>
                      </w:txbxContent>
                    </wps:txbx>
                    <wps:bodyPr wrap="square" lIns="0" tIns="0" rIns="0" bIns="0" rtlCol="0">
                      <a:noAutofit/>
                    </wps:bodyPr>
                  </wps:wsp>
                </a:graphicData>
              </a:graphic>
            </wp:anchor>
          </w:drawing>
        </mc:Choice>
        <mc:Fallback>
          <w:pict>
            <v:shapetype w14:anchorId="49B8C807" id="_x0000_t202" coordsize="21600,21600" o:spt="202" path="m,l,21600r21600,l21600,xe">
              <v:stroke joinstyle="miter"/>
              <v:path gradientshapeok="t" o:connecttype="rect"/>
            </v:shapetype>
            <v:shape id="Textbox 26" o:spid="_x0000_s1045" type="#_x0000_t202" style="position:absolute;margin-left:35pt;margin-top:20.25pt;width:64.55pt;height:12pt;z-index:-167889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" filled="f" stroked="f">
              <v:textbox inset="0,0,0,0">
                <w:txbxContent>
                  <w:p w14:paraId="49B8C818" w14:textId="77777777" w:rsidR="008227FD" w:rsidRDefault="00000000">
                    <w:pPr>
                      <w:spacing w:line="212" w:lineRule="exact"/>
                      <w:ind w:left="20"/>
                      <w:rPr>
                        <w:sz w:val="20"/>
                      </w:rPr>
                    </w:pPr>
                    <w:r>
                      <w:rPr>
                        <w:w w:val="85"/>
                        <w:sz w:val="20"/>
                      </w:rPr>
                      <w:t>Revised</w:t>
                    </w:r>
                    <w:r>
                      <w:rPr>
                        <w:spacing w:val="-2"/>
                        <w:sz w:val="20"/>
                      </w:rPr>
                      <w:t xml:space="preserve"> </w:t>
                    </w:r>
                    <w:r>
                      <w:rPr>
                        <w:spacing w:val="-2"/>
                        <w:w w:val="95"/>
                        <w:sz w:val="20"/>
                      </w:rPr>
                      <w:t>9/2019</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8C7FD" w14:textId="77777777" w:rsidR="008227FD" w:rsidRDefault="00000000">
    <w:pPr>
      <w:pStyle w:val="BodyText"/>
      <w:spacing w:line="14" w:lineRule="auto"/>
      <w:rPr>
        <w:sz w:val="20"/>
      </w:rPr>
    </w:pPr>
    <w:r>
      <w:rPr>
        <w:noProof/>
        <w:sz w:val="20"/>
      </w:rPr>
      <mc:AlternateContent>
        <mc:Choice Requires="wps">
          <w:drawing>
            <wp:anchor distT="0" distB="0" distL="0" distR="0" simplePos="0" relativeHeight="486528512" behindDoc="1" locked="0" layoutInCell="1" allowOverlap="1" wp14:anchorId="49B8C80B" wp14:editId="49B8C80C">
              <wp:simplePos x="0" y="0"/>
              <wp:positionH relativeFrom="page">
                <wp:posOffset>444817</wp:posOffset>
              </wp:positionH>
              <wp:positionV relativeFrom="page">
                <wp:posOffset>257175</wp:posOffset>
              </wp:positionV>
              <wp:extent cx="819785" cy="152400"/>
              <wp:effectExtent l="0" t="0" r="0" b="0"/>
              <wp:wrapNone/>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9785" cy="152400"/>
                      </a:xfrm>
                      <a:prstGeom prst="rect">
                        <a:avLst/>
                      </a:prstGeom>
                    </wps:spPr>
                    <wps:txbx>
                      <w:txbxContent>
                        <w:p w14:paraId="49B8C81A" w14:textId="77777777" w:rsidR="008227FD" w:rsidRDefault="00000000">
                          <w:pPr>
                            <w:spacing w:line="212" w:lineRule="exact"/>
                            <w:ind w:left="20"/>
                            <w:rPr>
                              <w:sz w:val="20"/>
                            </w:rPr>
                          </w:pPr>
                          <w:r>
                            <w:rPr>
                              <w:w w:val="85"/>
                              <w:sz w:val="20"/>
                            </w:rPr>
                            <w:t>Revised</w:t>
                          </w:r>
                          <w:r>
                            <w:rPr>
                              <w:spacing w:val="-2"/>
                              <w:sz w:val="20"/>
                            </w:rPr>
                            <w:t xml:space="preserve"> </w:t>
                          </w:r>
                          <w:r>
                            <w:rPr>
                              <w:spacing w:val="-2"/>
                              <w:w w:val="95"/>
                              <w:sz w:val="20"/>
                            </w:rPr>
                            <w:t>9/2019</w:t>
                          </w:r>
                        </w:p>
                      </w:txbxContent>
                    </wps:txbx>
                    <wps:bodyPr wrap="square" lIns="0" tIns="0" rIns="0" bIns="0" rtlCol="0">
                      <a:noAutofit/>
                    </wps:bodyPr>
                  </wps:wsp>
                </a:graphicData>
              </a:graphic>
            </wp:anchor>
          </w:drawing>
        </mc:Choice>
        <mc:Fallback>
          <w:pict>
            <v:shapetype w14:anchorId="49B8C80B" id="_x0000_t202" coordsize="21600,21600" o:spt="202" path="m,l,21600r21600,l21600,xe">
              <v:stroke joinstyle="miter"/>
              <v:path gradientshapeok="t" o:connecttype="rect"/>
            </v:shapetype>
            <v:shape id="Textbox 28" o:spid="_x0000_s1047" type="#_x0000_t202" style="position:absolute;margin-left:35pt;margin-top:20.25pt;width:64.55pt;height:12pt;z-index:-167879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" filled="f" stroked="f">
              <v:textbox inset="0,0,0,0">
                <w:txbxContent>
                  <w:p w14:paraId="49B8C81A" w14:textId="77777777" w:rsidR="008227FD" w:rsidRDefault="00000000">
                    <w:pPr>
                      <w:spacing w:line="212" w:lineRule="exact"/>
                      <w:ind w:left="20"/>
                      <w:rPr>
                        <w:sz w:val="20"/>
                      </w:rPr>
                    </w:pPr>
                    <w:r>
                      <w:rPr>
                        <w:w w:val="85"/>
                        <w:sz w:val="20"/>
                      </w:rPr>
                      <w:t>Revised</w:t>
                    </w:r>
                    <w:r>
                      <w:rPr>
                        <w:spacing w:val="-2"/>
                        <w:sz w:val="20"/>
                      </w:rPr>
                      <w:t xml:space="preserve"> </w:t>
                    </w:r>
                    <w:r>
                      <w:rPr>
                        <w:spacing w:val="-2"/>
                        <w:w w:val="95"/>
                        <w:sz w:val="20"/>
                      </w:rPr>
                      <w:t>9/2019</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5318C"/>
    <w:multiLevelType w:val="hybridMultilevel"/>
    <w:tmpl w:val="02DC1DEC"/>
    <w:lvl w:ilvl="0" w:tplc="2F8C6960">
      <w:numFmt w:val="bullet"/>
      <w:lvlText w:val="o"/>
      <w:lvlJc w:val="left"/>
      <w:pPr>
        <w:ind w:left="208" w:hanging="185"/>
      </w:pPr>
      <w:rPr>
        <w:rFonts w:ascii="Courier New" w:eastAsia="Courier New" w:hAnsi="Courier New" w:cs="Courier New" w:hint="default"/>
        <w:b w:val="0"/>
        <w:bCs w:val="0"/>
        <w:i w:val="0"/>
        <w:iCs w:val="0"/>
        <w:spacing w:val="0"/>
        <w:w w:val="100"/>
        <w:sz w:val="18"/>
        <w:szCs w:val="18"/>
        <w:lang w:val="en-US" w:eastAsia="en-US" w:bidi="ar-SA"/>
      </w:rPr>
    </w:lvl>
    <w:lvl w:ilvl="1" w:tplc="00B46E6A">
      <w:numFmt w:val="bullet"/>
      <w:lvlText w:val="•"/>
      <w:lvlJc w:val="left"/>
      <w:pPr>
        <w:ind w:left="516" w:hanging="185"/>
      </w:pPr>
      <w:rPr>
        <w:rFonts w:hint="default"/>
        <w:lang w:val="en-US" w:eastAsia="en-US" w:bidi="ar-SA"/>
      </w:rPr>
    </w:lvl>
    <w:lvl w:ilvl="2" w:tplc="3C5CFEB6">
      <w:numFmt w:val="bullet"/>
      <w:lvlText w:val="•"/>
      <w:lvlJc w:val="left"/>
      <w:pPr>
        <w:ind w:left="832" w:hanging="185"/>
      </w:pPr>
      <w:rPr>
        <w:rFonts w:hint="default"/>
        <w:lang w:val="en-US" w:eastAsia="en-US" w:bidi="ar-SA"/>
      </w:rPr>
    </w:lvl>
    <w:lvl w:ilvl="3" w:tplc="58E232BC">
      <w:numFmt w:val="bullet"/>
      <w:lvlText w:val="•"/>
      <w:lvlJc w:val="left"/>
      <w:pPr>
        <w:ind w:left="1148" w:hanging="185"/>
      </w:pPr>
      <w:rPr>
        <w:rFonts w:hint="default"/>
        <w:lang w:val="en-US" w:eastAsia="en-US" w:bidi="ar-SA"/>
      </w:rPr>
    </w:lvl>
    <w:lvl w:ilvl="4" w:tplc="B6B23E52">
      <w:numFmt w:val="bullet"/>
      <w:lvlText w:val="•"/>
      <w:lvlJc w:val="left"/>
      <w:pPr>
        <w:ind w:left="1464" w:hanging="185"/>
      </w:pPr>
      <w:rPr>
        <w:rFonts w:hint="default"/>
        <w:lang w:val="en-US" w:eastAsia="en-US" w:bidi="ar-SA"/>
      </w:rPr>
    </w:lvl>
    <w:lvl w:ilvl="5" w:tplc="578C24DC">
      <w:numFmt w:val="bullet"/>
      <w:lvlText w:val="•"/>
      <w:lvlJc w:val="left"/>
      <w:pPr>
        <w:ind w:left="1781" w:hanging="185"/>
      </w:pPr>
      <w:rPr>
        <w:rFonts w:hint="default"/>
        <w:lang w:val="en-US" w:eastAsia="en-US" w:bidi="ar-SA"/>
      </w:rPr>
    </w:lvl>
    <w:lvl w:ilvl="6" w:tplc="72BCFF82">
      <w:numFmt w:val="bullet"/>
      <w:lvlText w:val="•"/>
      <w:lvlJc w:val="left"/>
      <w:pPr>
        <w:ind w:left="2097" w:hanging="185"/>
      </w:pPr>
      <w:rPr>
        <w:rFonts w:hint="default"/>
        <w:lang w:val="en-US" w:eastAsia="en-US" w:bidi="ar-SA"/>
      </w:rPr>
    </w:lvl>
    <w:lvl w:ilvl="7" w:tplc="DB22334C">
      <w:numFmt w:val="bullet"/>
      <w:lvlText w:val="•"/>
      <w:lvlJc w:val="left"/>
      <w:pPr>
        <w:ind w:left="2413" w:hanging="185"/>
      </w:pPr>
      <w:rPr>
        <w:rFonts w:hint="default"/>
        <w:lang w:val="en-US" w:eastAsia="en-US" w:bidi="ar-SA"/>
      </w:rPr>
    </w:lvl>
    <w:lvl w:ilvl="8" w:tplc="34784A06">
      <w:numFmt w:val="bullet"/>
      <w:lvlText w:val="•"/>
      <w:lvlJc w:val="left"/>
      <w:pPr>
        <w:ind w:left="2729" w:hanging="185"/>
      </w:pPr>
      <w:rPr>
        <w:rFonts w:hint="default"/>
        <w:lang w:val="en-US" w:eastAsia="en-US" w:bidi="ar-SA"/>
      </w:rPr>
    </w:lvl>
  </w:abstractNum>
  <w:abstractNum w:abstractNumId="1" w15:restartNumberingAfterBreak="0">
    <w:nsid w:val="02B15EC5"/>
    <w:multiLevelType w:val="hybridMultilevel"/>
    <w:tmpl w:val="CFC66AF4"/>
    <w:lvl w:ilvl="0" w:tplc="AFBEAF62">
      <w:numFmt w:val="bullet"/>
      <w:lvlText w:val="o"/>
      <w:lvlJc w:val="left"/>
      <w:pPr>
        <w:ind w:left="252" w:hanging="191"/>
      </w:pPr>
      <w:rPr>
        <w:rFonts w:ascii="Courier New" w:eastAsia="Courier New" w:hAnsi="Courier New" w:cs="Courier New" w:hint="default"/>
        <w:b w:val="0"/>
        <w:bCs w:val="0"/>
        <w:i w:val="0"/>
        <w:iCs w:val="0"/>
        <w:spacing w:val="0"/>
        <w:w w:val="100"/>
        <w:sz w:val="18"/>
        <w:szCs w:val="18"/>
        <w:lang w:val="en-US" w:eastAsia="en-US" w:bidi="ar-SA"/>
      </w:rPr>
    </w:lvl>
    <w:lvl w:ilvl="1" w:tplc="E2C6737E">
      <w:numFmt w:val="bullet"/>
      <w:lvlText w:val="•"/>
      <w:lvlJc w:val="left"/>
      <w:pPr>
        <w:ind w:left="572" w:hanging="191"/>
      </w:pPr>
      <w:rPr>
        <w:rFonts w:hint="default"/>
        <w:lang w:val="en-US" w:eastAsia="en-US" w:bidi="ar-SA"/>
      </w:rPr>
    </w:lvl>
    <w:lvl w:ilvl="2" w:tplc="0BEA6ECA">
      <w:numFmt w:val="bullet"/>
      <w:lvlText w:val="•"/>
      <w:lvlJc w:val="left"/>
      <w:pPr>
        <w:ind w:left="885" w:hanging="191"/>
      </w:pPr>
      <w:rPr>
        <w:rFonts w:hint="default"/>
        <w:lang w:val="en-US" w:eastAsia="en-US" w:bidi="ar-SA"/>
      </w:rPr>
    </w:lvl>
    <w:lvl w:ilvl="3" w:tplc="9E56DD06">
      <w:numFmt w:val="bullet"/>
      <w:lvlText w:val="•"/>
      <w:lvlJc w:val="left"/>
      <w:pPr>
        <w:ind w:left="1197" w:hanging="191"/>
      </w:pPr>
      <w:rPr>
        <w:rFonts w:hint="default"/>
        <w:lang w:val="en-US" w:eastAsia="en-US" w:bidi="ar-SA"/>
      </w:rPr>
    </w:lvl>
    <w:lvl w:ilvl="4" w:tplc="DD709E16">
      <w:numFmt w:val="bullet"/>
      <w:lvlText w:val="•"/>
      <w:lvlJc w:val="left"/>
      <w:pPr>
        <w:ind w:left="1510" w:hanging="191"/>
      </w:pPr>
      <w:rPr>
        <w:rFonts w:hint="default"/>
        <w:lang w:val="en-US" w:eastAsia="en-US" w:bidi="ar-SA"/>
      </w:rPr>
    </w:lvl>
    <w:lvl w:ilvl="5" w:tplc="63E6DCF2">
      <w:numFmt w:val="bullet"/>
      <w:lvlText w:val="•"/>
      <w:lvlJc w:val="left"/>
      <w:pPr>
        <w:ind w:left="1822" w:hanging="191"/>
      </w:pPr>
      <w:rPr>
        <w:rFonts w:hint="default"/>
        <w:lang w:val="en-US" w:eastAsia="en-US" w:bidi="ar-SA"/>
      </w:rPr>
    </w:lvl>
    <w:lvl w:ilvl="6" w:tplc="C5D0422E">
      <w:numFmt w:val="bullet"/>
      <w:lvlText w:val="•"/>
      <w:lvlJc w:val="left"/>
      <w:pPr>
        <w:ind w:left="2135" w:hanging="191"/>
      </w:pPr>
      <w:rPr>
        <w:rFonts w:hint="default"/>
        <w:lang w:val="en-US" w:eastAsia="en-US" w:bidi="ar-SA"/>
      </w:rPr>
    </w:lvl>
    <w:lvl w:ilvl="7" w:tplc="6E8C936C">
      <w:numFmt w:val="bullet"/>
      <w:lvlText w:val="•"/>
      <w:lvlJc w:val="left"/>
      <w:pPr>
        <w:ind w:left="2447" w:hanging="191"/>
      </w:pPr>
      <w:rPr>
        <w:rFonts w:hint="default"/>
        <w:lang w:val="en-US" w:eastAsia="en-US" w:bidi="ar-SA"/>
      </w:rPr>
    </w:lvl>
    <w:lvl w:ilvl="8" w:tplc="1A42BB68">
      <w:numFmt w:val="bullet"/>
      <w:lvlText w:val="•"/>
      <w:lvlJc w:val="left"/>
      <w:pPr>
        <w:ind w:left="2760" w:hanging="191"/>
      </w:pPr>
      <w:rPr>
        <w:rFonts w:hint="default"/>
        <w:lang w:val="en-US" w:eastAsia="en-US" w:bidi="ar-SA"/>
      </w:rPr>
    </w:lvl>
  </w:abstractNum>
  <w:abstractNum w:abstractNumId="2" w15:restartNumberingAfterBreak="0">
    <w:nsid w:val="02C90AFD"/>
    <w:multiLevelType w:val="hybridMultilevel"/>
    <w:tmpl w:val="71C4E6BA"/>
    <w:lvl w:ilvl="0" w:tplc="10C237D6">
      <w:numFmt w:val="bullet"/>
      <w:lvlText w:val="o"/>
      <w:lvlJc w:val="left"/>
      <w:pPr>
        <w:ind w:left="274" w:hanging="180"/>
      </w:pPr>
      <w:rPr>
        <w:rFonts w:ascii="Courier New" w:eastAsia="Courier New" w:hAnsi="Courier New" w:cs="Courier New" w:hint="default"/>
        <w:b w:val="0"/>
        <w:bCs w:val="0"/>
        <w:i w:val="0"/>
        <w:iCs w:val="0"/>
        <w:spacing w:val="0"/>
        <w:w w:val="100"/>
        <w:sz w:val="18"/>
        <w:szCs w:val="18"/>
        <w:lang w:val="en-US" w:eastAsia="en-US" w:bidi="ar-SA"/>
      </w:rPr>
    </w:lvl>
    <w:lvl w:ilvl="1" w:tplc="5CB89A78">
      <w:numFmt w:val="bullet"/>
      <w:lvlText w:val="•"/>
      <w:lvlJc w:val="left"/>
      <w:pPr>
        <w:ind w:left="582" w:hanging="180"/>
      </w:pPr>
      <w:rPr>
        <w:rFonts w:hint="default"/>
        <w:lang w:val="en-US" w:eastAsia="en-US" w:bidi="ar-SA"/>
      </w:rPr>
    </w:lvl>
    <w:lvl w:ilvl="2" w:tplc="938041A2">
      <w:numFmt w:val="bullet"/>
      <w:lvlText w:val="•"/>
      <w:lvlJc w:val="left"/>
      <w:pPr>
        <w:ind w:left="885" w:hanging="180"/>
      </w:pPr>
      <w:rPr>
        <w:rFonts w:hint="default"/>
        <w:lang w:val="en-US" w:eastAsia="en-US" w:bidi="ar-SA"/>
      </w:rPr>
    </w:lvl>
    <w:lvl w:ilvl="3" w:tplc="490824FA">
      <w:numFmt w:val="bullet"/>
      <w:lvlText w:val="•"/>
      <w:lvlJc w:val="left"/>
      <w:pPr>
        <w:ind w:left="1188" w:hanging="180"/>
      </w:pPr>
      <w:rPr>
        <w:rFonts w:hint="default"/>
        <w:lang w:val="en-US" w:eastAsia="en-US" w:bidi="ar-SA"/>
      </w:rPr>
    </w:lvl>
    <w:lvl w:ilvl="4" w:tplc="F30CC6AA">
      <w:numFmt w:val="bullet"/>
      <w:lvlText w:val="•"/>
      <w:lvlJc w:val="left"/>
      <w:pPr>
        <w:ind w:left="1490" w:hanging="180"/>
      </w:pPr>
      <w:rPr>
        <w:rFonts w:hint="default"/>
        <w:lang w:val="en-US" w:eastAsia="en-US" w:bidi="ar-SA"/>
      </w:rPr>
    </w:lvl>
    <w:lvl w:ilvl="5" w:tplc="1F26703C">
      <w:numFmt w:val="bullet"/>
      <w:lvlText w:val="•"/>
      <w:lvlJc w:val="left"/>
      <w:pPr>
        <w:ind w:left="1793" w:hanging="180"/>
      </w:pPr>
      <w:rPr>
        <w:rFonts w:hint="default"/>
        <w:lang w:val="en-US" w:eastAsia="en-US" w:bidi="ar-SA"/>
      </w:rPr>
    </w:lvl>
    <w:lvl w:ilvl="6" w:tplc="34F86550">
      <w:numFmt w:val="bullet"/>
      <w:lvlText w:val="•"/>
      <w:lvlJc w:val="left"/>
      <w:pPr>
        <w:ind w:left="2096" w:hanging="180"/>
      </w:pPr>
      <w:rPr>
        <w:rFonts w:hint="default"/>
        <w:lang w:val="en-US" w:eastAsia="en-US" w:bidi="ar-SA"/>
      </w:rPr>
    </w:lvl>
    <w:lvl w:ilvl="7" w:tplc="07CC61F2">
      <w:numFmt w:val="bullet"/>
      <w:lvlText w:val="•"/>
      <w:lvlJc w:val="left"/>
      <w:pPr>
        <w:ind w:left="2398" w:hanging="180"/>
      </w:pPr>
      <w:rPr>
        <w:rFonts w:hint="default"/>
        <w:lang w:val="en-US" w:eastAsia="en-US" w:bidi="ar-SA"/>
      </w:rPr>
    </w:lvl>
    <w:lvl w:ilvl="8" w:tplc="0504B430">
      <w:numFmt w:val="bullet"/>
      <w:lvlText w:val="•"/>
      <w:lvlJc w:val="left"/>
      <w:pPr>
        <w:ind w:left="2701" w:hanging="180"/>
      </w:pPr>
      <w:rPr>
        <w:rFonts w:hint="default"/>
        <w:lang w:val="en-US" w:eastAsia="en-US" w:bidi="ar-SA"/>
      </w:rPr>
    </w:lvl>
  </w:abstractNum>
  <w:abstractNum w:abstractNumId="3" w15:restartNumberingAfterBreak="0">
    <w:nsid w:val="03033645"/>
    <w:multiLevelType w:val="hybridMultilevel"/>
    <w:tmpl w:val="5A969BFE"/>
    <w:lvl w:ilvl="0" w:tplc="D00ACE52">
      <w:numFmt w:val="bullet"/>
      <w:lvlText w:val="o"/>
      <w:lvlJc w:val="left"/>
      <w:pPr>
        <w:ind w:left="212" w:hanging="190"/>
      </w:pPr>
      <w:rPr>
        <w:rFonts w:ascii="Courier New" w:eastAsia="Courier New" w:hAnsi="Courier New" w:cs="Courier New" w:hint="default"/>
        <w:b w:val="0"/>
        <w:bCs w:val="0"/>
        <w:i w:val="0"/>
        <w:iCs w:val="0"/>
        <w:spacing w:val="0"/>
        <w:w w:val="100"/>
        <w:sz w:val="18"/>
        <w:szCs w:val="18"/>
        <w:lang w:val="en-US" w:eastAsia="en-US" w:bidi="ar-SA"/>
      </w:rPr>
    </w:lvl>
    <w:lvl w:ilvl="1" w:tplc="CC22DDA8">
      <w:numFmt w:val="bullet"/>
      <w:lvlText w:val="•"/>
      <w:lvlJc w:val="left"/>
      <w:pPr>
        <w:ind w:left="535" w:hanging="190"/>
      </w:pPr>
      <w:rPr>
        <w:rFonts w:hint="default"/>
        <w:lang w:val="en-US" w:eastAsia="en-US" w:bidi="ar-SA"/>
      </w:rPr>
    </w:lvl>
    <w:lvl w:ilvl="2" w:tplc="12548966">
      <w:numFmt w:val="bullet"/>
      <w:lvlText w:val="•"/>
      <w:lvlJc w:val="left"/>
      <w:pPr>
        <w:ind w:left="851" w:hanging="190"/>
      </w:pPr>
      <w:rPr>
        <w:rFonts w:hint="default"/>
        <w:lang w:val="en-US" w:eastAsia="en-US" w:bidi="ar-SA"/>
      </w:rPr>
    </w:lvl>
    <w:lvl w:ilvl="3" w:tplc="7BDAD498">
      <w:numFmt w:val="bullet"/>
      <w:lvlText w:val="•"/>
      <w:lvlJc w:val="left"/>
      <w:pPr>
        <w:ind w:left="1167" w:hanging="190"/>
      </w:pPr>
      <w:rPr>
        <w:rFonts w:hint="default"/>
        <w:lang w:val="en-US" w:eastAsia="en-US" w:bidi="ar-SA"/>
      </w:rPr>
    </w:lvl>
    <w:lvl w:ilvl="4" w:tplc="7A98746C">
      <w:numFmt w:val="bullet"/>
      <w:lvlText w:val="•"/>
      <w:lvlJc w:val="left"/>
      <w:pPr>
        <w:ind w:left="1482" w:hanging="190"/>
      </w:pPr>
      <w:rPr>
        <w:rFonts w:hint="default"/>
        <w:lang w:val="en-US" w:eastAsia="en-US" w:bidi="ar-SA"/>
      </w:rPr>
    </w:lvl>
    <w:lvl w:ilvl="5" w:tplc="D83032F2">
      <w:numFmt w:val="bullet"/>
      <w:lvlText w:val="•"/>
      <w:lvlJc w:val="left"/>
      <w:pPr>
        <w:ind w:left="1798" w:hanging="190"/>
      </w:pPr>
      <w:rPr>
        <w:rFonts w:hint="default"/>
        <w:lang w:val="en-US" w:eastAsia="en-US" w:bidi="ar-SA"/>
      </w:rPr>
    </w:lvl>
    <w:lvl w:ilvl="6" w:tplc="E85A4F2C">
      <w:numFmt w:val="bullet"/>
      <w:lvlText w:val="•"/>
      <w:lvlJc w:val="left"/>
      <w:pPr>
        <w:ind w:left="2114" w:hanging="190"/>
      </w:pPr>
      <w:rPr>
        <w:rFonts w:hint="default"/>
        <w:lang w:val="en-US" w:eastAsia="en-US" w:bidi="ar-SA"/>
      </w:rPr>
    </w:lvl>
    <w:lvl w:ilvl="7" w:tplc="B588D012">
      <w:numFmt w:val="bullet"/>
      <w:lvlText w:val="•"/>
      <w:lvlJc w:val="left"/>
      <w:pPr>
        <w:ind w:left="2429" w:hanging="190"/>
      </w:pPr>
      <w:rPr>
        <w:rFonts w:hint="default"/>
        <w:lang w:val="en-US" w:eastAsia="en-US" w:bidi="ar-SA"/>
      </w:rPr>
    </w:lvl>
    <w:lvl w:ilvl="8" w:tplc="DDA478F8">
      <w:numFmt w:val="bullet"/>
      <w:lvlText w:val="•"/>
      <w:lvlJc w:val="left"/>
      <w:pPr>
        <w:ind w:left="2745" w:hanging="190"/>
      </w:pPr>
      <w:rPr>
        <w:rFonts w:hint="default"/>
        <w:lang w:val="en-US" w:eastAsia="en-US" w:bidi="ar-SA"/>
      </w:rPr>
    </w:lvl>
  </w:abstractNum>
  <w:abstractNum w:abstractNumId="4" w15:restartNumberingAfterBreak="0">
    <w:nsid w:val="038F354D"/>
    <w:multiLevelType w:val="hybridMultilevel"/>
    <w:tmpl w:val="F190B0E4"/>
    <w:lvl w:ilvl="0" w:tplc="B0789F78">
      <w:numFmt w:val="bullet"/>
      <w:lvlText w:val="o"/>
      <w:lvlJc w:val="left"/>
      <w:pPr>
        <w:ind w:left="277" w:hanging="180"/>
      </w:pPr>
      <w:rPr>
        <w:rFonts w:ascii="Courier New" w:eastAsia="Courier New" w:hAnsi="Courier New" w:cs="Courier New" w:hint="default"/>
        <w:b w:val="0"/>
        <w:bCs w:val="0"/>
        <w:i w:val="0"/>
        <w:iCs w:val="0"/>
        <w:spacing w:val="0"/>
        <w:w w:val="100"/>
        <w:sz w:val="18"/>
        <w:szCs w:val="18"/>
        <w:lang w:val="en-US" w:eastAsia="en-US" w:bidi="ar-SA"/>
      </w:rPr>
    </w:lvl>
    <w:lvl w:ilvl="1" w:tplc="48101586">
      <w:numFmt w:val="bullet"/>
      <w:lvlText w:val="•"/>
      <w:lvlJc w:val="left"/>
      <w:pPr>
        <w:ind w:left="587" w:hanging="180"/>
      </w:pPr>
      <w:rPr>
        <w:rFonts w:hint="default"/>
        <w:lang w:val="en-US" w:eastAsia="en-US" w:bidi="ar-SA"/>
      </w:rPr>
    </w:lvl>
    <w:lvl w:ilvl="2" w:tplc="33329246">
      <w:numFmt w:val="bullet"/>
      <w:lvlText w:val="•"/>
      <w:lvlJc w:val="left"/>
      <w:pPr>
        <w:ind w:left="895" w:hanging="180"/>
      </w:pPr>
      <w:rPr>
        <w:rFonts w:hint="default"/>
        <w:lang w:val="en-US" w:eastAsia="en-US" w:bidi="ar-SA"/>
      </w:rPr>
    </w:lvl>
    <w:lvl w:ilvl="3" w:tplc="23BE8EAE">
      <w:numFmt w:val="bullet"/>
      <w:lvlText w:val="•"/>
      <w:lvlJc w:val="left"/>
      <w:pPr>
        <w:ind w:left="1203" w:hanging="180"/>
      </w:pPr>
      <w:rPr>
        <w:rFonts w:hint="default"/>
        <w:lang w:val="en-US" w:eastAsia="en-US" w:bidi="ar-SA"/>
      </w:rPr>
    </w:lvl>
    <w:lvl w:ilvl="4" w:tplc="3F7E5598">
      <w:numFmt w:val="bullet"/>
      <w:lvlText w:val="•"/>
      <w:lvlJc w:val="left"/>
      <w:pPr>
        <w:ind w:left="1510" w:hanging="180"/>
      </w:pPr>
      <w:rPr>
        <w:rFonts w:hint="default"/>
        <w:lang w:val="en-US" w:eastAsia="en-US" w:bidi="ar-SA"/>
      </w:rPr>
    </w:lvl>
    <w:lvl w:ilvl="5" w:tplc="F8AEF216">
      <w:numFmt w:val="bullet"/>
      <w:lvlText w:val="•"/>
      <w:lvlJc w:val="left"/>
      <w:pPr>
        <w:ind w:left="1818" w:hanging="180"/>
      </w:pPr>
      <w:rPr>
        <w:rFonts w:hint="default"/>
        <w:lang w:val="en-US" w:eastAsia="en-US" w:bidi="ar-SA"/>
      </w:rPr>
    </w:lvl>
    <w:lvl w:ilvl="6" w:tplc="C0504D3C">
      <w:numFmt w:val="bullet"/>
      <w:lvlText w:val="•"/>
      <w:lvlJc w:val="left"/>
      <w:pPr>
        <w:ind w:left="2126" w:hanging="180"/>
      </w:pPr>
      <w:rPr>
        <w:rFonts w:hint="default"/>
        <w:lang w:val="en-US" w:eastAsia="en-US" w:bidi="ar-SA"/>
      </w:rPr>
    </w:lvl>
    <w:lvl w:ilvl="7" w:tplc="4852CDEE">
      <w:numFmt w:val="bullet"/>
      <w:lvlText w:val="•"/>
      <w:lvlJc w:val="left"/>
      <w:pPr>
        <w:ind w:left="2433" w:hanging="180"/>
      </w:pPr>
      <w:rPr>
        <w:rFonts w:hint="default"/>
        <w:lang w:val="en-US" w:eastAsia="en-US" w:bidi="ar-SA"/>
      </w:rPr>
    </w:lvl>
    <w:lvl w:ilvl="8" w:tplc="D7428E60">
      <w:numFmt w:val="bullet"/>
      <w:lvlText w:val="•"/>
      <w:lvlJc w:val="left"/>
      <w:pPr>
        <w:ind w:left="2741" w:hanging="180"/>
      </w:pPr>
      <w:rPr>
        <w:rFonts w:hint="default"/>
        <w:lang w:val="en-US" w:eastAsia="en-US" w:bidi="ar-SA"/>
      </w:rPr>
    </w:lvl>
  </w:abstractNum>
  <w:abstractNum w:abstractNumId="5" w15:restartNumberingAfterBreak="0">
    <w:nsid w:val="03B155B3"/>
    <w:multiLevelType w:val="hybridMultilevel"/>
    <w:tmpl w:val="FEB85E8E"/>
    <w:lvl w:ilvl="0" w:tplc="FB82530A">
      <w:numFmt w:val="bullet"/>
      <w:lvlText w:val="o"/>
      <w:lvlJc w:val="left"/>
      <w:pPr>
        <w:ind w:left="232" w:hanging="181"/>
      </w:pPr>
      <w:rPr>
        <w:rFonts w:ascii="Courier New" w:eastAsia="Courier New" w:hAnsi="Courier New" w:cs="Courier New" w:hint="default"/>
        <w:b w:val="0"/>
        <w:bCs w:val="0"/>
        <w:i w:val="0"/>
        <w:iCs w:val="0"/>
        <w:spacing w:val="0"/>
        <w:w w:val="100"/>
        <w:sz w:val="18"/>
        <w:szCs w:val="18"/>
        <w:lang w:val="en-US" w:eastAsia="en-US" w:bidi="ar-SA"/>
      </w:rPr>
    </w:lvl>
    <w:lvl w:ilvl="1" w:tplc="F90A7C32">
      <w:numFmt w:val="bullet"/>
      <w:lvlText w:val="•"/>
      <w:lvlJc w:val="left"/>
      <w:pPr>
        <w:ind w:left="553" w:hanging="181"/>
      </w:pPr>
      <w:rPr>
        <w:rFonts w:hint="default"/>
        <w:lang w:val="en-US" w:eastAsia="en-US" w:bidi="ar-SA"/>
      </w:rPr>
    </w:lvl>
    <w:lvl w:ilvl="2" w:tplc="E690C596">
      <w:numFmt w:val="bullet"/>
      <w:lvlText w:val="•"/>
      <w:lvlJc w:val="left"/>
      <w:pPr>
        <w:ind w:left="866" w:hanging="181"/>
      </w:pPr>
      <w:rPr>
        <w:rFonts w:hint="default"/>
        <w:lang w:val="en-US" w:eastAsia="en-US" w:bidi="ar-SA"/>
      </w:rPr>
    </w:lvl>
    <w:lvl w:ilvl="3" w:tplc="94481648">
      <w:numFmt w:val="bullet"/>
      <w:lvlText w:val="•"/>
      <w:lvlJc w:val="left"/>
      <w:pPr>
        <w:ind w:left="1179" w:hanging="181"/>
      </w:pPr>
      <w:rPr>
        <w:rFonts w:hint="default"/>
        <w:lang w:val="en-US" w:eastAsia="en-US" w:bidi="ar-SA"/>
      </w:rPr>
    </w:lvl>
    <w:lvl w:ilvl="4" w:tplc="17D25158">
      <w:numFmt w:val="bullet"/>
      <w:lvlText w:val="•"/>
      <w:lvlJc w:val="left"/>
      <w:pPr>
        <w:ind w:left="1492" w:hanging="181"/>
      </w:pPr>
      <w:rPr>
        <w:rFonts w:hint="default"/>
        <w:lang w:val="en-US" w:eastAsia="en-US" w:bidi="ar-SA"/>
      </w:rPr>
    </w:lvl>
    <w:lvl w:ilvl="5" w:tplc="0F7C74C2">
      <w:numFmt w:val="bullet"/>
      <w:lvlText w:val="•"/>
      <w:lvlJc w:val="left"/>
      <w:pPr>
        <w:ind w:left="1805" w:hanging="181"/>
      </w:pPr>
      <w:rPr>
        <w:rFonts w:hint="default"/>
        <w:lang w:val="en-US" w:eastAsia="en-US" w:bidi="ar-SA"/>
      </w:rPr>
    </w:lvl>
    <w:lvl w:ilvl="6" w:tplc="CD6E92C4">
      <w:numFmt w:val="bullet"/>
      <w:lvlText w:val="•"/>
      <w:lvlJc w:val="left"/>
      <w:pPr>
        <w:ind w:left="2118" w:hanging="181"/>
      </w:pPr>
      <w:rPr>
        <w:rFonts w:hint="default"/>
        <w:lang w:val="en-US" w:eastAsia="en-US" w:bidi="ar-SA"/>
      </w:rPr>
    </w:lvl>
    <w:lvl w:ilvl="7" w:tplc="E1BC9C90">
      <w:numFmt w:val="bullet"/>
      <w:lvlText w:val="•"/>
      <w:lvlJc w:val="left"/>
      <w:pPr>
        <w:ind w:left="2431" w:hanging="181"/>
      </w:pPr>
      <w:rPr>
        <w:rFonts w:hint="default"/>
        <w:lang w:val="en-US" w:eastAsia="en-US" w:bidi="ar-SA"/>
      </w:rPr>
    </w:lvl>
    <w:lvl w:ilvl="8" w:tplc="CF522B18">
      <w:numFmt w:val="bullet"/>
      <w:lvlText w:val="•"/>
      <w:lvlJc w:val="left"/>
      <w:pPr>
        <w:ind w:left="2744" w:hanging="181"/>
      </w:pPr>
      <w:rPr>
        <w:rFonts w:hint="default"/>
        <w:lang w:val="en-US" w:eastAsia="en-US" w:bidi="ar-SA"/>
      </w:rPr>
    </w:lvl>
  </w:abstractNum>
  <w:abstractNum w:abstractNumId="6" w15:restartNumberingAfterBreak="0">
    <w:nsid w:val="04AB4F82"/>
    <w:multiLevelType w:val="hybridMultilevel"/>
    <w:tmpl w:val="E3F8666E"/>
    <w:lvl w:ilvl="0" w:tplc="FCEEDD5C">
      <w:numFmt w:val="bullet"/>
      <w:lvlText w:val="o"/>
      <w:lvlJc w:val="left"/>
      <w:pPr>
        <w:ind w:left="212" w:hanging="190"/>
      </w:pPr>
      <w:rPr>
        <w:rFonts w:ascii="Courier New" w:eastAsia="Courier New" w:hAnsi="Courier New" w:cs="Courier New" w:hint="default"/>
        <w:b w:val="0"/>
        <w:bCs w:val="0"/>
        <w:i w:val="0"/>
        <w:iCs w:val="0"/>
        <w:spacing w:val="0"/>
        <w:w w:val="100"/>
        <w:sz w:val="18"/>
        <w:szCs w:val="18"/>
        <w:lang w:val="en-US" w:eastAsia="en-US" w:bidi="ar-SA"/>
      </w:rPr>
    </w:lvl>
    <w:lvl w:ilvl="1" w:tplc="C2F258C8">
      <w:numFmt w:val="bullet"/>
      <w:lvlText w:val="•"/>
      <w:lvlJc w:val="left"/>
      <w:pPr>
        <w:ind w:left="535" w:hanging="190"/>
      </w:pPr>
      <w:rPr>
        <w:rFonts w:hint="default"/>
        <w:lang w:val="en-US" w:eastAsia="en-US" w:bidi="ar-SA"/>
      </w:rPr>
    </w:lvl>
    <w:lvl w:ilvl="2" w:tplc="4D180A04">
      <w:numFmt w:val="bullet"/>
      <w:lvlText w:val="•"/>
      <w:lvlJc w:val="left"/>
      <w:pPr>
        <w:ind w:left="851" w:hanging="190"/>
      </w:pPr>
      <w:rPr>
        <w:rFonts w:hint="default"/>
        <w:lang w:val="en-US" w:eastAsia="en-US" w:bidi="ar-SA"/>
      </w:rPr>
    </w:lvl>
    <w:lvl w:ilvl="3" w:tplc="87C66076">
      <w:numFmt w:val="bullet"/>
      <w:lvlText w:val="•"/>
      <w:lvlJc w:val="left"/>
      <w:pPr>
        <w:ind w:left="1167" w:hanging="190"/>
      </w:pPr>
      <w:rPr>
        <w:rFonts w:hint="default"/>
        <w:lang w:val="en-US" w:eastAsia="en-US" w:bidi="ar-SA"/>
      </w:rPr>
    </w:lvl>
    <w:lvl w:ilvl="4" w:tplc="F7A2A2C2">
      <w:numFmt w:val="bullet"/>
      <w:lvlText w:val="•"/>
      <w:lvlJc w:val="left"/>
      <w:pPr>
        <w:ind w:left="1482" w:hanging="190"/>
      </w:pPr>
      <w:rPr>
        <w:rFonts w:hint="default"/>
        <w:lang w:val="en-US" w:eastAsia="en-US" w:bidi="ar-SA"/>
      </w:rPr>
    </w:lvl>
    <w:lvl w:ilvl="5" w:tplc="82E616CA">
      <w:numFmt w:val="bullet"/>
      <w:lvlText w:val="•"/>
      <w:lvlJc w:val="left"/>
      <w:pPr>
        <w:ind w:left="1798" w:hanging="190"/>
      </w:pPr>
      <w:rPr>
        <w:rFonts w:hint="default"/>
        <w:lang w:val="en-US" w:eastAsia="en-US" w:bidi="ar-SA"/>
      </w:rPr>
    </w:lvl>
    <w:lvl w:ilvl="6" w:tplc="A052FAC0">
      <w:numFmt w:val="bullet"/>
      <w:lvlText w:val="•"/>
      <w:lvlJc w:val="left"/>
      <w:pPr>
        <w:ind w:left="2114" w:hanging="190"/>
      </w:pPr>
      <w:rPr>
        <w:rFonts w:hint="default"/>
        <w:lang w:val="en-US" w:eastAsia="en-US" w:bidi="ar-SA"/>
      </w:rPr>
    </w:lvl>
    <w:lvl w:ilvl="7" w:tplc="25C8C112">
      <w:numFmt w:val="bullet"/>
      <w:lvlText w:val="•"/>
      <w:lvlJc w:val="left"/>
      <w:pPr>
        <w:ind w:left="2429" w:hanging="190"/>
      </w:pPr>
      <w:rPr>
        <w:rFonts w:hint="default"/>
        <w:lang w:val="en-US" w:eastAsia="en-US" w:bidi="ar-SA"/>
      </w:rPr>
    </w:lvl>
    <w:lvl w:ilvl="8" w:tplc="55261044">
      <w:numFmt w:val="bullet"/>
      <w:lvlText w:val="•"/>
      <w:lvlJc w:val="left"/>
      <w:pPr>
        <w:ind w:left="2745" w:hanging="190"/>
      </w:pPr>
      <w:rPr>
        <w:rFonts w:hint="default"/>
        <w:lang w:val="en-US" w:eastAsia="en-US" w:bidi="ar-SA"/>
      </w:rPr>
    </w:lvl>
  </w:abstractNum>
  <w:abstractNum w:abstractNumId="7" w15:restartNumberingAfterBreak="0">
    <w:nsid w:val="05E9726A"/>
    <w:multiLevelType w:val="hybridMultilevel"/>
    <w:tmpl w:val="1EFCFE96"/>
    <w:lvl w:ilvl="0" w:tplc="8B8C1546">
      <w:numFmt w:val="bullet"/>
      <w:lvlText w:val="o"/>
      <w:lvlJc w:val="left"/>
      <w:pPr>
        <w:ind w:left="287" w:hanging="181"/>
      </w:pPr>
      <w:rPr>
        <w:rFonts w:ascii="Courier New" w:eastAsia="Courier New" w:hAnsi="Courier New" w:cs="Courier New" w:hint="default"/>
        <w:b w:val="0"/>
        <w:bCs w:val="0"/>
        <w:i w:val="0"/>
        <w:iCs w:val="0"/>
        <w:spacing w:val="0"/>
        <w:w w:val="100"/>
        <w:sz w:val="18"/>
        <w:szCs w:val="18"/>
        <w:lang w:val="en-US" w:eastAsia="en-US" w:bidi="ar-SA"/>
      </w:rPr>
    </w:lvl>
    <w:lvl w:ilvl="1" w:tplc="5EAAF6A8">
      <w:numFmt w:val="bullet"/>
      <w:lvlText w:val="•"/>
      <w:lvlJc w:val="left"/>
      <w:pPr>
        <w:ind w:left="589" w:hanging="181"/>
      </w:pPr>
      <w:rPr>
        <w:rFonts w:hint="default"/>
        <w:lang w:val="en-US" w:eastAsia="en-US" w:bidi="ar-SA"/>
      </w:rPr>
    </w:lvl>
    <w:lvl w:ilvl="2" w:tplc="3E7EC92C">
      <w:numFmt w:val="bullet"/>
      <w:lvlText w:val="•"/>
      <w:lvlJc w:val="left"/>
      <w:pPr>
        <w:ind w:left="898" w:hanging="181"/>
      </w:pPr>
      <w:rPr>
        <w:rFonts w:hint="default"/>
        <w:lang w:val="en-US" w:eastAsia="en-US" w:bidi="ar-SA"/>
      </w:rPr>
    </w:lvl>
    <w:lvl w:ilvl="3" w:tplc="41C81150">
      <w:numFmt w:val="bullet"/>
      <w:lvlText w:val="•"/>
      <w:lvlJc w:val="left"/>
      <w:pPr>
        <w:ind w:left="1207" w:hanging="181"/>
      </w:pPr>
      <w:rPr>
        <w:rFonts w:hint="default"/>
        <w:lang w:val="en-US" w:eastAsia="en-US" w:bidi="ar-SA"/>
      </w:rPr>
    </w:lvl>
    <w:lvl w:ilvl="4" w:tplc="76D6514E">
      <w:numFmt w:val="bullet"/>
      <w:lvlText w:val="•"/>
      <w:lvlJc w:val="left"/>
      <w:pPr>
        <w:ind w:left="1516" w:hanging="181"/>
      </w:pPr>
      <w:rPr>
        <w:rFonts w:hint="default"/>
        <w:lang w:val="en-US" w:eastAsia="en-US" w:bidi="ar-SA"/>
      </w:rPr>
    </w:lvl>
    <w:lvl w:ilvl="5" w:tplc="73CA894C">
      <w:numFmt w:val="bullet"/>
      <w:lvlText w:val="•"/>
      <w:lvlJc w:val="left"/>
      <w:pPr>
        <w:ind w:left="1825" w:hanging="181"/>
      </w:pPr>
      <w:rPr>
        <w:rFonts w:hint="default"/>
        <w:lang w:val="en-US" w:eastAsia="en-US" w:bidi="ar-SA"/>
      </w:rPr>
    </w:lvl>
    <w:lvl w:ilvl="6" w:tplc="AF20D868">
      <w:numFmt w:val="bullet"/>
      <w:lvlText w:val="•"/>
      <w:lvlJc w:val="left"/>
      <w:pPr>
        <w:ind w:left="2134" w:hanging="181"/>
      </w:pPr>
      <w:rPr>
        <w:rFonts w:hint="default"/>
        <w:lang w:val="en-US" w:eastAsia="en-US" w:bidi="ar-SA"/>
      </w:rPr>
    </w:lvl>
    <w:lvl w:ilvl="7" w:tplc="BA72226E">
      <w:numFmt w:val="bullet"/>
      <w:lvlText w:val="•"/>
      <w:lvlJc w:val="left"/>
      <w:pPr>
        <w:ind w:left="2443" w:hanging="181"/>
      </w:pPr>
      <w:rPr>
        <w:rFonts w:hint="default"/>
        <w:lang w:val="en-US" w:eastAsia="en-US" w:bidi="ar-SA"/>
      </w:rPr>
    </w:lvl>
    <w:lvl w:ilvl="8" w:tplc="1DEADFF4">
      <w:numFmt w:val="bullet"/>
      <w:lvlText w:val="•"/>
      <w:lvlJc w:val="left"/>
      <w:pPr>
        <w:ind w:left="2752" w:hanging="181"/>
      </w:pPr>
      <w:rPr>
        <w:rFonts w:hint="default"/>
        <w:lang w:val="en-US" w:eastAsia="en-US" w:bidi="ar-SA"/>
      </w:rPr>
    </w:lvl>
  </w:abstractNum>
  <w:abstractNum w:abstractNumId="8" w15:restartNumberingAfterBreak="0">
    <w:nsid w:val="06E47698"/>
    <w:multiLevelType w:val="hybridMultilevel"/>
    <w:tmpl w:val="D5D4CF60"/>
    <w:lvl w:ilvl="0" w:tplc="0B9CC1B6">
      <w:numFmt w:val="bullet"/>
      <w:lvlText w:val="o"/>
      <w:lvlJc w:val="left"/>
      <w:pPr>
        <w:ind w:left="242" w:hanging="191"/>
      </w:pPr>
      <w:rPr>
        <w:rFonts w:ascii="Courier New" w:eastAsia="Courier New" w:hAnsi="Courier New" w:cs="Courier New" w:hint="default"/>
        <w:b w:val="0"/>
        <w:bCs w:val="0"/>
        <w:i w:val="0"/>
        <w:iCs w:val="0"/>
        <w:spacing w:val="0"/>
        <w:w w:val="100"/>
        <w:sz w:val="18"/>
        <w:szCs w:val="18"/>
        <w:lang w:val="en-US" w:eastAsia="en-US" w:bidi="ar-SA"/>
      </w:rPr>
    </w:lvl>
    <w:lvl w:ilvl="1" w:tplc="DDB03B16">
      <w:numFmt w:val="bullet"/>
      <w:lvlText w:val="•"/>
      <w:lvlJc w:val="left"/>
      <w:pPr>
        <w:ind w:left="552" w:hanging="191"/>
      </w:pPr>
      <w:rPr>
        <w:rFonts w:hint="default"/>
        <w:lang w:val="en-US" w:eastAsia="en-US" w:bidi="ar-SA"/>
      </w:rPr>
    </w:lvl>
    <w:lvl w:ilvl="2" w:tplc="4ACA9A56">
      <w:numFmt w:val="bullet"/>
      <w:lvlText w:val="•"/>
      <w:lvlJc w:val="left"/>
      <w:pPr>
        <w:ind w:left="864" w:hanging="191"/>
      </w:pPr>
      <w:rPr>
        <w:rFonts w:hint="default"/>
        <w:lang w:val="en-US" w:eastAsia="en-US" w:bidi="ar-SA"/>
      </w:rPr>
    </w:lvl>
    <w:lvl w:ilvl="3" w:tplc="5F187E08">
      <w:numFmt w:val="bullet"/>
      <w:lvlText w:val="•"/>
      <w:lvlJc w:val="left"/>
      <w:pPr>
        <w:ind w:left="1176" w:hanging="191"/>
      </w:pPr>
      <w:rPr>
        <w:rFonts w:hint="default"/>
        <w:lang w:val="en-US" w:eastAsia="en-US" w:bidi="ar-SA"/>
      </w:rPr>
    </w:lvl>
    <w:lvl w:ilvl="4" w:tplc="64966E14">
      <w:numFmt w:val="bullet"/>
      <w:lvlText w:val="•"/>
      <w:lvlJc w:val="left"/>
      <w:pPr>
        <w:ind w:left="1488" w:hanging="191"/>
      </w:pPr>
      <w:rPr>
        <w:rFonts w:hint="default"/>
        <w:lang w:val="en-US" w:eastAsia="en-US" w:bidi="ar-SA"/>
      </w:rPr>
    </w:lvl>
    <w:lvl w:ilvl="5" w:tplc="6DA6F13A">
      <w:numFmt w:val="bullet"/>
      <w:lvlText w:val="•"/>
      <w:lvlJc w:val="left"/>
      <w:pPr>
        <w:ind w:left="1800" w:hanging="191"/>
      </w:pPr>
      <w:rPr>
        <w:rFonts w:hint="default"/>
        <w:lang w:val="en-US" w:eastAsia="en-US" w:bidi="ar-SA"/>
      </w:rPr>
    </w:lvl>
    <w:lvl w:ilvl="6" w:tplc="C3CAAD7C">
      <w:numFmt w:val="bullet"/>
      <w:lvlText w:val="•"/>
      <w:lvlJc w:val="left"/>
      <w:pPr>
        <w:ind w:left="2112" w:hanging="191"/>
      </w:pPr>
      <w:rPr>
        <w:rFonts w:hint="default"/>
        <w:lang w:val="en-US" w:eastAsia="en-US" w:bidi="ar-SA"/>
      </w:rPr>
    </w:lvl>
    <w:lvl w:ilvl="7" w:tplc="ECDAF070">
      <w:numFmt w:val="bullet"/>
      <w:lvlText w:val="•"/>
      <w:lvlJc w:val="left"/>
      <w:pPr>
        <w:ind w:left="2424" w:hanging="191"/>
      </w:pPr>
      <w:rPr>
        <w:rFonts w:hint="default"/>
        <w:lang w:val="en-US" w:eastAsia="en-US" w:bidi="ar-SA"/>
      </w:rPr>
    </w:lvl>
    <w:lvl w:ilvl="8" w:tplc="B56EAFD4">
      <w:numFmt w:val="bullet"/>
      <w:lvlText w:val="•"/>
      <w:lvlJc w:val="left"/>
      <w:pPr>
        <w:ind w:left="2736" w:hanging="191"/>
      </w:pPr>
      <w:rPr>
        <w:rFonts w:hint="default"/>
        <w:lang w:val="en-US" w:eastAsia="en-US" w:bidi="ar-SA"/>
      </w:rPr>
    </w:lvl>
  </w:abstractNum>
  <w:abstractNum w:abstractNumId="9" w15:restartNumberingAfterBreak="0">
    <w:nsid w:val="070A3E87"/>
    <w:multiLevelType w:val="hybridMultilevel"/>
    <w:tmpl w:val="09AA3DB8"/>
    <w:lvl w:ilvl="0" w:tplc="2728AEEA">
      <w:numFmt w:val="bullet"/>
      <w:lvlText w:val="o"/>
      <w:lvlJc w:val="left"/>
      <w:pPr>
        <w:ind w:left="249" w:hanging="190"/>
      </w:pPr>
      <w:rPr>
        <w:rFonts w:ascii="Courier New" w:eastAsia="Courier New" w:hAnsi="Courier New" w:cs="Courier New" w:hint="default"/>
        <w:b w:val="0"/>
        <w:bCs w:val="0"/>
        <w:i w:val="0"/>
        <w:iCs w:val="0"/>
        <w:spacing w:val="0"/>
        <w:w w:val="100"/>
        <w:sz w:val="18"/>
        <w:szCs w:val="18"/>
        <w:lang w:val="en-US" w:eastAsia="en-US" w:bidi="ar-SA"/>
      </w:rPr>
    </w:lvl>
    <w:lvl w:ilvl="1" w:tplc="C6009CBE">
      <w:numFmt w:val="bullet"/>
      <w:lvlText w:val="•"/>
      <w:lvlJc w:val="left"/>
      <w:pPr>
        <w:ind w:left="546" w:hanging="190"/>
      </w:pPr>
      <w:rPr>
        <w:rFonts w:hint="default"/>
        <w:lang w:val="en-US" w:eastAsia="en-US" w:bidi="ar-SA"/>
      </w:rPr>
    </w:lvl>
    <w:lvl w:ilvl="2" w:tplc="A6E4EF44">
      <w:numFmt w:val="bullet"/>
      <w:lvlText w:val="•"/>
      <w:lvlJc w:val="left"/>
      <w:pPr>
        <w:ind w:left="853" w:hanging="190"/>
      </w:pPr>
      <w:rPr>
        <w:rFonts w:hint="default"/>
        <w:lang w:val="en-US" w:eastAsia="en-US" w:bidi="ar-SA"/>
      </w:rPr>
    </w:lvl>
    <w:lvl w:ilvl="3" w:tplc="C6CC1F4A">
      <w:numFmt w:val="bullet"/>
      <w:lvlText w:val="•"/>
      <w:lvlJc w:val="left"/>
      <w:pPr>
        <w:ind w:left="1160" w:hanging="190"/>
      </w:pPr>
      <w:rPr>
        <w:rFonts w:hint="default"/>
        <w:lang w:val="en-US" w:eastAsia="en-US" w:bidi="ar-SA"/>
      </w:rPr>
    </w:lvl>
    <w:lvl w:ilvl="4" w:tplc="A9CCAB6A">
      <w:numFmt w:val="bullet"/>
      <w:lvlText w:val="•"/>
      <w:lvlJc w:val="left"/>
      <w:pPr>
        <w:ind w:left="1466" w:hanging="190"/>
      </w:pPr>
      <w:rPr>
        <w:rFonts w:hint="default"/>
        <w:lang w:val="en-US" w:eastAsia="en-US" w:bidi="ar-SA"/>
      </w:rPr>
    </w:lvl>
    <w:lvl w:ilvl="5" w:tplc="8146EEAE">
      <w:numFmt w:val="bullet"/>
      <w:lvlText w:val="•"/>
      <w:lvlJc w:val="left"/>
      <w:pPr>
        <w:ind w:left="1773" w:hanging="190"/>
      </w:pPr>
      <w:rPr>
        <w:rFonts w:hint="default"/>
        <w:lang w:val="en-US" w:eastAsia="en-US" w:bidi="ar-SA"/>
      </w:rPr>
    </w:lvl>
    <w:lvl w:ilvl="6" w:tplc="42808084">
      <w:numFmt w:val="bullet"/>
      <w:lvlText w:val="•"/>
      <w:lvlJc w:val="left"/>
      <w:pPr>
        <w:ind w:left="2080" w:hanging="190"/>
      </w:pPr>
      <w:rPr>
        <w:rFonts w:hint="default"/>
        <w:lang w:val="en-US" w:eastAsia="en-US" w:bidi="ar-SA"/>
      </w:rPr>
    </w:lvl>
    <w:lvl w:ilvl="7" w:tplc="E2AA2DE2">
      <w:numFmt w:val="bullet"/>
      <w:lvlText w:val="•"/>
      <w:lvlJc w:val="left"/>
      <w:pPr>
        <w:ind w:left="2386" w:hanging="190"/>
      </w:pPr>
      <w:rPr>
        <w:rFonts w:hint="default"/>
        <w:lang w:val="en-US" w:eastAsia="en-US" w:bidi="ar-SA"/>
      </w:rPr>
    </w:lvl>
    <w:lvl w:ilvl="8" w:tplc="C3202660">
      <w:numFmt w:val="bullet"/>
      <w:lvlText w:val="•"/>
      <w:lvlJc w:val="left"/>
      <w:pPr>
        <w:ind w:left="2693" w:hanging="190"/>
      </w:pPr>
      <w:rPr>
        <w:rFonts w:hint="default"/>
        <w:lang w:val="en-US" w:eastAsia="en-US" w:bidi="ar-SA"/>
      </w:rPr>
    </w:lvl>
  </w:abstractNum>
  <w:abstractNum w:abstractNumId="10" w15:restartNumberingAfterBreak="0">
    <w:nsid w:val="074D3E08"/>
    <w:multiLevelType w:val="hybridMultilevel"/>
    <w:tmpl w:val="1778D45A"/>
    <w:lvl w:ilvl="0" w:tplc="2156340A">
      <w:numFmt w:val="bullet"/>
      <w:lvlText w:val="o"/>
      <w:lvlJc w:val="left"/>
      <w:pPr>
        <w:ind w:left="238" w:hanging="180"/>
      </w:pPr>
      <w:rPr>
        <w:rFonts w:ascii="Courier New" w:eastAsia="Courier New" w:hAnsi="Courier New" w:cs="Courier New" w:hint="default"/>
        <w:b w:val="0"/>
        <w:bCs w:val="0"/>
        <w:i w:val="0"/>
        <w:iCs w:val="0"/>
        <w:spacing w:val="0"/>
        <w:w w:val="100"/>
        <w:sz w:val="18"/>
        <w:szCs w:val="18"/>
        <w:lang w:val="en-US" w:eastAsia="en-US" w:bidi="ar-SA"/>
      </w:rPr>
    </w:lvl>
    <w:lvl w:ilvl="1" w:tplc="F39C6A60">
      <w:numFmt w:val="bullet"/>
      <w:lvlText w:val="•"/>
      <w:lvlJc w:val="left"/>
      <w:pPr>
        <w:ind w:left="553" w:hanging="180"/>
      </w:pPr>
      <w:rPr>
        <w:rFonts w:hint="default"/>
        <w:lang w:val="en-US" w:eastAsia="en-US" w:bidi="ar-SA"/>
      </w:rPr>
    </w:lvl>
    <w:lvl w:ilvl="2" w:tplc="65C22EC2">
      <w:numFmt w:val="bullet"/>
      <w:lvlText w:val="•"/>
      <w:lvlJc w:val="left"/>
      <w:pPr>
        <w:ind w:left="867" w:hanging="180"/>
      </w:pPr>
      <w:rPr>
        <w:rFonts w:hint="default"/>
        <w:lang w:val="en-US" w:eastAsia="en-US" w:bidi="ar-SA"/>
      </w:rPr>
    </w:lvl>
    <w:lvl w:ilvl="3" w:tplc="0D1C25F0">
      <w:numFmt w:val="bullet"/>
      <w:lvlText w:val="•"/>
      <w:lvlJc w:val="left"/>
      <w:pPr>
        <w:ind w:left="1181" w:hanging="180"/>
      </w:pPr>
      <w:rPr>
        <w:rFonts w:hint="default"/>
        <w:lang w:val="en-US" w:eastAsia="en-US" w:bidi="ar-SA"/>
      </w:rPr>
    </w:lvl>
    <w:lvl w:ilvl="4" w:tplc="E3D60BE0">
      <w:numFmt w:val="bullet"/>
      <w:lvlText w:val="•"/>
      <w:lvlJc w:val="left"/>
      <w:pPr>
        <w:ind w:left="1494" w:hanging="180"/>
      </w:pPr>
      <w:rPr>
        <w:rFonts w:hint="default"/>
        <w:lang w:val="en-US" w:eastAsia="en-US" w:bidi="ar-SA"/>
      </w:rPr>
    </w:lvl>
    <w:lvl w:ilvl="5" w:tplc="F22C26A2">
      <w:numFmt w:val="bullet"/>
      <w:lvlText w:val="•"/>
      <w:lvlJc w:val="left"/>
      <w:pPr>
        <w:ind w:left="1808" w:hanging="180"/>
      </w:pPr>
      <w:rPr>
        <w:rFonts w:hint="default"/>
        <w:lang w:val="en-US" w:eastAsia="en-US" w:bidi="ar-SA"/>
      </w:rPr>
    </w:lvl>
    <w:lvl w:ilvl="6" w:tplc="8EC81B50">
      <w:numFmt w:val="bullet"/>
      <w:lvlText w:val="•"/>
      <w:lvlJc w:val="left"/>
      <w:pPr>
        <w:ind w:left="2122" w:hanging="180"/>
      </w:pPr>
      <w:rPr>
        <w:rFonts w:hint="default"/>
        <w:lang w:val="en-US" w:eastAsia="en-US" w:bidi="ar-SA"/>
      </w:rPr>
    </w:lvl>
    <w:lvl w:ilvl="7" w:tplc="2E3AE5A0">
      <w:numFmt w:val="bullet"/>
      <w:lvlText w:val="•"/>
      <w:lvlJc w:val="left"/>
      <w:pPr>
        <w:ind w:left="2435" w:hanging="180"/>
      </w:pPr>
      <w:rPr>
        <w:rFonts w:hint="default"/>
        <w:lang w:val="en-US" w:eastAsia="en-US" w:bidi="ar-SA"/>
      </w:rPr>
    </w:lvl>
    <w:lvl w:ilvl="8" w:tplc="B718A402">
      <w:numFmt w:val="bullet"/>
      <w:lvlText w:val="•"/>
      <w:lvlJc w:val="left"/>
      <w:pPr>
        <w:ind w:left="2749" w:hanging="180"/>
      </w:pPr>
      <w:rPr>
        <w:rFonts w:hint="default"/>
        <w:lang w:val="en-US" w:eastAsia="en-US" w:bidi="ar-SA"/>
      </w:rPr>
    </w:lvl>
  </w:abstractNum>
  <w:abstractNum w:abstractNumId="11" w15:restartNumberingAfterBreak="0">
    <w:nsid w:val="095D6880"/>
    <w:multiLevelType w:val="hybridMultilevel"/>
    <w:tmpl w:val="9A58914C"/>
    <w:lvl w:ilvl="0" w:tplc="86B07E2E">
      <w:start w:val="1"/>
      <w:numFmt w:val="decimal"/>
      <w:lvlText w:val="(%1)"/>
      <w:lvlJc w:val="left"/>
      <w:pPr>
        <w:ind w:left="1420" w:hanging="315"/>
        <w:jc w:val="left"/>
      </w:pPr>
      <w:rPr>
        <w:rFonts w:ascii="Arial" w:eastAsia="Arial" w:hAnsi="Arial" w:cs="Arial" w:hint="default"/>
        <w:b w:val="0"/>
        <w:bCs w:val="0"/>
        <w:i w:val="0"/>
        <w:iCs w:val="0"/>
        <w:spacing w:val="-2"/>
        <w:w w:val="89"/>
        <w:sz w:val="24"/>
        <w:szCs w:val="24"/>
        <w:lang w:val="en-US" w:eastAsia="en-US" w:bidi="ar-SA"/>
      </w:rPr>
    </w:lvl>
    <w:lvl w:ilvl="1" w:tplc="4108468A">
      <w:numFmt w:val="bullet"/>
      <w:lvlText w:val="•"/>
      <w:lvlJc w:val="left"/>
      <w:pPr>
        <w:ind w:left="2322" w:hanging="315"/>
      </w:pPr>
      <w:rPr>
        <w:rFonts w:hint="default"/>
        <w:lang w:val="en-US" w:eastAsia="en-US" w:bidi="ar-SA"/>
      </w:rPr>
    </w:lvl>
    <w:lvl w:ilvl="2" w:tplc="863C1944">
      <w:numFmt w:val="bullet"/>
      <w:lvlText w:val="•"/>
      <w:lvlJc w:val="left"/>
      <w:pPr>
        <w:ind w:left="3224" w:hanging="315"/>
      </w:pPr>
      <w:rPr>
        <w:rFonts w:hint="default"/>
        <w:lang w:val="en-US" w:eastAsia="en-US" w:bidi="ar-SA"/>
      </w:rPr>
    </w:lvl>
    <w:lvl w:ilvl="3" w:tplc="B6AEAD16">
      <w:numFmt w:val="bullet"/>
      <w:lvlText w:val="•"/>
      <w:lvlJc w:val="left"/>
      <w:pPr>
        <w:ind w:left="4126" w:hanging="315"/>
      </w:pPr>
      <w:rPr>
        <w:rFonts w:hint="default"/>
        <w:lang w:val="en-US" w:eastAsia="en-US" w:bidi="ar-SA"/>
      </w:rPr>
    </w:lvl>
    <w:lvl w:ilvl="4" w:tplc="C02A8C28">
      <w:numFmt w:val="bullet"/>
      <w:lvlText w:val="•"/>
      <w:lvlJc w:val="left"/>
      <w:pPr>
        <w:ind w:left="5028" w:hanging="315"/>
      </w:pPr>
      <w:rPr>
        <w:rFonts w:hint="default"/>
        <w:lang w:val="en-US" w:eastAsia="en-US" w:bidi="ar-SA"/>
      </w:rPr>
    </w:lvl>
    <w:lvl w:ilvl="5" w:tplc="52224EF0">
      <w:numFmt w:val="bullet"/>
      <w:lvlText w:val="•"/>
      <w:lvlJc w:val="left"/>
      <w:pPr>
        <w:ind w:left="5930" w:hanging="315"/>
      </w:pPr>
      <w:rPr>
        <w:rFonts w:hint="default"/>
        <w:lang w:val="en-US" w:eastAsia="en-US" w:bidi="ar-SA"/>
      </w:rPr>
    </w:lvl>
    <w:lvl w:ilvl="6" w:tplc="AAFAEBDC">
      <w:numFmt w:val="bullet"/>
      <w:lvlText w:val="•"/>
      <w:lvlJc w:val="left"/>
      <w:pPr>
        <w:ind w:left="6832" w:hanging="315"/>
      </w:pPr>
      <w:rPr>
        <w:rFonts w:hint="default"/>
        <w:lang w:val="en-US" w:eastAsia="en-US" w:bidi="ar-SA"/>
      </w:rPr>
    </w:lvl>
    <w:lvl w:ilvl="7" w:tplc="F632A278">
      <w:numFmt w:val="bullet"/>
      <w:lvlText w:val="•"/>
      <w:lvlJc w:val="left"/>
      <w:pPr>
        <w:ind w:left="7734" w:hanging="315"/>
      </w:pPr>
      <w:rPr>
        <w:rFonts w:hint="default"/>
        <w:lang w:val="en-US" w:eastAsia="en-US" w:bidi="ar-SA"/>
      </w:rPr>
    </w:lvl>
    <w:lvl w:ilvl="8" w:tplc="76B47006">
      <w:numFmt w:val="bullet"/>
      <w:lvlText w:val="•"/>
      <w:lvlJc w:val="left"/>
      <w:pPr>
        <w:ind w:left="8636" w:hanging="315"/>
      </w:pPr>
      <w:rPr>
        <w:rFonts w:hint="default"/>
        <w:lang w:val="en-US" w:eastAsia="en-US" w:bidi="ar-SA"/>
      </w:rPr>
    </w:lvl>
  </w:abstractNum>
  <w:abstractNum w:abstractNumId="12" w15:restartNumberingAfterBreak="0">
    <w:nsid w:val="0A0F1197"/>
    <w:multiLevelType w:val="hybridMultilevel"/>
    <w:tmpl w:val="FBB63CB6"/>
    <w:lvl w:ilvl="0" w:tplc="87AAE8DE">
      <w:numFmt w:val="bullet"/>
      <w:lvlText w:val="-"/>
      <w:lvlJc w:val="left"/>
      <w:pPr>
        <w:ind w:left="830" w:hanging="360"/>
      </w:pPr>
      <w:rPr>
        <w:rFonts w:ascii="Arial" w:eastAsia="Arial" w:hAnsi="Arial" w:cs="Arial" w:hint="default"/>
        <w:b w:val="0"/>
        <w:bCs w:val="0"/>
        <w:i w:val="0"/>
        <w:iCs w:val="0"/>
        <w:spacing w:val="0"/>
        <w:w w:val="91"/>
        <w:sz w:val="22"/>
        <w:szCs w:val="22"/>
        <w:lang w:val="en-US" w:eastAsia="en-US" w:bidi="ar-SA"/>
      </w:rPr>
    </w:lvl>
    <w:lvl w:ilvl="1" w:tplc="3758AC22">
      <w:numFmt w:val="bullet"/>
      <w:lvlText w:val="•"/>
      <w:lvlJc w:val="left"/>
      <w:pPr>
        <w:ind w:left="1615" w:hanging="360"/>
      </w:pPr>
      <w:rPr>
        <w:rFonts w:hint="default"/>
        <w:lang w:val="en-US" w:eastAsia="en-US" w:bidi="ar-SA"/>
      </w:rPr>
    </w:lvl>
    <w:lvl w:ilvl="2" w:tplc="4A9A4834">
      <w:numFmt w:val="bullet"/>
      <w:lvlText w:val="•"/>
      <w:lvlJc w:val="left"/>
      <w:pPr>
        <w:ind w:left="2390" w:hanging="360"/>
      </w:pPr>
      <w:rPr>
        <w:rFonts w:hint="default"/>
        <w:lang w:val="en-US" w:eastAsia="en-US" w:bidi="ar-SA"/>
      </w:rPr>
    </w:lvl>
    <w:lvl w:ilvl="3" w:tplc="7DA0E3C6">
      <w:numFmt w:val="bullet"/>
      <w:lvlText w:val="•"/>
      <w:lvlJc w:val="left"/>
      <w:pPr>
        <w:ind w:left="3166" w:hanging="360"/>
      </w:pPr>
      <w:rPr>
        <w:rFonts w:hint="default"/>
        <w:lang w:val="en-US" w:eastAsia="en-US" w:bidi="ar-SA"/>
      </w:rPr>
    </w:lvl>
    <w:lvl w:ilvl="4" w:tplc="D40C4B5E">
      <w:numFmt w:val="bullet"/>
      <w:lvlText w:val="•"/>
      <w:lvlJc w:val="left"/>
      <w:pPr>
        <w:ind w:left="3941" w:hanging="360"/>
      </w:pPr>
      <w:rPr>
        <w:rFonts w:hint="default"/>
        <w:lang w:val="en-US" w:eastAsia="en-US" w:bidi="ar-SA"/>
      </w:rPr>
    </w:lvl>
    <w:lvl w:ilvl="5" w:tplc="BE4C0DDC">
      <w:numFmt w:val="bullet"/>
      <w:lvlText w:val="•"/>
      <w:lvlJc w:val="left"/>
      <w:pPr>
        <w:ind w:left="4717" w:hanging="360"/>
      </w:pPr>
      <w:rPr>
        <w:rFonts w:hint="default"/>
        <w:lang w:val="en-US" w:eastAsia="en-US" w:bidi="ar-SA"/>
      </w:rPr>
    </w:lvl>
    <w:lvl w:ilvl="6" w:tplc="0262AE3A">
      <w:numFmt w:val="bullet"/>
      <w:lvlText w:val="•"/>
      <w:lvlJc w:val="left"/>
      <w:pPr>
        <w:ind w:left="5492" w:hanging="360"/>
      </w:pPr>
      <w:rPr>
        <w:rFonts w:hint="default"/>
        <w:lang w:val="en-US" w:eastAsia="en-US" w:bidi="ar-SA"/>
      </w:rPr>
    </w:lvl>
    <w:lvl w:ilvl="7" w:tplc="8E5CF0E8">
      <w:numFmt w:val="bullet"/>
      <w:lvlText w:val="•"/>
      <w:lvlJc w:val="left"/>
      <w:pPr>
        <w:ind w:left="6267" w:hanging="360"/>
      </w:pPr>
      <w:rPr>
        <w:rFonts w:hint="default"/>
        <w:lang w:val="en-US" w:eastAsia="en-US" w:bidi="ar-SA"/>
      </w:rPr>
    </w:lvl>
    <w:lvl w:ilvl="8" w:tplc="B12680C6">
      <w:numFmt w:val="bullet"/>
      <w:lvlText w:val="•"/>
      <w:lvlJc w:val="left"/>
      <w:pPr>
        <w:ind w:left="7043" w:hanging="360"/>
      </w:pPr>
      <w:rPr>
        <w:rFonts w:hint="default"/>
        <w:lang w:val="en-US" w:eastAsia="en-US" w:bidi="ar-SA"/>
      </w:rPr>
    </w:lvl>
  </w:abstractNum>
  <w:abstractNum w:abstractNumId="13" w15:restartNumberingAfterBreak="0">
    <w:nsid w:val="0B1B2E39"/>
    <w:multiLevelType w:val="hybridMultilevel"/>
    <w:tmpl w:val="100CDD38"/>
    <w:lvl w:ilvl="0" w:tplc="4E3847EC">
      <w:numFmt w:val="bullet"/>
      <w:lvlText w:val="o"/>
      <w:lvlJc w:val="left"/>
      <w:pPr>
        <w:ind w:left="204" w:hanging="190"/>
      </w:pPr>
      <w:rPr>
        <w:rFonts w:ascii="Courier New" w:eastAsia="Courier New" w:hAnsi="Courier New" w:cs="Courier New" w:hint="default"/>
        <w:b w:val="0"/>
        <w:bCs w:val="0"/>
        <w:i w:val="0"/>
        <w:iCs w:val="0"/>
        <w:spacing w:val="0"/>
        <w:w w:val="100"/>
        <w:sz w:val="18"/>
        <w:szCs w:val="18"/>
        <w:lang w:val="en-US" w:eastAsia="en-US" w:bidi="ar-SA"/>
      </w:rPr>
    </w:lvl>
    <w:lvl w:ilvl="1" w:tplc="BC382340">
      <w:numFmt w:val="bullet"/>
      <w:lvlText w:val="•"/>
      <w:lvlJc w:val="left"/>
      <w:pPr>
        <w:ind w:left="515" w:hanging="190"/>
      </w:pPr>
      <w:rPr>
        <w:rFonts w:hint="default"/>
        <w:lang w:val="en-US" w:eastAsia="en-US" w:bidi="ar-SA"/>
      </w:rPr>
    </w:lvl>
    <w:lvl w:ilvl="2" w:tplc="9B36D0A6">
      <w:numFmt w:val="bullet"/>
      <w:lvlText w:val="•"/>
      <w:lvlJc w:val="left"/>
      <w:pPr>
        <w:ind w:left="831" w:hanging="190"/>
      </w:pPr>
      <w:rPr>
        <w:rFonts w:hint="default"/>
        <w:lang w:val="en-US" w:eastAsia="en-US" w:bidi="ar-SA"/>
      </w:rPr>
    </w:lvl>
    <w:lvl w:ilvl="3" w:tplc="310E469C">
      <w:numFmt w:val="bullet"/>
      <w:lvlText w:val="•"/>
      <w:lvlJc w:val="left"/>
      <w:pPr>
        <w:ind w:left="1147" w:hanging="190"/>
      </w:pPr>
      <w:rPr>
        <w:rFonts w:hint="default"/>
        <w:lang w:val="en-US" w:eastAsia="en-US" w:bidi="ar-SA"/>
      </w:rPr>
    </w:lvl>
    <w:lvl w:ilvl="4" w:tplc="41BC2C6C">
      <w:numFmt w:val="bullet"/>
      <w:lvlText w:val="•"/>
      <w:lvlJc w:val="left"/>
      <w:pPr>
        <w:ind w:left="1462" w:hanging="190"/>
      </w:pPr>
      <w:rPr>
        <w:rFonts w:hint="default"/>
        <w:lang w:val="en-US" w:eastAsia="en-US" w:bidi="ar-SA"/>
      </w:rPr>
    </w:lvl>
    <w:lvl w:ilvl="5" w:tplc="9D708284">
      <w:numFmt w:val="bullet"/>
      <w:lvlText w:val="•"/>
      <w:lvlJc w:val="left"/>
      <w:pPr>
        <w:ind w:left="1778" w:hanging="190"/>
      </w:pPr>
      <w:rPr>
        <w:rFonts w:hint="default"/>
        <w:lang w:val="en-US" w:eastAsia="en-US" w:bidi="ar-SA"/>
      </w:rPr>
    </w:lvl>
    <w:lvl w:ilvl="6" w:tplc="698A499E">
      <w:numFmt w:val="bullet"/>
      <w:lvlText w:val="•"/>
      <w:lvlJc w:val="left"/>
      <w:pPr>
        <w:ind w:left="2094" w:hanging="190"/>
      </w:pPr>
      <w:rPr>
        <w:rFonts w:hint="default"/>
        <w:lang w:val="en-US" w:eastAsia="en-US" w:bidi="ar-SA"/>
      </w:rPr>
    </w:lvl>
    <w:lvl w:ilvl="7" w:tplc="8236C976">
      <w:numFmt w:val="bullet"/>
      <w:lvlText w:val="•"/>
      <w:lvlJc w:val="left"/>
      <w:pPr>
        <w:ind w:left="2409" w:hanging="190"/>
      </w:pPr>
      <w:rPr>
        <w:rFonts w:hint="default"/>
        <w:lang w:val="en-US" w:eastAsia="en-US" w:bidi="ar-SA"/>
      </w:rPr>
    </w:lvl>
    <w:lvl w:ilvl="8" w:tplc="4A807B96">
      <w:numFmt w:val="bullet"/>
      <w:lvlText w:val="•"/>
      <w:lvlJc w:val="left"/>
      <w:pPr>
        <w:ind w:left="2725" w:hanging="190"/>
      </w:pPr>
      <w:rPr>
        <w:rFonts w:hint="default"/>
        <w:lang w:val="en-US" w:eastAsia="en-US" w:bidi="ar-SA"/>
      </w:rPr>
    </w:lvl>
  </w:abstractNum>
  <w:abstractNum w:abstractNumId="14" w15:restartNumberingAfterBreak="0">
    <w:nsid w:val="0D3F65F3"/>
    <w:multiLevelType w:val="hybridMultilevel"/>
    <w:tmpl w:val="D8FCB7CC"/>
    <w:lvl w:ilvl="0" w:tplc="C08AED9C">
      <w:numFmt w:val="bullet"/>
      <w:lvlText w:val="o"/>
      <w:lvlJc w:val="left"/>
      <w:pPr>
        <w:ind w:left="233" w:hanging="180"/>
      </w:pPr>
      <w:rPr>
        <w:rFonts w:ascii="Courier New" w:eastAsia="Courier New" w:hAnsi="Courier New" w:cs="Courier New" w:hint="default"/>
        <w:b w:val="0"/>
        <w:bCs w:val="0"/>
        <w:i w:val="0"/>
        <w:iCs w:val="0"/>
        <w:spacing w:val="0"/>
        <w:w w:val="100"/>
        <w:sz w:val="18"/>
        <w:szCs w:val="18"/>
        <w:lang w:val="en-US" w:eastAsia="en-US" w:bidi="ar-SA"/>
      </w:rPr>
    </w:lvl>
    <w:lvl w:ilvl="1" w:tplc="26529C5E">
      <w:numFmt w:val="bullet"/>
      <w:lvlText w:val="•"/>
      <w:lvlJc w:val="left"/>
      <w:pPr>
        <w:ind w:left="552" w:hanging="180"/>
      </w:pPr>
      <w:rPr>
        <w:rFonts w:hint="default"/>
        <w:lang w:val="en-US" w:eastAsia="en-US" w:bidi="ar-SA"/>
      </w:rPr>
    </w:lvl>
    <w:lvl w:ilvl="2" w:tplc="5F6AE21E">
      <w:numFmt w:val="bullet"/>
      <w:lvlText w:val="•"/>
      <w:lvlJc w:val="left"/>
      <w:pPr>
        <w:ind w:left="865" w:hanging="180"/>
      </w:pPr>
      <w:rPr>
        <w:rFonts w:hint="default"/>
        <w:lang w:val="en-US" w:eastAsia="en-US" w:bidi="ar-SA"/>
      </w:rPr>
    </w:lvl>
    <w:lvl w:ilvl="3" w:tplc="25F6AE92">
      <w:numFmt w:val="bullet"/>
      <w:lvlText w:val="•"/>
      <w:lvlJc w:val="left"/>
      <w:pPr>
        <w:ind w:left="1178" w:hanging="180"/>
      </w:pPr>
      <w:rPr>
        <w:rFonts w:hint="default"/>
        <w:lang w:val="en-US" w:eastAsia="en-US" w:bidi="ar-SA"/>
      </w:rPr>
    </w:lvl>
    <w:lvl w:ilvl="4" w:tplc="AC06D8B0">
      <w:numFmt w:val="bullet"/>
      <w:lvlText w:val="•"/>
      <w:lvlJc w:val="left"/>
      <w:pPr>
        <w:ind w:left="1490" w:hanging="180"/>
      </w:pPr>
      <w:rPr>
        <w:rFonts w:hint="default"/>
        <w:lang w:val="en-US" w:eastAsia="en-US" w:bidi="ar-SA"/>
      </w:rPr>
    </w:lvl>
    <w:lvl w:ilvl="5" w:tplc="73C0FA08">
      <w:numFmt w:val="bullet"/>
      <w:lvlText w:val="•"/>
      <w:lvlJc w:val="left"/>
      <w:pPr>
        <w:ind w:left="1803" w:hanging="180"/>
      </w:pPr>
      <w:rPr>
        <w:rFonts w:hint="default"/>
        <w:lang w:val="en-US" w:eastAsia="en-US" w:bidi="ar-SA"/>
      </w:rPr>
    </w:lvl>
    <w:lvl w:ilvl="6" w:tplc="C24A1C80">
      <w:numFmt w:val="bullet"/>
      <w:lvlText w:val="•"/>
      <w:lvlJc w:val="left"/>
      <w:pPr>
        <w:ind w:left="2116" w:hanging="180"/>
      </w:pPr>
      <w:rPr>
        <w:rFonts w:hint="default"/>
        <w:lang w:val="en-US" w:eastAsia="en-US" w:bidi="ar-SA"/>
      </w:rPr>
    </w:lvl>
    <w:lvl w:ilvl="7" w:tplc="A22E65C8">
      <w:numFmt w:val="bullet"/>
      <w:lvlText w:val="•"/>
      <w:lvlJc w:val="left"/>
      <w:pPr>
        <w:ind w:left="2428" w:hanging="180"/>
      </w:pPr>
      <w:rPr>
        <w:rFonts w:hint="default"/>
        <w:lang w:val="en-US" w:eastAsia="en-US" w:bidi="ar-SA"/>
      </w:rPr>
    </w:lvl>
    <w:lvl w:ilvl="8" w:tplc="3C5CE93E">
      <w:numFmt w:val="bullet"/>
      <w:lvlText w:val="•"/>
      <w:lvlJc w:val="left"/>
      <w:pPr>
        <w:ind w:left="2741" w:hanging="180"/>
      </w:pPr>
      <w:rPr>
        <w:rFonts w:hint="default"/>
        <w:lang w:val="en-US" w:eastAsia="en-US" w:bidi="ar-SA"/>
      </w:rPr>
    </w:lvl>
  </w:abstractNum>
  <w:abstractNum w:abstractNumId="15" w15:restartNumberingAfterBreak="0">
    <w:nsid w:val="0D506BBA"/>
    <w:multiLevelType w:val="hybridMultilevel"/>
    <w:tmpl w:val="1D349EF0"/>
    <w:lvl w:ilvl="0" w:tplc="FA3EE4A2">
      <w:numFmt w:val="bullet"/>
      <w:lvlText w:val="o"/>
      <w:lvlJc w:val="left"/>
      <w:pPr>
        <w:ind w:left="262" w:hanging="180"/>
      </w:pPr>
      <w:rPr>
        <w:rFonts w:ascii="Courier New" w:eastAsia="Courier New" w:hAnsi="Courier New" w:cs="Courier New" w:hint="default"/>
        <w:b w:val="0"/>
        <w:bCs w:val="0"/>
        <w:i w:val="0"/>
        <w:iCs w:val="0"/>
        <w:spacing w:val="0"/>
        <w:w w:val="100"/>
        <w:sz w:val="18"/>
        <w:szCs w:val="18"/>
        <w:lang w:val="en-US" w:eastAsia="en-US" w:bidi="ar-SA"/>
      </w:rPr>
    </w:lvl>
    <w:lvl w:ilvl="1" w:tplc="DA0A402C">
      <w:numFmt w:val="bullet"/>
      <w:lvlText w:val="•"/>
      <w:lvlJc w:val="left"/>
      <w:pPr>
        <w:ind w:left="571" w:hanging="180"/>
      </w:pPr>
      <w:rPr>
        <w:rFonts w:hint="default"/>
        <w:lang w:val="en-US" w:eastAsia="en-US" w:bidi="ar-SA"/>
      </w:rPr>
    </w:lvl>
    <w:lvl w:ilvl="2" w:tplc="4E0ED798">
      <w:numFmt w:val="bullet"/>
      <w:lvlText w:val="•"/>
      <w:lvlJc w:val="left"/>
      <w:pPr>
        <w:ind w:left="882" w:hanging="180"/>
      </w:pPr>
      <w:rPr>
        <w:rFonts w:hint="default"/>
        <w:lang w:val="en-US" w:eastAsia="en-US" w:bidi="ar-SA"/>
      </w:rPr>
    </w:lvl>
    <w:lvl w:ilvl="3" w:tplc="7A74431E">
      <w:numFmt w:val="bullet"/>
      <w:lvlText w:val="•"/>
      <w:lvlJc w:val="left"/>
      <w:pPr>
        <w:ind w:left="1193" w:hanging="180"/>
      </w:pPr>
      <w:rPr>
        <w:rFonts w:hint="default"/>
        <w:lang w:val="en-US" w:eastAsia="en-US" w:bidi="ar-SA"/>
      </w:rPr>
    </w:lvl>
    <w:lvl w:ilvl="4" w:tplc="29AABCF6">
      <w:numFmt w:val="bullet"/>
      <w:lvlText w:val="•"/>
      <w:lvlJc w:val="left"/>
      <w:pPr>
        <w:ind w:left="1504" w:hanging="180"/>
      </w:pPr>
      <w:rPr>
        <w:rFonts w:hint="default"/>
        <w:lang w:val="en-US" w:eastAsia="en-US" w:bidi="ar-SA"/>
      </w:rPr>
    </w:lvl>
    <w:lvl w:ilvl="5" w:tplc="BDF032A2">
      <w:numFmt w:val="bullet"/>
      <w:lvlText w:val="•"/>
      <w:lvlJc w:val="left"/>
      <w:pPr>
        <w:ind w:left="1816" w:hanging="180"/>
      </w:pPr>
      <w:rPr>
        <w:rFonts w:hint="default"/>
        <w:lang w:val="en-US" w:eastAsia="en-US" w:bidi="ar-SA"/>
      </w:rPr>
    </w:lvl>
    <w:lvl w:ilvl="6" w:tplc="DABE3BE4">
      <w:numFmt w:val="bullet"/>
      <w:lvlText w:val="•"/>
      <w:lvlJc w:val="left"/>
      <w:pPr>
        <w:ind w:left="2127" w:hanging="180"/>
      </w:pPr>
      <w:rPr>
        <w:rFonts w:hint="default"/>
        <w:lang w:val="en-US" w:eastAsia="en-US" w:bidi="ar-SA"/>
      </w:rPr>
    </w:lvl>
    <w:lvl w:ilvl="7" w:tplc="FBE2CA46">
      <w:numFmt w:val="bullet"/>
      <w:lvlText w:val="•"/>
      <w:lvlJc w:val="left"/>
      <w:pPr>
        <w:ind w:left="2438" w:hanging="180"/>
      </w:pPr>
      <w:rPr>
        <w:rFonts w:hint="default"/>
        <w:lang w:val="en-US" w:eastAsia="en-US" w:bidi="ar-SA"/>
      </w:rPr>
    </w:lvl>
    <w:lvl w:ilvl="8" w:tplc="7EFC29B6">
      <w:numFmt w:val="bullet"/>
      <w:lvlText w:val="•"/>
      <w:lvlJc w:val="left"/>
      <w:pPr>
        <w:ind w:left="2749" w:hanging="180"/>
      </w:pPr>
      <w:rPr>
        <w:rFonts w:hint="default"/>
        <w:lang w:val="en-US" w:eastAsia="en-US" w:bidi="ar-SA"/>
      </w:rPr>
    </w:lvl>
  </w:abstractNum>
  <w:abstractNum w:abstractNumId="16" w15:restartNumberingAfterBreak="0">
    <w:nsid w:val="0EC727B5"/>
    <w:multiLevelType w:val="hybridMultilevel"/>
    <w:tmpl w:val="23D06C26"/>
    <w:lvl w:ilvl="0" w:tplc="53AC7450">
      <w:numFmt w:val="bullet"/>
      <w:lvlText w:val="o"/>
      <w:lvlJc w:val="left"/>
      <w:pPr>
        <w:ind w:left="207" w:hanging="181"/>
      </w:pPr>
      <w:rPr>
        <w:rFonts w:ascii="Courier New" w:eastAsia="Courier New" w:hAnsi="Courier New" w:cs="Courier New" w:hint="default"/>
        <w:b w:val="0"/>
        <w:bCs w:val="0"/>
        <w:i w:val="0"/>
        <w:iCs w:val="0"/>
        <w:spacing w:val="0"/>
        <w:w w:val="100"/>
        <w:sz w:val="18"/>
        <w:szCs w:val="18"/>
        <w:lang w:val="en-US" w:eastAsia="en-US" w:bidi="ar-SA"/>
      </w:rPr>
    </w:lvl>
    <w:lvl w:ilvl="1" w:tplc="B22E19A4">
      <w:numFmt w:val="bullet"/>
      <w:lvlText w:val="-"/>
      <w:lvlJc w:val="left"/>
      <w:pPr>
        <w:ind w:left="477" w:hanging="225"/>
      </w:pPr>
      <w:rPr>
        <w:rFonts w:ascii="Arial" w:eastAsia="Arial" w:hAnsi="Arial" w:cs="Arial" w:hint="default"/>
        <w:b w:val="0"/>
        <w:bCs w:val="0"/>
        <w:i w:val="0"/>
        <w:iCs w:val="0"/>
        <w:spacing w:val="0"/>
        <w:w w:val="91"/>
        <w:sz w:val="18"/>
        <w:szCs w:val="18"/>
        <w:lang w:val="en-US" w:eastAsia="en-US" w:bidi="ar-SA"/>
      </w:rPr>
    </w:lvl>
    <w:lvl w:ilvl="2" w:tplc="1700B696">
      <w:numFmt w:val="bullet"/>
      <w:lvlText w:val="•"/>
      <w:lvlJc w:val="left"/>
      <w:pPr>
        <w:ind w:left="802" w:hanging="225"/>
      </w:pPr>
      <w:rPr>
        <w:rFonts w:hint="default"/>
        <w:lang w:val="en-US" w:eastAsia="en-US" w:bidi="ar-SA"/>
      </w:rPr>
    </w:lvl>
    <w:lvl w:ilvl="3" w:tplc="50927C8E">
      <w:numFmt w:val="bullet"/>
      <w:lvlText w:val="•"/>
      <w:lvlJc w:val="left"/>
      <w:pPr>
        <w:ind w:left="1125" w:hanging="225"/>
      </w:pPr>
      <w:rPr>
        <w:rFonts w:hint="default"/>
        <w:lang w:val="en-US" w:eastAsia="en-US" w:bidi="ar-SA"/>
      </w:rPr>
    </w:lvl>
    <w:lvl w:ilvl="4" w:tplc="BE069F38">
      <w:numFmt w:val="bullet"/>
      <w:lvlText w:val="•"/>
      <w:lvlJc w:val="left"/>
      <w:pPr>
        <w:ind w:left="1448" w:hanging="225"/>
      </w:pPr>
      <w:rPr>
        <w:rFonts w:hint="default"/>
        <w:lang w:val="en-US" w:eastAsia="en-US" w:bidi="ar-SA"/>
      </w:rPr>
    </w:lvl>
    <w:lvl w:ilvl="5" w:tplc="CF56A726">
      <w:numFmt w:val="bullet"/>
      <w:lvlText w:val="•"/>
      <w:lvlJc w:val="left"/>
      <w:pPr>
        <w:ind w:left="1771" w:hanging="225"/>
      </w:pPr>
      <w:rPr>
        <w:rFonts w:hint="default"/>
        <w:lang w:val="en-US" w:eastAsia="en-US" w:bidi="ar-SA"/>
      </w:rPr>
    </w:lvl>
    <w:lvl w:ilvl="6" w:tplc="D6D4F9A8">
      <w:numFmt w:val="bullet"/>
      <w:lvlText w:val="•"/>
      <w:lvlJc w:val="left"/>
      <w:pPr>
        <w:ind w:left="2094" w:hanging="225"/>
      </w:pPr>
      <w:rPr>
        <w:rFonts w:hint="default"/>
        <w:lang w:val="en-US" w:eastAsia="en-US" w:bidi="ar-SA"/>
      </w:rPr>
    </w:lvl>
    <w:lvl w:ilvl="7" w:tplc="238612A6">
      <w:numFmt w:val="bullet"/>
      <w:lvlText w:val="•"/>
      <w:lvlJc w:val="left"/>
      <w:pPr>
        <w:ind w:left="2417" w:hanging="225"/>
      </w:pPr>
      <w:rPr>
        <w:rFonts w:hint="default"/>
        <w:lang w:val="en-US" w:eastAsia="en-US" w:bidi="ar-SA"/>
      </w:rPr>
    </w:lvl>
    <w:lvl w:ilvl="8" w:tplc="D0A6E7E4">
      <w:numFmt w:val="bullet"/>
      <w:lvlText w:val="•"/>
      <w:lvlJc w:val="left"/>
      <w:pPr>
        <w:ind w:left="2739" w:hanging="225"/>
      </w:pPr>
      <w:rPr>
        <w:rFonts w:hint="default"/>
        <w:lang w:val="en-US" w:eastAsia="en-US" w:bidi="ar-SA"/>
      </w:rPr>
    </w:lvl>
  </w:abstractNum>
  <w:abstractNum w:abstractNumId="17" w15:restartNumberingAfterBreak="0">
    <w:nsid w:val="1097198C"/>
    <w:multiLevelType w:val="hybridMultilevel"/>
    <w:tmpl w:val="8B50EA74"/>
    <w:lvl w:ilvl="0" w:tplc="139464BA">
      <w:numFmt w:val="bullet"/>
      <w:lvlText w:val="-"/>
      <w:lvlJc w:val="left"/>
      <w:pPr>
        <w:ind w:left="830" w:hanging="360"/>
      </w:pPr>
      <w:rPr>
        <w:rFonts w:ascii="Arial" w:eastAsia="Arial" w:hAnsi="Arial" w:cs="Arial" w:hint="default"/>
        <w:b w:val="0"/>
        <w:bCs w:val="0"/>
        <w:i w:val="0"/>
        <w:iCs w:val="0"/>
        <w:spacing w:val="0"/>
        <w:w w:val="91"/>
        <w:sz w:val="22"/>
        <w:szCs w:val="22"/>
        <w:lang w:val="en-US" w:eastAsia="en-US" w:bidi="ar-SA"/>
      </w:rPr>
    </w:lvl>
    <w:lvl w:ilvl="1" w:tplc="8DF2ECBA">
      <w:numFmt w:val="bullet"/>
      <w:lvlText w:val="•"/>
      <w:lvlJc w:val="left"/>
      <w:pPr>
        <w:ind w:left="1615" w:hanging="360"/>
      </w:pPr>
      <w:rPr>
        <w:rFonts w:hint="default"/>
        <w:lang w:val="en-US" w:eastAsia="en-US" w:bidi="ar-SA"/>
      </w:rPr>
    </w:lvl>
    <w:lvl w:ilvl="2" w:tplc="2962EE2A">
      <w:numFmt w:val="bullet"/>
      <w:lvlText w:val="•"/>
      <w:lvlJc w:val="left"/>
      <w:pPr>
        <w:ind w:left="2390" w:hanging="360"/>
      </w:pPr>
      <w:rPr>
        <w:rFonts w:hint="default"/>
        <w:lang w:val="en-US" w:eastAsia="en-US" w:bidi="ar-SA"/>
      </w:rPr>
    </w:lvl>
    <w:lvl w:ilvl="3" w:tplc="65E0DECE">
      <w:numFmt w:val="bullet"/>
      <w:lvlText w:val="•"/>
      <w:lvlJc w:val="left"/>
      <w:pPr>
        <w:ind w:left="3166" w:hanging="360"/>
      </w:pPr>
      <w:rPr>
        <w:rFonts w:hint="default"/>
        <w:lang w:val="en-US" w:eastAsia="en-US" w:bidi="ar-SA"/>
      </w:rPr>
    </w:lvl>
    <w:lvl w:ilvl="4" w:tplc="2E7A8EB8">
      <w:numFmt w:val="bullet"/>
      <w:lvlText w:val="•"/>
      <w:lvlJc w:val="left"/>
      <w:pPr>
        <w:ind w:left="3941" w:hanging="360"/>
      </w:pPr>
      <w:rPr>
        <w:rFonts w:hint="default"/>
        <w:lang w:val="en-US" w:eastAsia="en-US" w:bidi="ar-SA"/>
      </w:rPr>
    </w:lvl>
    <w:lvl w:ilvl="5" w:tplc="958CB80A">
      <w:numFmt w:val="bullet"/>
      <w:lvlText w:val="•"/>
      <w:lvlJc w:val="left"/>
      <w:pPr>
        <w:ind w:left="4717" w:hanging="360"/>
      </w:pPr>
      <w:rPr>
        <w:rFonts w:hint="default"/>
        <w:lang w:val="en-US" w:eastAsia="en-US" w:bidi="ar-SA"/>
      </w:rPr>
    </w:lvl>
    <w:lvl w:ilvl="6" w:tplc="D766DB6E">
      <w:numFmt w:val="bullet"/>
      <w:lvlText w:val="•"/>
      <w:lvlJc w:val="left"/>
      <w:pPr>
        <w:ind w:left="5492" w:hanging="360"/>
      </w:pPr>
      <w:rPr>
        <w:rFonts w:hint="default"/>
        <w:lang w:val="en-US" w:eastAsia="en-US" w:bidi="ar-SA"/>
      </w:rPr>
    </w:lvl>
    <w:lvl w:ilvl="7" w:tplc="962E0C76">
      <w:numFmt w:val="bullet"/>
      <w:lvlText w:val="•"/>
      <w:lvlJc w:val="left"/>
      <w:pPr>
        <w:ind w:left="6267" w:hanging="360"/>
      </w:pPr>
      <w:rPr>
        <w:rFonts w:hint="default"/>
        <w:lang w:val="en-US" w:eastAsia="en-US" w:bidi="ar-SA"/>
      </w:rPr>
    </w:lvl>
    <w:lvl w:ilvl="8" w:tplc="576AE93E">
      <w:numFmt w:val="bullet"/>
      <w:lvlText w:val="•"/>
      <w:lvlJc w:val="left"/>
      <w:pPr>
        <w:ind w:left="7043" w:hanging="360"/>
      </w:pPr>
      <w:rPr>
        <w:rFonts w:hint="default"/>
        <w:lang w:val="en-US" w:eastAsia="en-US" w:bidi="ar-SA"/>
      </w:rPr>
    </w:lvl>
  </w:abstractNum>
  <w:abstractNum w:abstractNumId="18" w15:restartNumberingAfterBreak="0">
    <w:nsid w:val="183F55AB"/>
    <w:multiLevelType w:val="hybridMultilevel"/>
    <w:tmpl w:val="7F124392"/>
    <w:lvl w:ilvl="0" w:tplc="97E0F0FE">
      <w:numFmt w:val="bullet"/>
      <w:lvlText w:val="o"/>
      <w:lvlJc w:val="left"/>
      <w:pPr>
        <w:ind w:left="263" w:hanging="180"/>
      </w:pPr>
      <w:rPr>
        <w:rFonts w:ascii="Courier New" w:eastAsia="Courier New" w:hAnsi="Courier New" w:cs="Courier New" w:hint="default"/>
        <w:b w:val="0"/>
        <w:bCs w:val="0"/>
        <w:i w:val="0"/>
        <w:iCs w:val="0"/>
        <w:spacing w:val="0"/>
        <w:w w:val="100"/>
        <w:sz w:val="18"/>
        <w:szCs w:val="18"/>
        <w:lang w:val="en-US" w:eastAsia="en-US" w:bidi="ar-SA"/>
      </w:rPr>
    </w:lvl>
    <w:lvl w:ilvl="1" w:tplc="BF9A0A12">
      <w:numFmt w:val="bullet"/>
      <w:lvlText w:val="•"/>
      <w:lvlJc w:val="left"/>
      <w:pPr>
        <w:ind w:left="572" w:hanging="180"/>
      </w:pPr>
      <w:rPr>
        <w:rFonts w:hint="default"/>
        <w:lang w:val="en-US" w:eastAsia="en-US" w:bidi="ar-SA"/>
      </w:rPr>
    </w:lvl>
    <w:lvl w:ilvl="2" w:tplc="CF00AE0C">
      <w:numFmt w:val="bullet"/>
      <w:lvlText w:val="•"/>
      <w:lvlJc w:val="left"/>
      <w:pPr>
        <w:ind w:left="885" w:hanging="180"/>
      </w:pPr>
      <w:rPr>
        <w:rFonts w:hint="default"/>
        <w:lang w:val="en-US" w:eastAsia="en-US" w:bidi="ar-SA"/>
      </w:rPr>
    </w:lvl>
    <w:lvl w:ilvl="3" w:tplc="A9D4B8A2">
      <w:numFmt w:val="bullet"/>
      <w:lvlText w:val="•"/>
      <w:lvlJc w:val="left"/>
      <w:pPr>
        <w:ind w:left="1198" w:hanging="180"/>
      </w:pPr>
      <w:rPr>
        <w:rFonts w:hint="default"/>
        <w:lang w:val="en-US" w:eastAsia="en-US" w:bidi="ar-SA"/>
      </w:rPr>
    </w:lvl>
    <w:lvl w:ilvl="4" w:tplc="BADE8324">
      <w:numFmt w:val="bullet"/>
      <w:lvlText w:val="•"/>
      <w:lvlJc w:val="left"/>
      <w:pPr>
        <w:ind w:left="1510" w:hanging="180"/>
      </w:pPr>
      <w:rPr>
        <w:rFonts w:hint="default"/>
        <w:lang w:val="en-US" w:eastAsia="en-US" w:bidi="ar-SA"/>
      </w:rPr>
    </w:lvl>
    <w:lvl w:ilvl="5" w:tplc="6914B230">
      <w:numFmt w:val="bullet"/>
      <w:lvlText w:val="•"/>
      <w:lvlJc w:val="left"/>
      <w:pPr>
        <w:ind w:left="1823" w:hanging="180"/>
      </w:pPr>
      <w:rPr>
        <w:rFonts w:hint="default"/>
        <w:lang w:val="en-US" w:eastAsia="en-US" w:bidi="ar-SA"/>
      </w:rPr>
    </w:lvl>
    <w:lvl w:ilvl="6" w:tplc="6D12C5F2">
      <w:numFmt w:val="bullet"/>
      <w:lvlText w:val="•"/>
      <w:lvlJc w:val="left"/>
      <w:pPr>
        <w:ind w:left="2136" w:hanging="180"/>
      </w:pPr>
      <w:rPr>
        <w:rFonts w:hint="default"/>
        <w:lang w:val="en-US" w:eastAsia="en-US" w:bidi="ar-SA"/>
      </w:rPr>
    </w:lvl>
    <w:lvl w:ilvl="7" w:tplc="66509BD6">
      <w:numFmt w:val="bullet"/>
      <w:lvlText w:val="•"/>
      <w:lvlJc w:val="left"/>
      <w:pPr>
        <w:ind w:left="2448" w:hanging="180"/>
      </w:pPr>
      <w:rPr>
        <w:rFonts w:hint="default"/>
        <w:lang w:val="en-US" w:eastAsia="en-US" w:bidi="ar-SA"/>
      </w:rPr>
    </w:lvl>
    <w:lvl w:ilvl="8" w:tplc="F43073F8">
      <w:numFmt w:val="bullet"/>
      <w:lvlText w:val="•"/>
      <w:lvlJc w:val="left"/>
      <w:pPr>
        <w:ind w:left="2761" w:hanging="180"/>
      </w:pPr>
      <w:rPr>
        <w:rFonts w:hint="default"/>
        <w:lang w:val="en-US" w:eastAsia="en-US" w:bidi="ar-SA"/>
      </w:rPr>
    </w:lvl>
  </w:abstractNum>
  <w:abstractNum w:abstractNumId="19" w15:restartNumberingAfterBreak="0">
    <w:nsid w:val="19E36031"/>
    <w:multiLevelType w:val="hybridMultilevel"/>
    <w:tmpl w:val="05421042"/>
    <w:lvl w:ilvl="0" w:tplc="1A3CD734">
      <w:numFmt w:val="bullet"/>
      <w:lvlText w:val="o"/>
      <w:lvlJc w:val="left"/>
      <w:pPr>
        <w:ind w:left="244" w:hanging="190"/>
      </w:pPr>
      <w:rPr>
        <w:rFonts w:ascii="Courier New" w:eastAsia="Courier New" w:hAnsi="Courier New" w:cs="Courier New" w:hint="default"/>
        <w:b w:val="0"/>
        <w:bCs w:val="0"/>
        <w:i w:val="0"/>
        <w:iCs w:val="0"/>
        <w:spacing w:val="0"/>
        <w:w w:val="100"/>
        <w:sz w:val="18"/>
        <w:szCs w:val="18"/>
        <w:lang w:val="en-US" w:eastAsia="en-US" w:bidi="ar-SA"/>
      </w:rPr>
    </w:lvl>
    <w:lvl w:ilvl="1" w:tplc="A6B85A2A">
      <w:numFmt w:val="bullet"/>
      <w:lvlText w:val="•"/>
      <w:lvlJc w:val="left"/>
      <w:pPr>
        <w:ind w:left="551" w:hanging="190"/>
      </w:pPr>
      <w:rPr>
        <w:rFonts w:hint="default"/>
        <w:lang w:val="en-US" w:eastAsia="en-US" w:bidi="ar-SA"/>
      </w:rPr>
    </w:lvl>
    <w:lvl w:ilvl="2" w:tplc="977291BC">
      <w:numFmt w:val="bullet"/>
      <w:lvlText w:val="•"/>
      <w:lvlJc w:val="left"/>
      <w:pPr>
        <w:ind w:left="863" w:hanging="190"/>
      </w:pPr>
      <w:rPr>
        <w:rFonts w:hint="default"/>
        <w:lang w:val="en-US" w:eastAsia="en-US" w:bidi="ar-SA"/>
      </w:rPr>
    </w:lvl>
    <w:lvl w:ilvl="3" w:tplc="3D6CA2E0">
      <w:numFmt w:val="bullet"/>
      <w:lvlText w:val="•"/>
      <w:lvlJc w:val="left"/>
      <w:pPr>
        <w:ind w:left="1175" w:hanging="190"/>
      </w:pPr>
      <w:rPr>
        <w:rFonts w:hint="default"/>
        <w:lang w:val="en-US" w:eastAsia="en-US" w:bidi="ar-SA"/>
      </w:rPr>
    </w:lvl>
    <w:lvl w:ilvl="4" w:tplc="FC8E9D26">
      <w:numFmt w:val="bullet"/>
      <w:lvlText w:val="•"/>
      <w:lvlJc w:val="left"/>
      <w:pPr>
        <w:ind w:left="1486" w:hanging="190"/>
      </w:pPr>
      <w:rPr>
        <w:rFonts w:hint="default"/>
        <w:lang w:val="en-US" w:eastAsia="en-US" w:bidi="ar-SA"/>
      </w:rPr>
    </w:lvl>
    <w:lvl w:ilvl="5" w:tplc="521ECCD6">
      <w:numFmt w:val="bullet"/>
      <w:lvlText w:val="•"/>
      <w:lvlJc w:val="left"/>
      <w:pPr>
        <w:ind w:left="1798" w:hanging="190"/>
      </w:pPr>
      <w:rPr>
        <w:rFonts w:hint="default"/>
        <w:lang w:val="en-US" w:eastAsia="en-US" w:bidi="ar-SA"/>
      </w:rPr>
    </w:lvl>
    <w:lvl w:ilvl="6" w:tplc="DAE8B02E">
      <w:numFmt w:val="bullet"/>
      <w:lvlText w:val="•"/>
      <w:lvlJc w:val="left"/>
      <w:pPr>
        <w:ind w:left="2110" w:hanging="190"/>
      </w:pPr>
      <w:rPr>
        <w:rFonts w:hint="default"/>
        <w:lang w:val="en-US" w:eastAsia="en-US" w:bidi="ar-SA"/>
      </w:rPr>
    </w:lvl>
    <w:lvl w:ilvl="7" w:tplc="7C4CFD76">
      <w:numFmt w:val="bullet"/>
      <w:lvlText w:val="•"/>
      <w:lvlJc w:val="left"/>
      <w:pPr>
        <w:ind w:left="2421" w:hanging="190"/>
      </w:pPr>
      <w:rPr>
        <w:rFonts w:hint="default"/>
        <w:lang w:val="en-US" w:eastAsia="en-US" w:bidi="ar-SA"/>
      </w:rPr>
    </w:lvl>
    <w:lvl w:ilvl="8" w:tplc="473E8F28">
      <w:numFmt w:val="bullet"/>
      <w:lvlText w:val="•"/>
      <w:lvlJc w:val="left"/>
      <w:pPr>
        <w:ind w:left="2733" w:hanging="190"/>
      </w:pPr>
      <w:rPr>
        <w:rFonts w:hint="default"/>
        <w:lang w:val="en-US" w:eastAsia="en-US" w:bidi="ar-SA"/>
      </w:rPr>
    </w:lvl>
  </w:abstractNum>
  <w:abstractNum w:abstractNumId="20" w15:restartNumberingAfterBreak="0">
    <w:nsid w:val="1AB701D1"/>
    <w:multiLevelType w:val="hybridMultilevel"/>
    <w:tmpl w:val="DA76A240"/>
    <w:lvl w:ilvl="0" w:tplc="FD6A55C2">
      <w:numFmt w:val="bullet"/>
      <w:lvlText w:val="o"/>
      <w:lvlJc w:val="left"/>
      <w:pPr>
        <w:ind w:left="238" w:hanging="180"/>
      </w:pPr>
      <w:rPr>
        <w:rFonts w:ascii="Courier New" w:eastAsia="Courier New" w:hAnsi="Courier New" w:cs="Courier New" w:hint="default"/>
        <w:b w:val="0"/>
        <w:bCs w:val="0"/>
        <w:i w:val="0"/>
        <w:iCs w:val="0"/>
        <w:spacing w:val="0"/>
        <w:w w:val="100"/>
        <w:sz w:val="18"/>
        <w:szCs w:val="18"/>
        <w:lang w:val="en-US" w:eastAsia="en-US" w:bidi="ar-SA"/>
      </w:rPr>
    </w:lvl>
    <w:lvl w:ilvl="1" w:tplc="48AEC520">
      <w:numFmt w:val="bullet"/>
      <w:lvlText w:val="•"/>
      <w:lvlJc w:val="left"/>
      <w:pPr>
        <w:ind w:left="552" w:hanging="180"/>
      </w:pPr>
      <w:rPr>
        <w:rFonts w:hint="default"/>
        <w:lang w:val="en-US" w:eastAsia="en-US" w:bidi="ar-SA"/>
      </w:rPr>
    </w:lvl>
    <w:lvl w:ilvl="2" w:tplc="08E0B752">
      <w:numFmt w:val="bullet"/>
      <w:lvlText w:val="•"/>
      <w:lvlJc w:val="left"/>
      <w:pPr>
        <w:ind w:left="865" w:hanging="180"/>
      </w:pPr>
      <w:rPr>
        <w:rFonts w:hint="default"/>
        <w:lang w:val="en-US" w:eastAsia="en-US" w:bidi="ar-SA"/>
      </w:rPr>
    </w:lvl>
    <w:lvl w:ilvl="3" w:tplc="447A53A6">
      <w:numFmt w:val="bullet"/>
      <w:lvlText w:val="•"/>
      <w:lvlJc w:val="left"/>
      <w:pPr>
        <w:ind w:left="1178" w:hanging="180"/>
      </w:pPr>
      <w:rPr>
        <w:rFonts w:hint="default"/>
        <w:lang w:val="en-US" w:eastAsia="en-US" w:bidi="ar-SA"/>
      </w:rPr>
    </w:lvl>
    <w:lvl w:ilvl="4" w:tplc="9AA653C2">
      <w:numFmt w:val="bullet"/>
      <w:lvlText w:val="•"/>
      <w:lvlJc w:val="left"/>
      <w:pPr>
        <w:ind w:left="1490" w:hanging="180"/>
      </w:pPr>
      <w:rPr>
        <w:rFonts w:hint="default"/>
        <w:lang w:val="en-US" w:eastAsia="en-US" w:bidi="ar-SA"/>
      </w:rPr>
    </w:lvl>
    <w:lvl w:ilvl="5" w:tplc="8F4E504A">
      <w:numFmt w:val="bullet"/>
      <w:lvlText w:val="•"/>
      <w:lvlJc w:val="left"/>
      <w:pPr>
        <w:ind w:left="1803" w:hanging="180"/>
      </w:pPr>
      <w:rPr>
        <w:rFonts w:hint="default"/>
        <w:lang w:val="en-US" w:eastAsia="en-US" w:bidi="ar-SA"/>
      </w:rPr>
    </w:lvl>
    <w:lvl w:ilvl="6" w:tplc="908CF4E2">
      <w:numFmt w:val="bullet"/>
      <w:lvlText w:val="•"/>
      <w:lvlJc w:val="left"/>
      <w:pPr>
        <w:ind w:left="2116" w:hanging="180"/>
      </w:pPr>
      <w:rPr>
        <w:rFonts w:hint="default"/>
        <w:lang w:val="en-US" w:eastAsia="en-US" w:bidi="ar-SA"/>
      </w:rPr>
    </w:lvl>
    <w:lvl w:ilvl="7" w:tplc="13307E4C">
      <w:numFmt w:val="bullet"/>
      <w:lvlText w:val="•"/>
      <w:lvlJc w:val="left"/>
      <w:pPr>
        <w:ind w:left="2428" w:hanging="180"/>
      </w:pPr>
      <w:rPr>
        <w:rFonts w:hint="default"/>
        <w:lang w:val="en-US" w:eastAsia="en-US" w:bidi="ar-SA"/>
      </w:rPr>
    </w:lvl>
    <w:lvl w:ilvl="8" w:tplc="B3E49E60">
      <w:numFmt w:val="bullet"/>
      <w:lvlText w:val="•"/>
      <w:lvlJc w:val="left"/>
      <w:pPr>
        <w:ind w:left="2741" w:hanging="180"/>
      </w:pPr>
      <w:rPr>
        <w:rFonts w:hint="default"/>
        <w:lang w:val="en-US" w:eastAsia="en-US" w:bidi="ar-SA"/>
      </w:rPr>
    </w:lvl>
  </w:abstractNum>
  <w:abstractNum w:abstractNumId="21" w15:restartNumberingAfterBreak="0">
    <w:nsid w:val="1AFD113A"/>
    <w:multiLevelType w:val="hybridMultilevel"/>
    <w:tmpl w:val="38765530"/>
    <w:lvl w:ilvl="0" w:tplc="879AB3B0">
      <w:numFmt w:val="bullet"/>
      <w:lvlText w:val="o"/>
      <w:lvlJc w:val="left"/>
      <w:pPr>
        <w:ind w:left="217" w:hanging="180"/>
      </w:pPr>
      <w:rPr>
        <w:rFonts w:ascii="Courier New" w:eastAsia="Courier New" w:hAnsi="Courier New" w:cs="Courier New" w:hint="default"/>
        <w:b w:val="0"/>
        <w:bCs w:val="0"/>
        <w:i w:val="0"/>
        <w:iCs w:val="0"/>
        <w:spacing w:val="0"/>
        <w:w w:val="100"/>
        <w:sz w:val="18"/>
        <w:szCs w:val="18"/>
        <w:lang w:val="en-US" w:eastAsia="en-US" w:bidi="ar-SA"/>
      </w:rPr>
    </w:lvl>
    <w:lvl w:ilvl="1" w:tplc="E9B8E546">
      <w:numFmt w:val="bullet"/>
      <w:lvlText w:val="•"/>
      <w:lvlJc w:val="left"/>
      <w:pPr>
        <w:ind w:left="559" w:hanging="180"/>
      </w:pPr>
      <w:rPr>
        <w:rFonts w:hint="default"/>
        <w:lang w:val="en-US" w:eastAsia="en-US" w:bidi="ar-SA"/>
      </w:rPr>
    </w:lvl>
    <w:lvl w:ilvl="2" w:tplc="6D6C3C2A">
      <w:numFmt w:val="bullet"/>
      <w:lvlText w:val="•"/>
      <w:lvlJc w:val="left"/>
      <w:pPr>
        <w:ind w:left="898" w:hanging="180"/>
      </w:pPr>
      <w:rPr>
        <w:rFonts w:hint="default"/>
        <w:lang w:val="en-US" w:eastAsia="en-US" w:bidi="ar-SA"/>
      </w:rPr>
    </w:lvl>
    <w:lvl w:ilvl="3" w:tplc="7A08FAC0">
      <w:numFmt w:val="bullet"/>
      <w:lvlText w:val="•"/>
      <w:lvlJc w:val="left"/>
      <w:pPr>
        <w:ind w:left="1237" w:hanging="180"/>
      </w:pPr>
      <w:rPr>
        <w:rFonts w:hint="default"/>
        <w:lang w:val="en-US" w:eastAsia="en-US" w:bidi="ar-SA"/>
      </w:rPr>
    </w:lvl>
    <w:lvl w:ilvl="4" w:tplc="328ECA56">
      <w:numFmt w:val="bullet"/>
      <w:lvlText w:val="•"/>
      <w:lvlJc w:val="left"/>
      <w:pPr>
        <w:ind w:left="1576" w:hanging="180"/>
      </w:pPr>
      <w:rPr>
        <w:rFonts w:hint="default"/>
        <w:lang w:val="en-US" w:eastAsia="en-US" w:bidi="ar-SA"/>
      </w:rPr>
    </w:lvl>
    <w:lvl w:ilvl="5" w:tplc="BEC07950">
      <w:numFmt w:val="bullet"/>
      <w:lvlText w:val="•"/>
      <w:lvlJc w:val="left"/>
      <w:pPr>
        <w:ind w:left="1916" w:hanging="180"/>
      </w:pPr>
      <w:rPr>
        <w:rFonts w:hint="default"/>
        <w:lang w:val="en-US" w:eastAsia="en-US" w:bidi="ar-SA"/>
      </w:rPr>
    </w:lvl>
    <w:lvl w:ilvl="6" w:tplc="6E32EAF0">
      <w:numFmt w:val="bullet"/>
      <w:lvlText w:val="•"/>
      <w:lvlJc w:val="left"/>
      <w:pPr>
        <w:ind w:left="2255" w:hanging="180"/>
      </w:pPr>
      <w:rPr>
        <w:rFonts w:hint="default"/>
        <w:lang w:val="en-US" w:eastAsia="en-US" w:bidi="ar-SA"/>
      </w:rPr>
    </w:lvl>
    <w:lvl w:ilvl="7" w:tplc="7902BE0A">
      <w:numFmt w:val="bullet"/>
      <w:lvlText w:val="•"/>
      <w:lvlJc w:val="left"/>
      <w:pPr>
        <w:ind w:left="2594" w:hanging="180"/>
      </w:pPr>
      <w:rPr>
        <w:rFonts w:hint="default"/>
        <w:lang w:val="en-US" w:eastAsia="en-US" w:bidi="ar-SA"/>
      </w:rPr>
    </w:lvl>
    <w:lvl w:ilvl="8" w:tplc="020E0A08">
      <w:numFmt w:val="bullet"/>
      <w:lvlText w:val="•"/>
      <w:lvlJc w:val="left"/>
      <w:pPr>
        <w:ind w:left="2933" w:hanging="180"/>
      </w:pPr>
      <w:rPr>
        <w:rFonts w:hint="default"/>
        <w:lang w:val="en-US" w:eastAsia="en-US" w:bidi="ar-SA"/>
      </w:rPr>
    </w:lvl>
  </w:abstractNum>
  <w:abstractNum w:abstractNumId="22" w15:restartNumberingAfterBreak="0">
    <w:nsid w:val="1B96043E"/>
    <w:multiLevelType w:val="hybridMultilevel"/>
    <w:tmpl w:val="D2A48318"/>
    <w:lvl w:ilvl="0" w:tplc="C548CE54">
      <w:numFmt w:val="bullet"/>
      <w:lvlText w:val="o"/>
      <w:lvlJc w:val="left"/>
      <w:pPr>
        <w:ind w:left="193" w:hanging="185"/>
      </w:pPr>
      <w:rPr>
        <w:rFonts w:ascii="Courier New" w:eastAsia="Courier New" w:hAnsi="Courier New" w:cs="Courier New" w:hint="default"/>
        <w:b w:val="0"/>
        <w:bCs w:val="0"/>
        <w:i w:val="0"/>
        <w:iCs w:val="0"/>
        <w:spacing w:val="0"/>
        <w:w w:val="100"/>
        <w:sz w:val="18"/>
        <w:szCs w:val="18"/>
        <w:lang w:val="en-US" w:eastAsia="en-US" w:bidi="ar-SA"/>
      </w:rPr>
    </w:lvl>
    <w:lvl w:ilvl="1" w:tplc="23480CA6">
      <w:numFmt w:val="bullet"/>
      <w:lvlText w:val="•"/>
      <w:lvlJc w:val="left"/>
      <w:pPr>
        <w:ind w:left="518" w:hanging="185"/>
      </w:pPr>
      <w:rPr>
        <w:rFonts w:hint="default"/>
        <w:lang w:val="en-US" w:eastAsia="en-US" w:bidi="ar-SA"/>
      </w:rPr>
    </w:lvl>
    <w:lvl w:ilvl="2" w:tplc="9118CBE2">
      <w:numFmt w:val="bullet"/>
      <w:lvlText w:val="•"/>
      <w:lvlJc w:val="left"/>
      <w:pPr>
        <w:ind w:left="837" w:hanging="185"/>
      </w:pPr>
      <w:rPr>
        <w:rFonts w:hint="default"/>
        <w:lang w:val="en-US" w:eastAsia="en-US" w:bidi="ar-SA"/>
      </w:rPr>
    </w:lvl>
    <w:lvl w:ilvl="3" w:tplc="1E2AAE70">
      <w:numFmt w:val="bullet"/>
      <w:lvlText w:val="•"/>
      <w:lvlJc w:val="left"/>
      <w:pPr>
        <w:ind w:left="1156" w:hanging="185"/>
      </w:pPr>
      <w:rPr>
        <w:rFonts w:hint="default"/>
        <w:lang w:val="en-US" w:eastAsia="en-US" w:bidi="ar-SA"/>
      </w:rPr>
    </w:lvl>
    <w:lvl w:ilvl="4" w:tplc="6B8C5EA4">
      <w:numFmt w:val="bullet"/>
      <w:lvlText w:val="•"/>
      <w:lvlJc w:val="left"/>
      <w:pPr>
        <w:ind w:left="1474" w:hanging="185"/>
      </w:pPr>
      <w:rPr>
        <w:rFonts w:hint="default"/>
        <w:lang w:val="en-US" w:eastAsia="en-US" w:bidi="ar-SA"/>
      </w:rPr>
    </w:lvl>
    <w:lvl w:ilvl="5" w:tplc="26AA9AC8">
      <w:numFmt w:val="bullet"/>
      <w:lvlText w:val="•"/>
      <w:lvlJc w:val="left"/>
      <w:pPr>
        <w:ind w:left="1793" w:hanging="185"/>
      </w:pPr>
      <w:rPr>
        <w:rFonts w:hint="default"/>
        <w:lang w:val="en-US" w:eastAsia="en-US" w:bidi="ar-SA"/>
      </w:rPr>
    </w:lvl>
    <w:lvl w:ilvl="6" w:tplc="964A4484">
      <w:numFmt w:val="bullet"/>
      <w:lvlText w:val="•"/>
      <w:lvlJc w:val="left"/>
      <w:pPr>
        <w:ind w:left="2112" w:hanging="185"/>
      </w:pPr>
      <w:rPr>
        <w:rFonts w:hint="default"/>
        <w:lang w:val="en-US" w:eastAsia="en-US" w:bidi="ar-SA"/>
      </w:rPr>
    </w:lvl>
    <w:lvl w:ilvl="7" w:tplc="F5962578">
      <w:numFmt w:val="bullet"/>
      <w:lvlText w:val="•"/>
      <w:lvlJc w:val="left"/>
      <w:pPr>
        <w:ind w:left="2430" w:hanging="185"/>
      </w:pPr>
      <w:rPr>
        <w:rFonts w:hint="default"/>
        <w:lang w:val="en-US" w:eastAsia="en-US" w:bidi="ar-SA"/>
      </w:rPr>
    </w:lvl>
    <w:lvl w:ilvl="8" w:tplc="F93298DC">
      <w:numFmt w:val="bullet"/>
      <w:lvlText w:val="•"/>
      <w:lvlJc w:val="left"/>
      <w:pPr>
        <w:ind w:left="2749" w:hanging="185"/>
      </w:pPr>
      <w:rPr>
        <w:rFonts w:hint="default"/>
        <w:lang w:val="en-US" w:eastAsia="en-US" w:bidi="ar-SA"/>
      </w:rPr>
    </w:lvl>
  </w:abstractNum>
  <w:abstractNum w:abstractNumId="23" w15:restartNumberingAfterBreak="0">
    <w:nsid w:val="1C812E12"/>
    <w:multiLevelType w:val="hybridMultilevel"/>
    <w:tmpl w:val="560C8674"/>
    <w:lvl w:ilvl="0" w:tplc="A5683242">
      <w:numFmt w:val="bullet"/>
      <w:lvlText w:val="o"/>
      <w:lvlJc w:val="left"/>
      <w:pPr>
        <w:ind w:left="248" w:hanging="180"/>
      </w:pPr>
      <w:rPr>
        <w:rFonts w:ascii="Courier New" w:eastAsia="Courier New" w:hAnsi="Courier New" w:cs="Courier New" w:hint="default"/>
        <w:b w:val="0"/>
        <w:bCs w:val="0"/>
        <w:i w:val="0"/>
        <w:iCs w:val="0"/>
        <w:spacing w:val="0"/>
        <w:w w:val="100"/>
        <w:sz w:val="18"/>
        <w:szCs w:val="18"/>
        <w:lang w:val="en-US" w:eastAsia="en-US" w:bidi="ar-SA"/>
      </w:rPr>
    </w:lvl>
    <w:lvl w:ilvl="1" w:tplc="6A50207E">
      <w:numFmt w:val="bullet"/>
      <w:lvlText w:val="•"/>
      <w:lvlJc w:val="left"/>
      <w:pPr>
        <w:ind w:left="554" w:hanging="180"/>
      </w:pPr>
      <w:rPr>
        <w:rFonts w:hint="default"/>
        <w:lang w:val="en-US" w:eastAsia="en-US" w:bidi="ar-SA"/>
      </w:rPr>
    </w:lvl>
    <w:lvl w:ilvl="2" w:tplc="F56CC694">
      <w:numFmt w:val="bullet"/>
      <w:lvlText w:val="•"/>
      <w:lvlJc w:val="left"/>
      <w:pPr>
        <w:ind w:left="869" w:hanging="180"/>
      </w:pPr>
      <w:rPr>
        <w:rFonts w:hint="default"/>
        <w:lang w:val="en-US" w:eastAsia="en-US" w:bidi="ar-SA"/>
      </w:rPr>
    </w:lvl>
    <w:lvl w:ilvl="3" w:tplc="BFB29AA0">
      <w:numFmt w:val="bullet"/>
      <w:lvlText w:val="•"/>
      <w:lvlJc w:val="left"/>
      <w:pPr>
        <w:ind w:left="1184" w:hanging="180"/>
      </w:pPr>
      <w:rPr>
        <w:rFonts w:hint="default"/>
        <w:lang w:val="en-US" w:eastAsia="en-US" w:bidi="ar-SA"/>
      </w:rPr>
    </w:lvl>
    <w:lvl w:ilvl="4" w:tplc="54FEE40C">
      <w:numFmt w:val="bullet"/>
      <w:lvlText w:val="•"/>
      <w:lvlJc w:val="left"/>
      <w:pPr>
        <w:ind w:left="1498" w:hanging="180"/>
      </w:pPr>
      <w:rPr>
        <w:rFonts w:hint="default"/>
        <w:lang w:val="en-US" w:eastAsia="en-US" w:bidi="ar-SA"/>
      </w:rPr>
    </w:lvl>
    <w:lvl w:ilvl="5" w:tplc="37B6D1B4">
      <w:numFmt w:val="bullet"/>
      <w:lvlText w:val="•"/>
      <w:lvlJc w:val="left"/>
      <w:pPr>
        <w:ind w:left="1813" w:hanging="180"/>
      </w:pPr>
      <w:rPr>
        <w:rFonts w:hint="default"/>
        <w:lang w:val="en-US" w:eastAsia="en-US" w:bidi="ar-SA"/>
      </w:rPr>
    </w:lvl>
    <w:lvl w:ilvl="6" w:tplc="609CA502">
      <w:numFmt w:val="bullet"/>
      <w:lvlText w:val="•"/>
      <w:lvlJc w:val="left"/>
      <w:pPr>
        <w:ind w:left="2128" w:hanging="180"/>
      </w:pPr>
      <w:rPr>
        <w:rFonts w:hint="default"/>
        <w:lang w:val="en-US" w:eastAsia="en-US" w:bidi="ar-SA"/>
      </w:rPr>
    </w:lvl>
    <w:lvl w:ilvl="7" w:tplc="D34CC8DE">
      <w:numFmt w:val="bullet"/>
      <w:lvlText w:val="•"/>
      <w:lvlJc w:val="left"/>
      <w:pPr>
        <w:ind w:left="2442" w:hanging="180"/>
      </w:pPr>
      <w:rPr>
        <w:rFonts w:hint="default"/>
        <w:lang w:val="en-US" w:eastAsia="en-US" w:bidi="ar-SA"/>
      </w:rPr>
    </w:lvl>
    <w:lvl w:ilvl="8" w:tplc="839210FC">
      <w:numFmt w:val="bullet"/>
      <w:lvlText w:val="•"/>
      <w:lvlJc w:val="left"/>
      <w:pPr>
        <w:ind w:left="2757" w:hanging="180"/>
      </w:pPr>
      <w:rPr>
        <w:rFonts w:hint="default"/>
        <w:lang w:val="en-US" w:eastAsia="en-US" w:bidi="ar-SA"/>
      </w:rPr>
    </w:lvl>
  </w:abstractNum>
  <w:abstractNum w:abstractNumId="24" w15:restartNumberingAfterBreak="0">
    <w:nsid w:val="1D1C67FE"/>
    <w:multiLevelType w:val="hybridMultilevel"/>
    <w:tmpl w:val="8FDEDD38"/>
    <w:lvl w:ilvl="0" w:tplc="66FE7CD6">
      <w:numFmt w:val="bullet"/>
      <w:lvlText w:val="o"/>
      <w:lvlJc w:val="left"/>
      <w:pPr>
        <w:ind w:left="224" w:hanging="180"/>
      </w:pPr>
      <w:rPr>
        <w:rFonts w:ascii="Courier New" w:eastAsia="Courier New" w:hAnsi="Courier New" w:cs="Courier New" w:hint="default"/>
        <w:b w:val="0"/>
        <w:bCs w:val="0"/>
        <w:i w:val="0"/>
        <w:iCs w:val="0"/>
        <w:spacing w:val="0"/>
        <w:w w:val="100"/>
        <w:sz w:val="18"/>
        <w:szCs w:val="18"/>
        <w:lang w:val="en-US" w:eastAsia="en-US" w:bidi="ar-SA"/>
      </w:rPr>
    </w:lvl>
    <w:lvl w:ilvl="1" w:tplc="98685B64">
      <w:numFmt w:val="bullet"/>
      <w:lvlText w:val="•"/>
      <w:lvlJc w:val="left"/>
      <w:pPr>
        <w:ind w:left="533" w:hanging="180"/>
      </w:pPr>
      <w:rPr>
        <w:rFonts w:hint="default"/>
        <w:lang w:val="en-US" w:eastAsia="en-US" w:bidi="ar-SA"/>
      </w:rPr>
    </w:lvl>
    <w:lvl w:ilvl="2" w:tplc="891C708A">
      <w:numFmt w:val="bullet"/>
      <w:lvlText w:val="•"/>
      <w:lvlJc w:val="left"/>
      <w:pPr>
        <w:ind w:left="847" w:hanging="180"/>
      </w:pPr>
      <w:rPr>
        <w:rFonts w:hint="default"/>
        <w:lang w:val="en-US" w:eastAsia="en-US" w:bidi="ar-SA"/>
      </w:rPr>
    </w:lvl>
    <w:lvl w:ilvl="3" w:tplc="B81A6590">
      <w:numFmt w:val="bullet"/>
      <w:lvlText w:val="•"/>
      <w:lvlJc w:val="left"/>
      <w:pPr>
        <w:ind w:left="1161" w:hanging="180"/>
      </w:pPr>
      <w:rPr>
        <w:rFonts w:hint="default"/>
        <w:lang w:val="en-US" w:eastAsia="en-US" w:bidi="ar-SA"/>
      </w:rPr>
    </w:lvl>
    <w:lvl w:ilvl="4" w:tplc="D1FA1F66">
      <w:numFmt w:val="bullet"/>
      <w:lvlText w:val="•"/>
      <w:lvlJc w:val="left"/>
      <w:pPr>
        <w:ind w:left="1474" w:hanging="180"/>
      </w:pPr>
      <w:rPr>
        <w:rFonts w:hint="default"/>
        <w:lang w:val="en-US" w:eastAsia="en-US" w:bidi="ar-SA"/>
      </w:rPr>
    </w:lvl>
    <w:lvl w:ilvl="5" w:tplc="E538270C">
      <w:numFmt w:val="bullet"/>
      <w:lvlText w:val="•"/>
      <w:lvlJc w:val="left"/>
      <w:pPr>
        <w:ind w:left="1788" w:hanging="180"/>
      </w:pPr>
      <w:rPr>
        <w:rFonts w:hint="default"/>
        <w:lang w:val="en-US" w:eastAsia="en-US" w:bidi="ar-SA"/>
      </w:rPr>
    </w:lvl>
    <w:lvl w:ilvl="6" w:tplc="734A3A20">
      <w:numFmt w:val="bullet"/>
      <w:lvlText w:val="•"/>
      <w:lvlJc w:val="left"/>
      <w:pPr>
        <w:ind w:left="2102" w:hanging="180"/>
      </w:pPr>
      <w:rPr>
        <w:rFonts w:hint="default"/>
        <w:lang w:val="en-US" w:eastAsia="en-US" w:bidi="ar-SA"/>
      </w:rPr>
    </w:lvl>
    <w:lvl w:ilvl="7" w:tplc="64F0E8FC">
      <w:numFmt w:val="bullet"/>
      <w:lvlText w:val="•"/>
      <w:lvlJc w:val="left"/>
      <w:pPr>
        <w:ind w:left="2415" w:hanging="180"/>
      </w:pPr>
      <w:rPr>
        <w:rFonts w:hint="default"/>
        <w:lang w:val="en-US" w:eastAsia="en-US" w:bidi="ar-SA"/>
      </w:rPr>
    </w:lvl>
    <w:lvl w:ilvl="8" w:tplc="B93A887E">
      <w:numFmt w:val="bullet"/>
      <w:lvlText w:val="•"/>
      <w:lvlJc w:val="left"/>
      <w:pPr>
        <w:ind w:left="2729" w:hanging="180"/>
      </w:pPr>
      <w:rPr>
        <w:rFonts w:hint="default"/>
        <w:lang w:val="en-US" w:eastAsia="en-US" w:bidi="ar-SA"/>
      </w:rPr>
    </w:lvl>
  </w:abstractNum>
  <w:abstractNum w:abstractNumId="25" w15:restartNumberingAfterBreak="0">
    <w:nsid w:val="1D700132"/>
    <w:multiLevelType w:val="hybridMultilevel"/>
    <w:tmpl w:val="10F4D090"/>
    <w:lvl w:ilvl="0" w:tplc="A0264144">
      <w:numFmt w:val="bullet"/>
      <w:lvlText w:val="o"/>
      <w:lvlJc w:val="left"/>
      <w:pPr>
        <w:ind w:left="278" w:hanging="180"/>
      </w:pPr>
      <w:rPr>
        <w:rFonts w:ascii="Courier New" w:eastAsia="Courier New" w:hAnsi="Courier New" w:cs="Courier New" w:hint="default"/>
        <w:b w:val="0"/>
        <w:bCs w:val="0"/>
        <w:i w:val="0"/>
        <w:iCs w:val="0"/>
        <w:spacing w:val="0"/>
        <w:w w:val="100"/>
        <w:sz w:val="18"/>
        <w:szCs w:val="18"/>
        <w:lang w:val="en-US" w:eastAsia="en-US" w:bidi="ar-SA"/>
      </w:rPr>
    </w:lvl>
    <w:lvl w:ilvl="1" w:tplc="3F54FD92">
      <w:numFmt w:val="bullet"/>
      <w:lvlText w:val="•"/>
      <w:lvlJc w:val="left"/>
      <w:pPr>
        <w:ind w:left="589" w:hanging="180"/>
      </w:pPr>
      <w:rPr>
        <w:rFonts w:hint="default"/>
        <w:lang w:val="en-US" w:eastAsia="en-US" w:bidi="ar-SA"/>
      </w:rPr>
    </w:lvl>
    <w:lvl w:ilvl="2" w:tplc="56845DB2">
      <w:numFmt w:val="bullet"/>
      <w:lvlText w:val="•"/>
      <w:lvlJc w:val="left"/>
      <w:pPr>
        <w:ind w:left="899" w:hanging="180"/>
      </w:pPr>
      <w:rPr>
        <w:rFonts w:hint="default"/>
        <w:lang w:val="en-US" w:eastAsia="en-US" w:bidi="ar-SA"/>
      </w:rPr>
    </w:lvl>
    <w:lvl w:ilvl="3" w:tplc="DBDAB4F8">
      <w:numFmt w:val="bullet"/>
      <w:lvlText w:val="•"/>
      <w:lvlJc w:val="left"/>
      <w:pPr>
        <w:ind w:left="1209" w:hanging="180"/>
      </w:pPr>
      <w:rPr>
        <w:rFonts w:hint="default"/>
        <w:lang w:val="en-US" w:eastAsia="en-US" w:bidi="ar-SA"/>
      </w:rPr>
    </w:lvl>
    <w:lvl w:ilvl="4" w:tplc="45FC2CC2">
      <w:numFmt w:val="bullet"/>
      <w:lvlText w:val="•"/>
      <w:lvlJc w:val="left"/>
      <w:pPr>
        <w:ind w:left="1518" w:hanging="180"/>
      </w:pPr>
      <w:rPr>
        <w:rFonts w:hint="default"/>
        <w:lang w:val="en-US" w:eastAsia="en-US" w:bidi="ar-SA"/>
      </w:rPr>
    </w:lvl>
    <w:lvl w:ilvl="5" w:tplc="75500FEA">
      <w:numFmt w:val="bullet"/>
      <w:lvlText w:val="•"/>
      <w:lvlJc w:val="left"/>
      <w:pPr>
        <w:ind w:left="1828" w:hanging="180"/>
      </w:pPr>
      <w:rPr>
        <w:rFonts w:hint="default"/>
        <w:lang w:val="en-US" w:eastAsia="en-US" w:bidi="ar-SA"/>
      </w:rPr>
    </w:lvl>
    <w:lvl w:ilvl="6" w:tplc="D05CE79C">
      <w:numFmt w:val="bullet"/>
      <w:lvlText w:val="•"/>
      <w:lvlJc w:val="left"/>
      <w:pPr>
        <w:ind w:left="2138" w:hanging="180"/>
      </w:pPr>
      <w:rPr>
        <w:rFonts w:hint="default"/>
        <w:lang w:val="en-US" w:eastAsia="en-US" w:bidi="ar-SA"/>
      </w:rPr>
    </w:lvl>
    <w:lvl w:ilvl="7" w:tplc="E166C198">
      <w:numFmt w:val="bullet"/>
      <w:lvlText w:val="•"/>
      <w:lvlJc w:val="left"/>
      <w:pPr>
        <w:ind w:left="2447" w:hanging="180"/>
      </w:pPr>
      <w:rPr>
        <w:rFonts w:hint="default"/>
        <w:lang w:val="en-US" w:eastAsia="en-US" w:bidi="ar-SA"/>
      </w:rPr>
    </w:lvl>
    <w:lvl w:ilvl="8" w:tplc="87ECD082">
      <w:numFmt w:val="bullet"/>
      <w:lvlText w:val="•"/>
      <w:lvlJc w:val="left"/>
      <w:pPr>
        <w:ind w:left="2757" w:hanging="180"/>
      </w:pPr>
      <w:rPr>
        <w:rFonts w:hint="default"/>
        <w:lang w:val="en-US" w:eastAsia="en-US" w:bidi="ar-SA"/>
      </w:rPr>
    </w:lvl>
  </w:abstractNum>
  <w:abstractNum w:abstractNumId="26" w15:restartNumberingAfterBreak="0">
    <w:nsid w:val="20C44201"/>
    <w:multiLevelType w:val="hybridMultilevel"/>
    <w:tmpl w:val="B0125322"/>
    <w:lvl w:ilvl="0" w:tplc="CAF4A054">
      <w:numFmt w:val="bullet"/>
      <w:lvlText w:val="o"/>
      <w:lvlJc w:val="left"/>
      <w:pPr>
        <w:ind w:left="214" w:hanging="190"/>
      </w:pPr>
      <w:rPr>
        <w:rFonts w:ascii="Courier New" w:eastAsia="Courier New" w:hAnsi="Courier New" w:cs="Courier New" w:hint="default"/>
        <w:b w:val="0"/>
        <w:bCs w:val="0"/>
        <w:i w:val="0"/>
        <w:iCs w:val="0"/>
        <w:spacing w:val="0"/>
        <w:w w:val="100"/>
        <w:sz w:val="18"/>
        <w:szCs w:val="18"/>
        <w:lang w:val="en-US" w:eastAsia="en-US" w:bidi="ar-SA"/>
      </w:rPr>
    </w:lvl>
    <w:lvl w:ilvl="1" w:tplc="39B65CD0">
      <w:numFmt w:val="bullet"/>
      <w:lvlText w:val="•"/>
      <w:lvlJc w:val="left"/>
      <w:pPr>
        <w:ind w:left="492" w:hanging="190"/>
      </w:pPr>
      <w:rPr>
        <w:rFonts w:hint="default"/>
        <w:lang w:val="en-US" w:eastAsia="en-US" w:bidi="ar-SA"/>
      </w:rPr>
    </w:lvl>
    <w:lvl w:ilvl="2" w:tplc="FE66488A">
      <w:numFmt w:val="bullet"/>
      <w:lvlText w:val="•"/>
      <w:lvlJc w:val="left"/>
      <w:pPr>
        <w:ind w:left="765" w:hanging="190"/>
      </w:pPr>
      <w:rPr>
        <w:rFonts w:hint="default"/>
        <w:lang w:val="en-US" w:eastAsia="en-US" w:bidi="ar-SA"/>
      </w:rPr>
    </w:lvl>
    <w:lvl w:ilvl="3" w:tplc="47923F5A">
      <w:numFmt w:val="bullet"/>
      <w:lvlText w:val="•"/>
      <w:lvlJc w:val="left"/>
      <w:pPr>
        <w:ind w:left="1038" w:hanging="190"/>
      </w:pPr>
      <w:rPr>
        <w:rFonts w:hint="default"/>
        <w:lang w:val="en-US" w:eastAsia="en-US" w:bidi="ar-SA"/>
      </w:rPr>
    </w:lvl>
    <w:lvl w:ilvl="4" w:tplc="E8C42BA6">
      <w:numFmt w:val="bullet"/>
      <w:lvlText w:val="•"/>
      <w:lvlJc w:val="left"/>
      <w:pPr>
        <w:ind w:left="1310" w:hanging="190"/>
      </w:pPr>
      <w:rPr>
        <w:rFonts w:hint="default"/>
        <w:lang w:val="en-US" w:eastAsia="en-US" w:bidi="ar-SA"/>
      </w:rPr>
    </w:lvl>
    <w:lvl w:ilvl="5" w:tplc="047093B2">
      <w:numFmt w:val="bullet"/>
      <w:lvlText w:val="•"/>
      <w:lvlJc w:val="left"/>
      <w:pPr>
        <w:ind w:left="1583" w:hanging="190"/>
      </w:pPr>
      <w:rPr>
        <w:rFonts w:hint="default"/>
        <w:lang w:val="en-US" w:eastAsia="en-US" w:bidi="ar-SA"/>
      </w:rPr>
    </w:lvl>
    <w:lvl w:ilvl="6" w:tplc="7FC40F0E">
      <w:numFmt w:val="bullet"/>
      <w:lvlText w:val="•"/>
      <w:lvlJc w:val="left"/>
      <w:pPr>
        <w:ind w:left="1856" w:hanging="190"/>
      </w:pPr>
      <w:rPr>
        <w:rFonts w:hint="default"/>
        <w:lang w:val="en-US" w:eastAsia="en-US" w:bidi="ar-SA"/>
      </w:rPr>
    </w:lvl>
    <w:lvl w:ilvl="7" w:tplc="E286D2BE">
      <w:numFmt w:val="bullet"/>
      <w:lvlText w:val="•"/>
      <w:lvlJc w:val="left"/>
      <w:pPr>
        <w:ind w:left="2128" w:hanging="190"/>
      </w:pPr>
      <w:rPr>
        <w:rFonts w:hint="default"/>
        <w:lang w:val="en-US" w:eastAsia="en-US" w:bidi="ar-SA"/>
      </w:rPr>
    </w:lvl>
    <w:lvl w:ilvl="8" w:tplc="3BD6DB88">
      <w:numFmt w:val="bullet"/>
      <w:lvlText w:val="•"/>
      <w:lvlJc w:val="left"/>
      <w:pPr>
        <w:ind w:left="2401" w:hanging="190"/>
      </w:pPr>
      <w:rPr>
        <w:rFonts w:hint="default"/>
        <w:lang w:val="en-US" w:eastAsia="en-US" w:bidi="ar-SA"/>
      </w:rPr>
    </w:lvl>
  </w:abstractNum>
  <w:abstractNum w:abstractNumId="27" w15:restartNumberingAfterBreak="0">
    <w:nsid w:val="20F21204"/>
    <w:multiLevelType w:val="hybridMultilevel"/>
    <w:tmpl w:val="AFF85F88"/>
    <w:lvl w:ilvl="0" w:tplc="7B08866E">
      <w:numFmt w:val="bullet"/>
      <w:lvlText w:val="o"/>
      <w:lvlJc w:val="left"/>
      <w:pPr>
        <w:ind w:left="214" w:hanging="190"/>
      </w:pPr>
      <w:rPr>
        <w:rFonts w:ascii="Courier New" w:eastAsia="Courier New" w:hAnsi="Courier New" w:cs="Courier New" w:hint="default"/>
        <w:b w:val="0"/>
        <w:bCs w:val="0"/>
        <w:i w:val="0"/>
        <w:iCs w:val="0"/>
        <w:spacing w:val="0"/>
        <w:w w:val="100"/>
        <w:sz w:val="18"/>
        <w:szCs w:val="18"/>
        <w:lang w:val="en-US" w:eastAsia="en-US" w:bidi="ar-SA"/>
      </w:rPr>
    </w:lvl>
    <w:lvl w:ilvl="1" w:tplc="A9743FEA">
      <w:numFmt w:val="bullet"/>
      <w:lvlText w:val="•"/>
      <w:lvlJc w:val="left"/>
      <w:pPr>
        <w:ind w:left="522" w:hanging="190"/>
      </w:pPr>
      <w:rPr>
        <w:rFonts w:hint="default"/>
        <w:lang w:val="en-US" w:eastAsia="en-US" w:bidi="ar-SA"/>
      </w:rPr>
    </w:lvl>
    <w:lvl w:ilvl="2" w:tplc="45F43522">
      <w:numFmt w:val="bullet"/>
      <w:lvlText w:val="•"/>
      <w:lvlJc w:val="left"/>
      <w:pPr>
        <w:ind w:left="824" w:hanging="190"/>
      </w:pPr>
      <w:rPr>
        <w:rFonts w:hint="default"/>
        <w:lang w:val="en-US" w:eastAsia="en-US" w:bidi="ar-SA"/>
      </w:rPr>
    </w:lvl>
    <w:lvl w:ilvl="3" w:tplc="E11E0022">
      <w:numFmt w:val="bullet"/>
      <w:lvlText w:val="•"/>
      <w:lvlJc w:val="left"/>
      <w:pPr>
        <w:ind w:left="1126" w:hanging="190"/>
      </w:pPr>
      <w:rPr>
        <w:rFonts w:hint="default"/>
        <w:lang w:val="en-US" w:eastAsia="en-US" w:bidi="ar-SA"/>
      </w:rPr>
    </w:lvl>
    <w:lvl w:ilvl="4" w:tplc="68424B86">
      <w:numFmt w:val="bullet"/>
      <w:lvlText w:val="•"/>
      <w:lvlJc w:val="left"/>
      <w:pPr>
        <w:ind w:left="1428" w:hanging="190"/>
      </w:pPr>
      <w:rPr>
        <w:rFonts w:hint="default"/>
        <w:lang w:val="en-US" w:eastAsia="en-US" w:bidi="ar-SA"/>
      </w:rPr>
    </w:lvl>
    <w:lvl w:ilvl="5" w:tplc="C57A9106">
      <w:numFmt w:val="bullet"/>
      <w:lvlText w:val="•"/>
      <w:lvlJc w:val="left"/>
      <w:pPr>
        <w:ind w:left="1731" w:hanging="190"/>
      </w:pPr>
      <w:rPr>
        <w:rFonts w:hint="default"/>
        <w:lang w:val="en-US" w:eastAsia="en-US" w:bidi="ar-SA"/>
      </w:rPr>
    </w:lvl>
    <w:lvl w:ilvl="6" w:tplc="0BCE4A06">
      <w:numFmt w:val="bullet"/>
      <w:lvlText w:val="•"/>
      <w:lvlJc w:val="left"/>
      <w:pPr>
        <w:ind w:left="2033" w:hanging="190"/>
      </w:pPr>
      <w:rPr>
        <w:rFonts w:hint="default"/>
        <w:lang w:val="en-US" w:eastAsia="en-US" w:bidi="ar-SA"/>
      </w:rPr>
    </w:lvl>
    <w:lvl w:ilvl="7" w:tplc="3B582584">
      <w:numFmt w:val="bullet"/>
      <w:lvlText w:val="•"/>
      <w:lvlJc w:val="left"/>
      <w:pPr>
        <w:ind w:left="2335" w:hanging="190"/>
      </w:pPr>
      <w:rPr>
        <w:rFonts w:hint="default"/>
        <w:lang w:val="en-US" w:eastAsia="en-US" w:bidi="ar-SA"/>
      </w:rPr>
    </w:lvl>
    <w:lvl w:ilvl="8" w:tplc="8F9004F8">
      <w:numFmt w:val="bullet"/>
      <w:lvlText w:val="•"/>
      <w:lvlJc w:val="left"/>
      <w:pPr>
        <w:ind w:left="2637" w:hanging="190"/>
      </w:pPr>
      <w:rPr>
        <w:rFonts w:hint="default"/>
        <w:lang w:val="en-US" w:eastAsia="en-US" w:bidi="ar-SA"/>
      </w:rPr>
    </w:lvl>
  </w:abstractNum>
  <w:abstractNum w:abstractNumId="28" w15:restartNumberingAfterBreak="0">
    <w:nsid w:val="21D40552"/>
    <w:multiLevelType w:val="hybridMultilevel"/>
    <w:tmpl w:val="A502B276"/>
    <w:lvl w:ilvl="0" w:tplc="D0306804">
      <w:numFmt w:val="bullet"/>
      <w:lvlText w:val="o"/>
      <w:lvlJc w:val="left"/>
      <w:pPr>
        <w:ind w:left="243" w:hanging="190"/>
      </w:pPr>
      <w:rPr>
        <w:rFonts w:ascii="Courier New" w:eastAsia="Courier New" w:hAnsi="Courier New" w:cs="Courier New" w:hint="default"/>
        <w:b w:val="0"/>
        <w:bCs w:val="0"/>
        <w:i w:val="0"/>
        <w:iCs w:val="0"/>
        <w:spacing w:val="0"/>
        <w:w w:val="100"/>
        <w:sz w:val="18"/>
        <w:szCs w:val="18"/>
        <w:lang w:val="en-US" w:eastAsia="en-US" w:bidi="ar-SA"/>
      </w:rPr>
    </w:lvl>
    <w:lvl w:ilvl="1" w:tplc="F56CEA68">
      <w:numFmt w:val="bullet"/>
      <w:lvlText w:val="•"/>
      <w:lvlJc w:val="left"/>
      <w:pPr>
        <w:ind w:left="552" w:hanging="190"/>
      </w:pPr>
      <w:rPr>
        <w:rFonts w:hint="default"/>
        <w:lang w:val="en-US" w:eastAsia="en-US" w:bidi="ar-SA"/>
      </w:rPr>
    </w:lvl>
    <w:lvl w:ilvl="2" w:tplc="323C8686">
      <w:numFmt w:val="bullet"/>
      <w:lvlText w:val="•"/>
      <w:lvlJc w:val="left"/>
      <w:pPr>
        <w:ind w:left="864" w:hanging="190"/>
      </w:pPr>
      <w:rPr>
        <w:rFonts w:hint="default"/>
        <w:lang w:val="en-US" w:eastAsia="en-US" w:bidi="ar-SA"/>
      </w:rPr>
    </w:lvl>
    <w:lvl w:ilvl="3" w:tplc="222AEF04">
      <w:numFmt w:val="bullet"/>
      <w:lvlText w:val="•"/>
      <w:lvlJc w:val="left"/>
      <w:pPr>
        <w:ind w:left="1176" w:hanging="190"/>
      </w:pPr>
      <w:rPr>
        <w:rFonts w:hint="default"/>
        <w:lang w:val="en-US" w:eastAsia="en-US" w:bidi="ar-SA"/>
      </w:rPr>
    </w:lvl>
    <w:lvl w:ilvl="4" w:tplc="EB4ED50C">
      <w:numFmt w:val="bullet"/>
      <w:lvlText w:val="•"/>
      <w:lvlJc w:val="left"/>
      <w:pPr>
        <w:ind w:left="1488" w:hanging="190"/>
      </w:pPr>
      <w:rPr>
        <w:rFonts w:hint="default"/>
        <w:lang w:val="en-US" w:eastAsia="en-US" w:bidi="ar-SA"/>
      </w:rPr>
    </w:lvl>
    <w:lvl w:ilvl="5" w:tplc="B3287AE0">
      <w:numFmt w:val="bullet"/>
      <w:lvlText w:val="•"/>
      <w:lvlJc w:val="left"/>
      <w:pPr>
        <w:ind w:left="1801" w:hanging="190"/>
      </w:pPr>
      <w:rPr>
        <w:rFonts w:hint="default"/>
        <w:lang w:val="en-US" w:eastAsia="en-US" w:bidi="ar-SA"/>
      </w:rPr>
    </w:lvl>
    <w:lvl w:ilvl="6" w:tplc="6AF00D20">
      <w:numFmt w:val="bullet"/>
      <w:lvlText w:val="•"/>
      <w:lvlJc w:val="left"/>
      <w:pPr>
        <w:ind w:left="2113" w:hanging="190"/>
      </w:pPr>
      <w:rPr>
        <w:rFonts w:hint="default"/>
        <w:lang w:val="en-US" w:eastAsia="en-US" w:bidi="ar-SA"/>
      </w:rPr>
    </w:lvl>
    <w:lvl w:ilvl="7" w:tplc="0B2E6664">
      <w:numFmt w:val="bullet"/>
      <w:lvlText w:val="•"/>
      <w:lvlJc w:val="left"/>
      <w:pPr>
        <w:ind w:left="2425" w:hanging="190"/>
      </w:pPr>
      <w:rPr>
        <w:rFonts w:hint="default"/>
        <w:lang w:val="en-US" w:eastAsia="en-US" w:bidi="ar-SA"/>
      </w:rPr>
    </w:lvl>
    <w:lvl w:ilvl="8" w:tplc="80E66D70">
      <w:numFmt w:val="bullet"/>
      <w:lvlText w:val="•"/>
      <w:lvlJc w:val="left"/>
      <w:pPr>
        <w:ind w:left="2737" w:hanging="190"/>
      </w:pPr>
      <w:rPr>
        <w:rFonts w:hint="default"/>
        <w:lang w:val="en-US" w:eastAsia="en-US" w:bidi="ar-SA"/>
      </w:rPr>
    </w:lvl>
  </w:abstractNum>
  <w:abstractNum w:abstractNumId="29" w15:restartNumberingAfterBreak="0">
    <w:nsid w:val="26A7136D"/>
    <w:multiLevelType w:val="hybridMultilevel"/>
    <w:tmpl w:val="E6B07418"/>
    <w:lvl w:ilvl="0" w:tplc="4984DA6A">
      <w:numFmt w:val="bullet"/>
      <w:lvlText w:val="o"/>
      <w:lvlJc w:val="left"/>
      <w:pPr>
        <w:ind w:left="222" w:hanging="186"/>
      </w:pPr>
      <w:rPr>
        <w:rFonts w:ascii="Courier New" w:eastAsia="Courier New" w:hAnsi="Courier New" w:cs="Courier New" w:hint="default"/>
        <w:b w:val="0"/>
        <w:bCs w:val="0"/>
        <w:i w:val="0"/>
        <w:iCs w:val="0"/>
        <w:spacing w:val="0"/>
        <w:w w:val="100"/>
        <w:sz w:val="18"/>
        <w:szCs w:val="18"/>
        <w:lang w:val="en-US" w:eastAsia="en-US" w:bidi="ar-SA"/>
      </w:rPr>
    </w:lvl>
    <w:lvl w:ilvl="1" w:tplc="BFCC666E">
      <w:numFmt w:val="bullet"/>
      <w:lvlText w:val="•"/>
      <w:lvlJc w:val="left"/>
      <w:pPr>
        <w:ind w:left="534" w:hanging="186"/>
      </w:pPr>
      <w:rPr>
        <w:rFonts w:hint="default"/>
        <w:lang w:val="en-US" w:eastAsia="en-US" w:bidi="ar-SA"/>
      </w:rPr>
    </w:lvl>
    <w:lvl w:ilvl="2" w:tplc="27B82C72">
      <w:numFmt w:val="bullet"/>
      <w:lvlText w:val="•"/>
      <w:lvlJc w:val="left"/>
      <w:pPr>
        <w:ind w:left="848" w:hanging="186"/>
      </w:pPr>
      <w:rPr>
        <w:rFonts w:hint="default"/>
        <w:lang w:val="en-US" w:eastAsia="en-US" w:bidi="ar-SA"/>
      </w:rPr>
    </w:lvl>
    <w:lvl w:ilvl="3" w:tplc="913C1EC2">
      <w:numFmt w:val="bullet"/>
      <w:lvlText w:val="•"/>
      <w:lvlJc w:val="left"/>
      <w:pPr>
        <w:ind w:left="1162" w:hanging="186"/>
      </w:pPr>
      <w:rPr>
        <w:rFonts w:hint="default"/>
        <w:lang w:val="en-US" w:eastAsia="en-US" w:bidi="ar-SA"/>
      </w:rPr>
    </w:lvl>
    <w:lvl w:ilvl="4" w:tplc="5CF23D62">
      <w:numFmt w:val="bullet"/>
      <w:lvlText w:val="•"/>
      <w:lvlJc w:val="left"/>
      <w:pPr>
        <w:ind w:left="1476" w:hanging="186"/>
      </w:pPr>
      <w:rPr>
        <w:rFonts w:hint="default"/>
        <w:lang w:val="en-US" w:eastAsia="en-US" w:bidi="ar-SA"/>
      </w:rPr>
    </w:lvl>
    <w:lvl w:ilvl="5" w:tplc="34504DB8">
      <w:numFmt w:val="bullet"/>
      <w:lvlText w:val="•"/>
      <w:lvlJc w:val="left"/>
      <w:pPr>
        <w:ind w:left="1790" w:hanging="186"/>
      </w:pPr>
      <w:rPr>
        <w:rFonts w:hint="default"/>
        <w:lang w:val="en-US" w:eastAsia="en-US" w:bidi="ar-SA"/>
      </w:rPr>
    </w:lvl>
    <w:lvl w:ilvl="6" w:tplc="00CA8126">
      <w:numFmt w:val="bullet"/>
      <w:lvlText w:val="•"/>
      <w:lvlJc w:val="left"/>
      <w:pPr>
        <w:ind w:left="2104" w:hanging="186"/>
      </w:pPr>
      <w:rPr>
        <w:rFonts w:hint="default"/>
        <w:lang w:val="en-US" w:eastAsia="en-US" w:bidi="ar-SA"/>
      </w:rPr>
    </w:lvl>
    <w:lvl w:ilvl="7" w:tplc="FAEA7CF0">
      <w:numFmt w:val="bullet"/>
      <w:lvlText w:val="•"/>
      <w:lvlJc w:val="left"/>
      <w:pPr>
        <w:ind w:left="2418" w:hanging="186"/>
      </w:pPr>
      <w:rPr>
        <w:rFonts w:hint="default"/>
        <w:lang w:val="en-US" w:eastAsia="en-US" w:bidi="ar-SA"/>
      </w:rPr>
    </w:lvl>
    <w:lvl w:ilvl="8" w:tplc="5F165166">
      <w:numFmt w:val="bullet"/>
      <w:lvlText w:val="•"/>
      <w:lvlJc w:val="left"/>
      <w:pPr>
        <w:ind w:left="2732" w:hanging="186"/>
      </w:pPr>
      <w:rPr>
        <w:rFonts w:hint="default"/>
        <w:lang w:val="en-US" w:eastAsia="en-US" w:bidi="ar-SA"/>
      </w:rPr>
    </w:lvl>
  </w:abstractNum>
  <w:abstractNum w:abstractNumId="30" w15:restartNumberingAfterBreak="0">
    <w:nsid w:val="27C57C0C"/>
    <w:multiLevelType w:val="hybridMultilevel"/>
    <w:tmpl w:val="71682DAE"/>
    <w:lvl w:ilvl="0" w:tplc="C0F297A6">
      <w:numFmt w:val="bullet"/>
      <w:lvlText w:val="o"/>
      <w:lvlJc w:val="left"/>
      <w:pPr>
        <w:ind w:left="217" w:hanging="190"/>
      </w:pPr>
      <w:rPr>
        <w:rFonts w:ascii="Courier New" w:eastAsia="Courier New" w:hAnsi="Courier New" w:cs="Courier New" w:hint="default"/>
        <w:b w:val="0"/>
        <w:bCs w:val="0"/>
        <w:i w:val="0"/>
        <w:iCs w:val="0"/>
        <w:spacing w:val="0"/>
        <w:w w:val="100"/>
        <w:sz w:val="18"/>
        <w:szCs w:val="18"/>
        <w:lang w:val="en-US" w:eastAsia="en-US" w:bidi="ar-SA"/>
      </w:rPr>
    </w:lvl>
    <w:lvl w:ilvl="1" w:tplc="2B3E336A">
      <w:numFmt w:val="bullet"/>
      <w:lvlText w:val="•"/>
      <w:lvlJc w:val="left"/>
      <w:pPr>
        <w:ind w:left="536" w:hanging="190"/>
      </w:pPr>
      <w:rPr>
        <w:rFonts w:hint="default"/>
        <w:lang w:val="en-US" w:eastAsia="en-US" w:bidi="ar-SA"/>
      </w:rPr>
    </w:lvl>
    <w:lvl w:ilvl="2" w:tplc="B2BC5812">
      <w:numFmt w:val="bullet"/>
      <w:lvlText w:val="•"/>
      <w:lvlJc w:val="left"/>
      <w:pPr>
        <w:ind w:left="852" w:hanging="190"/>
      </w:pPr>
      <w:rPr>
        <w:rFonts w:hint="default"/>
        <w:lang w:val="en-US" w:eastAsia="en-US" w:bidi="ar-SA"/>
      </w:rPr>
    </w:lvl>
    <w:lvl w:ilvl="3" w:tplc="311E99EC">
      <w:numFmt w:val="bullet"/>
      <w:lvlText w:val="•"/>
      <w:lvlJc w:val="left"/>
      <w:pPr>
        <w:ind w:left="1168" w:hanging="190"/>
      </w:pPr>
      <w:rPr>
        <w:rFonts w:hint="default"/>
        <w:lang w:val="en-US" w:eastAsia="en-US" w:bidi="ar-SA"/>
      </w:rPr>
    </w:lvl>
    <w:lvl w:ilvl="4" w:tplc="6038A9F4">
      <w:numFmt w:val="bullet"/>
      <w:lvlText w:val="•"/>
      <w:lvlJc w:val="left"/>
      <w:pPr>
        <w:ind w:left="1484" w:hanging="190"/>
      </w:pPr>
      <w:rPr>
        <w:rFonts w:hint="default"/>
        <w:lang w:val="en-US" w:eastAsia="en-US" w:bidi="ar-SA"/>
      </w:rPr>
    </w:lvl>
    <w:lvl w:ilvl="5" w:tplc="6C0CA8FE">
      <w:numFmt w:val="bullet"/>
      <w:lvlText w:val="•"/>
      <w:lvlJc w:val="left"/>
      <w:pPr>
        <w:ind w:left="1801" w:hanging="190"/>
      </w:pPr>
      <w:rPr>
        <w:rFonts w:hint="default"/>
        <w:lang w:val="en-US" w:eastAsia="en-US" w:bidi="ar-SA"/>
      </w:rPr>
    </w:lvl>
    <w:lvl w:ilvl="6" w:tplc="A86EED10">
      <w:numFmt w:val="bullet"/>
      <w:lvlText w:val="•"/>
      <w:lvlJc w:val="left"/>
      <w:pPr>
        <w:ind w:left="2117" w:hanging="190"/>
      </w:pPr>
      <w:rPr>
        <w:rFonts w:hint="default"/>
        <w:lang w:val="en-US" w:eastAsia="en-US" w:bidi="ar-SA"/>
      </w:rPr>
    </w:lvl>
    <w:lvl w:ilvl="7" w:tplc="1812CD80">
      <w:numFmt w:val="bullet"/>
      <w:lvlText w:val="•"/>
      <w:lvlJc w:val="left"/>
      <w:pPr>
        <w:ind w:left="2433" w:hanging="190"/>
      </w:pPr>
      <w:rPr>
        <w:rFonts w:hint="default"/>
        <w:lang w:val="en-US" w:eastAsia="en-US" w:bidi="ar-SA"/>
      </w:rPr>
    </w:lvl>
    <w:lvl w:ilvl="8" w:tplc="48B493F8">
      <w:numFmt w:val="bullet"/>
      <w:lvlText w:val="•"/>
      <w:lvlJc w:val="left"/>
      <w:pPr>
        <w:ind w:left="2749" w:hanging="190"/>
      </w:pPr>
      <w:rPr>
        <w:rFonts w:hint="default"/>
        <w:lang w:val="en-US" w:eastAsia="en-US" w:bidi="ar-SA"/>
      </w:rPr>
    </w:lvl>
  </w:abstractNum>
  <w:abstractNum w:abstractNumId="31" w15:restartNumberingAfterBreak="0">
    <w:nsid w:val="27DE2388"/>
    <w:multiLevelType w:val="hybridMultilevel"/>
    <w:tmpl w:val="A4EA3678"/>
    <w:lvl w:ilvl="0" w:tplc="E7622A22">
      <w:numFmt w:val="bullet"/>
      <w:lvlText w:val="o"/>
      <w:lvlJc w:val="left"/>
      <w:pPr>
        <w:ind w:left="253" w:hanging="190"/>
      </w:pPr>
      <w:rPr>
        <w:rFonts w:ascii="Courier New" w:eastAsia="Courier New" w:hAnsi="Courier New" w:cs="Courier New" w:hint="default"/>
        <w:b w:val="0"/>
        <w:bCs w:val="0"/>
        <w:i w:val="0"/>
        <w:iCs w:val="0"/>
        <w:spacing w:val="0"/>
        <w:w w:val="100"/>
        <w:sz w:val="18"/>
        <w:szCs w:val="18"/>
        <w:lang w:val="en-US" w:eastAsia="en-US" w:bidi="ar-SA"/>
      </w:rPr>
    </w:lvl>
    <w:lvl w:ilvl="1" w:tplc="ADDA0F4E">
      <w:numFmt w:val="bullet"/>
      <w:lvlText w:val="•"/>
      <w:lvlJc w:val="left"/>
      <w:pPr>
        <w:ind w:left="572" w:hanging="190"/>
      </w:pPr>
      <w:rPr>
        <w:rFonts w:hint="default"/>
        <w:lang w:val="en-US" w:eastAsia="en-US" w:bidi="ar-SA"/>
      </w:rPr>
    </w:lvl>
    <w:lvl w:ilvl="2" w:tplc="821CC9FE">
      <w:numFmt w:val="bullet"/>
      <w:lvlText w:val="•"/>
      <w:lvlJc w:val="left"/>
      <w:pPr>
        <w:ind w:left="885" w:hanging="190"/>
      </w:pPr>
      <w:rPr>
        <w:rFonts w:hint="default"/>
        <w:lang w:val="en-US" w:eastAsia="en-US" w:bidi="ar-SA"/>
      </w:rPr>
    </w:lvl>
    <w:lvl w:ilvl="3" w:tplc="CCD8F2F0">
      <w:numFmt w:val="bullet"/>
      <w:lvlText w:val="•"/>
      <w:lvlJc w:val="left"/>
      <w:pPr>
        <w:ind w:left="1198" w:hanging="190"/>
      </w:pPr>
      <w:rPr>
        <w:rFonts w:hint="default"/>
        <w:lang w:val="en-US" w:eastAsia="en-US" w:bidi="ar-SA"/>
      </w:rPr>
    </w:lvl>
    <w:lvl w:ilvl="4" w:tplc="71764896">
      <w:numFmt w:val="bullet"/>
      <w:lvlText w:val="•"/>
      <w:lvlJc w:val="left"/>
      <w:pPr>
        <w:ind w:left="1510" w:hanging="190"/>
      </w:pPr>
      <w:rPr>
        <w:rFonts w:hint="default"/>
        <w:lang w:val="en-US" w:eastAsia="en-US" w:bidi="ar-SA"/>
      </w:rPr>
    </w:lvl>
    <w:lvl w:ilvl="5" w:tplc="36B2C4B8">
      <w:numFmt w:val="bullet"/>
      <w:lvlText w:val="•"/>
      <w:lvlJc w:val="left"/>
      <w:pPr>
        <w:ind w:left="1823" w:hanging="190"/>
      </w:pPr>
      <w:rPr>
        <w:rFonts w:hint="default"/>
        <w:lang w:val="en-US" w:eastAsia="en-US" w:bidi="ar-SA"/>
      </w:rPr>
    </w:lvl>
    <w:lvl w:ilvl="6" w:tplc="77580CA2">
      <w:numFmt w:val="bullet"/>
      <w:lvlText w:val="•"/>
      <w:lvlJc w:val="left"/>
      <w:pPr>
        <w:ind w:left="2136" w:hanging="190"/>
      </w:pPr>
      <w:rPr>
        <w:rFonts w:hint="default"/>
        <w:lang w:val="en-US" w:eastAsia="en-US" w:bidi="ar-SA"/>
      </w:rPr>
    </w:lvl>
    <w:lvl w:ilvl="7" w:tplc="1DF6C730">
      <w:numFmt w:val="bullet"/>
      <w:lvlText w:val="•"/>
      <w:lvlJc w:val="left"/>
      <w:pPr>
        <w:ind w:left="2448" w:hanging="190"/>
      </w:pPr>
      <w:rPr>
        <w:rFonts w:hint="default"/>
        <w:lang w:val="en-US" w:eastAsia="en-US" w:bidi="ar-SA"/>
      </w:rPr>
    </w:lvl>
    <w:lvl w:ilvl="8" w:tplc="2A3A705C">
      <w:numFmt w:val="bullet"/>
      <w:lvlText w:val="•"/>
      <w:lvlJc w:val="left"/>
      <w:pPr>
        <w:ind w:left="2761" w:hanging="190"/>
      </w:pPr>
      <w:rPr>
        <w:rFonts w:hint="default"/>
        <w:lang w:val="en-US" w:eastAsia="en-US" w:bidi="ar-SA"/>
      </w:rPr>
    </w:lvl>
  </w:abstractNum>
  <w:abstractNum w:abstractNumId="32" w15:restartNumberingAfterBreak="0">
    <w:nsid w:val="2A204F3E"/>
    <w:multiLevelType w:val="hybridMultilevel"/>
    <w:tmpl w:val="71843456"/>
    <w:lvl w:ilvl="0" w:tplc="208AAD6A">
      <w:numFmt w:val="bullet"/>
      <w:lvlText w:val="o"/>
      <w:lvlJc w:val="left"/>
      <w:pPr>
        <w:ind w:left="244" w:hanging="180"/>
      </w:pPr>
      <w:rPr>
        <w:rFonts w:ascii="Courier New" w:eastAsia="Courier New" w:hAnsi="Courier New" w:cs="Courier New" w:hint="default"/>
        <w:b w:val="0"/>
        <w:bCs w:val="0"/>
        <w:i w:val="0"/>
        <w:iCs w:val="0"/>
        <w:spacing w:val="0"/>
        <w:w w:val="100"/>
        <w:sz w:val="18"/>
        <w:szCs w:val="18"/>
        <w:lang w:val="en-US" w:eastAsia="en-US" w:bidi="ar-SA"/>
      </w:rPr>
    </w:lvl>
    <w:lvl w:ilvl="1" w:tplc="444699EC">
      <w:numFmt w:val="bullet"/>
      <w:lvlText w:val="•"/>
      <w:lvlJc w:val="left"/>
      <w:pPr>
        <w:ind w:left="510" w:hanging="180"/>
      </w:pPr>
      <w:rPr>
        <w:rFonts w:hint="default"/>
        <w:lang w:val="en-US" w:eastAsia="en-US" w:bidi="ar-SA"/>
      </w:rPr>
    </w:lvl>
    <w:lvl w:ilvl="2" w:tplc="99D27EF2">
      <w:numFmt w:val="bullet"/>
      <w:lvlText w:val="•"/>
      <w:lvlJc w:val="left"/>
      <w:pPr>
        <w:ind w:left="781" w:hanging="180"/>
      </w:pPr>
      <w:rPr>
        <w:rFonts w:hint="default"/>
        <w:lang w:val="en-US" w:eastAsia="en-US" w:bidi="ar-SA"/>
      </w:rPr>
    </w:lvl>
    <w:lvl w:ilvl="3" w:tplc="ADA056B2">
      <w:numFmt w:val="bullet"/>
      <w:lvlText w:val="•"/>
      <w:lvlJc w:val="left"/>
      <w:pPr>
        <w:ind w:left="1052" w:hanging="180"/>
      </w:pPr>
      <w:rPr>
        <w:rFonts w:hint="default"/>
        <w:lang w:val="en-US" w:eastAsia="en-US" w:bidi="ar-SA"/>
      </w:rPr>
    </w:lvl>
    <w:lvl w:ilvl="4" w:tplc="3FE6CF66">
      <w:numFmt w:val="bullet"/>
      <w:lvlText w:val="•"/>
      <w:lvlJc w:val="left"/>
      <w:pPr>
        <w:ind w:left="1322" w:hanging="180"/>
      </w:pPr>
      <w:rPr>
        <w:rFonts w:hint="default"/>
        <w:lang w:val="en-US" w:eastAsia="en-US" w:bidi="ar-SA"/>
      </w:rPr>
    </w:lvl>
    <w:lvl w:ilvl="5" w:tplc="0750FFA8">
      <w:numFmt w:val="bullet"/>
      <w:lvlText w:val="•"/>
      <w:lvlJc w:val="left"/>
      <w:pPr>
        <w:ind w:left="1593" w:hanging="180"/>
      </w:pPr>
      <w:rPr>
        <w:rFonts w:hint="default"/>
        <w:lang w:val="en-US" w:eastAsia="en-US" w:bidi="ar-SA"/>
      </w:rPr>
    </w:lvl>
    <w:lvl w:ilvl="6" w:tplc="7C50A3B4">
      <w:numFmt w:val="bullet"/>
      <w:lvlText w:val="•"/>
      <w:lvlJc w:val="left"/>
      <w:pPr>
        <w:ind w:left="1864" w:hanging="180"/>
      </w:pPr>
      <w:rPr>
        <w:rFonts w:hint="default"/>
        <w:lang w:val="en-US" w:eastAsia="en-US" w:bidi="ar-SA"/>
      </w:rPr>
    </w:lvl>
    <w:lvl w:ilvl="7" w:tplc="9DBE2DFA">
      <w:numFmt w:val="bullet"/>
      <w:lvlText w:val="•"/>
      <w:lvlJc w:val="left"/>
      <w:pPr>
        <w:ind w:left="2134" w:hanging="180"/>
      </w:pPr>
      <w:rPr>
        <w:rFonts w:hint="default"/>
        <w:lang w:val="en-US" w:eastAsia="en-US" w:bidi="ar-SA"/>
      </w:rPr>
    </w:lvl>
    <w:lvl w:ilvl="8" w:tplc="209A4038">
      <w:numFmt w:val="bullet"/>
      <w:lvlText w:val="•"/>
      <w:lvlJc w:val="left"/>
      <w:pPr>
        <w:ind w:left="2405" w:hanging="180"/>
      </w:pPr>
      <w:rPr>
        <w:rFonts w:hint="default"/>
        <w:lang w:val="en-US" w:eastAsia="en-US" w:bidi="ar-SA"/>
      </w:rPr>
    </w:lvl>
  </w:abstractNum>
  <w:abstractNum w:abstractNumId="33" w15:restartNumberingAfterBreak="0">
    <w:nsid w:val="2C70788A"/>
    <w:multiLevelType w:val="hybridMultilevel"/>
    <w:tmpl w:val="233891DE"/>
    <w:lvl w:ilvl="0" w:tplc="913408C4">
      <w:numFmt w:val="bullet"/>
      <w:lvlText w:val="o"/>
      <w:lvlJc w:val="left"/>
      <w:pPr>
        <w:ind w:left="257" w:hanging="180"/>
      </w:pPr>
      <w:rPr>
        <w:rFonts w:ascii="Courier New" w:eastAsia="Courier New" w:hAnsi="Courier New" w:cs="Courier New" w:hint="default"/>
        <w:b w:val="0"/>
        <w:bCs w:val="0"/>
        <w:i w:val="0"/>
        <w:iCs w:val="0"/>
        <w:spacing w:val="0"/>
        <w:w w:val="100"/>
        <w:sz w:val="18"/>
        <w:szCs w:val="18"/>
        <w:lang w:val="en-US" w:eastAsia="en-US" w:bidi="ar-SA"/>
      </w:rPr>
    </w:lvl>
    <w:lvl w:ilvl="1" w:tplc="8D7EA9CA">
      <w:numFmt w:val="bullet"/>
      <w:lvlText w:val="•"/>
      <w:lvlJc w:val="left"/>
      <w:pPr>
        <w:ind w:left="572" w:hanging="180"/>
      </w:pPr>
      <w:rPr>
        <w:rFonts w:hint="default"/>
        <w:lang w:val="en-US" w:eastAsia="en-US" w:bidi="ar-SA"/>
      </w:rPr>
    </w:lvl>
    <w:lvl w:ilvl="2" w:tplc="3E7C99AE">
      <w:numFmt w:val="bullet"/>
      <w:lvlText w:val="•"/>
      <w:lvlJc w:val="left"/>
      <w:pPr>
        <w:ind w:left="884" w:hanging="180"/>
      </w:pPr>
      <w:rPr>
        <w:rFonts w:hint="default"/>
        <w:lang w:val="en-US" w:eastAsia="en-US" w:bidi="ar-SA"/>
      </w:rPr>
    </w:lvl>
    <w:lvl w:ilvl="3" w:tplc="4C0E2500">
      <w:numFmt w:val="bullet"/>
      <w:lvlText w:val="•"/>
      <w:lvlJc w:val="left"/>
      <w:pPr>
        <w:ind w:left="1196" w:hanging="180"/>
      </w:pPr>
      <w:rPr>
        <w:rFonts w:hint="default"/>
        <w:lang w:val="en-US" w:eastAsia="en-US" w:bidi="ar-SA"/>
      </w:rPr>
    </w:lvl>
    <w:lvl w:ilvl="4" w:tplc="D7824B90">
      <w:numFmt w:val="bullet"/>
      <w:lvlText w:val="•"/>
      <w:lvlJc w:val="left"/>
      <w:pPr>
        <w:ind w:left="1508" w:hanging="180"/>
      </w:pPr>
      <w:rPr>
        <w:rFonts w:hint="default"/>
        <w:lang w:val="en-US" w:eastAsia="en-US" w:bidi="ar-SA"/>
      </w:rPr>
    </w:lvl>
    <w:lvl w:ilvl="5" w:tplc="381CD3AC">
      <w:numFmt w:val="bullet"/>
      <w:lvlText w:val="•"/>
      <w:lvlJc w:val="left"/>
      <w:pPr>
        <w:ind w:left="1821" w:hanging="180"/>
      </w:pPr>
      <w:rPr>
        <w:rFonts w:hint="default"/>
        <w:lang w:val="en-US" w:eastAsia="en-US" w:bidi="ar-SA"/>
      </w:rPr>
    </w:lvl>
    <w:lvl w:ilvl="6" w:tplc="225A3260">
      <w:numFmt w:val="bullet"/>
      <w:lvlText w:val="•"/>
      <w:lvlJc w:val="left"/>
      <w:pPr>
        <w:ind w:left="2133" w:hanging="180"/>
      </w:pPr>
      <w:rPr>
        <w:rFonts w:hint="default"/>
        <w:lang w:val="en-US" w:eastAsia="en-US" w:bidi="ar-SA"/>
      </w:rPr>
    </w:lvl>
    <w:lvl w:ilvl="7" w:tplc="D77E91E8">
      <w:numFmt w:val="bullet"/>
      <w:lvlText w:val="•"/>
      <w:lvlJc w:val="left"/>
      <w:pPr>
        <w:ind w:left="2445" w:hanging="180"/>
      </w:pPr>
      <w:rPr>
        <w:rFonts w:hint="default"/>
        <w:lang w:val="en-US" w:eastAsia="en-US" w:bidi="ar-SA"/>
      </w:rPr>
    </w:lvl>
    <w:lvl w:ilvl="8" w:tplc="0826E73A">
      <w:numFmt w:val="bullet"/>
      <w:lvlText w:val="•"/>
      <w:lvlJc w:val="left"/>
      <w:pPr>
        <w:ind w:left="2757" w:hanging="180"/>
      </w:pPr>
      <w:rPr>
        <w:rFonts w:hint="default"/>
        <w:lang w:val="en-US" w:eastAsia="en-US" w:bidi="ar-SA"/>
      </w:rPr>
    </w:lvl>
  </w:abstractNum>
  <w:abstractNum w:abstractNumId="34" w15:restartNumberingAfterBreak="0">
    <w:nsid w:val="2C9917EC"/>
    <w:multiLevelType w:val="hybridMultilevel"/>
    <w:tmpl w:val="C54C8902"/>
    <w:lvl w:ilvl="0" w:tplc="910ABEFA">
      <w:numFmt w:val="bullet"/>
      <w:lvlText w:val="o"/>
      <w:lvlJc w:val="left"/>
      <w:pPr>
        <w:ind w:left="222" w:hanging="180"/>
      </w:pPr>
      <w:rPr>
        <w:rFonts w:ascii="Courier New" w:eastAsia="Courier New" w:hAnsi="Courier New" w:cs="Courier New" w:hint="default"/>
        <w:b w:val="0"/>
        <w:bCs w:val="0"/>
        <w:i w:val="0"/>
        <w:iCs w:val="0"/>
        <w:spacing w:val="0"/>
        <w:w w:val="100"/>
        <w:sz w:val="18"/>
        <w:szCs w:val="18"/>
        <w:lang w:val="en-US" w:eastAsia="en-US" w:bidi="ar-SA"/>
      </w:rPr>
    </w:lvl>
    <w:lvl w:ilvl="1" w:tplc="F4F26EA2">
      <w:numFmt w:val="bullet"/>
      <w:lvlText w:val="•"/>
      <w:lvlJc w:val="left"/>
      <w:pPr>
        <w:ind w:left="533" w:hanging="180"/>
      </w:pPr>
      <w:rPr>
        <w:rFonts w:hint="default"/>
        <w:lang w:val="en-US" w:eastAsia="en-US" w:bidi="ar-SA"/>
      </w:rPr>
    </w:lvl>
    <w:lvl w:ilvl="2" w:tplc="AF642218">
      <w:numFmt w:val="bullet"/>
      <w:lvlText w:val="•"/>
      <w:lvlJc w:val="left"/>
      <w:pPr>
        <w:ind w:left="847" w:hanging="180"/>
      </w:pPr>
      <w:rPr>
        <w:rFonts w:hint="default"/>
        <w:lang w:val="en-US" w:eastAsia="en-US" w:bidi="ar-SA"/>
      </w:rPr>
    </w:lvl>
    <w:lvl w:ilvl="3" w:tplc="3A5A032A">
      <w:numFmt w:val="bullet"/>
      <w:lvlText w:val="•"/>
      <w:lvlJc w:val="left"/>
      <w:pPr>
        <w:ind w:left="1161" w:hanging="180"/>
      </w:pPr>
      <w:rPr>
        <w:rFonts w:hint="default"/>
        <w:lang w:val="en-US" w:eastAsia="en-US" w:bidi="ar-SA"/>
      </w:rPr>
    </w:lvl>
    <w:lvl w:ilvl="4" w:tplc="D7C05F0E">
      <w:numFmt w:val="bullet"/>
      <w:lvlText w:val="•"/>
      <w:lvlJc w:val="left"/>
      <w:pPr>
        <w:ind w:left="1474" w:hanging="180"/>
      </w:pPr>
      <w:rPr>
        <w:rFonts w:hint="default"/>
        <w:lang w:val="en-US" w:eastAsia="en-US" w:bidi="ar-SA"/>
      </w:rPr>
    </w:lvl>
    <w:lvl w:ilvl="5" w:tplc="0CB030CE">
      <w:numFmt w:val="bullet"/>
      <w:lvlText w:val="•"/>
      <w:lvlJc w:val="left"/>
      <w:pPr>
        <w:ind w:left="1788" w:hanging="180"/>
      </w:pPr>
      <w:rPr>
        <w:rFonts w:hint="default"/>
        <w:lang w:val="en-US" w:eastAsia="en-US" w:bidi="ar-SA"/>
      </w:rPr>
    </w:lvl>
    <w:lvl w:ilvl="6" w:tplc="CDA82572">
      <w:numFmt w:val="bullet"/>
      <w:lvlText w:val="•"/>
      <w:lvlJc w:val="left"/>
      <w:pPr>
        <w:ind w:left="2102" w:hanging="180"/>
      </w:pPr>
      <w:rPr>
        <w:rFonts w:hint="default"/>
        <w:lang w:val="en-US" w:eastAsia="en-US" w:bidi="ar-SA"/>
      </w:rPr>
    </w:lvl>
    <w:lvl w:ilvl="7" w:tplc="C7F6AA70">
      <w:numFmt w:val="bullet"/>
      <w:lvlText w:val="•"/>
      <w:lvlJc w:val="left"/>
      <w:pPr>
        <w:ind w:left="2415" w:hanging="180"/>
      </w:pPr>
      <w:rPr>
        <w:rFonts w:hint="default"/>
        <w:lang w:val="en-US" w:eastAsia="en-US" w:bidi="ar-SA"/>
      </w:rPr>
    </w:lvl>
    <w:lvl w:ilvl="8" w:tplc="FFBED7D8">
      <w:numFmt w:val="bullet"/>
      <w:lvlText w:val="•"/>
      <w:lvlJc w:val="left"/>
      <w:pPr>
        <w:ind w:left="2729" w:hanging="180"/>
      </w:pPr>
      <w:rPr>
        <w:rFonts w:hint="default"/>
        <w:lang w:val="en-US" w:eastAsia="en-US" w:bidi="ar-SA"/>
      </w:rPr>
    </w:lvl>
  </w:abstractNum>
  <w:abstractNum w:abstractNumId="35" w15:restartNumberingAfterBreak="0">
    <w:nsid w:val="2E121299"/>
    <w:multiLevelType w:val="hybridMultilevel"/>
    <w:tmpl w:val="4630F040"/>
    <w:lvl w:ilvl="0" w:tplc="4D566974">
      <w:numFmt w:val="bullet"/>
      <w:lvlText w:val="o"/>
      <w:lvlJc w:val="left"/>
      <w:pPr>
        <w:ind w:left="244" w:hanging="180"/>
      </w:pPr>
      <w:rPr>
        <w:rFonts w:ascii="Courier New" w:eastAsia="Courier New" w:hAnsi="Courier New" w:cs="Courier New" w:hint="default"/>
        <w:b w:val="0"/>
        <w:bCs w:val="0"/>
        <w:i w:val="0"/>
        <w:iCs w:val="0"/>
        <w:spacing w:val="0"/>
        <w:w w:val="100"/>
        <w:sz w:val="18"/>
        <w:szCs w:val="18"/>
        <w:lang w:val="en-US" w:eastAsia="en-US" w:bidi="ar-SA"/>
      </w:rPr>
    </w:lvl>
    <w:lvl w:ilvl="1" w:tplc="0CE4CE0E">
      <w:numFmt w:val="bullet"/>
      <w:lvlText w:val="•"/>
      <w:lvlJc w:val="left"/>
      <w:pPr>
        <w:ind w:left="551" w:hanging="180"/>
      </w:pPr>
      <w:rPr>
        <w:rFonts w:hint="default"/>
        <w:lang w:val="en-US" w:eastAsia="en-US" w:bidi="ar-SA"/>
      </w:rPr>
    </w:lvl>
    <w:lvl w:ilvl="2" w:tplc="9E6AF1FC">
      <w:numFmt w:val="bullet"/>
      <w:lvlText w:val="•"/>
      <w:lvlJc w:val="left"/>
      <w:pPr>
        <w:ind w:left="863" w:hanging="180"/>
      </w:pPr>
      <w:rPr>
        <w:rFonts w:hint="default"/>
        <w:lang w:val="en-US" w:eastAsia="en-US" w:bidi="ar-SA"/>
      </w:rPr>
    </w:lvl>
    <w:lvl w:ilvl="3" w:tplc="EFFAF292">
      <w:numFmt w:val="bullet"/>
      <w:lvlText w:val="•"/>
      <w:lvlJc w:val="left"/>
      <w:pPr>
        <w:ind w:left="1175" w:hanging="180"/>
      </w:pPr>
      <w:rPr>
        <w:rFonts w:hint="default"/>
        <w:lang w:val="en-US" w:eastAsia="en-US" w:bidi="ar-SA"/>
      </w:rPr>
    </w:lvl>
    <w:lvl w:ilvl="4" w:tplc="774612EC">
      <w:numFmt w:val="bullet"/>
      <w:lvlText w:val="•"/>
      <w:lvlJc w:val="left"/>
      <w:pPr>
        <w:ind w:left="1486" w:hanging="180"/>
      </w:pPr>
      <w:rPr>
        <w:rFonts w:hint="default"/>
        <w:lang w:val="en-US" w:eastAsia="en-US" w:bidi="ar-SA"/>
      </w:rPr>
    </w:lvl>
    <w:lvl w:ilvl="5" w:tplc="6C08D838">
      <w:numFmt w:val="bullet"/>
      <w:lvlText w:val="•"/>
      <w:lvlJc w:val="left"/>
      <w:pPr>
        <w:ind w:left="1798" w:hanging="180"/>
      </w:pPr>
      <w:rPr>
        <w:rFonts w:hint="default"/>
        <w:lang w:val="en-US" w:eastAsia="en-US" w:bidi="ar-SA"/>
      </w:rPr>
    </w:lvl>
    <w:lvl w:ilvl="6" w:tplc="66BA7592">
      <w:numFmt w:val="bullet"/>
      <w:lvlText w:val="•"/>
      <w:lvlJc w:val="left"/>
      <w:pPr>
        <w:ind w:left="2110" w:hanging="180"/>
      </w:pPr>
      <w:rPr>
        <w:rFonts w:hint="default"/>
        <w:lang w:val="en-US" w:eastAsia="en-US" w:bidi="ar-SA"/>
      </w:rPr>
    </w:lvl>
    <w:lvl w:ilvl="7" w:tplc="C6C865FE">
      <w:numFmt w:val="bullet"/>
      <w:lvlText w:val="•"/>
      <w:lvlJc w:val="left"/>
      <w:pPr>
        <w:ind w:left="2421" w:hanging="180"/>
      </w:pPr>
      <w:rPr>
        <w:rFonts w:hint="default"/>
        <w:lang w:val="en-US" w:eastAsia="en-US" w:bidi="ar-SA"/>
      </w:rPr>
    </w:lvl>
    <w:lvl w:ilvl="8" w:tplc="62A6D46C">
      <w:numFmt w:val="bullet"/>
      <w:lvlText w:val="•"/>
      <w:lvlJc w:val="left"/>
      <w:pPr>
        <w:ind w:left="2733" w:hanging="180"/>
      </w:pPr>
      <w:rPr>
        <w:rFonts w:hint="default"/>
        <w:lang w:val="en-US" w:eastAsia="en-US" w:bidi="ar-SA"/>
      </w:rPr>
    </w:lvl>
  </w:abstractNum>
  <w:abstractNum w:abstractNumId="36" w15:restartNumberingAfterBreak="0">
    <w:nsid w:val="305A34B5"/>
    <w:multiLevelType w:val="hybridMultilevel"/>
    <w:tmpl w:val="7CAE7ABE"/>
    <w:lvl w:ilvl="0" w:tplc="48E622BA">
      <w:numFmt w:val="bullet"/>
      <w:lvlText w:val="o"/>
      <w:lvlJc w:val="left"/>
      <w:pPr>
        <w:ind w:left="243" w:hanging="180"/>
      </w:pPr>
      <w:rPr>
        <w:rFonts w:ascii="Courier New" w:eastAsia="Courier New" w:hAnsi="Courier New" w:cs="Courier New" w:hint="default"/>
        <w:b w:val="0"/>
        <w:bCs w:val="0"/>
        <w:i w:val="0"/>
        <w:iCs w:val="0"/>
        <w:spacing w:val="0"/>
        <w:w w:val="100"/>
        <w:sz w:val="18"/>
        <w:szCs w:val="18"/>
        <w:lang w:val="en-US" w:eastAsia="en-US" w:bidi="ar-SA"/>
      </w:rPr>
    </w:lvl>
    <w:lvl w:ilvl="1" w:tplc="BF14DC14">
      <w:numFmt w:val="bullet"/>
      <w:lvlText w:val="•"/>
      <w:lvlJc w:val="left"/>
      <w:pPr>
        <w:ind w:left="553" w:hanging="180"/>
      </w:pPr>
      <w:rPr>
        <w:rFonts w:hint="default"/>
        <w:lang w:val="en-US" w:eastAsia="en-US" w:bidi="ar-SA"/>
      </w:rPr>
    </w:lvl>
    <w:lvl w:ilvl="2" w:tplc="A3A45F1A">
      <w:numFmt w:val="bullet"/>
      <w:lvlText w:val="•"/>
      <w:lvlJc w:val="left"/>
      <w:pPr>
        <w:ind w:left="867" w:hanging="180"/>
      </w:pPr>
      <w:rPr>
        <w:rFonts w:hint="default"/>
        <w:lang w:val="en-US" w:eastAsia="en-US" w:bidi="ar-SA"/>
      </w:rPr>
    </w:lvl>
    <w:lvl w:ilvl="3" w:tplc="E2F68918">
      <w:numFmt w:val="bullet"/>
      <w:lvlText w:val="•"/>
      <w:lvlJc w:val="left"/>
      <w:pPr>
        <w:ind w:left="1181" w:hanging="180"/>
      </w:pPr>
      <w:rPr>
        <w:rFonts w:hint="default"/>
        <w:lang w:val="en-US" w:eastAsia="en-US" w:bidi="ar-SA"/>
      </w:rPr>
    </w:lvl>
    <w:lvl w:ilvl="4" w:tplc="EAF09D02">
      <w:numFmt w:val="bullet"/>
      <w:lvlText w:val="•"/>
      <w:lvlJc w:val="left"/>
      <w:pPr>
        <w:ind w:left="1494" w:hanging="180"/>
      </w:pPr>
      <w:rPr>
        <w:rFonts w:hint="default"/>
        <w:lang w:val="en-US" w:eastAsia="en-US" w:bidi="ar-SA"/>
      </w:rPr>
    </w:lvl>
    <w:lvl w:ilvl="5" w:tplc="F1260152">
      <w:numFmt w:val="bullet"/>
      <w:lvlText w:val="•"/>
      <w:lvlJc w:val="left"/>
      <w:pPr>
        <w:ind w:left="1808" w:hanging="180"/>
      </w:pPr>
      <w:rPr>
        <w:rFonts w:hint="default"/>
        <w:lang w:val="en-US" w:eastAsia="en-US" w:bidi="ar-SA"/>
      </w:rPr>
    </w:lvl>
    <w:lvl w:ilvl="6" w:tplc="04DA7D94">
      <w:numFmt w:val="bullet"/>
      <w:lvlText w:val="•"/>
      <w:lvlJc w:val="left"/>
      <w:pPr>
        <w:ind w:left="2122" w:hanging="180"/>
      </w:pPr>
      <w:rPr>
        <w:rFonts w:hint="default"/>
        <w:lang w:val="en-US" w:eastAsia="en-US" w:bidi="ar-SA"/>
      </w:rPr>
    </w:lvl>
    <w:lvl w:ilvl="7" w:tplc="F280BE2A">
      <w:numFmt w:val="bullet"/>
      <w:lvlText w:val="•"/>
      <w:lvlJc w:val="left"/>
      <w:pPr>
        <w:ind w:left="2435" w:hanging="180"/>
      </w:pPr>
      <w:rPr>
        <w:rFonts w:hint="default"/>
        <w:lang w:val="en-US" w:eastAsia="en-US" w:bidi="ar-SA"/>
      </w:rPr>
    </w:lvl>
    <w:lvl w:ilvl="8" w:tplc="E3E8FCDA">
      <w:numFmt w:val="bullet"/>
      <w:lvlText w:val="•"/>
      <w:lvlJc w:val="left"/>
      <w:pPr>
        <w:ind w:left="2749" w:hanging="180"/>
      </w:pPr>
      <w:rPr>
        <w:rFonts w:hint="default"/>
        <w:lang w:val="en-US" w:eastAsia="en-US" w:bidi="ar-SA"/>
      </w:rPr>
    </w:lvl>
  </w:abstractNum>
  <w:abstractNum w:abstractNumId="37" w15:restartNumberingAfterBreak="0">
    <w:nsid w:val="310710BC"/>
    <w:multiLevelType w:val="hybridMultilevel"/>
    <w:tmpl w:val="84842100"/>
    <w:lvl w:ilvl="0" w:tplc="89447246">
      <w:numFmt w:val="bullet"/>
      <w:lvlText w:val="o"/>
      <w:lvlJc w:val="left"/>
      <w:pPr>
        <w:ind w:left="269" w:hanging="180"/>
      </w:pPr>
      <w:rPr>
        <w:rFonts w:ascii="Courier New" w:eastAsia="Courier New" w:hAnsi="Courier New" w:cs="Courier New" w:hint="default"/>
        <w:b w:val="0"/>
        <w:bCs w:val="0"/>
        <w:i w:val="0"/>
        <w:iCs w:val="0"/>
        <w:spacing w:val="0"/>
        <w:w w:val="100"/>
        <w:sz w:val="18"/>
        <w:szCs w:val="18"/>
        <w:lang w:val="en-US" w:eastAsia="en-US" w:bidi="ar-SA"/>
      </w:rPr>
    </w:lvl>
    <w:lvl w:ilvl="1" w:tplc="88F23F82">
      <w:numFmt w:val="bullet"/>
      <w:lvlText w:val="•"/>
      <w:lvlJc w:val="left"/>
      <w:pPr>
        <w:ind w:left="560" w:hanging="180"/>
      </w:pPr>
      <w:rPr>
        <w:rFonts w:hint="default"/>
        <w:lang w:val="en-US" w:eastAsia="en-US" w:bidi="ar-SA"/>
      </w:rPr>
    </w:lvl>
    <w:lvl w:ilvl="2" w:tplc="DB4A3E38">
      <w:numFmt w:val="bullet"/>
      <w:lvlText w:val="•"/>
      <w:lvlJc w:val="left"/>
      <w:pPr>
        <w:ind w:left="860" w:hanging="180"/>
      </w:pPr>
      <w:rPr>
        <w:rFonts w:hint="default"/>
        <w:lang w:val="en-US" w:eastAsia="en-US" w:bidi="ar-SA"/>
      </w:rPr>
    </w:lvl>
    <w:lvl w:ilvl="3" w:tplc="71F4293C">
      <w:numFmt w:val="bullet"/>
      <w:lvlText w:val="•"/>
      <w:lvlJc w:val="left"/>
      <w:pPr>
        <w:ind w:left="1160" w:hanging="180"/>
      </w:pPr>
      <w:rPr>
        <w:rFonts w:hint="default"/>
        <w:lang w:val="en-US" w:eastAsia="en-US" w:bidi="ar-SA"/>
      </w:rPr>
    </w:lvl>
    <w:lvl w:ilvl="4" w:tplc="5C72E97E">
      <w:numFmt w:val="bullet"/>
      <w:lvlText w:val="•"/>
      <w:lvlJc w:val="left"/>
      <w:pPr>
        <w:ind w:left="1460" w:hanging="180"/>
      </w:pPr>
      <w:rPr>
        <w:rFonts w:hint="default"/>
        <w:lang w:val="en-US" w:eastAsia="en-US" w:bidi="ar-SA"/>
      </w:rPr>
    </w:lvl>
    <w:lvl w:ilvl="5" w:tplc="45A8D1A0">
      <w:numFmt w:val="bullet"/>
      <w:lvlText w:val="•"/>
      <w:lvlJc w:val="left"/>
      <w:pPr>
        <w:ind w:left="1761" w:hanging="180"/>
      </w:pPr>
      <w:rPr>
        <w:rFonts w:hint="default"/>
        <w:lang w:val="en-US" w:eastAsia="en-US" w:bidi="ar-SA"/>
      </w:rPr>
    </w:lvl>
    <w:lvl w:ilvl="6" w:tplc="A614D3C8">
      <w:numFmt w:val="bullet"/>
      <w:lvlText w:val="•"/>
      <w:lvlJc w:val="left"/>
      <w:pPr>
        <w:ind w:left="2061" w:hanging="180"/>
      </w:pPr>
      <w:rPr>
        <w:rFonts w:hint="default"/>
        <w:lang w:val="en-US" w:eastAsia="en-US" w:bidi="ar-SA"/>
      </w:rPr>
    </w:lvl>
    <w:lvl w:ilvl="7" w:tplc="55C8747C">
      <w:numFmt w:val="bullet"/>
      <w:lvlText w:val="•"/>
      <w:lvlJc w:val="left"/>
      <w:pPr>
        <w:ind w:left="2361" w:hanging="180"/>
      </w:pPr>
      <w:rPr>
        <w:rFonts w:hint="default"/>
        <w:lang w:val="en-US" w:eastAsia="en-US" w:bidi="ar-SA"/>
      </w:rPr>
    </w:lvl>
    <w:lvl w:ilvl="8" w:tplc="55B0C778">
      <w:numFmt w:val="bullet"/>
      <w:lvlText w:val="•"/>
      <w:lvlJc w:val="left"/>
      <w:pPr>
        <w:ind w:left="2661" w:hanging="180"/>
      </w:pPr>
      <w:rPr>
        <w:rFonts w:hint="default"/>
        <w:lang w:val="en-US" w:eastAsia="en-US" w:bidi="ar-SA"/>
      </w:rPr>
    </w:lvl>
  </w:abstractNum>
  <w:abstractNum w:abstractNumId="38" w15:restartNumberingAfterBreak="0">
    <w:nsid w:val="327F0050"/>
    <w:multiLevelType w:val="hybridMultilevel"/>
    <w:tmpl w:val="37BA5CCE"/>
    <w:lvl w:ilvl="0" w:tplc="A30C95B2">
      <w:numFmt w:val="bullet"/>
      <w:lvlText w:val="o"/>
      <w:lvlJc w:val="left"/>
      <w:pPr>
        <w:ind w:left="213" w:hanging="190"/>
      </w:pPr>
      <w:rPr>
        <w:rFonts w:ascii="Courier New" w:eastAsia="Courier New" w:hAnsi="Courier New" w:cs="Courier New" w:hint="default"/>
        <w:b w:val="0"/>
        <w:bCs w:val="0"/>
        <w:i w:val="0"/>
        <w:iCs w:val="0"/>
        <w:spacing w:val="0"/>
        <w:w w:val="100"/>
        <w:sz w:val="18"/>
        <w:szCs w:val="18"/>
        <w:lang w:val="en-US" w:eastAsia="en-US" w:bidi="ar-SA"/>
      </w:rPr>
    </w:lvl>
    <w:lvl w:ilvl="1" w:tplc="5792D8A4">
      <w:numFmt w:val="bullet"/>
      <w:lvlText w:val="•"/>
      <w:lvlJc w:val="left"/>
      <w:pPr>
        <w:ind w:left="535" w:hanging="190"/>
      </w:pPr>
      <w:rPr>
        <w:rFonts w:hint="default"/>
        <w:lang w:val="en-US" w:eastAsia="en-US" w:bidi="ar-SA"/>
      </w:rPr>
    </w:lvl>
    <w:lvl w:ilvl="2" w:tplc="8E02576A">
      <w:numFmt w:val="bullet"/>
      <w:lvlText w:val="•"/>
      <w:lvlJc w:val="left"/>
      <w:pPr>
        <w:ind w:left="851" w:hanging="190"/>
      </w:pPr>
      <w:rPr>
        <w:rFonts w:hint="default"/>
        <w:lang w:val="en-US" w:eastAsia="en-US" w:bidi="ar-SA"/>
      </w:rPr>
    </w:lvl>
    <w:lvl w:ilvl="3" w:tplc="FEDCD1BA">
      <w:numFmt w:val="bullet"/>
      <w:lvlText w:val="•"/>
      <w:lvlJc w:val="left"/>
      <w:pPr>
        <w:ind w:left="1167" w:hanging="190"/>
      </w:pPr>
      <w:rPr>
        <w:rFonts w:hint="default"/>
        <w:lang w:val="en-US" w:eastAsia="en-US" w:bidi="ar-SA"/>
      </w:rPr>
    </w:lvl>
    <w:lvl w:ilvl="4" w:tplc="7CE03562">
      <w:numFmt w:val="bullet"/>
      <w:lvlText w:val="•"/>
      <w:lvlJc w:val="left"/>
      <w:pPr>
        <w:ind w:left="1482" w:hanging="190"/>
      </w:pPr>
      <w:rPr>
        <w:rFonts w:hint="default"/>
        <w:lang w:val="en-US" w:eastAsia="en-US" w:bidi="ar-SA"/>
      </w:rPr>
    </w:lvl>
    <w:lvl w:ilvl="5" w:tplc="6B1A493E">
      <w:numFmt w:val="bullet"/>
      <w:lvlText w:val="•"/>
      <w:lvlJc w:val="left"/>
      <w:pPr>
        <w:ind w:left="1798" w:hanging="190"/>
      </w:pPr>
      <w:rPr>
        <w:rFonts w:hint="default"/>
        <w:lang w:val="en-US" w:eastAsia="en-US" w:bidi="ar-SA"/>
      </w:rPr>
    </w:lvl>
    <w:lvl w:ilvl="6" w:tplc="529C9E8A">
      <w:numFmt w:val="bullet"/>
      <w:lvlText w:val="•"/>
      <w:lvlJc w:val="left"/>
      <w:pPr>
        <w:ind w:left="2114" w:hanging="190"/>
      </w:pPr>
      <w:rPr>
        <w:rFonts w:hint="default"/>
        <w:lang w:val="en-US" w:eastAsia="en-US" w:bidi="ar-SA"/>
      </w:rPr>
    </w:lvl>
    <w:lvl w:ilvl="7" w:tplc="AB50B894">
      <w:numFmt w:val="bullet"/>
      <w:lvlText w:val="•"/>
      <w:lvlJc w:val="left"/>
      <w:pPr>
        <w:ind w:left="2429" w:hanging="190"/>
      </w:pPr>
      <w:rPr>
        <w:rFonts w:hint="default"/>
        <w:lang w:val="en-US" w:eastAsia="en-US" w:bidi="ar-SA"/>
      </w:rPr>
    </w:lvl>
    <w:lvl w:ilvl="8" w:tplc="7C64AEB6">
      <w:numFmt w:val="bullet"/>
      <w:lvlText w:val="•"/>
      <w:lvlJc w:val="left"/>
      <w:pPr>
        <w:ind w:left="2745" w:hanging="190"/>
      </w:pPr>
      <w:rPr>
        <w:rFonts w:hint="default"/>
        <w:lang w:val="en-US" w:eastAsia="en-US" w:bidi="ar-SA"/>
      </w:rPr>
    </w:lvl>
  </w:abstractNum>
  <w:abstractNum w:abstractNumId="39" w15:restartNumberingAfterBreak="0">
    <w:nsid w:val="358202F0"/>
    <w:multiLevelType w:val="hybridMultilevel"/>
    <w:tmpl w:val="D0CEE9AC"/>
    <w:lvl w:ilvl="0" w:tplc="02A866F4">
      <w:numFmt w:val="bullet"/>
      <w:lvlText w:val="o"/>
      <w:lvlJc w:val="left"/>
      <w:pPr>
        <w:ind w:left="242" w:hanging="180"/>
      </w:pPr>
      <w:rPr>
        <w:rFonts w:ascii="Courier New" w:eastAsia="Courier New" w:hAnsi="Courier New" w:cs="Courier New" w:hint="default"/>
        <w:b w:val="0"/>
        <w:bCs w:val="0"/>
        <w:i w:val="0"/>
        <w:iCs w:val="0"/>
        <w:spacing w:val="0"/>
        <w:w w:val="100"/>
        <w:sz w:val="18"/>
        <w:szCs w:val="18"/>
        <w:lang w:val="en-US" w:eastAsia="en-US" w:bidi="ar-SA"/>
      </w:rPr>
    </w:lvl>
    <w:lvl w:ilvl="1" w:tplc="F814B7DA">
      <w:numFmt w:val="bullet"/>
      <w:lvlText w:val="•"/>
      <w:lvlJc w:val="left"/>
      <w:pPr>
        <w:ind w:left="553" w:hanging="180"/>
      </w:pPr>
      <w:rPr>
        <w:rFonts w:hint="default"/>
        <w:lang w:val="en-US" w:eastAsia="en-US" w:bidi="ar-SA"/>
      </w:rPr>
    </w:lvl>
    <w:lvl w:ilvl="2" w:tplc="DF8446A6">
      <w:numFmt w:val="bullet"/>
      <w:lvlText w:val="•"/>
      <w:lvlJc w:val="left"/>
      <w:pPr>
        <w:ind w:left="866" w:hanging="180"/>
      </w:pPr>
      <w:rPr>
        <w:rFonts w:hint="default"/>
        <w:lang w:val="en-US" w:eastAsia="en-US" w:bidi="ar-SA"/>
      </w:rPr>
    </w:lvl>
    <w:lvl w:ilvl="3" w:tplc="BC662FCE">
      <w:numFmt w:val="bullet"/>
      <w:lvlText w:val="•"/>
      <w:lvlJc w:val="left"/>
      <w:pPr>
        <w:ind w:left="1179" w:hanging="180"/>
      </w:pPr>
      <w:rPr>
        <w:rFonts w:hint="default"/>
        <w:lang w:val="en-US" w:eastAsia="en-US" w:bidi="ar-SA"/>
      </w:rPr>
    </w:lvl>
    <w:lvl w:ilvl="4" w:tplc="45E01722">
      <w:numFmt w:val="bullet"/>
      <w:lvlText w:val="•"/>
      <w:lvlJc w:val="left"/>
      <w:pPr>
        <w:ind w:left="1492" w:hanging="180"/>
      </w:pPr>
      <w:rPr>
        <w:rFonts w:hint="default"/>
        <w:lang w:val="en-US" w:eastAsia="en-US" w:bidi="ar-SA"/>
      </w:rPr>
    </w:lvl>
    <w:lvl w:ilvl="5" w:tplc="B7F848CE">
      <w:numFmt w:val="bullet"/>
      <w:lvlText w:val="•"/>
      <w:lvlJc w:val="left"/>
      <w:pPr>
        <w:ind w:left="1806" w:hanging="180"/>
      </w:pPr>
      <w:rPr>
        <w:rFonts w:hint="default"/>
        <w:lang w:val="en-US" w:eastAsia="en-US" w:bidi="ar-SA"/>
      </w:rPr>
    </w:lvl>
    <w:lvl w:ilvl="6" w:tplc="897CBA76">
      <w:numFmt w:val="bullet"/>
      <w:lvlText w:val="•"/>
      <w:lvlJc w:val="left"/>
      <w:pPr>
        <w:ind w:left="2119" w:hanging="180"/>
      </w:pPr>
      <w:rPr>
        <w:rFonts w:hint="default"/>
        <w:lang w:val="en-US" w:eastAsia="en-US" w:bidi="ar-SA"/>
      </w:rPr>
    </w:lvl>
    <w:lvl w:ilvl="7" w:tplc="B8DA1A5A">
      <w:numFmt w:val="bullet"/>
      <w:lvlText w:val="•"/>
      <w:lvlJc w:val="left"/>
      <w:pPr>
        <w:ind w:left="2432" w:hanging="180"/>
      </w:pPr>
      <w:rPr>
        <w:rFonts w:hint="default"/>
        <w:lang w:val="en-US" w:eastAsia="en-US" w:bidi="ar-SA"/>
      </w:rPr>
    </w:lvl>
    <w:lvl w:ilvl="8" w:tplc="407E9728">
      <w:numFmt w:val="bullet"/>
      <w:lvlText w:val="•"/>
      <w:lvlJc w:val="left"/>
      <w:pPr>
        <w:ind w:left="2745" w:hanging="180"/>
      </w:pPr>
      <w:rPr>
        <w:rFonts w:hint="default"/>
        <w:lang w:val="en-US" w:eastAsia="en-US" w:bidi="ar-SA"/>
      </w:rPr>
    </w:lvl>
  </w:abstractNum>
  <w:abstractNum w:abstractNumId="40" w15:restartNumberingAfterBreak="0">
    <w:nsid w:val="35B776C4"/>
    <w:multiLevelType w:val="hybridMultilevel"/>
    <w:tmpl w:val="078CDA96"/>
    <w:lvl w:ilvl="0" w:tplc="4AF4D7CE">
      <w:numFmt w:val="bullet"/>
      <w:lvlText w:val="o"/>
      <w:lvlJc w:val="left"/>
      <w:pPr>
        <w:ind w:left="257" w:hanging="190"/>
      </w:pPr>
      <w:rPr>
        <w:rFonts w:ascii="Courier New" w:eastAsia="Courier New" w:hAnsi="Courier New" w:cs="Courier New" w:hint="default"/>
        <w:b w:val="0"/>
        <w:bCs w:val="0"/>
        <w:i w:val="0"/>
        <w:iCs w:val="0"/>
        <w:spacing w:val="0"/>
        <w:w w:val="100"/>
        <w:sz w:val="18"/>
        <w:szCs w:val="18"/>
        <w:lang w:val="en-US" w:eastAsia="en-US" w:bidi="ar-SA"/>
      </w:rPr>
    </w:lvl>
    <w:lvl w:ilvl="1" w:tplc="A96C3C32">
      <w:numFmt w:val="bullet"/>
      <w:lvlText w:val="•"/>
      <w:lvlJc w:val="left"/>
      <w:pPr>
        <w:ind w:left="569" w:hanging="190"/>
      </w:pPr>
      <w:rPr>
        <w:rFonts w:hint="default"/>
        <w:lang w:val="en-US" w:eastAsia="en-US" w:bidi="ar-SA"/>
      </w:rPr>
    </w:lvl>
    <w:lvl w:ilvl="2" w:tplc="A2BC83DE">
      <w:numFmt w:val="bullet"/>
      <w:lvlText w:val="•"/>
      <w:lvlJc w:val="left"/>
      <w:pPr>
        <w:ind w:left="879" w:hanging="190"/>
      </w:pPr>
      <w:rPr>
        <w:rFonts w:hint="default"/>
        <w:lang w:val="en-US" w:eastAsia="en-US" w:bidi="ar-SA"/>
      </w:rPr>
    </w:lvl>
    <w:lvl w:ilvl="3" w:tplc="749E2C9A">
      <w:numFmt w:val="bullet"/>
      <w:lvlText w:val="•"/>
      <w:lvlJc w:val="left"/>
      <w:pPr>
        <w:ind w:left="1189" w:hanging="190"/>
      </w:pPr>
      <w:rPr>
        <w:rFonts w:hint="default"/>
        <w:lang w:val="en-US" w:eastAsia="en-US" w:bidi="ar-SA"/>
      </w:rPr>
    </w:lvl>
    <w:lvl w:ilvl="4" w:tplc="67386E26">
      <w:numFmt w:val="bullet"/>
      <w:lvlText w:val="•"/>
      <w:lvlJc w:val="left"/>
      <w:pPr>
        <w:ind w:left="1498" w:hanging="190"/>
      </w:pPr>
      <w:rPr>
        <w:rFonts w:hint="default"/>
        <w:lang w:val="en-US" w:eastAsia="en-US" w:bidi="ar-SA"/>
      </w:rPr>
    </w:lvl>
    <w:lvl w:ilvl="5" w:tplc="0896DAD4">
      <w:numFmt w:val="bullet"/>
      <w:lvlText w:val="•"/>
      <w:lvlJc w:val="left"/>
      <w:pPr>
        <w:ind w:left="1808" w:hanging="190"/>
      </w:pPr>
      <w:rPr>
        <w:rFonts w:hint="default"/>
        <w:lang w:val="en-US" w:eastAsia="en-US" w:bidi="ar-SA"/>
      </w:rPr>
    </w:lvl>
    <w:lvl w:ilvl="6" w:tplc="AA92503A">
      <w:numFmt w:val="bullet"/>
      <w:lvlText w:val="•"/>
      <w:lvlJc w:val="left"/>
      <w:pPr>
        <w:ind w:left="2118" w:hanging="190"/>
      </w:pPr>
      <w:rPr>
        <w:rFonts w:hint="default"/>
        <w:lang w:val="en-US" w:eastAsia="en-US" w:bidi="ar-SA"/>
      </w:rPr>
    </w:lvl>
    <w:lvl w:ilvl="7" w:tplc="591268E6">
      <w:numFmt w:val="bullet"/>
      <w:lvlText w:val="•"/>
      <w:lvlJc w:val="left"/>
      <w:pPr>
        <w:ind w:left="2427" w:hanging="190"/>
      </w:pPr>
      <w:rPr>
        <w:rFonts w:hint="default"/>
        <w:lang w:val="en-US" w:eastAsia="en-US" w:bidi="ar-SA"/>
      </w:rPr>
    </w:lvl>
    <w:lvl w:ilvl="8" w:tplc="DAB634BC">
      <w:numFmt w:val="bullet"/>
      <w:lvlText w:val="•"/>
      <w:lvlJc w:val="left"/>
      <w:pPr>
        <w:ind w:left="2737" w:hanging="190"/>
      </w:pPr>
      <w:rPr>
        <w:rFonts w:hint="default"/>
        <w:lang w:val="en-US" w:eastAsia="en-US" w:bidi="ar-SA"/>
      </w:rPr>
    </w:lvl>
  </w:abstractNum>
  <w:abstractNum w:abstractNumId="41" w15:restartNumberingAfterBreak="0">
    <w:nsid w:val="35E665EE"/>
    <w:multiLevelType w:val="hybridMultilevel"/>
    <w:tmpl w:val="68F27644"/>
    <w:lvl w:ilvl="0" w:tplc="8412280C">
      <w:numFmt w:val="bullet"/>
      <w:lvlText w:val="o"/>
      <w:lvlJc w:val="left"/>
      <w:pPr>
        <w:ind w:left="217" w:hanging="180"/>
      </w:pPr>
      <w:rPr>
        <w:rFonts w:ascii="Courier New" w:eastAsia="Courier New" w:hAnsi="Courier New" w:cs="Courier New" w:hint="default"/>
        <w:b w:val="0"/>
        <w:bCs w:val="0"/>
        <w:i w:val="0"/>
        <w:iCs w:val="0"/>
        <w:spacing w:val="0"/>
        <w:w w:val="100"/>
        <w:sz w:val="18"/>
        <w:szCs w:val="18"/>
        <w:lang w:val="en-US" w:eastAsia="en-US" w:bidi="ar-SA"/>
      </w:rPr>
    </w:lvl>
    <w:lvl w:ilvl="1" w:tplc="BEBCBF16">
      <w:numFmt w:val="bullet"/>
      <w:lvlText w:val="•"/>
      <w:lvlJc w:val="left"/>
      <w:pPr>
        <w:ind w:left="536" w:hanging="180"/>
      </w:pPr>
      <w:rPr>
        <w:rFonts w:hint="default"/>
        <w:lang w:val="en-US" w:eastAsia="en-US" w:bidi="ar-SA"/>
      </w:rPr>
    </w:lvl>
    <w:lvl w:ilvl="2" w:tplc="63E833D2">
      <w:numFmt w:val="bullet"/>
      <w:lvlText w:val="•"/>
      <w:lvlJc w:val="left"/>
      <w:pPr>
        <w:ind w:left="852" w:hanging="180"/>
      </w:pPr>
      <w:rPr>
        <w:rFonts w:hint="default"/>
        <w:lang w:val="en-US" w:eastAsia="en-US" w:bidi="ar-SA"/>
      </w:rPr>
    </w:lvl>
    <w:lvl w:ilvl="3" w:tplc="8CA2BB9C">
      <w:numFmt w:val="bullet"/>
      <w:lvlText w:val="•"/>
      <w:lvlJc w:val="left"/>
      <w:pPr>
        <w:ind w:left="1168" w:hanging="180"/>
      </w:pPr>
      <w:rPr>
        <w:rFonts w:hint="default"/>
        <w:lang w:val="en-US" w:eastAsia="en-US" w:bidi="ar-SA"/>
      </w:rPr>
    </w:lvl>
    <w:lvl w:ilvl="4" w:tplc="EBB410FC">
      <w:numFmt w:val="bullet"/>
      <w:lvlText w:val="•"/>
      <w:lvlJc w:val="left"/>
      <w:pPr>
        <w:ind w:left="1484" w:hanging="180"/>
      </w:pPr>
      <w:rPr>
        <w:rFonts w:hint="default"/>
        <w:lang w:val="en-US" w:eastAsia="en-US" w:bidi="ar-SA"/>
      </w:rPr>
    </w:lvl>
    <w:lvl w:ilvl="5" w:tplc="EF58A97A">
      <w:numFmt w:val="bullet"/>
      <w:lvlText w:val="•"/>
      <w:lvlJc w:val="left"/>
      <w:pPr>
        <w:ind w:left="1801" w:hanging="180"/>
      </w:pPr>
      <w:rPr>
        <w:rFonts w:hint="default"/>
        <w:lang w:val="en-US" w:eastAsia="en-US" w:bidi="ar-SA"/>
      </w:rPr>
    </w:lvl>
    <w:lvl w:ilvl="6" w:tplc="6284F892">
      <w:numFmt w:val="bullet"/>
      <w:lvlText w:val="•"/>
      <w:lvlJc w:val="left"/>
      <w:pPr>
        <w:ind w:left="2117" w:hanging="180"/>
      </w:pPr>
      <w:rPr>
        <w:rFonts w:hint="default"/>
        <w:lang w:val="en-US" w:eastAsia="en-US" w:bidi="ar-SA"/>
      </w:rPr>
    </w:lvl>
    <w:lvl w:ilvl="7" w:tplc="8B2E0AAE">
      <w:numFmt w:val="bullet"/>
      <w:lvlText w:val="•"/>
      <w:lvlJc w:val="left"/>
      <w:pPr>
        <w:ind w:left="2433" w:hanging="180"/>
      </w:pPr>
      <w:rPr>
        <w:rFonts w:hint="default"/>
        <w:lang w:val="en-US" w:eastAsia="en-US" w:bidi="ar-SA"/>
      </w:rPr>
    </w:lvl>
    <w:lvl w:ilvl="8" w:tplc="F4C4A838">
      <w:numFmt w:val="bullet"/>
      <w:lvlText w:val="•"/>
      <w:lvlJc w:val="left"/>
      <w:pPr>
        <w:ind w:left="2749" w:hanging="180"/>
      </w:pPr>
      <w:rPr>
        <w:rFonts w:hint="default"/>
        <w:lang w:val="en-US" w:eastAsia="en-US" w:bidi="ar-SA"/>
      </w:rPr>
    </w:lvl>
  </w:abstractNum>
  <w:abstractNum w:abstractNumId="42" w15:restartNumberingAfterBreak="0">
    <w:nsid w:val="362B51A4"/>
    <w:multiLevelType w:val="hybridMultilevel"/>
    <w:tmpl w:val="69AEB722"/>
    <w:lvl w:ilvl="0" w:tplc="182819E6">
      <w:numFmt w:val="bullet"/>
      <w:lvlText w:val="o"/>
      <w:lvlJc w:val="left"/>
      <w:pPr>
        <w:ind w:left="202" w:hanging="180"/>
      </w:pPr>
      <w:rPr>
        <w:rFonts w:ascii="Courier New" w:eastAsia="Courier New" w:hAnsi="Courier New" w:cs="Courier New" w:hint="default"/>
        <w:b w:val="0"/>
        <w:bCs w:val="0"/>
        <w:i w:val="0"/>
        <w:iCs w:val="0"/>
        <w:spacing w:val="0"/>
        <w:w w:val="100"/>
        <w:sz w:val="18"/>
        <w:szCs w:val="18"/>
        <w:lang w:val="en-US" w:eastAsia="en-US" w:bidi="ar-SA"/>
      </w:rPr>
    </w:lvl>
    <w:lvl w:ilvl="1" w:tplc="D91C98A0">
      <w:numFmt w:val="bullet"/>
      <w:lvlText w:val="-"/>
      <w:lvlJc w:val="left"/>
      <w:pPr>
        <w:ind w:left="473" w:hanging="226"/>
      </w:pPr>
      <w:rPr>
        <w:rFonts w:ascii="Arial" w:eastAsia="Arial" w:hAnsi="Arial" w:cs="Arial" w:hint="default"/>
        <w:b w:val="0"/>
        <w:bCs w:val="0"/>
        <w:i w:val="0"/>
        <w:iCs w:val="0"/>
        <w:spacing w:val="0"/>
        <w:w w:val="91"/>
        <w:sz w:val="18"/>
        <w:szCs w:val="18"/>
        <w:lang w:val="en-US" w:eastAsia="en-US" w:bidi="ar-SA"/>
      </w:rPr>
    </w:lvl>
    <w:lvl w:ilvl="2" w:tplc="C228EA3A">
      <w:numFmt w:val="bullet"/>
      <w:lvlText w:val="•"/>
      <w:lvlJc w:val="left"/>
      <w:pPr>
        <w:ind w:left="802" w:hanging="226"/>
      </w:pPr>
      <w:rPr>
        <w:rFonts w:hint="default"/>
        <w:lang w:val="en-US" w:eastAsia="en-US" w:bidi="ar-SA"/>
      </w:rPr>
    </w:lvl>
    <w:lvl w:ilvl="3" w:tplc="3CCCF15E">
      <w:numFmt w:val="bullet"/>
      <w:lvlText w:val="•"/>
      <w:lvlJc w:val="left"/>
      <w:pPr>
        <w:ind w:left="1124" w:hanging="226"/>
      </w:pPr>
      <w:rPr>
        <w:rFonts w:hint="default"/>
        <w:lang w:val="en-US" w:eastAsia="en-US" w:bidi="ar-SA"/>
      </w:rPr>
    </w:lvl>
    <w:lvl w:ilvl="4" w:tplc="232EDFBC">
      <w:numFmt w:val="bullet"/>
      <w:lvlText w:val="•"/>
      <w:lvlJc w:val="left"/>
      <w:pPr>
        <w:ind w:left="1447" w:hanging="226"/>
      </w:pPr>
      <w:rPr>
        <w:rFonts w:hint="default"/>
        <w:lang w:val="en-US" w:eastAsia="en-US" w:bidi="ar-SA"/>
      </w:rPr>
    </w:lvl>
    <w:lvl w:ilvl="5" w:tplc="F1DADFCC">
      <w:numFmt w:val="bullet"/>
      <w:lvlText w:val="•"/>
      <w:lvlJc w:val="left"/>
      <w:pPr>
        <w:ind w:left="1769" w:hanging="226"/>
      </w:pPr>
      <w:rPr>
        <w:rFonts w:hint="default"/>
        <w:lang w:val="en-US" w:eastAsia="en-US" w:bidi="ar-SA"/>
      </w:rPr>
    </w:lvl>
    <w:lvl w:ilvl="6" w:tplc="3D94A260">
      <w:numFmt w:val="bullet"/>
      <w:lvlText w:val="•"/>
      <w:lvlJc w:val="left"/>
      <w:pPr>
        <w:ind w:left="2092" w:hanging="226"/>
      </w:pPr>
      <w:rPr>
        <w:rFonts w:hint="default"/>
        <w:lang w:val="en-US" w:eastAsia="en-US" w:bidi="ar-SA"/>
      </w:rPr>
    </w:lvl>
    <w:lvl w:ilvl="7" w:tplc="D576A480">
      <w:numFmt w:val="bullet"/>
      <w:lvlText w:val="•"/>
      <w:lvlJc w:val="left"/>
      <w:pPr>
        <w:ind w:left="2414" w:hanging="226"/>
      </w:pPr>
      <w:rPr>
        <w:rFonts w:hint="default"/>
        <w:lang w:val="en-US" w:eastAsia="en-US" w:bidi="ar-SA"/>
      </w:rPr>
    </w:lvl>
    <w:lvl w:ilvl="8" w:tplc="2F66E586">
      <w:numFmt w:val="bullet"/>
      <w:lvlText w:val="•"/>
      <w:lvlJc w:val="left"/>
      <w:pPr>
        <w:ind w:left="2737" w:hanging="226"/>
      </w:pPr>
      <w:rPr>
        <w:rFonts w:hint="default"/>
        <w:lang w:val="en-US" w:eastAsia="en-US" w:bidi="ar-SA"/>
      </w:rPr>
    </w:lvl>
  </w:abstractNum>
  <w:abstractNum w:abstractNumId="43" w15:restartNumberingAfterBreak="0">
    <w:nsid w:val="37197B3F"/>
    <w:multiLevelType w:val="hybridMultilevel"/>
    <w:tmpl w:val="0818B9AC"/>
    <w:lvl w:ilvl="0" w:tplc="B3A2064C">
      <w:numFmt w:val="bullet"/>
      <w:lvlText w:val="o"/>
      <w:lvlJc w:val="left"/>
      <w:pPr>
        <w:ind w:left="208" w:hanging="185"/>
      </w:pPr>
      <w:rPr>
        <w:rFonts w:ascii="Courier New" w:eastAsia="Courier New" w:hAnsi="Courier New" w:cs="Courier New" w:hint="default"/>
        <w:b w:val="0"/>
        <w:bCs w:val="0"/>
        <w:i w:val="0"/>
        <w:iCs w:val="0"/>
        <w:spacing w:val="0"/>
        <w:w w:val="100"/>
        <w:sz w:val="18"/>
        <w:szCs w:val="18"/>
        <w:lang w:val="en-US" w:eastAsia="en-US" w:bidi="ar-SA"/>
      </w:rPr>
    </w:lvl>
    <w:lvl w:ilvl="1" w:tplc="E572D7A6">
      <w:numFmt w:val="bullet"/>
      <w:lvlText w:val="•"/>
      <w:lvlJc w:val="left"/>
      <w:pPr>
        <w:ind w:left="518" w:hanging="185"/>
      </w:pPr>
      <w:rPr>
        <w:rFonts w:hint="default"/>
        <w:lang w:val="en-US" w:eastAsia="en-US" w:bidi="ar-SA"/>
      </w:rPr>
    </w:lvl>
    <w:lvl w:ilvl="2" w:tplc="BB74EFB6">
      <w:numFmt w:val="bullet"/>
      <w:lvlText w:val="•"/>
      <w:lvlJc w:val="left"/>
      <w:pPr>
        <w:ind w:left="837" w:hanging="185"/>
      </w:pPr>
      <w:rPr>
        <w:rFonts w:hint="default"/>
        <w:lang w:val="en-US" w:eastAsia="en-US" w:bidi="ar-SA"/>
      </w:rPr>
    </w:lvl>
    <w:lvl w:ilvl="3" w:tplc="CFC65ECC">
      <w:numFmt w:val="bullet"/>
      <w:lvlText w:val="•"/>
      <w:lvlJc w:val="left"/>
      <w:pPr>
        <w:ind w:left="1156" w:hanging="185"/>
      </w:pPr>
      <w:rPr>
        <w:rFonts w:hint="default"/>
        <w:lang w:val="en-US" w:eastAsia="en-US" w:bidi="ar-SA"/>
      </w:rPr>
    </w:lvl>
    <w:lvl w:ilvl="4" w:tplc="1A5CACBC">
      <w:numFmt w:val="bullet"/>
      <w:lvlText w:val="•"/>
      <w:lvlJc w:val="left"/>
      <w:pPr>
        <w:ind w:left="1474" w:hanging="185"/>
      </w:pPr>
      <w:rPr>
        <w:rFonts w:hint="default"/>
        <w:lang w:val="en-US" w:eastAsia="en-US" w:bidi="ar-SA"/>
      </w:rPr>
    </w:lvl>
    <w:lvl w:ilvl="5" w:tplc="429CCD60">
      <w:numFmt w:val="bullet"/>
      <w:lvlText w:val="•"/>
      <w:lvlJc w:val="left"/>
      <w:pPr>
        <w:ind w:left="1793" w:hanging="185"/>
      </w:pPr>
      <w:rPr>
        <w:rFonts w:hint="default"/>
        <w:lang w:val="en-US" w:eastAsia="en-US" w:bidi="ar-SA"/>
      </w:rPr>
    </w:lvl>
    <w:lvl w:ilvl="6" w:tplc="745ED81A">
      <w:numFmt w:val="bullet"/>
      <w:lvlText w:val="•"/>
      <w:lvlJc w:val="left"/>
      <w:pPr>
        <w:ind w:left="2112" w:hanging="185"/>
      </w:pPr>
      <w:rPr>
        <w:rFonts w:hint="default"/>
        <w:lang w:val="en-US" w:eastAsia="en-US" w:bidi="ar-SA"/>
      </w:rPr>
    </w:lvl>
    <w:lvl w:ilvl="7" w:tplc="F0E04C72">
      <w:numFmt w:val="bullet"/>
      <w:lvlText w:val="•"/>
      <w:lvlJc w:val="left"/>
      <w:pPr>
        <w:ind w:left="2430" w:hanging="185"/>
      </w:pPr>
      <w:rPr>
        <w:rFonts w:hint="default"/>
        <w:lang w:val="en-US" w:eastAsia="en-US" w:bidi="ar-SA"/>
      </w:rPr>
    </w:lvl>
    <w:lvl w:ilvl="8" w:tplc="27AE8714">
      <w:numFmt w:val="bullet"/>
      <w:lvlText w:val="•"/>
      <w:lvlJc w:val="left"/>
      <w:pPr>
        <w:ind w:left="2749" w:hanging="185"/>
      </w:pPr>
      <w:rPr>
        <w:rFonts w:hint="default"/>
        <w:lang w:val="en-US" w:eastAsia="en-US" w:bidi="ar-SA"/>
      </w:rPr>
    </w:lvl>
  </w:abstractNum>
  <w:abstractNum w:abstractNumId="44" w15:restartNumberingAfterBreak="0">
    <w:nsid w:val="379F1AED"/>
    <w:multiLevelType w:val="hybridMultilevel"/>
    <w:tmpl w:val="73B66710"/>
    <w:lvl w:ilvl="0" w:tplc="5082E50E">
      <w:numFmt w:val="bullet"/>
      <w:lvlText w:val="o"/>
      <w:lvlJc w:val="left"/>
      <w:pPr>
        <w:ind w:left="247" w:hanging="181"/>
      </w:pPr>
      <w:rPr>
        <w:rFonts w:ascii="Courier New" w:eastAsia="Courier New" w:hAnsi="Courier New" w:cs="Courier New" w:hint="default"/>
        <w:b w:val="0"/>
        <w:bCs w:val="0"/>
        <w:i w:val="0"/>
        <w:iCs w:val="0"/>
        <w:spacing w:val="0"/>
        <w:w w:val="100"/>
        <w:sz w:val="18"/>
        <w:szCs w:val="18"/>
        <w:lang w:val="en-US" w:eastAsia="en-US" w:bidi="ar-SA"/>
      </w:rPr>
    </w:lvl>
    <w:lvl w:ilvl="1" w:tplc="EE222742">
      <w:numFmt w:val="bullet"/>
      <w:lvlText w:val="•"/>
      <w:lvlJc w:val="left"/>
      <w:pPr>
        <w:ind w:left="554" w:hanging="181"/>
      </w:pPr>
      <w:rPr>
        <w:rFonts w:hint="default"/>
        <w:lang w:val="en-US" w:eastAsia="en-US" w:bidi="ar-SA"/>
      </w:rPr>
    </w:lvl>
    <w:lvl w:ilvl="2" w:tplc="7B6A38FE">
      <w:numFmt w:val="bullet"/>
      <w:lvlText w:val="•"/>
      <w:lvlJc w:val="left"/>
      <w:pPr>
        <w:ind w:left="869" w:hanging="181"/>
      </w:pPr>
      <w:rPr>
        <w:rFonts w:hint="default"/>
        <w:lang w:val="en-US" w:eastAsia="en-US" w:bidi="ar-SA"/>
      </w:rPr>
    </w:lvl>
    <w:lvl w:ilvl="3" w:tplc="EC38BF48">
      <w:numFmt w:val="bullet"/>
      <w:lvlText w:val="•"/>
      <w:lvlJc w:val="left"/>
      <w:pPr>
        <w:ind w:left="1183" w:hanging="181"/>
      </w:pPr>
      <w:rPr>
        <w:rFonts w:hint="default"/>
        <w:lang w:val="en-US" w:eastAsia="en-US" w:bidi="ar-SA"/>
      </w:rPr>
    </w:lvl>
    <w:lvl w:ilvl="4" w:tplc="D180CE64">
      <w:numFmt w:val="bullet"/>
      <w:lvlText w:val="•"/>
      <w:lvlJc w:val="left"/>
      <w:pPr>
        <w:ind w:left="1498" w:hanging="181"/>
      </w:pPr>
      <w:rPr>
        <w:rFonts w:hint="default"/>
        <w:lang w:val="en-US" w:eastAsia="en-US" w:bidi="ar-SA"/>
      </w:rPr>
    </w:lvl>
    <w:lvl w:ilvl="5" w:tplc="57E2F280">
      <w:numFmt w:val="bullet"/>
      <w:lvlText w:val="•"/>
      <w:lvlJc w:val="left"/>
      <w:pPr>
        <w:ind w:left="1812" w:hanging="181"/>
      </w:pPr>
      <w:rPr>
        <w:rFonts w:hint="default"/>
        <w:lang w:val="en-US" w:eastAsia="en-US" w:bidi="ar-SA"/>
      </w:rPr>
    </w:lvl>
    <w:lvl w:ilvl="6" w:tplc="ACB2A39C">
      <w:numFmt w:val="bullet"/>
      <w:lvlText w:val="•"/>
      <w:lvlJc w:val="left"/>
      <w:pPr>
        <w:ind w:left="2127" w:hanging="181"/>
      </w:pPr>
      <w:rPr>
        <w:rFonts w:hint="default"/>
        <w:lang w:val="en-US" w:eastAsia="en-US" w:bidi="ar-SA"/>
      </w:rPr>
    </w:lvl>
    <w:lvl w:ilvl="7" w:tplc="3B3CC3DC">
      <w:numFmt w:val="bullet"/>
      <w:lvlText w:val="•"/>
      <w:lvlJc w:val="left"/>
      <w:pPr>
        <w:ind w:left="2441" w:hanging="181"/>
      </w:pPr>
      <w:rPr>
        <w:rFonts w:hint="default"/>
        <w:lang w:val="en-US" w:eastAsia="en-US" w:bidi="ar-SA"/>
      </w:rPr>
    </w:lvl>
    <w:lvl w:ilvl="8" w:tplc="6ABE725C">
      <w:numFmt w:val="bullet"/>
      <w:lvlText w:val="•"/>
      <w:lvlJc w:val="left"/>
      <w:pPr>
        <w:ind w:left="2756" w:hanging="181"/>
      </w:pPr>
      <w:rPr>
        <w:rFonts w:hint="default"/>
        <w:lang w:val="en-US" w:eastAsia="en-US" w:bidi="ar-SA"/>
      </w:rPr>
    </w:lvl>
  </w:abstractNum>
  <w:abstractNum w:abstractNumId="45" w15:restartNumberingAfterBreak="0">
    <w:nsid w:val="37A15E26"/>
    <w:multiLevelType w:val="hybridMultilevel"/>
    <w:tmpl w:val="443039D8"/>
    <w:lvl w:ilvl="0" w:tplc="77322504">
      <w:numFmt w:val="bullet"/>
      <w:lvlText w:val="o"/>
      <w:lvlJc w:val="left"/>
      <w:pPr>
        <w:ind w:left="193" w:hanging="185"/>
      </w:pPr>
      <w:rPr>
        <w:rFonts w:ascii="Courier New" w:eastAsia="Courier New" w:hAnsi="Courier New" w:cs="Courier New" w:hint="default"/>
        <w:b w:val="0"/>
        <w:bCs w:val="0"/>
        <w:i w:val="0"/>
        <w:iCs w:val="0"/>
        <w:spacing w:val="0"/>
        <w:w w:val="100"/>
        <w:sz w:val="18"/>
        <w:szCs w:val="18"/>
        <w:lang w:val="en-US" w:eastAsia="en-US" w:bidi="ar-SA"/>
      </w:rPr>
    </w:lvl>
    <w:lvl w:ilvl="1" w:tplc="644E8424">
      <w:numFmt w:val="bullet"/>
      <w:lvlText w:val="•"/>
      <w:lvlJc w:val="left"/>
      <w:pPr>
        <w:ind w:left="518" w:hanging="185"/>
      </w:pPr>
      <w:rPr>
        <w:rFonts w:hint="default"/>
        <w:lang w:val="en-US" w:eastAsia="en-US" w:bidi="ar-SA"/>
      </w:rPr>
    </w:lvl>
    <w:lvl w:ilvl="2" w:tplc="FC82CC4A">
      <w:numFmt w:val="bullet"/>
      <w:lvlText w:val="•"/>
      <w:lvlJc w:val="left"/>
      <w:pPr>
        <w:ind w:left="837" w:hanging="185"/>
      </w:pPr>
      <w:rPr>
        <w:rFonts w:hint="default"/>
        <w:lang w:val="en-US" w:eastAsia="en-US" w:bidi="ar-SA"/>
      </w:rPr>
    </w:lvl>
    <w:lvl w:ilvl="3" w:tplc="C4881D3E">
      <w:numFmt w:val="bullet"/>
      <w:lvlText w:val="•"/>
      <w:lvlJc w:val="left"/>
      <w:pPr>
        <w:ind w:left="1156" w:hanging="185"/>
      </w:pPr>
      <w:rPr>
        <w:rFonts w:hint="default"/>
        <w:lang w:val="en-US" w:eastAsia="en-US" w:bidi="ar-SA"/>
      </w:rPr>
    </w:lvl>
    <w:lvl w:ilvl="4" w:tplc="34AAD968">
      <w:numFmt w:val="bullet"/>
      <w:lvlText w:val="•"/>
      <w:lvlJc w:val="left"/>
      <w:pPr>
        <w:ind w:left="1474" w:hanging="185"/>
      </w:pPr>
      <w:rPr>
        <w:rFonts w:hint="default"/>
        <w:lang w:val="en-US" w:eastAsia="en-US" w:bidi="ar-SA"/>
      </w:rPr>
    </w:lvl>
    <w:lvl w:ilvl="5" w:tplc="03DA4144">
      <w:numFmt w:val="bullet"/>
      <w:lvlText w:val="•"/>
      <w:lvlJc w:val="left"/>
      <w:pPr>
        <w:ind w:left="1793" w:hanging="185"/>
      </w:pPr>
      <w:rPr>
        <w:rFonts w:hint="default"/>
        <w:lang w:val="en-US" w:eastAsia="en-US" w:bidi="ar-SA"/>
      </w:rPr>
    </w:lvl>
    <w:lvl w:ilvl="6" w:tplc="2EFE3D34">
      <w:numFmt w:val="bullet"/>
      <w:lvlText w:val="•"/>
      <w:lvlJc w:val="left"/>
      <w:pPr>
        <w:ind w:left="2112" w:hanging="185"/>
      </w:pPr>
      <w:rPr>
        <w:rFonts w:hint="default"/>
        <w:lang w:val="en-US" w:eastAsia="en-US" w:bidi="ar-SA"/>
      </w:rPr>
    </w:lvl>
    <w:lvl w:ilvl="7" w:tplc="5582C802">
      <w:numFmt w:val="bullet"/>
      <w:lvlText w:val="•"/>
      <w:lvlJc w:val="left"/>
      <w:pPr>
        <w:ind w:left="2430" w:hanging="185"/>
      </w:pPr>
      <w:rPr>
        <w:rFonts w:hint="default"/>
        <w:lang w:val="en-US" w:eastAsia="en-US" w:bidi="ar-SA"/>
      </w:rPr>
    </w:lvl>
    <w:lvl w:ilvl="8" w:tplc="801628EC">
      <w:numFmt w:val="bullet"/>
      <w:lvlText w:val="•"/>
      <w:lvlJc w:val="left"/>
      <w:pPr>
        <w:ind w:left="2749" w:hanging="185"/>
      </w:pPr>
      <w:rPr>
        <w:rFonts w:hint="default"/>
        <w:lang w:val="en-US" w:eastAsia="en-US" w:bidi="ar-SA"/>
      </w:rPr>
    </w:lvl>
  </w:abstractNum>
  <w:abstractNum w:abstractNumId="46" w15:restartNumberingAfterBreak="0">
    <w:nsid w:val="3AA9343B"/>
    <w:multiLevelType w:val="hybridMultilevel"/>
    <w:tmpl w:val="F202EC8A"/>
    <w:lvl w:ilvl="0" w:tplc="09485AB0">
      <w:numFmt w:val="bullet"/>
      <w:lvlText w:val="o"/>
      <w:lvlJc w:val="left"/>
      <w:pPr>
        <w:ind w:left="283" w:hanging="180"/>
      </w:pPr>
      <w:rPr>
        <w:rFonts w:ascii="Courier New" w:eastAsia="Courier New" w:hAnsi="Courier New" w:cs="Courier New" w:hint="default"/>
        <w:b w:val="0"/>
        <w:bCs w:val="0"/>
        <w:i w:val="0"/>
        <w:iCs w:val="0"/>
        <w:spacing w:val="0"/>
        <w:w w:val="100"/>
        <w:sz w:val="18"/>
        <w:szCs w:val="18"/>
        <w:lang w:val="en-US" w:eastAsia="en-US" w:bidi="ar-SA"/>
      </w:rPr>
    </w:lvl>
    <w:lvl w:ilvl="1" w:tplc="66927374">
      <w:numFmt w:val="bullet"/>
      <w:lvlText w:val="•"/>
      <w:lvlJc w:val="left"/>
      <w:pPr>
        <w:ind w:left="590" w:hanging="180"/>
      </w:pPr>
      <w:rPr>
        <w:rFonts w:hint="default"/>
        <w:lang w:val="en-US" w:eastAsia="en-US" w:bidi="ar-SA"/>
      </w:rPr>
    </w:lvl>
    <w:lvl w:ilvl="2" w:tplc="9B92BCB8">
      <w:numFmt w:val="bullet"/>
      <w:lvlText w:val="•"/>
      <w:lvlJc w:val="left"/>
      <w:pPr>
        <w:ind w:left="901" w:hanging="180"/>
      </w:pPr>
      <w:rPr>
        <w:rFonts w:hint="default"/>
        <w:lang w:val="en-US" w:eastAsia="en-US" w:bidi="ar-SA"/>
      </w:rPr>
    </w:lvl>
    <w:lvl w:ilvl="3" w:tplc="80AEFFB6">
      <w:numFmt w:val="bullet"/>
      <w:lvlText w:val="•"/>
      <w:lvlJc w:val="left"/>
      <w:pPr>
        <w:ind w:left="1212" w:hanging="180"/>
      </w:pPr>
      <w:rPr>
        <w:rFonts w:hint="default"/>
        <w:lang w:val="en-US" w:eastAsia="en-US" w:bidi="ar-SA"/>
      </w:rPr>
    </w:lvl>
    <w:lvl w:ilvl="4" w:tplc="95426944">
      <w:numFmt w:val="bullet"/>
      <w:lvlText w:val="•"/>
      <w:lvlJc w:val="left"/>
      <w:pPr>
        <w:ind w:left="1522" w:hanging="180"/>
      </w:pPr>
      <w:rPr>
        <w:rFonts w:hint="default"/>
        <w:lang w:val="en-US" w:eastAsia="en-US" w:bidi="ar-SA"/>
      </w:rPr>
    </w:lvl>
    <w:lvl w:ilvl="5" w:tplc="CFBC0880">
      <w:numFmt w:val="bullet"/>
      <w:lvlText w:val="•"/>
      <w:lvlJc w:val="left"/>
      <w:pPr>
        <w:ind w:left="1833" w:hanging="180"/>
      </w:pPr>
      <w:rPr>
        <w:rFonts w:hint="default"/>
        <w:lang w:val="en-US" w:eastAsia="en-US" w:bidi="ar-SA"/>
      </w:rPr>
    </w:lvl>
    <w:lvl w:ilvl="6" w:tplc="7C1CAA5C">
      <w:numFmt w:val="bullet"/>
      <w:lvlText w:val="•"/>
      <w:lvlJc w:val="left"/>
      <w:pPr>
        <w:ind w:left="2144" w:hanging="180"/>
      </w:pPr>
      <w:rPr>
        <w:rFonts w:hint="default"/>
        <w:lang w:val="en-US" w:eastAsia="en-US" w:bidi="ar-SA"/>
      </w:rPr>
    </w:lvl>
    <w:lvl w:ilvl="7" w:tplc="341A49F0">
      <w:numFmt w:val="bullet"/>
      <w:lvlText w:val="•"/>
      <w:lvlJc w:val="left"/>
      <w:pPr>
        <w:ind w:left="2454" w:hanging="180"/>
      </w:pPr>
      <w:rPr>
        <w:rFonts w:hint="default"/>
        <w:lang w:val="en-US" w:eastAsia="en-US" w:bidi="ar-SA"/>
      </w:rPr>
    </w:lvl>
    <w:lvl w:ilvl="8" w:tplc="07FCAB96">
      <w:numFmt w:val="bullet"/>
      <w:lvlText w:val="•"/>
      <w:lvlJc w:val="left"/>
      <w:pPr>
        <w:ind w:left="2765" w:hanging="180"/>
      </w:pPr>
      <w:rPr>
        <w:rFonts w:hint="default"/>
        <w:lang w:val="en-US" w:eastAsia="en-US" w:bidi="ar-SA"/>
      </w:rPr>
    </w:lvl>
  </w:abstractNum>
  <w:abstractNum w:abstractNumId="47" w15:restartNumberingAfterBreak="0">
    <w:nsid w:val="3AD94C84"/>
    <w:multiLevelType w:val="hybridMultilevel"/>
    <w:tmpl w:val="57E205E4"/>
    <w:lvl w:ilvl="0" w:tplc="49EAF6A0">
      <w:numFmt w:val="bullet"/>
      <w:lvlText w:val="o"/>
      <w:lvlJc w:val="left"/>
      <w:pPr>
        <w:ind w:left="217" w:hanging="180"/>
      </w:pPr>
      <w:rPr>
        <w:rFonts w:ascii="Courier New" w:eastAsia="Courier New" w:hAnsi="Courier New" w:cs="Courier New" w:hint="default"/>
        <w:b w:val="0"/>
        <w:bCs w:val="0"/>
        <w:i w:val="0"/>
        <w:iCs w:val="0"/>
        <w:spacing w:val="0"/>
        <w:w w:val="100"/>
        <w:sz w:val="18"/>
        <w:szCs w:val="18"/>
        <w:lang w:val="en-US" w:eastAsia="en-US" w:bidi="ar-SA"/>
      </w:rPr>
    </w:lvl>
    <w:lvl w:ilvl="1" w:tplc="E2AA54D8">
      <w:numFmt w:val="bullet"/>
      <w:lvlText w:val="•"/>
      <w:lvlJc w:val="left"/>
      <w:pPr>
        <w:ind w:left="536" w:hanging="180"/>
      </w:pPr>
      <w:rPr>
        <w:rFonts w:hint="default"/>
        <w:lang w:val="en-US" w:eastAsia="en-US" w:bidi="ar-SA"/>
      </w:rPr>
    </w:lvl>
    <w:lvl w:ilvl="2" w:tplc="43103BD6">
      <w:numFmt w:val="bullet"/>
      <w:lvlText w:val="•"/>
      <w:lvlJc w:val="left"/>
      <w:pPr>
        <w:ind w:left="852" w:hanging="180"/>
      </w:pPr>
      <w:rPr>
        <w:rFonts w:hint="default"/>
        <w:lang w:val="en-US" w:eastAsia="en-US" w:bidi="ar-SA"/>
      </w:rPr>
    </w:lvl>
    <w:lvl w:ilvl="3" w:tplc="DFCC219C">
      <w:numFmt w:val="bullet"/>
      <w:lvlText w:val="•"/>
      <w:lvlJc w:val="left"/>
      <w:pPr>
        <w:ind w:left="1168" w:hanging="180"/>
      </w:pPr>
      <w:rPr>
        <w:rFonts w:hint="default"/>
        <w:lang w:val="en-US" w:eastAsia="en-US" w:bidi="ar-SA"/>
      </w:rPr>
    </w:lvl>
    <w:lvl w:ilvl="4" w:tplc="E09EC7FA">
      <w:numFmt w:val="bullet"/>
      <w:lvlText w:val="•"/>
      <w:lvlJc w:val="left"/>
      <w:pPr>
        <w:ind w:left="1484" w:hanging="180"/>
      </w:pPr>
      <w:rPr>
        <w:rFonts w:hint="default"/>
        <w:lang w:val="en-US" w:eastAsia="en-US" w:bidi="ar-SA"/>
      </w:rPr>
    </w:lvl>
    <w:lvl w:ilvl="5" w:tplc="6A70B730">
      <w:numFmt w:val="bullet"/>
      <w:lvlText w:val="•"/>
      <w:lvlJc w:val="left"/>
      <w:pPr>
        <w:ind w:left="1801" w:hanging="180"/>
      </w:pPr>
      <w:rPr>
        <w:rFonts w:hint="default"/>
        <w:lang w:val="en-US" w:eastAsia="en-US" w:bidi="ar-SA"/>
      </w:rPr>
    </w:lvl>
    <w:lvl w:ilvl="6" w:tplc="426A371A">
      <w:numFmt w:val="bullet"/>
      <w:lvlText w:val="•"/>
      <w:lvlJc w:val="left"/>
      <w:pPr>
        <w:ind w:left="2117" w:hanging="180"/>
      </w:pPr>
      <w:rPr>
        <w:rFonts w:hint="default"/>
        <w:lang w:val="en-US" w:eastAsia="en-US" w:bidi="ar-SA"/>
      </w:rPr>
    </w:lvl>
    <w:lvl w:ilvl="7" w:tplc="46AECCDC">
      <w:numFmt w:val="bullet"/>
      <w:lvlText w:val="•"/>
      <w:lvlJc w:val="left"/>
      <w:pPr>
        <w:ind w:left="2433" w:hanging="180"/>
      </w:pPr>
      <w:rPr>
        <w:rFonts w:hint="default"/>
        <w:lang w:val="en-US" w:eastAsia="en-US" w:bidi="ar-SA"/>
      </w:rPr>
    </w:lvl>
    <w:lvl w:ilvl="8" w:tplc="AB86A346">
      <w:numFmt w:val="bullet"/>
      <w:lvlText w:val="•"/>
      <w:lvlJc w:val="left"/>
      <w:pPr>
        <w:ind w:left="2749" w:hanging="180"/>
      </w:pPr>
      <w:rPr>
        <w:rFonts w:hint="default"/>
        <w:lang w:val="en-US" w:eastAsia="en-US" w:bidi="ar-SA"/>
      </w:rPr>
    </w:lvl>
  </w:abstractNum>
  <w:abstractNum w:abstractNumId="48" w15:restartNumberingAfterBreak="0">
    <w:nsid w:val="3CAC5BDA"/>
    <w:multiLevelType w:val="hybridMultilevel"/>
    <w:tmpl w:val="18444676"/>
    <w:lvl w:ilvl="0" w:tplc="96E6865E">
      <w:numFmt w:val="bullet"/>
      <w:lvlText w:val="o"/>
      <w:lvlJc w:val="left"/>
      <w:pPr>
        <w:ind w:left="222" w:hanging="186"/>
      </w:pPr>
      <w:rPr>
        <w:rFonts w:ascii="Courier New" w:eastAsia="Courier New" w:hAnsi="Courier New" w:cs="Courier New" w:hint="default"/>
        <w:b w:val="0"/>
        <w:bCs w:val="0"/>
        <w:i w:val="0"/>
        <w:iCs w:val="0"/>
        <w:spacing w:val="0"/>
        <w:w w:val="100"/>
        <w:sz w:val="18"/>
        <w:szCs w:val="18"/>
        <w:lang w:val="en-US" w:eastAsia="en-US" w:bidi="ar-SA"/>
      </w:rPr>
    </w:lvl>
    <w:lvl w:ilvl="1" w:tplc="40AC62B6">
      <w:numFmt w:val="bullet"/>
      <w:lvlText w:val="•"/>
      <w:lvlJc w:val="left"/>
      <w:pPr>
        <w:ind w:left="536" w:hanging="186"/>
      </w:pPr>
      <w:rPr>
        <w:rFonts w:hint="default"/>
        <w:lang w:val="en-US" w:eastAsia="en-US" w:bidi="ar-SA"/>
      </w:rPr>
    </w:lvl>
    <w:lvl w:ilvl="2" w:tplc="76C04034">
      <w:numFmt w:val="bullet"/>
      <w:lvlText w:val="•"/>
      <w:lvlJc w:val="left"/>
      <w:pPr>
        <w:ind w:left="853" w:hanging="186"/>
      </w:pPr>
      <w:rPr>
        <w:rFonts w:hint="default"/>
        <w:lang w:val="en-US" w:eastAsia="en-US" w:bidi="ar-SA"/>
      </w:rPr>
    </w:lvl>
    <w:lvl w:ilvl="3" w:tplc="57081F0A">
      <w:numFmt w:val="bullet"/>
      <w:lvlText w:val="•"/>
      <w:lvlJc w:val="left"/>
      <w:pPr>
        <w:ind w:left="1169" w:hanging="186"/>
      </w:pPr>
      <w:rPr>
        <w:rFonts w:hint="default"/>
        <w:lang w:val="en-US" w:eastAsia="en-US" w:bidi="ar-SA"/>
      </w:rPr>
    </w:lvl>
    <w:lvl w:ilvl="4" w:tplc="4CE2FEEA">
      <w:numFmt w:val="bullet"/>
      <w:lvlText w:val="•"/>
      <w:lvlJc w:val="left"/>
      <w:pPr>
        <w:ind w:left="1486" w:hanging="186"/>
      </w:pPr>
      <w:rPr>
        <w:rFonts w:hint="default"/>
        <w:lang w:val="en-US" w:eastAsia="en-US" w:bidi="ar-SA"/>
      </w:rPr>
    </w:lvl>
    <w:lvl w:ilvl="5" w:tplc="DB7A7C6E">
      <w:numFmt w:val="bullet"/>
      <w:lvlText w:val="•"/>
      <w:lvlJc w:val="left"/>
      <w:pPr>
        <w:ind w:left="1802" w:hanging="186"/>
      </w:pPr>
      <w:rPr>
        <w:rFonts w:hint="default"/>
        <w:lang w:val="en-US" w:eastAsia="en-US" w:bidi="ar-SA"/>
      </w:rPr>
    </w:lvl>
    <w:lvl w:ilvl="6" w:tplc="2062AAD2">
      <w:numFmt w:val="bullet"/>
      <w:lvlText w:val="•"/>
      <w:lvlJc w:val="left"/>
      <w:pPr>
        <w:ind w:left="2119" w:hanging="186"/>
      </w:pPr>
      <w:rPr>
        <w:rFonts w:hint="default"/>
        <w:lang w:val="en-US" w:eastAsia="en-US" w:bidi="ar-SA"/>
      </w:rPr>
    </w:lvl>
    <w:lvl w:ilvl="7" w:tplc="DA02FA7E">
      <w:numFmt w:val="bullet"/>
      <w:lvlText w:val="•"/>
      <w:lvlJc w:val="left"/>
      <w:pPr>
        <w:ind w:left="2435" w:hanging="186"/>
      </w:pPr>
      <w:rPr>
        <w:rFonts w:hint="default"/>
        <w:lang w:val="en-US" w:eastAsia="en-US" w:bidi="ar-SA"/>
      </w:rPr>
    </w:lvl>
    <w:lvl w:ilvl="8" w:tplc="4EC0B326">
      <w:numFmt w:val="bullet"/>
      <w:lvlText w:val="•"/>
      <w:lvlJc w:val="left"/>
      <w:pPr>
        <w:ind w:left="2752" w:hanging="186"/>
      </w:pPr>
      <w:rPr>
        <w:rFonts w:hint="default"/>
        <w:lang w:val="en-US" w:eastAsia="en-US" w:bidi="ar-SA"/>
      </w:rPr>
    </w:lvl>
  </w:abstractNum>
  <w:abstractNum w:abstractNumId="49" w15:restartNumberingAfterBreak="0">
    <w:nsid w:val="3E0A3874"/>
    <w:multiLevelType w:val="hybridMultilevel"/>
    <w:tmpl w:val="0DF81E44"/>
    <w:lvl w:ilvl="0" w:tplc="854C4E22">
      <w:numFmt w:val="bullet"/>
      <w:lvlText w:val="o"/>
      <w:lvlJc w:val="left"/>
      <w:pPr>
        <w:ind w:left="208" w:hanging="190"/>
      </w:pPr>
      <w:rPr>
        <w:rFonts w:ascii="Courier New" w:eastAsia="Courier New" w:hAnsi="Courier New" w:cs="Courier New" w:hint="default"/>
        <w:b w:val="0"/>
        <w:bCs w:val="0"/>
        <w:i w:val="0"/>
        <w:iCs w:val="0"/>
        <w:spacing w:val="0"/>
        <w:w w:val="100"/>
        <w:sz w:val="18"/>
        <w:szCs w:val="18"/>
        <w:lang w:val="en-US" w:eastAsia="en-US" w:bidi="ar-SA"/>
      </w:rPr>
    </w:lvl>
    <w:lvl w:ilvl="1" w:tplc="EDA46EAE">
      <w:numFmt w:val="bullet"/>
      <w:lvlText w:val="•"/>
      <w:lvlJc w:val="left"/>
      <w:pPr>
        <w:ind w:left="516" w:hanging="190"/>
      </w:pPr>
      <w:rPr>
        <w:rFonts w:hint="default"/>
        <w:lang w:val="en-US" w:eastAsia="en-US" w:bidi="ar-SA"/>
      </w:rPr>
    </w:lvl>
    <w:lvl w:ilvl="2" w:tplc="A60EF0D6">
      <w:numFmt w:val="bullet"/>
      <w:lvlText w:val="•"/>
      <w:lvlJc w:val="left"/>
      <w:pPr>
        <w:ind w:left="832" w:hanging="190"/>
      </w:pPr>
      <w:rPr>
        <w:rFonts w:hint="default"/>
        <w:lang w:val="en-US" w:eastAsia="en-US" w:bidi="ar-SA"/>
      </w:rPr>
    </w:lvl>
    <w:lvl w:ilvl="3" w:tplc="0AE2D896">
      <w:numFmt w:val="bullet"/>
      <w:lvlText w:val="•"/>
      <w:lvlJc w:val="left"/>
      <w:pPr>
        <w:ind w:left="1148" w:hanging="190"/>
      </w:pPr>
      <w:rPr>
        <w:rFonts w:hint="default"/>
        <w:lang w:val="en-US" w:eastAsia="en-US" w:bidi="ar-SA"/>
      </w:rPr>
    </w:lvl>
    <w:lvl w:ilvl="4" w:tplc="92985D76">
      <w:numFmt w:val="bullet"/>
      <w:lvlText w:val="•"/>
      <w:lvlJc w:val="left"/>
      <w:pPr>
        <w:ind w:left="1464" w:hanging="190"/>
      </w:pPr>
      <w:rPr>
        <w:rFonts w:hint="default"/>
        <w:lang w:val="en-US" w:eastAsia="en-US" w:bidi="ar-SA"/>
      </w:rPr>
    </w:lvl>
    <w:lvl w:ilvl="5" w:tplc="FA567700">
      <w:numFmt w:val="bullet"/>
      <w:lvlText w:val="•"/>
      <w:lvlJc w:val="left"/>
      <w:pPr>
        <w:ind w:left="1781" w:hanging="190"/>
      </w:pPr>
      <w:rPr>
        <w:rFonts w:hint="default"/>
        <w:lang w:val="en-US" w:eastAsia="en-US" w:bidi="ar-SA"/>
      </w:rPr>
    </w:lvl>
    <w:lvl w:ilvl="6" w:tplc="D0607BA4">
      <w:numFmt w:val="bullet"/>
      <w:lvlText w:val="•"/>
      <w:lvlJc w:val="left"/>
      <w:pPr>
        <w:ind w:left="2097" w:hanging="190"/>
      </w:pPr>
      <w:rPr>
        <w:rFonts w:hint="default"/>
        <w:lang w:val="en-US" w:eastAsia="en-US" w:bidi="ar-SA"/>
      </w:rPr>
    </w:lvl>
    <w:lvl w:ilvl="7" w:tplc="D7D47CFC">
      <w:numFmt w:val="bullet"/>
      <w:lvlText w:val="•"/>
      <w:lvlJc w:val="left"/>
      <w:pPr>
        <w:ind w:left="2413" w:hanging="190"/>
      </w:pPr>
      <w:rPr>
        <w:rFonts w:hint="default"/>
        <w:lang w:val="en-US" w:eastAsia="en-US" w:bidi="ar-SA"/>
      </w:rPr>
    </w:lvl>
    <w:lvl w:ilvl="8" w:tplc="5E02E7B6">
      <w:numFmt w:val="bullet"/>
      <w:lvlText w:val="•"/>
      <w:lvlJc w:val="left"/>
      <w:pPr>
        <w:ind w:left="2729" w:hanging="190"/>
      </w:pPr>
      <w:rPr>
        <w:rFonts w:hint="default"/>
        <w:lang w:val="en-US" w:eastAsia="en-US" w:bidi="ar-SA"/>
      </w:rPr>
    </w:lvl>
  </w:abstractNum>
  <w:abstractNum w:abstractNumId="50" w15:restartNumberingAfterBreak="0">
    <w:nsid w:val="40F65EE7"/>
    <w:multiLevelType w:val="hybridMultilevel"/>
    <w:tmpl w:val="F6E0B190"/>
    <w:lvl w:ilvl="0" w:tplc="66A2C52E">
      <w:numFmt w:val="bullet"/>
      <w:lvlText w:val="o"/>
      <w:lvlJc w:val="left"/>
      <w:pPr>
        <w:ind w:left="182" w:hanging="180"/>
      </w:pPr>
      <w:rPr>
        <w:rFonts w:ascii="Courier New" w:eastAsia="Courier New" w:hAnsi="Courier New" w:cs="Courier New" w:hint="default"/>
        <w:b w:val="0"/>
        <w:bCs w:val="0"/>
        <w:i w:val="0"/>
        <w:iCs w:val="0"/>
        <w:spacing w:val="0"/>
        <w:w w:val="100"/>
        <w:sz w:val="18"/>
        <w:szCs w:val="18"/>
        <w:lang w:val="en-US" w:eastAsia="en-US" w:bidi="ar-SA"/>
      </w:rPr>
    </w:lvl>
    <w:lvl w:ilvl="1" w:tplc="F57E649C">
      <w:numFmt w:val="bullet"/>
      <w:lvlText w:val="•"/>
      <w:lvlJc w:val="left"/>
      <w:pPr>
        <w:ind w:left="523" w:hanging="180"/>
      </w:pPr>
      <w:rPr>
        <w:rFonts w:hint="default"/>
        <w:lang w:val="en-US" w:eastAsia="en-US" w:bidi="ar-SA"/>
      </w:rPr>
    </w:lvl>
    <w:lvl w:ilvl="2" w:tplc="3B1E5478">
      <w:numFmt w:val="bullet"/>
      <w:lvlText w:val="•"/>
      <w:lvlJc w:val="left"/>
      <w:pPr>
        <w:ind w:left="866" w:hanging="180"/>
      </w:pPr>
      <w:rPr>
        <w:rFonts w:hint="default"/>
        <w:lang w:val="en-US" w:eastAsia="en-US" w:bidi="ar-SA"/>
      </w:rPr>
    </w:lvl>
    <w:lvl w:ilvl="3" w:tplc="0CE405EA">
      <w:numFmt w:val="bullet"/>
      <w:lvlText w:val="•"/>
      <w:lvlJc w:val="left"/>
      <w:pPr>
        <w:ind w:left="1209" w:hanging="180"/>
      </w:pPr>
      <w:rPr>
        <w:rFonts w:hint="default"/>
        <w:lang w:val="en-US" w:eastAsia="en-US" w:bidi="ar-SA"/>
      </w:rPr>
    </w:lvl>
    <w:lvl w:ilvl="4" w:tplc="4900D900">
      <w:numFmt w:val="bullet"/>
      <w:lvlText w:val="•"/>
      <w:lvlJc w:val="left"/>
      <w:pPr>
        <w:ind w:left="1552" w:hanging="180"/>
      </w:pPr>
      <w:rPr>
        <w:rFonts w:hint="default"/>
        <w:lang w:val="en-US" w:eastAsia="en-US" w:bidi="ar-SA"/>
      </w:rPr>
    </w:lvl>
    <w:lvl w:ilvl="5" w:tplc="5108059C">
      <w:numFmt w:val="bullet"/>
      <w:lvlText w:val="•"/>
      <w:lvlJc w:val="left"/>
      <w:pPr>
        <w:ind w:left="1896" w:hanging="180"/>
      </w:pPr>
      <w:rPr>
        <w:rFonts w:hint="default"/>
        <w:lang w:val="en-US" w:eastAsia="en-US" w:bidi="ar-SA"/>
      </w:rPr>
    </w:lvl>
    <w:lvl w:ilvl="6" w:tplc="A3D4A6E6">
      <w:numFmt w:val="bullet"/>
      <w:lvlText w:val="•"/>
      <w:lvlJc w:val="left"/>
      <w:pPr>
        <w:ind w:left="2239" w:hanging="180"/>
      </w:pPr>
      <w:rPr>
        <w:rFonts w:hint="default"/>
        <w:lang w:val="en-US" w:eastAsia="en-US" w:bidi="ar-SA"/>
      </w:rPr>
    </w:lvl>
    <w:lvl w:ilvl="7" w:tplc="7910ED3E">
      <w:numFmt w:val="bullet"/>
      <w:lvlText w:val="•"/>
      <w:lvlJc w:val="left"/>
      <w:pPr>
        <w:ind w:left="2582" w:hanging="180"/>
      </w:pPr>
      <w:rPr>
        <w:rFonts w:hint="default"/>
        <w:lang w:val="en-US" w:eastAsia="en-US" w:bidi="ar-SA"/>
      </w:rPr>
    </w:lvl>
    <w:lvl w:ilvl="8" w:tplc="15105B7A">
      <w:numFmt w:val="bullet"/>
      <w:lvlText w:val="•"/>
      <w:lvlJc w:val="left"/>
      <w:pPr>
        <w:ind w:left="2925" w:hanging="180"/>
      </w:pPr>
      <w:rPr>
        <w:rFonts w:hint="default"/>
        <w:lang w:val="en-US" w:eastAsia="en-US" w:bidi="ar-SA"/>
      </w:rPr>
    </w:lvl>
  </w:abstractNum>
  <w:abstractNum w:abstractNumId="51" w15:restartNumberingAfterBreak="0">
    <w:nsid w:val="437053B4"/>
    <w:multiLevelType w:val="hybridMultilevel"/>
    <w:tmpl w:val="B7F4801C"/>
    <w:lvl w:ilvl="0" w:tplc="10281F1A">
      <w:numFmt w:val="bullet"/>
      <w:lvlText w:val="o"/>
      <w:lvlJc w:val="left"/>
      <w:pPr>
        <w:ind w:left="182" w:hanging="180"/>
      </w:pPr>
      <w:rPr>
        <w:rFonts w:ascii="Courier New" w:eastAsia="Courier New" w:hAnsi="Courier New" w:cs="Courier New" w:hint="default"/>
        <w:b w:val="0"/>
        <w:bCs w:val="0"/>
        <w:i w:val="0"/>
        <w:iCs w:val="0"/>
        <w:spacing w:val="0"/>
        <w:w w:val="100"/>
        <w:sz w:val="18"/>
        <w:szCs w:val="18"/>
        <w:lang w:val="en-US" w:eastAsia="en-US" w:bidi="ar-SA"/>
      </w:rPr>
    </w:lvl>
    <w:lvl w:ilvl="1" w:tplc="9332554A">
      <w:numFmt w:val="bullet"/>
      <w:lvlText w:val="•"/>
      <w:lvlJc w:val="left"/>
      <w:pPr>
        <w:ind w:left="523" w:hanging="180"/>
      </w:pPr>
      <w:rPr>
        <w:rFonts w:hint="default"/>
        <w:lang w:val="en-US" w:eastAsia="en-US" w:bidi="ar-SA"/>
      </w:rPr>
    </w:lvl>
    <w:lvl w:ilvl="2" w:tplc="50843D86">
      <w:numFmt w:val="bullet"/>
      <w:lvlText w:val="•"/>
      <w:lvlJc w:val="left"/>
      <w:pPr>
        <w:ind w:left="866" w:hanging="180"/>
      </w:pPr>
      <w:rPr>
        <w:rFonts w:hint="default"/>
        <w:lang w:val="en-US" w:eastAsia="en-US" w:bidi="ar-SA"/>
      </w:rPr>
    </w:lvl>
    <w:lvl w:ilvl="3" w:tplc="C2140BBA">
      <w:numFmt w:val="bullet"/>
      <w:lvlText w:val="•"/>
      <w:lvlJc w:val="left"/>
      <w:pPr>
        <w:ind w:left="1209" w:hanging="180"/>
      </w:pPr>
      <w:rPr>
        <w:rFonts w:hint="default"/>
        <w:lang w:val="en-US" w:eastAsia="en-US" w:bidi="ar-SA"/>
      </w:rPr>
    </w:lvl>
    <w:lvl w:ilvl="4" w:tplc="4D10D83C">
      <w:numFmt w:val="bullet"/>
      <w:lvlText w:val="•"/>
      <w:lvlJc w:val="left"/>
      <w:pPr>
        <w:ind w:left="1552" w:hanging="180"/>
      </w:pPr>
      <w:rPr>
        <w:rFonts w:hint="default"/>
        <w:lang w:val="en-US" w:eastAsia="en-US" w:bidi="ar-SA"/>
      </w:rPr>
    </w:lvl>
    <w:lvl w:ilvl="5" w:tplc="31528356">
      <w:numFmt w:val="bullet"/>
      <w:lvlText w:val="•"/>
      <w:lvlJc w:val="left"/>
      <w:pPr>
        <w:ind w:left="1896" w:hanging="180"/>
      </w:pPr>
      <w:rPr>
        <w:rFonts w:hint="default"/>
        <w:lang w:val="en-US" w:eastAsia="en-US" w:bidi="ar-SA"/>
      </w:rPr>
    </w:lvl>
    <w:lvl w:ilvl="6" w:tplc="20BC1F08">
      <w:numFmt w:val="bullet"/>
      <w:lvlText w:val="•"/>
      <w:lvlJc w:val="left"/>
      <w:pPr>
        <w:ind w:left="2239" w:hanging="180"/>
      </w:pPr>
      <w:rPr>
        <w:rFonts w:hint="default"/>
        <w:lang w:val="en-US" w:eastAsia="en-US" w:bidi="ar-SA"/>
      </w:rPr>
    </w:lvl>
    <w:lvl w:ilvl="7" w:tplc="B9708368">
      <w:numFmt w:val="bullet"/>
      <w:lvlText w:val="•"/>
      <w:lvlJc w:val="left"/>
      <w:pPr>
        <w:ind w:left="2582" w:hanging="180"/>
      </w:pPr>
      <w:rPr>
        <w:rFonts w:hint="default"/>
        <w:lang w:val="en-US" w:eastAsia="en-US" w:bidi="ar-SA"/>
      </w:rPr>
    </w:lvl>
    <w:lvl w:ilvl="8" w:tplc="AC96A64E">
      <w:numFmt w:val="bullet"/>
      <w:lvlText w:val="•"/>
      <w:lvlJc w:val="left"/>
      <w:pPr>
        <w:ind w:left="2925" w:hanging="180"/>
      </w:pPr>
      <w:rPr>
        <w:rFonts w:hint="default"/>
        <w:lang w:val="en-US" w:eastAsia="en-US" w:bidi="ar-SA"/>
      </w:rPr>
    </w:lvl>
  </w:abstractNum>
  <w:abstractNum w:abstractNumId="52" w15:restartNumberingAfterBreak="0">
    <w:nsid w:val="43DA3FB5"/>
    <w:multiLevelType w:val="hybridMultilevel"/>
    <w:tmpl w:val="803E2DC0"/>
    <w:lvl w:ilvl="0" w:tplc="832CC2D0">
      <w:numFmt w:val="bullet"/>
      <w:lvlText w:val="o"/>
      <w:lvlJc w:val="left"/>
      <w:pPr>
        <w:ind w:left="269" w:hanging="180"/>
      </w:pPr>
      <w:rPr>
        <w:rFonts w:ascii="Courier New" w:eastAsia="Courier New" w:hAnsi="Courier New" w:cs="Courier New" w:hint="default"/>
        <w:b w:val="0"/>
        <w:bCs w:val="0"/>
        <w:i w:val="0"/>
        <w:iCs w:val="0"/>
        <w:spacing w:val="0"/>
        <w:w w:val="100"/>
        <w:sz w:val="18"/>
        <w:szCs w:val="18"/>
        <w:lang w:val="en-US" w:eastAsia="en-US" w:bidi="ar-SA"/>
      </w:rPr>
    </w:lvl>
    <w:lvl w:ilvl="1" w:tplc="5E52D85A">
      <w:numFmt w:val="bullet"/>
      <w:lvlText w:val="•"/>
      <w:lvlJc w:val="left"/>
      <w:pPr>
        <w:ind w:left="560" w:hanging="180"/>
      </w:pPr>
      <w:rPr>
        <w:rFonts w:hint="default"/>
        <w:lang w:val="en-US" w:eastAsia="en-US" w:bidi="ar-SA"/>
      </w:rPr>
    </w:lvl>
    <w:lvl w:ilvl="2" w:tplc="8F10C10C">
      <w:numFmt w:val="bullet"/>
      <w:lvlText w:val="•"/>
      <w:lvlJc w:val="left"/>
      <w:pPr>
        <w:ind w:left="860" w:hanging="180"/>
      </w:pPr>
      <w:rPr>
        <w:rFonts w:hint="default"/>
        <w:lang w:val="en-US" w:eastAsia="en-US" w:bidi="ar-SA"/>
      </w:rPr>
    </w:lvl>
    <w:lvl w:ilvl="3" w:tplc="7A743EEE">
      <w:numFmt w:val="bullet"/>
      <w:lvlText w:val="•"/>
      <w:lvlJc w:val="left"/>
      <w:pPr>
        <w:ind w:left="1160" w:hanging="180"/>
      </w:pPr>
      <w:rPr>
        <w:rFonts w:hint="default"/>
        <w:lang w:val="en-US" w:eastAsia="en-US" w:bidi="ar-SA"/>
      </w:rPr>
    </w:lvl>
    <w:lvl w:ilvl="4" w:tplc="ACC6BD78">
      <w:numFmt w:val="bullet"/>
      <w:lvlText w:val="•"/>
      <w:lvlJc w:val="left"/>
      <w:pPr>
        <w:ind w:left="1460" w:hanging="180"/>
      </w:pPr>
      <w:rPr>
        <w:rFonts w:hint="default"/>
        <w:lang w:val="en-US" w:eastAsia="en-US" w:bidi="ar-SA"/>
      </w:rPr>
    </w:lvl>
    <w:lvl w:ilvl="5" w:tplc="5336B938">
      <w:numFmt w:val="bullet"/>
      <w:lvlText w:val="•"/>
      <w:lvlJc w:val="left"/>
      <w:pPr>
        <w:ind w:left="1761" w:hanging="180"/>
      </w:pPr>
      <w:rPr>
        <w:rFonts w:hint="default"/>
        <w:lang w:val="en-US" w:eastAsia="en-US" w:bidi="ar-SA"/>
      </w:rPr>
    </w:lvl>
    <w:lvl w:ilvl="6" w:tplc="2ED03976">
      <w:numFmt w:val="bullet"/>
      <w:lvlText w:val="•"/>
      <w:lvlJc w:val="left"/>
      <w:pPr>
        <w:ind w:left="2061" w:hanging="180"/>
      </w:pPr>
      <w:rPr>
        <w:rFonts w:hint="default"/>
        <w:lang w:val="en-US" w:eastAsia="en-US" w:bidi="ar-SA"/>
      </w:rPr>
    </w:lvl>
    <w:lvl w:ilvl="7" w:tplc="D3B668E2">
      <w:numFmt w:val="bullet"/>
      <w:lvlText w:val="•"/>
      <w:lvlJc w:val="left"/>
      <w:pPr>
        <w:ind w:left="2361" w:hanging="180"/>
      </w:pPr>
      <w:rPr>
        <w:rFonts w:hint="default"/>
        <w:lang w:val="en-US" w:eastAsia="en-US" w:bidi="ar-SA"/>
      </w:rPr>
    </w:lvl>
    <w:lvl w:ilvl="8" w:tplc="2FC4F788">
      <w:numFmt w:val="bullet"/>
      <w:lvlText w:val="•"/>
      <w:lvlJc w:val="left"/>
      <w:pPr>
        <w:ind w:left="2661" w:hanging="180"/>
      </w:pPr>
      <w:rPr>
        <w:rFonts w:hint="default"/>
        <w:lang w:val="en-US" w:eastAsia="en-US" w:bidi="ar-SA"/>
      </w:rPr>
    </w:lvl>
  </w:abstractNum>
  <w:abstractNum w:abstractNumId="53" w15:restartNumberingAfterBreak="0">
    <w:nsid w:val="43E724A8"/>
    <w:multiLevelType w:val="hybridMultilevel"/>
    <w:tmpl w:val="E5FEE76C"/>
    <w:lvl w:ilvl="0" w:tplc="D8C8324A">
      <w:numFmt w:val="bullet"/>
      <w:lvlText w:val="o"/>
      <w:lvlJc w:val="left"/>
      <w:pPr>
        <w:ind w:left="257" w:hanging="190"/>
      </w:pPr>
      <w:rPr>
        <w:rFonts w:ascii="Courier New" w:eastAsia="Courier New" w:hAnsi="Courier New" w:cs="Courier New" w:hint="default"/>
        <w:b w:val="0"/>
        <w:bCs w:val="0"/>
        <w:i w:val="0"/>
        <w:iCs w:val="0"/>
        <w:spacing w:val="0"/>
        <w:w w:val="100"/>
        <w:sz w:val="18"/>
        <w:szCs w:val="18"/>
        <w:lang w:val="en-US" w:eastAsia="en-US" w:bidi="ar-SA"/>
      </w:rPr>
    </w:lvl>
    <w:lvl w:ilvl="1" w:tplc="C118458C">
      <w:numFmt w:val="bullet"/>
      <w:lvlText w:val="•"/>
      <w:lvlJc w:val="left"/>
      <w:pPr>
        <w:ind w:left="572" w:hanging="190"/>
      </w:pPr>
      <w:rPr>
        <w:rFonts w:hint="default"/>
        <w:lang w:val="en-US" w:eastAsia="en-US" w:bidi="ar-SA"/>
      </w:rPr>
    </w:lvl>
    <w:lvl w:ilvl="2" w:tplc="7F8C910A">
      <w:numFmt w:val="bullet"/>
      <w:lvlText w:val="•"/>
      <w:lvlJc w:val="left"/>
      <w:pPr>
        <w:ind w:left="884" w:hanging="190"/>
      </w:pPr>
      <w:rPr>
        <w:rFonts w:hint="default"/>
        <w:lang w:val="en-US" w:eastAsia="en-US" w:bidi="ar-SA"/>
      </w:rPr>
    </w:lvl>
    <w:lvl w:ilvl="3" w:tplc="ACF84E3A">
      <w:numFmt w:val="bullet"/>
      <w:lvlText w:val="•"/>
      <w:lvlJc w:val="left"/>
      <w:pPr>
        <w:ind w:left="1196" w:hanging="190"/>
      </w:pPr>
      <w:rPr>
        <w:rFonts w:hint="default"/>
        <w:lang w:val="en-US" w:eastAsia="en-US" w:bidi="ar-SA"/>
      </w:rPr>
    </w:lvl>
    <w:lvl w:ilvl="4" w:tplc="94A2989C">
      <w:numFmt w:val="bullet"/>
      <w:lvlText w:val="•"/>
      <w:lvlJc w:val="left"/>
      <w:pPr>
        <w:ind w:left="1508" w:hanging="190"/>
      </w:pPr>
      <w:rPr>
        <w:rFonts w:hint="default"/>
        <w:lang w:val="en-US" w:eastAsia="en-US" w:bidi="ar-SA"/>
      </w:rPr>
    </w:lvl>
    <w:lvl w:ilvl="5" w:tplc="3822C8FE">
      <w:numFmt w:val="bullet"/>
      <w:lvlText w:val="•"/>
      <w:lvlJc w:val="left"/>
      <w:pPr>
        <w:ind w:left="1821" w:hanging="190"/>
      </w:pPr>
      <w:rPr>
        <w:rFonts w:hint="default"/>
        <w:lang w:val="en-US" w:eastAsia="en-US" w:bidi="ar-SA"/>
      </w:rPr>
    </w:lvl>
    <w:lvl w:ilvl="6" w:tplc="3FECB286">
      <w:numFmt w:val="bullet"/>
      <w:lvlText w:val="•"/>
      <w:lvlJc w:val="left"/>
      <w:pPr>
        <w:ind w:left="2133" w:hanging="190"/>
      </w:pPr>
      <w:rPr>
        <w:rFonts w:hint="default"/>
        <w:lang w:val="en-US" w:eastAsia="en-US" w:bidi="ar-SA"/>
      </w:rPr>
    </w:lvl>
    <w:lvl w:ilvl="7" w:tplc="47B66EF6">
      <w:numFmt w:val="bullet"/>
      <w:lvlText w:val="•"/>
      <w:lvlJc w:val="left"/>
      <w:pPr>
        <w:ind w:left="2445" w:hanging="190"/>
      </w:pPr>
      <w:rPr>
        <w:rFonts w:hint="default"/>
        <w:lang w:val="en-US" w:eastAsia="en-US" w:bidi="ar-SA"/>
      </w:rPr>
    </w:lvl>
    <w:lvl w:ilvl="8" w:tplc="4530D8E8">
      <w:numFmt w:val="bullet"/>
      <w:lvlText w:val="•"/>
      <w:lvlJc w:val="left"/>
      <w:pPr>
        <w:ind w:left="2757" w:hanging="190"/>
      </w:pPr>
      <w:rPr>
        <w:rFonts w:hint="default"/>
        <w:lang w:val="en-US" w:eastAsia="en-US" w:bidi="ar-SA"/>
      </w:rPr>
    </w:lvl>
  </w:abstractNum>
  <w:abstractNum w:abstractNumId="54" w15:restartNumberingAfterBreak="0">
    <w:nsid w:val="445414EE"/>
    <w:multiLevelType w:val="hybridMultilevel"/>
    <w:tmpl w:val="3946936C"/>
    <w:lvl w:ilvl="0" w:tplc="300E04A4">
      <w:numFmt w:val="bullet"/>
      <w:lvlText w:val="o"/>
      <w:lvlJc w:val="left"/>
      <w:pPr>
        <w:ind w:left="243" w:hanging="180"/>
      </w:pPr>
      <w:rPr>
        <w:rFonts w:ascii="Courier New" w:eastAsia="Courier New" w:hAnsi="Courier New" w:cs="Courier New" w:hint="default"/>
        <w:b w:val="0"/>
        <w:bCs w:val="0"/>
        <w:i w:val="0"/>
        <w:iCs w:val="0"/>
        <w:spacing w:val="0"/>
        <w:w w:val="100"/>
        <w:sz w:val="18"/>
        <w:szCs w:val="18"/>
        <w:lang w:val="en-US" w:eastAsia="en-US" w:bidi="ar-SA"/>
      </w:rPr>
    </w:lvl>
    <w:lvl w:ilvl="1" w:tplc="5652078C">
      <w:numFmt w:val="bullet"/>
      <w:lvlText w:val="•"/>
      <w:lvlJc w:val="left"/>
      <w:pPr>
        <w:ind w:left="553" w:hanging="180"/>
      </w:pPr>
      <w:rPr>
        <w:rFonts w:hint="default"/>
        <w:lang w:val="en-US" w:eastAsia="en-US" w:bidi="ar-SA"/>
      </w:rPr>
    </w:lvl>
    <w:lvl w:ilvl="2" w:tplc="F8B019A6">
      <w:numFmt w:val="bullet"/>
      <w:lvlText w:val="•"/>
      <w:lvlJc w:val="left"/>
      <w:pPr>
        <w:ind w:left="867" w:hanging="180"/>
      </w:pPr>
      <w:rPr>
        <w:rFonts w:hint="default"/>
        <w:lang w:val="en-US" w:eastAsia="en-US" w:bidi="ar-SA"/>
      </w:rPr>
    </w:lvl>
    <w:lvl w:ilvl="3" w:tplc="7A7664FE">
      <w:numFmt w:val="bullet"/>
      <w:lvlText w:val="•"/>
      <w:lvlJc w:val="left"/>
      <w:pPr>
        <w:ind w:left="1181" w:hanging="180"/>
      </w:pPr>
      <w:rPr>
        <w:rFonts w:hint="default"/>
        <w:lang w:val="en-US" w:eastAsia="en-US" w:bidi="ar-SA"/>
      </w:rPr>
    </w:lvl>
    <w:lvl w:ilvl="4" w:tplc="E59E8442">
      <w:numFmt w:val="bullet"/>
      <w:lvlText w:val="•"/>
      <w:lvlJc w:val="left"/>
      <w:pPr>
        <w:ind w:left="1494" w:hanging="180"/>
      </w:pPr>
      <w:rPr>
        <w:rFonts w:hint="default"/>
        <w:lang w:val="en-US" w:eastAsia="en-US" w:bidi="ar-SA"/>
      </w:rPr>
    </w:lvl>
    <w:lvl w:ilvl="5" w:tplc="37588352">
      <w:numFmt w:val="bullet"/>
      <w:lvlText w:val="•"/>
      <w:lvlJc w:val="left"/>
      <w:pPr>
        <w:ind w:left="1808" w:hanging="180"/>
      </w:pPr>
      <w:rPr>
        <w:rFonts w:hint="default"/>
        <w:lang w:val="en-US" w:eastAsia="en-US" w:bidi="ar-SA"/>
      </w:rPr>
    </w:lvl>
    <w:lvl w:ilvl="6" w:tplc="8124DE86">
      <w:numFmt w:val="bullet"/>
      <w:lvlText w:val="•"/>
      <w:lvlJc w:val="left"/>
      <w:pPr>
        <w:ind w:left="2122" w:hanging="180"/>
      </w:pPr>
      <w:rPr>
        <w:rFonts w:hint="default"/>
        <w:lang w:val="en-US" w:eastAsia="en-US" w:bidi="ar-SA"/>
      </w:rPr>
    </w:lvl>
    <w:lvl w:ilvl="7" w:tplc="78E429D2">
      <w:numFmt w:val="bullet"/>
      <w:lvlText w:val="•"/>
      <w:lvlJc w:val="left"/>
      <w:pPr>
        <w:ind w:left="2435" w:hanging="180"/>
      </w:pPr>
      <w:rPr>
        <w:rFonts w:hint="default"/>
        <w:lang w:val="en-US" w:eastAsia="en-US" w:bidi="ar-SA"/>
      </w:rPr>
    </w:lvl>
    <w:lvl w:ilvl="8" w:tplc="DE0607BA">
      <w:numFmt w:val="bullet"/>
      <w:lvlText w:val="•"/>
      <w:lvlJc w:val="left"/>
      <w:pPr>
        <w:ind w:left="2749" w:hanging="180"/>
      </w:pPr>
      <w:rPr>
        <w:rFonts w:hint="default"/>
        <w:lang w:val="en-US" w:eastAsia="en-US" w:bidi="ar-SA"/>
      </w:rPr>
    </w:lvl>
  </w:abstractNum>
  <w:abstractNum w:abstractNumId="55" w15:restartNumberingAfterBreak="0">
    <w:nsid w:val="45E06A24"/>
    <w:multiLevelType w:val="hybridMultilevel"/>
    <w:tmpl w:val="86B0B410"/>
    <w:lvl w:ilvl="0" w:tplc="7124F656">
      <w:numFmt w:val="bullet"/>
      <w:lvlText w:val="o"/>
      <w:lvlJc w:val="left"/>
      <w:pPr>
        <w:ind w:left="228" w:hanging="180"/>
      </w:pPr>
      <w:rPr>
        <w:rFonts w:ascii="Courier New" w:eastAsia="Courier New" w:hAnsi="Courier New" w:cs="Courier New" w:hint="default"/>
        <w:b w:val="0"/>
        <w:bCs w:val="0"/>
        <w:i w:val="0"/>
        <w:iCs w:val="0"/>
        <w:spacing w:val="0"/>
        <w:w w:val="100"/>
        <w:sz w:val="18"/>
        <w:szCs w:val="18"/>
        <w:lang w:val="en-US" w:eastAsia="en-US" w:bidi="ar-SA"/>
      </w:rPr>
    </w:lvl>
    <w:lvl w:ilvl="1" w:tplc="F4588C00">
      <w:numFmt w:val="bullet"/>
      <w:lvlText w:val="•"/>
      <w:lvlJc w:val="left"/>
      <w:pPr>
        <w:ind w:left="534" w:hanging="180"/>
      </w:pPr>
      <w:rPr>
        <w:rFonts w:hint="default"/>
        <w:lang w:val="en-US" w:eastAsia="en-US" w:bidi="ar-SA"/>
      </w:rPr>
    </w:lvl>
    <w:lvl w:ilvl="2" w:tplc="698CABB6">
      <w:numFmt w:val="bullet"/>
      <w:lvlText w:val="•"/>
      <w:lvlJc w:val="left"/>
      <w:pPr>
        <w:ind w:left="848" w:hanging="180"/>
      </w:pPr>
      <w:rPr>
        <w:rFonts w:hint="default"/>
        <w:lang w:val="en-US" w:eastAsia="en-US" w:bidi="ar-SA"/>
      </w:rPr>
    </w:lvl>
    <w:lvl w:ilvl="3" w:tplc="175CA126">
      <w:numFmt w:val="bullet"/>
      <w:lvlText w:val="•"/>
      <w:lvlJc w:val="left"/>
      <w:pPr>
        <w:ind w:left="1162" w:hanging="180"/>
      </w:pPr>
      <w:rPr>
        <w:rFonts w:hint="default"/>
        <w:lang w:val="en-US" w:eastAsia="en-US" w:bidi="ar-SA"/>
      </w:rPr>
    </w:lvl>
    <w:lvl w:ilvl="4" w:tplc="9B42A3F4">
      <w:numFmt w:val="bullet"/>
      <w:lvlText w:val="•"/>
      <w:lvlJc w:val="left"/>
      <w:pPr>
        <w:ind w:left="1476" w:hanging="180"/>
      </w:pPr>
      <w:rPr>
        <w:rFonts w:hint="default"/>
        <w:lang w:val="en-US" w:eastAsia="en-US" w:bidi="ar-SA"/>
      </w:rPr>
    </w:lvl>
    <w:lvl w:ilvl="5" w:tplc="4D728546">
      <w:numFmt w:val="bullet"/>
      <w:lvlText w:val="•"/>
      <w:lvlJc w:val="left"/>
      <w:pPr>
        <w:ind w:left="1791" w:hanging="180"/>
      </w:pPr>
      <w:rPr>
        <w:rFonts w:hint="default"/>
        <w:lang w:val="en-US" w:eastAsia="en-US" w:bidi="ar-SA"/>
      </w:rPr>
    </w:lvl>
    <w:lvl w:ilvl="6" w:tplc="420C15B0">
      <w:numFmt w:val="bullet"/>
      <w:lvlText w:val="•"/>
      <w:lvlJc w:val="left"/>
      <w:pPr>
        <w:ind w:left="2105" w:hanging="180"/>
      </w:pPr>
      <w:rPr>
        <w:rFonts w:hint="default"/>
        <w:lang w:val="en-US" w:eastAsia="en-US" w:bidi="ar-SA"/>
      </w:rPr>
    </w:lvl>
    <w:lvl w:ilvl="7" w:tplc="61DCBA78">
      <w:numFmt w:val="bullet"/>
      <w:lvlText w:val="•"/>
      <w:lvlJc w:val="left"/>
      <w:pPr>
        <w:ind w:left="2419" w:hanging="180"/>
      </w:pPr>
      <w:rPr>
        <w:rFonts w:hint="default"/>
        <w:lang w:val="en-US" w:eastAsia="en-US" w:bidi="ar-SA"/>
      </w:rPr>
    </w:lvl>
    <w:lvl w:ilvl="8" w:tplc="2EBC6004">
      <w:numFmt w:val="bullet"/>
      <w:lvlText w:val="•"/>
      <w:lvlJc w:val="left"/>
      <w:pPr>
        <w:ind w:left="2733" w:hanging="180"/>
      </w:pPr>
      <w:rPr>
        <w:rFonts w:hint="default"/>
        <w:lang w:val="en-US" w:eastAsia="en-US" w:bidi="ar-SA"/>
      </w:rPr>
    </w:lvl>
  </w:abstractNum>
  <w:abstractNum w:abstractNumId="56" w15:restartNumberingAfterBreak="0">
    <w:nsid w:val="46D93A59"/>
    <w:multiLevelType w:val="hybridMultilevel"/>
    <w:tmpl w:val="2DCA02EC"/>
    <w:lvl w:ilvl="0" w:tplc="5ED69736">
      <w:numFmt w:val="bullet"/>
      <w:lvlText w:val="o"/>
      <w:lvlJc w:val="left"/>
      <w:pPr>
        <w:ind w:left="283" w:hanging="180"/>
      </w:pPr>
      <w:rPr>
        <w:rFonts w:ascii="Courier New" w:eastAsia="Courier New" w:hAnsi="Courier New" w:cs="Courier New" w:hint="default"/>
        <w:b w:val="0"/>
        <w:bCs w:val="0"/>
        <w:i w:val="0"/>
        <w:iCs w:val="0"/>
        <w:spacing w:val="0"/>
        <w:w w:val="100"/>
        <w:sz w:val="18"/>
        <w:szCs w:val="18"/>
        <w:lang w:val="en-US" w:eastAsia="en-US" w:bidi="ar-SA"/>
      </w:rPr>
    </w:lvl>
    <w:lvl w:ilvl="1" w:tplc="5BD8DC24">
      <w:numFmt w:val="bullet"/>
      <w:lvlText w:val="•"/>
      <w:lvlJc w:val="left"/>
      <w:pPr>
        <w:ind w:left="590" w:hanging="180"/>
      </w:pPr>
      <w:rPr>
        <w:rFonts w:hint="default"/>
        <w:lang w:val="en-US" w:eastAsia="en-US" w:bidi="ar-SA"/>
      </w:rPr>
    </w:lvl>
    <w:lvl w:ilvl="2" w:tplc="E6444E4E">
      <w:numFmt w:val="bullet"/>
      <w:lvlText w:val="•"/>
      <w:lvlJc w:val="left"/>
      <w:pPr>
        <w:ind w:left="901" w:hanging="180"/>
      </w:pPr>
      <w:rPr>
        <w:rFonts w:hint="default"/>
        <w:lang w:val="en-US" w:eastAsia="en-US" w:bidi="ar-SA"/>
      </w:rPr>
    </w:lvl>
    <w:lvl w:ilvl="3" w:tplc="9D28722E">
      <w:numFmt w:val="bullet"/>
      <w:lvlText w:val="•"/>
      <w:lvlJc w:val="left"/>
      <w:pPr>
        <w:ind w:left="1212" w:hanging="180"/>
      </w:pPr>
      <w:rPr>
        <w:rFonts w:hint="default"/>
        <w:lang w:val="en-US" w:eastAsia="en-US" w:bidi="ar-SA"/>
      </w:rPr>
    </w:lvl>
    <w:lvl w:ilvl="4" w:tplc="ED0A4960">
      <w:numFmt w:val="bullet"/>
      <w:lvlText w:val="•"/>
      <w:lvlJc w:val="left"/>
      <w:pPr>
        <w:ind w:left="1522" w:hanging="180"/>
      </w:pPr>
      <w:rPr>
        <w:rFonts w:hint="default"/>
        <w:lang w:val="en-US" w:eastAsia="en-US" w:bidi="ar-SA"/>
      </w:rPr>
    </w:lvl>
    <w:lvl w:ilvl="5" w:tplc="5F384B24">
      <w:numFmt w:val="bullet"/>
      <w:lvlText w:val="•"/>
      <w:lvlJc w:val="left"/>
      <w:pPr>
        <w:ind w:left="1833" w:hanging="180"/>
      </w:pPr>
      <w:rPr>
        <w:rFonts w:hint="default"/>
        <w:lang w:val="en-US" w:eastAsia="en-US" w:bidi="ar-SA"/>
      </w:rPr>
    </w:lvl>
    <w:lvl w:ilvl="6" w:tplc="2A94BF62">
      <w:numFmt w:val="bullet"/>
      <w:lvlText w:val="•"/>
      <w:lvlJc w:val="left"/>
      <w:pPr>
        <w:ind w:left="2144" w:hanging="180"/>
      </w:pPr>
      <w:rPr>
        <w:rFonts w:hint="default"/>
        <w:lang w:val="en-US" w:eastAsia="en-US" w:bidi="ar-SA"/>
      </w:rPr>
    </w:lvl>
    <w:lvl w:ilvl="7" w:tplc="87B0D84A">
      <w:numFmt w:val="bullet"/>
      <w:lvlText w:val="•"/>
      <w:lvlJc w:val="left"/>
      <w:pPr>
        <w:ind w:left="2454" w:hanging="180"/>
      </w:pPr>
      <w:rPr>
        <w:rFonts w:hint="default"/>
        <w:lang w:val="en-US" w:eastAsia="en-US" w:bidi="ar-SA"/>
      </w:rPr>
    </w:lvl>
    <w:lvl w:ilvl="8" w:tplc="1CE02EB0">
      <w:numFmt w:val="bullet"/>
      <w:lvlText w:val="•"/>
      <w:lvlJc w:val="left"/>
      <w:pPr>
        <w:ind w:left="2765" w:hanging="180"/>
      </w:pPr>
      <w:rPr>
        <w:rFonts w:hint="default"/>
        <w:lang w:val="en-US" w:eastAsia="en-US" w:bidi="ar-SA"/>
      </w:rPr>
    </w:lvl>
  </w:abstractNum>
  <w:abstractNum w:abstractNumId="57" w15:restartNumberingAfterBreak="0">
    <w:nsid w:val="49E1017D"/>
    <w:multiLevelType w:val="hybridMultilevel"/>
    <w:tmpl w:val="6CBAB9CA"/>
    <w:lvl w:ilvl="0" w:tplc="F2288F12">
      <w:numFmt w:val="bullet"/>
      <w:lvlText w:val="o"/>
      <w:lvlJc w:val="left"/>
      <w:pPr>
        <w:ind w:left="208" w:hanging="180"/>
      </w:pPr>
      <w:rPr>
        <w:rFonts w:ascii="Courier New" w:eastAsia="Courier New" w:hAnsi="Courier New" w:cs="Courier New" w:hint="default"/>
        <w:b w:val="0"/>
        <w:bCs w:val="0"/>
        <w:i w:val="0"/>
        <w:iCs w:val="0"/>
        <w:spacing w:val="0"/>
        <w:w w:val="100"/>
        <w:sz w:val="18"/>
        <w:szCs w:val="18"/>
        <w:lang w:val="en-US" w:eastAsia="en-US" w:bidi="ar-SA"/>
      </w:rPr>
    </w:lvl>
    <w:lvl w:ilvl="1" w:tplc="27BA971E">
      <w:numFmt w:val="bullet"/>
      <w:lvlText w:val="-"/>
      <w:lvlJc w:val="left"/>
      <w:pPr>
        <w:ind w:left="478" w:hanging="225"/>
      </w:pPr>
      <w:rPr>
        <w:rFonts w:ascii="Arial" w:eastAsia="Arial" w:hAnsi="Arial" w:cs="Arial" w:hint="default"/>
        <w:b w:val="0"/>
        <w:bCs w:val="0"/>
        <w:i w:val="0"/>
        <w:iCs w:val="0"/>
        <w:spacing w:val="0"/>
        <w:w w:val="91"/>
        <w:sz w:val="18"/>
        <w:szCs w:val="18"/>
        <w:lang w:val="en-US" w:eastAsia="en-US" w:bidi="ar-SA"/>
      </w:rPr>
    </w:lvl>
    <w:lvl w:ilvl="2" w:tplc="FF367E7A">
      <w:numFmt w:val="bullet"/>
      <w:lvlText w:val="•"/>
      <w:lvlJc w:val="left"/>
      <w:pPr>
        <w:ind w:left="803" w:hanging="225"/>
      </w:pPr>
      <w:rPr>
        <w:rFonts w:hint="default"/>
        <w:lang w:val="en-US" w:eastAsia="en-US" w:bidi="ar-SA"/>
      </w:rPr>
    </w:lvl>
    <w:lvl w:ilvl="3" w:tplc="87FAE0D0">
      <w:numFmt w:val="bullet"/>
      <w:lvlText w:val="•"/>
      <w:lvlJc w:val="left"/>
      <w:pPr>
        <w:ind w:left="1126" w:hanging="225"/>
      </w:pPr>
      <w:rPr>
        <w:rFonts w:hint="default"/>
        <w:lang w:val="en-US" w:eastAsia="en-US" w:bidi="ar-SA"/>
      </w:rPr>
    </w:lvl>
    <w:lvl w:ilvl="4" w:tplc="48CAF6FE">
      <w:numFmt w:val="bullet"/>
      <w:lvlText w:val="•"/>
      <w:lvlJc w:val="left"/>
      <w:pPr>
        <w:ind w:left="1449" w:hanging="225"/>
      </w:pPr>
      <w:rPr>
        <w:rFonts w:hint="default"/>
        <w:lang w:val="en-US" w:eastAsia="en-US" w:bidi="ar-SA"/>
      </w:rPr>
    </w:lvl>
    <w:lvl w:ilvl="5" w:tplc="11462D2E">
      <w:numFmt w:val="bullet"/>
      <w:lvlText w:val="•"/>
      <w:lvlJc w:val="left"/>
      <w:pPr>
        <w:ind w:left="1772" w:hanging="225"/>
      </w:pPr>
      <w:rPr>
        <w:rFonts w:hint="default"/>
        <w:lang w:val="en-US" w:eastAsia="en-US" w:bidi="ar-SA"/>
      </w:rPr>
    </w:lvl>
    <w:lvl w:ilvl="6" w:tplc="B628A958">
      <w:numFmt w:val="bullet"/>
      <w:lvlText w:val="•"/>
      <w:lvlJc w:val="left"/>
      <w:pPr>
        <w:ind w:left="2095" w:hanging="225"/>
      </w:pPr>
      <w:rPr>
        <w:rFonts w:hint="default"/>
        <w:lang w:val="en-US" w:eastAsia="en-US" w:bidi="ar-SA"/>
      </w:rPr>
    </w:lvl>
    <w:lvl w:ilvl="7" w:tplc="0EF6640C">
      <w:numFmt w:val="bullet"/>
      <w:lvlText w:val="•"/>
      <w:lvlJc w:val="left"/>
      <w:pPr>
        <w:ind w:left="2418" w:hanging="225"/>
      </w:pPr>
      <w:rPr>
        <w:rFonts w:hint="default"/>
        <w:lang w:val="en-US" w:eastAsia="en-US" w:bidi="ar-SA"/>
      </w:rPr>
    </w:lvl>
    <w:lvl w:ilvl="8" w:tplc="7E680138">
      <w:numFmt w:val="bullet"/>
      <w:lvlText w:val="•"/>
      <w:lvlJc w:val="left"/>
      <w:pPr>
        <w:ind w:left="2741" w:hanging="225"/>
      </w:pPr>
      <w:rPr>
        <w:rFonts w:hint="default"/>
        <w:lang w:val="en-US" w:eastAsia="en-US" w:bidi="ar-SA"/>
      </w:rPr>
    </w:lvl>
  </w:abstractNum>
  <w:abstractNum w:abstractNumId="58" w15:restartNumberingAfterBreak="0">
    <w:nsid w:val="4A5D0FBB"/>
    <w:multiLevelType w:val="hybridMultilevel"/>
    <w:tmpl w:val="38C89D44"/>
    <w:lvl w:ilvl="0" w:tplc="D0D03B8C">
      <w:numFmt w:val="bullet"/>
      <w:lvlText w:val="o"/>
      <w:lvlJc w:val="left"/>
      <w:pPr>
        <w:ind w:left="224" w:hanging="180"/>
      </w:pPr>
      <w:rPr>
        <w:rFonts w:ascii="Courier New" w:eastAsia="Courier New" w:hAnsi="Courier New" w:cs="Courier New" w:hint="default"/>
        <w:b w:val="0"/>
        <w:bCs w:val="0"/>
        <w:i w:val="0"/>
        <w:iCs w:val="0"/>
        <w:spacing w:val="0"/>
        <w:w w:val="100"/>
        <w:sz w:val="18"/>
        <w:szCs w:val="18"/>
        <w:lang w:val="en-US" w:eastAsia="en-US" w:bidi="ar-SA"/>
      </w:rPr>
    </w:lvl>
    <w:lvl w:ilvl="1" w:tplc="C79E7052">
      <w:numFmt w:val="bullet"/>
      <w:lvlText w:val="•"/>
      <w:lvlJc w:val="left"/>
      <w:pPr>
        <w:ind w:left="492" w:hanging="180"/>
      </w:pPr>
      <w:rPr>
        <w:rFonts w:hint="default"/>
        <w:lang w:val="en-US" w:eastAsia="en-US" w:bidi="ar-SA"/>
      </w:rPr>
    </w:lvl>
    <w:lvl w:ilvl="2" w:tplc="7B109A68">
      <w:numFmt w:val="bullet"/>
      <w:lvlText w:val="•"/>
      <w:lvlJc w:val="left"/>
      <w:pPr>
        <w:ind w:left="765" w:hanging="180"/>
      </w:pPr>
      <w:rPr>
        <w:rFonts w:hint="default"/>
        <w:lang w:val="en-US" w:eastAsia="en-US" w:bidi="ar-SA"/>
      </w:rPr>
    </w:lvl>
    <w:lvl w:ilvl="3" w:tplc="0E423DB0">
      <w:numFmt w:val="bullet"/>
      <w:lvlText w:val="•"/>
      <w:lvlJc w:val="left"/>
      <w:pPr>
        <w:ind w:left="1038" w:hanging="180"/>
      </w:pPr>
      <w:rPr>
        <w:rFonts w:hint="default"/>
        <w:lang w:val="en-US" w:eastAsia="en-US" w:bidi="ar-SA"/>
      </w:rPr>
    </w:lvl>
    <w:lvl w:ilvl="4" w:tplc="F9DC27CC">
      <w:numFmt w:val="bullet"/>
      <w:lvlText w:val="•"/>
      <w:lvlJc w:val="left"/>
      <w:pPr>
        <w:ind w:left="1310" w:hanging="180"/>
      </w:pPr>
      <w:rPr>
        <w:rFonts w:hint="default"/>
        <w:lang w:val="en-US" w:eastAsia="en-US" w:bidi="ar-SA"/>
      </w:rPr>
    </w:lvl>
    <w:lvl w:ilvl="5" w:tplc="34FAC800">
      <w:numFmt w:val="bullet"/>
      <w:lvlText w:val="•"/>
      <w:lvlJc w:val="left"/>
      <w:pPr>
        <w:ind w:left="1583" w:hanging="180"/>
      </w:pPr>
      <w:rPr>
        <w:rFonts w:hint="default"/>
        <w:lang w:val="en-US" w:eastAsia="en-US" w:bidi="ar-SA"/>
      </w:rPr>
    </w:lvl>
    <w:lvl w:ilvl="6" w:tplc="269ECB8C">
      <w:numFmt w:val="bullet"/>
      <w:lvlText w:val="•"/>
      <w:lvlJc w:val="left"/>
      <w:pPr>
        <w:ind w:left="1856" w:hanging="180"/>
      </w:pPr>
      <w:rPr>
        <w:rFonts w:hint="default"/>
        <w:lang w:val="en-US" w:eastAsia="en-US" w:bidi="ar-SA"/>
      </w:rPr>
    </w:lvl>
    <w:lvl w:ilvl="7" w:tplc="43742070">
      <w:numFmt w:val="bullet"/>
      <w:lvlText w:val="•"/>
      <w:lvlJc w:val="left"/>
      <w:pPr>
        <w:ind w:left="2128" w:hanging="180"/>
      </w:pPr>
      <w:rPr>
        <w:rFonts w:hint="default"/>
        <w:lang w:val="en-US" w:eastAsia="en-US" w:bidi="ar-SA"/>
      </w:rPr>
    </w:lvl>
    <w:lvl w:ilvl="8" w:tplc="B55AF16E">
      <w:numFmt w:val="bullet"/>
      <w:lvlText w:val="•"/>
      <w:lvlJc w:val="left"/>
      <w:pPr>
        <w:ind w:left="2401" w:hanging="180"/>
      </w:pPr>
      <w:rPr>
        <w:rFonts w:hint="default"/>
        <w:lang w:val="en-US" w:eastAsia="en-US" w:bidi="ar-SA"/>
      </w:rPr>
    </w:lvl>
  </w:abstractNum>
  <w:abstractNum w:abstractNumId="59" w15:restartNumberingAfterBreak="0">
    <w:nsid w:val="4B6363DA"/>
    <w:multiLevelType w:val="hybridMultilevel"/>
    <w:tmpl w:val="EA740498"/>
    <w:lvl w:ilvl="0" w:tplc="B3067C56">
      <w:numFmt w:val="bullet"/>
      <w:lvlText w:val="o"/>
      <w:lvlJc w:val="left"/>
      <w:pPr>
        <w:ind w:left="262" w:hanging="181"/>
      </w:pPr>
      <w:rPr>
        <w:rFonts w:ascii="Courier New" w:eastAsia="Courier New" w:hAnsi="Courier New" w:cs="Courier New" w:hint="default"/>
        <w:b w:val="0"/>
        <w:bCs w:val="0"/>
        <w:i w:val="0"/>
        <w:iCs w:val="0"/>
        <w:spacing w:val="0"/>
        <w:w w:val="100"/>
        <w:sz w:val="18"/>
        <w:szCs w:val="18"/>
        <w:lang w:val="en-US" w:eastAsia="en-US" w:bidi="ar-SA"/>
      </w:rPr>
    </w:lvl>
    <w:lvl w:ilvl="1" w:tplc="4ADADF2A">
      <w:numFmt w:val="bullet"/>
      <w:lvlText w:val="•"/>
      <w:lvlJc w:val="left"/>
      <w:pPr>
        <w:ind w:left="572" w:hanging="181"/>
      </w:pPr>
      <w:rPr>
        <w:rFonts w:hint="default"/>
        <w:lang w:val="en-US" w:eastAsia="en-US" w:bidi="ar-SA"/>
      </w:rPr>
    </w:lvl>
    <w:lvl w:ilvl="2" w:tplc="EC7C055C">
      <w:numFmt w:val="bullet"/>
      <w:lvlText w:val="•"/>
      <w:lvlJc w:val="left"/>
      <w:pPr>
        <w:ind w:left="885" w:hanging="181"/>
      </w:pPr>
      <w:rPr>
        <w:rFonts w:hint="default"/>
        <w:lang w:val="en-US" w:eastAsia="en-US" w:bidi="ar-SA"/>
      </w:rPr>
    </w:lvl>
    <w:lvl w:ilvl="3" w:tplc="EA1250FC">
      <w:numFmt w:val="bullet"/>
      <w:lvlText w:val="•"/>
      <w:lvlJc w:val="left"/>
      <w:pPr>
        <w:ind w:left="1197" w:hanging="181"/>
      </w:pPr>
      <w:rPr>
        <w:rFonts w:hint="default"/>
        <w:lang w:val="en-US" w:eastAsia="en-US" w:bidi="ar-SA"/>
      </w:rPr>
    </w:lvl>
    <w:lvl w:ilvl="4" w:tplc="344A83CC">
      <w:numFmt w:val="bullet"/>
      <w:lvlText w:val="•"/>
      <w:lvlJc w:val="left"/>
      <w:pPr>
        <w:ind w:left="1510" w:hanging="181"/>
      </w:pPr>
      <w:rPr>
        <w:rFonts w:hint="default"/>
        <w:lang w:val="en-US" w:eastAsia="en-US" w:bidi="ar-SA"/>
      </w:rPr>
    </w:lvl>
    <w:lvl w:ilvl="5" w:tplc="AD447418">
      <w:numFmt w:val="bullet"/>
      <w:lvlText w:val="•"/>
      <w:lvlJc w:val="left"/>
      <w:pPr>
        <w:ind w:left="1822" w:hanging="181"/>
      </w:pPr>
      <w:rPr>
        <w:rFonts w:hint="default"/>
        <w:lang w:val="en-US" w:eastAsia="en-US" w:bidi="ar-SA"/>
      </w:rPr>
    </w:lvl>
    <w:lvl w:ilvl="6" w:tplc="1A825D82">
      <w:numFmt w:val="bullet"/>
      <w:lvlText w:val="•"/>
      <w:lvlJc w:val="left"/>
      <w:pPr>
        <w:ind w:left="2135" w:hanging="181"/>
      </w:pPr>
      <w:rPr>
        <w:rFonts w:hint="default"/>
        <w:lang w:val="en-US" w:eastAsia="en-US" w:bidi="ar-SA"/>
      </w:rPr>
    </w:lvl>
    <w:lvl w:ilvl="7" w:tplc="A08475A2">
      <w:numFmt w:val="bullet"/>
      <w:lvlText w:val="•"/>
      <w:lvlJc w:val="left"/>
      <w:pPr>
        <w:ind w:left="2447" w:hanging="181"/>
      </w:pPr>
      <w:rPr>
        <w:rFonts w:hint="default"/>
        <w:lang w:val="en-US" w:eastAsia="en-US" w:bidi="ar-SA"/>
      </w:rPr>
    </w:lvl>
    <w:lvl w:ilvl="8" w:tplc="48F2F9B8">
      <w:numFmt w:val="bullet"/>
      <w:lvlText w:val="•"/>
      <w:lvlJc w:val="left"/>
      <w:pPr>
        <w:ind w:left="2760" w:hanging="181"/>
      </w:pPr>
      <w:rPr>
        <w:rFonts w:hint="default"/>
        <w:lang w:val="en-US" w:eastAsia="en-US" w:bidi="ar-SA"/>
      </w:rPr>
    </w:lvl>
  </w:abstractNum>
  <w:abstractNum w:abstractNumId="60" w15:restartNumberingAfterBreak="0">
    <w:nsid w:val="4D016A12"/>
    <w:multiLevelType w:val="hybridMultilevel"/>
    <w:tmpl w:val="E334C9AA"/>
    <w:lvl w:ilvl="0" w:tplc="3DBE199A">
      <w:numFmt w:val="bullet"/>
      <w:lvlText w:val="o"/>
      <w:lvlJc w:val="left"/>
      <w:pPr>
        <w:ind w:left="212" w:hanging="190"/>
      </w:pPr>
      <w:rPr>
        <w:rFonts w:ascii="Courier New" w:eastAsia="Courier New" w:hAnsi="Courier New" w:cs="Courier New" w:hint="default"/>
        <w:b w:val="0"/>
        <w:bCs w:val="0"/>
        <w:i w:val="0"/>
        <w:iCs w:val="0"/>
        <w:spacing w:val="0"/>
        <w:w w:val="100"/>
        <w:sz w:val="18"/>
        <w:szCs w:val="18"/>
        <w:lang w:val="en-US" w:eastAsia="en-US" w:bidi="ar-SA"/>
      </w:rPr>
    </w:lvl>
    <w:lvl w:ilvl="1" w:tplc="A9EAF7D0">
      <w:numFmt w:val="bullet"/>
      <w:lvlText w:val="•"/>
      <w:lvlJc w:val="left"/>
      <w:pPr>
        <w:ind w:left="559" w:hanging="190"/>
      </w:pPr>
      <w:rPr>
        <w:rFonts w:hint="default"/>
        <w:lang w:val="en-US" w:eastAsia="en-US" w:bidi="ar-SA"/>
      </w:rPr>
    </w:lvl>
    <w:lvl w:ilvl="2" w:tplc="8BA6C32A">
      <w:numFmt w:val="bullet"/>
      <w:lvlText w:val="•"/>
      <w:lvlJc w:val="left"/>
      <w:pPr>
        <w:ind w:left="898" w:hanging="190"/>
      </w:pPr>
      <w:rPr>
        <w:rFonts w:hint="default"/>
        <w:lang w:val="en-US" w:eastAsia="en-US" w:bidi="ar-SA"/>
      </w:rPr>
    </w:lvl>
    <w:lvl w:ilvl="3" w:tplc="D2A83018">
      <w:numFmt w:val="bullet"/>
      <w:lvlText w:val="•"/>
      <w:lvlJc w:val="left"/>
      <w:pPr>
        <w:ind w:left="1237" w:hanging="190"/>
      </w:pPr>
      <w:rPr>
        <w:rFonts w:hint="default"/>
        <w:lang w:val="en-US" w:eastAsia="en-US" w:bidi="ar-SA"/>
      </w:rPr>
    </w:lvl>
    <w:lvl w:ilvl="4" w:tplc="69DEC8CA">
      <w:numFmt w:val="bullet"/>
      <w:lvlText w:val="•"/>
      <w:lvlJc w:val="left"/>
      <w:pPr>
        <w:ind w:left="1576" w:hanging="190"/>
      </w:pPr>
      <w:rPr>
        <w:rFonts w:hint="default"/>
        <w:lang w:val="en-US" w:eastAsia="en-US" w:bidi="ar-SA"/>
      </w:rPr>
    </w:lvl>
    <w:lvl w:ilvl="5" w:tplc="6330AD46">
      <w:numFmt w:val="bullet"/>
      <w:lvlText w:val="•"/>
      <w:lvlJc w:val="left"/>
      <w:pPr>
        <w:ind w:left="1916" w:hanging="190"/>
      </w:pPr>
      <w:rPr>
        <w:rFonts w:hint="default"/>
        <w:lang w:val="en-US" w:eastAsia="en-US" w:bidi="ar-SA"/>
      </w:rPr>
    </w:lvl>
    <w:lvl w:ilvl="6" w:tplc="E8A6BB36">
      <w:numFmt w:val="bullet"/>
      <w:lvlText w:val="•"/>
      <w:lvlJc w:val="left"/>
      <w:pPr>
        <w:ind w:left="2255" w:hanging="190"/>
      </w:pPr>
      <w:rPr>
        <w:rFonts w:hint="default"/>
        <w:lang w:val="en-US" w:eastAsia="en-US" w:bidi="ar-SA"/>
      </w:rPr>
    </w:lvl>
    <w:lvl w:ilvl="7" w:tplc="97F411EE">
      <w:numFmt w:val="bullet"/>
      <w:lvlText w:val="•"/>
      <w:lvlJc w:val="left"/>
      <w:pPr>
        <w:ind w:left="2594" w:hanging="190"/>
      </w:pPr>
      <w:rPr>
        <w:rFonts w:hint="default"/>
        <w:lang w:val="en-US" w:eastAsia="en-US" w:bidi="ar-SA"/>
      </w:rPr>
    </w:lvl>
    <w:lvl w:ilvl="8" w:tplc="2D7675C6">
      <w:numFmt w:val="bullet"/>
      <w:lvlText w:val="•"/>
      <w:lvlJc w:val="left"/>
      <w:pPr>
        <w:ind w:left="2933" w:hanging="190"/>
      </w:pPr>
      <w:rPr>
        <w:rFonts w:hint="default"/>
        <w:lang w:val="en-US" w:eastAsia="en-US" w:bidi="ar-SA"/>
      </w:rPr>
    </w:lvl>
  </w:abstractNum>
  <w:abstractNum w:abstractNumId="61" w15:restartNumberingAfterBreak="0">
    <w:nsid w:val="4D502DBC"/>
    <w:multiLevelType w:val="hybridMultilevel"/>
    <w:tmpl w:val="71C659C0"/>
    <w:lvl w:ilvl="0" w:tplc="6E5AEA3E">
      <w:numFmt w:val="bullet"/>
      <w:lvlText w:val="•"/>
      <w:lvlJc w:val="left"/>
      <w:pPr>
        <w:ind w:left="410" w:hanging="270"/>
      </w:pPr>
      <w:rPr>
        <w:rFonts w:ascii="Arial" w:eastAsia="Arial" w:hAnsi="Arial" w:cs="Arial" w:hint="default"/>
        <w:b w:val="0"/>
        <w:bCs w:val="0"/>
        <w:i w:val="0"/>
        <w:iCs w:val="0"/>
        <w:spacing w:val="0"/>
        <w:w w:val="131"/>
        <w:sz w:val="20"/>
        <w:szCs w:val="20"/>
        <w:lang w:val="en-US" w:eastAsia="en-US" w:bidi="ar-SA"/>
      </w:rPr>
    </w:lvl>
    <w:lvl w:ilvl="1" w:tplc="EE943B6A">
      <w:numFmt w:val="bullet"/>
      <w:lvlText w:val="•"/>
      <w:lvlJc w:val="left"/>
      <w:pPr>
        <w:ind w:left="1170" w:hanging="270"/>
      </w:pPr>
      <w:rPr>
        <w:rFonts w:hint="default"/>
        <w:lang w:val="en-US" w:eastAsia="en-US" w:bidi="ar-SA"/>
      </w:rPr>
    </w:lvl>
    <w:lvl w:ilvl="2" w:tplc="D390EE38">
      <w:numFmt w:val="bullet"/>
      <w:lvlText w:val="•"/>
      <w:lvlJc w:val="left"/>
      <w:pPr>
        <w:ind w:left="1920" w:hanging="270"/>
      </w:pPr>
      <w:rPr>
        <w:rFonts w:hint="default"/>
        <w:lang w:val="en-US" w:eastAsia="en-US" w:bidi="ar-SA"/>
      </w:rPr>
    </w:lvl>
    <w:lvl w:ilvl="3" w:tplc="913A0C48">
      <w:numFmt w:val="bullet"/>
      <w:lvlText w:val="•"/>
      <w:lvlJc w:val="left"/>
      <w:pPr>
        <w:ind w:left="2670" w:hanging="270"/>
      </w:pPr>
      <w:rPr>
        <w:rFonts w:hint="default"/>
        <w:lang w:val="en-US" w:eastAsia="en-US" w:bidi="ar-SA"/>
      </w:rPr>
    </w:lvl>
    <w:lvl w:ilvl="4" w:tplc="7772C3D2">
      <w:numFmt w:val="bullet"/>
      <w:lvlText w:val="•"/>
      <w:lvlJc w:val="left"/>
      <w:pPr>
        <w:ind w:left="3421" w:hanging="270"/>
      </w:pPr>
      <w:rPr>
        <w:rFonts w:hint="default"/>
        <w:lang w:val="en-US" w:eastAsia="en-US" w:bidi="ar-SA"/>
      </w:rPr>
    </w:lvl>
    <w:lvl w:ilvl="5" w:tplc="03960BC6">
      <w:numFmt w:val="bullet"/>
      <w:lvlText w:val="•"/>
      <w:lvlJc w:val="left"/>
      <w:pPr>
        <w:ind w:left="4171" w:hanging="270"/>
      </w:pPr>
      <w:rPr>
        <w:rFonts w:hint="default"/>
        <w:lang w:val="en-US" w:eastAsia="en-US" w:bidi="ar-SA"/>
      </w:rPr>
    </w:lvl>
    <w:lvl w:ilvl="6" w:tplc="16DE96B6">
      <w:numFmt w:val="bullet"/>
      <w:lvlText w:val="•"/>
      <w:lvlJc w:val="left"/>
      <w:pPr>
        <w:ind w:left="4921" w:hanging="270"/>
      </w:pPr>
      <w:rPr>
        <w:rFonts w:hint="default"/>
        <w:lang w:val="en-US" w:eastAsia="en-US" w:bidi="ar-SA"/>
      </w:rPr>
    </w:lvl>
    <w:lvl w:ilvl="7" w:tplc="72A8FF84">
      <w:numFmt w:val="bullet"/>
      <w:lvlText w:val="•"/>
      <w:lvlJc w:val="left"/>
      <w:pPr>
        <w:ind w:left="5672" w:hanging="270"/>
      </w:pPr>
      <w:rPr>
        <w:rFonts w:hint="default"/>
        <w:lang w:val="en-US" w:eastAsia="en-US" w:bidi="ar-SA"/>
      </w:rPr>
    </w:lvl>
    <w:lvl w:ilvl="8" w:tplc="014870C6">
      <w:numFmt w:val="bullet"/>
      <w:lvlText w:val="•"/>
      <w:lvlJc w:val="left"/>
      <w:pPr>
        <w:ind w:left="6422" w:hanging="270"/>
      </w:pPr>
      <w:rPr>
        <w:rFonts w:hint="default"/>
        <w:lang w:val="en-US" w:eastAsia="en-US" w:bidi="ar-SA"/>
      </w:rPr>
    </w:lvl>
  </w:abstractNum>
  <w:abstractNum w:abstractNumId="62" w15:restartNumberingAfterBreak="0">
    <w:nsid w:val="4D5865D2"/>
    <w:multiLevelType w:val="hybridMultilevel"/>
    <w:tmpl w:val="00E82A02"/>
    <w:lvl w:ilvl="0" w:tplc="F0E64D32">
      <w:numFmt w:val="bullet"/>
      <w:lvlText w:val="o"/>
      <w:lvlJc w:val="left"/>
      <w:pPr>
        <w:ind w:left="222" w:hanging="181"/>
      </w:pPr>
      <w:rPr>
        <w:rFonts w:ascii="Courier New" w:eastAsia="Courier New" w:hAnsi="Courier New" w:cs="Courier New" w:hint="default"/>
        <w:b w:val="0"/>
        <w:bCs w:val="0"/>
        <w:i w:val="0"/>
        <w:iCs w:val="0"/>
        <w:spacing w:val="0"/>
        <w:w w:val="100"/>
        <w:sz w:val="18"/>
        <w:szCs w:val="18"/>
        <w:lang w:val="en-US" w:eastAsia="en-US" w:bidi="ar-SA"/>
      </w:rPr>
    </w:lvl>
    <w:lvl w:ilvl="1" w:tplc="F4EA6058">
      <w:numFmt w:val="bullet"/>
      <w:lvlText w:val="•"/>
      <w:lvlJc w:val="left"/>
      <w:pPr>
        <w:ind w:left="534" w:hanging="181"/>
      </w:pPr>
      <w:rPr>
        <w:rFonts w:hint="default"/>
        <w:lang w:val="en-US" w:eastAsia="en-US" w:bidi="ar-SA"/>
      </w:rPr>
    </w:lvl>
    <w:lvl w:ilvl="2" w:tplc="AF5CE5A4">
      <w:numFmt w:val="bullet"/>
      <w:lvlText w:val="•"/>
      <w:lvlJc w:val="left"/>
      <w:pPr>
        <w:ind w:left="848" w:hanging="181"/>
      </w:pPr>
      <w:rPr>
        <w:rFonts w:hint="default"/>
        <w:lang w:val="en-US" w:eastAsia="en-US" w:bidi="ar-SA"/>
      </w:rPr>
    </w:lvl>
    <w:lvl w:ilvl="3" w:tplc="8140D81A">
      <w:numFmt w:val="bullet"/>
      <w:lvlText w:val="•"/>
      <w:lvlJc w:val="left"/>
      <w:pPr>
        <w:ind w:left="1162" w:hanging="181"/>
      </w:pPr>
      <w:rPr>
        <w:rFonts w:hint="default"/>
        <w:lang w:val="en-US" w:eastAsia="en-US" w:bidi="ar-SA"/>
      </w:rPr>
    </w:lvl>
    <w:lvl w:ilvl="4" w:tplc="F864B708">
      <w:numFmt w:val="bullet"/>
      <w:lvlText w:val="•"/>
      <w:lvlJc w:val="left"/>
      <w:pPr>
        <w:ind w:left="1476" w:hanging="181"/>
      </w:pPr>
      <w:rPr>
        <w:rFonts w:hint="default"/>
        <w:lang w:val="en-US" w:eastAsia="en-US" w:bidi="ar-SA"/>
      </w:rPr>
    </w:lvl>
    <w:lvl w:ilvl="5" w:tplc="3C04DAA4">
      <w:numFmt w:val="bullet"/>
      <w:lvlText w:val="•"/>
      <w:lvlJc w:val="left"/>
      <w:pPr>
        <w:ind w:left="1790" w:hanging="181"/>
      </w:pPr>
      <w:rPr>
        <w:rFonts w:hint="default"/>
        <w:lang w:val="en-US" w:eastAsia="en-US" w:bidi="ar-SA"/>
      </w:rPr>
    </w:lvl>
    <w:lvl w:ilvl="6" w:tplc="76EA62BE">
      <w:numFmt w:val="bullet"/>
      <w:lvlText w:val="•"/>
      <w:lvlJc w:val="left"/>
      <w:pPr>
        <w:ind w:left="2104" w:hanging="181"/>
      </w:pPr>
      <w:rPr>
        <w:rFonts w:hint="default"/>
        <w:lang w:val="en-US" w:eastAsia="en-US" w:bidi="ar-SA"/>
      </w:rPr>
    </w:lvl>
    <w:lvl w:ilvl="7" w:tplc="8C5E5FB8">
      <w:numFmt w:val="bullet"/>
      <w:lvlText w:val="•"/>
      <w:lvlJc w:val="left"/>
      <w:pPr>
        <w:ind w:left="2418" w:hanging="181"/>
      </w:pPr>
      <w:rPr>
        <w:rFonts w:hint="default"/>
        <w:lang w:val="en-US" w:eastAsia="en-US" w:bidi="ar-SA"/>
      </w:rPr>
    </w:lvl>
    <w:lvl w:ilvl="8" w:tplc="B36010B2">
      <w:numFmt w:val="bullet"/>
      <w:lvlText w:val="•"/>
      <w:lvlJc w:val="left"/>
      <w:pPr>
        <w:ind w:left="2732" w:hanging="181"/>
      </w:pPr>
      <w:rPr>
        <w:rFonts w:hint="default"/>
        <w:lang w:val="en-US" w:eastAsia="en-US" w:bidi="ar-SA"/>
      </w:rPr>
    </w:lvl>
  </w:abstractNum>
  <w:abstractNum w:abstractNumId="63" w15:restartNumberingAfterBreak="0">
    <w:nsid w:val="4DD109BE"/>
    <w:multiLevelType w:val="hybridMultilevel"/>
    <w:tmpl w:val="DE1C5424"/>
    <w:lvl w:ilvl="0" w:tplc="6B2A8CAC">
      <w:numFmt w:val="bullet"/>
      <w:lvlText w:val="o"/>
      <w:lvlJc w:val="left"/>
      <w:pPr>
        <w:ind w:left="252" w:hanging="191"/>
      </w:pPr>
      <w:rPr>
        <w:rFonts w:ascii="Courier New" w:eastAsia="Courier New" w:hAnsi="Courier New" w:cs="Courier New" w:hint="default"/>
        <w:b w:val="0"/>
        <w:bCs w:val="0"/>
        <w:i w:val="0"/>
        <w:iCs w:val="0"/>
        <w:spacing w:val="0"/>
        <w:w w:val="100"/>
        <w:sz w:val="18"/>
        <w:szCs w:val="18"/>
        <w:lang w:val="en-US" w:eastAsia="en-US" w:bidi="ar-SA"/>
      </w:rPr>
    </w:lvl>
    <w:lvl w:ilvl="1" w:tplc="3F0AD8FE">
      <w:numFmt w:val="bullet"/>
      <w:lvlText w:val="•"/>
      <w:lvlJc w:val="left"/>
      <w:pPr>
        <w:ind w:left="572" w:hanging="191"/>
      </w:pPr>
      <w:rPr>
        <w:rFonts w:hint="default"/>
        <w:lang w:val="en-US" w:eastAsia="en-US" w:bidi="ar-SA"/>
      </w:rPr>
    </w:lvl>
    <w:lvl w:ilvl="2" w:tplc="08620820">
      <w:numFmt w:val="bullet"/>
      <w:lvlText w:val="•"/>
      <w:lvlJc w:val="left"/>
      <w:pPr>
        <w:ind w:left="885" w:hanging="191"/>
      </w:pPr>
      <w:rPr>
        <w:rFonts w:hint="default"/>
        <w:lang w:val="en-US" w:eastAsia="en-US" w:bidi="ar-SA"/>
      </w:rPr>
    </w:lvl>
    <w:lvl w:ilvl="3" w:tplc="F8B496BA">
      <w:numFmt w:val="bullet"/>
      <w:lvlText w:val="•"/>
      <w:lvlJc w:val="left"/>
      <w:pPr>
        <w:ind w:left="1197" w:hanging="191"/>
      </w:pPr>
      <w:rPr>
        <w:rFonts w:hint="default"/>
        <w:lang w:val="en-US" w:eastAsia="en-US" w:bidi="ar-SA"/>
      </w:rPr>
    </w:lvl>
    <w:lvl w:ilvl="4" w:tplc="04A0CCB4">
      <w:numFmt w:val="bullet"/>
      <w:lvlText w:val="•"/>
      <w:lvlJc w:val="left"/>
      <w:pPr>
        <w:ind w:left="1510" w:hanging="191"/>
      </w:pPr>
      <w:rPr>
        <w:rFonts w:hint="default"/>
        <w:lang w:val="en-US" w:eastAsia="en-US" w:bidi="ar-SA"/>
      </w:rPr>
    </w:lvl>
    <w:lvl w:ilvl="5" w:tplc="AC4E9678">
      <w:numFmt w:val="bullet"/>
      <w:lvlText w:val="•"/>
      <w:lvlJc w:val="left"/>
      <w:pPr>
        <w:ind w:left="1822" w:hanging="191"/>
      </w:pPr>
      <w:rPr>
        <w:rFonts w:hint="default"/>
        <w:lang w:val="en-US" w:eastAsia="en-US" w:bidi="ar-SA"/>
      </w:rPr>
    </w:lvl>
    <w:lvl w:ilvl="6" w:tplc="E918CF52">
      <w:numFmt w:val="bullet"/>
      <w:lvlText w:val="•"/>
      <w:lvlJc w:val="left"/>
      <w:pPr>
        <w:ind w:left="2135" w:hanging="191"/>
      </w:pPr>
      <w:rPr>
        <w:rFonts w:hint="default"/>
        <w:lang w:val="en-US" w:eastAsia="en-US" w:bidi="ar-SA"/>
      </w:rPr>
    </w:lvl>
    <w:lvl w:ilvl="7" w:tplc="16004950">
      <w:numFmt w:val="bullet"/>
      <w:lvlText w:val="•"/>
      <w:lvlJc w:val="left"/>
      <w:pPr>
        <w:ind w:left="2447" w:hanging="191"/>
      </w:pPr>
      <w:rPr>
        <w:rFonts w:hint="default"/>
        <w:lang w:val="en-US" w:eastAsia="en-US" w:bidi="ar-SA"/>
      </w:rPr>
    </w:lvl>
    <w:lvl w:ilvl="8" w:tplc="D78A8202">
      <w:numFmt w:val="bullet"/>
      <w:lvlText w:val="•"/>
      <w:lvlJc w:val="left"/>
      <w:pPr>
        <w:ind w:left="2760" w:hanging="191"/>
      </w:pPr>
      <w:rPr>
        <w:rFonts w:hint="default"/>
        <w:lang w:val="en-US" w:eastAsia="en-US" w:bidi="ar-SA"/>
      </w:rPr>
    </w:lvl>
  </w:abstractNum>
  <w:abstractNum w:abstractNumId="64" w15:restartNumberingAfterBreak="0">
    <w:nsid w:val="4DFC12BC"/>
    <w:multiLevelType w:val="hybridMultilevel"/>
    <w:tmpl w:val="E118EB06"/>
    <w:lvl w:ilvl="0" w:tplc="C3E4B4A0">
      <w:numFmt w:val="bullet"/>
      <w:lvlText w:val="•"/>
      <w:lvlJc w:val="left"/>
      <w:pPr>
        <w:ind w:left="410" w:hanging="270"/>
      </w:pPr>
      <w:rPr>
        <w:rFonts w:ascii="Arial" w:eastAsia="Arial" w:hAnsi="Arial" w:cs="Arial" w:hint="default"/>
        <w:b w:val="0"/>
        <w:bCs w:val="0"/>
        <w:i w:val="0"/>
        <w:iCs w:val="0"/>
        <w:spacing w:val="0"/>
        <w:w w:val="131"/>
        <w:sz w:val="20"/>
        <w:szCs w:val="20"/>
        <w:lang w:val="en-US" w:eastAsia="en-US" w:bidi="ar-SA"/>
      </w:rPr>
    </w:lvl>
    <w:lvl w:ilvl="1" w:tplc="ED06957C">
      <w:numFmt w:val="bullet"/>
      <w:lvlText w:val="•"/>
      <w:lvlJc w:val="left"/>
      <w:pPr>
        <w:ind w:left="1170" w:hanging="270"/>
      </w:pPr>
      <w:rPr>
        <w:rFonts w:hint="default"/>
        <w:lang w:val="en-US" w:eastAsia="en-US" w:bidi="ar-SA"/>
      </w:rPr>
    </w:lvl>
    <w:lvl w:ilvl="2" w:tplc="1EDAF2BA">
      <w:numFmt w:val="bullet"/>
      <w:lvlText w:val="•"/>
      <w:lvlJc w:val="left"/>
      <w:pPr>
        <w:ind w:left="1920" w:hanging="270"/>
      </w:pPr>
      <w:rPr>
        <w:rFonts w:hint="default"/>
        <w:lang w:val="en-US" w:eastAsia="en-US" w:bidi="ar-SA"/>
      </w:rPr>
    </w:lvl>
    <w:lvl w:ilvl="3" w:tplc="6D163F0A">
      <w:numFmt w:val="bullet"/>
      <w:lvlText w:val="•"/>
      <w:lvlJc w:val="left"/>
      <w:pPr>
        <w:ind w:left="2670" w:hanging="270"/>
      </w:pPr>
      <w:rPr>
        <w:rFonts w:hint="default"/>
        <w:lang w:val="en-US" w:eastAsia="en-US" w:bidi="ar-SA"/>
      </w:rPr>
    </w:lvl>
    <w:lvl w:ilvl="4" w:tplc="BE542FA6">
      <w:numFmt w:val="bullet"/>
      <w:lvlText w:val="•"/>
      <w:lvlJc w:val="left"/>
      <w:pPr>
        <w:ind w:left="3421" w:hanging="270"/>
      </w:pPr>
      <w:rPr>
        <w:rFonts w:hint="default"/>
        <w:lang w:val="en-US" w:eastAsia="en-US" w:bidi="ar-SA"/>
      </w:rPr>
    </w:lvl>
    <w:lvl w:ilvl="5" w:tplc="488486C6">
      <w:numFmt w:val="bullet"/>
      <w:lvlText w:val="•"/>
      <w:lvlJc w:val="left"/>
      <w:pPr>
        <w:ind w:left="4171" w:hanging="270"/>
      </w:pPr>
      <w:rPr>
        <w:rFonts w:hint="default"/>
        <w:lang w:val="en-US" w:eastAsia="en-US" w:bidi="ar-SA"/>
      </w:rPr>
    </w:lvl>
    <w:lvl w:ilvl="6" w:tplc="C1CC2BE4">
      <w:numFmt w:val="bullet"/>
      <w:lvlText w:val="•"/>
      <w:lvlJc w:val="left"/>
      <w:pPr>
        <w:ind w:left="4921" w:hanging="270"/>
      </w:pPr>
      <w:rPr>
        <w:rFonts w:hint="default"/>
        <w:lang w:val="en-US" w:eastAsia="en-US" w:bidi="ar-SA"/>
      </w:rPr>
    </w:lvl>
    <w:lvl w:ilvl="7" w:tplc="17883F66">
      <w:numFmt w:val="bullet"/>
      <w:lvlText w:val="•"/>
      <w:lvlJc w:val="left"/>
      <w:pPr>
        <w:ind w:left="5672" w:hanging="270"/>
      </w:pPr>
      <w:rPr>
        <w:rFonts w:hint="default"/>
        <w:lang w:val="en-US" w:eastAsia="en-US" w:bidi="ar-SA"/>
      </w:rPr>
    </w:lvl>
    <w:lvl w:ilvl="8" w:tplc="775A1EE8">
      <w:numFmt w:val="bullet"/>
      <w:lvlText w:val="•"/>
      <w:lvlJc w:val="left"/>
      <w:pPr>
        <w:ind w:left="6422" w:hanging="270"/>
      </w:pPr>
      <w:rPr>
        <w:rFonts w:hint="default"/>
        <w:lang w:val="en-US" w:eastAsia="en-US" w:bidi="ar-SA"/>
      </w:rPr>
    </w:lvl>
  </w:abstractNum>
  <w:abstractNum w:abstractNumId="65" w15:restartNumberingAfterBreak="0">
    <w:nsid w:val="4E887E64"/>
    <w:multiLevelType w:val="hybridMultilevel"/>
    <w:tmpl w:val="36C0CDF4"/>
    <w:lvl w:ilvl="0" w:tplc="ACA00C2C">
      <w:numFmt w:val="bullet"/>
      <w:lvlText w:val="o"/>
      <w:lvlJc w:val="left"/>
      <w:pPr>
        <w:ind w:left="204" w:hanging="190"/>
      </w:pPr>
      <w:rPr>
        <w:rFonts w:ascii="Courier New" w:eastAsia="Courier New" w:hAnsi="Courier New" w:cs="Courier New" w:hint="default"/>
        <w:b w:val="0"/>
        <w:bCs w:val="0"/>
        <w:i w:val="0"/>
        <w:iCs w:val="0"/>
        <w:spacing w:val="0"/>
        <w:w w:val="100"/>
        <w:sz w:val="18"/>
        <w:szCs w:val="18"/>
        <w:lang w:val="en-US" w:eastAsia="en-US" w:bidi="ar-SA"/>
      </w:rPr>
    </w:lvl>
    <w:lvl w:ilvl="1" w:tplc="5AA03480">
      <w:numFmt w:val="bullet"/>
      <w:lvlText w:val="•"/>
      <w:lvlJc w:val="left"/>
      <w:pPr>
        <w:ind w:left="515" w:hanging="190"/>
      </w:pPr>
      <w:rPr>
        <w:rFonts w:hint="default"/>
        <w:lang w:val="en-US" w:eastAsia="en-US" w:bidi="ar-SA"/>
      </w:rPr>
    </w:lvl>
    <w:lvl w:ilvl="2" w:tplc="5DF03D56">
      <w:numFmt w:val="bullet"/>
      <w:lvlText w:val="•"/>
      <w:lvlJc w:val="left"/>
      <w:pPr>
        <w:ind w:left="831" w:hanging="190"/>
      </w:pPr>
      <w:rPr>
        <w:rFonts w:hint="default"/>
        <w:lang w:val="en-US" w:eastAsia="en-US" w:bidi="ar-SA"/>
      </w:rPr>
    </w:lvl>
    <w:lvl w:ilvl="3" w:tplc="9E1E8254">
      <w:numFmt w:val="bullet"/>
      <w:lvlText w:val="•"/>
      <w:lvlJc w:val="left"/>
      <w:pPr>
        <w:ind w:left="1147" w:hanging="190"/>
      </w:pPr>
      <w:rPr>
        <w:rFonts w:hint="default"/>
        <w:lang w:val="en-US" w:eastAsia="en-US" w:bidi="ar-SA"/>
      </w:rPr>
    </w:lvl>
    <w:lvl w:ilvl="4" w:tplc="3836B79A">
      <w:numFmt w:val="bullet"/>
      <w:lvlText w:val="•"/>
      <w:lvlJc w:val="left"/>
      <w:pPr>
        <w:ind w:left="1462" w:hanging="190"/>
      </w:pPr>
      <w:rPr>
        <w:rFonts w:hint="default"/>
        <w:lang w:val="en-US" w:eastAsia="en-US" w:bidi="ar-SA"/>
      </w:rPr>
    </w:lvl>
    <w:lvl w:ilvl="5" w:tplc="0F407178">
      <w:numFmt w:val="bullet"/>
      <w:lvlText w:val="•"/>
      <w:lvlJc w:val="left"/>
      <w:pPr>
        <w:ind w:left="1778" w:hanging="190"/>
      </w:pPr>
      <w:rPr>
        <w:rFonts w:hint="default"/>
        <w:lang w:val="en-US" w:eastAsia="en-US" w:bidi="ar-SA"/>
      </w:rPr>
    </w:lvl>
    <w:lvl w:ilvl="6" w:tplc="955466EE">
      <w:numFmt w:val="bullet"/>
      <w:lvlText w:val="•"/>
      <w:lvlJc w:val="left"/>
      <w:pPr>
        <w:ind w:left="2094" w:hanging="190"/>
      </w:pPr>
      <w:rPr>
        <w:rFonts w:hint="default"/>
        <w:lang w:val="en-US" w:eastAsia="en-US" w:bidi="ar-SA"/>
      </w:rPr>
    </w:lvl>
    <w:lvl w:ilvl="7" w:tplc="4A609164">
      <w:numFmt w:val="bullet"/>
      <w:lvlText w:val="•"/>
      <w:lvlJc w:val="left"/>
      <w:pPr>
        <w:ind w:left="2409" w:hanging="190"/>
      </w:pPr>
      <w:rPr>
        <w:rFonts w:hint="default"/>
        <w:lang w:val="en-US" w:eastAsia="en-US" w:bidi="ar-SA"/>
      </w:rPr>
    </w:lvl>
    <w:lvl w:ilvl="8" w:tplc="1F9C2970">
      <w:numFmt w:val="bullet"/>
      <w:lvlText w:val="•"/>
      <w:lvlJc w:val="left"/>
      <w:pPr>
        <w:ind w:left="2725" w:hanging="190"/>
      </w:pPr>
      <w:rPr>
        <w:rFonts w:hint="default"/>
        <w:lang w:val="en-US" w:eastAsia="en-US" w:bidi="ar-SA"/>
      </w:rPr>
    </w:lvl>
  </w:abstractNum>
  <w:abstractNum w:abstractNumId="66" w15:restartNumberingAfterBreak="0">
    <w:nsid w:val="50383A42"/>
    <w:multiLevelType w:val="hybridMultilevel"/>
    <w:tmpl w:val="8C7E5386"/>
    <w:lvl w:ilvl="0" w:tplc="BE904EFC">
      <w:numFmt w:val="bullet"/>
      <w:lvlText w:val="•"/>
      <w:lvlJc w:val="left"/>
      <w:pPr>
        <w:ind w:left="410" w:hanging="270"/>
      </w:pPr>
      <w:rPr>
        <w:rFonts w:ascii="Arial" w:eastAsia="Arial" w:hAnsi="Arial" w:cs="Arial" w:hint="default"/>
        <w:b w:val="0"/>
        <w:bCs w:val="0"/>
        <w:i w:val="0"/>
        <w:iCs w:val="0"/>
        <w:spacing w:val="0"/>
        <w:w w:val="131"/>
        <w:sz w:val="20"/>
        <w:szCs w:val="20"/>
        <w:lang w:val="en-US" w:eastAsia="en-US" w:bidi="ar-SA"/>
      </w:rPr>
    </w:lvl>
    <w:lvl w:ilvl="1" w:tplc="97449090">
      <w:numFmt w:val="bullet"/>
      <w:lvlText w:val="•"/>
      <w:lvlJc w:val="left"/>
      <w:pPr>
        <w:ind w:left="1170" w:hanging="270"/>
      </w:pPr>
      <w:rPr>
        <w:rFonts w:hint="default"/>
        <w:lang w:val="en-US" w:eastAsia="en-US" w:bidi="ar-SA"/>
      </w:rPr>
    </w:lvl>
    <w:lvl w:ilvl="2" w:tplc="4BAC580A">
      <w:numFmt w:val="bullet"/>
      <w:lvlText w:val="•"/>
      <w:lvlJc w:val="left"/>
      <w:pPr>
        <w:ind w:left="1920" w:hanging="270"/>
      </w:pPr>
      <w:rPr>
        <w:rFonts w:hint="default"/>
        <w:lang w:val="en-US" w:eastAsia="en-US" w:bidi="ar-SA"/>
      </w:rPr>
    </w:lvl>
    <w:lvl w:ilvl="3" w:tplc="132CE57C">
      <w:numFmt w:val="bullet"/>
      <w:lvlText w:val="•"/>
      <w:lvlJc w:val="left"/>
      <w:pPr>
        <w:ind w:left="2670" w:hanging="270"/>
      </w:pPr>
      <w:rPr>
        <w:rFonts w:hint="default"/>
        <w:lang w:val="en-US" w:eastAsia="en-US" w:bidi="ar-SA"/>
      </w:rPr>
    </w:lvl>
    <w:lvl w:ilvl="4" w:tplc="7EA05704">
      <w:numFmt w:val="bullet"/>
      <w:lvlText w:val="•"/>
      <w:lvlJc w:val="left"/>
      <w:pPr>
        <w:ind w:left="3421" w:hanging="270"/>
      </w:pPr>
      <w:rPr>
        <w:rFonts w:hint="default"/>
        <w:lang w:val="en-US" w:eastAsia="en-US" w:bidi="ar-SA"/>
      </w:rPr>
    </w:lvl>
    <w:lvl w:ilvl="5" w:tplc="AAD68194">
      <w:numFmt w:val="bullet"/>
      <w:lvlText w:val="•"/>
      <w:lvlJc w:val="left"/>
      <w:pPr>
        <w:ind w:left="4171" w:hanging="270"/>
      </w:pPr>
      <w:rPr>
        <w:rFonts w:hint="default"/>
        <w:lang w:val="en-US" w:eastAsia="en-US" w:bidi="ar-SA"/>
      </w:rPr>
    </w:lvl>
    <w:lvl w:ilvl="6" w:tplc="7E9CB2AA">
      <w:numFmt w:val="bullet"/>
      <w:lvlText w:val="•"/>
      <w:lvlJc w:val="left"/>
      <w:pPr>
        <w:ind w:left="4921" w:hanging="270"/>
      </w:pPr>
      <w:rPr>
        <w:rFonts w:hint="default"/>
        <w:lang w:val="en-US" w:eastAsia="en-US" w:bidi="ar-SA"/>
      </w:rPr>
    </w:lvl>
    <w:lvl w:ilvl="7" w:tplc="BAE0ACEE">
      <w:numFmt w:val="bullet"/>
      <w:lvlText w:val="•"/>
      <w:lvlJc w:val="left"/>
      <w:pPr>
        <w:ind w:left="5672" w:hanging="270"/>
      </w:pPr>
      <w:rPr>
        <w:rFonts w:hint="default"/>
        <w:lang w:val="en-US" w:eastAsia="en-US" w:bidi="ar-SA"/>
      </w:rPr>
    </w:lvl>
    <w:lvl w:ilvl="8" w:tplc="B8AAF7C6">
      <w:numFmt w:val="bullet"/>
      <w:lvlText w:val="•"/>
      <w:lvlJc w:val="left"/>
      <w:pPr>
        <w:ind w:left="6422" w:hanging="270"/>
      </w:pPr>
      <w:rPr>
        <w:rFonts w:hint="default"/>
        <w:lang w:val="en-US" w:eastAsia="en-US" w:bidi="ar-SA"/>
      </w:rPr>
    </w:lvl>
  </w:abstractNum>
  <w:abstractNum w:abstractNumId="67" w15:restartNumberingAfterBreak="0">
    <w:nsid w:val="50505929"/>
    <w:multiLevelType w:val="hybridMultilevel"/>
    <w:tmpl w:val="A40AB494"/>
    <w:lvl w:ilvl="0" w:tplc="3CAAD3F6">
      <w:numFmt w:val="bullet"/>
      <w:lvlText w:val="o"/>
      <w:lvlJc w:val="left"/>
      <w:pPr>
        <w:ind w:left="247" w:hanging="190"/>
      </w:pPr>
      <w:rPr>
        <w:rFonts w:ascii="Courier New" w:eastAsia="Courier New" w:hAnsi="Courier New" w:cs="Courier New" w:hint="default"/>
        <w:b w:val="0"/>
        <w:bCs w:val="0"/>
        <w:i w:val="0"/>
        <w:iCs w:val="0"/>
        <w:spacing w:val="0"/>
        <w:w w:val="100"/>
        <w:sz w:val="18"/>
        <w:szCs w:val="18"/>
        <w:lang w:val="en-US" w:eastAsia="en-US" w:bidi="ar-SA"/>
      </w:rPr>
    </w:lvl>
    <w:lvl w:ilvl="1" w:tplc="0742C874">
      <w:numFmt w:val="bullet"/>
      <w:lvlText w:val="•"/>
      <w:lvlJc w:val="left"/>
      <w:pPr>
        <w:ind w:left="554" w:hanging="190"/>
      </w:pPr>
      <w:rPr>
        <w:rFonts w:hint="default"/>
        <w:lang w:val="en-US" w:eastAsia="en-US" w:bidi="ar-SA"/>
      </w:rPr>
    </w:lvl>
    <w:lvl w:ilvl="2" w:tplc="C72EE40A">
      <w:numFmt w:val="bullet"/>
      <w:lvlText w:val="•"/>
      <w:lvlJc w:val="left"/>
      <w:pPr>
        <w:ind w:left="868" w:hanging="190"/>
      </w:pPr>
      <w:rPr>
        <w:rFonts w:hint="default"/>
        <w:lang w:val="en-US" w:eastAsia="en-US" w:bidi="ar-SA"/>
      </w:rPr>
    </w:lvl>
    <w:lvl w:ilvl="3" w:tplc="1A20A07A">
      <w:numFmt w:val="bullet"/>
      <w:lvlText w:val="•"/>
      <w:lvlJc w:val="left"/>
      <w:pPr>
        <w:ind w:left="1182" w:hanging="190"/>
      </w:pPr>
      <w:rPr>
        <w:rFonts w:hint="default"/>
        <w:lang w:val="en-US" w:eastAsia="en-US" w:bidi="ar-SA"/>
      </w:rPr>
    </w:lvl>
    <w:lvl w:ilvl="4" w:tplc="EBFA619C">
      <w:numFmt w:val="bullet"/>
      <w:lvlText w:val="•"/>
      <w:lvlJc w:val="left"/>
      <w:pPr>
        <w:ind w:left="1496" w:hanging="190"/>
      </w:pPr>
      <w:rPr>
        <w:rFonts w:hint="default"/>
        <w:lang w:val="en-US" w:eastAsia="en-US" w:bidi="ar-SA"/>
      </w:rPr>
    </w:lvl>
    <w:lvl w:ilvl="5" w:tplc="2886F85E">
      <w:numFmt w:val="bullet"/>
      <w:lvlText w:val="•"/>
      <w:lvlJc w:val="left"/>
      <w:pPr>
        <w:ind w:left="1811" w:hanging="190"/>
      </w:pPr>
      <w:rPr>
        <w:rFonts w:hint="default"/>
        <w:lang w:val="en-US" w:eastAsia="en-US" w:bidi="ar-SA"/>
      </w:rPr>
    </w:lvl>
    <w:lvl w:ilvl="6" w:tplc="BE02F874">
      <w:numFmt w:val="bullet"/>
      <w:lvlText w:val="•"/>
      <w:lvlJc w:val="left"/>
      <w:pPr>
        <w:ind w:left="2125" w:hanging="190"/>
      </w:pPr>
      <w:rPr>
        <w:rFonts w:hint="default"/>
        <w:lang w:val="en-US" w:eastAsia="en-US" w:bidi="ar-SA"/>
      </w:rPr>
    </w:lvl>
    <w:lvl w:ilvl="7" w:tplc="4160623C">
      <w:numFmt w:val="bullet"/>
      <w:lvlText w:val="•"/>
      <w:lvlJc w:val="left"/>
      <w:pPr>
        <w:ind w:left="2439" w:hanging="190"/>
      </w:pPr>
      <w:rPr>
        <w:rFonts w:hint="default"/>
        <w:lang w:val="en-US" w:eastAsia="en-US" w:bidi="ar-SA"/>
      </w:rPr>
    </w:lvl>
    <w:lvl w:ilvl="8" w:tplc="01DA7282">
      <w:numFmt w:val="bullet"/>
      <w:lvlText w:val="•"/>
      <w:lvlJc w:val="left"/>
      <w:pPr>
        <w:ind w:left="2753" w:hanging="190"/>
      </w:pPr>
      <w:rPr>
        <w:rFonts w:hint="default"/>
        <w:lang w:val="en-US" w:eastAsia="en-US" w:bidi="ar-SA"/>
      </w:rPr>
    </w:lvl>
  </w:abstractNum>
  <w:abstractNum w:abstractNumId="68" w15:restartNumberingAfterBreak="0">
    <w:nsid w:val="51476035"/>
    <w:multiLevelType w:val="hybridMultilevel"/>
    <w:tmpl w:val="2D2E900E"/>
    <w:lvl w:ilvl="0" w:tplc="DEB8C238">
      <w:numFmt w:val="bullet"/>
      <w:lvlText w:val="o"/>
      <w:lvlJc w:val="left"/>
      <w:pPr>
        <w:ind w:left="269" w:hanging="180"/>
      </w:pPr>
      <w:rPr>
        <w:rFonts w:ascii="Courier New" w:eastAsia="Courier New" w:hAnsi="Courier New" w:cs="Courier New" w:hint="default"/>
        <w:b w:val="0"/>
        <w:bCs w:val="0"/>
        <w:i w:val="0"/>
        <w:iCs w:val="0"/>
        <w:spacing w:val="0"/>
        <w:w w:val="100"/>
        <w:sz w:val="18"/>
        <w:szCs w:val="18"/>
        <w:lang w:val="en-US" w:eastAsia="en-US" w:bidi="ar-SA"/>
      </w:rPr>
    </w:lvl>
    <w:lvl w:ilvl="1" w:tplc="83583EF8">
      <w:numFmt w:val="bullet"/>
      <w:lvlText w:val="•"/>
      <w:lvlJc w:val="left"/>
      <w:pPr>
        <w:ind w:left="560" w:hanging="180"/>
      </w:pPr>
      <w:rPr>
        <w:rFonts w:hint="default"/>
        <w:lang w:val="en-US" w:eastAsia="en-US" w:bidi="ar-SA"/>
      </w:rPr>
    </w:lvl>
    <w:lvl w:ilvl="2" w:tplc="29782658">
      <w:numFmt w:val="bullet"/>
      <w:lvlText w:val="•"/>
      <w:lvlJc w:val="left"/>
      <w:pPr>
        <w:ind w:left="860" w:hanging="180"/>
      </w:pPr>
      <w:rPr>
        <w:rFonts w:hint="default"/>
        <w:lang w:val="en-US" w:eastAsia="en-US" w:bidi="ar-SA"/>
      </w:rPr>
    </w:lvl>
    <w:lvl w:ilvl="3" w:tplc="6AEEA2A0">
      <w:numFmt w:val="bullet"/>
      <w:lvlText w:val="•"/>
      <w:lvlJc w:val="left"/>
      <w:pPr>
        <w:ind w:left="1160" w:hanging="180"/>
      </w:pPr>
      <w:rPr>
        <w:rFonts w:hint="default"/>
        <w:lang w:val="en-US" w:eastAsia="en-US" w:bidi="ar-SA"/>
      </w:rPr>
    </w:lvl>
    <w:lvl w:ilvl="4" w:tplc="559A81C8">
      <w:numFmt w:val="bullet"/>
      <w:lvlText w:val="•"/>
      <w:lvlJc w:val="left"/>
      <w:pPr>
        <w:ind w:left="1460" w:hanging="180"/>
      </w:pPr>
      <w:rPr>
        <w:rFonts w:hint="default"/>
        <w:lang w:val="en-US" w:eastAsia="en-US" w:bidi="ar-SA"/>
      </w:rPr>
    </w:lvl>
    <w:lvl w:ilvl="5" w:tplc="45FADEC4">
      <w:numFmt w:val="bullet"/>
      <w:lvlText w:val="•"/>
      <w:lvlJc w:val="left"/>
      <w:pPr>
        <w:ind w:left="1761" w:hanging="180"/>
      </w:pPr>
      <w:rPr>
        <w:rFonts w:hint="default"/>
        <w:lang w:val="en-US" w:eastAsia="en-US" w:bidi="ar-SA"/>
      </w:rPr>
    </w:lvl>
    <w:lvl w:ilvl="6" w:tplc="888CCC0A">
      <w:numFmt w:val="bullet"/>
      <w:lvlText w:val="•"/>
      <w:lvlJc w:val="left"/>
      <w:pPr>
        <w:ind w:left="2061" w:hanging="180"/>
      </w:pPr>
      <w:rPr>
        <w:rFonts w:hint="default"/>
        <w:lang w:val="en-US" w:eastAsia="en-US" w:bidi="ar-SA"/>
      </w:rPr>
    </w:lvl>
    <w:lvl w:ilvl="7" w:tplc="488469D2">
      <w:numFmt w:val="bullet"/>
      <w:lvlText w:val="•"/>
      <w:lvlJc w:val="left"/>
      <w:pPr>
        <w:ind w:left="2361" w:hanging="180"/>
      </w:pPr>
      <w:rPr>
        <w:rFonts w:hint="default"/>
        <w:lang w:val="en-US" w:eastAsia="en-US" w:bidi="ar-SA"/>
      </w:rPr>
    </w:lvl>
    <w:lvl w:ilvl="8" w:tplc="2DF6960C">
      <w:numFmt w:val="bullet"/>
      <w:lvlText w:val="•"/>
      <w:lvlJc w:val="left"/>
      <w:pPr>
        <w:ind w:left="2661" w:hanging="180"/>
      </w:pPr>
      <w:rPr>
        <w:rFonts w:hint="default"/>
        <w:lang w:val="en-US" w:eastAsia="en-US" w:bidi="ar-SA"/>
      </w:rPr>
    </w:lvl>
  </w:abstractNum>
  <w:abstractNum w:abstractNumId="69" w15:restartNumberingAfterBreak="0">
    <w:nsid w:val="51737DDB"/>
    <w:multiLevelType w:val="hybridMultilevel"/>
    <w:tmpl w:val="07747026"/>
    <w:lvl w:ilvl="0" w:tplc="E7184A50">
      <w:numFmt w:val="bullet"/>
      <w:lvlText w:val="o"/>
      <w:lvlJc w:val="left"/>
      <w:pPr>
        <w:ind w:left="269" w:hanging="180"/>
      </w:pPr>
      <w:rPr>
        <w:rFonts w:ascii="Courier New" w:eastAsia="Courier New" w:hAnsi="Courier New" w:cs="Courier New" w:hint="default"/>
        <w:b w:val="0"/>
        <w:bCs w:val="0"/>
        <w:i w:val="0"/>
        <w:iCs w:val="0"/>
        <w:spacing w:val="0"/>
        <w:w w:val="100"/>
        <w:sz w:val="18"/>
        <w:szCs w:val="18"/>
        <w:lang w:val="en-US" w:eastAsia="en-US" w:bidi="ar-SA"/>
      </w:rPr>
    </w:lvl>
    <w:lvl w:ilvl="1" w:tplc="65A02F74">
      <w:numFmt w:val="bullet"/>
      <w:lvlText w:val="•"/>
      <w:lvlJc w:val="left"/>
      <w:pPr>
        <w:ind w:left="558" w:hanging="180"/>
      </w:pPr>
      <w:rPr>
        <w:rFonts w:hint="default"/>
        <w:lang w:val="en-US" w:eastAsia="en-US" w:bidi="ar-SA"/>
      </w:rPr>
    </w:lvl>
    <w:lvl w:ilvl="2" w:tplc="EAB49E5C">
      <w:numFmt w:val="bullet"/>
      <w:lvlText w:val="•"/>
      <w:lvlJc w:val="left"/>
      <w:pPr>
        <w:ind w:left="856" w:hanging="180"/>
      </w:pPr>
      <w:rPr>
        <w:rFonts w:hint="default"/>
        <w:lang w:val="en-US" w:eastAsia="en-US" w:bidi="ar-SA"/>
      </w:rPr>
    </w:lvl>
    <w:lvl w:ilvl="3" w:tplc="97AE79D4">
      <w:numFmt w:val="bullet"/>
      <w:lvlText w:val="•"/>
      <w:lvlJc w:val="left"/>
      <w:pPr>
        <w:ind w:left="1154" w:hanging="180"/>
      </w:pPr>
      <w:rPr>
        <w:rFonts w:hint="default"/>
        <w:lang w:val="en-US" w:eastAsia="en-US" w:bidi="ar-SA"/>
      </w:rPr>
    </w:lvl>
    <w:lvl w:ilvl="4" w:tplc="53C88F60">
      <w:numFmt w:val="bullet"/>
      <w:lvlText w:val="•"/>
      <w:lvlJc w:val="left"/>
      <w:pPr>
        <w:ind w:left="1452" w:hanging="180"/>
      </w:pPr>
      <w:rPr>
        <w:rFonts w:hint="default"/>
        <w:lang w:val="en-US" w:eastAsia="en-US" w:bidi="ar-SA"/>
      </w:rPr>
    </w:lvl>
    <w:lvl w:ilvl="5" w:tplc="DC182B98">
      <w:numFmt w:val="bullet"/>
      <w:lvlText w:val="•"/>
      <w:lvlJc w:val="left"/>
      <w:pPr>
        <w:ind w:left="1751" w:hanging="180"/>
      </w:pPr>
      <w:rPr>
        <w:rFonts w:hint="default"/>
        <w:lang w:val="en-US" w:eastAsia="en-US" w:bidi="ar-SA"/>
      </w:rPr>
    </w:lvl>
    <w:lvl w:ilvl="6" w:tplc="E8909AFC">
      <w:numFmt w:val="bullet"/>
      <w:lvlText w:val="•"/>
      <w:lvlJc w:val="left"/>
      <w:pPr>
        <w:ind w:left="2049" w:hanging="180"/>
      </w:pPr>
      <w:rPr>
        <w:rFonts w:hint="default"/>
        <w:lang w:val="en-US" w:eastAsia="en-US" w:bidi="ar-SA"/>
      </w:rPr>
    </w:lvl>
    <w:lvl w:ilvl="7" w:tplc="4F8E5FF6">
      <w:numFmt w:val="bullet"/>
      <w:lvlText w:val="•"/>
      <w:lvlJc w:val="left"/>
      <w:pPr>
        <w:ind w:left="2347" w:hanging="180"/>
      </w:pPr>
      <w:rPr>
        <w:rFonts w:hint="default"/>
        <w:lang w:val="en-US" w:eastAsia="en-US" w:bidi="ar-SA"/>
      </w:rPr>
    </w:lvl>
    <w:lvl w:ilvl="8" w:tplc="E4D080AC">
      <w:numFmt w:val="bullet"/>
      <w:lvlText w:val="•"/>
      <w:lvlJc w:val="left"/>
      <w:pPr>
        <w:ind w:left="2645" w:hanging="180"/>
      </w:pPr>
      <w:rPr>
        <w:rFonts w:hint="default"/>
        <w:lang w:val="en-US" w:eastAsia="en-US" w:bidi="ar-SA"/>
      </w:rPr>
    </w:lvl>
  </w:abstractNum>
  <w:abstractNum w:abstractNumId="70" w15:restartNumberingAfterBreak="0">
    <w:nsid w:val="53A23869"/>
    <w:multiLevelType w:val="hybridMultilevel"/>
    <w:tmpl w:val="AF74A6B0"/>
    <w:lvl w:ilvl="0" w:tplc="5016D3B4">
      <w:numFmt w:val="bullet"/>
      <w:lvlText w:val="o"/>
      <w:lvlJc w:val="left"/>
      <w:pPr>
        <w:ind w:left="269" w:hanging="190"/>
      </w:pPr>
      <w:rPr>
        <w:rFonts w:ascii="Courier New" w:eastAsia="Courier New" w:hAnsi="Courier New" w:cs="Courier New" w:hint="default"/>
        <w:b w:val="0"/>
        <w:bCs w:val="0"/>
        <w:i w:val="0"/>
        <w:iCs w:val="0"/>
        <w:spacing w:val="0"/>
        <w:w w:val="100"/>
        <w:sz w:val="18"/>
        <w:szCs w:val="18"/>
        <w:lang w:val="en-US" w:eastAsia="en-US" w:bidi="ar-SA"/>
      </w:rPr>
    </w:lvl>
    <w:lvl w:ilvl="1" w:tplc="195C66FC">
      <w:numFmt w:val="bullet"/>
      <w:lvlText w:val="•"/>
      <w:lvlJc w:val="left"/>
      <w:pPr>
        <w:ind w:left="528" w:hanging="190"/>
      </w:pPr>
      <w:rPr>
        <w:rFonts w:hint="default"/>
        <w:lang w:val="en-US" w:eastAsia="en-US" w:bidi="ar-SA"/>
      </w:rPr>
    </w:lvl>
    <w:lvl w:ilvl="2" w:tplc="51989F8A">
      <w:numFmt w:val="bullet"/>
      <w:lvlText w:val="•"/>
      <w:lvlJc w:val="left"/>
      <w:pPr>
        <w:ind w:left="797" w:hanging="190"/>
      </w:pPr>
      <w:rPr>
        <w:rFonts w:hint="default"/>
        <w:lang w:val="en-US" w:eastAsia="en-US" w:bidi="ar-SA"/>
      </w:rPr>
    </w:lvl>
    <w:lvl w:ilvl="3" w:tplc="23829EF4">
      <w:numFmt w:val="bullet"/>
      <w:lvlText w:val="•"/>
      <w:lvlJc w:val="left"/>
      <w:pPr>
        <w:ind w:left="1066" w:hanging="190"/>
      </w:pPr>
      <w:rPr>
        <w:rFonts w:hint="default"/>
        <w:lang w:val="en-US" w:eastAsia="en-US" w:bidi="ar-SA"/>
      </w:rPr>
    </w:lvl>
    <w:lvl w:ilvl="4" w:tplc="9E0237E4">
      <w:numFmt w:val="bullet"/>
      <w:lvlText w:val="•"/>
      <w:lvlJc w:val="left"/>
      <w:pPr>
        <w:ind w:left="1334" w:hanging="190"/>
      </w:pPr>
      <w:rPr>
        <w:rFonts w:hint="default"/>
        <w:lang w:val="en-US" w:eastAsia="en-US" w:bidi="ar-SA"/>
      </w:rPr>
    </w:lvl>
    <w:lvl w:ilvl="5" w:tplc="8A463ED6">
      <w:numFmt w:val="bullet"/>
      <w:lvlText w:val="•"/>
      <w:lvlJc w:val="left"/>
      <w:pPr>
        <w:ind w:left="1603" w:hanging="190"/>
      </w:pPr>
      <w:rPr>
        <w:rFonts w:hint="default"/>
        <w:lang w:val="en-US" w:eastAsia="en-US" w:bidi="ar-SA"/>
      </w:rPr>
    </w:lvl>
    <w:lvl w:ilvl="6" w:tplc="FEEAFBCE">
      <w:numFmt w:val="bullet"/>
      <w:lvlText w:val="•"/>
      <w:lvlJc w:val="left"/>
      <w:pPr>
        <w:ind w:left="1872" w:hanging="190"/>
      </w:pPr>
      <w:rPr>
        <w:rFonts w:hint="default"/>
        <w:lang w:val="en-US" w:eastAsia="en-US" w:bidi="ar-SA"/>
      </w:rPr>
    </w:lvl>
    <w:lvl w:ilvl="7" w:tplc="D564E6E6">
      <w:numFmt w:val="bullet"/>
      <w:lvlText w:val="•"/>
      <w:lvlJc w:val="left"/>
      <w:pPr>
        <w:ind w:left="2140" w:hanging="190"/>
      </w:pPr>
      <w:rPr>
        <w:rFonts w:hint="default"/>
        <w:lang w:val="en-US" w:eastAsia="en-US" w:bidi="ar-SA"/>
      </w:rPr>
    </w:lvl>
    <w:lvl w:ilvl="8" w:tplc="BA96A074">
      <w:numFmt w:val="bullet"/>
      <w:lvlText w:val="•"/>
      <w:lvlJc w:val="left"/>
      <w:pPr>
        <w:ind w:left="2409" w:hanging="190"/>
      </w:pPr>
      <w:rPr>
        <w:rFonts w:hint="default"/>
        <w:lang w:val="en-US" w:eastAsia="en-US" w:bidi="ar-SA"/>
      </w:rPr>
    </w:lvl>
  </w:abstractNum>
  <w:abstractNum w:abstractNumId="71" w15:restartNumberingAfterBreak="0">
    <w:nsid w:val="55A7380D"/>
    <w:multiLevelType w:val="hybridMultilevel"/>
    <w:tmpl w:val="161A4D12"/>
    <w:lvl w:ilvl="0" w:tplc="13ECCAD0">
      <w:numFmt w:val="bullet"/>
      <w:lvlText w:val="o"/>
      <w:lvlJc w:val="left"/>
      <w:pPr>
        <w:ind w:left="167" w:hanging="180"/>
      </w:pPr>
      <w:rPr>
        <w:rFonts w:ascii="Courier New" w:eastAsia="Courier New" w:hAnsi="Courier New" w:cs="Courier New" w:hint="default"/>
        <w:b w:val="0"/>
        <w:bCs w:val="0"/>
        <w:i w:val="0"/>
        <w:iCs w:val="0"/>
        <w:spacing w:val="0"/>
        <w:w w:val="100"/>
        <w:sz w:val="18"/>
        <w:szCs w:val="18"/>
        <w:lang w:val="en-US" w:eastAsia="en-US" w:bidi="ar-SA"/>
      </w:rPr>
    </w:lvl>
    <w:lvl w:ilvl="1" w:tplc="31969A70">
      <w:numFmt w:val="bullet"/>
      <w:lvlText w:val="•"/>
      <w:lvlJc w:val="left"/>
      <w:pPr>
        <w:ind w:left="482" w:hanging="180"/>
      </w:pPr>
      <w:rPr>
        <w:rFonts w:hint="default"/>
        <w:lang w:val="en-US" w:eastAsia="en-US" w:bidi="ar-SA"/>
      </w:rPr>
    </w:lvl>
    <w:lvl w:ilvl="2" w:tplc="44049F9E">
      <w:numFmt w:val="bullet"/>
      <w:lvlText w:val="•"/>
      <w:lvlJc w:val="left"/>
      <w:pPr>
        <w:ind w:left="804" w:hanging="180"/>
      </w:pPr>
      <w:rPr>
        <w:rFonts w:hint="default"/>
        <w:lang w:val="en-US" w:eastAsia="en-US" w:bidi="ar-SA"/>
      </w:rPr>
    </w:lvl>
    <w:lvl w:ilvl="3" w:tplc="1F9635DC">
      <w:numFmt w:val="bullet"/>
      <w:lvlText w:val="•"/>
      <w:lvlJc w:val="left"/>
      <w:pPr>
        <w:ind w:left="1126" w:hanging="180"/>
      </w:pPr>
      <w:rPr>
        <w:rFonts w:hint="default"/>
        <w:lang w:val="en-US" w:eastAsia="en-US" w:bidi="ar-SA"/>
      </w:rPr>
    </w:lvl>
    <w:lvl w:ilvl="4" w:tplc="85B603B4">
      <w:numFmt w:val="bullet"/>
      <w:lvlText w:val="•"/>
      <w:lvlJc w:val="left"/>
      <w:pPr>
        <w:ind w:left="1448" w:hanging="180"/>
      </w:pPr>
      <w:rPr>
        <w:rFonts w:hint="default"/>
        <w:lang w:val="en-US" w:eastAsia="en-US" w:bidi="ar-SA"/>
      </w:rPr>
    </w:lvl>
    <w:lvl w:ilvl="5" w:tplc="57826A26">
      <w:numFmt w:val="bullet"/>
      <w:lvlText w:val="•"/>
      <w:lvlJc w:val="left"/>
      <w:pPr>
        <w:ind w:left="1771" w:hanging="180"/>
      </w:pPr>
      <w:rPr>
        <w:rFonts w:hint="default"/>
        <w:lang w:val="en-US" w:eastAsia="en-US" w:bidi="ar-SA"/>
      </w:rPr>
    </w:lvl>
    <w:lvl w:ilvl="6" w:tplc="97DECC3E">
      <w:numFmt w:val="bullet"/>
      <w:lvlText w:val="•"/>
      <w:lvlJc w:val="left"/>
      <w:pPr>
        <w:ind w:left="2093" w:hanging="180"/>
      </w:pPr>
      <w:rPr>
        <w:rFonts w:hint="default"/>
        <w:lang w:val="en-US" w:eastAsia="en-US" w:bidi="ar-SA"/>
      </w:rPr>
    </w:lvl>
    <w:lvl w:ilvl="7" w:tplc="F6221070">
      <w:numFmt w:val="bullet"/>
      <w:lvlText w:val="•"/>
      <w:lvlJc w:val="left"/>
      <w:pPr>
        <w:ind w:left="2415" w:hanging="180"/>
      </w:pPr>
      <w:rPr>
        <w:rFonts w:hint="default"/>
        <w:lang w:val="en-US" w:eastAsia="en-US" w:bidi="ar-SA"/>
      </w:rPr>
    </w:lvl>
    <w:lvl w:ilvl="8" w:tplc="FF842F40">
      <w:numFmt w:val="bullet"/>
      <w:lvlText w:val="•"/>
      <w:lvlJc w:val="left"/>
      <w:pPr>
        <w:ind w:left="2737" w:hanging="180"/>
      </w:pPr>
      <w:rPr>
        <w:rFonts w:hint="default"/>
        <w:lang w:val="en-US" w:eastAsia="en-US" w:bidi="ar-SA"/>
      </w:rPr>
    </w:lvl>
  </w:abstractNum>
  <w:abstractNum w:abstractNumId="72" w15:restartNumberingAfterBreak="0">
    <w:nsid w:val="56180DA8"/>
    <w:multiLevelType w:val="hybridMultilevel"/>
    <w:tmpl w:val="26EA5A94"/>
    <w:lvl w:ilvl="0" w:tplc="435EDFC4">
      <w:numFmt w:val="bullet"/>
      <w:lvlText w:val="o"/>
      <w:lvlJc w:val="left"/>
      <w:pPr>
        <w:ind w:left="209" w:hanging="180"/>
      </w:pPr>
      <w:rPr>
        <w:rFonts w:ascii="Courier New" w:eastAsia="Courier New" w:hAnsi="Courier New" w:cs="Courier New" w:hint="default"/>
        <w:b w:val="0"/>
        <w:bCs w:val="0"/>
        <w:i w:val="0"/>
        <w:iCs w:val="0"/>
        <w:spacing w:val="0"/>
        <w:w w:val="100"/>
        <w:sz w:val="18"/>
        <w:szCs w:val="18"/>
        <w:lang w:val="en-US" w:eastAsia="en-US" w:bidi="ar-SA"/>
      </w:rPr>
    </w:lvl>
    <w:lvl w:ilvl="1" w:tplc="05FE1DF2">
      <w:numFmt w:val="bullet"/>
      <w:lvlText w:val="-"/>
      <w:lvlJc w:val="left"/>
      <w:pPr>
        <w:ind w:left="479" w:hanging="225"/>
      </w:pPr>
      <w:rPr>
        <w:rFonts w:ascii="Arial" w:eastAsia="Arial" w:hAnsi="Arial" w:cs="Arial" w:hint="default"/>
        <w:b w:val="0"/>
        <w:bCs w:val="0"/>
        <w:i w:val="0"/>
        <w:iCs w:val="0"/>
        <w:spacing w:val="0"/>
        <w:w w:val="91"/>
        <w:sz w:val="18"/>
        <w:szCs w:val="18"/>
        <w:lang w:val="en-US" w:eastAsia="en-US" w:bidi="ar-SA"/>
      </w:rPr>
    </w:lvl>
    <w:lvl w:ilvl="2" w:tplc="32425656">
      <w:numFmt w:val="bullet"/>
      <w:lvlText w:val="•"/>
      <w:lvlJc w:val="left"/>
      <w:pPr>
        <w:ind w:left="794" w:hanging="225"/>
      </w:pPr>
      <w:rPr>
        <w:rFonts w:hint="default"/>
        <w:lang w:val="en-US" w:eastAsia="en-US" w:bidi="ar-SA"/>
      </w:rPr>
    </w:lvl>
    <w:lvl w:ilvl="3" w:tplc="A9AEE6A8">
      <w:numFmt w:val="bullet"/>
      <w:lvlText w:val="•"/>
      <w:lvlJc w:val="left"/>
      <w:pPr>
        <w:ind w:left="1108" w:hanging="225"/>
      </w:pPr>
      <w:rPr>
        <w:rFonts w:hint="default"/>
        <w:lang w:val="en-US" w:eastAsia="en-US" w:bidi="ar-SA"/>
      </w:rPr>
    </w:lvl>
    <w:lvl w:ilvl="4" w:tplc="7D92C90C">
      <w:numFmt w:val="bullet"/>
      <w:lvlText w:val="•"/>
      <w:lvlJc w:val="left"/>
      <w:pPr>
        <w:ind w:left="1422" w:hanging="225"/>
      </w:pPr>
      <w:rPr>
        <w:rFonts w:hint="default"/>
        <w:lang w:val="en-US" w:eastAsia="en-US" w:bidi="ar-SA"/>
      </w:rPr>
    </w:lvl>
    <w:lvl w:ilvl="5" w:tplc="52BC73D6">
      <w:numFmt w:val="bullet"/>
      <w:lvlText w:val="•"/>
      <w:lvlJc w:val="left"/>
      <w:pPr>
        <w:ind w:left="1736" w:hanging="225"/>
      </w:pPr>
      <w:rPr>
        <w:rFonts w:hint="default"/>
        <w:lang w:val="en-US" w:eastAsia="en-US" w:bidi="ar-SA"/>
      </w:rPr>
    </w:lvl>
    <w:lvl w:ilvl="6" w:tplc="41EEB436">
      <w:numFmt w:val="bullet"/>
      <w:lvlText w:val="•"/>
      <w:lvlJc w:val="left"/>
      <w:pPr>
        <w:ind w:left="2050" w:hanging="225"/>
      </w:pPr>
      <w:rPr>
        <w:rFonts w:hint="default"/>
        <w:lang w:val="en-US" w:eastAsia="en-US" w:bidi="ar-SA"/>
      </w:rPr>
    </w:lvl>
    <w:lvl w:ilvl="7" w:tplc="22E27FD6">
      <w:numFmt w:val="bullet"/>
      <w:lvlText w:val="•"/>
      <w:lvlJc w:val="left"/>
      <w:pPr>
        <w:ind w:left="2364" w:hanging="225"/>
      </w:pPr>
      <w:rPr>
        <w:rFonts w:hint="default"/>
        <w:lang w:val="en-US" w:eastAsia="en-US" w:bidi="ar-SA"/>
      </w:rPr>
    </w:lvl>
    <w:lvl w:ilvl="8" w:tplc="CE7E3E68">
      <w:numFmt w:val="bullet"/>
      <w:lvlText w:val="•"/>
      <w:lvlJc w:val="left"/>
      <w:pPr>
        <w:ind w:left="2678" w:hanging="225"/>
      </w:pPr>
      <w:rPr>
        <w:rFonts w:hint="default"/>
        <w:lang w:val="en-US" w:eastAsia="en-US" w:bidi="ar-SA"/>
      </w:rPr>
    </w:lvl>
  </w:abstractNum>
  <w:abstractNum w:abstractNumId="73" w15:restartNumberingAfterBreak="0">
    <w:nsid w:val="562350AA"/>
    <w:multiLevelType w:val="hybridMultilevel"/>
    <w:tmpl w:val="B184AEFE"/>
    <w:lvl w:ilvl="0" w:tplc="E42A9FD8">
      <w:numFmt w:val="bullet"/>
      <w:lvlText w:val="o"/>
      <w:lvlJc w:val="left"/>
      <w:pPr>
        <w:ind w:left="264" w:hanging="180"/>
      </w:pPr>
      <w:rPr>
        <w:rFonts w:ascii="Courier New" w:eastAsia="Courier New" w:hAnsi="Courier New" w:cs="Courier New" w:hint="default"/>
        <w:b w:val="0"/>
        <w:bCs w:val="0"/>
        <w:i w:val="0"/>
        <w:iCs w:val="0"/>
        <w:spacing w:val="0"/>
        <w:w w:val="100"/>
        <w:sz w:val="18"/>
        <w:szCs w:val="18"/>
        <w:lang w:val="en-US" w:eastAsia="en-US" w:bidi="ar-SA"/>
      </w:rPr>
    </w:lvl>
    <w:lvl w:ilvl="1" w:tplc="97F88038">
      <w:numFmt w:val="bullet"/>
      <w:lvlText w:val="•"/>
      <w:lvlJc w:val="left"/>
      <w:pPr>
        <w:ind w:left="558" w:hanging="180"/>
      </w:pPr>
      <w:rPr>
        <w:rFonts w:hint="default"/>
        <w:lang w:val="en-US" w:eastAsia="en-US" w:bidi="ar-SA"/>
      </w:rPr>
    </w:lvl>
    <w:lvl w:ilvl="2" w:tplc="7506C60E">
      <w:numFmt w:val="bullet"/>
      <w:lvlText w:val="•"/>
      <w:lvlJc w:val="left"/>
      <w:pPr>
        <w:ind w:left="856" w:hanging="180"/>
      </w:pPr>
      <w:rPr>
        <w:rFonts w:hint="default"/>
        <w:lang w:val="en-US" w:eastAsia="en-US" w:bidi="ar-SA"/>
      </w:rPr>
    </w:lvl>
    <w:lvl w:ilvl="3" w:tplc="C3E25D5E">
      <w:numFmt w:val="bullet"/>
      <w:lvlText w:val="•"/>
      <w:lvlJc w:val="left"/>
      <w:pPr>
        <w:ind w:left="1154" w:hanging="180"/>
      </w:pPr>
      <w:rPr>
        <w:rFonts w:hint="default"/>
        <w:lang w:val="en-US" w:eastAsia="en-US" w:bidi="ar-SA"/>
      </w:rPr>
    </w:lvl>
    <w:lvl w:ilvl="4" w:tplc="6E30BEC6">
      <w:numFmt w:val="bullet"/>
      <w:lvlText w:val="•"/>
      <w:lvlJc w:val="left"/>
      <w:pPr>
        <w:ind w:left="1452" w:hanging="180"/>
      </w:pPr>
      <w:rPr>
        <w:rFonts w:hint="default"/>
        <w:lang w:val="en-US" w:eastAsia="en-US" w:bidi="ar-SA"/>
      </w:rPr>
    </w:lvl>
    <w:lvl w:ilvl="5" w:tplc="56DEF2CE">
      <w:numFmt w:val="bullet"/>
      <w:lvlText w:val="•"/>
      <w:lvlJc w:val="left"/>
      <w:pPr>
        <w:ind w:left="1751" w:hanging="180"/>
      </w:pPr>
      <w:rPr>
        <w:rFonts w:hint="default"/>
        <w:lang w:val="en-US" w:eastAsia="en-US" w:bidi="ar-SA"/>
      </w:rPr>
    </w:lvl>
    <w:lvl w:ilvl="6" w:tplc="54303454">
      <w:numFmt w:val="bullet"/>
      <w:lvlText w:val="•"/>
      <w:lvlJc w:val="left"/>
      <w:pPr>
        <w:ind w:left="2049" w:hanging="180"/>
      </w:pPr>
      <w:rPr>
        <w:rFonts w:hint="default"/>
        <w:lang w:val="en-US" w:eastAsia="en-US" w:bidi="ar-SA"/>
      </w:rPr>
    </w:lvl>
    <w:lvl w:ilvl="7" w:tplc="09FA056E">
      <w:numFmt w:val="bullet"/>
      <w:lvlText w:val="•"/>
      <w:lvlJc w:val="left"/>
      <w:pPr>
        <w:ind w:left="2347" w:hanging="180"/>
      </w:pPr>
      <w:rPr>
        <w:rFonts w:hint="default"/>
        <w:lang w:val="en-US" w:eastAsia="en-US" w:bidi="ar-SA"/>
      </w:rPr>
    </w:lvl>
    <w:lvl w:ilvl="8" w:tplc="B2340A46">
      <w:numFmt w:val="bullet"/>
      <w:lvlText w:val="•"/>
      <w:lvlJc w:val="left"/>
      <w:pPr>
        <w:ind w:left="2645" w:hanging="180"/>
      </w:pPr>
      <w:rPr>
        <w:rFonts w:hint="default"/>
        <w:lang w:val="en-US" w:eastAsia="en-US" w:bidi="ar-SA"/>
      </w:rPr>
    </w:lvl>
  </w:abstractNum>
  <w:abstractNum w:abstractNumId="74" w15:restartNumberingAfterBreak="0">
    <w:nsid w:val="565F3356"/>
    <w:multiLevelType w:val="hybridMultilevel"/>
    <w:tmpl w:val="2E143A3C"/>
    <w:lvl w:ilvl="0" w:tplc="93E8CF7C">
      <w:numFmt w:val="bullet"/>
      <w:lvlText w:val="o"/>
      <w:lvlJc w:val="left"/>
      <w:pPr>
        <w:ind w:left="207" w:hanging="181"/>
      </w:pPr>
      <w:rPr>
        <w:rFonts w:ascii="Courier New" w:eastAsia="Courier New" w:hAnsi="Courier New" w:cs="Courier New" w:hint="default"/>
        <w:b w:val="0"/>
        <w:bCs w:val="0"/>
        <w:i w:val="0"/>
        <w:iCs w:val="0"/>
        <w:spacing w:val="0"/>
        <w:w w:val="100"/>
        <w:sz w:val="18"/>
        <w:szCs w:val="18"/>
        <w:lang w:val="en-US" w:eastAsia="en-US" w:bidi="ar-SA"/>
      </w:rPr>
    </w:lvl>
    <w:lvl w:ilvl="1" w:tplc="5A08821A">
      <w:numFmt w:val="bullet"/>
      <w:lvlText w:val="•"/>
      <w:lvlJc w:val="left"/>
      <w:pPr>
        <w:ind w:left="518" w:hanging="181"/>
      </w:pPr>
      <w:rPr>
        <w:rFonts w:hint="default"/>
        <w:lang w:val="en-US" w:eastAsia="en-US" w:bidi="ar-SA"/>
      </w:rPr>
    </w:lvl>
    <w:lvl w:ilvl="2" w:tplc="8E2485FC">
      <w:numFmt w:val="bullet"/>
      <w:lvlText w:val="•"/>
      <w:lvlJc w:val="left"/>
      <w:pPr>
        <w:ind w:left="837" w:hanging="181"/>
      </w:pPr>
      <w:rPr>
        <w:rFonts w:hint="default"/>
        <w:lang w:val="en-US" w:eastAsia="en-US" w:bidi="ar-SA"/>
      </w:rPr>
    </w:lvl>
    <w:lvl w:ilvl="3" w:tplc="A83CB4FA">
      <w:numFmt w:val="bullet"/>
      <w:lvlText w:val="•"/>
      <w:lvlJc w:val="left"/>
      <w:pPr>
        <w:ind w:left="1155" w:hanging="181"/>
      </w:pPr>
      <w:rPr>
        <w:rFonts w:hint="default"/>
        <w:lang w:val="en-US" w:eastAsia="en-US" w:bidi="ar-SA"/>
      </w:rPr>
    </w:lvl>
    <w:lvl w:ilvl="4" w:tplc="8912F556">
      <w:numFmt w:val="bullet"/>
      <w:lvlText w:val="•"/>
      <w:lvlJc w:val="left"/>
      <w:pPr>
        <w:ind w:left="1474" w:hanging="181"/>
      </w:pPr>
      <w:rPr>
        <w:rFonts w:hint="default"/>
        <w:lang w:val="en-US" w:eastAsia="en-US" w:bidi="ar-SA"/>
      </w:rPr>
    </w:lvl>
    <w:lvl w:ilvl="5" w:tplc="6A5CAFD8">
      <w:numFmt w:val="bullet"/>
      <w:lvlText w:val="•"/>
      <w:lvlJc w:val="left"/>
      <w:pPr>
        <w:ind w:left="1792" w:hanging="181"/>
      </w:pPr>
      <w:rPr>
        <w:rFonts w:hint="default"/>
        <w:lang w:val="en-US" w:eastAsia="en-US" w:bidi="ar-SA"/>
      </w:rPr>
    </w:lvl>
    <w:lvl w:ilvl="6" w:tplc="651423F6">
      <w:numFmt w:val="bullet"/>
      <w:lvlText w:val="•"/>
      <w:lvlJc w:val="left"/>
      <w:pPr>
        <w:ind w:left="2111" w:hanging="181"/>
      </w:pPr>
      <w:rPr>
        <w:rFonts w:hint="default"/>
        <w:lang w:val="en-US" w:eastAsia="en-US" w:bidi="ar-SA"/>
      </w:rPr>
    </w:lvl>
    <w:lvl w:ilvl="7" w:tplc="1E2CEC4C">
      <w:numFmt w:val="bullet"/>
      <w:lvlText w:val="•"/>
      <w:lvlJc w:val="left"/>
      <w:pPr>
        <w:ind w:left="2429" w:hanging="181"/>
      </w:pPr>
      <w:rPr>
        <w:rFonts w:hint="default"/>
        <w:lang w:val="en-US" w:eastAsia="en-US" w:bidi="ar-SA"/>
      </w:rPr>
    </w:lvl>
    <w:lvl w:ilvl="8" w:tplc="C1D6BC9E">
      <w:numFmt w:val="bullet"/>
      <w:lvlText w:val="•"/>
      <w:lvlJc w:val="left"/>
      <w:pPr>
        <w:ind w:left="2748" w:hanging="181"/>
      </w:pPr>
      <w:rPr>
        <w:rFonts w:hint="default"/>
        <w:lang w:val="en-US" w:eastAsia="en-US" w:bidi="ar-SA"/>
      </w:rPr>
    </w:lvl>
  </w:abstractNum>
  <w:abstractNum w:abstractNumId="75" w15:restartNumberingAfterBreak="0">
    <w:nsid w:val="5AA528D7"/>
    <w:multiLevelType w:val="hybridMultilevel"/>
    <w:tmpl w:val="F464209C"/>
    <w:lvl w:ilvl="0" w:tplc="4E9406BE">
      <w:numFmt w:val="bullet"/>
      <w:lvlText w:val="o"/>
      <w:lvlJc w:val="left"/>
      <w:pPr>
        <w:ind w:left="237" w:hanging="180"/>
      </w:pPr>
      <w:rPr>
        <w:rFonts w:ascii="Courier New" w:eastAsia="Courier New" w:hAnsi="Courier New" w:cs="Courier New" w:hint="default"/>
        <w:b w:val="0"/>
        <w:bCs w:val="0"/>
        <w:i w:val="0"/>
        <w:iCs w:val="0"/>
        <w:spacing w:val="0"/>
        <w:w w:val="100"/>
        <w:sz w:val="18"/>
        <w:szCs w:val="18"/>
        <w:lang w:val="en-US" w:eastAsia="en-US" w:bidi="ar-SA"/>
      </w:rPr>
    </w:lvl>
    <w:lvl w:ilvl="1" w:tplc="0576CBF2">
      <w:numFmt w:val="bullet"/>
      <w:lvlText w:val="•"/>
      <w:lvlJc w:val="left"/>
      <w:pPr>
        <w:ind w:left="553" w:hanging="180"/>
      </w:pPr>
      <w:rPr>
        <w:rFonts w:hint="default"/>
        <w:lang w:val="en-US" w:eastAsia="en-US" w:bidi="ar-SA"/>
      </w:rPr>
    </w:lvl>
    <w:lvl w:ilvl="2" w:tplc="9D18389C">
      <w:numFmt w:val="bullet"/>
      <w:lvlText w:val="•"/>
      <w:lvlJc w:val="left"/>
      <w:pPr>
        <w:ind w:left="867" w:hanging="180"/>
      </w:pPr>
      <w:rPr>
        <w:rFonts w:hint="default"/>
        <w:lang w:val="en-US" w:eastAsia="en-US" w:bidi="ar-SA"/>
      </w:rPr>
    </w:lvl>
    <w:lvl w:ilvl="3" w:tplc="2A427C32">
      <w:numFmt w:val="bullet"/>
      <w:lvlText w:val="•"/>
      <w:lvlJc w:val="left"/>
      <w:pPr>
        <w:ind w:left="1181" w:hanging="180"/>
      </w:pPr>
      <w:rPr>
        <w:rFonts w:hint="default"/>
        <w:lang w:val="en-US" w:eastAsia="en-US" w:bidi="ar-SA"/>
      </w:rPr>
    </w:lvl>
    <w:lvl w:ilvl="4" w:tplc="22FEF2DA">
      <w:numFmt w:val="bullet"/>
      <w:lvlText w:val="•"/>
      <w:lvlJc w:val="left"/>
      <w:pPr>
        <w:ind w:left="1494" w:hanging="180"/>
      </w:pPr>
      <w:rPr>
        <w:rFonts w:hint="default"/>
        <w:lang w:val="en-US" w:eastAsia="en-US" w:bidi="ar-SA"/>
      </w:rPr>
    </w:lvl>
    <w:lvl w:ilvl="5" w:tplc="29A06E16">
      <w:numFmt w:val="bullet"/>
      <w:lvlText w:val="•"/>
      <w:lvlJc w:val="left"/>
      <w:pPr>
        <w:ind w:left="1808" w:hanging="180"/>
      </w:pPr>
      <w:rPr>
        <w:rFonts w:hint="default"/>
        <w:lang w:val="en-US" w:eastAsia="en-US" w:bidi="ar-SA"/>
      </w:rPr>
    </w:lvl>
    <w:lvl w:ilvl="6" w:tplc="A3EE5D10">
      <w:numFmt w:val="bullet"/>
      <w:lvlText w:val="•"/>
      <w:lvlJc w:val="left"/>
      <w:pPr>
        <w:ind w:left="2122" w:hanging="180"/>
      </w:pPr>
      <w:rPr>
        <w:rFonts w:hint="default"/>
        <w:lang w:val="en-US" w:eastAsia="en-US" w:bidi="ar-SA"/>
      </w:rPr>
    </w:lvl>
    <w:lvl w:ilvl="7" w:tplc="A73E851A">
      <w:numFmt w:val="bullet"/>
      <w:lvlText w:val="•"/>
      <w:lvlJc w:val="left"/>
      <w:pPr>
        <w:ind w:left="2435" w:hanging="180"/>
      </w:pPr>
      <w:rPr>
        <w:rFonts w:hint="default"/>
        <w:lang w:val="en-US" w:eastAsia="en-US" w:bidi="ar-SA"/>
      </w:rPr>
    </w:lvl>
    <w:lvl w:ilvl="8" w:tplc="BB288510">
      <w:numFmt w:val="bullet"/>
      <w:lvlText w:val="•"/>
      <w:lvlJc w:val="left"/>
      <w:pPr>
        <w:ind w:left="2749" w:hanging="180"/>
      </w:pPr>
      <w:rPr>
        <w:rFonts w:hint="default"/>
        <w:lang w:val="en-US" w:eastAsia="en-US" w:bidi="ar-SA"/>
      </w:rPr>
    </w:lvl>
  </w:abstractNum>
  <w:abstractNum w:abstractNumId="76" w15:restartNumberingAfterBreak="0">
    <w:nsid w:val="5CB00E57"/>
    <w:multiLevelType w:val="hybridMultilevel"/>
    <w:tmpl w:val="9946A894"/>
    <w:lvl w:ilvl="0" w:tplc="B46AED54">
      <w:numFmt w:val="bullet"/>
      <w:lvlText w:val="o"/>
      <w:lvlJc w:val="left"/>
      <w:pPr>
        <w:ind w:left="212" w:hanging="190"/>
      </w:pPr>
      <w:rPr>
        <w:rFonts w:ascii="Courier New" w:eastAsia="Courier New" w:hAnsi="Courier New" w:cs="Courier New" w:hint="default"/>
        <w:b w:val="0"/>
        <w:bCs w:val="0"/>
        <w:i w:val="0"/>
        <w:iCs w:val="0"/>
        <w:spacing w:val="0"/>
        <w:w w:val="100"/>
        <w:sz w:val="18"/>
        <w:szCs w:val="18"/>
        <w:lang w:val="en-US" w:eastAsia="en-US" w:bidi="ar-SA"/>
      </w:rPr>
    </w:lvl>
    <w:lvl w:ilvl="1" w:tplc="57829A38">
      <w:numFmt w:val="bullet"/>
      <w:lvlText w:val="•"/>
      <w:lvlJc w:val="left"/>
      <w:pPr>
        <w:ind w:left="535" w:hanging="190"/>
      </w:pPr>
      <w:rPr>
        <w:rFonts w:hint="default"/>
        <w:lang w:val="en-US" w:eastAsia="en-US" w:bidi="ar-SA"/>
      </w:rPr>
    </w:lvl>
    <w:lvl w:ilvl="2" w:tplc="DD160E42">
      <w:numFmt w:val="bullet"/>
      <w:lvlText w:val="•"/>
      <w:lvlJc w:val="left"/>
      <w:pPr>
        <w:ind w:left="851" w:hanging="190"/>
      </w:pPr>
      <w:rPr>
        <w:rFonts w:hint="default"/>
        <w:lang w:val="en-US" w:eastAsia="en-US" w:bidi="ar-SA"/>
      </w:rPr>
    </w:lvl>
    <w:lvl w:ilvl="3" w:tplc="43824542">
      <w:numFmt w:val="bullet"/>
      <w:lvlText w:val="•"/>
      <w:lvlJc w:val="left"/>
      <w:pPr>
        <w:ind w:left="1167" w:hanging="190"/>
      </w:pPr>
      <w:rPr>
        <w:rFonts w:hint="default"/>
        <w:lang w:val="en-US" w:eastAsia="en-US" w:bidi="ar-SA"/>
      </w:rPr>
    </w:lvl>
    <w:lvl w:ilvl="4" w:tplc="868290B2">
      <w:numFmt w:val="bullet"/>
      <w:lvlText w:val="•"/>
      <w:lvlJc w:val="left"/>
      <w:pPr>
        <w:ind w:left="1482" w:hanging="190"/>
      </w:pPr>
      <w:rPr>
        <w:rFonts w:hint="default"/>
        <w:lang w:val="en-US" w:eastAsia="en-US" w:bidi="ar-SA"/>
      </w:rPr>
    </w:lvl>
    <w:lvl w:ilvl="5" w:tplc="A064C23A">
      <w:numFmt w:val="bullet"/>
      <w:lvlText w:val="•"/>
      <w:lvlJc w:val="left"/>
      <w:pPr>
        <w:ind w:left="1798" w:hanging="190"/>
      </w:pPr>
      <w:rPr>
        <w:rFonts w:hint="default"/>
        <w:lang w:val="en-US" w:eastAsia="en-US" w:bidi="ar-SA"/>
      </w:rPr>
    </w:lvl>
    <w:lvl w:ilvl="6" w:tplc="A8A2028E">
      <w:numFmt w:val="bullet"/>
      <w:lvlText w:val="•"/>
      <w:lvlJc w:val="left"/>
      <w:pPr>
        <w:ind w:left="2114" w:hanging="190"/>
      </w:pPr>
      <w:rPr>
        <w:rFonts w:hint="default"/>
        <w:lang w:val="en-US" w:eastAsia="en-US" w:bidi="ar-SA"/>
      </w:rPr>
    </w:lvl>
    <w:lvl w:ilvl="7" w:tplc="798673F4">
      <w:numFmt w:val="bullet"/>
      <w:lvlText w:val="•"/>
      <w:lvlJc w:val="left"/>
      <w:pPr>
        <w:ind w:left="2429" w:hanging="190"/>
      </w:pPr>
      <w:rPr>
        <w:rFonts w:hint="default"/>
        <w:lang w:val="en-US" w:eastAsia="en-US" w:bidi="ar-SA"/>
      </w:rPr>
    </w:lvl>
    <w:lvl w:ilvl="8" w:tplc="D8AA6CF0">
      <w:numFmt w:val="bullet"/>
      <w:lvlText w:val="•"/>
      <w:lvlJc w:val="left"/>
      <w:pPr>
        <w:ind w:left="2745" w:hanging="190"/>
      </w:pPr>
      <w:rPr>
        <w:rFonts w:hint="default"/>
        <w:lang w:val="en-US" w:eastAsia="en-US" w:bidi="ar-SA"/>
      </w:rPr>
    </w:lvl>
  </w:abstractNum>
  <w:abstractNum w:abstractNumId="77" w15:restartNumberingAfterBreak="0">
    <w:nsid w:val="5E81535C"/>
    <w:multiLevelType w:val="hybridMultilevel"/>
    <w:tmpl w:val="9458646A"/>
    <w:lvl w:ilvl="0" w:tplc="D422ACAA">
      <w:numFmt w:val="bullet"/>
      <w:lvlText w:val="•"/>
      <w:lvlJc w:val="left"/>
      <w:pPr>
        <w:ind w:left="410" w:hanging="270"/>
      </w:pPr>
      <w:rPr>
        <w:rFonts w:ascii="Arial" w:eastAsia="Arial" w:hAnsi="Arial" w:cs="Arial" w:hint="default"/>
        <w:b w:val="0"/>
        <w:bCs w:val="0"/>
        <w:i w:val="0"/>
        <w:iCs w:val="0"/>
        <w:spacing w:val="0"/>
        <w:w w:val="131"/>
        <w:sz w:val="20"/>
        <w:szCs w:val="20"/>
        <w:lang w:val="en-US" w:eastAsia="en-US" w:bidi="ar-SA"/>
      </w:rPr>
    </w:lvl>
    <w:lvl w:ilvl="1" w:tplc="8594FA08">
      <w:numFmt w:val="bullet"/>
      <w:lvlText w:val="•"/>
      <w:lvlJc w:val="left"/>
      <w:pPr>
        <w:ind w:left="1170" w:hanging="270"/>
      </w:pPr>
      <w:rPr>
        <w:rFonts w:hint="default"/>
        <w:lang w:val="en-US" w:eastAsia="en-US" w:bidi="ar-SA"/>
      </w:rPr>
    </w:lvl>
    <w:lvl w:ilvl="2" w:tplc="991C677A">
      <w:numFmt w:val="bullet"/>
      <w:lvlText w:val="•"/>
      <w:lvlJc w:val="left"/>
      <w:pPr>
        <w:ind w:left="1920" w:hanging="270"/>
      </w:pPr>
      <w:rPr>
        <w:rFonts w:hint="default"/>
        <w:lang w:val="en-US" w:eastAsia="en-US" w:bidi="ar-SA"/>
      </w:rPr>
    </w:lvl>
    <w:lvl w:ilvl="3" w:tplc="2B6E8694">
      <w:numFmt w:val="bullet"/>
      <w:lvlText w:val="•"/>
      <w:lvlJc w:val="left"/>
      <w:pPr>
        <w:ind w:left="2670" w:hanging="270"/>
      </w:pPr>
      <w:rPr>
        <w:rFonts w:hint="default"/>
        <w:lang w:val="en-US" w:eastAsia="en-US" w:bidi="ar-SA"/>
      </w:rPr>
    </w:lvl>
    <w:lvl w:ilvl="4" w:tplc="530A0924">
      <w:numFmt w:val="bullet"/>
      <w:lvlText w:val="•"/>
      <w:lvlJc w:val="left"/>
      <w:pPr>
        <w:ind w:left="3421" w:hanging="270"/>
      </w:pPr>
      <w:rPr>
        <w:rFonts w:hint="default"/>
        <w:lang w:val="en-US" w:eastAsia="en-US" w:bidi="ar-SA"/>
      </w:rPr>
    </w:lvl>
    <w:lvl w:ilvl="5" w:tplc="0576D9C6">
      <w:numFmt w:val="bullet"/>
      <w:lvlText w:val="•"/>
      <w:lvlJc w:val="left"/>
      <w:pPr>
        <w:ind w:left="4171" w:hanging="270"/>
      </w:pPr>
      <w:rPr>
        <w:rFonts w:hint="default"/>
        <w:lang w:val="en-US" w:eastAsia="en-US" w:bidi="ar-SA"/>
      </w:rPr>
    </w:lvl>
    <w:lvl w:ilvl="6" w:tplc="159AFE22">
      <w:numFmt w:val="bullet"/>
      <w:lvlText w:val="•"/>
      <w:lvlJc w:val="left"/>
      <w:pPr>
        <w:ind w:left="4921" w:hanging="270"/>
      </w:pPr>
      <w:rPr>
        <w:rFonts w:hint="default"/>
        <w:lang w:val="en-US" w:eastAsia="en-US" w:bidi="ar-SA"/>
      </w:rPr>
    </w:lvl>
    <w:lvl w:ilvl="7" w:tplc="18C475F2">
      <w:numFmt w:val="bullet"/>
      <w:lvlText w:val="•"/>
      <w:lvlJc w:val="left"/>
      <w:pPr>
        <w:ind w:left="5672" w:hanging="270"/>
      </w:pPr>
      <w:rPr>
        <w:rFonts w:hint="default"/>
        <w:lang w:val="en-US" w:eastAsia="en-US" w:bidi="ar-SA"/>
      </w:rPr>
    </w:lvl>
    <w:lvl w:ilvl="8" w:tplc="63E001B4">
      <w:numFmt w:val="bullet"/>
      <w:lvlText w:val="•"/>
      <w:lvlJc w:val="left"/>
      <w:pPr>
        <w:ind w:left="6422" w:hanging="270"/>
      </w:pPr>
      <w:rPr>
        <w:rFonts w:hint="default"/>
        <w:lang w:val="en-US" w:eastAsia="en-US" w:bidi="ar-SA"/>
      </w:rPr>
    </w:lvl>
  </w:abstractNum>
  <w:abstractNum w:abstractNumId="78" w15:restartNumberingAfterBreak="0">
    <w:nsid w:val="60980245"/>
    <w:multiLevelType w:val="hybridMultilevel"/>
    <w:tmpl w:val="679AF32C"/>
    <w:lvl w:ilvl="0" w:tplc="66369640">
      <w:numFmt w:val="bullet"/>
      <w:lvlText w:val="o"/>
      <w:lvlJc w:val="left"/>
      <w:pPr>
        <w:ind w:left="247" w:hanging="181"/>
      </w:pPr>
      <w:rPr>
        <w:rFonts w:ascii="Courier New" w:eastAsia="Courier New" w:hAnsi="Courier New" w:cs="Courier New" w:hint="default"/>
        <w:b w:val="0"/>
        <w:bCs w:val="0"/>
        <w:i w:val="0"/>
        <w:iCs w:val="0"/>
        <w:spacing w:val="0"/>
        <w:w w:val="100"/>
        <w:sz w:val="18"/>
        <w:szCs w:val="18"/>
        <w:lang w:val="en-US" w:eastAsia="en-US" w:bidi="ar-SA"/>
      </w:rPr>
    </w:lvl>
    <w:lvl w:ilvl="1" w:tplc="899219FE">
      <w:numFmt w:val="bullet"/>
      <w:lvlText w:val="•"/>
      <w:lvlJc w:val="left"/>
      <w:pPr>
        <w:ind w:left="554" w:hanging="181"/>
      </w:pPr>
      <w:rPr>
        <w:rFonts w:hint="default"/>
        <w:lang w:val="en-US" w:eastAsia="en-US" w:bidi="ar-SA"/>
      </w:rPr>
    </w:lvl>
    <w:lvl w:ilvl="2" w:tplc="966C3628">
      <w:numFmt w:val="bullet"/>
      <w:lvlText w:val="•"/>
      <w:lvlJc w:val="left"/>
      <w:pPr>
        <w:ind w:left="869" w:hanging="181"/>
      </w:pPr>
      <w:rPr>
        <w:rFonts w:hint="default"/>
        <w:lang w:val="en-US" w:eastAsia="en-US" w:bidi="ar-SA"/>
      </w:rPr>
    </w:lvl>
    <w:lvl w:ilvl="3" w:tplc="102CAD96">
      <w:numFmt w:val="bullet"/>
      <w:lvlText w:val="•"/>
      <w:lvlJc w:val="left"/>
      <w:pPr>
        <w:ind w:left="1183" w:hanging="181"/>
      </w:pPr>
      <w:rPr>
        <w:rFonts w:hint="default"/>
        <w:lang w:val="en-US" w:eastAsia="en-US" w:bidi="ar-SA"/>
      </w:rPr>
    </w:lvl>
    <w:lvl w:ilvl="4" w:tplc="FAAA03DA">
      <w:numFmt w:val="bullet"/>
      <w:lvlText w:val="•"/>
      <w:lvlJc w:val="left"/>
      <w:pPr>
        <w:ind w:left="1498" w:hanging="181"/>
      </w:pPr>
      <w:rPr>
        <w:rFonts w:hint="default"/>
        <w:lang w:val="en-US" w:eastAsia="en-US" w:bidi="ar-SA"/>
      </w:rPr>
    </w:lvl>
    <w:lvl w:ilvl="5" w:tplc="43BCF912">
      <w:numFmt w:val="bullet"/>
      <w:lvlText w:val="•"/>
      <w:lvlJc w:val="left"/>
      <w:pPr>
        <w:ind w:left="1812" w:hanging="181"/>
      </w:pPr>
      <w:rPr>
        <w:rFonts w:hint="default"/>
        <w:lang w:val="en-US" w:eastAsia="en-US" w:bidi="ar-SA"/>
      </w:rPr>
    </w:lvl>
    <w:lvl w:ilvl="6" w:tplc="BB346B96">
      <w:numFmt w:val="bullet"/>
      <w:lvlText w:val="•"/>
      <w:lvlJc w:val="left"/>
      <w:pPr>
        <w:ind w:left="2127" w:hanging="181"/>
      </w:pPr>
      <w:rPr>
        <w:rFonts w:hint="default"/>
        <w:lang w:val="en-US" w:eastAsia="en-US" w:bidi="ar-SA"/>
      </w:rPr>
    </w:lvl>
    <w:lvl w:ilvl="7" w:tplc="D7848C0C">
      <w:numFmt w:val="bullet"/>
      <w:lvlText w:val="•"/>
      <w:lvlJc w:val="left"/>
      <w:pPr>
        <w:ind w:left="2441" w:hanging="181"/>
      </w:pPr>
      <w:rPr>
        <w:rFonts w:hint="default"/>
        <w:lang w:val="en-US" w:eastAsia="en-US" w:bidi="ar-SA"/>
      </w:rPr>
    </w:lvl>
    <w:lvl w:ilvl="8" w:tplc="22988998">
      <w:numFmt w:val="bullet"/>
      <w:lvlText w:val="•"/>
      <w:lvlJc w:val="left"/>
      <w:pPr>
        <w:ind w:left="2756" w:hanging="181"/>
      </w:pPr>
      <w:rPr>
        <w:rFonts w:hint="default"/>
        <w:lang w:val="en-US" w:eastAsia="en-US" w:bidi="ar-SA"/>
      </w:rPr>
    </w:lvl>
  </w:abstractNum>
  <w:abstractNum w:abstractNumId="79" w15:restartNumberingAfterBreak="0">
    <w:nsid w:val="60A8560C"/>
    <w:multiLevelType w:val="hybridMultilevel"/>
    <w:tmpl w:val="9D60D91E"/>
    <w:lvl w:ilvl="0" w:tplc="E298677A">
      <w:numFmt w:val="bullet"/>
      <w:lvlText w:val="o"/>
      <w:lvlJc w:val="left"/>
      <w:pPr>
        <w:ind w:left="217" w:hanging="190"/>
      </w:pPr>
      <w:rPr>
        <w:rFonts w:ascii="Courier New" w:eastAsia="Courier New" w:hAnsi="Courier New" w:cs="Courier New" w:hint="default"/>
        <w:b w:val="0"/>
        <w:bCs w:val="0"/>
        <w:i w:val="0"/>
        <w:iCs w:val="0"/>
        <w:spacing w:val="0"/>
        <w:w w:val="100"/>
        <w:sz w:val="18"/>
        <w:szCs w:val="18"/>
        <w:lang w:val="en-US" w:eastAsia="en-US" w:bidi="ar-SA"/>
      </w:rPr>
    </w:lvl>
    <w:lvl w:ilvl="1" w:tplc="4178287E">
      <w:numFmt w:val="bullet"/>
      <w:lvlText w:val="•"/>
      <w:lvlJc w:val="left"/>
      <w:pPr>
        <w:ind w:left="536" w:hanging="190"/>
      </w:pPr>
      <w:rPr>
        <w:rFonts w:hint="default"/>
        <w:lang w:val="en-US" w:eastAsia="en-US" w:bidi="ar-SA"/>
      </w:rPr>
    </w:lvl>
    <w:lvl w:ilvl="2" w:tplc="BCB01B8A">
      <w:numFmt w:val="bullet"/>
      <w:lvlText w:val="•"/>
      <w:lvlJc w:val="left"/>
      <w:pPr>
        <w:ind w:left="852" w:hanging="190"/>
      </w:pPr>
      <w:rPr>
        <w:rFonts w:hint="default"/>
        <w:lang w:val="en-US" w:eastAsia="en-US" w:bidi="ar-SA"/>
      </w:rPr>
    </w:lvl>
    <w:lvl w:ilvl="3" w:tplc="CDFA641C">
      <w:numFmt w:val="bullet"/>
      <w:lvlText w:val="•"/>
      <w:lvlJc w:val="left"/>
      <w:pPr>
        <w:ind w:left="1168" w:hanging="190"/>
      </w:pPr>
      <w:rPr>
        <w:rFonts w:hint="default"/>
        <w:lang w:val="en-US" w:eastAsia="en-US" w:bidi="ar-SA"/>
      </w:rPr>
    </w:lvl>
    <w:lvl w:ilvl="4" w:tplc="264A28D0">
      <w:numFmt w:val="bullet"/>
      <w:lvlText w:val="•"/>
      <w:lvlJc w:val="left"/>
      <w:pPr>
        <w:ind w:left="1484" w:hanging="190"/>
      </w:pPr>
      <w:rPr>
        <w:rFonts w:hint="default"/>
        <w:lang w:val="en-US" w:eastAsia="en-US" w:bidi="ar-SA"/>
      </w:rPr>
    </w:lvl>
    <w:lvl w:ilvl="5" w:tplc="13806176">
      <w:numFmt w:val="bullet"/>
      <w:lvlText w:val="•"/>
      <w:lvlJc w:val="left"/>
      <w:pPr>
        <w:ind w:left="1801" w:hanging="190"/>
      </w:pPr>
      <w:rPr>
        <w:rFonts w:hint="default"/>
        <w:lang w:val="en-US" w:eastAsia="en-US" w:bidi="ar-SA"/>
      </w:rPr>
    </w:lvl>
    <w:lvl w:ilvl="6" w:tplc="7B6E9232">
      <w:numFmt w:val="bullet"/>
      <w:lvlText w:val="•"/>
      <w:lvlJc w:val="left"/>
      <w:pPr>
        <w:ind w:left="2117" w:hanging="190"/>
      </w:pPr>
      <w:rPr>
        <w:rFonts w:hint="default"/>
        <w:lang w:val="en-US" w:eastAsia="en-US" w:bidi="ar-SA"/>
      </w:rPr>
    </w:lvl>
    <w:lvl w:ilvl="7" w:tplc="EEFCFE20">
      <w:numFmt w:val="bullet"/>
      <w:lvlText w:val="•"/>
      <w:lvlJc w:val="left"/>
      <w:pPr>
        <w:ind w:left="2433" w:hanging="190"/>
      </w:pPr>
      <w:rPr>
        <w:rFonts w:hint="default"/>
        <w:lang w:val="en-US" w:eastAsia="en-US" w:bidi="ar-SA"/>
      </w:rPr>
    </w:lvl>
    <w:lvl w:ilvl="8" w:tplc="AF5CED0A">
      <w:numFmt w:val="bullet"/>
      <w:lvlText w:val="•"/>
      <w:lvlJc w:val="left"/>
      <w:pPr>
        <w:ind w:left="2749" w:hanging="190"/>
      </w:pPr>
      <w:rPr>
        <w:rFonts w:hint="default"/>
        <w:lang w:val="en-US" w:eastAsia="en-US" w:bidi="ar-SA"/>
      </w:rPr>
    </w:lvl>
  </w:abstractNum>
  <w:abstractNum w:abstractNumId="80" w15:restartNumberingAfterBreak="0">
    <w:nsid w:val="639B0031"/>
    <w:multiLevelType w:val="hybridMultilevel"/>
    <w:tmpl w:val="14C8B1CE"/>
    <w:lvl w:ilvl="0" w:tplc="D2D60C5C">
      <w:numFmt w:val="bullet"/>
      <w:lvlText w:val="o"/>
      <w:lvlJc w:val="left"/>
      <w:pPr>
        <w:ind w:left="204" w:hanging="180"/>
      </w:pPr>
      <w:rPr>
        <w:rFonts w:ascii="Courier New" w:eastAsia="Courier New" w:hAnsi="Courier New" w:cs="Courier New" w:hint="default"/>
        <w:b w:val="0"/>
        <w:bCs w:val="0"/>
        <w:i w:val="0"/>
        <w:iCs w:val="0"/>
        <w:spacing w:val="0"/>
        <w:w w:val="100"/>
        <w:sz w:val="18"/>
        <w:szCs w:val="18"/>
        <w:lang w:val="en-US" w:eastAsia="en-US" w:bidi="ar-SA"/>
      </w:rPr>
    </w:lvl>
    <w:lvl w:ilvl="1" w:tplc="A94EAF82">
      <w:numFmt w:val="bullet"/>
      <w:lvlText w:val="•"/>
      <w:lvlJc w:val="left"/>
      <w:pPr>
        <w:ind w:left="504" w:hanging="180"/>
      </w:pPr>
      <w:rPr>
        <w:rFonts w:hint="default"/>
        <w:lang w:val="en-US" w:eastAsia="en-US" w:bidi="ar-SA"/>
      </w:rPr>
    </w:lvl>
    <w:lvl w:ilvl="2" w:tplc="B5A873DE">
      <w:numFmt w:val="bullet"/>
      <w:lvlText w:val="•"/>
      <w:lvlJc w:val="left"/>
      <w:pPr>
        <w:ind w:left="808" w:hanging="180"/>
      </w:pPr>
      <w:rPr>
        <w:rFonts w:hint="default"/>
        <w:lang w:val="en-US" w:eastAsia="en-US" w:bidi="ar-SA"/>
      </w:rPr>
    </w:lvl>
    <w:lvl w:ilvl="3" w:tplc="AD9CF084">
      <w:numFmt w:val="bullet"/>
      <w:lvlText w:val="•"/>
      <w:lvlJc w:val="left"/>
      <w:pPr>
        <w:ind w:left="1112" w:hanging="180"/>
      </w:pPr>
      <w:rPr>
        <w:rFonts w:hint="default"/>
        <w:lang w:val="en-US" w:eastAsia="en-US" w:bidi="ar-SA"/>
      </w:rPr>
    </w:lvl>
    <w:lvl w:ilvl="4" w:tplc="8DF80E72">
      <w:numFmt w:val="bullet"/>
      <w:lvlText w:val="•"/>
      <w:lvlJc w:val="left"/>
      <w:pPr>
        <w:ind w:left="1416" w:hanging="180"/>
      </w:pPr>
      <w:rPr>
        <w:rFonts w:hint="default"/>
        <w:lang w:val="en-US" w:eastAsia="en-US" w:bidi="ar-SA"/>
      </w:rPr>
    </w:lvl>
    <w:lvl w:ilvl="5" w:tplc="78F83936">
      <w:numFmt w:val="bullet"/>
      <w:lvlText w:val="•"/>
      <w:lvlJc w:val="left"/>
      <w:pPr>
        <w:ind w:left="1721" w:hanging="180"/>
      </w:pPr>
      <w:rPr>
        <w:rFonts w:hint="default"/>
        <w:lang w:val="en-US" w:eastAsia="en-US" w:bidi="ar-SA"/>
      </w:rPr>
    </w:lvl>
    <w:lvl w:ilvl="6" w:tplc="42F4F546">
      <w:numFmt w:val="bullet"/>
      <w:lvlText w:val="•"/>
      <w:lvlJc w:val="left"/>
      <w:pPr>
        <w:ind w:left="2025" w:hanging="180"/>
      </w:pPr>
      <w:rPr>
        <w:rFonts w:hint="default"/>
        <w:lang w:val="en-US" w:eastAsia="en-US" w:bidi="ar-SA"/>
      </w:rPr>
    </w:lvl>
    <w:lvl w:ilvl="7" w:tplc="0E7C2D9E">
      <w:numFmt w:val="bullet"/>
      <w:lvlText w:val="•"/>
      <w:lvlJc w:val="left"/>
      <w:pPr>
        <w:ind w:left="2329" w:hanging="180"/>
      </w:pPr>
      <w:rPr>
        <w:rFonts w:hint="default"/>
        <w:lang w:val="en-US" w:eastAsia="en-US" w:bidi="ar-SA"/>
      </w:rPr>
    </w:lvl>
    <w:lvl w:ilvl="8" w:tplc="5BC4D3A8">
      <w:numFmt w:val="bullet"/>
      <w:lvlText w:val="•"/>
      <w:lvlJc w:val="left"/>
      <w:pPr>
        <w:ind w:left="2633" w:hanging="180"/>
      </w:pPr>
      <w:rPr>
        <w:rFonts w:hint="default"/>
        <w:lang w:val="en-US" w:eastAsia="en-US" w:bidi="ar-SA"/>
      </w:rPr>
    </w:lvl>
  </w:abstractNum>
  <w:abstractNum w:abstractNumId="81" w15:restartNumberingAfterBreak="0">
    <w:nsid w:val="63A63409"/>
    <w:multiLevelType w:val="hybridMultilevel"/>
    <w:tmpl w:val="1C5AF628"/>
    <w:lvl w:ilvl="0" w:tplc="FF2CCCC4">
      <w:numFmt w:val="bullet"/>
      <w:lvlText w:val="o"/>
      <w:lvlJc w:val="left"/>
      <w:pPr>
        <w:ind w:left="274" w:hanging="180"/>
      </w:pPr>
      <w:rPr>
        <w:rFonts w:ascii="Courier New" w:eastAsia="Courier New" w:hAnsi="Courier New" w:cs="Courier New" w:hint="default"/>
        <w:b w:val="0"/>
        <w:bCs w:val="0"/>
        <w:i w:val="0"/>
        <w:iCs w:val="0"/>
        <w:spacing w:val="0"/>
        <w:w w:val="100"/>
        <w:sz w:val="18"/>
        <w:szCs w:val="18"/>
        <w:lang w:val="en-US" w:eastAsia="en-US" w:bidi="ar-SA"/>
      </w:rPr>
    </w:lvl>
    <w:lvl w:ilvl="1" w:tplc="319C974E">
      <w:numFmt w:val="bullet"/>
      <w:lvlText w:val="•"/>
      <w:lvlJc w:val="left"/>
      <w:pPr>
        <w:ind w:left="582" w:hanging="180"/>
      </w:pPr>
      <w:rPr>
        <w:rFonts w:hint="default"/>
        <w:lang w:val="en-US" w:eastAsia="en-US" w:bidi="ar-SA"/>
      </w:rPr>
    </w:lvl>
    <w:lvl w:ilvl="2" w:tplc="2F54340E">
      <w:numFmt w:val="bullet"/>
      <w:lvlText w:val="•"/>
      <w:lvlJc w:val="left"/>
      <w:pPr>
        <w:ind w:left="885" w:hanging="180"/>
      </w:pPr>
      <w:rPr>
        <w:rFonts w:hint="default"/>
        <w:lang w:val="en-US" w:eastAsia="en-US" w:bidi="ar-SA"/>
      </w:rPr>
    </w:lvl>
    <w:lvl w:ilvl="3" w:tplc="623AEA70">
      <w:numFmt w:val="bullet"/>
      <w:lvlText w:val="•"/>
      <w:lvlJc w:val="left"/>
      <w:pPr>
        <w:ind w:left="1188" w:hanging="180"/>
      </w:pPr>
      <w:rPr>
        <w:rFonts w:hint="default"/>
        <w:lang w:val="en-US" w:eastAsia="en-US" w:bidi="ar-SA"/>
      </w:rPr>
    </w:lvl>
    <w:lvl w:ilvl="4" w:tplc="75EEB17A">
      <w:numFmt w:val="bullet"/>
      <w:lvlText w:val="•"/>
      <w:lvlJc w:val="left"/>
      <w:pPr>
        <w:ind w:left="1490" w:hanging="180"/>
      </w:pPr>
      <w:rPr>
        <w:rFonts w:hint="default"/>
        <w:lang w:val="en-US" w:eastAsia="en-US" w:bidi="ar-SA"/>
      </w:rPr>
    </w:lvl>
    <w:lvl w:ilvl="5" w:tplc="3DDA36FE">
      <w:numFmt w:val="bullet"/>
      <w:lvlText w:val="•"/>
      <w:lvlJc w:val="left"/>
      <w:pPr>
        <w:ind w:left="1793" w:hanging="180"/>
      </w:pPr>
      <w:rPr>
        <w:rFonts w:hint="default"/>
        <w:lang w:val="en-US" w:eastAsia="en-US" w:bidi="ar-SA"/>
      </w:rPr>
    </w:lvl>
    <w:lvl w:ilvl="6" w:tplc="FD9CD624">
      <w:numFmt w:val="bullet"/>
      <w:lvlText w:val="•"/>
      <w:lvlJc w:val="left"/>
      <w:pPr>
        <w:ind w:left="2096" w:hanging="180"/>
      </w:pPr>
      <w:rPr>
        <w:rFonts w:hint="default"/>
        <w:lang w:val="en-US" w:eastAsia="en-US" w:bidi="ar-SA"/>
      </w:rPr>
    </w:lvl>
    <w:lvl w:ilvl="7" w:tplc="E5908790">
      <w:numFmt w:val="bullet"/>
      <w:lvlText w:val="•"/>
      <w:lvlJc w:val="left"/>
      <w:pPr>
        <w:ind w:left="2398" w:hanging="180"/>
      </w:pPr>
      <w:rPr>
        <w:rFonts w:hint="default"/>
        <w:lang w:val="en-US" w:eastAsia="en-US" w:bidi="ar-SA"/>
      </w:rPr>
    </w:lvl>
    <w:lvl w:ilvl="8" w:tplc="12D4C672">
      <w:numFmt w:val="bullet"/>
      <w:lvlText w:val="•"/>
      <w:lvlJc w:val="left"/>
      <w:pPr>
        <w:ind w:left="2701" w:hanging="180"/>
      </w:pPr>
      <w:rPr>
        <w:rFonts w:hint="default"/>
        <w:lang w:val="en-US" w:eastAsia="en-US" w:bidi="ar-SA"/>
      </w:rPr>
    </w:lvl>
  </w:abstractNum>
  <w:abstractNum w:abstractNumId="82" w15:restartNumberingAfterBreak="0">
    <w:nsid w:val="64BE0681"/>
    <w:multiLevelType w:val="hybridMultilevel"/>
    <w:tmpl w:val="4E488B82"/>
    <w:lvl w:ilvl="0" w:tplc="8F60CC76">
      <w:numFmt w:val="bullet"/>
      <w:lvlText w:val="o"/>
      <w:lvlJc w:val="left"/>
      <w:pPr>
        <w:ind w:left="264" w:hanging="180"/>
      </w:pPr>
      <w:rPr>
        <w:rFonts w:ascii="Courier New" w:eastAsia="Courier New" w:hAnsi="Courier New" w:cs="Courier New" w:hint="default"/>
        <w:b w:val="0"/>
        <w:bCs w:val="0"/>
        <w:i w:val="0"/>
        <w:iCs w:val="0"/>
        <w:spacing w:val="0"/>
        <w:w w:val="100"/>
        <w:sz w:val="18"/>
        <w:szCs w:val="18"/>
        <w:lang w:val="en-US" w:eastAsia="en-US" w:bidi="ar-SA"/>
      </w:rPr>
    </w:lvl>
    <w:lvl w:ilvl="1" w:tplc="53AEB458">
      <w:numFmt w:val="bullet"/>
      <w:lvlText w:val="•"/>
      <w:lvlJc w:val="left"/>
      <w:pPr>
        <w:ind w:left="558" w:hanging="180"/>
      </w:pPr>
      <w:rPr>
        <w:rFonts w:hint="default"/>
        <w:lang w:val="en-US" w:eastAsia="en-US" w:bidi="ar-SA"/>
      </w:rPr>
    </w:lvl>
    <w:lvl w:ilvl="2" w:tplc="1E121BD0">
      <w:numFmt w:val="bullet"/>
      <w:lvlText w:val="•"/>
      <w:lvlJc w:val="left"/>
      <w:pPr>
        <w:ind w:left="856" w:hanging="180"/>
      </w:pPr>
      <w:rPr>
        <w:rFonts w:hint="default"/>
        <w:lang w:val="en-US" w:eastAsia="en-US" w:bidi="ar-SA"/>
      </w:rPr>
    </w:lvl>
    <w:lvl w:ilvl="3" w:tplc="71E25BCE">
      <w:numFmt w:val="bullet"/>
      <w:lvlText w:val="•"/>
      <w:lvlJc w:val="left"/>
      <w:pPr>
        <w:ind w:left="1154" w:hanging="180"/>
      </w:pPr>
      <w:rPr>
        <w:rFonts w:hint="default"/>
        <w:lang w:val="en-US" w:eastAsia="en-US" w:bidi="ar-SA"/>
      </w:rPr>
    </w:lvl>
    <w:lvl w:ilvl="4" w:tplc="887A529C">
      <w:numFmt w:val="bullet"/>
      <w:lvlText w:val="•"/>
      <w:lvlJc w:val="left"/>
      <w:pPr>
        <w:ind w:left="1452" w:hanging="180"/>
      </w:pPr>
      <w:rPr>
        <w:rFonts w:hint="default"/>
        <w:lang w:val="en-US" w:eastAsia="en-US" w:bidi="ar-SA"/>
      </w:rPr>
    </w:lvl>
    <w:lvl w:ilvl="5" w:tplc="980803B6">
      <w:numFmt w:val="bullet"/>
      <w:lvlText w:val="•"/>
      <w:lvlJc w:val="left"/>
      <w:pPr>
        <w:ind w:left="1751" w:hanging="180"/>
      </w:pPr>
      <w:rPr>
        <w:rFonts w:hint="default"/>
        <w:lang w:val="en-US" w:eastAsia="en-US" w:bidi="ar-SA"/>
      </w:rPr>
    </w:lvl>
    <w:lvl w:ilvl="6" w:tplc="BD9A7446">
      <w:numFmt w:val="bullet"/>
      <w:lvlText w:val="•"/>
      <w:lvlJc w:val="left"/>
      <w:pPr>
        <w:ind w:left="2049" w:hanging="180"/>
      </w:pPr>
      <w:rPr>
        <w:rFonts w:hint="default"/>
        <w:lang w:val="en-US" w:eastAsia="en-US" w:bidi="ar-SA"/>
      </w:rPr>
    </w:lvl>
    <w:lvl w:ilvl="7" w:tplc="28906118">
      <w:numFmt w:val="bullet"/>
      <w:lvlText w:val="•"/>
      <w:lvlJc w:val="left"/>
      <w:pPr>
        <w:ind w:left="2347" w:hanging="180"/>
      </w:pPr>
      <w:rPr>
        <w:rFonts w:hint="default"/>
        <w:lang w:val="en-US" w:eastAsia="en-US" w:bidi="ar-SA"/>
      </w:rPr>
    </w:lvl>
    <w:lvl w:ilvl="8" w:tplc="32E261CA">
      <w:numFmt w:val="bullet"/>
      <w:lvlText w:val="•"/>
      <w:lvlJc w:val="left"/>
      <w:pPr>
        <w:ind w:left="2645" w:hanging="180"/>
      </w:pPr>
      <w:rPr>
        <w:rFonts w:hint="default"/>
        <w:lang w:val="en-US" w:eastAsia="en-US" w:bidi="ar-SA"/>
      </w:rPr>
    </w:lvl>
  </w:abstractNum>
  <w:abstractNum w:abstractNumId="83" w15:restartNumberingAfterBreak="0">
    <w:nsid w:val="64C64A42"/>
    <w:multiLevelType w:val="hybridMultilevel"/>
    <w:tmpl w:val="17AC7B4C"/>
    <w:lvl w:ilvl="0" w:tplc="82626F8C">
      <w:numFmt w:val="bullet"/>
      <w:lvlText w:val="o"/>
      <w:lvlJc w:val="left"/>
      <w:pPr>
        <w:ind w:left="237" w:hanging="180"/>
      </w:pPr>
      <w:rPr>
        <w:rFonts w:ascii="Courier New" w:eastAsia="Courier New" w:hAnsi="Courier New" w:cs="Courier New" w:hint="default"/>
        <w:b w:val="0"/>
        <w:bCs w:val="0"/>
        <w:i w:val="0"/>
        <w:iCs w:val="0"/>
        <w:spacing w:val="0"/>
        <w:w w:val="100"/>
        <w:sz w:val="18"/>
        <w:szCs w:val="18"/>
        <w:lang w:val="en-US" w:eastAsia="en-US" w:bidi="ar-SA"/>
      </w:rPr>
    </w:lvl>
    <w:lvl w:ilvl="1" w:tplc="EEEA32D8">
      <w:numFmt w:val="bullet"/>
      <w:lvlText w:val="•"/>
      <w:lvlJc w:val="left"/>
      <w:pPr>
        <w:ind w:left="577" w:hanging="180"/>
      </w:pPr>
      <w:rPr>
        <w:rFonts w:hint="default"/>
        <w:lang w:val="en-US" w:eastAsia="en-US" w:bidi="ar-SA"/>
      </w:rPr>
    </w:lvl>
    <w:lvl w:ilvl="2" w:tplc="F54C04C6">
      <w:numFmt w:val="bullet"/>
      <w:lvlText w:val="•"/>
      <w:lvlJc w:val="left"/>
      <w:pPr>
        <w:ind w:left="914" w:hanging="180"/>
      </w:pPr>
      <w:rPr>
        <w:rFonts w:hint="default"/>
        <w:lang w:val="en-US" w:eastAsia="en-US" w:bidi="ar-SA"/>
      </w:rPr>
    </w:lvl>
    <w:lvl w:ilvl="3" w:tplc="9984D4D2">
      <w:numFmt w:val="bullet"/>
      <w:lvlText w:val="•"/>
      <w:lvlJc w:val="left"/>
      <w:pPr>
        <w:ind w:left="1251" w:hanging="180"/>
      </w:pPr>
      <w:rPr>
        <w:rFonts w:hint="default"/>
        <w:lang w:val="en-US" w:eastAsia="en-US" w:bidi="ar-SA"/>
      </w:rPr>
    </w:lvl>
    <w:lvl w:ilvl="4" w:tplc="FE047172">
      <w:numFmt w:val="bullet"/>
      <w:lvlText w:val="•"/>
      <w:lvlJc w:val="left"/>
      <w:pPr>
        <w:ind w:left="1588" w:hanging="180"/>
      </w:pPr>
      <w:rPr>
        <w:rFonts w:hint="default"/>
        <w:lang w:val="en-US" w:eastAsia="en-US" w:bidi="ar-SA"/>
      </w:rPr>
    </w:lvl>
    <w:lvl w:ilvl="5" w:tplc="BB2CF59C">
      <w:numFmt w:val="bullet"/>
      <w:lvlText w:val="•"/>
      <w:lvlJc w:val="left"/>
      <w:pPr>
        <w:ind w:left="1926" w:hanging="180"/>
      </w:pPr>
      <w:rPr>
        <w:rFonts w:hint="default"/>
        <w:lang w:val="en-US" w:eastAsia="en-US" w:bidi="ar-SA"/>
      </w:rPr>
    </w:lvl>
    <w:lvl w:ilvl="6" w:tplc="08BC53A6">
      <w:numFmt w:val="bullet"/>
      <w:lvlText w:val="•"/>
      <w:lvlJc w:val="left"/>
      <w:pPr>
        <w:ind w:left="2263" w:hanging="180"/>
      </w:pPr>
      <w:rPr>
        <w:rFonts w:hint="default"/>
        <w:lang w:val="en-US" w:eastAsia="en-US" w:bidi="ar-SA"/>
      </w:rPr>
    </w:lvl>
    <w:lvl w:ilvl="7" w:tplc="89420B6C">
      <w:numFmt w:val="bullet"/>
      <w:lvlText w:val="•"/>
      <w:lvlJc w:val="left"/>
      <w:pPr>
        <w:ind w:left="2600" w:hanging="180"/>
      </w:pPr>
      <w:rPr>
        <w:rFonts w:hint="default"/>
        <w:lang w:val="en-US" w:eastAsia="en-US" w:bidi="ar-SA"/>
      </w:rPr>
    </w:lvl>
    <w:lvl w:ilvl="8" w:tplc="A1D63660">
      <w:numFmt w:val="bullet"/>
      <w:lvlText w:val="•"/>
      <w:lvlJc w:val="left"/>
      <w:pPr>
        <w:ind w:left="2937" w:hanging="180"/>
      </w:pPr>
      <w:rPr>
        <w:rFonts w:hint="default"/>
        <w:lang w:val="en-US" w:eastAsia="en-US" w:bidi="ar-SA"/>
      </w:rPr>
    </w:lvl>
  </w:abstractNum>
  <w:abstractNum w:abstractNumId="84" w15:restartNumberingAfterBreak="0">
    <w:nsid w:val="655F2B34"/>
    <w:multiLevelType w:val="hybridMultilevel"/>
    <w:tmpl w:val="410032B8"/>
    <w:lvl w:ilvl="0" w:tplc="4E3A7E96">
      <w:numFmt w:val="bullet"/>
      <w:lvlText w:val="o"/>
      <w:lvlJc w:val="left"/>
      <w:pPr>
        <w:ind w:left="242" w:hanging="181"/>
      </w:pPr>
      <w:rPr>
        <w:rFonts w:ascii="Courier New" w:eastAsia="Courier New" w:hAnsi="Courier New" w:cs="Courier New" w:hint="default"/>
        <w:b w:val="0"/>
        <w:bCs w:val="0"/>
        <w:i w:val="0"/>
        <w:iCs w:val="0"/>
        <w:spacing w:val="0"/>
        <w:w w:val="100"/>
        <w:sz w:val="18"/>
        <w:szCs w:val="18"/>
        <w:lang w:val="en-US" w:eastAsia="en-US" w:bidi="ar-SA"/>
      </w:rPr>
    </w:lvl>
    <w:lvl w:ilvl="1" w:tplc="C24EDF14">
      <w:numFmt w:val="bullet"/>
      <w:lvlText w:val="•"/>
      <w:lvlJc w:val="left"/>
      <w:pPr>
        <w:ind w:left="553" w:hanging="181"/>
      </w:pPr>
      <w:rPr>
        <w:rFonts w:hint="default"/>
        <w:lang w:val="en-US" w:eastAsia="en-US" w:bidi="ar-SA"/>
      </w:rPr>
    </w:lvl>
    <w:lvl w:ilvl="2" w:tplc="99AAA7D2">
      <w:numFmt w:val="bullet"/>
      <w:lvlText w:val="•"/>
      <w:lvlJc w:val="left"/>
      <w:pPr>
        <w:ind w:left="866" w:hanging="181"/>
      </w:pPr>
      <w:rPr>
        <w:rFonts w:hint="default"/>
        <w:lang w:val="en-US" w:eastAsia="en-US" w:bidi="ar-SA"/>
      </w:rPr>
    </w:lvl>
    <w:lvl w:ilvl="3" w:tplc="9050DECE">
      <w:numFmt w:val="bullet"/>
      <w:lvlText w:val="•"/>
      <w:lvlJc w:val="left"/>
      <w:pPr>
        <w:ind w:left="1179" w:hanging="181"/>
      </w:pPr>
      <w:rPr>
        <w:rFonts w:hint="default"/>
        <w:lang w:val="en-US" w:eastAsia="en-US" w:bidi="ar-SA"/>
      </w:rPr>
    </w:lvl>
    <w:lvl w:ilvl="4" w:tplc="28943662">
      <w:numFmt w:val="bullet"/>
      <w:lvlText w:val="•"/>
      <w:lvlJc w:val="left"/>
      <w:pPr>
        <w:ind w:left="1492" w:hanging="181"/>
      </w:pPr>
      <w:rPr>
        <w:rFonts w:hint="default"/>
        <w:lang w:val="en-US" w:eastAsia="en-US" w:bidi="ar-SA"/>
      </w:rPr>
    </w:lvl>
    <w:lvl w:ilvl="5" w:tplc="B8E2558C">
      <w:numFmt w:val="bullet"/>
      <w:lvlText w:val="•"/>
      <w:lvlJc w:val="left"/>
      <w:pPr>
        <w:ind w:left="1805" w:hanging="181"/>
      </w:pPr>
      <w:rPr>
        <w:rFonts w:hint="default"/>
        <w:lang w:val="en-US" w:eastAsia="en-US" w:bidi="ar-SA"/>
      </w:rPr>
    </w:lvl>
    <w:lvl w:ilvl="6" w:tplc="39B2C97C">
      <w:numFmt w:val="bullet"/>
      <w:lvlText w:val="•"/>
      <w:lvlJc w:val="left"/>
      <w:pPr>
        <w:ind w:left="2118" w:hanging="181"/>
      </w:pPr>
      <w:rPr>
        <w:rFonts w:hint="default"/>
        <w:lang w:val="en-US" w:eastAsia="en-US" w:bidi="ar-SA"/>
      </w:rPr>
    </w:lvl>
    <w:lvl w:ilvl="7" w:tplc="1994B09E">
      <w:numFmt w:val="bullet"/>
      <w:lvlText w:val="•"/>
      <w:lvlJc w:val="left"/>
      <w:pPr>
        <w:ind w:left="2431" w:hanging="181"/>
      </w:pPr>
      <w:rPr>
        <w:rFonts w:hint="default"/>
        <w:lang w:val="en-US" w:eastAsia="en-US" w:bidi="ar-SA"/>
      </w:rPr>
    </w:lvl>
    <w:lvl w:ilvl="8" w:tplc="3B5A3AA8">
      <w:numFmt w:val="bullet"/>
      <w:lvlText w:val="•"/>
      <w:lvlJc w:val="left"/>
      <w:pPr>
        <w:ind w:left="2744" w:hanging="181"/>
      </w:pPr>
      <w:rPr>
        <w:rFonts w:hint="default"/>
        <w:lang w:val="en-US" w:eastAsia="en-US" w:bidi="ar-SA"/>
      </w:rPr>
    </w:lvl>
  </w:abstractNum>
  <w:abstractNum w:abstractNumId="85" w15:restartNumberingAfterBreak="0">
    <w:nsid w:val="660819C7"/>
    <w:multiLevelType w:val="hybridMultilevel"/>
    <w:tmpl w:val="41941EE0"/>
    <w:lvl w:ilvl="0" w:tplc="F2ECCABE">
      <w:numFmt w:val="bullet"/>
      <w:lvlText w:val="•"/>
      <w:lvlJc w:val="left"/>
      <w:pPr>
        <w:ind w:left="720" w:hanging="360"/>
      </w:pPr>
      <w:rPr>
        <w:rFonts w:ascii="Arial" w:eastAsia="Arial" w:hAnsi="Arial" w:cs="Arial" w:hint="default"/>
        <w:b w:val="0"/>
        <w:bCs w:val="0"/>
        <w:i w:val="0"/>
        <w:iCs w:val="0"/>
        <w:spacing w:val="0"/>
        <w:w w:val="131"/>
        <w:sz w:val="22"/>
        <w:szCs w:val="22"/>
        <w:lang w:val="en-US" w:eastAsia="en-US" w:bidi="ar-SA"/>
      </w:rPr>
    </w:lvl>
    <w:lvl w:ilvl="1" w:tplc="8E9460E6">
      <w:numFmt w:val="bullet"/>
      <w:lvlText w:val="o"/>
      <w:lvlJc w:val="left"/>
      <w:pPr>
        <w:ind w:left="2161" w:hanging="360"/>
      </w:pPr>
      <w:rPr>
        <w:rFonts w:ascii="Courier New" w:eastAsia="Courier New" w:hAnsi="Courier New" w:cs="Courier New" w:hint="default"/>
        <w:b w:val="0"/>
        <w:bCs w:val="0"/>
        <w:i w:val="0"/>
        <w:iCs w:val="0"/>
        <w:spacing w:val="0"/>
        <w:w w:val="100"/>
        <w:sz w:val="22"/>
        <w:szCs w:val="22"/>
        <w:lang w:val="en-US" w:eastAsia="en-US" w:bidi="ar-SA"/>
      </w:rPr>
    </w:lvl>
    <w:lvl w:ilvl="2" w:tplc="DB4E00AA">
      <w:numFmt w:val="bullet"/>
      <w:lvlText w:val="•"/>
      <w:lvlJc w:val="left"/>
      <w:pPr>
        <w:ind w:left="3160" w:hanging="360"/>
      </w:pPr>
      <w:rPr>
        <w:rFonts w:hint="default"/>
        <w:lang w:val="en-US" w:eastAsia="en-US" w:bidi="ar-SA"/>
      </w:rPr>
    </w:lvl>
    <w:lvl w:ilvl="3" w:tplc="C7E6575C">
      <w:numFmt w:val="bullet"/>
      <w:lvlText w:val="•"/>
      <w:lvlJc w:val="left"/>
      <w:pPr>
        <w:ind w:left="4160" w:hanging="360"/>
      </w:pPr>
      <w:rPr>
        <w:rFonts w:hint="default"/>
        <w:lang w:val="en-US" w:eastAsia="en-US" w:bidi="ar-SA"/>
      </w:rPr>
    </w:lvl>
    <w:lvl w:ilvl="4" w:tplc="DB54D420">
      <w:numFmt w:val="bullet"/>
      <w:lvlText w:val="•"/>
      <w:lvlJc w:val="left"/>
      <w:pPr>
        <w:ind w:left="5160" w:hanging="360"/>
      </w:pPr>
      <w:rPr>
        <w:rFonts w:hint="default"/>
        <w:lang w:val="en-US" w:eastAsia="en-US" w:bidi="ar-SA"/>
      </w:rPr>
    </w:lvl>
    <w:lvl w:ilvl="5" w:tplc="8D92862A">
      <w:numFmt w:val="bullet"/>
      <w:lvlText w:val="•"/>
      <w:lvlJc w:val="left"/>
      <w:pPr>
        <w:ind w:left="6160" w:hanging="360"/>
      </w:pPr>
      <w:rPr>
        <w:rFonts w:hint="default"/>
        <w:lang w:val="en-US" w:eastAsia="en-US" w:bidi="ar-SA"/>
      </w:rPr>
    </w:lvl>
    <w:lvl w:ilvl="6" w:tplc="58DC6322">
      <w:numFmt w:val="bullet"/>
      <w:lvlText w:val="•"/>
      <w:lvlJc w:val="left"/>
      <w:pPr>
        <w:ind w:left="7160" w:hanging="360"/>
      </w:pPr>
      <w:rPr>
        <w:rFonts w:hint="default"/>
        <w:lang w:val="en-US" w:eastAsia="en-US" w:bidi="ar-SA"/>
      </w:rPr>
    </w:lvl>
    <w:lvl w:ilvl="7" w:tplc="A56C970C">
      <w:numFmt w:val="bullet"/>
      <w:lvlText w:val="•"/>
      <w:lvlJc w:val="left"/>
      <w:pPr>
        <w:ind w:left="8160" w:hanging="360"/>
      </w:pPr>
      <w:rPr>
        <w:rFonts w:hint="default"/>
        <w:lang w:val="en-US" w:eastAsia="en-US" w:bidi="ar-SA"/>
      </w:rPr>
    </w:lvl>
    <w:lvl w:ilvl="8" w:tplc="3FB4545C">
      <w:numFmt w:val="bullet"/>
      <w:lvlText w:val="•"/>
      <w:lvlJc w:val="left"/>
      <w:pPr>
        <w:ind w:left="9160" w:hanging="360"/>
      </w:pPr>
      <w:rPr>
        <w:rFonts w:hint="default"/>
        <w:lang w:val="en-US" w:eastAsia="en-US" w:bidi="ar-SA"/>
      </w:rPr>
    </w:lvl>
  </w:abstractNum>
  <w:abstractNum w:abstractNumId="86" w15:restartNumberingAfterBreak="0">
    <w:nsid w:val="665F1EFE"/>
    <w:multiLevelType w:val="hybridMultilevel"/>
    <w:tmpl w:val="44A03BB6"/>
    <w:lvl w:ilvl="0" w:tplc="01902A74">
      <w:numFmt w:val="bullet"/>
      <w:lvlText w:val="o"/>
      <w:lvlJc w:val="left"/>
      <w:pPr>
        <w:ind w:left="283" w:hanging="180"/>
      </w:pPr>
      <w:rPr>
        <w:rFonts w:ascii="Courier New" w:eastAsia="Courier New" w:hAnsi="Courier New" w:cs="Courier New" w:hint="default"/>
        <w:b w:val="0"/>
        <w:bCs w:val="0"/>
        <w:i w:val="0"/>
        <w:iCs w:val="0"/>
        <w:spacing w:val="0"/>
        <w:w w:val="100"/>
        <w:sz w:val="18"/>
        <w:szCs w:val="18"/>
        <w:lang w:val="en-US" w:eastAsia="en-US" w:bidi="ar-SA"/>
      </w:rPr>
    </w:lvl>
    <w:lvl w:ilvl="1" w:tplc="22F468DA">
      <w:numFmt w:val="bullet"/>
      <w:lvlText w:val="•"/>
      <w:lvlJc w:val="left"/>
      <w:pPr>
        <w:ind w:left="588" w:hanging="180"/>
      </w:pPr>
      <w:rPr>
        <w:rFonts w:hint="default"/>
        <w:lang w:val="en-US" w:eastAsia="en-US" w:bidi="ar-SA"/>
      </w:rPr>
    </w:lvl>
    <w:lvl w:ilvl="2" w:tplc="DEC81A9A">
      <w:numFmt w:val="bullet"/>
      <w:lvlText w:val="•"/>
      <w:lvlJc w:val="left"/>
      <w:pPr>
        <w:ind w:left="896" w:hanging="180"/>
      </w:pPr>
      <w:rPr>
        <w:rFonts w:hint="default"/>
        <w:lang w:val="en-US" w:eastAsia="en-US" w:bidi="ar-SA"/>
      </w:rPr>
    </w:lvl>
    <w:lvl w:ilvl="3" w:tplc="CAA257B8">
      <w:numFmt w:val="bullet"/>
      <w:lvlText w:val="•"/>
      <w:lvlJc w:val="left"/>
      <w:pPr>
        <w:ind w:left="1204" w:hanging="180"/>
      </w:pPr>
      <w:rPr>
        <w:rFonts w:hint="default"/>
        <w:lang w:val="en-US" w:eastAsia="en-US" w:bidi="ar-SA"/>
      </w:rPr>
    </w:lvl>
    <w:lvl w:ilvl="4" w:tplc="8774F038">
      <w:numFmt w:val="bullet"/>
      <w:lvlText w:val="•"/>
      <w:lvlJc w:val="left"/>
      <w:pPr>
        <w:ind w:left="1512" w:hanging="180"/>
      </w:pPr>
      <w:rPr>
        <w:rFonts w:hint="default"/>
        <w:lang w:val="en-US" w:eastAsia="en-US" w:bidi="ar-SA"/>
      </w:rPr>
    </w:lvl>
    <w:lvl w:ilvl="5" w:tplc="15D05406">
      <w:numFmt w:val="bullet"/>
      <w:lvlText w:val="•"/>
      <w:lvlJc w:val="left"/>
      <w:pPr>
        <w:ind w:left="1821" w:hanging="180"/>
      </w:pPr>
      <w:rPr>
        <w:rFonts w:hint="default"/>
        <w:lang w:val="en-US" w:eastAsia="en-US" w:bidi="ar-SA"/>
      </w:rPr>
    </w:lvl>
    <w:lvl w:ilvl="6" w:tplc="CEC608B6">
      <w:numFmt w:val="bullet"/>
      <w:lvlText w:val="•"/>
      <w:lvlJc w:val="left"/>
      <w:pPr>
        <w:ind w:left="2129" w:hanging="180"/>
      </w:pPr>
      <w:rPr>
        <w:rFonts w:hint="default"/>
        <w:lang w:val="en-US" w:eastAsia="en-US" w:bidi="ar-SA"/>
      </w:rPr>
    </w:lvl>
    <w:lvl w:ilvl="7" w:tplc="B2D4044E">
      <w:numFmt w:val="bullet"/>
      <w:lvlText w:val="•"/>
      <w:lvlJc w:val="left"/>
      <w:pPr>
        <w:ind w:left="2437" w:hanging="180"/>
      </w:pPr>
      <w:rPr>
        <w:rFonts w:hint="default"/>
        <w:lang w:val="en-US" w:eastAsia="en-US" w:bidi="ar-SA"/>
      </w:rPr>
    </w:lvl>
    <w:lvl w:ilvl="8" w:tplc="9E12A04C">
      <w:numFmt w:val="bullet"/>
      <w:lvlText w:val="•"/>
      <w:lvlJc w:val="left"/>
      <w:pPr>
        <w:ind w:left="2745" w:hanging="180"/>
      </w:pPr>
      <w:rPr>
        <w:rFonts w:hint="default"/>
        <w:lang w:val="en-US" w:eastAsia="en-US" w:bidi="ar-SA"/>
      </w:rPr>
    </w:lvl>
  </w:abstractNum>
  <w:abstractNum w:abstractNumId="87" w15:restartNumberingAfterBreak="0">
    <w:nsid w:val="66AF255B"/>
    <w:multiLevelType w:val="hybridMultilevel"/>
    <w:tmpl w:val="8D4E4F6E"/>
    <w:lvl w:ilvl="0" w:tplc="A51243CA">
      <w:numFmt w:val="bullet"/>
      <w:lvlText w:val="o"/>
      <w:lvlJc w:val="left"/>
      <w:pPr>
        <w:ind w:left="282" w:hanging="180"/>
      </w:pPr>
      <w:rPr>
        <w:rFonts w:ascii="Courier New" w:eastAsia="Courier New" w:hAnsi="Courier New" w:cs="Courier New" w:hint="default"/>
        <w:b w:val="0"/>
        <w:bCs w:val="0"/>
        <w:i w:val="0"/>
        <w:iCs w:val="0"/>
        <w:spacing w:val="0"/>
        <w:w w:val="100"/>
        <w:sz w:val="18"/>
        <w:szCs w:val="18"/>
        <w:lang w:val="en-US" w:eastAsia="en-US" w:bidi="ar-SA"/>
      </w:rPr>
    </w:lvl>
    <w:lvl w:ilvl="1" w:tplc="0D94649A">
      <w:numFmt w:val="bullet"/>
      <w:lvlText w:val="•"/>
      <w:lvlJc w:val="left"/>
      <w:pPr>
        <w:ind w:left="589" w:hanging="180"/>
      </w:pPr>
      <w:rPr>
        <w:rFonts w:hint="default"/>
        <w:lang w:val="en-US" w:eastAsia="en-US" w:bidi="ar-SA"/>
      </w:rPr>
    </w:lvl>
    <w:lvl w:ilvl="2" w:tplc="E6945CAA">
      <w:numFmt w:val="bullet"/>
      <w:lvlText w:val="•"/>
      <w:lvlJc w:val="left"/>
      <w:pPr>
        <w:ind w:left="898" w:hanging="180"/>
      </w:pPr>
      <w:rPr>
        <w:rFonts w:hint="default"/>
        <w:lang w:val="en-US" w:eastAsia="en-US" w:bidi="ar-SA"/>
      </w:rPr>
    </w:lvl>
    <w:lvl w:ilvl="3" w:tplc="7784A7EC">
      <w:numFmt w:val="bullet"/>
      <w:lvlText w:val="•"/>
      <w:lvlJc w:val="left"/>
      <w:pPr>
        <w:ind w:left="1207" w:hanging="180"/>
      </w:pPr>
      <w:rPr>
        <w:rFonts w:hint="default"/>
        <w:lang w:val="en-US" w:eastAsia="en-US" w:bidi="ar-SA"/>
      </w:rPr>
    </w:lvl>
    <w:lvl w:ilvl="4" w:tplc="B1463EFA">
      <w:numFmt w:val="bullet"/>
      <w:lvlText w:val="•"/>
      <w:lvlJc w:val="left"/>
      <w:pPr>
        <w:ind w:left="1516" w:hanging="180"/>
      </w:pPr>
      <w:rPr>
        <w:rFonts w:hint="default"/>
        <w:lang w:val="en-US" w:eastAsia="en-US" w:bidi="ar-SA"/>
      </w:rPr>
    </w:lvl>
    <w:lvl w:ilvl="5" w:tplc="4C224D6C">
      <w:numFmt w:val="bullet"/>
      <w:lvlText w:val="•"/>
      <w:lvlJc w:val="left"/>
      <w:pPr>
        <w:ind w:left="1826" w:hanging="180"/>
      </w:pPr>
      <w:rPr>
        <w:rFonts w:hint="default"/>
        <w:lang w:val="en-US" w:eastAsia="en-US" w:bidi="ar-SA"/>
      </w:rPr>
    </w:lvl>
    <w:lvl w:ilvl="6" w:tplc="9F82C9B6">
      <w:numFmt w:val="bullet"/>
      <w:lvlText w:val="•"/>
      <w:lvlJc w:val="left"/>
      <w:pPr>
        <w:ind w:left="2135" w:hanging="180"/>
      </w:pPr>
      <w:rPr>
        <w:rFonts w:hint="default"/>
        <w:lang w:val="en-US" w:eastAsia="en-US" w:bidi="ar-SA"/>
      </w:rPr>
    </w:lvl>
    <w:lvl w:ilvl="7" w:tplc="EF9E1E2E">
      <w:numFmt w:val="bullet"/>
      <w:lvlText w:val="•"/>
      <w:lvlJc w:val="left"/>
      <w:pPr>
        <w:ind w:left="2444" w:hanging="180"/>
      </w:pPr>
      <w:rPr>
        <w:rFonts w:hint="default"/>
        <w:lang w:val="en-US" w:eastAsia="en-US" w:bidi="ar-SA"/>
      </w:rPr>
    </w:lvl>
    <w:lvl w:ilvl="8" w:tplc="4CD02B42">
      <w:numFmt w:val="bullet"/>
      <w:lvlText w:val="•"/>
      <w:lvlJc w:val="left"/>
      <w:pPr>
        <w:ind w:left="2753" w:hanging="180"/>
      </w:pPr>
      <w:rPr>
        <w:rFonts w:hint="default"/>
        <w:lang w:val="en-US" w:eastAsia="en-US" w:bidi="ar-SA"/>
      </w:rPr>
    </w:lvl>
  </w:abstractNum>
  <w:abstractNum w:abstractNumId="88" w15:restartNumberingAfterBreak="0">
    <w:nsid w:val="67B13B30"/>
    <w:multiLevelType w:val="hybridMultilevel"/>
    <w:tmpl w:val="CD48D57E"/>
    <w:lvl w:ilvl="0" w:tplc="DFE02628">
      <w:numFmt w:val="bullet"/>
      <w:lvlText w:val="o"/>
      <w:lvlJc w:val="left"/>
      <w:pPr>
        <w:ind w:left="242" w:hanging="180"/>
      </w:pPr>
      <w:rPr>
        <w:rFonts w:ascii="Courier New" w:eastAsia="Courier New" w:hAnsi="Courier New" w:cs="Courier New" w:hint="default"/>
        <w:b w:val="0"/>
        <w:bCs w:val="0"/>
        <w:i w:val="0"/>
        <w:iCs w:val="0"/>
        <w:spacing w:val="0"/>
        <w:w w:val="100"/>
        <w:sz w:val="18"/>
        <w:szCs w:val="18"/>
        <w:lang w:val="en-US" w:eastAsia="en-US" w:bidi="ar-SA"/>
      </w:rPr>
    </w:lvl>
    <w:lvl w:ilvl="1" w:tplc="34BEC75A">
      <w:numFmt w:val="bullet"/>
      <w:lvlText w:val="•"/>
      <w:lvlJc w:val="left"/>
      <w:pPr>
        <w:ind w:left="554" w:hanging="180"/>
      </w:pPr>
      <w:rPr>
        <w:rFonts w:hint="default"/>
        <w:lang w:val="en-US" w:eastAsia="en-US" w:bidi="ar-SA"/>
      </w:rPr>
    </w:lvl>
    <w:lvl w:ilvl="2" w:tplc="56521B50">
      <w:numFmt w:val="bullet"/>
      <w:lvlText w:val="•"/>
      <w:lvlJc w:val="left"/>
      <w:pPr>
        <w:ind w:left="868" w:hanging="180"/>
      </w:pPr>
      <w:rPr>
        <w:rFonts w:hint="default"/>
        <w:lang w:val="en-US" w:eastAsia="en-US" w:bidi="ar-SA"/>
      </w:rPr>
    </w:lvl>
    <w:lvl w:ilvl="3" w:tplc="15FCB4BA">
      <w:numFmt w:val="bullet"/>
      <w:lvlText w:val="•"/>
      <w:lvlJc w:val="left"/>
      <w:pPr>
        <w:ind w:left="1182" w:hanging="180"/>
      </w:pPr>
      <w:rPr>
        <w:rFonts w:hint="default"/>
        <w:lang w:val="en-US" w:eastAsia="en-US" w:bidi="ar-SA"/>
      </w:rPr>
    </w:lvl>
    <w:lvl w:ilvl="4" w:tplc="C0B68A44">
      <w:numFmt w:val="bullet"/>
      <w:lvlText w:val="•"/>
      <w:lvlJc w:val="left"/>
      <w:pPr>
        <w:ind w:left="1496" w:hanging="180"/>
      </w:pPr>
      <w:rPr>
        <w:rFonts w:hint="default"/>
        <w:lang w:val="en-US" w:eastAsia="en-US" w:bidi="ar-SA"/>
      </w:rPr>
    </w:lvl>
    <w:lvl w:ilvl="5" w:tplc="CC708FA2">
      <w:numFmt w:val="bullet"/>
      <w:lvlText w:val="•"/>
      <w:lvlJc w:val="left"/>
      <w:pPr>
        <w:ind w:left="1811" w:hanging="180"/>
      </w:pPr>
      <w:rPr>
        <w:rFonts w:hint="default"/>
        <w:lang w:val="en-US" w:eastAsia="en-US" w:bidi="ar-SA"/>
      </w:rPr>
    </w:lvl>
    <w:lvl w:ilvl="6" w:tplc="D32256F0">
      <w:numFmt w:val="bullet"/>
      <w:lvlText w:val="•"/>
      <w:lvlJc w:val="left"/>
      <w:pPr>
        <w:ind w:left="2125" w:hanging="180"/>
      </w:pPr>
      <w:rPr>
        <w:rFonts w:hint="default"/>
        <w:lang w:val="en-US" w:eastAsia="en-US" w:bidi="ar-SA"/>
      </w:rPr>
    </w:lvl>
    <w:lvl w:ilvl="7" w:tplc="B10C8516">
      <w:numFmt w:val="bullet"/>
      <w:lvlText w:val="•"/>
      <w:lvlJc w:val="left"/>
      <w:pPr>
        <w:ind w:left="2439" w:hanging="180"/>
      </w:pPr>
      <w:rPr>
        <w:rFonts w:hint="default"/>
        <w:lang w:val="en-US" w:eastAsia="en-US" w:bidi="ar-SA"/>
      </w:rPr>
    </w:lvl>
    <w:lvl w:ilvl="8" w:tplc="0C32346E">
      <w:numFmt w:val="bullet"/>
      <w:lvlText w:val="•"/>
      <w:lvlJc w:val="left"/>
      <w:pPr>
        <w:ind w:left="2753" w:hanging="180"/>
      </w:pPr>
      <w:rPr>
        <w:rFonts w:hint="default"/>
        <w:lang w:val="en-US" w:eastAsia="en-US" w:bidi="ar-SA"/>
      </w:rPr>
    </w:lvl>
  </w:abstractNum>
  <w:abstractNum w:abstractNumId="89" w15:restartNumberingAfterBreak="0">
    <w:nsid w:val="6AA1001E"/>
    <w:multiLevelType w:val="hybridMultilevel"/>
    <w:tmpl w:val="6AACC2F8"/>
    <w:lvl w:ilvl="0" w:tplc="5694BD66">
      <w:numFmt w:val="bullet"/>
      <w:lvlText w:val="o"/>
      <w:lvlJc w:val="left"/>
      <w:pPr>
        <w:ind w:left="269" w:hanging="190"/>
      </w:pPr>
      <w:rPr>
        <w:rFonts w:ascii="Courier New" w:eastAsia="Courier New" w:hAnsi="Courier New" w:cs="Courier New" w:hint="default"/>
        <w:b w:val="0"/>
        <w:bCs w:val="0"/>
        <w:i w:val="0"/>
        <w:iCs w:val="0"/>
        <w:spacing w:val="0"/>
        <w:w w:val="100"/>
        <w:sz w:val="18"/>
        <w:szCs w:val="18"/>
        <w:lang w:val="en-US" w:eastAsia="en-US" w:bidi="ar-SA"/>
      </w:rPr>
    </w:lvl>
    <w:lvl w:ilvl="1" w:tplc="A86CC900">
      <w:numFmt w:val="bullet"/>
      <w:lvlText w:val="•"/>
      <w:lvlJc w:val="left"/>
      <w:pPr>
        <w:ind w:left="528" w:hanging="190"/>
      </w:pPr>
      <w:rPr>
        <w:rFonts w:hint="default"/>
        <w:lang w:val="en-US" w:eastAsia="en-US" w:bidi="ar-SA"/>
      </w:rPr>
    </w:lvl>
    <w:lvl w:ilvl="2" w:tplc="9410B6DE">
      <w:numFmt w:val="bullet"/>
      <w:lvlText w:val="•"/>
      <w:lvlJc w:val="left"/>
      <w:pPr>
        <w:ind w:left="797" w:hanging="190"/>
      </w:pPr>
      <w:rPr>
        <w:rFonts w:hint="default"/>
        <w:lang w:val="en-US" w:eastAsia="en-US" w:bidi="ar-SA"/>
      </w:rPr>
    </w:lvl>
    <w:lvl w:ilvl="3" w:tplc="0BAE4E08">
      <w:numFmt w:val="bullet"/>
      <w:lvlText w:val="•"/>
      <w:lvlJc w:val="left"/>
      <w:pPr>
        <w:ind w:left="1066" w:hanging="190"/>
      </w:pPr>
      <w:rPr>
        <w:rFonts w:hint="default"/>
        <w:lang w:val="en-US" w:eastAsia="en-US" w:bidi="ar-SA"/>
      </w:rPr>
    </w:lvl>
    <w:lvl w:ilvl="4" w:tplc="0186E624">
      <w:numFmt w:val="bullet"/>
      <w:lvlText w:val="•"/>
      <w:lvlJc w:val="left"/>
      <w:pPr>
        <w:ind w:left="1334" w:hanging="190"/>
      </w:pPr>
      <w:rPr>
        <w:rFonts w:hint="default"/>
        <w:lang w:val="en-US" w:eastAsia="en-US" w:bidi="ar-SA"/>
      </w:rPr>
    </w:lvl>
    <w:lvl w:ilvl="5" w:tplc="8FA8B8EE">
      <w:numFmt w:val="bullet"/>
      <w:lvlText w:val="•"/>
      <w:lvlJc w:val="left"/>
      <w:pPr>
        <w:ind w:left="1603" w:hanging="190"/>
      </w:pPr>
      <w:rPr>
        <w:rFonts w:hint="default"/>
        <w:lang w:val="en-US" w:eastAsia="en-US" w:bidi="ar-SA"/>
      </w:rPr>
    </w:lvl>
    <w:lvl w:ilvl="6" w:tplc="2FD2E73A">
      <w:numFmt w:val="bullet"/>
      <w:lvlText w:val="•"/>
      <w:lvlJc w:val="left"/>
      <w:pPr>
        <w:ind w:left="1872" w:hanging="190"/>
      </w:pPr>
      <w:rPr>
        <w:rFonts w:hint="default"/>
        <w:lang w:val="en-US" w:eastAsia="en-US" w:bidi="ar-SA"/>
      </w:rPr>
    </w:lvl>
    <w:lvl w:ilvl="7" w:tplc="4A786CCA">
      <w:numFmt w:val="bullet"/>
      <w:lvlText w:val="•"/>
      <w:lvlJc w:val="left"/>
      <w:pPr>
        <w:ind w:left="2140" w:hanging="190"/>
      </w:pPr>
      <w:rPr>
        <w:rFonts w:hint="default"/>
        <w:lang w:val="en-US" w:eastAsia="en-US" w:bidi="ar-SA"/>
      </w:rPr>
    </w:lvl>
    <w:lvl w:ilvl="8" w:tplc="E61A0E50">
      <w:numFmt w:val="bullet"/>
      <w:lvlText w:val="•"/>
      <w:lvlJc w:val="left"/>
      <w:pPr>
        <w:ind w:left="2409" w:hanging="190"/>
      </w:pPr>
      <w:rPr>
        <w:rFonts w:hint="default"/>
        <w:lang w:val="en-US" w:eastAsia="en-US" w:bidi="ar-SA"/>
      </w:rPr>
    </w:lvl>
  </w:abstractNum>
  <w:abstractNum w:abstractNumId="90" w15:restartNumberingAfterBreak="0">
    <w:nsid w:val="6DA64B6E"/>
    <w:multiLevelType w:val="hybridMultilevel"/>
    <w:tmpl w:val="DD7ED916"/>
    <w:lvl w:ilvl="0" w:tplc="9C9ECBA2">
      <w:numFmt w:val="bullet"/>
      <w:lvlText w:val="o"/>
      <w:lvlJc w:val="left"/>
      <w:pPr>
        <w:ind w:left="228" w:hanging="180"/>
      </w:pPr>
      <w:rPr>
        <w:rFonts w:ascii="Courier New" w:eastAsia="Courier New" w:hAnsi="Courier New" w:cs="Courier New" w:hint="default"/>
        <w:b w:val="0"/>
        <w:bCs w:val="0"/>
        <w:i w:val="0"/>
        <w:iCs w:val="0"/>
        <w:spacing w:val="0"/>
        <w:w w:val="100"/>
        <w:sz w:val="18"/>
        <w:szCs w:val="18"/>
        <w:lang w:val="en-US" w:eastAsia="en-US" w:bidi="ar-SA"/>
      </w:rPr>
    </w:lvl>
    <w:lvl w:ilvl="1" w:tplc="A5AA13D8">
      <w:numFmt w:val="bullet"/>
      <w:lvlText w:val="•"/>
      <w:lvlJc w:val="left"/>
      <w:pPr>
        <w:ind w:left="536" w:hanging="180"/>
      </w:pPr>
      <w:rPr>
        <w:rFonts w:hint="default"/>
        <w:lang w:val="en-US" w:eastAsia="en-US" w:bidi="ar-SA"/>
      </w:rPr>
    </w:lvl>
    <w:lvl w:ilvl="2" w:tplc="9EC09198">
      <w:numFmt w:val="bullet"/>
      <w:lvlText w:val="•"/>
      <w:lvlJc w:val="left"/>
      <w:pPr>
        <w:ind w:left="853" w:hanging="180"/>
      </w:pPr>
      <w:rPr>
        <w:rFonts w:hint="default"/>
        <w:lang w:val="en-US" w:eastAsia="en-US" w:bidi="ar-SA"/>
      </w:rPr>
    </w:lvl>
    <w:lvl w:ilvl="3" w:tplc="F790D754">
      <w:numFmt w:val="bullet"/>
      <w:lvlText w:val="•"/>
      <w:lvlJc w:val="left"/>
      <w:pPr>
        <w:ind w:left="1170" w:hanging="180"/>
      </w:pPr>
      <w:rPr>
        <w:rFonts w:hint="default"/>
        <w:lang w:val="en-US" w:eastAsia="en-US" w:bidi="ar-SA"/>
      </w:rPr>
    </w:lvl>
    <w:lvl w:ilvl="4" w:tplc="45EE38F4">
      <w:numFmt w:val="bullet"/>
      <w:lvlText w:val="•"/>
      <w:lvlJc w:val="left"/>
      <w:pPr>
        <w:ind w:left="1486" w:hanging="180"/>
      </w:pPr>
      <w:rPr>
        <w:rFonts w:hint="default"/>
        <w:lang w:val="en-US" w:eastAsia="en-US" w:bidi="ar-SA"/>
      </w:rPr>
    </w:lvl>
    <w:lvl w:ilvl="5" w:tplc="5B7ABB8E">
      <w:numFmt w:val="bullet"/>
      <w:lvlText w:val="•"/>
      <w:lvlJc w:val="left"/>
      <w:pPr>
        <w:ind w:left="1803" w:hanging="180"/>
      </w:pPr>
      <w:rPr>
        <w:rFonts w:hint="default"/>
        <w:lang w:val="en-US" w:eastAsia="en-US" w:bidi="ar-SA"/>
      </w:rPr>
    </w:lvl>
    <w:lvl w:ilvl="6" w:tplc="AB0211B8">
      <w:numFmt w:val="bullet"/>
      <w:lvlText w:val="•"/>
      <w:lvlJc w:val="left"/>
      <w:pPr>
        <w:ind w:left="2120" w:hanging="180"/>
      </w:pPr>
      <w:rPr>
        <w:rFonts w:hint="default"/>
        <w:lang w:val="en-US" w:eastAsia="en-US" w:bidi="ar-SA"/>
      </w:rPr>
    </w:lvl>
    <w:lvl w:ilvl="7" w:tplc="2C1EE5E0">
      <w:numFmt w:val="bullet"/>
      <w:lvlText w:val="•"/>
      <w:lvlJc w:val="left"/>
      <w:pPr>
        <w:ind w:left="2436" w:hanging="180"/>
      </w:pPr>
      <w:rPr>
        <w:rFonts w:hint="default"/>
        <w:lang w:val="en-US" w:eastAsia="en-US" w:bidi="ar-SA"/>
      </w:rPr>
    </w:lvl>
    <w:lvl w:ilvl="8" w:tplc="44F282E2">
      <w:numFmt w:val="bullet"/>
      <w:lvlText w:val="•"/>
      <w:lvlJc w:val="left"/>
      <w:pPr>
        <w:ind w:left="2753" w:hanging="180"/>
      </w:pPr>
      <w:rPr>
        <w:rFonts w:hint="default"/>
        <w:lang w:val="en-US" w:eastAsia="en-US" w:bidi="ar-SA"/>
      </w:rPr>
    </w:lvl>
  </w:abstractNum>
  <w:abstractNum w:abstractNumId="91" w15:restartNumberingAfterBreak="0">
    <w:nsid w:val="6DB47041"/>
    <w:multiLevelType w:val="hybridMultilevel"/>
    <w:tmpl w:val="6BF28152"/>
    <w:lvl w:ilvl="0" w:tplc="C7463CA8">
      <w:numFmt w:val="bullet"/>
      <w:lvlText w:val="o"/>
      <w:lvlJc w:val="left"/>
      <w:pPr>
        <w:ind w:left="252" w:hanging="191"/>
      </w:pPr>
      <w:rPr>
        <w:rFonts w:ascii="Courier New" w:eastAsia="Courier New" w:hAnsi="Courier New" w:cs="Courier New" w:hint="default"/>
        <w:b w:val="0"/>
        <w:bCs w:val="0"/>
        <w:i w:val="0"/>
        <w:iCs w:val="0"/>
        <w:spacing w:val="0"/>
        <w:w w:val="100"/>
        <w:sz w:val="18"/>
        <w:szCs w:val="18"/>
        <w:lang w:val="en-US" w:eastAsia="en-US" w:bidi="ar-SA"/>
      </w:rPr>
    </w:lvl>
    <w:lvl w:ilvl="1" w:tplc="78F0F260">
      <w:numFmt w:val="bullet"/>
      <w:lvlText w:val="•"/>
      <w:lvlJc w:val="left"/>
      <w:pPr>
        <w:ind w:left="572" w:hanging="191"/>
      </w:pPr>
      <w:rPr>
        <w:rFonts w:hint="default"/>
        <w:lang w:val="en-US" w:eastAsia="en-US" w:bidi="ar-SA"/>
      </w:rPr>
    </w:lvl>
    <w:lvl w:ilvl="2" w:tplc="F5B85500">
      <w:numFmt w:val="bullet"/>
      <w:lvlText w:val="•"/>
      <w:lvlJc w:val="left"/>
      <w:pPr>
        <w:ind w:left="885" w:hanging="191"/>
      </w:pPr>
      <w:rPr>
        <w:rFonts w:hint="default"/>
        <w:lang w:val="en-US" w:eastAsia="en-US" w:bidi="ar-SA"/>
      </w:rPr>
    </w:lvl>
    <w:lvl w:ilvl="3" w:tplc="5D68F7E8">
      <w:numFmt w:val="bullet"/>
      <w:lvlText w:val="•"/>
      <w:lvlJc w:val="left"/>
      <w:pPr>
        <w:ind w:left="1197" w:hanging="191"/>
      </w:pPr>
      <w:rPr>
        <w:rFonts w:hint="default"/>
        <w:lang w:val="en-US" w:eastAsia="en-US" w:bidi="ar-SA"/>
      </w:rPr>
    </w:lvl>
    <w:lvl w:ilvl="4" w:tplc="476680D0">
      <w:numFmt w:val="bullet"/>
      <w:lvlText w:val="•"/>
      <w:lvlJc w:val="left"/>
      <w:pPr>
        <w:ind w:left="1510" w:hanging="191"/>
      </w:pPr>
      <w:rPr>
        <w:rFonts w:hint="default"/>
        <w:lang w:val="en-US" w:eastAsia="en-US" w:bidi="ar-SA"/>
      </w:rPr>
    </w:lvl>
    <w:lvl w:ilvl="5" w:tplc="30C44062">
      <w:numFmt w:val="bullet"/>
      <w:lvlText w:val="•"/>
      <w:lvlJc w:val="left"/>
      <w:pPr>
        <w:ind w:left="1822" w:hanging="191"/>
      </w:pPr>
      <w:rPr>
        <w:rFonts w:hint="default"/>
        <w:lang w:val="en-US" w:eastAsia="en-US" w:bidi="ar-SA"/>
      </w:rPr>
    </w:lvl>
    <w:lvl w:ilvl="6" w:tplc="823CD1FC">
      <w:numFmt w:val="bullet"/>
      <w:lvlText w:val="•"/>
      <w:lvlJc w:val="left"/>
      <w:pPr>
        <w:ind w:left="2135" w:hanging="191"/>
      </w:pPr>
      <w:rPr>
        <w:rFonts w:hint="default"/>
        <w:lang w:val="en-US" w:eastAsia="en-US" w:bidi="ar-SA"/>
      </w:rPr>
    </w:lvl>
    <w:lvl w:ilvl="7" w:tplc="37089064">
      <w:numFmt w:val="bullet"/>
      <w:lvlText w:val="•"/>
      <w:lvlJc w:val="left"/>
      <w:pPr>
        <w:ind w:left="2447" w:hanging="191"/>
      </w:pPr>
      <w:rPr>
        <w:rFonts w:hint="default"/>
        <w:lang w:val="en-US" w:eastAsia="en-US" w:bidi="ar-SA"/>
      </w:rPr>
    </w:lvl>
    <w:lvl w:ilvl="8" w:tplc="CD1E6BA0">
      <w:numFmt w:val="bullet"/>
      <w:lvlText w:val="•"/>
      <w:lvlJc w:val="left"/>
      <w:pPr>
        <w:ind w:left="2760" w:hanging="191"/>
      </w:pPr>
      <w:rPr>
        <w:rFonts w:hint="default"/>
        <w:lang w:val="en-US" w:eastAsia="en-US" w:bidi="ar-SA"/>
      </w:rPr>
    </w:lvl>
  </w:abstractNum>
  <w:abstractNum w:abstractNumId="92" w15:restartNumberingAfterBreak="0">
    <w:nsid w:val="700C592C"/>
    <w:multiLevelType w:val="hybridMultilevel"/>
    <w:tmpl w:val="90E04450"/>
    <w:lvl w:ilvl="0" w:tplc="16B0A1F8">
      <w:numFmt w:val="bullet"/>
      <w:lvlText w:val="o"/>
      <w:lvlJc w:val="left"/>
      <w:pPr>
        <w:ind w:left="202" w:hanging="191"/>
      </w:pPr>
      <w:rPr>
        <w:rFonts w:ascii="Courier New" w:eastAsia="Courier New" w:hAnsi="Courier New" w:cs="Courier New" w:hint="default"/>
        <w:b w:val="0"/>
        <w:bCs w:val="0"/>
        <w:i w:val="0"/>
        <w:iCs w:val="0"/>
        <w:spacing w:val="0"/>
        <w:w w:val="100"/>
        <w:sz w:val="18"/>
        <w:szCs w:val="18"/>
        <w:lang w:val="en-US" w:eastAsia="en-US" w:bidi="ar-SA"/>
      </w:rPr>
    </w:lvl>
    <w:lvl w:ilvl="1" w:tplc="4274CC90">
      <w:numFmt w:val="bullet"/>
      <w:lvlText w:val="•"/>
      <w:lvlJc w:val="left"/>
      <w:pPr>
        <w:ind w:left="516" w:hanging="191"/>
      </w:pPr>
      <w:rPr>
        <w:rFonts w:hint="default"/>
        <w:lang w:val="en-US" w:eastAsia="en-US" w:bidi="ar-SA"/>
      </w:rPr>
    </w:lvl>
    <w:lvl w:ilvl="2" w:tplc="66F41172">
      <w:numFmt w:val="bullet"/>
      <w:lvlText w:val="•"/>
      <w:lvlJc w:val="left"/>
      <w:pPr>
        <w:ind w:left="832" w:hanging="191"/>
      </w:pPr>
      <w:rPr>
        <w:rFonts w:hint="default"/>
        <w:lang w:val="en-US" w:eastAsia="en-US" w:bidi="ar-SA"/>
      </w:rPr>
    </w:lvl>
    <w:lvl w:ilvl="3" w:tplc="8794A1E8">
      <w:numFmt w:val="bullet"/>
      <w:lvlText w:val="•"/>
      <w:lvlJc w:val="left"/>
      <w:pPr>
        <w:ind w:left="1148" w:hanging="191"/>
      </w:pPr>
      <w:rPr>
        <w:rFonts w:hint="default"/>
        <w:lang w:val="en-US" w:eastAsia="en-US" w:bidi="ar-SA"/>
      </w:rPr>
    </w:lvl>
    <w:lvl w:ilvl="4" w:tplc="D6F06AB2">
      <w:numFmt w:val="bullet"/>
      <w:lvlText w:val="•"/>
      <w:lvlJc w:val="left"/>
      <w:pPr>
        <w:ind w:left="1464" w:hanging="191"/>
      </w:pPr>
      <w:rPr>
        <w:rFonts w:hint="default"/>
        <w:lang w:val="en-US" w:eastAsia="en-US" w:bidi="ar-SA"/>
      </w:rPr>
    </w:lvl>
    <w:lvl w:ilvl="5" w:tplc="CC2C6722">
      <w:numFmt w:val="bullet"/>
      <w:lvlText w:val="•"/>
      <w:lvlJc w:val="left"/>
      <w:pPr>
        <w:ind w:left="1780" w:hanging="191"/>
      </w:pPr>
      <w:rPr>
        <w:rFonts w:hint="default"/>
        <w:lang w:val="en-US" w:eastAsia="en-US" w:bidi="ar-SA"/>
      </w:rPr>
    </w:lvl>
    <w:lvl w:ilvl="6" w:tplc="E1CA88FC">
      <w:numFmt w:val="bullet"/>
      <w:lvlText w:val="•"/>
      <w:lvlJc w:val="left"/>
      <w:pPr>
        <w:ind w:left="2096" w:hanging="191"/>
      </w:pPr>
      <w:rPr>
        <w:rFonts w:hint="default"/>
        <w:lang w:val="en-US" w:eastAsia="en-US" w:bidi="ar-SA"/>
      </w:rPr>
    </w:lvl>
    <w:lvl w:ilvl="7" w:tplc="C0A04BF0">
      <w:numFmt w:val="bullet"/>
      <w:lvlText w:val="•"/>
      <w:lvlJc w:val="left"/>
      <w:pPr>
        <w:ind w:left="2412" w:hanging="191"/>
      </w:pPr>
      <w:rPr>
        <w:rFonts w:hint="default"/>
        <w:lang w:val="en-US" w:eastAsia="en-US" w:bidi="ar-SA"/>
      </w:rPr>
    </w:lvl>
    <w:lvl w:ilvl="8" w:tplc="C290AB0E">
      <w:numFmt w:val="bullet"/>
      <w:lvlText w:val="•"/>
      <w:lvlJc w:val="left"/>
      <w:pPr>
        <w:ind w:left="2728" w:hanging="191"/>
      </w:pPr>
      <w:rPr>
        <w:rFonts w:hint="default"/>
        <w:lang w:val="en-US" w:eastAsia="en-US" w:bidi="ar-SA"/>
      </w:rPr>
    </w:lvl>
  </w:abstractNum>
  <w:abstractNum w:abstractNumId="93" w15:restartNumberingAfterBreak="0">
    <w:nsid w:val="72740E9D"/>
    <w:multiLevelType w:val="hybridMultilevel"/>
    <w:tmpl w:val="A94A2B76"/>
    <w:lvl w:ilvl="0" w:tplc="B42C8A7A">
      <w:numFmt w:val="bullet"/>
      <w:lvlText w:val="o"/>
      <w:lvlJc w:val="left"/>
      <w:pPr>
        <w:ind w:left="269" w:hanging="180"/>
      </w:pPr>
      <w:rPr>
        <w:rFonts w:ascii="Courier New" w:eastAsia="Courier New" w:hAnsi="Courier New" w:cs="Courier New" w:hint="default"/>
        <w:b w:val="0"/>
        <w:bCs w:val="0"/>
        <w:i w:val="0"/>
        <w:iCs w:val="0"/>
        <w:spacing w:val="0"/>
        <w:w w:val="100"/>
        <w:sz w:val="18"/>
        <w:szCs w:val="18"/>
        <w:lang w:val="en-US" w:eastAsia="en-US" w:bidi="ar-SA"/>
      </w:rPr>
    </w:lvl>
    <w:lvl w:ilvl="1" w:tplc="123625BE">
      <w:numFmt w:val="bullet"/>
      <w:lvlText w:val="•"/>
      <w:lvlJc w:val="left"/>
      <w:pPr>
        <w:ind w:left="564" w:hanging="180"/>
      </w:pPr>
      <w:rPr>
        <w:rFonts w:hint="default"/>
        <w:lang w:val="en-US" w:eastAsia="en-US" w:bidi="ar-SA"/>
      </w:rPr>
    </w:lvl>
    <w:lvl w:ilvl="2" w:tplc="58947E98">
      <w:numFmt w:val="bullet"/>
      <w:lvlText w:val="•"/>
      <w:lvlJc w:val="left"/>
      <w:pPr>
        <w:ind w:left="869" w:hanging="180"/>
      </w:pPr>
      <w:rPr>
        <w:rFonts w:hint="default"/>
        <w:lang w:val="en-US" w:eastAsia="en-US" w:bidi="ar-SA"/>
      </w:rPr>
    </w:lvl>
    <w:lvl w:ilvl="3" w:tplc="ECB438CC">
      <w:numFmt w:val="bullet"/>
      <w:lvlText w:val="•"/>
      <w:lvlJc w:val="left"/>
      <w:pPr>
        <w:ind w:left="1174" w:hanging="180"/>
      </w:pPr>
      <w:rPr>
        <w:rFonts w:hint="default"/>
        <w:lang w:val="en-US" w:eastAsia="en-US" w:bidi="ar-SA"/>
      </w:rPr>
    </w:lvl>
    <w:lvl w:ilvl="4" w:tplc="5BCABE2E">
      <w:numFmt w:val="bullet"/>
      <w:lvlText w:val="•"/>
      <w:lvlJc w:val="left"/>
      <w:pPr>
        <w:ind w:left="1478" w:hanging="180"/>
      </w:pPr>
      <w:rPr>
        <w:rFonts w:hint="default"/>
        <w:lang w:val="en-US" w:eastAsia="en-US" w:bidi="ar-SA"/>
      </w:rPr>
    </w:lvl>
    <w:lvl w:ilvl="5" w:tplc="8170476E">
      <w:numFmt w:val="bullet"/>
      <w:lvlText w:val="•"/>
      <w:lvlJc w:val="left"/>
      <w:pPr>
        <w:ind w:left="1783" w:hanging="180"/>
      </w:pPr>
      <w:rPr>
        <w:rFonts w:hint="default"/>
        <w:lang w:val="en-US" w:eastAsia="en-US" w:bidi="ar-SA"/>
      </w:rPr>
    </w:lvl>
    <w:lvl w:ilvl="6" w:tplc="D0028E38">
      <w:numFmt w:val="bullet"/>
      <w:lvlText w:val="•"/>
      <w:lvlJc w:val="left"/>
      <w:pPr>
        <w:ind w:left="2088" w:hanging="180"/>
      </w:pPr>
      <w:rPr>
        <w:rFonts w:hint="default"/>
        <w:lang w:val="en-US" w:eastAsia="en-US" w:bidi="ar-SA"/>
      </w:rPr>
    </w:lvl>
    <w:lvl w:ilvl="7" w:tplc="65C0CCF8">
      <w:numFmt w:val="bullet"/>
      <w:lvlText w:val="•"/>
      <w:lvlJc w:val="left"/>
      <w:pPr>
        <w:ind w:left="2392" w:hanging="180"/>
      </w:pPr>
      <w:rPr>
        <w:rFonts w:hint="default"/>
        <w:lang w:val="en-US" w:eastAsia="en-US" w:bidi="ar-SA"/>
      </w:rPr>
    </w:lvl>
    <w:lvl w:ilvl="8" w:tplc="C3181EBC">
      <w:numFmt w:val="bullet"/>
      <w:lvlText w:val="•"/>
      <w:lvlJc w:val="left"/>
      <w:pPr>
        <w:ind w:left="2697" w:hanging="180"/>
      </w:pPr>
      <w:rPr>
        <w:rFonts w:hint="default"/>
        <w:lang w:val="en-US" w:eastAsia="en-US" w:bidi="ar-SA"/>
      </w:rPr>
    </w:lvl>
  </w:abstractNum>
  <w:abstractNum w:abstractNumId="94" w15:restartNumberingAfterBreak="0">
    <w:nsid w:val="753D6DB6"/>
    <w:multiLevelType w:val="hybridMultilevel"/>
    <w:tmpl w:val="6BA4DB5A"/>
    <w:lvl w:ilvl="0" w:tplc="924010B0">
      <w:numFmt w:val="bullet"/>
      <w:lvlText w:val="o"/>
      <w:lvlJc w:val="left"/>
      <w:pPr>
        <w:ind w:left="198" w:hanging="180"/>
      </w:pPr>
      <w:rPr>
        <w:rFonts w:ascii="Courier New" w:eastAsia="Courier New" w:hAnsi="Courier New" w:cs="Courier New" w:hint="default"/>
        <w:b w:val="0"/>
        <w:bCs w:val="0"/>
        <w:i w:val="0"/>
        <w:iCs w:val="0"/>
        <w:spacing w:val="0"/>
        <w:w w:val="100"/>
        <w:sz w:val="18"/>
        <w:szCs w:val="18"/>
        <w:lang w:val="en-US" w:eastAsia="en-US" w:bidi="ar-SA"/>
      </w:rPr>
    </w:lvl>
    <w:lvl w:ilvl="1" w:tplc="84960BDA">
      <w:numFmt w:val="bullet"/>
      <w:lvlText w:val="•"/>
      <w:lvlJc w:val="left"/>
      <w:pPr>
        <w:ind w:left="516" w:hanging="180"/>
      </w:pPr>
      <w:rPr>
        <w:rFonts w:hint="default"/>
        <w:lang w:val="en-US" w:eastAsia="en-US" w:bidi="ar-SA"/>
      </w:rPr>
    </w:lvl>
    <w:lvl w:ilvl="2" w:tplc="1B9E02EC">
      <w:numFmt w:val="bullet"/>
      <w:lvlText w:val="•"/>
      <w:lvlJc w:val="left"/>
      <w:pPr>
        <w:ind w:left="833" w:hanging="180"/>
      </w:pPr>
      <w:rPr>
        <w:rFonts w:hint="default"/>
        <w:lang w:val="en-US" w:eastAsia="en-US" w:bidi="ar-SA"/>
      </w:rPr>
    </w:lvl>
    <w:lvl w:ilvl="3" w:tplc="5CE41050">
      <w:numFmt w:val="bullet"/>
      <w:lvlText w:val="•"/>
      <w:lvlJc w:val="left"/>
      <w:pPr>
        <w:ind w:left="1150" w:hanging="180"/>
      </w:pPr>
      <w:rPr>
        <w:rFonts w:hint="default"/>
        <w:lang w:val="en-US" w:eastAsia="en-US" w:bidi="ar-SA"/>
      </w:rPr>
    </w:lvl>
    <w:lvl w:ilvl="4" w:tplc="3B185F92">
      <w:numFmt w:val="bullet"/>
      <w:lvlText w:val="•"/>
      <w:lvlJc w:val="left"/>
      <w:pPr>
        <w:ind w:left="1466" w:hanging="180"/>
      </w:pPr>
      <w:rPr>
        <w:rFonts w:hint="default"/>
        <w:lang w:val="en-US" w:eastAsia="en-US" w:bidi="ar-SA"/>
      </w:rPr>
    </w:lvl>
    <w:lvl w:ilvl="5" w:tplc="F1A29C46">
      <w:numFmt w:val="bullet"/>
      <w:lvlText w:val="•"/>
      <w:lvlJc w:val="left"/>
      <w:pPr>
        <w:ind w:left="1783" w:hanging="180"/>
      </w:pPr>
      <w:rPr>
        <w:rFonts w:hint="default"/>
        <w:lang w:val="en-US" w:eastAsia="en-US" w:bidi="ar-SA"/>
      </w:rPr>
    </w:lvl>
    <w:lvl w:ilvl="6" w:tplc="9FC24A08">
      <w:numFmt w:val="bullet"/>
      <w:lvlText w:val="•"/>
      <w:lvlJc w:val="left"/>
      <w:pPr>
        <w:ind w:left="2100" w:hanging="180"/>
      </w:pPr>
      <w:rPr>
        <w:rFonts w:hint="default"/>
        <w:lang w:val="en-US" w:eastAsia="en-US" w:bidi="ar-SA"/>
      </w:rPr>
    </w:lvl>
    <w:lvl w:ilvl="7" w:tplc="753AD5FC">
      <w:numFmt w:val="bullet"/>
      <w:lvlText w:val="•"/>
      <w:lvlJc w:val="left"/>
      <w:pPr>
        <w:ind w:left="2416" w:hanging="180"/>
      </w:pPr>
      <w:rPr>
        <w:rFonts w:hint="default"/>
        <w:lang w:val="en-US" w:eastAsia="en-US" w:bidi="ar-SA"/>
      </w:rPr>
    </w:lvl>
    <w:lvl w:ilvl="8" w:tplc="C346C772">
      <w:numFmt w:val="bullet"/>
      <w:lvlText w:val="•"/>
      <w:lvlJc w:val="left"/>
      <w:pPr>
        <w:ind w:left="2733" w:hanging="180"/>
      </w:pPr>
      <w:rPr>
        <w:rFonts w:hint="default"/>
        <w:lang w:val="en-US" w:eastAsia="en-US" w:bidi="ar-SA"/>
      </w:rPr>
    </w:lvl>
  </w:abstractNum>
  <w:abstractNum w:abstractNumId="95" w15:restartNumberingAfterBreak="0">
    <w:nsid w:val="75FB6E8A"/>
    <w:multiLevelType w:val="hybridMultilevel"/>
    <w:tmpl w:val="CF58015C"/>
    <w:lvl w:ilvl="0" w:tplc="758044B0">
      <w:numFmt w:val="bullet"/>
      <w:lvlText w:val="o"/>
      <w:lvlJc w:val="left"/>
      <w:pPr>
        <w:ind w:left="247" w:hanging="181"/>
      </w:pPr>
      <w:rPr>
        <w:rFonts w:ascii="Courier New" w:eastAsia="Courier New" w:hAnsi="Courier New" w:cs="Courier New" w:hint="default"/>
        <w:b w:val="0"/>
        <w:bCs w:val="0"/>
        <w:i w:val="0"/>
        <w:iCs w:val="0"/>
        <w:spacing w:val="0"/>
        <w:w w:val="100"/>
        <w:sz w:val="18"/>
        <w:szCs w:val="18"/>
        <w:lang w:val="en-US" w:eastAsia="en-US" w:bidi="ar-SA"/>
      </w:rPr>
    </w:lvl>
    <w:lvl w:ilvl="1" w:tplc="777076F4">
      <w:numFmt w:val="bullet"/>
      <w:lvlText w:val="•"/>
      <w:lvlJc w:val="left"/>
      <w:pPr>
        <w:ind w:left="554" w:hanging="181"/>
      </w:pPr>
      <w:rPr>
        <w:rFonts w:hint="default"/>
        <w:lang w:val="en-US" w:eastAsia="en-US" w:bidi="ar-SA"/>
      </w:rPr>
    </w:lvl>
    <w:lvl w:ilvl="2" w:tplc="02F6D160">
      <w:numFmt w:val="bullet"/>
      <w:lvlText w:val="•"/>
      <w:lvlJc w:val="left"/>
      <w:pPr>
        <w:ind w:left="869" w:hanging="181"/>
      </w:pPr>
      <w:rPr>
        <w:rFonts w:hint="default"/>
        <w:lang w:val="en-US" w:eastAsia="en-US" w:bidi="ar-SA"/>
      </w:rPr>
    </w:lvl>
    <w:lvl w:ilvl="3" w:tplc="FAB0BD8C">
      <w:numFmt w:val="bullet"/>
      <w:lvlText w:val="•"/>
      <w:lvlJc w:val="left"/>
      <w:pPr>
        <w:ind w:left="1183" w:hanging="181"/>
      </w:pPr>
      <w:rPr>
        <w:rFonts w:hint="default"/>
        <w:lang w:val="en-US" w:eastAsia="en-US" w:bidi="ar-SA"/>
      </w:rPr>
    </w:lvl>
    <w:lvl w:ilvl="4" w:tplc="40C2D7BC">
      <w:numFmt w:val="bullet"/>
      <w:lvlText w:val="•"/>
      <w:lvlJc w:val="left"/>
      <w:pPr>
        <w:ind w:left="1498" w:hanging="181"/>
      </w:pPr>
      <w:rPr>
        <w:rFonts w:hint="default"/>
        <w:lang w:val="en-US" w:eastAsia="en-US" w:bidi="ar-SA"/>
      </w:rPr>
    </w:lvl>
    <w:lvl w:ilvl="5" w:tplc="EB8AA140">
      <w:numFmt w:val="bullet"/>
      <w:lvlText w:val="•"/>
      <w:lvlJc w:val="left"/>
      <w:pPr>
        <w:ind w:left="1812" w:hanging="181"/>
      </w:pPr>
      <w:rPr>
        <w:rFonts w:hint="default"/>
        <w:lang w:val="en-US" w:eastAsia="en-US" w:bidi="ar-SA"/>
      </w:rPr>
    </w:lvl>
    <w:lvl w:ilvl="6" w:tplc="B6FEB446">
      <w:numFmt w:val="bullet"/>
      <w:lvlText w:val="•"/>
      <w:lvlJc w:val="left"/>
      <w:pPr>
        <w:ind w:left="2127" w:hanging="181"/>
      </w:pPr>
      <w:rPr>
        <w:rFonts w:hint="default"/>
        <w:lang w:val="en-US" w:eastAsia="en-US" w:bidi="ar-SA"/>
      </w:rPr>
    </w:lvl>
    <w:lvl w:ilvl="7" w:tplc="6DCED796">
      <w:numFmt w:val="bullet"/>
      <w:lvlText w:val="•"/>
      <w:lvlJc w:val="left"/>
      <w:pPr>
        <w:ind w:left="2441" w:hanging="181"/>
      </w:pPr>
      <w:rPr>
        <w:rFonts w:hint="default"/>
        <w:lang w:val="en-US" w:eastAsia="en-US" w:bidi="ar-SA"/>
      </w:rPr>
    </w:lvl>
    <w:lvl w:ilvl="8" w:tplc="2C3A0C10">
      <w:numFmt w:val="bullet"/>
      <w:lvlText w:val="•"/>
      <w:lvlJc w:val="left"/>
      <w:pPr>
        <w:ind w:left="2756" w:hanging="181"/>
      </w:pPr>
      <w:rPr>
        <w:rFonts w:hint="default"/>
        <w:lang w:val="en-US" w:eastAsia="en-US" w:bidi="ar-SA"/>
      </w:rPr>
    </w:lvl>
  </w:abstractNum>
  <w:abstractNum w:abstractNumId="96" w15:restartNumberingAfterBreak="0">
    <w:nsid w:val="7B90124F"/>
    <w:multiLevelType w:val="hybridMultilevel"/>
    <w:tmpl w:val="33AA5B38"/>
    <w:lvl w:ilvl="0" w:tplc="EEDC3554">
      <w:numFmt w:val="bullet"/>
      <w:lvlText w:val="o"/>
      <w:lvlJc w:val="left"/>
      <w:pPr>
        <w:ind w:left="282" w:hanging="181"/>
      </w:pPr>
      <w:rPr>
        <w:rFonts w:ascii="Courier New" w:eastAsia="Courier New" w:hAnsi="Courier New" w:cs="Courier New" w:hint="default"/>
        <w:b w:val="0"/>
        <w:bCs w:val="0"/>
        <w:i w:val="0"/>
        <w:iCs w:val="0"/>
        <w:spacing w:val="0"/>
        <w:w w:val="100"/>
        <w:sz w:val="18"/>
        <w:szCs w:val="18"/>
        <w:lang w:val="en-US" w:eastAsia="en-US" w:bidi="ar-SA"/>
      </w:rPr>
    </w:lvl>
    <w:lvl w:ilvl="1" w:tplc="3D9E6282">
      <w:numFmt w:val="bullet"/>
      <w:lvlText w:val="•"/>
      <w:lvlJc w:val="left"/>
      <w:pPr>
        <w:ind w:left="588" w:hanging="181"/>
      </w:pPr>
      <w:rPr>
        <w:rFonts w:hint="default"/>
        <w:lang w:val="en-US" w:eastAsia="en-US" w:bidi="ar-SA"/>
      </w:rPr>
    </w:lvl>
    <w:lvl w:ilvl="2" w:tplc="7E2CE95C">
      <w:numFmt w:val="bullet"/>
      <w:lvlText w:val="•"/>
      <w:lvlJc w:val="left"/>
      <w:pPr>
        <w:ind w:left="896" w:hanging="181"/>
      </w:pPr>
      <w:rPr>
        <w:rFonts w:hint="default"/>
        <w:lang w:val="en-US" w:eastAsia="en-US" w:bidi="ar-SA"/>
      </w:rPr>
    </w:lvl>
    <w:lvl w:ilvl="3" w:tplc="FE0CA734">
      <w:numFmt w:val="bullet"/>
      <w:lvlText w:val="•"/>
      <w:lvlJc w:val="left"/>
      <w:pPr>
        <w:ind w:left="1204" w:hanging="181"/>
      </w:pPr>
      <w:rPr>
        <w:rFonts w:hint="default"/>
        <w:lang w:val="en-US" w:eastAsia="en-US" w:bidi="ar-SA"/>
      </w:rPr>
    </w:lvl>
    <w:lvl w:ilvl="4" w:tplc="0FD6F238">
      <w:numFmt w:val="bullet"/>
      <w:lvlText w:val="•"/>
      <w:lvlJc w:val="left"/>
      <w:pPr>
        <w:ind w:left="1512" w:hanging="181"/>
      </w:pPr>
      <w:rPr>
        <w:rFonts w:hint="default"/>
        <w:lang w:val="en-US" w:eastAsia="en-US" w:bidi="ar-SA"/>
      </w:rPr>
    </w:lvl>
    <w:lvl w:ilvl="5" w:tplc="DC6E09C0">
      <w:numFmt w:val="bullet"/>
      <w:lvlText w:val="•"/>
      <w:lvlJc w:val="left"/>
      <w:pPr>
        <w:ind w:left="1820" w:hanging="181"/>
      </w:pPr>
      <w:rPr>
        <w:rFonts w:hint="default"/>
        <w:lang w:val="en-US" w:eastAsia="en-US" w:bidi="ar-SA"/>
      </w:rPr>
    </w:lvl>
    <w:lvl w:ilvl="6" w:tplc="7CCAF286">
      <w:numFmt w:val="bullet"/>
      <w:lvlText w:val="•"/>
      <w:lvlJc w:val="left"/>
      <w:pPr>
        <w:ind w:left="2128" w:hanging="181"/>
      </w:pPr>
      <w:rPr>
        <w:rFonts w:hint="default"/>
        <w:lang w:val="en-US" w:eastAsia="en-US" w:bidi="ar-SA"/>
      </w:rPr>
    </w:lvl>
    <w:lvl w:ilvl="7" w:tplc="8A9C1478">
      <w:numFmt w:val="bullet"/>
      <w:lvlText w:val="•"/>
      <w:lvlJc w:val="left"/>
      <w:pPr>
        <w:ind w:left="2436" w:hanging="181"/>
      </w:pPr>
      <w:rPr>
        <w:rFonts w:hint="default"/>
        <w:lang w:val="en-US" w:eastAsia="en-US" w:bidi="ar-SA"/>
      </w:rPr>
    </w:lvl>
    <w:lvl w:ilvl="8" w:tplc="8A16FC16">
      <w:numFmt w:val="bullet"/>
      <w:lvlText w:val="•"/>
      <w:lvlJc w:val="left"/>
      <w:pPr>
        <w:ind w:left="2744" w:hanging="181"/>
      </w:pPr>
      <w:rPr>
        <w:rFonts w:hint="default"/>
        <w:lang w:val="en-US" w:eastAsia="en-US" w:bidi="ar-SA"/>
      </w:rPr>
    </w:lvl>
  </w:abstractNum>
  <w:abstractNum w:abstractNumId="97" w15:restartNumberingAfterBreak="0">
    <w:nsid w:val="7C435F25"/>
    <w:multiLevelType w:val="hybridMultilevel"/>
    <w:tmpl w:val="D0307160"/>
    <w:lvl w:ilvl="0" w:tplc="D1CAAA18">
      <w:numFmt w:val="bullet"/>
      <w:lvlText w:val="o"/>
      <w:lvlJc w:val="left"/>
      <w:pPr>
        <w:ind w:left="202" w:hanging="190"/>
      </w:pPr>
      <w:rPr>
        <w:rFonts w:ascii="Courier New" w:eastAsia="Courier New" w:hAnsi="Courier New" w:cs="Courier New" w:hint="default"/>
        <w:b w:val="0"/>
        <w:bCs w:val="0"/>
        <w:i w:val="0"/>
        <w:iCs w:val="0"/>
        <w:spacing w:val="0"/>
        <w:w w:val="100"/>
        <w:sz w:val="18"/>
        <w:szCs w:val="18"/>
        <w:lang w:val="en-US" w:eastAsia="en-US" w:bidi="ar-SA"/>
      </w:rPr>
    </w:lvl>
    <w:lvl w:ilvl="1" w:tplc="DDEC6A5A">
      <w:numFmt w:val="bullet"/>
      <w:lvlText w:val="•"/>
      <w:lvlJc w:val="left"/>
      <w:pPr>
        <w:ind w:left="515" w:hanging="190"/>
      </w:pPr>
      <w:rPr>
        <w:rFonts w:hint="default"/>
        <w:lang w:val="en-US" w:eastAsia="en-US" w:bidi="ar-SA"/>
      </w:rPr>
    </w:lvl>
    <w:lvl w:ilvl="2" w:tplc="616A802E">
      <w:numFmt w:val="bullet"/>
      <w:lvlText w:val="•"/>
      <w:lvlJc w:val="left"/>
      <w:pPr>
        <w:ind w:left="831" w:hanging="190"/>
      </w:pPr>
      <w:rPr>
        <w:rFonts w:hint="default"/>
        <w:lang w:val="en-US" w:eastAsia="en-US" w:bidi="ar-SA"/>
      </w:rPr>
    </w:lvl>
    <w:lvl w:ilvl="3" w:tplc="FA6248A6">
      <w:numFmt w:val="bullet"/>
      <w:lvlText w:val="•"/>
      <w:lvlJc w:val="left"/>
      <w:pPr>
        <w:ind w:left="1147" w:hanging="190"/>
      </w:pPr>
      <w:rPr>
        <w:rFonts w:hint="default"/>
        <w:lang w:val="en-US" w:eastAsia="en-US" w:bidi="ar-SA"/>
      </w:rPr>
    </w:lvl>
    <w:lvl w:ilvl="4" w:tplc="780E37BA">
      <w:numFmt w:val="bullet"/>
      <w:lvlText w:val="•"/>
      <w:lvlJc w:val="left"/>
      <w:pPr>
        <w:ind w:left="1462" w:hanging="190"/>
      </w:pPr>
      <w:rPr>
        <w:rFonts w:hint="default"/>
        <w:lang w:val="en-US" w:eastAsia="en-US" w:bidi="ar-SA"/>
      </w:rPr>
    </w:lvl>
    <w:lvl w:ilvl="5" w:tplc="5824C0C6">
      <w:numFmt w:val="bullet"/>
      <w:lvlText w:val="•"/>
      <w:lvlJc w:val="left"/>
      <w:pPr>
        <w:ind w:left="1778" w:hanging="190"/>
      </w:pPr>
      <w:rPr>
        <w:rFonts w:hint="default"/>
        <w:lang w:val="en-US" w:eastAsia="en-US" w:bidi="ar-SA"/>
      </w:rPr>
    </w:lvl>
    <w:lvl w:ilvl="6" w:tplc="FCB41E6A">
      <w:numFmt w:val="bullet"/>
      <w:lvlText w:val="•"/>
      <w:lvlJc w:val="left"/>
      <w:pPr>
        <w:ind w:left="2094" w:hanging="190"/>
      </w:pPr>
      <w:rPr>
        <w:rFonts w:hint="default"/>
        <w:lang w:val="en-US" w:eastAsia="en-US" w:bidi="ar-SA"/>
      </w:rPr>
    </w:lvl>
    <w:lvl w:ilvl="7" w:tplc="10B44E5C">
      <w:numFmt w:val="bullet"/>
      <w:lvlText w:val="•"/>
      <w:lvlJc w:val="left"/>
      <w:pPr>
        <w:ind w:left="2409" w:hanging="190"/>
      </w:pPr>
      <w:rPr>
        <w:rFonts w:hint="default"/>
        <w:lang w:val="en-US" w:eastAsia="en-US" w:bidi="ar-SA"/>
      </w:rPr>
    </w:lvl>
    <w:lvl w:ilvl="8" w:tplc="9D22B3D4">
      <w:numFmt w:val="bullet"/>
      <w:lvlText w:val="•"/>
      <w:lvlJc w:val="left"/>
      <w:pPr>
        <w:ind w:left="2725" w:hanging="190"/>
      </w:pPr>
      <w:rPr>
        <w:rFonts w:hint="default"/>
        <w:lang w:val="en-US" w:eastAsia="en-US" w:bidi="ar-SA"/>
      </w:rPr>
    </w:lvl>
  </w:abstractNum>
  <w:abstractNum w:abstractNumId="98" w15:restartNumberingAfterBreak="0">
    <w:nsid w:val="7CEF2A78"/>
    <w:multiLevelType w:val="hybridMultilevel"/>
    <w:tmpl w:val="EEF250A2"/>
    <w:lvl w:ilvl="0" w:tplc="E3F82F22">
      <w:numFmt w:val="bullet"/>
      <w:lvlText w:val="o"/>
      <w:lvlJc w:val="left"/>
      <w:pPr>
        <w:ind w:left="237" w:hanging="190"/>
      </w:pPr>
      <w:rPr>
        <w:rFonts w:ascii="Courier New" w:eastAsia="Courier New" w:hAnsi="Courier New" w:cs="Courier New" w:hint="default"/>
        <w:b w:val="0"/>
        <w:bCs w:val="0"/>
        <w:i w:val="0"/>
        <w:iCs w:val="0"/>
        <w:spacing w:val="0"/>
        <w:w w:val="100"/>
        <w:sz w:val="18"/>
        <w:szCs w:val="18"/>
        <w:lang w:val="en-US" w:eastAsia="en-US" w:bidi="ar-SA"/>
      </w:rPr>
    </w:lvl>
    <w:lvl w:ilvl="1" w:tplc="87B8FFF4">
      <w:numFmt w:val="bullet"/>
      <w:lvlText w:val="•"/>
      <w:lvlJc w:val="left"/>
      <w:pPr>
        <w:ind w:left="551" w:hanging="190"/>
      </w:pPr>
      <w:rPr>
        <w:rFonts w:hint="default"/>
        <w:lang w:val="en-US" w:eastAsia="en-US" w:bidi="ar-SA"/>
      </w:rPr>
    </w:lvl>
    <w:lvl w:ilvl="2" w:tplc="D8CED668">
      <w:numFmt w:val="bullet"/>
      <w:lvlText w:val="•"/>
      <w:lvlJc w:val="left"/>
      <w:pPr>
        <w:ind w:left="863" w:hanging="190"/>
      </w:pPr>
      <w:rPr>
        <w:rFonts w:hint="default"/>
        <w:lang w:val="en-US" w:eastAsia="en-US" w:bidi="ar-SA"/>
      </w:rPr>
    </w:lvl>
    <w:lvl w:ilvl="3" w:tplc="0D2472E6">
      <w:numFmt w:val="bullet"/>
      <w:lvlText w:val="•"/>
      <w:lvlJc w:val="left"/>
      <w:pPr>
        <w:ind w:left="1175" w:hanging="190"/>
      </w:pPr>
      <w:rPr>
        <w:rFonts w:hint="default"/>
        <w:lang w:val="en-US" w:eastAsia="en-US" w:bidi="ar-SA"/>
      </w:rPr>
    </w:lvl>
    <w:lvl w:ilvl="4" w:tplc="626EB11A">
      <w:numFmt w:val="bullet"/>
      <w:lvlText w:val="•"/>
      <w:lvlJc w:val="left"/>
      <w:pPr>
        <w:ind w:left="1486" w:hanging="190"/>
      </w:pPr>
      <w:rPr>
        <w:rFonts w:hint="default"/>
        <w:lang w:val="en-US" w:eastAsia="en-US" w:bidi="ar-SA"/>
      </w:rPr>
    </w:lvl>
    <w:lvl w:ilvl="5" w:tplc="D8D4E938">
      <w:numFmt w:val="bullet"/>
      <w:lvlText w:val="•"/>
      <w:lvlJc w:val="left"/>
      <w:pPr>
        <w:ind w:left="1798" w:hanging="190"/>
      </w:pPr>
      <w:rPr>
        <w:rFonts w:hint="default"/>
        <w:lang w:val="en-US" w:eastAsia="en-US" w:bidi="ar-SA"/>
      </w:rPr>
    </w:lvl>
    <w:lvl w:ilvl="6" w:tplc="A532EE5E">
      <w:numFmt w:val="bullet"/>
      <w:lvlText w:val="•"/>
      <w:lvlJc w:val="left"/>
      <w:pPr>
        <w:ind w:left="2110" w:hanging="190"/>
      </w:pPr>
      <w:rPr>
        <w:rFonts w:hint="default"/>
        <w:lang w:val="en-US" w:eastAsia="en-US" w:bidi="ar-SA"/>
      </w:rPr>
    </w:lvl>
    <w:lvl w:ilvl="7" w:tplc="3D6CEAAE">
      <w:numFmt w:val="bullet"/>
      <w:lvlText w:val="•"/>
      <w:lvlJc w:val="left"/>
      <w:pPr>
        <w:ind w:left="2421" w:hanging="190"/>
      </w:pPr>
      <w:rPr>
        <w:rFonts w:hint="default"/>
        <w:lang w:val="en-US" w:eastAsia="en-US" w:bidi="ar-SA"/>
      </w:rPr>
    </w:lvl>
    <w:lvl w:ilvl="8" w:tplc="C7766DC0">
      <w:numFmt w:val="bullet"/>
      <w:lvlText w:val="•"/>
      <w:lvlJc w:val="left"/>
      <w:pPr>
        <w:ind w:left="2733" w:hanging="190"/>
      </w:pPr>
      <w:rPr>
        <w:rFonts w:hint="default"/>
        <w:lang w:val="en-US" w:eastAsia="en-US" w:bidi="ar-SA"/>
      </w:rPr>
    </w:lvl>
  </w:abstractNum>
  <w:abstractNum w:abstractNumId="99" w15:restartNumberingAfterBreak="0">
    <w:nsid w:val="7E252817"/>
    <w:multiLevelType w:val="hybridMultilevel"/>
    <w:tmpl w:val="59F21EFA"/>
    <w:lvl w:ilvl="0" w:tplc="B066E332">
      <w:numFmt w:val="bullet"/>
      <w:lvlText w:val="o"/>
      <w:lvlJc w:val="left"/>
      <w:pPr>
        <w:ind w:left="212" w:hanging="190"/>
      </w:pPr>
      <w:rPr>
        <w:rFonts w:ascii="Courier New" w:eastAsia="Courier New" w:hAnsi="Courier New" w:cs="Courier New" w:hint="default"/>
        <w:b w:val="0"/>
        <w:bCs w:val="0"/>
        <w:i w:val="0"/>
        <w:iCs w:val="0"/>
        <w:spacing w:val="0"/>
        <w:w w:val="100"/>
        <w:sz w:val="18"/>
        <w:szCs w:val="18"/>
        <w:lang w:val="en-US" w:eastAsia="en-US" w:bidi="ar-SA"/>
      </w:rPr>
    </w:lvl>
    <w:lvl w:ilvl="1" w:tplc="7D8287FA">
      <w:numFmt w:val="bullet"/>
      <w:lvlText w:val="•"/>
      <w:lvlJc w:val="left"/>
      <w:pPr>
        <w:ind w:left="535" w:hanging="190"/>
      </w:pPr>
      <w:rPr>
        <w:rFonts w:hint="default"/>
        <w:lang w:val="en-US" w:eastAsia="en-US" w:bidi="ar-SA"/>
      </w:rPr>
    </w:lvl>
    <w:lvl w:ilvl="2" w:tplc="E578E87A">
      <w:numFmt w:val="bullet"/>
      <w:lvlText w:val="•"/>
      <w:lvlJc w:val="left"/>
      <w:pPr>
        <w:ind w:left="851" w:hanging="190"/>
      </w:pPr>
      <w:rPr>
        <w:rFonts w:hint="default"/>
        <w:lang w:val="en-US" w:eastAsia="en-US" w:bidi="ar-SA"/>
      </w:rPr>
    </w:lvl>
    <w:lvl w:ilvl="3" w:tplc="209C7B16">
      <w:numFmt w:val="bullet"/>
      <w:lvlText w:val="•"/>
      <w:lvlJc w:val="left"/>
      <w:pPr>
        <w:ind w:left="1167" w:hanging="190"/>
      </w:pPr>
      <w:rPr>
        <w:rFonts w:hint="default"/>
        <w:lang w:val="en-US" w:eastAsia="en-US" w:bidi="ar-SA"/>
      </w:rPr>
    </w:lvl>
    <w:lvl w:ilvl="4" w:tplc="78EED04E">
      <w:numFmt w:val="bullet"/>
      <w:lvlText w:val="•"/>
      <w:lvlJc w:val="left"/>
      <w:pPr>
        <w:ind w:left="1482" w:hanging="190"/>
      </w:pPr>
      <w:rPr>
        <w:rFonts w:hint="default"/>
        <w:lang w:val="en-US" w:eastAsia="en-US" w:bidi="ar-SA"/>
      </w:rPr>
    </w:lvl>
    <w:lvl w:ilvl="5" w:tplc="C2280EFE">
      <w:numFmt w:val="bullet"/>
      <w:lvlText w:val="•"/>
      <w:lvlJc w:val="left"/>
      <w:pPr>
        <w:ind w:left="1798" w:hanging="190"/>
      </w:pPr>
      <w:rPr>
        <w:rFonts w:hint="default"/>
        <w:lang w:val="en-US" w:eastAsia="en-US" w:bidi="ar-SA"/>
      </w:rPr>
    </w:lvl>
    <w:lvl w:ilvl="6" w:tplc="93E2AFF8">
      <w:numFmt w:val="bullet"/>
      <w:lvlText w:val="•"/>
      <w:lvlJc w:val="left"/>
      <w:pPr>
        <w:ind w:left="2114" w:hanging="190"/>
      </w:pPr>
      <w:rPr>
        <w:rFonts w:hint="default"/>
        <w:lang w:val="en-US" w:eastAsia="en-US" w:bidi="ar-SA"/>
      </w:rPr>
    </w:lvl>
    <w:lvl w:ilvl="7" w:tplc="6E400DF0">
      <w:numFmt w:val="bullet"/>
      <w:lvlText w:val="•"/>
      <w:lvlJc w:val="left"/>
      <w:pPr>
        <w:ind w:left="2429" w:hanging="190"/>
      </w:pPr>
      <w:rPr>
        <w:rFonts w:hint="default"/>
        <w:lang w:val="en-US" w:eastAsia="en-US" w:bidi="ar-SA"/>
      </w:rPr>
    </w:lvl>
    <w:lvl w:ilvl="8" w:tplc="2BEE905C">
      <w:numFmt w:val="bullet"/>
      <w:lvlText w:val="•"/>
      <w:lvlJc w:val="left"/>
      <w:pPr>
        <w:ind w:left="2745" w:hanging="190"/>
      </w:pPr>
      <w:rPr>
        <w:rFonts w:hint="default"/>
        <w:lang w:val="en-US" w:eastAsia="en-US" w:bidi="ar-SA"/>
      </w:rPr>
    </w:lvl>
  </w:abstractNum>
  <w:abstractNum w:abstractNumId="100" w15:restartNumberingAfterBreak="0">
    <w:nsid w:val="7EC1777A"/>
    <w:multiLevelType w:val="hybridMultilevel"/>
    <w:tmpl w:val="B26C779C"/>
    <w:lvl w:ilvl="0" w:tplc="2628443C">
      <w:numFmt w:val="bullet"/>
      <w:lvlText w:val="•"/>
      <w:lvlJc w:val="left"/>
      <w:pPr>
        <w:ind w:left="410" w:hanging="270"/>
      </w:pPr>
      <w:rPr>
        <w:rFonts w:ascii="Arial" w:eastAsia="Arial" w:hAnsi="Arial" w:cs="Arial" w:hint="default"/>
        <w:b w:val="0"/>
        <w:bCs w:val="0"/>
        <w:i w:val="0"/>
        <w:iCs w:val="0"/>
        <w:spacing w:val="0"/>
        <w:w w:val="131"/>
        <w:sz w:val="20"/>
        <w:szCs w:val="20"/>
        <w:lang w:val="en-US" w:eastAsia="en-US" w:bidi="ar-SA"/>
      </w:rPr>
    </w:lvl>
    <w:lvl w:ilvl="1" w:tplc="FDE27E82">
      <w:numFmt w:val="bullet"/>
      <w:lvlText w:val="•"/>
      <w:lvlJc w:val="left"/>
      <w:pPr>
        <w:ind w:left="1170" w:hanging="270"/>
      </w:pPr>
      <w:rPr>
        <w:rFonts w:hint="default"/>
        <w:lang w:val="en-US" w:eastAsia="en-US" w:bidi="ar-SA"/>
      </w:rPr>
    </w:lvl>
    <w:lvl w:ilvl="2" w:tplc="CDE09DE4">
      <w:numFmt w:val="bullet"/>
      <w:lvlText w:val="•"/>
      <w:lvlJc w:val="left"/>
      <w:pPr>
        <w:ind w:left="1920" w:hanging="270"/>
      </w:pPr>
      <w:rPr>
        <w:rFonts w:hint="default"/>
        <w:lang w:val="en-US" w:eastAsia="en-US" w:bidi="ar-SA"/>
      </w:rPr>
    </w:lvl>
    <w:lvl w:ilvl="3" w:tplc="B1AEDB2E">
      <w:numFmt w:val="bullet"/>
      <w:lvlText w:val="•"/>
      <w:lvlJc w:val="left"/>
      <w:pPr>
        <w:ind w:left="2670" w:hanging="270"/>
      </w:pPr>
      <w:rPr>
        <w:rFonts w:hint="default"/>
        <w:lang w:val="en-US" w:eastAsia="en-US" w:bidi="ar-SA"/>
      </w:rPr>
    </w:lvl>
    <w:lvl w:ilvl="4" w:tplc="0B725578">
      <w:numFmt w:val="bullet"/>
      <w:lvlText w:val="•"/>
      <w:lvlJc w:val="left"/>
      <w:pPr>
        <w:ind w:left="3421" w:hanging="270"/>
      </w:pPr>
      <w:rPr>
        <w:rFonts w:hint="default"/>
        <w:lang w:val="en-US" w:eastAsia="en-US" w:bidi="ar-SA"/>
      </w:rPr>
    </w:lvl>
    <w:lvl w:ilvl="5" w:tplc="675479DC">
      <w:numFmt w:val="bullet"/>
      <w:lvlText w:val="•"/>
      <w:lvlJc w:val="left"/>
      <w:pPr>
        <w:ind w:left="4171" w:hanging="270"/>
      </w:pPr>
      <w:rPr>
        <w:rFonts w:hint="default"/>
        <w:lang w:val="en-US" w:eastAsia="en-US" w:bidi="ar-SA"/>
      </w:rPr>
    </w:lvl>
    <w:lvl w:ilvl="6" w:tplc="72D6F348">
      <w:numFmt w:val="bullet"/>
      <w:lvlText w:val="•"/>
      <w:lvlJc w:val="left"/>
      <w:pPr>
        <w:ind w:left="4921" w:hanging="270"/>
      </w:pPr>
      <w:rPr>
        <w:rFonts w:hint="default"/>
        <w:lang w:val="en-US" w:eastAsia="en-US" w:bidi="ar-SA"/>
      </w:rPr>
    </w:lvl>
    <w:lvl w:ilvl="7" w:tplc="CD5251E6">
      <w:numFmt w:val="bullet"/>
      <w:lvlText w:val="•"/>
      <w:lvlJc w:val="left"/>
      <w:pPr>
        <w:ind w:left="5672" w:hanging="270"/>
      </w:pPr>
      <w:rPr>
        <w:rFonts w:hint="default"/>
        <w:lang w:val="en-US" w:eastAsia="en-US" w:bidi="ar-SA"/>
      </w:rPr>
    </w:lvl>
    <w:lvl w:ilvl="8" w:tplc="4CFA6CB0">
      <w:numFmt w:val="bullet"/>
      <w:lvlText w:val="•"/>
      <w:lvlJc w:val="left"/>
      <w:pPr>
        <w:ind w:left="6422" w:hanging="270"/>
      </w:pPr>
      <w:rPr>
        <w:rFonts w:hint="default"/>
        <w:lang w:val="en-US" w:eastAsia="en-US" w:bidi="ar-SA"/>
      </w:rPr>
    </w:lvl>
  </w:abstractNum>
  <w:num w:numId="1" w16cid:durableId="799156108">
    <w:abstractNumId w:val="66"/>
  </w:num>
  <w:num w:numId="2" w16cid:durableId="1259824520">
    <w:abstractNumId w:val="61"/>
  </w:num>
  <w:num w:numId="3" w16cid:durableId="561142776">
    <w:abstractNumId w:val="77"/>
  </w:num>
  <w:num w:numId="4" w16cid:durableId="900673169">
    <w:abstractNumId w:val="64"/>
  </w:num>
  <w:num w:numId="5" w16cid:durableId="838538407">
    <w:abstractNumId w:val="100"/>
  </w:num>
  <w:num w:numId="6" w16cid:durableId="716317214">
    <w:abstractNumId w:val="12"/>
  </w:num>
  <w:num w:numId="7" w16cid:durableId="691565467">
    <w:abstractNumId w:val="17"/>
  </w:num>
  <w:num w:numId="8" w16cid:durableId="1355375707">
    <w:abstractNumId w:val="85"/>
  </w:num>
  <w:num w:numId="9" w16cid:durableId="888342067">
    <w:abstractNumId w:val="5"/>
  </w:num>
  <w:num w:numId="10" w16cid:durableId="581067357">
    <w:abstractNumId w:val="87"/>
  </w:num>
  <w:num w:numId="11" w16cid:durableId="1897618825">
    <w:abstractNumId w:val="20"/>
  </w:num>
  <w:num w:numId="12" w16cid:durableId="1146241741">
    <w:abstractNumId w:val="52"/>
  </w:num>
  <w:num w:numId="13" w16cid:durableId="1466966274">
    <w:abstractNumId w:val="7"/>
  </w:num>
  <w:num w:numId="14" w16cid:durableId="1182933128">
    <w:abstractNumId w:val="15"/>
  </w:num>
  <w:num w:numId="15" w16cid:durableId="2139301629">
    <w:abstractNumId w:val="14"/>
  </w:num>
  <w:num w:numId="16" w16cid:durableId="268464934">
    <w:abstractNumId w:val="37"/>
  </w:num>
  <w:num w:numId="17" w16cid:durableId="950478549">
    <w:abstractNumId w:val="84"/>
  </w:num>
  <w:num w:numId="18" w16cid:durableId="1154688269">
    <w:abstractNumId w:val="39"/>
  </w:num>
  <w:num w:numId="19" w16cid:durableId="292440828">
    <w:abstractNumId w:val="94"/>
  </w:num>
  <w:num w:numId="20" w16cid:durableId="1040276660">
    <w:abstractNumId w:val="68"/>
  </w:num>
  <w:num w:numId="21" w16cid:durableId="575240833">
    <w:abstractNumId w:val="75"/>
  </w:num>
  <w:num w:numId="22" w16cid:durableId="1568108044">
    <w:abstractNumId w:val="83"/>
  </w:num>
  <w:num w:numId="23" w16cid:durableId="848447962">
    <w:abstractNumId w:val="10"/>
  </w:num>
  <w:num w:numId="24" w16cid:durableId="1171481714">
    <w:abstractNumId w:val="80"/>
  </w:num>
  <w:num w:numId="25" w16cid:durableId="1405835720">
    <w:abstractNumId w:val="99"/>
  </w:num>
  <w:num w:numId="26" w16cid:durableId="1961065143">
    <w:abstractNumId w:val="51"/>
  </w:num>
  <w:num w:numId="27" w16cid:durableId="1680039146">
    <w:abstractNumId w:val="54"/>
  </w:num>
  <w:num w:numId="28" w16cid:durableId="1733311782">
    <w:abstractNumId w:val="73"/>
  </w:num>
  <w:num w:numId="29" w16cid:durableId="1463838780">
    <w:abstractNumId w:val="6"/>
  </w:num>
  <w:num w:numId="30" w16cid:durableId="883247813">
    <w:abstractNumId w:val="50"/>
  </w:num>
  <w:num w:numId="31" w16cid:durableId="823400576">
    <w:abstractNumId w:val="36"/>
  </w:num>
  <w:num w:numId="32" w16cid:durableId="1171797742">
    <w:abstractNumId w:val="82"/>
  </w:num>
  <w:num w:numId="33" w16cid:durableId="1941788714">
    <w:abstractNumId w:val="76"/>
  </w:num>
  <w:num w:numId="34" w16cid:durableId="1533692489">
    <w:abstractNumId w:val="60"/>
  </w:num>
  <w:num w:numId="35" w16cid:durableId="2051805527">
    <w:abstractNumId w:val="38"/>
  </w:num>
  <w:num w:numId="36" w16cid:durableId="469134800">
    <w:abstractNumId w:val="27"/>
  </w:num>
  <w:num w:numId="37" w16cid:durableId="818837795">
    <w:abstractNumId w:val="3"/>
  </w:num>
  <w:num w:numId="38" w16cid:durableId="126437982">
    <w:abstractNumId w:val="21"/>
  </w:num>
  <w:num w:numId="39" w16cid:durableId="1362590237">
    <w:abstractNumId w:val="25"/>
  </w:num>
  <w:num w:numId="40" w16cid:durableId="877008174">
    <w:abstractNumId w:val="69"/>
  </w:num>
  <w:num w:numId="41" w16cid:durableId="1077554405">
    <w:abstractNumId w:val="91"/>
  </w:num>
  <w:num w:numId="42" w16cid:durableId="484276060">
    <w:abstractNumId w:val="41"/>
  </w:num>
  <w:num w:numId="43" w16cid:durableId="161430474">
    <w:abstractNumId w:val="46"/>
  </w:num>
  <w:num w:numId="44" w16cid:durableId="716048752">
    <w:abstractNumId w:val="93"/>
  </w:num>
  <w:num w:numId="45" w16cid:durableId="1919900650">
    <w:abstractNumId w:val="1"/>
  </w:num>
  <w:num w:numId="46" w16cid:durableId="637683442">
    <w:abstractNumId w:val="47"/>
  </w:num>
  <w:num w:numId="47" w16cid:durableId="13926190">
    <w:abstractNumId w:val="56"/>
  </w:num>
  <w:num w:numId="48" w16cid:durableId="187715595">
    <w:abstractNumId w:val="2"/>
  </w:num>
  <w:num w:numId="49" w16cid:durableId="1420520285">
    <w:abstractNumId w:val="48"/>
  </w:num>
  <w:num w:numId="50" w16cid:durableId="2072462594">
    <w:abstractNumId w:val="53"/>
  </w:num>
  <w:num w:numId="51" w16cid:durableId="769818524">
    <w:abstractNumId w:val="43"/>
  </w:num>
  <w:num w:numId="52" w16cid:durableId="841359815">
    <w:abstractNumId w:val="9"/>
  </w:num>
  <w:num w:numId="53" w16cid:durableId="151802718">
    <w:abstractNumId w:val="74"/>
  </w:num>
  <w:num w:numId="54" w16cid:durableId="1951156853">
    <w:abstractNumId w:val="71"/>
  </w:num>
  <w:num w:numId="55" w16cid:durableId="2124766105">
    <w:abstractNumId w:val="90"/>
  </w:num>
  <w:num w:numId="56" w16cid:durableId="2126119100">
    <w:abstractNumId w:val="81"/>
  </w:num>
  <w:num w:numId="57" w16cid:durableId="149374828">
    <w:abstractNumId w:val="16"/>
  </w:num>
  <w:num w:numId="58" w16cid:durableId="241378295">
    <w:abstractNumId w:val="42"/>
  </w:num>
  <w:num w:numId="59" w16cid:durableId="1051727594">
    <w:abstractNumId w:val="57"/>
  </w:num>
  <w:num w:numId="60" w16cid:durableId="1564104507">
    <w:abstractNumId w:val="72"/>
  </w:num>
  <w:num w:numId="61" w16cid:durableId="1380593397">
    <w:abstractNumId w:val="95"/>
  </w:num>
  <w:num w:numId="62" w16cid:durableId="1589464948">
    <w:abstractNumId w:val="30"/>
  </w:num>
  <w:num w:numId="63" w16cid:durableId="1880316686">
    <w:abstractNumId w:val="45"/>
  </w:num>
  <w:num w:numId="64" w16cid:durableId="650211559">
    <w:abstractNumId w:val="89"/>
  </w:num>
  <w:num w:numId="65" w16cid:durableId="1164013520">
    <w:abstractNumId w:val="44"/>
  </w:num>
  <w:num w:numId="66" w16cid:durableId="1401102780">
    <w:abstractNumId w:val="79"/>
  </w:num>
  <w:num w:numId="67" w16cid:durableId="1163282577">
    <w:abstractNumId w:val="22"/>
  </w:num>
  <w:num w:numId="68" w16cid:durableId="1765611648">
    <w:abstractNumId w:val="70"/>
  </w:num>
  <w:num w:numId="69" w16cid:durableId="478614622">
    <w:abstractNumId w:val="63"/>
  </w:num>
  <w:num w:numId="70" w16cid:durableId="1591354802">
    <w:abstractNumId w:val="67"/>
  </w:num>
  <w:num w:numId="71" w16cid:durableId="1083835073">
    <w:abstractNumId w:val="31"/>
  </w:num>
  <w:num w:numId="72" w16cid:durableId="681052058">
    <w:abstractNumId w:val="26"/>
  </w:num>
  <w:num w:numId="73" w16cid:durableId="1585066163">
    <w:abstractNumId w:val="59"/>
  </w:num>
  <w:num w:numId="74" w16cid:durableId="345447251">
    <w:abstractNumId w:val="33"/>
  </w:num>
  <w:num w:numId="75" w16cid:durableId="1947737107">
    <w:abstractNumId w:val="18"/>
  </w:num>
  <w:num w:numId="76" w16cid:durableId="511532442">
    <w:abstractNumId w:val="58"/>
  </w:num>
  <w:num w:numId="77" w16cid:durableId="1349674734">
    <w:abstractNumId w:val="78"/>
  </w:num>
  <w:num w:numId="78" w16cid:durableId="1197040633">
    <w:abstractNumId w:val="88"/>
  </w:num>
  <w:num w:numId="79" w16cid:durableId="764115099">
    <w:abstractNumId w:val="23"/>
  </w:num>
  <w:num w:numId="80" w16cid:durableId="271329337">
    <w:abstractNumId w:val="32"/>
  </w:num>
  <w:num w:numId="81" w16cid:durableId="1000278690">
    <w:abstractNumId w:val="29"/>
  </w:num>
  <w:num w:numId="82" w16cid:durableId="99378032">
    <w:abstractNumId w:val="40"/>
  </w:num>
  <w:num w:numId="83" w16cid:durableId="1259556808">
    <w:abstractNumId w:val="0"/>
  </w:num>
  <w:num w:numId="84" w16cid:durableId="1037049376">
    <w:abstractNumId w:val="19"/>
  </w:num>
  <w:num w:numId="85" w16cid:durableId="1365978814">
    <w:abstractNumId w:val="96"/>
  </w:num>
  <w:num w:numId="86" w16cid:durableId="1137796566">
    <w:abstractNumId w:val="4"/>
  </w:num>
  <w:num w:numId="87" w16cid:durableId="1474256286">
    <w:abstractNumId w:val="86"/>
  </w:num>
  <w:num w:numId="88" w16cid:durableId="264728312">
    <w:abstractNumId w:val="35"/>
  </w:num>
  <w:num w:numId="89" w16cid:durableId="441925328">
    <w:abstractNumId w:val="8"/>
  </w:num>
  <w:num w:numId="90" w16cid:durableId="1550728554">
    <w:abstractNumId w:val="98"/>
  </w:num>
  <w:num w:numId="91" w16cid:durableId="1227496566">
    <w:abstractNumId w:val="28"/>
  </w:num>
  <w:num w:numId="92" w16cid:durableId="1787431504">
    <w:abstractNumId w:val="65"/>
  </w:num>
  <w:num w:numId="93" w16cid:durableId="882862310">
    <w:abstractNumId w:val="92"/>
  </w:num>
  <w:num w:numId="94" w16cid:durableId="1921712741">
    <w:abstractNumId w:val="97"/>
  </w:num>
  <w:num w:numId="95" w16cid:durableId="258567894">
    <w:abstractNumId w:val="49"/>
  </w:num>
  <w:num w:numId="96" w16cid:durableId="151914382">
    <w:abstractNumId w:val="13"/>
  </w:num>
  <w:num w:numId="97" w16cid:durableId="238713125">
    <w:abstractNumId w:val="62"/>
  </w:num>
  <w:num w:numId="98" w16cid:durableId="1978608994">
    <w:abstractNumId w:val="34"/>
  </w:num>
  <w:num w:numId="99" w16cid:durableId="1071586453">
    <w:abstractNumId w:val="55"/>
  </w:num>
  <w:num w:numId="100" w16cid:durableId="1801919864">
    <w:abstractNumId w:val="24"/>
  </w:num>
  <w:num w:numId="101" w16cid:durableId="139855678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8"/>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8227FD"/>
    <w:rsid w:val="00122EE4"/>
    <w:rsid w:val="00187C39"/>
    <w:rsid w:val="002D2B88"/>
    <w:rsid w:val="006F658F"/>
    <w:rsid w:val="008227FD"/>
    <w:rsid w:val="00DE58E7"/>
    <w:rsid w:val="00F22F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9B8C3B7"/>
  <w15:docId w15:val="{4DFDDD21-2F06-CE43-AECF-7F39FC89EC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94"/>
      <w:outlineLvl w:val="0"/>
    </w:pPr>
    <w:rPr>
      <w:rFonts w:ascii="Times New Roman" w:eastAsia="Times New Roman" w:hAnsi="Times New Roman" w:cs="Times New Roman"/>
      <w:b/>
      <w:bCs/>
      <w:sz w:val="28"/>
      <w:szCs w:val="28"/>
    </w:rPr>
  </w:style>
  <w:style w:type="paragraph" w:styleId="Heading2">
    <w:name w:val="heading 2"/>
    <w:basedOn w:val="Normal"/>
    <w:uiPriority w:val="9"/>
    <w:unhideWhenUsed/>
    <w:qFormat/>
    <w:pPr>
      <w:spacing w:before="93"/>
      <w:outlineLvl w:val="1"/>
    </w:pPr>
    <w:rPr>
      <w:sz w:val="28"/>
      <w:szCs w:val="28"/>
    </w:rPr>
  </w:style>
  <w:style w:type="paragraph" w:styleId="Heading3">
    <w:name w:val="heading 3"/>
    <w:basedOn w:val="Normal"/>
    <w:uiPriority w:val="9"/>
    <w:unhideWhenUsed/>
    <w:qFormat/>
    <w:pPr>
      <w:outlineLvl w:val="2"/>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294"/>
      <w:ind w:left="720"/>
    </w:pPr>
    <w:rPr>
      <w:sz w:val="24"/>
      <w:szCs w:val="24"/>
    </w:rPr>
  </w:style>
  <w:style w:type="paragraph" w:styleId="TOC2">
    <w:name w:val="toc 2"/>
    <w:basedOn w:val="Normal"/>
    <w:uiPriority w:val="1"/>
    <w:qFormat/>
    <w:pPr>
      <w:spacing w:before="299"/>
      <w:ind w:left="1419" w:hanging="313"/>
    </w:pPr>
    <w:rPr>
      <w:sz w:val="24"/>
      <w:szCs w:val="24"/>
    </w:rPr>
  </w:style>
  <w:style w:type="paragraph" w:styleId="TOC3">
    <w:name w:val="toc 3"/>
    <w:basedOn w:val="Normal"/>
    <w:uiPriority w:val="1"/>
    <w:qFormat/>
    <w:pPr>
      <w:spacing w:before="294"/>
      <w:ind w:left="2246"/>
    </w:pPr>
    <w:rPr>
      <w:sz w:val="24"/>
      <w:szCs w:val="24"/>
    </w:rPr>
  </w:style>
  <w:style w:type="paragraph" w:styleId="TOC4">
    <w:name w:val="toc 4"/>
    <w:basedOn w:val="Normal"/>
    <w:uiPriority w:val="1"/>
    <w:qFormat/>
    <w:pPr>
      <w:spacing w:before="299"/>
      <w:ind w:left="2301"/>
    </w:pPr>
    <w:rPr>
      <w:sz w:val="24"/>
      <w:szCs w:val="24"/>
    </w:rPr>
  </w:style>
  <w:style w:type="paragraph" w:styleId="BodyText">
    <w:name w:val="Body Text"/>
    <w:basedOn w:val="Normal"/>
    <w:uiPriority w:val="1"/>
    <w:qFormat/>
    <w:rPr>
      <w:rFonts w:ascii="Times New Roman" w:eastAsia="Times New Roman" w:hAnsi="Times New Roman" w:cs="Times New Roman"/>
    </w:rPr>
  </w:style>
  <w:style w:type="paragraph" w:styleId="Title">
    <w:name w:val="Title"/>
    <w:basedOn w:val="Normal"/>
    <w:uiPriority w:val="10"/>
    <w:qFormat/>
    <w:pPr>
      <w:ind w:left="364" w:right="4"/>
      <w:jc w:val="center"/>
    </w:pPr>
    <w:rPr>
      <w:sz w:val="52"/>
      <w:szCs w:val="52"/>
    </w:rPr>
  </w:style>
  <w:style w:type="paragraph" w:styleId="ListParagraph">
    <w:name w:val="List Paragraph"/>
    <w:basedOn w:val="Normal"/>
    <w:uiPriority w:val="1"/>
    <w:qFormat/>
    <w:pPr>
      <w:spacing w:before="299"/>
      <w:ind w:left="1419" w:hanging="359"/>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www.dpi.nc.gov/districts-schools/classroom-resources/k-12-standards-curriculum-and-instruction/programs-and-initiatives/stem-education-and-leadership/stem-schools-distinction" TargetMode="External"/><Relationship Id="rId26" Type="http://schemas.openxmlformats.org/officeDocument/2006/relationships/image" Target="media/image16.png"/><Relationship Id="rId39" Type="http://schemas.openxmlformats.org/officeDocument/2006/relationships/theme" Target="theme/theme1.xml"/><Relationship Id="rId21" Type="http://schemas.openxmlformats.org/officeDocument/2006/relationships/hyperlink" Target="https://www.dpi.nc.gov/districts-schools/classroom-resources/k-12-standards-curriculum-and-instruction/programs-and-initiatives/stem-education-and-leadership/stem-schools-distinction" TargetMode="External"/><Relationship Id="rId34" Type="http://schemas.openxmlformats.org/officeDocument/2006/relationships/hyperlink" Target="https://www.ed.gov/sites/default/files/netp2010.pdf" TargetMode="External"/><Relationship Id="rId7" Type="http://schemas.openxmlformats.org/officeDocument/2006/relationships/image" Target="media/image1.jpeg"/><Relationship Id="rId12" Type="http://schemas.openxmlformats.org/officeDocument/2006/relationships/header" Target="header1.xml"/><Relationship Id="rId17" Type="http://schemas.openxmlformats.org/officeDocument/2006/relationships/image" Target="media/image9.png"/><Relationship Id="rId25" Type="http://schemas.openxmlformats.org/officeDocument/2006/relationships/image" Target="media/image15.png"/><Relationship Id="rId33" Type="http://schemas.openxmlformats.org/officeDocument/2006/relationships/hyperlink" Target="https://www.iste.org/explore/articledetail?articleid=152"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1.png"/><Relationship Id="rId29"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4.png"/><Relationship Id="rId32" Type="http://schemas.openxmlformats.org/officeDocument/2006/relationships/footer" Target="footer4.xml"/><Relationship Id="rId37" Type="http://schemas.openxmlformats.org/officeDocument/2006/relationships/hyperlink" Target="https://docplayer.net/16681034-Texas-science-technology-engineering-and-mathematics-academies-design-blueprint-rubric-and-glossary.html" TargetMode="External"/><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3.png"/><Relationship Id="rId28" Type="http://schemas.openxmlformats.org/officeDocument/2006/relationships/footer" Target="footer2.xml"/><Relationship Id="rId36" Type="http://schemas.openxmlformats.org/officeDocument/2006/relationships/hyperlink" Target="https://docplayer.net/16681034-Texas-science-technology-engineering-and-mathematics-academies-design-blueprint-rubric-and-glossary.html" TargetMode="External"/><Relationship Id="rId10" Type="http://schemas.openxmlformats.org/officeDocument/2006/relationships/image" Target="media/image4.jpeg"/><Relationship Id="rId19" Type="http://schemas.openxmlformats.org/officeDocument/2006/relationships/image" Target="media/image10.png"/><Relationship Id="rId31"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6.png"/><Relationship Id="rId22" Type="http://schemas.openxmlformats.org/officeDocument/2006/relationships/image" Target="media/image12.png"/><Relationship Id="rId27" Type="http://schemas.openxmlformats.org/officeDocument/2006/relationships/header" Target="header2.xml"/><Relationship Id="rId30" Type="http://schemas.openxmlformats.org/officeDocument/2006/relationships/footer" Target="footer3.xml"/><Relationship Id="rId35" Type="http://schemas.openxmlformats.org/officeDocument/2006/relationships/image" Target="media/image17.png"/><Relationship Id="rId8" Type="http://schemas.openxmlformats.org/officeDocument/2006/relationships/image" Target="media/image2.jpe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11660</Words>
  <Characters>69727</Characters>
  <Application>Microsoft Office Word</Application>
  <DocSecurity>0</DocSecurity>
  <Lines>2404</Lines>
  <Paragraphs>651</Paragraphs>
  <ScaleCrop>false</ScaleCrop>
  <Company/>
  <LinksUpToDate>false</LinksUpToDate>
  <CharactersWithSpaces>80736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STEM School Progress Rubric (Accessible Edition)</dc:title>
  <dc:subject>Accessible version with structured headings, annotated tables, and alt text placeholders</dc:subject>
  <dc:creator>Benita Tipton</dc:creator>
  <dc:description>Remediated on 2026-03-16</dc:description>
  <cp:lastModifiedBy>Howard Ginsburg</cp:lastModifiedBy>
  <cp:revision>3</cp:revision>
  <dcterms:created xsi:type="dcterms:W3CDTF">2026-03-11T15:34:00Z</dcterms:created>
  <dcterms:modified xsi:type="dcterms:W3CDTF">2026-03-16T18:29:00Z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2020-07-09T00:00:00Z</vt:filetime>
  </property>
  <property fmtid="{D5CDD505-2E9C-101B-9397-08002B2CF9AE}" pid="3" name="Creator">
    <vt:lpwstr>Microsoft Word</vt:lpwstr>
  </property>
  <property fmtid="{D5CDD505-2E9C-101B-9397-08002B2CF9AE}" pid="4" name="LastSaved">
    <vt:filetime>2026-03-11T00:00:00Z</vt:filetime>
  </property>
</Properties>
</file>