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4C6C7" w14:textId="4908491D" w:rsidR="00FF79A6" w:rsidRDefault="006E7A59" w:rsidP="00FA7448">
      <w:pPr>
        <w:ind w:left="-450" w:right="-720"/>
        <w:rPr>
          <w:rFonts w:cstheme="minorHAnsi"/>
        </w:rPr>
      </w:pPr>
      <w:r w:rsidRPr="00A63242">
        <w:rPr>
          <w:rFonts w:cstheme="minorHAnsi"/>
        </w:rPr>
        <w:t xml:space="preserve">As Advanced Teaching Roles (ATR) transitions from a </w:t>
      </w:r>
      <w:r w:rsidRPr="00FF79A6">
        <w:rPr>
          <w:rFonts w:cstheme="minorHAnsi"/>
          <w:i/>
          <w:iCs/>
        </w:rPr>
        <w:t>Pilot</w:t>
      </w:r>
      <w:r w:rsidRPr="00A63242">
        <w:rPr>
          <w:rFonts w:cstheme="minorHAnsi"/>
        </w:rPr>
        <w:t xml:space="preserve"> to a </w:t>
      </w:r>
      <w:r w:rsidRPr="00FF79A6">
        <w:rPr>
          <w:rFonts w:cstheme="minorHAnsi"/>
          <w:i/>
          <w:iCs/>
        </w:rPr>
        <w:t>Program</w:t>
      </w:r>
      <w:r w:rsidRPr="00A63242">
        <w:rPr>
          <w:rFonts w:cstheme="minorHAnsi"/>
        </w:rPr>
        <w:t>, e</w:t>
      </w:r>
      <w:r w:rsidR="00AD0872" w:rsidRPr="00A63242">
        <w:rPr>
          <w:rFonts w:cstheme="minorHAnsi"/>
        </w:rPr>
        <w:t xml:space="preserve">ach previously selected </w:t>
      </w:r>
      <w:r w:rsidRPr="00A63242">
        <w:rPr>
          <w:rFonts w:cstheme="minorHAnsi"/>
        </w:rPr>
        <w:t>p</w:t>
      </w:r>
      <w:r w:rsidR="00AD0872" w:rsidRPr="00A63242">
        <w:rPr>
          <w:rFonts w:cstheme="minorHAnsi"/>
        </w:rPr>
        <w:t xml:space="preserve">ilot </w:t>
      </w:r>
      <w:r w:rsidRPr="00A63242">
        <w:rPr>
          <w:rFonts w:cstheme="minorHAnsi"/>
        </w:rPr>
        <w:t>d</w:t>
      </w:r>
      <w:r w:rsidR="00AD0872" w:rsidRPr="00A63242">
        <w:rPr>
          <w:rFonts w:cstheme="minorHAnsi"/>
        </w:rPr>
        <w:t>istrict must indicate their intentions for proceeding as an ATR Program</w:t>
      </w:r>
      <w:r w:rsidRPr="00A63242">
        <w:rPr>
          <w:rFonts w:cstheme="minorHAnsi"/>
        </w:rPr>
        <w:t>.</w:t>
      </w:r>
    </w:p>
    <w:p w14:paraId="13241FED" w14:textId="2D134A43" w:rsidR="00AD0872" w:rsidRPr="00A63242" w:rsidRDefault="006E7A59" w:rsidP="00FA7448">
      <w:pPr>
        <w:ind w:left="-450" w:right="-720"/>
        <w:rPr>
          <w:rFonts w:cstheme="minorHAnsi"/>
        </w:rPr>
      </w:pPr>
      <w:r w:rsidRPr="00A63242">
        <w:rPr>
          <w:rFonts w:cstheme="minorHAnsi"/>
        </w:rPr>
        <w:t>Please complete the form below</w:t>
      </w:r>
      <w:r w:rsidR="00B31FD6" w:rsidRPr="00A63242">
        <w:rPr>
          <w:rFonts w:cstheme="minorHAnsi"/>
        </w:rPr>
        <w:t xml:space="preserve"> and submit to NCDPI.</w:t>
      </w:r>
    </w:p>
    <w:p w14:paraId="0BEFD01E" w14:textId="28CAA920" w:rsidR="00FA7448" w:rsidRPr="00A63242" w:rsidRDefault="00FA7448" w:rsidP="00FA7448">
      <w:pPr>
        <w:pStyle w:val="ListParagraph"/>
        <w:numPr>
          <w:ilvl w:val="0"/>
          <w:numId w:val="2"/>
        </w:numPr>
        <w:ind w:right="-720"/>
        <w:rPr>
          <w:rFonts w:cstheme="minorHAnsi"/>
          <w:b/>
          <w:bCs/>
          <w:sz w:val="24"/>
          <w:szCs w:val="24"/>
          <w:u w:val="single"/>
        </w:rPr>
      </w:pPr>
      <w:r w:rsidRPr="00A63242">
        <w:rPr>
          <w:rFonts w:cstheme="minorHAnsi"/>
          <w:b/>
          <w:bCs/>
          <w:sz w:val="24"/>
          <w:szCs w:val="24"/>
          <w:u w:val="single"/>
        </w:rPr>
        <w:t>Identify your district</w:t>
      </w:r>
      <w:r w:rsidR="004319AB" w:rsidRPr="00A63242">
        <w:rPr>
          <w:rFonts w:cstheme="minorHAnsi"/>
          <w:b/>
          <w:bCs/>
          <w:sz w:val="24"/>
          <w:szCs w:val="24"/>
          <w:u w:val="single"/>
        </w:rPr>
        <w:t>:</w:t>
      </w:r>
    </w:p>
    <w:p w14:paraId="729319A5" w14:textId="77777777" w:rsidR="00FA7448" w:rsidRPr="00A63242" w:rsidRDefault="00FA7448">
      <w:pPr>
        <w:rPr>
          <w:rFonts w:cstheme="minorHAnsi"/>
        </w:rPr>
        <w:sectPr w:rsidR="00FA7448" w:rsidRPr="00A63242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3D2578" w14:textId="61A42F11" w:rsidR="00B31FD6" w:rsidRPr="00A63242" w:rsidRDefault="00FA7448" w:rsidP="00FA7448">
      <w:pPr>
        <w:jc w:val="center"/>
        <w:rPr>
          <w:rFonts w:cstheme="minorHAnsi"/>
          <w:b/>
          <w:bCs/>
          <w:sz w:val="24"/>
          <w:szCs w:val="24"/>
        </w:rPr>
      </w:pPr>
      <w:r w:rsidRPr="00A63242">
        <w:rPr>
          <w:rFonts w:cstheme="minorHAnsi"/>
          <w:b/>
          <w:bCs/>
          <w:sz w:val="24"/>
          <w:szCs w:val="24"/>
        </w:rPr>
        <w:t>2016 Cohort</w:t>
      </w:r>
    </w:p>
    <w:p w14:paraId="48D0D18D" w14:textId="229CF4EB" w:rsidR="00FA7448" w:rsidRPr="00A63242" w:rsidRDefault="00FA7448" w:rsidP="00FA7448">
      <w:pPr>
        <w:jc w:val="center"/>
        <w:rPr>
          <w:rFonts w:cstheme="minorHAnsi"/>
          <w:b/>
          <w:bCs/>
          <w:sz w:val="24"/>
          <w:szCs w:val="24"/>
        </w:rPr>
      </w:pPr>
      <w:r w:rsidRPr="00A63242">
        <w:rPr>
          <w:rFonts w:cstheme="minorHAnsi"/>
          <w:b/>
          <w:bCs/>
          <w:sz w:val="24"/>
          <w:szCs w:val="24"/>
        </w:rPr>
        <w:t>2018 Cohort</w:t>
      </w:r>
    </w:p>
    <w:p w14:paraId="0EE1BB9E" w14:textId="758C4E18" w:rsidR="00FA7448" w:rsidRPr="00A63242" w:rsidRDefault="00FA7448" w:rsidP="00FA7448">
      <w:pPr>
        <w:jc w:val="center"/>
        <w:rPr>
          <w:rFonts w:cstheme="minorHAnsi"/>
          <w:b/>
          <w:bCs/>
          <w:sz w:val="24"/>
          <w:szCs w:val="24"/>
        </w:rPr>
        <w:sectPr w:rsidR="00FA7448" w:rsidRPr="00A63242" w:rsidSect="00FA744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A63242">
        <w:rPr>
          <w:rFonts w:cstheme="minorHAnsi"/>
          <w:b/>
          <w:bCs/>
          <w:sz w:val="24"/>
          <w:szCs w:val="24"/>
        </w:rPr>
        <w:t>2020 Cohort</w:t>
      </w:r>
    </w:p>
    <w:p w14:paraId="116A658F" w14:textId="77777777" w:rsidR="00B31FD6" w:rsidRPr="00A63242" w:rsidRDefault="00B31FD6" w:rsidP="00B31FD6">
      <w:pPr>
        <w:pStyle w:val="ListParagraph"/>
        <w:numPr>
          <w:ilvl w:val="0"/>
          <w:numId w:val="1"/>
        </w:numPr>
        <w:ind w:left="-90" w:right="-150"/>
        <w:rPr>
          <w:rFonts w:cstheme="minorHAnsi"/>
          <w:sz w:val="20"/>
          <w:szCs w:val="20"/>
        </w:rPr>
      </w:pPr>
      <w:r w:rsidRPr="00A63242">
        <w:rPr>
          <w:rFonts w:cstheme="minorHAnsi"/>
          <w:sz w:val="20"/>
          <w:szCs w:val="20"/>
        </w:rPr>
        <w:t>Chapel Hill-Carrboro City Schools </w:t>
      </w:r>
    </w:p>
    <w:p w14:paraId="39C6CD8E" w14:textId="77777777" w:rsidR="00B31FD6" w:rsidRPr="00A63242" w:rsidRDefault="00B31FD6" w:rsidP="00B31FD6">
      <w:pPr>
        <w:pStyle w:val="ListParagraph"/>
        <w:numPr>
          <w:ilvl w:val="0"/>
          <w:numId w:val="1"/>
        </w:numPr>
        <w:ind w:left="-90" w:right="-150"/>
        <w:rPr>
          <w:rFonts w:cstheme="minorHAnsi"/>
          <w:sz w:val="20"/>
          <w:szCs w:val="20"/>
        </w:rPr>
      </w:pPr>
      <w:r w:rsidRPr="00A63242">
        <w:rPr>
          <w:rFonts w:cstheme="minorHAnsi"/>
          <w:sz w:val="20"/>
          <w:szCs w:val="20"/>
        </w:rPr>
        <w:t>Charlotte Mecklenburg Schools </w:t>
      </w:r>
    </w:p>
    <w:p w14:paraId="1AC899AE" w14:textId="77777777" w:rsidR="00B31FD6" w:rsidRPr="00A63242" w:rsidRDefault="00B31FD6" w:rsidP="00B31FD6">
      <w:pPr>
        <w:pStyle w:val="ListParagraph"/>
        <w:numPr>
          <w:ilvl w:val="0"/>
          <w:numId w:val="1"/>
        </w:numPr>
        <w:ind w:left="-90" w:right="-150"/>
        <w:rPr>
          <w:rFonts w:cstheme="minorHAnsi"/>
          <w:sz w:val="20"/>
          <w:szCs w:val="20"/>
        </w:rPr>
      </w:pPr>
      <w:r w:rsidRPr="00A63242">
        <w:rPr>
          <w:rFonts w:cstheme="minorHAnsi"/>
          <w:sz w:val="20"/>
          <w:szCs w:val="20"/>
        </w:rPr>
        <w:t>Edgecombe County Schools </w:t>
      </w:r>
    </w:p>
    <w:p w14:paraId="1CBC5A91" w14:textId="77777777" w:rsidR="00B31FD6" w:rsidRPr="00A63242" w:rsidRDefault="00B31FD6" w:rsidP="00B31FD6">
      <w:pPr>
        <w:pStyle w:val="ListParagraph"/>
        <w:numPr>
          <w:ilvl w:val="0"/>
          <w:numId w:val="1"/>
        </w:numPr>
        <w:ind w:left="-90" w:right="-150"/>
        <w:rPr>
          <w:rFonts w:cstheme="minorHAnsi"/>
          <w:sz w:val="20"/>
          <w:szCs w:val="20"/>
        </w:rPr>
      </w:pPr>
      <w:r w:rsidRPr="00A63242">
        <w:rPr>
          <w:rFonts w:cstheme="minorHAnsi"/>
          <w:sz w:val="20"/>
          <w:szCs w:val="20"/>
        </w:rPr>
        <w:t>Pitt County Schools </w:t>
      </w:r>
    </w:p>
    <w:p w14:paraId="00EB228E" w14:textId="77777777" w:rsidR="00B31FD6" w:rsidRPr="00A63242" w:rsidRDefault="00B31FD6" w:rsidP="00B31FD6">
      <w:pPr>
        <w:pStyle w:val="ListParagraph"/>
        <w:numPr>
          <w:ilvl w:val="0"/>
          <w:numId w:val="1"/>
        </w:numPr>
        <w:ind w:left="-90" w:right="-150"/>
        <w:rPr>
          <w:rFonts w:cstheme="minorHAnsi"/>
          <w:sz w:val="20"/>
          <w:szCs w:val="20"/>
        </w:rPr>
      </w:pPr>
      <w:r w:rsidRPr="00A63242">
        <w:rPr>
          <w:rFonts w:cstheme="minorHAnsi"/>
          <w:sz w:val="20"/>
          <w:szCs w:val="20"/>
        </w:rPr>
        <w:t>Vance County Schools </w:t>
      </w:r>
    </w:p>
    <w:p w14:paraId="579945B3" w14:textId="77777777" w:rsidR="00B31FD6" w:rsidRPr="00A63242" w:rsidRDefault="00B31FD6" w:rsidP="00B31FD6">
      <w:pPr>
        <w:pStyle w:val="ListParagraph"/>
        <w:numPr>
          <w:ilvl w:val="0"/>
          <w:numId w:val="1"/>
        </w:numPr>
        <w:ind w:left="-90" w:right="-150"/>
        <w:rPr>
          <w:rFonts w:cstheme="minorHAnsi"/>
          <w:sz w:val="20"/>
          <w:szCs w:val="20"/>
        </w:rPr>
      </w:pPr>
      <w:r w:rsidRPr="00A63242">
        <w:rPr>
          <w:rFonts w:cstheme="minorHAnsi"/>
          <w:sz w:val="20"/>
          <w:szCs w:val="20"/>
        </w:rPr>
        <w:t>Washington County Schools </w:t>
      </w:r>
    </w:p>
    <w:p w14:paraId="1EE17101" w14:textId="77777777" w:rsidR="00B31FD6" w:rsidRPr="00A63242" w:rsidRDefault="00B31FD6" w:rsidP="00B31FD6">
      <w:pPr>
        <w:pStyle w:val="ListParagraph"/>
        <w:ind w:left="-90" w:right="-150"/>
        <w:rPr>
          <w:rFonts w:cstheme="minorHAnsi"/>
          <w:sz w:val="20"/>
          <w:szCs w:val="20"/>
        </w:rPr>
      </w:pPr>
    </w:p>
    <w:p w14:paraId="5ED68711" w14:textId="4CACDE85" w:rsidR="00B31FD6" w:rsidRPr="00A63242" w:rsidRDefault="00B31FD6" w:rsidP="00B31FD6">
      <w:pPr>
        <w:pStyle w:val="ListParagraph"/>
        <w:numPr>
          <w:ilvl w:val="0"/>
          <w:numId w:val="1"/>
        </w:numPr>
        <w:ind w:left="180" w:right="-150" w:hanging="270"/>
        <w:rPr>
          <w:rFonts w:cstheme="minorHAnsi"/>
          <w:sz w:val="20"/>
          <w:szCs w:val="20"/>
        </w:rPr>
      </w:pPr>
      <w:r w:rsidRPr="00A63242">
        <w:rPr>
          <w:rFonts w:cstheme="minorHAnsi"/>
          <w:sz w:val="20"/>
          <w:szCs w:val="20"/>
        </w:rPr>
        <w:t>Bertie County Schools </w:t>
      </w:r>
    </w:p>
    <w:p w14:paraId="6708870B" w14:textId="77777777" w:rsidR="00B31FD6" w:rsidRPr="00A63242" w:rsidRDefault="00B31FD6" w:rsidP="00B31FD6">
      <w:pPr>
        <w:pStyle w:val="ListParagraph"/>
        <w:numPr>
          <w:ilvl w:val="0"/>
          <w:numId w:val="1"/>
        </w:numPr>
        <w:ind w:left="180" w:right="-150" w:hanging="270"/>
        <w:rPr>
          <w:rFonts w:cstheme="minorHAnsi"/>
          <w:sz w:val="20"/>
          <w:szCs w:val="20"/>
        </w:rPr>
      </w:pPr>
      <w:r w:rsidRPr="00A63242">
        <w:rPr>
          <w:rFonts w:cstheme="minorHAnsi"/>
          <w:sz w:val="20"/>
          <w:szCs w:val="20"/>
        </w:rPr>
        <w:t>Halifax County Schools </w:t>
      </w:r>
    </w:p>
    <w:p w14:paraId="4D31921A" w14:textId="77777777" w:rsidR="00B31FD6" w:rsidRPr="00A63242" w:rsidRDefault="00B31FD6" w:rsidP="00B31FD6">
      <w:pPr>
        <w:pStyle w:val="ListParagraph"/>
        <w:numPr>
          <w:ilvl w:val="0"/>
          <w:numId w:val="1"/>
        </w:numPr>
        <w:ind w:left="180" w:right="-150" w:hanging="270"/>
        <w:rPr>
          <w:rFonts w:cstheme="minorHAnsi"/>
          <w:sz w:val="20"/>
          <w:szCs w:val="20"/>
        </w:rPr>
      </w:pPr>
      <w:r w:rsidRPr="00A63242">
        <w:rPr>
          <w:rFonts w:cstheme="minorHAnsi"/>
          <w:sz w:val="20"/>
          <w:szCs w:val="20"/>
        </w:rPr>
        <w:t>Hertford County Schools </w:t>
      </w:r>
    </w:p>
    <w:p w14:paraId="2C96D678" w14:textId="32465FD4" w:rsidR="00B31FD6" w:rsidRPr="00A63242" w:rsidRDefault="00B31FD6" w:rsidP="00B31FD6">
      <w:pPr>
        <w:pStyle w:val="ListParagraph"/>
        <w:numPr>
          <w:ilvl w:val="0"/>
          <w:numId w:val="1"/>
        </w:numPr>
        <w:ind w:left="180" w:right="-150" w:hanging="270"/>
        <w:rPr>
          <w:rFonts w:cstheme="minorHAnsi"/>
          <w:sz w:val="20"/>
          <w:szCs w:val="20"/>
        </w:rPr>
      </w:pPr>
      <w:r w:rsidRPr="00A63242">
        <w:rPr>
          <w:rFonts w:cstheme="minorHAnsi"/>
          <w:sz w:val="20"/>
          <w:szCs w:val="20"/>
        </w:rPr>
        <w:t xml:space="preserve">Lexington City Schools </w:t>
      </w:r>
    </w:p>
    <w:p w14:paraId="190E6F84" w14:textId="59D8EBE0" w:rsidR="00B31FD6" w:rsidRPr="00A63242" w:rsidRDefault="00B31FD6" w:rsidP="00B31FD6">
      <w:pPr>
        <w:ind w:left="-90" w:right="-150" w:hanging="360"/>
        <w:rPr>
          <w:rFonts w:cstheme="minorHAnsi"/>
          <w:sz w:val="20"/>
          <w:szCs w:val="20"/>
        </w:rPr>
      </w:pPr>
    </w:p>
    <w:p w14:paraId="71DDD0CE" w14:textId="65A06645" w:rsidR="00B31FD6" w:rsidRPr="00A63242" w:rsidRDefault="00B31FD6" w:rsidP="00B31FD6">
      <w:pPr>
        <w:ind w:left="-90" w:right="-150" w:hanging="360"/>
        <w:rPr>
          <w:rFonts w:cstheme="minorHAnsi"/>
          <w:sz w:val="20"/>
          <w:szCs w:val="20"/>
        </w:rPr>
      </w:pPr>
    </w:p>
    <w:p w14:paraId="30CDF698" w14:textId="77777777" w:rsidR="00B31FD6" w:rsidRPr="00A63242" w:rsidRDefault="00B31FD6" w:rsidP="00B31FD6">
      <w:pPr>
        <w:pStyle w:val="ListParagraph"/>
        <w:numPr>
          <w:ilvl w:val="0"/>
          <w:numId w:val="1"/>
        </w:numPr>
        <w:ind w:left="90" w:right="-690" w:hanging="270"/>
        <w:rPr>
          <w:rFonts w:cstheme="minorHAnsi"/>
          <w:sz w:val="20"/>
          <w:szCs w:val="20"/>
        </w:rPr>
      </w:pPr>
      <w:r w:rsidRPr="00A63242">
        <w:rPr>
          <w:rFonts w:cstheme="minorHAnsi"/>
          <w:sz w:val="20"/>
          <w:szCs w:val="20"/>
        </w:rPr>
        <w:t>Winston-Salem Forsyth County Schools</w:t>
      </w:r>
    </w:p>
    <w:p w14:paraId="6879EA13" w14:textId="77777777" w:rsidR="00B31FD6" w:rsidRPr="00A63242" w:rsidRDefault="00B31FD6" w:rsidP="00B31FD6">
      <w:pPr>
        <w:pStyle w:val="ListParagraph"/>
        <w:numPr>
          <w:ilvl w:val="0"/>
          <w:numId w:val="1"/>
        </w:numPr>
        <w:ind w:left="90" w:right="-690" w:hanging="270"/>
        <w:rPr>
          <w:rFonts w:cstheme="minorHAnsi"/>
          <w:sz w:val="20"/>
          <w:szCs w:val="20"/>
        </w:rPr>
      </w:pPr>
      <w:r w:rsidRPr="00A63242">
        <w:rPr>
          <w:rFonts w:cstheme="minorHAnsi"/>
          <w:sz w:val="20"/>
          <w:szCs w:val="20"/>
        </w:rPr>
        <w:t>Guilford County Schools</w:t>
      </w:r>
    </w:p>
    <w:p w14:paraId="2815D856" w14:textId="77777777" w:rsidR="00B31FD6" w:rsidRPr="00A63242" w:rsidRDefault="00B31FD6" w:rsidP="00B31FD6">
      <w:pPr>
        <w:pStyle w:val="ListParagraph"/>
        <w:numPr>
          <w:ilvl w:val="0"/>
          <w:numId w:val="1"/>
        </w:numPr>
        <w:ind w:left="90" w:right="-690" w:hanging="270"/>
        <w:rPr>
          <w:rFonts w:cstheme="minorHAnsi"/>
          <w:sz w:val="20"/>
          <w:szCs w:val="20"/>
        </w:rPr>
      </w:pPr>
      <w:r w:rsidRPr="00A63242">
        <w:rPr>
          <w:rFonts w:cstheme="minorHAnsi"/>
          <w:sz w:val="20"/>
          <w:szCs w:val="20"/>
        </w:rPr>
        <w:t>Wilson County Schools </w:t>
      </w:r>
    </w:p>
    <w:p w14:paraId="69191143" w14:textId="3C7B61E5" w:rsidR="00B31FD6" w:rsidRPr="00A63242" w:rsidRDefault="00B31FD6" w:rsidP="00B31FD6">
      <w:pPr>
        <w:pStyle w:val="ListParagraph"/>
        <w:numPr>
          <w:ilvl w:val="0"/>
          <w:numId w:val="1"/>
        </w:numPr>
        <w:ind w:left="90" w:right="-690" w:hanging="270"/>
        <w:rPr>
          <w:rFonts w:cstheme="minorHAnsi"/>
          <w:sz w:val="20"/>
          <w:szCs w:val="20"/>
        </w:rPr>
      </w:pPr>
      <w:r w:rsidRPr="00A63242">
        <w:rPr>
          <w:rFonts w:cstheme="minorHAnsi"/>
          <w:sz w:val="20"/>
          <w:szCs w:val="20"/>
        </w:rPr>
        <w:t>Thomasville City Schools </w:t>
      </w:r>
    </w:p>
    <w:p w14:paraId="64675FF0" w14:textId="77777777" w:rsidR="00FA7448" w:rsidRPr="00A63242" w:rsidRDefault="00FA7448" w:rsidP="00FA7448">
      <w:pPr>
        <w:ind w:right="-690"/>
        <w:rPr>
          <w:rFonts w:cstheme="minorHAnsi"/>
          <w:sz w:val="20"/>
          <w:szCs w:val="20"/>
        </w:rPr>
      </w:pPr>
    </w:p>
    <w:p w14:paraId="7B1A637C" w14:textId="77777777" w:rsidR="00B31FD6" w:rsidRPr="00A63242" w:rsidRDefault="00B31FD6">
      <w:pPr>
        <w:rPr>
          <w:rFonts w:cstheme="minorHAnsi"/>
        </w:rPr>
      </w:pPr>
    </w:p>
    <w:p w14:paraId="5CD24F35" w14:textId="77777777" w:rsidR="00B31FD6" w:rsidRPr="00A63242" w:rsidRDefault="00B31FD6">
      <w:pPr>
        <w:rPr>
          <w:rFonts w:cstheme="minorHAnsi"/>
        </w:rPr>
        <w:sectPr w:rsidR="00B31FD6" w:rsidRPr="00A63242" w:rsidSect="00B31FD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21E597F" w14:textId="215BBE86" w:rsidR="004319AB" w:rsidRPr="00A63242" w:rsidRDefault="004319AB" w:rsidP="004319AB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  <w:u w:val="single"/>
        </w:rPr>
      </w:pPr>
      <w:r w:rsidRPr="00A63242">
        <w:rPr>
          <w:rFonts w:cstheme="minorHAnsi"/>
          <w:b/>
          <w:bCs/>
          <w:sz w:val="24"/>
          <w:szCs w:val="24"/>
          <w:u w:val="single"/>
        </w:rPr>
        <w:t>Indicate your district’s intent:</w:t>
      </w:r>
    </w:p>
    <w:p w14:paraId="1156DC9B" w14:textId="4BAFCB7D" w:rsidR="00B31FD6" w:rsidRPr="00A63242" w:rsidRDefault="004319AB" w:rsidP="004319AB">
      <w:pPr>
        <w:pStyle w:val="ListParagraph"/>
        <w:ind w:left="-90"/>
        <w:rPr>
          <w:rFonts w:cstheme="minorHAnsi"/>
        </w:rPr>
      </w:pPr>
      <w:r w:rsidRPr="00A63242">
        <w:rPr>
          <w:rFonts w:cstheme="minorHAnsi"/>
        </w:rPr>
        <w:t xml:space="preserve"> </w:t>
      </w:r>
    </w:p>
    <w:p w14:paraId="02782084" w14:textId="5A9F164E" w:rsidR="00B31FD6" w:rsidRPr="00A63242" w:rsidRDefault="000E4A79" w:rsidP="00974CA1">
      <w:pPr>
        <w:pStyle w:val="ListParagraph"/>
        <w:numPr>
          <w:ilvl w:val="0"/>
          <w:numId w:val="4"/>
        </w:numPr>
        <w:rPr>
          <w:rFonts w:cstheme="minorHAnsi"/>
        </w:rPr>
      </w:pPr>
      <w:r w:rsidRPr="00A63242">
        <w:rPr>
          <w:rFonts w:cstheme="minorHAnsi"/>
        </w:rPr>
        <w:t>Continue as an ATR Program</w:t>
      </w:r>
    </w:p>
    <w:p w14:paraId="38A9296F" w14:textId="4A5CE8F9" w:rsidR="0063396A" w:rsidRPr="00A63242" w:rsidRDefault="004319AB" w:rsidP="00C67ADA">
      <w:pPr>
        <w:pStyle w:val="ListParagraph"/>
        <w:numPr>
          <w:ilvl w:val="1"/>
          <w:numId w:val="7"/>
        </w:numPr>
        <w:rPr>
          <w:rFonts w:cstheme="minorHAnsi"/>
        </w:rPr>
      </w:pPr>
      <w:r w:rsidRPr="00A63242">
        <w:rPr>
          <w:rFonts w:cstheme="minorHAnsi"/>
        </w:rPr>
        <w:t xml:space="preserve">Our district requests </w:t>
      </w:r>
      <w:r w:rsidR="00590A42" w:rsidRPr="00A63242">
        <w:rPr>
          <w:rFonts w:cstheme="minorHAnsi"/>
        </w:rPr>
        <w:t xml:space="preserve">to </w:t>
      </w:r>
      <w:r w:rsidR="00A66D18" w:rsidRPr="00A63242">
        <w:rPr>
          <w:rFonts w:cstheme="minorHAnsi"/>
        </w:rPr>
        <w:t xml:space="preserve">proceed as an </w:t>
      </w:r>
      <w:r w:rsidR="00A66D18" w:rsidRPr="00A63242">
        <w:rPr>
          <w:rFonts w:cstheme="minorHAnsi"/>
          <w:b/>
          <w:bCs/>
          <w:i/>
          <w:iCs/>
        </w:rPr>
        <w:t xml:space="preserve">ATR Program </w:t>
      </w:r>
      <w:r w:rsidR="00590A42" w:rsidRPr="00A63242">
        <w:rPr>
          <w:rFonts w:cstheme="minorHAnsi"/>
          <w:b/>
          <w:bCs/>
          <w:i/>
          <w:iCs/>
        </w:rPr>
        <w:t>w</w:t>
      </w:r>
      <w:r w:rsidR="00A66D18" w:rsidRPr="00A63242">
        <w:rPr>
          <w:rFonts w:cstheme="minorHAnsi"/>
          <w:b/>
          <w:bCs/>
          <w:i/>
          <w:iCs/>
        </w:rPr>
        <w:t xml:space="preserve">ithout </w:t>
      </w:r>
      <w:r w:rsidR="00590A42" w:rsidRPr="00A63242">
        <w:rPr>
          <w:rFonts w:cstheme="minorHAnsi"/>
          <w:b/>
          <w:bCs/>
          <w:i/>
          <w:iCs/>
        </w:rPr>
        <w:t>c</w:t>
      </w:r>
      <w:r w:rsidR="00A66D18" w:rsidRPr="00A63242">
        <w:rPr>
          <w:rFonts w:cstheme="minorHAnsi"/>
          <w:b/>
          <w:bCs/>
          <w:i/>
          <w:iCs/>
        </w:rPr>
        <w:t>hanges</w:t>
      </w:r>
      <w:r w:rsidR="00D42D55" w:rsidRPr="00A63242">
        <w:rPr>
          <w:rFonts w:cstheme="minorHAnsi"/>
          <w:b/>
          <w:bCs/>
          <w:i/>
          <w:iCs/>
        </w:rPr>
        <w:t>.</w:t>
      </w:r>
      <w:r w:rsidR="00D42D55" w:rsidRPr="00A63242">
        <w:rPr>
          <w:rFonts w:cstheme="minorHAnsi"/>
        </w:rPr>
        <w:t xml:space="preserve"> </w:t>
      </w:r>
      <w:r w:rsidR="005E06F5" w:rsidRPr="00A63242">
        <w:rPr>
          <w:rFonts w:cstheme="minorHAnsi"/>
        </w:rPr>
        <w:t xml:space="preserve">We plan to operate within the general parameters of our </w:t>
      </w:r>
      <w:r w:rsidR="00BB7241" w:rsidRPr="00A63242">
        <w:rPr>
          <w:rFonts w:cstheme="minorHAnsi"/>
        </w:rPr>
        <w:t xml:space="preserve">original </w:t>
      </w:r>
      <w:r w:rsidR="00FE771C" w:rsidRPr="00A63242">
        <w:rPr>
          <w:rFonts w:cstheme="minorHAnsi"/>
        </w:rPr>
        <w:t>plan</w:t>
      </w:r>
      <w:r w:rsidR="0063396A" w:rsidRPr="00A63242">
        <w:rPr>
          <w:rFonts w:cstheme="minorHAnsi"/>
        </w:rPr>
        <w:t>.</w:t>
      </w:r>
    </w:p>
    <w:p w14:paraId="1E0CDC16" w14:textId="08A6E2AB" w:rsidR="000E4A79" w:rsidRPr="00A63242" w:rsidRDefault="004F35D2" w:rsidP="00974CA1">
      <w:pPr>
        <w:pStyle w:val="ListParagraph"/>
        <w:numPr>
          <w:ilvl w:val="0"/>
          <w:numId w:val="5"/>
        </w:numPr>
        <w:rPr>
          <w:rFonts w:cstheme="minorHAnsi"/>
        </w:rPr>
      </w:pPr>
      <w:r w:rsidRPr="00A63242">
        <w:rPr>
          <w:rFonts w:cstheme="minorHAnsi"/>
        </w:rPr>
        <w:t>End our Advanced Teaching Roles</w:t>
      </w:r>
    </w:p>
    <w:p w14:paraId="0901F646" w14:textId="208D1523" w:rsidR="00287D77" w:rsidRPr="00A63242" w:rsidRDefault="00287D77" w:rsidP="00C67ADA">
      <w:pPr>
        <w:pStyle w:val="ListParagraph"/>
        <w:numPr>
          <w:ilvl w:val="1"/>
          <w:numId w:val="6"/>
        </w:numPr>
        <w:rPr>
          <w:rFonts w:cstheme="minorHAnsi"/>
        </w:rPr>
      </w:pPr>
      <w:r w:rsidRPr="00A63242">
        <w:rPr>
          <w:rFonts w:cstheme="minorHAnsi"/>
        </w:rPr>
        <w:t xml:space="preserve">Our district </w:t>
      </w:r>
      <w:r w:rsidR="000D3BA0" w:rsidRPr="00A63242">
        <w:rPr>
          <w:rFonts w:cstheme="minorHAnsi"/>
        </w:rPr>
        <w:t xml:space="preserve">(2016 or 2018 cohort) </w:t>
      </w:r>
      <w:r w:rsidRPr="00A63242">
        <w:rPr>
          <w:rFonts w:cstheme="minorHAnsi"/>
        </w:rPr>
        <w:t xml:space="preserve">has concluded our ATR pilot, and </w:t>
      </w:r>
      <w:r w:rsidRPr="00A63242">
        <w:rPr>
          <w:rFonts w:cstheme="minorHAnsi"/>
          <w:b/>
          <w:bCs/>
          <w:i/>
          <w:iCs/>
        </w:rPr>
        <w:t xml:space="preserve">we do NOT wish to proceed </w:t>
      </w:r>
      <w:r w:rsidRPr="00A63242">
        <w:rPr>
          <w:rFonts w:cstheme="minorHAnsi"/>
        </w:rPr>
        <w:t>as an ATR Program</w:t>
      </w:r>
      <w:r w:rsidR="00FA6624" w:rsidRPr="00A63242">
        <w:rPr>
          <w:rFonts w:cstheme="minorHAnsi"/>
        </w:rPr>
        <w:t>.</w:t>
      </w:r>
    </w:p>
    <w:p w14:paraId="012F7DE9" w14:textId="7D284878" w:rsidR="000D3BA0" w:rsidRPr="00A63242" w:rsidRDefault="000D3BA0" w:rsidP="00C67ADA">
      <w:pPr>
        <w:pStyle w:val="ListParagraph"/>
        <w:numPr>
          <w:ilvl w:val="1"/>
          <w:numId w:val="6"/>
        </w:numPr>
        <w:rPr>
          <w:rFonts w:cstheme="minorHAnsi"/>
        </w:rPr>
      </w:pPr>
      <w:r w:rsidRPr="00A63242">
        <w:rPr>
          <w:rFonts w:cstheme="minorHAnsi"/>
        </w:rPr>
        <w:t xml:space="preserve">Our district (2020 cohort) </w:t>
      </w:r>
      <w:r w:rsidRPr="00A63242">
        <w:rPr>
          <w:rFonts w:cstheme="minorHAnsi"/>
          <w:b/>
          <w:bCs/>
          <w:i/>
          <w:iCs/>
        </w:rPr>
        <w:t>do</w:t>
      </w:r>
      <w:r w:rsidR="00773142" w:rsidRPr="00A63242">
        <w:rPr>
          <w:rFonts w:cstheme="minorHAnsi"/>
          <w:b/>
          <w:bCs/>
          <w:i/>
          <w:iCs/>
        </w:rPr>
        <w:t>es</w:t>
      </w:r>
      <w:r w:rsidRPr="00A63242">
        <w:rPr>
          <w:rFonts w:cstheme="minorHAnsi"/>
          <w:b/>
          <w:bCs/>
          <w:i/>
          <w:iCs/>
        </w:rPr>
        <w:t xml:space="preserve"> NOT wish to proceed</w:t>
      </w:r>
      <w:r w:rsidR="00BE28BB" w:rsidRPr="00A63242">
        <w:rPr>
          <w:rFonts w:cstheme="minorHAnsi"/>
          <w:b/>
          <w:bCs/>
          <w:i/>
          <w:iCs/>
        </w:rPr>
        <w:t>,</w:t>
      </w:r>
      <w:r w:rsidRPr="00A63242">
        <w:rPr>
          <w:rFonts w:cstheme="minorHAnsi"/>
          <w:b/>
          <w:bCs/>
          <w:i/>
          <w:iCs/>
        </w:rPr>
        <w:t xml:space="preserve"> </w:t>
      </w:r>
      <w:r w:rsidR="00BE28BB" w:rsidRPr="00A63242">
        <w:rPr>
          <w:rFonts w:cstheme="minorHAnsi"/>
        </w:rPr>
        <w:t xml:space="preserve">and we relinquish all associated funding from our award </w:t>
      </w:r>
    </w:p>
    <w:p w14:paraId="0D71187C" w14:textId="77777777" w:rsidR="00D03786" w:rsidRPr="00A63242" w:rsidRDefault="00D03786" w:rsidP="00D03786">
      <w:pPr>
        <w:pStyle w:val="ListParagraph"/>
        <w:ind w:left="1440"/>
        <w:rPr>
          <w:rFonts w:cstheme="minorHAnsi"/>
        </w:rPr>
      </w:pPr>
    </w:p>
    <w:p w14:paraId="7FFBE08C" w14:textId="4609AF38" w:rsidR="00BE28BB" w:rsidRPr="00A63242" w:rsidRDefault="00D03786" w:rsidP="00D03786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  <w:u w:val="single"/>
        </w:rPr>
      </w:pPr>
      <w:r w:rsidRPr="00A63242">
        <w:rPr>
          <w:rFonts w:cstheme="minorHAnsi"/>
          <w:b/>
          <w:bCs/>
          <w:sz w:val="24"/>
          <w:szCs w:val="24"/>
          <w:u w:val="single"/>
        </w:rPr>
        <w:t xml:space="preserve">Affirmation </w:t>
      </w:r>
      <w:r w:rsidR="00E15A93" w:rsidRPr="00A63242">
        <w:rPr>
          <w:rFonts w:cstheme="minorHAnsi"/>
          <w:b/>
          <w:bCs/>
          <w:sz w:val="24"/>
          <w:szCs w:val="24"/>
          <w:u w:val="single"/>
        </w:rPr>
        <w:t>o</w:t>
      </w:r>
      <w:r w:rsidRPr="00A63242">
        <w:rPr>
          <w:rFonts w:cstheme="minorHAnsi"/>
          <w:b/>
          <w:bCs/>
          <w:sz w:val="24"/>
          <w:szCs w:val="24"/>
          <w:u w:val="single"/>
        </w:rPr>
        <w:t>f Intent</w:t>
      </w:r>
      <w:r w:rsidR="00A211B8" w:rsidRPr="00A63242">
        <w:rPr>
          <w:rFonts w:cstheme="minorHAnsi"/>
          <w:b/>
          <w:bCs/>
          <w:sz w:val="24"/>
          <w:szCs w:val="24"/>
          <w:u w:val="single"/>
        </w:rPr>
        <w:t xml:space="preserve"> from district leadership</w:t>
      </w:r>
      <w:r w:rsidR="00E15A93" w:rsidRPr="00A63242">
        <w:rPr>
          <w:rFonts w:cstheme="minorHAnsi"/>
          <w:b/>
          <w:bCs/>
          <w:sz w:val="24"/>
          <w:szCs w:val="24"/>
          <w:u w:val="single"/>
        </w:rPr>
        <w:t>:</w:t>
      </w:r>
    </w:p>
    <w:p w14:paraId="248A579B" w14:textId="75417C01" w:rsidR="00AA43A8" w:rsidRDefault="00AA43A8" w:rsidP="00AA43A8">
      <w:pPr>
        <w:widowControl w:val="0"/>
        <w:spacing w:before="72" w:after="0" w:line="240" w:lineRule="auto"/>
        <w:ind w:left="220" w:right="481"/>
        <w:rPr>
          <w:rFonts w:eastAsia="Calibri" w:cstheme="minorHAnsi"/>
          <w:spacing w:val="-1"/>
        </w:rPr>
      </w:pPr>
      <w:r w:rsidRPr="00A63242">
        <w:rPr>
          <w:rFonts w:eastAsia="Calibri" w:cstheme="minorHAnsi"/>
          <w:spacing w:val="-1"/>
        </w:rPr>
        <w:t>By</w:t>
      </w:r>
      <w:r w:rsidRPr="00A63242">
        <w:rPr>
          <w:rFonts w:eastAsia="Calibri" w:cstheme="minorHAnsi"/>
          <w:spacing w:val="-3"/>
        </w:rPr>
        <w:t xml:space="preserve"> </w:t>
      </w:r>
      <w:r w:rsidRPr="00A63242">
        <w:rPr>
          <w:rFonts w:eastAsia="Calibri" w:cstheme="minorHAnsi"/>
          <w:spacing w:val="-1"/>
        </w:rPr>
        <w:t>signing</w:t>
      </w:r>
      <w:r w:rsidRPr="00A63242">
        <w:rPr>
          <w:rFonts w:eastAsia="Calibri" w:cstheme="minorHAnsi"/>
          <w:spacing w:val="-3"/>
        </w:rPr>
        <w:t xml:space="preserve"> </w:t>
      </w:r>
      <w:r w:rsidRPr="00A63242">
        <w:rPr>
          <w:rFonts w:eastAsia="Calibri" w:cstheme="minorHAnsi"/>
          <w:spacing w:val="-1"/>
        </w:rPr>
        <w:t>below,</w:t>
      </w:r>
      <w:r w:rsidRPr="00A63242">
        <w:rPr>
          <w:rFonts w:eastAsia="Calibri" w:cstheme="minorHAnsi"/>
        </w:rPr>
        <w:t xml:space="preserve"> I</w:t>
      </w:r>
      <w:r w:rsidRPr="00A63242">
        <w:rPr>
          <w:rFonts w:eastAsia="Calibri" w:cstheme="minorHAnsi"/>
          <w:spacing w:val="-4"/>
        </w:rPr>
        <w:t xml:space="preserve"> </w:t>
      </w:r>
      <w:r w:rsidRPr="00A63242">
        <w:rPr>
          <w:rFonts w:eastAsia="Calibri" w:cstheme="minorHAnsi"/>
        </w:rPr>
        <w:t>assure</w:t>
      </w:r>
      <w:r w:rsidRPr="00A63242">
        <w:rPr>
          <w:rFonts w:eastAsia="Calibri" w:cstheme="minorHAnsi"/>
          <w:spacing w:val="-2"/>
        </w:rPr>
        <w:t xml:space="preserve"> </w:t>
      </w:r>
      <w:r w:rsidRPr="00A63242">
        <w:rPr>
          <w:rFonts w:eastAsia="Calibri" w:cstheme="minorHAnsi"/>
          <w:spacing w:val="-1"/>
        </w:rPr>
        <w:t xml:space="preserve">NCDPI </w:t>
      </w:r>
      <w:r w:rsidRPr="00A63242">
        <w:rPr>
          <w:rFonts w:eastAsia="Calibri" w:cstheme="minorHAnsi"/>
        </w:rPr>
        <w:t>that</w:t>
      </w:r>
      <w:r w:rsidRPr="00A63242">
        <w:rPr>
          <w:rFonts w:eastAsia="Calibri" w:cstheme="minorHAnsi"/>
          <w:spacing w:val="1"/>
        </w:rPr>
        <w:t xml:space="preserve"> </w:t>
      </w:r>
      <w:r w:rsidRPr="00A63242">
        <w:rPr>
          <w:rFonts w:eastAsia="Calibri" w:cstheme="minorHAnsi"/>
        </w:rPr>
        <w:t>I</w:t>
      </w:r>
      <w:r w:rsidRPr="00A63242">
        <w:rPr>
          <w:rFonts w:eastAsia="Calibri" w:cstheme="minorHAnsi"/>
          <w:spacing w:val="-4"/>
        </w:rPr>
        <w:t xml:space="preserve"> </w:t>
      </w:r>
      <w:r w:rsidRPr="00A63242">
        <w:rPr>
          <w:rFonts w:eastAsia="Calibri" w:cstheme="minorHAnsi"/>
        </w:rPr>
        <w:t>am</w:t>
      </w:r>
      <w:r w:rsidRPr="00A63242">
        <w:rPr>
          <w:rFonts w:eastAsia="Calibri" w:cstheme="minorHAnsi"/>
          <w:spacing w:val="-4"/>
        </w:rPr>
        <w:t xml:space="preserve"> </w:t>
      </w:r>
      <w:r w:rsidRPr="00A63242">
        <w:rPr>
          <w:rFonts w:eastAsia="Calibri" w:cstheme="minorHAnsi"/>
        </w:rPr>
        <w:t xml:space="preserve">an </w:t>
      </w:r>
      <w:r w:rsidRPr="00A63242">
        <w:rPr>
          <w:rFonts w:eastAsia="Calibri" w:cstheme="minorHAnsi"/>
          <w:spacing w:val="-1"/>
        </w:rPr>
        <w:t>official</w:t>
      </w:r>
      <w:r w:rsidRPr="00A63242">
        <w:rPr>
          <w:rFonts w:eastAsia="Calibri" w:cstheme="minorHAnsi"/>
          <w:spacing w:val="-2"/>
        </w:rPr>
        <w:t xml:space="preserve"> </w:t>
      </w:r>
      <w:r w:rsidRPr="00A63242">
        <w:rPr>
          <w:rFonts w:eastAsia="Calibri" w:cstheme="minorHAnsi"/>
        </w:rPr>
        <w:t>of</w:t>
      </w:r>
      <w:r w:rsidRPr="00A63242">
        <w:rPr>
          <w:rFonts w:eastAsia="Calibri" w:cstheme="minorHAnsi"/>
          <w:spacing w:val="-2"/>
        </w:rPr>
        <w:t xml:space="preserve"> </w:t>
      </w:r>
      <w:r w:rsidRPr="00A63242">
        <w:rPr>
          <w:rFonts w:eastAsia="Calibri" w:cstheme="minorHAnsi"/>
        </w:rPr>
        <w:t xml:space="preserve">the </w:t>
      </w:r>
      <w:r w:rsidRPr="00A63242">
        <w:rPr>
          <w:rFonts w:eastAsia="Calibri" w:cstheme="minorHAnsi"/>
          <w:spacing w:val="-1"/>
        </w:rPr>
        <w:t>organization</w:t>
      </w:r>
      <w:r w:rsidRPr="00A63242">
        <w:rPr>
          <w:rFonts w:eastAsia="Calibri" w:cstheme="minorHAnsi"/>
        </w:rPr>
        <w:t xml:space="preserve"> </w:t>
      </w:r>
      <w:r w:rsidRPr="00A63242">
        <w:rPr>
          <w:rFonts w:eastAsia="Calibri" w:cstheme="minorHAnsi"/>
          <w:spacing w:val="-1"/>
        </w:rPr>
        <w:t>and</w:t>
      </w:r>
      <w:r w:rsidRPr="00A63242">
        <w:rPr>
          <w:rFonts w:eastAsia="Calibri" w:cstheme="minorHAnsi"/>
          <w:spacing w:val="-3"/>
        </w:rPr>
        <w:t xml:space="preserve"> </w:t>
      </w:r>
      <w:r w:rsidRPr="00A63242">
        <w:rPr>
          <w:rFonts w:eastAsia="Calibri" w:cstheme="minorHAnsi"/>
          <w:spacing w:val="-1"/>
        </w:rPr>
        <w:t>authorized</w:t>
      </w:r>
      <w:r w:rsidRPr="00A63242">
        <w:rPr>
          <w:rFonts w:eastAsia="Calibri" w:cstheme="minorHAnsi"/>
          <w:spacing w:val="-2"/>
        </w:rPr>
        <w:t xml:space="preserve"> </w:t>
      </w:r>
      <w:r w:rsidRPr="00A63242">
        <w:rPr>
          <w:rFonts w:eastAsia="Calibri" w:cstheme="minorHAnsi"/>
        </w:rPr>
        <w:t xml:space="preserve">to </w:t>
      </w:r>
      <w:r w:rsidR="00D77585" w:rsidRPr="00A63242">
        <w:rPr>
          <w:rFonts w:eastAsia="Calibri" w:cstheme="minorHAnsi"/>
          <w:spacing w:val="-1"/>
        </w:rPr>
        <w:t>verify the intentions outlined above</w:t>
      </w:r>
      <w:r w:rsidR="00A63242" w:rsidRPr="00A63242">
        <w:rPr>
          <w:rFonts w:eastAsia="Calibri" w:cstheme="minorHAnsi"/>
          <w:spacing w:val="-1"/>
        </w:rPr>
        <w:t xml:space="preserve"> regarding our district’s participation in the ATR Program.</w:t>
      </w:r>
    </w:p>
    <w:p w14:paraId="2863A1D1" w14:textId="77777777" w:rsidR="00AA43A8" w:rsidRPr="00A63242" w:rsidRDefault="00AA43A8" w:rsidP="00AA43A8">
      <w:pPr>
        <w:widowControl w:val="0"/>
        <w:tabs>
          <w:tab w:val="left" w:pos="1301"/>
        </w:tabs>
        <w:spacing w:before="3" w:after="0" w:line="262" w:lineRule="exact"/>
        <w:ind w:left="1300"/>
        <w:rPr>
          <w:rFonts w:eastAsia="Times New Roman" w:cstheme="minorHAnsi"/>
          <w:sz w:val="10"/>
          <w:szCs w:val="10"/>
        </w:rPr>
      </w:pPr>
    </w:p>
    <w:p w14:paraId="11439E94" w14:textId="7153A1B6" w:rsidR="00AA43A8" w:rsidRPr="00A63242" w:rsidRDefault="00BE375E" w:rsidP="00AA43A8">
      <w:pPr>
        <w:widowControl w:val="0"/>
        <w:tabs>
          <w:tab w:val="left" w:pos="4974"/>
          <w:tab w:val="left" w:pos="9293"/>
        </w:tabs>
        <w:spacing w:before="146" w:after="0" w:line="358" w:lineRule="auto"/>
        <w:ind w:left="220" w:right="481"/>
        <w:outlineLvl w:val="1"/>
        <w:rPr>
          <w:rFonts w:eastAsia="Times New Roman" w:cstheme="minorHAnsi"/>
          <w:b/>
          <w:spacing w:val="29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Superintendent </w:t>
      </w:r>
      <w:r w:rsidR="00AA43A8" w:rsidRPr="00A63242">
        <w:rPr>
          <w:rFonts w:eastAsia="Times New Roman" w:cstheme="minorHAnsi"/>
          <w:b/>
          <w:sz w:val="24"/>
          <w:szCs w:val="24"/>
        </w:rPr>
        <w:t>Signatur</w:t>
      </w:r>
      <w:r>
        <w:rPr>
          <w:rFonts w:eastAsia="Times New Roman" w:cstheme="minorHAnsi"/>
          <w:b/>
          <w:sz w:val="24"/>
          <w:szCs w:val="24"/>
        </w:rPr>
        <w:t>e</w:t>
      </w:r>
      <w:r w:rsidR="00AA43A8" w:rsidRPr="00A63242">
        <w:rPr>
          <w:rFonts w:eastAsia="Times New Roman" w:cstheme="minorHAnsi"/>
          <w:b/>
          <w:spacing w:val="-1"/>
          <w:sz w:val="24"/>
          <w:szCs w:val="24"/>
        </w:rPr>
        <w:t>:</w:t>
      </w:r>
      <w:r w:rsidR="00AA43A8" w:rsidRPr="00A63242">
        <w:rPr>
          <w:rFonts w:eastAsia="Times New Roman" w:cstheme="minorHAnsi"/>
          <w:b/>
          <w:spacing w:val="1"/>
          <w:sz w:val="24"/>
          <w:szCs w:val="24"/>
        </w:rPr>
        <w:t xml:space="preserve"> </w:t>
      </w:r>
      <w:r w:rsidR="00AA43A8" w:rsidRPr="00A63242">
        <w:rPr>
          <w:rFonts w:eastAsia="Times New Roman" w:cstheme="minorHAnsi"/>
          <w:b/>
          <w:sz w:val="24"/>
          <w:szCs w:val="24"/>
          <w:u w:val="single" w:color="000000"/>
        </w:rPr>
        <w:t xml:space="preserve"> </w:t>
      </w:r>
      <w:r w:rsidR="00AA43A8" w:rsidRPr="00A63242">
        <w:rPr>
          <w:rFonts w:eastAsia="Times New Roman" w:cstheme="minorHAnsi"/>
          <w:b/>
          <w:sz w:val="24"/>
          <w:szCs w:val="24"/>
          <w:u w:val="single" w:color="000000"/>
        </w:rPr>
        <w:tab/>
      </w:r>
      <w:r w:rsidR="00AA43A8" w:rsidRPr="00A63242">
        <w:rPr>
          <w:rFonts w:eastAsia="Times New Roman" w:cstheme="minorHAnsi"/>
          <w:b/>
          <w:sz w:val="24"/>
          <w:szCs w:val="24"/>
          <w:u w:val="single" w:color="000000"/>
        </w:rPr>
        <w:tab/>
      </w:r>
      <w:r w:rsidR="00AA43A8" w:rsidRPr="00A63242">
        <w:rPr>
          <w:rFonts w:eastAsia="Times New Roman" w:cstheme="minorHAnsi"/>
          <w:b/>
          <w:w w:val="38"/>
          <w:sz w:val="24"/>
          <w:szCs w:val="24"/>
          <w:u w:val="single" w:color="000000"/>
        </w:rPr>
        <w:t xml:space="preserve"> </w:t>
      </w:r>
      <w:r w:rsidR="00AA43A8" w:rsidRPr="00A63242">
        <w:rPr>
          <w:rFonts w:eastAsia="Times New Roman" w:cstheme="minorHAnsi"/>
          <w:b/>
          <w:spacing w:val="29"/>
          <w:sz w:val="24"/>
          <w:szCs w:val="24"/>
        </w:rPr>
        <w:t xml:space="preserve"> </w:t>
      </w:r>
    </w:p>
    <w:p w14:paraId="21B1282C" w14:textId="174FA585" w:rsidR="004319AB" w:rsidRPr="00A63242" w:rsidRDefault="00BE375E" w:rsidP="00A211B8">
      <w:pPr>
        <w:widowControl w:val="0"/>
        <w:tabs>
          <w:tab w:val="left" w:pos="4974"/>
          <w:tab w:val="left" w:pos="9293"/>
        </w:tabs>
        <w:spacing w:before="146" w:after="0" w:line="358" w:lineRule="auto"/>
        <w:ind w:left="220" w:right="481"/>
        <w:outlineLvl w:val="1"/>
        <w:rPr>
          <w:rFonts w:cstheme="minorHAnsi"/>
        </w:rPr>
        <w:sectPr w:rsidR="004319AB" w:rsidRPr="00A63242" w:rsidSect="00B31FD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Times New Roman" w:cstheme="minorHAnsi"/>
          <w:b/>
          <w:spacing w:val="-1"/>
          <w:sz w:val="24"/>
          <w:szCs w:val="24"/>
        </w:rPr>
        <w:t>Print Name</w:t>
      </w:r>
      <w:r w:rsidR="00AA43A8" w:rsidRPr="00A63242">
        <w:rPr>
          <w:rFonts w:eastAsia="Times New Roman" w:cstheme="minorHAnsi"/>
          <w:b/>
          <w:spacing w:val="-1"/>
          <w:sz w:val="24"/>
          <w:szCs w:val="24"/>
        </w:rPr>
        <w:t>:</w:t>
      </w:r>
      <w:r w:rsidR="00AA43A8" w:rsidRPr="00A63242">
        <w:rPr>
          <w:rFonts w:eastAsia="Times New Roman" w:cstheme="minorHAnsi"/>
          <w:b/>
          <w:spacing w:val="-1"/>
          <w:sz w:val="24"/>
          <w:szCs w:val="24"/>
          <w:u w:val="single" w:color="000000"/>
        </w:rPr>
        <w:tab/>
      </w:r>
      <w:r>
        <w:rPr>
          <w:rFonts w:eastAsia="Times New Roman" w:cstheme="minorHAnsi"/>
          <w:b/>
          <w:spacing w:val="-1"/>
          <w:sz w:val="24"/>
          <w:szCs w:val="24"/>
        </w:rPr>
        <w:t>Date</w:t>
      </w:r>
      <w:r w:rsidR="00AA43A8" w:rsidRPr="00A63242">
        <w:rPr>
          <w:rFonts w:eastAsia="Times New Roman" w:cstheme="minorHAnsi"/>
          <w:b/>
          <w:spacing w:val="-1"/>
          <w:sz w:val="24"/>
          <w:szCs w:val="24"/>
        </w:rPr>
        <w:t>:</w:t>
      </w:r>
      <w:r w:rsidR="00AA43A8" w:rsidRPr="00A63242">
        <w:rPr>
          <w:rFonts w:eastAsia="Times New Roman" w:cstheme="minorHAnsi"/>
          <w:b/>
          <w:sz w:val="24"/>
          <w:szCs w:val="24"/>
        </w:rPr>
        <w:t xml:space="preserve"> </w:t>
      </w:r>
      <w:r w:rsidR="00AA43A8" w:rsidRPr="00A63242">
        <w:rPr>
          <w:rFonts w:eastAsia="Times New Roman" w:cstheme="minorHAnsi"/>
          <w:b/>
          <w:bCs/>
          <w:sz w:val="24"/>
          <w:szCs w:val="24"/>
          <w:u w:val="single" w:color="000000"/>
        </w:rPr>
        <w:t xml:space="preserve"> </w:t>
      </w:r>
      <w:r w:rsidR="00AA43A8" w:rsidRPr="00A63242">
        <w:rPr>
          <w:rFonts w:eastAsia="Times New Roman" w:cstheme="minorHAnsi"/>
          <w:b/>
          <w:bCs/>
          <w:sz w:val="24"/>
          <w:szCs w:val="24"/>
          <w:u w:val="single" w:color="000000"/>
        </w:rPr>
        <w:tab/>
      </w:r>
    </w:p>
    <w:p w14:paraId="2CABD536" w14:textId="0B359566" w:rsidR="00B31FD6" w:rsidRPr="00A63242" w:rsidRDefault="00B31FD6">
      <w:pPr>
        <w:rPr>
          <w:rFonts w:cstheme="minorHAnsi"/>
        </w:rPr>
      </w:pPr>
    </w:p>
    <w:p w14:paraId="10EBFDB6" w14:textId="77777777" w:rsidR="00B31FD6" w:rsidRPr="00A63242" w:rsidRDefault="00B31FD6">
      <w:pPr>
        <w:rPr>
          <w:rFonts w:cstheme="minorHAnsi"/>
        </w:rPr>
      </w:pPr>
    </w:p>
    <w:sectPr w:rsidR="00B31FD6" w:rsidRPr="00A63242" w:rsidSect="00B31FD6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68C89" w14:textId="77777777" w:rsidR="00961D6B" w:rsidRDefault="00961D6B" w:rsidP="00AD0872">
      <w:pPr>
        <w:spacing w:after="0" w:line="240" w:lineRule="auto"/>
      </w:pPr>
      <w:r>
        <w:separator/>
      </w:r>
    </w:p>
  </w:endnote>
  <w:endnote w:type="continuationSeparator" w:id="0">
    <w:p w14:paraId="6D73B7B9" w14:textId="77777777" w:rsidR="00961D6B" w:rsidRDefault="00961D6B" w:rsidP="00AD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A0890" w14:textId="77777777" w:rsidR="00961D6B" w:rsidRDefault="00961D6B" w:rsidP="00AD0872">
      <w:pPr>
        <w:spacing w:after="0" w:line="240" w:lineRule="auto"/>
      </w:pPr>
      <w:r>
        <w:separator/>
      </w:r>
    </w:p>
  </w:footnote>
  <w:footnote w:type="continuationSeparator" w:id="0">
    <w:p w14:paraId="0946CCF2" w14:textId="77777777" w:rsidR="00961D6B" w:rsidRDefault="00961D6B" w:rsidP="00AD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3B7F0" w14:textId="4DB7490B" w:rsidR="00AD0872" w:rsidRPr="00AD0872" w:rsidRDefault="00AD0872" w:rsidP="00AD0872">
    <w:pPr>
      <w:pStyle w:val="Header"/>
      <w:jc w:val="center"/>
      <w:rPr>
        <w:b/>
        <w:bCs/>
        <w:sz w:val="28"/>
        <w:szCs w:val="28"/>
      </w:rPr>
    </w:pPr>
    <w:r w:rsidRPr="00AD0872">
      <w:rPr>
        <w:b/>
        <w:bCs/>
        <w:sz w:val="28"/>
        <w:szCs w:val="28"/>
      </w:rPr>
      <w:t>Intent to Proceed with North Carolina Advanced Teaching Roles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F0BCC"/>
    <w:multiLevelType w:val="hybridMultilevel"/>
    <w:tmpl w:val="7F7633E8"/>
    <w:lvl w:ilvl="0" w:tplc="D8ACC356">
      <w:start w:val="1"/>
      <w:numFmt w:val="decimal"/>
      <w:lvlText w:val="(%1)"/>
      <w:lvlJc w:val="left"/>
      <w:pPr>
        <w:ind w:left="480" w:hanging="339"/>
      </w:pPr>
      <w:rPr>
        <w:rFonts w:ascii="Times New Roman" w:eastAsia="Times New Roman" w:hAnsi="Times New Roman" w:hint="default"/>
        <w:sz w:val="24"/>
        <w:szCs w:val="24"/>
      </w:rPr>
    </w:lvl>
    <w:lvl w:ilvl="1" w:tplc="2D625836">
      <w:start w:val="1"/>
      <w:numFmt w:val="lowerLetter"/>
      <w:lvlText w:val="%2."/>
      <w:lvlJc w:val="left"/>
      <w:pPr>
        <w:ind w:left="840" w:hanging="22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85F81DF6">
      <w:start w:val="1"/>
      <w:numFmt w:val="bullet"/>
      <w:lvlText w:val=""/>
      <w:lvlJc w:val="left"/>
      <w:pPr>
        <w:ind w:left="1000" w:hanging="360"/>
      </w:pPr>
      <w:rPr>
        <w:rFonts w:ascii="Wingdings" w:eastAsia="Wingdings" w:hAnsi="Wingdings" w:hint="default"/>
        <w:w w:val="99"/>
        <w:sz w:val="32"/>
        <w:szCs w:val="32"/>
      </w:rPr>
    </w:lvl>
    <w:lvl w:ilvl="3" w:tplc="B5D41150">
      <w:start w:val="1"/>
      <w:numFmt w:val="bullet"/>
      <w:lvlText w:val="o"/>
      <w:lvlJc w:val="left"/>
      <w:pPr>
        <w:ind w:left="1300" w:hanging="360"/>
      </w:pPr>
      <w:rPr>
        <w:rFonts w:ascii="Courier New" w:eastAsia="Courier New" w:hAnsi="Courier New" w:hint="default"/>
        <w:sz w:val="22"/>
        <w:szCs w:val="22"/>
      </w:rPr>
    </w:lvl>
    <w:lvl w:ilvl="4" w:tplc="8F620E26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5" w:tplc="370C30BE">
      <w:start w:val="1"/>
      <w:numFmt w:val="bullet"/>
      <w:lvlText w:val="•"/>
      <w:lvlJc w:val="left"/>
      <w:pPr>
        <w:ind w:left="3671" w:hanging="360"/>
      </w:pPr>
      <w:rPr>
        <w:rFonts w:hint="default"/>
      </w:rPr>
    </w:lvl>
    <w:lvl w:ilvl="6" w:tplc="47BEBE76">
      <w:start w:val="1"/>
      <w:numFmt w:val="bullet"/>
      <w:lvlText w:val="•"/>
      <w:lvlJc w:val="left"/>
      <w:pPr>
        <w:ind w:left="4857" w:hanging="360"/>
      </w:pPr>
      <w:rPr>
        <w:rFonts w:hint="default"/>
      </w:rPr>
    </w:lvl>
    <w:lvl w:ilvl="7" w:tplc="5486E844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8" w:tplc="2AD6C372">
      <w:start w:val="1"/>
      <w:numFmt w:val="bullet"/>
      <w:lvlText w:val="•"/>
      <w:lvlJc w:val="left"/>
      <w:pPr>
        <w:ind w:left="7228" w:hanging="360"/>
      </w:pPr>
      <w:rPr>
        <w:rFonts w:hint="default"/>
      </w:rPr>
    </w:lvl>
  </w:abstractNum>
  <w:abstractNum w:abstractNumId="1" w15:restartNumberingAfterBreak="0">
    <w:nsid w:val="191D1764"/>
    <w:multiLevelType w:val="hybridMultilevel"/>
    <w:tmpl w:val="075E025E"/>
    <w:lvl w:ilvl="0" w:tplc="B83EA2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83EA2A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62527"/>
    <w:multiLevelType w:val="hybridMultilevel"/>
    <w:tmpl w:val="F63C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F518D"/>
    <w:multiLevelType w:val="hybridMultilevel"/>
    <w:tmpl w:val="0E507D1C"/>
    <w:lvl w:ilvl="0" w:tplc="6B725D9E">
      <w:start w:val="1"/>
      <w:numFmt w:val="decimal"/>
      <w:lvlText w:val="%1)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 w15:restartNumberingAfterBreak="0">
    <w:nsid w:val="39E30901"/>
    <w:multiLevelType w:val="hybridMultilevel"/>
    <w:tmpl w:val="3280CD38"/>
    <w:lvl w:ilvl="0" w:tplc="B83EA2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A68D5"/>
    <w:multiLevelType w:val="hybridMultilevel"/>
    <w:tmpl w:val="08225E2E"/>
    <w:lvl w:ilvl="0" w:tplc="B83EA2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83EA2A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A537D"/>
    <w:multiLevelType w:val="hybridMultilevel"/>
    <w:tmpl w:val="735E63EA"/>
    <w:lvl w:ilvl="0" w:tplc="B83EA2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A6DE3"/>
    <w:multiLevelType w:val="hybridMultilevel"/>
    <w:tmpl w:val="E1F073DC"/>
    <w:lvl w:ilvl="0" w:tplc="B83EA2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72"/>
    <w:rsid w:val="0002002C"/>
    <w:rsid w:val="000D3BA0"/>
    <w:rsid w:val="000E4A79"/>
    <w:rsid w:val="00287D77"/>
    <w:rsid w:val="003617A9"/>
    <w:rsid w:val="003B10AC"/>
    <w:rsid w:val="004319AB"/>
    <w:rsid w:val="004F35D2"/>
    <w:rsid w:val="00525A44"/>
    <w:rsid w:val="00590A42"/>
    <w:rsid w:val="005E06F5"/>
    <w:rsid w:val="0063396A"/>
    <w:rsid w:val="006E7A59"/>
    <w:rsid w:val="0071669B"/>
    <w:rsid w:val="0071734D"/>
    <w:rsid w:val="00773142"/>
    <w:rsid w:val="00961D6B"/>
    <w:rsid w:val="00974CA1"/>
    <w:rsid w:val="009B3525"/>
    <w:rsid w:val="009B5D47"/>
    <w:rsid w:val="00A211B8"/>
    <w:rsid w:val="00A63242"/>
    <w:rsid w:val="00A66D18"/>
    <w:rsid w:val="00AA43A8"/>
    <w:rsid w:val="00AD0872"/>
    <w:rsid w:val="00B17FD8"/>
    <w:rsid w:val="00B31FD6"/>
    <w:rsid w:val="00B8656B"/>
    <w:rsid w:val="00BB7241"/>
    <w:rsid w:val="00BE28BB"/>
    <w:rsid w:val="00BE375E"/>
    <w:rsid w:val="00C67ADA"/>
    <w:rsid w:val="00C7132B"/>
    <w:rsid w:val="00CD5F02"/>
    <w:rsid w:val="00D03786"/>
    <w:rsid w:val="00D15B03"/>
    <w:rsid w:val="00D42D55"/>
    <w:rsid w:val="00D77585"/>
    <w:rsid w:val="00E15A93"/>
    <w:rsid w:val="00F47F15"/>
    <w:rsid w:val="00FA6624"/>
    <w:rsid w:val="00FA7448"/>
    <w:rsid w:val="00FE771C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F1E73"/>
  <w15:chartTrackingRefBased/>
  <w15:docId w15:val="{83F1ABFE-730A-4D3E-947E-B08E5399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872"/>
  </w:style>
  <w:style w:type="paragraph" w:styleId="Footer">
    <w:name w:val="footer"/>
    <w:basedOn w:val="Normal"/>
    <w:link w:val="FooterChar"/>
    <w:uiPriority w:val="99"/>
    <w:unhideWhenUsed/>
    <w:rsid w:val="00AD0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872"/>
  </w:style>
  <w:style w:type="table" w:styleId="TableGrid">
    <w:name w:val="Table Grid"/>
    <w:basedOn w:val="TableNormal"/>
    <w:uiPriority w:val="39"/>
    <w:rsid w:val="00AD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64455EFB54544DABABB0EC9A8A0330" ma:contentTypeVersion="13" ma:contentTypeDescription="Create a new document." ma:contentTypeScope="" ma:versionID="00f768d19de34dbe7d59e45b08c00de1">
  <xsd:schema xmlns:xsd="http://www.w3.org/2001/XMLSchema" xmlns:xs="http://www.w3.org/2001/XMLSchema" xmlns:p="http://schemas.microsoft.com/office/2006/metadata/properties" xmlns:ns3="85569d8d-396e-4cf3-b6c8-2c3185b93a5b" xmlns:ns4="fc989040-f987-4eab-ae12-0b4ff544ea66" targetNamespace="http://schemas.microsoft.com/office/2006/metadata/properties" ma:root="true" ma:fieldsID="4a9cdf61d5125d811dd5e1653a28060e" ns3:_="" ns4:_="">
    <xsd:import namespace="85569d8d-396e-4cf3-b6c8-2c3185b93a5b"/>
    <xsd:import namespace="fc989040-f987-4eab-ae12-0b4ff544ea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9d8d-396e-4cf3-b6c8-2c3185b93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89040-f987-4eab-ae12-0b4ff544ea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30083-8D0E-43C4-A148-335248E895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4EA2FD-A562-468A-91A1-D8607EF6B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69d8d-396e-4cf3-b6c8-2c3185b93a5b"/>
    <ds:schemaRef ds:uri="fc989040-f987-4eab-ae12-0b4ff544e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F0226-C63A-4B00-AAE5-9D3BDDF583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Sox</dc:creator>
  <cp:keywords/>
  <dc:description/>
  <cp:lastModifiedBy>Robert Sox</cp:lastModifiedBy>
  <cp:revision>3</cp:revision>
  <dcterms:created xsi:type="dcterms:W3CDTF">2020-10-28T13:59:00Z</dcterms:created>
  <dcterms:modified xsi:type="dcterms:W3CDTF">2020-10-28T14:00:00Z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0x0101008864455EFB54544DABABB0EC9A8A0330</vt:lpwstr>
  </property>
</Properties>
</file>