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3B312" w14:textId="77777777" w:rsidR="0043534E" w:rsidRDefault="0043534E" w:rsidP="0043534E">
      <w:pPr>
        <w:spacing w:after="0" w:line="240" w:lineRule="auto"/>
        <w:rPr>
          <w:rFonts w:ascii="Calibri" w:eastAsia="Times New Roman" w:hAnsi="Calibri" w:cs="Calibri"/>
        </w:rPr>
      </w:pPr>
      <w:r w:rsidRPr="00E638C8">
        <w:rPr>
          <w:rFonts w:ascii="Times New Roman" w:eastAsia="Times New Roman" w:hAnsi="Times New Roman" w:cs="Times New Roman"/>
          <w:noProof/>
          <w:color w:val="000000"/>
          <w:sz w:val="24"/>
          <w:szCs w:val="24"/>
          <w:shd w:val="clear" w:color="auto" w:fill="E6E6E6"/>
        </w:rPr>
        <mc:AlternateContent>
          <mc:Choice Requires="wps">
            <w:drawing>
              <wp:anchor distT="0" distB="0" distL="114300" distR="114300" simplePos="0" relativeHeight="251658240" behindDoc="1" locked="0" layoutInCell="1" allowOverlap="1" wp14:anchorId="5EE221B2" wp14:editId="3359A9A0">
                <wp:simplePos x="0" y="0"/>
                <wp:positionH relativeFrom="column">
                  <wp:posOffset>-1163471</wp:posOffset>
                </wp:positionH>
                <wp:positionV relativeFrom="paragraph">
                  <wp:posOffset>40905</wp:posOffset>
                </wp:positionV>
                <wp:extent cx="1177290" cy="858012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90" cy="858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5AC59" w14:textId="77777777" w:rsidR="0043534E" w:rsidRPr="000D4414" w:rsidRDefault="0043534E" w:rsidP="0043534E">
                            <w:pPr>
                              <w:pStyle w:val="BasicParagraph"/>
                              <w:ind w:left="540"/>
                              <w:rPr>
                                <w:rFonts w:ascii="Arial" w:hAnsi="Arial" w:cs="Arial"/>
                                <w:sz w:val="16"/>
                                <w:szCs w:val="16"/>
                              </w:rPr>
                            </w:pPr>
                            <w:r>
                              <w:rPr>
                                <w:rFonts w:ascii="Arial" w:hAnsi="Arial" w:cs="Arial"/>
                                <w:sz w:val="16"/>
                                <w:szCs w:val="16"/>
                              </w:rPr>
                              <w:t>Food and</w:t>
                            </w:r>
                            <w:r>
                              <w:rPr>
                                <w:rFonts w:ascii="Arial" w:hAnsi="Arial" w:cs="Arial"/>
                                <w:sz w:val="16"/>
                                <w:szCs w:val="16"/>
                              </w:rPr>
                              <w:br/>
                              <w:t>Nutrition</w:t>
                            </w:r>
                            <w:r>
                              <w:rPr>
                                <w:rFonts w:ascii="Arial" w:hAnsi="Arial" w:cs="Arial"/>
                                <w:sz w:val="16"/>
                                <w:szCs w:val="16"/>
                              </w:rPr>
                              <w:br/>
                              <w:t>Service</w:t>
                            </w:r>
                          </w:p>
                          <w:p w14:paraId="5F919218" w14:textId="77777777" w:rsidR="0043534E" w:rsidRPr="000D4414" w:rsidRDefault="0043534E" w:rsidP="0043534E">
                            <w:pPr>
                              <w:pStyle w:val="BasicParagraph"/>
                              <w:ind w:firstLine="540"/>
                              <w:rPr>
                                <w:rFonts w:ascii="Arial" w:hAnsi="Arial" w:cs="Arial"/>
                                <w:sz w:val="16"/>
                                <w:szCs w:val="16"/>
                              </w:rPr>
                            </w:pPr>
                          </w:p>
                          <w:p w14:paraId="6E9E92A9" w14:textId="77777777" w:rsidR="0043534E" w:rsidRDefault="0043534E" w:rsidP="0043534E">
                            <w:pPr>
                              <w:pStyle w:val="BasicParagraph"/>
                              <w:ind w:left="540"/>
                              <w:rPr>
                                <w:rFonts w:ascii="Arial" w:hAnsi="Arial" w:cs="Arial"/>
                                <w:sz w:val="16"/>
                                <w:szCs w:val="16"/>
                              </w:rPr>
                            </w:pPr>
                            <w:r>
                              <w:rPr>
                                <w:rFonts w:ascii="Arial" w:hAnsi="Arial" w:cs="Arial"/>
                                <w:sz w:val="16"/>
                                <w:szCs w:val="16"/>
                              </w:rPr>
                              <w:t xml:space="preserve">Braddock Metro </w:t>
                            </w:r>
                            <w:r>
                              <w:rPr>
                                <w:rFonts w:ascii="Arial" w:hAnsi="Arial" w:cs="Arial"/>
                                <w:sz w:val="16"/>
                                <w:szCs w:val="16"/>
                              </w:rPr>
                              <w:br/>
                              <w:t>Center</w:t>
                            </w:r>
                          </w:p>
                          <w:p w14:paraId="546D4578" w14:textId="77777777" w:rsidR="0043534E" w:rsidRPr="000D4414" w:rsidRDefault="0043534E" w:rsidP="0043534E">
                            <w:pPr>
                              <w:pStyle w:val="BasicParagraph"/>
                              <w:ind w:firstLine="540"/>
                              <w:rPr>
                                <w:rFonts w:ascii="Arial" w:hAnsi="Arial" w:cs="Arial"/>
                                <w:sz w:val="16"/>
                                <w:szCs w:val="16"/>
                              </w:rPr>
                            </w:pPr>
                          </w:p>
                          <w:p w14:paraId="7F0EF1F8" w14:textId="77777777" w:rsidR="0043534E" w:rsidRDefault="0043534E" w:rsidP="0043534E">
                            <w:pPr>
                              <w:pStyle w:val="BasicParagraph"/>
                              <w:ind w:left="540"/>
                              <w:rPr>
                                <w:rFonts w:ascii="Arial" w:hAnsi="Arial" w:cs="Arial"/>
                                <w:sz w:val="16"/>
                                <w:szCs w:val="16"/>
                              </w:rPr>
                            </w:pPr>
                            <w:r>
                              <w:rPr>
                                <w:rFonts w:ascii="Arial" w:hAnsi="Arial" w:cs="Arial"/>
                                <w:sz w:val="16"/>
                                <w:szCs w:val="16"/>
                              </w:rPr>
                              <w:t xml:space="preserve">1320 Braddock Place </w:t>
                            </w:r>
                            <w:r>
                              <w:rPr>
                                <w:rFonts w:ascii="Arial" w:hAnsi="Arial" w:cs="Arial"/>
                                <w:sz w:val="16"/>
                                <w:szCs w:val="16"/>
                              </w:rPr>
                              <w:br/>
                              <w:t>Alexandria</w:t>
                            </w:r>
                          </w:p>
                          <w:p w14:paraId="7B65AE14" w14:textId="77777777" w:rsidR="0043534E" w:rsidRPr="000D4414" w:rsidRDefault="0043534E" w:rsidP="0043534E">
                            <w:pPr>
                              <w:pStyle w:val="BasicParagraph"/>
                              <w:ind w:firstLine="540"/>
                              <w:rPr>
                                <w:rFonts w:ascii="Arial" w:hAnsi="Arial" w:cs="Arial"/>
                                <w:sz w:val="16"/>
                                <w:szCs w:val="16"/>
                              </w:rPr>
                            </w:pPr>
                            <w:r>
                              <w:rPr>
                                <w:rFonts w:ascii="Arial" w:hAnsi="Arial" w:cs="Arial"/>
                                <w:sz w:val="16"/>
                                <w:szCs w:val="16"/>
                              </w:rPr>
                              <w:t>VA  22314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E221B2" id="_x0000_t202" coordsize="21600,21600" o:spt="202" path="m,l,21600r21600,l21600,xe">
                <v:stroke joinstyle="miter"/>
                <v:path gradientshapeok="t" o:connecttype="rect"/>
              </v:shapetype>
              <v:shape id="Text Box 1" o:spid="_x0000_s1026" type="#_x0000_t202" alt="&quot;&quot;" style="position:absolute;margin-left:-91.6pt;margin-top:3.2pt;width:92.7pt;height:67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" filled="f" stroked="f">
                <v:textbox>
                  <w:txbxContent>
                    <w:p w14:paraId="2865AC59" w14:textId="77777777" w:rsidR="0043534E" w:rsidRPr="000D4414" w:rsidRDefault="0043534E" w:rsidP="0043534E">
                      <w:pPr>
                        <w:pStyle w:val="BasicParagraph"/>
                        <w:ind w:left="540"/>
                        <w:rPr>
                          <w:rFonts w:ascii="Arial" w:hAnsi="Arial" w:cs="Arial"/>
                          <w:sz w:val="16"/>
                          <w:szCs w:val="16"/>
                        </w:rPr>
                      </w:pPr>
                      <w:r>
                        <w:rPr>
                          <w:rFonts w:ascii="Arial" w:hAnsi="Arial" w:cs="Arial"/>
                          <w:sz w:val="16"/>
                          <w:szCs w:val="16"/>
                        </w:rPr>
                        <w:t>Food and</w:t>
                      </w:r>
                      <w:r>
                        <w:rPr>
                          <w:rFonts w:ascii="Arial" w:hAnsi="Arial" w:cs="Arial"/>
                          <w:sz w:val="16"/>
                          <w:szCs w:val="16"/>
                        </w:rPr>
                        <w:br/>
                        <w:t>Nutrition</w:t>
                      </w:r>
                      <w:r>
                        <w:rPr>
                          <w:rFonts w:ascii="Arial" w:hAnsi="Arial" w:cs="Arial"/>
                          <w:sz w:val="16"/>
                          <w:szCs w:val="16"/>
                        </w:rPr>
                        <w:br/>
                        <w:t>Service</w:t>
                      </w:r>
                    </w:p>
                    <w:p w14:paraId="5F919218" w14:textId="77777777" w:rsidR="0043534E" w:rsidRPr="000D4414" w:rsidRDefault="0043534E" w:rsidP="0043534E">
                      <w:pPr>
                        <w:pStyle w:val="BasicParagraph"/>
                        <w:ind w:firstLine="540"/>
                        <w:rPr>
                          <w:rFonts w:ascii="Arial" w:hAnsi="Arial" w:cs="Arial"/>
                          <w:sz w:val="16"/>
                          <w:szCs w:val="16"/>
                        </w:rPr>
                      </w:pPr>
                    </w:p>
                    <w:p w14:paraId="6E9E92A9" w14:textId="77777777" w:rsidR="0043534E" w:rsidRDefault="0043534E" w:rsidP="0043534E">
                      <w:pPr>
                        <w:pStyle w:val="BasicParagraph"/>
                        <w:ind w:left="540"/>
                        <w:rPr>
                          <w:rFonts w:ascii="Arial" w:hAnsi="Arial" w:cs="Arial"/>
                          <w:sz w:val="16"/>
                          <w:szCs w:val="16"/>
                        </w:rPr>
                      </w:pPr>
                      <w:r>
                        <w:rPr>
                          <w:rFonts w:ascii="Arial" w:hAnsi="Arial" w:cs="Arial"/>
                          <w:sz w:val="16"/>
                          <w:szCs w:val="16"/>
                        </w:rPr>
                        <w:t xml:space="preserve">Braddock Metro </w:t>
                      </w:r>
                      <w:r>
                        <w:rPr>
                          <w:rFonts w:ascii="Arial" w:hAnsi="Arial" w:cs="Arial"/>
                          <w:sz w:val="16"/>
                          <w:szCs w:val="16"/>
                        </w:rPr>
                        <w:br/>
                        <w:t>Center</w:t>
                      </w:r>
                    </w:p>
                    <w:p w14:paraId="546D4578" w14:textId="77777777" w:rsidR="0043534E" w:rsidRPr="000D4414" w:rsidRDefault="0043534E" w:rsidP="0043534E">
                      <w:pPr>
                        <w:pStyle w:val="BasicParagraph"/>
                        <w:ind w:firstLine="540"/>
                        <w:rPr>
                          <w:rFonts w:ascii="Arial" w:hAnsi="Arial" w:cs="Arial"/>
                          <w:sz w:val="16"/>
                          <w:szCs w:val="16"/>
                        </w:rPr>
                      </w:pPr>
                    </w:p>
                    <w:p w14:paraId="7F0EF1F8" w14:textId="77777777" w:rsidR="0043534E" w:rsidRDefault="0043534E" w:rsidP="0043534E">
                      <w:pPr>
                        <w:pStyle w:val="BasicParagraph"/>
                        <w:ind w:left="540"/>
                        <w:rPr>
                          <w:rFonts w:ascii="Arial" w:hAnsi="Arial" w:cs="Arial"/>
                          <w:sz w:val="16"/>
                          <w:szCs w:val="16"/>
                        </w:rPr>
                      </w:pPr>
                      <w:r>
                        <w:rPr>
                          <w:rFonts w:ascii="Arial" w:hAnsi="Arial" w:cs="Arial"/>
                          <w:sz w:val="16"/>
                          <w:szCs w:val="16"/>
                        </w:rPr>
                        <w:t xml:space="preserve">1320 Braddock Place </w:t>
                      </w:r>
                      <w:r>
                        <w:rPr>
                          <w:rFonts w:ascii="Arial" w:hAnsi="Arial" w:cs="Arial"/>
                          <w:sz w:val="16"/>
                          <w:szCs w:val="16"/>
                        </w:rPr>
                        <w:br/>
                        <w:t>Alexandria</w:t>
                      </w:r>
                    </w:p>
                    <w:p w14:paraId="7B65AE14" w14:textId="77777777" w:rsidR="0043534E" w:rsidRPr="000D4414" w:rsidRDefault="0043534E" w:rsidP="0043534E">
                      <w:pPr>
                        <w:pStyle w:val="BasicParagraph"/>
                        <w:ind w:firstLine="540"/>
                        <w:rPr>
                          <w:rFonts w:ascii="Arial" w:hAnsi="Arial" w:cs="Arial"/>
                          <w:sz w:val="16"/>
                          <w:szCs w:val="16"/>
                        </w:rPr>
                      </w:pPr>
                      <w:r>
                        <w:rPr>
                          <w:rFonts w:ascii="Arial" w:hAnsi="Arial" w:cs="Arial"/>
                          <w:sz w:val="16"/>
                          <w:szCs w:val="16"/>
                        </w:rPr>
                        <w:t>VA  22314</w:t>
                      </w:r>
                    </w:p>
                  </w:txbxContent>
                </v:textbox>
              </v:shape>
            </w:pict>
          </mc:Fallback>
        </mc:AlternateContent>
      </w:r>
      <w:r w:rsidRPr="00E638C8">
        <w:rPr>
          <w:rFonts w:ascii="Times New Roman" w:eastAsia="Times New Roman" w:hAnsi="Times New Roman" w:cs="Times New Roman"/>
          <w:noProof/>
          <w:color w:val="2B579A"/>
          <w:sz w:val="24"/>
          <w:szCs w:val="24"/>
          <w:shd w:val="clear" w:color="auto" w:fill="E6E6E6"/>
        </w:rPr>
        <w:drawing>
          <wp:anchor distT="0" distB="0" distL="114300" distR="114300" simplePos="0" relativeHeight="251658242" behindDoc="1" locked="0" layoutInCell="1" allowOverlap="1" wp14:anchorId="6C17062E" wp14:editId="767CF897">
            <wp:simplePos x="0" y="0"/>
            <wp:positionH relativeFrom="column">
              <wp:posOffset>553388</wp:posOffset>
            </wp:positionH>
            <wp:positionV relativeFrom="paragraph">
              <wp:posOffset>-637606</wp:posOffset>
            </wp:positionV>
            <wp:extent cx="2684145" cy="406400"/>
            <wp:effectExtent l="0" t="0" r="1905" b="0"/>
            <wp:wrapNone/>
            <wp:docPr id="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4145" cy="406400"/>
                    </a:xfrm>
                    <a:prstGeom prst="rect">
                      <a:avLst/>
                    </a:prstGeom>
                    <a:noFill/>
                  </pic:spPr>
                </pic:pic>
              </a:graphicData>
            </a:graphic>
            <wp14:sizeRelH relativeFrom="page">
              <wp14:pctWidth>0</wp14:pctWidth>
            </wp14:sizeRelH>
            <wp14:sizeRelV relativeFrom="page">
              <wp14:pctHeight>0</wp14:pctHeight>
            </wp14:sizeRelV>
          </wp:anchor>
        </w:drawing>
      </w:r>
    </w:p>
    <w:p w14:paraId="44598704" w14:textId="77777777" w:rsidR="0043534E" w:rsidRDefault="0043534E" w:rsidP="0043534E">
      <w:pPr>
        <w:spacing w:after="0" w:line="240" w:lineRule="auto"/>
        <w:rPr>
          <w:rFonts w:ascii="Times New Roman" w:eastAsiaTheme="minorEastAsia" w:hAnsi="Times New Roman" w:cs="Times New Roman"/>
          <w:color w:val="000000"/>
          <w:sz w:val="24"/>
          <w:szCs w:val="24"/>
          <w:lang w:eastAsia="ja-JP"/>
        </w:rPr>
      </w:pPr>
    </w:p>
    <w:p w14:paraId="399D7740" w14:textId="63D12579" w:rsidR="0043534E" w:rsidRDefault="00402772" w:rsidP="0043534E">
      <w:pPr>
        <w:spacing w:after="0" w:line="240" w:lineRule="auto"/>
        <w:rPr>
          <w:rFonts w:ascii="Times New Roman" w:eastAsiaTheme="minorEastAsia" w:hAnsi="Times New Roman" w:cs="Times New Roman"/>
          <w:color w:val="000000" w:themeColor="text1"/>
          <w:sz w:val="24"/>
          <w:szCs w:val="24"/>
          <w:lang w:eastAsia="ja-JP"/>
        </w:rPr>
      </w:pPr>
      <w:r>
        <w:rPr>
          <w:rFonts w:ascii="Times New Roman" w:eastAsia="Times New Roman" w:hAnsi="Times New Roman" w:cs="Times New Roman"/>
          <w:noProof/>
          <w:color w:val="000000"/>
          <w:sz w:val="24"/>
          <w:szCs w:val="24"/>
          <w:shd w:val="clear" w:color="auto" w:fill="E6E6E6"/>
          <w:lang w:eastAsia="ja-JP"/>
        </w:rPr>
        <w:pict w14:anchorId="49D5C14E">
          <v:rect id="_x0000_s1026" style="position:absolute;margin-left:130.5pt;margin-top:63pt;width:405.4pt;height:1pt;z-index:251658241;mso-position-horizontal-relative:page;mso-position-vertical-relative:page" o:hralign="center" o:hrstd="t" o:hrnoshade="t" o:hr="t" fillcolor="black" stroked="f">
            <w10:wrap anchorx="page" anchory="page"/>
          </v:rect>
        </w:pict>
      </w:r>
      <w:r w:rsidR="0043534E" w:rsidRPr="47F7CF69">
        <w:rPr>
          <w:rFonts w:ascii="Times New Roman" w:eastAsiaTheme="minorEastAsia" w:hAnsi="Times New Roman" w:cs="Times New Roman"/>
          <w:color w:val="000000"/>
          <w:sz w:val="24"/>
          <w:szCs w:val="24"/>
          <w:lang w:eastAsia="ja-JP"/>
        </w:rPr>
        <w:t>DATE:</w:t>
      </w:r>
      <w:r w:rsidR="0043534E" w:rsidRPr="00E638C8">
        <w:rPr>
          <w:rFonts w:ascii="Times New Roman" w:eastAsiaTheme="minorEastAsia" w:hAnsi="Times New Roman" w:cs="Times New Roman"/>
          <w:color w:val="000000"/>
          <w:sz w:val="24"/>
          <w:szCs w:val="24"/>
          <w:lang w:eastAsia="ja-JP"/>
        </w:rPr>
        <w:tab/>
      </w:r>
      <w:r w:rsidR="0043534E" w:rsidRPr="47F7CF69">
        <w:rPr>
          <w:rFonts w:ascii="Times New Roman" w:eastAsiaTheme="minorEastAsia" w:hAnsi="Times New Roman" w:cs="Times New Roman"/>
          <w:color w:val="000000"/>
          <w:sz w:val="24"/>
          <w:szCs w:val="24"/>
          <w:lang w:eastAsia="ja-JP"/>
        </w:rPr>
        <w:t xml:space="preserve">       </w:t>
      </w:r>
      <w:r w:rsidR="0043534E">
        <w:tab/>
        <w:t xml:space="preserve">               </w:t>
      </w:r>
      <w:r w:rsidR="002459ED">
        <w:rPr>
          <w:rFonts w:ascii="Times New Roman" w:eastAsiaTheme="minorEastAsia" w:hAnsi="Times New Roman" w:cs="Times New Roman"/>
          <w:color w:val="000000"/>
          <w:sz w:val="24"/>
          <w:szCs w:val="24"/>
          <w:lang w:eastAsia="ja-JP"/>
        </w:rPr>
        <w:t>February 28</w:t>
      </w:r>
      <w:r w:rsidR="00850A7A">
        <w:rPr>
          <w:rFonts w:ascii="Times New Roman" w:eastAsiaTheme="minorEastAsia" w:hAnsi="Times New Roman" w:cs="Times New Roman"/>
          <w:color w:val="000000"/>
          <w:sz w:val="24"/>
          <w:szCs w:val="24"/>
          <w:lang w:eastAsia="ja-JP"/>
        </w:rPr>
        <w:t>,</w:t>
      </w:r>
      <w:r w:rsidR="0043534E" w:rsidRPr="47F7CF69">
        <w:rPr>
          <w:rFonts w:ascii="Times New Roman" w:eastAsiaTheme="minorEastAsia" w:hAnsi="Times New Roman" w:cs="Times New Roman"/>
          <w:color w:val="000000" w:themeColor="text1"/>
          <w:sz w:val="24"/>
          <w:szCs w:val="24"/>
          <w:lang w:eastAsia="ja-JP"/>
        </w:rPr>
        <w:t xml:space="preserve"> 2023</w:t>
      </w:r>
    </w:p>
    <w:p w14:paraId="68F4A113" w14:textId="77777777" w:rsidR="0043534E" w:rsidDel="00360604" w:rsidRDefault="0043534E" w:rsidP="0043534E">
      <w:pPr>
        <w:spacing w:after="0" w:line="240" w:lineRule="auto"/>
        <w:rPr>
          <w:rFonts w:ascii="Times New Roman" w:eastAsiaTheme="minorEastAsia" w:hAnsi="Times New Roman" w:cs="Times New Roman"/>
          <w:color w:val="000000"/>
          <w:sz w:val="24"/>
          <w:szCs w:val="24"/>
          <w:lang w:eastAsia="ja-JP"/>
        </w:rPr>
      </w:pPr>
    </w:p>
    <w:p w14:paraId="0BD4330B" w14:textId="15FF181D" w:rsidR="0043534E" w:rsidRPr="00E638C8" w:rsidRDefault="0043534E" w:rsidP="0043534E">
      <w:pPr>
        <w:spacing w:after="0" w:line="240" w:lineRule="auto"/>
        <w:rPr>
          <w:rFonts w:ascii="Times New Roman" w:eastAsiaTheme="minorEastAsia" w:hAnsi="Times New Roman" w:cs="Times New Roman"/>
          <w:color w:val="000000"/>
          <w:sz w:val="24"/>
          <w:szCs w:val="24"/>
          <w:lang w:eastAsia="ja-JP"/>
        </w:rPr>
      </w:pPr>
      <w:r w:rsidRPr="22846A93">
        <w:rPr>
          <w:rFonts w:ascii="Times New Roman" w:eastAsiaTheme="minorEastAsia" w:hAnsi="Times New Roman" w:cs="Times New Roman"/>
          <w:color w:val="000000" w:themeColor="text1"/>
          <w:sz w:val="24"/>
          <w:szCs w:val="24"/>
          <w:lang w:eastAsia="ja-JP"/>
        </w:rPr>
        <w:t>MEMO CODE:</w:t>
      </w:r>
      <w:r>
        <w:tab/>
      </w:r>
      <w:r w:rsidRPr="22846A93">
        <w:rPr>
          <w:rFonts w:ascii="Times New Roman" w:eastAsiaTheme="minorEastAsia" w:hAnsi="Times New Roman" w:cs="Times New Roman"/>
          <w:color w:val="000000" w:themeColor="text1"/>
          <w:sz w:val="24"/>
          <w:szCs w:val="24"/>
          <w:lang w:eastAsia="ja-JP"/>
        </w:rPr>
        <w:t xml:space="preserve">SFSP </w:t>
      </w:r>
      <w:r w:rsidR="00342A73">
        <w:rPr>
          <w:rFonts w:ascii="Times New Roman" w:eastAsiaTheme="minorEastAsia" w:hAnsi="Times New Roman" w:cs="Times New Roman"/>
          <w:color w:val="000000" w:themeColor="text1"/>
          <w:sz w:val="24"/>
          <w:szCs w:val="24"/>
          <w:lang w:eastAsia="ja-JP"/>
        </w:rPr>
        <w:t>01</w:t>
      </w:r>
      <w:r w:rsidRPr="000163C8">
        <w:rPr>
          <w:rFonts w:ascii="Times New Roman" w:eastAsiaTheme="minorEastAsia" w:hAnsi="Times New Roman" w:cs="Times New Roman"/>
          <w:color w:val="000000" w:themeColor="text1"/>
          <w:sz w:val="24"/>
          <w:szCs w:val="24"/>
          <w:lang w:eastAsia="ja-JP"/>
        </w:rPr>
        <w:t>-</w:t>
      </w:r>
      <w:r w:rsidRPr="22846A93">
        <w:rPr>
          <w:rFonts w:ascii="Times New Roman" w:eastAsiaTheme="minorEastAsia" w:hAnsi="Times New Roman" w:cs="Times New Roman"/>
          <w:color w:val="000000" w:themeColor="text1"/>
          <w:sz w:val="24"/>
          <w:szCs w:val="24"/>
          <w:lang w:eastAsia="ja-JP"/>
        </w:rPr>
        <w:t>2023</w:t>
      </w:r>
      <w:r w:rsidR="341EF6BE" w:rsidRPr="11F28207">
        <w:rPr>
          <w:rFonts w:ascii="Times New Roman" w:eastAsiaTheme="minorEastAsia" w:hAnsi="Times New Roman" w:cs="Times New Roman"/>
          <w:color w:val="000000" w:themeColor="text1"/>
          <w:sz w:val="24"/>
          <w:szCs w:val="24"/>
          <w:lang w:eastAsia="ja-JP"/>
        </w:rPr>
        <w:t xml:space="preserve">, </w:t>
      </w:r>
      <w:r w:rsidR="341EF6BE" w:rsidRPr="57710CC5">
        <w:rPr>
          <w:rFonts w:ascii="Times New Roman" w:eastAsiaTheme="minorEastAsia" w:hAnsi="Times New Roman" w:cs="Times New Roman"/>
          <w:color w:val="000000" w:themeColor="text1"/>
          <w:sz w:val="24"/>
          <w:szCs w:val="24"/>
          <w:lang w:eastAsia="ja-JP"/>
        </w:rPr>
        <w:t>SP</w:t>
      </w:r>
      <w:r w:rsidR="341EF6BE" w:rsidRPr="28B07585">
        <w:rPr>
          <w:rFonts w:ascii="Times New Roman" w:eastAsiaTheme="minorEastAsia" w:hAnsi="Times New Roman" w:cs="Times New Roman"/>
          <w:color w:val="000000" w:themeColor="text1"/>
          <w:sz w:val="24"/>
          <w:szCs w:val="24"/>
          <w:lang w:eastAsia="ja-JP"/>
        </w:rPr>
        <w:t xml:space="preserve"> </w:t>
      </w:r>
      <w:r w:rsidR="002459ED">
        <w:rPr>
          <w:rFonts w:ascii="Times New Roman" w:eastAsiaTheme="minorEastAsia" w:hAnsi="Times New Roman" w:cs="Times New Roman"/>
          <w:color w:val="000000" w:themeColor="text1"/>
          <w:sz w:val="24"/>
          <w:szCs w:val="24"/>
          <w:lang w:eastAsia="ja-JP"/>
        </w:rPr>
        <w:t>05</w:t>
      </w:r>
      <w:r w:rsidR="341EF6BE" w:rsidRPr="28B07585">
        <w:rPr>
          <w:rFonts w:ascii="Times New Roman" w:eastAsiaTheme="minorEastAsia" w:hAnsi="Times New Roman" w:cs="Times New Roman"/>
          <w:color w:val="000000" w:themeColor="text1"/>
          <w:sz w:val="24"/>
          <w:szCs w:val="24"/>
          <w:lang w:eastAsia="ja-JP"/>
        </w:rPr>
        <w:t>-2023</w:t>
      </w:r>
    </w:p>
    <w:p w14:paraId="66B6D801" w14:textId="77777777" w:rsidR="0043534E" w:rsidRPr="00E638C8" w:rsidRDefault="0043534E" w:rsidP="0043534E">
      <w:pPr>
        <w:spacing w:after="0" w:line="240" w:lineRule="auto"/>
        <w:rPr>
          <w:rFonts w:ascii="Times New Roman" w:eastAsiaTheme="minorEastAsia" w:hAnsi="Times New Roman" w:cs="Times New Roman"/>
          <w:color w:val="000000"/>
          <w:sz w:val="24"/>
          <w:szCs w:val="24"/>
          <w:lang w:eastAsia="ja-JP"/>
        </w:rPr>
      </w:pPr>
    </w:p>
    <w:p w14:paraId="0F89823F" w14:textId="0CA69490" w:rsidR="0043534E" w:rsidRPr="00E638C8" w:rsidRDefault="0043534E" w:rsidP="1B881EDE">
      <w:pPr>
        <w:spacing w:after="0" w:line="240" w:lineRule="auto"/>
        <w:ind w:left="2160" w:hanging="2160"/>
        <w:rPr>
          <w:rFonts w:ascii="Times New Roman" w:eastAsiaTheme="minorEastAsia" w:hAnsi="Times New Roman" w:cs="Times New Roman"/>
          <w:color w:val="000000"/>
          <w:sz w:val="24"/>
          <w:szCs w:val="24"/>
          <w:lang w:eastAsia="ja-JP"/>
        </w:rPr>
      </w:pPr>
      <w:r w:rsidRPr="1B881EDE">
        <w:rPr>
          <w:rFonts w:ascii="Times New Roman" w:eastAsiaTheme="minorEastAsia" w:hAnsi="Times New Roman" w:cs="Times New Roman"/>
          <w:color w:val="000000" w:themeColor="text1"/>
          <w:sz w:val="24"/>
          <w:szCs w:val="24"/>
          <w:lang w:eastAsia="ja-JP"/>
        </w:rPr>
        <w:t>SUBJECT:</w:t>
      </w:r>
      <w:r>
        <w:tab/>
      </w:r>
      <w:r w:rsidRPr="1B881EDE">
        <w:rPr>
          <w:rFonts w:ascii="Times New Roman" w:eastAsia="Times New Roman" w:hAnsi="Times New Roman" w:cs="Times New Roman"/>
          <w:sz w:val="24"/>
          <w:szCs w:val="24"/>
        </w:rPr>
        <w:t>Implementation Guidance</w:t>
      </w:r>
      <w:r w:rsidR="00FD4A75" w:rsidRPr="1B881EDE">
        <w:rPr>
          <w:rFonts w:ascii="Times New Roman" w:eastAsia="Times New Roman" w:hAnsi="Times New Roman" w:cs="Times New Roman"/>
          <w:sz w:val="24"/>
          <w:szCs w:val="24"/>
        </w:rPr>
        <w:t>:</w:t>
      </w:r>
      <w:r w:rsidRPr="1B881EDE">
        <w:rPr>
          <w:rFonts w:ascii="Times New Roman" w:eastAsia="Times New Roman" w:hAnsi="Times New Roman" w:cs="Times New Roman"/>
          <w:sz w:val="24"/>
          <w:szCs w:val="24"/>
        </w:rPr>
        <w:t xml:space="preserve"> Summer 2023 Non-Congregate Meal Service in Rural Areas</w:t>
      </w:r>
      <w:r w:rsidR="3A075B3A" w:rsidRPr="1B881EDE">
        <w:rPr>
          <w:rFonts w:ascii="Times New Roman" w:eastAsia="Times New Roman" w:hAnsi="Times New Roman" w:cs="Times New Roman"/>
          <w:sz w:val="24"/>
          <w:szCs w:val="24"/>
        </w:rPr>
        <w:t xml:space="preserve"> - Revised</w:t>
      </w:r>
    </w:p>
    <w:p w14:paraId="2956633C" w14:textId="77777777" w:rsidR="0043534E" w:rsidRPr="00E638C8" w:rsidRDefault="0043534E" w:rsidP="0043534E">
      <w:pPr>
        <w:spacing w:after="0" w:line="240" w:lineRule="auto"/>
        <w:rPr>
          <w:rFonts w:ascii="Times New Roman" w:eastAsiaTheme="minorEastAsia" w:hAnsi="Times New Roman" w:cs="Times New Roman"/>
          <w:color w:val="000000"/>
          <w:sz w:val="24"/>
          <w:szCs w:val="24"/>
          <w:lang w:eastAsia="ja-JP"/>
        </w:rPr>
      </w:pPr>
    </w:p>
    <w:p w14:paraId="7229BF0C" w14:textId="77777777" w:rsidR="0043534E" w:rsidRPr="00E638C8" w:rsidRDefault="0043534E" w:rsidP="0043534E">
      <w:pPr>
        <w:spacing w:after="0" w:line="240" w:lineRule="auto"/>
        <w:rPr>
          <w:rFonts w:ascii="Times New Roman" w:eastAsiaTheme="minorEastAsia" w:hAnsi="Times New Roman" w:cs="Times New Roman"/>
          <w:color w:val="000000"/>
          <w:sz w:val="24"/>
          <w:szCs w:val="24"/>
          <w:lang w:eastAsia="ja-JP"/>
        </w:rPr>
      </w:pPr>
      <w:r w:rsidRPr="00E638C8">
        <w:rPr>
          <w:rFonts w:ascii="Times New Roman" w:eastAsiaTheme="minorEastAsia" w:hAnsi="Times New Roman" w:cs="Times New Roman"/>
          <w:color w:val="000000"/>
          <w:sz w:val="24"/>
          <w:szCs w:val="24"/>
          <w:lang w:eastAsia="ja-JP"/>
        </w:rPr>
        <w:t>TO:</w:t>
      </w:r>
      <w:r w:rsidRPr="00E638C8">
        <w:rPr>
          <w:rFonts w:ascii="Times New Roman" w:eastAsiaTheme="minorEastAsia" w:hAnsi="Times New Roman" w:cs="Times New Roman"/>
          <w:color w:val="000000"/>
          <w:sz w:val="24"/>
          <w:szCs w:val="24"/>
          <w:lang w:eastAsia="ja-JP"/>
        </w:rPr>
        <w:tab/>
      </w:r>
      <w:r w:rsidRPr="00E638C8">
        <w:rPr>
          <w:rFonts w:ascii="Times New Roman" w:eastAsiaTheme="minorEastAsia" w:hAnsi="Times New Roman" w:cs="Times New Roman"/>
          <w:color w:val="000000"/>
          <w:sz w:val="24"/>
          <w:szCs w:val="24"/>
          <w:lang w:eastAsia="ja-JP"/>
        </w:rPr>
        <w:tab/>
      </w:r>
      <w:r w:rsidRPr="00E638C8">
        <w:rPr>
          <w:rFonts w:ascii="Times New Roman" w:eastAsiaTheme="minorEastAsia" w:hAnsi="Times New Roman" w:cs="Times New Roman"/>
          <w:color w:val="000000"/>
          <w:sz w:val="24"/>
          <w:szCs w:val="24"/>
          <w:lang w:eastAsia="ja-JP"/>
        </w:rPr>
        <w:tab/>
        <w:t xml:space="preserve">Regional Directors </w:t>
      </w:r>
    </w:p>
    <w:p w14:paraId="46932FC9" w14:textId="77777777" w:rsidR="0043534E" w:rsidRPr="00E638C8" w:rsidRDefault="0043534E" w:rsidP="0043534E">
      <w:pPr>
        <w:spacing w:after="0" w:line="240" w:lineRule="auto"/>
        <w:rPr>
          <w:rFonts w:ascii="Times New Roman" w:eastAsiaTheme="minorEastAsia" w:hAnsi="Times New Roman" w:cs="Times New Roman"/>
          <w:color w:val="000000"/>
          <w:sz w:val="24"/>
          <w:szCs w:val="24"/>
          <w:lang w:eastAsia="ja-JP"/>
        </w:rPr>
      </w:pPr>
      <w:r w:rsidRPr="00E638C8">
        <w:rPr>
          <w:rFonts w:ascii="Times New Roman" w:eastAsiaTheme="minorEastAsia" w:hAnsi="Times New Roman" w:cs="Times New Roman"/>
          <w:color w:val="000000"/>
          <w:sz w:val="24"/>
          <w:szCs w:val="24"/>
          <w:lang w:eastAsia="ja-JP"/>
        </w:rPr>
        <w:tab/>
      </w:r>
      <w:r w:rsidRPr="00E638C8">
        <w:rPr>
          <w:rFonts w:ascii="Times New Roman" w:eastAsiaTheme="minorEastAsia" w:hAnsi="Times New Roman" w:cs="Times New Roman"/>
          <w:color w:val="000000"/>
          <w:sz w:val="24"/>
          <w:szCs w:val="24"/>
          <w:lang w:eastAsia="ja-JP"/>
        </w:rPr>
        <w:tab/>
      </w:r>
      <w:r w:rsidRPr="00E638C8">
        <w:rPr>
          <w:rFonts w:ascii="Times New Roman" w:eastAsiaTheme="minorEastAsia" w:hAnsi="Times New Roman" w:cs="Times New Roman"/>
          <w:color w:val="000000"/>
          <w:sz w:val="24"/>
          <w:szCs w:val="24"/>
          <w:lang w:eastAsia="ja-JP"/>
        </w:rPr>
        <w:tab/>
      </w:r>
      <w:r>
        <w:rPr>
          <w:rFonts w:ascii="Times New Roman" w:eastAsiaTheme="minorEastAsia" w:hAnsi="Times New Roman" w:cs="Times New Roman"/>
          <w:color w:val="000000"/>
          <w:sz w:val="24"/>
          <w:szCs w:val="24"/>
          <w:lang w:eastAsia="ja-JP"/>
        </w:rPr>
        <w:t>Child</w:t>
      </w:r>
      <w:r w:rsidRPr="00E638C8">
        <w:rPr>
          <w:rFonts w:ascii="Times New Roman" w:eastAsiaTheme="minorEastAsia" w:hAnsi="Times New Roman" w:cs="Times New Roman"/>
          <w:color w:val="000000"/>
          <w:sz w:val="24"/>
          <w:szCs w:val="24"/>
          <w:lang w:eastAsia="ja-JP"/>
        </w:rPr>
        <w:t xml:space="preserve"> Nutrition Programs</w:t>
      </w:r>
    </w:p>
    <w:p w14:paraId="179D18C0" w14:textId="77777777" w:rsidR="0043534E" w:rsidRPr="00E638C8" w:rsidRDefault="0043534E" w:rsidP="0043534E">
      <w:pPr>
        <w:spacing w:after="0" w:line="240" w:lineRule="auto"/>
        <w:rPr>
          <w:rFonts w:ascii="Times New Roman" w:eastAsiaTheme="minorEastAsia" w:hAnsi="Times New Roman" w:cs="Times New Roman"/>
          <w:color w:val="000000"/>
          <w:sz w:val="24"/>
          <w:szCs w:val="24"/>
          <w:lang w:eastAsia="ja-JP"/>
        </w:rPr>
      </w:pPr>
      <w:r w:rsidRPr="00E638C8">
        <w:rPr>
          <w:rFonts w:ascii="Times New Roman" w:eastAsiaTheme="minorEastAsia" w:hAnsi="Times New Roman" w:cs="Times New Roman"/>
          <w:color w:val="000000"/>
          <w:sz w:val="24"/>
          <w:szCs w:val="24"/>
          <w:lang w:eastAsia="ja-JP"/>
        </w:rPr>
        <w:tab/>
      </w:r>
      <w:r w:rsidRPr="00E638C8">
        <w:rPr>
          <w:rFonts w:ascii="Times New Roman" w:eastAsiaTheme="minorEastAsia" w:hAnsi="Times New Roman" w:cs="Times New Roman"/>
          <w:color w:val="000000"/>
          <w:sz w:val="24"/>
          <w:szCs w:val="24"/>
          <w:lang w:eastAsia="ja-JP"/>
        </w:rPr>
        <w:tab/>
      </w:r>
      <w:r w:rsidRPr="00E638C8">
        <w:rPr>
          <w:rFonts w:ascii="Times New Roman" w:eastAsiaTheme="minorEastAsia" w:hAnsi="Times New Roman" w:cs="Times New Roman"/>
          <w:color w:val="000000"/>
          <w:sz w:val="24"/>
          <w:szCs w:val="24"/>
          <w:lang w:eastAsia="ja-JP"/>
        </w:rPr>
        <w:tab/>
        <w:t>All Regions</w:t>
      </w:r>
    </w:p>
    <w:p w14:paraId="00CB325B" w14:textId="77777777" w:rsidR="0043534E" w:rsidRPr="00E638C8" w:rsidRDefault="0043534E" w:rsidP="0043534E">
      <w:pPr>
        <w:spacing w:after="0" w:line="240" w:lineRule="auto"/>
        <w:rPr>
          <w:rFonts w:ascii="Times New Roman" w:eastAsiaTheme="minorEastAsia" w:hAnsi="Times New Roman" w:cs="Times New Roman"/>
          <w:color w:val="000000"/>
          <w:sz w:val="24"/>
          <w:szCs w:val="24"/>
          <w:lang w:eastAsia="ja-JP"/>
        </w:rPr>
      </w:pPr>
    </w:p>
    <w:p w14:paraId="0E576DCE" w14:textId="77777777" w:rsidR="0043534E" w:rsidRPr="00E638C8" w:rsidRDefault="0043534E" w:rsidP="0043534E">
      <w:pPr>
        <w:spacing w:after="0" w:line="240" w:lineRule="auto"/>
        <w:rPr>
          <w:rFonts w:ascii="Times New Roman" w:eastAsiaTheme="minorEastAsia" w:hAnsi="Times New Roman" w:cs="Times New Roman"/>
          <w:color w:val="000000"/>
          <w:sz w:val="24"/>
          <w:szCs w:val="24"/>
          <w:lang w:eastAsia="ja-JP"/>
        </w:rPr>
      </w:pPr>
      <w:r w:rsidRPr="00E638C8">
        <w:rPr>
          <w:rFonts w:ascii="Times New Roman" w:eastAsiaTheme="minorEastAsia" w:hAnsi="Times New Roman" w:cs="Times New Roman"/>
          <w:color w:val="000000"/>
          <w:sz w:val="24"/>
          <w:szCs w:val="24"/>
          <w:lang w:eastAsia="ja-JP"/>
        </w:rPr>
        <w:tab/>
      </w:r>
      <w:r w:rsidRPr="00E638C8">
        <w:rPr>
          <w:rFonts w:ascii="Times New Roman" w:eastAsiaTheme="minorEastAsia" w:hAnsi="Times New Roman" w:cs="Times New Roman"/>
          <w:color w:val="000000"/>
          <w:sz w:val="24"/>
          <w:szCs w:val="24"/>
          <w:lang w:eastAsia="ja-JP"/>
        </w:rPr>
        <w:tab/>
      </w:r>
      <w:r w:rsidRPr="00E638C8">
        <w:rPr>
          <w:rFonts w:ascii="Times New Roman" w:eastAsiaTheme="minorEastAsia" w:hAnsi="Times New Roman" w:cs="Times New Roman"/>
          <w:color w:val="000000"/>
          <w:sz w:val="24"/>
          <w:szCs w:val="24"/>
          <w:lang w:eastAsia="ja-JP"/>
        </w:rPr>
        <w:tab/>
        <w:t>State Directors</w:t>
      </w:r>
    </w:p>
    <w:p w14:paraId="4B1C39C6" w14:textId="77777777" w:rsidR="0043534E" w:rsidRPr="00E638C8" w:rsidRDefault="0043534E" w:rsidP="0043534E">
      <w:pPr>
        <w:spacing w:after="0" w:line="240" w:lineRule="auto"/>
        <w:rPr>
          <w:rFonts w:ascii="Times New Roman" w:eastAsiaTheme="minorEastAsia" w:hAnsi="Times New Roman" w:cs="Times New Roman"/>
          <w:color w:val="000000"/>
          <w:sz w:val="24"/>
          <w:szCs w:val="24"/>
          <w:lang w:eastAsia="ja-JP"/>
        </w:rPr>
      </w:pPr>
      <w:r w:rsidRPr="00E638C8">
        <w:rPr>
          <w:rFonts w:ascii="Times New Roman" w:eastAsiaTheme="minorEastAsia" w:hAnsi="Times New Roman" w:cs="Times New Roman"/>
          <w:color w:val="000000"/>
          <w:sz w:val="24"/>
          <w:szCs w:val="24"/>
          <w:lang w:eastAsia="ja-JP"/>
        </w:rPr>
        <w:tab/>
      </w:r>
      <w:r w:rsidRPr="00E638C8">
        <w:rPr>
          <w:rFonts w:ascii="Times New Roman" w:eastAsiaTheme="minorEastAsia" w:hAnsi="Times New Roman" w:cs="Times New Roman"/>
          <w:color w:val="000000"/>
          <w:sz w:val="24"/>
          <w:szCs w:val="24"/>
          <w:lang w:eastAsia="ja-JP"/>
        </w:rPr>
        <w:tab/>
      </w:r>
      <w:r w:rsidRPr="00E638C8">
        <w:rPr>
          <w:rFonts w:ascii="Times New Roman" w:eastAsiaTheme="minorEastAsia" w:hAnsi="Times New Roman" w:cs="Times New Roman"/>
          <w:color w:val="000000"/>
          <w:sz w:val="24"/>
          <w:szCs w:val="24"/>
          <w:lang w:eastAsia="ja-JP"/>
        </w:rPr>
        <w:tab/>
        <w:t>Child Nutrition Programs</w:t>
      </w:r>
    </w:p>
    <w:p w14:paraId="14E14047" w14:textId="77777777" w:rsidR="0043534E" w:rsidRDefault="0043534E" w:rsidP="0043534E">
      <w:pPr>
        <w:spacing w:after="0" w:line="240" w:lineRule="auto"/>
        <w:rPr>
          <w:rFonts w:ascii="Times New Roman" w:eastAsiaTheme="minorEastAsia" w:hAnsi="Times New Roman" w:cs="Times New Roman"/>
          <w:color w:val="000000"/>
          <w:sz w:val="24"/>
          <w:szCs w:val="24"/>
          <w:lang w:eastAsia="ja-JP"/>
        </w:rPr>
      </w:pPr>
      <w:r w:rsidRPr="00E638C8">
        <w:rPr>
          <w:rFonts w:ascii="Times New Roman" w:eastAsiaTheme="minorEastAsia" w:hAnsi="Times New Roman" w:cs="Times New Roman"/>
          <w:color w:val="000000"/>
          <w:sz w:val="24"/>
          <w:szCs w:val="24"/>
          <w:lang w:eastAsia="ja-JP"/>
        </w:rPr>
        <w:tab/>
      </w:r>
      <w:r w:rsidRPr="00E638C8">
        <w:rPr>
          <w:rFonts w:ascii="Times New Roman" w:eastAsiaTheme="minorEastAsia" w:hAnsi="Times New Roman" w:cs="Times New Roman"/>
          <w:color w:val="000000"/>
          <w:sz w:val="24"/>
          <w:szCs w:val="24"/>
          <w:lang w:eastAsia="ja-JP"/>
        </w:rPr>
        <w:tab/>
      </w:r>
      <w:r w:rsidRPr="00E638C8">
        <w:rPr>
          <w:rFonts w:ascii="Times New Roman" w:eastAsiaTheme="minorEastAsia" w:hAnsi="Times New Roman" w:cs="Times New Roman"/>
          <w:color w:val="000000"/>
          <w:sz w:val="24"/>
          <w:szCs w:val="24"/>
          <w:lang w:eastAsia="ja-JP"/>
        </w:rPr>
        <w:tab/>
        <w:t>All States</w:t>
      </w:r>
      <w:r>
        <w:rPr>
          <w:rFonts w:ascii="Times New Roman" w:eastAsiaTheme="minorEastAsia" w:hAnsi="Times New Roman" w:cs="Times New Roman"/>
          <w:color w:val="000000"/>
          <w:sz w:val="24"/>
          <w:szCs w:val="24"/>
          <w:lang w:eastAsia="ja-JP"/>
        </w:rPr>
        <w:t xml:space="preserve"> </w:t>
      </w:r>
    </w:p>
    <w:p w14:paraId="206BAFC6" w14:textId="77777777" w:rsidR="0043534E" w:rsidRPr="00EE1E31" w:rsidRDefault="0043534E" w:rsidP="0043534E">
      <w:pPr>
        <w:spacing w:after="0" w:line="240" w:lineRule="auto"/>
        <w:ind w:firstLine="2160"/>
        <w:textAlignment w:val="baseline"/>
        <w:rPr>
          <w:rFonts w:ascii="Segoe UI" w:eastAsia="Times New Roman" w:hAnsi="Segoe UI" w:cs="Segoe UI"/>
          <w:sz w:val="18"/>
          <w:szCs w:val="18"/>
        </w:rPr>
      </w:pPr>
      <w:r w:rsidRPr="00EE1E31">
        <w:rPr>
          <w:rFonts w:ascii="Segoe UI" w:eastAsia="Times New Roman" w:hAnsi="Segoe UI" w:cs="Segoe UI"/>
          <w:sz w:val="18"/>
          <w:szCs w:val="18"/>
        </w:rPr>
        <w:t> </w:t>
      </w:r>
    </w:p>
    <w:tbl>
      <w:tblPr>
        <w:tblW w:w="9045" w:type="dxa"/>
        <w:tblInd w:w="27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675"/>
        <w:gridCol w:w="5370"/>
      </w:tblGrid>
      <w:tr w:rsidR="0043534E" w:rsidRPr="00EE1E31" w14:paraId="26CE8A41" w14:textId="77777777" w:rsidTr="00FA6701">
        <w:tc>
          <w:tcPr>
            <w:tcW w:w="36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E42F972" w14:textId="77777777" w:rsidR="0043534E" w:rsidRPr="00EE1E31" w:rsidRDefault="0043534E" w:rsidP="00FA6701">
            <w:pPr>
              <w:spacing w:after="0" w:line="240" w:lineRule="auto"/>
              <w:textAlignment w:val="baseline"/>
              <w:rPr>
                <w:rFonts w:ascii="Times New Roman" w:eastAsia="Times New Roman" w:hAnsi="Times New Roman" w:cs="Times New Roman"/>
                <w:sz w:val="24"/>
                <w:szCs w:val="24"/>
              </w:rPr>
            </w:pPr>
            <w:r w:rsidRPr="00EE1E31">
              <w:rPr>
                <w:rFonts w:ascii="Times New Roman" w:eastAsia="Times New Roman" w:hAnsi="Times New Roman" w:cs="Times New Roman"/>
                <w:b/>
                <w:bCs/>
                <w:sz w:val="24"/>
                <w:szCs w:val="24"/>
              </w:rPr>
              <w:t>Issuing Agency/Office:</w:t>
            </w:r>
            <w:r w:rsidRPr="00EE1E31">
              <w:rPr>
                <w:rFonts w:ascii="Times New Roman" w:eastAsia="Times New Roman" w:hAnsi="Times New Roman" w:cs="Times New Roman"/>
                <w:sz w:val="24"/>
                <w:szCs w:val="24"/>
              </w:rPr>
              <w:t>  </w:t>
            </w:r>
          </w:p>
        </w:tc>
        <w:tc>
          <w:tcPr>
            <w:tcW w:w="53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A68854C" w14:textId="77777777" w:rsidR="0043534E" w:rsidRPr="00EE1E31" w:rsidRDefault="0043534E" w:rsidP="00FA6701">
            <w:pPr>
              <w:spacing w:after="0" w:line="240" w:lineRule="auto"/>
              <w:textAlignment w:val="baseline"/>
              <w:rPr>
                <w:rFonts w:ascii="Times New Roman" w:eastAsia="Times New Roman" w:hAnsi="Times New Roman" w:cs="Times New Roman"/>
                <w:sz w:val="24"/>
                <w:szCs w:val="24"/>
              </w:rPr>
            </w:pPr>
            <w:r w:rsidRPr="00EE1E31">
              <w:rPr>
                <w:rFonts w:ascii="Times New Roman" w:eastAsia="Times New Roman" w:hAnsi="Times New Roman" w:cs="Times New Roman"/>
                <w:sz w:val="24"/>
                <w:szCs w:val="24"/>
              </w:rPr>
              <w:t>FNS/Child Nutrition Programs  </w:t>
            </w:r>
          </w:p>
        </w:tc>
      </w:tr>
      <w:tr w:rsidR="0043534E" w:rsidRPr="00EE1E31" w14:paraId="0B97507F" w14:textId="77777777" w:rsidTr="00FA6701">
        <w:tc>
          <w:tcPr>
            <w:tcW w:w="36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C9AAAB1" w14:textId="77777777" w:rsidR="0043534E" w:rsidRPr="00EE1E31" w:rsidRDefault="0043534E" w:rsidP="00FA6701">
            <w:pPr>
              <w:spacing w:after="0" w:line="240" w:lineRule="auto"/>
              <w:textAlignment w:val="baseline"/>
              <w:rPr>
                <w:rFonts w:ascii="Times New Roman" w:eastAsia="Times New Roman" w:hAnsi="Times New Roman" w:cs="Times New Roman"/>
                <w:sz w:val="24"/>
                <w:szCs w:val="24"/>
              </w:rPr>
            </w:pPr>
            <w:r w:rsidRPr="00EE1E31">
              <w:rPr>
                <w:rFonts w:ascii="Times New Roman" w:eastAsia="Times New Roman" w:hAnsi="Times New Roman" w:cs="Times New Roman"/>
                <w:b/>
                <w:bCs/>
                <w:sz w:val="24"/>
                <w:szCs w:val="24"/>
              </w:rPr>
              <w:t>Title of Document:</w:t>
            </w:r>
            <w:r w:rsidRPr="00EE1E31">
              <w:rPr>
                <w:rFonts w:ascii="Times New Roman" w:eastAsia="Times New Roman" w:hAnsi="Times New Roman" w:cs="Times New Roman"/>
                <w:sz w:val="24"/>
                <w:szCs w:val="24"/>
              </w:rPr>
              <w:t>  </w:t>
            </w:r>
          </w:p>
        </w:tc>
        <w:tc>
          <w:tcPr>
            <w:tcW w:w="53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493224A" w14:textId="77777777" w:rsidR="0043534E" w:rsidRPr="00EE1E31" w:rsidRDefault="0043534E" w:rsidP="00FA6701">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Summer 2023 Non-congregate Meal Service in Rural Areas</w:t>
            </w:r>
          </w:p>
        </w:tc>
      </w:tr>
      <w:tr w:rsidR="0043534E" w:rsidRPr="00EE1E31" w14:paraId="02F158D5" w14:textId="77777777" w:rsidTr="00FA6701">
        <w:tc>
          <w:tcPr>
            <w:tcW w:w="36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6F7C2EC" w14:textId="77777777" w:rsidR="0043534E" w:rsidRPr="00EE1E31" w:rsidRDefault="0043534E" w:rsidP="00FA6701">
            <w:pPr>
              <w:spacing w:after="0" w:line="240" w:lineRule="auto"/>
              <w:textAlignment w:val="baseline"/>
              <w:rPr>
                <w:rFonts w:ascii="Times New Roman" w:eastAsia="Times New Roman" w:hAnsi="Times New Roman" w:cs="Times New Roman"/>
                <w:sz w:val="24"/>
                <w:szCs w:val="24"/>
              </w:rPr>
            </w:pPr>
            <w:r w:rsidRPr="00EE1E31">
              <w:rPr>
                <w:rFonts w:ascii="Times New Roman" w:eastAsia="Times New Roman" w:hAnsi="Times New Roman" w:cs="Times New Roman"/>
                <w:b/>
                <w:bCs/>
                <w:sz w:val="24"/>
                <w:szCs w:val="24"/>
              </w:rPr>
              <w:t>Document ID:</w:t>
            </w:r>
            <w:r w:rsidRPr="00EE1E31">
              <w:rPr>
                <w:rFonts w:ascii="Times New Roman" w:eastAsia="Times New Roman" w:hAnsi="Times New Roman" w:cs="Times New Roman"/>
                <w:sz w:val="24"/>
                <w:szCs w:val="24"/>
              </w:rPr>
              <w:t>  </w:t>
            </w:r>
          </w:p>
        </w:tc>
        <w:tc>
          <w:tcPr>
            <w:tcW w:w="53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9FDA6B6" w14:textId="77777777" w:rsidR="0043534E" w:rsidRPr="00EE1E31" w:rsidRDefault="0043534E" w:rsidP="00FA6701">
            <w:pPr>
              <w:spacing w:after="0" w:line="240" w:lineRule="auto"/>
              <w:textAlignment w:val="baseline"/>
              <w:rPr>
                <w:rFonts w:ascii="Times New Roman" w:eastAsia="Times New Roman" w:hAnsi="Times New Roman" w:cs="Times New Roman"/>
                <w:sz w:val="24"/>
                <w:szCs w:val="24"/>
              </w:rPr>
            </w:pPr>
            <w:r w:rsidRPr="00EE1E31">
              <w:rPr>
                <w:rFonts w:ascii="Times New Roman" w:eastAsia="Times New Roman" w:hAnsi="Times New Roman" w:cs="Times New Roman"/>
                <w:sz w:val="24"/>
                <w:szCs w:val="24"/>
              </w:rPr>
              <w:t>  </w:t>
            </w:r>
          </w:p>
        </w:tc>
      </w:tr>
      <w:tr w:rsidR="0043534E" w:rsidRPr="00EE1E31" w14:paraId="7DAA8734" w14:textId="77777777" w:rsidTr="00FA6701">
        <w:tc>
          <w:tcPr>
            <w:tcW w:w="36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FE98624" w14:textId="77777777" w:rsidR="0043534E" w:rsidRPr="00EE1E31" w:rsidRDefault="0043534E" w:rsidP="00FA6701">
            <w:pPr>
              <w:spacing w:after="0" w:line="240" w:lineRule="auto"/>
              <w:textAlignment w:val="baseline"/>
              <w:rPr>
                <w:rFonts w:ascii="Times New Roman" w:eastAsia="Times New Roman" w:hAnsi="Times New Roman" w:cs="Times New Roman"/>
                <w:sz w:val="24"/>
                <w:szCs w:val="24"/>
              </w:rPr>
            </w:pPr>
            <w:r w:rsidRPr="00EE1E31">
              <w:rPr>
                <w:rFonts w:ascii="Times New Roman" w:eastAsia="Times New Roman" w:hAnsi="Times New Roman" w:cs="Times New Roman"/>
                <w:b/>
                <w:bCs/>
                <w:sz w:val="24"/>
                <w:szCs w:val="24"/>
              </w:rPr>
              <w:t>Z-RIN:</w:t>
            </w:r>
            <w:r w:rsidRPr="00EE1E31">
              <w:rPr>
                <w:rFonts w:ascii="Times New Roman" w:eastAsia="Times New Roman" w:hAnsi="Times New Roman" w:cs="Times New Roman"/>
                <w:sz w:val="24"/>
                <w:szCs w:val="24"/>
              </w:rPr>
              <w:t>  </w:t>
            </w:r>
          </w:p>
        </w:tc>
        <w:tc>
          <w:tcPr>
            <w:tcW w:w="53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CCC1E13" w14:textId="77777777" w:rsidR="0043534E" w:rsidRPr="00EE1E31" w:rsidRDefault="0043534E" w:rsidP="00FA6701">
            <w:pPr>
              <w:spacing w:after="0" w:line="240" w:lineRule="auto"/>
              <w:textAlignment w:val="baseline"/>
              <w:rPr>
                <w:rFonts w:ascii="Times New Roman" w:eastAsia="Times New Roman" w:hAnsi="Times New Roman" w:cs="Times New Roman"/>
                <w:sz w:val="24"/>
                <w:szCs w:val="24"/>
              </w:rPr>
            </w:pPr>
            <w:r w:rsidRPr="00EE1E31">
              <w:rPr>
                <w:rFonts w:ascii="Times New Roman" w:eastAsia="Times New Roman" w:hAnsi="Times New Roman" w:cs="Times New Roman"/>
                <w:sz w:val="24"/>
                <w:szCs w:val="24"/>
              </w:rPr>
              <w:t>  </w:t>
            </w:r>
          </w:p>
        </w:tc>
      </w:tr>
      <w:tr w:rsidR="0043534E" w:rsidRPr="00EE1E31" w14:paraId="5AAF57DD" w14:textId="77777777" w:rsidTr="00FA6701">
        <w:tc>
          <w:tcPr>
            <w:tcW w:w="36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211E0F6" w14:textId="77777777" w:rsidR="0043534E" w:rsidRPr="00EE1E31" w:rsidRDefault="0043534E" w:rsidP="00FA6701">
            <w:pPr>
              <w:spacing w:after="0" w:line="240" w:lineRule="auto"/>
              <w:textAlignment w:val="baseline"/>
              <w:rPr>
                <w:rFonts w:ascii="Times New Roman" w:eastAsia="Times New Roman" w:hAnsi="Times New Roman" w:cs="Times New Roman"/>
                <w:sz w:val="24"/>
                <w:szCs w:val="24"/>
              </w:rPr>
            </w:pPr>
            <w:r w:rsidRPr="00EE1E31">
              <w:rPr>
                <w:rFonts w:ascii="Times New Roman" w:eastAsia="Times New Roman" w:hAnsi="Times New Roman" w:cs="Times New Roman"/>
                <w:b/>
                <w:bCs/>
                <w:sz w:val="24"/>
                <w:szCs w:val="24"/>
              </w:rPr>
              <w:t>Date of Issuance:</w:t>
            </w:r>
            <w:r w:rsidRPr="00EE1E31">
              <w:rPr>
                <w:rFonts w:ascii="Times New Roman" w:eastAsia="Times New Roman" w:hAnsi="Times New Roman" w:cs="Times New Roman"/>
                <w:sz w:val="24"/>
                <w:szCs w:val="24"/>
              </w:rPr>
              <w:t>  </w:t>
            </w:r>
          </w:p>
        </w:tc>
        <w:tc>
          <w:tcPr>
            <w:tcW w:w="53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2EFF5A3" w14:textId="5FB2CDF5" w:rsidR="0043534E" w:rsidRPr="00EE7B88" w:rsidRDefault="002459ED" w:rsidP="00FA6701">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28</w:t>
            </w:r>
            <w:r w:rsidR="0043534E">
              <w:rPr>
                <w:rFonts w:ascii="Times New Roman" w:eastAsia="Times New Roman" w:hAnsi="Times New Roman" w:cs="Times New Roman"/>
                <w:sz w:val="24"/>
                <w:szCs w:val="24"/>
              </w:rPr>
              <w:t xml:space="preserve">, </w:t>
            </w:r>
            <w:proofErr w:type="gramStart"/>
            <w:r w:rsidR="0043534E" w:rsidRPr="00EE7B88">
              <w:rPr>
                <w:rFonts w:ascii="Times New Roman" w:eastAsia="Times New Roman" w:hAnsi="Times New Roman" w:cs="Times New Roman"/>
                <w:sz w:val="24"/>
                <w:szCs w:val="24"/>
              </w:rPr>
              <w:t>2023</w:t>
            </w:r>
            <w:proofErr w:type="gramEnd"/>
            <w:r w:rsidR="0043534E" w:rsidRPr="00EE7B88">
              <w:rPr>
                <w:rFonts w:ascii="Times New Roman" w:eastAsia="Times New Roman" w:hAnsi="Times New Roman" w:cs="Times New Roman"/>
                <w:sz w:val="24"/>
                <w:szCs w:val="24"/>
              </w:rPr>
              <w:t>  </w:t>
            </w:r>
          </w:p>
        </w:tc>
      </w:tr>
      <w:tr w:rsidR="0043534E" w:rsidRPr="00EE1E31" w14:paraId="4F54AEA8" w14:textId="77777777" w:rsidTr="00FA6701">
        <w:tc>
          <w:tcPr>
            <w:tcW w:w="36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3CA9779" w14:textId="77777777" w:rsidR="0043534E" w:rsidRPr="00EE1E31" w:rsidRDefault="0043534E" w:rsidP="00FA6701">
            <w:pPr>
              <w:spacing w:after="0" w:line="240" w:lineRule="auto"/>
              <w:textAlignment w:val="baseline"/>
              <w:rPr>
                <w:rFonts w:ascii="Times New Roman" w:eastAsia="Times New Roman" w:hAnsi="Times New Roman" w:cs="Times New Roman"/>
                <w:sz w:val="24"/>
                <w:szCs w:val="24"/>
              </w:rPr>
            </w:pPr>
            <w:r w:rsidRPr="00EE1E31">
              <w:rPr>
                <w:rFonts w:ascii="Times New Roman" w:eastAsia="Times New Roman" w:hAnsi="Times New Roman" w:cs="Times New Roman"/>
                <w:b/>
                <w:bCs/>
                <w:sz w:val="24"/>
                <w:szCs w:val="24"/>
              </w:rPr>
              <w:t>Replaces:</w:t>
            </w:r>
            <w:r w:rsidRPr="00EE1E31">
              <w:rPr>
                <w:rFonts w:ascii="Times New Roman" w:eastAsia="Times New Roman" w:hAnsi="Times New Roman" w:cs="Times New Roman"/>
                <w:sz w:val="24"/>
                <w:szCs w:val="24"/>
              </w:rPr>
              <w:t>  </w:t>
            </w:r>
          </w:p>
        </w:tc>
        <w:tc>
          <w:tcPr>
            <w:tcW w:w="5370" w:type="dxa"/>
            <w:tcBorders>
              <w:top w:val="single" w:sz="6" w:space="0" w:color="auto"/>
              <w:left w:val="single" w:sz="6" w:space="0" w:color="auto"/>
              <w:bottom w:val="single" w:sz="6" w:space="0" w:color="auto"/>
              <w:right w:val="single" w:sz="6" w:space="0" w:color="auto"/>
            </w:tcBorders>
            <w:shd w:val="clear" w:color="auto" w:fill="auto"/>
            <w:hideMark/>
          </w:tcPr>
          <w:p w14:paraId="5E21BCCB" w14:textId="77777777" w:rsidR="0043534E" w:rsidRPr="00EE7B88" w:rsidRDefault="0043534E" w:rsidP="00FA6701">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r>
      <w:tr w:rsidR="0043534E" w:rsidRPr="00EE1E31" w14:paraId="7ADCD246" w14:textId="77777777" w:rsidTr="00FA6701">
        <w:tc>
          <w:tcPr>
            <w:tcW w:w="36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EBD46FB" w14:textId="77777777" w:rsidR="0043534E" w:rsidRPr="00EE1E31" w:rsidRDefault="0043534E" w:rsidP="00FA6701">
            <w:pPr>
              <w:spacing w:after="0" w:line="240" w:lineRule="auto"/>
              <w:textAlignment w:val="baseline"/>
              <w:rPr>
                <w:rFonts w:ascii="Times New Roman" w:eastAsia="Times New Roman" w:hAnsi="Times New Roman" w:cs="Times New Roman"/>
                <w:sz w:val="24"/>
                <w:szCs w:val="24"/>
              </w:rPr>
            </w:pPr>
            <w:r w:rsidRPr="00EE1E31">
              <w:rPr>
                <w:rFonts w:ascii="Times New Roman" w:eastAsia="Times New Roman" w:hAnsi="Times New Roman" w:cs="Times New Roman"/>
                <w:b/>
                <w:bCs/>
                <w:sz w:val="24"/>
                <w:szCs w:val="24"/>
              </w:rPr>
              <w:t>Summary:</w:t>
            </w:r>
            <w:r w:rsidRPr="00EE1E31">
              <w:rPr>
                <w:rFonts w:ascii="Times New Roman" w:eastAsia="Times New Roman" w:hAnsi="Times New Roman" w:cs="Times New Roman"/>
                <w:sz w:val="24"/>
                <w:szCs w:val="24"/>
              </w:rPr>
              <w:t>  </w:t>
            </w:r>
          </w:p>
        </w:tc>
        <w:tc>
          <w:tcPr>
            <w:tcW w:w="53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E59173A" w14:textId="03EFD49E" w:rsidR="0043534E" w:rsidRPr="00D1618E" w:rsidRDefault="0043534E" w:rsidP="00FA6701">
            <w:pPr>
              <w:pStyle w:val="Default"/>
              <w:rPr>
                <w:sz w:val="22"/>
                <w:szCs w:val="22"/>
              </w:rPr>
            </w:pPr>
            <w:bookmarkStart w:id="0" w:name="_Hlk127971096"/>
            <w:r>
              <w:rPr>
                <w:sz w:val="22"/>
                <w:szCs w:val="22"/>
              </w:rPr>
              <w:t>The Consolidated Appropriations Act, 2023 (P.L. 117-3</w:t>
            </w:r>
            <w:r w:rsidR="009F6F50">
              <w:rPr>
                <w:sz w:val="22"/>
                <w:szCs w:val="22"/>
              </w:rPr>
              <w:t>2</w:t>
            </w:r>
            <w:r>
              <w:rPr>
                <w:sz w:val="22"/>
                <w:szCs w:val="22"/>
              </w:rPr>
              <w:t xml:space="preserve">8), established </w:t>
            </w:r>
            <w:r>
              <w:t xml:space="preserve">a permanent non-congregate </w:t>
            </w:r>
            <w:bookmarkStart w:id="1" w:name="_Hlk126403110"/>
            <w:r>
              <w:t xml:space="preserve">meal service </w:t>
            </w:r>
            <w:bookmarkEnd w:id="1"/>
            <w:r>
              <w:t>option for rural areas with no congregate meal service available</w:t>
            </w:r>
            <w:r>
              <w:rPr>
                <w:sz w:val="22"/>
                <w:szCs w:val="22"/>
              </w:rPr>
              <w:t xml:space="preserve">. </w:t>
            </w:r>
            <w:bookmarkEnd w:id="0"/>
            <w:r>
              <w:rPr>
                <w:sz w:val="22"/>
                <w:szCs w:val="22"/>
              </w:rPr>
              <w:t>(</w:t>
            </w:r>
            <w:r>
              <w:rPr>
                <w:sz w:val="23"/>
                <w:szCs w:val="23"/>
              </w:rPr>
              <w:t xml:space="preserve">1) This memorandum provides guidance on the administration and operation of non-congregate </w:t>
            </w:r>
            <w:r w:rsidRPr="003671C7">
              <w:rPr>
                <w:sz w:val="23"/>
                <w:szCs w:val="23"/>
              </w:rPr>
              <w:t xml:space="preserve">meal service </w:t>
            </w:r>
            <w:r>
              <w:rPr>
                <w:sz w:val="23"/>
                <w:szCs w:val="23"/>
              </w:rPr>
              <w:t xml:space="preserve">in rural areas during summer 2023 for the Summer Food Service Program and National School Lunch Program Seamless Summer Option. (2) This memorandum applies to State agencies administering, and local organizations operating, the Summer Food Service Program and National School Lunch Program Seamless Summer Option. (3) This document relates to requirements under section 13 of the Richard B. Russell National School Lunch Act </w:t>
            </w:r>
            <w:r>
              <w:rPr>
                <w:sz w:val="22"/>
                <w:szCs w:val="22"/>
              </w:rPr>
              <w:t xml:space="preserve">(NSLA) [42 U.S.C. 1761], </w:t>
            </w:r>
            <w:r>
              <w:rPr>
                <w:sz w:val="23"/>
                <w:szCs w:val="23"/>
              </w:rPr>
              <w:t xml:space="preserve">and the Summer Food Service Program regulations under 7 CFR 225. </w:t>
            </w:r>
          </w:p>
        </w:tc>
      </w:tr>
    </w:tbl>
    <w:p w14:paraId="047BCF34" w14:textId="77777777" w:rsidR="0043534E" w:rsidRPr="00EE1E31" w:rsidRDefault="0043534E" w:rsidP="0043534E">
      <w:pPr>
        <w:spacing w:after="0" w:line="240" w:lineRule="auto"/>
        <w:textAlignment w:val="baseline"/>
        <w:rPr>
          <w:rFonts w:ascii="Segoe UI" w:eastAsia="Times New Roman" w:hAnsi="Segoe UI" w:cs="Segoe UI"/>
          <w:sz w:val="18"/>
          <w:szCs w:val="18"/>
        </w:rPr>
      </w:pPr>
      <w:r w:rsidRPr="00EE1E31">
        <w:rPr>
          <w:rFonts w:ascii="Times New Roman" w:eastAsia="Times New Roman" w:hAnsi="Times New Roman" w:cs="Times New Roman"/>
        </w:rPr>
        <w:t> </w:t>
      </w:r>
    </w:p>
    <w:p w14:paraId="1CC8B677" w14:textId="77777777" w:rsidR="0043534E" w:rsidRDefault="0043534E" w:rsidP="0043534E">
      <w:pPr>
        <w:pStyle w:val="NoSpacing"/>
        <w:rPr>
          <w:rFonts w:ascii="Times New Roman" w:hAnsi="Times New Roman" w:cs="Times New Roman"/>
          <w:sz w:val="24"/>
          <w:szCs w:val="24"/>
        </w:rPr>
      </w:pPr>
    </w:p>
    <w:p w14:paraId="5B0CAC06" w14:textId="18D80398" w:rsidR="0043534E" w:rsidRDefault="0043534E" w:rsidP="0043534E">
      <w:pPr>
        <w:pStyle w:val="NoSpacing"/>
        <w:rPr>
          <w:rFonts w:ascii="Times New Roman" w:hAnsi="Times New Roman" w:cs="Times New Roman"/>
          <w:color w:val="000000" w:themeColor="text1"/>
          <w:sz w:val="24"/>
          <w:szCs w:val="24"/>
        </w:rPr>
      </w:pPr>
      <w:r w:rsidRPr="182E1B0D">
        <w:rPr>
          <w:rFonts w:ascii="Times New Roman" w:hAnsi="Times New Roman" w:cs="Times New Roman"/>
          <w:color w:val="000000" w:themeColor="text1"/>
          <w:sz w:val="24"/>
          <w:szCs w:val="24"/>
        </w:rPr>
        <w:t>On December 29, 2022, President Biden signed the Consolidated Appropriations Act, 2023 (the Act) (</w:t>
      </w:r>
      <w:hyperlink r:id="rId12">
        <w:r w:rsidRPr="182E1B0D">
          <w:rPr>
            <w:rStyle w:val="Hyperlink"/>
            <w:rFonts w:ascii="Times New Roman" w:hAnsi="Times New Roman" w:cs="Times New Roman"/>
            <w:color w:val="000000" w:themeColor="text1"/>
            <w:sz w:val="24"/>
            <w:szCs w:val="24"/>
          </w:rPr>
          <w:t>P.L. 117-328</w:t>
        </w:r>
      </w:hyperlink>
      <w:r w:rsidRPr="182E1B0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w:t>
      </w:r>
      <w:r w:rsidRPr="182E1B0D">
        <w:rPr>
          <w:rFonts w:ascii="Times New Roman" w:hAnsi="Times New Roman" w:cs="Times New Roman"/>
          <w:color w:val="000000" w:themeColor="text1"/>
          <w:sz w:val="24"/>
          <w:szCs w:val="24"/>
        </w:rPr>
        <w:t>Act included significant policy changes for Child Nutrition programming</w:t>
      </w:r>
      <w:r>
        <w:rPr>
          <w:rFonts w:ascii="Times New Roman" w:hAnsi="Times New Roman" w:cs="Times New Roman"/>
          <w:color w:val="000000" w:themeColor="text1"/>
          <w:sz w:val="24"/>
          <w:szCs w:val="24"/>
        </w:rPr>
        <w:t xml:space="preserve">, </w:t>
      </w:r>
      <w:r w:rsidR="00AD7CCB">
        <w:rPr>
          <w:rFonts w:ascii="Times New Roman" w:hAnsi="Times New Roman" w:cs="Times New Roman"/>
          <w:color w:val="000000" w:themeColor="text1"/>
          <w:sz w:val="24"/>
          <w:szCs w:val="24"/>
        </w:rPr>
        <w:t>including the</w:t>
      </w:r>
      <w:r w:rsidRPr="182E1B0D">
        <w:rPr>
          <w:rFonts w:ascii="Times New Roman" w:hAnsi="Times New Roman" w:cs="Times New Roman"/>
          <w:color w:val="000000" w:themeColor="text1"/>
          <w:sz w:val="24"/>
          <w:szCs w:val="24"/>
        </w:rPr>
        <w:t xml:space="preserve"> authorization of a permanent</w:t>
      </w:r>
      <w:r>
        <w:rPr>
          <w:rFonts w:ascii="Times New Roman" w:hAnsi="Times New Roman" w:cs="Times New Roman"/>
          <w:color w:val="000000" w:themeColor="text1"/>
          <w:sz w:val="24"/>
          <w:szCs w:val="24"/>
        </w:rPr>
        <w:t>,</w:t>
      </w:r>
      <w:r w:rsidRPr="182E1B0D">
        <w:rPr>
          <w:rFonts w:ascii="Times New Roman" w:hAnsi="Times New Roman" w:cs="Times New Roman"/>
          <w:color w:val="000000" w:themeColor="text1"/>
          <w:sz w:val="24"/>
          <w:szCs w:val="24"/>
        </w:rPr>
        <w:t xml:space="preserve"> non-congregate </w:t>
      </w:r>
      <w:r w:rsidRPr="003671C7">
        <w:rPr>
          <w:rFonts w:ascii="Times New Roman" w:hAnsi="Times New Roman" w:cs="Times New Roman"/>
          <w:color w:val="000000" w:themeColor="text1"/>
          <w:sz w:val="24"/>
          <w:szCs w:val="24"/>
        </w:rPr>
        <w:t xml:space="preserve">meal service </w:t>
      </w:r>
      <w:r w:rsidRPr="386A4CAE">
        <w:rPr>
          <w:rFonts w:ascii="Times New Roman" w:hAnsi="Times New Roman" w:cs="Times New Roman"/>
          <w:color w:val="000000" w:themeColor="text1"/>
          <w:sz w:val="24"/>
          <w:szCs w:val="24"/>
        </w:rPr>
        <w:t xml:space="preserve">through the Summer Food Service Program (SFSP) </w:t>
      </w:r>
      <w:r w:rsidR="009F6F50">
        <w:rPr>
          <w:rFonts w:ascii="Times New Roman" w:hAnsi="Times New Roman" w:cs="Times New Roman"/>
          <w:color w:val="000000" w:themeColor="text1"/>
          <w:sz w:val="24"/>
          <w:szCs w:val="24"/>
        </w:rPr>
        <w:t xml:space="preserve">and </w:t>
      </w:r>
      <w:r w:rsidR="00B96145">
        <w:rPr>
          <w:rFonts w:ascii="Times New Roman" w:hAnsi="Times New Roman" w:cs="Times New Roman"/>
          <w:color w:val="000000" w:themeColor="text1"/>
          <w:sz w:val="24"/>
          <w:szCs w:val="24"/>
        </w:rPr>
        <w:t xml:space="preserve">National School Lunch Program (NSLP) </w:t>
      </w:r>
      <w:r w:rsidR="009F6F50">
        <w:rPr>
          <w:rFonts w:ascii="Times New Roman" w:hAnsi="Times New Roman" w:cs="Times New Roman"/>
          <w:color w:val="000000" w:themeColor="text1"/>
          <w:sz w:val="24"/>
          <w:szCs w:val="24"/>
        </w:rPr>
        <w:t xml:space="preserve">Seamless Summer Option (SSO) </w:t>
      </w:r>
      <w:r w:rsidRPr="182E1B0D">
        <w:rPr>
          <w:rFonts w:ascii="Times New Roman" w:hAnsi="Times New Roman" w:cs="Times New Roman"/>
          <w:color w:val="000000" w:themeColor="text1"/>
          <w:sz w:val="24"/>
          <w:szCs w:val="24"/>
        </w:rPr>
        <w:t>for rural areas with no congregate</w:t>
      </w:r>
      <w:r w:rsidR="00F812C2">
        <w:rPr>
          <w:rFonts w:ascii="Times New Roman" w:hAnsi="Times New Roman" w:cs="Times New Roman"/>
          <w:color w:val="000000" w:themeColor="text1"/>
          <w:sz w:val="24"/>
          <w:szCs w:val="24"/>
        </w:rPr>
        <w:t xml:space="preserve"> </w:t>
      </w:r>
      <w:r w:rsidRPr="182E1B0D">
        <w:rPr>
          <w:rFonts w:ascii="Times New Roman" w:hAnsi="Times New Roman" w:cs="Times New Roman"/>
          <w:color w:val="000000" w:themeColor="text1"/>
          <w:sz w:val="24"/>
          <w:szCs w:val="24"/>
        </w:rPr>
        <w:t xml:space="preserve">meal service </w:t>
      </w:r>
      <w:r>
        <w:rPr>
          <w:rFonts w:ascii="Times New Roman" w:hAnsi="Times New Roman" w:cs="Times New Roman"/>
          <w:color w:val="000000" w:themeColor="text1"/>
          <w:sz w:val="24"/>
          <w:szCs w:val="24"/>
        </w:rPr>
        <w:t xml:space="preserve">and the Summer </w:t>
      </w:r>
      <w:r>
        <w:rPr>
          <w:rFonts w:ascii="Times New Roman" w:hAnsi="Times New Roman" w:cs="Times New Roman"/>
          <w:color w:val="000000" w:themeColor="text1"/>
          <w:sz w:val="24"/>
          <w:szCs w:val="24"/>
        </w:rPr>
        <w:lastRenderedPageBreak/>
        <w:t>Electronic Benefits</w:t>
      </w:r>
      <w:r w:rsidR="00AD7CCB">
        <w:rPr>
          <w:rFonts w:ascii="Times New Roman" w:hAnsi="Times New Roman" w:cs="Times New Roman"/>
          <w:color w:val="000000" w:themeColor="text1"/>
          <w:sz w:val="24"/>
          <w:szCs w:val="24"/>
        </w:rPr>
        <w:t xml:space="preserve"> Transfer</w:t>
      </w:r>
      <w:r w:rsidR="001C147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for Children </w:t>
      </w:r>
      <w:r w:rsidR="00AD7CCB">
        <w:rPr>
          <w:rFonts w:ascii="Times New Roman" w:hAnsi="Times New Roman" w:cs="Times New Roman"/>
          <w:color w:val="000000" w:themeColor="text1"/>
          <w:sz w:val="24"/>
          <w:szCs w:val="24"/>
        </w:rPr>
        <w:t xml:space="preserve">Program </w:t>
      </w:r>
      <w:r>
        <w:rPr>
          <w:rFonts w:ascii="Times New Roman" w:hAnsi="Times New Roman" w:cs="Times New Roman"/>
          <w:color w:val="000000" w:themeColor="text1"/>
          <w:sz w:val="24"/>
          <w:szCs w:val="24"/>
        </w:rPr>
        <w:t>(Section 502 of</w:t>
      </w:r>
      <w:r w:rsidRPr="182E1B0D">
        <w:rPr>
          <w:rFonts w:ascii="Times New Roman" w:hAnsi="Times New Roman" w:cs="Times New Roman"/>
          <w:color w:val="000000" w:themeColor="text1"/>
          <w:sz w:val="24"/>
          <w:szCs w:val="24"/>
        </w:rPr>
        <w:t xml:space="preserve"> the </w:t>
      </w:r>
      <w:r>
        <w:rPr>
          <w:rFonts w:ascii="Times New Roman" w:hAnsi="Times New Roman" w:cs="Times New Roman"/>
          <w:color w:val="000000" w:themeColor="text1"/>
          <w:sz w:val="24"/>
          <w:szCs w:val="24"/>
        </w:rPr>
        <w:t>Act)</w:t>
      </w:r>
      <w:r w:rsidRPr="182E1B0D">
        <w:rPr>
          <w:rFonts w:ascii="Times New Roman" w:hAnsi="Times New Roman" w:cs="Times New Roman"/>
          <w:color w:val="000000" w:themeColor="text1"/>
          <w:sz w:val="24"/>
          <w:szCs w:val="24"/>
        </w:rPr>
        <w:t xml:space="preserve">. </w:t>
      </w:r>
      <w:bookmarkStart w:id="2" w:name="_Hlk127971619"/>
      <w:r>
        <w:rPr>
          <w:rFonts w:ascii="Times New Roman" w:hAnsi="Times New Roman" w:cs="Times New Roman"/>
          <w:color w:val="000000" w:themeColor="text1"/>
          <w:sz w:val="24"/>
          <w:szCs w:val="24"/>
        </w:rPr>
        <w:t>The non-congregate model for rural areas is available in Summer 2023 and Summer Electronic Benefits</w:t>
      </w:r>
      <w:r w:rsidR="000B7DDF">
        <w:rPr>
          <w:rFonts w:ascii="Times New Roman" w:hAnsi="Times New Roman" w:cs="Times New Roman"/>
          <w:color w:val="000000" w:themeColor="text1"/>
          <w:sz w:val="24"/>
          <w:szCs w:val="24"/>
        </w:rPr>
        <w:t xml:space="preserve"> </w:t>
      </w:r>
      <w:r w:rsidR="00AD7CCB">
        <w:rPr>
          <w:rFonts w:ascii="Times New Roman" w:hAnsi="Times New Roman" w:cs="Times New Roman"/>
          <w:color w:val="000000" w:themeColor="text1"/>
          <w:sz w:val="24"/>
          <w:szCs w:val="24"/>
        </w:rPr>
        <w:t xml:space="preserve">Transfer </w:t>
      </w:r>
      <w:r>
        <w:rPr>
          <w:rFonts w:ascii="Times New Roman" w:hAnsi="Times New Roman" w:cs="Times New Roman"/>
          <w:color w:val="000000" w:themeColor="text1"/>
          <w:sz w:val="24"/>
          <w:szCs w:val="24"/>
        </w:rPr>
        <w:t>for Children</w:t>
      </w:r>
      <w:r w:rsidR="00AD7CCB">
        <w:rPr>
          <w:rFonts w:ascii="Times New Roman" w:hAnsi="Times New Roman" w:cs="Times New Roman"/>
          <w:color w:val="000000" w:themeColor="text1"/>
          <w:sz w:val="24"/>
          <w:szCs w:val="24"/>
        </w:rPr>
        <w:t xml:space="preserve"> Program</w:t>
      </w:r>
      <w:r>
        <w:rPr>
          <w:rFonts w:ascii="Times New Roman" w:hAnsi="Times New Roman" w:cs="Times New Roman"/>
          <w:color w:val="000000" w:themeColor="text1"/>
          <w:sz w:val="24"/>
          <w:szCs w:val="24"/>
        </w:rPr>
        <w:t xml:space="preserve"> will be available in summer 2024.</w:t>
      </w:r>
      <w:r w:rsidRPr="182E1B0D">
        <w:rPr>
          <w:rFonts w:ascii="Times New Roman" w:hAnsi="Times New Roman" w:cs="Times New Roman"/>
          <w:color w:val="000000" w:themeColor="text1"/>
          <w:sz w:val="24"/>
          <w:szCs w:val="24"/>
        </w:rPr>
        <w:t xml:space="preserve"> </w:t>
      </w:r>
      <w:r w:rsidRPr="002E0CC2">
        <w:rPr>
          <w:rFonts w:ascii="Times New Roman" w:hAnsi="Times New Roman" w:cs="Times New Roman"/>
          <w:color w:val="000000" w:themeColor="text1"/>
          <w:sz w:val="24"/>
          <w:szCs w:val="24"/>
        </w:rPr>
        <w:t>The Act</w:t>
      </w:r>
      <w:r>
        <w:rPr>
          <w:rFonts w:ascii="Times New Roman" w:hAnsi="Times New Roman" w:cs="Times New Roman"/>
          <w:color w:val="000000" w:themeColor="text1"/>
          <w:sz w:val="24"/>
          <w:szCs w:val="24"/>
        </w:rPr>
        <w:t xml:space="preserve"> </w:t>
      </w:r>
      <w:r w:rsidRPr="002E0CC2">
        <w:rPr>
          <w:rFonts w:ascii="Times New Roman" w:hAnsi="Times New Roman" w:cs="Times New Roman"/>
          <w:color w:val="000000" w:themeColor="text1"/>
          <w:sz w:val="24"/>
          <w:szCs w:val="24"/>
        </w:rPr>
        <w:t>requires FNS to promulgate regulations to carry out</w:t>
      </w:r>
      <w:r>
        <w:rPr>
          <w:rFonts w:ascii="Times New Roman" w:hAnsi="Times New Roman" w:cs="Times New Roman"/>
          <w:color w:val="000000" w:themeColor="text1"/>
          <w:sz w:val="24"/>
          <w:szCs w:val="24"/>
        </w:rPr>
        <w:t xml:space="preserve"> these two changes</w:t>
      </w:r>
      <w:r w:rsidRPr="002E0CC2">
        <w:rPr>
          <w:rFonts w:ascii="Times New Roman" w:hAnsi="Times New Roman" w:cs="Times New Roman"/>
          <w:color w:val="000000" w:themeColor="text1"/>
          <w:sz w:val="24"/>
          <w:szCs w:val="24"/>
        </w:rPr>
        <w:t>. Regulations for these policy changes will be promulgated in advance of summer 2024</w:t>
      </w:r>
      <w:r w:rsidR="00446F00">
        <w:rPr>
          <w:rFonts w:ascii="Times New Roman" w:hAnsi="Times New Roman" w:cs="Times New Roman"/>
          <w:color w:val="000000" w:themeColor="text1"/>
          <w:sz w:val="24"/>
          <w:szCs w:val="24"/>
        </w:rPr>
        <w:t>.</w:t>
      </w:r>
      <w:bookmarkEnd w:id="2"/>
    </w:p>
    <w:p w14:paraId="1030563F" w14:textId="77777777" w:rsidR="0043534E" w:rsidRDefault="0043534E" w:rsidP="0043534E">
      <w:pPr>
        <w:pStyle w:val="NoSpacing"/>
        <w:rPr>
          <w:rFonts w:ascii="Times New Roman" w:hAnsi="Times New Roman" w:cs="Times New Roman"/>
          <w:color w:val="000000" w:themeColor="text1"/>
          <w:sz w:val="24"/>
          <w:szCs w:val="24"/>
        </w:rPr>
      </w:pPr>
    </w:p>
    <w:p w14:paraId="0C76F6AB" w14:textId="58804A7D" w:rsidR="0043534E" w:rsidRDefault="0043534E" w:rsidP="0043534E">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Pr="003445AB">
        <w:rPr>
          <w:rFonts w:ascii="Times New Roman" w:hAnsi="Times New Roman" w:cs="Times New Roman"/>
          <w:color w:val="000000" w:themeColor="text1"/>
          <w:sz w:val="24"/>
          <w:szCs w:val="24"/>
        </w:rPr>
        <w:t>his memorandum provide</w:t>
      </w:r>
      <w:r w:rsidR="00AD7CCB">
        <w:rPr>
          <w:rFonts w:ascii="Times New Roman" w:hAnsi="Times New Roman" w:cs="Times New Roman"/>
          <w:color w:val="000000" w:themeColor="text1"/>
          <w:sz w:val="24"/>
          <w:szCs w:val="24"/>
        </w:rPr>
        <w:t>s</w:t>
      </w:r>
      <w:r w:rsidRPr="003445AB">
        <w:rPr>
          <w:rFonts w:ascii="Times New Roman" w:hAnsi="Times New Roman" w:cs="Times New Roman"/>
          <w:color w:val="000000" w:themeColor="text1"/>
          <w:sz w:val="24"/>
          <w:szCs w:val="24"/>
        </w:rPr>
        <w:t xml:space="preserve"> guidance</w:t>
      </w:r>
      <w:r w:rsidR="00AD7CCB">
        <w:rPr>
          <w:rFonts w:ascii="Times New Roman" w:hAnsi="Times New Roman" w:cs="Times New Roman"/>
          <w:color w:val="000000" w:themeColor="text1"/>
          <w:sz w:val="24"/>
          <w:szCs w:val="24"/>
        </w:rPr>
        <w:t xml:space="preserve"> that serves as the instructions</w:t>
      </w:r>
      <w:r w:rsidRPr="003445AB">
        <w:rPr>
          <w:rFonts w:ascii="Times New Roman" w:hAnsi="Times New Roman" w:cs="Times New Roman"/>
          <w:color w:val="000000" w:themeColor="text1"/>
          <w:sz w:val="24"/>
          <w:szCs w:val="24"/>
        </w:rPr>
        <w:t xml:space="preserve"> for State agencies and Program operators on how to implement SFSP</w:t>
      </w:r>
      <w:r w:rsidR="00B96145">
        <w:rPr>
          <w:rFonts w:ascii="Times New Roman" w:hAnsi="Times New Roman" w:cs="Times New Roman"/>
          <w:color w:val="000000" w:themeColor="text1"/>
          <w:sz w:val="24"/>
          <w:szCs w:val="24"/>
        </w:rPr>
        <w:t xml:space="preserve"> and SSO</w:t>
      </w:r>
      <w:r w:rsidRPr="003445AB">
        <w:rPr>
          <w:rFonts w:ascii="Times New Roman" w:hAnsi="Times New Roman" w:cs="Times New Roman"/>
          <w:color w:val="000000" w:themeColor="text1"/>
          <w:sz w:val="24"/>
          <w:szCs w:val="24"/>
        </w:rPr>
        <w:t xml:space="preserve"> rural non-congregate meal service during summer 2023. </w:t>
      </w:r>
      <w:r w:rsidR="008856D1">
        <w:rPr>
          <w:rFonts w:ascii="Times New Roman" w:hAnsi="Times New Roman" w:cs="Times New Roman"/>
          <w:color w:val="000000" w:themeColor="text1"/>
          <w:sz w:val="24"/>
          <w:szCs w:val="24"/>
        </w:rPr>
        <w:t xml:space="preserve">FNS will issue additional guidance on oversight and monitoring </w:t>
      </w:r>
      <w:r w:rsidR="00D1483A">
        <w:rPr>
          <w:rFonts w:ascii="Times New Roman" w:hAnsi="Times New Roman" w:cs="Times New Roman"/>
          <w:color w:val="000000" w:themeColor="text1"/>
          <w:sz w:val="24"/>
          <w:szCs w:val="24"/>
        </w:rPr>
        <w:t>specifically pertain</w:t>
      </w:r>
      <w:r w:rsidR="00785157">
        <w:rPr>
          <w:rFonts w:ascii="Times New Roman" w:hAnsi="Times New Roman" w:cs="Times New Roman"/>
          <w:color w:val="000000" w:themeColor="text1"/>
          <w:sz w:val="24"/>
          <w:szCs w:val="24"/>
        </w:rPr>
        <w:t xml:space="preserve">ing </w:t>
      </w:r>
      <w:r w:rsidR="00D1483A">
        <w:rPr>
          <w:rFonts w:ascii="Times New Roman" w:hAnsi="Times New Roman" w:cs="Times New Roman"/>
          <w:color w:val="000000" w:themeColor="text1"/>
          <w:sz w:val="24"/>
          <w:szCs w:val="24"/>
        </w:rPr>
        <w:t xml:space="preserve">to </w:t>
      </w:r>
      <w:r w:rsidR="00614D2F">
        <w:rPr>
          <w:rFonts w:ascii="Times New Roman" w:hAnsi="Times New Roman" w:cs="Times New Roman"/>
          <w:color w:val="000000" w:themeColor="text1"/>
          <w:sz w:val="24"/>
          <w:szCs w:val="24"/>
        </w:rPr>
        <w:t xml:space="preserve">non-congregate operations in a follow up memorandum. All </w:t>
      </w:r>
      <w:r w:rsidR="00B850C9">
        <w:rPr>
          <w:rFonts w:ascii="Times New Roman" w:hAnsi="Times New Roman" w:cs="Times New Roman"/>
          <w:color w:val="000000" w:themeColor="text1"/>
          <w:sz w:val="24"/>
          <w:szCs w:val="24"/>
        </w:rPr>
        <w:t>standard requirements are still applicable</w:t>
      </w:r>
      <w:r w:rsidR="00B96145">
        <w:rPr>
          <w:rFonts w:ascii="Times New Roman" w:hAnsi="Times New Roman" w:cs="Times New Roman"/>
          <w:color w:val="000000" w:themeColor="text1"/>
          <w:sz w:val="24"/>
          <w:szCs w:val="24"/>
        </w:rPr>
        <w:t xml:space="preserve"> unless otherwise specified</w:t>
      </w:r>
      <w:r w:rsidR="00B850C9">
        <w:rPr>
          <w:rFonts w:ascii="Times New Roman" w:hAnsi="Times New Roman" w:cs="Times New Roman"/>
          <w:color w:val="000000" w:themeColor="text1"/>
          <w:sz w:val="24"/>
          <w:szCs w:val="24"/>
        </w:rPr>
        <w:t xml:space="preserve">. </w:t>
      </w:r>
      <w:r w:rsidR="00AB18A3" w:rsidRPr="009B5207">
        <w:rPr>
          <w:rFonts w:ascii="Times New Roman" w:hAnsi="Times New Roman" w:cs="Times New Roman"/>
          <w:color w:val="000000" w:themeColor="text1"/>
          <w:sz w:val="24"/>
          <w:szCs w:val="24"/>
        </w:rPr>
        <w:t>State agencies and Program operators should be advised that the following guidance for implementing non-congregate</w:t>
      </w:r>
      <w:r w:rsidR="00B96145">
        <w:rPr>
          <w:rFonts w:ascii="Times New Roman" w:hAnsi="Times New Roman" w:cs="Times New Roman"/>
          <w:color w:val="000000" w:themeColor="text1"/>
          <w:sz w:val="24"/>
          <w:szCs w:val="24"/>
        </w:rPr>
        <w:t xml:space="preserve"> </w:t>
      </w:r>
      <w:r w:rsidR="00AB18A3" w:rsidRPr="009B5207">
        <w:rPr>
          <w:rFonts w:ascii="Times New Roman" w:hAnsi="Times New Roman" w:cs="Times New Roman"/>
          <w:color w:val="000000" w:themeColor="text1"/>
          <w:sz w:val="24"/>
          <w:szCs w:val="24"/>
        </w:rPr>
        <w:t xml:space="preserve">meal service in summer 2023 </w:t>
      </w:r>
      <w:r w:rsidR="00AB18A3">
        <w:rPr>
          <w:rFonts w:ascii="Times New Roman" w:hAnsi="Times New Roman" w:cs="Times New Roman"/>
          <w:color w:val="000000" w:themeColor="text1"/>
          <w:sz w:val="24"/>
          <w:szCs w:val="24"/>
        </w:rPr>
        <w:t xml:space="preserve">may </w:t>
      </w:r>
      <w:r w:rsidR="00AB18A3" w:rsidRPr="009B5207">
        <w:rPr>
          <w:rFonts w:ascii="Times New Roman" w:hAnsi="Times New Roman" w:cs="Times New Roman"/>
          <w:color w:val="000000" w:themeColor="text1"/>
          <w:sz w:val="24"/>
          <w:szCs w:val="24"/>
        </w:rPr>
        <w:t>not be the same as the regulatory requirements that will be codified for summer 2024 and beyond</w:t>
      </w:r>
      <w:r w:rsidR="00867E3C">
        <w:rPr>
          <w:rFonts w:ascii="Times New Roman" w:hAnsi="Times New Roman" w:cs="Times New Roman"/>
          <w:color w:val="000000" w:themeColor="text1"/>
          <w:sz w:val="24"/>
          <w:szCs w:val="24"/>
        </w:rPr>
        <w:t>.</w:t>
      </w:r>
      <w:r w:rsidR="00AD7CCB">
        <w:rPr>
          <w:rFonts w:ascii="Times New Roman" w:hAnsi="Times New Roman" w:cs="Times New Roman"/>
          <w:color w:val="000000" w:themeColor="text1"/>
          <w:sz w:val="24"/>
          <w:szCs w:val="24"/>
        </w:rPr>
        <w:t xml:space="preserve"> </w:t>
      </w:r>
    </w:p>
    <w:p w14:paraId="4AE1C4EE" w14:textId="77777777" w:rsidR="0043534E" w:rsidRPr="003445AB" w:rsidRDefault="0043534E" w:rsidP="0043534E">
      <w:pPr>
        <w:pStyle w:val="NoSpacing"/>
        <w:rPr>
          <w:rFonts w:ascii="Times New Roman" w:hAnsi="Times New Roman" w:cs="Times New Roman"/>
          <w:color w:val="000000" w:themeColor="text1"/>
          <w:sz w:val="24"/>
          <w:szCs w:val="24"/>
        </w:rPr>
      </w:pPr>
    </w:p>
    <w:p w14:paraId="6D0E26C8" w14:textId="77777777" w:rsidR="0043534E" w:rsidRPr="003445AB" w:rsidRDefault="0043534E" w:rsidP="0043534E">
      <w:pPr>
        <w:pStyle w:val="NoSpacing"/>
        <w:rPr>
          <w:rFonts w:ascii="Times New Roman" w:hAnsi="Times New Roman" w:cs="Times New Roman"/>
          <w:color w:val="000000" w:themeColor="text1"/>
          <w:sz w:val="24"/>
          <w:szCs w:val="24"/>
        </w:rPr>
      </w:pPr>
      <w:r w:rsidRPr="003445AB">
        <w:rPr>
          <w:rFonts w:ascii="Times New Roman" w:hAnsi="Times New Roman" w:cs="Times New Roman"/>
          <w:color w:val="000000" w:themeColor="text1"/>
          <w:sz w:val="24"/>
          <w:szCs w:val="24"/>
        </w:rPr>
        <w:t xml:space="preserve">FNS appreciates the exceptional efforts of State agencies and local Program operators working to meet the nutritional needs of participants during the summer months. </w:t>
      </w:r>
      <w:r>
        <w:rPr>
          <w:rFonts w:ascii="Times New Roman" w:hAnsi="Times New Roman" w:cs="Times New Roman"/>
          <w:color w:val="000000" w:themeColor="text1"/>
          <w:sz w:val="24"/>
          <w:szCs w:val="24"/>
        </w:rPr>
        <w:t>SFSP and SSO</w:t>
      </w:r>
      <w:r w:rsidRPr="003445AB">
        <w:rPr>
          <w:rFonts w:ascii="Times New Roman" w:hAnsi="Times New Roman" w:cs="Times New Roman"/>
          <w:color w:val="000000" w:themeColor="text1"/>
          <w:sz w:val="24"/>
          <w:szCs w:val="24"/>
        </w:rPr>
        <w:t xml:space="preserve"> rely on innovative and collaborative efforts to provide summer meals to children in need. We look forward to </w:t>
      </w:r>
      <w:r>
        <w:rPr>
          <w:rFonts w:ascii="Times New Roman" w:hAnsi="Times New Roman" w:cs="Times New Roman"/>
          <w:color w:val="000000" w:themeColor="text1"/>
          <w:sz w:val="24"/>
          <w:szCs w:val="24"/>
        </w:rPr>
        <w:t>working with our program partners and other</w:t>
      </w:r>
      <w:r w:rsidRPr="003445AB">
        <w:rPr>
          <w:rFonts w:ascii="Times New Roman" w:hAnsi="Times New Roman" w:cs="Times New Roman"/>
          <w:color w:val="000000" w:themeColor="text1"/>
          <w:sz w:val="24"/>
          <w:szCs w:val="24"/>
        </w:rPr>
        <w:t xml:space="preserve"> stakeholders on the administration and operation of the non-congregate meal service </w:t>
      </w:r>
      <w:r>
        <w:rPr>
          <w:rFonts w:ascii="Times New Roman" w:hAnsi="Times New Roman" w:cs="Times New Roman"/>
          <w:color w:val="000000" w:themeColor="text1"/>
          <w:sz w:val="24"/>
          <w:szCs w:val="24"/>
        </w:rPr>
        <w:t xml:space="preserve">for rural communities </w:t>
      </w:r>
      <w:r w:rsidRPr="003445AB">
        <w:rPr>
          <w:rFonts w:ascii="Times New Roman" w:hAnsi="Times New Roman" w:cs="Times New Roman"/>
          <w:color w:val="000000" w:themeColor="text1"/>
          <w:sz w:val="24"/>
          <w:szCs w:val="24"/>
        </w:rPr>
        <w:t>during summer 2023.</w:t>
      </w:r>
    </w:p>
    <w:p w14:paraId="52F2C68F" w14:textId="77777777" w:rsidR="0043534E" w:rsidRPr="003445AB" w:rsidRDefault="0043534E" w:rsidP="0043534E">
      <w:pPr>
        <w:pStyle w:val="NoSpacing"/>
        <w:rPr>
          <w:rFonts w:ascii="Times New Roman" w:hAnsi="Times New Roman" w:cs="Times New Roman"/>
          <w:color w:val="000000" w:themeColor="text1"/>
          <w:sz w:val="24"/>
          <w:szCs w:val="24"/>
        </w:rPr>
      </w:pPr>
    </w:p>
    <w:p w14:paraId="46B83830" w14:textId="77777777" w:rsidR="0043534E" w:rsidRDefault="0043534E" w:rsidP="0043534E">
      <w:pPr>
        <w:pStyle w:val="NoSpacing"/>
        <w:rPr>
          <w:rFonts w:ascii="Times New Roman" w:hAnsi="Times New Roman" w:cs="Times New Roman"/>
          <w:sz w:val="24"/>
          <w:szCs w:val="24"/>
        </w:rPr>
      </w:pPr>
      <w:r w:rsidRPr="003445AB">
        <w:rPr>
          <w:rFonts w:ascii="Times New Roman" w:hAnsi="Times New Roman" w:cs="Times New Roman"/>
          <w:color w:val="000000" w:themeColor="text1"/>
          <w:sz w:val="24"/>
          <w:szCs w:val="24"/>
        </w:rPr>
        <w:t xml:space="preserve">State agencies are reminded to distribute this memorandum to Program operators immediately. Program </w:t>
      </w:r>
      <w:r w:rsidRPr="4BE01AAB">
        <w:rPr>
          <w:rFonts w:ascii="Times New Roman" w:hAnsi="Times New Roman" w:cs="Times New Roman"/>
          <w:sz w:val="24"/>
          <w:szCs w:val="24"/>
        </w:rPr>
        <w:t xml:space="preserve">operators should direct any questions concerning this guidance to their </w:t>
      </w:r>
      <w:proofErr w:type="gramStart"/>
      <w:r w:rsidRPr="4BE01AAB">
        <w:rPr>
          <w:rFonts w:ascii="Times New Roman" w:hAnsi="Times New Roman" w:cs="Times New Roman"/>
          <w:sz w:val="24"/>
          <w:szCs w:val="24"/>
        </w:rPr>
        <w:t>State</w:t>
      </w:r>
      <w:proofErr w:type="gramEnd"/>
      <w:r w:rsidRPr="4BE01AAB">
        <w:rPr>
          <w:rFonts w:ascii="Times New Roman" w:hAnsi="Times New Roman" w:cs="Times New Roman"/>
          <w:sz w:val="24"/>
          <w:szCs w:val="24"/>
        </w:rPr>
        <w:t xml:space="preserve"> agency. State agencies with questions should contact the appropriate FNS Regional Office. </w:t>
      </w:r>
    </w:p>
    <w:p w14:paraId="245053EB" w14:textId="77777777" w:rsidR="0043534E" w:rsidRDefault="0043534E" w:rsidP="0043534E">
      <w:pPr>
        <w:pStyle w:val="NoSpacing"/>
        <w:rPr>
          <w:rFonts w:ascii="Times New Roman" w:hAnsi="Times New Roman" w:cs="Times New Roman"/>
          <w:sz w:val="24"/>
          <w:szCs w:val="24"/>
        </w:rPr>
      </w:pPr>
    </w:p>
    <w:p w14:paraId="38B026FA" w14:textId="77777777" w:rsidR="0043534E" w:rsidRDefault="0043534E" w:rsidP="0043534E">
      <w:pPr>
        <w:pStyle w:val="NoSpacing"/>
        <w:rPr>
          <w:rFonts w:ascii="Times New Roman" w:hAnsi="Times New Roman" w:cs="Times New Roman"/>
          <w:sz w:val="24"/>
          <w:szCs w:val="24"/>
        </w:rPr>
      </w:pPr>
    </w:p>
    <w:p w14:paraId="58D41F08" w14:textId="77777777" w:rsidR="0043534E" w:rsidRDefault="0043534E" w:rsidP="0043534E">
      <w:pPr>
        <w:pStyle w:val="NoSpacing"/>
        <w:rPr>
          <w:rFonts w:ascii="Times New Roman" w:hAnsi="Times New Roman" w:cs="Times New Roman"/>
          <w:sz w:val="24"/>
          <w:szCs w:val="24"/>
        </w:rPr>
      </w:pPr>
      <w:r w:rsidRPr="4BE01AAB">
        <w:rPr>
          <w:rFonts w:ascii="Times New Roman" w:hAnsi="Times New Roman" w:cs="Times New Roman"/>
          <w:sz w:val="24"/>
          <w:szCs w:val="24"/>
        </w:rPr>
        <w:t>Sincerely,</w:t>
      </w:r>
    </w:p>
    <w:p w14:paraId="5CB76A6B" w14:textId="77777777" w:rsidR="0043534E" w:rsidRDefault="0043534E" w:rsidP="0043534E">
      <w:pPr>
        <w:pStyle w:val="NoSpacing"/>
        <w:rPr>
          <w:rFonts w:ascii="Times New Roman" w:hAnsi="Times New Roman" w:cs="Times New Roman"/>
          <w:sz w:val="24"/>
          <w:szCs w:val="24"/>
        </w:rPr>
      </w:pPr>
    </w:p>
    <w:p w14:paraId="037A7606" w14:textId="675F8959" w:rsidR="0043534E" w:rsidRDefault="00693228" w:rsidP="0043534E">
      <w:pPr>
        <w:pStyle w:val="NoSpacing"/>
        <w:rPr>
          <w:rFonts w:ascii="Times New Roman" w:hAnsi="Times New Roman" w:cs="Times New Roman"/>
          <w:sz w:val="24"/>
          <w:szCs w:val="24"/>
        </w:rPr>
      </w:pPr>
      <w:r>
        <w:rPr>
          <w:noProof/>
        </w:rPr>
        <w:drawing>
          <wp:inline distT="0" distB="0" distL="0" distR="0" wp14:anchorId="57251337" wp14:editId="445F16CC">
            <wp:extent cx="1098550" cy="330200"/>
            <wp:effectExtent l="0" t="0" r="6350" b="0"/>
            <wp:docPr id="7" name="Picture 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1098550" cy="330200"/>
                    </a:xfrm>
                    <a:prstGeom prst="rect">
                      <a:avLst/>
                    </a:prstGeom>
                  </pic:spPr>
                </pic:pic>
              </a:graphicData>
            </a:graphic>
          </wp:inline>
        </w:drawing>
      </w:r>
    </w:p>
    <w:p w14:paraId="209B8A85" w14:textId="77777777" w:rsidR="0043534E" w:rsidRDefault="0043534E" w:rsidP="0043534E">
      <w:pPr>
        <w:pStyle w:val="NoSpacing"/>
        <w:rPr>
          <w:rFonts w:ascii="Times New Roman" w:hAnsi="Times New Roman" w:cs="Times New Roman"/>
          <w:sz w:val="24"/>
          <w:szCs w:val="24"/>
        </w:rPr>
      </w:pPr>
    </w:p>
    <w:p w14:paraId="0A1DC1FF" w14:textId="77777777" w:rsidR="0043534E" w:rsidRDefault="0043534E" w:rsidP="0043534E">
      <w:pPr>
        <w:pStyle w:val="NoSpacing"/>
        <w:rPr>
          <w:rFonts w:ascii="Times New Roman" w:hAnsi="Times New Roman" w:cs="Times New Roman"/>
          <w:sz w:val="24"/>
          <w:szCs w:val="24"/>
        </w:rPr>
      </w:pPr>
      <w:r w:rsidRPr="4BE01AAB">
        <w:rPr>
          <w:rFonts w:ascii="Times New Roman" w:hAnsi="Times New Roman" w:cs="Times New Roman"/>
          <w:sz w:val="24"/>
          <w:szCs w:val="24"/>
        </w:rPr>
        <w:t>J. Kevin Maskornick</w:t>
      </w:r>
    </w:p>
    <w:p w14:paraId="32A81786" w14:textId="77777777" w:rsidR="0043534E" w:rsidRDefault="0043534E" w:rsidP="0043534E">
      <w:pPr>
        <w:pStyle w:val="NoSpacing"/>
        <w:rPr>
          <w:rFonts w:ascii="Times New Roman" w:hAnsi="Times New Roman" w:cs="Times New Roman"/>
          <w:sz w:val="24"/>
          <w:szCs w:val="24"/>
        </w:rPr>
      </w:pPr>
      <w:r w:rsidRPr="4BE01AAB">
        <w:rPr>
          <w:rFonts w:ascii="Times New Roman" w:hAnsi="Times New Roman" w:cs="Times New Roman"/>
          <w:sz w:val="24"/>
          <w:szCs w:val="24"/>
        </w:rPr>
        <w:t>Director </w:t>
      </w:r>
    </w:p>
    <w:p w14:paraId="759B38E2" w14:textId="77777777" w:rsidR="0043534E" w:rsidRDefault="0043534E" w:rsidP="0043534E">
      <w:pPr>
        <w:pStyle w:val="NoSpacing"/>
        <w:rPr>
          <w:rFonts w:ascii="Times New Roman" w:hAnsi="Times New Roman" w:cs="Times New Roman"/>
          <w:sz w:val="24"/>
          <w:szCs w:val="24"/>
        </w:rPr>
      </w:pPr>
      <w:r w:rsidRPr="4BE01AAB">
        <w:rPr>
          <w:rFonts w:ascii="Times New Roman" w:hAnsi="Times New Roman" w:cs="Times New Roman"/>
          <w:sz w:val="24"/>
          <w:szCs w:val="24"/>
        </w:rPr>
        <w:t>Community Meals Policy Division</w:t>
      </w:r>
    </w:p>
    <w:p w14:paraId="7A092D48" w14:textId="77777777" w:rsidR="0043534E" w:rsidRDefault="0043534E" w:rsidP="00167926">
      <w:pPr>
        <w:pStyle w:val="Default"/>
        <w:rPr>
          <w:color w:val="auto"/>
        </w:rPr>
      </w:pPr>
    </w:p>
    <w:p w14:paraId="6BCEF822" w14:textId="77777777" w:rsidR="0043534E" w:rsidRDefault="0043534E" w:rsidP="00167926">
      <w:pPr>
        <w:pStyle w:val="Default"/>
        <w:rPr>
          <w:color w:val="auto"/>
        </w:rPr>
      </w:pPr>
    </w:p>
    <w:p w14:paraId="5EDA1DBA" w14:textId="77777777" w:rsidR="00077B51" w:rsidRDefault="00077B51" w:rsidP="00167926">
      <w:pPr>
        <w:pStyle w:val="Default"/>
        <w:rPr>
          <w:color w:val="auto"/>
        </w:rPr>
      </w:pPr>
    </w:p>
    <w:p w14:paraId="493D1E51" w14:textId="77777777" w:rsidR="00077B51" w:rsidRDefault="00077B51" w:rsidP="00167926">
      <w:pPr>
        <w:pStyle w:val="Default"/>
        <w:rPr>
          <w:color w:val="auto"/>
        </w:rPr>
      </w:pPr>
    </w:p>
    <w:p w14:paraId="13F0680A" w14:textId="77777777" w:rsidR="00077B51" w:rsidRDefault="00077B51" w:rsidP="00167926">
      <w:pPr>
        <w:pStyle w:val="Default"/>
        <w:rPr>
          <w:color w:val="auto"/>
        </w:rPr>
      </w:pPr>
    </w:p>
    <w:p w14:paraId="6C0805B8" w14:textId="77777777" w:rsidR="00077B51" w:rsidRDefault="00077B51" w:rsidP="00167926">
      <w:pPr>
        <w:pStyle w:val="Default"/>
        <w:rPr>
          <w:color w:val="auto"/>
        </w:rPr>
      </w:pPr>
    </w:p>
    <w:p w14:paraId="42E58AE6" w14:textId="77777777" w:rsidR="00077B51" w:rsidRDefault="00077B51" w:rsidP="00167926">
      <w:pPr>
        <w:pStyle w:val="Default"/>
        <w:rPr>
          <w:color w:val="auto"/>
        </w:rPr>
      </w:pPr>
    </w:p>
    <w:p w14:paraId="32592A7F" w14:textId="77777777" w:rsidR="00077B51" w:rsidRDefault="00077B51" w:rsidP="00167926">
      <w:pPr>
        <w:pStyle w:val="Default"/>
        <w:rPr>
          <w:color w:val="auto"/>
        </w:rPr>
      </w:pPr>
    </w:p>
    <w:p w14:paraId="70338209" w14:textId="77777777" w:rsidR="002B7F61" w:rsidRDefault="002B7F61" w:rsidP="00167926">
      <w:pPr>
        <w:pStyle w:val="Default"/>
        <w:rPr>
          <w:color w:val="auto"/>
        </w:rPr>
      </w:pPr>
    </w:p>
    <w:p w14:paraId="2E6DC831" w14:textId="77777777" w:rsidR="00867E3C" w:rsidRDefault="00867E3C" w:rsidP="00167926">
      <w:pPr>
        <w:pStyle w:val="Default"/>
        <w:rPr>
          <w:color w:val="auto"/>
        </w:rPr>
      </w:pPr>
    </w:p>
    <w:p w14:paraId="1E988A11" w14:textId="0948E9B4" w:rsidR="00867E3C" w:rsidRDefault="00867E3C" w:rsidP="00167926">
      <w:pPr>
        <w:pStyle w:val="Default"/>
        <w:rPr>
          <w:color w:val="auto"/>
        </w:rPr>
      </w:pPr>
    </w:p>
    <w:p w14:paraId="4D3A5F0E" w14:textId="77777777" w:rsidR="00AD7CCB" w:rsidRDefault="00AD7CCB" w:rsidP="00167926">
      <w:pPr>
        <w:pStyle w:val="Default"/>
        <w:rPr>
          <w:color w:val="auto"/>
        </w:rPr>
      </w:pPr>
    </w:p>
    <w:p w14:paraId="4521BA65" w14:textId="77777777" w:rsidR="00867E3C" w:rsidRPr="004C66E3" w:rsidRDefault="00867E3C" w:rsidP="00167926">
      <w:pPr>
        <w:pStyle w:val="Default"/>
        <w:rPr>
          <w:color w:val="auto"/>
        </w:rPr>
      </w:pPr>
    </w:p>
    <w:p w14:paraId="295F73B2" w14:textId="0F916809" w:rsidR="00E9321D" w:rsidRPr="004C66E3" w:rsidRDefault="004C66E3" w:rsidP="00E9321D">
      <w:pPr>
        <w:rPr>
          <w:b/>
        </w:rPr>
      </w:pPr>
      <w:bookmarkStart w:id="3" w:name="_Toc127292511"/>
      <w:r w:rsidRPr="00E37A5D">
        <w:rPr>
          <w:rStyle w:val="Heading1Char"/>
          <w:rFonts w:ascii="Times New Roman" w:hAnsi="Times New Roman" w:cs="Times New Roman"/>
          <w:b/>
          <w:color w:val="auto"/>
          <w:sz w:val="28"/>
          <w:szCs w:val="28"/>
        </w:rPr>
        <w:lastRenderedPageBreak/>
        <w:t xml:space="preserve">State </w:t>
      </w:r>
      <w:r>
        <w:rPr>
          <w:rStyle w:val="Heading1Char"/>
          <w:rFonts w:ascii="Times New Roman" w:hAnsi="Times New Roman" w:cs="Times New Roman"/>
          <w:b/>
          <w:color w:val="auto"/>
          <w:sz w:val="28"/>
          <w:szCs w:val="28"/>
        </w:rPr>
        <w:t>A</w:t>
      </w:r>
      <w:r w:rsidRPr="00E37A5D">
        <w:rPr>
          <w:rStyle w:val="Heading1Char"/>
          <w:rFonts w:ascii="Times New Roman" w:hAnsi="Times New Roman" w:cs="Times New Roman"/>
          <w:b/>
          <w:color w:val="auto"/>
          <w:sz w:val="28"/>
          <w:szCs w:val="28"/>
        </w:rPr>
        <w:t xml:space="preserve">gency </w:t>
      </w:r>
      <w:r>
        <w:rPr>
          <w:rStyle w:val="Heading1Char"/>
          <w:rFonts w:ascii="Times New Roman" w:hAnsi="Times New Roman" w:cs="Times New Roman"/>
          <w:b/>
          <w:color w:val="auto"/>
          <w:sz w:val="28"/>
          <w:szCs w:val="28"/>
        </w:rPr>
        <w:t>A</w:t>
      </w:r>
      <w:r w:rsidRPr="00762301">
        <w:rPr>
          <w:rStyle w:val="Heading1Char"/>
          <w:rFonts w:ascii="Times New Roman" w:hAnsi="Times New Roman" w:cs="Times New Roman"/>
          <w:b/>
          <w:color w:val="auto"/>
          <w:sz w:val="28"/>
          <w:szCs w:val="28"/>
        </w:rPr>
        <w:t xml:space="preserve">pproval of </w:t>
      </w:r>
      <w:r>
        <w:rPr>
          <w:rStyle w:val="Heading1Char"/>
          <w:rFonts w:ascii="Times New Roman" w:hAnsi="Times New Roman" w:cs="Times New Roman"/>
          <w:b/>
          <w:color w:val="auto"/>
          <w:sz w:val="28"/>
          <w:szCs w:val="28"/>
        </w:rPr>
        <w:t>N</w:t>
      </w:r>
      <w:r w:rsidRPr="00762301">
        <w:rPr>
          <w:rStyle w:val="Heading1Char"/>
          <w:rFonts w:ascii="Times New Roman" w:hAnsi="Times New Roman" w:cs="Times New Roman"/>
          <w:b/>
          <w:color w:val="auto"/>
          <w:sz w:val="28"/>
          <w:szCs w:val="28"/>
        </w:rPr>
        <w:t xml:space="preserve">on-congregate </w:t>
      </w:r>
      <w:r>
        <w:rPr>
          <w:rStyle w:val="Heading1Char"/>
          <w:rFonts w:ascii="Times New Roman" w:hAnsi="Times New Roman" w:cs="Times New Roman"/>
          <w:b/>
          <w:color w:val="auto"/>
          <w:sz w:val="28"/>
          <w:szCs w:val="28"/>
        </w:rPr>
        <w:t>M</w:t>
      </w:r>
      <w:r w:rsidRPr="00762301">
        <w:rPr>
          <w:rStyle w:val="Heading1Char"/>
          <w:rFonts w:ascii="Times New Roman" w:hAnsi="Times New Roman" w:cs="Times New Roman"/>
          <w:b/>
          <w:color w:val="auto"/>
          <w:sz w:val="28"/>
          <w:szCs w:val="28"/>
        </w:rPr>
        <w:t xml:space="preserve">eal </w:t>
      </w:r>
      <w:r>
        <w:rPr>
          <w:rStyle w:val="Heading1Char"/>
          <w:rFonts w:ascii="Times New Roman" w:hAnsi="Times New Roman" w:cs="Times New Roman"/>
          <w:b/>
          <w:color w:val="auto"/>
          <w:sz w:val="28"/>
          <w:szCs w:val="28"/>
        </w:rPr>
        <w:t>S</w:t>
      </w:r>
      <w:r w:rsidRPr="00762301">
        <w:rPr>
          <w:rStyle w:val="Heading1Char"/>
          <w:rFonts w:ascii="Times New Roman" w:hAnsi="Times New Roman" w:cs="Times New Roman"/>
          <w:b/>
          <w:color w:val="auto"/>
          <w:sz w:val="28"/>
          <w:szCs w:val="28"/>
        </w:rPr>
        <w:t>ervice</w:t>
      </w:r>
      <w:r w:rsidRPr="00762301" w:rsidDel="004C66E3">
        <w:rPr>
          <w:rStyle w:val="Heading1Char"/>
          <w:rFonts w:ascii="Times New Roman" w:hAnsi="Times New Roman" w:cs="Times New Roman"/>
          <w:b/>
          <w:color w:val="auto"/>
          <w:sz w:val="28"/>
          <w:szCs w:val="28"/>
        </w:rPr>
        <w:t xml:space="preserve"> </w:t>
      </w:r>
      <w:bookmarkEnd w:id="3"/>
    </w:p>
    <w:p w14:paraId="4C2F365B" w14:textId="4BFBB3AA" w:rsidR="003E1921" w:rsidRPr="00867E3C" w:rsidRDefault="003E1921" w:rsidP="00762301">
      <w:pPr>
        <w:pStyle w:val="ListParagraph"/>
        <w:numPr>
          <w:ilvl w:val="0"/>
          <w:numId w:val="66"/>
        </w:numPr>
        <w:rPr>
          <w:rStyle w:val="normaltextrun"/>
          <w:rFonts w:ascii="Times New Roman" w:hAnsi="Times New Roman" w:cs="Times New Roman"/>
          <w:b/>
          <w:sz w:val="24"/>
          <w:szCs w:val="24"/>
        </w:rPr>
      </w:pPr>
      <w:bookmarkStart w:id="4" w:name="_Toc127292512"/>
      <w:r w:rsidRPr="00867E3C">
        <w:rPr>
          <w:rStyle w:val="normaltextrun"/>
          <w:rFonts w:ascii="Times New Roman" w:eastAsiaTheme="majorEastAsia" w:hAnsi="Times New Roman" w:cs="Times New Roman"/>
          <w:b/>
          <w:sz w:val="24"/>
          <w:szCs w:val="24"/>
        </w:rPr>
        <w:t xml:space="preserve">Where </w:t>
      </w:r>
      <w:r w:rsidR="319D90D5" w:rsidRPr="00867E3C">
        <w:rPr>
          <w:rStyle w:val="normaltextrun"/>
          <w:rFonts w:ascii="Times New Roman" w:hAnsi="Times New Roman" w:cs="Times New Roman"/>
          <w:b/>
          <w:sz w:val="24"/>
          <w:szCs w:val="24"/>
        </w:rPr>
        <w:t>c</w:t>
      </w:r>
      <w:r w:rsidR="6D3D1EB7" w:rsidRPr="00867E3C">
        <w:rPr>
          <w:rStyle w:val="normaltextrun"/>
          <w:rFonts w:ascii="Times New Roman" w:hAnsi="Times New Roman" w:cs="Times New Roman"/>
          <w:b/>
          <w:sz w:val="24"/>
          <w:szCs w:val="24"/>
        </w:rPr>
        <w:t xml:space="preserve">an </w:t>
      </w:r>
      <w:r w:rsidRPr="00867E3C">
        <w:rPr>
          <w:rStyle w:val="normaltextrun"/>
          <w:rFonts w:ascii="Times New Roman" w:hAnsi="Times New Roman" w:cs="Times New Roman"/>
          <w:b/>
          <w:sz w:val="24"/>
          <w:szCs w:val="24"/>
        </w:rPr>
        <w:t>a sponsor provide non-congregate meals?</w:t>
      </w:r>
      <w:bookmarkEnd w:id="4"/>
    </w:p>
    <w:p w14:paraId="424C5CCE" w14:textId="3F21940B" w:rsidR="00FF0B08" w:rsidRDefault="2C3C41F7" w:rsidP="00FF0B08">
      <w:pPr>
        <w:spacing w:line="240" w:lineRule="auto"/>
        <w:rPr>
          <w:rFonts w:ascii="Times New Roman" w:hAnsi="Times New Roman" w:cs="Times New Roman"/>
          <w:sz w:val="24"/>
          <w:szCs w:val="24"/>
        </w:rPr>
      </w:pPr>
      <w:r w:rsidRPr="004C66E3">
        <w:rPr>
          <w:rFonts w:ascii="Times New Roman" w:hAnsi="Times New Roman" w:cs="Times New Roman"/>
          <w:sz w:val="24"/>
          <w:szCs w:val="24"/>
        </w:rPr>
        <w:t>S</w:t>
      </w:r>
      <w:r w:rsidR="3A9CD58B" w:rsidRPr="004C66E3">
        <w:rPr>
          <w:rFonts w:ascii="Times New Roman" w:hAnsi="Times New Roman" w:cs="Times New Roman"/>
          <w:sz w:val="24"/>
          <w:szCs w:val="24"/>
        </w:rPr>
        <w:t>ponsors</w:t>
      </w:r>
      <w:r w:rsidR="003E1921" w:rsidRPr="004C66E3">
        <w:rPr>
          <w:rFonts w:ascii="Times New Roman" w:hAnsi="Times New Roman" w:cs="Times New Roman"/>
          <w:sz w:val="24"/>
          <w:szCs w:val="24"/>
        </w:rPr>
        <w:t xml:space="preserve"> </w:t>
      </w:r>
      <w:r w:rsidR="40AEE179" w:rsidRPr="004C66E3">
        <w:rPr>
          <w:rFonts w:ascii="Times New Roman" w:hAnsi="Times New Roman" w:cs="Times New Roman"/>
          <w:sz w:val="24"/>
          <w:szCs w:val="24"/>
        </w:rPr>
        <w:t>can</w:t>
      </w:r>
      <w:r w:rsidR="003E1921" w:rsidRPr="004C66E3">
        <w:rPr>
          <w:rFonts w:ascii="Times New Roman" w:hAnsi="Times New Roman" w:cs="Times New Roman"/>
          <w:sz w:val="24"/>
          <w:szCs w:val="24"/>
        </w:rPr>
        <w:t xml:space="preserve"> provide non-congregate </w:t>
      </w:r>
      <w:r w:rsidR="00490EFE" w:rsidRPr="004C66E3">
        <w:rPr>
          <w:rFonts w:ascii="Times New Roman" w:hAnsi="Times New Roman" w:cs="Times New Roman"/>
          <w:sz w:val="24"/>
          <w:szCs w:val="24"/>
        </w:rPr>
        <w:t xml:space="preserve">summer </w:t>
      </w:r>
      <w:r w:rsidR="003E1921" w:rsidRPr="004C66E3">
        <w:rPr>
          <w:rFonts w:ascii="Times New Roman" w:hAnsi="Times New Roman" w:cs="Times New Roman"/>
          <w:sz w:val="24"/>
          <w:szCs w:val="24"/>
        </w:rPr>
        <w:t xml:space="preserve">meals in rural areas </w:t>
      </w:r>
      <w:r w:rsidR="00490EFE" w:rsidRPr="004C66E3">
        <w:rPr>
          <w:rFonts w:ascii="Times New Roman" w:hAnsi="Times New Roman" w:cs="Times New Roman"/>
          <w:sz w:val="24"/>
          <w:szCs w:val="24"/>
        </w:rPr>
        <w:t>that do not have</w:t>
      </w:r>
      <w:r w:rsidR="003E1921" w:rsidRPr="004C66E3">
        <w:rPr>
          <w:rFonts w:ascii="Times New Roman" w:hAnsi="Times New Roman" w:cs="Times New Roman"/>
          <w:sz w:val="24"/>
          <w:szCs w:val="24"/>
        </w:rPr>
        <w:t xml:space="preserve"> congregate meal service. </w:t>
      </w:r>
      <w:r w:rsidR="006A5855" w:rsidRPr="004C66E3">
        <w:rPr>
          <w:rFonts w:ascii="Times New Roman" w:hAnsi="Times New Roman" w:cs="Times New Roman"/>
          <w:sz w:val="24"/>
          <w:szCs w:val="24"/>
        </w:rPr>
        <w:t xml:space="preserve">If the </w:t>
      </w:r>
      <w:r w:rsidR="00DB5004" w:rsidRPr="004C66E3">
        <w:rPr>
          <w:rFonts w:ascii="Times New Roman" w:hAnsi="Times New Roman" w:cs="Times New Roman"/>
          <w:sz w:val="24"/>
          <w:szCs w:val="24"/>
        </w:rPr>
        <w:t>rural</w:t>
      </w:r>
      <w:r w:rsidR="006A5855" w:rsidRPr="004C66E3">
        <w:rPr>
          <w:rFonts w:ascii="Times New Roman" w:hAnsi="Times New Roman" w:cs="Times New Roman"/>
          <w:sz w:val="24"/>
          <w:szCs w:val="24"/>
        </w:rPr>
        <w:t xml:space="preserve"> area meets the definition of an </w:t>
      </w:r>
      <w:r w:rsidR="003F5E5E" w:rsidRPr="004C66E3">
        <w:rPr>
          <w:rFonts w:ascii="Times New Roman" w:hAnsi="Times New Roman" w:cs="Times New Roman"/>
          <w:sz w:val="24"/>
          <w:szCs w:val="24"/>
        </w:rPr>
        <w:t>‘</w:t>
      </w:r>
      <w:r w:rsidR="006A5855" w:rsidRPr="004C66E3">
        <w:rPr>
          <w:rFonts w:ascii="Times New Roman" w:hAnsi="Times New Roman" w:cs="Times New Roman"/>
          <w:sz w:val="24"/>
          <w:szCs w:val="24"/>
        </w:rPr>
        <w:t>area in which poor economic conditions exist</w:t>
      </w:r>
      <w:r w:rsidR="003F5E5E" w:rsidRPr="004C66E3">
        <w:rPr>
          <w:rFonts w:ascii="Times New Roman" w:hAnsi="Times New Roman" w:cs="Times New Roman"/>
          <w:sz w:val="24"/>
          <w:szCs w:val="24"/>
        </w:rPr>
        <w:t>’</w:t>
      </w:r>
      <w:r w:rsidR="006A5855" w:rsidRPr="004C66E3">
        <w:rPr>
          <w:rFonts w:ascii="Times New Roman" w:hAnsi="Times New Roman" w:cs="Times New Roman"/>
          <w:sz w:val="24"/>
          <w:szCs w:val="24"/>
        </w:rPr>
        <w:t xml:space="preserve"> (per </w:t>
      </w:r>
      <w:r w:rsidR="00DB5004" w:rsidRPr="004C66E3">
        <w:rPr>
          <w:rFonts w:ascii="Times New Roman" w:hAnsi="Times New Roman" w:cs="Times New Roman"/>
          <w:sz w:val="24"/>
          <w:szCs w:val="24"/>
        </w:rPr>
        <w:t>Program regulations at</w:t>
      </w:r>
      <w:r w:rsidR="006A5855" w:rsidRPr="004C66E3">
        <w:rPr>
          <w:rFonts w:ascii="Times New Roman" w:hAnsi="Times New Roman" w:cs="Times New Roman"/>
          <w:sz w:val="24"/>
          <w:szCs w:val="24"/>
        </w:rPr>
        <w:t xml:space="preserve"> 7 CFR 225.2</w:t>
      </w:r>
      <w:r w:rsidR="00DB5004" w:rsidRPr="004C66E3">
        <w:rPr>
          <w:rFonts w:ascii="Times New Roman" w:hAnsi="Times New Roman" w:cs="Times New Roman"/>
          <w:sz w:val="24"/>
          <w:szCs w:val="24"/>
        </w:rPr>
        <w:t xml:space="preserve">), then </w:t>
      </w:r>
      <w:r w:rsidR="00351164" w:rsidRPr="004C66E3">
        <w:rPr>
          <w:rFonts w:ascii="Times New Roman" w:hAnsi="Times New Roman" w:cs="Times New Roman"/>
          <w:sz w:val="24"/>
          <w:szCs w:val="24"/>
        </w:rPr>
        <w:t xml:space="preserve">meals </w:t>
      </w:r>
      <w:r w:rsidR="00D031A9" w:rsidRPr="004C66E3">
        <w:rPr>
          <w:rFonts w:ascii="Times New Roman" w:hAnsi="Times New Roman" w:cs="Times New Roman"/>
          <w:sz w:val="24"/>
          <w:szCs w:val="24"/>
        </w:rPr>
        <w:t>for all</w:t>
      </w:r>
      <w:r w:rsidR="00351164" w:rsidRPr="004C66E3">
        <w:rPr>
          <w:rFonts w:ascii="Times New Roman" w:hAnsi="Times New Roman" w:cs="Times New Roman"/>
          <w:sz w:val="24"/>
          <w:szCs w:val="24"/>
        </w:rPr>
        <w:t xml:space="preserve"> </w:t>
      </w:r>
      <w:r w:rsidR="003E1921" w:rsidRPr="004C66E3">
        <w:rPr>
          <w:rFonts w:ascii="Times New Roman" w:hAnsi="Times New Roman" w:cs="Times New Roman"/>
          <w:sz w:val="24"/>
          <w:szCs w:val="24"/>
        </w:rPr>
        <w:t xml:space="preserve">children may be </w:t>
      </w:r>
      <w:r w:rsidR="00351164" w:rsidRPr="004C66E3">
        <w:rPr>
          <w:rFonts w:ascii="Times New Roman" w:hAnsi="Times New Roman" w:cs="Times New Roman"/>
          <w:sz w:val="24"/>
          <w:szCs w:val="24"/>
        </w:rPr>
        <w:t>claimed for reimbursement</w:t>
      </w:r>
      <w:r w:rsidR="003E1921" w:rsidRPr="004C66E3">
        <w:rPr>
          <w:rFonts w:ascii="Times New Roman" w:hAnsi="Times New Roman" w:cs="Times New Roman"/>
          <w:sz w:val="24"/>
          <w:szCs w:val="24"/>
        </w:rPr>
        <w:t xml:space="preserve">. If the rural area does not meet the definition of an </w:t>
      </w:r>
      <w:r w:rsidR="003F5E5E" w:rsidRPr="004C66E3">
        <w:rPr>
          <w:rFonts w:ascii="Times New Roman" w:hAnsi="Times New Roman" w:cs="Times New Roman"/>
          <w:sz w:val="24"/>
          <w:szCs w:val="24"/>
        </w:rPr>
        <w:t>‘</w:t>
      </w:r>
      <w:r w:rsidR="003E1921" w:rsidRPr="004C66E3">
        <w:rPr>
          <w:rFonts w:ascii="Times New Roman" w:hAnsi="Times New Roman" w:cs="Times New Roman"/>
          <w:sz w:val="24"/>
          <w:szCs w:val="24"/>
        </w:rPr>
        <w:t>area in which poor economic conditions exist,</w:t>
      </w:r>
      <w:r w:rsidR="003F5E5E" w:rsidRPr="004C66E3">
        <w:rPr>
          <w:rFonts w:ascii="Times New Roman" w:hAnsi="Times New Roman" w:cs="Times New Roman"/>
          <w:sz w:val="24"/>
          <w:szCs w:val="24"/>
        </w:rPr>
        <w:t>’</w:t>
      </w:r>
      <w:r w:rsidR="003E1921" w:rsidRPr="00BD54C2">
        <w:rPr>
          <w:rFonts w:ascii="Times New Roman" w:hAnsi="Times New Roman" w:cs="Times New Roman"/>
          <w:sz w:val="24"/>
          <w:szCs w:val="24"/>
        </w:rPr>
        <w:t xml:space="preserve"> only</w:t>
      </w:r>
      <w:r w:rsidR="003E1921" w:rsidRPr="004C66E3">
        <w:rPr>
          <w:rFonts w:ascii="Times New Roman" w:hAnsi="Times New Roman" w:cs="Times New Roman"/>
          <w:sz w:val="24"/>
          <w:szCs w:val="24"/>
        </w:rPr>
        <w:t xml:space="preserve"> </w:t>
      </w:r>
      <w:r w:rsidR="000A6CD9" w:rsidRPr="004C66E3">
        <w:rPr>
          <w:rFonts w:ascii="Times New Roman" w:hAnsi="Times New Roman" w:cs="Times New Roman"/>
          <w:sz w:val="24"/>
          <w:szCs w:val="24"/>
        </w:rPr>
        <w:t xml:space="preserve">the meals served to </w:t>
      </w:r>
      <w:r w:rsidR="003E1921" w:rsidRPr="004C66E3">
        <w:rPr>
          <w:rFonts w:ascii="Times New Roman" w:hAnsi="Times New Roman" w:cs="Times New Roman"/>
          <w:sz w:val="24"/>
          <w:szCs w:val="24"/>
        </w:rPr>
        <w:t xml:space="preserve">children who are eligible for free or reduced price meals under the </w:t>
      </w:r>
      <w:r w:rsidR="0023261B" w:rsidRPr="004C66E3">
        <w:rPr>
          <w:rFonts w:ascii="Times New Roman" w:hAnsi="Times New Roman" w:cs="Times New Roman"/>
          <w:sz w:val="24"/>
          <w:szCs w:val="24"/>
        </w:rPr>
        <w:t>National School Lunch Program (</w:t>
      </w:r>
      <w:r w:rsidR="003E1921" w:rsidRPr="004C66E3">
        <w:rPr>
          <w:rFonts w:ascii="Times New Roman" w:hAnsi="Times New Roman" w:cs="Times New Roman"/>
          <w:sz w:val="24"/>
          <w:szCs w:val="24"/>
        </w:rPr>
        <w:t>NLSP</w:t>
      </w:r>
      <w:proofErr w:type="gramStart"/>
      <w:r w:rsidR="0023261B" w:rsidRPr="004C66E3">
        <w:rPr>
          <w:rFonts w:ascii="Times New Roman" w:hAnsi="Times New Roman" w:cs="Times New Roman"/>
          <w:sz w:val="24"/>
          <w:szCs w:val="24"/>
        </w:rPr>
        <w:t>)</w:t>
      </w:r>
      <w:proofErr w:type="gramEnd"/>
      <w:r w:rsidR="003E1921" w:rsidRPr="004C66E3">
        <w:rPr>
          <w:rFonts w:ascii="Times New Roman" w:hAnsi="Times New Roman" w:cs="Times New Roman"/>
          <w:sz w:val="24"/>
          <w:szCs w:val="24"/>
        </w:rPr>
        <w:t xml:space="preserve"> or the School Breakfast Program (SBP) may be </w:t>
      </w:r>
      <w:r w:rsidR="000A6CD9" w:rsidRPr="004C66E3">
        <w:rPr>
          <w:rFonts w:ascii="Times New Roman" w:hAnsi="Times New Roman" w:cs="Times New Roman"/>
          <w:sz w:val="24"/>
          <w:szCs w:val="24"/>
        </w:rPr>
        <w:t>claimed</w:t>
      </w:r>
      <w:r w:rsidR="003E1921" w:rsidRPr="004C66E3">
        <w:rPr>
          <w:rFonts w:ascii="Times New Roman" w:hAnsi="Times New Roman" w:cs="Times New Roman"/>
          <w:sz w:val="24"/>
          <w:szCs w:val="24"/>
        </w:rPr>
        <w:t>.</w:t>
      </w:r>
    </w:p>
    <w:p w14:paraId="1E7A8980" w14:textId="77777777" w:rsidR="00077B51" w:rsidRDefault="00077B51" w:rsidP="00077B51">
      <w:pPr>
        <w:pStyle w:val="paragraph"/>
        <w:numPr>
          <w:ilvl w:val="0"/>
          <w:numId w:val="66"/>
        </w:numPr>
        <w:spacing w:before="0" w:beforeAutospacing="0" w:after="0" w:afterAutospacing="0"/>
        <w:textAlignment w:val="baseline"/>
        <w:rPr>
          <w:rStyle w:val="eop"/>
        </w:rPr>
      </w:pPr>
      <w:r w:rsidRPr="004C66E3">
        <w:rPr>
          <w:rStyle w:val="normaltextrun"/>
          <w:b/>
          <w:bCs/>
        </w:rPr>
        <w:t>Can SFAs operating SSO provide a non-congregate meal service?</w:t>
      </w:r>
      <w:r w:rsidRPr="004C66E3">
        <w:rPr>
          <w:rStyle w:val="eop"/>
        </w:rPr>
        <w:t> </w:t>
      </w:r>
    </w:p>
    <w:p w14:paraId="5DF9C82B" w14:textId="25723EB7" w:rsidR="00077B51" w:rsidRPr="00223B6D" w:rsidRDefault="00077B51" w:rsidP="00077B51">
      <w:pPr>
        <w:pStyle w:val="paragraph"/>
        <w:spacing w:before="0" w:beforeAutospacing="0" w:after="0" w:afterAutospacing="0"/>
        <w:textAlignment w:val="baseline"/>
        <w:rPr>
          <w:rStyle w:val="normaltextrun"/>
        </w:rPr>
      </w:pPr>
    </w:p>
    <w:p w14:paraId="5EE3E1D4" w14:textId="3841690E" w:rsidR="00077B51" w:rsidRDefault="00077B51" w:rsidP="00F058D5">
      <w:pPr>
        <w:pStyle w:val="paragraph"/>
        <w:spacing w:before="0" w:beforeAutospacing="0" w:after="0" w:afterAutospacing="0"/>
        <w:textAlignment w:val="baseline"/>
        <w:rPr>
          <w:rStyle w:val="eop"/>
        </w:rPr>
      </w:pPr>
      <w:r w:rsidRPr="00223B6D">
        <w:rPr>
          <w:rStyle w:val="normaltextrun"/>
        </w:rPr>
        <w:t xml:space="preserve">Yes. SFAs operating the NSLP </w:t>
      </w:r>
      <w:r w:rsidRPr="00223B6D">
        <w:rPr>
          <w:rStyle w:val="findhit"/>
        </w:rPr>
        <w:t>Seam</w:t>
      </w:r>
      <w:r w:rsidRPr="00223B6D">
        <w:rPr>
          <w:rStyle w:val="normaltextrun"/>
        </w:rPr>
        <w:t>less Summer Option (SSO) may provide non-congregate meal service as described in this guidance. Non-congregate meals served under the SSO are reimbursed at the “free” rates prescribed by the Department of Agriculture (USDA) for school meals and snacks served through NSLP and SBP. If suppers are provided, they would be reimbursed at the NSLP free rate for lunches. </w:t>
      </w:r>
      <w:r w:rsidRPr="00223B6D">
        <w:rPr>
          <w:rStyle w:val="eop"/>
        </w:rPr>
        <w:t> </w:t>
      </w:r>
    </w:p>
    <w:p w14:paraId="41601D4D" w14:textId="25723EB7" w:rsidR="00F058D5" w:rsidRDefault="00F058D5" w:rsidP="00F058D5">
      <w:pPr>
        <w:pStyle w:val="paragraph"/>
        <w:spacing w:before="0" w:beforeAutospacing="0" w:after="0" w:afterAutospacing="0"/>
        <w:textAlignment w:val="baseline"/>
      </w:pPr>
    </w:p>
    <w:p w14:paraId="60CB4E4C" w14:textId="415B1A2E" w:rsidR="00162C48" w:rsidRPr="00980C38" w:rsidRDefault="00162C48" w:rsidP="00077B51">
      <w:pPr>
        <w:pStyle w:val="ListParagraph"/>
        <w:numPr>
          <w:ilvl w:val="0"/>
          <w:numId w:val="66"/>
        </w:numPr>
        <w:rPr>
          <w:rStyle w:val="eop"/>
          <w:sz w:val="24"/>
          <w:szCs w:val="24"/>
        </w:rPr>
      </w:pPr>
      <w:bookmarkStart w:id="5" w:name="_Toc127292513"/>
      <w:r w:rsidRPr="00980C38">
        <w:rPr>
          <w:rStyle w:val="normaltextrun"/>
          <w:rFonts w:ascii="Times New Roman" w:hAnsi="Times New Roman" w:cs="Times New Roman"/>
          <w:b/>
          <w:sz w:val="24"/>
          <w:szCs w:val="24"/>
        </w:rPr>
        <w:t xml:space="preserve">How </w:t>
      </w:r>
      <w:r w:rsidR="4CEF7962" w:rsidRPr="00980C38">
        <w:rPr>
          <w:rStyle w:val="normaltextrun"/>
          <w:rFonts w:ascii="Times New Roman" w:hAnsi="Times New Roman" w:cs="Times New Roman"/>
          <w:b/>
          <w:sz w:val="24"/>
          <w:szCs w:val="24"/>
        </w:rPr>
        <w:t xml:space="preserve">can </w:t>
      </w:r>
      <w:r w:rsidRPr="00980C38">
        <w:rPr>
          <w:rStyle w:val="normaltextrun"/>
          <w:rFonts w:ascii="Times New Roman" w:hAnsi="Times New Roman" w:cs="Times New Roman"/>
          <w:b/>
          <w:sz w:val="24"/>
          <w:szCs w:val="24"/>
        </w:rPr>
        <w:t xml:space="preserve">State agencies and sponsors determine </w:t>
      </w:r>
      <w:r w:rsidR="1349B075" w:rsidRPr="00980C38">
        <w:rPr>
          <w:rStyle w:val="normaltextrun"/>
          <w:rFonts w:ascii="Times New Roman" w:hAnsi="Times New Roman" w:cs="Times New Roman"/>
          <w:b/>
          <w:bCs/>
          <w:sz w:val="24"/>
          <w:szCs w:val="24"/>
        </w:rPr>
        <w:t xml:space="preserve">which areas are </w:t>
      </w:r>
      <w:r w:rsidRPr="00980C38">
        <w:rPr>
          <w:rStyle w:val="normaltextrun"/>
          <w:rFonts w:ascii="Times New Roman" w:hAnsi="Times New Roman" w:cs="Times New Roman"/>
          <w:b/>
          <w:sz w:val="24"/>
          <w:szCs w:val="24"/>
        </w:rPr>
        <w:t>rural?</w:t>
      </w:r>
      <w:bookmarkEnd w:id="5"/>
      <w:r w:rsidRPr="00980C38">
        <w:rPr>
          <w:rStyle w:val="eop"/>
          <w:rFonts w:ascii="Times New Roman" w:hAnsi="Times New Roman" w:cs="Times New Roman"/>
          <w:sz w:val="24"/>
          <w:szCs w:val="24"/>
        </w:rPr>
        <w:t> </w:t>
      </w:r>
    </w:p>
    <w:p w14:paraId="2F128EF5" w14:textId="7370ED35" w:rsidR="00225840" w:rsidRPr="004C66E3" w:rsidRDefault="00A647F4" w:rsidP="00225840">
      <w:pPr>
        <w:pStyle w:val="paragraph"/>
        <w:spacing w:before="0" w:beforeAutospacing="0" w:after="0" w:afterAutospacing="0"/>
        <w:textAlignment w:val="baseline"/>
        <w:rPr>
          <w:rStyle w:val="eop"/>
        </w:rPr>
      </w:pPr>
      <w:r w:rsidRPr="004C66E3">
        <w:rPr>
          <w:rStyle w:val="normaltextrun"/>
        </w:rPr>
        <w:t>The definition of ‘rural’ in the Summer Food Service Program (SFSP) has not changed</w:t>
      </w:r>
      <w:r w:rsidR="00162C48" w:rsidRPr="004C66E3">
        <w:rPr>
          <w:rStyle w:val="normaltextrun"/>
        </w:rPr>
        <w:t xml:space="preserve">. </w:t>
      </w:r>
      <w:r w:rsidR="00225840" w:rsidRPr="004C66E3">
        <w:rPr>
          <w:rStyle w:val="normaltextrun"/>
        </w:rPr>
        <w:t xml:space="preserve">SFSP regulations (7 CFR 225.2) define rural as: </w:t>
      </w:r>
      <w:r w:rsidR="00225840" w:rsidRPr="004C66E3">
        <w:rPr>
          <w:rStyle w:val="normaltextrun"/>
          <w:i/>
        </w:rPr>
        <w:t>(a) any area in a county which is not a part of a Metropolitan Statistical Area or</w:t>
      </w:r>
      <w:r w:rsidR="00EF7A40" w:rsidRPr="004C66E3">
        <w:rPr>
          <w:rStyle w:val="normaltextrun"/>
          <w:i/>
        </w:rPr>
        <w:t>;</w:t>
      </w:r>
      <w:r w:rsidR="00225840" w:rsidRPr="004C66E3">
        <w:rPr>
          <w:rStyle w:val="normaltextrun"/>
          <w:i/>
        </w:rPr>
        <w:t xml:space="preserve"> (b) any “pocket” within a Metropolitan Statistical Area</w:t>
      </w:r>
      <w:r w:rsidR="00162C48" w:rsidRPr="004C66E3">
        <w:rPr>
          <w:rStyle w:val="FootnoteReference"/>
          <w:i/>
          <w:iCs/>
        </w:rPr>
        <w:footnoteReference w:id="2"/>
      </w:r>
      <w:r w:rsidR="00225840" w:rsidRPr="004C66E3">
        <w:rPr>
          <w:rStyle w:val="normaltextrun"/>
          <w:i/>
        </w:rPr>
        <w:t xml:space="preserve"> which, at the option of the State agency and with FNS concurrence, is determined to be geographically isolated from urban areas.</w:t>
      </w:r>
      <w:r w:rsidR="00225840" w:rsidRPr="004C66E3">
        <w:rPr>
          <w:rStyle w:val="eop"/>
        </w:rPr>
        <w:t> </w:t>
      </w:r>
    </w:p>
    <w:p w14:paraId="358C770F" w14:textId="77777777" w:rsidR="00225840" w:rsidRPr="004C66E3" w:rsidRDefault="00225840" w:rsidP="00225840">
      <w:pPr>
        <w:pStyle w:val="paragraph"/>
        <w:spacing w:before="0" w:beforeAutospacing="0" w:after="0" w:afterAutospacing="0"/>
        <w:textAlignment w:val="baseline"/>
      </w:pPr>
    </w:p>
    <w:p w14:paraId="70650843" w14:textId="00600D23" w:rsidR="00162C48" w:rsidRDefault="00162C48" w:rsidP="00FF0B08">
      <w:pPr>
        <w:pStyle w:val="paragraph"/>
        <w:spacing w:before="0" w:beforeAutospacing="0" w:after="0" w:afterAutospacing="0"/>
        <w:textAlignment w:val="baseline"/>
        <w:rPr>
          <w:rStyle w:val="eop"/>
        </w:rPr>
      </w:pPr>
      <w:r w:rsidRPr="004C66E3">
        <w:rPr>
          <w:rStyle w:val="normaltextrun"/>
        </w:rPr>
        <w:t>States should continue designating rural areas as they have in prior summers</w:t>
      </w:r>
      <w:r w:rsidR="00A97BF9" w:rsidRPr="004C66E3">
        <w:rPr>
          <w:rStyle w:val="normaltextrun"/>
        </w:rPr>
        <w:t xml:space="preserve">. These designations </w:t>
      </w:r>
      <w:r w:rsidR="00FA360E" w:rsidRPr="004C66E3">
        <w:rPr>
          <w:rStyle w:val="normaltextrun"/>
        </w:rPr>
        <w:t>now</w:t>
      </w:r>
      <w:r w:rsidR="00A97BF9" w:rsidRPr="004C66E3">
        <w:rPr>
          <w:rStyle w:val="normaltextrun"/>
        </w:rPr>
        <w:t xml:space="preserve"> apply to</w:t>
      </w:r>
      <w:r w:rsidR="00D47A19" w:rsidRPr="004C66E3">
        <w:rPr>
          <w:rStyle w:val="normaltextrun"/>
        </w:rPr>
        <w:t xml:space="preserve"> both</w:t>
      </w:r>
      <w:r w:rsidRPr="004C66E3">
        <w:rPr>
          <w:rStyle w:val="normaltextrun"/>
        </w:rPr>
        <w:t xml:space="preserve"> congregate </w:t>
      </w:r>
      <w:r w:rsidR="00D47A19" w:rsidRPr="004C66E3">
        <w:rPr>
          <w:rStyle w:val="normaltextrun"/>
        </w:rPr>
        <w:t xml:space="preserve">and </w:t>
      </w:r>
      <w:r w:rsidRPr="004C66E3">
        <w:rPr>
          <w:rStyle w:val="normaltextrun"/>
        </w:rPr>
        <w:t>non-congregate meal service operations. </w:t>
      </w:r>
      <w:r w:rsidRPr="004C66E3">
        <w:rPr>
          <w:rStyle w:val="eop"/>
        </w:rPr>
        <w:t> </w:t>
      </w:r>
      <w:r w:rsidRPr="004C66E3">
        <w:rPr>
          <w:rStyle w:val="normaltextrun"/>
          <w:shd w:val="clear" w:color="auto" w:fill="FFFFFF"/>
        </w:rPr>
        <w:t>FNS developed the Rural Designation Map to assist State agencies and sponsors in designating sites as rural. Instructions for using the map are available on the map link at </w:t>
      </w:r>
      <w:hyperlink r:id="rId14" w:tgtFrame="_blank" w:history="1">
        <w:r w:rsidRPr="004C66E3">
          <w:rPr>
            <w:rStyle w:val="normaltextrun"/>
            <w:u w:val="single"/>
            <w:shd w:val="clear" w:color="auto" w:fill="FFFFFF"/>
          </w:rPr>
          <w:t>http://www.fns.usda.gov/rural-designation</w:t>
        </w:r>
      </w:hyperlink>
      <w:r w:rsidRPr="004C66E3">
        <w:rPr>
          <w:rStyle w:val="normaltextrun"/>
          <w:shd w:val="clear" w:color="auto" w:fill="FFFFFF"/>
        </w:rPr>
        <w:t>.</w:t>
      </w:r>
      <w:r w:rsidRPr="004C66E3">
        <w:rPr>
          <w:rStyle w:val="eop"/>
        </w:rPr>
        <w:t> </w:t>
      </w:r>
    </w:p>
    <w:p w14:paraId="0CEDE3C7" w14:textId="25723EB7" w:rsidR="00F058D5" w:rsidRPr="004C66E3" w:rsidRDefault="00F058D5" w:rsidP="00FF0B08">
      <w:pPr>
        <w:pStyle w:val="paragraph"/>
        <w:spacing w:before="0" w:beforeAutospacing="0" w:after="0" w:afterAutospacing="0"/>
        <w:textAlignment w:val="baseline"/>
      </w:pPr>
    </w:p>
    <w:p w14:paraId="2B5A3A47" w14:textId="63D227BF" w:rsidR="00162C48" w:rsidRPr="004C66E3" w:rsidRDefault="00162C48" w:rsidP="00077B51">
      <w:pPr>
        <w:pStyle w:val="ListParagraph"/>
        <w:numPr>
          <w:ilvl w:val="0"/>
          <w:numId w:val="66"/>
        </w:numPr>
        <w:rPr>
          <w:rStyle w:val="normaltextrun"/>
          <w:rFonts w:ascii="Times New Roman" w:hAnsi="Times New Roman" w:cs="Times New Roman"/>
          <w:b/>
          <w:sz w:val="24"/>
          <w:szCs w:val="24"/>
        </w:rPr>
      </w:pPr>
      <w:bookmarkStart w:id="6" w:name="_Toc127292514"/>
      <w:r w:rsidRPr="004C66E3">
        <w:rPr>
          <w:rStyle w:val="normaltextrun"/>
          <w:rFonts w:ascii="Times New Roman" w:hAnsi="Times New Roman" w:cs="Times New Roman"/>
          <w:b/>
          <w:sz w:val="24"/>
          <w:szCs w:val="24"/>
        </w:rPr>
        <w:lastRenderedPageBreak/>
        <w:t xml:space="preserve">If an area is not rural on the FNS Rural Designation Map, does that mean it </w:t>
      </w:r>
      <w:r w:rsidR="000F10CC" w:rsidRPr="004C66E3">
        <w:rPr>
          <w:rStyle w:val="normaltextrun"/>
          <w:rFonts w:ascii="Times New Roman" w:hAnsi="Times New Roman" w:cs="Times New Roman"/>
          <w:b/>
          <w:sz w:val="24"/>
          <w:szCs w:val="24"/>
        </w:rPr>
        <w:t>i</w:t>
      </w:r>
      <w:r w:rsidR="000F10CC">
        <w:rPr>
          <w:rStyle w:val="normaltextrun"/>
          <w:rFonts w:ascii="Times New Roman" w:hAnsi="Times New Roman" w:cs="Times New Roman"/>
          <w:b/>
          <w:sz w:val="24"/>
          <w:szCs w:val="24"/>
        </w:rPr>
        <w:t xml:space="preserve">s not </w:t>
      </w:r>
      <w:r w:rsidRPr="004C66E3">
        <w:rPr>
          <w:rStyle w:val="normaltextrun"/>
          <w:rFonts w:ascii="Times New Roman" w:hAnsi="Times New Roman" w:cs="Times New Roman"/>
          <w:b/>
          <w:sz w:val="24"/>
          <w:szCs w:val="24"/>
        </w:rPr>
        <w:t>eligible for non-congregate meal service?</w:t>
      </w:r>
      <w:bookmarkEnd w:id="6"/>
      <w:r w:rsidRPr="004C66E3">
        <w:rPr>
          <w:rStyle w:val="normaltextrun"/>
          <w:b/>
        </w:rPr>
        <w:t> </w:t>
      </w:r>
    </w:p>
    <w:p w14:paraId="59BD245A" w14:textId="37C653FE" w:rsidR="00162C48" w:rsidRPr="004C66E3" w:rsidRDefault="00F41EB6" w:rsidP="1352F54C">
      <w:pPr>
        <w:pStyle w:val="paragraph"/>
        <w:spacing w:before="0" w:beforeAutospacing="0" w:after="0" w:afterAutospacing="0"/>
        <w:textAlignment w:val="baseline"/>
      </w:pPr>
      <w:r w:rsidRPr="1352F54C">
        <w:rPr>
          <w:rStyle w:val="normaltextrun"/>
        </w:rPr>
        <w:t>The area may still be eligible</w:t>
      </w:r>
      <w:r w:rsidR="00EA7DA6" w:rsidRPr="1352F54C">
        <w:rPr>
          <w:rStyle w:val="normaltextrun"/>
        </w:rPr>
        <w:t xml:space="preserve"> if it is a rural pocket</w:t>
      </w:r>
      <w:r w:rsidR="003C067A" w:rsidRPr="1352F54C">
        <w:rPr>
          <w:rStyle w:val="normaltextrun"/>
        </w:rPr>
        <w:t xml:space="preserve"> within a larger area</w:t>
      </w:r>
      <w:r w:rsidR="004B1E6B" w:rsidRPr="1352F54C">
        <w:rPr>
          <w:rStyle w:val="normaltextrun"/>
        </w:rPr>
        <w:t xml:space="preserve"> </w:t>
      </w:r>
      <w:r w:rsidR="0063215C" w:rsidRPr="1352F54C">
        <w:rPr>
          <w:rStyle w:val="normaltextrun"/>
        </w:rPr>
        <w:t>designated as urban</w:t>
      </w:r>
      <w:r w:rsidR="00CB1F7B" w:rsidRPr="1352F54C">
        <w:rPr>
          <w:rStyle w:val="normaltextrun"/>
        </w:rPr>
        <w:t xml:space="preserve"> on the map. </w:t>
      </w:r>
      <w:r w:rsidR="003C067A" w:rsidRPr="1352F54C">
        <w:rPr>
          <w:rStyle w:val="normaltextrun"/>
        </w:rPr>
        <w:t>When a site is located in a rural pocket</w:t>
      </w:r>
      <w:r w:rsidR="00CB1F7B" w:rsidRPr="1352F54C">
        <w:rPr>
          <w:rStyle w:val="normaltextrun"/>
        </w:rPr>
        <w:t xml:space="preserve">, </w:t>
      </w:r>
      <w:r w:rsidR="00162C48" w:rsidRPr="1352F54C">
        <w:rPr>
          <w:rStyle w:val="normaltextrun"/>
        </w:rPr>
        <w:t xml:space="preserve">the State agency </w:t>
      </w:r>
      <w:r w:rsidR="3E0833B4" w:rsidRPr="1352F54C">
        <w:rPr>
          <w:rStyle w:val="normaltextrun"/>
        </w:rPr>
        <w:t>must</w:t>
      </w:r>
      <w:r w:rsidR="00162C48" w:rsidRPr="1352F54C">
        <w:rPr>
          <w:rStyle w:val="normaltextrun"/>
        </w:rPr>
        <w:t xml:space="preserve"> consult with the appropriate FNS Regional Office (FNSRO) and seek </w:t>
      </w:r>
      <w:r w:rsidR="638B68EB" w:rsidRPr="1352F54C">
        <w:rPr>
          <w:rStyle w:val="normaltextrun"/>
        </w:rPr>
        <w:t>concurrence</w:t>
      </w:r>
      <w:r w:rsidR="00162C48" w:rsidRPr="1352F54C">
        <w:rPr>
          <w:rStyle w:val="normaltextrun"/>
        </w:rPr>
        <w:t xml:space="preserve"> to designate the site as rural. The State agency must inform the FNSRO that the site </w:t>
      </w:r>
      <w:r w:rsidR="00162C48" w:rsidRPr="1352F54C">
        <w:rPr>
          <w:rStyle w:val="advancedproofingissue"/>
        </w:rPr>
        <w:t>is located in</w:t>
      </w:r>
      <w:r w:rsidR="00162C48" w:rsidRPr="1352F54C">
        <w:rPr>
          <w:rStyle w:val="normaltextrun"/>
        </w:rPr>
        <w:t xml:space="preserve"> a rural pocket but is not required to submit additional data for review.</w:t>
      </w:r>
      <w:r w:rsidR="00162C48" w:rsidRPr="1352F54C">
        <w:rPr>
          <w:rStyle w:val="eop"/>
        </w:rPr>
        <w:t> </w:t>
      </w:r>
    </w:p>
    <w:p w14:paraId="48288210" w14:textId="56ECE81B" w:rsidR="00162C48" w:rsidRPr="004C66E3" w:rsidRDefault="00162C48" w:rsidP="00FF0B08">
      <w:pPr>
        <w:pStyle w:val="paragraph"/>
        <w:spacing w:before="0" w:beforeAutospacing="0" w:after="0" w:afterAutospacing="0"/>
        <w:ind w:left="60"/>
        <w:textAlignment w:val="baseline"/>
      </w:pPr>
    </w:p>
    <w:p w14:paraId="4D1CAACB" w14:textId="2B5A1F1B" w:rsidR="007B4BB2" w:rsidRPr="004C66E3" w:rsidRDefault="00162C48" w:rsidP="35301ACB">
      <w:pPr>
        <w:pStyle w:val="paragraph"/>
        <w:spacing w:before="0" w:beforeAutospacing="0" w:after="0" w:afterAutospacing="0"/>
        <w:textAlignment w:val="baseline"/>
        <w:rPr>
          <w:rStyle w:val="eop"/>
        </w:rPr>
      </w:pPr>
      <w:r w:rsidRPr="3B340F99">
        <w:rPr>
          <w:rStyle w:val="normaltextrun"/>
        </w:rPr>
        <w:t xml:space="preserve">For more information on rural designations in the SFSP, please refer to policy memorandum SFSP </w:t>
      </w:r>
      <w:r w:rsidR="500CDA83" w:rsidRPr="3B340F99">
        <w:rPr>
          <w:rStyle w:val="normaltextrun"/>
        </w:rPr>
        <w:t>17</w:t>
      </w:r>
      <w:r w:rsidRPr="3B340F99">
        <w:rPr>
          <w:rStyle w:val="normaltextrun"/>
        </w:rPr>
        <w:t xml:space="preserve">-2015, </w:t>
      </w:r>
      <w:r w:rsidRPr="3B340F99">
        <w:rPr>
          <w:rStyle w:val="normaltextrun"/>
          <w:i/>
          <w:iCs/>
        </w:rPr>
        <w:t>Rural Designations in the Summer Food Service Program</w:t>
      </w:r>
      <w:r w:rsidRPr="3B340F99">
        <w:rPr>
          <w:rStyle w:val="normaltextrun"/>
        </w:rPr>
        <w:t xml:space="preserve">, April 21, 2015, at </w:t>
      </w:r>
      <w:hyperlink r:id="rId15">
        <w:r w:rsidR="00855023" w:rsidRPr="3B340F99">
          <w:rPr>
            <w:rStyle w:val="Hyperlink"/>
            <w:rFonts w:eastAsiaTheme="majorEastAsia"/>
            <w:color w:val="auto"/>
          </w:rPr>
          <w:t>https://www.fns.usda.gov/sfsp/rural-designations-summer-food-service-program</w:t>
        </w:r>
      </w:hyperlink>
      <w:r w:rsidRPr="3B340F99">
        <w:rPr>
          <w:rStyle w:val="normaltextrun"/>
        </w:rPr>
        <w:t>.</w:t>
      </w:r>
      <w:r w:rsidRPr="3B340F99">
        <w:rPr>
          <w:rStyle w:val="eop"/>
        </w:rPr>
        <w:t> </w:t>
      </w:r>
    </w:p>
    <w:p w14:paraId="3E06B20B" w14:textId="77777777" w:rsidR="00077B51" w:rsidRDefault="00077B51" w:rsidP="007F6AB6">
      <w:pPr>
        <w:pStyle w:val="ListParagraph"/>
        <w:rPr>
          <w:rStyle w:val="normaltextrun"/>
          <w:rFonts w:ascii="Times New Roman" w:hAnsi="Times New Roman" w:cs="Times New Roman"/>
          <w:b/>
          <w:sz w:val="24"/>
          <w:szCs w:val="24"/>
        </w:rPr>
      </w:pPr>
      <w:bookmarkStart w:id="7" w:name="_Toc127292515"/>
    </w:p>
    <w:p w14:paraId="6799BDED" w14:textId="19E989C1" w:rsidR="007B4BB2" w:rsidRPr="004C66E3" w:rsidRDefault="007B4BB2" w:rsidP="00077B51">
      <w:pPr>
        <w:pStyle w:val="ListParagraph"/>
        <w:numPr>
          <w:ilvl w:val="0"/>
          <w:numId w:val="66"/>
        </w:numPr>
        <w:rPr>
          <w:rStyle w:val="normaltextrun"/>
          <w:rFonts w:ascii="Times New Roman" w:hAnsi="Times New Roman" w:cs="Times New Roman"/>
          <w:b/>
          <w:sz w:val="24"/>
          <w:szCs w:val="24"/>
        </w:rPr>
      </w:pPr>
      <w:r w:rsidRPr="004C66E3">
        <w:rPr>
          <w:rStyle w:val="normaltextrun"/>
          <w:rFonts w:ascii="Times New Roman" w:hAnsi="Times New Roman" w:cs="Times New Roman"/>
          <w:b/>
          <w:sz w:val="24"/>
          <w:szCs w:val="24"/>
        </w:rPr>
        <w:t xml:space="preserve">Can non-congregate meals be provided in non-rural areas if </w:t>
      </w:r>
      <w:r w:rsidR="00860DAB" w:rsidRPr="004C66E3">
        <w:rPr>
          <w:rStyle w:val="normaltextrun"/>
          <w:rFonts w:ascii="Times New Roman" w:hAnsi="Times New Roman" w:cs="Times New Roman"/>
          <w:b/>
          <w:sz w:val="24"/>
          <w:szCs w:val="24"/>
        </w:rPr>
        <w:t xml:space="preserve">Program </w:t>
      </w:r>
      <w:r w:rsidRPr="004C66E3">
        <w:rPr>
          <w:rStyle w:val="normaltextrun"/>
          <w:rFonts w:ascii="Times New Roman" w:hAnsi="Times New Roman" w:cs="Times New Roman"/>
          <w:b/>
          <w:sz w:val="24"/>
          <w:szCs w:val="24"/>
        </w:rPr>
        <w:t>access is limited because of lack of transportation, safety concerns, lack of a location to serve meals, or other similar reasons?</w:t>
      </w:r>
      <w:bookmarkEnd w:id="7"/>
      <w:r w:rsidRPr="004C66E3">
        <w:rPr>
          <w:rStyle w:val="normaltextrun"/>
          <w:b/>
        </w:rPr>
        <w:t> </w:t>
      </w:r>
    </w:p>
    <w:p w14:paraId="18E57E51" w14:textId="3F372695" w:rsidR="000D2CE5" w:rsidRPr="004C66E3" w:rsidRDefault="007B4BB2" w:rsidP="007B4BB2">
      <w:pPr>
        <w:pStyle w:val="paragraph"/>
        <w:spacing w:before="0" w:beforeAutospacing="0" w:after="0" w:afterAutospacing="0"/>
        <w:textAlignment w:val="baseline"/>
        <w:rPr>
          <w:rStyle w:val="normaltextrun"/>
          <w:shd w:val="clear" w:color="auto" w:fill="FFFFFF"/>
        </w:rPr>
      </w:pPr>
      <w:r w:rsidRPr="004C66E3">
        <w:rPr>
          <w:rStyle w:val="normaltextrun"/>
          <w:shd w:val="clear" w:color="auto" w:fill="FFFFFF"/>
        </w:rPr>
        <w:t xml:space="preserve">No. </w:t>
      </w:r>
      <w:r w:rsidR="30619EC5" w:rsidRPr="004C66E3">
        <w:rPr>
          <w:rStyle w:val="normaltextrun"/>
          <w:shd w:val="clear" w:color="auto" w:fill="FFFFFF"/>
        </w:rPr>
        <w:t>N</w:t>
      </w:r>
      <w:r w:rsidRPr="004C66E3">
        <w:rPr>
          <w:rStyle w:val="normaltextrun"/>
          <w:shd w:val="clear" w:color="auto" w:fill="FFFFFF"/>
        </w:rPr>
        <w:t xml:space="preserve">on-congregate meal service is only allowed in rural areas where no congregate meal service is available. State agencies and sponsors should work together to determine how best to leverage community resources to provide a </w:t>
      </w:r>
      <w:r w:rsidR="001B7B4E" w:rsidRPr="004C66E3">
        <w:rPr>
          <w:rStyle w:val="normaltextrun"/>
        </w:rPr>
        <w:t xml:space="preserve">congregate </w:t>
      </w:r>
      <w:r w:rsidRPr="004C66E3">
        <w:rPr>
          <w:rStyle w:val="normaltextrun"/>
          <w:shd w:val="clear" w:color="auto" w:fill="FFFFFF"/>
        </w:rPr>
        <w:t xml:space="preserve">meal service that meets the needs of children in </w:t>
      </w:r>
      <w:r w:rsidR="00794900" w:rsidRPr="004C66E3">
        <w:rPr>
          <w:rStyle w:val="normaltextrun"/>
        </w:rPr>
        <w:t xml:space="preserve">non-rural </w:t>
      </w:r>
      <w:r w:rsidR="00617FED" w:rsidRPr="004C66E3">
        <w:rPr>
          <w:rStyle w:val="normaltextrun"/>
        </w:rPr>
        <w:t>areas</w:t>
      </w:r>
      <w:r w:rsidRPr="004C66E3">
        <w:rPr>
          <w:rStyle w:val="normaltextrun"/>
          <w:shd w:val="clear" w:color="auto" w:fill="FFFFFF"/>
        </w:rPr>
        <w:t>. </w:t>
      </w:r>
    </w:p>
    <w:p w14:paraId="3FCC391C" w14:textId="40B3F89B" w:rsidR="00162C48" w:rsidRPr="004C66E3" w:rsidRDefault="007B4BB2" w:rsidP="00FF0B08">
      <w:pPr>
        <w:pStyle w:val="paragraph"/>
        <w:shd w:val="clear" w:color="auto" w:fill="FFFFFF"/>
        <w:spacing w:before="0" w:beforeAutospacing="0" w:after="0" w:afterAutospacing="0"/>
        <w:ind w:left="60"/>
        <w:textAlignment w:val="baseline"/>
      </w:pPr>
      <w:r w:rsidRPr="004C66E3">
        <w:rPr>
          <w:rStyle w:val="eop"/>
        </w:rPr>
        <w:t> </w:t>
      </w:r>
    </w:p>
    <w:p w14:paraId="18B7B7F3" w14:textId="26DE8DF4" w:rsidR="00162C48" w:rsidRPr="004C66E3" w:rsidRDefault="00162C48" w:rsidP="00077B51">
      <w:pPr>
        <w:pStyle w:val="ListParagraph"/>
        <w:numPr>
          <w:ilvl w:val="0"/>
          <w:numId w:val="66"/>
        </w:numPr>
        <w:rPr>
          <w:rStyle w:val="normaltextrun"/>
          <w:rFonts w:ascii="Times New Roman" w:hAnsi="Times New Roman" w:cs="Times New Roman"/>
          <w:b/>
          <w:sz w:val="24"/>
          <w:szCs w:val="24"/>
        </w:rPr>
      </w:pPr>
      <w:bookmarkStart w:id="8" w:name="_Toc127292516"/>
      <w:r w:rsidRPr="004C66E3">
        <w:rPr>
          <w:rStyle w:val="normaltextrun"/>
          <w:rFonts w:ascii="Times New Roman" w:hAnsi="Times New Roman" w:cs="Times New Roman"/>
          <w:b/>
          <w:sz w:val="24"/>
          <w:szCs w:val="24"/>
        </w:rPr>
        <w:t>How should State agencies identify whether an area has “no congregate meal service” for the purpose of determining if non-congregate meal service is allowable?</w:t>
      </w:r>
      <w:bookmarkEnd w:id="8"/>
      <w:r w:rsidRPr="004C66E3">
        <w:rPr>
          <w:rStyle w:val="normaltextrun"/>
          <w:rFonts w:ascii="Times New Roman" w:hAnsi="Times New Roman" w:cs="Times New Roman"/>
          <w:b/>
          <w:sz w:val="24"/>
          <w:szCs w:val="24"/>
        </w:rPr>
        <w:t>  </w:t>
      </w:r>
      <w:r w:rsidRPr="004C66E3">
        <w:rPr>
          <w:rStyle w:val="normaltextrun"/>
          <w:b/>
        </w:rPr>
        <w:t> </w:t>
      </w:r>
    </w:p>
    <w:p w14:paraId="33DAFF23" w14:textId="35EB5B00" w:rsidR="00364904" w:rsidRDefault="00D70371" w:rsidP="2DC39989">
      <w:pPr>
        <w:pStyle w:val="paragraph"/>
        <w:spacing w:before="0" w:beforeAutospacing="0" w:after="0" w:afterAutospacing="0"/>
        <w:textAlignment w:val="baseline"/>
        <w:rPr>
          <w:rStyle w:val="normaltextrun"/>
        </w:rPr>
      </w:pPr>
      <w:r w:rsidRPr="004C66E3">
        <w:rPr>
          <w:rStyle w:val="normaltextrun"/>
        </w:rPr>
        <w:t>State agencies</w:t>
      </w:r>
      <w:r w:rsidR="00162C48" w:rsidRPr="004C66E3">
        <w:rPr>
          <w:rStyle w:val="normaltextrun"/>
        </w:rPr>
        <w:t xml:space="preserve"> </w:t>
      </w:r>
      <w:r w:rsidR="008B13F0" w:rsidRPr="004C66E3">
        <w:rPr>
          <w:rStyle w:val="normaltextrun"/>
        </w:rPr>
        <w:t>have the discretion</w:t>
      </w:r>
      <w:r w:rsidR="009029FF" w:rsidRPr="004C66E3">
        <w:rPr>
          <w:rStyle w:val="normaltextrun"/>
        </w:rPr>
        <w:t xml:space="preserve"> </w:t>
      </w:r>
      <w:r w:rsidR="0038001F" w:rsidRPr="004C66E3">
        <w:rPr>
          <w:rStyle w:val="normaltextrun"/>
        </w:rPr>
        <w:t>to determine</w:t>
      </w:r>
      <w:r w:rsidR="009029FF" w:rsidRPr="004C66E3">
        <w:rPr>
          <w:rStyle w:val="normaltextrun"/>
        </w:rPr>
        <w:t xml:space="preserve"> </w:t>
      </w:r>
      <w:r w:rsidR="00965DA1" w:rsidRPr="004C66E3">
        <w:rPr>
          <w:rStyle w:val="normaltextrun"/>
        </w:rPr>
        <w:t>whether an area has no congregate meal service. T</w:t>
      </w:r>
      <w:r w:rsidR="00162C48" w:rsidRPr="004C66E3">
        <w:rPr>
          <w:rStyle w:val="normaltextrun"/>
        </w:rPr>
        <w:t>he State agency</w:t>
      </w:r>
      <w:r w:rsidR="00BB6F9C" w:rsidRPr="004C66E3">
        <w:rPr>
          <w:rStyle w:val="normaltextrun"/>
        </w:rPr>
        <w:t>:</w:t>
      </w:r>
    </w:p>
    <w:p w14:paraId="235F4C42" w14:textId="77777777" w:rsidR="009D1AA1" w:rsidRPr="004C66E3" w:rsidRDefault="009D1AA1" w:rsidP="2DC39989">
      <w:pPr>
        <w:pStyle w:val="paragraph"/>
        <w:spacing w:before="0" w:beforeAutospacing="0" w:after="0" w:afterAutospacing="0"/>
        <w:textAlignment w:val="baseline"/>
        <w:rPr>
          <w:rStyle w:val="normaltextrun"/>
        </w:rPr>
      </w:pPr>
    </w:p>
    <w:p w14:paraId="2C44D621" w14:textId="7865A7EE" w:rsidR="00D836F9" w:rsidRPr="009B671B" w:rsidRDefault="00D836F9" w:rsidP="00285210">
      <w:pPr>
        <w:pStyle w:val="paragraph"/>
        <w:numPr>
          <w:ilvl w:val="0"/>
          <w:numId w:val="11"/>
        </w:numPr>
        <w:spacing w:before="0" w:beforeAutospacing="0" w:after="0" w:afterAutospacing="0"/>
        <w:textAlignment w:val="baseline"/>
        <w:rPr>
          <w:rStyle w:val="normaltextrun"/>
        </w:rPr>
      </w:pPr>
      <w:r w:rsidRPr="009B671B">
        <w:rPr>
          <w:rStyle w:val="normaltextrun"/>
        </w:rPr>
        <w:t>Must</w:t>
      </w:r>
      <w:r w:rsidR="00162C48" w:rsidRPr="009B671B">
        <w:rPr>
          <w:rStyle w:val="normaltextrun"/>
        </w:rPr>
        <w:t xml:space="preserve"> ensure that the area the site proposes to serve is not or will not be served by a congregate meal service</w:t>
      </w:r>
      <w:r w:rsidR="00DF48FF" w:rsidRPr="009B671B">
        <w:rPr>
          <w:rStyle w:val="normaltextrun"/>
        </w:rPr>
        <w:t xml:space="preserve"> </w:t>
      </w:r>
      <w:r w:rsidR="00DF48FF" w:rsidRPr="006C5C83">
        <w:rPr>
          <w:rStyle w:val="normaltextrun"/>
        </w:rPr>
        <w:t>consistent with the requirement at 7 CFR 225.6(h)(1)(ii)</w:t>
      </w:r>
      <w:r w:rsidR="00162C48" w:rsidRPr="006C5C83">
        <w:rPr>
          <w:rStyle w:val="normaltextrun"/>
        </w:rPr>
        <w:t xml:space="preserve">. </w:t>
      </w:r>
    </w:p>
    <w:p w14:paraId="596BD5C6" w14:textId="73AAEC05" w:rsidR="002C5BBB" w:rsidRPr="009B671B" w:rsidRDefault="001F52F3" w:rsidP="1352F54C">
      <w:pPr>
        <w:pStyle w:val="paragraph"/>
        <w:numPr>
          <w:ilvl w:val="0"/>
          <w:numId w:val="11"/>
        </w:numPr>
        <w:spacing w:before="0" w:beforeAutospacing="0" w:after="0" w:afterAutospacing="0"/>
        <w:textAlignment w:val="baseline"/>
        <w:rPr>
          <w:rStyle w:val="normaltextrun"/>
        </w:rPr>
      </w:pPr>
      <w:r w:rsidRPr="1352F54C">
        <w:rPr>
          <w:rStyle w:val="normaltextrun"/>
        </w:rPr>
        <w:t>M</w:t>
      </w:r>
      <w:r w:rsidR="00162C48" w:rsidRPr="1352F54C">
        <w:rPr>
          <w:rStyle w:val="normaltextrun"/>
        </w:rPr>
        <w:t>ust implement safeguards to prevent overlap between meal service</w:t>
      </w:r>
      <w:r w:rsidR="00A21F42" w:rsidRPr="1352F54C">
        <w:rPr>
          <w:rStyle w:val="normaltextrun"/>
        </w:rPr>
        <w:t>s</w:t>
      </w:r>
      <w:r w:rsidR="00162C48" w:rsidRPr="1352F54C">
        <w:rPr>
          <w:rStyle w:val="normaltextrun"/>
        </w:rPr>
        <w:t xml:space="preserve"> to </w:t>
      </w:r>
      <w:r w:rsidR="552A085D" w:rsidRPr="1352F54C">
        <w:rPr>
          <w:rStyle w:val="normaltextrun"/>
        </w:rPr>
        <w:t xml:space="preserve">reasonably </w:t>
      </w:r>
      <w:r w:rsidR="00162C48" w:rsidRPr="1352F54C">
        <w:rPr>
          <w:rStyle w:val="normaltextrun"/>
        </w:rPr>
        <w:t>ensure children are not receiving more than the maximum allowance of SFSP meals per day</w:t>
      </w:r>
      <w:r w:rsidR="00262148" w:rsidRPr="1352F54C">
        <w:rPr>
          <w:rStyle w:val="normaltextrun"/>
        </w:rPr>
        <w:t xml:space="preserve"> at</w:t>
      </w:r>
      <w:r w:rsidR="135E1022" w:rsidRPr="1352F54C">
        <w:rPr>
          <w:rStyle w:val="normaltextrun"/>
        </w:rPr>
        <w:t xml:space="preserve"> 7 CFR 225.16(b)(3)</w:t>
      </w:r>
      <w:r w:rsidR="00162C48" w:rsidRPr="1352F54C">
        <w:rPr>
          <w:rStyle w:val="normaltextrun"/>
        </w:rPr>
        <w:t>. </w:t>
      </w:r>
    </w:p>
    <w:p w14:paraId="4747605B" w14:textId="52AD3234" w:rsidR="00A229C7" w:rsidRPr="009B671B" w:rsidRDefault="00597559" w:rsidP="00427C16">
      <w:pPr>
        <w:pStyle w:val="paragraph"/>
        <w:numPr>
          <w:ilvl w:val="0"/>
          <w:numId w:val="11"/>
        </w:numPr>
        <w:spacing w:before="0" w:beforeAutospacing="0" w:after="0" w:afterAutospacing="0"/>
        <w:textAlignment w:val="baseline"/>
        <w:rPr>
          <w:rStyle w:val="normaltextrun"/>
        </w:rPr>
      </w:pPr>
      <w:r w:rsidRPr="009B671B">
        <w:rPr>
          <w:rStyle w:val="normaltextrun"/>
        </w:rPr>
        <w:t>Must follow</w:t>
      </w:r>
      <w:r w:rsidR="00162C48" w:rsidRPr="009B671B">
        <w:rPr>
          <w:rStyle w:val="normaltextrun"/>
        </w:rPr>
        <w:t xml:space="preserve"> the priority system required </w:t>
      </w:r>
      <w:r w:rsidR="001B7EE4" w:rsidRPr="009B671B">
        <w:rPr>
          <w:rStyle w:val="normaltextrun"/>
        </w:rPr>
        <w:t xml:space="preserve">by Program regulations </w:t>
      </w:r>
      <w:r w:rsidR="00162C48" w:rsidRPr="009B671B">
        <w:rPr>
          <w:rStyle w:val="normaltextrun"/>
        </w:rPr>
        <w:t xml:space="preserve">at 7 CFR 225.6(b)(5) when approving applicants proposing to </w:t>
      </w:r>
      <w:r w:rsidR="000B15AA" w:rsidRPr="009B671B">
        <w:rPr>
          <w:rStyle w:val="normaltextrun"/>
        </w:rPr>
        <w:t xml:space="preserve">serve </w:t>
      </w:r>
      <w:r w:rsidR="00162C48" w:rsidRPr="009B671B">
        <w:rPr>
          <w:rStyle w:val="normaltextrun"/>
        </w:rPr>
        <w:t>children in the same area.</w:t>
      </w:r>
    </w:p>
    <w:p w14:paraId="588F4275" w14:textId="4F6F8DEB" w:rsidR="00162C48" w:rsidRPr="009B671B" w:rsidRDefault="00162C48" w:rsidP="00162C48">
      <w:pPr>
        <w:pStyle w:val="paragraph"/>
        <w:spacing w:before="0" w:beforeAutospacing="0" w:after="0" w:afterAutospacing="0"/>
        <w:textAlignment w:val="baseline"/>
        <w:rPr>
          <w:rStyle w:val="eop"/>
        </w:rPr>
      </w:pPr>
      <w:r w:rsidRPr="009B671B">
        <w:rPr>
          <w:rStyle w:val="normaltextrun"/>
        </w:rPr>
        <w:t> </w:t>
      </w:r>
      <w:r w:rsidRPr="009B671B">
        <w:rPr>
          <w:rStyle w:val="eop"/>
        </w:rPr>
        <w:t> </w:t>
      </w:r>
    </w:p>
    <w:p w14:paraId="05A44AAA" w14:textId="7F2D81EF" w:rsidR="00F26556" w:rsidRPr="006C5C83" w:rsidRDefault="00F26556" w:rsidP="00162C48">
      <w:pPr>
        <w:pStyle w:val="paragraph"/>
        <w:spacing w:before="0" w:beforeAutospacing="0" w:after="0" w:afterAutospacing="0"/>
        <w:textAlignment w:val="baseline"/>
        <w:rPr>
          <w:rStyle w:val="eop"/>
        </w:rPr>
      </w:pPr>
      <w:r w:rsidRPr="006C5C83">
        <w:rPr>
          <w:rStyle w:val="eop"/>
        </w:rPr>
        <w:t xml:space="preserve">When determining if an area is served by a congregate site, the State agency </w:t>
      </w:r>
      <w:r w:rsidR="00863365">
        <w:rPr>
          <w:rStyle w:val="eop"/>
        </w:rPr>
        <w:t>should</w:t>
      </w:r>
      <w:r w:rsidR="00863365" w:rsidRPr="006C5C83">
        <w:rPr>
          <w:rStyle w:val="eop"/>
        </w:rPr>
        <w:t xml:space="preserve"> </w:t>
      </w:r>
      <w:r w:rsidR="005F0D31" w:rsidRPr="006C5C83">
        <w:rPr>
          <w:rStyle w:val="eop"/>
        </w:rPr>
        <w:t>consider information including</w:t>
      </w:r>
      <w:r w:rsidR="00BA7803" w:rsidRPr="006C5C83">
        <w:rPr>
          <w:rStyle w:val="eop"/>
        </w:rPr>
        <w:t>,</w:t>
      </w:r>
      <w:r w:rsidR="005F0D31" w:rsidRPr="006C5C83">
        <w:rPr>
          <w:rStyle w:val="eop"/>
        </w:rPr>
        <w:t xml:space="preserve"> but not limited to</w:t>
      </w:r>
      <w:r w:rsidRPr="006C5C83">
        <w:rPr>
          <w:rStyle w:val="eop"/>
        </w:rPr>
        <w:t xml:space="preserve">: </w:t>
      </w:r>
    </w:p>
    <w:p w14:paraId="10E3317B" w14:textId="77777777" w:rsidR="00F26556" w:rsidRPr="006C5C83" w:rsidRDefault="00F26556" w:rsidP="00F26556">
      <w:pPr>
        <w:pStyle w:val="paragraph"/>
        <w:numPr>
          <w:ilvl w:val="0"/>
          <w:numId w:val="11"/>
        </w:numPr>
        <w:spacing w:before="0" w:beforeAutospacing="0" w:after="0" w:afterAutospacing="0"/>
        <w:textAlignment w:val="baseline"/>
        <w:rPr>
          <w:rStyle w:val="normaltextrun"/>
        </w:rPr>
      </w:pPr>
      <w:r w:rsidRPr="006C5C83">
        <w:rPr>
          <w:rStyle w:val="normaltextrun"/>
        </w:rPr>
        <w:t xml:space="preserve">Any physical conditions or other barriers; </w:t>
      </w:r>
    </w:p>
    <w:p w14:paraId="76EE02DD" w14:textId="793E2F73" w:rsidR="00F26556" w:rsidRPr="006C5C83" w:rsidRDefault="00DF3AB7" w:rsidP="00F26556">
      <w:pPr>
        <w:pStyle w:val="paragraph"/>
        <w:numPr>
          <w:ilvl w:val="0"/>
          <w:numId w:val="11"/>
        </w:numPr>
        <w:spacing w:before="0" w:beforeAutospacing="0" w:after="0" w:afterAutospacing="0"/>
        <w:textAlignment w:val="baseline"/>
        <w:rPr>
          <w:rStyle w:val="normaltextrun"/>
        </w:rPr>
      </w:pPr>
      <w:r w:rsidRPr="006C5C83">
        <w:rPr>
          <w:rStyle w:val="normaltextrun"/>
        </w:rPr>
        <w:t>Limited capacity of a congregate site that prevents it from serving the community at large</w:t>
      </w:r>
      <w:r w:rsidR="00F26556" w:rsidRPr="006C5C83">
        <w:rPr>
          <w:rStyle w:val="normaltextrun"/>
        </w:rPr>
        <w:t>;</w:t>
      </w:r>
    </w:p>
    <w:p w14:paraId="23F0C78E" w14:textId="77777777" w:rsidR="00F26556" w:rsidRPr="006C5C83" w:rsidRDefault="00F26556" w:rsidP="00F26556">
      <w:pPr>
        <w:pStyle w:val="paragraph"/>
        <w:numPr>
          <w:ilvl w:val="0"/>
          <w:numId w:val="11"/>
        </w:numPr>
        <w:spacing w:before="0" w:beforeAutospacing="0" w:after="0" w:afterAutospacing="0"/>
        <w:textAlignment w:val="baseline"/>
        <w:rPr>
          <w:rStyle w:val="normaltextrun"/>
        </w:rPr>
      </w:pPr>
      <w:r w:rsidRPr="006C5C83">
        <w:rPr>
          <w:rStyle w:val="normaltextrun"/>
        </w:rPr>
        <w:t>Sites serving the same children on different days, different weeks, or for different meals on the same day; and</w:t>
      </w:r>
    </w:p>
    <w:p w14:paraId="26357C2C" w14:textId="67246262" w:rsidR="00F26556" w:rsidRPr="006C5C83" w:rsidRDefault="00F26556" w:rsidP="00F26556">
      <w:pPr>
        <w:pStyle w:val="paragraph"/>
        <w:numPr>
          <w:ilvl w:val="0"/>
          <w:numId w:val="11"/>
        </w:numPr>
        <w:spacing w:before="0" w:beforeAutospacing="0" w:after="0" w:afterAutospacing="0"/>
        <w:textAlignment w:val="baseline"/>
        <w:rPr>
          <w:rStyle w:val="normaltextrun"/>
        </w:rPr>
      </w:pPr>
      <w:r w:rsidRPr="006C5C83">
        <w:rPr>
          <w:rStyle w:val="normaltextrun"/>
        </w:rPr>
        <w:t>Sites appealing to specific age groups or to children with unique dietary requirements.</w:t>
      </w:r>
    </w:p>
    <w:p w14:paraId="108D2A9F" w14:textId="77777777" w:rsidR="00F26556" w:rsidRPr="004C66E3" w:rsidRDefault="00F26556" w:rsidP="00162C48">
      <w:pPr>
        <w:pStyle w:val="paragraph"/>
        <w:spacing w:before="0" w:beforeAutospacing="0" w:after="0" w:afterAutospacing="0"/>
        <w:textAlignment w:val="baseline"/>
        <w:rPr>
          <w:rStyle w:val="eop"/>
        </w:rPr>
      </w:pPr>
    </w:p>
    <w:p w14:paraId="53DD7559" w14:textId="106FA571" w:rsidR="0072205D" w:rsidRPr="004C66E3" w:rsidRDefault="0072205D" w:rsidP="00077B51">
      <w:pPr>
        <w:pStyle w:val="ListParagraph"/>
        <w:numPr>
          <w:ilvl w:val="0"/>
          <w:numId w:val="66"/>
        </w:numPr>
        <w:rPr>
          <w:rStyle w:val="normaltextrun"/>
          <w:rFonts w:ascii="Times New Roman" w:hAnsi="Times New Roman" w:cs="Times New Roman"/>
          <w:b/>
          <w:sz w:val="24"/>
          <w:szCs w:val="24"/>
        </w:rPr>
      </w:pPr>
      <w:bookmarkStart w:id="9" w:name="_Toc127292517"/>
      <w:r w:rsidRPr="004C66E3">
        <w:rPr>
          <w:rStyle w:val="normaltextrun"/>
          <w:rFonts w:ascii="Times New Roman" w:hAnsi="Times New Roman" w:cs="Times New Roman"/>
          <w:b/>
          <w:sz w:val="24"/>
          <w:szCs w:val="24"/>
        </w:rPr>
        <w:lastRenderedPageBreak/>
        <w:t xml:space="preserve">May a non-congregate site operate in </w:t>
      </w:r>
      <w:r w:rsidR="00B6398C">
        <w:rPr>
          <w:rStyle w:val="normaltextrun"/>
          <w:rFonts w:ascii="Times New Roman" w:hAnsi="Times New Roman" w:cs="Times New Roman"/>
          <w:b/>
          <w:sz w:val="24"/>
          <w:szCs w:val="24"/>
        </w:rPr>
        <w:t>close proximity to</w:t>
      </w:r>
      <w:r w:rsidRPr="004C66E3">
        <w:rPr>
          <w:rStyle w:val="normaltextrun"/>
          <w:rFonts w:ascii="Times New Roman" w:hAnsi="Times New Roman" w:cs="Times New Roman"/>
          <w:b/>
          <w:sz w:val="24"/>
          <w:szCs w:val="24"/>
        </w:rPr>
        <w:t xml:space="preserve"> a congregate site that is closed enrolled or a camp?</w:t>
      </w:r>
      <w:bookmarkEnd w:id="9"/>
      <w:r w:rsidRPr="004C66E3">
        <w:rPr>
          <w:rStyle w:val="normaltextrun"/>
          <w:rFonts w:ascii="Times New Roman" w:hAnsi="Times New Roman" w:cs="Times New Roman"/>
          <w:b/>
          <w:sz w:val="24"/>
          <w:szCs w:val="24"/>
        </w:rPr>
        <w:t> </w:t>
      </w:r>
      <w:r w:rsidRPr="004C66E3">
        <w:rPr>
          <w:rStyle w:val="normaltextrun"/>
          <w:b/>
        </w:rPr>
        <w:t> </w:t>
      </w:r>
    </w:p>
    <w:p w14:paraId="677BEAC6" w14:textId="661AB607" w:rsidR="008D623E" w:rsidRDefault="2CB5E9DF" w:rsidP="008D623E">
      <w:pPr>
        <w:pStyle w:val="Default"/>
        <w:rPr>
          <w:rStyle w:val="normaltextrun"/>
          <w:color w:val="auto"/>
        </w:rPr>
      </w:pPr>
      <w:r w:rsidRPr="1352F54C">
        <w:rPr>
          <w:rStyle w:val="normaltextrun"/>
          <w:color w:val="auto"/>
        </w:rPr>
        <w:t>Under</w:t>
      </w:r>
      <w:r w:rsidR="47215744" w:rsidRPr="1352F54C">
        <w:rPr>
          <w:rStyle w:val="normaltextrun"/>
          <w:color w:val="auto"/>
        </w:rPr>
        <w:t xml:space="preserve"> some circumstances, yes</w:t>
      </w:r>
      <w:r w:rsidR="00B6398C" w:rsidRPr="1352F54C">
        <w:rPr>
          <w:rStyle w:val="normaltextrun"/>
          <w:color w:val="auto"/>
        </w:rPr>
        <w:t>. N</w:t>
      </w:r>
      <w:r w:rsidR="0072205D" w:rsidRPr="1352F54C">
        <w:rPr>
          <w:rStyle w:val="normaltextrun"/>
          <w:color w:val="auto"/>
        </w:rPr>
        <w:t xml:space="preserve">on-congregate meal service </w:t>
      </w:r>
      <w:r w:rsidR="00262148" w:rsidRPr="1352F54C">
        <w:rPr>
          <w:rStyle w:val="normaltextrun"/>
          <w:color w:val="auto"/>
        </w:rPr>
        <w:t xml:space="preserve">can </w:t>
      </w:r>
      <w:r w:rsidR="00B6398C" w:rsidRPr="1352F54C">
        <w:rPr>
          <w:rStyle w:val="normaltextrun"/>
          <w:color w:val="auto"/>
        </w:rPr>
        <w:t xml:space="preserve">potentially </w:t>
      </w:r>
      <w:r w:rsidR="00262148" w:rsidRPr="1352F54C">
        <w:rPr>
          <w:rStyle w:val="normaltextrun"/>
          <w:color w:val="auto"/>
        </w:rPr>
        <w:t xml:space="preserve">be provided </w:t>
      </w:r>
      <w:r w:rsidR="00B6398C" w:rsidRPr="1352F54C">
        <w:rPr>
          <w:rStyle w:val="normaltextrun"/>
          <w:color w:val="auto"/>
        </w:rPr>
        <w:t>by</w:t>
      </w:r>
      <w:r w:rsidR="00262148" w:rsidRPr="1352F54C">
        <w:rPr>
          <w:rStyle w:val="normaltextrun"/>
          <w:color w:val="auto"/>
        </w:rPr>
        <w:t xml:space="preserve"> sites that are in close proximity to congregate service </w:t>
      </w:r>
      <w:r w:rsidR="074AB0CF" w:rsidRPr="1352F54C">
        <w:rPr>
          <w:rStyle w:val="normaltextrun"/>
          <w:color w:val="auto"/>
        </w:rPr>
        <w:t>sites, such as camps or closed enrolled sites</w:t>
      </w:r>
      <w:r w:rsidR="00262148" w:rsidRPr="1352F54C">
        <w:rPr>
          <w:rStyle w:val="normaltextrun"/>
          <w:color w:val="auto"/>
        </w:rPr>
        <w:t xml:space="preserve">. </w:t>
      </w:r>
      <w:r w:rsidR="00B6398C" w:rsidRPr="1352F54C">
        <w:rPr>
          <w:rStyle w:val="normaltextrun"/>
          <w:color w:val="auto"/>
        </w:rPr>
        <w:t xml:space="preserve"> However, </w:t>
      </w:r>
      <w:r w:rsidR="0072205D" w:rsidRPr="1352F54C">
        <w:rPr>
          <w:rStyle w:val="normaltextrun"/>
          <w:color w:val="auto"/>
        </w:rPr>
        <w:t>State agenc</w:t>
      </w:r>
      <w:r w:rsidR="00B6398C" w:rsidRPr="1352F54C">
        <w:rPr>
          <w:rStyle w:val="normaltextrun"/>
          <w:color w:val="auto"/>
        </w:rPr>
        <w:t>ies</w:t>
      </w:r>
      <w:r w:rsidR="0072205D" w:rsidRPr="1352F54C">
        <w:rPr>
          <w:rStyle w:val="normaltextrun"/>
          <w:color w:val="auto"/>
        </w:rPr>
        <w:t xml:space="preserve"> must ensure that the congregate and non-congregate sites will not serve the same population of children for the same meal service on the same day. </w:t>
      </w:r>
    </w:p>
    <w:p w14:paraId="786B847B" w14:textId="77777777" w:rsidR="00536D72" w:rsidRDefault="00536D72" w:rsidP="008D623E">
      <w:pPr>
        <w:pStyle w:val="Default"/>
        <w:rPr>
          <w:rStyle w:val="normaltextrun"/>
          <w:color w:val="auto"/>
        </w:rPr>
      </w:pPr>
    </w:p>
    <w:p w14:paraId="1BA97F44" w14:textId="004832F2" w:rsidR="008D623E" w:rsidRPr="00A55707" w:rsidRDefault="00415DF3" w:rsidP="00077B51">
      <w:pPr>
        <w:pStyle w:val="ListParagraph"/>
        <w:numPr>
          <w:ilvl w:val="0"/>
          <w:numId w:val="66"/>
        </w:numPr>
        <w:rPr>
          <w:rStyle w:val="normaltextrun"/>
          <w:rFonts w:ascii="Times New Roman" w:hAnsi="Times New Roman" w:cs="Times New Roman"/>
          <w:b/>
          <w:sz w:val="24"/>
          <w:szCs w:val="24"/>
        </w:rPr>
      </w:pPr>
      <w:bookmarkStart w:id="10" w:name="_Toc127292519"/>
      <w:r w:rsidRPr="004C66E3">
        <w:rPr>
          <w:rStyle w:val="normaltextrun"/>
          <w:rFonts w:ascii="Times New Roman" w:hAnsi="Times New Roman" w:cs="Times New Roman"/>
          <w:b/>
          <w:sz w:val="24"/>
          <w:szCs w:val="24"/>
        </w:rPr>
        <w:t>Can</w:t>
      </w:r>
      <w:r w:rsidR="008D623E" w:rsidRPr="004C66E3">
        <w:rPr>
          <w:rStyle w:val="normaltextrun"/>
          <w:rFonts w:ascii="Times New Roman" w:hAnsi="Times New Roman" w:cs="Times New Roman"/>
          <w:b/>
          <w:sz w:val="24"/>
          <w:szCs w:val="24"/>
        </w:rPr>
        <w:t xml:space="preserve"> existing rural sites switch from congregate to non-congregate meal service?</w:t>
      </w:r>
      <w:bookmarkEnd w:id="10"/>
      <w:r w:rsidR="008D623E" w:rsidRPr="004C66E3">
        <w:rPr>
          <w:rStyle w:val="normaltextrun"/>
          <w:rFonts w:ascii="Times New Roman" w:hAnsi="Times New Roman" w:cs="Times New Roman"/>
          <w:b/>
          <w:sz w:val="24"/>
          <w:szCs w:val="24"/>
        </w:rPr>
        <w:t> </w:t>
      </w:r>
    </w:p>
    <w:p w14:paraId="6E1EB523" w14:textId="09B2069A" w:rsidR="001D37AA" w:rsidRDefault="008D623E" w:rsidP="00546A62">
      <w:pPr>
        <w:spacing w:after="0" w:line="240" w:lineRule="auto"/>
        <w:textAlignment w:val="baseline"/>
        <w:rPr>
          <w:rFonts w:ascii="Times New Roman" w:eastAsia="Times New Roman" w:hAnsi="Times New Roman" w:cs="Times New Roman"/>
          <w:sz w:val="24"/>
          <w:szCs w:val="24"/>
        </w:rPr>
      </w:pPr>
      <w:r w:rsidRPr="003B1701">
        <w:rPr>
          <w:rFonts w:ascii="Times New Roman" w:eastAsia="Times New Roman" w:hAnsi="Times New Roman" w:cs="Times New Roman"/>
          <w:sz w:val="24"/>
          <w:szCs w:val="24"/>
        </w:rPr>
        <w:t xml:space="preserve">Yes. </w:t>
      </w:r>
      <w:r w:rsidR="007F6BC3" w:rsidRPr="003B1701">
        <w:rPr>
          <w:rFonts w:ascii="Times New Roman" w:eastAsia="Times New Roman" w:hAnsi="Times New Roman" w:cs="Times New Roman"/>
          <w:sz w:val="24"/>
          <w:szCs w:val="24"/>
        </w:rPr>
        <w:t xml:space="preserve">However, </w:t>
      </w:r>
      <w:r w:rsidR="00B75BE9" w:rsidRPr="003B1701">
        <w:rPr>
          <w:rFonts w:ascii="Times New Roman" w:eastAsia="Times New Roman" w:hAnsi="Times New Roman" w:cs="Times New Roman"/>
          <w:sz w:val="24"/>
          <w:szCs w:val="24"/>
        </w:rPr>
        <w:t>the non-congregate option is not intended to replace congregate meal service</w:t>
      </w:r>
      <w:r w:rsidR="000E264B" w:rsidRPr="003B1701">
        <w:rPr>
          <w:rFonts w:ascii="Times New Roman" w:eastAsia="Times New Roman" w:hAnsi="Times New Roman" w:cs="Times New Roman"/>
          <w:sz w:val="24"/>
          <w:szCs w:val="24"/>
        </w:rPr>
        <w:t>. USDA understands the benefits of congregate meal service and often the accompanying activities and encourages sponsors to continue to provide these opportunities when feasible.</w:t>
      </w:r>
      <w:r w:rsidR="00B75BE9" w:rsidRPr="003B1701">
        <w:rPr>
          <w:rFonts w:ascii="Times New Roman" w:eastAsia="Times New Roman" w:hAnsi="Times New Roman" w:cs="Times New Roman"/>
          <w:sz w:val="24"/>
          <w:szCs w:val="24"/>
        </w:rPr>
        <w:t xml:space="preserve"> When planning for non-congregate meal service, State agencies and sponsors should work to identify and prioritize those rural areas that the </w:t>
      </w:r>
      <w:r w:rsidR="000E264B" w:rsidRPr="003B1701">
        <w:rPr>
          <w:rFonts w:ascii="Times New Roman" w:eastAsia="Times New Roman" w:hAnsi="Times New Roman" w:cs="Times New Roman"/>
          <w:sz w:val="24"/>
          <w:szCs w:val="24"/>
        </w:rPr>
        <w:t xml:space="preserve">congregate </w:t>
      </w:r>
      <w:r w:rsidR="00B75BE9" w:rsidRPr="003B1701">
        <w:rPr>
          <w:rFonts w:ascii="Times New Roman" w:eastAsia="Times New Roman" w:hAnsi="Times New Roman" w:cs="Times New Roman"/>
          <w:sz w:val="24"/>
          <w:szCs w:val="24"/>
        </w:rPr>
        <w:t xml:space="preserve">SFSP cannot reliably reach. </w:t>
      </w:r>
    </w:p>
    <w:p w14:paraId="770DFF1C" w14:textId="77777777" w:rsidR="008D623E" w:rsidRPr="004C66E3" w:rsidRDefault="008D623E" w:rsidP="008D623E">
      <w:pPr>
        <w:spacing w:after="0" w:line="240" w:lineRule="auto"/>
        <w:textAlignment w:val="baseline"/>
        <w:rPr>
          <w:rFonts w:ascii="Times New Roman" w:eastAsia="Times New Roman" w:hAnsi="Times New Roman" w:cs="Times New Roman"/>
          <w:sz w:val="24"/>
          <w:szCs w:val="24"/>
          <w:shd w:val="clear" w:color="auto" w:fill="FFFFFF"/>
        </w:rPr>
      </w:pPr>
    </w:p>
    <w:p w14:paraId="6F00C304" w14:textId="6A12FE3B" w:rsidR="008D623E" w:rsidRPr="00282EF7" w:rsidRDefault="008D623E" w:rsidP="00077B51">
      <w:pPr>
        <w:pStyle w:val="ListParagraph"/>
        <w:numPr>
          <w:ilvl w:val="0"/>
          <w:numId w:val="66"/>
        </w:numPr>
        <w:rPr>
          <w:rStyle w:val="normaltextrun"/>
          <w:rFonts w:ascii="Times New Roman" w:hAnsi="Times New Roman" w:cs="Times New Roman"/>
          <w:b/>
          <w:bCs/>
        </w:rPr>
      </w:pPr>
      <w:bookmarkStart w:id="11" w:name="_Toc127292520"/>
      <w:r w:rsidRPr="004C66E3">
        <w:rPr>
          <w:rStyle w:val="normaltextrun"/>
          <w:rFonts w:ascii="Times New Roman" w:hAnsi="Times New Roman" w:cs="Times New Roman"/>
          <w:b/>
          <w:bCs/>
          <w:sz w:val="24"/>
          <w:szCs w:val="24"/>
        </w:rPr>
        <w:t xml:space="preserve">May a sponsor choose to solely operate non-congregate </w:t>
      </w:r>
      <w:r w:rsidR="009C1260" w:rsidRPr="004C66E3">
        <w:rPr>
          <w:rStyle w:val="normaltextrun"/>
          <w:rFonts w:ascii="Times New Roman" w:hAnsi="Times New Roman" w:cs="Times New Roman"/>
          <w:b/>
          <w:bCs/>
          <w:sz w:val="24"/>
          <w:szCs w:val="24"/>
        </w:rPr>
        <w:t>meal service</w:t>
      </w:r>
      <w:bookmarkEnd w:id="11"/>
      <w:r w:rsidR="00E71703" w:rsidRPr="004C66E3">
        <w:rPr>
          <w:rStyle w:val="normaltextrun"/>
          <w:rFonts w:ascii="Times New Roman" w:hAnsi="Times New Roman" w:cs="Times New Roman"/>
          <w:b/>
          <w:bCs/>
        </w:rPr>
        <w:t>?</w:t>
      </w:r>
    </w:p>
    <w:p w14:paraId="24465DDB" w14:textId="7F3755DA" w:rsidR="008D623E" w:rsidRPr="004C66E3" w:rsidRDefault="008D623E" w:rsidP="008D623E">
      <w:pPr>
        <w:spacing w:after="0" w:line="240" w:lineRule="auto"/>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sz w:val="24"/>
          <w:szCs w:val="24"/>
        </w:rPr>
        <w:t> Yes, with State agency approval.  </w:t>
      </w:r>
    </w:p>
    <w:p w14:paraId="3A8B5873" w14:textId="77777777" w:rsidR="008D623E" w:rsidRPr="004C66E3" w:rsidRDefault="008D623E" w:rsidP="008D623E">
      <w:pPr>
        <w:spacing w:after="0" w:line="240" w:lineRule="auto"/>
        <w:textAlignment w:val="baseline"/>
        <w:rPr>
          <w:rFonts w:ascii="Times New Roman" w:eastAsia="Times New Roman" w:hAnsi="Times New Roman" w:cs="Times New Roman"/>
          <w:sz w:val="24"/>
          <w:szCs w:val="24"/>
        </w:rPr>
      </w:pPr>
    </w:p>
    <w:p w14:paraId="0ECD0EF8" w14:textId="0866DA6D" w:rsidR="008D623E" w:rsidRPr="004C66E3" w:rsidRDefault="008D623E" w:rsidP="00077B51">
      <w:pPr>
        <w:pStyle w:val="ListParagraph"/>
        <w:numPr>
          <w:ilvl w:val="0"/>
          <w:numId w:val="66"/>
        </w:numPr>
        <w:rPr>
          <w:rStyle w:val="normaltextrun"/>
          <w:rFonts w:ascii="Times New Roman" w:hAnsi="Times New Roman" w:cs="Times New Roman"/>
          <w:b/>
          <w:sz w:val="24"/>
          <w:szCs w:val="24"/>
        </w:rPr>
      </w:pPr>
      <w:bookmarkStart w:id="12" w:name="_Toc127292521"/>
      <w:r w:rsidRPr="004C66E3">
        <w:rPr>
          <w:rStyle w:val="normaltextrun"/>
          <w:rFonts w:ascii="Times New Roman" w:hAnsi="Times New Roman" w:cs="Times New Roman"/>
          <w:b/>
          <w:sz w:val="24"/>
          <w:szCs w:val="24"/>
        </w:rPr>
        <w:t xml:space="preserve">May a </w:t>
      </w:r>
      <w:proofErr w:type="gramStart"/>
      <w:r w:rsidRPr="004C66E3">
        <w:rPr>
          <w:rStyle w:val="normaltextrun"/>
          <w:rFonts w:ascii="Times New Roman" w:hAnsi="Times New Roman" w:cs="Times New Roman"/>
          <w:b/>
          <w:sz w:val="24"/>
          <w:szCs w:val="24"/>
        </w:rPr>
        <w:t>State</w:t>
      </w:r>
      <w:proofErr w:type="gramEnd"/>
      <w:r w:rsidRPr="004C66E3">
        <w:rPr>
          <w:rStyle w:val="normaltextrun"/>
          <w:rFonts w:ascii="Times New Roman" w:hAnsi="Times New Roman" w:cs="Times New Roman"/>
          <w:b/>
          <w:sz w:val="24"/>
          <w:szCs w:val="24"/>
        </w:rPr>
        <w:t xml:space="preserve"> agency prohibit a sponsor from operating a non-congregate meal service?</w:t>
      </w:r>
      <w:bookmarkEnd w:id="12"/>
      <w:r w:rsidRPr="004C66E3">
        <w:rPr>
          <w:rStyle w:val="normaltextrun"/>
          <w:rFonts w:ascii="Times New Roman" w:hAnsi="Times New Roman" w:cs="Times New Roman"/>
          <w:b/>
          <w:sz w:val="24"/>
          <w:szCs w:val="24"/>
        </w:rPr>
        <w:t> </w:t>
      </w:r>
    </w:p>
    <w:p w14:paraId="39CB1A38" w14:textId="165C078C" w:rsidR="00914E0C" w:rsidRDefault="00BB07AA" w:rsidP="008D623E">
      <w:pPr>
        <w:spacing w:after="0" w:line="240" w:lineRule="auto"/>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sz w:val="24"/>
          <w:szCs w:val="24"/>
        </w:rPr>
        <w:t>State agencies may not deny a sponsor application based solely on the sponsor’s intent to provide a non-congregate meal service</w:t>
      </w:r>
      <w:r w:rsidR="00EF5853">
        <w:rPr>
          <w:rFonts w:ascii="Times New Roman" w:eastAsia="Times New Roman" w:hAnsi="Times New Roman" w:cs="Times New Roman"/>
          <w:sz w:val="24"/>
          <w:szCs w:val="24"/>
        </w:rPr>
        <w:t xml:space="preserve">. </w:t>
      </w:r>
      <w:r w:rsidRPr="004C66E3">
        <w:rPr>
          <w:rFonts w:ascii="Times New Roman" w:eastAsia="Times New Roman" w:hAnsi="Times New Roman" w:cs="Times New Roman"/>
          <w:sz w:val="24"/>
          <w:szCs w:val="24"/>
        </w:rPr>
        <w:t xml:space="preserve">However, </w:t>
      </w:r>
      <w:r w:rsidR="19B79E94" w:rsidRPr="004C66E3">
        <w:rPr>
          <w:rFonts w:ascii="Times New Roman" w:eastAsia="Times New Roman" w:hAnsi="Times New Roman" w:cs="Times New Roman"/>
          <w:sz w:val="24"/>
          <w:szCs w:val="24"/>
        </w:rPr>
        <w:t>State agencies determine whether individual sponsors are capable of providing non-congregate meal service in rural areas, in line with SFSP requirements.</w:t>
      </w:r>
      <w:r w:rsidR="008D623E" w:rsidRPr="004C66E3">
        <w:rPr>
          <w:rFonts w:ascii="Times New Roman" w:eastAsia="Times New Roman" w:hAnsi="Times New Roman" w:cs="Times New Roman"/>
          <w:sz w:val="24"/>
          <w:szCs w:val="24"/>
        </w:rPr>
        <w:t xml:space="preserve"> State agencies have the responsibility to deny sponsors that they determine: </w:t>
      </w:r>
    </w:p>
    <w:p w14:paraId="2BF88910" w14:textId="77777777" w:rsidR="00875826" w:rsidRPr="004C66E3" w:rsidRDefault="00875826" w:rsidP="008D623E">
      <w:pPr>
        <w:spacing w:after="0" w:line="240" w:lineRule="auto"/>
        <w:textAlignment w:val="baseline"/>
        <w:rPr>
          <w:rFonts w:ascii="Times New Roman" w:eastAsia="Times New Roman" w:hAnsi="Times New Roman" w:cs="Times New Roman"/>
          <w:sz w:val="24"/>
          <w:szCs w:val="24"/>
        </w:rPr>
      </w:pPr>
    </w:p>
    <w:p w14:paraId="2A76A8AB" w14:textId="2F89F787" w:rsidR="00914E0C" w:rsidRPr="004C66E3" w:rsidRDefault="001B5F8A" w:rsidP="00914E0C">
      <w:pPr>
        <w:pStyle w:val="ListParagraph"/>
        <w:numPr>
          <w:ilvl w:val="0"/>
          <w:numId w:val="13"/>
        </w:numPr>
        <w:spacing w:after="0" w:line="240" w:lineRule="auto"/>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sz w:val="24"/>
          <w:szCs w:val="24"/>
        </w:rPr>
        <w:t>A</w:t>
      </w:r>
      <w:r w:rsidR="008D623E" w:rsidRPr="004C66E3">
        <w:rPr>
          <w:rFonts w:ascii="Times New Roman" w:eastAsia="Times New Roman" w:hAnsi="Times New Roman" w:cs="Times New Roman"/>
          <w:sz w:val="24"/>
          <w:szCs w:val="24"/>
        </w:rPr>
        <w:t xml:space="preserve">re not financially and administratively capable of operating a non-congregate meal </w:t>
      </w:r>
      <w:r w:rsidR="008660FF" w:rsidRPr="004C66E3">
        <w:rPr>
          <w:rFonts w:ascii="Times New Roman" w:eastAsia="Times New Roman" w:hAnsi="Times New Roman" w:cs="Times New Roman"/>
          <w:sz w:val="24"/>
          <w:szCs w:val="24"/>
        </w:rPr>
        <w:t>service.</w:t>
      </w:r>
    </w:p>
    <w:p w14:paraId="41BC48AD" w14:textId="292849EA" w:rsidR="00914E0C" w:rsidRPr="004C66E3" w:rsidRDefault="00914E0C" w:rsidP="00914E0C">
      <w:pPr>
        <w:pStyle w:val="ListParagraph"/>
        <w:numPr>
          <w:ilvl w:val="0"/>
          <w:numId w:val="13"/>
        </w:numPr>
        <w:spacing w:after="0" w:line="240" w:lineRule="auto"/>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sz w:val="24"/>
          <w:szCs w:val="24"/>
        </w:rPr>
        <w:t>P</w:t>
      </w:r>
      <w:r w:rsidR="008D623E" w:rsidRPr="004C66E3">
        <w:rPr>
          <w:rFonts w:ascii="Times New Roman" w:eastAsia="Times New Roman" w:hAnsi="Times New Roman" w:cs="Times New Roman"/>
          <w:sz w:val="24"/>
          <w:szCs w:val="24"/>
        </w:rPr>
        <w:t xml:space="preserve">roposed one or more service areas already sufficiently served through a congregate meal service; or </w:t>
      </w:r>
    </w:p>
    <w:p w14:paraId="7A15DCB5" w14:textId="54DC16D8" w:rsidR="00914E0C" w:rsidRDefault="00914E0C" w:rsidP="00914E0C">
      <w:pPr>
        <w:pStyle w:val="ListParagraph"/>
        <w:numPr>
          <w:ilvl w:val="0"/>
          <w:numId w:val="13"/>
        </w:numPr>
        <w:spacing w:after="0" w:line="240" w:lineRule="auto"/>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sz w:val="24"/>
          <w:szCs w:val="24"/>
        </w:rPr>
        <w:t>P</w:t>
      </w:r>
      <w:r w:rsidR="008D623E" w:rsidRPr="004C66E3">
        <w:rPr>
          <w:rFonts w:ascii="Times New Roman" w:eastAsia="Times New Roman" w:hAnsi="Times New Roman" w:cs="Times New Roman"/>
          <w:sz w:val="24"/>
          <w:szCs w:val="24"/>
        </w:rPr>
        <w:t xml:space="preserve">roposed one or more service areas that do not meet the requirements for non-congregate meal service. </w:t>
      </w:r>
    </w:p>
    <w:p w14:paraId="6920B8AA" w14:textId="77777777" w:rsidR="00875826" w:rsidRDefault="00875826" w:rsidP="00875826">
      <w:pPr>
        <w:pStyle w:val="ListParagraph"/>
        <w:spacing w:after="0" w:line="240" w:lineRule="auto"/>
        <w:textAlignment w:val="baseline"/>
        <w:rPr>
          <w:rFonts w:ascii="Times New Roman" w:eastAsia="Times New Roman" w:hAnsi="Times New Roman" w:cs="Times New Roman"/>
          <w:sz w:val="24"/>
          <w:szCs w:val="24"/>
        </w:rPr>
      </w:pPr>
    </w:p>
    <w:p w14:paraId="2863F299" w14:textId="03164408" w:rsidR="00C46092" w:rsidRPr="004C66E3" w:rsidRDefault="005337FD" w:rsidP="00C46092">
      <w:pPr>
        <w:spacing w:after="0" w:line="240" w:lineRule="auto"/>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sz w:val="24"/>
          <w:szCs w:val="24"/>
        </w:rPr>
        <w:t xml:space="preserve">If </w:t>
      </w:r>
      <w:r w:rsidR="00E147AF" w:rsidRPr="004C66E3">
        <w:rPr>
          <w:rFonts w:ascii="Times New Roman" w:eastAsia="Times New Roman" w:hAnsi="Times New Roman" w:cs="Times New Roman"/>
          <w:sz w:val="24"/>
          <w:szCs w:val="24"/>
        </w:rPr>
        <w:t xml:space="preserve">the State agency </w:t>
      </w:r>
      <w:r w:rsidR="00F83740" w:rsidRPr="004C66E3">
        <w:rPr>
          <w:rFonts w:ascii="Times New Roman" w:eastAsia="Times New Roman" w:hAnsi="Times New Roman" w:cs="Times New Roman"/>
          <w:sz w:val="24"/>
          <w:szCs w:val="24"/>
        </w:rPr>
        <w:t xml:space="preserve">denies </w:t>
      </w:r>
      <w:r w:rsidR="00E54A02" w:rsidRPr="004C66E3">
        <w:rPr>
          <w:rFonts w:ascii="Times New Roman" w:eastAsia="Times New Roman" w:hAnsi="Times New Roman" w:cs="Times New Roman"/>
          <w:sz w:val="24"/>
          <w:szCs w:val="24"/>
        </w:rPr>
        <w:t xml:space="preserve">a sponsor’s </w:t>
      </w:r>
      <w:r w:rsidR="00073A7C" w:rsidRPr="004C66E3">
        <w:rPr>
          <w:rFonts w:ascii="Times New Roman" w:eastAsia="Times New Roman" w:hAnsi="Times New Roman" w:cs="Times New Roman"/>
          <w:sz w:val="24"/>
          <w:szCs w:val="24"/>
        </w:rPr>
        <w:t>non-congregate</w:t>
      </w:r>
      <w:r w:rsidR="00F15D17" w:rsidRPr="004C66E3">
        <w:rPr>
          <w:rFonts w:ascii="Times New Roman" w:eastAsia="Times New Roman" w:hAnsi="Times New Roman" w:cs="Times New Roman"/>
          <w:sz w:val="24"/>
          <w:szCs w:val="24"/>
        </w:rPr>
        <w:t xml:space="preserve"> meal service</w:t>
      </w:r>
      <w:r w:rsidR="006B0114" w:rsidRPr="004C66E3">
        <w:rPr>
          <w:rFonts w:ascii="Times New Roman" w:eastAsia="Times New Roman" w:hAnsi="Times New Roman" w:cs="Times New Roman"/>
          <w:sz w:val="24"/>
          <w:szCs w:val="24"/>
        </w:rPr>
        <w:t>, it must notify</w:t>
      </w:r>
      <w:r w:rsidR="00327BE3" w:rsidRPr="004C66E3">
        <w:rPr>
          <w:rFonts w:ascii="Times New Roman" w:eastAsia="Times New Roman" w:hAnsi="Times New Roman" w:cs="Times New Roman"/>
          <w:sz w:val="24"/>
          <w:szCs w:val="24"/>
        </w:rPr>
        <w:t xml:space="preserve"> the sponsor</w:t>
      </w:r>
      <w:r w:rsidR="00940E5B" w:rsidRPr="004C66E3">
        <w:rPr>
          <w:rFonts w:ascii="Times New Roman" w:eastAsia="Times New Roman" w:hAnsi="Times New Roman" w:cs="Times New Roman"/>
          <w:sz w:val="24"/>
          <w:szCs w:val="24"/>
        </w:rPr>
        <w:t xml:space="preserve"> </w:t>
      </w:r>
      <w:r w:rsidR="00A0649F" w:rsidRPr="004C66E3">
        <w:rPr>
          <w:rFonts w:ascii="Times New Roman" w:eastAsia="Times New Roman" w:hAnsi="Times New Roman" w:cs="Times New Roman"/>
          <w:sz w:val="24"/>
          <w:szCs w:val="24"/>
        </w:rPr>
        <w:t xml:space="preserve">of its right to appeal </w:t>
      </w:r>
      <w:r w:rsidR="001223B9" w:rsidRPr="004C66E3">
        <w:rPr>
          <w:rFonts w:ascii="Times New Roman" w:eastAsia="Times New Roman" w:hAnsi="Times New Roman" w:cs="Times New Roman"/>
          <w:sz w:val="24"/>
          <w:szCs w:val="24"/>
        </w:rPr>
        <w:t xml:space="preserve">under </w:t>
      </w:r>
      <w:r w:rsidR="008E1ED7" w:rsidRPr="004C66E3">
        <w:rPr>
          <w:rFonts w:ascii="Times New Roman" w:eastAsia="Times New Roman" w:hAnsi="Times New Roman" w:cs="Times New Roman"/>
          <w:sz w:val="24"/>
          <w:szCs w:val="24"/>
        </w:rPr>
        <w:t xml:space="preserve">Program regulations at </w:t>
      </w:r>
      <w:r w:rsidR="001A0970" w:rsidRPr="004C66E3">
        <w:rPr>
          <w:rFonts w:ascii="Times New Roman" w:eastAsia="Times New Roman" w:hAnsi="Times New Roman" w:cs="Times New Roman"/>
          <w:sz w:val="24"/>
          <w:szCs w:val="24"/>
        </w:rPr>
        <w:t xml:space="preserve">7 CFR </w:t>
      </w:r>
      <w:r w:rsidR="005D2D93" w:rsidRPr="004C66E3">
        <w:rPr>
          <w:rFonts w:ascii="Times New Roman" w:eastAsia="Times New Roman" w:hAnsi="Times New Roman" w:cs="Times New Roman"/>
          <w:sz w:val="24"/>
          <w:szCs w:val="24"/>
        </w:rPr>
        <w:t xml:space="preserve">225.13. </w:t>
      </w:r>
      <w:r w:rsidR="00C46092" w:rsidRPr="004C66E3">
        <w:rPr>
          <w:rFonts w:ascii="Times New Roman" w:eastAsia="Times New Roman" w:hAnsi="Times New Roman" w:cs="Times New Roman"/>
          <w:sz w:val="24"/>
          <w:szCs w:val="24"/>
        </w:rPr>
        <w:t xml:space="preserve">FNS encourages State agencies to consult with their FNS Regional Office if they </w:t>
      </w:r>
      <w:r w:rsidR="00D41DE7" w:rsidRPr="004C66E3">
        <w:rPr>
          <w:rFonts w:ascii="Times New Roman" w:eastAsia="Times New Roman" w:hAnsi="Times New Roman" w:cs="Times New Roman"/>
          <w:sz w:val="24"/>
          <w:szCs w:val="24"/>
        </w:rPr>
        <w:t>need support in evaluating whether</w:t>
      </w:r>
      <w:r w:rsidR="00C46092" w:rsidRPr="004C66E3">
        <w:rPr>
          <w:rFonts w:ascii="Times New Roman" w:eastAsia="Times New Roman" w:hAnsi="Times New Roman" w:cs="Times New Roman"/>
          <w:sz w:val="24"/>
          <w:szCs w:val="24"/>
        </w:rPr>
        <w:t xml:space="preserve"> a </w:t>
      </w:r>
      <w:r w:rsidR="00D41DE7" w:rsidRPr="004C66E3">
        <w:rPr>
          <w:rFonts w:ascii="Times New Roman" w:eastAsia="Times New Roman" w:hAnsi="Times New Roman" w:cs="Times New Roman"/>
          <w:sz w:val="24"/>
          <w:szCs w:val="24"/>
        </w:rPr>
        <w:t>sponsor m</w:t>
      </w:r>
      <w:r w:rsidR="00622963" w:rsidRPr="004C66E3">
        <w:rPr>
          <w:rFonts w:ascii="Times New Roman" w:eastAsia="Times New Roman" w:hAnsi="Times New Roman" w:cs="Times New Roman"/>
          <w:sz w:val="24"/>
          <w:szCs w:val="24"/>
        </w:rPr>
        <w:t>ust be denied</w:t>
      </w:r>
      <w:r w:rsidR="00C46092" w:rsidRPr="004C66E3">
        <w:rPr>
          <w:rFonts w:ascii="Times New Roman" w:eastAsia="Times New Roman" w:hAnsi="Times New Roman" w:cs="Times New Roman"/>
          <w:sz w:val="24"/>
          <w:szCs w:val="24"/>
        </w:rPr>
        <w:t>. </w:t>
      </w:r>
    </w:p>
    <w:p w14:paraId="57B755F6" w14:textId="77777777" w:rsidR="008D623E" w:rsidRPr="004C66E3" w:rsidRDefault="008D623E" w:rsidP="008D623E">
      <w:pPr>
        <w:spacing w:after="0" w:line="240" w:lineRule="auto"/>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sz w:val="24"/>
          <w:szCs w:val="24"/>
        </w:rPr>
        <w:t> </w:t>
      </w:r>
    </w:p>
    <w:p w14:paraId="2F69936A" w14:textId="50300A39" w:rsidR="008D623E" w:rsidRPr="004C66E3" w:rsidRDefault="008D623E" w:rsidP="00077B51">
      <w:pPr>
        <w:pStyle w:val="ListParagraph"/>
        <w:numPr>
          <w:ilvl w:val="0"/>
          <w:numId w:val="66"/>
        </w:numPr>
        <w:rPr>
          <w:rStyle w:val="normaltextrun"/>
          <w:rFonts w:ascii="Times New Roman" w:hAnsi="Times New Roman" w:cs="Times New Roman"/>
          <w:b/>
          <w:sz w:val="24"/>
          <w:szCs w:val="24"/>
        </w:rPr>
      </w:pPr>
      <w:bookmarkStart w:id="13" w:name="_Toc127292522"/>
      <w:r w:rsidRPr="004C66E3">
        <w:rPr>
          <w:rStyle w:val="normaltextrun"/>
          <w:rFonts w:ascii="Times New Roman" w:hAnsi="Times New Roman" w:cs="Times New Roman"/>
          <w:b/>
          <w:sz w:val="24"/>
          <w:szCs w:val="24"/>
        </w:rPr>
        <w:t xml:space="preserve">May a </w:t>
      </w:r>
      <w:proofErr w:type="gramStart"/>
      <w:r w:rsidRPr="004C66E3">
        <w:rPr>
          <w:rStyle w:val="normaltextrun"/>
          <w:rFonts w:ascii="Times New Roman" w:hAnsi="Times New Roman" w:cs="Times New Roman"/>
          <w:b/>
          <w:sz w:val="24"/>
          <w:szCs w:val="24"/>
        </w:rPr>
        <w:t>State</w:t>
      </w:r>
      <w:proofErr w:type="gramEnd"/>
      <w:r w:rsidRPr="004C66E3">
        <w:rPr>
          <w:rStyle w:val="normaltextrun"/>
          <w:rFonts w:ascii="Times New Roman" w:hAnsi="Times New Roman" w:cs="Times New Roman"/>
          <w:b/>
          <w:sz w:val="24"/>
          <w:szCs w:val="24"/>
        </w:rPr>
        <w:t xml:space="preserve"> agency </w:t>
      </w:r>
      <w:r w:rsidR="00A73A78">
        <w:rPr>
          <w:rStyle w:val="normaltextrun"/>
          <w:rFonts w:ascii="Times New Roman" w:hAnsi="Times New Roman" w:cs="Times New Roman"/>
          <w:b/>
          <w:sz w:val="24"/>
          <w:szCs w:val="24"/>
        </w:rPr>
        <w:t>deny a</w:t>
      </w:r>
      <w:r w:rsidR="008F1DD9">
        <w:rPr>
          <w:rStyle w:val="normaltextrun"/>
          <w:rFonts w:ascii="Times New Roman" w:hAnsi="Times New Roman" w:cs="Times New Roman"/>
          <w:b/>
          <w:sz w:val="24"/>
          <w:szCs w:val="24"/>
        </w:rPr>
        <w:t xml:space="preserve"> site that meets the</w:t>
      </w:r>
      <w:r w:rsidR="004E059D">
        <w:rPr>
          <w:rStyle w:val="normaltextrun"/>
          <w:rFonts w:ascii="Times New Roman" w:hAnsi="Times New Roman" w:cs="Times New Roman"/>
          <w:b/>
          <w:sz w:val="24"/>
          <w:szCs w:val="24"/>
        </w:rPr>
        <w:t xml:space="preserve"> eligibility </w:t>
      </w:r>
      <w:r w:rsidR="008F1DD9">
        <w:rPr>
          <w:rStyle w:val="normaltextrun"/>
          <w:rFonts w:ascii="Times New Roman" w:hAnsi="Times New Roman" w:cs="Times New Roman"/>
          <w:b/>
          <w:sz w:val="24"/>
          <w:szCs w:val="24"/>
        </w:rPr>
        <w:t xml:space="preserve">criteria </w:t>
      </w:r>
      <w:r w:rsidR="00A9575E">
        <w:rPr>
          <w:rStyle w:val="normaltextrun"/>
          <w:rFonts w:ascii="Times New Roman" w:hAnsi="Times New Roman" w:cs="Times New Roman"/>
          <w:b/>
          <w:sz w:val="24"/>
          <w:szCs w:val="24"/>
        </w:rPr>
        <w:t>for</w:t>
      </w:r>
      <w:r w:rsidR="00957119">
        <w:rPr>
          <w:rStyle w:val="normaltextrun"/>
          <w:rFonts w:ascii="Times New Roman" w:hAnsi="Times New Roman" w:cs="Times New Roman"/>
          <w:b/>
          <w:sz w:val="24"/>
          <w:szCs w:val="24"/>
        </w:rPr>
        <w:t xml:space="preserve"> operating a non-congregate </w:t>
      </w:r>
      <w:r w:rsidR="00DF4E70">
        <w:rPr>
          <w:rStyle w:val="normaltextrun"/>
          <w:rFonts w:ascii="Times New Roman" w:hAnsi="Times New Roman" w:cs="Times New Roman"/>
          <w:b/>
          <w:sz w:val="24"/>
          <w:szCs w:val="24"/>
        </w:rPr>
        <w:t>meal service</w:t>
      </w:r>
      <w:r w:rsidRPr="004C66E3">
        <w:rPr>
          <w:rStyle w:val="normaltextrun"/>
          <w:rFonts w:ascii="Times New Roman" w:hAnsi="Times New Roman" w:cs="Times New Roman"/>
          <w:b/>
          <w:sz w:val="24"/>
          <w:szCs w:val="24"/>
        </w:rPr>
        <w:t>?</w:t>
      </w:r>
      <w:bookmarkEnd w:id="13"/>
      <w:r w:rsidRPr="004C66E3">
        <w:rPr>
          <w:rStyle w:val="normaltextrun"/>
          <w:rFonts w:ascii="Times New Roman" w:hAnsi="Times New Roman" w:cs="Times New Roman"/>
          <w:b/>
          <w:sz w:val="24"/>
          <w:szCs w:val="24"/>
        </w:rPr>
        <w:t> </w:t>
      </w:r>
    </w:p>
    <w:p w14:paraId="526E9535" w14:textId="5ECF1802" w:rsidR="004E69A4" w:rsidRDefault="006E4C08" w:rsidP="008660FF">
      <w:pPr>
        <w:spacing w:after="0" w:line="240" w:lineRule="auto"/>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sz w:val="24"/>
          <w:szCs w:val="24"/>
        </w:rPr>
        <w:t xml:space="preserve">State agencies may not deny a </w:t>
      </w:r>
      <w:r>
        <w:rPr>
          <w:rFonts w:ascii="Times New Roman" w:eastAsia="Times New Roman" w:hAnsi="Times New Roman" w:cs="Times New Roman"/>
          <w:sz w:val="24"/>
          <w:szCs w:val="24"/>
        </w:rPr>
        <w:t xml:space="preserve">site </w:t>
      </w:r>
      <w:r w:rsidRPr="004C66E3">
        <w:rPr>
          <w:rFonts w:ascii="Times New Roman" w:eastAsia="Times New Roman" w:hAnsi="Times New Roman" w:cs="Times New Roman"/>
          <w:sz w:val="24"/>
          <w:szCs w:val="24"/>
        </w:rPr>
        <w:t>based solely on the sponsor’s intent to provide a non-congregate meal service</w:t>
      </w:r>
      <w:r w:rsidR="008D623E" w:rsidRPr="004C66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Similar to Q&amp;A #10, </w:t>
      </w:r>
      <w:r w:rsidR="008751D6" w:rsidRPr="003C5407">
        <w:rPr>
          <w:rFonts w:ascii="Times New Roman" w:eastAsia="Times New Roman" w:hAnsi="Times New Roman" w:cs="Times New Roman"/>
          <w:sz w:val="24"/>
          <w:szCs w:val="24"/>
        </w:rPr>
        <w:t>State</w:t>
      </w:r>
      <w:r w:rsidR="008751D6" w:rsidRPr="007B5C20">
        <w:rPr>
          <w:rFonts w:ascii="Times New Roman" w:eastAsia="Times New Roman" w:hAnsi="Times New Roman" w:cs="Times New Roman"/>
          <w:sz w:val="24"/>
          <w:szCs w:val="24"/>
        </w:rPr>
        <w:t xml:space="preserve"> agencies may deny </w:t>
      </w:r>
      <w:r w:rsidR="00AD767E">
        <w:rPr>
          <w:rFonts w:ascii="Times New Roman" w:eastAsia="Times New Roman" w:hAnsi="Times New Roman" w:cs="Times New Roman"/>
          <w:sz w:val="24"/>
          <w:szCs w:val="24"/>
        </w:rPr>
        <w:t>an otherwise eligible site</w:t>
      </w:r>
      <w:r w:rsidR="008D1D05">
        <w:rPr>
          <w:rFonts w:ascii="Times New Roman" w:eastAsia="Times New Roman" w:hAnsi="Times New Roman" w:cs="Times New Roman"/>
          <w:sz w:val="24"/>
          <w:szCs w:val="24"/>
        </w:rPr>
        <w:t xml:space="preserve"> </w:t>
      </w:r>
      <w:r w:rsidR="008D623E" w:rsidRPr="007B5C20">
        <w:rPr>
          <w:rFonts w:ascii="Times New Roman" w:eastAsia="Times New Roman" w:hAnsi="Times New Roman" w:cs="Times New Roman"/>
          <w:sz w:val="24"/>
          <w:szCs w:val="24"/>
        </w:rPr>
        <w:t xml:space="preserve">based on concerns related to health, safety, </w:t>
      </w:r>
      <w:r w:rsidR="00AD767E">
        <w:rPr>
          <w:rFonts w:ascii="Times New Roman" w:eastAsia="Times New Roman" w:hAnsi="Times New Roman" w:cs="Times New Roman"/>
          <w:sz w:val="24"/>
          <w:szCs w:val="24"/>
        </w:rPr>
        <w:t>and/or</w:t>
      </w:r>
      <w:r w:rsidR="00AD767E" w:rsidRPr="007B5C20">
        <w:rPr>
          <w:rFonts w:ascii="Times New Roman" w:eastAsia="Times New Roman" w:hAnsi="Times New Roman" w:cs="Times New Roman"/>
          <w:sz w:val="24"/>
          <w:szCs w:val="24"/>
        </w:rPr>
        <w:t xml:space="preserve"> </w:t>
      </w:r>
      <w:r w:rsidR="008D623E" w:rsidRPr="007B5C20">
        <w:rPr>
          <w:rFonts w:ascii="Times New Roman" w:eastAsia="Times New Roman" w:hAnsi="Times New Roman" w:cs="Times New Roman"/>
          <w:sz w:val="24"/>
          <w:szCs w:val="24"/>
        </w:rPr>
        <w:t>integrity</w:t>
      </w:r>
      <w:r w:rsidR="00442082">
        <w:rPr>
          <w:rFonts w:ascii="Times New Roman" w:eastAsia="Times New Roman" w:hAnsi="Times New Roman" w:cs="Times New Roman"/>
          <w:sz w:val="24"/>
          <w:szCs w:val="24"/>
        </w:rPr>
        <w:t xml:space="preserve">. </w:t>
      </w:r>
    </w:p>
    <w:p w14:paraId="4B8EEFAB" w14:textId="77777777" w:rsidR="00A1662F" w:rsidRPr="007B5C20" w:rsidRDefault="00A1662F" w:rsidP="00AD7CCB">
      <w:pPr>
        <w:pStyle w:val="ListParagraph"/>
        <w:spacing w:after="0" w:line="240" w:lineRule="auto"/>
        <w:ind w:left="1080"/>
        <w:textAlignment w:val="baseline"/>
        <w:rPr>
          <w:rFonts w:ascii="Times New Roman" w:eastAsia="Times New Roman" w:hAnsi="Times New Roman" w:cs="Times New Roman"/>
          <w:sz w:val="24"/>
          <w:szCs w:val="24"/>
        </w:rPr>
      </w:pPr>
    </w:p>
    <w:p w14:paraId="42B11BBB" w14:textId="42E2766B" w:rsidR="008D623E" w:rsidRPr="004C66E3" w:rsidRDefault="00FA2F23" w:rsidP="00077B51">
      <w:pPr>
        <w:pStyle w:val="ListParagraph"/>
        <w:numPr>
          <w:ilvl w:val="0"/>
          <w:numId w:val="66"/>
        </w:numPr>
      </w:pPr>
      <w:bookmarkStart w:id="14" w:name="_Toc127292523"/>
      <w:r w:rsidRPr="004C66E3">
        <w:rPr>
          <w:rStyle w:val="normaltextrun"/>
          <w:rFonts w:ascii="Times New Roman" w:hAnsi="Times New Roman" w:cs="Times New Roman"/>
          <w:b/>
          <w:sz w:val="24"/>
          <w:szCs w:val="24"/>
        </w:rPr>
        <w:lastRenderedPageBreak/>
        <w:t>If sponsors offer</w:t>
      </w:r>
      <w:r w:rsidR="008D623E" w:rsidRPr="004C66E3">
        <w:rPr>
          <w:rStyle w:val="normaltextrun"/>
          <w:rFonts w:ascii="Times New Roman" w:hAnsi="Times New Roman" w:cs="Times New Roman"/>
          <w:b/>
          <w:sz w:val="24"/>
          <w:szCs w:val="24"/>
        </w:rPr>
        <w:t xml:space="preserve"> non-congregate meal service in rural areas</w:t>
      </w:r>
      <w:r w:rsidRPr="004C66E3">
        <w:rPr>
          <w:rStyle w:val="normaltextrun"/>
          <w:rFonts w:ascii="Times New Roman" w:hAnsi="Times New Roman" w:cs="Times New Roman"/>
          <w:b/>
          <w:sz w:val="24"/>
          <w:szCs w:val="24"/>
        </w:rPr>
        <w:t>, are they still</w:t>
      </w:r>
      <w:r w:rsidR="008D623E" w:rsidRPr="004C66E3">
        <w:rPr>
          <w:rStyle w:val="normaltextrun"/>
          <w:rFonts w:ascii="Times New Roman" w:hAnsi="Times New Roman" w:cs="Times New Roman"/>
          <w:b/>
          <w:sz w:val="24"/>
          <w:szCs w:val="24"/>
        </w:rPr>
        <w:t xml:space="preserve"> required to follow existing SFSP program requirements?</w:t>
      </w:r>
      <w:bookmarkEnd w:id="14"/>
      <w:r w:rsidR="008D623E" w:rsidRPr="004C66E3">
        <w:rPr>
          <w:rStyle w:val="normaltextrun"/>
          <w:rFonts w:ascii="Times New Roman" w:hAnsi="Times New Roman" w:cs="Times New Roman"/>
          <w:b/>
          <w:sz w:val="24"/>
          <w:szCs w:val="24"/>
        </w:rPr>
        <w:t> </w:t>
      </w:r>
      <w:r w:rsidR="008D623E" w:rsidRPr="004C66E3">
        <w:rPr>
          <w:rStyle w:val="eop"/>
          <w:rFonts w:ascii="Times New Roman" w:hAnsi="Times New Roman" w:cs="Times New Roman"/>
          <w:sz w:val="24"/>
          <w:szCs w:val="24"/>
        </w:rPr>
        <w:t> </w:t>
      </w:r>
    </w:p>
    <w:p w14:paraId="55E7A192" w14:textId="4689CFDB" w:rsidR="00E8418C" w:rsidRDefault="008D623E" w:rsidP="008D623E">
      <w:pPr>
        <w:pStyle w:val="paragraph"/>
        <w:spacing w:before="0" w:beforeAutospacing="0" w:after="0" w:afterAutospacing="0"/>
        <w:textAlignment w:val="baseline"/>
        <w:rPr>
          <w:rStyle w:val="normaltextrun"/>
        </w:rPr>
      </w:pPr>
      <w:r w:rsidRPr="004C66E3">
        <w:rPr>
          <w:rStyle w:val="normaltextrun"/>
        </w:rPr>
        <w:t xml:space="preserve">Yes. </w:t>
      </w:r>
      <w:r w:rsidR="008B13E8" w:rsidRPr="004C66E3">
        <w:rPr>
          <w:rStyle w:val="normaltextrun"/>
        </w:rPr>
        <w:t>A</w:t>
      </w:r>
      <w:r w:rsidRPr="004C66E3">
        <w:rPr>
          <w:rStyle w:val="normaltextrun"/>
        </w:rPr>
        <w:t xml:space="preserve">ll SFSP program requirements in </w:t>
      </w:r>
      <w:r w:rsidR="009D7E07" w:rsidRPr="004C66E3">
        <w:rPr>
          <w:rStyle w:val="normaltextrun"/>
        </w:rPr>
        <w:t>regulation</w:t>
      </w:r>
      <w:r w:rsidR="00AA7D4D" w:rsidRPr="004C66E3">
        <w:rPr>
          <w:rStyle w:val="normaltextrun"/>
        </w:rPr>
        <w:t>s</w:t>
      </w:r>
      <w:r w:rsidR="009D7E07" w:rsidRPr="004C66E3">
        <w:rPr>
          <w:rStyle w:val="normaltextrun"/>
        </w:rPr>
        <w:t xml:space="preserve"> (</w:t>
      </w:r>
      <w:r w:rsidRPr="004C66E3">
        <w:rPr>
          <w:rStyle w:val="normaltextrun"/>
        </w:rPr>
        <w:t>7 CFR 225</w:t>
      </w:r>
      <w:r w:rsidR="009D7E07" w:rsidRPr="004C66E3">
        <w:rPr>
          <w:rStyle w:val="normaltextrun"/>
        </w:rPr>
        <w:t>)</w:t>
      </w:r>
      <w:r w:rsidRPr="004C66E3">
        <w:rPr>
          <w:rStyle w:val="normaltextrun"/>
        </w:rPr>
        <w:t xml:space="preserve"> and other related regulations and instructions apply to </w:t>
      </w:r>
      <w:r w:rsidR="00281524" w:rsidRPr="004C66E3">
        <w:rPr>
          <w:rStyle w:val="normaltextrun"/>
        </w:rPr>
        <w:t xml:space="preserve">both congregate and </w:t>
      </w:r>
      <w:r w:rsidRPr="004C66E3">
        <w:rPr>
          <w:rStyle w:val="normaltextrun"/>
        </w:rPr>
        <w:t>non-congregate meal service</w:t>
      </w:r>
      <w:r w:rsidR="008B13E8" w:rsidRPr="004C66E3">
        <w:rPr>
          <w:rStyle w:val="normaltextrun"/>
        </w:rPr>
        <w:t>, unless otherwise</w:t>
      </w:r>
      <w:r w:rsidR="003C14D7" w:rsidRPr="004C66E3">
        <w:rPr>
          <w:rStyle w:val="normaltextrun"/>
        </w:rPr>
        <w:t xml:space="preserve"> specified</w:t>
      </w:r>
      <w:r w:rsidR="003E1E24" w:rsidRPr="004C66E3">
        <w:rPr>
          <w:rStyle w:val="normaltextrun"/>
        </w:rPr>
        <w:t xml:space="preserve"> in this </w:t>
      </w:r>
      <w:r w:rsidR="002D4060" w:rsidRPr="004C66E3">
        <w:rPr>
          <w:rStyle w:val="normaltextrun"/>
        </w:rPr>
        <w:t>memorandum</w:t>
      </w:r>
      <w:r w:rsidRPr="004C66E3">
        <w:rPr>
          <w:rStyle w:val="normaltextrun"/>
        </w:rPr>
        <w:t xml:space="preserve">. </w:t>
      </w:r>
    </w:p>
    <w:p w14:paraId="1BFB3C8B" w14:textId="77777777" w:rsidR="00E8418C" w:rsidRDefault="00E8418C" w:rsidP="008D623E">
      <w:pPr>
        <w:pStyle w:val="paragraph"/>
        <w:spacing w:before="0" w:beforeAutospacing="0" w:after="0" w:afterAutospacing="0"/>
        <w:textAlignment w:val="baseline"/>
        <w:rPr>
          <w:rStyle w:val="normaltextrun"/>
        </w:rPr>
      </w:pPr>
    </w:p>
    <w:p w14:paraId="613D919C" w14:textId="77777777" w:rsidR="00563FF9" w:rsidRPr="004C66E3" w:rsidRDefault="00563FF9" w:rsidP="008D623E">
      <w:pPr>
        <w:pStyle w:val="paragraph"/>
        <w:spacing w:before="0" w:beforeAutospacing="0" w:after="0" w:afterAutospacing="0"/>
        <w:textAlignment w:val="baseline"/>
      </w:pPr>
    </w:p>
    <w:p w14:paraId="6A132BF1" w14:textId="368B072D" w:rsidR="00942B61" w:rsidRPr="004C66E3" w:rsidRDefault="006D0534" w:rsidP="0037471F">
      <w:pPr>
        <w:rPr>
          <w:rFonts w:ascii="Times New Roman" w:hAnsi="Times New Roman" w:cs="Times New Roman"/>
          <w:b/>
          <w:bCs/>
          <w:sz w:val="24"/>
          <w:szCs w:val="24"/>
        </w:rPr>
      </w:pPr>
      <w:bookmarkStart w:id="15" w:name="_Toc127292524"/>
      <w:r w:rsidRPr="00A55707">
        <w:rPr>
          <w:rStyle w:val="Heading1Char"/>
          <w:rFonts w:ascii="Times New Roman" w:hAnsi="Times New Roman" w:cs="Times New Roman"/>
          <w:b/>
          <w:color w:val="auto"/>
          <w:sz w:val="28"/>
          <w:szCs w:val="28"/>
        </w:rPr>
        <w:t>Sponsor, Site, and</w:t>
      </w:r>
      <w:r w:rsidR="00F07239" w:rsidRPr="00A55707">
        <w:rPr>
          <w:rStyle w:val="Heading1Char"/>
          <w:rFonts w:ascii="Times New Roman" w:hAnsi="Times New Roman" w:cs="Times New Roman"/>
          <w:b/>
          <w:color w:val="auto"/>
          <w:sz w:val="28"/>
          <w:szCs w:val="28"/>
        </w:rPr>
        <w:t xml:space="preserve"> Participant</w:t>
      </w:r>
      <w:r w:rsidR="00F651A9" w:rsidRPr="00A55707">
        <w:rPr>
          <w:rStyle w:val="Heading1Char"/>
          <w:rFonts w:ascii="Times New Roman" w:hAnsi="Times New Roman" w:cs="Times New Roman"/>
          <w:b/>
          <w:color w:val="auto"/>
          <w:sz w:val="28"/>
          <w:szCs w:val="28"/>
        </w:rPr>
        <w:t xml:space="preserve"> Eligib</w:t>
      </w:r>
      <w:r w:rsidR="00053CE9" w:rsidRPr="00A55707">
        <w:rPr>
          <w:rStyle w:val="Heading1Char"/>
          <w:rFonts w:ascii="Times New Roman" w:hAnsi="Times New Roman" w:cs="Times New Roman"/>
          <w:b/>
          <w:color w:val="auto"/>
          <w:sz w:val="28"/>
          <w:szCs w:val="28"/>
        </w:rPr>
        <w:t>i</w:t>
      </w:r>
      <w:r w:rsidR="00F651A9" w:rsidRPr="00A55707">
        <w:rPr>
          <w:rStyle w:val="Heading1Char"/>
          <w:rFonts w:ascii="Times New Roman" w:hAnsi="Times New Roman" w:cs="Times New Roman"/>
          <w:b/>
          <w:color w:val="auto"/>
          <w:sz w:val="28"/>
          <w:szCs w:val="28"/>
        </w:rPr>
        <w:t xml:space="preserve">lity </w:t>
      </w:r>
      <w:bookmarkEnd w:id="15"/>
      <w:r w:rsidR="006565C6" w:rsidRPr="004C66E3">
        <w:rPr>
          <w:rFonts w:ascii="Times New Roman" w:hAnsi="Times New Roman" w:cs="Times New Roman"/>
          <w:b/>
          <w:bCs/>
          <w:sz w:val="24"/>
          <w:szCs w:val="24"/>
        </w:rPr>
        <w:t xml:space="preserve"> </w:t>
      </w:r>
    </w:p>
    <w:p w14:paraId="78EAB775" w14:textId="402BE759" w:rsidR="00EB1075" w:rsidRPr="004C66E3" w:rsidRDefault="13E5D1D1" w:rsidP="00077B51">
      <w:pPr>
        <w:pStyle w:val="ListParagraph"/>
        <w:numPr>
          <w:ilvl w:val="0"/>
          <w:numId w:val="66"/>
        </w:numPr>
        <w:spacing w:after="0" w:line="240" w:lineRule="auto"/>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b/>
          <w:bCs/>
          <w:sz w:val="24"/>
          <w:szCs w:val="24"/>
          <w:shd w:val="clear" w:color="auto" w:fill="FFFFFF"/>
        </w:rPr>
        <w:t xml:space="preserve">[Revised] </w:t>
      </w:r>
      <w:r w:rsidR="00EB1075" w:rsidRPr="004C66E3">
        <w:rPr>
          <w:rFonts w:ascii="Times New Roman" w:eastAsia="Times New Roman" w:hAnsi="Times New Roman" w:cs="Times New Roman"/>
          <w:b/>
          <w:bCs/>
          <w:sz w:val="24"/>
          <w:szCs w:val="24"/>
          <w:shd w:val="clear" w:color="auto" w:fill="FFFFFF"/>
        </w:rPr>
        <w:t>Who is eligible to participate as a sponsor operating a non-congregate meal service?</w:t>
      </w:r>
      <w:r w:rsidR="00EB1075" w:rsidRPr="004C66E3">
        <w:rPr>
          <w:rFonts w:ascii="Times New Roman" w:eastAsia="Times New Roman" w:hAnsi="Times New Roman" w:cs="Times New Roman"/>
          <w:sz w:val="24"/>
          <w:szCs w:val="24"/>
        </w:rPr>
        <w:t> </w:t>
      </w:r>
    </w:p>
    <w:p w14:paraId="3A33CE74" w14:textId="77777777" w:rsidR="00593205" w:rsidRPr="004C66E3" w:rsidRDefault="00593205" w:rsidP="00593205">
      <w:pPr>
        <w:spacing w:after="0" w:line="240" w:lineRule="auto"/>
        <w:ind w:left="360"/>
        <w:textAlignment w:val="baseline"/>
        <w:rPr>
          <w:rFonts w:ascii="Times New Roman" w:eastAsia="Times New Roman" w:hAnsi="Times New Roman" w:cs="Times New Roman"/>
          <w:sz w:val="24"/>
          <w:szCs w:val="24"/>
          <w:shd w:val="clear" w:color="auto" w:fill="FFFFFF"/>
        </w:rPr>
      </w:pPr>
    </w:p>
    <w:p w14:paraId="5F8D061A" w14:textId="7F440E38" w:rsidR="00EB1075" w:rsidRPr="004C66E3" w:rsidRDefault="00EB1075" w:rsidP="00EF23F0">
      <w:pPr>
        <w:spacing w:after="0" w:line="240" w:lineRule="auto"/>
        <w:ind w:left="360"/>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sz w:val="24"/>
          <w:szCs w:val="24"/>
          <w:shd w:val="clear" w:color="auto" w:fill="FFFFFF"/>
        </w:rPr>
        <w:t>Any</w:t>
      </w:r>
      <w:r w:rsidRPr="004C66E3">
        <w:rPr>
          <w:rFonts w:ascii="Times New Roman" w:eastAsia="Times New Roman" w:hAnsi="Times New Roman" w:cs="Times New Roman"/>
          <w:sz w:val="24"/>
          <w:szCs w:val="24"/>
        </w:rPr>
        <w:t xml:space="preserve"> service</w:t>
      </w:r>
      <w:r w:rsidRPr="004C66E3">
        <w:rPr>
          <w:rFonts w:ascii="Times New Roman" w:eastAsia="Times New Roman" w:hAnsi="Times New Roman" w:cs="Times New Roman"/>
          <w:sz w:val="24"/>
          <w:szCs w:val="24"/>
          <w:shd w:val="clear" w:color="auto" w:fill="FFFFFF"/>
        </w:rPr>
        <w:t xml:space="preserve"> institution that meets the definition of sponsor in </w:t>
      </w:r>
      <w:r w:rsidR="003B6522" w:rsidRPr="004C66E3">
        <w:rPr>
          <w:rFonts w:ascii="Times New Roman" w:eastAsia="Times New Roman" w:hAnsi="Times New Roman" w:cs="Times New Roman"/>
          <w:sz w:val="24"/>
          <w:szCs w:val="24"/>
        </w:rPr>
        <w:t xml:space="preserve">Program regulations </w:t>
      </w:r>
      <w:r w:rsidR="003B6522" w:rsidRPr="004C66E3">
        <w:rPr>
          <w:rFonts w:ascii="Times New Roman" w:eastAsia="Times New Roman" w:hAnsi="Times New Roman" w:cs="Times New Roman"/>
          <w:sz w:val="24"/>
          <w:szCs w:val="24"/>
          <w:shd w:val="clear" w:color="auto" w:fill="FFFFFF"/>
        </w:rPr>
        <w:t>(</w:t>
      </w:r>
      <w:r w:rsidR="00AA3C98" w:rsidRPr="004C66E3">
        <w:rPr>
          <w:rFonts w:ascii="Times New Roman" w:eastAsia="Times New Roman" w:hAnsi="Times New Roman" w:cs="Times New Roman"/>
          <w:sz w:val="24"/>
          <w:szCs w:val="24"/>
          <w:u w:val="single"/>
        </w:rPr>
        <w:t>7 CFR 225.2</w:t>
      </w:r>
      <w:r w:rsidR="003B6522" w:rsidRPr="004C66E3">
        <w:rPr>
          <w:rFonts w:ascii="Times New Roman" w:eastAsia="Times New Roman" w:hAnsi="Times New Roman" w:cs="Times New Roman"/>
          <w:sz w:val="24"/>
          <w:szCs w:val="24"/>
          <w:u w:val="single"/>
        </w:rPr>
        <w:t>)</w:t>
      </w:r>
      <w:r w:rsidRPr="004C66E3">
        <w:rPr>
          <w:rFonts w:ascii="Times New Roman" w:eastAsia="Times New Roman" w:hAnsi="Times New Roman" w:cs="Times New Roman"/>
          <w:sz w:val="24"/>
          <w:szCs w:val="24"/>
          <w:shd w:val="clear" w:color="auto" w:fill="FFFFFF"/>
        </w:rPr>
        <w:t xml:space="preserve">, is eligible to apply to </w:t>
      </w:r>
      <w:r w:rsidR="781B47A8" w:rsidRPr="004C66E3">
        <w:rPr>
          <w:rFonts w:ascii="Times New Roman" w:eastAsia="Times New Roman" w:hAnsi="Times New Roman" w:cs="Times New Roman"/>
          <w:sz w:val="24"/>
          <w:szCs w:val="24"/>
          <w:shd w:val="clear" w:color="auto" w:fill="FFFFFF"/>
        </w:rPr>
        <w:t xml:space="preserve">operate non-congregate meal service through </w:t>
      </w:r>
      <w:r w:rsidRPr="004C66E3">
        <w:rPr>
          <w:rFonts w:ascii="Times New Roman" w:eastAsia="Times New Roman" w:hAnsi="Times New Roman" w:cs="Times New Roman"/>
          <w:sz w:val="24"/>
          <w:szCs w:val="24"/>
          <w:shd w:val="clear" w:color="auto" w:fill="FFFFFF"/>
        </w:rPr>
        <w:t>their SFSP State agency. This includes: </w:t>
      </w:r>
      <w:r w:rsidRPr="004C66E3">
        <w:rPr>
          <w:rFonts w:ascii="Times New Roman" w:eastAsia="Times New Roman" w:hAnsi="Times New Roman" w:cs="Times New Roman"/>
          <w:sz w:val="24"/>
          <w:szCs w:val="24"/>
        </w:rPr>
        <w:t> </w:t>
      </w:r>
    </w:p>
    <w:p w14:paraId="4030045D" w14:textId="28DC6B0E" w:rsidR="00EB1075" w:rsidRPr="004C66E3" w:rsidRDefault="00EB1075" w:rsidP="00427C16">
      <w:pPr>
        <w:numPr>
          <w:ilvl w:val="0"/>
          <w:numId w:val="2"/>
        </w:numPr>
        <w:spacing w:after="0" w:line="240" w:lineRule="auto"/>
        <w:ind w:left="1080" w:firstLine="0"/>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sz w:val="24"/>
          <w:szCs w:val="24"/>
          <w:shd w:val="clear" w:color="auto" w:fill="FFFFFF"/>
        </w:rPr>
        <w:t xml:space="preserve">Public and private nonprofit school food </w:t>
      </w:r>
      <w:r w:rsidR="000103E9" w:rsidRPr="004C66E3">
        <w:rPr>
          <w:rFonts w:ascii="Times New Roman" w:eastAsia="Times New Roman" w:hAnsi="Times New Roman" w:cs="Times New Roman"/>
          <w:sz w:val="24"/>
          <w:szCs w:val="24"/>
          <w:shd w:val="clear" w:color="auto" w:fill="FFFFFF"/>
        </w:rPr>
        <w:t>authorities</w:t>
      </w:r>
      <w:r w:rsidR="00AD7CCB">
        <w:rPr>
          <w:rFonts w:ascii="Times New Roman" w:eastAsia="Times New Roman" w:hAnsi="Times New Roman" w:cs="Times New Roman"/>
          <w:sz w:val="24"/>
          <w:szCs w:val="24"/>
          <w:shd w:val="clear" w:color="auto" w:fill="FFFFFF"/>
        </w:rPr>
        <w:t>;</w:t>
      </w:r>
      <w:r w:rsidRPr="004C66E3">
        <w:rPr>
          <w:rFonts w:ascii="Times New Roman" w:eastAsia="Times New Roman" w:hAnsi="Times New Roman" w:cs="Times New Roman"/>
          <w:sz w:val="24"/>
          <w:szCs w:val="24"/>
          <w:shd w:val="clear" w:color="auto" w:fill="FFFFFF"/>
        </w:rPr>
        <w:t> </w:t>
      </w:r>
      <w:r w:rsidRPr="004C66E3">
        <w:rPr>
          <w:rFonts w:ascii="Times New Roman" w:eastAsia="Times New Roman" w:hAnsi="Times New Roman" w:cs="Times New Roman"/>
          <w:sz w:val="24"/>
          <w:szCs w:val="24"/>
        </w:rPr>
        <w:t> </w:t>
      </w:r>
    </w:p>
    <w:p w14:paraId="1A73084E" w14:textId="7DF9EB57" w:rsidR="00D139FE" w:rsidRPr="004C66E3" w:rsidRDefault="00EB1075" w:rsidP="00427C16">
      <w:pPr>
        <w:numPr>
          <w:ilvl w:val="0"/>
          <w:numId w:val="2"/>
        </w:numPr>
        <w:spacing w:after="0" w:line="240" w:lineRule="auto"/>
        <w:ind w:left="1080" w:firstLine="0"/>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sz w:val="24"/>
          <w:szCs w:val="24"/>
          <w:shd w:val="clear" w:color="auto" w:fill="FFFFFF"/>
        </w:rPr>
        <w:t xml:space="preserve">Units of local, municipal, county or State </w:t>
      </w:r>
      <w:r w:rsidR="000103E9" w:rsidRPr="004C66E3">
        <w:rPr>
          <w:rFonts w:ascii="Times New Roman" w:eastAsia="Times New Roman" w:hAnsi="Times New Roman" w:cs="Times New Roman"/>
          <w:sz w:val="24"/>
          <w:szCs w:val="24"/>
          <w:shd w:val="clear" w:color="auto" w:fill="FFFFFF"/>
        </w:rPr>
        <w:t>government</w:t>
      </w:r>
      <w:r w:rsidR="00AD7CCB">
        <w:rPr>
          <w:rFonts w:ascii="Times New Roman" w:eastAsia="Times New Roman" w:hAnsi="Times New Roman" w:cs="Times New Roman"/>
          <w:sz w:val="24"/>
          <w:szCs w:val="24"/>
          <w:shd w:val="clear" w:color="auto" w:fill="FFFFFF"/>
        </w:rPr>
        <w:t>;</w:t>
      </w:r>
    </w:p>
    <w:p w14:paraId="0D24335D" w14:textId="7B344BE1" w:rsidR="00EB1075" w:rsidRPr="004C66E3" w:rsidRDefault="00154DDF" w:rsidP="00427C16">
      <w:pPr>
        <w:numPr>
          <w:ilvl w:val="0"/>
          <w:numId w:val="2"/>
        </w:numPr>
        <w:spacing w:after="0" w:line="240" w:lineRule="auto"/>
        <w:ind w:left="1080" w:firstLine="0"/>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sz w:val="24"/>
          <w:szCs w:val="24"/>
          <w:shd w:val="clear" w:color="auto" w:fill="FFFFFF"/>
        </w:rPr>
        <w:t>Tribal Governments</w:t>
      </w:r>
      <w:r w:rsidR="00EB1075" w:rsidRPr="004C66E3">
        <w:rPr>
          <w:rFonts w:ascii="Times New Roman" w:eastAsia="Times New Roman" w:hAnsi="Times New Roman" w:cs="Times New Roman"/>
          <w:sz w:val="24"/>
          <w:szCs w:val="24"/>
          <w:shd w:val="clear" w:color="auto" w:fill="FFFFFF"/>
        </w:rPr>
        <w:t>; and </w:t>
      </w:r>
      <w:r w:rsidR="00EB1075" w:rsidRPr="004C66E3">
        <w:rPr>
          <w:rFonts w:ascii="Times New Roman" w:eastAsia="Times New Roman" w:hAnsi="Times New Roman" w:cs="Times New Roman"/>
          <w:sz w:val="24"/>
          <w:szCs w:val="24"/>
        </w:rPr>
        <w:t> </w:t>
      </w:r>
    </w:p>
    <w:p w14:paraId="40D32684" w14:textId="77777777" w:rsidR="00EB1075" w:rsidRPr="004C66E3" w:rsidRDefault="00EB1075" w:rsidP="00427C16">
      <w:pPr>
        <w:numPr>
          <w:ilvl w:val="0"/>
          <w:numId w:val="2"/>
        </w:numPr>
        <w:spacing w:after="0" w:line="240" w:lineRule="auto"/>
        <w:ind w:left="1080" w:firstLine="0"/>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sz w:val="24"/>
          <w:szCs w:val="24"/>
          <w:shd w:val="clear" w:color="auto" w:fill="FFFFFF"/>
        </w:rPr>
        <w:t>Private, nonprofit organizations.</w:t>
      </w:r>
      <w:r w:rsidRPr="004C66E3">
        <w:rPr>
          <w:rFonts w:ascii="Times New Roman" w:eastAsia="Times New Roman" w:hAnsi="Times New Roman" w:cs="Times New Roman"/>
          <w:sz w:val="24"/>
          <w:szCs w:val="24"/>
        </w:rPr>
        <w:t> </w:t>
      </w:r>
    </w:p>
    <w:p w14:paraId="586E312C" w14:textId="77777777" w:rsidR="00532A2F" w:rsidRPr="004C66E3" w:rsidRDefault="00532A2F" w:rsidP="007812A8">
      <w:pPr>
        <w:pStyle w:val="ListParagraph"/>
        <w:spacing w:after="0" w:line="240" w:lineRule="auto"/>
        <w:textAlignment w:val="baseline"/>
        <w:rPr>
          <w:rFonts w:ascii="Times New Roman" w:eastAsia="Times New Roman" w:hAnsi="Times New Roman" w:cs="Times New Roman"/>
          <w:sz w:val="24"/>
          <w:szCs w:val="24"/>
        </w:rPr>
      </w:pPr>
    </w:p>
    <w:p w14:paraId="3EDA3961" w14:textId="0E9F1B19" w:rsidR="00A83770" w:rsidRPr="004C66E3" w:rsidRDefault="00A83770" w:rsidP="00077B51">
      <w:pPr>
        <w:pStyle w:val="ListParagraph"/>
        <w:numPr>
          <w:ilvl w:val="0"/>
          <w:numId w:val="66"/>
        </w:numPr>
        <w:spacing w:after="0" w:line="240" w:lineRule="auto"/>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b/>
          <w:bCs/>
          <w:sz w:val="24"/>
          <w:szCs w:val="24"/>
        </w:rPr>
        <w:t xml:space="preserve">What sources of data </w:t>
      </w:r>
      <w:r w:rsidR="7CE205E8" w:rsidRPr="004C66E3">
        <w:rPr>
          <w:rFonts w:ascii="Times New Roman" w:eastAsia="Times New Roman" w:hAnsi="Times New Roman" w:cs="Times New Roman"/>
          <w:b/>
          <w:bCs/>
          <w:sz w:val="24"/>
          <w:szCs w:val="24"/>
        </w:rPr>
        <w:t>can</w:t>
      </w:r>
      <w:r w:rsidRPr="004C66E3">
        <w:rPr>
          <w:rFonts w:ascii="Times New Roman" w:eastAsia="Times New Roman" w:hAnsi="Times New Roman" w:cs="Times New Roman"/>
          <w:b/>
          <w:bCs/>
          <w:sz w:val="24"/>
          <w:szCs w:val="24"/>
        </w:rPr>
        <w:t xml:space="preserve"> the State agency use to establish area eligibility? </w:t>
      </w:r>
      <w:r w:rsidRPr="004C66E3">
        <w:rPr>
          <w:rFonts w:ascii="Times New Roman" w:eastAsia="Times New Roman" w:hAnsi="Times New Roman" w:cs="Times New Roman"/>
          <w:sz w:val="24"/>
          <w:szCs w:val="24"/>
        </w:rPr>
        <w:t> </w:t>
      </w:r>
    </w:p>
    <w:p w14:paraId="54D8056B" w14:textId="77777777" w:rsidR="00A83770" w:rsidRPr="004C66E3" w:rsidRDefault="00A83770" w:rsidP="00A83770">
      <w:pPr>
        <w:spacing w:after="0" w:line="240" w:lineRule="auto"/>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sz w:val="24"/>
          <w:szCs w:val="24"/>
        </w:rPr>
        <w:t> </w:t>
      </w:r>
    </w:p>
    <w:p w14:paraId="7E54C923" w14:textId="54028E8C" w:rsidR="00A83770" w:rsidRPr="004C66E3" w:rsidRDefault="00A83770" w:rsidP="00A83770">
      <w:pPr>
        <w:spacing w:after="0" w:line="240" w:lineRule="auto"/>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sz w:val="24"/>
          <w:szCs w:val="24"/>
        </w:rPr>
        <w:t xml:space="preserve">State agencies </w:t>
      </w:r>
      <w:r w:rsidR="04AC10C6" w:rsidRPr="004C66E3">
        <w:rPr>
          <w:rFonts w:ascii="Times New Roman" w:eastAsia="Times New Roman" w:hAnsi="Times New Roman" w:cs="Times New Roman"/>
          <w:sz w:val="24"/>
          <w:szCs w:val="24"/>
        </w:rPr>
        <w:t>can</w:t>
      </w:r>
      <w:r w:rsidRPr="004C66E3">
        <w:rPr>
          <w:rFonts w:ascii="Times New Roman" w:eastAsia="Times New Roman" w:hAnsi="Times New Roman" w:cs="Times New Roman"/>
          <w:sz w:val="24"/>
          <w:szCs w:val="24"/>
        </w:rPr>
        <w:t xml:space="preserve"> use </w:t>
      </w:r>
      <w:r w:rsidR="03E18E3F" w:rsidRPr="004C66E3">
        <w:rPr>
          <w:rFonts w:ascii="Times New Roman" w:eastAsia="Times New Roman" w:hAnsi="Times New Roman" w:cs="Times New Roman"/>
          <w:sz w:val="24"/>
          <w:szCs w:val="24"/>
        </w:rPr>
        <w:t>any of the</w:t>
      </w:r>
      <w:r w:rsidRPr="004C66E3">
        <w:rPr>
          <w:rFonts w:ascii="Times New Roman" w:eastAsia="Times New Roman" w:hAnsi="Times New Roman" w:cs="Times New Roman"/>
          <w:sz w:val="24"/>
          <w:szCs w:val="24"/>
        </w:rPr>
        <w:t xml:space="preserve"> data sources outlined in </w:t>
      </w:r>
      <w:r w:rsidR="00A5569F" w:rsidRPr="004C66E3">
        <w:rPr>
          <w:rFonts w:ascii="Times New Roman" w:eastAsia="Times New Roman" w:hAnsi="Times New Roman" w:cs="Times New Roman"/>
          <w:sz w:val="24"/>
          <w:szCs w:val="24"/>
        </w:rPr>
        <w:t>policy memorandum</w:t>
      </w:r>
      <w:r w:rsidRPr="004C66E3">
        <w:rPr>
          <w:rFonts w:ascii="Times New Roman" w:eastAsia="Times New Roman" w:hAnsi="Times New Roman" w:cs="Times New Roman"/>
          <w:sz w:val="24"/>
          <w:szCs w:val="24"/>
        </w:rPr>
        <w:t xml:space="preserve"> </w:t>
      </w:r>
      <w:hyperlink r:id="rId16" w:history="1">
        <w:r w:rsidRPr="00A55707">
          <w:rPr>
            <w:rStyle w:val="Hyperlink"/>
            <w:rFonts w:ascii="Times New Roman" w:eastAsia="Times New Roman" w:hAnsi="Times New Roman" w:cs="Times New Roman"/>
            <w:color w:val="auto"/>
            <w:sz w:val="24"/>
            <w:szCs w:val="24"/>
          </w:rPr>
          <w:t xml:space="preserve">SFSP 03-2017: </w:t>
        </w:r>
        <w:r w:rsidRPr="00A55707">
          <w:rPr>
            <w:rStyle w:val="Hyperlink"/>
            <w:rFonts w:ascii="Times New Roman" w:eastAsia="Times New Roman" w:hAnsi="Times New Roman" w:cs="Times New Roman"/>
            <w:i/>
            <w:iCs/>
            <w:color w:val="auto"/>
            <w:sz w:val="24"/>
            <w:szCs w:val="24"/>
          </w:rPr>
          <w:t>Area Eligibility in Child Nutrition Programs</w:t>
        </w:r>
      </w:hyperlink>
      <w:r w:rsidRPr="004C66E3">
        <w:rPr>
          <w:rFonts w:ascii="Times New Roman" w:eastAsia="Times New Roman" w:hAnsi="Times New Roman" w:cs="Times New Roman"/>
          <w:i/>
          <w:iCs/>
          <w:sz w:val="24"/>
          <w:szCs w:val="24"/>
        </w:rPr>
        <w:t xml:space="preserve"> </w:t>
      </w:r>
      <w:r w:rsidRPr="004C66E3">
        <w:rPr>
          <w:rFonts w:ascii="Times New Roman" w:eastAsia="Times New Roman" w:hAnsi="Times New Roman" w:cs="Times New Roman"/>
          <w:sz w:val="24"/>
          <w:szCs w:val="24"/>
        </w:rPr>
        <w:t>to verify that sites are located in an eligible area. Data sources include school, census, or other approved sources of data that indicate that 50 percent of the children in the site’s area are eligible for free or reduced price school meals</w:t>
      </w:r>
      <w:r w:rsidR="00C3718D" w:rsidRPr="004C66E3">
        <w:rPr>
          <w:rFonts w:ascii="Times New Roman" w:eastAsia="Times New Roman" w:hAnsi="Times New Roman" w:cs="Times New Roman"/>
          <w:sz w:val="24"/>
          <w:szCs w:val="24"/>
        </w:rPr>
        <w:t>.</w:t>
      </w:r>
      <w:r w:rsidRPr="004C66E3">
        <w:rPr>
          <w:rFonts w:ascii="Times New Roman" w:eastAsia="Times New Roman" w:hAnsi="Times New Roman" w:cs="Times New Roman"/>
          <w:sz w:val="24"/>
          <w:szCs w:val="24"/>
        </w:rPr>
        <w:t> </w:t>
      </w:r>
    </w:p>
    <w:p w14:paraId="347E7744" w14:textId="77777777" w:rsidR="00A83770" w:rsidRPr="004C66E3" w:rsidRDefault="00A83770" w:rsidP="00A55707">
      <w:pPr>
        <w:spacing w:after="0" w:line="240" w:lineRule="auto"/>
        <w:textAlignment w:val="baseline"/>
        <w:rPr>
          <w:rFonts w:ascii="Times New Roman" w:eastAsia="Times New Roman" w:hAnsi="Times New Roman" w:cs="Times New Roman"/>
          <w:sz w:val="24"/>
          <w:szCs w:val="24"/>
        </w:rPr>
      </w:pPr>
    </w:p>
    <w:p w14:paraId="374CC2B6" w14:textId="78AFCF50" w:rsidR="00D8350F" w:rsidRPr="004C66E3" w:rsidRDefault="00D8350F" w:rsidP="00077B51">
      <w:pPr>
        <w:pStyle w:val="ListParagraph"/>
        <w:numPr>
          <w:ilvl w:val="0"/>
          <w:numId w:val="66"/>
        </w:numPr>
        <w:spacing w:after="0" w:line="240" w:lineRule="auto"/>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b/>
          <w:bCs/>
          <w:sz w:val="24"/>
          <w:szCs w:val="24"/>
        </w:rPr>
        <w:t xml:space="preserve">What </w:t>
      </w:r>
      <w:r w:rsidR="001F1279">
        <w:rPr>
          <w:rFonts w:ascii="Times New Roman" w:eastAsia="Times New Roman" w:hAnsi="Times New Roman" w:cs="Times New Roman"/>
          <w:b/>
          <w:bCs/>
          <w:sz w:val="24"/>
          <w:szCs w:val="24"/>
        </w:rPr>
        <w:t>sources of data are used to determine eligibility for receiving</w:t>
      </w:r>
      <w:r w:rsidRPr="004C66E3">
        <w:rPr>
          <w:rFonts w:ascii="Times New Roman" w:eastAsia="Times New Roman" w:hAnsi="Times New Roman" w:cs="Times New Roman"/>
          <w:b/>
          <w:bCs/>
          <w:sz w:val="24"/>
          <w:szCs w:val="24"/>
        </w:rPr>
        <w:t xml:space="preserve"> non-congregate meals in non-area eligible areas? </w:t>
      </w:r>
      <w:r w:rsidRPr="004C66E3">
        <w:rPr>
          <w:rFonts w:ascii="Times New Roman" w:eastAsia="Times New Roman" w:hAnsi="Times New Roman" w:cs="Times New Roman"/>
          <w:sz w:val="24"/>
          <w:szCs w:val="24"/>
        </w:rPr>
        <w:t> </w:t>
      </w:r>
    </w:p>
    <w:p w14:paraId="12F625EC" w14:textId="22B955EF" w:rsidR="00D84C06" w:rsidRPr="004C66E3" w:rsidRDefault="00D84C06" w:rsidP="00A55707">
      <w:pPr>
        <w:pStyle w:val="ListParagraph"/>
        <w:spacing w:after="0" w:line="240" w:lineRule="auto"/>
        <w:textAlignment w:val="baseline"/>
        <w:rPr>
          <w:rFonts w:ascii="Times New Roman" w:eastAsia="Times New Roman" w:hAnsi="Times New Roman" w:cs="Times New Roman"/>
          <w:sz w:val="24"/>
          <w:szCs w:val="24"/>
        </w:rPr>
      </w:pPr>
    </w:p>
    <w:p w14:paraId="75042C14" w14:textId="633EB3C0" w:rsidR="0037471F" w:rsidRPr="004C66E3" w:rsidRDefault="00BF6EE9" w:rsidP="0087673A">
      <w:pPr>
        <w:spacing w:after="0" w:line="240" w:lineRule="auto"/>
        <w:textAlignment w:val="baseline"/>
        <w:rPr>
          <w:rFonts w:ascii="Times New Roman" w:hAnsi="Times New Roman" w:cs="Times New Roman"/>
          <w:b/>
          <w:bCs/>
          <w:sz w:val="24"/>
          <w:szCs w:val="24"/>
        </w:rPr>
      </w:pPr>
      <w:r w:rsidRPr="1352F54C">
        <w:rPr>
          <w:rFonts w:ascii="Times New Roman" w:eastAsia="Times New Roman" w:hAnsi="Times New Roman" w:cs="Times New Roman"/>
          <w:sz w:val="24"/>
          <w:szCs w:val="24"/>
        </w:rPr>
        <w:t xml:space="preserve">Individual eligibility </w:t>
      </w:r>
      <w:r w:rsidR="00770021" w:rsidRPr="1352F54C">
        <w:rPr>
          <w:rFonts w:ascii="Times New Roman" w:eastAsia="Times New Roman" w:hAnsi="Times New Roman" w:cs="Times New Roman"/>
          <w:sz w:val="24"/>
          <w:szCs w:val="24"/>
        </w:rPr>
        <w:t xml:space="preserve">for free or reduced price school meals </w:t>
      </w:r>
      <w:r w:rsidRPr="1352F54C">
        <w:rPr>
          <w:rFonts w:ascii="Times New Roman" w:eastAsia="Times New Roman" w:hAnsi="Times New Roman" w:cs="Times New Roman"/>
          <w:sz w:val="24"/>
          <w:szCs w:val="24"/>
        </w:rPr>
        <w:t>may be determined by</w:t>
      </w:r>
      <w:r w:rsidR="00D8350F" w:rsidRPr="1352F54C">
        <w:rPr>
          <w:rFonts w:ascii="Times New Roman" w:eastAsia="Times New Roman" w:hAnsi="Times New Roman" w:cs="Times New Roman"/>
          <w:sz w:val="24"/>
          <w:szCs w:val="24"/>
        </w:rPr>
        <w:t xml:space="preserve"> using </w:t>
      </w:r>
      <w:r w:rsidR="00B433E6" w:rsidRPr="1352F54C">
        <w:rPr>
          <w:rFonts w:ascii="Times New Roman" w:eastAsia="Times New Roman" w:hAnsi="Times New Roman" w:cs="Times New Roman"/>
          <w:sz w:val="24"/>
          <w:szCs w:val="24"/>
        </w:rPr>
        <w:t xml:space="preserve">individual </w:t>
      </w:r>
      <w:r w:rsidR="001029A1" w:rsidRPr="1352F54C">
        <w:rPr>
          <w:rFonts w:ascii="Times New Roman" w:eastAsia="Times New Roman" w:hAnsi="Times New Roman" w:cs="Times New Roman"/>
          <w:sz w:val="24"/>
          <w:szCs w:val="24"/>
        </w:rPr>
        <w:t xml:space="preserve">eligibility determinations through </w:t>
      </w:r>
      <w:r w:rsidR="00D8350F" w:rsidRPr="1352F54C">
        <w:rPr>
          <w:rFonts w:ascii="Times New Roman" w:eastAsia="Times New Roman" w:hAnsi="Times New Roman" w:cs="Times New Roman"/>
          <w:sz w:val="24"/>
          <w:szCs w:val="24"/>
        </w:rPr>
        <w:t xml:space="preserve">school data or </w:t>
      </w:r>
      <w:r w:rsidR="005876DB" w:rsidRPr="1352F54C">
        <w:rPr>
          <w:rFonts w:ascii="Times New Roman" w:eastAsia="Times New Roman" w:hAnsi="Times New Roman" w:cs="Times New Roman"/>
          <w:sz w:val="24"/>
          <w:szCs w:val="24"/>
        </w:rPr>
        <w:t xml:space="preserve">by </w:t>
      </w:r>
      <w:r w:rsidR="00D8350F" w:rsidRPr="1352F54C">
        <w:rPr>
          <w:rFonts w:ascii="Times New Roman" w:eastAsia="Times New Roman" w:hAnsi="Times New Roman" w:cs="Times New Roman"/>
          <w:sz w:val="24"/>
          <w:szCs w:val="24"/>
        </w:rPr>
        <w:t xml:space="preserve">the application process described in </w:t>
      </w:r>
      <w:r w:rsidR="005876DB" w:rsidRPr="1352F54C">
        <w:rPr>
          <w:rFonts w:ascii="Times New Roman" w:eastAsia="Times New Roman" w:hAnsi="Times New Roman" w:cs="Times New Roman"/>
          <w:sz w:val="24"/>
          <w:szCs w:val="24"/>
        </w:rPr>
        <w:t xml:space="preserve">Program regulations </w:t>
      </w:r>
      <w:r w:rsidR="00AA6A79" w:rsidRPr="1352F54C">
        <w:rPr>
          <w:rFonts w:ascii="Times New Roman" w:eastAsia="Times New Roman" w:hAnsi="Times New Roman" w:cs="Times New Roman"/>
          <w:sz w:val="24"/>
          <w:szCs w:val="24"/>
        </w:rPr>
        <w:t>(</w:t>
      </w:r>
      <w:r w:rsidR="00D8350F" w:rsidRPr="1352F54C">
        <w:rPr>
          <w:rFonts w:ascii="Times New Roman" w:eastAsia="Times New Roman" w:hAnsi="Times New Roman" w:cs="Times New Roman"/>
          <w:sz w:val="24"/>
          <w:szCs w:val="24"/>
        </w:rPr>
        <w:t>7 CFR 225.15(f)</w:t>
      </w:r>
      <w:r w:rsidR="00AA6A79" w:rsidRPr="1352F54C">
        <w:rPr>
          <w:rFonts w:ascii="Times New Roman" w:eastAsia="Times New Roman" w:hAnsi="Times New Roman" w:cs="Times New Roman"/>
          <w:sz w:val="24"/>
          <w:szCs w:val="24"/>
        </w:rPr>
        <w:t>)</w:t>
      </w:r>
      <w:r w:rsidR="00D8350F" w:rsidRPr="1352F54C">
        <w:rPr>
          <w:rFonts w:ascii="Times New Roman" w:eastAsia="Times New Roman" w:hAnsi="Times New Roman" w:cs="Times New Roman"/>
          <w:sz w:val="24"/>
          <w:szCs w:val="24"/>
        </w:rPr>
        <w:t xml:space="preserve">. </w:t>
      </w:r>
      <w:r w:rsidR="001029A1" w:rsidRPr="1352F54C">
        <w:rPr>
          <w:rFonts w:ascii="Times New Roman" w:eastAsia="Times New Roman" w:hAnsi="Times New Roman" w:cs="Times New Roman"/>
          <w:sz w:val="24"/>
          <w:szCs w:val="24"/>
        </w:rPr>
        <w:t xml:space="preserve">Only meals served </w:t>
      </w:r>
      <w:r w:rsidR="10A79E6A" w:rsidRPr="1352F54C">
        <w:rPr>
          <w:rFonts w:ascii="Times New Roman" w:eastAsia="Times New Roman" w:hAnsi="Times New Roman" w:cs="Times New Roman"/>
          <w:sz w:val="24"/>
          <w:szCs w:val="24"/>
        </w:rPr>
        <w:t xml:space="preserve">to </w:t>
      </w:r>
      <w:r w:rsidR="001029A1" w:rsidRPr="1352F54C">
        <w:rPr>
          <w:rFonts w:ascii="Times New Roman" w:eastAsia="Times New Roman" w:hAnsi="Times New Roman" w:cs="Times New Roman"/>
          <w:sz w:val="24"/>
          <w:szCs w:val="24"/>
        </w:rPr>
        <w:t>children eligible for free or reduced price school</w:t>
      </w:r>
      <w:r w:rsidR="00FC7FF5" w:rsidRPr="1352F54C">
        <w:rPr>
          <w:rFonts w:ascii="Times New Roman" w:eastAsia="Times New Roman" w:hAnsi="Times New Roman" w:cs="Times New Roman"/>
          <w:sz w:val="24"/>
          <w:szCs w:val="24"/>
        </w:rPr>
        <w:t xml:space="preserve"> meals may be claimed for reimbursement for non-congregate meals.</w:t>
      </w:r>
    </w:p>
    <w:p w14:paraId="182B2E03" w14:textId="22B955EF" w:rsidR="0087673A" w:rsidRPr="004C66E3" w:rsidRDefault="0087673A" w:rsidP="00A55707">
      <w:pPr>
        <w:spacing w:after="0" w:line="240" w:lineRule="auto"/>
        <w:textAlignment w:val="baseline"/>
        <w:rPr>
          <w:rFonts w:ascii="Times New Roman" w:hAnsi="Times New Roman" w:cs="Times New Roman"/>
          <w:b/>
          <w:bCs/>
          <w:sz w:val="24"/>
          <w:szCs w:val="24"/>
        </w:rPr>
      </w:pPr>
    </w:p>
    <w:p w14:paraId="3CB68188" w14:textId="22B955EF" w:rsidR="002E6E39" w:rsidRPr="004C66E3" w:rsidRDefault="002E6E39" w:rsidP="00077B51">
      <w:pPr>
        <w:pStyle w:val="ListParagraph"/>
        <w:numPr>
          <w:ilvl w:val="0"/>
          <w:numId w:val="66"/>
        </w:numPr>
        <w:spacing w:after="0" w:line="240" w:lineRule="auto"/>
        <w:textAlignment w:val="baseline"/>
        <w:rPr>
          <w:rFonts w:ascii="Times New Roman" w:eastAsia="Times New Roman" w:hAnsi="Times New Roman" w:cs="Times New Roman"/>
          <w:sz w:val="24"/>
          <w:szCs w:val="24"/>
        </w:rPr>
      </w:pPr>
      <w:r w:rsidRPr="1E2C8081">
        <w:rPr>
          <w:rFonts w:ascii="Times New Roman" w:eastAsia="Times New Roman" w:hAnsi="Times New Roman" w:cs="Times New Roman"/>
          <w:b/>
          <w:bCs/>
          <w:sz w:val="24"/>
          <w:szCs w:val="24"/>
        </w:rPr>
        <w:t>Are camps eligible to offer a non-congregate meal service? </w:t>
      </w:r>
      <w:r w:rsidRPr="1E2C8081">
        <w:rPr>
          <w:rFonts w:ascii="Times New Roman" w:eastAsia="Times New Roman" w:hAnsi="Times New Roman" w:cs="Times New Roman"/>
          <w:sz w:val="24"/>
          <w:szCs w:val="24"/>
        </w:rPr>
        <w:t> </w:t>
      </w:r>
    </w:p>
    <w:p w14:paraId="6EF5ED8A" w14:textId="22B955EF" w:rsidR="00D84C06" w:rsidRPr="004C66E3" w:rsidRDefault="00D84C06" w:rsidP="00A55707">
      <w:pPr>
        <w:pStyle w:val="ListParagraph"/>
        <w:spacing w:after="0" w:line="240" w:lineRule="auto"/>
        <w:textAlignment w:val="baseline"/>
        <w:rPr>
          <w:rFonts w:ascii="Times New Roman" w:eastAsia="Times New Roman" w:hAnsi="Times New Roman" w:cs="Times New Roman"/>
          <w:sz w:val="24"/>
          <w:szCs w:val="24"/>
        </w:rPr>
      </w:pPr>
    </w:p>
    <w:p w14:paraId="40940FEE" w14:textId="571D801D" w:rsidR="002E6E39" w:rsidRDefault="5B8C35DC" w:rsidP="1352F54C">
      <w:pPr>
        <w:spacing w:after="0" w:line="240" w:lineRule="auto"/>
        <w:textAlignment w:val="baseline"/>
        <w:rPr>
          <w:rFonts w:ascii="Times New Roman" w:eastAsia="Times New Roman" w:hAnsi="Times New Roman" w:cs="Times New Roman"/>
          <w:sz w:val="24"/>
          <w:szCs w:val="24"/>
        </w:rPr>
      </w:pPr>
      <w:r w:rsidRPr="1352F54C">
        <w:rPr>
          <w:rFonts w:ascii="Times New Roman" w:eastAsia="Times New Roman" w:hAnsi="Times New Roman" w:cs="Times New Roman"/>
          <w:sz w:val="24"/>
          <w:szCs w:val="24"/>
        </w:rPr>
        <w:t xml:space="preserve">Camps cannot offer non-congregate meal service if congregate meal service is available. </w:t>
      </w:r>
      <w:r w:rsidR="006E4C08" w:rsidRPr="1352F54C">
        <w:rPr>
          <w:rFonts w:ascii="Times New Roman" w:eastAsia="Times New Roman" w:hAnsi="Times New Roman" w:cs="Times New Roman"/>
          <w:sz w:val="24"/>
          <w:szCs w:val="24"/>
        </w:rPr>
        <w:t xml:space="preserve">As defined in 7 CFR 225.2, camps must provide a </w:t>
      </w:r>
      <w:r w:rsidR="00DF2B0C" w:rsidRPr="1352F54C">
        <w:rPr>
          <w:rFonts w:ascii="Times New Roman" w:eastAsia="Times New Roman" w:hAnsi="Times New Roman" w:cs="Times New Roman"/>
          <w:sz w:val="24"/>
          <w:szCs w:val="24"/>
        </w:rPr>
        <w:t>regularly</w:t>
      </w:r>
      <w:r w:rsidR="006E4C08" w:rsidRPr="1352F54C">
        <w:rPr>
          <w:rFonts w:ascii="Times New Roman" w:eastAsia="Times New Roman" w:hAnsi="Times New Roman" w:cs="Times New Roman"/>
          <w:sz w:val="24"/>
          <w:szCs w:val="24"/>
        </w:rPr>
        <w:t xml:space="preserve"> scheduled food service as part of an organized program for enrolled children</w:t>
      </w:r>
      <w:r w:rsidR="0A2996FD" w:rsidRPr="1352F54C">
        <w:rPr>
          <w:rFonts w:ascii="Times New Roman" w:eastAsia="Times New Roman" w:hAnsi="Times New Roman" w:cs="Times New Roman"/>
          <w:sz w:val="24"/>
          <w:szCs w:val="24"/>
        </w:rPr>
        <w:t xml:space="preserve">; such programming </w:t>
      </w:r>
      <w:r w:rsidR="44A6900A" w:rsidRPr="1352F54C">
        <w:rPr>
          <w:rFonts w:ascii="Times New Roman" w:eastAsia="Times New Roman" w:hAnsi="Times New Roman" w:cs="Times New Roman"/>
          <w:sz w:val="24"/>
          <w:szCs w:val="24"/>
        </w:rPr>
        <w:t>is generally understood to be congregate in nature</w:t>
      </w:r>
      <w:r w:rsidR="006E4C08" w:rsidRPr="1352F54C">
        <w:rPr>
          <w:rFonts w:ascii="Times New Roman" w:eastAsia="Times New Roman" w:hAnsi="Times New Roman" w:cs="Times New Roman"/>
          <w:sz w:val="24"/>
          <w:szCs w:val="24"/>
        </w:rPr>
        <w:t xml:space="preserve">. </w:t>
      </w:r>
      <w:r w:rsidR="00DF2B0C" w:rsidRPr="1352F54C">
        <w:rPr>
          <w:rFonts w:ascii="Times New Roman" w:eastAsia="Times New Roman" w:hAnsi="Times New Roman" w:cs="Times New Roman"/>
          <w:sz w:val="24"/>
          <w:szCs w:val="24"/>
        </w:rPr>
        <w:t xml:space="preserve"> </w:t>
      </w:r>
    </w:p>
    <w:p w14:paraId="019F020D" w14:textId="77777777" w:rsidR="00A34649" w:rsidRDefault="00A34649" w:rsidP="1352F54C">
      <w:pPr>
        <w:spacing w:after="0" w:line="240" w:lineRule="auto"/>
        <w:textAlignment w:val="baseline"/>
        <w:rPr>
          <w:rFonts w:ascii="Times New Roman" w:eastAsia="Times New Roman" w:hAnsi="Times New Roman" w:cs="Times New Roman"/>
          <w:sz w:val="24"/>
          <w:szCs w:val="24"/>
        </w:rPr>
      </w:pPr>
    </w:p>
    <w:p w14:paraId="3E4B0C33" w14:textId="77777777" w:rsidR="00A34649" w:rsidRDefault="00A34649" w:rsidP="1352F54C">
      <w:pPr>
        <w:spacing w:after="0" w:line="240" w:lineRule="auto"/>
        <w:textAlignment w:val="baseline"/>
        <w:rPr>
          <w:rFonts w:ascii="Times New Roman" w:eastAsia="Times New Roman" w:hAnsi="Times New Roman" w:cs="Times New Roman"/>
          <w:sz w:val="24"/>
          <w:szCs w:val="24"/>
        </w:rPr>
      </w:pPr>
    </w:p>
    <w:p w14:paraId="5B726609" w14:textId="77777777" w:rsidR="00A34649" w:rsidRDefault="00A34649" w:rsidP="1352F54C">
      <w:pPr>
        <w:spacing w:after="0" w:line="240" w:lineRule="auto"/>
        <w:textAlignment w:val="baseline"/>
        <w:rPr>
          <w:rFonts w:ascii="Times New Roman" w:eastAsia="Times New Roman" w:hAnsi="Times New Roman" w:cs="Times New Roman"/>
          <w:sz w:val="24"/>
          <w:szCs w:val="24"/>
        </w:rPr>
      </w:pPr>
    </w:p>
    <w:p w14:paraId="4D77DF5B" w14:textId="77777777" w:rsidR="00A34649" w:rsidRPr="004C66E3" w:rsidRDefault="00A34649" w:rsidP="1352F54C">
      <w:pPr>
        <w:spacing w:after="0" w:line="240" w:lineRule="auto"/>
        <w:textAlignment w:val="baseline"/>
        <w:rPr>
          <w:rFonts w:ascii="Times New Roman" w:eastAsia="Times New Roman" w:hAnsi="Times New Roman" w:cs="Times New Roman"/>
          <w:sz w:val="24"/>
          <w:szCs w:val="24"/>
        </w:rPr>
      </w:pPr>
    </w:p>
    <w:p w14:paraId="1093CCAC" w14:textId="77777777" w:rsidR="0025154D" w:rsidRPr="004C66E3" w:rsidRDefault="0025154D" w:rsidP="002E6E39">
      <w:pPr>
        <w:spacing w:after="0" w:line="240" w:lineRule="auto"/>
        <w:textAlignment w:val="baseline"/>
        <w:rPr>
          <w:rFonts w:ascii="Times New Roman" w:eastAsia="Times New Roman" w:hAnsi="Times New Roman" w:cs="Times New Roman"/>
          <w:sz w:val="24"/>
          <w:szCs w:val="24"/>
        </w:rPr>
      </w:pPr>
    </w:p>
    <w:p w14:paraId="3579D84E" w14:textId="11CAB4B0" w:rsidR="00D73FA5" w:rsidRPr="004C66E3" w:rsidRDefault="003D0AFC" w:rsidP="00077B51">
      <w:pPr>
        <w:pStyle w:val="ListParagraph"/>
        <w:numPr>
          <w:ilvl w:val="0"/>
          <w:numId w:val="66"/>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Can a site provide a combination of non-congregate and congregate meal services?</w:t>
      </w:r>
    </w:p>
    <w:p w14:paraId="1E6C045A" w14:textId="77777777" w:rsidR="00D73FA5" w:rsidRPr="004C66E3" w:rsidRDefault="00D73FA5" w:rsidP="00D73FA5">
      <w:pPr>
        <w:spacing w:after="0" w:line="240" w:lineRule="auto"/>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sz w:val="24"/>
          <w:szCs w:val="24"/>
        </w:rPr>
        <w:t> </w:t>
      </w:r>
    </w:p>
    <w:p w14:paraId="461D9B66" w14:textId="5173C532" w:rsidR="00BF7240" w:rsidRDefault="00D73FA5" w:rsidP="00881D19">
      <w:pPr>
        <w:spacing w:after="0" w:line="240" w:lineRule="auto"/>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sz w:val="24"/>
          <w:szCs w:val="24"/>
        </w:rPr>
        <w:t xml:space="preserve">Yes. </w:t>
      </w:r>
      <w:r w:rsidR="000476EA">
        <w:rPr>
          <w:rFonts w:ascii="Times New Roman" w:eastAsia="Times New Roman" w:hAnsi="Times New Roman" w:cs="Times New Roman"/>
          <w:sz w:val="24"/>
          <w:szCs w:val="24"/>
        </w:rPr>
        <w:t>N</w:t>
      </w:r>
      <w:r w:rsidRPr="004C66E3">
        <w:rPr>
          <w:rFonts w:ascii="Times New Roman" w:eastAsia="Times New Roman" w:hAnsi="Times New Roman" w:cs="Times New Roman"/>
          <w:sz w:val="24"/>
          <w:szCs w:val="24"/>
        </w:rPr>
        <w:t>on-congregate meal service</w:t>
      </w:r>
      <w:r w:rsidR="00BD3FC5">
        <w:rPr>
          <w:rFonts w:ascii="Times New Roman" w:eastAsia="Times New Roman" w:hAnsi="Times New Roman" w:cs="Times New Roman"/>
          <w:sz w:val="24"/>
          <w:szCs w:val="24"/>
        </w:rPr>
        <w:t xml:space="preserve"> may be provided</w:t>
      </w:r>
      <w:r w:rsidRPr="004C66E3">
        <w:rPr>
          <w:rFonts w:ascii="Times New Roman" w:eastAsia="Times New Roman" w:hAnsi="Times New Roman" w:cs="Times New Roman"/>
          <w:sz w:val="24"/>
          <w:szCs w:val="24"/>
        </w:rPr>
        <w:t xml:space="preserve"> </w:t>
      </w:r>
      <w:r w:rsidR="000476EA">
        <w:rPr>
          <w:rFonts w:ascii="Times New Roman" w:eastAsia="Times New Roman" w:hAnsi="Times New Roman" w:cs="Times New Roman"/>
          <w:sz w:val="24"/>
          <w:szCs w:val="24"/>
        </w:rPr>
        <w:t>when</w:t>
      </w:r>
      <w:r w:rsidRPr="004C66E3">
        <w:rPr>
          <w:rFonts w:ascii="Times New Roman" w:eastAsia="Times New Roman" w:hAnsi="Times New Roman" w:cs="Times New Roman"/>
          <w:sz w:val="24"/>
          <w:szCs w:val="24"/>
        </w:rPr>
        <w:t xml:space="preserve"> congregate meal service </w:t>
      </w:r>
      <w:r w:rsidR="000476EA">
        <w:rPr>
          <w:rFonts w:ascii="Times New Roman" w:eastAsia="Times New Roman" w:hAnsi="Times New Roman" w:cs="Times New Roman"/>
          <w:sz w:val="24"/>
          <w:szCs w:val="24"/>
        </w:rPr>
        <w:t>is n</w:t>
      </w:r>
      <w:r w:rsidR="00D65883">
        <w:rPr>
          <w:rFonts w:ascii="Times New Roman" w:eastAsia="Times New Roman" w:hAnsi="Times New Roman" w:cs="Times New Roman"/>
          <w:sz w:val="24"/>
          <w:szCs w:val="24"/>
        </w:rPr>
        <w:t xml:space="preserve">ot </w:t>
      </w:r>
      <w:r w:rsidR="006B511E">
        <w:rPr>
          <w:rFonts w:ascii="Times New Roman" w:eastAsia="Times New Roman" w:hAnsi="Times New Roman" w:cs="Times New Roman"/>
          <w:sz w:val="24"/>
          <w:szCs w:val="24"/>
        </w:rPr>
        <w:t>available</w:t>
      </w:r>
      <w:r w:rsidR="008C13B3">
        <w:rPr>
          <w:rFonts w:ascii="Times New Roman" w:eastAsia="Times New Roman" w:hAnsi="Times New Roman" w:cs="Times New Roman"/>
          <w:sz w:val="24"/>
          <w:szCs w:val="24"/>
        </w:rPr>
        <w:t>.</w:t>
      </w:r>
      <w:r w:rsidR="00AA7365">
        <w:rPr>
          <w:rFonts w:ascii="Times New Roman" w:eastAsia="Times New Roman" w:hAnsi="Times New Roman" w:cs="Times New Roman"/>
          <w:sz w:val="24"/>
          <w:szCs w:val="24"/>
        </w:rPr>
        <w:t xml:space="preserve"> </w:t>
      </w:r>
    </w:p>
    <w:p w14:paraId="616100E7" w14:textId="77777777" w:rsidR="00D83C1B" w:rsidRDefault="00D83C1B" w:rsidP="00881D19">
      <w:pPr>
        <w:spacing w:after="0" w:line="240" w:lineRule="auto"/>
        <w:textAlignment w:val="baseline"/>
        <w:rPr>
          <w:rFonts w:ascii="Times New Roman" w:eastAsia="Times New Roman" w:hAnsi="Times New Roman" w:cs="Times New Roman"/>
          <w:sz w:val="24"/>
          <w:szCs w:val="24"/>
        </w:rPr>
      </w:pPr>
    </w:p>
    <w:p w14:paraId="3366D881" w14:textId="4604EDA5" w:rsidR="00052553" w:rsidRPr="00AD7CCB" w:rsidRDefault="00D65883" w:rsidP="00881D19">
      <w:pPr>
        <w:spacing w:after="0" w:line="240" w:lineRule="auto"/>
        <w:textAlignment w:val="baseline"/>
        <w:rPr>
          <w:rFonts w:ascii="Times New Roman" w:eastAsia="Times New Roman" w:hAnsi="Times New Roman" w:cs="Times New Roman"/>
          <w:sz w:val="24"/>
          <w:szCs w:val="24"/>
        </w:rPr>
      </w:pPr>
      <w:r w:rsidRPr="00AD7CCB">
        <w:rPr>
          <w:rFonts w:ascii="Times New Roman" w:eastAsia="Times New Roman" w:hAnsi="Times New Roman" w:cs="Times New Roman"/>
          <w:sz w:val="24"/>
          <w:szCs w:val="24"/>
        </w:rPr>
        <w:t>For example</w:t>
      </w:r>
      <w:r w:rsidR="00CF2CF1">
        <w:rPr>
          <w:rFonts w:ascii="Times New Roman" w:eastAsia="Times New Roman" w:hAnsi="Times New Roman" w:cs="Times New Roman"/>
          <w:sz w:val="24"/>
          <w:szCs w:val="24"/>
        </w:rPr>
        <w:t>:</w:t>
      </w:r>
    </w:p>
    <w:p w14:paraId="1100514A" w14:textId="44571526" w:rsidR="00052553" w:rsidRDefault="00052553" w:rsidP="00052553">
      <w:pPr>
        <w:pStyle w:val="ListParagraph"/>
        <w:numPr>
          <w:ilvl w:val="0"/>
          <w:numId w:val="75"/>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866116" w:rsidRPr="00AD7CCB">
        <w:rPr>
          <w:rFonts w:ascii="Times New Roman" w:eastAsia="Times New Roman" w:hAnsi="Times New Roman" w:cs="Times New Roman"/>
          <w:sz w:val="24"/>
          <w:szCs w:val="24"/>
        </w:rPr>
        <w:t xml:space="preserve"> site that </w:t>
      </w:r>
      <w:r w:rsidR="00F33568">
        <w:rPr>
          <w:rFonts w:ascii="Times New Roman" w:eastAsia="Times New Roman" w:hAnsi="Times New Roman" w:cs="Times New Roman"/>
          <w:sz w:val="24"/>
          <w:szCs w:val="24"/>
        </w:rPr>
        <w:t xml:space="preserve">only </w:t>
      </w:r>
      <w:r w:rsidR="0069108D">
        <w:rPr>
          <w:rFonts w:ascii="Times New Roman" w:eastAsia="Times New Roman" w:hAnsi="Times New Roman" w:cs="Times New Roman"/>
          <w:sz w:val="24"/>
          <w:szCs w:val="24"/>
        </w:rPr>
        <w:t>offers</w:t>
      </w:r>
      <w:r w:rsidR="00866116" w:rsidRPr="00AD7CCB">
        <w:rPr>
          <w:rFonts w:ascii="Times New Roman" w:eastAsia="Times New Roman" w:hAnsi="Times New Roman" w:cs="Times New Roman"/>
          <w:sz w:val="24"/>
          <w:szCs w:val="24"/>
        </w:rPr>
        <w:t xml:space="preserve"> breakfast </w:t>
      </w:r>
      <w:r w:rsidR="0020521D" w:rsidRPr="00AD7CCB">
        <w:rPr>
          <w:rFonts w:ascii="Times New Roman" w:eastAsia="Times New Roman" w:hAnsi="Times New Roman" w:cs="Times New Roman"/>
          <w:sz w:val="24"/>
          <w:szCs w:val="24"/>
        </w:rPr>
        <w:t>through</w:t>
      </w:r>
      <w:r w:rsidR="00926275">
        <w:rPr>
          <w:rFonts w:ascii="Times New Roman" w:eastAsia="Times New Roman" w:hAnsi="Times New Roman" w:cs="Times New Roman"/>
          <w:sz w:val="24"/>
          <w:szCs w:val="24"/>
        </w:rPr>
        <w:t xml:space="preserve"> a</w:t>
      </w:r>
      <w:r w:rsidR="0020521D" w:rsidRPr="00AD7CCB">
        <w:rPr>
          <w:rFonts w:ascii="Times New Roman" w:eastAsia="Times New Roman" w:hAnsi="Times New Roman" w:cs="Times New Roman"/>
          <w:sz w:val="24"/>
          <w:szCs w:val="24"/>
        </w:rPr>
        <w:t xml:space="preserve"> congregate</w:t>
      </w:r>
      <w:r w:rsidR="0069108D">
        <w:rPr>
          <w:rFonts w:ascii="Times New Roman" w:eastAsia="Times New Roman" w:hAnsi="Times New Roman" w:cs="Times New Roman"/>
          <w:sz w:val="24"/>
          <w:szCs w:val="24"/>
        </w:rPr>
        <w:t xml:space="preserve"> meal</w:t>
      </w:r>
      <w:r w:rsidR="0020521D" w:rsidRPr="00AD7CCB">
        <w:rPr>
          <w:rFonts w:ascii="Times New Roman" w:eastAsia="Times New Roman" w:hAnsi="Times New Roman" w:cs="Times New Roman"/>
          <w:sz w:val="24"/>
          <w:szCs w:val="24"/>
        </w:rPr>
        <w:t xml:space="preserve"> service may</w:t>
      </w:r>
      <w:r w:rsidR="0069108D">
        <w:rPr>
          <w:rFonts w:ascii="Times New Roman" w:eastAsia="Times New Roman" w:hAnsi="Times New Roman" w:cs="Times New Roman"/>
          <w:sz w:val="24"/>
          <w:szCs w:val="24"/>
        </w:rPr>
        <w:t xml:space="preserve"> be approved </w:t>
      </w:r>
      <w:r w:rsidR="003B6B50">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00DC31CD">
        <w:rPr>
          <w:rFonts w:ascii="Times New Roman" w:eastAsia="Times New Roman" w:hAnsi="Times New Roman" w:cs="Times New Roman"/>
          <w:sz w:val="24"/>
          <w:szCs w:val="24"/>
        </w:rPr>
        <w:t>provide a lunch through non-congregate meal service</w:t>
      </w:r>
      <w:r>
        <w:rPr>
          <w:rFonts w:ascii="Times New Roman" w:eastAsia="Times New Roman" w:hAnsi="Times New Roman" w:cs="Times New Roman"/>
          <w:sz w:val="24"/>
          <w:szCs w:val="24"/>
        </w:rPr>
        <w:t>.</w:t>
      </w:r>
    </w:p>
    <w:p w14:paraId="6FA93199" w14:textId="4A828605" w:rsidR="00663EEB" w:rsidRDefault="00052553" w:rsidP="00663EEB">
      <w:pPr>
        <w:pStyle w:val="ListParagraph"/>
        <w:numPr>
          <w:ilvl w:val="0"/>
          <w:numId w:val="75"/>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2041A1">
        <w:rPr>
          <w:rFonts w:ascii="Times New Roman" w:eastAsia="Times New Roman" w:hAnsi="Times New Roman" w:cs="Times New Roman"/>
          <w:sz w:val="24"/>
          <w:szCs w:val="24"/>
        </w:rPr>
        <w:t xml:space="preserve">congregate site that serves lunch and breakfast </w:t>
      </w:r>
      <w:r w:rsidR="00157954">
        <w:rPr>
          <w:rFonts w:ascii="Times New Roman" w:eastAsia="Times New Roman" w:hAnsi="Times New Roman" w:cs="Times New Roman"/>
          <w:sz w:val="24"/>
          <w:szCs w:val="24"/>
        </w:rPr>
        <w:t>three</w:t>
      </w:r>
      <w:r w:rsidR="000F55F1">
        <w:rPr>
          <w:rFonts w:ascii="Times New Roman" w:eastAsia="Times New Roman" w:hAnsi="Times New Roman" w:cs="Times New Roman"/>
          <w:sz w:val="24"/>
          <w:szCs w:val="24"/>
        </w:rPr>
        <w:t xml:space="preserve"> days a week</w:t>
      </w:r>
      <w:r w:rsidR="002041A1">
        <w:rPr>
          <w:rFonts w:ascii="Times New Roman" w:eastAsia="Times New Roman" w:hAnsi="Times New Roman" w:cs="Times New Roman"/>
          <w:sz w:val="24"/>
          <w:szCs w:val="24"/>
        </w:rPr>
        <w:t xml:space="preserve"> may </w:t>
      </w:r>
      <w:r w:rsidR="00EB59E8">
        <w:rPr>
          <w:rFonts w:ascii="Times New Roman" w:eastAsia="Times New Roman" w:hAnsi="Times New Roman" w:cs="Times New Roman"/>
          <w:sz w:val="24"/>
          <w:szCs w:val="24"/>
        </w:rPr>
        <w:t xml:space="preserve">be approved </w:t>
      </w:r>
      <w:r w:rsidR="007069EF">
        <w:rPr>
          <w:rFonts w:ascii="Times New Roman" w:eastAsia="Times New Roman" w:hAnsi="Times New Roman" w:cs="Times New Roman"/>
          <w:sz w:val="24"/>
          <w:szCs w:val="24"/>
        </w:rPr>
        <w:t xml:space="preserve">to </w:t>
      </w:r>
      <w:r w:rsidR="003D0C91">
        <w:rPr>
          <w:rFonts w:ascii="Times New Roman" w:eastAsia="Times New Roman" w:hAnsi="Times New Roman" w:cs="Times New Roman"/>
          <w:sz w:val="24"/>
          <w:szCs w:val="24"/>
        </w:rPr>
        <w:t>provide</w:t>
      </w:r>
      <w:r w:rsidR="002041A1">
        <w:rPr>
          <w:rFonts w:ascii="Times New Roman" w:eastAsia="Times New Roman" w:hAnsi="Times New Roman" w:cs="Times New Roman"/>
          <w:sz w:val="24"/>
          <w:szCs w:val="24"/>
        </w:rPr>
        <w:t xml:space="preserve"> non-congregate meals </w:t>
      </w:r>
      <w:r w:rsidR="00663EEB">
        <w:rPr>
          <w:rFonts w:ascii="Times New Roman" w:eastAsia="Times New Roman" w:hAnsi="Times New Roman" w:cs="Times New Roman"/>
          <w:sz w:val="24"/>
          <w:szCs w:val="24"/>
        </w:rPr>
        <w:t>for days with no congregate service, including weekends.</w:t>
      </w:r>
    </w:p>
    <w:p w14:paraId="5C6804B6" w14:textId="44D8112D" w:rsidR="00D73FA5" w:rsidRPr="0077243B" w:rsidRDefault="001A3844" w:rsidP="0077243B">
      <w:pPr>
        <w:pStyle w:val="ListParagraph"/>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congregate site </w:t>
      </w:r>
      <w:r w:rsidR="00C63994">
        <w:rPr>
          <w:rFonts w:ascii="Times New Roman" w:eastAsia="Times New Roman" w:hAnsi="Times New Roman" w:cs="Times New Roman"/>
          <w:sz w:val="24"/>
          <w:szCs w:val="24"/>
        </w:rPr>
        <w:t xml:space="preserve">that operates in the month of July, may be approved to provide non-congregate meals for the </w:t>
      </w:r>
      <w:r w:rsidR="009E1623">
        <w:rPr>
          <w:rFonts w:ascii="Times New Roman" w:eastAsia="Times New Roman" w:hAnsi="Times New Roman" w:cs="Times New Roman"/>
          <w:sz w:val="24"/>
          <w:szCs w:val="24"/>
        </w:rPr>
        <w:t>ten-day</w:t>
      </w:r>
      <w:r w:rsidR="00C63994">
        <w:rPr>
          <w:rFonts w:ascii="Times New Roman" w:eastAsia="Times New Roman" w:hAnsi="Times New Roman" w:cs="Times New Roman"/>
          <w:sz w:val="24"/>
          <w:szCs w:val="24"/>
        </w:rPr>
        <w:t xml:space="preserve"> period following</w:t>
      </w:r>
      <w:r w:rsidR="00881B97">
        <w:rPr>
          <w:rFonts w:ascii="Times New Roman" w:eastAsia="Times New Roman" w:hAnsi="Times New Roman" w:cs="Times New Roman"/>
          <w:sz w:val="24"/>
          <w:szCs w:val="24"/>
        </w:rPr>
        <w:t xml:space="preserve"> their last congregate meal service day (provided that the ten days </w:t>
      </w:r>
      <w:r w:rsidR="009C5AAA">
        <w:rPr>
          <w:rFonts w:ascii="Times New Roman" w:eastAsia="Times New Roman" w:hAnsi="Times New Roman" w:cs="Times New Roman"/>
          <w:sz w:val="24"/>
          <w:szCs w:val="24"/>
        </w:rPr>
        <w:t>are</w:t>
      </w:r>
      <w:r w:rsidR="00881B97">
        <w:rPr>
          <w:rFonts w:ascii="Times New Roman" w:eastAsia="Times New Roman" w:hAnsi="Times New Roman" w:cs="Times New Roman"/>
          <w:sz w:val="24"/>
          <w:szCs w:val="24"/>
        </w:rPr>
        <w:t xml:space="preserve"> included in the site’s approved service period)</w:t>
      </w:r>
      <w:r w:rsidR="008C13B3">
        <w:rPr>
          <w:rFonts w:ascii="Times New Roman" w:eastAsia="Times New Roman" w:hAnsi="Times New Roman" w:cs="Times New Roman"/>
          <w:sz w:val="24"/>
          <w:szCs w:val="24"/>
        </w:rPr>
        <w:t>.</w:t>
      </w:r>
    </w:p>
    <w:p w14:paraId="194FC2E7" w14:textId="77777777" w:rsidR="00DD62D1" w:rsidRPr="004C66E3" w:rsidRDefault="00DD62D1" w:rsidP="002E6E39">
      <w:pPr>
        <w:spacing w:after="0" w:line="240" w:lineRule="auto"/>
        <w:textAlignment w:val="baseline"/>
        <w:rPr>
          <w:rFonts w:ascii="Times New Roman" w:eastAsia="Times New Roman" w:hAnsi="Times New Roman" w:cs="Times New Roman"/>
          <w:sz w:val="24"/>
          <w:szCs w:val="24"/>
        </w:rPr>
      </w:pPr>
    </w:p>
    <w:p w14:paraId="1462B781" w14:textId="0E28019A" w:rsidR="008D623E" w:rsidRPr="004C66E3" w:rsidRDefault="0079225A" w:rsidP="008D623E">
      <w:pPr>
        <w:rPr>
          <w:rFonts w:ascii="Times New Roman" w:hAnsi="Times New Roman" w:cs="Times New Roman"/>
          <w:b/>
          <w:bCs/>
          <w:sz w:val="24"/>
          <w:szCs w:val="24"/>
        </w:rPr>
      </w:pPr>
      <w:bookmarkStart w:id="16" w:name="_Toc127292525"/>
      <w:r w:rsidRPr="1352F54C">
        <w:rPr>
          <w:rStyle w:val="Heading1Char"/>
          <w:rFonts w:ascii="Times New Roman" w:hAnsi="Times New Roman" w:cs="Times New Roman"/>
          <w:b/>
          <w:bCs/>
          <w:color w:val="auto"/>
          <w:sz w:val="28"/>
          <w:szCs w:val="28"/>
        </w:rPr>
        <w:t xml:space="preserve">Service </w:t>
      </w:r>
      <w:r w:rsidR="008D623E" w:rsidRPr="1352F54C">
        <w:rPr>
          <w:rStyle w:val="Heading1Char"/>
          <w:rFonts w:ascii="Times New Roman" w:hAnsi="Times New Roman" w:cs="Times New Roman"/>
          <w:b/>
          <w:bCs/>
          <w:color w:val="auto"/>
          <w:sz w:val="28"/>
          <w:szCs w:val="28"/>
        </w:rPr>
        <w:t>Models</w:t>
      </w:r>
      <w:bookmarkEnd w:id="16"/>
    </w:p>
    <w:p w14:paraId="2A268B22" w14:textId="77777777" w:rsidR="008D623E" w:rsidRPr="004C66E3" w:rsidRDefault="008D623E" w:rsidP="00077B51">
      <w:pPr>
        <w:pStyle w:val="ListParagraph"/>
        <w:numPr>
          <w:ilvl w:val="0"/>
          <w:numId w:val="66"/>
        </w:numPr>
        <w:spacing w:line="240" w:lineRule="auto"/>
        <w:rPr>
          <w:rFonts w:ascii="Times New Roman" w:hAnsi="Times New Roman" w:cs="Times New Roman"/>
          <w:b/>
          <w:bCs/>
          <w:sz w:val="24"/>
          <w:szCs w:val="24"/>
        </w:rPr>
      </w:pPr>
      <w:r w:rsidRPr="004C66E3">
        <w:rPr>
          <w:rFonts w:ascii="Times New Roman" w:hAnsi="Times New Roman" w:cs="Times New Roman"/>
          <w:b/>
          <w:bCs/>
          <w:sz w:val="24"/>
          <w:szCs w:val="24"/>
        </w:rPr>
        <w:t>What models of non-congregate meal service are allowed?</w:t>
      </w:r>
    </w:p>
    <w:p w14:paraId="23B464D4" w14:textId="0587D9C5" w:rsidR="008D623E" w:rsidRPr="004C66E3" w:rsidRDefault="00E42030" w:rsidP="008D623E">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rPr>
        <w:t>H</w:t>
      </w:r>
      <w:r w:rsidR="00E34CD1" w:rsidRPr="004C66E3">
        <w:rPr>
          <w:rFonts w:ascii="Times New Roman" w:hAnsi="Times New Roman" w:cs="Times New Roman"/>
          <w:sz w:val="24"/>
          <w:szCs w:val="24"/>
        </w:rPr>
        <w:t>ome delivery and meal pick-up options may be used for summer 2023</w:t>
      </w:r>
      <w:r w:rsidR="00CB0EB0" w:rsidRPr="004C66E3">
        <w:rPr>
          <w:rFonts w:ascii="Times New Roman" w:hAnsi="Times New Roman" w:cs="Times New Roman"/>
          <w:sz w:val="24"/>
          <w:szCs w:val="24"/>
        </w:rPr>
        <w:t xml:space="preserve">; in many cases, </w:t>
      </w:r>
      <w:r w:rsidR="00AF2D93" w:rsidRPr="004C66E3">
        <w:rPr>
          <w:rFonts w:ascii="Times New Roman" w:hAnsi="Times New Roman" w:cs="Times New Roman"/>
          <w:sz w:val="24"/>
          <w:szCs w:val="24"/>
        </w:rPr>
        <w:t xml:space="preserve">non-congregate </w:t>
      </w:r>
      <w:r w:rsidR="0085793E" w:rsidRPr="004C66E3">
        <w:rPr>
          <w:rFonts w:ascii="Times New Roman" w:hAnsi="Times New Roman" w:cs="Times New Roman"/>
          <w:sz w:val="24"/>
          <w:szCs w:val="24"/>
        </w:rPr>
        <w:t xml:space="preserve">meal service </w:t>
      </w:r>
      <w:r w:rsidR="00AF2D93" w:rsidRPr="004C66E3">
        <w:rPr>
          <w:rFonts w:ascii="Times New Roman" w:hAnsi="Times New Roman" w:cs="Times New Roman"/>
          <w:sz w:val="24"/>
          <w:szCs w:val="24"/>
        </w:rPr>
        <w:t xml:space="preserve">may </w:t>
      </w:r>
      <w:r w:rsidR="0085793E" w:rsidRPr="004C66E3">
        <w:rPr>
          <w:rFonts w:ascii="Times New Roman" w:hAnsi="Times New Roman" w:cs="Times New Roman"/>
          <w:sz w:val="24"/>
          <w:szCs w:val="24"/>
        </w:rPr>
        <w:t xml:space="preserve">look very similar to non-congregate service </w:t>
      </w:r>
      <w:r w:rsidR="003E584A" w:rsidRPr="004C66E3">
        <w:rPr>
          <w:rFonts w:ascii="Times New Roman" w:hAnsi="Times New Roman" w:cs="Times New Roman"/>
          <w:sz w:val="24"/>
          <w:szCs w:val="24"/>
        </w:rPr>
        <w:t>implemented during the COVID-19 public health emergency</w:t>
      </w:r>
      <w:r w:rsidR="14A2C796" w:rsidRPr="004C66E3">
        <w:rPr>
          <w:rFonts w:ascii="Times New Roman" w:hAnsi="Times New Roman" w:cs="Times New Roman"/>
          <w:sz w:val="24"/>
          <w:szCs w:val="24"/>
        </w:rPr>
        <w:t>, which can serve as a reference point</w:t>
      </w:r>
      <w:r w:rsidR="40F9966B" w:rsidRPr="004C66E3">
        <w:rPr>
          <w:rFonts w:ascii="Times New Roman" w:hAnsi="Times New Roman" w:cs="Times New Roman"/>
          <w:sz w:val="24"/>
          <w:szCs w:val="24"/>
        </w:rPr>
        <w:t>.</w:t>
      </w:r>
      <w:r w:rsidR="00AF2D93" w:rsidRPr="004C66E3">
        <w:rPr>
          <w:rFonts w:ascii="Times New Roman" w:hAnsi="Times New Roman" w:cs="Times New Roman"/>
          <w:sz w:val="24"/>
          <w:szCs w:val="24"/>
        </w:rPr>
        <w:t xml:space="preserve"> </w:t>
      </w:r>
      <w:r w:rsidR="008D623E" w:rsidRPr="004C66E3">
        <w:rPr>
          <w:rFonts w:ascii="Times New Roman" w:hAnsi="Times New Roman" w:cs="Times New Roman"/>
          <w:sz w:val="24"/>
          <w:szCs w:val="24"/>
          <w:shd w:val="clear" w:color="auto" w:fill="FFFFFF"/>
        </w:rPr>
        <w:t xml:space="preserve">State agencies opting to use these models must </w:t>
      </w:r>
      <w:r w:rsidR="002A4360" w:rsidRPr="004C66E3">
        <w:rPr>
          <w:rFonts w:ascii="Times New Roman" w:hAnsi="Times New Roman" w:cs="Times New Roman"/>
          <w:sz w:val="24"/>
          <w:szCs w:val="24"/>
          <w:shd w:val="clear" w:color="auto" w:fill="FFFFFF"/>
        </w:rPr>
        <w:t xml:space="preserve">ensure </w:t>
      </w:r>
      <w:r w:rsidR="008D623E" w:rsidRPr="004C66E3">
        <w:rPr>
          <w:rFonts w:ascii="Times New Roman" w:hAnsi="Times New Roman" w:cs="Times New Roman"/>
          <w:sz w:val="24"/>
          <w:szCs w:val="24"/>
          <w:shd w:val="clear" w:color="auto" w:fill="FFFFFF"/>
        </w:rPr>
        <w:t>that sponsors are able to maintain accountability and program integrity</w:t>
      </w:r>
      <w:r w:rsidR="008D623E" w:rsidRPr="00282EF7">
        <w:rPr>
          <w:rFonts w:ascii="Times New Roman" w:hAnsi="Times New Roman" w:cs="Times New Roman"/>
          <w:sz w:val="24"/>
          <w:szCs w:val="24"/>
        </w:rPr>
        <w:t>.</w:t>
      </w:r>
    </w:p>
    <w:p w14:paraId="5A8CEBCF" w14:textId="77777777" w:rsidR="008D623E" w:rsidRPr="004C66E3" w:rsidRDefault="008D623E" w:rsidP="00A55707">
      <w:pPr>
        <w:spacing w:after="0" w:line="240" w:lineRule="auto"/>
        <w:ind w:firstLine="720"/>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sz w:val="24"/>
          <w:szCs w:val="24"/>
          <w:u w:val="single"/>
        </w:rPr>
        <w:t>Home Delivery:</w:t>
      </w:r>
      <w:r w:rsidRPr="004C66E3">
        <w:rPr>
          <w:rFonts w:ascii="Times New Roman" w:eastAsia="Times New Roman" w:hAnsi="Times New Roman" w:cs="Times New Roman"/>
          <w:sz w:val="24"/>
          <w:szCs w:val="24"/>
        </w:rPr>
        <w:t> </w:t>
      </w:r>
    </w:p>
    <w:p w14:paraId="6B3F5962" w14:textId="3DA91572" w:rsidR="008D623E" w:rsidRPr="004C66E3" w:rsidRDefault="00A37DC2" w:rsidP="00A55707">
      <w:pPr>
        <w:spacing w:after="0" w:line="240" w:lineRule="auto"/>
        <w:ind w:left="720"/>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sz w:val="24"/>
          <w:szCs w:val="24"/>
        </w:rPr>
        <w:t>This non-congregate meal service model is designed to deliver meals directly to homes</w:t>
      </w:r>
      <w:r w:rsidR="001D6B91" w:rsidRPr="004C66E3">
        <w:rPr>
          <w:rFonts w:ascii="Times New Roman" w:eastAsia="Times New Roman" w:hAnsi="Times New Roman" w:cs="Times New Roman"/>
          <w:sz w:val="24"/>
          <w:szCs w:val="24"/>
        </w:rPr>
        <w:t xml:space="preserve">. </w:t>
      </w:r>
      <w:r w:rsidRPr="004C66E3">
        <w:rPr>
          <w:rFonts w:ascii="Times New Roman" w:eastAsia="Times New Roman" w:hAnsi="Times New Roman" w:cs="Times New Roman"/>
          <w:sz w:val="24"/>
          <w:szCs w:val="24"/>
        </w:rPr>
        <w:t xml:space="preserve"> </w:t>
      </w:r>
      <w:r w:rsidR="001D6B91" w:rsidRPr="004C66E3">
        <w:rPr>
          <w:rFonts w:ascii="Times New Roman" w:eastAsia="Times New Roman" w:hAnsi="Times New Roman" w:cs="Times New Roman"/>
          <w:sz w:val="24"/>
          <w:szCs w:val="24"/>
        </w:rPr>
        <w:t xml:space="preserve">Delivery could be completed by mail or delivery </w:t>
      </w:r>
      <w:proofErr w:type="gramStart"/>
      <w:r w:rsidR="001D6B91" w:rsidRPr="004C66E3">
        <w:rPr>
          <w:rFonts w:ascii="Times New Roman" w:eastAsia="Times New Roman" w:hAnsi="Times New Roman" w:cs="Times New Roman"/>
          <w:sz w:val="24"/>
          <w:szCs w:val="24"/>
        </w:rPr>
        <w:t>service</w:t>
      </w:r>
      <w:r w:rsidR="00C6078E" w:rsidRPr="004C66E3">
        <w:rPr>
          <w:rFonts w:ascii="Times New Roman" w:eastAsia="Times New Roman" w:hAnsi="Times New Roman" w:cs="Times New Roman"/>
          <w:sz w:val="24"/>
          <w:szCs w:val="24"/>
        </w:rPr>
        <w:t>,</w:t>
      </w:r>
      <w:r w:rsidR="001D6B91" w:rsidRPr="004C66E3">
        <w:rPr>
          <w:rFonts w:ascii="Times New Roman" w:eastAsia="Times New Roman" w:hAnsi="Times New Roman" w:cs="Times New Roman"/>
          <w:sz w:val="24"/>
          <w:szCs w:val="24"/>
        </w:rPr>
        <w:t xml:space="preserve"> or</w:t>
      </w:r>
      <w:proofErr w:type="gramEnd"/>
      <w:r w:rsidR="001D6B91" w:rsidRPr="004C66E3">
        <w:rPr>
          <w:rFonts w:ascii="Times New Roman" w:eastAsia="Times New Roman" w:hAnsi="Times New Roman" w:cs="Times New Roman"/>
          <w:sz w:val="24"/>
          <w:szCs w:val="24"/>
        </w:rPr>
        <w:t xml:space="preserve"> </w:t>
      </w:r>
      <w:r w:rsidR="00C6078E" w:rsidRPr="004C66E3">
        <w:rPr>
          <w:rFonts w:ascii="Times New Roman" w:eastAsia="Times New Roman" w:hAnsi="Times New Roman" w:cs="Times New Roman"/>
          <w:sz w:val="24"/>
          <w:szCs w:val="24"/>
        </w:rPr>
        <w:t>could</w:t>
      </w:r>
      <w:r w:rsidR="001D6B91" w:rsidRPr="004C66E3">
        <w:rPr>
          <w:rFonts w:ascii="Times New Roman" w:eastAsia="Times New Roman" w:hAnsi="Times New Roman" w:cs="Times New Roman"/>
          <w:sz w:val="24"/>
          <w:szCs w:val="24"/>
        </w:rPr>
        <w:t xml:space="preserve"> be hand-delivered by the</w:t>
      </w:r>
      <w:r w:rsidR="006707B6" w:rsidRPr="004C66E3">
        <w:rPr>
          <w:rFonts w:ascii="Times New Roman" w:eastAsia="Times New Roman" w:hAnsi="Times New Roman" w:cs="Times New Roman"/>
          <w:sz w:val="24"/>
          <w:szCs w:val="24"/>
        </w:rPr>
        <w:t xml:space="preserve"> </w:t>
      </w:r>
      <w:r w:rsidR="00871CF8" w:rsidRPr="004C66E3">
        <w:rPr>
          <w:rFonts w:ascii="Times New Roman" w:eastAsia="Times New Roman" w:hAnsi="Times New Roman" w:cs="Times New Roman"/>
          <w:sz w:val="24"/>
          <w:szCs w:val="24"/>
        </w:rPr>
        <w:t>sponsor</w:t>
      </w:r>
      <w:r w:rsidR="001D6B91" w:rsidRPr="004C66E3">
        <w:rPr>
          <w:rFonts w:ascii="Times New Roman" w:eastAsia="Times New Roman" w:hAnsi="Times New Roman" w:cs="Times New Roman"/>
          <w:sz w:val="24"/>
          <w:szCs w:val="24"/>
        </w:rPr>
        <w:t>’s staff, volunteers, or others.</w:t>
      </w:r>
    </w:p>
    <w:p w14:paraId="6FAFC0A1" w14:textId="22B955EF" w:rsidR="005D7BD7" w:rsidRPr="004C66E3" w:rsidRDefault="005D7BD7" w:rsidP="008D623E">
      <w:pPr>
        <w:spacing w:after="0" w:line="240" w:lineRule="auto"/>
        <w:textAlignment w:val="baseline"/>
        <w:rPr>
          <w:rFonts w:ascii="Times New Roman" w:eastAsia="Times New Roman" w:hAnsi="Times New Roman" w:cs="Times New Roman"/>
          <w:sz w:val="24"/>
          <w:szCs w:val="24"/>
          <w:u w:val="single"/>
        </w:rPr>
      </w:pPr>
    </w:p>
    <w:p w14:paraId="71249EE4" w14:textId="6B31C717" w:rsidR="008D623E" w:rsidRPr="004C66E3" w:rsidRDefault="008D623E" w:rsidP="00A55707">
      <w:pPr>
        <w:spacing w:after="0" w:line="240" w:lineRule="auto"/>
        <w:ind w:firstLine="720"/>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sz w:val="24"/>
          <w:szCs w:val="24"/>
          <w:u w:val="single"/>
        </w:rPr>
        <w:t>Meal Pickup:</w:t>
      </w:r>
      <w:r w:rsidRPr="004C66E3">
        <w:rPr>
          <w:rFonts w:ascii="Times New Roman" w:eastAsia="Times New Roman" w:hAnsi="Times New Roman" w:cs="Times New Roman"/>
          <w:sz w:val="24"/>
          <w:szCs w:val="24"/>
        </w:rPr>
        <w:t> </w:t>
      </w:r>
    </w:p>
    <w:p w14:paraId="24F07BC1" w14:textId="036D1E1B" w:rsidR="008D623E" w:rsidRPr="004C66E3" w:rsidRDefault="008D623E" w:rsidP="00A55707">
      <w:pPr>
        <w:spacing w:after="0" w:line="240" w:lineRule="auto"/>
        <w:ind w:left="720"/>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sz w:val="24"/>
          <w:szCs w:val="24"/>
        </w:rPr>
        <w:t>This non-congregate meal service model is designed to provide packaged meals that are taken home for children to eat later. Examples of meal pickup include “grab and go,” curbside service, or take-home backpacks. Meal pickup is available to all children when the pick-up site is in an area-eligible area, or to children who are eligible for free or reduced price school meals when the pick-up site is in an area that is not area-eligible. Meal</w:t>
      </w:r>
      <w:r w:rsidR="00EC534B" w:rsidRPr="004C66E3">
        <w:rPr>
          <w:rFonts w:ascii="Times New Roman" w:eastAsia="Times New Roman" w:hAnsi="Times New Roman" w:cs="Times New Roman"/>
          <w:sz w:val="24"/>
          <w:szCs w:val="24"/>
        </w:rPr>
        <w:t>s</w:t>
      </w:r>
      <w:r w:rsidRPr="004C66E3">
        <w:rPr>
          <w:rFonts w:ascii="Times New Roman" w:eastAsia="Times New Roman" w:hAnsi="Times New Roman" w:cs="Times New Roman"/>
          <w:sz w:val="24"/>
          <w:szCs w:val="24"/>
        </w:rPr>
        <w:t xml:space="preserve"> must be packaged and portioned to allow children to carry the food from the SFSP site to their home.  </w:t>
      </w:r>
    </w:p>
    <w:p w14:paraId="1EDF3CEE" w14:textId="77777777" w:rsidR="003913CB" w:rsidRPr="004C66E3" w:rsidRDefault="003913CB" w:rsidP="008D623E">
      <w:pPr>
        <w:pStyle w:val="Default"/>
        <w:rPr>
          <w:color w:val="auto"/>
        </w:rPr>
      </w:pPr>
    </w:p>
    <w:p w14:paraId="78A6BB13" w14:textId="790A9849" w:rsidR="008D623E" w:rsidRDefault="008D623E" w:rsidP="008D623E">
      <w:pPr>
        <w:pStyle w:val="Default"/>
        <w:rPr>
          <w:color w:val="auto"/>
        </w:rPr>
      </w:pPr>
      <w:r w:rsidRPr="004C66E3">
        <w:rPr>
          <w:color w:val="auto"/>
        </w:rPr>
        <w:t xml:space="preserve">Food safety is </w:t>
      </w:r>
      <w:r w:rsidR="00711E2F" w:rsidRPr="004C66E3">
        <w:rPr>
          <w:color w:val="auto"/>
        </w:rPr>
        <w:t>important</w:t>
      </w:r>
      <w:r w:rsidRPr="004C66E3">
        <w:rPr>
          <w:color w:val="auto"/>
        </w:rPr>
        <w:t xml:space="preserve"> </w:t>
      </w:r>
      <w:r w:rsidR="003C4B73" w:rsidRPr="004C66E3">
        <w:rPr>
          <w:color w:val="auto"/>
        </w:rPr>
        <w:t>for all meal service models</w:t>
      </w:r>
      <w:r w:rsidR="00B15A1F" w:rsidRPr="004C66E3">
        <w:rPr>
          <w:color w:val="auto"/>
        </w:rPr>
        <w:t>. Sponsors should</w:t>
      </w:r>
      <w:r w:rsidR="003C4B73" w:rsidRPr="004C66E3">
        <w:rPr>
          <w:color w:val="auto"/>
        </w:rPr>
        <w:t xml:space="preserve"> </w:t>
      </w:r>
      <w:r w:rsidR="00E1440F" w:rsidRPr="004C66E3">
        <w:rPr>
          <w:color w:val="auto"/>
        </w:rPr>
        <w:t>ensure</w:t>
      </w:r>
      <w:r w:rsidR="00974E78" w:rsidRPr="004C66E3">
        <w:rPr>
          <w:color w:val="auto"/>
        </w:rPr>
        <w:t xml:space="preserve"> </w:t>
      </w:r>
      <w:r w:rsidRPr="004C66E3">
        <w:rPr>
          <w:color w:val="auto"/>
        </w:rPr>
        <w:t>food selection</w:t>
      </w:r>
      <w:r w:rsidR="00E1440F" w:rsidRPr="004C66E3">
        <w:rPr>
          <w:color w:val="auto"/>
        </w:rPr>
        <w:t>s</w:t>
      </w:r>
      <w:r w:rsidRPr="004C66E3">
        <w:rPr>
          <w:color w:val="auto"/>
        </w:rPr>
        <w:t xml:space="preserve"> and packaging</w:t>
      </w:r>
      <w:r w:rsidR="004C54AA" w:rsidRPr="004C66E3">
        <w:rPr>
          <w:color w:val="auto"/>
        </w:rPr>
        <w:t xml:space="preserve"> </w:t>
      </w:r>
      <w:r w:rsidR="00E1440F" w:rsidRPr="004C66E3">
        <w:rPr>
          <w:color w:val="auto"/>
        </w:rPr>
        <w:t>promote</w:t>
      </w:r>
      <w:r w:rsidR="004C54AA" w:rsidRPr="004C66E3">
        <w:rPr>
          <w:color w:val="auto"/>
        </w:rPr>
        <w:t xml:space="preserve"> food safety</w:t>
      </w:r>
      <w:r w:rsidR="00BE0995" w:rsidRPr="004C66E3">
        <w:rPr>
          <w:color w:val="auto"/>
        </w:rPr>
        <w:t>; sponsors should also</w:t>
      </w:r>
      <w:r w:rsidR="00122845" w:rsidRPr="004C66E3">
        <w:rPr>
          <w:color w:val="auto"/>
        </w:rPr>
        <w:t xml:space="preserve"> include</w:t>
      </w:r>
      <w:r w:rsidRPr="004C66E3">
        <w:rPr>
          <w:color w:val="auto"/>
        </w:rPr>
        <w:t xml:space="preserve"> instructions on </w:t>
      </w:r>
      <w:r w:rsidR="00BA1677" w:rsidRPr="004C66E3">
        <w:rPr>
          <w:color w:val="auto"/>
        </w:rPr>
        <w:t xml:space="preserve">at-home </w:t>
      </w:r>
      <w:r w:rsidRPr="004C66E3">
        <w:rPr>
          <w:color w:val="auto"/>
        </w:rPr>
        <w:t xml:space="preserve">storage and preparation. As with </w:t>
      </w:r>
      <w:r w:rsidR="00D74382" w:rsidRPr="004C66E3">
        <w:rPr>
          <w:color w:val="auto"/>
        </w:rPr>
        <w:t>congregate</w:t>
      </w:r>
      <w:r w:rsidRPr="004C66E3">
        <w:rPr>
          <w:color w:val="auto"/>
        </w:rPr>
        <w:t xml:space="preserve"> SFSP meal service, sponsors must ensure </w:t>
      </w:r>
      <w:r w:rsidR="00D74382" w:rsidRPr="004C66E3">
        <w:rPr>
          <w:color w:val="auto"/>
        </w:rPr>
        <w:t xml:space="preserve">non-congregate </w:t>
      </w:r>
      <w:r w:rsidRPr="004C66E3">
        <w:rPr>
          <w:color w:val="auto"/>
        </w:rPr>
        <w:t>meal packages meet State and local health and safety requirements.</w:t>
      </w:r>
    </w:p>
    <w:p w14:paraId="440BFB59" w14:textId="77777777" w:rsidR="00A34649" w:rsidRDefault="00A34649" w:rsidP="008D623E">
      <w:pPr>
        <w:pStyle w:val="Default"/>
        <w:rPr>
          <w:color w:val="auto"/>
        </w:rPr>
      </w:pPr>
    </w:p>
    <w:p w14:paraId="21E34907" w14:textId="77777777" w:rsidR="00A34649" w:rsidRDefault="00A34649" w:rsidP="008D623E">
      <w:pPr>
        <w:pStyle w:val="Default"/>
        <w:rPr>
          <w:color w:val="auto"/>
        </w:rPr>
      </w:pPr>
    </w:p>
    <w:p w14:paraId="21C7EFFB" w14:textId="77777777" w:rsidR="0077243B" w:rsidRDefault="0077243B" w:rsidP="008D623E">
      <w:pPr>
        <w:pStyle w:val="Default"/>
        <w:rPr>
          <w:color w:val="auto"/>
        </w:rPr>
      </w:pPr>
    </w:p>
    <w:p w14:paraId="1FD3980C" w14:textId="77777777" w:rsidR="00A34649" w:rsidRDefault="00A34649" w:rsidP="008D623E">
      <w:pPr>
        <w:pStyle w:val="Default"/>
        <w:rPr>
          <w:color w:val="auto"/>
        </w:rPr>
      </w:pPr>
    </w:p>
    <w:p w14:paraId="1A89DA25" w14:textId="77777777" w:rsidR="00542B58" w:rsidRDefault="00542B58" w:rsidP="008D623E">
      <w:pPr>
        <w:pStyle w:val="Default"/>
        <w:rPr>
          <w:color w:val="auto"/>
        </w:rPr>
      </w:pPr>
    </w:p>
    <w:p w14:paraId="246DCC41" w14:textId="5787B7D8" w:rsidR="00542B58" w:rsidRPr="004C66E3" w:rsidRDefault="00542B58" w:rsidP="00077B51">
      <w:pPr>
        <w:pStyle w:val="ListParagraph"/>
        <w:numPr>
          <w:ilvl w:val="0"/>
          <w:numId w:val="66"/>
        </w:numPr>
        <w:spacing w:after="0" w:line="240" w:lineRule="auto"/>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b/>
          <w:bCs/>
          <w:sz w:val="24"/>
          <w:szCs w:val="24"/>
        </w:rPr>
        <w:lastRenderedPageBreak/>
        <w:t xml:space="preserve">What are the requirements for initiating home meal delivery for a household? </w:t>
      </w:r>
      <w:r w:rsidRPr="004C66E3">
        <w:rPr>
          <w:rFonts w:ascii="Times New Roman" w:eastAsia="Times New Roman" w:hAnsi="Times New Roman" w:cs="Times New Roman"/>
          <w:sz w:val="24"/>
          <w:szCs w:val="24"/>
        </w:rPr>
        <w:t> </w:t>
      </w:r>
    </w:p>
    <w:p w14:paraId="23419B8D" w14:textId="77777777" w:rsidR="00542B58" w:rsidRPr="004C66E3" w:rsidRDefault="00542B58" w:rsidP="00542B58">
      <w:pPr>
        <w:spacing w:after="0" w:line="240" w:lineRule="auto"/>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sz w:val="24"/>
          <w:szCs w:val="24"/>
        </w:rPr>
        <w:t> </w:t>
      </w:r>
    </w:p>
    <w:p w14:paraId="26F94412" w14:textId="727B72CC" w:rsidR="00542B58" w:rsidRPr="004C66E3" w:rsidRDefault="00E529EB" w:rsidP="00542B58">
      <w:pPr>
        <w:spacing w:after="0" w:line="240" w:lineRule="auto"/>
        <w:textAlignment w:val="baseline"/>
        <w:rPr>
          <w:rFonts w:ascii="Times New Roman" w:eastAsia="Times New Roman" w:hAnsi="Times New Roman" w:cs="Times New Roman"/>
          <w:sz w:val="24"/>
          <w:szCs w:val="24"/>
        </w:rPr>
      </w:pPr>
      <w:r w:rsidRPr="1352F54C">
        <w:rPr>
          <w:rFonts w:ascii="Times New Roman" w:eastAsia="Times New Roman" w:hAnsi="Times New Roman" w:cs="Times New Roman"/>
          <w:sz w:val="24"/>
          <w:szCs w:val="24"/>
        </w:rPr>
        <w:t xml:space="preserve">Sponsors eligible to </w:t>
      </w:r>
      <w:r w:rsidR="00F5574B" w:rsidRPr="1352F54C">
        <w:rPr>
          <w:rFonts w:ascii="Times New Roman" w:eastAsia="Times New Roman" w:hAnsi="Times New Roman" w:cs="Times New Roman"/>
          <w:sz w:val="24"/>
          <w:szCs w:val="24"/>
        </w:rPr>
        <w:t xml:space="preserve">home deliver meals are SFAs or non-SFAs with a Memorandum of Understanding </w:t>
      </w:r>
      <w:r w:rsidR="00CF1BDE" w:rsidRPr="1352F54C">
        <w:rPr>
          <w:rFonts w:ascii="Times New Roman" w:eastAsia="Times New Roman" w:hAnsi="Times New Roman" w:cs="Times New Roman"/>
          <w:sz w:val="24"/>
          <w:szCs w:val="24"/>
        </w:rPr>
        <w:t xml:space="preserve">(MOU) </w:t>
      </w:r>
      <w:r w:rsidR="00F5574B" w:rsidRPr="1352F54C">
        <w:rPr>
          <w:rFonts w:ascii="Times New Roman" w:eastAsia="Times New Roman" w:hAnsi="Times New Roman" w:cs="Times New Roman"/>
          <w:sz w:val="24"/>
          <w:szCs w:val="24"/>
        </w:rPr>
        <w:t xml:space="preserve">with an SFA </w:t>
      </w:r>
      <w:r w:rsidR="00957362" w:rsidRPr="1352F54C">
        <w:rPr>
          <w:rFonts w:ascii="Times New Roman" w:eastAsia="Times New Roman" w:hAnsi="Times New Roman" w:cs="Times New Roman"/>
          <w:sz w:val="24"/>
          <w:szCs w:val="24"/>
        </w:rPr>
        <w:t xml:space="preserve">to use </w:t>
      </w:r>
      <w:r w:rsidR="00CF1BDE" w:rsidRPr="1352F54C">
        <w:rPr>
          <w:rFonts w:ascii="Times New Roman" w:eastAsia="Times New Roman" w:hAnsi="Times New Roman" w:cs="Times New Roman"/>
          <w:sz w:val="24"/>
          <w:szCs w:val="24"/>
        </w:rPr>
        <w:t xml:space="preserve">the SFA’s student data </w:t>
      </w:r>
      <w:r w:rsidR="001D5B5D" w:rsidRPr="1352F54C">
        <w:rPr>
          <w:rFonts w:ascii="Times New Roman" w:eastAsia="Times New Roman" w:hAnsi="Times New Roman" w:cs="Times New Roman"/>
          <w:sz w:val="24"/>
          <w:szCs w:val="24"/>
        </w:rPr>
        <w:t>as the basis for establishing their eligible population</w:t>
      </w:r>
      <w:r w:rsidR="00CF1BDE" w:rsidRPr="1352F54C">
        <w:rPr>
          <w:rFonts w:ascii="Times New Roman" w:eastAsia="Times New Roman" w:hAnsi="Times New Roman" w:cs="Times New Roman"/>
          <w:sz w:val="24"/>
          <w:szCs w:val="24"/>
        </w:rPr>
        <w:t xml:space="preserve">. </w:t>
      </w:r>
      <w:r w:rsidRPr="1352F54C">
        <w:rPr>
          <w:rFonts w:ascii="Times New Roman" w:eastAsia="Times New Roman" w:hAnsi="Times New Roman" w:cs="Times New Roman"/>
          <w:sz w:val="24"/>
          <w:szCs w:val="24"/>
        </w:rPr>
        <w:t xml:space="preserve"> </w:t>
      </w:r>
      <w:r w:rsidR="00542B58" w:rsidRPr="1352F54C">
        <w:rPr>
          <w:rFonts w:ascii="Times New Roman" w:eastAsia="Times New Roman" w:hAnsi="Times New Roman" w:cs="Times New Roman"/>
          <w:sz w:val="24"/>
          <w:szCs w:val="24"/>
        </w:rPr>
        <w:t xml:space="preserve">Sponsors that are approved to provide a non-congregate meal service using the home delivery model must be able to identify and invite households of eligible children to participate in the meal delivery </w:t>
      </w:r>
      <w:r w:rsidR="009E1623" w:rsidRPr="1352F54C">
        <w:rPr>
          <w:rFonts w:ascii="Times New Roman" w:eastAsia="Times New Roman" w:hAnsi="Times New Roman" w:cs="Times New Roman"/>
          <w:sz w:val="24"/>
          <w:szCs w:val="24"/>
        </w:rPr>
        <w:t>service and</w:t>
      </w:r>
      <w:r w:rsidR="00542B58" w:rsidRPr="1352F54C">
        <w:rPr>
          <w:rFonts w:ascii="Times New Roman" w:eastAsia="Times New Roman" w:hAnsi="Times New Roman" w:cs="Times New Roman"/>
          <w:sz w:val="24"/>
          <w:szCs w:val="24"/>
        </w:rPr>
        <w:t xml:space="preserve"> obtain written consent from the eligible child’s parent or guardian that the household wants to receive delivered meals. Written consent could include hard copy, email, or other electronic mea</w:t>
      </w:r>
      <w:r w:rsidR="71364EA9" w:rsidRPr="1352F54C">
        <w:rPr>
          <w:rFonts w:ascii="Times New Roman" w:eastAsia="Times New Roman" w:hAnsi="Times New Roman" w:cs="Times New Roman"/>
          <w:sz w:val="24"/>
          <w:szCs w:val="24"/>
        </w:rPr>
        <w:t>ns</w:t>
      </w:r>
      <w:r w:rsidR="00542B58" w:rsidRPr="1352F54C">
        <w:rPr>
          <w:rFonts w:ascii="Times New Roman" w:eastAsia="Times New Roman" w:hAnsi="Times New Roman" w:cs="Times New Roman"/>
          <w:sz w:val="24"/>
          <w:szCs w:val="24"/>
        </w:rPr>
        <w:t xml:space="preserve"> of communication. In addition, sponsors must confirm the household’s current contact information and the number of eligible children in the household to ensure the correct number of meals are delivered to the correct location. Finally, sponsors must protect the confidentiality of participants and their households throughout the process in accordance with confidentiality and disclosure provisions in the National School Lunch Act and SFSP regulations (</w:t>
      </w:r>
      <w:r w:rsidR="00542B58" w:rsidRPr="1352F54C">
        <w:rPr>
          <w:rFonts w:ascii="Times New Roman" w:hAnsi="Times New Roman" w:cs="Times New Roman"/>
        </w:rPr>
        <w:t>7 CFR 225.15(f)-(l))</w:t>
      </w:r>
      <w:r w:rsidR="00542B58" w:rsidRPr="1352F54C">
        <w:rPr>
          <w:rFonts w:ascii="Times New Roman" w:eastAsia="Times New Roman" w:hAnsi="Times New Roman" w:cs="Times New Roman"/>
          <w:sz w:val="24"/>
          <w:szCs w:val="24"/>
        </w:rPr>
        <w:t xml:space="preserve">. Part 5 of the </w:t>
      </w:r>
      <w:r w:rsidR="00542B58" w:rsidRPr="1352F54C">
        <w:rPr>
          <w:rFonts w:ascii="Times New Roman" w:eastAsia="Times New Roman" w:hAnsi="Times New Roman" w:cs="Times New Roman"/>
          <w:i/>
          <w:iCs/>
          <w:sz w:val="24"/>
          <w:szCs w:val="24"/>
        </w:rPr>
        <w:t>Eligibility Manual for School Meals</w:t>
      </w:r>
      <w:r w:rsidR="00542B58" w:rsidRPr="1352F54C">
        <w:rPr>
          <w:rFonts w:ascii="Times New Roman" w:eastAsia="Times New Roman" w:hAnsi="Times New Roman" w:cs="Times New Roman"/>
          <w:sz w:val="24"/>
          <w:szCs w:val="24"/>
        </w:rPr>
        <w:t xml:space="preserve">, provides specific guidance on applying the statutory and regulatory requirements, and is available online at: </w:t>
      </w:r>
      <w:hyperlink r:id="rId17">
        <w:r w:rsidR="6F3BAAA8" w:rsidRPr="1352F54C">
          <w:rPr>
            <w:rStyle w:val="Hyperlink"/>
            <w:rFonts w:ascii="Times New Roman" w:eastAsia="Times New Roman" w:hAnsi="Times New Roman" w:cs="Times New Roman"/>
            <w:color w:val="auto"/>
            <w:sz w:val="24"/>
            <w:szCs w:val="24"/>
          </w:rPr>
          <w:t>https://www.fns.usda.gov/cn/eligibility-manual-school-meals</w:t>
        </w:r>
      </w:hyperlink>
      <w:r w:rsidR="6F3BAAA8" w:rsidRPr="1352F54C">
        <w:rPr>
          <w:rFonts w:ascii="Times New Roman" w:eastAsia="Times New Roman" w:hAnsi="Times New Roman" w:cs="Times New Roman"/>
          <w:sz w:val="24"/>
          <w:szCs w:val="24"/>
        </w:rPr>
        <w:t>.</w:t>
      </w:r>
      <w:r w:rsidR="00542B58" w:rsidRPr="1352F54C">
        <w:rPr>
          <w:rFonts w:ascii="Times New Roman" w:eastAsia="Times New Roman" w:hAnsi="Times New Roman" w:cs="Times New Roman"/>
          <w:sz w:val="24"/>
          <w:szCs w:val="24"/>
        </w:rPr>
        <w:t xml:space="preserve"> State agencies and sponsors may also refer to the policy memorandum, </w:t>
      </w:r>
      <w:hyperlink r:id="rId18">
        <w:r w:rsidR="6F3BAAA8" w:rsidRPr="1352F54C">
          <w:rPr>
            <w:rStyle w:val="Hyperlink"/>
            <w:rFonts w:ascii="Times New Roman" w:eastAsia="Times New Roman" w:hAnsi="Times New Roman" w:cs="Times New Roman"/>
            <w:color w:val="auto"/>
            <w:sz w:val="24"/>
            <w:szCs w:val="24"/>
          </w:rPr>
          <w:t xml:space="preserve">SP16 CACFP06 SFSP10-2016: </w:t>
        </w:r>
        <w:r w:rsidR="6F3BAAA8" w:rsidRPr="1352F54C">
          <w:rPr>
            <w:rStyle w:val="Hyperlink"/>
            <w:rFonts w:ascii="Times New Roman" w:eastAsia="Times New Roman" w:hAnsi="Times New Roman" w:cs="Times New Roman"/>
            <w:i/>
            <w:iCs/>
            <w:color w:val="auto"/>
            <w:sz w:val="24"/>
            <w:szCs w:val="24"/>
          </w:rPr>
          <w:t>Disclosure Requirements for the Child Nutrition Programs</w:t>
        </w:r>
      </w:hyperlink>
      <w:r w:rsidR="6F3BAAA8" w:rsidRPr="1352F54C">
        <w:rPr>
          <w:rFonts w:ascii="Times New Roman" w:eastAsia="Times New Roman" w:hAnsi="Times New Roman" w:cs="Times New Roman"/>
          <w:sz w:val="24"/>
          <w:szCs w:val="24"/>
        </w:rPr>
        <w:t xml:space="preserve"> for more information.</w:t>
      </w:r>
      <w:r w:rsidR="00B707FE" w:rsidRPr="1352F54C">
        <w:rPr>
          <w:rFonts w:ascii="Times New Roman" w:eastAsia="Times New Roman" w:hAnsi="Times New Roman" w:cs="Times New Roman"/>
          <w:sz w:val="24"/>
          <w:szCs w:val="24"/>
        </w:rPr>
        <w:t xml:space="preserve"> </w:t>
      </w:r>
      <w:r w:rsidR="0091401A" w:rsidRPr="1352F54C">
        <w:rPr>
          <w:rFonts w:ascii="Times New Roman" w:eastAsia="Times New Roman" w:hAnsi="Times New Roman" w:cs="Times New Roman"/>
          <w:sz w:val="24"/>
          <w:szCs w:val="24"/>
        </w:rPr>
        <w:t xml:space="preserve">Sponsors that are not SFAs </w:t>
      </w:r>
      <w:r w:rsidR="00583155" w:rsidRPr="1352F54C">
        <w:rPr>
          <w:rFonts w:ascii="Times New Roman" w:eastAsia="Times New Roman" w:hAnsi="Times New Roman" w:cs="Times New Roman"/>
          <w:sz w:val="24"/>
          <w:szCs w:val="24"/>
        </w:rPr>
        <w:t>must have</w:t>
      </w:r>
      <w:r w:rsidR="00CF1BDE" w:rsidRPr="1352F54C">
        <w:rPr>
          <w:rFonts w:ascii="Times New Roman" w:eastAsia="Times New Roman" w:hAnsi="Times New Roman" w:cs="Times New Roman"/>
          <w:sz w:val="24"/>
          <w:szCs w:val="24"/>
        </w:rPr>
        <w:t xml:space="preserve"> </w:t>
      </w:r>
      <w:r w:rsidR="00583155" w:rsidRPr="1352F54C">
        <w:rPr>
          <w:rFonts w:ascii="Times New Roman" w:eastAsia="Times New Roman" w:hAnsi="Times New Roman" w:cs="Times New Roman"/>
          <w:sz w:val="24"/>
          <w:szCs w:val="24"/>
        </w:rPr>
        <w:t>MOU</w:t>
      </w:r>
      <w:r w:rsidR="00CF1BDE" w:rsidRPr="1352F54C">
        <w:rPr>
          <w:rFonts w:ascii="Times New Roman" w:eastAsia="Times New Roman" w:hAnsi="Times New Roman" w:cs="Times New Roman"/>
          <w:sz w:val="24"/>
          <w:szCs w:val="24"/>
        </w:rPr>
        <w:t>s</w:t>
      </w:r>
      <w:r w:rsidR="00583155" w:rsidRPr="1352F54C">
        <w:rPr>
          <w:rFonts w:ascii="Times New Roman" w:eastAsia="Times New Roman" w:hAnsi="Times New Roman" w:cs="Times New Roman"/>
          <w:sz w:val="24"/>
          <w:szCs w:val="24"/>
        </w:rPr>
        <w:t xml:space="preserve"> </w:t>
      </w:r>
      <w:r w:rsidR="00072B45" w:rsidRPr="1352F54C">
        <w:rPr>
          <w:rFonts w:ascii="Times New Roman" w:eastAsia="Times New Roman" w:hAnsi="Times New Roman" w:cs="Times New Roman"/>
          <w:sz w:val="24"/>
          <w:szCs w:val="24"/>
        </w:rPr>
        <w:t>on the proper handling and storage o</w:t>
      </w:r>
      <w:r w:rsidR="00862F41" w:rsidRPr="1352F54C">
        <w:rPr>
          <w:rFonts w:ascii="Times New Roman" w:eastAsia="Times New Roman" w:hAnsi="Times New Roman" w:cs="Times New Roman"/>
          <w:sz w:val="24"/>
          <w:szCs w:val="24"/>
        </w:rPr>
        <w:t>f</w:t>
      </w:r>
      <w:r w:rsidR="00072B45" w:rsidRPr="1352F54C">
        <w:rPr>
          <w:rFonts w:ascii="Times New Roman" w:eastAsia="Times New Roman" w:hAnsi="Times New Roman" w:cs="Times New Roman"/>
          <w:sz w:val="24"/>
          <w:szCs w:val="24"/>
        </w:rPr>
        <w:t xml:space="preserve"> student data </w:t>
      </w:r>
      <w:r w:rsidR="00851627" w:rsidRPr="1352F54C">
        <w:rPr>
          <w:rFonts w:ascii="Times New Roman" w:eastAsia="Times New Roman" w:hAnsi="Times New Roman" w:cs="Times New Roman"/>
          <w:sz w:val="24"/>
          <w:szCs w:val="24"/>
        </w:rPr>
        <w:t xml:space="preserve">with </w:t>
      </w:r>
      <w:r w:rsidR="00072B45" w:rsidRPr="1352F54C">
        <w:rPr>
          <w:rFonts w:ascii="Times New Roman" w:eastAsia="Times New Roman" w:hAnsi="Times New Roman" w:cs="Times New Roman"/>
          <w:sz w:val="24"/>
          <w:szCs w:val="24"/>
        </w:rPr>
        <w:t>applicable</w:t>
      </w:r>
      <w:r w:rsidR="00851627" w:rsidRPr="1352F54C">
        <w:rPr>
          <w:rFonts w:ascii="Times New Roman" w:eastAsia="Times New Roman" w:hAnsi="Times New Roman" w:cs="Times New Roman"/>
          <w:sz w:val="24"/>
          <w:szCs w:val="24"/>
        </w:rPr>
        <w:t xml:space="preserve"> SFAs </w:t>
      </w:r>
      <w:r w:rsidR="00A205F8" w:rsidRPr="1352F54C">
        <w:rPr>
          <w:rFonts w:ascii="Times New Roman" w:eastAsia="Times New Roman" w:hAnsi="Times New Roman" w:cs="Times New Roman"/>
          <w:sz w:val="24"/>
          <w:szCs w:val="24"/>
        </w:rPr>
        <w:t>that ensure consistency with</w:t>
      </w:r>
      <w:r w:rsidR="00583155" w:rsidRPr="1352F54C">
        <w:rPr>
          <w:rFonts w:ascii="Times New Roman" w:eastAsia="Times New Roman" w:hAnsi="Times New Roman" w:cs="Times New Roman"/>
          <w:sz w:val="24"/>
          <w:szCs w:val="24"/>
        </w:rPr>
        <w:t xml:space="preserve"> the above </w:t>
      </w:r>
      <w:r w:rsidR="00563BA2" w:rsidRPr="1352F54C">
        <w:rPr>
          <w:rFonts w:ascii="Times New Roman" w:eastAsia="Times New Roman" w:hAnsi="Times New Roman" w:cs="Times New Roman"/>
          <w:sz w:val="24"/>
          <w:szCs w:val="24"/>
        </w:rPr>
        <w:t xml:space="preserve">stated </w:t>
      </w:r>
      <w:r w:rsidR="00583155" w:rsidRPr="1352F54C">
        <w:rPr>
          <w:rFonts w:ascii="Times New Roman" w:eastAsia="Times New Roman" w:hAnsi="Times New Roman" w:cs="Times New Roman"/>
          <w:sz w:val="24"/>
          <w:szCs w:val="24"/>
        </w:rPr>
        <w:t>confidentiality requirements.</w:t>
      </w:r>
      <w:r w:rsidR="004561DC" w:rsidRPr="1352F54C">
        <w:rPr>
          <w:rFonts w:ascii="Times New Roman" w:eastAsia="Times New Roman" w:hAnsi="Times New Roman" w:cs="Times New Roman"/>
          <w:sz w:val="24"/>
          <w:szCs w:val="24"/>
        </w:rPr>
        <w:t xml:space="preserve"> SFAs are not required to </w:t>
      </w:r>
      <w:r w:rsidR="001B351C" w:rsidRPr="1352F54C">
        <w:rPr>
          <w:rFonts w:ascii="Times New Roman" w:eastAsia="Times New Roman" w:hAnsi="Times New Roman" w:cs="Times New Roman"/>
          <w:sz w:val="24"/>
          <w:szCs w:val="24"/>
        </w:rPr>
        <w:t xml:space="preserve">agree to </w:t>
      </w:r>
      <w:r w:rsidR="004561DC" w:rsidRPr="1352F54C">
        <w:rPr>
          <w:rFonts w:ascii="Times New Roman" w:eastAsia="Times New Roman" w:hAnsi="Times New Roman" w:cs="Times New Roman"/>
          <w:sz w:val="24"/>
          <w:szCs w:val="24"/>
        </w:rPr>
        <w:t xml:space="preserve">enter into MOUs with requesting non-SFA sponsors. </w:t>
      </w:r>
    </w:p>
    <w:p w14:paraId="43B523D5" w14:textId="77777777" w:rsidR="00542B58" w:rsidRPr="004C66E3" w:rsidRDefault="00542B58" w:rsidP="00542B58">
      <w:pPr>
        <w:spacing w:after="0" w:line="240" w:lineRule="auto"/>
        <w:textAlignment w:val="baseline"/>
        <w:rPr>
          <w:rStyle w:val="eop"/>
          <w:rFonts w:ascii="Times New Roman" w:hAnsi="Times New Roman" w:cs="Times New Roman"/>
          <w:sz w:val="24"/>
          <w:szCs w:val="24"/>
          <w:shd w:val="clear" w:color="auto" w:fill="FFFFFF"/>
        </w:rPr>
      </w:pPr>
      <w:r w:rsidRPr="004C66E3">
        <w:rPr>
          <w:rStyle w:val="normaltextrun"/>
          <w:rFonts w:ascii="Times New Roman" w:hAnsi="Times New Roman" w:cs="Times New Roman"/>
          <w:sz w:val="24"/>
          <w:szCs w:val="24"/>
          <w:shd w:val="clear" w:color="auto" w:fill="FFFFFF"/>
        </w:rPr>
        <w:t xml:space="preserve"> </w:t>
      </w:r>
    </w:p>
    <w:p w14:paraId="172C6C30" w14:textId="77777777" w:rsidR="00542B58" w:rsidRPr="004C66E3" w:rsidRDefault="00542B58" w:rsidP="00077B51">
      <w:pPr>
        <w:pStyle w:val="ListParagraph"/>
        <w:numPr>
          <w:ilvl w:val="0"/>
          <w:numId w:val="66"/>
        </w:numPr>
        <w:spacing w:after="0" w:line="240" w:lineRule="auto"/>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b/>
          <w:bCs/>
          <w:sz w:val="24"/>
          <w:szCs w:val="24"/>
        </w:rPr>
        <w:t>Do sponsors need signed consent forms from parents/guardians before non-congregate meals are provided to children? </w:t>
      </w:r>
      <w:r w:rsidRPr="004C66E3">
        <w:rPr>
          <w:rFonts w:ascii="Times New Roman" w:eastAsia="Times New Roman" w:hAnsi="Times New Roman" w:cs="Times New Roman"/>
          <w:sz w:val="24"/>
          <w:szCs w:val="24"/>
        </w:rPr>
        <w:t> </w:t>
      </w:r>
    </w:p>
    <w:p w14:paraId="1E3F1DB2" w14:textId="77777777" w:rsidR="00542B58" w:rsidRPr="004C66E3" w:rsidRDefault="00542B58" w:rsidP="00542B58">
      <w:pPr>
        <w:pStyle w:val="ListParagraph"/>
        <w:spacing w:after="0" w:line="240" w:lineRule="auto"/>
        <w:textAlignment w:val="baseline"/>
        <w:rPr>
          <w:rFonts w:ascii="Times New Roman" w:eastAsia="Times New Roman" w:hAnsi="Times New Roman" w:cs="Times New Roman"/>
          <w:sz w:val="24"/>
          <w:szCs w:val="24"/>
        </w:rPr>
      </w:pPr>
    </w:p>
    <w:p w14:paraId="7662E83D" w14:textId="73FA9795" w:rsidR="00542B58" w:rsidRPr="004C66E3" w:rsidRDefault="00542B58" w:rsidP="00542B58">
      <w:pPr>
        <w:spacing w:after="0" w:line="240" w:lineRule="auto"/>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sz w:val="24"/>
          <w:szCs w:val="24"/>
        </w:rPr>
        <w:t>Yes, consent forms are required for the home delivery model.  The sponsor may provide its own consent form, or the State agency may provide a consent form for sponsors and sites to use.</w:t>
      </w:r>
      <w:r w:rsidR="00C109E1">
        <w:rPr>
          <w:rFonts w:ascii="Times New Roman" w:eastAsia="Times New Roman" w:hAnsi="Times New Roman" w:cs="Times New Roman"/>
          <w:sz w:val="24"/>
          <w:szCs w:val="24"/>
        </w:rPr>
        <w:t xml:space="preserve"> For other </w:t>
      </w:r>
      <w:r w:rsidR="00F07E91">
        <w:rPr>
          <w:rFonts w:ascii="Times New Roman" w:eastAsia="Times New Roman" w:hAnsi="Times New Roman" w:cs="Times New Roman"/>
          <w:sz w:val="24"/>
          <w:szCs w:val="24"/>
        </w:rPr>
        <w:t>non-congregate models</w:t>
      </w:r>
      <w:r w:rsidR="00991AEA">
        <w:rPr>
          <w:rFonts w:ascii="Times New Roman" w:eastAsia="Times New Roman" w:hAnsi="Times New Roman" w:cs="Times New Roman"/>
          <w:sz w:val="24"/>
          <w:szCs w:val="24"/>
        </w:rPr>
        <w:t xml:space="preserve">, </w:t>
      </w:r>
      <w:r w:rsidR="007D14BD">
        <w:rPr>
          <w:rFonts w:ascii="Times New Roman" w:eastAsia="Times New Roman" w:hAnsi="Times New Roman" w:cs="Times New Roman"/>
          <w:sz w:val="24"/>
          <w:szCs w:val="24"/>
        </w:rPr>
        <w:t>i.e.,</w:t>
      </w:r>
      <w:r w:rsidR="00991AEA">
        <w:rPr>
          <w:rFonts w:ascii="Times New Roman" w:eastAsia="Times New Roman" w:hAnsi="Times New Roman" w:cs="Times New Roman"/>
          <w:sz w:val="24"/>
          <w:szCs w:val="24"/>
        </w:rPr>
        <w:t xml:space="preserve"> grab and go, </w:t>
      </w:r>
      <w:r w:rsidR="00D537FD">
        <w:rPr>
          <w:rFonts w:ascii="Times New Roman" w:eastAsia="Times New Roman" w:hAnsi="Times New Roman" w:cs="Times New Roman"/>
          <w:sz w:val="24"/>
          <w:szCs w:val="24"/>
        </w:rPr>
        <w:t xml:space="preserve">the </w:t>
      </w:r>
      <w:r w:rsidR="00293041">
        <w:rPr>
          <w:rFonts w:ascii="Times New Roman" w:eastAsia="Times New Roman" w:hAnsi="Times New Roman" w:cs="Times New Roman"/>
          <w:sz w:val="24"/>
          <w:szCs w:val="24"/>
        </w:rPr>
        <w:t>standard</w:t>
      </w:r>
      <w:r w:rsidR="00D537FD">
        <w:rPr>
          <w:rFonts w:ascii="Times New Roman" w:eastAsia="Times New Roman" w:hAnsi="Times New Roman" w:cs="Times New Roman"/>
          <w:sz w:val="24"/>
          <w:szCs w:val="24"/>
        </w:rPr>
        <w:t xml:space="preserve"> SFSP </w:t>
      </w:r>
      <w:r w:rsidR="00EA6771">
        <w:rPr>
          <w:rFonts w:ascii="Times New Roman" w:eastAsia="Times New Roman" w:hAnsi="Times New Roman" w:cs="Times New Roman"/>
          <w:sz w:val="24"/>
          <w:szCs w:val="24"/>
        </w:rPr>
        <w:t xml:space="preserve">public </w:t>
      </w:r>
      <w:r w:rsidR="00D537FD">
        <w:rPr>
          <w:rFonts w:ascii="Times New Roman" w:eastAsia="Times New Roman" w:hAnsi="Times New Roman" w:cs="Times New Roman"/>
          <w:sz w:val="24"/>
          <w:szCs w:val="24"/>
        </w:rPr>
        <w:t>notification requirements are all that is needed.</w:t>
      </w:r>
      <w:r w:rsidRPr="004C66E3">
        <w:rPr>
          <w:rFonts w:ascii="Times New Roman" w:eastAsia="Times New Roman" w:hAnsi="Times New Roman" w:cs="Times New Roman"/>
          <w:sz w:val="24"/>
          <w:szCs w:val="24"/>
        </w:rPr>
        <w:t>  </w:t>
      </w:r>
    </w:p>
    <w:p w14:paraId="4B745D4D" w14:textId="77777777" w:rsidR="00542B58" w:rsidRPr="004C66E3" w:rsidRDefault="00542B58" w:rsidP="00542B58">
      <w:pPr>
        <w:spacing w:after="0" w:line="240" w:lineRule="auto"/>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sz w:val="24"/>
          <w:szCs w:val="24"/>
        </w:rPr>
        <w:t> </w:t>
      </w:r>
    </w:p>
    <w:p w14:paraId="4A2C379A" w14:textId="77777777" w:rsidR="00542B58" w:rsidRPr="004C66E3" w:rsidRDefault="00542B58" w:rsidP="00077B51">
      <w:pPr>
        <w:pStyle w:val="ListParagraph"/>
        <w:numPr>
          <w:ilvl w:val="0"/>
          <w:numId w:val="66"/>
        </w:numPr>
        <w:spacing w:after="0" w:line="240" w:lineRule="auto"/>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b/>
          <w:bCs/>
          <w:sz w:val="24"/>
          <w:szCs w:val="24"/>
        </w:rPr>
        <w:t>Do home-delivered meals need to be shelf-stable? </w:t>
      </w:r>
      <w:r w:rsidRPr="004C66E3">
        <w:rPr>
          <w:rFonts w:ascii="Times New Roman" w:eastAsia="Times New Roman" w:hAnsi="Times New Roman" w:cs="Times New Roman"/>
          <w:sz w:val="24"/>
          <w:szCs w:val="24"/>
        </w:rPr>
        <w:t> </w:t>
      </w:r>
    </w:p>
    <w:p w14:paraId="1D5DE69D" w14:textId="77777777" w:rsidR="00542B58" w:rsidRPr="004C66E3" w:rsidRDefault="00542B58" w:rsidP="00542B58">
      <w:pPr>
        <w:pStyle w:val="ListParagraph"/>
        <w:spacing w:after="0" w:line="240" w:lineRule="auto"/>
        <w:textAlignment w:val="baseline"/>
        <w:rPr>
          <w:rFonts w:ascii="Times New Roman" w:eastAsia="Times New Roman" w:hAnsi="Times New Roman" w:cs="Times New Roman"/>
          <w:sz w:val="24"/>
          <w:szCs w:val="24"/>
        </w:rPr>
      </w:pPr>
    </w:p>
    <w:p w14:paraId="3664DC71" w14:textId="2B157C66" w:rsidR="00542B58" w:rsidRPr="004C66E3" w:rsidRDefault="00542B58" w:rsidP="00542B58">
      <w:pPr>
        <w:spacing w:after="0" w:line="240" w:lineRule="auto"/>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sz w:val="24"/>
          <w:szCs w:val="24"/>
        </w:rPr>
        <w:t xml:space="preserve">Not necessarily. The type of meal offered will depend on the resources and capacity of the site. With State agency discretion, sponsors that are able to prepare ready-to-eat meals and have the capacity to deliver meals daily in a way that meets State or local food safety requirements may do so if participating households are also able to accept and safely store the meals. Sponsors should consider whether households have access to refrigeration, stoves, microwaves, etc., when providing food that requires cold storage or further preparation, such as reheating. </w:t>
      </w:r>
      <w:r w:rsidR="009A48E8">
        <w:rPr>
          <w:rFonts w:ascii="Times New Roman" w:eastAsia="Times New Roman" w:hAnsi="Times New Roman" w:cs="Times New Roman"/>
          <w:sz w:val="24"/>
          <w:szCs w:val="24"/>
        </w:rPr>
        <w:t xml:space="preserve">The meals must also meet the SFSP or SSO meal pattern requirements. </w:t>
      </w:r>
    </w:p>
    <w:p w14:paraId="5669B8DC" w14:textId="77777777" w:rsidR="00542B58" w:rsidRPr="004C66E3" w:rsidRDefault="00542B58" w:rsidP="00542B58">
      <w:pPr>
        <w:spacing w:after="0" w:line="240" w:lineRule="auto"/>
        <w:textAlignment w:val="baseline"/>
        <w:rPr>
          <w:rFonts w:ascii="Times New Roman" w:eastAsia="Times New Roman" w:hAnsi="Times New Roman" w:cs="Times New Roman"/>
          <w:sz w:val="24"/>
          <w:szCs w:val="24"/>
        </w:rPr>
      </w:pPr>
    </w:p>
    <w:p w14:paraId="30E5B9A6" w14:textId="77777777" w:rsidR="00542B58" w:rsidRDefault="00542B58" w:rsidP="00077B51">
      <w:pPr>
        <w:pStyle w:val="ListParagraph"/>
        <w:numPr>
          <w:ilvl w:val="0"/>
          <w:numId w:val="66"/>
        </w:numPr>
        <w:spacing w:after="0" w:line="240" w:lineRule="auto"/>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b/>
          <w:bCs/>
          <w:sz w:val="24"/>
          <w:szCs w:val="24"/>
        </w:rPr>
        <w:t>For sponsors serving non-congregate meals via home meal delivery, should each stop (e.g., home) be considered a site? </w:t>
      </w:r>
      <w:r w:rsidRPr="004C66E3">
        <w:rPr>
          <w:rFonts w:ascii="Times New Roman" w:eastAsia="Times New Roman" w:hAnsi="Times New Roman" w:cs="Times New Roman"/>
          <w:sz w:val="24"/>
          <w:szCs w:val="24"/>
        </w:rPr>
        <w:t> </w:t>
      </w:r>
    </w:p>
    <w:p w14:paraId="5A766BDD" w14:textId="77777777" w:rsidR="007D14BD" w:rsidRPr="004C66E3" w:rsidRDefault="007D14BD" w:rsidP="007D14BD">
      <w:pPr>
        <w:pStyle w:val="ListParagraph"/>
        <w:spacing w:after="0" w:line="240" w:lineRule="auto"/>
        <w:textAlignment w:val="baseline"/>
        <w:rPr>
          <w:rFonts w:ascii="Times New Roman" w:eastAsia="Times New Roman" w:hAnsi="Times New Roman" w:cs="Times New Roman"/>
          <w:sz w:val="24"/>
          <w:szCs w:val="24"/>
        </w:rPr>
      </w:pPr>
    </w:p>
    <w:p w14:paraId="780FD417" w14:textId="12D1A90F" w:rsidR="00542B58" w:rsidRPr="004C66E3" w:rsidRDefault="00542B58" w:rsidP="00542B58">
      <w:pPr>
        <w:spacing w:after="0" w:line="240" w:lineRule="auto"/>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sz w:val="24"/>
          <w:szCs w:val="24"/>
        </w:rPr>
        <w:t>No. The SFSP site requirements, including site approval by the State agency, do not apply for individual homes</w:t>
      </w:r>
      <w:r w:rsidR="00640CE8">
        <w:rPr>
          <w:rFonts w:ascii="Times New Roman" w:eastAsia="Times New Roman" w:hAnsi="Times New Roman" w:cs="Times New Roman"/>
          <w:sz w:val="24"/>
          <w:szCs w:val="24"/>
        </w:rPr>
        <w:t>, school bus route stops, or mobile meal route stops</w:t>
      </w:r>
      <w:r w:rsidRPr="004C66E3">
        <w:rPr>
          <w:rFonts w:ascii="Times New Roman" w:eastAsia="Times New Roman" w:hAnsi="Times New Roman" w:cs="Times New Roman"/>
          <w:sz w:val="24"/>
          <w:szCs w:val="24"/>
        </w:rPr>
        <w:t>. The State agency and sponsor should consider the ‘site’ the non-congregate meal service operation overall.   </w:t>
      </w:r>
    </w:p>
    <w:p w14:paraId="12487ECE" w14:textId="77777777" w:rsidR="00542B58" w:rsidRPr="004C66E3" w:rsidRDefault="00542B58" w:rsidP="00542B58">
      <w:pPr>
        <w:spacing w:after="0" w:line="240" w:lineRule="auto"/>
        <w:textAlignment w:val="baseline"/>
        <w:rPr>
          <w:rFonts w:ascii="Times New Roman" w:eastAsia="Times New Roman" w:hAnsi="Times New Roman" w:cs="Times New Roman"/>
          <w:sz w:val="24"/>
          <w:szCs w:val="24"/>
        </w:rPr>
      </w:pPr>
    </w:p>
    <w:p w14:paraId="02354F79" w14:textId="0CC80D6C" w:rsidR="00542B58" w:rsidRPr="004C66E3" w:rsidRDefault="00542B58" w:rsidP="00077B51">
      <w:pPr>
        <w:pStyle w:val="ListParagraph"/>
        <w:numPr>
          <w:ilvl w:val="0"/>
          <w:numId w:val="66"/>
        </w:numPr>
        <w:spacing w:after="0" w:line="240" w:lineRule="auto"/>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b/>
          <w:bCs/>
          <w:sz w:val="24"/>
          <w:szCs w:val="24"/>
        </w:rPr>
        <w:t xml:space="preserve">Does the child need to be present for home meal delivery? </w:t>
      </w:r>
      <w:r w:rsidRPr="004C66E3">
        <w:rPr>
          <w:rFonts w:ascii="Times New Roman" w:eastAsia="Times New Roman" w:hAnsi="Times New Roman" w:cs="Times New Roman"/>
          <w:sz w:val="24"/>
          <w:szCs w:val="24"/>
        </w:rPr>
        <w:t> </w:t>
      </w:r>
    </w:p>
    <w:p w14:paraId="523695FE" w14:textId="77777777" w:rsidR="00542B58" w:rsidRPr="004C66E3" w:rsidRDefault="00542B58" w:rsidP="00542B58">
      <w:pPr>
        <w:spacing w:after="0" w:line="240" w:lineRule="auto"/>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sz w:val="24"/>
          <w:szCs w:val="24"/>
        </w:rPr>
        <w:t> </w:t>
      </w:r>
    </w:p>
    <w:p w14:paraId="13252498" w14:textId="4EE22893" w:rsidR="00542B58" w:rsidRDefault="00542B58" w:rsidP="00542B58">
      <w:pPr>
        <w:spacing w:after="0" w:line="240" w:lineRule="auto"/>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sz w:val="24"/>
          <w:szCs w:val="24"/>
        </w:rPr>
        <w:t>No. The child does not need to be present at the time of delivery, as long as the sponsor has obtained the household’s written consent to deliver meals and has verified the current address. If the meals are shelf-stable, no one need be present, as long as the address has been verified. Sponsors should consider state and local food safety requirements and best practices when designing their meal service.  </w:t>
      </w:r>
    </w:p>
    <w:p w14:paraId="3822BE5A" w14:textId="77777777" w:rsidR="00342DDF" w:rsidRDefault="00342DDF" w:rsidP="00542B58">
      <w:pPr>
        <w:spacing w:after="0" w:line="240" w:lineRule="auto"/>
        <w:textAlignment w:val="baseline"/>
        <w:rPr>
          <w:rFonts w:ascii="Times New Roman" w:eastAsia="Times New Roman" w:hAnsi="Times New Roman" w:cs="Times New Roman"/>
          <w:sz w:val="24"/>
          <w:szCs w:val="24"/>
        </w:rPr>
      </w:pPr>
    </w:p>
    <w:p w14:paraId="58B352C5" w14:textId="71B794F7" w:rsidR="00342DDF" w:rsidRPr="00FD66D3" w:rsidRDefault="00342DDF" w:rsidP="00077B51">
      <w:pPr>
        <w:pStyle w:val="ListParagraph"/>
        <w:numPr>
          <w:ilvl w:val="0"/>
          <w:numId w:val="66"/>
        </w:numPr>
        <w:spacing w:after="0" w:line="240" w:lineRule="auto"/>
        <w:textAlignment w:val="baseline"/>
        <w:rPr>
          <w:rFonts w:ascii="Times New Roman" w:eastAsia="Times New Roman" w:hAnsi="Times New Roman" w:cs="Times New Roman"/>
          <w:sz w:val="24"/>
          <w:szCs w:val="24"/>
        </w:rPr>
      </w:pPr>
      <w:r w:rsidRPr="00FD66D3">
        <w:rPr>
          <w:rFonts w:ascii="Times New Roman" w:eastAsia="Times New Roman" w:hAnsi="Times New Roman" w:cs="Times New Roman"/>
          <w:b/>
          <w:sz w:val="24"/>
          <w:szCs w:val="24"/>
        </w:rPr>
        <w:t xml:space="preserve">Is </w:t>
      </w:r>
      <w:r w:rsidRPr="00FD66D3">
        <w:rPr>
          <w:rFonts w:ascii="Times New Roman" w:eastAsia="Times New Roman" w:hAnsi="Times New Roman" w:cs="Times New Roman"/>
          <w:b/>
          <w:bCs/>
          <w:sz w:val="24"/>
          <w:szCs w:val="24"/>
        </w:rPr>
        <w:t xml:space="preserve">additional </w:t>
      </w:r>
      <w:r w:rsidRPr="00FD66D3">
        <w:rPr>
          <w:rFonts w:ascii="Times New Roman" w:eastAsia="Times New Roman" w:hAnsi="Times New Roman" w:cs="Times New Roman"/>
          <w:b/>
          <w:sz w:val="24"/>
          <w:szCs w:val="24"/>
        </w:rPr>
        <w:t>funding available for meal delivery? </w:t>
      </w:r>
      <w:r w:rsidRPr="00FD66D3">
        <w:rPr>
          <w:rFonts w:ascii="Times New Roman" w:eastAsia="Times New Roman" w:hAnsi="Times New Roman" w:cs="Times New Roman"/>
          <w:sz w:val="24"/>
          <w:szCs w:val="24"/>
        </w:rPr>
        <w:t> </w:t>
      </w:r>
    </w:p>
    <w:p w14:paraId="727B4188" w14:textId="77777777" w:rsidR="00342DDF" w:rsidRPr="004C66E3" w:rsidRDefault="00342DDF" w:rsidP="00342DDF">
      <w:pPr>
        <w:spacing w:after="0" w:line="240" w:lineRule="auto"/>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sz w:val="24"/>
          <w:szCs w:val="24"/>
        </w:rPr>
        <w:t> </w:t>
      </w:r>
    </w:p>
    <w:p w14:paraId="7D8DE2CF" w14:textId="77777777" w:rsidR="00342DDF" w:rsidRDefault="00342DDF" w:rsidP="00342DDF">
      <w:pPr>
        <w:spacing w:after="0" w:line="240" w:lineRule="auto"/>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sz w:val="24"/>
          <w:szCs w:val="24"/>
        </w:rPr>
        <w:t>No. There is no additional federal reimbursement for home delivery or mobile meal delivery. However, expenses related to meal delivery, such as postage or delivery service fees, would be considered an allowable cost under the SFSP or SSO. Delivery costs could also be paid with non-program funds such as State or local funds, or private donations. Standard reimbursement rates for SFSP (</w:t>
      </w:r>
      <w:hyperlink r:id="rId19" w:tgtFrame="_blank" w:history="1">
        <w:r w:rsidRPr="004C66E3">
          <w:rPr>
            <w:rFonts w:ascii="Times New Roman" w:eastAsia="Times New Roman" w:hAnsi="Times New Roman" w:cs="Times New Roman"/>
            <w:sz w:val="24"/>
            <w:szCs w:val="24"/>
            <w:u w:val="single"/>
          </w:rPr>
          <w:t>https://www.fns.usda.gov/sfsp/fr-010623</w:t>
        </w:r>
      </w:hyperlink>
      <w:r w:rsidRPr="004C66E3">
        <w:rPr>
          <w:rFonts w:ascii="Times New Roman" w:eastAsia="Times New Roman" w:hAnsi="Times New Roman" w:cs="Times New Roman"/>
          <w:sz w:val="24"/>
          <w:szCs w:val="24"/>
        </w:rPr>
        <w:t>) and SSO (</w:t>
      </w:r>
      <w:hyperlink r:id="rId20" w:tgtFrame="_blank" w:history="1">
        <w:r w:rsidRPr="004C66E3">
          <w:rPr>
            <w:rFonts w:ascii="Times New Roman" w:eastAsia="Times New Roman" w:hAnsi="Times New Roman" w:cs="Times New Roman"/>
            <w:sz w:val="24"/>
            <w:szCs w:val="24"/>
            <w:u w:val="single"/>
          </w:rPr>
          <w:t>https://www.fns.usda.gov/cn/fr-072622</w:t>
        </w:r>
      </w:hyperlink>
      <w:r w:rsidRPr="004C66E3">
        <w:rPr>
          <w:rFonts w:ascii="Times New Roman" w:eastAsia="Times New Roman" w:hAnsi="Times New Roman" w:cs="Times New Roman"/>
          <w:sz w:val="24"/>
          <w:szCs w:val="24"/>
        </w:rPr>
        <w:t>) remain in effect.  </w:t>
      </w:r>
    </w:p>
    <w:p w14:paraId="39A36DA2" w14:textId="77777777" w:rsidR="00542B58" w:rsidRPr="004C66E3" w:rsidRDefault="00542B58" w:rsidP="008D623E">
      <w:pPr>
        <w:pStyle w:val="Default"/>
        <w:rPr>
          <w:color w:val="auto"/>
        </w:rPr>
      </w:pPr>
    </w:p>
    <w:p w14:paraId="7AB73E05" w14:textId="6BC1E254" w:rsidR="00942B61" w:rsidRPr="004C66E3" w:rsidRDefault="00942B61" w:rsidP="00F63AAA">
      <w:pPr>
        <w:rPr>
          <w:rFonts w:ascii="Times New Roman" w:hAnsi="Times New Roman" w:cs="Times New Roman"/>
          <w:b/>
          <w:bCs/>
          <w:sz w:val="24"/>
          <w:szCs w:val="24"/>
        </w:rPr>
      </w:pPr>
      <w:bookmarkStart w:id="17" w:name="_Toc127292526"/>
      <w:r w:rsidRPr="00A55707">
        <w:rPr>
          <w:rStyle w:val="Heading1Char"/>
          <w:rFonts w:ascii="Times New Roman" w:hAnsi="Times New Roman" w:cs="Times New Roman"/>
          <w:b/>
          <w:color w:val="auto"/>
          <w:sz w:val="28"/>
          <w:szCs w:val="28"/>
        </w:rPr>
        <w:t>Meal</w:t>
      </w:r>
      <w:r w:rsidR="006565C6" w:rsidRPr="00A55707">
        <w:rPr>
          <w:rStyle w:val="Heading1Char"/>
          <w:rFonts w:ascii="Times New Roman" w:hAnsi="Times New Roman" w:cs="Times New Roman"/>
          <w:b/>
          <w:color w:val="auto"/>
          <w:sz w:val="28"/>
          <w:szCs w:val="28"/>
        </w:rPr>
        <w:t xml:space="preserve"> Service</w:t>
      </w:r>
      <w:bookmarkEnd w:id="17"/>
      <w:r w:rsidR="00F63AAA" w:rsidRPr="004C66E3">
        <w:rPr>
          <w:rFonts w:ascii="Times New Roman" w:hAnsi="Times New Roman" w:cs="Times New Roman"/>
          <w:b/>
          <w:bCs/>
          <w:sz w:val="24"/>
          <w:szCs w:val="24"/>
        </w:rPr>
        <w:t xml:space="preserve"> </w:t>
      </w:r>
    </w:p>
    <w:p w14:paraId="5DB4BC26" w14:textId="4ADEFD13" w:rsidR="00B22A51" w:rsidRPr="004C66E3" w:rsidRDefault="00391F9F" w:rsidP="00077B51">
      <w:pPr>
        <w:pStyle w:val="ListParagraph"/>
        <w:numPr>
          <w:ilvl w:val="0"/>
          <w:numId w:val="66"/>
        </w:numPr>
        <w:spacing w:after="0" w:line="240" w:lineRule="auto"/>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b/>
          <w:sz w:val="24"/>
          <w:szCs w:val="24"/>
        </w:rPr>
        <w:t xml:space="preserve">Are sponsors required to follow </w:t>
      </w:r>
      <w:r w:rsidR="6EC9AC1C" w:rsidRPr="004C66E3">
        <w:rPr>
          <w:rFonts w:ascii="Times New Roman" w:eastAsia="Times New Roman" w:hAnsi="Times New Roman" w:cs="Times New Roman"/>
          <w:b/>
          <w:bCs/>
          <w:sz w:val="24"/>
          <w:szCs w:val="24"/>
        </w:rPr>
        <w:t xml:space="preserve">established </w:t>
      </w:r>
      <w:r w:rsidRPr="004C66E3">
        <w:rPr>
          <w:rFonts w:ascii="Times New Roman" w:eastAsia="Times New Roman" w:hAnsi="Times New Roman" w:cs="Times New Roman"/>
          <w:b/>
          <w:sz w:val="24"/>
          <w:szCs w:val="24"/>
        </w:rPr>
        <w:t xml:space="preserve">meal </w:t>
      </w:r>
      <w:r w:rsidRPr="004C66E3">
        <w:rPr>
          <w:rFonts w:ascii="Times New Roman" w:eastAsia="Times New Roman" w:hAnsi="Times New Roman" w:cs="Times New Roman"/>
          <w:b/>
          <w:bCs/>
          <w:sz w:val="24"/>
          <w:szCs w:val="24"/>
        </w:rPr>
        <w:t>pattern</w:t>
      </w:r>
      <w:r w:rsidR="0085D075" w:rsidRPr="004C66E3">
        <w:rPr>
          <w:rFonts w:ascii="Times New Roman" w:eastAsia="Times New Roman" w:hAnsi="Times New Roman" w:cs="Times New Roman"/>
          <w:b/>
          <w:bCs/>
          <w:sz w:val="24"/>
          <w:szCs w:val="24"/>
        </w:rPr>
        <w:t>s</w:t>
      </w:r>
      <w:r w:rsidRPr="004C66E3">
        <w:rPr>
          <w:rFonts w:ascii="Times New Roman" w:eastAsia="Times New Roman" w:hAnsi="Times New Roman" w:cs="Times New Roman"/>
          <w:b/>
          <w:sz w:val="24"/>
          <w:szCs w:val="24"/>
        </w:rPr>
        <w:t xml:space="preserve"> </w:t>
      </w:r>
      <w:r w:rsidR="003B03ED" w:rsidRPr="004C66E3">
        <w:rPr>
          <w:rFonts w:ascii="Times New Roman" w:eastAsia="Times New Roman" w:hAnsi="Times New Roman" w:cs="Times New Roman"/>
          <w:b/>
          <w:sz w:val="24"/>
          <w:szCs w:val="24"/>
        </w:rPr>
        <w:t>when serving</w:t>
      </w:r>
      <w:r w:rsidRPr="004C66E3">
        <w:rPr>
          <w:rFonts w:ascii="Times New Roman" w:eastAsia="Times New Roman" w:hAnsi="Times New Roman" w:cs="Times New Roman"/>
          <w:b/>
          <w:sz w:val="24"/>
          <w:szCs w:val="24"/>
        </w:rPr>
        <w:t xml:space="preserve"> non-congregate meals?</w:t>
      </w:r>
    </w:p>
    <w:p w14:paraId="114E634C" w14:textId="77777777" w:rsidR="00E40E57" w:rsidRPr="004C66E3" w:rsidRDefault="00E40E57" w:rsidP="00FD66D3">
      <w:pPr>
        <w:pStyle w:val="ListParagraph"/>
        <w:spacing w:after="0" w:line="240" w:lineRule="auto"/>
        <w:textAlignment w:val="baseline"/>
        <w:rPr>
          <w:rFonts w:ascii="Times New Roman" w:eastAsia="Times New Roman" w:hAnsi="Times New Roman" w:cs="Times New Roman"/>
          <w:sz w:val="24"/>
          <w:szCs w:val="24"/>
        </w:rPr>
      </w:pPr>
    </w:p>
    <w:p w14:paraId="79A2EF8B" w14:textId="567319B8" w:rsidR="00B22A51" w:rsidRPr="004C66E3" w:rsidRDefault="007E6C35" w:rsidP="00B22A51">
      <w:pPr>
        <w:spacing w:after="0" w:line="240" w:lineRule="auto"/>
        <w:textAlignment w:val="baseline"/>
        <w:rPr>
          <w:rFonts w:ascii="Times New Roman" w:eastAsia="Times New Roman" w:hAnsi="Times New Roman" w:cs="Times New Roman"/>
          <w:sz w:val="24"/>
          <w:szCs w:val="24"/>
        </w:rPr>
      </w:pPr>
      <w:r w:rsidRPr="1352F54C">
        <w:rPr>
          <w:rFonts w:ascii="Times New Roman" w:eastAsia="Times New Roman" w:hAnsi="Times New Roman" w:cs="Times New Roman"/>
          <w:sz w:val="24"/>
          <w:szCs w:val="24"/>
        </w:rPr>
        <w:t xml:space="preserve">Yes. </w:t>
      </w:r>
      <w:r w:rsidR="00B22A51" w:rsidRPr="1352F54C">
        <w:rPr>
          <w:rFonts w:ascii="Times New Roman" w:eastAsia="Times New Roman" w:hAnsi="Times New Roman" w:cs="Times New Roman"/>
          <w:sz w:val="24"/>
          <w:szCs w:val="24"/>
        </w:rPr>
        <w:t xml:space="preserve">Like congregate meals, non-congregate meals must comply with the </w:t>
      </w:r>
      <w:r w:rsidR="006D4C1E" w:rsidRPr="1352F54C">
        <w:rPr>
          <w:rFonts w:ascii="Times New Roman" w:eastAsia="Times New Roman" w:hAnsi="Times New Roman" w:cs="Times New Roman"/>
          <w:sz w:val="24"/>
          <w:szCs w:val="24"/>
        </w:rPr>
        <w:t xml:space="preserve">current meal pattern requirements for SFSP and SSO. </w:t>
      </w:r>
      <w:r w:rsidR="001D6B91" w:rsidRPr="1352F54C">
        <w:rPr>
          <w:rFonts w:ascii="Times New Roman" w:eastAsia="Times New Roman" w:hAnsi="Times New Roman" w:cs="Times New Roman"/>
          <w:sz w:val="24"/>
          <w:szCs w:val="24"/>
        </w:rPr>
        <w:t xml:space="preserve"> </w:t>
      </w:r>
    </w:p>
    <w:p w14:paraId="7FFBC3C2" w14:textId="0810B834" w:rsidR="00A11721" w:rsidRPr="004C66E3" w:rsidRDefault="00A11721" w:rsidP="00B22A51">
      <w:pPr>
        <w:spacing w:after="0" w:line="240" w:lineRule="auto"/>
        <w:textAlignment w:val="baseline"/>
        <w:rPr>
          <w:rFonts w:ascii="Times New Roman" w:eastAsia="Times New Roman" w:hAnsi="Times New Roman" w:cs="Times New Roman"/>
          <w:sz w:val="24"/>
          <w:szCs w:val="24"/>
        </w:rPr>
      </w:pPr>
    </w:p>
    <w:p w14:paraId="4053CBBD" w14:textId="4576A7E6" w:rsidR="00EF2421" w:rsidRPr="004C66E3" w:rsidRDefault="00911BE6" w:rsidP="00077B51">
      <w:pPr>
        <w:pStyle w:val="ListParagraph"/>
        <w:numPr>
          <w:ilvl w:val="0"/>
          <w:numId w:val="66"/>
        </w:numPr>
        <w:spacing w:after="0" w:line="240" w:lineRule="auto"/>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b/>
          <w:bCs/>
          <w:sz w:val="24"/>
          <w:szCs w:val="24"/>
        </w:rPr>
        <w:t>Can s</w:t>
      </w:r>
      <w:r w:rsidR="00491EC3" w:rsidRPr="004C66E3">
        <w:rPr>
          <w:rFonts w:ascii="Times New Roman" w:eastAsia="Times New Roman" w:hAnsi="Times New Roman" w:cs="Times New Roman"/>
          <w:b/>
          <w:bCs/>
          <w:sz w:val="24"/>
          <w:szCs w:val="24"/>
        </w:rPr>
        <w:t>ponsors</w:t>
      </w:r>
      <w:r w:rsidR="00E40E57" w:rsidRPr="004C66E3">
        <w:rPr>
          <w:rFonts w:ascii="Times New Roman" w:eastAsia="Times New Roman" w:hAnsi="Times New Roman" w:cs="Times New Roman"/>
          <w:b/>
          <w:bCs/>
          <w:sz w:val="24"/>
          <w:szCs w:val="24"/>
        </w:rPr>
        <w:t xml:space="preserve"> </w:t>
      </w:r>
      <w:r w:rsidR="00EF2421" w:rsidRPr="004C66E3">
        <w:rPr>
          <w:rFonts w:ascii="Times New Roman" w:eastAsia="Times New Roman" w:hAnsi="Times New Roman" w:cs="Times New Roman"/>
          <w:b/>
          <w:bCs/>
          <w:sz w:val="24"/>
          <w:szCs w:val="24"/>
        </w:rPr>
        <w:t>provide food items in bulk, either through pick up or home delivery? </w:t>
      </w:r>
      <w:r w:rsidR="00EF2421" w:rsidRPr="004C66E3">
        <w:rPr>
          <w:rFonts w:ascii="Times New Roman" w:eastAsia="Times New Roman" w:hAnsi="Times New Roman" w:cs="Times New Roman"/>
          <w:sz w:val="24"/>
          <w:szCs w:val="24"/>
        </w:rPr>
        <w:t> </w:t>
      </w:r>
    </w:p>
    <w:p w14:paraId="69BBE2E1" w14:textId="77777777" w:rsidR="00EF2421" w:rsidRPr="004C66E3" w:rsidRDefault="00EF2421" w:rsidP="00EF2421">
      <w:pPr>
        <w:spacing w:after="0" w:line="240" w:lineRule="auto"/>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sz w:val="24"/>
          <w:szCs w:val="24"/>
        </w:rPr>
        <w:t> </w:t>
      </w:r>
    </w:p>
    <w:p w14:paraId="2D716FFB" w14:textId="654311F0" w:rsidR="00634E90" w:rsidRPr="004C66E3" w:rsidRDefault="0D78022C" w:rsidP="00A21FBA">
      <w:pPr>
        <w:spacing w:after="0" w:line="240" w:lineRule="auto"/>
        <w:textAlignment w:val="baseline"/>
        <w:rPr>
          <w:rFonts w:ascii="Times New Roman" w:eastAsia="Times New Roman" w:hAnsi="Times New Roman" w:cs="Times New Roman"/>
          <w:sz w:val="24"/>
          <w:szCs w:val="24"/>
        </w:rPr>
      </w:pPr>
      <w:r w:rsidRPr="49DDC96C">
        <w:rPr>
          <w:rFonts w:ascii="Times New Roman" w:eastAsia="Times New Roman" w:hAnsi="Times New Roman" w:cs="Times New Roman"/>
          <w:sz w:val="24"/>
          <w:szCs w:val="24"/>
        </w:rPr>
        <w:t>Yes</w:t>
      </w:r>
      <w:r w:rsidR="64F792A3" w:rsidRPr="5186A85E">
        <w:rPr>
          <w:rFonts w:ascii="Times New Roman" w:eastAsia="Times New Roman" w:hAnsi="Times New Roman" w:cs="Times New Roman"/>
          <w:sz w:val="24"/>
          <w:szCs w:val="24"/>
        </w:rPr>
        <w:t>, at the State’s discretion</w:t>
      </w:r>
      <w:r w:rsidR="7F550EA5" w:rsidRPr="5186A85E">
        <w:rPr>
          <w:rFonts w:ascii="Times New Roman" w:eastAsia="Times New Roman" w:hAnsi="Times New Roman" w:cs="Times New Roman"/>
          <w:sz w:val="24"/>
          <w:szCs w:val="24"/>
        </w:rPr>
        <w:t>.</w:t>
      </w:r>
      <w:r w:rsidR="7D89173A" w:rsidRPr="49DDC96C">
        <w:rPr>
          <w:rFonts w:ascii="Times New Roman" w:eastAsia="Times New Roman" w:hAnsi="Times New Roman" w:cs="Times New Roman"/>
          <w:sz w:val="24"/>
          <w:szCs w:val="24"/>
        </w:rPr>
        <w:t xml:space="preserve"> </w:t>
      </w:r>
      <w:r w:rsidR="6F2E2443" w:rsidRPr="61AE7593">
        <w:rPr>
          <w:rFonts w:ascii="Times New Roman" w:eastAsia="Times New Roman" w:hAnsi="Times New Roman" w:cs="Times New Roman"/>
          <w:sz w:val="24"/>
          <w:szCs w:val="24"/>
        </w:rPr>
        <w:t>State agencies must determine whether a sponsor’s proposed bulk distribution meets the safety, service, and integrity standards of the Program.</w:t>
      </w:r>
      <w:r w:rsidR="7D89173A" w:rsidRPr="49DDC96C">
        <w:rPr>
          <w:rFonts w:ascii="Times New Roman" w:eastAsia="Times New Roman" w:hAnsi="Times New Roman" w:cs="Times New Roman"/>
          <w:sz w:val="24"/>
          <w:szCs w:val="24"/>
        </w:rPr>
        <w:t xml:space="preserve"> </w:t>
      </w:r>
      <w:r w:rsidR="001A2E8B" w:rsidRPr="49DDC96C">
        <w:rPr>
          <w:rFonts w:ascii="Times New Roman" w:eastAsia="Times New Roman" w:hAnsi="Times New Roman" w:cs="Times New Roman"/>
          <w:sz w:val="24"/>
          <w:szCs w:val="24"/>
        </w:rPr>
        <w:t xml:space="preserve">States should follow the </w:t>
      </w:r>
      <w:r w:rsidR="001A2E8B" w:rsidRPr="000C6F18">
        <w:rPr>
          <w:rFonts w:ascii="Times New Roman" w:eastAsia="Times New Roman" w:hAnsi="Times New Roman" w:cs="Times New Roman"/>
          <w:sz w:val="24"/>
          <w:szCs w:val="24"/>
        </w:rPr>
        <w:t xml:space="preserve">guidance </w:t>
      </w:r>
      <w:r w:rsidR="001A2E8B" w:rsidRPr="000C6F18">
        <w:rPr>
          <w:rFonts w:ascii="Times New Roman" w:hAnsi="Times New Roman" w:cs="Times New Roman"/>
          <w:sz w:val="24"/>
          <w:szCs w:val="24"/>
        </w:rPr>
        <w:t>at</w:t>
      </w:r>
      <w:r w:rsidR="001A2E8B">
        <w:rPr>
          <w:rFonts w:ascii="Times New Roman" w:hAnsi="Times New Roman" w:cs="Times New Roman"/>
          <w:sz w:val="24"/>
          <w:szCs w:val="24"/>
        </w:rPr>
        <w:t xml:space="preserve"> </w:t>
      </w:r>
      <w:hyperlink r:id="rId21" w:history="1">
        <w:r w:rsidR="001A2E8B" w:rsidRPr="00512E15">
          <w:rPr>
            <w:rStyle w:val="Hyperlink"/>
            <w:rFonts w:ascii="Times New Roman" w:hAnsi="Times New Roman" w:cs="Times New Roman"/>
            <w:sz w:val="24"/>
            <w:szCs w:val="24"/>
          </w:rPr>
          <w:t>https://www.fns.usda.gov/tn/offering-multiple-meals-part-summer-non-congregate-meal-service</w:t>
        </w:r>
      </w:hyperlink>
      <w:r w:rsidR="001A2E8B">
        <w:rPr>
          <w:rFonts w:ascii="Times New Roman" w:hAnsi="Times New Roman" w:cs="Times New Roman"/>
          <w:sz w:val="24"/>
          <w:szCs w:val="24"/>
        </w:rPr>
        <w:t>,</w:t>
      </w:r>
      <w:r w:rsidR="001A2E8B" w:rsidRPr="000C6F18">
        <w:rPr>
          <w:rFonts w:ascii="Times New Roman" w:hAnsi="Times New Roman" w:cs="Times New Roman"/>
          <w:sz w:val="24"/>
          <w:szCs w:val="24"/>
        </w:rPr>
        <w:t xml:space="preserve"> </w:t>
      </w:r>
      <w:r w:rsidR="001A2E8B" w:rsidRPr="000C6F18">
        <w:rPr>
          <w:rFonts w:ascii="Times New Roman" w:eastAsia="Times New Roman" w:hAnsi="Times New Roman" w:cs="Times New Roman"/>
          <w:sz w:val="24"/>
          <w:szCs w:val="24"/>
        </w:rPr>
        <w:t>when considering allowing bulk distribution</w:t>
      </w:r>
      <w:r w:rsidR="001A2E8B">
        <w:rPr>
          <w:rFonts w:ascii="Times New Roman" w:eastAsia="Times New Roman" w:hAnsi="Times New Roman" w:cs="Times New Roman"/>
          <w:sz w:val="24"/>
          <w:szCs w:val="24"/>
        </w:rPr>
        <w:t>.</w:t>
      </w:r>
      <w:r w:rsidR="001A2E8B" w:rsidRPr="49FE79AD">
        <w:rPr>
          <w:rFonts w:ascii="Times New Roman" w:eastAsia="Times New Roman" w:hAnsi="Times New Roman" w:cs="Times New Roman"/>
          <w:sz w:val="24"/>
          <w:szCs w:val="24"/>
        </w:rPr>
        <w:t xml:space="preserve">  </w:t>
      </w:r>
    </w:p>
    <w:p w14:paraId="6044CD6E" w14:textId="77777777" w:rsidR="00EF2421" w:rsidRPr="003A47A1" w:rsidRDefault="00EF2421" w:rsidP="00FD66D3">
      <w:pPr>
        <w:spacing w:after="0" w:line="240" w:lineRule="auto"/>
        <w:textAlignment w:val="baseline"/>
        <w:rPr>
          <w:rFonts w:ascii="Times New Roman" w:eastAsia="Times New Roman" w:hAnsi="Times New Roman" w:cs="Times New Roman"/>
          <w:sz w:val="24"/>
          <w:szCs w:val="24"/>
        </w:rPr>
      </w:pPr>
    </w:p>
    <w:p w14:paraId="736067C3" w14:textId="294DEDFA" w:rsidR="00DC095E" w:rsidRDefault="00DC095E" w:rsidP="00077B51">
      <w:pPr>
        <w:pStyle w:val="ListParagraph"/>
        <w:numPr>
          <w:ilvl w:val="0"/>
          <w:numId w:val="66"/>
        </w:numPr>
        <w:spacing w:after="0" w:line="240" w:lineRule="auto"/>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b/>
          <w:bCs/>
          <w:sz w:val="24"/>
          <w:szCs w:val="24"/>
        </w:rPr>
        <w:t>What are the requirements for serving non-congregate meals related to meal modifications for participants with disabilities</w:t>
      </w:r>
      <w:r w:rsidR="00110A50" w:rsidRPr="004C66E3">
        <w:rPr>
          <w:rFonts w:ascii="Times New Roman" w:eastAsia="Times New Roman" w:hAnsi="Times New Roman" w:cs="Times New Roman"/>
          <w:b/>
          <w:bCs/>
          <w:sz w:val="24"/>
          <w:szCs w:val="24"/>
        </w:rPr>
        <w:t xml:space="preserve"> </w:t>
      </w:r>
      <w:r w:rsidR="002877D7" w:rsidRPr="004C66E3">
        <w:rPr>
          <w:rFonts w:ascii="Times New Roman" w:eastAsia="Times New Roman" w:hAnsi="Times New Roman" w:cs="Times New Roman"/>
          <w:b/>
          <w:bCs/>
          <w:sz w:val="24"/>
          <w:szCs w:val="24"/>
        </w:rPr>
        <w:t>or</w:t>
      </w:r>
      <w:r w:rsidR="00110A50" w:rsidRPr="004C66E3">
        <w:rPr>
          <w:rFonts w:ascii="Times New Roman" w:eastAsia="Times New Roman" w:hAnsi="Times New Roman" w:cs="Times New Roman"/>
          <w:b/>
          <w:bCs/>
          <w:sz w:val="24"/>
          <w:szCs w:val="24"/>
        </w:rPr>
        <w:t xml:space="preserve"> </w:t>
      </w:r>
      <w:r w:rsidR="00FF3241" w:rsidRPr="004C66E3">
        <w:rPr>
          <w:rFonts w:ascii="Times New Roman" w:eastAsia="Times New Roman" w:hAnsi="Times New Roman" w:cs="Times New Roman"/>
          <w:b/>
          <w:bCs/>
          <w:sz w:val="24"/>
          <w:szCs w:val="24"/>
        </w:rPr>
        <w:t>other</w:t>
      </w:r>
      <w:r w:rsidR="00110A50" w:rsidRPr="004C66E3">
        <w:rPr>
          <w:rFonts w:ascii="Times New Roman" w:eastAsia="Times New Roman" w:hAnsi="Times New Roman" w:cs="Times New Roman"/>
          <w:b/>
          <w:bCs/>
          <w:sz w:val="24"/>
          <w:szCs w:val="24"/>
        </w:rPr>
        <w:t xml:space="preserve"> </w:t>
      </w:r>
      <w:r w:rsidR="001D28D0" w:rsidRPr="004C66E3">
        <w:rPr>
          <w:rFonts w:ascii="Times New Roman" w:eastAsia="Times New Roman" w:hAnsi="Times New Roman" w:cs="Times New Roman"/>
          <w:b/>
          <w:bCs/>
          <w:sz w:val="24"/>
          <w:szCs w:val="24"/>
        </w:rPr>
        <w:t>medical or special dietary needs</w:t>
      </w:r>
      <w:r w:rsidRPr="004C66E3">
        <w:rPr>
          <w:rFonts w:ascii="Times New Roman" w:eastAsia="Times New Roman" w:hAnsi="Times New Roman" w:cs="Times New Roman"/>
          <w:b/>
          <w:bCs/>
          <w:sz w:val="24"/>
          <w:szCs w:val="24"/>
        </w:rPr>
        <w:t xml:space="preserve">? </w:t>
      </w:r>
      <w:r w:rsidRPr="004C66E3">
        <w:rPr>
          <w:rFonts w:ascii="Times New Roman" w:eastAsia="Times New Roman" w:hAnsi="Times New Roman" w:cs="Times New Roman"/>
          <w:sz w:val="24"/>
          <w:szCs w:val="24"/>
        </w:rPr>
        <w:t> </w:t>
      </w:r>
    </w:p>
    <w:p w14:paraId="5544F1BE" w14:textId="77777777" w:rsidR="00E51852" w:rsidRPr="004C66E3" w:rsidRDefault="00E51852" w:rsidP="00E51852">
      <w:pPr>
        <w:pStyle w:val="ListParagraph"/>
        <w:spacing w:after="0" w:line="240" w:lineRule="auto"/>
        <w:textAlignment w:val="baseline"/>
        <w:rPr>
          <w:rFonts w:ascii="Times New Roman" w:eastAsia="Times New Roman" w:hAnsi="Times New Roman" w:cs="Times New Roman"/>
          <w:sz w:val="24"/>
          <w:szCs w:val="24"/>
        </w:rPr>
      </w:pPr>
    </w:p>
    <w:p w14:paraId="60555596" w14:textId="0F2CB40D" w:rsidR="00A11721" w:rsidRPr="004C66E3" w:rsidRDefault="00275C5D" w:rsidP="00B22A51">
      <w:pPr>
        <w:spacing w:after="0" w:line="240" w:lineRule="auto"/>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sz w:val="24"/>
          <w:szCs w:val="24"/>
        </w:rPr>
        <w:t xml:space="preserve">States and sponsors </w:t>
      </w:r>
      <w:r w:rsidRPr="004C66E3" w:rsidDel="00B020BA">
        <w:rPr>
          <w:rFonts w:ascii="Times New Roman" w:eastAsia="Times New Roman" w:hAnsi="Times New Roman" w:cs="Times New Roman"/>
          <w:sz w:val="24"/>
          <w:szCs w:val="24"/>
        </w:rPr>
        <w:t xml:space="preserve">are </w:t>
      </w:r>
      <w:r w:rsidRPr="004C66E3">
        <w:rPr>
          <w:rFonts w:ascii="Times New Roman" w:eastAsia="Times New Roman" w:hAnsi="Times New Roman" w:cs="Times New Roman"/>
          <w:sz w:val="24"/>
          <w:szCs w:val="24"/>
        </w:rPr>
        <w:t>still required to provide meal modifications for participants with disabilities when serving non-congregate meals. When planning a non-congregate meal service, State agencies and program operators should consider how individuals who require meal modifications will be identified and served appropriately. </w:t>
      </w:r>
      <w:r w:rsidR="3A441A88" w:rsidRPr="4740ECB8">
        <w:rPr>
          <w:rFonts w:ascii="Times New Roman" w:eastAsia="Times New Roman" w:hAnsi="Times New Roman" w:cs="Times New Roman"/>
          <w:sz w:val="24"/>
          <w:szCs w:val="24"/>
        </w:rPr>
        <w:t xml:space="preserve">Individual substitutions may </w:t>
      </w:r>
      <w:r w:rsidR="49DC9099" w:rsidRPr="4740ECB8">
        <w:rPr>
          <w:rStyle w:val="normaltextrun"/>
          <w:rFonts w:ascii="Times New Roman" w:hAnsi="Times New Roman" w:cs="Times New Roman"/>
          <w:sz w:val="24"/>
          <w:szCs w:val="24"/>
        </w:rPr>
        <w:t>also</w:t>
      </w:r>
      <w:r w:rsidR="00A17EE1" w:rsidRPr="004C66E3">
        <w:rPr>
          <w:rStyle w:val="normaltextrun"/>
          <w:rFonts w:ascii="Times New Roman" w:hAnsi="Times New Roman" w:cs="Times New Roman"/>
          <w:sz w:val="24"/>
          <w:szCs w:val="24"/>
        </w:rPr>
        <w:t xml:space="preserve"> </w:t>
      </w:r>
      <w:r w:rsidR="00771EE9" w:rsidRPr="004C66E3">
        <w:rPr>
          <w:rStyle w:val="normaltextrun"/>
          <w:rFonts w:ascii="Times New Roman" w:hAnsi="Times New Roman" w:cs="Times New Roman"/>
          <w:sz w:val="24"/>
          <w:szCs w:val="24"/>
        </w:rPr>
        <w:t xml:space="preserve">be made </w:t>
      </w:r>
      <w:r w:rsidR="00A94C50" w:rsidRPr="004C66E3">
        <w:rPr>
          <w:rStyle w:val="normaltextrun"/>
          <w:rFonts w:ascii="Times New Roman" w:hAnsi="Times New Roman" w:cs="Times New Roman"/>
          <w:sz w:val="24"/>
          <w:szCs w:val="24"/>
        </w:rPr>
        <w:t xml:space="preserve">at </w:t>
      </w:r>
      <w:r w:rsidR="00046D12" w:rsidRPr="004C66E3">
        <w:rPr>
          <w:rStyle w:val="normaltextrun"/>
          <w:rFonts w:ascii="Times New Roman" w:hAnsi="Times New Roman" w:cs="Times New Roman"/>
          <w:sz w:val="24"/>
          <w:szCs w:val="24"/>
        </w:rPr>
        <w:t>a</w:t>
      </w:r>
      <w:r w:rsidR="00771EE9" w:rsidRPr="004C66E3">
        <w:rPr>
          <w:rStyle w:val="normaltextrun"/>
          <w:rFonts w:ascii="Times New Roman" w:hAnsi="Times New Roman" w:cs="Times New Roman"/>
          <w:sz w:val="24"/>
          <w:szCs w:val="24"/>
        </w:rPr>
        <w:t xml:space="preserve"> sponsor</w:t>
      </w:r>
      <w:r w:rsidR="00046D12" w:rsidRPr="004C66E3">
        <w:rPr>
          <w:rStyle w:val="normaltextrun"/>
          <w:rFonts w:ascii="Times New Roman" w:hAnsi="Times New Roman" w:cs="Times New Roman"/>
          <w:sz w:val="24"/>
          <w:szCs w:val="24"/>
        </w:rPr>
        <w:t>’s discretion</w:t>
      </w:r>
      <w:r w:rsidR="00771EE9" w:rsidRPr="004C66E3">
        <w:rPr>
          <w:rStyle w:val="normaltextrun"/>
          <w:rFonts w:ascii="Times New Roman" w:hAnsi="Times New Roman" w:cs="Times New Roman"/>
          <w:sz w:val="24"/>
          <w:szCs w:val="24"/>
        </w:rPr>
        <w:t xml:space="preserve"> </w:t>
      </w:r>
      <w:r w:rsidR="00B874F1" w:rsidRPr="004C66E3">
        <w:rPr>
          <w:rStyle w:val="normaltextrun"/>
          <w:rFonts w:ascii="Times New Roman" w:hAnsi="Times New Roman" w:cs="Times New Roman"/>
          <w:sz w:val="24"/>
          <w:szCs w:val="24"/>
        </w:rPr>
        <w:t>for a child with a non-disability</w:t>
      </w:r>
      <w:r w:rsidR="00771EE9" w:rsidRPr="004C66E3">
        <w:rPr>
          <w:rStyle w:val="normaltextrun"/>
          <w:rFonts w:ascii="Times New Roman" w:hAnsi="Times New Roman" w:cs="Times New Roman"/>
          <w:sz w:val="24"/>
          <w:szCs w:val="24"/>
        </w:rPr>
        <w:t xml:space="preserve"> medical or other special dietary </w:t>
      </w:r>
      <w:r w:rsidR="00B874F1" w:rsidRPr="004C66E3">
        <w:rPr>
          <w:rStyle w:val="normaltextrun"/>
          <w:rFonts w:ascii="Times New Roman" w:hAnsi="Times New Roman" w:cs="Times New Roman"/>
          <w:sz w:val="24"/>
          <w:szCs w:val="24"/>
        </w:rPr>
        <w:t>need.</w:t>
      </w:r>
      <w:r w:rsidR="00E17652" w:rsidRPr="004C66E3">
        <w:rPr>
          <w:rStyle w:val="normaltextrun"/>
          <w:rFonts w:ascii="Times New Roman" w:hAnsi="Times New Roman" w:cs="Times New Roman"/>
          <w:sz w:val="24"/>
          <w:szCs w:val="24"/>
        </w:rPr>
        <w:t xml:space="preserve"> </w:t>
      </w:r>
      <w:r w:rsidR="0071599F" w:rsidRPr="004C66E3">
        <w:rPr>
          <w:rStyle w:val="normaltextrun"/>
          <w:rFonts w:ascii="Times New Roman" w:hAnsi="Times New Roman" w:cs="Times New Roman"/>
          <w:sz w:val="24"/>
          <w:szCs w:val="24"/>
        </w:rPr>
        <w:t xml:space="preserve">Households </w:t>
      </w:r>
      <w:r w:rsidR="00B874F1" w:rsidRPr="004C66E3">
        <w:rPr>
          <w:rStyle w:val="normaltextrun"/>
          <w:rFonts w:ascii="Times New Roman" w:hAnsi="Times New Roman" w:cs="Times New Roman"/>
          <w:sz w:val="24"/>
          <w:szCs w:val="24"/>
        </w:rPr>
        <w:t>should</w:t>
      </w:r>
      <w:r w:rsidR="0071599F" w:rsidRPr="004C66E3">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rPr>
        <w:t>have a way of notifying</w:t>
      </w:r>
      <w:r w:rsidR="0071599F" w:rsidRPr="004C66E3">
        <w:rPr>
          <w:rStyle w:val="normaltextrun"/>
          <w:rFonts w:ascii="Times New Roman" w:hAnsi="Times New Roman" w:cs="Times New Roman"/>
          <w:sz w:val="24"/>
          <w:szCs w:val="24"/>
        </w:rPr>
        <w:t xml:space="preserve"> the sponsor of the need for individual substitutions due to medical or other special dietary needs.</w:t>
      </w:r>
      <w:r w:rsidR="0071599F" w:rsidRPr="004C66E3">
        <w:rPr>
          <w:rStyle w:val="eop"/>
          <w:rFonts w:ascii="Times New Roman" w:hAnsi="Times New Roman" w:cs="Times New Roman"/>
          <w:sz w:val="24"/>
          <w:szCs w:val="24"/>
        </w:rPr>
        <w:t> </w:t>
      </w:r>
    </w:p>
    <w:p w14:paraId="02D59FF0" w14:textId="06ED885E" w:rsidR="00ED5E95" w:rsidRDefault="00DB3FC2" w:rsidP="00077B51">
      <w:pPr>
        <w:pStyle w:val="paragraph"/>
        <w:numPr>
          <w:ilvl w:val="0"/>
          <w:numId w:val="66"/>
        </w:numPr>
        <w:spacing w:before="0" w:beforeAutospacing="0" w:after="0" w:afterAutospacing="0"/>
        <w:textAlignment w:val="baseline"/>
        <w:rPr>
          <w:b/>
          <w:bCs/>
        </w:rPr>
      </w:pPr>
      <w:r w:rsidRPr="00DB3FC2">
        <w:rPr>
          <w:b/>
          <w:bCs/>
        </w:rPr>
        <w:t>Can offer versus serve (OVS) be used in</w:t>
      </w:r>
      <w:r w:rsidR="00ED5E95" w:rsidRPr="00DB3FC2">
        <w:rPr>
          <w:b/>
          <w:bCs/>
        </w:rPr>
        <w:t xml:space="preserve"> non-congregate settings?  </w:t>
      </w:r>
    </w:p>
    <w:p w14:paraId="34E829ED" w14:textId="77777777" w:rsidR="00DB3FC2" w:rsidRPr="00DB3FC2" w:rsidRDefault="00DB3FC2" w:rsidP="00DB3FC2">
      <w:pPr>
        <w:pStyle w:val="paragraph"/>
        <w:spacing w:before="0" w:beforeAutospacing="0" w:after="0" w:afterAutospacing="0"/>
        <w:ind w:left="720"/>
        <w:textAlignment w:val="baseline"/>
        <w:rPr>
          <w:b/>
          <w:bCs/>
        </w:rPr>
      </w:pPr>
    </w:p>
    <w:p w14:paraId="0A57D284" w14:textId="0323B879" w:rsidR="00A11721" w:rsidRPr="004C66E3" w:rsidRDefault="00DC6CA6" w:rsidP="00A11721">
      <w:pPr>
        <w:spacing w:after="0" w:line="240" w:lineRule="auto"/>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sz w:val="24"/>
          <w:szCs w:val="24"/>
        </w:rPr>
        <w:lastRenderedPageBreak/>
        <w:t>Yes, with State agency approval</w:t>
      </w:r>
      <w:r w:rsidR="00B95E40" w:rsidRPr="004C66E3">
        <w:rPr>
          <w:rFonts w:ascii="Times New Roman" w:eastAsia="Times New Roman" w:hAnsi="Times New Roman" w:cs="Times New Roman"/>
          <w:sz w:val="24"/>
          <w:szCs w:val="24"/>
        </w:rPr>
        <w:t xml:space="preserve">, </w:t>
      </w:r>
      <w:r w:rsidR="008D61EE">
        <w:rPr>
          <w:rFonts w:ascii="Times New Roman" w:eastAsia="Times New Roman" w:hAnsi="Times New Roman" w:cs="Times New Roman"/>
          <w:sz w:val="24"/>
          <w:szCs w:val="24"/>
        </w:rPr>
        <w:t xml:space="preserve">only </w:t>
      </w:r>
      <w:r w:rsidR="00B95E40" w:rsidRPr="004C66E3">
        <w:rPr>
          <w:rFonts w:ascii="Times New Roman" w:eastAsia="Times New Roman" w:hAnsi="Times New Roman" w:cs="Times New Roman"/>
          <w:sz w:val="24"/>
          <w:szCs w:val="24"/>
        </w:rPr>
        <w:t>SFAs may use OVS.</w:t>
      </w:r>
      <w:r w:rsidRPr="004C66E3">
        <w:rPr>
          <w:rFonts w:ascii="Times New Roman" w:eastAsia="Times New Roman" w:hAnsi="Times New Roman" w:cs="Times New Roman"/>
          <w:sz w:val="24"/>
          <w:szCs w:val="24"/>
        </w:rPr>
        <w:t xml:space="preserve"> </w:t>
      </w:r>
      <w:r w:rsidR="00A11721" w:rsidRPr="004C66E3">
        <w:rPr>
          <w:rFonts w:ascii="Times New Roman" w:eastAsia="Times New Roman" w:hAnsi="Times New Roman" w:cs="Times New Roman"/>
          <w:sz w:val="24"/>
          <w:szCs w:val="24"/>
        </w:rPr>
        <w:t xml:space="preserve">When using OVS in a non-congregate setting, SFAs should consider the unique service situations of each site, as well as each site’s ability to follow appropriate safety measures. All required meal components or food items must be offered, and all participants must have the opportunity to select a reimbursable meal. FNS encourages SFAs that wish to use OVS to think creatively about how to implement this flexibility while ensuring that all meal service </w:t>
      </w:r>
      <w:r w:rsidR="0027626F" w:rsidRPr="004C66E3">
        <w:rPr>
          <w:rFonts w:ascii="Times New Roman" w:eastAsia="Times New Roman" w:hAnsi="Times New Roman" w:cs="Times New Roman"/>
          <w:sz w:val="24"/>
          <w:szCs w:val="24"/>
        </w:rPr>
        <w:t xml:space="preserve">requirements </w:t>
      </w:r>
      <w:r w:rsidR="00A11721" w:rsidRPr="004C66E3">
        <w:rPr>
          <w:rFonts w:ascii="Times New Roman" w:eastAsia="Times New Roman" w:hAnsi="Times New Roman" w:cs="Times New Roman"/>
          <w:sz w:val="24"/>
          <w:szCs w:val="24"/>
        </w:rPr>
        <w:t>are met. </w:t>
      </w:r>
    </w:p>
    <w:p w14:paraId="7ACC9D5B" w14:textId="6633D157" w:rsidR="00B22A51" w:rsidRPr="004C66E3" w:rsidRDefault="00B22A51" w:rsidP="00340B9A">
      <w:pPr>
        <w:spacing w:after="0" w:line="240" w:lineRule="auto"/>
        <w:textAlignment w:val="baseline"/>
        <w:rPr>
          <w:rFonts w:ascii="Times New Roman" w:eastAsia="Times New Roman" w:hAnsi="Times New Roman" w:cs="Times New Roman"/>
          <w:sz w:val="24"/>
          <w:szCs w:val="24"/>
        </w:rPr>
      </w:pPr>
    </w:p>
    <w:p w14:paraId="31C75BAD" w14:textId="0DFD6456" w:rsidR="00ED5E95" w:rsidRDefault="00ED5E95" w:rsidP="00077B51">
      <w:pPr>
        <w:pStyle w:val="ListParagraph"/>
        <w:numPr>
          <w:ilvl w:val="0"/>
          <w:numId w:val="66"/>
        </w:numPr>
        <w:spacing w:after="0" w:line="240" w:lineRule="auto"/>
        <w:textAlignment w:val="baseline"/>
        <w:rPr>
          <w:rFonts w:ascii="Times New Roman" w:eastAsia="Times New Roman" w:hAnsi="Times New Roman" w:cs="Times New Roman"/>
          <w:b/>
          <w:bCs/>
          <w:sz w:val="24"/>
          <w:szCs w:val="24"/>
        </w:rPr>
      </w:pPr>
      <w:r w:rsidRPr="00DB3FC2">
        <w:rPr>
          <w:rFonts w:ascii="Times New Roman" w:eastAsia="Times New Roman" w:hAnsi="Times New Roman" w:cs="Times New Roman"/>
          <w:b/>
          <w:bCs/>
          <w:sz w:val="24"/>
          <w:szCs w:val="24"/>
        </w:rPr>
        <w:t>What are the requirements related to site caps for non-congregate meal service in rural areas?  </w:t>
      </w:r>
    </w:p>
    <w:p w14:paraId="76E1C5C7" w14:textId="77777777" w:rsidR="00DB3FC2" w:rsidRPr="00DB3FC2" w:rsidRDefault="00DB3FC2" w:rsidP="00DB3FC2">
      <w:pPr>
        <w:pStyle w:val="ListParagraph"/>
        <w:spacing w:after="0" w:line="240" w:lineRule="auto"/>
        <w:textAlignment w:val="baseline"/>
        <w:rPr>
          <w:rFonts w:ascii="Times New Roman" w:eastAsia="Times New Roman" w:hAnsi="Times New Roman" w:cs="Times New Roman"/>
          <w:b/>
          <w:bCs/>
          <w:sz w:val="24"/>
          <w:szCs w:val="24"/>
        </w:rPr>
      </w:pPr>
    </w:p>
    <w:p w14:paraId="5CEF8824" w14:textId="2680A07B" w:rsidR="00DF288A" w:rsidRPr="004C66E3" w:rsidRDefault="00B020BA" w:rsidP="00DF288A">
      <w:pPr>
        <w:spacing w:after="0" w:line="240" w:lineRule="auto"/>
        <w:textAlignment w:val="baseline"/>
        <w:rPr>
          <w:rFonts w:ascii="Times New Roman" w:eastAsia="Times New Roman" w:hAnsi="Times New Roman" w:cs="Times New Roman"/>
          <w:sz w:val="24"/>
          <w:szCs w:val="24"/>
        </w:rPr>
      </w:pPr>
      <w:r w:rsidRPr="1352F54C">
        <w:rPr>
          <w:rFonts w:ascii="Times New Roman" w:eastAsia="Times New Roman" w:hAnsi="Times New Roman" w:cs="Times New Roman"/>
          <w:sz w:val="24"/>
          <w:szCs w:val="24"/>
        </w:rPr>
        <w:t xml:space="preserve">The site cap requirement </w:t>
      </w:r>
      <w:r w:rsidR="00ED5E95" w:rsidRPr="1352F54C">
        <w:rPr>
          <w:rFonts w:ascii="Times New Roman" w:eastAsia="Times New Roman" w:hAnsi="Times New Roman" w:cs="Times New Roman"/>
          <w:sz w:val="24"/>
          <w:szCs w:val="24"/>
        </w:rPr>
        <w:t xml:space="preserve">remains </w:t>
      </w:r>
      <w:r w:rsidR="00735B28" w:rsidRPr="1352F54C">
        <w:rPr>
          <w:rFonts w:ascii="Times New Roman" w:eastAsia="Times New Roman" w:hAnsi="Times New Roman" w:cs="Times New Roman"/>
          <w:sz w:val="24"/>
          <w:szCs w:val="24"/>
        </w:rPr>
        <w:t>for</w:t>
      </w:r>
      <w:r w:rsidR="00682193" w:rsidRPr="1352F54C">
        <w:rPr>
          <w:rFonts w:ascii="Times New Roman" w:eastAsia="Times New Roman" w:hAnsi="Times New Roman" w:cs="Times New Roman"/>
          <w:sz w:val="24"/>
          <w:szCs w:val="24"/>
        </w:rPr>
        <w:t xml:space="preserve"> both congregate and</w:t>
      </w:r>
      <w:r w:rsidRPr="1352F54C">
        <w:rPr>
          <w:rFonts w:ascii="Times New Roman" w:eastAsia="Times New Roman" w:hAnsi="Times New Roman" w:cs="Times New Roman"/>
          <w:sz w:val="24"/>
          <w:szCs w:val="24"/>
        </w:rPr>
        <w:t xml:space="preserve"> non-congregate meal service.  </w:t>
      </w:r>
      <w:r w:rsidR="00ED5E95" w:rsidRPr="1352F54C">
        <w:rPr>
          <w:rFonts w:ascii="Times New Roman" w:eastAsia="Times New Roman" w:hAnsi="Times New Roman" w:cs="Times New Roman"/>
          <w:sz w:val="24"/>
          <w:szCs w:val="24"/>
        </w:rPr>
        <w:t xml:space="preserve">A site cap is established for all sites during the application and approval process. When evaluating a proposed food service site, the </w:t>
      </w:r>
      <w:r w:rsidR="00DF288A" w:rsidRPr="1352F54C">
        <w:rPr>
          <w:rFonts w:ascii="Times New Roman" w:eastAsia="Times New Roman" w:hAnsi="Times New Roman" w:cs="Times New Roman"/>
          <w:sz w:val="24"/>
          <w:szCs w:val="24"/>
        </w:rPr>
        <w:t xml:space="preserve">State </w:t>
      </w:r>
      <w:r w:rsidR="00CE4632" w:rsidRPr="1352F54C">
        <w:rPr>
          <w:rFonts w:ascii="Times New Roman" w:eastAsia="Times New Roman" w:hAnsi="Times New Roman" w:cs="Times New Roman"/>
          <w:sz w:val="24"/>
          <w:szCs w:val="24"/>
        </w:rPr>
        <w:t>agencies</w:t>
      </w:r>
      <w:r w:rsidR="00DF288A" w:rsidRPr="1352F54C">
        <w:rPr>
          <w:rFonts w:ascii="Times New Roman" w:eastAsia="Times New Roman" w:hAnsi="Times New Roman" w:cs="Times New Roman"/>
          <w:sz w:val="24"/>
          <w:szCs w:val="24"/>
        </w:rPr>
        <w:t xml:space="preserve"> must ensure that site</w:t>
      </w:r>
      <w:r w:rsidR="00E90C29" w:rsidRPr="1352F54C">
        <w:rPr>
          <w:rFonts w:ascii="Times New Roman" w:eastAsia="Times New Roman" w:hAnsi="Times New Roman" w:cs="Times New Roman"/>
          <w:sz w:val="24"/>
          <w:szCs w:val="24"/>
        </w:rPr>
        <w:t>s</w:t>
      </w:r>
      <w:r w:rsidR="00DF288A" w:rsidRPr="1352F54C">
        <w:rPr>
          <w:rFonts w:ascii="Times New Roman" w:eastAsia="Times New Roman" w:hAnsi="Times New Roman" w:cs="Times New Roman"/>
          <w:sz w:val="24"/>
          <w:szCs w:val="24"/>
        </w:rPr>
        <w:t xml:space="preserve"> </w:t>
      </w:r>
      <w:r w:rsidR="00ED655F" w:rsidRPr="1352F54C">
        <w:rPr>
          <w:rFonts w:ascii="Times New Roman" w:eastAsia="Times New Roman" w:hAnsi="Times New Roman" w:cs="Times New Roman"/>
          <w:sz w:val="24"/>
          <w:szCs w:val="24"/>
        </w:rPr>
        <w:t>ha</w:t>
      </w:r>
      <w:r w:rsidR="00E90C29" w:rsidRPr="1352F54C">
        <w:rPr>
          <w:rFonts w:ascii="Times New Roman" w:eastAsia="Times New Roman" w:hAnsi="Times New Roman" w:cs="Times New Roman"/>
          <w:sz w:val="24"/>
          <w:szCs w:val="24"/>
        </w:rPr>
        <w:t>ve</w:t>
      </w:r>
      <w:r w:rsidR="00ED655F" w:rsidRPr="1352F54C">
        <w:rPr>
          <w:rFonts w:ascii="Times New Roman" w:eastAsia="Times New Roman" w:hAnsi="Times New Roman" w:cs="Times New Roman"/>
          <w:sz w:val="24"/>
          <w:szCs w:val="24"/>
        </w:rPr>
        <w:t xml:space="preserve"> adequate facilities</w:t>
      </w:r>
      <w:r w:rsidR="009D6BAE" w:rsidRPr="1352F54C">
        <w:rPr>
          <w:rFonts w:ascii="Times New Roman" w:eastAsia="Times New Roman" w:hAnsi="Times New Roman" w:cs="Times New Roman"/>
          <w:sz w:val="24"/>
          <w:szCs w:val="24"/>
        </w:rPr>
        <w:t xml:space="preserve"> and capacity to prepare and</w:t>
      </w:r>
      <w:r w:rsidR="00A51D3B" w:rsidRPr="1352F54C">
        <w:rPr>
          <w:rFonts w:ascii="Times New Roman" w:eastAsia="Times New Roman" w:hAnsi="Times New Roman" w:cs="Times New Roman"/>
          <w:sz w:val="24"/>
          <w:szCs w:val="24"/>
        </w:rPr>
        <w:t>/or distribute meals</w:t>
      </w:r>
      <w:r w:rsidR="00A410C4" w:rsidRPr="1352F54C">
        <w:rPr>
          <w:rFonts w:ascii="Times New Roman" w:eastAsia="Times New Roman" w:hAnsi="Times New Roman" w:cs="Times New Roman"/>
          <w:sz w:val="24"/>
          <w:szCs w:val="24"/>
        </w:rPr>
        <w:t xml:space="preserve"> </w:t>
      </w:r>
      <w:r w:rsidR="00E90C29" w:rsidRPr="1352F54C">
        <w:rPr>
          <w:rFonts w:ascii="Times New Roman" w:eastAsia="Times New Roman" w:hAnsi="Times New Roman" w:cs="Times New Roman"/>
          <w:sz w:val="24"/>
          <w:szCs w:val="24"/>
        </w:rPr>
        <w:t>for the number of children they are approved to serve.</w:t>
      </w:r>
      <w:r w:rsidR="00A410C4" w:rsidRPr="1352F54C">
        <w:rPr>
          <w:rFonts w:ascii="Times New Roman" w:eastAsia="Times New Roman" w:hAnsi="Times New Roman" w:cs="Times New Roman"/>
          <w:sz w:val="24"/>
          <w:szCs w:val="24"/>
        </w:rPr>
        <w:t xml:space="preserve"> </w:t>
      </w:r>
      <w:r w:rsidR="005C0678" w:rsidRPr="1352F54C">
        <w:rPr>
          <w:rFonts w:ascii="Times New Roman" w:eastAsia="Times New Roman" w:hAnsi="Times New Roman" w:cs="Times New Roman"/>
          <w:sz w:val="24"/>
          <w:szCs w:val="24"/>
        </w:rPr>
        <w:t>For non</w:t>
      </w:r>
      <w:r w:rsidR="00CC61E7" w:rsidRPr="1352F54C">
        <w:rPr>
          <w:rFonts w:ascii="Times New Roman" w:eastAsia="Times New Roman" w:hAnsi="Times New Roman" w:cs="Times New Roman"/>
          <w:sz w:val="24"/>
          <w:szCs w:val="24"/>
        </w:rPr>
        <w:t>-</w:t>
      </w:r>
      <w:r w:rsidR="005C0678" w:rsidRPr="1352F54C">
        <w:rPr>
          <w:rFonts w:ascii="Times New Roman" w:eastAsia="Times New Roman" w:hAnsi="Times New Roman" w:cs="Times New Roman"/>
          <w:sz w:val="24"/>
          <w:szCs w:val="24"/>
        </w:rPr>
        <w:t xml:space="preserve">congregate meal sites, </w:t>
      </w:r>
      <w:r w:rsidR="00DF288A" w:rsidRPr="1352F54C">
        <w:rPr>
          <w:rFonts w:ascii="Times New Roman" w:eastAsia="Times New Roman" w:hAnsi="Times New Roman" w:cs="Times New Roman"/>
          <w:sz w:val="24"/>
          <w:szCs w:val="24"/>
        </w:rPr>
        <w:t xml:space="preserve">site caps must </w:t>
      </w:r>
      <w:r w:rsidR="00761C4E" w:rsidRPr="1352F54C">
        <w:rPr>
          <w:rFonts w:ascii="Times New Roman" w:eastAsia="Times New Roman" w:hAnsi="Times New Roman" w:cs="Times New Roman"/>
          <w:sz w:val="24"/>
          <w:szCs w:val="24"/>
        </w:rPr>
        <w:t xml:space="preserve">be set to </w:t>
      </w:r>
      <w:r w:rsidR="001D74BE" w:rsidRPr="1352F54C">
        <w:rPr>
          <w:rFonts w:ascii="Times New Roman" w:eastAsia="Times New Roman" w:hAnsi="Times New Roman" w:cs="Times New Roman"/>
          <w:sz w:val="24"/>
          <w:szCs w:val="24"/>
        </w:rPr>
        <w:t>ensure</w:t>
      </w:r>
      <w:r w:rsidR="00DF288A" w:rsidRPr="1352F54C">
        <w:rPr>
          <w:rFonts w:ascii="Times New Roman" w:eastAsia="Times New Roman" w:hAnsi="Times New Roman" w:cs="Times New Roman"/>
          <w:sz w:val="24"/>
          <w:szCs w:val="24"/>
        </w:rPr>
        <w:t xml:space="preserve"> that only one meal per child per meal service is</w:t>
      </w:r>
      <w:r w:rsidR="005C0678" w:rsidRPr="1352F54C">
        <w:rPr>
          <w:rFonts w:ascii="Times New Roman" w:eastAsia="Times New Roman" w:hAnsi="Times New Roman" w:cs="Times New Roman"/>
          <w:sz w:val="24"/>
          <w:szCs w:val="24"/>
        </w:rPr>
        <w:t xml:space="preserve"> </w:t>
      </w:r>
      <w:r w:rsidR="00DF288A" w:rsidRPr="1352F54C">
        <w:rPr>
          <w:rFonts w:ascii="Times New Roman" w:eastAsia="Times New Roman" w:hAnsi="Times New Roman" w:cs="Times New Roman"/>
          <w:sz w:val="24"/>
          <w:szCs w:val="24"/>
        </w:rPr>
        <w:t>prepared and distributed</w:t>
      </w:r>
      <w:r w:rsidR="12C5AB19" w:rsidRPr="1352F54C">
        <w:rPr>
          <w:rFonts w:ascii="Times New Roman" w:eastAsia="Times New Roman" w:hAnsi="Times New Roman" w:cs="Times New Roman"/>
          <w:sz w:val="24"/>
          <w:szCs w:val="24"/>
        </w:rPr>
        <w:t>.</w:t>
      </w:r>
      <w:r w:rsidR="00DF288A" w:rsidRPr="1352F54C">
        <w:rPr>
          <w:rFonts w:ascii="Times New Roman" w:eastAsia="Times New Roman" w:hAnsi="Times New Roman" w:cs="Times New Roman"/>
          <w:sz w:val="24"/>
          <w:szCs w:val="24"/>
        </w:rPr>
        <w:t xml:space="preserve"> </w:t>
      </w:r>
      <w:r w:rsidR="004E3C3A" w:rsidRPr="1352F54C">
        <w:rPr>
          <w:rFonts w:ascii="Times New Roman" w:eastAsia="Times New Roman" w:hAnsi="Times New Roman" w:cs="Times New Roman"/>
          <w:sz w:val="24"/>
          <w:szCs w:val="24"/>
        </w:rPr>
        <w:t xml:space="preserve">Site </w:t>
      </w:r>
      <w:r w:rsidR="00DF288A" w:rsidRPr="1352F54C">
        <w:rPr>
          <w:rFonts w:ascii="Times New Roman" w:eastAsia="Times New Roman" w:hAnsi="Times New Roman" w:cs="Times New Roman"/>
          <w:sz w:val="24"/>
          <w:szCs w:val="24"/>
        </w:rPr>
        <w:t>caps may be adjusted and approved by the State agency as necessary. </w:t>
      </w:r>
    </w:p>
    <w:p w14:paraId="6C46BCB8" w14:textId="099B48B7" w:rsidR="00DF288A" w:rsidRPr="004C66E3" w:rsidRDefault="00DF288A" w:rsidP="00DF288A">
      <w:pPr>
        <w:spacing w:after="0" w:line="240" w:lineRule="auto"/>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sz w:val="24"/>
          <w:szCs w:val="24"/>
        </w:rPr>
        <w:t xml:space="preserve">For more information regarding site caps in the SFSP, please see policy memorandum </w:t>
      </w:r>
      <w:hyperlink r:id="rId22" w:history="1">
        <w:r w:rsidRPr="00275C5D">
          <w:rPr>
            <w:rStyle w:val="Hyperlink"/>
            <w:rFonts w:ascii="Times New Roman" w:eastAsia="Times New Roman" w:hAnsi="Times New Roman" w:cs="Times New Roman"/>
            <w:color w:val="auto"/>
            <w:sz w:val="24"/>
            <w:szCs w:val="24"/>
          </w:rPr>
          <w:t xml:space="preserve">SFSP 16-2015: </w:t>
        </w:r>
        <w:r w:rsidRPr="00275C5D">
          <w:rPr>
            <w:rStyle w:val="Hyperlink"/>
            <w:rFonts w:ascii="Times New Roman" w:eastAsia="Times New Roman" w:hAnsi="Times New Roman" w:cs="Times New Roman"/>
            <w:i/>
            <w:color w:val="auto"/>
            <w:sz w:val="24"/>
            <w:szCs w:val="24"/>
          </w:rPr>
          <w:t>Site Caps in the Summer Food Service Program: Revised</w:t>
        </w:r>
      </w:hyperlink>
      <w:r w:rsidRPr="004C66E3">
        <w:rPr>
          <w:rFonts w:ascii="Times New Roman" w:eastAsia="Times New Roman" w:hAnsi="Times New Roman" w:cs="Times New Roman"/>
          <w:i/>
          <w:iCs/>
          <w:sz w:val="24"/>
          <w:szCs w:val="24"/>
        </w:rPr>
        <w:t xml:space="preserve"> </w:t>
      </w:r>
      <w:r w:rsidRPr="004C66E3">
        <w:rPr>
          <w:rFonts w:ascii="Times New Roman" w:eastAsia="Times New Roman" w:hAnsi="Times New Roman" w:cs="Times New Roman"/>
          <w:sz w:val="24"/>
          <w:szCs w:val="24"/>
        </w:rPr>
        <w:t>. </w:t>
      </w:r>
    </w:p>
    <w:p w14:paraId="4E2AB286" w14:textId="77777777" w:rsidR="00441972" w:rsidRPr="004C66E3" w:rsidRDefault="00441972" w:rsidP="007812A8">
      <w:pPr>
        <w:pStyle w:val="ListParagraph"/>
        <w:spacing w:after="0" w:line="240" w:lineRule="auto"/>
        <w:textAlignment w:val="baseline"/>
        <w:rPr>
          <w:rFonts w:ascii="Times New Roman" w:eastAsia="Times New Roman" w:hAnsi="Times New Roman" w:cs="Times New Roman"/>
          <w:sz w:val="24"/>
          <w:szCs w:val="24"/>
        </w:rPr>
      </w:pPr>
    </w:p>
    <w:p w14:paraId="098DACD2" w14:textId="137A466C" w:rsidR="00340B9A" w:rsidRPr="004C66E3" w:rsidRDefault="40C1A204" w:rsidP="00077B51">
      <w:pPr>
        <w:pStyle w:val="ListParagraph"/>
        <w:numPr>
          <w:ilvl w:val="0"/>
          <w:numId w:val="66"/>
        </w:numPr>
        <w:spacing w:after="0" w:line="240" w:lineRule="auto"/>
        <w:textAlignment w:val="baseline"/>
        <w:rPr>
          <w:rFonts w:ascii="Times New Roman" w:eastAsia="Times New Roman" w:hAnsi="Times New Roman" w:cs="Times New Roman"/>
          <w:sz w:val="24"/>
          <w:szCs w:val="24"/>
        </w:rPr>
      </w:pPr>
      <w:r w:rsidRPr="1B881EDE">
        <w:rPr>
          <w:rFonts w:ascii="Times New Roman" w:eastAsia="Times New Roman" w:hAnsi="Times New Roman" w:cs="Times New Roman"/>
          <w:b/>
          <w:bCs/>
          <w:sz w:val="24"/>
          <w:szCs w:val="24"/>
        </w:rPr>
        <w:t xml:space="preserve">[Revised] </w:t>
      </w:r>
      <w:r w:rsidR="00340B9A" w:rsidRPr="1B881EDE">
        <w:rPr>
          <w:rFonts w:ascii="Times New Roman" w:eastAsia="Times New Roman" w:hAnsi="Times New Roman" w:cs="Times New Roman"/>
          <w:b/>
          <w:bCs/>
          <w:sz w:val="24"/>
          <w:szCs w:val="24"/>
        </w:rPr>
        <w:t>How many meals per child may be provided through non-congregate meal service? </w:t>
      </w:r>
      <w:r w:rsidR="00340B9A" w:rsidRPr="1B881EDE">
        <w:rPr>
          <w:rFonts w:ascii="Times New Roman" w:eastAsia="Times New Roman" w:hAnsi="Times New Roman" w:cs="Times New Roman"/>
          <w:sz w:val="24"/>
          <w:szCs w:val="24"/>
        </w:rPr>
        <w:t> </w:t>
      </w:r>
    </w:p>
    <w:p w14:paraId="1B2B97CF" w14:textId="77777777" w:rsidR="00340B9A" w:rsidRPr="004C66E3" w:rsidRDefault="00340B9A" w:rsidP="00340B9A">
      <w:pPr>
        <w:spacing w:after="0" w:line="240" w:lineRule="auto"/>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sz w:val="24"/>
          <w:szCs w:val="24"/>
        </w:rPr>
        <w:t> </w:t>
      </w:r>
    </w:p>
    <w:p w14:paraId="74EBBAF0" w14:textId="0D0C34CE" w:rsidR="00B22A51" w:rsidRPr="004C66E3" w:rsidRDefault="00340B9A" w:rsidP="00685522">
      <w:pPr>
        <w:spacing w:after="0" w:line="240" w:lineRule="auto"/>
        <w:textAlignment w:val="baseline"/>
        <w:rPr>
          <w:rFonts w:ascii="Times New Roman" w:hAnsi="Times New Roman" w:cs="Times New Roman"/>
          <w:b/>
          <w:bCs/>
          <w:sz w:val="24"/>
          <w:szCs w:val="24"/>
        </w:rPr>
      </w:pPr>
      <w:r w:rsidRPr="004C66E3">
        <w:rPr>
          <w:rFonts w:ascii="Times New Roman" w:eastAsia="Times New Roman" w:hAnsi="Times New Roman" w:cs="Times New Roman"/>
          <w:sz w:val="24"/>
          <w:szCs w:val="24"/>
        </w:rPr>
        <w:t xml:space="preserve">The maximum number of meals that may be offered </w:t>
      </w:r>
      <w:r w:rsidR="007C4503" w:rsidRPr="004C66E3">
        <w:rPr>
          <w:rFonts w:ascii="Times New Roman" w:eastAsia="Times New Roman" w:hAnsi="Times New Roman" w:cs="Times New Roman"/>
          <w:sz w:val="24"/>
          <w:szCs w:val="24"/>
        </w:rPr>
        <w:t>at a non-congregate site and a congregate site is the same</w:t>
      </w:r>
      <w:r w:rsidR="37CA46DF" w:rsidRPr="004C66E3">
        <w:rPr>
          <w:rFonts w:ascii="Times New Roman" w:eastAsia="Times New Roman" w:hAnsi="Times New Roman" w:cs="Times New Roman"/>
          <w:sz w:val="24"/>
          <w:szCs w:val="24"/>
        </w:rPr>
        <w:t>.</w:t>
      </w:r>
      <w:r w:rsidR="00432492">
        <w:rPr>
          <w:rFonts w:ascii="Times New Roman" w:eastAsia="Times New Roman" w:hAnsi="Times New Roman" w:cs="Times New Roman"/>
          <w:sz w:val="24"/>
          <w:szCs w:val="24"/>
        </w:rPr>
        <w:t xml:space="preserve"> </w:t>
      </w:r>
      <w:r w:rsidR="1F5CC433" w:rsidRPr="004C66E3">
        <w:rPr>
          <w:rFonts w:ascii="Times New Roman" w:eastAsia="Times New Roman" w:hAnsi="Times New Roman" w:cs="Times New Roman"/>
          <w:sz w:val="24"/>
          <w:szCs w:val="24"/>
        </w:rPr>
        <w:t>U</w:t>
      </w:r>
      <w:r w:rsidRPr="004C66E3">
        <w:rPr>
          <w:rFonts w:ascii="Times New Roman" w:eastAsia="Times New Roman" w:hAnsi="Times New Roman" w:cs="Times New Roman"/>
          <w:sz w:val="24"/>
          <w:szCs w:val="24"/>
        </w:rPr>
        <w:t>p to two meals, or one meal and one snack, per child, per day</w:t>
      </w:r>
      <w:r w:rsidR="009D7E91" w:rsidRPr="004C66E3">
        <w:rPr>
          <w:rFonts w:ascii="Times New Roman" w:eastAsia="Times New Roman" w:hAnsi="Times New Roman" w:cs="Times New Roman"/>
          <w:sz w:val="24"/>
          <w:szCs w:val="24"/>
        </w:rPr>
        <w:t xml:space="preserve"> may be offered</w:t>
      </w:r>
      <w:r w:rsidRPr="004C66E3">
        <w:rPr>
          <w:rFonts w:ascii="Times New Roman" w:eastAsia="Times New Roman" w:hAnsi="Times New Roman" w:cs="Times New Roman"/>
          <w:sz w:val="24"/>
          <w:szCs w:val="24"/>
        </w:rPr>
        <w:t xml:space="preserve">, in any combination except lunch and supper. The State agency may, at its discretion, approve sponsors for </w:t>
      </w:r>
      <w:r w:rsidR="004842A0">
        <w:rPr>
          <w:rFonts w:ascii="Times New Roman" w:eastAsia="Times New Roman" w:hAnsi="Times New Roman" w:cs="Times New Roman"/>
          <w:sz w:val="24"/>
          <w:szCs w:val="24"/>
        </w:rPr>
        <w:t>multi-day</w:t>
      </w:r>
      <w:r w:rsidR="00BE1049" w:rsidRPr="004C66E3">
        <w:rPr>
          <w:rFonts w:ascii="Times New Roman" w:eastAsia="Times New Roman" w:hAnsi="Times New Roman" w:cs="Times New Roman"/>
          <w:sz w:val="24"/>
          <w:szCs w:val="24"/>
        </w:rPr>
        <w:t xml:space="preserve"> </w:t>
      </w:r>
      <w:r w:rsidRPr="004C66E3">
        <w:rPr>
          <w:rFonts w:ascii="Times New Roman" w:eastAsia="Times New Roman" w:hAnsi="Times New Roman" w:cs="Times New Roman"/>
          <w:sz w:val="24"/>
          <w:szCs w:val="24"/>
        </w:rPr>
        <w:t xml:space="preserve">distribution </w:t>
      </w:r>
      <w:r w:rsidR="5E671BB6" w:rsidRPr="004C66E3">
        <w:rPr>
          <w:rFonts w:ascii="Times New Roman" w:eastAsia="Times New Roman" w:hAnsi="Times New Roman" w:cs="Times New Roman"/>
          <w:sz w:val="24"/>
          <w:szCs w:val="24"/>
        </w:rPr>
        <w:t>of</w:t>
      </w:r>
      <w:r w:rsidR="1F85A5A4" w:rsidRPr="004C66E3">
        <w:rPr>
          <w:rFonts w:ascii="Times New Roman" w:eastAsia="Times New Roman" w:hAnsi="Times New Roman" w:cs="Times New Roman"/>
          <w:sz w:val="24"/>
          <w:szCs w:val="24"/>
        </w:rPr>
        <w:t xml:space="preserve"> </w:t>
      </w:r>
      <w:r w:rsidR="54053C6A" w:rsidRPr="004C66E3">
        <w:rPr>
          <w:rFonts w:ascii="Times New Roman" w:eastAsia="Times New Roman" w:hAnsi="Times New Roman" w:cs="Times New Roman"/>
          <w:sz w:val="24"/>
          <w:szCs w:val="24"/>
        </w:rPr>
        <w:t>meals</w:t>
      </w:r>
      <w:r w:rsidRPr="004C66E3">
        <w:rPr>
          <w:rFonts w:ascii="Times New Roman" w:eastAsia="Times New Roman" w:hAnsi="Times New Roman" w:cs="Times New Roman"/>
          <w:sz w:val="24"/>
          <w:szCs w:val="24"/>
        </w:rPr>
        <w:t xml:space="preserve"> for </w:t>
      </w:r>
      <w:r w:rsidR="00CA5D97">
        <w:rPr>
          <w:rFonts w:ascii="Times New Roman" w:eastAsia="Times New Roman" w:hAnsi="Times New Roman" w:cs="Times New Roman"/>
          <w:sz w:val="24"/>
          <w:szCs w:val="24"/>
        </w:rPr>
        <w:t xml:space="preserve">the allowable number of </w:t>
      </w:r>
      <w:r w:rsidR="006F2F47">
        <w:rPr>
          <w:rFonts w:ascii="Times New Roman" w:eastAsia="Times New Roman" w:hAnsi="Times New Roman" w:cs="Times New Roman"/>
          <w:sz w:val="24"/>
          <w:szCs w:val="24"/>
        </w:rPr>
        <w:t xml:space="preserve">reimbursable </w:t>
      </w:r>
      <w:r w:rsidR="00CA5D97">
        <w:rPr>
          <w:rFonts w:ascii="Times New Roman" w:eastAsia="Times New Roman" w:hAnsi="Times New Roman" w:cs="Times New Roman"/>
          <w:sz w:val="24"/>
          <w:szCs w:val="24"/>
        </w:rPr>
        <w:t>meals that would be provided over a 10</w:t>
      </w:r>
      <w:r w:rsidR="006F2F47">
        <w:rPr>
          <w:rFonts w:ascii="Times New Roman" w:eastAsia="Times New Roman" w:hAnsi="Times New Roman" w:cs="Times New Roman"/>
          <w:sz w:val="24"/>
          <w:szCs w:val="24"/>
        </w:rPr>
        <w:t>-day calendar day</w:t>
      </w:r>
      <w:r w:rsidR="00CA5D97">
        <w:rPr>
          <w:rFonts w:ascii="Times New Roman" w:eastAsia="Times New Roman" w:hAnsi="Times New Roman" w:cs="Times New Roman"/>
          <w:sz w:val="24"/>
          <w:szCs w:val="24"/>
        </w:rPr>
        <w:t xml:space="preserve"> period</w:t>
      </w:r>
      <w:r w:rsidRPr="004C66E3">
        <w:rPr>
          <w:rFonts w:ascii="Times New Roman" w:eastAsia="Times New Roman" w:hAnsi="Times New Roman" w:cs="Times New Roman"/>
          <w:sz w:val="24"/>
          <w:szCs w:val="24"/>
        </w:rPr>
        <w:t xml:space="preserve">. </w:t>
      </w:r>
    </w:p>
    <w:p w14:paraId="5267DF9B" w14:textId="7A664BD8" w:rsidR="00ED5E95" w:rsidRDefault="00ED5E95">
      <w:pPr>
        <w:spacing w:after="0" w:line="240" w:lineRule="auto"/>
        <w:textAlignment w:val="baseline"/>
        <w:rPr>
          <w:rFonts w:ascii="Times New Roman" w:hAnsi="Times New Roman" w:cs="Times New Roman"/>
          <w:b/>
          <w:bCs/>
          <w:sz w:val="24"/>
          <w:szCs w:val="24"/>
        </w:rPr>
      </w:pPr>
    </w:p>
    <w:p w14:paraId="7DBD89CB" w14:textId="74325DBC" w:rsidR="00685522" w:rsidRDefault="00ED5E95" w:rsidP="00077B51">
      <w:pPr>
        <w:pStyle w:val="ListParagraph"/>
        <w:numPr>
          <w:ilvl w:val="0"/>
          <w:numId w:val="66"/>
        </w:numPr>
        <w:spacing w:after="0" w:line="240" w:lineRule="auto"/>
        <w:textAlignment w:val="baseline"/>
        <w:rPr>
          <w:rFonts w:ascii="Times New Roman" w:eastAsia="Times New Roman" w:hAnsi="Times New Roman" w:cs="Times New Roman"/>
          <w:b/>
          <w:bCs/>
          <w:sz w:val="24"/>
          <w:szCs w:val="24"/>
        </w:rPr>
      </w:pPr>
      <w:r w:rsidRPr="00DB3FC2">
        <w:rPr>
          <w:rFonts w:ascii="Times New Roman" w:eastAsia="Times New Roman" w:hAnsi="Times New Roman" w:cs="Times New Roman"/>
          <w:b/>
          <w:bCs/>
          <w:sz w:val="24"/>
          <w:szCs w:val="24"/>
        </w:rPr>
        <w:t>Are second meals reimbursable for non-congregate meal service?  </w:t>
      </w:r>
    </w:p>
    <w:p w14:paraId="411D5ED4" w14:textId="77777777" w:rsidR="00DB3FC2" w:rsidRPr="00DB3FC2" w:rsidRDefault="00DB3FC2" w:rsidP="00DB3FC2">
      <w:pPr>
        <w:pStyle w:val="ListParagraph"/>
        <w:spacing w:after="0" w:line="240" w:lineRule="auto"/>
        <w:textAlignment w:val="baseline"/>
        <w:rPr>
          <w:rFonts w:ascii="Times New Roman" w:eastAsia="Times New Roman" w:hAnsi="Times New Roman" w:cs="Times New Roman"/>
          <w:b/>
          <w:bCs/>
          <w:sz w:val="24"/>
          <w:szCs w:val="24"/>
        </w:rPr>
      </w:pPr>
    </w:p>
    <w:p w14:paraId="2BE23430" w14:textId="5F3B6DD7" w:rsidR="00897825" w:rsidRPr="004C66E3" w:rsidRDefault="00897825" w:rsidP="00897825">
      <w:pPr>
        <w:spacing w:after="0" w:line="240" w:lineRule="auto"/>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sz w:val="24"/>
          <w:szCs w:val="24"/>
        </w:rPr>
        <w:t xml:space="preserve">No. </w:t>
      </w:r>
      <w:r w:rsidR="4C8F3072" w:rsidRPr="004C66E3">
        <w:rPr>
          <w:rFonts w:ascii="Times New Roman" w:eastAsia="Times New Roman" w:hAnsi="Times New Roman" w:cs="Times New Roman"/>
          <w:sz w:val="24"/>
          <w:szCs w:val="24"/>
        </w:rPr>
        <w:t>Sponsors</w:t>
      </w:r>
      <w:r w:rsidRPr="004C66E3">
        <w:rPr>
          <w:rFonts w:ascii="Times New Roman" w:eastAsia="Times New Roman" w:hAnsi="Times New Roman" w:cs="Times New Roman"/>
          <w:sz w:val="24"/>
          <w:szCs w:val="24"/>
        </w:rPr>
        <w:t xml:space="preserve"> may only claim one meal, per child, per meal service for non-congregate meal service. </w:t>
      </w:r>
    </w:p>
    <w:p w14:paraId="5ACDCBC3" w14:textId="1F5C6E08" w:rsidR="00706F8D" w:rsidRPr="004C66E3" w:rsidRDefault="00706F8D" w:rsidP="00897825">
      <w:pPr>
        <w:spacing w:after="0" w:line="240" w:lineRule="auto"/>
        <w:textAlignment w:val="baseline"/>
        <w:rPr>
          <w:rFonts w:ascii="Times New Roman" w:eastAsia="Times New Roman" w:hAnsi="Times New Roman" w:cs="Times New Roman"/>
          <w:sz w:val="24"/>
          <w:szCs w:val="24"/>
        </w:rPr>
      </w:pPr>
    </w:p>
    <w:p w14:paraId="66852207" w14:textId="05F1C40D" w:rsidR="00706F8D" w:rsidRPr="004C66E3" w:rsidRDefault="00706F8D" w:rsidP="00077B51">
      <w:pPr>
        <w:pStyle w:val="ListParagraph"/>
        <w:numPr>
          <w:ilvl w:val="0"/>
          <w:numId w:val="66"/>
        </w:numPr>
        <w:spacing w:after="0" w:line="240" w:lineRule="auto"/>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b/>
          <w:bCs/>
          <w:sz w:val="24"/>
          <w:szCs w:val="24"/>
        </w:rPr>
        <w:t xml:space="preserve">Do the meal service time requirements in SFSP apply </w:t>
      </w:r>
      <w:r w:rsidR="00B36199" w:rsidRPr="004C66E3">
        <w:rPr>
          <w:rFonts w:ascii="Times New Roman" w:eastAsia="Times New Roman" w:hAnsi="Times New Roman" w:cs="Times New Roman"/>
          <w:b/>
          <w:bCs/>
          <w:sz w:val="24"/>
          <w:szCs w:val="24"/>
        </w:rPr>
        <w:t xml:space="preserve">to </w:t>
      </w:r>
      <w:r w:rsidRPr="004C66E3">
        <w:rPr>
          <w:rFonts w:ascii="Times New Roman" w:eastAsia="Times New Roman" w:hAnsi="Times New Roman" w:cs="Times New Roman"/>
          <w:b/>
          <w:bCs/>
          <w:sz w:val="24"/>
          <w:szCs w:val="24"/>
        </w:rPr>
        <w:t>non-congregate meal service? </w:t>
      </w:r>
      <w:r w:rsidRPr="004C66E3">
        <w:rPr>
          <w:rFonts w:ascii="Times New Roman" w:eastAsia="Times New Roman" w:hAnsi="Times New Roman" w:cs="Times New Roman"/>
          <w:sz w:val="24"/>
          <w:szCs w:val="24"/>
        </w:rPr>
        <w:t> </w:t>
      </w:r>
    </w:p>
    <w:p w14:paraId="14C69EAA" w14:textId="7249D6E3" w:rsidR="00DB481B" w:rsidRPr="004C66E3" w:rsidRDefault="00DB481B" w:rsidP="00FD66D3">
      <w:pPr>
        <w:pStyle w:val="ListParagraph"/>
        <w:spacing w:after="0" w:line="240" w:lineRule="auto"/>
        <w:textAlignment w:val="baseline"/>
        <w:rPr>
          <w:rFonts w:ascii="Times New Roman" w:eastAsia="Times New Roman" w:hAnsi="Times New Roman" w:cs="Times New Roman"/>
          <w:sz w:val="24"/>
          <w:szCs w:val="24"/>
        </w:rPr>
      </w:pPr>
    </w:p>
    <w:p w14:paraId="1C7752AB" w14:textId="08FA4BFC" w:rsidR="00706F8D" w:rsidRPr="004C66E3" w:rsidRDefault="00243FDB" w:rsidP="00706F8D">
      <w:pPr>
        <w:spacing w:after="0" w:line="240" w:lineRule="auto"/>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sz w:val="24"/>
          <w:szCs w:val="24"/>
        </w:rPr>
        <w:t xml:space="preserve">Some meal service time requirements </w:t>
      </w:r>
      <w:r w:rsidR="6AB4970C" w:rsidRPr="004C66E3">
        <w:rPr>
          <w:rFonts w:ascii="Times New Roman" w:eastAsia="Times New Roman" w:hAnsi="Times New Roman" w:cs="Times New Roman"/>
          <w:sz w:val="24"/>
          <w:szCs w:val="24"/>
        </w:rPr>
        <w:t xml:space="preserve">continue to </w:t>
      </w:r>
      <w:r w:rsidRPr="004C66E3">
        <w:rPr>
          <w:rFonts w:ascii="Times New Roman" w:eastAsia="Times New Roman" w:hAnsi="Times New Roman" w:cs="Times New Roman"/>
          <w:sz w:val="24"/>
          <w:szCs w:val="24"/>
        </w:rPr>
        <w:t>apply</w:t>
      </w:r>
      <w:r w:rsidR="003A722C" w:rsidRPr="004C66E3">
        <w:rPr>
          <w:rFonts w:ascii="Times New Roman" w:eastAsia="Times New Roman" w:hAnsi="Times New Roman" w:cs="Times New Roman"/>
          <w:sz w:val="24"/>
          <w:szCs w:val="24"/>
        </w:rPr>
        <w:t>,</w:t>
      </w:r>
      <w:r w:rsidRPr="004C66E3">
        <w:rPr>
          <w:rFonts w:ascii="Times New Roman" w:eastAsia="Times New Roman" w:hAnsi="Times New Roman" w:cs="Times New Roman"/>
          <w:sz w:val="24"/>
          <w:szCs w:val="24"/>
        </w:rPr>
        <w:t xml:space="preserve"> </w:t>
      </w:r>
      <w:r w:rsidR="00642336" w:rsidRPr="004C66E3">
        <w:rPr>
          <w:rFonts w:ascii="Times New Roman" w:eastAsia="Times New Roman" w:hAnsi="Times New Roman" w:cs="Times New Roman"/>
          <w:sz w:val="24"/>
          <w:szCs w:val="24"/>
        </w:rPr>
        <w:t>per Program regulations at 7 CFR 225.16(c)</w:t>
      </w:r>
      <w:r w:rsidRPr="004C66E3">
        <w:rPr>
          <w:rFonts w:ascii="Times New Roman" w:eastAsia="Times New Roman" w:hAnsi="Times New Roman" w:cs="Times New Roman"/>
          <w:sz w:val="24"/>
          <w:szCs w:val="24"/>
        </w:rPr>
        <w:t>.</w:t>
      </w:r>
      <w:r w:rsidR="00706F8D" w:rsidRPr="004C66E3">
        <w:rPr>
          <w:rFonts w:ascii="Times New Roman" w:eastAsia="Times New Roman" w:hAnsi="Times New Roman" w:cs="Times New Roman"/>
          <w:sz w:val="24"/>
          <w:szCs w:val="24"/>
        </w:rPr>
        <w:t> </w:t>
      </w:r>
      <w:r w:rsidR="000A1AB4" w:rsidRPr="004C66E3">
        <w:rPr>
          <w:rFonts w:ascii="Times New Roman" w:eastAsia="Times New Roman" w:hAnsi="Times New Roman" w:cs="Times New Roman"/>
          <w:sz w:val="24"/>
          <w:szCs w:val="24"/>
        </w:rPr>
        <w:t xml:space="preserve">Meal service times </w:t>
      </w:r>
      <w:r w:rsidR="00075469" w:rsidRPr="004C66E3">
        <w:rPr>
          <w:rFonts w:ascii="Times New Roman" w:eastAsia="Times New Roman" w:hAnsi="Times New Roman" w:cs="Times New Roman"/>
          <w:sz w:val="24"/>
          <w:szCs w:val="24"/>
        </w:rPr>
        <w:t>still need to be established for each site</w:t>
      </w:r>
      <w:r w:rsidR="00367F44" w:rsidRPr="004C66E3">
        <w:rPr>
          <w:rFonts w:ascii="Times New Roman" w:eastAsia="Times New Roman" w:hAnsi="Times New Roman" w:cs="Times New Roman"/>
          <w:sz w:val="24"/>
          <w:szCs w:val="24"/>
        </w:rPr>
        <w:t>, included in the sponsor’s application, and approved by the State agency</w:t>
      </w:r>
      <w:r w:rsidR="003A2763" w:rsidRPr="004C66E3">
        <w:rPr>
          <w:rFonts w:ascii="Times New Roman" w:eastAsia="Times New Roman" w:hAnsi="Times New Roman" w:cs="Times New Roman"/>
          <w:sz w:val="24"/>
          <w:szCs w:val="24"/>
        </w:rPr>
        <w:t xml:space="preserve">. </w:t>
      </w:r>
      <w:r w:rsidR="005909CB" w:rsidRPr="004C66E3">
        <w:rPr>
          <w:rFonts w:ascii="Times New Roman" w:eastAsia="Times New Roman" w:hAnsi="Times New Roman" w:cs="Times New Roman"/>
          <w:sz w:val="24"/>
          <w:szCs w:val="24"/>
        </w:rPr>
        <w:t>These requirements may be met through State agency approved pick-up schedules or delivery plans with designated times for distribution. </w:t>
      </w:r>
      <w:r w:rsidR="00812BD0" w:rsidRPr="004C66E3">
        <w:rPr>
          <w:rFonts w:ascii="Times New Roman" w:eastAsia="Times New Roman" w:hAnsi="Times New Roman" w:cs="Times New Roman"/>
          <w:sz w:val="24"/>
          <w:szCs w:val="24"/>
        </w:rPr>
        <w:t>The State agency must approve an</w:t>
      </w:r>
      <w:r w:rsidR="00FF49C4" w:rsidRPr="004C66E3">
        <w:rPr>
          <w:rFonts w:ascii="Times New Roman" w:eastAsia="Times New Roman" w:hAnsi="Times New Roman" w:cs="Times New Roman"/>
          <w:sz w:val="24"/>
          <w:szCs w:val="24"/>
        </w:rPr>
        <w:t>y</w:t>
      </w:r>
      <w:r w:rsidR="00812BD0" w:rsidRPr="004C66E3">
        <w:rPr>
          <w:rFonts w:ascii="Times New Roman" w:eastAsia="Times New Roman" w:hAnsi="Times New Roman" w:cs="Times New Roman"/>
          <w:sz w:val="24"/>
          <w:szCs w:val="24"/>
        </w:rPr>
        <w:t xml:space="preserve"> </w:t>
      </w:r>
      <w:r w:rsidR="00E82F62" w:rsidRPr="004C66E3">
        <w:rPr>
          <w:rFonts w:ascii="Times New Roman" w:eastAsia="Times New Roman" w:hAnsi="Times New Roman" w:cs="Times New Roman"/>
          <w:sz w:val="24"/>
          <w:szCs w:val="24"/>
        </w:rPr>
        <w:t>changes in meal service times</w:t>
      </w:r>
      <w:r w:rsidR="00F06DFD" w:rsidRPr="004C66E3">
        <w:rPr>
          <w:rFonts w:ascii="Times New Roman" w:eastAsia="Times New Roman" w:hAnsi="Times New Roman" w:cs="Times New Roman"/>
          <w:sz w:val="24"/>
          <w:szCs w:val="24"/>
        </w:rPr>
        <w:t>.</w:t>
      </w:r>
      <w:r w:rsidR="00280801" w:rsidRPr="004C66E3">
        <w:rPr>
          <w:rFonts w:ascii="Times New Roman" w:eastAsia="Times New Roman" w:hAnsi="Times New Roman" w:cs="Times New Roman"/>
          <w:sz w:val="24"/>
          <w:szCs w:val="24"/>
        </w:rPr>
        <w:t xml:space="preserve"> </w:t>
      </w:r>
      <w:r w:rsidR="270EA97A" w:rsidRPr="004C66E3">
        <w:rPr>
          <w:rFonts w:ascii="Times New Roman" w:eastAsia="Times New Roman" w:hAnsi="Times New Roman" w:cs="Times New Roman"/>
          <w:sz w:val="24"/>
          <w:szCs w:val="24"/>
        </w:rPr>
        <w:t>Sponsors</w:t>
      </w:r>
      <w:r w:rsidR="00802C68" w:rsidRPr="004C66E3">
        <w:rPr>
          <w:rFonts w:ascii="Times New Roman" w:eastAsia="Times New Roman" w:hAnsi="Times New Roman" w:cs="Times New Roman"/>
          <w:sz w:val="24"/>
          <w:szCs w:val="24"/>
        </w:rPr>
        <w:t xml:space="preserve"> offering a non-congregate meal service </w:t>
      </w:r>
      <w:r w:rsidR="00D77ECF" w:rsidRPr="004C66E3">
        <w:rPr>
          <w:rFonts w:ascii="Times New Roman" w:eastAsia="Times New Roman" w:hAnsi="Times New Roman" w:cs="Times New Roman"/>
          <w:sz w:val="24"/>
          <w:szCs w:val="24"/>
        </w:rPr>
        <w:t>are not required</w:t>
      </w:r>
      <w:r w:rsidR="00802C68" w:rsidRPr="004C66E3">
        <w:rPr>
          <w:rFonts w:ascii="Times New Roman" w:eastAsia="Times New Roman" w:hAnsi="Times New Roman" w:cs="Times New Roman"/>
          <w:sz w:val="24"/>
          <w:szCs w:val="24"/>
        </w:rPr>
        <w:t xml:space="preserve"> to</w:t>
      </w:r>
      <w:r w:rsidR="005D154E" w:rsidRPr="004C66E3">
        <w:rPr>
          <w:rFonts w:ascii="Times New Roman" w:eastAsia="Times New Roman" w:hAnsi="Times New Roman" w:cs="Times New Roman"/>
          <w:sz w:val="24"/>
          <w:szCs w:val="24"/>
        </w:rPr>
        <w:t xml:space="preserve"> </w:t>
      </w:r>
      <w:r w:rsidR="00E1322C" w:rsidRPr="004C66E3">
        <w:rPr>
          <w:rFonts w:ascii="Times New Roman" w:eastAsia="Times New Roman" w:hAnsi="Times New Roman" w:cs="Times New Roman"/>
          <w:sz w:val="24"/>
          <w:szCs w:val="24"/>
        </w:rPr>
        <w:t xml:space="preserve">serve </w:t>
      </w:r>
      <w:r w:rsidR="004035C5" w:rsidRPr="004C66E3">
        <w:rPr>
          <w:rFonts w:ascii="Times New Roman" w:eastAsia="Times New Roman" w:hAnsi="Times New Roman" w:cs="Times New Roman"/>
          <w:sz w:val="24"/>
          <w:szCs w:val="24"/>
        </w:rPr>
        <w:t xml:space="preserve">breakfast </w:t>
      </w:r>
      <w:r w:rsidR="00456100" w:rsidRPr="004C66E3">
        <w:rPr>
          <w:rFonts w:ascii="Times New Roman" w:eastAsia="Times New Roman" w:hAnsi="Times New Roman" w:cs="Times New Roman"/>
          <w:sz w:val="24"/>
          <w:szCs w:val="24"/>
        </w:rPr>
        <w:t xml:space="preserve">in the morning </w:t>
      </w:r>
      <w:r w:rsidR="004F1929" w:rsidRPr="004C66E3">
        <w:rPr>
          <w:rFonts w:ascii="Times New Roman" w:eastAsia="Times New Roman" w:hAnsi="Times New Roman" w:cs="Times New Roman"/>
          <w:sz w:val="24"/>
          <w:szCs w:val="24"/>
        </w:rPr>
        <w:t xml:space="preserve">or </w:t>
      </w:r>
      <w:r w:rsidR="00B033DC" w:rsidRPr="004C66E3">
        <w:rPr>
          <w:rFonts w:ascii="Times New Roman" w:eastAsia="Times New Roman" w:hAnsi="Times New Roman" w:cs="Times New Roman"/>
          <w:sz w:val="24"/>
          <w:szCs w:val="24"/>
        </w:rPr>
        <w:t xml:space="preserve">allow one hour </w:t>
      </w:r>
      <w:r w:rsidR="00B43550" w:rsidRPr="004C66E3">
        <w:rPr>
          <w:rFonts w:ascii="Times New Roman" w:eastAsia="Times New Roman" w:hAnsi="Times New Roman" w:cs="Times New Roman"/>
          <w:sz w:val="24"/>
          <w:szCs w:val="24"/>
        </w:rPr>
        <w:t>between the end of one meal service and the start of the next</w:t>
      </w:r>
      <w:r w:rsidR="0008038E" w:rsidRPr="004C66E3">
        <w:rPr>
          <w:rFonts w:ascii="Times New Roman" w:eastAsia="Times New Roman" w:hAnsi="Times New Roman" w:cs="Times New Roman"/>
          <w:sz w:val="24"/>
          <w:szCs w:val="24"/>
        </w:rPr>
        <w:t>.</w:t>
      </w:r>
      <w:r w:rsidR="00B43550" w:rsidRPr="004C66E3">
        <w:rPr>
          <w:rFonts w:ascii="Times New Roman" w:eastAsia="Times New Roman" w:hAnsi="Times New Roman" w:cs="Times New Roman"/>
          <w:sz w:val="24"/>
          <w:szCs w:val="24"/>
        </w:rPr>
        <w:t xml:space="preserve"> </w:t>
      </w:r>
    </w:p>
    <w:p w14:paraId="37F5F901" w14:textId="77777777" w:rsidR="00706F8D" w:rsidRPr="004C66E3" w:rsidRDefault="00706F8D" w:rsidP="00897825">
      <w:pPr>
        <w:spacing w:after="0" w:line="240" w:lineRule="auto"/>
        <w:textAlignment w:val="baseline"/>
        <w:rPr>
          <w:rFonts w:ascii="Times New Roman" w:eastAsia="Times New Roman" w:hAnsi="Times New Roman" w:cs="Times New Roman"/>
          <w:sz w:val="24"/>
          <w:szCs w:val="24"/>
        </w:rPr>
      </w:pPr>
    </w:p>
    <w:p w14:paraId="03796A1B" w14:textId="54DBBEA9" w:rsidR="00B00C60" w:rsidRPr="004C66E3" w:rsidRDefault="00B00C60" w:rsidP="00077B51">
      <w:pPr>
        <w:pStyle w:val="ListParagraph"/>
        <w:numPr>
          <w:ilvl w:val="0"/>
          <w:numId w:val="66"/>
        </w:numPr>
        <w:spacing w:after="0" w:line="240" w:lineRule="auto"/>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b/>
          <w:bCs/>
          <w:sz w:val="24"/>
          <w:szCs w:val="24"/>
        </w:rPr>
        <w:t>Can meals be distributed to parents/guardians at non-congregate pickup locations?</w:t>
      </w:r>
      <w:r w:rsidRPr="004C66E3">
        <w:rPr>
          <w:rFonts w:ascii="Times New Roman" w:eastAsia="Times New Roman" w:hAnsi="Times New Roman" w:cs="Times New Roman"/>
          <w:sz w:val="24"/>
          <w:szCs w:val="24"/>
        </w:rPr>
        <w:t> </w:t>
      </w:r>
    </w:p>
    <w:p w14:paraId="704E9493" w14:textId="7249D6E3" w:rsidR="002A6544" w:rsidRPr="004C66E3" w:rsidRDefault="002A6544" w:rsidP="00FD66D3">
      <w:pPr>
        <w:pStyle w:val="ListParagraph"/>
        <w:spacing w:after="0" w:line="240" w:lineRule="auto"/>
        <w:textAlignment w:val="baseline"/>
        <w:rPr>
          <w:rFonts w:ascii="Times New Roman" w:eastAsia="Times New Roman" w:hAnsi="Times New Roman" w:cs="Times New Roman"/>
          <w:sz w:val="24"/>
          <w:szCs w:val="24"/>
        </w:rPr>
      </w:pPr>
    </w:p>
    <w:p w14:paraId="63E83CDD" w14:textId="79372CDA" w:rsidR="00B00C60" w:rsidRPr="004C66E3" w:rsidRDefault="00B00C60" w:rsidP="00B00C60">
      <w:pPr>
        <w:spacing w:after="0" w:line="240" w:lineRule="auto"/>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sz w:val="24"/>
          <w:szCs w:val="24"/>
        </w:rPr>
        <w:t>Yes. Sponsors that have been approved to operate non-congregate meal service in rural areas may distribute meals to parents or guardians to take home to their children. Sponsors opting to distribute meals to parents or guardians must maintain accountability and program integrity. This includes processes to ensure that meals are only distributed to parents or guardians of eligible children, and that duplicate meals are not distributed to any child. </w:t>
      </w:r>
    </w:p>
    <w:p w14:paraId="7BB2641A" w14:textId="77777777" w:rsidR="000043D1" w:rsidRDefault="000043D1" w:rsidP="00B00C60">
      <w:pPr>
        <w:spacing w:after="0" w:line="240" w:lineRule="auto"/>
        <w:textAlignment w:val="baseline"/>
        <w:rPr>
          <w:rFonts w:ascii="Times New Roman" w:eastAsia="Times New Roman" w:hAnsi="Times New Roman" w:cs="Times New Roman"/>
          <w:sz w:val="24"/>
          <w:szCs w:val="24"/>
        </w:rPr>
      </w:pPr>
    </w:p>
    <w:p w14:paraId="4DD302B1" w14:textId="3CC9BDE7" w:rsidR="00732626" w:rsidRDefault="00732626" w:rsidP="00B00C60">
      <w:pPr>
        <w:spacing w:after="0" w:line="240" w:lineRule="auto"/>
        <w:textAlignment w:val="baseline"/>
        <w:rPr>
          <w:rStyle w:val="Heading1Char"/>
          <w:rFonts w:ascii="Times New Roman" w:hAnsi="Times New Roman" w:cs="Times New Roman"/>
          <w:b/>
          <w:color w:val="auto"/>
          <w:sz w:val="28"/>
          <w:szCs w:val="28"/>
        </w:rPr>
      </w:pPr>
      <w:r>
        <w:rPr>
          <w:rStyle w:val="Heading1Char"/>
          <w:rFonts w:ascii="Times New Roman" w:hAnsi="Times New Roman" w:cs="Times New Roman"/>
          <w:b/>
          <w:color w:val="auto"/>
          <w:sz w:val="28"/>
          <w:szCs w:val="28"/>
        </w:rPr>
        <w:t>Reporting</w:t>
      </w:r>
    </w:p>
    <w:p w14:paraId="71B6830D" w14:textId="77777777" w:rsidR="00732626" w:rsidRPr="004C66E3" w:rsidRDefault="00732626" w:rsidP="00B00C60">
      <w:pPr>
        <w:spacing w:after="0" w:line="240" w:lineRule="auto"/>
        <w:textAlignment w:val="baseline"/>
        <w:rPr>
          <w:rFonts w:ascii="Times New Roman" w:eastAsia="Times New Roman" w:hAnsi="Times New Roman" w:cs="Times New Roman"/>
          <w:sz w:val="24"/>
          <w:szCs w:val="24"/>
        </w:rPr>
      </w:pPr>
    </w:p>
    <w:p w14:paraId="5207B71B" w14:textId="27198AE4" w:rsidR="00547173" w:rsidRDefault="006E204D" w:rsidP="000043D1">
      <w:pPr>
        <w:pStyle w:val="ListParagraph"/>
        <w:numPr>
          <w:ilvl w:val="0"/>
          <w:numId w:val="66"/>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sz w:val="24"/>
          <w:szCs w:val="24"/>
        </w:rPr>
        <w:t>What are the</w:t>
      </w:r>
      <w:r w:rsidR="00B75649">
        <w:rPr>
          <w:rFonts w:ascii="Times New Roman" w:eastAsia="Times New Roman" w:hAnsi="Times New Roman" w:cs="Times New Roman"/>
          <w:b/>
          <w:sz w:val="24"/>
          <w:szCs w:val="24"/>
        </w:rPr>
        <w:t xml:space="preserve"> meal</w:t>
      </w:r>
      <w:r w:rsidR="000043D1" w:rsidRPr="00FD66D3">
        <w:rPr>
          <w:rFonts w:ascii="Times New Roman" w:eastAsia="Times New Roman" w:hAnsi="Times New Roman" w:cs="Times New Roman"/>
          <w:b/>
          <w:sz w:val="24"/>
          <w:szCs w:val="24"/>
        </w:rPr>
        <w:t xml:space="preserve"> reporting requirements for non-congregate meals in the SFSP? </w:t>
      </w:r>
    </w:p>
    <w:p w14:paraId="5B7AB29E" w14:textId="77777777" w:rsidR="0004071F" w:rsidRDefault="0004071F" w:rsidP="0004071F">
      <w:pPr>
        <w:pStyle w:val="ListParagraph"/>
        <w:spacing w:after="0" w:line="240" w:lineRule="auto"/>
        <w:textAlignment w:val="baseline"/>
        <w:rPr>
          <w:rFonts w:ascii="Times New Roman" w:eastAsia="Times New Roman" w:hAnsi="Times New Roman" w:cs="Times New Roman"/>
          <w:b/>
          <w:sz w:val="24"/>
          <w:szCs w:val="24"/>
        </w:rPr>
      </w:pPr>
    </w:p>
    <w:p w14:paraId="0181BF79" w14:textId="6604271C" w:rsidR="00547173" w:rsidRDefault="002A5492" w:rsidP="00215637">
      <w:pPr>
        <w:pStyle w:val="ListParagraph"/>
        <w:spacing w:after="0" w:line="240" w:lineRule="auto"/>
        <w:ind w:left="0"/>
        <w:textAlignment w:val="baseline"/>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State agencies </w:t>
      </w:r>
      <w:r w:rsidR="00FF47BC">
        <w:rPr>
          <w:rFonts w:ascii="Times New Roman" w:eastAsia="Times New Roman" w:hAnsi="Times New Roman" w:cs="Times New Roman"/>
          <w:bCs/>
          <w:sz w:val="24"/>
          <w:szCs w:val="24"/>
        </w:rPr>
        <w:t>must</w:t>
      </w:r>
      <w:r>
        <w:rPr>
          <w:rFonts w:ascii="Times New Roman" w:eastAsia="Times New Roman" w:hAnsi="Times New Roman" w:cs="Times New Roman"/>
          <w:bCs/>
          <w:sz w:val="24"/>
          <w:szCs w:val="24"/>
        </w:rPr>
        <w:t xml:space="preserve"> report the</w:t>
      </w:r>
      <w:r w:rsidR="00547173">
        <w:rPr>
          <w:rFonts w:ascii="Times New Roman" w:eastAsia="Times New Roman" w:hAnsi="Times New Roman" w:cs="Times New Roman"/>
          <w:sz w:val="24"/>
          <w:szCs w:val="24"/>
        </w:rPr>
        <w:t xml:space="preserve"> total number of congregate and non-congregate meals </w:t>
      </w:r>
      <w:r w:rsidR="00215637">
        <w:rPr>
          <w:rFonts w:ascii="Times New Roman" w:eastAsia="Times New Roman" w:hAnsi="Times New Roman" w:cs="Times New Roman"/>
          <w:sz w:val="24"/>
          <w:szCs w:val="24"/>
        </w:rPr>
        <w:t xml:space="preserve">in the applicable </w:t>
      </w:r>
      <w:r w:rsidR="008B712B">
        <w:rPr>
          <w:rFonts w:ascii="Times New Roman" w:eastAsia="Times New Roman" w:hAnsi="Times New Roman" w:cs="Times New Roman"/>
          <w:sz w:val="24"/>
          <w:szCs w:val="24"/>
        </w:rPr>
        <w:t>fields on form</w:t>
      </w:r>
      <w:r w:rsidR="00547173">
        <w:rPr>
          <w:rFonts w:ascii="Times New Roman" w:eastAsia="Times New Roman" w:hAnsi="Times New Roman" w:cs="Times New Roman"/>
          <w:sz w:val="24"/>
          <w:szCs w:val="24"/>
        </w:rPr>
        <w:t xml:space="preserve"> FNS-418 and/or FNS-10</w:t>
      </w:r>
      <w:r>
        <w:rPr>
          <w:rFonts w:ascii="Times New Roman" w:eastAsia="Times New Roman" w:hAnsi="Times New Roman" w:cs="Times New Roman"/>
          <w:sz w:val="24"/>
          <w:szCs w:val="24"/>
        </w:rPr>
        <w:t xml:space="preserve"> and all</w:t>
      </w:r>
      <w:r w:rsidR="00547173">
        <w:rPr>
          <w:rFonts w:ascii="Times New Roman" w:eastAsia="Times New Roman" w:hAnsi="Times New Roman" w:cs="Times New Roman"/>
          <w:sz w:val="24"/>
          <w:szCs w:val="24"/>
        </w:rPr>
        <w:t xml:space="preserve"> non-congregate meals should be claimed at reimbursement rates for </w:t>
      </w:r>
      <w:r w:rsidR="00547173" w:rsidRPr="00522AE8">
        <w:rPr>
          <w:rFonts w:ascii="Times New Roman" w:eastAsia="Times New Roman" w:hAnsi="Times New Roman" w:cs="Times New Roman"/>
          <w:sz w:val="24"/>
          <w:szCs w:val="24"/>
        </w:rPr>
        <w:t>Rural or Self-prep sites</w:t>
      </w:r>
      <w:r w:rsidR="001B3B2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B3B21" w:rsidRPr="004C66E3">
        <w:rPr>
          <w:rFonts w:ascii="Times New Roman" w:eastAsia="Times New Roman" w:hAnsi="Times New Roman" w:cs="Times New Roman"/>
          <w:sz w:val="24"/>
          <w:szCs w:val="24"/>
        </w:rPr>
        <w:t>Standard meal counting and reporting procedures apply to both congregate and non-congregate meal service</w:t>
      </w:r>
      <w:r w:rsidR="00215637">
        <w:rPr>
          <w:rFonts w:ascii="Times New Roman" w:eastAsia="Times New Roman" w:hAnsi="Times New Roman" w:cs="Times New Roman"/>
          <w:sz w:val="24"/>
          <w:szCs w:val="24"/>
        </w:rPr>
        <w:t>.</w:t>
      </w:r>
      <w:r w:rsidR="00B33046">
        <w:rPr>
          <w:rFonts w:ascii="Times New Roman" w:eastAsia="Times New Roman" w:hAnsi="Times New Roman" w:cs="Times New Roman"/>
          <w:sz w:val="24"/>
          <w:szCs w:val="24"/>
        </w:rPr>
        <w:t xml:space="preserve"> </w:t>
      </w:r>
    </w:p>
    <w:p w14:paraId="1DBAAE50" w14:textId="77777777" w:rsidR="00215637" w:rsidRDefault="00215637" w:rsidP="002A5492">
      <w:pPr>
        <w:spacing w:after="0" w:line="240" w:lineRule="auto"/>
        <w:textAlignment w:val="baseline"/>
        <w:rPr>
          <w:rFonts w:ascii="Times New Roman" w:eastAsia="Times New Roman" w:hAnsi="Times New Roman" w:cs="Times New Roman"/>
          <w:sz w:val="24"/>
          <w:szCs w:val="24"/>
        </w:rPr>
      </w:pPr>
    </w:p>
    <w:p w14:paraId="0A5034AA" w14:textId="52CD0DB9" w:rsidR="00215637" w:rsidRDefault="006E204D" w:rsidP="002A549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Summer 2023, </w:t>
      </w:r>
      <w:r w:rsidRPr="004C66E3">
        <w:rPr>
          <w:rFonts w:ascii="Times New Roman" w:eastAsia="Times New Roman" w:hAnsi="Times New Roman" w:cs="Times New Roman"/>
          <w:sz w:val="24"/>
          <w:szCs w:val="24"/>
        </w:rPr>
        <w:t xml:space="preserve">sponsors operating both congregate and non-congregate sites </w:t>
      </w:r>
      <w:r w:rsidR="00F63120">
        <w:rPr>
          <w:rFonts w:ascii="Times New Roman" w:eastAsia="Times New Roman" w:hAnsi="Times New Roman" w:cs="Times New Roman"/>
          <w:sz w:val="24"/>
          <w:szCs w:val="24"/>
        </w:rPr>
        <w:t xml:space="preserve">should </w:t>
      </w:r>
      <w:r w:rsidRPr="004C66E3">
        <w:rPr>
          <w:rFonts w:ascii="Times New Roman" w:eastAsia="Times New Roman" w:hAnsi="Times New Roman" w:cs="Times New Roman"/>
          <w:sz w:val="24"/>
          <w:szCs w:val="24"/>
        </w:rPr>
        <w:t>maintain separate meal counts for non-congregate meals served</w:t>
      </w:r>
      <w:r w:rsidR="00B5780E">
        <w:rPr>
          <w:rFonts w:ascii="Times New Roman" w:eastAsia="Times New Roman" w:hAnsi="Times New Roman" w:cs="Times New Roman"/>
          <w:sz w:val="24"/>
          <w:szCs w:val="24"/>
        </w:rPr>
        <w:t xml:space="preserve"> by meal service</w:t>
      </w:r>
      <w:r>
        <w:rPr>
          <w:rFonts w:ascii="Times New Roman" w:eastAsia="Times New Roman" w:hAnsi="Times New Roman" w:cs="Times New Roman"/>
          <w:sz w:val="24"/>
          <w:szCs w:val="24"/>
        </w:rPr>
        <w:t xml:space="preserve">. State agencies </w:t>
      </w:r>
      <w:r w:rsidR="008B712B">
        <w:rPr>
          <w:rFonts w:ascii="Times New Roman" w:eastAsia="Times New Roman" w:hAnsi="Times New Roman" w:cs="Times New Roman"/>
          <w:sz w:val="24"/>
          <w:szCs w:val="24"/>
        </w:rPr>
        <w:t>should</w:t>
      </w:r>
      <w:r>
        <w:rPr>
          <w:rFonts w:ascii="Times New Roman" w:eastAsia="Times New Roman" w:hAnsi="Times New Roman" w:cs="Times New Roman"/>
          <w:sz w:val="24"/>
          <w:szCs w:val="24"/>
        </w:rPr>
        <w:t xml:space="preserve"> report the number of non-congregate meals </w:t>
      </w:r>
      <w:r w:rsidR="00F63120">
        <w:rPr>
          <w:rFonts w:ascii="Times New Roman" w:eastAsia="Times New Roman" w:hAnsi="Times New Roman" w:cs="Times New Roman"/>
          <w:sz w:val="24"/>
          <w:szCs w:val="24"/>
        </w:rPr>
        <w:t xml:space="preserve">by meal service </w:t>
      </w:r>
      <w:r>
        <w:rPr>
          <w:rFonts w:ascii="Times New Roman" w:eastAsia="Times New Roman" w:hAnsi="Times New Roman" w:cs="Times New Roman"/>
          <w:sz w:val="24"/>
          <w:szCs w:val="24"/>
        </w:rPr>
        <w:t xml:space="preserve">in the “Remarks” section of the FNS-10 and/or FNS-418. </w:t>
      </w:r>
      <w:r w:rsidRPr="004C66E3">
        <w:rPr>
          <w:rFonts w:ascii="Times New Roman" w:eastAsia="Times New Roman" w:hAnsi="Times New Roman" w:cs="Times New Roman"/>
          <w:sz w:val="24"/>
          <w:szCs w:val="24"/>
        </w:rPr>
        <w:t xml:space="preserve"> </w:t>
      </w:r>
      <w:r w:rsidR="00215637">
        <w:rPr>
          <w:rFonts w:ascii="Times New Roman" w:eastAsia="Times New Roman" w:hAnsi="Times New Roman" w:cs="Times New Roman"/>
          <w:sz w:val="24"/>
          <w:szCs w:val="24"/>
        </w:rPr>
        <w:t>State agencies may use the following format when reporting in the “Remarks” sections. These data only need to be submitted on the 90-day reports.</w:t>
      </w:r>
    </w:p>
    <w:p w14:paraId="1AFA706C" w14:textId="77777777" w:rsidR="00215637" w:rsidRDefault="00215637" w:rsidP="002A5492">
      <w:pPr>
        <w:spacing w:after="0" w:line="240" w:lineRule="auto"/>
        <w:textAlignment w:val="baseline"/>
        <w:rPr>
          <w:rFonts w:ascii="Times New Roman" w:eastAsia="Times New Roman" w:hAnsi="Times New Roman" w:cs="Times New Roman"/>
          <w:sz w:val="24"/>
          <w:szCs w:val="24"/>
        </w:rPr>
      </w:pPr>
    </w:p>
    <w:p w14:paraId="39896AF0" w14:textId="1D22EBFF" w:rsidR="00215637" w:rsidRDefault="00215637" w:rsidP="002A549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Non-congregate breakfasts claimed:</w:t>
      </w:r>
    </w:p>
    <w:p w14:paraId="6216CB62" w14:textId="6938C9E8" w:rsidR="00215637" w:rsidRDefault="00215637" w:rsidP="002A549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Non-congregate lunches</w:t>
      </w:r>
      <w:r w:rsidR="005565CD">
        <w:rPr>
          <w:rFonts w:ascii="Times New Roman" w:eastAsia="Times New Roman" w:hAnsi="Times New Roman" w:cs="Times New Roman"/>
          <w:sz w:val="24"/>
          <w:szCs w:val="24"/>
        </w:rPr>
        <w:t>/suppers</w:t>
      </w:r>
      <w:r>
        <w:rPr>
          <w:rFonts w:ascii="Times New Roman" w:eastAsia="Times New Roman" w:hAnsi="Times New Roman" w:cs="Times New Roman"/>
          <w:sz w:val="24"/>
          <w:szCs w:val="24"/>
        </w:rPr>
        <w:t xml:space="preserve"> claimed:</w:t>
      </w:r>
    </w:p>
    <w:p w14:paraId="1B15CE98" w14:textId="39AE3AB1" w:rsidR="00215637" w:rsidRDefault="00215637" w:rsidP="002A549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Non-congregate snacks claimed: </w:t>
      </w:r>
    </w:p>
    <w:p w14:paraId="06444F31" w14:textId="77777777" w:rsidR="00B75649" w:rsidRDefault="00B75649" w:rsidP="002A5492">
      <w:pPr>
        <w:spacing w:after="0" w:line="240" w:lineRule="auto"/>
        <w:textAlignment w:val="baseline"/>
        <w:rPr>
          <w:rFonts w:ascii="Times New Roman" w:eastAsia="Times New Roman" w:hAnsi="Times New Roman" w:cs="Times New Roman"/>
          <w:sz w:val="24"/>
          <w:szCs w:val="24"/>
        </w:rPr>
      </w:pPr>
    </w:p>
    <w:p w14:paraId="54FA3BEE" w14:textId="520252C6" w:rsidR="00B75649" w:rsidRDefault="00EF05DA" w:rsidP="00EF05DA">
      <w:pPr>
        <w:pStyle w:val="ListParagraph"/>
        <w:numPr>
          <w:ilvl w:val="0"/>
          <w:numId w:val="66"/>
        </w:numPr>
        <w:spacing w:after="0" w:line="240" w:lineRule="auto"/>
        <w:textAlignment w:val="baseline"/>
        <w:rPr>
          <w:rFonts w:ascii="Times New Roman" w:eastAsia="Times New Roman" w:hAnsi="Times New Roman" w:cs="Times New Roman"/>
          <w:b/>
          <w:bCs/>
          <w:sz w:val="24"/>
          <w:szCs w:val="24"/>
        </w:rPr>
      </w:pPr>
      <w:r w:rsidRPr="00EF05DA">
        <w:rPr>
          <w:rFonts w:ascii="Times New Roman" w:eastAsia="Times New Roman" w:hAnsi="Times New Roman" w:cs="Times New Roman"/>
          <w:b/>
          <w:bCs/>
          <w:sz w:val="24"/>
          <w:szCs w:val="24"/>
        </w:rPr>
        <w:t>What are the sponsors</w:t>
      </w:r>
      <w:r w:rsidR="005C33F0">
        <w:rPr>
          <w:rFonts w:ascii="Times New Roman" w:eastAsia="Times New Roman" w:hAnsi="Times New Roman" w:cs="Times New Roman"/>
          <w:b/>
          <w:bCs/>
          <w:sz w:val="24"/>
          <w:szCs w:val="24"/>
        </w:rPr>
        <w:t xml:space="preserve">, </w:t>
      </w:r>
      <w:r w:rsidR="004F4167">
        <w:rPr>
          <w:rFonts w:ascii="Times New Roman" w:eastAsia="Times New Roman" w:hAnsi="Times New Roman" w:cs="Times New Roman"/>
          <w:b/>
          <w:bCs/>
          <w:sz w:val="24"/>
          <w:szCs w:val="24"/>
        </w:rPr>
        <w:t>sites</w:t>
      </w:r>
      <w:r w:rsidR="005C33F0">
        <w:rPr>
          <w:rFonts w:ascii="Times New Roman" w:eastAsia="Times New Roman" w:hAnsi="Times New Roman" w:cs="Times New Roman"/>
          <w:b/>
          <w:bCs/>
          <w:sz w:val="24"/>
          <w:szCs w:val="24"/>
        </w:rPr>
        <w:t>, and average daily attendance</w:t>
      </w:r>
      <w:r w:rsidRPr="00EF05DA">
        <w:rPr>
          <w:rFonts w:ascii="Times New Roman" w:eastAsia="Times New Roman" w:hAnsi="Times New Roman" w:cs="Times New Roman"/>
          <w:b/>
          <w:bCs/>
          <w:sz w:val="24"/>
          <w:szCs w:val="24"/>
        </w:rPr>
        <w:t xml:space="preserve"> reporting requirements for the July 90-day report for the FNS-418?</w:t>
      </w:r>
    </w:p>
    <w:p w14:paraId="4C883888" w14:textId="77777777" w:rsidR="00EF05DA" w:rsidRDefault="00EF05DA" w:rsidP="00EF05DA">
      <w:pPr>
        <w:spacing w:after="0" w:line="240" w:lineRule="auto"/>
        <w:textAlignment w:val="baseline"/>
        <w:rPr>
          <w:rFonts w:ascii="Times New Roman" w:eastAsia="Times New Roman" w:hAnsi="Times New Roman" w:cs="Times New Roman"/>
          <w:b/>
          <w:bCs/>
          <w:sz w:val="24"/>
          <w:szCs w:val="24"/>
        </w:rPr>
      </w:pPr>
    </w:p>
    <w:p w14:paraId="1682E3E6" w14:textId="75EDA86C" w:rsidR="00EF05DA" w:rsidRDefault="00EF05DA" w:rsidP="00EF05DA">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The number of</w:t>
      </w:r>
      <w:r w:rsidR="00E834DB">
        <w:rPr>
          <w:rFonts w:ascii="Times New Roman" w:eastAsia="Times New Roman" w:hAnsi="Times New Roman" w:cs="Times New Roman"/>
          <w:sz w:val="24"/>
          <w:szCs w:val="24"/>
        </w:rPr>
        <w:t xml:space="preserve"> sponsors and sites operating </w:t>
      </w:r>
      <w:r w:rsidR="000A4866">
        <w:rPr>
          <w:rFonts w:ascii="Times New Roman" w:eastAsia="Times New Roman" w:hAnsi="Times New Roman" w:cs="Times New Roman"/>
          <w:sz w:val="24"/>
          <w:szCs w:val="24"/>
        </w:rPr>
        <w:t>congregate and non-congregate meal service should be reported together on the applicable section of the FNS-418</w:t>
      </w:r>
      <w:r w:rsidR="00BD32FF">
        <w:rPr>
          <w:rFonts w:ascii="Times New Roman" w:eastAsia="Times New Roman" w:hAnsi="Times New Roman" w:cs="Times New Roman"/>
          <w:sz w:val="24"/>
          <w:szCs w:val="24"/>
        </w:rPr>
        <w:t xml:space="preserve">. </w:t>
      </w:r>
      <w:r w:rsidR="00A866FC">
        <w:rPr>
          <w:rFonts w:ascii="Times New Roman" w:eastAsia="Times New Roman" w:hAnsi="Times New Roman" w:cs="Times New Roman"/>
          <w:sz w:val="24"/>
          <w:szCs w:val="24"/>
        </w:rPr>
        <w:t xml:space="preserve">State agencies should report in the “Remarks” section for the July 90-day report, the number of sponsors and sites offering non-congregate meals. </w:t>
      </w:r>
    </w:p>
    <w:p w14:paraId="4D4C932D" w14:textId="77777777" w:rsidR="005C33F0" w:rsidRDefault="005C33F0" w:rsidP="00EF05DA">
      <w:pPr>
        <w:spacing w:after="0" w:line="240" w:lineRule="auto"/>
        <w:textAlignment w:val="baseline"/>
        <w:rPr>
          <w:rFonts w:ascii="Times New Roman" w:eastAsia="Times New Roman" w:hAnsi="Times New Roman" w:cs="Times New Roman"/>
          <w:sz w:val="24"/>
          <w:szCs w:val="24"/>
        </w:rPr>
      </w:pPr>
    </w:p>
    <w:p w14:paraId="678D8628" w14:textId="4F67964D" w:rsidR="005C33F0" w:rsidRDefault="005C33F0" w:rsidP="00EF05DA">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summer 2023, State agencies should report </w:t>
      </w:r>
      <w:r w:rsidR="6E1063BE" w:rsidRPr="62A1E285">
        <w:rPr>
          <w:rFonts w:ascii="Times New Roman" w:eastAsia="Times New Roman" w:hAnsi="Times New Roman" w:cs="Times New Roman"/>
          <w:sz w:val="24"/>
          <w:szCs w:val="24"/>
        </w:rPr>
        <w:t>average</w:t>
      </w:r>
      <w:r>
        <w:rPr>
          <w:rFonts w:ascii="Times New Roman" w:eastAsia="Times New Roman" w:hAnsi="Times New Roman" w:cs="Times New Roman"/>
          <w:sz w:val="24"/>
          <w:szCs w:val="24"/>
        </w:rPr>
        <w:t xml:space="preserve"> daily attendance </w:t>
      </w:r>
      <w:r w:rsidR="6A946385" w:rsidRPr="62A1E285">
        <w:rPr>
          <w:rFonts w:ascii="Times New Roman" w:eastAsia="Times New Roman" w:hAnsi="Times New Roman" w:cs="Times New Roman"/>
          <w:sz w:val="24"/>
          <w:szCs w:val="24"/>
        </w:rPr>
        <w:t xml:space="preserve">only </w:t>
      </w:r>
      <w:r>
        <w:rPr>
          <w:rFonts w:ascii="Times New Roman" w:eastAsia="Times New Roman" w:hAnsi="Times New Roman" w:cs="Times New Roman"/>
          <w:sz w:val="24"/>
          <w:szCs w:val="24"/>
        </w:rPr>
        <w:t xml:space="preserve">for meals served through congregate service in the applicable field on the FNS-418. </w:t>
      </w:r>
    </w:p>
    <w:p w14:paraId="40AFE31F" w14:textId="77777777" w:rsidR="00DB3FC2" w:rsidRPr="0077243B" w:rsidRDefault="00DB3FC2" w:rsidP="0077243B">
      <w:pPr>
        <w:spacing w:after="0" w:line="240" w:lineRule="auto"/>
        <w:textAlignment w:val="baseline"/>
        <w:rPr>
          <w:rFonts w:ascii="Times New Roman" w:eastAsia="Times New Roman" w:hAnsi="Times New Roman" w:cs="Times New Roman"/>
          <w:sz w:val="24"/>
          <w:szCs w:val="24"/>
        </w:rPr>
      </w:pPr>
    </w:p>
    <w:p w14:paraId="0A4FFE25" w14:textId="6C935668" w:rsidR="00E15790" w:rsidRPr="004C66E3" w:rsidRDefault="00E15790" w:rsidP="00DB3FC2">
      <w:pPr>
        <w:rPr>
          <w:rFonts w:ascii="Segoe UI" w:hAnsi="Segoe UI" w:cs="Segoe UI"/>
          <w:sz w:val="18"/>
          <w:szCs w:val="18"/>
        </w:rPr>
      </w:pPr>
      <w:r w:rsidRPr="00DB3FC2">
        <w:rPr>
          <w:rStyle w:val="Heading1Char"/>
          <w:rFonts w:ascii="Times New Roman" w:hAnsi="Times New Roman" w:cs="Times New Roman"/>
          <w:b/>
          <w:color w:val="auto"/>
          <w:sz w:val="28"/>
          <w:szCs w:val="28"/>
        </w:rPr>
        <w:t>Management and Administration Plans (MAPs)  </w:t>
      </w:r>
      <w:r w:rsidRPr="004C66E3">
        <w:rPr>
          <w:rStyle w:val="eop"/>
        </w:rPr>
        <w:t> </w:t>
      </w:r>
    </w:p>
    <w:p w14:paraId="39D592B4" w14:textId="3658D4FB" w:rsidR="00E15790" w:rsidRPr="004C66E3" w:rsidRDefault="00E15790" w:rsidP="00077B51">
      <w:pPr>
        <w:pStyle w:val="paragraph"/>
        <w:numPr>
          <w:ilvl w:val="0"/>
          <w:numId w:val="66"/>
        </w:numPr>
        <w:spacing w:before="0" w:beforeAutospacing="0" w:after="0" w:afterAutospacing="0"/>
        <w:textAlignment w:val="baseline"/>
        <w:rPr>
          <w:rStyle w:val="eop"/>
        </w:rPr>
      </w:pPr>
      <w:r w:rsidRPr="004C66E3">
        <w:rPr>
          <w:rStyle w:val="normaltextrun"/>
          <w:b/>
          <w:bCs/>
        </w:rPr>
        <w:t>When should the State agency submit the MAP?  </w:t>
      </w:r>
      <w:r w:rsidRPr="004C66E3">
        <w:rPr>
          <w:rStyle w:val="eop"/>
        </w:rPr>
        <w:t> </w:t>
      </w:r>
    </w:p>
    <w:p w14:paraId="37BB1180" w14:textId="2FD60354" w:rsidR="00E15790" w:rsidRPr="004C66E3" w:rsidRDefault="00E15790" w:rsidP="002A5492">
      <w:pPr>
        <w:pStyle w:val="paragraph"/>
        <w:spacing w:before="0" w:beforeAutospacing="0" w:after="0" w:afterAutospacing="0"/>
        <w:textAlignment w:val="baseline"/>
      </w:pPr>
      <w:r w:rsidRPr="00FD66D3">
        <w:rPr>
          <w:rStyle w:val="normaltextrun"/>
        </w:rPr>
        <w:t xml:space="preserve"> </w:t>
      </w:r>
    </w:p>
    <w:p w14:paraId="2D30F39B" w14:textId="65E178C5" w:rsidR="00441FCA" w:rsidRPr="004C66E3" w:rsidRDefault="00051298" w:rsidP="004B574A">
      <w:pPr>
        <w:pStyle w:val="paragraph"/>
        <w:spacing w:before="0" w:beforeAutospacing="0" w:after="0" w:afterAutospacing="0"/>
        <w:textAlignment w:val="baseline"/>
        <w:rPr>
          <w:rStyle w:val="normaltextrun"/>
          <w:b/>
          <w:bCs/>
        </w:rPr>
      </w:pPr>
      <w:r>
        <w:rPr>
          <w:rStyle w:val="normaltextrun"/>
        </w:rPr>
        <w:t xml:space="preserve">For 2023, </w:t>
      </w:r>
      <w:r w:rsidR="00E15790" w:rsidRPr="00FD66D3">
        <w:rPr>
          <w:rStyle w:val="normaltextrun"/>
        </w:rPr>
        <w:t>State agencies must submit a complete MAP by April 1. If the State determines that additional amendments are required beyond May 31, 2023, the State should contact their RO and determine an appropriate course of action.  MAPs may be revised through September 1, 2023, as outlined in 7 CFR 225.5(b)(3).</w:t>
      </w:r>
    </w:p>
    <w:p w14:paraId="792E38FE" w14:textId="6A676676" w:rsidR="00962117" w:rsidRDefault="00E15790" w:rsidP="00077B51">
      <w:pPr>
        <w:pStyle w:val="paragraph"/>
        <w:numPr>
          <w:ilvl w:val="0"/>
          <w:numId w:val="66"/>
        </w:numPr>
        <w:spacing w:before="0" w:beforeAutospacing="0" w:after="0" w:afterAutospacing="0"/>
        <w:textAlignment w:val="baseline"/>
        <w:rPr>
          <w:rStyle w:val="eop"/>
        </w:rPr>
      </w:pPr>
      <w:r w:rsidRPr="00DB3FC2">
        <w:rPr>
          <w:rStyle w:val="normaltextrun"/>
          <w:b/>
          <w:bCs/>
        </w:rPr>
        <w:lastRenderedPageBreak/>
        <w:t>What information regarding non-congregate SFSP meal service is required in the MAP?</w:t>
      </w:r>
      <w:r w:rsidRPr="004C66E3">
        <w:rPr>
          <w:rStyle w:val="eop"/>
        </w:rPr>
        <w:t> </w:t>
      </w:r>
    </w:p>
    <w:p w14:paraId="68DEA192" w14:textId="77777777" w:rsidR="002A5492" w:rsidRPr="004C66E3" w:rsidRDefault="002A5492" w:rsidP="002A5492">
      <w:pPr>
        <w:pStyle w:val="paragraph"/>
        <w:spacing w:before="0" w:beforeAutospacing="0" w:after="0" w:afterAutospacing="0"/>
        <w:ind w:left="720"/>
        <w:textAlignment w:val="baseline"/>
      </w:pPr>
    </w:p>
    <w:p w14:paraId="759618EA" w14:textId="28E6EBCA" w:rsidR="00A54928" w:rsidRDefault="00E15790" w:rsidP="00E15790">
      <w:pPr>
        <w:pStyle w:val="paragraph"/>
        <w:spacing w:before="0" w:beforeAutospacing="0" w:after="0" w:afterAutospacing="0"/>
        <w:textAlignment w:val="baseline"/>
        <w:rPr>
          <w:rStyle w:val="normaltextrun"/>
        </w:rPr>
      </w:pPr>
      <w:r w:rsidRPr="00FD66D3">
        <w:rPr>
          <w:rStyle w:val="normaltextrun"/>
        </w:rPr>
        <w:t>The</w:t>
      </w:r>
      <w:r w:rsidR="00B701D9">
        <w:rPr>
          <w:rStyle w:val="normaltextrun"/>
        </w:rPr>
        <w:t xml:space="preserve"> 2023 MAP</w:t>
      </w:r>
      <w:r w:rsidRPr="00FD66D3">
        <w:rPr>
          <w:rStyle w:val="normaltextrun"/>
        </w:rPr>
        <w:t xml:space="preserve"> should </w:t>
      </w:r>
      <w:r w:rsidR="004B574A" w:rsidRPr="0022486A">
        <w:rPr>
          <w:rStyle w:val="normaltextrun"/>
        </w:rPr>
        <w:t>include</w:t>
      </w:r>
      <w:r w:rsidR="00A54928">
        <w:rPr>
          <w:rStyle w:val="normaltextrun"/>
        </w:rPr>
        <w:t>:</w:t>
      </w:r>
      <w:r w:rsidRPr="00FD66D3">
        <w:rPr>
          <w:rStyle w:val="normaltextrun"/>
        </w:rPr>
        <w:t xml:space="preserve"> </w:t>
      </w:r>
    </w:p>
    <w:p w14:paraId="03A8A9CF" w14:textId="77777777" w:rsidR="002A5492" w:rsidRDefault="002A5492" w:rsidP="00E15790">
      <w:pPr>
        <w:pStyle w:val="paragraph"/>
        <w:spacing w:before="0" w:beforeAutospacing="0" w:after="0" w:afterAutospacing="0"/>
        <w:textAlignment w:val="baseline"/>
        <w:rPr>
          <w:rStyle w:val="normaltextrun"/>
        </w:rPr>
      </w:pPr>
    </w:p>
    <w:p w14:paraId="58E8EDDF" w14:textId="20A7F339" w:rsidR="00A54928" w:rsidRPr="002A5492" w:rsidRDefault="00A21938" w:rsidP="00A54928">
      <w:pPr>
        <w:pStyle w:val="paragraph"/>
        <w:numPr>
          <w:ilvl w:val="0"/>
          <w:numId w:val="70"/>
        </w:numPr>
        <w:spacing w:before="0" w:beforeAutospacing="0" w:after="0" w:afterAutospacing="0"/>
        <w:textAlignment w:val="baseline"/>
        <w:rPr>
          <w:rStyle w:val="normaltextrun"/>
          <w:rFonts w:ascii="Segoe UI" w:hAnsi="Segoe UI" w:cs="Segoe UI"/>
          <w:sz w:val="18"/>
          <w:szCs w:val="18"/>
        </w:rPr>
      </w:pPr>
      <w:r>
        <w:rPr>
          <w:rStyle w:val="normaltextrun"/>
        </w:rPr>
        <w:t>P</w:t>
      </w:r>
      <w:r w:rsidR="00E15790" w:rsidRPr="00FD66D3">
        <w:rPr>
          <w:rStyle w:val="normaltextrun"/>
        </w:rPr>
        <w:t xml:space="preserve">articipation </w:t>
      </w:r>
      <w:r w:rsidR="002A5492" w:rsidRPr="00FD66D3">
        <w:rPr>
          <w:rStyle w:val="normaltextrun"/>
        </w:rPr>
        <w:t>projections</w:t>
      </w:r>
      <w:r w:rsidR="00AD7CCB">
        <w:rPr>
          <w:rStyle w:val="normaltextrun"/>
        </w:rPr>
        <w:t>;</w:t>
      </w:r>
    </w:p>
    <w:p w14:paraId="014DCA51" w14:textId="662A8B66" w:rsidR="00A54928" w:rsidRPr="002A5492" w:rsidRDefault="00A21938" w:rsidP="00A54928">
      <w:pPr>
        <w:pStyle w:val="paragraph"/>
        <w:numPr>
          <w:ilvl w:val="0"/>
          <w:numId w:val="70"/>
        </w:numPr>
        <w:spacing w:before="0" w:beforeAutospacing="0" w:after="0" w:afterAutospacing="0"/>
        <w:textAlignment w:val="baseline"/>
        <w:rPr>
          <w:rStyle w:val="normaltextrun"/>
          <w:rFonts w:ascii="Segoe UI" w:hAnsi="Segoe UI" w:cs="Segoe UI"/>
          <w:sz w:val="18"/>
          <w:szCs w:val="18"/>
        </w:rPr>
      </w:pPr>
      <w:r>
        <w:rPr>
          <w:rStyle w:val="normaltextrun"/>
        </w:rPr>
        <w:t>S</w:t>
      </w:r>
      <w:r w:rsidR="00E15790" w:rsidRPr="00FD66D3">
        <w:rPr>
          <w:rStyle w:val="normaltextrun"/>
        </w:rPr>
        <w:t xml:space="preserve">ponsor </w:t>
      </w:r>
      <w:r w:rsidR="002A5492" w:rsidRPr="00FD66D3">
        <w:rPr>
          <w:rStyle w:val="normaltextrun"/>
        </w:rPr>
        <w:t>information</w:t>
      </w:r>
      <w:r w:rsidR="00AD7CCB">
        <w:rPr>
          <w:rStyle w:val="normaltextrun"/>
        </w:rPr>
        <w:t>;</w:t>
      </w:r>
    </w:p>
    <w:p w14:paraId="555E8764" w14:textId="0932C304" w:rsidR="00A54928" w:rsidRPr="002A5492" w:rsidRDefault="00A21938" w:rsidP="00A54928">
      <w:pPr>
        <w:pStyle w:val="paragraph"/>
        <w:numPr>
          <w:ilvl w:val="0"/>
          <w:numId w:val="70"/>
        </w:numPr>
        <w:spacing w:before="0" w:beforeAutospacing="0" w:after="0" w:afterAutospacing="0"/>
        <w:textAlignment w:val="baseline"/>
        <w:rPr>
          <w:rStyle w:val="normaltextrun"/>
          <w:rFonts w:ascii="Segoe UI" w:hAnsi="Segoe UI" w:cs="Segoe UI"/>
          <w:sz w:val="18"/>
          <w:szCs w:val="18"/>
        </w:rPr>
      </w:pPr>
      <w:r>
        <w:rPr>
          <w:rStyle w:val="normaltextrun"/>
        </w:rPr>
        <w:t>P</w:t>
      </w:r>
      <w:r w:rsidR="00E15790" w:rsidRPr="00FD66D3">
        <w:rPr>
          <w:rStyle w:val="normaltextrun"/>
        </w:rPr>
        <w:t xml:space="preserve">lans for targeting and </w:t>
      </w:r>
      <w:r w:rsidR="002A5492" w:rsidRPr="00FD66D3">
        <w:rPr>
          <w:rStyle w:val="normaltextrun"/>
        </w:rPr>
        <w:t>outreach</w:t>
      </w:r>
      <w:r w:rsidR="00AD7CCB">
        <w:rPr>
          <w:rStyle w:val="normaltextrun"/>
        </w:rPr>
        <w:t>;</w:t>
      </w:r>
    </w:p>
    <w:p w14:paraId="5BFEF7AB" w14:textId="257D9C2C" w:rsidR="00A54928" w:rsidRPr="00A21938" w:rsidRDefault="00A21938" w:rsidP="00A54928">
      <w:pPr>
        <w:pStyle w:val="paragraph"/>
        <w:numPr>
          <w:ilvl w:val="0"/>
          <w:numId w:val="70"/>
        </w:numPr>
        <w:spacing w:before="0" w:beforeAutospacing="0" w:after="0" w:afterAutospacing="0"/>
        <w:textAlignment w:val="baseline"/>
        <w:rPr>
          <w:rStyle w:val="normaltextrun"/>
          <w:rFonts w:ascii="Segoe UI" w:hAnsi="Segoe UI" w:cs="Segoe UI"/>
          <w:sz w:val="18"/>
          <w:szCs w:val="18"/>
        </w:rPr>
      </w:pPr>
      <w:r>
        <w:rPr>
          <w:rStyle w:val="normaltextrun"/>
        </w:rPr>
        <w:t>How</w:t>
      </w:r>
      <w:r w:rsidR="00016351">
        <w:rPr>
          <w:rStyle w:val="normaltextrun"/>
        </w:rPr>
        <w:t xml:space="preserve"> </w:t>
      </w:r>
      <w:r w:rsidR="00E15790" w:rsidRPr="00FD66D3">
        <w:rPr>
          <w:rStyle w:val="normaltextrun"/>
        </w:rPr>
        <w:t>State Administrative Funds (SAF) will be used to support non-congregate meal service for summer 2023</w:t>
      </w:r>
      <w:r>
        <w:rPr>
          <w:rStyle w:val="normaltextrun"/>
        </w:rPr>
        <w:t>; and</w:t>
      </w:r>
      <w:r w:rsidR="00E15790" w:rsidRPr="00FD66D3">
        <w:rPr>
          <w:rStyle w:val="normaltextrun"/>
        </w:rPr>
        <w:t xml:space="preserve"> </w:t>
      </w:r>
    </w:p>
    <w:p w14:paraId="57D1D95A" w14:textId="5F0932D2" w:rsidR="00E15790" w:rsidRPr="00A21938" w:rsidRDefault="00A21938" w:rsidP="002A5492">
      <w:pPr>
        <w:pStyle w:val="paragraph"/>
        <w:numPr>
          <w:ilvl w:val="0"/>
          <w:numId w:val="70"/>
        </w:numPr>
        <w:spacing w:before="0" w:beforeAutospacing="0" w:after="0" w:afterAutospacing="0"/>
        <w:textAlignment w:val="baseline"/>
        <w:rPr>
          <w:rFonts w:ascii="Segoe UI" w:hAnsi="Segoe UI" w:cs="Segoe UI"/>
          <w:sz w:val="18"/>
          <w:szCs w:val="18"/>
        </w:rPr>
      </w:pPr>
      <w:r>
        <w:rPr>
          <w:rStyle w:val="normaltextrun"/>
        </w:rPr>
        <w:t>Strateg</w:t>
      </w:r>
      <w:r w:rsidR="00215637">
        <w:rPr>
          <w:rStyle w:val="normaltextrun"/>
        </w:rPr>
        <w:t>ies</w:t>
      </w:r>
      <w:r>
        <w:rPr>
          <w:rStyle w:val="normaltextrun"/>
        </w:rPr>
        <w:t xml:space="preserve"> </w:t>
      </w:r>
      <w:r w:rsidR="00E15790" w:rsidRPr="00FD66D3">
        <w:rPr>
          <w:rStyle w:val="normaltextrun"/>
        </w:rPr>
        <w:t>for providing technical assistance and ensuring integrity requirements are met</w:t>
      </w:r>
      <w:r w:rsidR="000843C6">
        <w:rPr>
          <w:rStyle w:val="normaltextrun"/>
        </w:rPr>
        <w:t>.</w:t>
      </w:r>
      <w:r w:rsidR="00E15790" w:rsidRPr="00FD66D3">
        <w:rPr>
          <w:rStyle w:val="normaltextrun"/>
        </w:rPr>
        <w:t xml:space="preserve"> </w:t>
      </w:r>
    </w:p>
    <w:p w14:paraId="288C3CB2" w14:textId="7249D6E3" w:rsidR="00E15790" w:rsidRPr="00FD66D3" w:rsidRDefault="00E15790" w:rsidP="00E15790">
      <w:pPr>
        <w:pStyle w:val="paragraph"/>
        <w:spacing w:before="0" w:beforeAutospacing="0" w:after="0" w:afterAutospacing="0"/>
        <w:textAlignment w:val="baseline"/>
        <w:rPr>
          <w:rFonts w:ascii="Segoe UI" w:hAnsi="Segoe UI" w:cs="Segoe UI"/>
          <w:sz w:val="18"/>
          <w:szCs w:val="18"/>
        </w:rPr>
      </w:pPr>
      <w:r w:rsidRPr="00FD66D3">
        <w:rPr>
          <w:rStyle w:val="eop"/>
        </w:rPr>
        <w:t> </w:t>
      </w:r>
    </w:p>
    <w:p w14:paraId="753A9966" w14:textId="4B7B1F25" w:rsidR="00E15790" w:rsidRPr="0022486A" w:rsidRDefault="00E15790" w:rsidP="00077B51">
      <w:pPr>
        <w:pStyle w:val="paragraph"/>
        <w:numPr>
          <w:ilvl w:val="0"/>
          <w:numId w:val="66"/>
        </w:numPr>
        <w:spacing w:before="0" w:beforeAutospacing="0" w:after="0" w:afterAutospacing="0"/>
        <w:textAlignment w:val="baseline"/>
      </w:pPr>
      <w:r w:rsidRPr="0022486A">
        <w:rPr>
          <w:rStyle w:val="normaltextrun"/>
          <w:b/>
        </w:rPr>
        <w:t>How will State agencies estimate the appropriate amount of SAF to support the non-congregate SFSP meal service for summer 2023?  </w:t>
      </w:r>
      <w:r w:rsidRPr="0022486A">
        <w:rPr>
          <w:rStyle w:val="eop"/>
        </w:rPr>
        <w:t> </w:t>
      </w:r>
    </w:p>
    <w:p w14:paraId="641BDBB5" w14:textId="77777777" w:rsidR="00E15790" w:rsidRPr="0022486A" w:rsidRDefault="00E15790" w:rsidP="00E15790">
      <w:pPr>
        <w:pStyle w:val="paragraph"/>
        <w:spacing w:before="0" w:beforeAutospacing="0" w:after="0" w:afterAutospacing="0"/>
        <w:textAlignment w:val="baseline"/>
        <w:rPr>
          <w:rFonts w:ascii="Segoe UI" w:hAnsi="Segoe UI" w:cs="Segoe UI"/>
          <w:sz w:val="18"/>
          <w:szCs w:val="18"/>
        </w:rPr>
      </w:pPr>
      <w:r w:rsidRPr="0022486A">
        <w:rPr>
          <w:rStyle w:val="normaltextrun"/>
          <w:b/>
        </w:rPr>
        <w:t> </w:t>
      </w:r>
      <w:r w:rsidRPr="0022486A">
        <w:rPr>
          <w:rStyle w:val="eop"/>
        </w:rPr>
        <w:t> </w:t>
      </w:r>
    </w:p>
    <w:p w14:paraId="2C12FE1F" w14:textId="3581C19F" w:rsidR="00DB3FC2" w:rsidRDefault="00E15790" w:rsidP="00DB3FC2">
      <w:pPr>
        <w:pStyle w:val="paragraph"/>
        <w:spacing w:before="0" w:beforeAutospacing="0" w:after="0" w:afterAutospacing="0"/>
        <w:textAlignment w:val="baseline"/>
        <w:rPr>
          <w:rStyle w:val="eop"/>
        </w:rPr>
      </w:pPr>
      <w:r w:rsidRPr="0022486A">
        <w:rPr>
          <w:rStyle w:val="normaltextrun"/>
        </w:rPr>
        <w:t xml:space="preserve">FNS recognizes that determining an appropriate amount of funding to support the non-congregate meal option will be challenging.  To support program growth expected in FY 2023 because of the new non-congregate option, FNS is providing an additional 20% to each State agency above the amount calculated in the SAF formula </w:t>
      </w:r>
      <w:r w:rsidR="00A23BC2" w:rsidRPr="0022486A">
        <w:rPr>
          <w:rStyle w:val="normaltextrun"/>
        </w:rPr>
        <w:t xml:space="preserve">in Program regulations </w:t>
      </w:r>
      <w:r w:rsidRPr="0022486A">
        <w:rPr>
          <w:rStyle w:val="normaltextrun"/>
        </w:rPr>
        <w:t>at 7 CFR 225.5(a).  State agencies may use the updated SAF formula amounts as a guideline; however, State agencies should request SAF funding adequate to cover the State-level administrative costs of operating SFSP in FY 2023, in line with the size of the program projected on the MAP.  </w:t>
      </w:r>
      <w:r w:rsidRPr="0022486A">
        <w:rPr>
          <w:rStyle w:val="eop"/>
        </w:rPr>
        <w:t> </w:t>
      </w:r>
      <w:bookmarkStart w:id="18" w:name="_Toc127292528"/>
    </w:p>
    <w:p w14:paraId="37E3D7B6" w14:textId="77777777" w:rsidR="00DB3FC2" w:rsidRPr="00DB3FC2" w:rsidRDefault="00DB3FC2" w:rsidP="00DB3FC2">
      <w:pPr>
        <w:pStyle w:val="paragraph"/>
        <w:spacing w:before="0" w:beforeAutospacing="0" w:after="0" w:afterAutospacing="0"/>
        <w:textAlignment w:val="baseline"/>
        <w:rPr>
          <w:rStyle w:val="Heading1Char"/>
          <w:rFonts w:ascii="Segoe UI" w:eastAsia="Times New Roman" w:hAnsi="Segoe UI" w:cs="Segoe UI"/>
          <w:color w:val="auto"/>
          <w:sz w:val="18"/>
          <w:szCs w:val="18"/>
        </w:rPr>
      </w:pPr>
    </w:p>
    <w:p w14:paraId="4F9DB713" w14:textId="7C3F8660" w:rsidR="009A037F" w:rsidRPr="004C66E3" w:rsidRDefault="008F6182" w:rsidP="00F63AAA">
      <w:pPr>
        <w:rPr>
          <w:rFonts w:ascii="Times New Roman" w:hAnsi="Times New Roman" w:cs="Times New Roman"/>
          <w:b/>
          <w:bCs/>
          <w:sz w:val="24"/>
          <w:szCs w:val="24"/>
        </w:rPr>
      </w:pPr>
      <w:r w:rsidRPr="0022486A">
        <w:rPr>
          <w:rStyle w:val="Heading1Char"/>
          <w:rFonts w:ascii="Times New Roman" w:hAnsi="Times New Roman" w:cs="Times New Roman"/>
          <w:b/>
          <w:color w:val="auto"/>
          <w:sz w:val="28"/>
          <w:szCs w:val="28"/>
        </w:rPr>
        <w:t>G</w:t>
      </w:r>
      <w:r w:rsidR="00394EDD" w:rsidRPr="0022486A">
        <w:rPr>
          <w:rStyle w:val="Heading1Char"/>
          <w:rFonts w:ascii="Times New Roman" w:hAnsi="Times New Roman" w:cs="Times New Roman"/>
          <w:b/>
          <w:color w:val="auto"/>
          <w:sz w:val="28"/>
          <w:szCs w:val="28"/>
        </w:rPr>
        <w:t>eneral/Miscellaneous</w:t>
      </w:r>
      <w:bookmarkEnd w:id="18"/>
      <w:r w:rsidRPr="004C66E3">
        <w:rPr>
          <w:rFonts w:ascii="Times New Roman" w:hAnsi="Times New Roman" w:cs="Times New Roman"/>
          <w:b/>
          <w:bCs/>
          <w:sz w:val="24"/>
          <w:szCs w:val="24"/>
        </w:rPr>
        <w:t>:</w:t>
      </w:r>
    </w:p>
    <w:p w14:paraId="739907F8" w14:textId="57E9604F" w:rsidR="00B232EA" w:rsidRPr="00FD66D3" w:rsidRDefault="00B232EA" w:rsidP="00077B51">
      <w:pPr>
        <w:pStyle w:val="ListParagraph"/>
        <w:numPr>
          <w:ilvl w:val="0"/>
          <w:numId w:val="66"/>
        </w:numPr>
        <w:spacing w:after="0" w:line="240" w:lineRule="auto"/>
        <w:textAlignment w:val="baseline"/>
        <w:rPr>
          <w:rFonts w:ascii="Times New Roman" w:eastAsia="Times New Roman" w:hAnsi="Times New Roman" w:cs="Times New Roman"/>
          <w:b/>
          <w:bCs/>
          <w:sz w:val="24"/>
          <w:szCs w:val="24"/>
        </w:rPr>
      </w:pPr>
      <w:r w:rsidRPr="00FD66D3">
        <w:rPr>
          <w:rFonts w:ascii="Times New Roman" w:eastAsia="Times New Roman" w:hAnsi="Times New Roman" w:cs="Times New Roman"/>
          <w:b/>
          <w:bCs/>
          <w:sz w:val="24"/>
          <w:szCs w:val="24"/>
        </w:rPr>
        <w:t>Are sponsors required to announce the availability of non-congregate meals? </w:t>
      </w:r>
    </w:p>
    <w:p w14:paraId="32FD79DB" w14:textId="77777777" w:rsidR="00AA7CA6" w:rsidRPr="004C66E3" w:rsidRDefault="00AA7CA6" w:rsidP="004B574A">
      <w:pPr>
        <w:spacing w:after="0" w:line="240" w:lineRule="auto"/>
        <w:textAlignment w:val="baseline"/>
        <w:rPr>
          <w:rFonts w:ascii="Times New Roman" w:eastAsia="Times New Roman" w:hAnsi="Times New Roman" w:cs="Times New Roman"/>
          <w:sz w:val="24"/>
          <w:szCs w:val="24"/>
        </w:rPr>
      </w:pPr>
    </w:p>
    <w:p w14:paraId="6489505C" w14:textId="7E471292" w:rsidR="00ED65E1" w:rsidRPr="004C66E3" w:rsidRDefault="00746BAC" w:rsidP="00ED65E1">
      <w:pPr>
        <w:spacing w:after="0" w:line="240" w:lineRule="auto"/>
        <w:textAlignment w:val="baseline"/>
        <w:rPr>
          <w:rFonts w:ascii="Times New Roman" w:eastAsia="Times New Roman" w:hAnsi="Times New Roman" w:cs="Times New Roman"/>
          <w:sz w:val="24"/>
          <w:szCs w:val="24"/>
        </w:rPr>
      </w:pPr>
      <w:r w:rsidRPr="1352F54C">
        <w:rPr>
          <w:rFonts w:ascii="Times New Roman" w:eastAsia="Times New Roman" w:hAnsi="Times New Roman" w:cs="Times New Roman"/>
          <w:sz w:val="24"/>
          <w:szCs w:val="24"/>
        </w:rPr>
        <w:t xml:space="preserve">Yes. </w:t>
      </w:r>
      <w:r w:rsidR="00D10128" w:rsidRPr="1352F54C">
        <w:rPr>
          <w:rFonts w:ascii="Times New Roman" w:eastAsia="Times New Roman" w:hAnsi="Times New Roman" w:cs="Times New Roman"/>
          <w:sz w:val="24"/>
          <w:szCs w:val="24"/>
        </w:rPr>
        <w:t>A</w:t>
      </w:r>
      <w:r w:rsidR="00AC566E" w:rsidRPr="1352F54C">
        <w:rPr>
          <w:rFonts w:ascii="Times New Roman" w:eastAsia="Times New Roman" w:hAnsi="Times New Roman" w:cs="Times New Roman"/>
          <w:sz w:val="24"/>
          <w:szCs w:val="24"/>
        </w:rPr>
        <w:t>nnual a</w:t>
      </w:r>
      <w:r w:rsidR="00D10128" w:rsidRPr="1352F54C">
        <w:rPr>
          <w:rFonts w:ascii="Times New Roman" w:eastAsia="Times New Roman" w:hAnsi="Times New Roman" w:cs="Times New Roman"/>
          <w:sz w:val="24"/>
          <w:szCs w:val="24"/>
        </w:rPr>
        <w:t>nnouncements are required in one of two ways</w:t>
      </w:r>
      <w:r w:rsidR="00AC566E" w:rsidRPr="1352F54C">
        <w:rPr>
          <w:rFonts w:ascii="Times New Roman" w:eastAsia="Times New Roman" w:hAnsi="Times New Roman" w:cs="Times New Roman"/>
          <w:sz w:val="24"/>
          <w:szCs w:val="24"/>
        </w:rPr>
        <w:t xml:space="preserve">: </w:t>
      </w:r>
      <w:r w:rsidR="00B232EA" w:rsidRPr="1352F54C">
        <w:rPr>
          <w:rFonts w:ascii="Times New Roman" w:eastAsia="Times New Roman" w:hAnsi="Times New Roman" w:cs="Times New Roman"/>
          <w:sz w:val="24"/>
          <w:szCs w:val="24"/>
        </w:rPr>
        <w:t>Sponsors</w:t>
      </w:r>
      <w:r w:rsidRPr="1352F54C">
        <w:rPr>
          <w:rFonts w:ascii="Times New Roman" w:eastAsia="Times New Roman" w:hAnsi="Times New Roman" w:cs="Times New Roman"/>
          <w:sz w:val="24"/>
          <w:szCs w:val="24"/>
        </w:rPr>
        <w:t xml:space="preserve"> o</w:t>
      </w:r>
      <w:r w:rsidR="009C25E5" w:rsidRPr="1352F54C">
        <w:rPr>
          <w:rFonts w:ascii="Times New Roman" w:eastAsia="Times New Roman" w:hAnsi="Times New Roman" w:cs="Times New Roman"/>
          <w:sz w:val="24"/>
          <w:szCs w:val="24"/>
        </w:rPr>
        <w:t>f</w:t>
      </w:r>
      <w:r w:rsidRPr="1352F54C">
        <w:rPr>
          <w:rFonts w:ascii="Times New Roman" w:eastAsia="Times New Roman" w:hAnsi="Times New Roman" w:cs="Times New Roman"/>
          <w:sz w:val="24"/>
          <w:szCs w:val="24"/>
        </w:rPr>
        <w:t xml:space="preserve"> congregate and non-congregate sites</w:t>
      </w:r>
      <w:r w:rsidR="00B232EA" w:rsidRPr="1352F54C">
        <w:rPr>
          <w:rFonts w:ascii="Times New Roman" w:eastAsia="Times New Roman" w:hAnsi="Times New Roman" w:cs="Times New Roman"/>
          <w:sz w:val="24"/>
          <w:szCs w:val="24"/>
        </w:rPr>
        <w:t xml:space="preserve"> must announce </w:t>
      </w:r>
      <w:r w:rsidR="003E6CF5" w:rsidRPr="1352F54C">
        <w:rPr>
          <w:rFonts w:ascii="Times New Roman" w:eastAsia="Times New Roman" w:hAnsi="Times New Roman" w:cs="Times New Roman"/>
          <w:sz w:val="24"/>
          <w:szCs w:val="24"/>
        </w:rPr>
        <w:t xml:space="preserve">the availability of free meals </w:t>
      </w:r>
      <w:r w:rsidR="00B232EA" w:rsidRPr="1352F54C">
        <w:rPr>
          <w:rFonts w:ascii="Times New Roman" w:eastAsia="Times New Roman" w:hAnsi="Times New Roman" w:cs="Times New Roman"/>
          <w:sz w:val="24"/>
          <w:szCs w:val="24"/>
        </w:rPr>
        <w:t xml:space="preserve">in the </w:t>
      </w:r>
      <w:r w:rsidR="00485CC9" w:rsidRPr="1352F54C">
        <w:rPr>
          <w:rFonts w:ascii="Times New Roman" w:eastAsia="Times New Roman" w:hAnsi="Times New Roman" w:cs="Times New Roman"/>
          <w:sz w:val="24"/>
          <w:szCs w:val="24"/>
        </w:rPr>
        <w:t>local</w:t>
      </w:r>
      <w:r w:rsidR="00B232EA" w:rsidRPr="1352F54C">
        <w:rPr>
          <w:rFonts w:ascii="Times New Roman" w:eastAsia="Times New Roman" w:hAnsi="Times New Roman" w:cs="Times New Roman"/>
          <w:sz w:val="24"/>
          <w:szCs w:val="24"/>
        </w:rPr>
        <w:t xml:space="preserve"> media </w:t>
      </w:r>
      <w:r w:rsidR="00F6539E" w:rsidRPr="1352F54C">
        <w:rPr>
          <w:rFonts w:ascii="Times New Roman" w:eastAsia="Times New Roman" w:hAnsi="Times New Roman" w:cs="Times New Roman"/>
          <w:sz w:val="24"/>
          <w:szCs w:val="24"/>
          <w:u w:val="single"/>
        </w:rPr>
        <w:t xml:space="preserve">or </w:t>
      </w:r>
      <w:r w:rsidR="00F6539E" w:rsidRPr="1352F54C">
        <w:rPr>
          <w:rFonts w:ascii="Times New Roman" w:eastAsia="Times New Roman" w:hAnsi="Times New Roman" w:cs="Times New Roman"/>
          <w:sz w:val="24"/>
          <w:szCs w:val="24"/>
        </w:rPr>
        <w:t>State agencies may issue a media release for all sponsors operating SFSP in the State</w:t>
      </w:r>
      <w:r w:rsidR="00B232EA" w:rsidRPr="1352F54C">
        <w:rPr>
          <w:rFonts w:ascii="Times New Roman" w:eastAsia="Times New Roman" w:hAnsi="Times New Roman" w:cs="Times New Roman"/>
          <w:sz w:val="24"/>
          <w:szCs w:val="24"/>
        </w:rPr>
        <w:t xml:space="preserve">, as outlined in </w:t>
      </w:r>
      <w:r w:rsidR="000D2A54" w:rsidRPr="1352F54C">
        <w:rPr>
          <w:rFonts w:ascii="Times New Roman" w:eastAsia="Times New Roman" w:hAnsi="Times New Roman" w:cs="Times New Roman"/>
          <w:sz w:val="24"/>
          <w:szCs w:val="24"/>
        </w:rPr>
        <w:t>Program regulations (</w:t>
      </w:r>
      <w:hyperlink r:id="rId23" w:anchor="p-225.15(e)">
        <w:r w:rsidR="00B232EA" w:rsidRPr="1352F54C">
          <w:rPr>
            <w:rFonts w:ascii="Times New Roman" w:eastAsia="Times New Roman" w:hAnsi="Times New Roman" w:cs="Times New Roman"/>
            <w:sz w:val="24"/>
            <w:szCs w:val="24"/>
            <w:u w:val="single"/>
          </w:rPr>
          <w:t>7 CFR 225.15(e)</w:t>
        </w:r>
      </w:hyperlink>
      <w:r w:rsidR="000D2A54" w:rsidRPr="1352F54C">
        <w:rPr>
          <w:rFonts w:ascii="Times New Roman" w:eastAsia="Times New Roman" w:hAnsi="Times New Roman" w:cs="Times New Roman"/>
          <w:sz w:val="24"/>
          <w:szCs w:val="24"/>
          <w:u w:val="single"/>
        </w:rPr>
        <w:t>)</w:t>
      </w:r>
      <w:r w:rsidR="00B232EA" w:rsidRPr="1352F54C">
        <w:rPr>
          <w:rFonts w:ascii="Times New Roman" w:eastAsia="Times New Roman" w:hAnsi="Times New Roman" w:cs="Times New Roman"/>
          <w:sz w:val="24"/>
          <w:szCs w:val="24"/>
        </w:rPr>
        <w:t xml:space="preserve">.  Sponsors </w:t>
      </w:r>
      <w:r w:rsidR="006D4C1E" w:rsidRPr="1352F54C">
        <w:rPr>
          <w:rFonts w:ascii="Times New Roman" w:eastAsia="Times New Roman" w:hAnsi="Times New Roman" w:cs="Times New Roman"/>
          <w:sz w:val="24"/>
          <w:szCs w:val="24"/>
        </w:rPr>
        <w:t>should</w:t>
      </w:r>
      <w:r w:rsidR="00BD54C2">
        <w:rPr>
          <w:rFonts w:ascii="Times New Roman" w:eastAsia="Times New Roman" w:hAnsi="Times New Roman" w:cs="Times New Roman"/>
          <w:sz w:val="24"/>
          <w:szCs w:val="24"/>
        </w:rPr>
        <w:t xml:space="preserve"> </w:t>
      </w:r>
      <w:r w:rsidR="00B232EA" w:rsidRPr="1352F54C">
        <w:rPr>
          <w:rFonts w:ascii="Times New Roman" w:eastAsia="Times New Roman" w:hAnsi="Times New Roman" w:cs="Times New Roman"/>
          <w:sz w:val="24"/>
          <w:szCs w:val="24"/>
        </w:rPr>
        <w:t>include</w:t>
      </w:r>
      <w:r w:rsidR="00311008" w:rsidRPr="1352F54C">
        <w:rPr>
          <w:rFonts w:ascii="Times New Roman" w:eastAsia="Times New Roman" w:hAnsi="Times New Roman" w:cs="Times New Roman"/>
          <w:sz w:val="24"/>
          <w:szCs w:val="24"/>
        </w:rPr>
        <w:t xml:space="preserve"> in the </w:t>
      </w:r>
      <w:r w:rsidR="00C95729" w:rsidRPr="1352F54C">
        <w:rPr>
          <w:rFonts w:ascii="Times New Roman" w:eastAsia="Times New Roman" w:hAnsi="Times New Roman" w:cs="Times New Roman"/>
          <w:sz w:val="24"/>
          <w:szCs w:val="24"/>
        </w:rPr>
        <w:t>announcement</w:t>
      </w:r>
      <w:r w:rsidR="00B232EA" w:rsidRPr="1352F54C">
        <w:rPr>
          <w:rFonts w:ascii="Times New Roman" w:eastAsia="Times New Roman" w:hAnsi="Times New Roman" w:cs="Times New Roman"/>
          <w:sz w:val="24"/>
          <w:szCs w:val="24"/>
        </w:rPr>
        <w:t xml:space="preserve"> the days of delivery/pick-up when providing non-congregate meal service in rural areas.</w:t>
      </w:r>
    </w:p>
    <w:p w14:paraId="266FC323" w14:textId="77777777" w:rsidR="00EA123D" w:rsidRPr="004C66E3" w:rsidRDefault="00EA123D" w:rsidP="00ED65E1">
      <w:pPr>
        <w:spacing w:after="0" w:line="240" w:lineRule="auto"/>
        <w:textAlignment w:val="baseline"/>
        <w:rPr>
          <w:rFonts w:ascii="Times New Roman" w:eastAsia="Times New Roman" w:hAnsi="Times New Roman" w:cs="Times New Roman"/>
          <w:sz w:val="24"/>
          <w:szCs w:val="24"/>
        </w:rPr>
      </w:pPr>
    </w:p>
    <w:p w14:paraId="31CBCE6F" w14:textId="7F8F3A9B" w:rsidR="00ED65E1" w:rsidRPr="004C66E3" w:rsidRDefault="00ED65E1" w:rsidP="00ED65E1">
      <w:pPr>
        <w:spacing w:after="0" w:line="240" w:lineRule="auto"/>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sz w:val="24"/>
          <w:szCs w:val="24"/>
        </w:rPr>
        <w:t>  </w:t>
      </w:r>
    </w:p>
    <w:p w14:paraId="72BB43ED" w14:textId="7572E21D" w:rsidR="00ED65E1" w:rsidRPr="00FD66D3" w:rsidRDefault="00ED65E1" w:rsidP="00077B51">
      <w:pPr>
        <w:pStyle w:val="ListParagraph"/>
        <w:numPr>
          <w:ilvl w:val="0"/>
          <w:numId w:val="66"/>
        </w:numPr>
        <w:spacing w:after="0" w:line="240" w:lineRule="auto"/>
        <w:textAlignment w:val="baseline"/>
        <w:rPr>
          <w:rFonts w:ascii="Times New Roman" w:eastAsia="Times New Roman" w:hAnsi="Times New Roman" w:cs="Times New Roman"/>
          <w:sz w:val="24"/>
          <w:szCs w:val="24"/>
        </w:rPr>
      </w:pPr>
      <w:r w:rsidRPr="00FD66D3">
        <w:rPr>
          <w:rFonts w:ascii="Times New Roman" w:eastAsia="Times New Roman" w:hAnsi="Times New Roman" w:cs="Times New Roman"/>
          <w:b/>
          <w:sz w:val="24"/>
          <w:szCs w:val="24"/>
        </w:rPr>
        <w:t xml:space="preserve">Do sponsors need to display the “And Justice for All” (AJFA) posters at pick up sites and for home delivery transportation? </w:t>
      </w:r>
      <w:r w:rsidRPr="00FD66D3">
        <w:rPr>
          <w:rFonts w:ascii="Times New Roman" w:eastAsia="Times New Roman" w:hAnsi="Times New Roman" w:cs="Times New Roman"/>
          <w:sz w:val="24"/>
          <w:szCs w:val="24"/>
        </w:rPr>
        <w:t> </w:t>
      </w:r>
    </w:p>
    <w:p w14:paraId="1529BF81" w14:textId="22B955EF" w:rsidR="00ED65E1" w:rsidRPr="004C66E3" w:rsidRDefault="00ED65E1" w:rsidP="00ED65E1">
      <w:pPr>
        <w:spacing w:after="0" w:line="240" w:lineRule="auto"/>
        <w:ind w:left="360"/>
        <w:textAlignment w:val="baseline"/>
        <w:rPr>
          <w:rFonts w:ascii="Times New Roman" w:eastAsia="Times New Roman" w:hAnsi="Times New Roman" w:cs="Times New Roman"/>
          <w:sz w:val="24"/>
          <w:szCs w:val="24"/>
        </w:rPr>
      </w:pPr>
      <w:r w:rsidRPr="004C66E3">
        <w:rPr>
          <w:rFonts w:ascii="Times New Roman" w:eastAsia="Times New Roman" w:hAnsi="Times New Roman" w:cs="Times New Roman"/>
          <w:sz w:val="24"/>
          <w:szCs w:val="24"/>
        </w:rPr>
        <w:t> </w:t>
      </w:r>
    </w:p>
    <w:p w14:paraId="7081ACEF" w14:textId="5E6C720E" w:rsidR="00942B61" w:rsidRPr="004C66E3" w:rsidRDefault="00ED65E1" w:rsidP="00DB3FC2">
      <w:pPr>
        <w:spacing w:after="0" w:line="240" w:lineRule="auto"/>
        <w:textAlignment w:val="baseline"/>
        <w:rPr>
          <w:rFonts w:ascii="Times New Roman" w:hAnsi="Times New Roman" w:cs="Times New Roman"/>
          <w:sz w:val="24"/>
          <w:szCs w:val="24"/>
        </w:rPr>
      </w:pPr>
      <w:r w:rsidRPr="004C66E3">
        <w:rPr>
          <w:rFonts w:ascii="Times New Roman" w:eastAsia="Times New Roman" w:hAnsi="Times New Roman" w:cs="Times New Roman"/>
          <w:sz w:val="24"/>
          <w:szCs w:val="24"/>
        </w:rPr>
        <w:t xml:space="preserve">The AJFA poster must be prominently displayed (such as in a window) on all vehicles making door-to-door drop deliveries at homes, and in all pick up facilities and locations providing non-congregate meal service in rural areas. State agencies and sponsors must ensure that outreach strategies and </w:t>
      </w:r>
      <w:r w:rsidR="0059376D" w:rsidRPr="004C66E3">
        <w:rPr>
          <w:rFonts w:ascii="Times New Roman" w:eastAsia="Times New Roman" w:hAnsi="Times New Roman" w:cs="Times New Roman"/>
          <w:sz w:val="24"/>
          <w:szCs w:val="24"/>
        </w:rPr>
        <w:t xml:space="preserve">meal </w:t>
      </w:r>
      <w:r w:rsidRPr="004C66E3">
        <w:rPr>
          <w:rFonts w:ascii="Times New Roman" w:eastAsia="Times New Roman" w:hAnsi="Times New Roman" w:cs="Times New Roman"/>
          <w:sz w:val="24"/>
          <w:szCs w:val="24"/>
        </w:rPr>
        <w:t xml:space="preserve">service does not discriminate </w:t>
      </w:r>
      <w:r w:rsidR="00F06B03" w:rsidRPr="004C66E3">
        <w:rPr>
          <w:rFonts w:ascii="Times New Roman" w:eastAsia="Times New Roman" w:hAnsi="Times New Roman" w:cs="Times New Roman"/>
          <w:sz w:val="24"/>
          <w:szCs w:val="24"/>
        </w:rPr>
        <w:t>based on</w:t>
      </w:r>
      <w:r w:rsidRPr="004C66E3">
        <w:rPr>
          <w:rFonts w:ascii="Times New Roman" w:eastAsia="Times New Roman" w:hAnsi="Times New Roman" w:cs="Times New Roman"/>
          <w:sz w:val="24"/>
          <w:szCs w:val="24"/>
        </w:rPr>
        <w:t xml:space="preserve"> race, color, national origin, age, disability, or sex</w:t>
      </w:r>
      <w:r w:rsidR="0059376D" w:rsidRPr="004C66E3">
        <w:rPr>
          <w:rFonts w:ascii="Times New Roman" w:eastAsia="Times New Roman" w:hAnsi="Times New Roman" w:cs="Times New Roman"/>
          <w:sz w:val="24"/>
          <w:szCs w:val="24"/>
        </w:rPr>
        <w:t>.</w:t>
      </w:r>
    </w:p>
    <w:sectPr w:rsidR="00942B61" w:rsidRPr="004C66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11763" w14:textId="77777777" w:rsidR="00C034F2" w:rsidRDefault="00C034F2">
      <w:pPr>
        <w:spacing w:after="0" w:line="240" w:lineRule="auto"/>
      </w:pPr>
      <w:r>
        <w:separator/>
      </w:r>
    </w:p>
  </w:endnote>
  <w:endnote w:type="continuationSeparator" w:id="0">
    <w:p w14:paraId="2A066F7A" w14:textId="77777777" w:rsidR="00C034F2" w:rsidRDefault="00C034F2">
      <w:pPr>
        <w:spacing w:after="0" w:line="240" w:lineRule="auto"/>
      </w:pPr>
      <w:r>
        <w:continuationSeparator/>
      </w:r>
    </w:p>
  </w:endnote>
  <w:endnote w:type="continuationNotice" w:id="1">
    <w:p w14:paraId="24B93435" w14:textId="77777777" w:rsidR="00C034F2" w:rsidRDefault="00C034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690E2" w14:textId="77777777" w:rsidR="00C034F2" w:rsidRDefault="00C034F2">
      <w:pPr>
        <w:spacing w:after="0" w:line="240" w:lineRule="auto"/>
      </w:pPr>
      <w:r>
        <w:separator/>
      </w:r>
    </w:p>
  </w:footnote>
  <w:footnote w:type="continuationSeparator" w:id="0">
    <w:p w14:paraId="568E5900" w14:textId="77777777" w:rsidR="00C034F2" w:rsidRDefault="00C034F2">
      <w:pPr>
        <w:spacing w:after="0" w:line="240" w:lineRule="auto"/>
      </w:pPr>
      <w:r>
        <w:continuationSeparator/>
      </w:r>
    </w:p>
  </w:footnote>
  <w:footnote w:type="continuationNotice" w:id="1">
    <w:p w14:paraId="4EB71B0C" w14:textId="77777777" w:rsidR="00C034F2" w:rsidRDefault="00C034F2">
      <w:pPr>
        <w:spacing w:after="0" w:line="240" w:lineRule="auto"/>
      </w:pPr>
    </w:p>
  </w:footnote>
  <w:footnote w:id="2">
    <w:p w14:paraId="2999C8F6" w14:textId="056AE107" w:rsidR="0BA86170" w:rsidRDefault="0BA86170" w:rsidP="00762301">
      <w:pPr>
        <w:pStyle w:val="FootnoteText"/>
        <w:rPr>
          <w:rFonts w:ascii="Times New Roman" w:eastAsia="Times New Roman" w:hAnsi="Times New Roman" w:cs="Times New Roman"/>
          <w:color w:val="000000" w:themeColor="text1"/>
        </w:rPr>
      </w:pPr>
      <w:r w:rsidRPr="0BA86170">
        <w:rPr>
          <w:rStyle w:val="FootnoteReference"/>
        </w:rPr>
        <w:footnoteRef/>
      </w:r>
      <w:r w:rsidR="664F5F5B">
        <w:t xml:space="preserve"> </w:t>
      </w:r>
      <w:r w:rsidR="664F5F5B" w:rsidRPr="664F5F5B">
        <w:rPr>
          <w:rFonts w:ascii="Times New Roman" w:eastAsia="Times New Roman" w:hAnsi="Times New Roman" w:cs="Times New Roman"/>
          <w:color w:val="000000" w:themeColor="text1"/>
        </w:rPr>
        <w:t>A Metropolitan Statistical Area is defined by the Office of Management and Budget (OMB) as a location where there is at least one urbanized area of 50,000 or more population, plus adjacent territory, which has a high degree of social and economic integration with the core as measured by commuting ties, based upon census data. Currently delineated metropolitan and micropolitan statistical areas are based on application of 2010 standards. OMB announced the adoption of 2020 Standards for Delineating Core Based Statistical Areas in the Federal Register on July 16, 2021. OMB plans to publish delineations of areas based on the 2020 standards and 2020 Census data in 2023 for use in summer 2024.</w:t>
      </w:r>
    </w:p>
    <w:p w14:paraId="6A9EF598" w14:textId="633E3DE5" w:rsidR="0BA86170" w:rsidRDefault="0BA86170" w:rsidP="664F5F5B">
      <w:pPr>
        <w:spacing w:after="0" w:line="240" w:lineRule="auto"/>
        <w:rPr>
          <w:rFonts w:ascii="Times New Roman" w:eastAsia="Times New Roman" w:hAnsi="Times New Roman" w:cs="Times New Roman"/>
          <w:color w:val="000000" w:themeColor="text1"/>
          <w:sz w:val="20"/>
          <w:szCs w:val="20"/>
        </w:rPr>
      </w:pPr>
    </w:p>
    <w:p w14:paraId="3CE6ADFE" w14:textId="189431EE" w:rsidR="0BA86170" w:rsidRDefault="664F5F5B" w:rsidP="00762301">
      <w:pPr>
        <w:pStyle w:val="NoSpacing"/>
        <w:rPr>
          <w:rFonts w:ascii="Times New Roman" w:eastAsia="Times New Roman" w:hAnsi="Times New Roman" w:cs="Times New Roman"/>
          <w:color w:val="000000" w:themeColor="text1"/>
          <w:sz w:val="20"/>
          <w:szCs w:val="20"/>
        </w:rPr>
      </w:pPr>
      <w:r w:rsidRPr="664F5F5B">
        <w:rPr>
          <w:rFonts w:ascii="Times New Roman" w:eastAsia="Times New Roman" w:hAnsi="Times New Roman" w:cs="Times New Roman"/>
          <w:color w:val="000000" w:themeColor="text1"/>
          <w:sz w:val="20"/>
          <w:szCs w:val="20"/>
        </w:rPr>
        <w:t xml:space="preserve">For more information on Metropolitan Statistical Areas, see OMB Bulletin No. 20-01, Revised Delineations of Metropolitan Statistical Areas, Micropolitan Statistical Areas, and Combined Statistical Areas, and Guidance on Uses of the Delineations of These Areas, March 6, 2020, </w:t>
      </w:r>
    </w:p>
    <w:p w14:paraId="7C3F940B" w14:textId="738E961F" w:rsidR="0BA86170" w:rsidRPr="00177A6D" w:rsidRDefault="664F5F5B" w:rsidP="00762301">
      <w:pPr>
        <w:pStyle w:val="FootnoteText"/>
        <w:rPr>
          <w:rFonts w:ascii="Times New Roman" w:eastAsia="Times New Roman" w:hAnsi="Times New Roman" w:cs="Times New Roman"/>
          <w:color w:val="000000" w:themeColor="text1"/>
        </w:rPr>
      </w:pPr>
      <w:r w:rsidRPr="00177A6D">
        <w:rPr>
          <w:rFonts w:ascii="Times New Roman" w:eastAsia="Times New Roman" w:hAnsi="Times New Roman" w:cs="Times New Roman"/>
          <w:color w:val="000000" w:themeColor="text1"/>
        </w:rPr>
        <w:t xml:space="preserve">at </w:t>
      </w:r>
      <w:hyperlink r:id="rId1" w:history="1">
        <w:r w:rsidRPr="00177A6D">
          <w:rPr>
            <w:rStyle w:val="Hyperlink"/>
            <w:rFonts w:ascii="Times New Roman" w:eastAsia="Calibri" w:hAnsi="Times New Roman" w:cs="Times New Roman"/>
          </w:rPr>
          <w:t>https://www.whitehouse.gov/wp-content/uploads/2020/03/Bulletin-20-01.pdf</w:t>
        </w:r>
      </w:hyperlink>
      <w:r w:rsidRPr="00177A6D">
        <w:rPr>
          <w:rFonts w:ascii="Times New Roman" w:eastAsia="Times New Roman" w:hAnsi="Times New Roman" w:cs="Times New Roman"/>
          <w:color w:val="498205"/>
          <w:u w:val="single"/>
        </w:rPr>
        <w:t>.</w:t>
      </w:r>
    </w:p>
    <w:p w14:paraId="4225C5A9" w14:textId="62B043EB" w:rsidR="0BA86170" w:rsidRDefault="0BA86170" w:rsidP="664F5F5B">
      <w:pPr>
        <w:pStyle w:val="Foote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764D"/>
    <w:multiLevelType w:val="hybridMultilevel"/>
    <w:tmpl w:val="002E6208"/>
    <w:lvl w:ilvl="0" w:tplc="FFFFFFFF">
      <w:start w:val="1"/>
      <w:numFmt w:val="decimal"/>
      <w:lvlText w:val="%1."/>
      <w:lvlJc w:val="left"/>
      <w:pPr>
        <w:ind w:left="720" w:hanging="360"/>
      </w:pPr>
      <w:rPr>
        <w:rFonts w:ascii="Times New Roman" w:hAnsi="Times New Roman"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1413AB"/>
    <w:multiLevelType w:val="multilevel"/>
    <w:tmpl w:val="50EAB4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AC3749"/>
    <w:multiLevelType w:val="multilevel"/>
    <w:tmpl w:val="4572B59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5D4824"/>
    <w:multiLevelType w:val="hybridMultilevel"/>
    <w:tmpl w:val="99D4D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35272"/>
    <w:multiLevelType w:val="multilevel"/>
    <w:tmpl w:val="5F9EAC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C649EA"/>
    <w:multiLevelType w:val="hybridMultilevel"/>
    <w:tmpl w:val="B13274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6F1FB6"/>
    <w:multiLevelType w:val="hybridMultilevel"/>
    <w:tmpl w:val="70668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65427"/>
    <w:multiLevelType w:val="hybridMultilevel"/>
    <w:tmpl w:val="891C9F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4A7297"/>
    <w:multiLevelType w:val="multilevel"/>
    <w:tmpl w:val="AEF6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4F72E7"/>
    <w:multiLevelType w:val="multilevel"/>
    <w:tmpl w:val="C1AA4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AA5D1D"/>
    <w:multiLevelType w:val="hybridMultilevel"/>
    <w:tmpl w:val="C9182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B467A2"/>
    <w:multiLevelType w:val="multilevel"/>
    <w:tmpl w:val="00DE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1C6ADC"/>
    <w:multiLevelType w:val="multilevel"/>
    <w:tmpl w:val="8EC0FEB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C05C9E"/>
    <w:multiLevelType w:val="multilevel"/>
    <w:tmpl w:val="A7304E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B77410"/>
    <w:multiLevelType w:val="multilevel"/>
    <w:tmpl w:val="92DC9D2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3547CA"/>
    <w:multiLevelType w:val="multilevel"/>
    <w:tmpl w:val="BD5A9C0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7E406D"/>
    <w:multiLevelType w:val="multilevel"/>
    <w:tmpl w:val="8EB2EB7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F849A4"/>
    <w:multiLevelType w:val="multilevel"/>
    <w:tmpl w:val="D9F2BCB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766D89"/>
    <w:multiLevelType w:val="hybridMultilevel"/>
    <w:tmpl w:val="97EA83E6"/>
    <w:lvl w:ilvl="0" w:tplc="FFFFFFFF">
      <w:start w:val="1"/>
      <w:numFmt w:val="decimal"/>
      <w:lvlText w:val="%1."/>
      <w:lvlJc w:val="left"/>
      <w:pPr>
        <w:ind w:left="720" w:hanging="360"/>
      </w:pPr>
      <w:rPr>
        <w:rFonts w:ascii="Times New Roman" w:hAnsi="Times New Roman"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9E7F78"/>
    <w:multiLevelType w:val="multilevel"/>
    <w:tmpl w:val="CF9C4584"/>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E10420"/>
    <w:multiLevelType w:val="hybridMultilevel"/>
    <w:tmpl w:val="D73824AE"/>
    <w:lvl w:ilvl="0" w:tplc="7D3C008C">
      <w:start w:val="1"/>
      <w:numFmt w:val="decimal"/>
      <w:lvlText w:val="%1."/>
      <w:lvlJc w:val="left"/>
      <w:pPr>
        <w:ind w:left="360" w:hanging="360"/>
      </w:pPr>
      <w:rPr>
        <w:rFonts w:ascii="Times New Roman" w:hAnsi="Times New Roman" w:cs="Times New Roman" w:hint="default"/>
        <w:b/>
        <w:b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51308FA"/>
    <w:multiLevelType w:val="hybridMultilevel"/>
    <w:tmpl w:val="1060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2742BF"/>
    <w:multiLevelType w:val="hybridMultilevel"/>
    <w:tmpl w:val="2D64A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EE5B05"/>
    <w:multiLevelType w:val="hybridMultilevel"/>
    <w:tmpl w:val="97BC7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FE4471"/>
    <w:multiLevelType w:val="multilevel"/>
    <w:tmpl w:val="AAB2FAE6"/>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D0015AE"/>
    <w:multiLevelType w:val="hybridMultilevel"/>
    <w:tmpl w:val="2A3488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5318B9"/>
    <w:multiLevelType w:val="hybridMultilevel"/>
    <w:tmpl w:val="63F649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30B721BF"/>
    <w:multiLevelType w:val="hybridMultilevel"/>
    <w:tmpl w:val="877A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6F3453"/>
    <w:multiLevelType w:val="multilevel"/>
    <w:tmpl w:val="3136570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33835EB"/>
    <w:multiLevelType w:val="multilevel"/>
    <w:tmpl w:val="67B0532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5787022"/>
    <w:multiLevelType w:val="multilevel"/>
    <w:tmpl w:val="11DA2EF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6437891"/>
    <w:multiLevelType w:val="multilevel"/>
    <w:tmpl w:val="5E16C47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78237E3"/>
    <w:multiLevelType w:val="multilevel"/>
    <w:tmpl w:val="6D6EA98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81C398B"/>
    <w:multiLevelType w:val="multilevel"/>
    <w:tmpl w:val="A6743D50"/>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9B64525"/>
    <w:multiLevelType w:val="hybridMultilevel"/>
    <w:tmpl w:val="A17A6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AC501D"/>
    <w:multiLevelType w:val="hybridMultilevel"/>
    <w:tmpl w:val="6CD6E450"/>
    <w:lvl w:ilvl="0" w:tplc="92C8A2C4">
      <w:start w:val="1"/>
      <w:numFmt w:val="decimal"/>
      <w:lvlText w:val="%1."/>
      <w:lvlJc w:val="lef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15631D"/>
    <w:multiLevelType w:val="multilevel"/>
    <w:tmpl w:val="12C2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FF72E46"/>
    <w:multiLevelType w:val="hybridMultilevel"/>
    <w:tmpl w:val="5308CA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1E07B39"/>
    <w:multiLevelType w:val="hybridMultilevel"/>
    <w:tmpl w:val="B3A2C0EE"/>
    <w:lvl w:ilvl="0" w:tplc="FFFFFFFF">
      <w:start w:val="1"/>
      <w:numFmt w:val="decimal"/>
      <w:lvlText w:val="%1."/>
      <w:lvlJc w:val="left"/>
      <w:pPr>
        <w:ind w:left="720" w:hanging="360"/>
      </w:pPr>
      <w:rPr>
        <w:rFonts w:ascii="Times New Roman" w:hAnsi="Times New Roman"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3B11D58"/>
    <w:multiLevelType w:val="multilevel"/>
    <w:tmpl w:val="C3EE1274"/>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47B6E57"/>
    <w:multiLevelType w:val="multilevel"/>
    <w:tmpl w:val="89F0241C"/>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7013587"/>
    <w:multiLevelType w:val="hybridMultilevel"/>
    <w:tmpl w:val="2F4AA2D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9C2514D"/>
    <w:multiLevelType w:val="hybridMultilevel"/>
    <w:tmpl w:val="CDCCB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082A95"/>
    <w:multiLevelType w:val="hybridMultilevel"/>
    <w:tmpl w:val="D542C2D4"/>
    <w:lvl w:ilvl="0" w:tplc="9E268302">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D4D45E5"/>
    <w:multiLevelType w:val="multilevel"/>
    <w:tmpl w:val="54B6249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E4315C1"/>
    <w:multiLevelType w:val="hybridMultilevel"/>
    <w:tmpl w:val="A614F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A2709C"/>
    <w:multiLevelType w:val="hybridMultilevel"/>
    <w:tmpl w:val="5EE0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ED03A0A"/>
    <w:multiLevelType w:val="multilevel"/>
    <w:tmpl w:val="B05684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F023837"/>
    <w:multiLevelType w:val="multilevel"/>
    <w:tmpl w:val="92AEC9B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07B48ED"/>
    <w:multiLevelType w:val="hybridMultilevel"/>
    <w:tmpl w:val="CBC6E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23F774E"/>
    <w:multiLevelType w:val="hybridMultilevel"/>
    <w:tmpl w:val="7842E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455801"/>
    <w:multiLevelType w:val="multilevel"/>
    <w:tmpl w:val="D150682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40928A1"/>
    <w:multiLevelType w:val="multilevel"/>
    <w:tmpl w:val="B58AFE34"/>
    <w:lvl w:ilvl="0">
      <w:start w:val="1"/>
      <w:numFmt w:val="bullet"/>
      <w:lvlText w:val=""/>
      <w:lvlJc w:val="left"/>
      <w:pPr>
        <w:tabs>
          <w:tab w:val="num" w:pos="720"/>
        </w:tabs>
        <w:ind w:left="720" w:hanging="360"/>
      </w:pPr>
      <w:rPr>
        <w:rFonts w:ascii="Symbol" w:hAnsi="Symbol" w:hint="default"/>
        <w:sz w:val="20"/>
      </w:rPr>
    </w:lvl>
    <w:lvl w:ilvl="1">
      <w:start w:val="38"/>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5C06B11"/>
    <w:multiLevelType w:val="multilevel"/>
    <w:tmpl w:val="908240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6F37893"/>
    <w:multiLevelType w:val="multilevel"/>
    <w:tmpl w:val="CAD297A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C700D60"/>
    <w:multiLevelType w:val="hybridMultilevel"/>
    <w:tmpl w:val="8BBAF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D4A3B96"/>
    <w:multiLevelType w:val="multilevel"/>
    <w:tmpl w:val="3412022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EE52EE8"/>
    <w:multiLevelType w:val="multilevel"/>
    <w:tmpl w:val="8C7048D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F4767C6"/>
    <w:multiLevelType w:val="multilevel"/>
    <w:tmpl w:val="B0AC40C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01D741D"/>
    <w:multiLevelType w:val="multilevel"/>
    <w:tmpl w:val="C0BEC3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17D33B4"/>
    <w:multiLevelType w:val="multilevel"/>
    <w:tmpl w:val="6DE8C41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3532E74"/>
    <w:multiLevelType w:val="hybridMultilevel"/>
    <w:tmpl w:val="A55417BE"/>
    <w:lvl w:ilvl="0" w:tplc="FFFFFFFF">
      <w:start w:val="1"/>
      <w:numFmt w:val="decimal"/>
      <w:lvlText w:val="%1."/>
      <w:lvlJc w:val="left"/>
      <w:pPr>
        <w:ind w:left="720" w:hanging="360"/>
      </w:pPr>
      <w:rPr>
        <w:rFonts w:ascii="Times New Roman" w:hAnsi="Times New Roman"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64246FA"/>
    <w:multiLevelType w:val="multilevel"/>
    <w:tmpl w:val="670CC58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7B00699"/>
    <w:multiLevelType w:val="multilevel"/>
    <w:tmpl w:val="ADA4F3A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A7135EF"/>
    <w:multiLevelType w:val="hybridMultilevel"/>
    <w:tmpl w:val="A4CC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F3168D0"/>
    <w:multiLevelType w:val="hybridMultilevel"/>
    <w:tmpl w:val="7B02611C"/>
    <w:lvl w:ilvl="0" w:tplc="FFFFFFFF">
      <w:start w:val="1"/>
      <w:numFmt w:val="decimal"/>
      <w:lvlText w:val="%1."/>
      <w:lvlJc w:val="left"/>
      <w:pPr>
        <w:ind w:left="720" w:hanging="360"/>
      </w:pPr>
      <w:rPr>
        <w:rFonts w:ascii="Times New Roman" w:hAnsi="Times New Roman"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22A05D3"/>
    <w:multiLevelType w:val="hybridMultilevel"/>
    <w:tmpl w:val="1F9E5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31B1CF0"/>
    <w:multiLevelType w:val="multilevel"/>
    <w:tmpl w:val="96B409BA"/>
    <w:lvl w:ilvl="0">
      <w:start w:val="48"/>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8" w15:restartNumberingAfterBreak="0">
    <w:nsid w:val="78D138EC"/>
    <w:multiLevelType w:val="multilevel"/>
    <w:tmpl w:val="06E01F8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98D76E6"/>
    <w:multiLevelType w:val="multilevel"/>
    <w:tmpl w:val="51FCAE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A7B1701"/>
    <w:multiLevelType w:val="hybridMultilevel"/>
    <w:tmpl w:val="4AA0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AB37526"/>
    <w:multiLevelType w:val="multilevel"/>
    <w:tmpl w:val="20FA5F8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CD66CF2"/>
    <w:multiLevelType w:val="hybridMultilevel"/>
    <w:tmpl w:val="824E70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E652B9E"/>
    <w:multiLevelType w:val="multilevel"/>
    <w:tmpl w:val="0AA8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FF24208"/>
    <w:multiLevelType w:val="multilevel"/>
    <w:tmpl w:val="E98A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FF77517"/>
    <w:multiLevelType w:val="multilevel"/>
    <w:tmpl w:val="85BAAE00"/>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8331982">
    <w:abstractNumId w:val="42"/>
  </w:num>
  <w:num w:numId="2" w16cid:durableId="551885377">
    <w:abstractNumId w:val="11"/>
  </w:num>
  <w:num w:numId="3" w16cid:durableId="270668063">
    <w:abstractNumId w:val="73"/>
  </w:num>
  <w:num w:numId="4" w16cid:durableId="392972761">
    <w:abstractNumId w:val="36"/>
  </w:num>
  <w:num w:numId="5" w16cid:durableId="605967254">
    <w:abstractNumId w:val="52"/>
  </w:num>
  <w:num w:numId="6" w16cid:durableId="1808208394">
    <w:abstractNumId w:val="8"/>
  </w:num>
  <w:num w:numId="7" w16cid:durableId="1030954520">
    <w:abstractNumId w:val="74"/>
  </w:num>
  <w:num w:numId="8" w16cid:durableId="993073074">
    <w:abstractNumId w:val="9"/>
  </w:num>
  <w:num w:numId="9" w16cid:durableId="1846823703">
    <w:abstractNumId w:val="75"/>
  </w:num>
  <w:num w:numId="10" w16cid:durableId="277488294">
    <w:abstractNumId w:val="67"/>
  </w:num>
  <w:num w:numId="11" w16cid:durableId="763376314">
    <w:abstractNumId w:val="70"/>
  </w:num>
  <w:num w:numId="12" w16cid:durableId="1531605563">
    <w:abstractNumId w:val="26"/>
  </w:num>
  <w:num w:numId="13" w16cid:durableId="1890144421">
    <w:abstractNumId w:val="27"/>
  </w:num>
  <w:num w:numId="14" w16cid:durableId="1032146635">
    <w:abstractNumId w:val="7"/>
  </w:num>
  <w:num w:numId="15" w16cid:durableId="965238551">
    <w:abstractNumId w:val="66"/>
  </w:num>
  <w:num w:numId="16" w16cid:durableId="1766612104">
    <w:abstractNumId w:val="10"/>
  </w:num>
  <w:num w:numId="17" w16cid:durableId="328407690">
    <w:abstractNumId w:val="3"/>
  </w:num>
  <w:num w:numId="18" w16cid:durableId="117185443">
    <w:abstractNumId w:val="23"/>
  </w:num>
  <w:num w:numId="19" w16cid:durableId="1070271461">
    <w:abstractNumId w:val="22"/>
  </w:num>
  <w:num w:numId="20" w16cid:durableId="777868073">
    <w:abstractNumId w:val="35"/>
  </w:num>
  <w:num w:numId="21" w16cid:durableId="840390933">
    <w:abstractNumId w:val="25"/>
  </w:num>
  <w:num w:numId="22" w16cid:durableId="1468427463">
    <w:abstractNumId w:val="41"/>
  </w:num>
  <w:num w:numId="23" w16cid:durableId="1145439024">
    <w:abstractNumId w:val="20"/>
  </w:num>
  <w:num w:numId="24" w16cid:durableId="284234811">
    <w:abstractNumId w:val="59"/>
  </w:num>
  <w:num w:numId="25" w16cid:durableId="1617365174">
    <w:abstractNumId w:val="49"/>
  </w:num>
  <w:num w:numId="26" w16cid:durableId="1117261984">
    <w:abstractNumId w:val="47"/>
  </w:num>
  <w:num w:numId="27" w16cid:durableId="2079161146">
    <w:abstractNumId w:val="53"/>
  </w:num>
  <w:num w:numId="28" w16cid:durableId="1284918940">
    <w:abstractNumId w:val="69"/>
  </w:num>
  <w:num w:numId="29" w16cid:durableId="945230310">
    <w:abstractNumId w:val="13"/>
  </w:num>
  <w:num w:numId="30" w16cid:durableId="835073594">
    <w:abstractNumId w:val="1"/>
  </w:num>
  <w:num w:numId="31" w16cid:durableId="943343699">
    <w:abstractNumId w:val="63"/>
  </w:num>
  <w:num w:numId="32" w16cid:durableId="1961063538">
    <w:abstractNumId w:val="4"/>
  </w:num>
  <w:num w:numId="33" w16cid:durableId="361128333">
    <w:abstractNumId w:val="48"/>
  </w:num>
  <w:num w:numId="34" w16cid:durableId="517618838">
    <w:abstractNumId w:val="56"/>
  </w:num>
  <w:num w:numId="35" w16cid:durableId="792286355">
    <w:abstractNumId w:val="58"/>
  </w:num>
  <w:num w:numId="36" w16cid:durableId="794953784">
    <w:abstractNumId w:val="44"/>
  </w:num>
  <w:num w:numId="37" w16cid:durableId="364867675">
    <w:abstractNumId w:val="68"/>
  </w:num>
  <w:num w:numId="38" w16cid:durableId="2134247613">
    <w:abstractNumId w:val="15"/>
  </w:num>
  <w:num w:numId="39" w16cid:durableId="602424091">
    <w:abstractNumId w:val="30"/>
  </w:num>
  <w:num w:numId="40" w16cid:durableId="2105224676">
    <w:abstractNumId w:val="17"/>
  </w:num>
  <w:num w:numId="41" w16cid:durableId="917129931">
    <w:abstractNumId w:val="57"/>
  </w:num>
  <w:num w:numId="42" w16cid:durableId="154420897">
    <w:abstractNumId w:val="62"/>
  </w:num>
  <w:num w:numId="43" w16cid:durableId="2015836067">
    <w:abstractNumId w:val="12"/>
  </w:num>
  <w:num w:numId="44" w16cid:durableId="938216306">
    <w:abstractNumId w:val="54"/>
  </w:num>
  <w:num w:numId="45" w16cid:durableId="12655773">
    <w:abstractNumId w:val="28"/>
  </w:num>
  <w:num w:numId="46" w16cid:durableId="1961255339">
    <w:abstractNumId w:val="29"/>
  </w:num>
  <w:num w:numId="47" w16cid:durableId="416679243">
    <w:abstractNumId w:val="60"/>
  </w:num>
  <w:num w:numId="48" w16cid:durableId="1777754656">
    <w:abstractNumId w:val="39"/>
  </w:num>
  <w:num w:numId="49" w16cid:durableId="1323119419">
    <w:abstractNumId w:val="31"/>
  </w:num>
  <w:num w:numId="50" w16cid:durableId="1669670028">
    <w:abstractNumId w:val="2"/>
  </w:num>
  <w:num w:numId="51" w16cid:durableId="94787166">
    <w:abstractNumId w:val="71"/>
  </w:num>
  <w:num w:numId="52" w16cid:durableId="797836656">
    <w:abstractNumId w:val="51"/>
  </w:num>
  <w:num w:numId="53" w16cid:durableId="1115977886">
    <w:abstractNumId w:val="33"/>
  </w:num>
  <w:num w:numId="54" w16cid:durableId="137697569">
    <w:abstractNumId w:val="40"/>
  </w:num>
  <w:num w:numId="55" w16cid:durableId="1990357874">
    <w:abstractNumId w:val="32"/>
  </w:num>
  <w:num w:numId="56" w16cid:durableId="1764179707">
    <w:abstractNumId w:val="16"/>
  </w:num>
  <w:num w:numId="57" w16cid:durableId="1876917323">
    <w:abstractNumId w:val="37"/>
  </w:num>
  <w:num w:numId="58" w16cid:durableId="170923678">
    <w:abstractNumId w:val="72"/>
  </w:num>
  <w:num w:numId="59" w16cid:durableId="1260479391">
    <w:abstractNumId w:val="19"/>
  </w:num>
  <w:num w:numId="60" w16cid:durableId="204562303">
    <w:abstractNumId w:val="24"/>
  </w:num>
  <w:num w:numId="61" w16cid:durableId="1854564862">
    <w:abstractNumId w:val="64"/>
  </w:num>
  <w:num w:numId="62" w16cid:durableId="1036274296">
    <w:abstractNumId w:val="6"/>
  </w:num>
  <w:num w:numId="63" w16cid:durableId="926575217">
    <w:abstractNumId w:val="34"/>
  </w:num>
  <w:num w:numId="64" w16cid:durableId="1204248306">
    <w:abstractNumId w:val="46"/>
  </w:num>
  <w:num w:numId="65" w16cid:durableId="104082555">
    <w:abstractNumId w:val="14"/>
  </w:num>
  <w:num w:numId="66" w16cid:durableId="655570040">
    <w:abstractNumId w:val="43"/>
  </w:num>
  <w:num w:numId="67" w16cid:durableId="933829472">
    <w:abstractNumId w:val="38"/>
  </w:num>
  <w:num w:numId="68" w16cid:durableId="1119570105">
    <w:abstractNumId w:val="18"/>
  </w:num>
  <w:num w:numId="69" w16cid:durableId="1209297033">
    <w:abstractNumId w:val="5"/>
  </w:num>
  <w:num w:numId="70" w16cid:durableId="1541669279">
    <w:abstractNumId w:val="55"/>
  </w:num>
  <w:num w:numId="71" w16cid:durableId="530652214">
    <w:abstractNumId w:val="0"/>
  </w:num>
  <w:num w:numId="72" w16cid:durableId="1209760869">
    <w:abstractNumId w:val="50"/>
  </w:num>
  <w:num w:numId="73" w16cid:durableId="1302612155">
    <w:abstractNumId w:val="65"/>
  </w:num>
  <w:num w:numId="74" w16cid:durableId="334501848">
    <w:abstractNumId w:val="61"/>
  </w:num>
  <w:num w:numId="75" w16cid:durableId="326902151">
    <w:abstractNumId w:val="21"/>
  </w:num>
  <w:num w:numId="76" w16cid:durableId="778527253">
    <w:abstractNumId w:val="4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B61"/>
    <w:rsid w:val="00000F0C"/>
    <w:rsid w:val="00001801"/>
    <w:rsid w:val="000021F1"/>
    <w:rsid w:val="00003A5A"/>
    <w:rsid w:val="00003ACB"/>
    <w:rsid w:val="00004285"/>
    <w:rsid w:val="000043D1"/>
    <w:rsid w:val="000060FA"/>
    <w:rsid w:val="000066FD"/>
    <w:rsid w:val="000068F3"/>
    <w:rsid w:val="0001009B"/>
    <w:rsid w:val="000103E9"/>
    <w:rsid w:val="000104D1"/>
    <w:rsid w:val="00010EE1"/>
    <w:rsid w:val="00011911"/>
    <w:rsid w:val="000119B4"/>
    <w:rsid w:val="00012EB0"/>
    <w:rsid w:val="00013F6A"/>
    <w:rsid w:val="00014428"/>
    <w:rsid w:val="000147EE"/>
    <w:rsid w:val="00016351"/>
    <w:rsid w:val="000166BE"/>
    <w:rsid w:val="00016A57"/>
    <w:rsid w:val="00016D6E"/>
    <w:rsid w:val="000173F4"/>
    <w:rsid w:val="00020A66"/>
    <w:rsid w:val="00021523"/>
    <w:rsid w:val="00022168"/>
    <w:rsid w:val="000222F4"/>
    <w:rsid w:val="0002235F"/>
    <w:rsid w:val="00022577"/>
    <w:rsid w:val="00022636"/>
    <w:rsid w:val="00022938"/>
    <w:rsid w:val="00023C1A"/>
    <w:rsid w:val="000251C8"/>
    <w:rsid w:val="000258EF"/>
    <w:rsid w:val="000259C7"/>
    <w:rsid w:val="00025BB0"/>
    <w:rsid w:val="00025E9A"/>
    <w:rsid w:val="0002639C"/>
    <w:rsid w:val="000265F5"/>
    <w:rsid w:val="00026626"/>
    <w:rsid w:val="00030902"/>
    <w:rsid w:val="00030CFC"/>
    <w:rsid w:val="000314AF"/>
    <w:rsid w:val="000323A5"/>
    <w:rsid w:val="00032695"/>
    <w:rsid w:val="000336B8"/>
    <w:rsid w:val="00035D25"/>
    <w:rsid w:val="00036DDD"/>
    <w:rsid w:val="00036DF8"/>
    <w:rsid w:val="00040086"/>
    <w:rsid w:val="0004071F"/>
    <w:rsid w:val="00041233"/>
    <w:rsid w:val="00041B27"/>
    <w:rsid w:val="00044EFB"/>
    <w:rsid w:val="000458E6"/>
    <w:rsid w:val="00046D12"/>
    <w:rsid w:val="000470F3"/>
    <w:rsid w:val="000472A5"/>
    <w:rsid w:val="000476EA"/>
    <w:rsid w:val="00047EE6"/>
    <w:rsid w:val="0005057D"/>
    <w:rsid w:val="00051298"/>
    <w:rsid w:val="00052553"/>
    <w:rsid w:val="00052849"/>
    <w:rsid w:val="00053CE9"/>
    <w:rsid w:val="0005487C"/>
    <w:rsid w:val="00055445"/>
    <w:rsid w:val="00055E59"/>
    <w:rsid w:val="00056334"/>
    <w:rsid w:val="00056469"/>
    <w:rsid w:val="000570F7"/>
    <w:rsid w:val="000579D1"/>
    <w:rsid w:val="0006053E"/>
    <w:rsid w:val="000611BD"/>
    <w:rsid w:val="000611D9"/>
    <w:rsid w:val="00062AE7"/>
    <w:rsid w:val="00062B76"/>
    <w:rsid w:val="00063DD1"/>
    <w:rsid w:val="00064191"/>
    <w:rsid w:val="000644A0"/>
    <w:rsid w:val="00064DB9"/>
    <w:rsid w:val="0006509D"/>
    <w:rsid w:val="000658C4"/>
    <w:rsid w:val="000659A6"/>
    <w:rsid w:val="000660AA"/>
    <w:rsid w:val="00066194"/>
    <w:rsid w:val="000667B8"/>
    <w:rsid w:val="000678DF"/>
    <w:rsid w:val="00070564"/>
    <w:rsid w:val="000705F0"/>
    <w:rsid w:val="00070BC6"/>
    <w:rsid w:val="0007138F"/>
    <w:rsid w:val="00071EA4"/>
    <w:rsid w:val="000726BA"/>
    <w:rsid w:val="00072B45"/>
    <w:rsid w:val="00072CDC"/>
    <w:rsid w:val="0007362B"/>
    <w:rsid w:val="00073A7C"/>
    <w:rsid w:val="00074051"/>
    <w:rsid w:val="00075153"/>
    <w:rsid w:val="00075469"/>
    <w:rsid w:val="0007762C"/>
    <w:rsid w:val="000778A8"/>
    <w:rsid w:val="00077A86"/>
    <w:rsid w:val="00077B51"/>
    <w:rsid w:val="0008038E"/>
    <w:rsid w:val="00081228"/>
    <w:rsid w:val="000821AF"/>
    <w:rsid w:val="0008365A"/>
    <w:rsid w:val="0008379E"/>
    <w:rsid w:val="0008413E"/>
    <w:rsid w:val="000843C6"/>
    <w:rsid w:val="00084CA2"/>
    <w:rsid w:val="00084FE1"/>
    <w:rsid w:val="00085D43"/>
    <w:rsid w:val="000872D0"/>
    <w:rsid w:val="00087F68"/>
    <w:rsid w:val="00090459"/>
    <w:rsid w:val="00090512"/>
    <w:rsid w:val="000905D5"/>
    <w:rsid w:val="00090B15"/>
    <w:rsid w:val="00091030"/>
    <w:rsid w:val="0009103D"/>
    <w:rsid w:val="00092090"/>
    <w:rsid w:val="00092ABA"/>
    <w:rsid w:val="0009327A"/>
    <w:rsid w:val="00093A8B"/>
    <w:rsid w:val="000941FE"/>
    <w:rsid w:val="00095180"/>
    <w:rsid w:val="000955DF"/>
    <w:rsid w:val="00095D5F"/>
    <w:rsid w:val="00096007"/>
    <w:rsid w:val="00096350"/>
    <w:rsid w:val="0009688D"/>
    <w:rsid w:val="000A0213"/>
    <w:rsid w:val="000A0E84"/>
    <w:rsid w:val="000A0F58"/>
    <w:rsid w:val="000A108B"/>
    <w:rsid w:val="000A13E0"/>
    <w:rsid w:val="000A1768"/>
    <w:rsid w:val="000A194F"/>
    <w:rsid w:val="000A1AB4"/>
    <w:rsid w:val="000A2491"/>
    <w:rsid w:val="000A2DBC"/>
    <w:rsid w:val="000A3143"/>
    <w:rsid w:val="000A3E7F"/>
    <w:rsid w:val="000A4866"/>
    <w:rsid w:val="000A54B8"/>
    <w:rsid w:val="000A556F"/>
    <w:rsid w:val="000A55AB"/>
    <w:rsid w:val="000A5EDE"/>
    <w:rsid w:val="000A6336"/>
    <w:rsid w:val="000A6CD9"/>
    <w:rsid w:val="000A6D27"/>
    <w:rsid w:val="000A74B8"/>
    <w:rsid w:val="000B00B4"/>
    <w:rsid w:val="000B0949"/>
    <w:rsid w:val="000B111D"/>
    <w:rsid w:val="000B1327"/>
    <w:rsid w:val="000B1371"/>
    <w:rsid w:val="000B15AA"/>
    <w:rsid w:val="000B2A4B"/>
    <w:rsid w:val="000B2EA6"/>
    <w:rsid w:val="000B3C0A"/>
    <w:rsid w:val="000B4356"/>
    <w:rsid w:val="000B5DE6"/>
    <w:rsid w:val="000B6121"/>
    <w:rsid w:val="000B65FA"/>
    <w:rsid w:val="000B6DEA"/>
    <w:rsid w:val="000B7481"/>
    <w:rsid w:val="000B7D25"/>
    <w:rsid w:val="000B7DDF"/>
    <w:rsid w:val="000C0EA2"/>
    <w:rsid w:val="000C2381"/>
    <w:rsid w:val="000C37F4"/>
    <w:rsid w:val="000C39B7"/>
    <w:rsid w:val="000C4391"/>
    <w:rsid w:val="000C5C37"/>
    <w:rsid w:val="000C5E16"/>
    <w:rsid w:val="000C6099"/>
    <w:rsid w:val="000C6396"/>
    <w:rsid w:val="000C6F18"/>
    <w:rsid w:val="000D005F"/>
    <w:rsid w:val="000D00AA"/>
    <w:rsid w:val="000D0885"/>
    <w:rsid w:val="000D0FAF"/>
    <w:rsid w:val="000D189D"/>
    <w:rsid w:val="000D1AC5"/>
    <w:rsid w:val="000D2277"/>
    <w:rsid w:val="000D2A54"/>
    <w:rsid w:val="000D2CE5"/>
    <w:rsid w:val="000D4719"/>
    <w:rsid w:val="000D489B"/>
    <w:rsid w:val="000D4BC4"/>
    <w:rsid w:val="000D59CB"/>
    <w:rsid w:val="000D5B80"/>
    <w:rsid w:val="000D5DDA"/>
    <w:rsid w:val="000D60A6"/>
    <w:rsid w:val="000D6D86"/>
    <w:rsid w:val="000D6DD3"/>
    <w:rsid w:val="000D6F66"/>
    <w:rsid w:val="000D7089"/>
    <w:rsid w:val="000D759B"/>
    <w:rsid w:val="000E0271"/>
    <w:rsid w:val="000E03D2"/>
    <w:rsid w:val="000E0C93"/>
    <w:rsid w:val="000E166A"/>
    <w:rsid w:val="000E264B"/>
    <w:rsid w:val="000E3A44"/>
    <w:rsid w:val="000E41F2"/>
    <w:rsid w:val="000E6A21"/>
    <w:rsid w:val="000E6C40"/>
    <w:rsid w:val="000E71FE"/>
    <w:rsid w:val="000E747C"/>
    <w:rsid w:val="000E76BE"/>
    <w:rsid w:val="000F08CE"/>
    <w:rsid w:val="000F0AB9"/>
    <w:rsid w:val="000F10CC"/>
    <w:rsid w:val="000F17D5"/>
    <w:rsid w:val="000F1F2F"/>
    <w:rsid w:val="000F2360"/>
    <w:rsid w:val="000F2A58"/>
    <w:rsid w:val="000F33EA"/>
    <w:rsid w:val="000F3D67"/>
    <w:rsid w:val="000F500D"/>
    <w:rsid w:val="000F5333"/>
    <w:rsid w:val="000F55F1"/>
    <w:rsid w:val="000F57EB"/>
    <w:rsid w:val="000F5CC8"/>
    <w:rsid w:val="000F6E0F"/>
    <w:rsid w:val="00100C17"/>
    <w:rsid w:val="00101848"/>
    <w:rsid w:val="00102998"/>
    <w:rsid w:val="001029A1"/>
    <w:rsid w:val="00102CFC"/>
    <w:rsid w:val="00102F9B"/>
    <w:rsid w:val="0010564A"/>
    <w:rsid w:val="001056AE"/>
    <w:rsid w:val="00110156"/>
    <w:rsid w:val="001106AF"/>
    <w:rsid w:val="0011090C"/>
    <w:rsid w:val="00110A50"/>
    <w:rsid w:val="00110D06"/>
    <w:rsid w:val="00111529"/>
    <w:rsid w:val="00113672"/>
    <w:rsid w:val="00113C4F"/>
    <w:rsid w:val="001140C3"/>
    <w:rsid w:val="00114C7A"/>
    <w:rsid w:val="001157B4"/>
    <w:rsid w:val="0011599F"/>
    <w:rsid w:val="001164C6"/>
    <w:rsid w:val="001167E5"/>
    <w:rsid w:val="00116CD2"/>
    <w:rsid w:val="0012135A"/>
    <w:rsid w:val="00121C1E"/>
    <w:rsid w:val="001223B9"/>
    <w:rsid w:val="00122845"/>
    <w:rsid w:val="00122DCB"/>
    <w:rsid w:val="001233BF"/>
    <w:rsid w:val="001234C5"/>
    <w:rsid w:val="001238A4"/>
    <w:rsid w:val="0012399F"/>
    <w:rsid w:val="001244AC"/>
    <w:rsid w:val="00124CF7"/>
    <w:rsid w:val="00124E4C"/>
    <w:rsid w:val="00124EBE"/>
    <w:rsid w:val="00126234"/>
    <w:rsid w:val="0012625C"/>
    <w:rsid w:val="00126C97"/>
    <w:rsid w:val="001273BA"/>
    <w:rsid w:val="0012781D"/>
    <w:rsid w:val="0013039D"/>
    <w:rsid w:val="00131942"/>
    <w:rsid w:val="00131D92"/>
    <w:rsid w:val="001327E2"/>
    <w:rsid w:val="00132E4D"/>
    <w:rsid w:val="0013365B"/>
    <w:rsid w:val="0013395F"/>
    <w:rsid w:val="0013612A"/>
    <w:rsid w:val="00136C7D"/>
    <w:rsid w:val="0013701F"/>
    <w:rsid w:val="0013741A"/>
    <w:rsid w:val="00137C94"/>
    <w:rsid w:val="00140F49"/>
    <w:rsid w:val="00141A54"/>
    <w:rsid w:val="001433DF"/>
    <w:rsid w:val="001444A1"/>
    <w:rsid w:val="00145BFA"/>
    <w:rsid w:val="00145DA0"/>
    <w:rsid w:val="00147046"/>
    <w:rsid w:val="00147DD5"/>
    <w:rsid w:val="00150120"/>
    <w:rsid w:val="00151E23"/>
    <w:rsid w:val="0015253A"/>
    <w:rsid w:val="001526C0"/>
    <w:rsid w:val="001546DD"/>
    <w:rsid w:val="00154774"/>
    <w:rsid w:val="00154DDF"/>
    <w:rsid w:val="001565B1"/>
    <w:rsid w:val="00157690"/>
    <w:rsid w:val="00157954"/>
    <w:rsid w:val="0016021C"/>
    <w:rsid w:val="0016138B"/>
    <w:rsid w:val="0016202A"/>
    <w:rsid w:val="00162759"/>
    <w:rsid w:val="00162B38"/>
    <w:rsid w:val="00162C48"/>
    <w:rsid w:val="001632A4"/>
    <w:rsid w:val="00164DD7"/>
    <w:rsid w:val="001663D5"/>
    <w:rsid w:val="00166ACC"/>
    <w:rsid w:val="00167253"/>
    <w:rsid w:val="001676D7"/>
    <w:rsid w:val="00167890"/>
    <w:rsid w:val="00167926"/>
    <w:rsid w:val="001719C5"/>
    <w:rsid w:val="00172570"/>
    <w:rsid w:val="0017260D"/>
    <w:rsid w:val="00172A97"/>
    <w:rsid w:val="00172C5B"/>
    <w:rsid w:val="00173422"/>
    <w:rsid w:val="001735CD"/>
    <w:rsid w:val="00173835"/>
    <w:rsid w:val="00174FDA"/>
    <w:rsid w:val="001761AD"/>
    <w:rsid w:val="00177A6D"/>
    <w:rsid w:val="001802A6"/>
    <w:rsid w:val="00180DCA"/>
    <w:rsid w:val="00181959"/>
    <w:rsid w:val="00181AAE"/>
    <w:rsid w:val="001826F4"/>
    <w:rsid w:val="001828F4"/>
    <w:rsid w:val="00183776"/>
    <w:rsid w:val="00183B86"/>
    <w:rsid w:val="00184BF3"/>
    <w:rsid w:val="00184EB1"/>
    <w:rsid w:val="00184F5E"/>
    <w:rsid w:val="0019053C"/>
    <w:rsid w:val="00192060"/>
    <w:rsid w:val="00192750"/>
    <w:rsid w:val="00192B95"/>
    <w:rsid w:val="00193125"/>
    <w:rsid w:val="001931F3"/>
    <w:rsid w:val="0019392E"/>
    <w:rsid w:val="001944F9"/>
    <w:rsid w:val="00194716"/>
    <w:rsid w:val="00195C25"/>
    <w:rsid w:val="00195CE2"/>
    <w:rsid w:val="00196489"/>
    <w:rsid w:val="001970EC"/>
    <w:rsid w:val="00197659"/>
    <w:rsid w:val="001A002C"/>
    <w:rsid w:val="001A00CD"/>
    <w:rsid w:val="001A0970"/>
    <w:rsid w:val="001A0FFA"/>
    <w:rsid w:val="001A1139"/>
    <w:rsid w:val="001A250A"/>
    <w:rsid w:val="001A2E8B"/>
    <w:rsid w:val="001A3844"/>
    <w:rsid w:val="001A5DCC"/>
    <w:rsid w:val="001A640E"/>
    <w:rsid w:val="001A7B92"/>
    <w:rsid w:val="001B0527"/>
    <w:rsid w:val="001B064C"/>
    <w:rsid w:val="001B0BF6"/>
    <w:rsid w:val="001B1430"/>
    <w:rsid w:val="001B1657"/>
    <w:rsid w:val="001B25FF"/>
    <w:rsid w:val="001B351C"/>
    <w:rsid w:val="001B3B21"/>
    <w:rsid w:val="001B4298"/>
    <w:rsid w:val="001B4715"/>
    <w:rsid w:val="001B5EDF"/>
    <w:rsid w:val="001B5F8A"/>
    <w:rsid w:val="001B6104"/>
    <w:rsid w:val="001B74E1"/>
    <w:rsid w:val="001B7B1B"/>
    <w:rsid w:val="001B7B4E"/>
    <w:rsid w:val="001B7E6D"/>
    <w:rsid w:val="001B7EAC"/>
    <w:rsid w:val="001B7EE4"/>
    <w:rsid w:val="001C1476"/>
    <w:rsid w:val="001C1A7C"/>
    <w:rsid w:val="001C1D8C"/>
    <w:rsid w:val="001C2834"/>
    <w:rsid w:val="001C3032"/>
    <w:rsid w:val="001C52F2"/>
    <w:rsid w:val="001C7361"/>
    <w:rsid w:val="001D079F"/>
    <w:rsid w:val="001D0DFF"/>
    <w:rsid w:val="001D2059"/>
    <w:rsid w:val="001D264C"/>
    <w:rsid w:val="001D28D0"/>
    <w:rsid w:val="001D2F9D"/>
    <w:rsid w:val="001D37AA"/>
    <w:rsid w:val="001D4672"/>
    <w:rsid w:val="001D4BF2"/>
    <w:rsid w:val="001D57DA"/>
    <w:rsid w:val="001D58DF"/>
    <w:rsid w:val="001D5AAF"/>
    <w:rsid w:val="001D5B5D"/>
    <w:rsid w:val="001D6519"/>
    <w:rsid w:val="001D69E8"/>
    <w:rsid w:val="001D6B91"/>
    <w:rsid w:val="001D74BE"/>
    <w:rsid w:val="001D7F92"/>
    <w:rsid w:val="001E01D5"/>
    <w:rsid w:val="001E03D1"/>
    <w:rsid w:val="001E0AF7"/>
    <w:rsid w:val="001E1266"/>
    <w:rsid w:val="001E1723"/>
    <w:rsid w:val="001E3492"/>
    <w:rsid w:val="001E3710"/>
    <w:rsid w:val="001E3966"/>
    <w:rsid w:val="001E4AEE"/>
    <w:rsid w:val="001E4FB9"/>
    <w:rsid w:val="001E5A72"/>
    <w:rsid w:val="001E613D"/>
    <w:rsid w:val="001E6381"/>
    <w:rsid w:val="001E641B"/>
    <w:rsid w:val="001E694D"/>
    <w:rsid w:val="001E7038"/>
    <w:rsid w:val="001F0E1F"/>
    <w:rsid w:val="001F0EAF"/>
    <w:rsid w:val="001F1279"/>
    <w:rsid w:val="001F130A"/>
    <w:rsid w:val="001F1691"/>
    <w:rsid w:val="001F294E"/>
    <w:rsid w:val="001F3662"/>
    <w:rsid w:val="001F37BA"/>
    <w:rsid w:val="001F52F3"/>
    <w:rsid w:val="001F531C"/>
    <w:rsid w:val="001F5500"/>
    <w:rsid w:val="001F66CC"/>
    <w:rsid w:val="001F6B19"/>
    <w:rsid w:val="001F7121"/>
    <w:rsid w:val="001F7281"/>
    <w:rsid w:val="001F7C01"/>
    <w:rsid w:val="001F7D93"/>
    <w:rsid w:val="001F7E74"/>
    <w:rsid w:val="001F7F47"/>
    <w:rsid w:val="00200A5A"/>
    <w:rsid w:val="00201984"/>
    <w:rsid w:val="00201995"/>
    <w:rsid w:val="00201CB6"/>
    <w:rsid w:val="00201DDE"/>
    <w:rsid w:val="0020306C"/>
    <w:rsid w:val="00203A3F"/>
    <w:rsid w:val="00203F63"/>
    <w:rsid w:val="002041A1"/>
    <w:rsid w:val="00204304"/>
    <w:rsid w:val="0020521D"/>
    <w:rsid w:val="00205440"/>
    <w:rsid w:val="00207B68"/>
    <w:rsid w:val="00207F2E"/>
    <w:rsid w:val="002109A0"/>
    <w:rsid w:val="00211D1B"/>
    <w:rsid w:val="00212665"/>
    <w:rsid w:val="00213C0C"/>
    <w:rsid w:val="002144F6"/>
    <w:rsid w:val="00215637"/>
    <w:rsid w:val="00217971"/>
    <w:rsid w:val="00217B9A"/>
    <w:rsid w:val="00217DE7"/>
    <w:rsid w:val="00220305"/>
    <w:rsid w:val="00221CAB"/>
    <w:rsid w:val="00223A85"/>
    <w:rsid w:val="002243BA"/>
    <w:rsid w:val="0022486A"/>
    <w:rsid w:val="002249B8"/>
    <w:rsid w:val="00224AEC"/>
    <w:rsid w:val="00225247"/>
    <w:rsid w:val="00225840"/>
    <w:rsid w:val="00227508"/>
    <w:rsid w:val="002277D8"/>
    <w:rsid w:val="00230555"/>
    <w:rsid w:val="00230B66"/>
    <w:rsid w:val="00230DE6"/>
    <w:rsid w:val="00231305"/>
    <w:rsid w:val="00232181"/>
    <w:rsid w:val="0023261B"/>
    <w:rsid w:val="00232694"/>
    <w:rsid w:val="002328F5"/>
    <w:rsid w:val="00233D9E"/>
    <w:rsid w:val="002346FA"/>
    <w:rsid w:val="00234A85"/>
    <w:rsid w:val="00234F6C"/>
    <w:rsid w:val="0023572F"/>
    <w:rsid w:val="00235DD6"/>
    <w:rsid w:val="00237532"/>
    <w:rsid w:val="00237F2A"/>
    <w:rsid w:val="00240D9C"/>
    <w:rsid w:val="0024146B"/>
    <w:rsid w:val="002415A3"/>
    <w:rsid w:val="002421A1"/>
    <w:rsid w:val="00242488"/>
    <w:rsid w:val="00243345"/>
    <w:rsid w:val="002434F7"/>
    <w:rsid w:val="00243CDF"/>
    <w:rsid w:val="00243FDB"/>
    <w:rsid w:val="0024416F"/>
    <w:rsid w:val="0024583C"/>
    <w:rsid w:val="002459ED"/>
    <w:rsid w:val="00245AAA"/>
    <w:rsid w:val="00245BBA"/>
    <w:rsid w:val="00246732"/>
    <w:rsid w:val="00246BE6"/>
    <w:rsid w:val="00247402"/>
    <w:rsid w:val="002500F5"/>
    <w:rsid w:val="00250510"/>
    <w:rsid w:val="002513C4"/>
    <w:rsid w:val="0025154D"/>
    <w:rsid w:val="002539B2"/>
    <w:rsid w:val="002539F7"/>
    <w:rsid w:val="00253E20"/>
    <w:rsid w:val="002544F9"/>
    <w:rsid w:val="002546A8"/>
    <w:rsid w:val="00254A20"/>
    <w:rsid w:val="0025501D"/>
    <w:rsid w:val="00256313"/>
    <w:rsid w:val="00256447"/>
    <w:rsid w:val="002565E7"/>
    <w:rsid w:val="00256FE2"/>
    <w:rsid w:val="00257994"/>
    <w:rsid w:val="00257A78"/>
    <w:rsid w:val="0026021D"/>
    <w:rsid w:val="00260548"/>
    <w:rsid w:val="00261C56"/>
    <w:rsid w:val="00261E4A"/>
    <w:rsid w:val="00262148"/>
    <w:rsid w:val="00262F55"/>
    <w:rsid w:val="0026400F"/>
    <w:rsid w:val="002642B8"/>
    <w:rsid w:val="00264346"/>
    <w:rsid w:val="00264E32"/>
    <w:rsid w:val="00265828"/>
    <w:rsid w:val="00265903"/>
    <w:rsid w:val="00265D06"/>
    <w:rsid w:val="00266E9F"/>
    <w:rsid w:val="00267CDB"/>
    <w:rsid w:val="0027006A"/>
    <w:rsid w:val="00270858"/>
    <w:rsid w:val="00270CB9"/>
    <w:rsid w:val="00271E50"/>
    <w:rsid w:val="00273539"/>
    <w:rsid w:val="002735A4"/>
    <w:rsid w:val="00275C5D"/>
    <w:rsid w:val="0027626F"/>
    <w:rsid w:val="002768F9"/>
    <w:rsid w:val="00276A1E"/>
    <w:rsid w:val="00277597"/>
    <w:rsid w:val="0028053C"/>
    <w:rsid w:val="002806D0"/>
    <w:rsid w:val="00280801"/>
    <w:rsid w:val="00280D2B"/>
    <w:rsid w:val="00281524"/>
    <w:rsid w:val="0028165C"/>
    <w:rsid w:val="00281BDE"/>
    <w:rsid w:val="00281E8A"/>
    <w:rsid w:val="00282378"/>
    <w:rsid w:val="002824DF"/>
    <w:rsid w:val="00282C3A"/>
    <w:rsid w:val="00282EF7"/>
    <w:rsid w:val="00283705"/>
    <w:rsid w:val="0028475C"/>
    <w:rsid w:val="00284FAF"/>
    <w:rsid w:val="00285210"/>
    <w:rsid w:val="00285247"/>
    <w:rsid w:val="002877D7"/>
    <w:rsid w:val="00291D8B"/>
    <w:rsid w:val="00292425"/>
    <w:rsid w:val="00293041"/>
    <w:rsid w:val="002938BD"/>
    <w:rsid w:val="002948B2"/>
    <w:rsid w:val="00294EB5"/>
    <w:rsid w:val="0029592F"/>
    <w:rsid w:val="00296775"/>
    <w:rsid w:val="00296BF8"/>
    <w:rsid w:val="002A075D"/>
    <w:rsid w:val="002A0E56"/>
    <w:rsid w:val="002A13F3"/>
    <w:rsid w:val="002A1571"/>
    <w:rsid w:val="002A24BB"/>
    <w:rsid w:val="002A320E"/>
    <w:rsid w:val="002A4360"/>
    <w:rsid w:val="002A46E0"/>
    <w:rsid w:val="002A4E2A"/>
    <w:rsid w:val="002A51ED"/>
    <w:rsid w:val="002A5427"/>
    <w:rsid w:val="002A5492"/>
    <w:rsid w:val="002A55B2"/>
    <w:rsid w:val="002A58C3"/>
    <w:rsid w:val="002A59C6"/>
    <w:rsid w:val="002A5C73"/>
    <w:rsid w:val="002A5CCE"/>
    <w:rsid w:val="002A5E85"/>
    <w:rsid w:val="002A5EE5"/>
    <w:rsid w:val="002A6544"/>
    <w:rsid w:val="002A6A08"/>
    <w:rsid w:val="002A6E36"/>
    <w:rsid w:val="002A71C5"/>
    <w:rsid w:val="002A76B7"/>
    <w:rsid w:val="002A775E"/>
    <w:rsid w:val="002A793B"/>
    <w:rsid w:val="002A7AA9"/>
    <w:rsid w:val="002B0741"/>
    <w:rsid w:val="002B0B60"/>
    <w:rsid w:val="002B1437"/>
    <w:rsid w:val="002B29CA"/>
    <w:rsid w:val="002B2A49"/>
    <w:rsid w:val="002B2D31"/>
    <w:rsid w:val="002B43C0"/>
    <w:rsid w:val="002B4668"/>
    <w:rsid w:val="002B5696"/>
    <w:rsid w:val="002B6B82"/>
    <w:rsid w:val="002B7F61"/>
    <w:rsid w:val="002C0A43"/>
    <w:rsid w:val="002C0C91"/>
    <w:rsid w:val="002C0FB1"/>
    <w:rsid w:val="002C1CB2"/>
    <w:rsid w:val="002C282E"/>
    <w:rsid w:val="002C34A0"/>
    <w:rsid w:val="002C3ADB"/>
    <w:rsid w:val="002C3D1C"/>
    <w:rsid w:val="002C50A7"/>
    <w:rsid w:val="002C5BBB"/>
    <w:rsid w:val="002C5BDA"/>
    <w:rsid w:val="002C7560"/>
    <w:rsid w:val="002C7C5F"/>
    <w:rsid w:val="002D06E7"/>
    <w:rsid w:val="002D08C5"/>
    <w:rsid w:val="002D0A84"/>
    <w:rsid w:val="002D14FB"/>
    <w:rsid w:val="002D168A"/>
    <w:rsid w:val="002D25D0"/>
    <w:rsid w:val="002D34EB"/>
    <w:rsid w:val="002D4060"/>
    <w:rsid w:val="002D59E9"/>
    <w:rsid w:val="002D705E"/>
    <w:rsid w:val="002D7560"/>
    <w:rsid w:val="002D7E82"/>
    <w:rsid w:val="002E0D12"/>
    <w:rsid w:val="002E14D7"/>
    <w:rsid w:val="002E17F0"/>
    <w:rsid w:val="002E222E"/>
    <w:rsid w:val="002E2615"/>
    <w:rsid w:val="002E26FD"/>
    <w:rsid w:val="002E2DB8"/>
    <w:rsid w:val="002E3953"/>
    <w:rsid w:val="002E3D4C"/>
    <w:rsid w:val="002E43ED"/>
    <w:rsid w:val="002E4F8D"/>
    <w:rsid w:val="002E5479"/>
    <w:rsid w:val="002E604C"/>
    <w:rsid w:val="002E6216"/>
    <w:rsid w:val="002E635C"/>
    <w:rsid w:val="002E63B8"/>
    <w:rsid w:val="002E6E0D"/>
    <w:rsid w:val="002E6E39"/>
    <w:rsid w:val="002E7432"/>
    <w:rsid w:val="002E7F2F"/>
    <w:rsid w:val="002F07FC"/>
    <w:rsid w:val="002F1480"/>
    <w:rsid w:val="002F160A"/>
    <w:rsid w:val="002F1CCE"/>
    <w:rsid w:val="002F2F55"/>
    <w:rsid w:val="002F42A0"/>
    <w:rsid w:val="002F4956"/>
    <w:rsid w:val="002F52DA"/>
    <w:rsid w:val="002F54BA"/>
    <w:rsid w:val="002F63CE"/>
    <w:rsid w:val="002F7EA2"/>
    <w:rsid w:val="00302C19"/>
    <w:rsid w:val="00302F6A"/>
    <w:rsid w:val="00303DCD"/>
    <w:rsid w:val="00304532"/>
    <w:rsid w:val="00304847"/>
    <w:rsid w:val="0030499B"/>
    <w:rsid w:val="00306398"/>
    <w:rsid w:val="00306995"/>
    <w:rsid w:val="00307223"/>
    <w:rsid w:val="003076A8"/>
    <w:rsid w:val="003077A1"/>
    <w:rsid w:val="00311008"/>
    <w:rsid w:val="00311B0C"/>
    <w:rsid w:val="003132D1"/>
    <w:rsid w:val="003135E4"/>
    <w:rsid w:val="0031380B"/>
    <w:rsid w:val="003157C4"/>
    <w:rsid w:val="0031586A"/>
    <w:rsid w:val="00316949"/>
    <w:rsid w:val="00316FD4"/>
    <w:rsid w:val="0032099C"/>
    <w:rsid w:val="00320B24"/>
    <w:rsid w:val="0032103F"/>
    <w:rsid w:val="00321DAC"/>
    <w:rsid w:val="00321E72"/>
    <w:rsid w:val="0032206A"/>
    <w:rsid w:val="00322233"/>
    <w:rsid w:val="003227D7"/>
    <w:rsid w:val="00322C07"/>
    <w:rsid w:val="00323001"/>
    <w:rsid w:val="003240F3"/>
    <w:rsid w:val="00324B87"/>
    <w:rsid w:val="00325EBA"/>
    <w:rsid w:val="00326E9B"/>
    <w:rsid w:val="00326F97"/>
    <w:rsid w:val="00327469"/>
    <w:rsid w:val="00327806"/>
    <w:rsid w:val="00327BE3"/>
    <w:rsid w:val="00331FCF"/>
    <w:rsid w:val="003326C2"/>
    <w:rsid w:val="00332F5A"/>
    <w:rsid w:val="00333255"/>
    <w:rsid w:val="003335FD"/>
    <w:rsid w:val="00334176"/>
    <w:rsid w:val="003359BF"/>
    <w:rsid w:val="0033609E"/>
    <w:rsid w:val="00336148"/>
    <w:rsid w:val="003362BA"/>
    <w:rsid w:val="003362BD"/>
    <w:rsid w:val="00336B64"/>
    <w:rsid w:val="00337C3B"/>
    <w:rsid w:val="00340B9A"/>
    <w:rsid w:val="00340E20"/>
    <w:rsid w:val="00340F69"/>
    <w:rsid w:val="00342A73"/>
    <w:rsid w:val="00342DDF"/>
    <w:rsid w:val="0034408D"/>
    <w:rsid w:val="003441C0"/>
    <w:rsid w:val="0034437E"/>
    <w:rsid w:val="003444A2"/>
    <w:rsid w:val="00344BE8"/>
    <w:rsid w:val="00345655"/>
    <w:rsid w:val="003466AB"/>
    <w:rsid w:val="0034694B"/>
    <w:rsid w:val="00347F39"/>
    <w:rsid w:val="00350B21"/>
    <w:rsid w:val="00351164"/>
    <w:rsid w:val="00351D0B"/>
    <w:rsid w:val="00351D61"/>
    <w:rsid w:val="00351DBC"/>
    <w:rsid w:val="00351E66"/>
    <w:rsid w:val="00351E78"/>
    <w:rsid w:val="00352B4F"/>
    <w:rsid w:val="003532D3"/>
    <w:rsid w:val="00353652"/>
    <w:rsid w:val="00353C86"/>
    <w:rsid w:val="00353FB2"/>
    <w:rsid w:val="00354A98"/>
    <w:rsid w:val="00354CDB"/>
    <w:rsid w:val="00355C3D"/>
    <w:rsid w:val="00355C70"/>
    <w:rsid w:val="0035656C"/>
    <w:rsid w:val="00356903"/>
    <w:rsid w:val="00357010"/>
    <w:rsid w:val="00357992"/>
    <w:rsid w:val="00360DB9"/>
    <w:rsid w:val="003611A7"/>
    <w:rsid w:val="003618B2"/>
    <w:rsid w:val="003623C8"/>
    <w:rsid w:val="0036266A"/>
    <w:rsid w:val="00362AF9"/>
    <w:rsid w:val="0036336C"/>
    <w:rsid w:val="00363A06"/>
    <w:rsid w:val="0036405B"/>
    <w:rsid w:val="003645B4"/>
    <w:rsid w:val="00364904"/>
    <w:rsid w:val="00364CEB"/>
    <w:rsid w:val="00365746"/>
    <w:rsid w:val="00365F34"/>
    <w:rsid w:val="0036633C"/>
    <w:rsid w:val="00367BD5"/>
    <w:rsid w:val="00367EA6"/>
    <w:rsid w:val="00367F44"/>
    <w:rsid w:val="0037049F"/>
    <w:rsid w:val="00370E39"/>
    <w:rsid w:val="0037199A"/>
    <w:rsid w:val="003719B9"/>
    <w:rsid w:val="003725B7"/>
    <w:rsid w:val="003731B7"/>
    <w:rsid w:val="003744F4"/>
    <w:rsid w:val="0037471F"/>
    <w:rsid w:val="0038001F"/>
    <w:rsid w:val="00380B6A"/>
    <w:rsid w:val="00381016"/>
    <w:rsid w:val="00381A74"/>
    <w:rsid w:val="00383174"/>
    <w:rsid w:val="0038422C"/>
    <w:rsid w:val="003846D1"/>
    <w:rsid w:val="00384E67"/>
    <w:rsid w:val="003851E4"/>
    <w:rsid w:val="00386EB8"/>
    <w:rsid w:val="00387F31"/>
    <w:rsid w:val="00390500"/>
    <w:rsid w:val="0039129E"/>
    <w:rsid w:val="003913CB"/>
    <w:rsid w:val="00391DEE"/>
    <w:rsid w:val="00391F9F"/>
    <w:rsid w:val="0039202C"/>
    <w:rsid w:val="003933D8"/>
    <w:rsid w:val="003936B9"/>
    <w:rsid w:val="00394EAC"/>
    <w:rsid w:val="00394EDD"/>
    <w:rsid w:val="003952D1"/>
    <w:rsid w:val="00395DE2"/>
    <w:rsid w:val="00396313"/>
    <w:rsid w:val="00397515"/>
    <w:rsid w:val="00397747"/>
    <w:rsid w:val="00397F7E"/>
    <w:rsid w:val="003A1552"/>
    <w:rsid w:val="003A2763"/>
    <w:rsid w:val="003A2B1A"/>
    <w:rsid w:val="003A2C29"/>
    <w:rsid w:val="003A47A1"/>
    <w:rsid w:val="003A4A9B"/>
    <w:rsid w:val="003A54A5"/>
    <w:rsid w:val="003A722C"/>
    <w:rsid w:val="003B03ED"/>
    <w:rsid w:val="003B1701"/>
    <w:rsid w:val="003B1C3F"/>
    <w:rsid w:val="003B3C62"/>
    <w:rsid w:val="003B4EE7"/>
    <w:rsid w:val="003B5B93"/>
    <w:rsid w:val="003B6522"/>
    <w:rsid w:val="003B6B50"/>
    <w:rsid w:val="003B718C"/>
    <w:rsid w:val="003B7B8D"/>
    <w:rsid w:val="003C067A"/>
    <w:rsid w:val="003C0F9E"/>
    <w:rsid w:val="003C14D7"/>
    <w:rsid w:val="003C1999"/>
    <w:rsid w:val="003C2101"/>
    <w:rsid w:val="003C27E1"/>
    <w:rsid w:val="003C3559"/>
    <w:rsid w:val="003C37E3"/>
    <w:rsid w:val="003C3D94"/>
    <w:rsid w:val="003C4B73"/>
    <w:rsid w:val="003C5138"/>
    <w:rsid w:val="003C5407"/>
    <w:rsid w:val="003D0AFC"/>
    <w:rsid w:val="003D0C91"/>
    <w:rsid w:val="003D2C1F"/>
    <w:rsid w:val="003D2CE3"/>
    <w:rsid w:val="003D2D85"/>
    <w:rsid w:val="003D37E6"/>
    <w:rsid w:val="003D3F8B"/>
    <w:rsid w:val="003D4A0D"/>
    <w:rsid w:val="003D4D6F"/>
    <w:rsid w:val="003D5866"/>
    <w:rsid w:val="003D635D"/>
    <w:rsid w:val="003D655D"/>
    <w:rsid w:val="003D6A1E"/>
    <w:rsid w:val="003D75A1"/>
    <w:rsid w:val="003E0241"/>
    <w:rsid w:val="003E0395"/>
    <w:rsid w:val="003E09F6"/>
    <w:rsid w:val="003E17F6"/>
    <w:rsid w:val="003E1921"/>
    <w:rsid w:val="003E1E24"/>
    <w:rsid w:val="003E481F"/>
    <w:rsid w:val="003E5088"/>
    <w:rsid w:val="003E584A"/>
    <w:rsid w:val="003E661D"/>
    <w:rsid w:val="003E6CF5"/>
    <w:rsid w:val="003F19F5"/>
    <w:rsid w:val="003F2725"/>
    <w:rsid w:val="003F2946"/>
    <w:rsid w:val="003F2B7B"/>
    <w:rsid w:val="003F365C"/>
    <w:rsid w:val="003F530F"/>
    <w:rsid w:val="003F58FA"/>
    <w:rsid w:val="003F5E5E"/>
    <w:rsid w:val="003F5F67"/>
    <w:rsid w:val="003F6A2E"/>
    <w:rsid w:val="0040019B"/>
    <w:rsid w:val="0040025B"/>
    <w:rsid w:val="00401B20"/>
    <w:rsid w:val="00401EDF"/>
    <w:rsid w:val="0040354C"/>
    <w:rsid w:val="004035C5"/>
    <w:rsid w:val="004037FA"/>
    <w:rsid w:val="004041A4"/>
    <w:rsid w:val="004049A7"/>
    <w:rsid w:val="0040537E"/>
    <w:rsid w:val="004053CA"/>
    <w:rsid w:val="00406BE4"/>
    <w:rsid w:val="00406FAE"/>
    <w:rsid w:val="004100B0"/>
    <w:rsid w:val="004104E9"/>
    <w:rsid w:val="004106D3"/>
    <w:rsid w:val="00411DE2"/>
    <w:rsid w:val="00412EB4"/>
    <w:rsid w:val="00414818"/>
    <w:rsid w:val="0041482D"/>
    <w:rsid w:val="004152F5"/>
    <w:rsid w:val="00415DF3"/>
    <w:rsid w:val="00416C46"/>
    <w:rsid w:val="00416DCD"/>
    <w:rsid w:val="0042096A"/>
    <w:rsid w:val="004212DB"/>
    <w:rsid w:val="0042139C"/>
    <w:rsid w:val="004217C2"/>
    <w:rsid w:val="004219F4"/>
    <w:rsid w:val="00421C28"/>
    <w:rsid w:val="0042251B"/>
    <w:rsid w:val="0042396C"/>
    <w:rsid w:val="00423E3E"/>
    <w:rsid w:val="00424D00"/>
    <w:rsid w:val="0042589E"/>
    <w:rsid w:val="004259FA"/>
    <w:rsid w:val="00426989"/>
    <w:rsid w:val="00426C3E"/>
    <w:rsid w:val="00427C16"/>
    <w:rsid w:val="00430A2A"/>
    <w:rsid w:val="004311F8"/>
    <w:rsid w:val="00431E38"/>
    <w:rsid w:val="00432492"/>
    <w:rsid w:val="004328B6"/>
    <w:rsid w:val="00432A0D"/>
    <w:rsid w:val="00432D61"/>
    <w:rsid w:val="00432F01"/>
    <w:rsid w:val="004337DD"/>
    <w:rsid w:val="00433896"/>
    <w:rsid w:val="00433C43"/>
    <w:rsid w:val="004341A1"/>
    <w:rsid w:val="0043534E"/>
    <w:rsid w:val="004367B7"/>
    <w:rsid w:val="00437618"/>
    <w:rsid w:val="00440F60"/>
    <w:rsid w:val="00441972"/>
    <w:rsid w:val="00441FCA"/>
    <w:rsid w:val="00442082"/>
    <w:rsid w:val="0044324F"/>
    <w:rsid w:val="0044378E"/>
    <w:rsid w:val="00444615"/>
    <w:rsid w:val="004455D5"/>
    <w:rsid w:val="00445660"/>
    <w:rsid w:val="00445C32"/>
    <w:rsid w:val="00445CBC"/>
    <w:rsid w:val="0044614A"/>
    <w:rsid w:val="00446486"/>
    <w:rsid w:val="00446F00"/>
    <w:rsid w:val="00446F2B"/>
    <w:rsid w:val="00450CA4"/>
    <w:rsid w:val="0045111E"/>
    <w:rsid w:val="00451497"/>
    <w:rsid w:val="0045351D"/>
    <w:rsid w:val="0045448D"/>
    <w:rsid w:val="00455383"/>
    <w:rsid w:val="0045590B"/>
    <w:rsid w:val="00456100"/>
    <w:rsid w:val="004561DC"/>
    <w:rsid w:val="00456C58"/>
    <w:rsid w:val="00456F26"/>
    <w:rsid w:val="004574FE"/>
    <w:rsid w:val="00457A24"/>
    <w:rsid w:val="004603BC"/>
    <w:rsid w:val="004612E0"/>
    <w:rsid w:val="00461E32"/>
    <w:rsid w:val="00461E79"/>
    <w:rsid w:val="004621B6"/>
    <w:rsid w:val="00462851"/>
    <w:rsid w:val="00463613"/>
    <w:rsid w:val="00463D1A"/>
    <w:rsid w:val="00464168"/>
    <w:rsid w:val="00466C3D"/>
    <w:rsid w:val="00467002"/>
    <w:rsid w:val="00467735"/>
    <w:rsid w:val="00467A68"/>
    <w:rsid w:val="0047044C"/>
    <w:rsid w:val="00470AF6"/>
    <w:rsid w:val="00472977"/>
    <w:rsid w:val="00474687"/>
    <w:rsid w:val="0047497E"/>
    <w:rsid w:val="00474A6E"/>
    <w:rsid w:val="0047536C"/>
    <w:rsid w:val="00476832"/>
    <w:rsid w:val="0047708A"/>
    <w:rsid w:val="004771CE"/>
    <w:rsid w:val="00480028"/>
    <w:rsid w:val="00482D6E"/>
    <w:rsid w:val="004842A0"/>
    <w:rsid w:val="0048542B"/>
    <w:rsid w:val="004859C5"/>
    <w:rsid w:val="00485CAA"/>
    <w:rsid w:val="00485CC9"/>
    <w:rsid w:val="004860A4"/>
    <w:rsid w:val="0048639D"/>
    <w:rsid w:val="0048764A"/>
    <w:rsid w:val="004878F9"/>
    <w:rsid w:val="00487E70"/>
    <w:rsid w:val="00490EFE"/>
    <w:rsid w:val="00490F32"/>
    <w:rsid w:val="0049130D"/>
    <w:rsid w:val="00491EC3"/>
    <w:rsid w:val="00492B93"/>
    <w:rsid w:val="004934DD"/>
    <w:rsid w:val="00493C93"/>
    <w:rsid w:val="00493FCD"/>
    <w:rsid w:val="0049494F"/>
    <w:rsid w:val="0049623E"/>
    <w:rsid w:val="0049713F"/>
    <w:rsid w:val="004A0670"/>
    <w:rsid w:val="004A0CC7"/>
    <w:rsid w:val="004A3E3F"/>
    <w:rsid w:val="004A42FA"/>
    <w:rsid w:val="004A582F"/>
    <w:rsid w:val="004A5D0D"/>
    <w:rsid w:val="004A6704"/>
    <w:rsid w:val="004A70D8"/>
    <w:rsid w:val="004A712C"/>
    <w:rsid w:val="004A7E71"/>
    <w:rsid w:val="004B0C26"/>
    <w:rsid w:val="004B12FD"/>
    <w:rsid w:val="004B1DB8"/>
    <w:rsid w:val="004B1E6B"/>
    <w:rsid w:val="004B4377"/>
    <w:rsid w:val="004B574A"/>
    <w:rsid w:val="004B5F9C"/>
    <w:rsid w:val="004B5FEB"/>
    <w:rsid w:val="004B65A2"/>
    <w:rsid w:val="004B69A0"/>
    <w:rsid w:val="004B752A"/>
    <w:rsid w:val="004C0382"/>
    <w:rsid w:val="004C120E"/>
    <w:rsid w:val="004C14DB"/>
    <w:rsid w:val="004C17A7"/>
    <w:rsid w:val="004C373D"/>
    <w:rsid w:val="004C463A"/>
    <w:rsid w:val="004C4A96"/>
    <w:rsid w:val="004C51F9"/>
    <w:rsid w:val="004C54AA"/>
    <w:rsid w:val="004C6230"/>
    <w:rsid w:val="004C6370"/>
    <w:rsid w:val="004C66E3"/>
    <w:rsid w:val="004C7460"/>
    <w:rsid w:val="004C7B18"/>
    <w:rsid w:val="004C7E6A"/>
    <w:rsid w:val="004D0DDA"/>
    <w:rsid w:val="004D1688"/>
    <w:rsid w:val="004D2040"/>
    <w:rsid w:val="004D281E"/>
    <w:rsid w:val="004D2D44"/>
    <w:rsid w:val="004D3AFE"/>
    <w:rsid w:val="004D51B8"/>
    <w:rsid w:val="004D528A"/>
    <w:rsid w:val="004D56E1"/>
    <w:rsid w:val="004D5A76"/>
    <w:rsid w:val="004D6C65"/>
    <w:rsid w:val="004D6CE6"/>
    <w:rsid w:val="004D71DC"/>
    <w:rsid w:val="004D7976"/>
    <w:rsid w:val="004E059D"/>
    <w:rsid w:val="004E0A17"/>
    <w:rsid w:val="004E1581"/>
    <w:rsid w:val="004E195D"/>
    <w:rsid w:val="004E1F76"/>
    <w:rsid w:val="004E2521"/>
    <w:rsid w:val="004E26C8"/>
    <w:rsid w:val="004E3924"/>
    <w:rsid w:val="004E3B25"/>
    <w:rsid w:val="004E3C3A"/>
    <w:rsid w:val="004E4053"/>
    <w:rsid w:val="004E4447"/>
    <w:rsid w:val="004E5B03"/>
    <w:rsid w:val="004E620F"/>
    <w:rsid w:val="004E673C"/>
    <w:rsid w:val="004E69A4"/>
    <w:rsid w:val="004E7355"/>
    <w:rsid w:val="004F169E"/>
    <w:rsid w:val="004F1731"/>
    <w:rsid w:val="004F1929"/>
    <w:rsid w:val="004F1954"/>
    <w:rsid w:val="004F2D8A"/>
    <w:rsid w:val="004F4167"/>
    <w:rsid w:val="004F5158"/>
    <w:rsid w:val="004F7115"/>
    <w:rsid w:val="005005C3"/>
    <w:rsid w:val="00500C92"/>
    <w:rsid w:val="00501DCC"/>
    <w:rsid w:val="005021BD"/>
    <w:rsid w:val="0050289F"/>
    <w:rsid w:val="0050300E"/>
    <w:rsid w:val="00503DDF"/>
    <w:rsid w:val="00506A28"/>
    <w:rsid w:val="00506CA0"/>
    <w:rsid w:val="005110F3"/>
    <w:rsid w:val="00512A0B"/>
    <w:rsid w:val="00512C05"/>
    <w:rsid w:val="00512E15"/>
    <w:rsid w:val="0051385E"/>
    <w:rsid w:val="005139BA"/>
    <w:rsid w:val="00513FF0"/>
    <w:rsid w:val="005143DF"/>
    <w:rsid w:val="005144EC"/>
    <w:rsid w:val="00515594"/>
    <w:rsid w:val="00515B3B"/>
    <w:rsid w:val="00515B9A"/>
    <w:rsid w:val="00515F18"/>
    <w:rsid w:val="00516E00"/>
    <w:rsid w:val="0051716C"/>
    <w:rsid w:val="0051738E"/>
    <w:rsid w:val="00517A96"/>
    <w:rsid w:val="0052203E"/>
    <w:rsid w:val="005229EA"/>
    <w:rsid w:val="00522A78"/>
    <w:rsid w:val="00522AE8"/>
    <w:rsid w:val="00523338"/>
    <w:rsid w:val="005238AE"/>
    <w:rsid w:val="005240E1"/>
    <w:rsid w:val="00524292"/>
    <w:rsid w:val="005242A3"/>
    <w:rsid w:val="00525C15"/>
    <w:rsid w:val="00530BA4"/>
    <w:rsid w:val="00531678"/>
    <w:rsid w:val="005329CB"/>
    <w:rsid w:val="00532A2F"/>
    <w:rsid w:val="00532A34"/>
    <w:rsid w:val="00533394"/>
    <w:rsid w:val="005337E4"/>
    <w:rsid w:val="005337FD"/>
    <w:rsid w:val="00533A07"/>
    <w:rsid w:val="00533A35"/>
    <w:rsid w:val="0053464C"/>
    <w:rsid w:val="00534683"/>
    <w:rsid w:val="0053576C"/>
    <w:rsid w:val="00535A77"/>
    <w:rsid w:val="00536171"/>
    <w:rsid w:val="005363F9"/>
    <w:rsid w:val="00536B89"/>
    <w:rsid w:val="00536C3C"/>
    <w:rsid w:val="00536D72"/>
    <w:rsid w:val="005378FF"/>
    <w:rsid w:val="00537A07"/>
    <w:rsid w:val="00540289"/>
    <w:rsid w:val="00540829"/>
    <w:rsid w:val="00542744"/>
    <w:rsid w:val="00542B58"/>
    <w:rsid w:val="00543274"/>
    <w:rsid w:val="00543494"/>
    <w:rsid w:val="005434FF"/>
    <w:rsid w:val="00543978"/>
    <w:rsid w:val="00543BFE"/>
    <w:rsid w:val="00543DB6"/>
    <w:rsid w:val="005442D5"/>
    <w:rsid w:val="005453C6"/>
    <w:rsid w:val="005455E7"/>
    <w:rsid w:val="0054574A"/>
    <w:rsid w:val="005462AE"/>
    <w:rsid w:val="005467C9"/>
    <w:rsid w:val="00546816"/>
    <w:rsid w:val="00546A62"/>
    <w:rsid w:val="00547173"/>
    <w:rsid w:val="00547595"/>
    <w:rsid w:val="00547EC7"/>
    <w:rsid w:val="005500F3"/>
    <w:rsid w:val="0055071A"/>
    <w:rsid w:val="0055103D"/>
    <w:rsid w:val="0055177A"/>
    <w:rsid w:val="00551CF1"/>
    <w:rsid w:val="00552D38"/>
    <w:rsid w:val="005537B1"/>
    <w:rsid w:val="00553B08"/>
    <w:rsid w:val="00553B79"/>
    <w:rsid w:val="00554BBA"/>
    <w:rsid w:val="005559FE"/>
    <w:rsid w:val="005565CD"/>
    <w:rsid w:val="00556942"/>
    <w:rsid w:val="005574B0"/>
    <w:rsid w:val="00557F0C"/>
    <w:rsid w:val="00561762"/>
    <w:rsid w:val="00561BF5"/>
    <w:rsid w:val="00563BA2"/>
    <w:rsid w:val="00563FF9"/>
    <w:rsid w:val="0056483F"/>
    <w:rsid w:val="00564FB5"/>
    <w:rsid w:val="0056562D"/>
    <w:rsid w:val="00565881"/>
    <w:rsid w:val="00565CF7"/>
    <w:rsid w:val="00566C4F"/>
    <w:rsid w:val="005675AF"/>
    <w:rsid w:val="00567FC7"/>
    <w:rsid w:val="00570345"/>
    <w:rsid w:val="0057049F"/>
    <w:rsid w:val="00570903"/>
    <w:rsid w:val="0057116B"/>
    <w:rsid w:val="005714A1"/>
    <w:rsid w:val="00572152"/>
    <w:rsid w:val="0057294E"/>
    <w:rsid w:val="00572A6F"/>
    <w:rsid w:val="00572B68"/>
    <w:rsid w:val="00573F5E"/>
    <w:rsid w:val="00573FD6"/>
    <w:rsid w:val="00574820"/>
    <w:rsid w:val="0057492E"/>
    <w:rsid w:val="00574D91"/>
    <w:rsid w:val="00576342"/>
    <w:rsid w:val="00576D00"/>
    <w:rsid w:val="00576EB4"/>
    <w:rsid w:val="0058078C"/>
    <w:rsid w:val="00581127"/>
    <w:rsid w:val="00581689"/>
    <w:rsid w:val="0058187B"/>
    <w:rsid w:val="005825E3"/>
    <w:rsid w:val="00583155"/>
    <w:rsid w:val="0058326C"/>
    <w:rsid w:val="005840A2"/>
    <w:rsid w:val="005849FF"/>
    <w:rsid w:val="005851CA"/>
    <w:rsid w:val="00585B7B"/>
    <w:rsid w:val="0058601A"/>
    <w:rsid w:val="00586803"/>
    <w:rsid w:val="005876DB"/>
    <w:rsid w:val="00590112"/>
    <w:rsid w:val="005902C9"/>
    <w:rsid w:val="00590364"/>
    <w:rsid w:val="005909CB"/>
    <w:rsid w:val="00592B1B"/>
    <w:rsid w:val="005930CC"/>
    <w:rsid w:val="00593112"/>
    <w:rsid w:val="00593205"/>
    <w:rsid w:val="0059364A"/>
    <w:rsid w:val="0059376D"/>
    <w:rsid w:val="00595D96"/>
    <w:rsid w:val="005966F7"/>
    <w:rsid w:val="00596E6D"/>
    <w:rsid w:val="00597559"/>
    <w:rsid w:val="00597C3C"/>
    <w:rsid w:val="005A0305"/>
    <w:rsid w:val="005A0650"/>
    <w:rsid w:val="005A0E62"/>
    <w:rsid w:val="005A0EEA"/>
    <w:rsid w:val="005A2841"/>
    <w:rsid w:val="005A2B96"/>
    <w:rsid w:val="005A37C2"/>
    <w:rsid w:val="005A41BE"/>
    <w:rsid w:val="005A471B"/>
    <w:rsid w:val="005A5322"/>
    <w:rsid w:val="005A5647"/>
    <w:rsid w:val="005A61FC"/>
    <w:rsid w:val="005A6B66"/>
    <w:rsid w:val="005A6C76"/>
    <w:rsid w:val="005A74E4"/>
    <w:rsid w:val="005A7515"/>
    <w:rsid w:val="005A778B"/>
    <w:rsid w:val="005A7FA8"/>
    <w:rsid w:val="005B0067"/>
    <w:rsid w:val="005B01AD"/>
    <w:rsid w:val="005B1B60"/>
    <w:rsid w:val="005B279F"/>
    <w:rsid w:val="005B28CB"/>
    <w:rsid w:val="005B2DE8"/>
    <w:rsid w:val="005B3C67"/>
    <w:rsid w:val="005B4002"/>
    <w:rsid w:val="005B504F"/>
    <w:rsid w:val="005B508F"/>
    <w:rsid w:val="005B51FB"/>
    <w:rsid w:val="005B5852"/>
    <w:rsid w:val="005B5F53"/>
    <w:rsid w:val="005B6D4A"/>
    <w:rsid w:val="005C0678"/>
    <w:rsid w:val="005C08ED"/>
    <w:rsid w:val="005C1EA0"/>
    <w:rsid w:val="005C33F0"/>
    <w:rsid w:val="005C3819"/>
    <w:rsid w:val="005C3B84"/>
    <w:rsid w:val="005C4335"/>
    <w:rsid w:val="005C54BF"/>
    <w:rsid w:val="005C564B"/>
    <w:rsid w:val="005C6028"/>
    <w:rsid w:val="005C6306"/>
    <w:rsid w:val="005C75EF"/>
    <w:rsid w:val="005D02D3"/>
    <w:rsid w:val="005D0DFA"/>
    <w:rsid w:val="005D154E"/>
    <w:rsid w:val="005D1A14"/>
    <w:rsid w:val="005D2031"/>
    <w:rsid w:val="005D20A8"/>
    <w:rsid w:val="005D233D"/>
    <w:rsid w:val="005D2D93"/>
    <w:rsid w:val="005D3F09"/>
    <w:rsid w:val="005D47B9"/>
    <w:rsid w:val="005D52B8"/>
    <w:rsid w:val="005D55E2"/>
    <w:rsid w:val="005D5C19"/>
    <w:rsid w:val="005D5ECD"/>
    <w:rsid w:val="005D6C8A"/>
    <w:rsid w:val="005D772A"/>
    <w:rsid w:val="005D7BD7"/>
    <w:rsid w:val="005E00A2"/>
    <w:rsid w:val="005E01E2"/>
    <w:rsid w:val="005E1855"/>
    <w:rsid w:val="005E281D"/>
    <w:rsid w:val="005E2836"/>
    <w:rsid w:val="005E30FF"/>
    <w:rsid w:val="005E4383"/>
    <w:rsid w:val="005E4785"/>
    <w:rsid w:val="005E4B8E"/>
    <w:rsid w:val="005E4F18"/>
    <w:rsid w:val="005E503D"/>
    <w:rsid w:val="005E515C"/>
    <w:rsid w:val="005E5B28"/>
    <w:rsid w:val="005E747C"/>
    <w:rsid w:val="005E7E4B"/>
    <w:rsid w:val="005F0D31"/>
    <w:rsid w:val="005F13C0"/>
    <w:rsid w:val="005F30E3"/>
    <w:rsid w:val="005F45A8"/>
    <w:rsid w:val="005F7EFB"/>
    <w:rsid w:val="00601590"/>
    <w:rsid w:val="006015DE"/>
    <w:rsid w:val="00601AC1"/>
    <w:rsid w:val="00601D0E"/>
    <w:rsid w:val="00601E57"/>
    <w:rsid w:val="006023CE"/>
    <w:rsid w:val="00602B58"/>
    <w:rsid w:val="00603997"/>
    <w:rsid w:val="00603CEF"/>
    <w:rsid w:val="00605CC3"/>
    <w:rsid w:val="0060731B"/>
    <w:rsid w:val="006074C9"/>
    <w:rsid w:val="00607779"/>
    <w:rsid w:val="006078AC"/>
    <w:rsid w:val="00607B5B"/>
    <w:rsid w:val="00607C52"/>
    <w:rsid w:val="00612B5B"/>
    <w:rsid w:val="00613376"/>
    <w:rsid w:val="006145D9"/>
    <w:rsid w:val="0061476C"/>
    <w:rsid w:val="00614847"/>
    <w:rsid w:val="00614C30"/>
    <w:rsid w:val="00614D2F"/>
    <w:rsid w:val="0061536C"/>
    <w:rsid w:val="00615AD6"/>
    <w:rsid w:val="00615AE1"/>
    <w:rsid w:val="00616A7D"/>
    <w:rsid w:val="00616FAE"/>
    <w:rsid w:val="00617670"/>
    <w:rsid w:val="00617FED"/>
    <w:rsid w:val="006218A5"/>
    <w:rsid w:val="006218F0"/>
    <w:rsid w:val="006220B8"/>
    <w:rsid w:val="00622963"/>
    <w:rsid w:val="00622EA3"/>
    <w:rsid w:val="006234E1"/>
    <w:rsid w:val="00623959"/>
    <w:rsid w:val="0062429F"/>
    <w:rsid w:val="00626052"/>
    <w:rsid w:val="006261BB"/>
    <w:rsid w:val="006261FE"/>
    <w:rsid w:val="0062636C"/>
    <w:rsid w:val="006263E3"/>
    <w:rsid w:val="006267BA"/>
    <w:rsid w:val="006268A7"/>
    <w:rsid w:val="00627235"/>
    <w:rsid w:val="00630040"/>
    <w:rsid w:val="00630D0C"/>
    <w:rsid w:val="00631589"/>
    <w:rsid w:val="00631986"/>
    <w:rsid w:val="00631C81"/>
    <w:rsid w:val="00631EC3"/>
    <w:rsid w:val="00632058"/>
    <w:rsid w:val="00632122"/>
    <w:rsid w:val="0063215C"/>
    <w:rsid w:val="006328AE"/>
    <w:rsid w:val="00632AA9"/>
    <w:rsid w:val="006349E4"/>
    <w:rsid w:val="00634DA5"/>
    <w:rsid w:val="00634E90"/>
    <w:rsid w:val="00635842"/>
    <w:rsid w:val="006368AF"/>
    <w:rsid w:val="00640895"/>
    <w:rsid w:val="00640CE8"/>
    <w:rsid w:val="00641B56"/>
    <w:rsid w:val="00642336"/>
    <w:rsid w:val="00643CE5"/>
    <w:rsid w:val="00643D07"/>
    <w:rsid w:val="00643DD9"/>
    <w:rsid w:val="00643F9E"/>
    <w:rsid w:val="00644189"/>
    <w:rsid w:val="00645447"/>
    <w:rsid w:val="006458B9"/>
    <w:rsid w:val="00645FD8"/>
    <w:rsid w:val="00646940"/>
    <w:rsid w:val="00646C05"/>
    <w:rsid w:val="006471CE"/>
    <w:rsid w:val="006477FD"/>
    <w:rsid w:val="00647C9B"/>
    <w:rsid w:val="00647FA1"/>
    <w:rsid w:val="006506F4"/>
    <w:rsid w:val="00650E72"/>
    <w:rsid w:val="0065169B"/>
    <w:rsid w:val="00651981"/>
    <w:rsid w:val="006519D8"/>
    <w:rsid w:val="00654E31"/>
    <w:rsid w:val="00654E6B"/>
    <w:rsid w:val="006557EA"/>
    <w:rsid w:val="006563C0"/>
    <w:rsid w:val="006565C6"/>
    <w:rsid w:val="00657FCD"/>
    <w:rsid w:val="00660E09"/>
    <w:rsid w:val="0066123B"/>
    <w:rsid w:val="00661EA1"/>
    <w:rsid w:val="0066344F"/>
    <w:rsid w:val="00663EEB"/>
    <w:rsid w:val="0066448E"/>
    <w:rsid w:val="0066525A"/>
    <w:rsid w:val="00665DA0"/>
    <w:rsid w:val="00665DF7"/>
    <w:rsid w:val="0066739F"/>
    <w:rsid w:val="00667751"/>
    <w:rsid w:val="00667B47"/>
    <w:rsid w:val="006707B6"/>
    <w:rsid w:val="0067082D"/>
    <w:rsid w:val="00671261"/>
    <w:rsid w:val="006716F1"/>
    <w:rsid w:val="00671FD5"/>
    <w:rsid w:val="00672926"/>
    <w:rsid w:val="00672A2F"/>
    <w:rsid w:val="00672A6E"/>
    <w:rsid w:val="00672D6E"/>
    <w:rsid w:val="006730C2"/>
    <w:rsid w:val="006731B6"/>
    <w:rsid w:val="006742B4"/>
    <w:rsid w:val="006742C7"/>
    <w:rsid w:val="0067440F"/>
    <w:rsid w:val="00674B52"/>
    <w:rsid w:val="00674DE6"/>
    <w:rsid w:val="00675785"/>
    <w:rsid w:val="00676BF7"/>
    <w:rsid w:val="0067779E"/>
    <w:rsid w:val="0067796E"/>
    <w:rsid w:val="00677B7F"/>
    <w:rsid w:val="00680065"/>
    <w:rsid w:val="00680197"/>
    <w:rsid w:val="00680723"/>
    <w:rsid w:val="0068192E"/>
    <w:rsid w:val="00682193"/>
    <w:rsid w:val="00682627"/>
    <w:rsid w:val="00682C1A"/>
    <w:rsid w:val="00684B30"/>
    <w:rsid w:val="00684B46"/>
    <w:rsid w:val="00684CDD"/>
    <w:rsid w:val="00685522"/>
    <w:rsid w:val="00685905"/>
    <w:rsid w:val="006866E2"/>
    <w:rsid w:val="00687A43"/>
    <w:rsid w:val="006902C3"/>
    <w:rsid w:val="006904AE"/>
    <w:rsid w:val="00690722"/>
    <w:rsid w:val="00690A68"/>
    <w:rsid w:val="00690BF0"/>
    <w:rsid w:val="0069108D"/>
    <w:rsid w:val="00691286"/>
    <w:rsid w:val="00692385"/>
    <w:rsid w:val="00692711"/>
    <w:rsid w:val="00693228"/>
    <w:rsid w:val="006937EB"/>
    <w:rsid w:val="00694937"/>
    <w:rsid w:val="006950A9"/>
    <w:rsid w:val="00696717"/>
    <w:rsid w:val="00696F3B"/>
    <w:rsid w:val="00697C9B"/>
    <w:rsid w:val="006A03CA"/>
    <w:rsid w:val="006A0723"/>
    <w:rsid w:val="006A07AD"/>
    <w:rsid w:val="006A1956"/>
    <w:rsid w:val="006A203E"/>
    <w:rsid w:val="006A2C67"/>
    <w:rsid w:val="006A3B1F"/>
    <w:rsid w:val="006A4728"/>
    <w:rsid w:val="006A4FB8"/>
    <w:rsid w:val="006A51BF"/>
    <w:rsid w:val="006A51DC"/>
    <w:rsid w:val="006A5855"/>
    <w:rsid w:val="006A5960"/>
    <w:rsid w:val="006A6C34"/>
    <w:rsid w:val="006A6FFF"/>
    <w:rsid w:val="006A70B7"/>
    <w:rsid w:val="006A7B57"/>
    <w:rsid w:val="006B0114"/>
    <w:rsid w:val="006B0A19"/>
    <w:rsid w:val="006B0CB3"/>
    <w:rsid w:val="006B0E20"/>
    <w:rsid w:val="006B12F1"/>
    <w:rsid w:val="006B1993"/>
    <w:rsid w:val="006B1DBC"/>
    <w:rsid w:val="006B25F4"/>
    <w:rsid w:val="006B3635"/>
    <w:rsid w:val="006B368C"/>
    <w:rsid w:val="006B3E3A"/>
    <w:rsid w:val="006B48DA"/>
    <w:rsid w:val="006B511E"/>
    <w:rsid w:val="006B57AE"/>
    <w:rsid w:val="006B6190"/>
    <w:rsid w:val="006B6B1A"/>
    <w:rsid w:val="006B709C"/>
    <w:rsid w:val="006B7519"/>
    <w:rsid w:val="006B7AFF"/>
    <w:rsid w:val="006C0412"/>
    <w:rsid w:val="006C04C6"/>
    <w:rsid w:val="006C13C7"/>
    <w:rsid w:val="006C1DA1"/>
    <w:rsid w:val="006C2A8A"/>
    <w:rsid w:val="006C2DCA"/>
    <w:rsid w:val="006C3BAF"/>
    <w:rsid w:val="006C4F96"/>
    <w:rsid w:val="006C5ACC"/>
    <w:rsid w:val="006C5C83"/>
    <w:rsid w:val="006C5FB4"/>
    <w:rsid w:val="006C611F"/>
    <w:rsid w:val="006D0534"/>
    <w:rsid w:val="006D0CEF"/>
    <w:rsid w:val="006D1966"/>
    <w:rsid w:val="006D27C1"/>
    <w:rsid w:val="006D464B"/>
    <w:rsid w:val="006D470A"/>
    <w:rsid w:val="006D4765"/>
    <w:rsid w:val="006D490F"/>
    <w:rsid w:val="006D4C1E"/>
    <w:rsid w:val="006D60D2"/>
    <w:rsid w:val="006D66E9"/>
    <w:rsid w:val="006D7DE5"/>
    <w:rsid w:val="006E020B"/>
    <w:rsid w:val="006E0596"/>
    <w:rsid w:val="006E0CE4"/>
    <w:rsid w:val="006E204D"/>
    <w:rsid w:val="006E2153"/>
    <w:rsid w:val="006E2282"/>
    <w:rsid w:val="006E29C4"/>
    <w:rsid w:val="006E317A"/>
    <w:rsid w:val="006E3E12"/>
    <w:rsid w:val="006E4252"/>
    <w:rsid w:val="006E4520"/>
    <w:rsid w:val="006E4C08"/>
    <w:rsid w:val="006E4D1F"/>
    <w:rsid w:val="006E55A0"/>
    <w:rsid w:val="006E5CAD"/>
    <w:rsid w:val="006E694C"/>
    <w:rsid w:val="006E6B49"/>
    <w:rsid w:val="006E6E36"/>
    <w:rsid w:val="006E7C43"/>
    <w:rsid w:val="006F0EFB"/>
    <w:rsid w:val="006F2F47"/>
    <w:rsid w:val="006F3045"/>
    <w:rsid w:val="006F3835"/>
    <w:rsid w:val="006F3F42"/>
    <w:rsid w:val="006F4286"/>
    <w:rsid w:val="006F43A6"/>
    <w:rsid w:val="006F5253"/>
    <w:rsid w:val="006F6032"/>
    <w:rsid w:val="006F69D2"/>
    <w:rsid w:val="006F7A05"/>
    <w:rsid w:val="006F7BA1"/>
    <w:rsid w:val="006F7D25"/>
    <w:rsid w:val="0070061A"/>
    <w:rsid w:val="00700DC1"/>
    <w:rsid w:val="0070131A"/>
    <w:rsid w:val="00702257"/>
    <w:rsid w:val="0070286C"/>
    <w:rsid w:val="00702E2E"/>
    <w:rsid w:val="007030BC"/>
    <w:rsid w:val="00703608"/>
    <w:rsid w:val="007038DF"/>
    <w:rsid w:val="00704631"/>
    <w:rsid w:val="00704E08"/>
    <w:rsid w:val="00705263"/>
    <w:rsid w:val="0070535C"/>
    <w:rsid w:val="00705C4E"/>
    <w:rsid w:val="00705D42"/>
    <w:rsid w:val="00706219"/>
    <w:rsid w:val="007069EF"/>
    <w:rsid w:val="00706B45"/>
    <w:rsid w:val="00706F8D"/>
    <w:rsid w:val="0070723F"/>
    <w:rsid w:val="0070751C"/>
    <w:rsid w:val="00707599"/>
    <w:rsid w:val="0071011D"/>
    <w:rsid w:val="00711906"/>
    <w:rsid w:val="00711C77"/>
    <w:rsid w:val="00711E2F"/>
    <w:rsid w:val="00712191"/>
    <w:rsid w:val="00712A03"/>
    <w:rsid w:val="00712F6A"/>
    <w:rsid w:val="00713D50"/>
    <w:rsid w:val="00713E04"/>
    <w:rsid w:val="007144D9"/>
    <w:rsid w:val="00714D8B"/>
    <w:rsid w:val="00714F7F"/>
    <w:rsid w:val="0071599F"/>
    <w:rsid w:val="007159BE"/>
    <w:rsid w:val="00715E38"/>
    <w:rsid w:val="00716E53"/>
    <w:rsid w:val="00717A6C"/>
    <w:rsid w:val="00720883"/>
    <w:rsid w:val="00720A24"/>
    <w:rsid w:val="00721EE5"/>
    <w:rsid w:val="00721F85"/>
    <w:rsid w:val="00721F97"/>
    <w:rsid w:val="0072205D"/>
    <w:rsid w:val="00722E52"/>
    <w:rsid w:val="007241F4"/>
    <w:rsid w:val="00724784"/>
    <w:rsid w:val="00726848"/>
    <w:rsid w:val="00726E80"/>
    <w:rsid w:val="007272C7"/>
    <w:rsid w:val="00727B67"/>
    <w:rsid w:val="00727D09"/>
    <w:rsid w:val="00727E39"/>
    <w:rsid w:val="0073059D"/>
    <w:rsid w:val="0073086D"/>
    <w:rsid w:val="00731310"/>
    <w:rsid w:val="00731383"/>
    <w:rsid w:val="00731559"/>
    <w:rsid w:val="00731764"/>
    <w:rsid w:val="00731EA6"/>
    <w:rsid w:val="00731ED0"/>
    <w:rsid w:val="00732564"/>
    <w:rsid w:val="00732626"/>
    <w:rsid w:val="007339F2"/>
    <w:rsid w:val="00735B28"/>
    <w:rsid w:val="0073690E"/>
    <w:rsid w:val="007369F6"/>
    <w:rsid w:val="00744340"/>
    <w:rsid w:val="00746BAC"/>
    <w:rsid w:val="00746CE6"/>
    <w:rsid w:val="0074779C"/>
    <w:rsid w:val="00750CBC"/>
    <w:rsid w:val="00750E13"/>
    <w:rsid w:val="00750F5C"/>
    <w:rsid w:val="007518CE"/>
    <w:rsid w:val="007528E3"/>
    <w:rsid w:val="0075319E"/>
    <w:rsid w:val="007536F9"/>
    <w:rsid w:val="007536FA"/>
    <w:rsid w:val="00754AD3"/>
    <w:rsid w:val="00754C23"/>
    <w:rsid w:val="00754ECB"/>
    <w:rsid w:val="007550FE"/>
    <w:rsid w:val="00757177"/>
    <w:rsid w:val="00757BE8"/>
    <w:rsid w:val="00757EC1"/>
    <w:rsid w:val="00761C4E"/>
    <w:rsid w:val="00762301"/>
    <w:rsid w:val="00762BA7"/>
    <w:rsid w:val="00762CD5"/>
    <w:rsid w:val="00762F00"/>
    <w:rsid w:val="007636BA"/>
    <w:rsid w:val="00763D50"/>
    <w:rsid w:val="00763E2C"/>
    <w:rsid w:val="00764246"/>
    <w:rsid w:val="00764504"/>
    <w:rsid w:val="007663C3"/>
    <w:rsid w:val="00767391"/>
    <w:rsid w:val="00767599"/>
    <w:rsid w:val="00770021"/>
    <w:rsid w:val="00771EE9"/>
    <w:rsid w:val="0077243B"/>
    <w:rsid w:val="00775449"/>
    <w:rsid w:val="00775B43"/>
    <w:rsid w:val="00776690"/>
    <w:rsid w:val="007778D4"/>
    <w:rsid w:val="00780CEC"/>
    <w:rsid w:val="007812A8"/>
    <w:rsid w:val="007816D5"/>
    <w:rsid w:val="00781BF8"/>
    <w:rsid w:val="007827B3"/>
    <w:rsid w:val="00782ACD"/>
    <w:rsid w:val="00782AD0"/>
    <w:rsid w:val="00782C6C"/>
    <w:rsid w:val="00782E2A"/>
    <w:rsid w:val="00783BAE"/>
    <w:rsid w:val="00784EC0"/>
    <w:rsid w:val="00785157"/>
    <w:rsid w:val="00785541"/>
    <w:rsid w:val="0078573D"/>
    <w:rsid w:val="007865AC"/>
    <w:rsid w:val="00786B9F"/>
    <w:rsid w:val="007872DA"/>
    <w:rsid w:val="007874DE"/>
    <w:rsid w:val="00790642"/>
    <w:rsid w:val="00790C9F"/>
    <w:rsid w:val="0079225A"/>
    <w:rsid w:val="00792604"/>
    <w:rsid w:val="00792A1B"/>
    <w:rsid w:val="00792B20"/>
    <w:rsid w:val="00793809"/>
    <w:rsid w:val="00794900"/>
    <w:rsid w:val="00794C28"/>
    <w:rsid w:val="007960F6"/>
    <w:rsid w:val="007969A7"/>
    <w:rsid w:val="00796BC1"/>
    <w:rsid w:val="00796C06"/>
    <w:rsid w:val="0079763F"/>
    <w:rsid w:val="00797B12"/>
    <w:rsid w:val="007A0437"/>
    <w:rsid w:val="007A0D71"/>
    <w:rsid w:val="007A1836"/>
    <w:rsid w:val="007A1A96"/>
    <w:rsid w:val="007A1C74"/>
    <w:rsid w:val="007A365E"/>
    <w:rsid w:val="007A4669"/>
    <w:rsid w:val="007A47B3"/>
    <w:rsid w:val="007A4BDD"/>
    <w:rsid w:val="007A4D80"/>
    <w:rsid w:val="007B07C1"/>
    <w:rsid w:val="007B0D62"/>
    <w:rsid w:val="007B160A"/>
    <w:rsid w:val="007B1BBF"/>
    <w:rsid w:val="007B214C"/>
    <w:rsid w:val="007B2901"/>
    <w:rsid w:val="007B3196"/>
    <w:rsid w:val="007B32A1"/>
    <w:rsid w:val="007B3548"/>
    <w:rsid w:val="007B3929"/>
    <w:rsid w:val="007B433F"/>
    <w:rsid w:val="007B4BB2"/>
    <w:rsid w:val="007B5C20"/>
    <w:rsid w:val="007B5F54"/>
    <w:rsid w:val="007B64E4"/>
    <w:rsid w:val="007B7281"/>
    <w:rsid w:val="007B7678"/>
    <w:rsid w:val="007C01E3"/>
    <w:rsid w:val="007C12A8"/>
    <w:rsid w:val="007C1F09"/>
    <w:rsid w:val="007C309F"/>
    <w:rsid w:val="007C32ED"/>
    <w:rsid w:val="007C39A2"/>
    <w:rsid w:val="007C4066"/>
    <w:rsid w:val="007C4105"/>
    <w:rsid w:val="007C443B"/>
    <w:rsid w:val="007C4503"/>
    <w:rsid w:val="007C4CF4"/>
    <w:rsid w:val="007C5155"/>
    <w:rsid w:val="007C799B"/>
    <w:rsid w:val="007C7D16"/>
    <w:rsid w:val="007D0F13"/>
    <w:rsid w:val="007D14BD"/>
    <w:rsid w:val="007D32D6"/>
    <w:rsid w:val="007D34A9"/>
    <w:rsid w:val="007D3FCB"/>
    <w:rsid w:val="007D4F49"/>
    <w:rsid w:val="007D5099"/>
    <w:rsid w:val="007D58F9"/>
    <w:rsid w:val="007D5BBD"/>
    <w:rsid w:val="007D60CE"/>
    <w:rsid w:val="007D61C0"/>
    <w:rsid w:val="007D645E"/>
    <w:rsid w:val="007D66A6"/>
    <w:rsid w:val="007D6C35"/>
    <w:rsid w:val="007D6C50"/>
    <w:rsid w:val="007D7EDD"/>
    <w:rsid w:val="007E0EB9"/>
    <w:rsid w:val="007E13FA"/>
    <w:rsid w:val="007E190B"/>
    <w:rsid w:val="007E1C0D"/>
    <w:rsid w:val="007E3F3E"/>
    <w:rsid w:val="007E4022"/>
    <w:rsid w:val="007E5950"/>
    <w:rsid w:val="007E69C2"/>
    <w:rsid w:val="007E6C35"/>
    <w:rsid w:val="007E6DB5"/>
    <w:rsid w:val="007E7030"/>
    <w:rsid w:val="007E75F3"/>
    <w:rsid w:val="007F02EC"/>
    <w:rsid w:val="007F054A"/>
    <w:rsid w:val="007F1F06"/>
    <w:rsid w:val="007F2DAF"/>
    <w:rsid w:val="007F31F6"/>
    <w:rsid w:val="007F3BF1"/>
    <w:rsid w:val="007F469E"/>
    <w:rsid w:val="007F4931"/>
    <w:rsid w:val="007F53B6"/>
    <w:rsid w:val="007F63D3"/>
    <w:rsid w:val="007F6AB6"/>
    <w:rsid w:val="007F6BC3"/>
    <w:rsid w:val="007F723F"/>
    <w:rsid w:val="007F72BF"/>
    <w:rsid w:val="007F74BA"/>
    <w:rsid w:val="007F7D13"/>
    <w:rsid w:val="007F7ECF"/>
    <w:rsid w:val="00800283"/>
    <w:rsid w:val="008006C5"/>
    <w:rsid w:val="00801825"/>
    <w:rsid w:val="00802C3A"/>
    <w:rsid w:val="00802C68"/>
    <w:rsid w:val="0080309D"/>
    <w:rsid w:val="008031C5"/>
    <w:rsid w:val="00803900"/>
    <w:rsid w:val="00803BFD"/>
    <w:rsid w:val="008047AA"/>
    <w:rsid w:val="00804BCF"/>
    <w:rsid w:val="00805A30"/>
    <w:rsid w:val="008060AE"/>
    <w:rsid w:val="00810205"/>
    <w:rsid w:val="00810785"/>
    <w:rsid w:val="0081195A"/>
    <w:rsid w:val="00811A72"/>
    <w:rsid w:val="00811F68"/>
    <w:rsid w:val="00811FF3"/>
    <w:rsid w:val="00812BD0"/>
    <w:rsid w:val="008138CF"/>
    <w:rsid w:val="00813ED0"/>
    <w:rsid w:val="0081478B"/>
    <w:rsid w:val="00814BA0"/>
    <w:rsid w:val="00814DA1"/>
    <w:rsid w:val="00814E4D"/>
    <w:rsid w:val="008154D0"/>
    <w:rsid w:val="00815EFB"/>
    <w:rsid w:val="0081721C"/>
    <w:rsid w:val="008174BC"/>
    <w:rsid w:val="00817807"/>
    <w:rsid w:val="008179EE"/>
    <w:rsid w:val="00817FE1"/>
    <w:rsid w:val="0082014C"/>
    <w:rsid w:val="008224BD"/>
    <w:rsid w:val="00822E0B"/>
    <w:rsid w:val="00822E2F"/>
    <w:rsid w:val="00824A12"/>
    <w:rsid w:val="00824B96"/>
    <w:rsid w:val="00827B03"/>
    <w:rsid w:val="00830108"/>
    <w:rsid w:val="00830414"/>
    <w:rsid w:val="00830E4A"/>
    <w:rsid w:val="00830F35"/>
    <w:rsid w:val="00831F7E"/>
    <w:rsid w:val="0083284D"/>
    <w:rsid w:val="00832A65"/>
    <w:rsid w:val="00832EF9"/>
    <w:rsid w:val="00832F88"/>
    <w:rsid w:val="00833013"/>
    <w:rsid w:val="00833385"/>
    <w:rsid w:val="008342CF"/>
    <w:rsid w:val="0083451C"/>
    <w:rsid w:val="00836F4A"/>
    <w:rsid w:val="00836FBD"/>
    <w:rsid w:val="008403F6"/>
    <w:rsid w:val="008406EF"/>
    <w:rsid w:val="00840803"/>
    <w:rsid w:val="008412EB"/>
    <w:rsid w:val="00841389"/>
    <w:rsid w:val="00843490"/>
    <w:rsid w:val="008440E8"/>
    <w:rsid w:val="00844625"/>
    <w:rsid w:val="008446B1"/>
    <w:rsid w:val="00844C7A"/>
    <w:rsid w:val="008451D6"/>
    <w:rsid w:val="00845303"/>
    <w:rsid w:val="008454EE"/>
    <w:rsid w:val="008463A3"/>
    <w:rsid w:val="00847BDB"/>
    <w:rsid w:val="00847BED"/>
    <w:rsid w:val="00847D6E"/>
    <w:rsid w:val="00850A7A"/>
    <w:rsid w:val="00851627"/>
    <w:rsid w:val="008516D3"/>
    <w:rsid w:val="00851A8A"/>
    <w:rsid w:val="00851C2D"/>
    <w:rsid w:val="0085214C"/>
    <w:rsid w:val="0085235C"/>
    <w:rsid w:val="008529E3"/>
    <w:rsid w:val="008538ED"/>
    <w:rsid w:val="008545DF"/>
    <w:rsid w:val="00854AA4"/>
    <w:rsid w:val="00855023"/>
    <w:rsid w:val="00856480"/>
    <w:rsid w:val="00856809"/>
    <w:rsid w:val="008569DC"/>
    <w:rsid w:val="00856CDC"/>
    <w:rsid w:val="0085725E"/>
    <w:rsid w:val="0085793E"/>
    <w:rsid w:val="0085D075"/>
    <w:rsid w:val="00860DAB"/>
    <w:rsid w:val="00860F3E"/>
    <w:rsid w:val="008610C6"/>
    <w:rsid w:val="00861924"/>
    <w:rsid w:val="00861BDE"/>
    <w:rsid w:val="00862B3A"/>
    <w:rsid w:val="00862F41"/>
    <w:rsid w:val="00863365"/>
    <w:rsid w:val="00863A53"/>
    <w:rsid w:val="008660FF"/>
    <w:rsid w:val="00866116"/>
    <w:rsid w:val="00867936"/>
    <w:rsid w:val="00867E3C"/>
    <w:rsid w:val="008705FA"/>
    <w:rsid w:val="008709D6"/>
    <w:rsid w:val="00871CF8"/>
    <w:rsid w:val="00872BEC"/>
    <w:rsid w:val="0087374C"/>
    <w:rsid w:val="00873C5C"/>
    <w:rsid w:val="00874319"/>
    <w:rsid w:val="008744F7"/>
    <w:rsid w:val="00874AD9"/>
    <w:rsid w:val="00874F38"/>
    <w:rsid w:val="008751D6"/>
    <w:rsid w:val="00875826"/>
    <w:rsid w:val="008764CA"/>
    <w:rsid w:val="0087673A"/>
    <w:rsid w:val="00876892"/>
    <w:rsid w:val="00877501"/>
    <w:rsid w:val="008775E2"/>
    <w:rsid w:val="00877A4A"/>
    <w:rsid w:val="00880381"/>
    <w:rsid w:val="00880C4F"/>
    <w:rsid w:val="00881731"/>
    <w:rsid w:val="00881A8A"/>
    <w:rsid w:val="00881B97"/>
    <w:rsid w:val="00881D19"/>
    <w:rsid w:val="00881F9F"/>
    <w:rsid w:val="00882A31"/>
    <w:rsid w:val="0088318D"/>
    <w:rsid w:val="008832E8"/>
    <w:rsid w:val="00883A10"/>
    <w:rsid w:val="00883A58"/>
    <w:rsid w:val="00883CEB"/>
    <w:rsid w:val="0088419C"/>
    <w:rsid w:val="008849DC"/>
    <w:rsid w:val="00884B0A"/>
    <w:rsid w:val="008856D1"/>
    <w:rsid w:val="0088698C"/>
    <w:rsid w:val="00886D28"/>
    <w:rsid w:val="00890BF0"/>
    <w:rsid w:val="00891291"/>
    <w:rsid w:val="00891D03"/>
    <w:rsid w:val="008934C4"/>
    <w:rsid w:val="008938C8"/>
    <w:rsid w:val="00893F00"/>
    <w:rsid w:val="00894161"/>
    <w:rsid w:val="00894D2F"/>
    <w:rsid w:val="0089513B"/>
    <w:rsid w:val="008975F9"/>
    <w:rsid w:val="00897688"/>
    <w:rsid w:val="00897825"/>
    <w:rsid w:val="008A02EF"/>
    <w:rsid w:val="008A09C7"/>
    <w:rsid w:val="008A0D88"/>
    <w:rsid w:val="008A1BB0"/>
    <w:rsid w:val="008A1FD3"/>
    <w:rsid w:val="008A26AF"/>
    <w:rsid w:val="008A33F6"/>
    <w:rsid w:val="008A3A8C"/>
    <w:rsid w:val="008A3FA6"/>
    <w:rsid w:val="008A4FF4"/>
    <w:rsid w:val="008A59F7"/>
    <w:rsid w:val="008A6AD1"/>
    <w:rsid w:val="008A7043"/>
    <w:rsid w:val="008A751F"/>
    <w:rsid w:val="008A7B1A"/>
    <w:rsid w:val="008B0A1D"/>
    <w:rsid w:val="008B13E8"/>
    <w:rsid w:val="008B13F0"/>
    <w:rsid w:val="008B1958"/>
    <w:rsid w:val="008B2338"/>
    <w:rsid w:val="008B3921"/>
    <w:rsid w:val="008B3981"/>
    <w:rsid w:val="008B3F1B"/>
    <w:rsid w:val="008B45FC"/>
    <w:rsid w:val="008B4E54"/>
    <w:rsid w:val="008B68CC"/>
    <w:rsid w:val="008B712B"/>
    <w:rsid w:val="008B7EED"/>
    <w:rsid w:val="008C0F64"/>
    <w:rsid w:val="008C13B3"/>
    <w:rsid w:val="008C165B"/>
    <w:rsid w:val="008C227F"/>
    <w:rsid w:val="008C2609"/>
    <w:rsid w:val="008C30F1"/>
    <w:rsid w:val="008C44DC"/>
    <w:rsid w:val="008C5C44"/>
    <w:rsid w:val="008C5F95"/>
    <w:rsid w:val="008C6948"/>
    <w:rsid w:val="008D1A6D"/>
    <w:rsid w:val="008D1D05"/>
    <w:rsid w:val="008D1F0E"/>
    <w:rsid w:val="008D1F75"/>
    <w:rsid w:val="008D3BAF"/>
    <w:rsid w:val="008D4904"/>
    <w:rsid w:val="008D51A9"/>
    <w:rsid w:val="008D61EE"/>
    <w:rsid w:val="008D623E"/>
    <w:rsid w:val="008D696B"/>
    <w:rsid w:val="008D6C90"/>
    <w:rsid w:val="008D7F3F"/>
    <w:rsid w:val="008E0C05"/>
    <w:rsid w:val="008E0D3E"/>
    <w:rsid w:val="008E1ED7"/>
    <w:rsid w:val="008E2012"/>
    <w:rsid w:val="008E232D"/>
    <w:rsid w:val="008E2587"/>
    <w:rsid w:val="008E2830"/>
    <w:rsid w:val="008E4690"/>
    <w:rsid w:val="008E6BC0"/>
    <w:rsid w:val="008E777F"/>
    <w:rsid w:val="008F0B95"/>
    <w:rsid w:val="008F0F67"/>
    <w:rsid w:val="008F1DD9"/>
    <w:rsid w:val="008F2F1A"/>
    <w:rsid w:val="008F3D36"/>
    <w:rsid w:val="008F42B3"/>
    <w:rsid w:val="008F56F2"/>
    <w:rsid w:val="008F6182"/>
    <w:rsid w:val="008F685E"/>
    <w:rsid w:val="008F6C6D"/>
    <w:rsid w:val="008F6D48"/>
    <w:rsid w:val="008F739D"/>
    <w:rsid w:val="008F7D94"/>
    <w:rsid w:val="008F7F12"/>
    <w:rsid w:val="0090017F"/>
    <w:rsid w:val="00900636"/>
    <w:rsid w:val="00900D05"/>
    <w:rsid w:val="009029FF"/>
    <w:rsid w:val="00902B73"/>
    <w:rsid w:val="0090398E"/>
    <w:rsid w:val="00904A54"/>
    <w:rsid w:val="009055C2"/>
    <w:rsid w:val="0090562C"/>
    <w:rsid w:val="0090585F"/>
    <w:rsid w:val="009061DD"/>
    <w:rsid w:val="00907620"/>
    <w:rsid w:val="00907DF3"/>
    <w:rsid w:val="00911BE6"/>
    <w:rsid w:val="00911FB1"/>
    <w:rsid w:val="0091238F"/>
    <w:rsid w:val="00913758"/>
    <w:rsid w:val="00913800"/>
    <w:rsid w:val="0091401A"/>
    <w:rsid w:val="00914E0C"/>
    <w:rsid w:val="00915079"/>
    <w:rsid w:val="009154E0"/>
    <w:rsid w:val="00915937"/>
    <w:rsid w:val="00915C72"/>
    <w:rsid w:val="0091605F"/>
    <w:rsid w:val="00917AD3"/>
    <w:rsid w:val="00917C5A"/>
    <w:rsid w:val="00920EE9"/>
    <w:rsid w:val="00921891"/>
    <w:rsid w:val="00921AF8"/>
    <w:rsid w:val="00921B7E"/>
    <w:rsid w:val="00921EAA"/>
    <w:rsid w:val="009220E8"/>
    <w:rsid w:val="00922455"/>
    <w:rsid w:val="00923FC7"/>
    <w:rsid w:val="00925627"/>
    <w:rsid w:val="00926275"/>
    <w:rsid w:val="0092678F"/>
    <w:rsid w:val="00926D0E"/>
    <w:rsid w:val="00926F2E"/>
    <w:rsid w:val="0092742F"/>
    <w:rsid w:val="0093000A"/>
    <w:rsid w:val="00930623"/>
    <w:rsid w:val="00931AA8"/>
    <w:rsid w:val="00933625"/>
    <w:rsid w:val="009344DE"/>
    <w:rsid w:val="00934639"/>
    <w:rsid w:val="0093499E"/>
    <w:rsid w:val="009354FB"/>
    <w:rsid w:val="00935754"/>
    <w:rsid w:val="009357E2"/>
    <w:rsid w:val="00935CFA"/>
    <w:rsid w:val="00935EAC"/>
    <w:rsid w:val="00936A64"/>
    <w:rsid w:val="00940374"/>
    <w:rsid w:val="009403CD"/>
    <w:rsid w:val="0094043E"/>
    <w:rsid w:val="00940A23"/>
    <w:rsid w:val="00940E5B"/>
    <w:rsid w:val="0094188D"/>
    <w:rsid w:val="009419B8"/>
    <w:rsid w:val="00942B61"/>
    <w:rsid w:val="0094354D"/>
    <w:rsid w:val="00943A28"/>
    <w:rsid w:val="00943A60"/>
    <w:rsid w:val="00944F7D"/>
    <w:rsid w:val="0094612B"/>
    <w:rsid w:val="00947963"/>
    <w:rsid w:val="00947B1C"/>
    <w:rsid w:val="009503DD"/>
    <w:rsid w:val="00951795"/>
    <w:rsid w:val="00951F34"/>
    <w:rsid w:val="00953009"/>
    <w:rsid w:val="009533F8"/>
    <w:rsid w:val="0095341E"/>
    <w:rsid w:val="00953860"/>
    <w:rsid w:val="00954001"/>
    <w:rsid w:val="0095490A"/>
    <w:rsid w:val="00955906"/>
    <w:rsid w:val="0095593F"/>
    <w:rsid w:val="00955ED1"/>
    <w:rsid w:val="00957119"/>
    <w:rsid w:val="00957129"/>
    <w:rsid w:val="00957362"/>
    <w:rsid w:val="009600A4"/>
    <w:rsid w:val="0096185F"/>
    <w:rsid w:val="00961AAC"/>
    <w:rsid w:val="00962117"/>
    <w:rsid w:val="00962DBE"/>
    <w:rsid w:val="00962EAD"/>
    <w:rsid w:val="0096413D"/>
    <w:rsid w:val="00964377"/>
    <w:rsid w:val="00965DA1"/>
    <w:rsid w:val="009664CA"/>
    <w:rsid w:val="00966522"/>
    <w:rsid w:val="009711BC"/>
    <w:rsid w:val="00971C7E"/>
    <w:rsid w:val="00971D68"/>
    <w:rsid w:val="00973113"/>
    <w:rsid w:val="0097442B"/>
    <w:rsid w:val="00974E78"/>
    <w:rsid w:val="00974EB3"/>
    <w:rsid w:val="00974ECF"/>
    <w:rsid w:val="00975887"/>
    <w:rsid w:val="009765D5"/>
    <w:rsid w:val="00977205"/>
    <w:rsid w:val="00977365"/>
    <w:rsid w:val="00977DE1"/>
    <w:rsid w:val="0098068D"/>
    <w:rsid w:val="00980C38"/>
    <w:rsid w:val="00980FB6"/>
    <w:rsid w:val="009812DC"/>
    <w:rsid w:val="00981FD5"/>
    <w:rsid w:val="00982DB5"/>
    <w:rsid w:val="00983575"/>
    <w:rsid w:val="00983D3C"/>
    <w:rsid w:val="00983DBD"/>
    <w:rsid w:val="00986F40"/>
    <w:rsid w:val="009876AD"/>
    <w:rsid w:val="00990F58"/>
    <w:rsid w:val="00990F7A"/>
    <w:rsid w:val="00991951"/>
    <w:rsid w:val="00991AEA"/>
    <w:rsid w:val="00991ECA"/>
    <w:rsid w:val="0099229F"/>
    <w:rsid w:val="00992E5C"/>
    <w:rsid w:val="00992F90"/>
    <w:rsid w:val="00994185"/>
    <w:rsid w:val="00994364"/>
    <w:rsid w:val="00995088"/>
    <w:rsid w:val="009954F5"/>
    <w:rsid w:val="00995C1C"/>
    <w:rsid w:val="009A0240"/>
    <w:rsid w:val="009A037F"/>
    <w:rsid w:val="009A051A"/>
    <w:rsid w:val="009A0C42"/>
    <w:rsid w:val="009A247A"/>
    <w:rsid w:val="009A3128"/>
    <w:rsid w:val="009A362D"/>
    <w:rsid w:val="009A419E"/>
    <w:rsid w:val="009A42EC"/>
    <w:rsid w:val="009A48E8"/>
    <w:rsid w:val="009A6588"/>
    <w:rsid w:val="009A6A56"/>
    <w:rsid w:val="009A6F8A"/>
    <w:rsid w:val="009A732A"/>
    <w:rsid w:val="009A77F9"/>
    <w:rsid w:val="009A7BAE"/>
    <w:rsid w:val="009B0F90"/>
    <w:rsid w:val="009B256F"/>
    <w:rsid w:val="009B2601"/>
    <w:rsid w:val="009B29B3"/>
    <w:rsid w:val="009B3345"/>
    <w:rsid w:val="009B350D"/>
    <w:rsid w:val="009B355A"/>
    <w:rsid w:val="009B3A40"/>
    <w:rsid w:val="009B3A48"/>
    <w:rsid w:val="009B3DB6"/>
    <w:rsid w:val="009B50D6"/>
    <w:rsid w:val="009B671B"/>
    <w:rsid w:val="009C0F14"/>
    <w:rsid w:val="009C1260"/>
    <w:rsid w:val="009C182B"/>
    <w:rsid w:val="009C1E66"/>
    <w:rsid w:val="009C2356"/>
    <w:rsid w:val="009C25E5"/>
    <w:rsid w:val="009C2637"/>
    <w:rsid w:val="009C26E5"/>
    <w:rsid w:val="009C359C"/>
    <w:rsid w:val="009C3B91"/>
    <w:rsid w:val="009C3C35"/>
    <w:rsid w:val="009C4400"/>
    <w:rsid w:val="009C4444"/>
    <w:rsid w:val="009C4B6D"/>
    <w:rsid w:val="009C4B96"/>
    <w:rsid w:val="009C4F89"/>
    <w:rsid w:val="009C52FC"/>
    <w:rsid w:val="009C5AAA"/>
    <w:rsid w:val="009C69BF"/>
    <w:rsid w:val="009D0635"/>
    <w:rsid w:val="009D1AA1"/>
    <w:rsid w:val="009D1B61"/>
    <w:rsid w:val="009D20B0"/>
    <w:rsid w:val="009D2BD3"/>
    <w:rsid w:val="009D4475"/>
    <w:rsid w:val="009D4D84"/>
    <w:rsid w:val="009D5A18"/>
    <w:rsid w:val="009D5B15"/>
    <w:rsid w:val="009D676B"/>
    <w:rsid w:val="009D6BAE"/>
    <w:rsid w:val="009D7A57"/>
    <w:rsid w:val="009D7E07"/>
    <w:rsid w:val="009D7E91"/>
    <w:rsid w:val="009E0A1A"/>
    <w:rsid w:val="009E1623"/>
    <w:rsid w:val="009E222B"/>
    <w:rsid w:val="009E2F67"/>
    <w:rsid w:val="009E32FA"/>
    <w:rsid w:val="009E3695"/>
    <w:rsid w:val="009E7200"/>
    <w:rsid w:val="009E7395"/>
    <w:rsid w:val="009F0D32"/>
    <w:rsid w:val="009F1165"/>
    <w:rsid w:val="009F117B"/>
    <w:rsid w:val="009F1D0E"/>
    <w:rsid w:val="009F2AB7"/>
    <w:rsid w:val="009F3D9A"/>
    <w:rsid w:val="009F6F50"/>
    <w:rsid w:val="009F7332"/>
    <w:rsid w:val="009F7C1C"/>
    <w:rsid w:val="00A01D1B"/>
    <w:rsid w:val="00A01E7F"/>
    <w:rsid w:val="00A02735"/>
    <w:rsid w:val="00A027F0"/>
    <w:rsid w:val="00A0364E"/>
    <w:rsid w:val="00A039E2"/>
    <w:rsid w:val="00A04454"/>
    <w:rsid w:val="00A048A2"/>
    <w:rsid w:val="00A04B61"/>
    <w:rsid w:val="00A04B8C"/>
    <w:rsid w:val="00A05217"/>
    <w:rsid w:val="00A05803"/>
    <w:rsid w:val="00A0649F"/>
    <w:rsid w:val="00A07220"/>
    <w:rsid w:val="00A10847"/>
    <w:rsid w:val="00A11181"/>
    <w:rsid w:val="00A111B4"/>
    <w:rsid w:val="00A1166A"/>
    <w:rsid w:val="00A11721"/>
    <w:rsid w:val="00A13573"/>
    <w:rsid w:val="00A1369C"/>
    <w:rsid w:val="00A13A67"/>
    <w:rsid w:val="00A14B9F"/>
    <w:rsid w:val="00A14CC3"/>
    <w:rsid w:val="00A14DFE"/>
    <w:rsid w:val="00A1602D"/>
    <w:rsid w:val="00A1662F"/>
    <w:rsid w:val="00A17EAB"/>
    <w:rsid w:val="00A17EE1"/>
    <w:rsid w:val="00A20092"/>
    <w:rsid w:val="00A205F8"/>
    <w:rsid w:val="00A20D0C"/>
    <w:rsid w:val="00A214F4"/>
    <w:rsid w:val="00A218FC"/>
    <w:rsid w:val="00A21938"/>
    <w:rsid w:val="00A21F42"/>
    <w:rsid w:val="00A21FBA"/>
    <w:rsid w:val="00A225CD"/>
    <w:rsid w:val="00A229C7"/>
    <w:rsid w:val="00A22AA7"/>
    <w:rsid w:val="00A22D8E"/>
    <w:rsid w:val="00A22F43"/>
    <w:rsid w:val="00A23069"/>
    <w:rsid w:val="00A2324F"/>
    <w:rsid w:val="00A23321"/>
    <w:rsid w:val="00A23BA9"/>
    <w:rsid w:val="00A23BC2"/>
    <w:rsid w:val="00A2493E"/>
    <w:rsid w:val="00A24A7D"/>
    <w:rsid w:val="00A251D8"/>
    <w:rsid w:val="00A25A85"/>
    <w:rsid w:val="00A27A0E"/>
    <w:rsid w:val="00A30275"/>
    <w:rsid w:val="00A30342"/>
    <w:rsid w:val="00A30423"/>
    <w:rsid w:val="00A30CF6"/>
    <w:rsid w:val="00A30FC6"/>
    <w:rsid w:val="00A317C8"/>
    <w:rsid w:val="00A31F08"/>
    <w:rsid w:val="00A326D1"/>
    <w:rsid w:val="00A34214"/>
    <w:rsid w:val="00A34649"/>
    <w:rsid w:val="00A3484B"/>
    <w:rsid w:val="00A35A29"/>
    <w:rsid w:val="00A36761"/>
    <w:rsid w:val="00A367E9"/>
    <w:rsid w:val="00A371A2"/>
    <w:rsid w:val="00A37445"/>
    <w:rsid w:val="00A377EC"/>
    <w:rsid w:val="00A37DC2"/>
    <w:rsid w:val="00A4056C"/>
    <w:rsid w:val="00A40596"/>
    <w:rsid w:val="00A410C4"/>
    <w:rsid w:val="00A411FA"/>
    <w:rsid w:val="00A41959"/>
    <w:rsid w:val="00A41C10"/>
    <w:rsid w:val="00A43362"/>
    <w:rsid w:val="00A438B5"/>
    <w:rsid w:val="00A4638F"/>
    <w:rsid w:val="00A46718"/>
    <w:rsid w:val="00A50ED9"/>
    <w:rsid w:val="00A51162"/>
    <w:rsid w:val="00A51D3B"/>
    <w:rsid w:val="00A52BCF"/>
    <w:rsid w:val="00A5399D"/>
    <w:rsid w:val="00A539C4"/>
    <w:rsid w:val="00A543F0"/>
    <w:rsid w:val="00A54928"/>
    <w:rsid w:val="00A5569F"/>
    <w:rsid w:val="00A55707"/>
    <w:rsid w:val="00A557E8"/>
    <w:rsid w:val="00A55C30"/>
    <w:rsid w:val="00A55C3F"/>
    <w:rsid w:val="00A5656B"/>
    <w:rsid w:val="00A56591"/>
    <w:rsid w:val="00A606E8"/>
    <w:rsid w:val="00A60A8C"/>
    <w:rsid w:val="00A61241"/>
    <w:rsid w:val="00A647F4"/>
    <w:rsid w:val="00A653AE"/>
    <w:rsid w:val="00A65C77"/>
    <w:rsid w:val="00A67099"/>
    <w:rsid w:val="00A67497"/>
    <w:rsid w:val="00A6786D"/>
    <w:rsid w:val="00A679D3"/>
    <w:rsid w:val="00A7021C"/>
    <w:rsid w:val="00A71009"/>
    <w:rsid w:val="00A722F4"/>
    <w:rsid w:val="00A72490"/>
    <w:rsid w:val="00A73488"/>
    <w:rsid w:val="00A73A78"/>
    <w:rsid w:val="00A749E6"/>
    <w:rsid w:val="00A75331"/>
    <w:rsid w:val="00A756BA"/>
    <w:rsid w:val="00A7599D"/>
    <w:rsid w:val="00A75E8B"/>
    <w:rsid w:val="00A7661D"/>
    <w:rsid w:val="00A76680"/>
    <w:rsid w:val="00A7710F"/>
    <w:rsid w:val="00A77944"/>
    <w:rsid w:val="00A77D9B"/>
    <w:rsid w:val="00A77FB3"/>
    <w:rsid w:val="00A77FC8"/>
    <w:rsid w:val="00A806DF"/>
    <w:rsid w:val="00A81B9F"/>
    <w:rsid w:val="00A81BF6"/>
    <w:rsid w:val="00A821D0"/>
    <w:rsid w:val="00A82C6C"/>
    <w:rsid w:val="00A83770"/>
    <w:rsid w:val="00A837B6"/>
    <w:rsid w:val="00A8460D"/>
    <w:rsid w:val="00A85218"/>
    <w:rsid w:val="00A85ABE"/>
    <w:rsid w:val="00A8606D"/>
    <w:rsid w:val="00A866FC"/>
    <w:rsid w:val="00A86F86"/>
    <w:rsid w:val="00A9071F"/>
    <w:rsid w:val="00A90F5D"/>
    <w:rsid w:val="00A916A9"/>
    <w:rsid w:val="00A9233F"/>
    <w:rsid w:val="00A92651"/>
    <w:rsid w:val="00A92C9F"/>
    <w:rsid w:val="00A933E1"/>
    <w:rsid w:val="00A93FBA"/>
    <w:rsid w:val="00A94A9E"/>
    <w:rsid w:val="00A94C50"/>
    <w:rsid w:val="00A9575E"/>
    <w:rsid w:val="00A957F4"/>
    <w:rsid w:val="00A95BE9"/>
    <w:rsid w:val="00A9601B"/>
    <w:rsid w:val="00A962CF"/>
    <w:rsid w:val="00A96687"/>
    <w:rsid w:val="00A96BC6"/>
    <w:rsid w:val="00A96FCA"/>
    <w:rsid w:val="00A97A1A"/>
    <w:rsid w:val="00A97BF9"/>
    <w:rsid w:val="00AA0A03"/>
    <w:rsid w:val="00AA2503"/>
    <w:rsid w:val="00AA3380"/>
    <w:rsid w:val="00AA348C"/>
    <w:rsid w:val="00AA3C98"/>
    <w:rsid w:val="00AA42D2"/>
    <w:rsid w:val="00AA457C"/>
    <w:rsid w:val="00AA611C"/>
    <w:rsid w:val="00AA682B"/>
    <w:rsid w:val="00AA6A58"/>
    <w:rsid w:val="00AA6A79"/>
    <w:rsid w:val="00AA7365"/>
    <w:rsid w:val="00AA73B7"/>
    <w:rsid w:val="00AA788D"/>
    <w:rsid w:val="00AA7B33"/>
    <w:rsid w:val="00AA7CA6"/>
    <w:rsid w:val="00AA7D4D"/>
    <w:rsid w:val="00AB08AB"/>
    <w:rsid w:val="00AB118A"/>
    <w:rsid w:val="00AB17E6"/>
    <w:rsid w:val="00AB18A3"/>
    <w:rsid w:val="00AB1E77"/>
    <w:rsid w:val="00AB2053"/>
    <w:rsid w:val="00AB2A6B"/>
    <w:rsid w:val="00AB3460"/>
    <w:rsid w:val="00AB35D6"/>
    <w:rsid w:val="00AB385C"/>
    <w:rsid w:val="00AB41EE"/>
    <w:rsid w:val="00AB43B1"/>
    <w:rsid w:val="00AB4F8F"/>
    <w:rsid w:val="00AB4FC5"/>
    <w:rsid w:val="00AB5C20"/>
    <w:rsid w:val="00AB6CC6"/>
    <w:rsid w:val="00AB7077"/>
    <w:rsid w:val="00AB7EA0"/>
    <w:rsid w:val="00AC28C8"/>
    <w:rsid w:val="00AC2B47"/>
    <w:rsid w:val="00AC2B54"/>
    <w:rsid w:val="00AC3AEE"/>
    <w:rsid w:val="00AC3FD7"/>
    <w:rsid w:val="00AC4801"/>
    <w:rsid w:val="00AC566E"/>
    <w:rsid w:val="00AC5766"/>
    <w:rsid w:val="00AC5911"/>
    <w:rsid w:val="00AC673E"/>
    <w:rsid w:val="00AC6FCD"/>
    <w:rsid w:val="00AC7FA6"/>
    <w:rsid w:val="00AD0248"/>
    <w:rsid w:val="00AD16EF"/>
    <w:rsid w:val="00AD39CC"/>
    <w:rsid w:val="00AD3CC5"/>
    <w:rsid w:val="00AD4D4B"/>
    <w:rsid w:val="00AD4ECA"/>
    <w:rsid w:val="00AD57EC"/>
    <w:rsid w:val="00AD691D"/>
    <w:rsid w:val="00AD767E"/>
    <w:rsid w:val="00AD793E"/>
    <w:rsid w:val="00AD7CCB"/>
    <w:rsid w:val="00AE01B0"/>
    <w:rsid w:val="00AE06A4"/>
    <w:rsid w:val="00AE08AF"/>
    <w:rsid w:val="00AE29FC"/>
    <w:rsid w:val="00AE2F41"/>
    <w:rsid w:val="00AE384E"/>
    <w:rsid w:val="00AE3EAA"/>
    <w:rsid w:val="00AE63DC"/>
    <w:rsid w:val="00AE6D10"/>
    <w:rsid w:val="00AE6DE4"/>
    <w:rsid w:val="00AE6E72"/>
    <w:rsid w:val="00AE6E75"/>
    <w:rsid w:val="00AE70ED"/>
    <w:rsid w:val="00AE7CB3"/>
    <w:rsid w:val="00AF11AD"/>
    <w:rsid w:val="00AF1580"/>
    <w:rsid w:val="00AF178B"/>
    <w:rsid w:val="00AF1E01"/>
    <w:rsid w:val="00AF26AF"/>
    <w:rsid w:val="00AF2D93"/>
    <w:rsid w:val="00AF4471"/>
    <w:rsid w:val="00AF4773"/>
    <w:rsid w:val="00AF48D2"/>
    <w:rsid w:val="00AF4EA3"/>
    <w:rsid w:val="00AF7A00"/>
    <w:rsid w:val="00B00C60"/>
    <w:rsid w:val="00B00E02"/>
    <w:rsid w:val="00B016E7"/>
    <w:rsid w:val="00B01DA7"/>
    <w:rsid w:val="00B020BA"/>
    <w:rsid w:val="00B02C25"/>
    <w:rsid w:val="00B033DC"/>
    <w:rsid w:val="00B03496"/>
    <w:rsid w:val="00B038DE"/>
    <w:rsid w:val="00B03DBE"/>
    <w:rsid w:val="00B05ED3"/>
    <w:rsid w:val="00B072F9"/>
    <w:rsid w:val="00B07841"/>
    <w:rsid w:val="00B07E6D"/>
    <w:rsid w:val="00B10241"/>
    <w:rsid w:val="00B10687"/>
    <w:rsid w:val="00B11AE3"/>
    <w:rsid w:val="00B12E57"/>
    <w:rsid w:val="00B14B12"/>
    <w:rsid w:val="00B15711"/>
    <w:rsid w:val="00B15A1F"/>
    <w:rsid w:val="00B20200"/>
    <w:rsid w:val="00B20AC5"/>
    <w:rsid w:val="00B211E9"/>
    <w:rsid w:val="00B21E65"/>
    <w:rsid w:val="00B2255D"/>
    <w:rsid w:val="00B22A51"/>
    <w:rsid w:val="00B232EA"/>
    <w:rsid w:val="00B25354"/>
    <w:rsid w:val="00B25405"/>
    <w:rsid w:val="00B27479"/>
    <w:rsid w:val="00B2786B"/>
    <w:rsid w:val="00B27BCB"/>
    <w:rsid w:val="00B27D08"/>
    <w:rsid w:val="00B30373"/>
    <w:rsid w:val="00B312BA"/>
    <w:rsid w:val="00B31D50"/>
    <w:rsid w:val="00B33046"/>
    <w:rsid w:val="00B3401D"/>
    <w:rsid w:val="00B345AB"/>
    <w:rsid w:val="00B34700"/>
    <w:rsid w:val="00B34712"/>
    <w:rsid w:val="00B34758"/>
    <w:rsid w:val="00B34B21"/>
    <w:rsid w:val="00B34D1D"/>
    <w:rsid w:val="00B3506F"/>
    <w:rsid w:val="00B36199"/>
    <w:rsid w:val="00B36268"/>
    <w:rsid w:val="00B400A6"/>
    <w:rsid w:val="00B404A2"/>
    <w:rsid w:val="00B40701"/>
    <w:rsid w:val="00B4139C"/>
    <w:rsid w:val="00B41F82"/>
    <w:rsid w:val="00B42FCF"/>
    <w:rsid w:val="00B433E6"/>
    <w:rsid w:val="00B43550"/>
    <w:rsid w:val="00B45CD8"/>
    <w:rsid w:val="00B45F7C"/>
    <w:rsid w:val="00B466B2"/>
    <w:rsid w:val="00B50E6B"/>
    <w:rsid w:val="00B51144"/>
    <w:rsid w:val="00B51C2E"/>
    <w:rsid w:val="00B52ED7"/>
    <w:rsid w:val="00B531F7"/>
    <w:rsid w:val="00B53A31"/>
    <w:rsid w:val="00B54136"/>
    <w:rsid w:val="00B54607"/>
    <w:rsid w:val="00B548BA"/>
    <w:rsid w:val="00B54DAA"/>
    <w:rsid w:val="00B556FA"/>
    <w:rsid w:val="00B5699D"/>
    <w:rsid w:val="00B56BC1"/>
    <w:rsid w:val="00B57399"/>
    <w:rsid w:val="00B5780E"/>
    <w:rsid w:val="00B57CE0"/>
    <w:rsid w:val="00B57D7B"/>
    <w:rsid w:val="00B606D9"/>
    <w:rsid w:val="00B60F26"/>
    <w:rsid w:val="00B612C9"/>
    <w:rsid w:val="00B61799"/>
    <w:rsid w:val="00B6215F"/>
    <w:rsid w:val="00B62171"/>
    <w:rsid w:val="00B62A67"/>
    <w:rsid w:val="00B62F95"/>
    <w:rsid w:val="00B6398C"/>
    <w:rsid w:val="00B64C60"/>
    <w:rsid w:val="00B650DD"/>
    <w:rsid w:val="00B66CAC"/>
    <w:rsid w:val="00B70130"/>
    <w:rsid w:val="00B701D9"/>
    <w:rsid w:val="00B7054F"/>
    <w:rsid w:val="00B707FE"/>
    <w:rsid w:val="00B70A1A"/>
    <w:rsid w:val="00B71607"/>
    <w:rsid w:val="00B71C82"/>
    <w:rsid w:val="00B7419A"/>
    <w:rsid w:val="00B7420B"/>
    <w:rsid w:val="00B74520"/>
    <w:rsid w:val="00B7542F"/>
    <w:rsid w:val="00B75649"/>
    <w:rsid w:val="00B75BE9"/>
    <w:rsid w:val="00B760A4"/>
    <w:rsid w:val="00B76B12"/>
    <w:rsid w:val="00B77048"/>
    <w:rsid w:val="00B80025"/>
    <w:rsid w:val="00B8013D"/>
    <w:rsid w:val="00B8074F"/>
    <w:rsid w:val="00B8162F"/>
    <w:rsid w:val="00B82FB2"/>
    <w:rsid w:val="00B8373A"/>
    <w:rsid w:val="00B84032"/>
    <w:rsid w:val="00B8403F"/>
    <w:rsid w:val="00B850C9"/>
    <w:rsid w:val="00B8511F"/>
    <w:rsid w:val="00B85889"/>
    <w:rsid w:val="00B858AE"/>
    <w:rsid w:val="00B859EB"/>
    <w:rsid w:val="00B86AF1"/>
    <w:rsid w:val="00B86FE9"/>
    <w:rsid w:val="00B87453"/>
    <w:rsid w:val="00B874F1"/>
    <w:rsid w:val="00B87926"/>
    <w:rsid w:val="00B90618"/>
    <w:rsid w:val="00B90AB7"/>
    <w:rsid w:val="00B937ED"/>
    <w:rsid w:val="00B94090"/>
    <w:rsid w:val="00B95C43"/>
    <w:rsid w:val="00B95E40"/>
    <w:rsid w:val="00B96145"/>
    <w:rsid w:val="00BA1677"/>
    <w:rsid w:val="00BA17B7"/>
    <w:rsid w:val="00BA3020"/>
    <w:rsid w:val="00BA3E95"/>
    <w:rsid w:val="00BA47FE"/>
    <w:rsid w:val="00BA4B8C"/>
    <w:rsid w:val="00BA4BEA"/>
    <w:rsid w:val="00BA557C"/>
    <w:rsid w:val="00BA5BB6"/>
    <w:rsid w:val="00BA6ACB"/>
    <w:rsid w:val="00BA7803"/>
    <w:rsid w:val="00BB02D5"/>
    <w:rsid w:val="00BB07AA"/>
    <w:rsid w:val="00BB0A34"/>
    <w:rsid w:val="00BB140A"/>
    <w:rsid w:val="00BB16FB"/>
    <w:rsid w:val="00BB245B"/>
    <w:rsid w:val="00BB2771"/>
    <w:rsid w:val="00BB35EA"/>
    <w:rsid w:val="00BB375C"/>
    <w:rsid w:val="00BB40E7"/>
    <w:rsid w:val="00BB4133"/>
    <w:rsid w:val="00BB53B8"/>
    <w:rsid w:val="00BB53F2"/>
    <w:rsid w:val="00BB5514"/>
    <w:rsid w:val="00BB5560"/>
    <w:rsid w:val="00BB6F9C"/>
    <w:rsid w:val="00BB78EB"/>
    <w:rsid w:val="00BB78F7"/>
    <w:rsid w:val="00BC06C1"/>
    <w:rsid w:val="00BC0B27"/>
    <w:rsid w:val="00BC12E8"/>
    <w:rsid w:val="00BC1438"/>
    <w:rsid w:val="00BC19F9"/>
    <w:rsid w:val="00BC317B"/>
    <w:rsid w:val="00BC473B"/>
    <w:rsid w:val="00BC536C"/>
    <w:rsid w:val="00BC54E1"/>
    <w:rsid w:val="00BC6CF5"/>
    <w:rsid w:val="00BC7FB1"/>
    <w:rsid w:val="00BD0C6F"/>
    <w:rsid w:val="00BD0F95"/>
    <w:rsid w:val="00BD1B2C"/>
    <w:rsid w:val="00BD32FF"/>
    <w:rsid w:val="00BD3454"/>
    <w:rsid w:val="00BD3FC5"/>
    <w:rsid w:val="00BD40D8"/>
    <w:rsid w:val="00BD471B"/>
    <w:rsid w:val="00BD4D0A"/>
    <w:rsid w:val="00BD54C2"/>
    <w:rsid w:val="00BD5E2A"/>
    <w:rsid w:val="00BD629B"/>
    <w:rsid w:val="00BD65DD"/>
    <w:rsid w:val="00BD7BCD"/>
    <w:rsid w:val="00BE0995"/>
    <w:rsid w:val="00BE0A64"/>
    <w:rsid w:val="00BE0AE7"/>
    <w:rsid w:val="00BE1049"/>
    <w:rsid w:val="00BE17EE"/>
    <w:rsid w:val="00BE2642"/>
    <w:rsid w:val="00BE4E95"/>
    <w:rsid w:val="00BE550A"/>
    <w:rsid w:val="00BE6105"/>
    <w:rsid w:val="00BE754B"/>
    <w:rsid w:val="00BE78EC"/>
    <w:rsid w:val="00BE7C51"/>
    <w:rsid w:val="00BF2326"/>
    <w:rsid w:val="00BF2E68"/>
    <w:rsid w:val="00BF3D02"/>
    <w:rsid w:val="00BF3E44"/>
    <w:rsid w:val="00BF4604"/>
    <w:rsid w:val="00BF5777"/>
    <w:rsid w:val="00BF599F"/>
    <w:rsid w:val="00BF60DC"/>
    <w:rsid w:val="00BF6D00"/>
    <w:rsid w:val="00BF6EE9"/>
    <w:rsid w:val="00BF7240"/>
    <w:rsid w:val="00BF784F"/>
    <w:rsid w:val="00C018E2"/>
    <w:rsid w:val="00C020C4"/>
    <w:rsid w:val="00C020C7"/>
    <w:rsid w:val="00C0289B"/>
    <w:rsid w:val="00C034F2"/>
    <w:rsid w:val="00C03F25"/>
    <w:rsid w:val="00C048B9"/>
    <w:rsid w:val="00C04D24"/>
    <w:rsid w:val="00C05995"/>
    <w:rsid w:val="00C05E0F"/>
    <w:rsid w:val="00C07F79"/>
    <w:rsid w:val="00C07FF8"/>
    <w:rsid w:val="00C109E1"/>
    <w:rsid w:val="00C112CE"/>
    <w:rsid w:val="00C11C16"/>
    <w:rsid w:val="00C12201"/>
    <w:rsid w:val="00C13154"/>
    <w:rsid w:val="00C13F3E"/>
    <w:rsid w:val="00C1532C"/>
    <w:rsid w:val="00C165AE"/>
    <w:rsid w:val="00C169A8"/>
    <w:rsid w:val="00C175A5"/>
    <w:rsid w:val="00C17F40"/>
    <w:rsid w:val="00C20385"/>
    <w:rsid w:val="00C20737"/>
    <w:rsid w:val="00C207ED"/>
    <w:rsid w:val="00C20DCE"/>
    <w:rsid w:val="00C20FF3"/>
    <w:rsid w:val="00C218A0"/>
    <w:rsid w:val="00C221E3"/>
    <w:rsid w:val="00C22390"/>
    <w:rsid w:val="00C22B17"/>
    <w:rsid w:val="00C22D1D"/>
    <w:rsid w:val="00C2434D"/>
    <w:rsid w:val="00C31F18"/>
    <w:rsid w:val="00C32F04"/>
    <w:rsid w:val="00C33797"/>
    <w:rsid w:val="00C337ED"/>
    <w:rsid w:val="00C346E9"/>
    <w:rsid w:val="00C3495E"/>
    <w:rsid w:val="00C34C64"/>
    <w:rsid w:val="00C356DE"/>
    <w:rsid w:val="00C35FE6"/>
    <w:rsid w:val="00C36C9F"/>
    <w:rsid w:val="00C3716B"/>
    <w:rsid w:val="00C3718D"/>
    <w:rsid w:val="00C37198"/>
    <w:rsid w:val="00C416B5"/>
    <w:rsid w:val="00C42832"/>
    <w:rsid w:val="00C43204"/>
    <w:rsid w:val="00C434E5"/>
    <w:rsid w:val="00C4600D"/>
    <w:rsid w:val="00C46092"/>
    <w:rsid w:val="00C46424"/>
    <w:rsid w:val="00C50D4A"/>
    <w:rsid w:val="00C515C3"/>
    <w:rsid w:val="00C52FF2"/>
    <w:rsid w:val="00C53DF9"/>
    <w:rsid w:val="00C5429A"/>
    <w:rsid w:val="00C5467C"/>
    <w:rsid w:val="00C55019"/>
    <w:rsid w:val="00C551A7"/>
    <w:rsid w:val="00C55284"/>
    <w:rsid w:val="00C553E7"/>
    <w:rsid w:val="00C55F11"/>
    <w:rsid w:val="00C57AD6"/>
    <w:rsid w:val="00C6078E"/>
    <w:rsid w:val="00C616E7"/>
    <w:rsid w:val="00C6219C"/>
    <w:rsid w:val="00C621C3"/>
    <w:rsid w:val="00C62AF5"/>
    <w:rsid w:val="00C62C7F"/>
    <w:rsid w:val="00C63167"/>
    <w:rsid w:val="00C635C3"/>
    <w:rsid w:val="00C63994"/>
    <w:rsid w:val="00C63CDB"/>
    <w:rsid w:val="00C65B26"/>
    <w:rsid w:val="00C65B27"/>
    <w:rsid w:val="00C65F93"/>
    <w:rsid w:val="00C66BF9"/>
    <w:rsid w:val="00C66EAF"/>
    <w:rsid w:val="00C6766D"/>
    <w:rsid w:val="00C67A7C"/>
    <w:rsid w:val="00C70532"/>
    <w:rsid w:val="00C70A9E"/>
    <w:rsid w:val="00C7349C"/>
    <w:rsid w:val="00C73862"/>
    <w:rsid w:val="00C75C7A"/>
    <w:rsid w:val="00C765AF"/>
    <w:rsid w:val="00C76903"/>
    <w:rsid w:val="00C77460"/>
    <w:rsid w:val="00C77F7E"/>
    <w:rsid w:val="00C80042"/>
    <w:rsid w:val="00C8017F"/>
    <w:rsid w:val="00C80773"/>
    <w:rsid w:val="00C8085A"/>
    <w:rsid w:val="00C80A21"/>
    <w:rsid w:val="00C810C4"/>
    <w:rsid w:val="00C8222E"/>
    <w:rsid w:val="00C82BCC"/>
    <w:rsid w:val="00C82D04"/>
    <w:rsid w:val="00C83588"/>
    <w:rsid w:val="00C83ED6"/>
    <w:rsid w:val="00C8437D"/>
    <w:rsid w:val="00C8516B"/>
    <w:rsid w:val="00C85210"/>
    <w:rsid w:val="00C854CE"/>
    <w:rsid w:val="00C85FDA"/>
    <w:rsid w:val="00C90581"/>
    <w:rsid w:val="00C90674"/>
    <w:rsid w:val="00C90EED"/>
    <w:rsid w:val="00C9159E"/>
    <w:rsid w:val="00C91B5B"/>
    <w:rsid w:val="00C92ED8"/>
    <w:rsid w:val="00C93305"/>
    <w:rsid w:val="00C95242"/>
    <w:rsid w:val="00C95455"/>
    <w:rsid w:val="00C95729"/>
    <w:rsid w:val="00C95B1C"/>
    <w:rsid w:val="00C96C3F"/>
    <w:rsid w:val="00C97DEC"/>
    <w:rsid w:val="00CA072F"/>
    <w:rsid w:val="00CA07AA"/>
    <w:rsid w:val="00CA176E"/>
    <w:rsid w:val="00CA19EA"/>
    <w:rsid w:val="00CA2EE7"/>
    <w:rsid w:val="00CA369D"/>
    <w:rsid w:val="00CA421D"/>
    <w:rsid w:val="00CA502B"/>
    <w:rsid w:val="00CA5724"/>
    <w:rsid w:val="00CA5BC9"/>
    <w:rsid w:val="00CA5D97"/>
    <w:rsid w:val="00CA63D2"/>
    <w:rsid w:val="00CB00CA"/>
    <w:rsid w:val="00CB037D"/>
    <w:rsid w:val="00CB066E"/>
    <w:rsid w:val="00CB0884"/>
    <w:rsid w:val="00CB0EB0"/>
    <w:rsid w:val="00CB16CA"/>
    <w:rsid w:val="00CB1F7B"/>
    <w:rsid w:val="00CB21E9"/>
    <w:rsid w:val="00CB25B2"/>
    <w:rsid w:val="00CB2697"/>
    <w:rsid w:val="00CB2988"/>
    <w:rsid w:val="00CB2D79"/>
    <w:rsid w:val="00CB341A"/>
    <w:rsid w:val="00CB45E1"/>
    <w:rsid w:val="00CB4949"/>
    <w:rsid w:val="00CB4B66"/>
    <w:rsid w:val="00CB52A9"/>
    <w:rsid w:val="00CB530A"/>
    <w:rsid w:val="00CB7107"/>
    <w:rsid w:val="00CB724B"/>
    <w:rsid w:val="00CB7440"/>
    <w:rsid w:val="00CB7DD0"/>
    <w:rsid w:val="00CC0087"/>
    <w:rsid w:val="00CC039C"/>
    <w:rsid w:val="00CC23B2"/>
    <w:rsid w:val="00CC4567"/>
    <w:rsid w:val="00CC45FF"/>
    <w:rsid w:val="00CC479F"/>
    <w:rsid w:val="00CC48C4"/>
    <w:rsid w:val="00CC61E7"/>
    <w:rsid w:val="00CC686F"/>
    <w:rsid w:val="00CC7068"/>
    <w:rsid w:val="00CC70D0"/>
    <w:rsid w:val="00CD055D"/>
    <w:rsid w:val="00CD0FE5"/>
    <w:rsid w:val="00CD1224"/>
    <w:rsid w:val="00CD1591"/>
    <w:rsid w:val="00CD1F8B"/>
    <w:rsid w:val="00CD2459"/>
    <w:rsid w:val="00CD284D"/>
    <w:rsid w:val="00CD3243"/>
    <w:rsid w:val="00CD3629"/>
    <w:rsid w:val="00CD459A"/>
    <w:rsid w:val="00CD4B54"/>
    <w:rsid w:val="00CD5E04"/>
    <w:rsid w:val="00CD6964"/>
    <w:rsid w:val="00CD7861"/>
    <w:rsid w:val="00CE088D"/>
    <w:rsid w:val="00CE1000"/>
    <w:rsid w:val="00CE1310"/>
    <w:rsid w:val="00CE234B"/>
    <w:rsid w:val="00CE27E2"/>
    <w:rsid w:val="00CE3EC9"/>
    <w:rsid w:val="00CE3F34"/>
    <w:rsid w:val="00CE3FF6"/>
    <w:rsid w:val="00CE4241"/>
    <w:rsid w:val="00CE4632"/>
    <w:rsid w:val="00CE4784"/>
    <w:rsid w:val="00CE5111"/>
    <w:rsid w:val="00CE569A"/>
    <w:rsid w:val="00CE57C5"/>
    <w:rsid w:val="00CE6275"/>
    <w:rsid w:val="00CE6309"/>
    <w:rsid w:val="00CE66DB"/>
    <w:rsid w:val="00CE74D3"/>
    <w:rsid w:val="00CF0D8D"/>
    <w:rsid w:val="00CF1325"/>
    <w:rsid w:val="00CF1BDE"/>
    <w:rsid w:val="00CF1D3F"/>
    <w:rsid w:val="00CF1E7E"/>
    <w:rsid w:val="00CF2043"/>
    <w:rsid w:val="00CF2CF1"/>
    <w:rsid w:val="00CF362C"/>
    <w:rsid w:val="00CF37FA"/>
    <w:rsid w:val="00CF41E5"/>
    <w:rsid w:val="00CF438B"/>
    <w:rsid w:val="00CF52E6"/>
    <w:rsid w:val="00CF56B0"/>
    <w:rsid w:val="00CF6081"/>
    <w:rsid w:val="00CF72CE"/>
    <w:rsid w:val="00CF76EE"/>
    <w:rsid w:val="00D00550"/>
    <w:rsid w:val="00D009D3"/>
    <w:rsid w:val="00D00BE1"/>
    <w:rsid w:val="00D00DA0"/>
    <w:rsid w:val="00D01412"/>
    <w:rsid w:val="00D031A9"/>
    <w:rsid w:val="00D03300"/>
    <w:rsid w:val="00D037D6"/>
    <w:rsid w:val="00D040E8"/>
    <w:rsid w:val="00D043E6"/>
    <w:rsid w:val="00D045CB"/>
    <w:rsid w:val="00D04743"/>
    <w:rsid w:val="00D048FB"/>
    <w:rsid w:val="00D04D17"/>
    <w:rsid w:val="00D05F44"/>
    <w:rsid w:val="00D070B3"/>
    <w:rsid w:val="00D07525"/>
    <w:rsid w:val="00D07A8B"/>
    <w:rsid w:val="00D10128"/>
    <w:rsid w:val="00D104D7"/>
    <w:rsid w:val="00D114C5"/>
    <w:rsid w:val="00D114D2"/>
    <w:rsid w:val="00D115B1"/>
    <w:rsid w:val="00D11A24"/>
    <w:rsid w:val="00D1276C"/>
    <w:rsid w:val="00D1277A"/>
    <w:rsid w:val="00D1280C"/>
    <w:rsid w:val="00D12A59"/>
    <w:rsid w:val="00D12D0E"/>
    <w:rsid w:val="00D13367"/>
    <w:rsid w:val="00D139FE"/>
    <w:rsid w:val="00D13C46"/>
    <w:rsid w:val="00D13C56"/>
    <w:rsid w:val="00D1483A"/>
    <w:rsid w:val="00D14848"/>
    <w:rsid w:val="00D15321"/>
    <w:rsid w:val="00D15512"/>
    <w:rsid w:val="00D15C89"/>
    <w:rsid w:val="00D15CB3"/>
    <w:rsid w:val="00D15E9C"/>
    <w:rsid w:val="00D1652D"/>
    <w:rsid w:val="00D16A64"/>
    <w:rsid w:val="00D17FE3"/>
    <w:rsid w:val="00D2014B"/>
    <w:rsid w:val="00D20BDD"/>
    <w:rsid w:val="00D20EBE"/>
    <w:rsid w:val="00D21065"/>
    <w:rsid w:val="00D2230C"/>
    <w:rsid w:val="00D22465"/>
    <w:rsid w:val="00D22A12"/>
    <w:rsid w:val="00D23447"/>
    <w:rsid w:val="00D2364C"/>
    <w:rsid w:val="00D237E2"/>
    <w:rsid w:val="00D245FD"/>
    <w:rsid w:val="00D24A75"/>
    <w:rsid w:val="00D24C05"/>
    <w:rsid w:val="00D259F0"/>
    <w:rsid w:val="00D2637E"/>
    <w:rsid w:val="00D265AF"/>
    <w:rsid w:val="00D27919"/>
    <w:rsid w:val="00D30423"/>
    <w:rsid w:val="00D318B2"/>
    <w:rsid w:val="00D32725"/>
    <w:rsid w:val="00D327DA"/>
    <w:rsid w:val="00D332C9"/>
    <w:rsid w:val="00D3438E"/>
    <w:rsid w:val="00D34C53"/>
    <w:rsid w:val="00D34DB1"/>
    <w:rsid w:val="00D356E1"/>
    <w:rsid w:val="00D3647C"/>
    <w:rsid w:val="00D36AA3"/>
    <w:rsid w:val="00D37CCE"/>
    <w:rsid w:val="00D4084C"/>
    <w:rsid w:val="00D40AF1"/>
    <w:rsid w:val="00D40DCC"/>
    <w:rsid w:val="00D4130A"/>
    <w:rsid w:val="00D41DE7"/>
    <w:rsid w:val="00D41F0D"/>
    <w:rsid w:val="00D42A7E"/>
    <w:rsid w:val="00D43367"/>
    <w:rsid w:val="00D4373F"/>
    <w:rsid w:val="00D448B5"/>
    <w:rsid w:val="00D44B20"/>
    <w:rsid w:val="00D4511D"/>
    <w:rsid w:val="00D464E8"/>
    <w:rsid w:val="00D47A19"/>
    <w:rsid w:val="00D47C36"/>
    <w:rsid w:val="00D50A56"/>
    <w:rsid w:val="00D511B4"/>
    <w:rsid w:val="00D517BF"/>
    <w:rsid w:val="00D51C1A"/>
    <w:rsid w:val="00D51EEA"/>
    <w:rsid w:val="00D529CF"/>
    <w:rsid w:val="00D52A87"/>
    <w:rsid w:val="00D52DEB"/>
    <w:rsid w:val="00D537FD"/>
    <w:rsid w:val="00D539F2"/>
    <w:rsid w:val="00D544D9"/>
    <w:rsid w:val="00D54B59"/>
    <w:rsid w:val="00D54C7B"/>
    <w:rsid w:val="00D54FAD"/>
    <w:rsid w:val="00D5538B"/>
    <w:rsid w:val="00D5580A"/>
    <w:rsid w:val="00D57017"/>
    <w:rsid w:val="00D5781A"/>
    <w:rsid w:val="00D57987"/>
    <w:rsid w:val="00D602D7"/>
    <w:rsid w:val="00D61F23"/>
    <w:rsid w:val="00D62510"/>
    <w:rsid w:val="00D62544"/>
    <w:rsid w:val="00D63839"/>
    <w:rsid w:val="00D64578"/>
    <w:rsid w:val="00D645A0"/>
    <w:rsid w:val="00D64F3A"/>
    <w:rsid w:val="00D65883"/>
    <w:rsid w:val="00D66BB6"/>
    <w:rsid w:val="00D66DAC"/>
    <w:rsid w:val="00D6790D"/>
    <w:rsid w:val="00D70371"/>
    <w:rsid w:val="00D73534"/>
    <w:rsid w:val="00D736F7"/>
    <w:rsid w:val="00D73945"/>
    <w:rsid w:val="00D73C73"/>
    <w:rsid w:val="00D73FA5"/>
    <w:rsid w:val="00D74382"/>
    <w:rsid w:val="00D75A91"/>
    <w:rsid w:val="00D77350"/>
    <w:rsid w:val="00D774D7"/>
    <w:rsid w:val="00D77AC5"/>
    <w:rsid w:val="00D77ECF"/>
    <w:rsid w:val="00D8125F"/>
    <w:rsid w:val="00D812F5"/>
    <w:rsid w:val="00D81FE0"/>
    <w:rsid w:val="00D828F8"/>
    <w:rsid w:val="00D8350F"/>
    <w:rsid w:val="00D836F9"/>
    <w:rsid w:val="00D83C1B"/>
    <w:rsid w:val="00D83D79"/>
    <w:rsid w:val="00D83EC4"/>
    <w:rsid w:val="00D84498"/>
    <w:rsid w:val="00D84896"/>
    <w:rsid w:val="00D84C06"/>
    <w:rsid w:val="00D85594"/>
    <w:rsid w:val="00D85B7F"/>
    <w:rsid w:val="00D85CD8"/>
    <w:rsid w:val="00D860FB"/>
    <w:rsid w:val="00D86113"/>
    <w:rsid w:val="00D86174"/>
    <w:rsid w:val="00D8669D"/>
    <w:rsid w:val="00D87D48"/>
    <w:rsid w:val="00D90320"/>
    <w:rsid w:val="00D9042B"/>
    <w:rsid w:val="00D90771"/>
    <w:rsid w:val="00D90E11"/>
    <w:rsid w:val="00D90EA9"/>
    <w:rsid w:val="00D917B8"/>
    <w:rsid w:val="00D917D3"/>
    <w:rsid w:val="00D919F2"/>
    <w:rsid w:val="00D91FD1"/>
    <w:rsid w:val="00D93E25"/>
    <w:rsid w:val="00D94102"/>
    <w:rsid w:val="00D94714"/>
    <w:rsid w:val="00D94ABF"/>
    <w:rsid w:val="00D95035"/>
    <w:rsid w:val="00D9515E"/>
    <w:rsid w:val="00D958AF"/>
    <w:rsid w:val="00D9673E"/>
    <w:rsid w:val="00D9707A"/>
    <w:rsid w:val="00D9725E"/>
    <w:rsid w:val="00DA09C8"/>
    <w:rsid w:val="00DA0F49"/>
    <w:rsid w:val="00DA27A1"/>
    <w:rsid w:val="00DA3441"/>
    <w:rsid w:val="00DA3F0E"/>
    <w:rsid w:val="00DA4908"/>
    <w:rsid w:val="00DA51EB"/>
    <w:rsid w:val="00DA53C4"/>
    <w:rsid w:val="00DA6813"/>
    <w:rsid w:val="00DA7A3D"/>
    <w:rsid w:val="00DA7D51"/>
    <w:rsid w:val="00DA7DC6"/>
    <w:rsid w:val="00DB16AD"/>
    <w:rsid w:val="00DB1F46"/>
    <w:rsid w:val="00DB277E"/>
    <w:rsid w:val="00DB2DFF"/>
    <w:rsid w:val="00DB3FC2"/>
    <w:rsid w:val="00DB4508"/>
    <w:rsid w:val="00DB481B"/>
    <w:rsid w:val="00DB4D47"/>
    <w:rsid w:val="00DB5004"/>
    <w:rsid w:val="00DB6A8C"/>
    <w:rsid w:val="00DB6AE5"/>
    <w:rsid w:val="00DB6D0D"/>
    <w:rsid w:val="00DB717F"/>
    <w:rsid w:val="00DB7F06"/>
    <w:rsid w:val="00DC095E"/>
    <w:rsid w:val="00DC0A4E"/>
    <w:rsid w:val="00DC1A5C"/>
    <w:rsid w:val="00DC252F"/>
    <w:rsid w:val="00DC2699"/>
    <w:rsid w:val="00DC26DF"/>
    <w:rsid w:val="00DC277F"/>
    <w:rsid w:val="00DC282F"/>
    <w:rsid w:val="00DC31CD"/>
    <w:rsid w:val="00DC4F13"/>
    <w:rsid w:val="00DC5881"/>
    <w:rsid w:val="00DC5911"/>
    <w:rsid w:val="00DC6CA6"/>
    <w:rsid w:val="00DC7A89"/>
    <w:rsid w:val="00DD0663"/>
    <w:rsid w:val="00DD2024"/>
    <w:rsid w:val="00DD245B"/>
    <w:rsid w:val="00DD24E7"/>
    <w:rsid w:val="00DD267C"/>
    <w:rsid w:val="00DD395B"/>
    <w:rsid w:val="00DD5CF3"/>
    <w:rsid w:val="00DD602C"/>
    <w:rsid w:val="00DD62D0"/>
    <w:rsid w:val="00DD62D1"/>
    <w:rsid w:val="00DD73D3"/>
    <w:rsid w:val="00DD786A"/>
    <w:rsid w:val="00DE0023"/>
    <w:rsid w:val="00DE09B0"/>
    <w:rsid w:val="00DE0C52"/>
    <w:rsid w:val="00DE1AE4"/>
    <w:rsid w:val="00DE2F58"/>
    <w:rsid w:val="00DE355C"/>
    <w:rsid w:val="00DE3C6C"/>
    <w:rsid w:val="00DE3FFC"/>
    <w:rsid w:val="00DE5183"/>
    <w:rsid w:val="00DE577B"/>
    <w:rsid w:val="00DE589E"/>
    <w:rsid w:val="00DE5A52"/>
    <w:rsid w:val="00DE67B5"/>
    <w:rsid w:val="00DE6975"/>
    <w:rsid w:val="00DE6BB3"/>
    <w:rsid w:val="00DE7D71"/>
    <w:rsid w:val="00DE7ED1"/>
    <w:rsid w:val="00DF07DC"/>
    <w:rsid w:val="00DF0842"/>
    <w:rsid w:val="00DF0F5A"/>
    <w:rsid w:val="00DF19FD"/>
    <w:rsid w:val="00DF2273"/>
    <w:rsid w:val="00DF288A"/>
    <w:rsid w:val="00DF2B0C"/>
    <w:rsid w:val="00DF2D86"/>
    <w:rsid w:val="00DF3704"/>
    <w:rsid w:val="00DF3AB7"/>
    <w:rsid w:val="00DF48FF"/>
    <w:rsid w:val="00DF4906"/>
    <w:rsid w:val="00DF4A5C"/>
    <w:rsid w:val="00DF4DB5"/>
    <w:rsid w:val="00DF4E70"/>
    <w:rsid w:val="00DF5EFA"/>
    <w:rsid w:val="00DF6A3E"/>
    <w:rsid w:val="00DF7416"/>
    <w:rsid w:val="00DF7596"/>
    <w:rsid w:val="00DF77AC"/>
    <w:rsid w:val="00E00DF3"/>
    <w:rsid w:val="00E0174A"/>
    <w:rsid w:val="00E01A37"/>
    <w:rsid w:val="00E01D02"/>
    <w:rsid w:val="00E02D8E"/>
    <w:rsid w:val="00E02DB3"/>
    <w:rsid w:val="00E03C63"/>
    <w:rsid w:val="00E04450"/>
    <w:rsid w:val="00E0672B"/>
    <w:rsid w:val="00E077FA"/>
    <w:rsid w:val="00E07931"/>
    <w:rsid w:val="00E108E1"/>
    <w:rsid w:val="00E113C2"/>
    <w:rsid w:val="00E1227D"/>
    <w:rsid w:val="00E1322C"/>
    <w:rsid w:val="00E13544"/>
    <w:rsid w:val="00E140D0"/>
    <w:rsid w:val="00E1440F"/>
    <w:rsid w:val="00E147AF"/>
    <w:rsid w:val="00E15790"/>
    <w:rsid w:val="00E15E6A"/>
    <w:rsid w:val="00E16858"/>
    <w:rsid w:val="00E16E4A"/>
    <w:rsid w:val="00E16EDD"/>
    <w:rsid w:val="00E17652"/>
    <w:rsid w:val="00E17FAF"/>
    <w:rsid w:val="00E21DB2"/>
    <w:rsid w:val="00E22621"/>
    <w:rsid w:val="00E226CE"/>
    <w:rsid w:val="00E22C96"/>
    <w:rsid w:val="00E23296"/>
    <w:rsid w:val="00E2452E"/>
    <w:rsid w:val="00E25879"/>
    <w:rsid w:val="00E25910"/>
    <w:rsid w:val="00E26245"/>
    <w:rsid w:val="00E264DE"/>
    <w:rsid w:val="00E274C8"/>
    <w:rsid w:val="00E30067"/>
    <w:rsid w:val="00E300B4"/>
    <w:rsid w:val="00E307B1"/>
    <w:rsid w:val="00E3179B"/>
    <w:rsid w:val="00E31851"/>
    <w:rsid w:val="00E32107"/>
    <w:rsid w:val="00E3223D"/>
    <w:rsid w:val="00E3305C"/>
    <w:rsid w:val="00E332A7"/>
    <w:rsid w:val="00E33C8B"/>
    <w:rsid w:val="00E34CAD"/>
    <w:rsid w:val="00E34CD1"/>
    <w:rsid w:val="00E34FE8"/>
    <w:rsid w:val="00E35047"/>
    <w:rsid w:val="00E35274"/>
    <w:rsid w:val="00E364A2"/>
    <w:rsid w:val="00E36853"/>
    <w:rsid w:val="00E3707A"/>
    <w:rsid w:val="00E37349"/>
    <w:rsid w:val="00E37A5D"/>
    <w:rsid w:val="00E40571"/>
    <w:rsid w:val="00E40E57"/>
    <w:rsid w:val="00E41650"/>
    <w:rsid w:val="00E42030"/>
    <w:rsid w:val="00E4314B"/>
    <w:rsid w:val="00E44242"/>
    <w:rsid w:val="00E44E14"/>
    <w:rsid w:val="00E4616B"/>
    <w:rsid w:val="00E462AE"/>
    <w:rsid w:val="00E46EC1"/>
    <w:rsid w:val="00E47004"/>
    <w:rsid w:val="00E47B53"/>
    <w:rsid w:val="00E50CF5"/>
    <w:rsid w:val="00E516A2"/>
    <w:rsid w:val="00E51852"/>
    <w:rsid w:val="00E51853"/>
    <w:rsid w:val="00E51D3B"/>
    <w:rsid w:val="00E51DA1"/>
    <w:rsid w:val="00E51EA2"/>
    <w:rsid w:val="00E51F9E"/>
    <w:rsid w:val="00E529EB"/>
    <w:rsid w:val="00E52F2B"/>
    <w:rsid w:val="00E53010"/>
    <w:rsid w:val="00E543E7"/>
    <w:rsid w:val="00E546FD"/>
    <w:rsid w:val="00E54A02"/>
    <w:rsid w:val="00E54CD4"/>
    <w:rsid w:val="00E54F9B"/>
    <w:rsid w:val="00E5553D"/>
    <w:rsid w:val="00E55A10"/>
    <w:rsid w:val="00E561FC"/>
    <w:rsid w:val="00E572A1"/>
    <w:rsid w:val="00E604ED"/>
    <w:rsid w:val="00E61068"/>
    <w:rsid w:val="00E61982"/>
    <w:rsid w:val="00E619CD"/>
    <w:rsid w:val="00E621CA"/>
    <w:rsid w:val="00E63439"/>
    <w:rsid w:val="00E63BB0"/>
    <w:rsid w:val="00E63CC1"/>
    <w:rsid w:val="00E63E0F"/>
    <w:rsid w:val="00E645AA"/>
    <w:rsid w:val="00E645B4"/>
    <w:rsid w:val="00E6486D"/>
    <w:rsid w:val="00E64B5F"/>
    <w:rsid w:val="00E64DB2"/>
    <w:rsid w:val="00E64F9F"/>
    <w:rsid w:val="00E660E7"/>
    <w:rsid w:val="00E6799A"/>
    <w:rsid w:val="00E67F05"/>
    <w:rsid w:val="00E67FCB"/>
    <w:rsid w:val="00E70059"/>
    <w:rsid w:val="00E70F62"/>
    <w:rsid w:val="00E71703"/>
    <w:rsid w:val="00E72179"/>
    <w:rsid w:val="00E723EA"/>
    <w:rsid w:val="00E7272A"/>
    <w:rsid w:val="00E72CCE"/>
    <w:rsid w:val="00E72FE9"/>
    <w:rsid w:val="00E74051"/>
    <w:rsid w:val="00E74573"/>
    <w:rsid w:val="00E755C9"/>
    <w:rsid w:val="00E75DC4"/>
    <w:rsid w:val="00E75EB4"/>
    <w:rsid w:val="00E77296"/>
    <w:rsid w:val="00E77718"/>
    <w:rsid w:val="00E77773"/>
    <w:rsid w:val="00E77FBD"/>
    <w:rsid w:val="00E801AA"/>
    <w:rsid w:val="00E8122F"/>
    <w:rsid w:val="00E81B33"/>
    <w:rsid w:val="00E82F62"/>
    <w:rsid w:val="00E83080"/>
    <w:rsid w:val="00E834DB"/>
    <w:rsid w:val="00E836E6"/>
    <w:rsid w:val="00E8418C"/>
    <w:rsid w:val="00E85731"/>
    <w:rsid w:val="00E866E9"/>
    <w:rsid w:val="00E8683F"/>
    <w:rsid w:val="00E86B04"/>
    <w:rsid w:val="00E8738D"/>
    <w:rsid w:val="00E90C29"/>
    <w:rsid w:val="00E916B8"/>
    <w:rsid w:val="00E92E93"/>
    <w:rsid w:val="00E9321D"/>
    <w:rsid w:val="00E933CC"/>
    <w:rsid w:val="00E93C0D"/>
    <w:rsid w:val="00E93E22"/>
    <w:rsid w:val="00E952FC"/>
    <w:rsid w:val="00E959BD"/>
    <w:rsid w:val="00E96AD0"/>
    <w:rsid w:val="00EA0208"/>
    <w:rsid w:val="00EA05DE"/>
    <w:rsid w:val="00EA0CAB"/>
    <w:rsid w:val="00EA1113"/>
    <w:rsid w:val="00EA123D"/>
    <w:rsid w:val="00EA13B7"/>
    <w:rsid w:val="00EA1731"/>
    <w:rsid w:val="00EA2642"/>
    <w:rsid w:val="00EA2B8B"/>
    <w:rsid w:val="00EA331C"/>
    <w:rsid w:val="00EA4005"/>
    <w:rsid w:val="00EA4513"/>
    <w:rsid w:val="00EA4835"/>
    <w:rsid w:val="00EA50CE"/>
    <w:rsid w:val="00EA6430"/>
    <w:rsid w:val="00EA6548"/>
    <w:rsid w:val="00EA6771"/>
    <w:rsid w:val="00EA71B4"/>
    <w:rsid w:val="00EA7567"/>
    <w:rsid w:val="00EA7DA6"/>
    <w:rsid w:val="00EB06C6"/>
    <w:rsid w:val="00EB1075"/>
    <w:rsid w:val="00EB1175"/>
    <w:rsid w:val="00EB2723"/>
    <w:rsid w:val="00EB2951"/>
    <w:rsid w:val="00EB40C1"/>
    <w:rsid w:val="00EB4725"/>
    <w:rsid w:val="00EB598F"/>
    <w:rsid w:val="00EB59E8"/>
    <w:rsid w:val="00EB5AAC"/>
    <w:rsid w:val="00EB5ACD"/>
    <w:rsid w:val="00EB604F"/>
    <w:rsid w:val="00EB6339"/>
    <w:rsid w:val="00EB7467"/>
    <w:rsid w:val="00EC0475"/>
    <w:rsid w:val="00EC13EE"/>
    <w:rsid w:val="00EC163C"/>
    <w:rsid w:val="00EC2479"/>
    <w:rsid w:val="00EC2CEF"/>
    <w:rsid w:val="00EC2D5E"/>
    <w:rsid w:val="00EC2EF7"/>
    <w:rsid w:val="00EC2FAB"/>
    <w:rsid w:val="00EC3C16"/>
    <w:rsid w:val="00EC4500"/>
    <w:rsid w:val="00EC5198"/>
    <w:rsid w:val="00EC534B"/>
    <w:rsid w:val="00EC56DF"/>
    <w:rsid w:val="00EC6D7B"/>
    <w:rsid w:val="00EC7365"/>
    <w:rsid w:val="00EC7694"/>
    <w:rsid w:val="00EC77BB"/>
    <w:rsid w:val="00EC7D9B"/>
    <w:rsid w:val="00ED0095"/>
    <w:rsid w:val="00ED08D1"/>
    <w:rsid w:val="00ED10A9"/>
    <w:rsid w:val="00ED1174"/>
    <w:rsid w:val="00ED18C2"/>
    <w:rsid w:val="00ED2600"/>
    <w:rsid w:val="00ED4F98"/>
    <w:rsid w:val="00ED546E"/>
    <w:rsid w:val="00ED5639"/>
    <w:rsid w:val="00ED5BAD"/>
    <w:rsid w:val="00ED5CF3"/>
    <w:rsid w:val="00ED5E95"/>
    <w:rsid w:val="00ED655F"/>
    <w:rsid w:val="00ED65E1"/>
    <w:rsid w:val="00ED6D02"/>
    <w:rsid w:val="00ED6EE7"/>
    <w:rsid w:val="00EE07A6"/>
    <w:rsid w:val="00EE09D9"/>
    <w:rsid w:val="00EE0D7E"/>
    <w:rsid w:val="00EE20C7"/>
    <w:rsid w:val="00EE279C"/>
    <w:rsid w:val="00EE3298"/>
    <w:rsid w:val="00EE3D31"/>
    <w:rsid w:val="00EE5278"/>
    <w:rsid w:val="00EE6700"/>
    <w:rsid w:val="00EE675D"/>
    <w:rsid w:val="00EE684F"/>
    <w:rsid w:val="00EE6A6E"/>
    <w:rsid w:val="00EE741A"/>
    <w:rsid w:val="00EE7FAF"/>
    <w:rsid w:val="00EF02CC"/>
    <w:rsid w:val="00EF05DA"/>
    <w:rsid w:val="00EF0D15"/>
    <w:rsid w:val="00EF140C"/>
    <w:rsid w:val="00EF197D"/>
    <w:rsid w:val="00EF1ABC"/>
    <w:rsid w:val="00EF1FC0"/>
    <w:rsid w:val="00EF21D7"/>
    <w:rsid w:val="00EF23F0"/>
    <w:rsid w:val="00EF2421"/>
    <w:rsid w:val="00EF3FE1"/>
    <w:rsid w:val="00EF4E64"/>
    <w:rsid w:val="00EF5288"/>
    <w:rsid w:val="00EF5381"/>
    <w:rsid w:val="00EF5853"/>
    <w:rsid w:val="00EF6514"/>
    <w:rsid w:val="00EF6613"/>
    <w:rsid w:val="00EF7A40"/>
    <w:rsid w:val="00F00055"/>
    <w:rsid w:val="00F0064E"/>
    <w:rsid w:val="00F00719"/>
    <w:rsid w:val="00F0116D"/>
    <w:rsid w:val="00F01187"/>
    <w:rsid w:val="00F01C48"/>
    <w:rsid w:val="00F01C67"/>
    <w:rsid w:val="00F02CB1"/>
    <w:rsid w:val="00F02D0D"/>
    <w:rsid w:val="00F02E6F"/>
    <w:rsid w:val="00F040F2"/>
    <w:rsid w:val="00F0496D"/>
    <w:rsid w:val="00F05150"/>
    <w:rsid w:val="00F055E5"/>
    <w:rsid w:val="00F055FE"/>
    <w:rsid w:val="00F058D5"/>
    <w:rsid w:val="00F059C1"/>
    <w:rsid w:val="00F067CA"/>
    <w:rsid w:val="00F06933"/>
    <w:rsid w:val="00F06B03"/>
    <w:rsid w:val="00F06C7F"/>
    <w:rsid w:val="00F06DFD"/>
    <w:rsid w:val="00F0708B"/>
    <w:rsid w:val="00F07239"/>
    <w:rsid w:val="00F07301"/>
    <w:rsid w:val="00F07E91"/>
    <w:rsid w:val="00F1024B"/>
    <w:rsid w:val="00F10DF0"/>
    <w:rsid w:val="00F10FF6"/>
    <w:rsid w:val="00F12347"/>
    <w:rsid w:val="00F129B4"/>
    <w:rsid w:val="00F12F5A"/>
    <w:rsid w:val="00F1327D"/>
    <w:rsid w:val="00F13A16"/>
    <w:rsid w:val="00F148B2"/>
    <w:rsid w:val="00F14DE8"/>
    <w:rsid w:val="00F15D17"/>
    <w:rsid w:val="00F15E3D"/>
    <w:rsid w:val="00F15FEE"/>
    <w:rsid w:val="00F15FF1"/>
    <w:rsid w:val="00F1656C"/>
    <w:rsid w:val="00F17531"/>
    <w:rsid w:val="00F179D6"/>
    <w:rsid w:val="00F17ED5"/>
    <w:rsid w:val="00F17FB2"/>
    <w:rsid w:val="00F2044A"/>
    <w:rsid w:val="00F21581"/>
    <w:rsid w:val="00F21C89"/>
    <w:rsid w:val="00F22E10"/>
    <w:rsid w:val="00F23639"/>
    <w:rsid w:val="00F248B3"/>
    <w:rsid w:val="00F258B2"/>
    <w:rsid w:val="00F25F2A"/>
    <w:rsid w:val="00F263D6"/>
    <w:rsid w:val="00F26556"/>
    <w:rsid w:val="00F27778"/>
    <w:rsid w:val="00F27B80"/>
    <w:rsid w:val="00F31485"/>
    <w:rsid w:val="00F32ABC"/>
    <w:rsid w:val="00F3303F"/>
    <w:rsid w:val="00F33568"/>
    <w:rsid w:val="00F3360F"/>
    <w:rsid w:val="00F338AA"/>
    <w:rsid w:val="00F34DA8"/>
    <w:rsid w:val="00F34F06"/>
    <w:rsid w:val="00F35AA9"/>
    <w:rsid w:val="00F4008D"/>
    <w:rsid w:val="00F40502"/>
    <w:rsid w:val="00F41092"/>
    <w:rsid w:val="00F4144E"/>
    <w:rsid w:val="00F41EB6"/>
    <w:rsid w:val="00F423B0"/>
    <w:rsid w:val="00F42C8C"/>
    <w:rsid w:val="00F4395A"/>
    <w:rsid w:val="00F44294"/>
    <w:rsid w:val="00F44D92"/>
    <w:rsid w:val="00F44FAE"/>
    <w:rsid w:val="00F45D56"/>
    <w:rsid w:val="00F46AE9"/>
    <w:rsid w:val="00F47F77"/>
    <w:rsid w:val="00F50C58"/>
    <w:rsid w:val="00F51917"/>
    <w:rsid w:val="00F52D24"/>
    <w:rsid w:val="00F54C07"/>
    <w:rsid w:val="00F54C85"/>
    <w:rsid w:val="00F54DDE"/>
    <w:rsid w:val="00F54E9C"/>
    <w:rsid w:val="00F5560C"/>
    <w:rsid w:val="00F5574B"/>
    <w:rsid w:val="00F56F1F"/>
    <w:rsid w:val="00F5721B"/>
    <w:rsid w:val="00F60E1F"/>
    <w:rsid w:val="00F61139"/>
    <w:rsid w:val="00F612C9"/>
    <w:rsid w:val="00F616FD"/>
    <w:rsid w:val="00F61771"/>
    <w:rsid w:val="00F61B12"/>
    <w:rsid w:val="00F61B18"/>
    <w:rsid w:val="00F61CFC"/>
    <w:rsid w:val="00F62703"/>
    <w:rsid w:val="00F62DEE"/>
    <w:rsid w:val="00F63120"/>
    <w:rsid w:val="00F63AAA"/>
    <w:rsid w:val="00F648DF"/>
    <w:rsid w:val="00F64C74"/>
    <w:rsid w:val="00F651A9"/>
    <w:rsid w:val="00F6539E"/>
    <w:rsid w:val="00F655E5"/>
    <w:rsid w:val="00F65617"/>
    <w:rsid w:val="00F6568E"/>
    <w:rsid w:val="00F65D9F"/>
    <w:rsid w:val="00F6673C"/>
    <w:rsid w:val="00F66FA3"/>
    <w:rsid w:val="00F713DA"/>
    <w:rsid w:val="00F71CD1"/>
    <w:rsid w:val="00F726ED"/>
    <w:rsid w:val="00F730C1"/>
    <w:rsid w:val="00F765D6"/>
    <w:rsid w:val="00F76749"/>
    <w:rsid w:val="00F77288"/>
    <w:rsid w:val="00F7735F"/>
    <w:rsid w:val="00F77666"/>
    <w:rsid w:val="00F80356"/>
    <w:rsid w:val="00F8101A"/>
    <w:rsid w:val="00F812C2"/>
    <w:rsid w:val="00F8150C"/>
    <w:rsid w:val="00F81D60"/>
    <w:rsid w:val="00F8234B"/>
    <w:rsid w:val="00F82422"/>
    <w:rsid w:val="00F8272C"/>
    <w:rsid w:val="00F83617"/>
    <w:rsid w:val="00F83740"/>
    <w:rsid w:val="00F845C5"/>
    <w:rsid w:val="00F849E8"/>
    <w:rsid w:val="00F84F9A"/>
    <w:rsid w:val="00F86409"/>
    <w:rsid w:val="00F87241"/>
    <w:rsid w:val="00F873B6"/>
    <w:rsid w:val="00F87A1C"/>
    <w:rsid w:val="00F87CFB"/>
    <w:rsid w:val="00F90ADF"/>
    <w:rsid w:val="00F91881"/>
    <w:rsid w:val="00F92FAA"/>
    <w:rsid w:val="00F931F0"/>
    <w:rsid w:val="00F93901"/>
    <w:rsid w:val="00F952D4"/>
    <w:rsid w:val="00F95351"/>
    <w:rsid w:val="00F96734"/>
    <w:rsid w:val="00F96C40"/>
    <w:rsid w:val="00F97386"/>
    <w:rsid w:val="00F97B70"/>
    <w:rsid w:val="00F97C08"/>
    <w:rsid w:val="00FA0B05"/>
    <w:rsid w:val="00FA144C"/>
    <w:rsid w:val="00FA266F"/>
    <w:rsid w:val="00FA286E"/>
    <w:rsid w:val="00FA2C1B"/>
    <w:rsid w:val="00FA2F23"/>
    <w:rsid w:val="00FA360E"/>
    <w:rsid w:val="00FA4812"/>
    <w:rsid w:val="00FA49FB"/>
    <w:rsid w:val="00FA5690"/>
    <w:rsid w:val="00FA5853"/>
    <w:rsid w:val="00FA66EC"/>
    <w:rsid w:val="00FA6701"/>
    <w:rsid w:val="00FA7FD1"/>
    <w:rsid w:val="00FB055E"/>
    <w:rsid w:val="00FB0BF1"/>
    <w:rsid w:val="00FB15CC"/>
    <w:rsid w:val="00FB15DA"/>
    <w:rsid w:val="00FB1899"/>
    <w:rsid w:val="00FB1B53"/>
    <w:rsid w:val="00FB1B5E"/>
    <w:rsid w:val="00FB1E00"/>
    <w:rsid w:val="00FB3327"/>
    <w:rsid w:val="00FB3A55"/>
    <w:rsid w:val="00FB47CA"/>
    <w:rsid w:val="00FB617A"/>
    <w:rsid w:val="00FB6583"/>
    <w:rsid w:val="00FB65E5"/>
    <w:rsid w:val="00FB7D43"/>
    <w:rsid w:val="00FC0BF5"/>
    <w:rsid w:val="00FC294B"/>
    <w:rsid w:val="00FC3A52"/>
    <w:rsid w:val="00FC3DF4"/>
    <w:rsid w:val="00FC497E"/>
    <w:rsid w:val="00FC4A67"/>
    <w:rsid w:val="00FC5086"/>
    <w:rsid w:val="00FC50CC"/>
    <w:rsid w:val="00FC6042"/>
    <w:rsid w:val="00FC646A"/>
    <w:rsid w:val="00FC6BFF"/>
    <w:rsid w:val="00FC6C69"/>
    <w:rsid w:val="00FC71B3"/>
    <w:rsid w:val="00FC724E"/>
    <w:rsid w:val="00FC7670"/>
    <w:rsid w:val="00FC7FF5"/>
    <w:rsid w:val="00FD0055"/>
    <w:rsid w:val="00FD07CD"/>
    <w:rsid w:val="00FD0A5C"/>
    <w:rsid w:val="00FD0D51"/>
    <w:rsid w:val="00FD15FD"/>
    <w:rsid w:val="00FD253F"/>
    <w:rsid w:val="00FD382D"/>
    <w:rsid w:val="00FD38A6"/>
    <w:rsid w:val="00FD40E9"/>
    <w:rsid w:val="00FD425F"/>
    <w:rsid w:val="00FD444A"/>
    <w:rsid w:val="00FD4A75"/>
    <w:rsid w:val="00FD4ED8"/>
    <w:rsid w:val="00FD50E1"/>
    <w:rsid w:val="00FD5640"/>
    <w:rsid w:val="00FD5E2E"/>
    <w:rsid w:val="00FD66D3"/>
    <w:rsid w:val="00FD6875"/>
    <w:rsid w:val="00FD704E"/>
    <w:rsid w:val="00FD71EF"/>
    <w:rsid w:val="00FE0C55"/>
    <w:rsid w:val="00FE0CD2"/>
    <w:rsid w:val="00FE0FA6"/>
    <w:rsid w:val="00FE108C"/>
    <w:rsid w:val="00FE2076"/>
    <w:rsid w:val="00FE29E9"/>
    <w:rsid w:val="00FE33D5"/>
    <w:rsid w:val="00FE3895"/>
    <w:rsid w:val="00FE3A67"/>
    <w:rsid w:val="00FE3E4F"/>
    <w:rsid w:val="00FE412C"/>
    <w:rsid w:val="00FE4297"/>
    <w:rsid w:val="00FE4E89"/>
    <w:rsid w:val="00FE5EA5"/>
    <w:rsid w:val="00FF0566"/>
    <w:rsid w:val="00FF06EB"/>
    <w:rsid w:val="00FF0B08"/>
    <w:rsid w:val="00FF2A93"/>
    <w:rsid w:val="00FF30D2"/>
    <w:rsid w:val="00FF3241"/>
    <w:rsid w:val="00FF329C"/>
    <w:rsid w:val="00FF3A0A"/>
    <w:rsid w:val="00FF47BC"/>
    <w:rsid w:val="00FF4891"/>
    <w:rsid w:val="00FF49C4"/>
    <w:rsid w:val="00FF4E81"/>
    <w:rsid w:val="00FF5EBE"/>
    <w:rsid w:val="00FF6E5B"/>
    <w:rsid w:val="00FF7358"/>
    <w:rsid w:val="00FF77D3"/>
    <w:rsid w:val="01010295"/>
    <w:rsid w:val="011A394E"/>
    <w:rsid w:val="013387C7"/>
    <w:rsid w:val="0136C547"/>
    <w:rsid w:val="01549A51"/>
    <w:rsid w:val="01634C00"/>
    <w:rsid w:val="016825DC"/>
    <w:rsid w:val="01D56A1A"/>
    <w:rsid w:val="02037E6C"/>
    <w:rsid w:val="02877AE7"/>
    <w:rsid w:val="02BA6A65"/>
    <w:rsid w:val="03097117"/>
    <w:rsid w:val="032E7135"/>
    <w:rsid w:val="0331D176"/>
    <w:rsid w:val="03361C3A"/>
    <w:rsid w:val="03C478B2"/>
    <w:rsid w:val="03CCAAF0"/>
    <w:rsid w:val="03D18ED3"/>
    <w:rsid w:val="03D4B83B"/>
    <w:rsid w:val="03E18E3F"/>
    <w:rsid w:val="044EE697"/>
    <w:rsid w:val="048BA39B"/>
    <w:rsid w:val="04AC10C6"/>
    <w:rsid w:val="04C112DC"/>
    <w:rsid w:val="04C9C125"/>
    <w:rsid w:val="05007178"/>
    <w:rsid w:val="053F0609"/>
    <w:rsid w:val="0557998B"/>
    <w:rsid w:val="05D404BD"/>
    <w:rsid w:val="05DFF358"/>
    <w:rsid w:val="060A693B"/>
    <w:rsid w:val="064F8627"/>
    <w:rsid w:val="06E40BE8"/>
    <w:rsid w:val="071618E6"/>
    <w:rsid w:val="0717AC7D"/>
    <w:rsid w:val="074AB0CF"/>
    <w:rsid w:val="075C255F"/>
    <w:rsid w:val="077B7EB9"/>
    <w:rsid w:val="07874FC3"/>
    <w:rsid w:val="079F8377"/>
    <w:rsid w:val="07BB1E6D"/>
    <w:rsid w:val="0806129B"/>
    <w:rsid w:val="087460D6"/>
    <w:rsid w:val="087854F6"/>
    <w:rsid w:val="08A589F8"/>
    <w:rsid w:val="08B6E8CD"/>
    <w:rsid w:val="08B81E3D"/>
    <w:rsid w:val="08FC7B96"/>
    <w:rsid w:val="0926E14C"/>
    <w:rsid w:val="096126A7"/>
    <w:rsid w:val="09641B04"/>
    <w:rsid w:val="0996A82C"/>
    <w:rsid w:val="09AC506F"/>
    <w:rsid w:val="09BACB79"/>
    <w:rsid w:val="09C9814B"/>
    <w:rsid w:val="09F8D1FC"/>
    <w:rsid w:val="0A0AC76C"/>
    <w:rsid w:val="0A2996FD"/>
    <w:rsid w:val="0A3D3E69"/>
    <w:rsid w:val="0A951334"/>
    <w:rsid w:val="0AB686E4"/>
    <w:rsid w:val="0AFD5EAA"/>
    <w:rsid w:val="0B289D3A"/>
    <w:rsid w:val="0B395E21"/>
    <w:rsid w:val="0B4CCE9F"/>
    <w:rsid w:val="0B762DF1"/>
    <w:rsid w:val="0B80385F"/>
    <w:rsid w:val="0B94C5BE"/>
    <w:rsid w:val="0BA86170"/>
    <w:rsid w:val="0C005486"/>
    <w:rsid w:val="0C2E7935"/>
    <w:rsid w:val="0C42509D"/>
    <w:rsid w:val="0C67E6E5"/>
    <w:rsid w:val="0C68AF18"/>
    <w:rsid w:val="0C8B1D03"/>
    <w:rsid w:val="0C99B42E"/>
    <w:rsid w:val="0CA7AF32"/>
    <w:rsid w:val="0CCCB557"/>
    <w:rsid w:val="0CE359B9"/>
    <w:rsid w:val="0D78022C"/>
    <w:rsid w:val="0DC0B990"/>
    <w:rsid w:val="0DCAAA80"/>
    <w:rsid w:val="0E622C3E"/>
    <w:rsid w:val="0E67940A"/>
    <w:rsid w:val="0E913CBE"/>
    <w:rsid w:val="0EEC6F86"/>
    <w:rsid w:val="0F5C9B1D"/>
    <w:rsid w:val="0FAACA2D"/>
    <w:rsid w:val="10A79E6A"/>
    <w:rsid w:val="1147C170"/>
    <w:rsid w:val="115515D5"/>
    <w:rsid w:val="1191843A"/>
    <w:rsid w:val="119E4A4D"/>
    <w:rsid w:val="11B15597"/>
    <w:rsid w:val="11D1F155"/>
    <w:rsid w:val="11F28207"/>
    <w:rsid w:val="1202D0B5"/>
    <w:rsid w:val="12795477"/>
    <w:rsid w:val="12C5AB19"/>
    <w:rsid w:val="12F46899"/>
    <w:rsid w:val="1349B075"/>
    <w:rsid w:val="1352F54C"/>
    <w:rsid w:val="1353D0A5"/>
    <w:rsid w:val="135E1022"/>
    <w:rsid w:val="135FE757"/>
    <w:rsid w:val="138BB65E"/>
    <w:rsid w:val="13E5D1D1"/>
    <w:rsid w:val="13FF57B5"/>
    <w:rsid w:val="14625867"/>
    <w:rsid w:val="1479DC8F"/>
    <w:rsid w:val="149B1ADD"/>
    <w:rsid w:val="14A2C796"/>
    <w:rsid w:val="155F947C"/>
    <w:rsid w:val="156ED3BF"/>
    <w:rsid w:val="1571A259"/>
    <w:rsid w:val="15ABBFA2"/>
    <w:rsid w:val="15DD55D6"/>
    <w:rsid w:val="1608D0DA"/>
    <w:rsid w:val="1632840D"/>
    <w:rsid w:val="164A6F0F"/>
    <w:rsid w:val="169B9137"/>
    <w:rsid w:val="16A7DF5A"/>
    <w:rsid w:val="16B98E43"/>
    <w:rsid w:val="16E6BAFE"/>
    <w:rsid w:val="170346F7"/>
    <w:rsid w:val="171F055C"/>
    <w:rsid w:val="177A28BE"/>
    <w:rsid w:val="17981678"/>
    <w:rsid w:val="17D20863"/>
    <w:rsid w:val="181F1AAF"/>
    <w:rsid w:val="1831A439"/>
    <w:rsid w:val="184D6D46"/>
    <w:rsid w:val="1861D381"/>
    <w:rsid w:val="18A890D8"/>
    <w:rsid w:val="18CDC757"/>
    <w:rsid w:val="18DA1DAB"/>
    <w:rsid w:val="18DE19FA"/>
    <w:rsid w:val="18F3C23D"/>
    <w:rsid w:val="1933DB5F"/>
    <w:rsid w:val="193425A5"/>
    <w:rsid w:val="199B911F"/>
    <w:rsid w:val="19B79E94"/>
    <w:rsid w:val="1A28194B"/>
    <w:rsid w:val="1A9DFF33"/>
    <w:rsid w:val="1B603AB4"/>
    <w:rsid w:val="1B84A961"/>
    <w:rsid w:val="1B881EDE"/>
    <w:rsid w:val="1BAC7165"/>
    <w:rsid w:val="1BDE921D"/>
    <w:rsid w:val="1BE3C73A"/>
    <w:rsid w:val="1C46E71E"/>
    <w:rsid w:val="1C60134D"/>
    <w:rsid w:val="1CC3FBFE"/>
    <w:rsid w:val="1CE088C6"/>
    <w:rsid w:val="1CF16C79"/>
    <w:rsid w:val="1D1A2BA6"/>
    <w:rsid w:val="1D20EC5A"/>
    <w:rsid w:val="1D427CF1"/>
    <w:rsid w:val="1D52157C"/>
    <w:rsid w:val="1D6D9E63"/>
    <w:rsid w:val="1D81D585"/>
    <w:rsid w:val="1DD7AF5B"/>
    <w:rsid w:val="1DECCBE9"/>
    <w:rsid w:val="1E2C8081"/>
    <w:rsid w:val="1E3A302D"/>
    <w:rsid w:val="1EEAF3C5"/>
    <w:rsid w:val="1F439220"/>
    <w:rsid w:val="1F5CC433"/>
    <w:rsid w:val="1F6D02EB"/>
    <w:rsid w:val="1F85A5A4"/>
    <w:rsid w:val="1FB5BD14"/>
    <w:rsid w:val="1FF8BB4E"/>
    <w:rsid w:val="2029C293"/>
    <w:rsid w:val="20458115"/>
    <w:rsid w:val="205FB79D"/>
    <w:rsid w:val="20BE57C1"/>
    <w:rsid w:val="20E01064"/>
    <w:rsid w:val="2154B42C"/>
    <w:rsid w:val="21568C89"/>
    <w:rsid w:val="21573634"/>
    <w:rsid w:val="21775213"/>
    <w:rsid w:val="217BC4D7"/>
    <w:rsid w:val="2196C8F3"/>
    <w:rsid w:val="219BD21B"/>
    <w:rsid w:val="22585130"/>
    <w:rsid w:val="230C3208"/>
    <w:rsid w:val="2313AF7B"/>
    <w:rsid w:val="23270A89"/>
    <w:rsid w:val="233DD934"/>
    <w:rsid w:val="23D8E155"/>
    <w:rsid w:val="240C12AB"/>
    <w:rsid w:val="2422B495"/>
    <w:rsid w:val="2428E043"/>
    <w:rsid w:val="24CDEEA3"/>
    <w:rsid w:val="24ECAB74"/>
    <w:rsid w:val="2526D9BA"/>
    <w:rsid w:val="25474E92"/>
    <w:rsid w:val="255AB4B0"/>
    <w:rsid w:val="25B04642"/>
    <w:rsid w:val="25B527C3"/>
    <w:rsid w:val="25FE4463"/>
    <w:rsid w:val="260C806C"/>
    <w:rsid w:val="26237DAC"/>
    <w:rsid w:val="26BD0623"/>
    <w:rsid w:val="270EA97A"/>
    <w:rsid w:val="271A41C0"/>
    <w:rsid w:val="271AF29E"/>
    <w:rsid w:val="271EFAE6"/>
    <w:rsid w:val="27D825E7"/>
    <w:rsid w:val="27E046B2"/>
    <w:rsid w:val="28A7D63F"/>
    <w:rsid w:val="28AE7C65"/>
    <w:rsid w:val="28AF9347"/>
    <w:rsid w:val="28B07585"/>
    <w:rsid w:val="295C7F42"/>
    <w:rsid w:val="29C5B52A"/>
    <w:rsid w:val="2A02FB37"/>
    <w:rsid w:val="2A0D04F9"/>
    <w:rsid w:val="2A54F140"/>
    <w:rsid w:val="2A6B0070"/>
    <w:rsid w:val="2A8E3370"/>
    <w:rsid w:val="2A9C91CA"/>
    <w:rsid w:val="2AA77AB2"/>
    <w:rsid w:val="2AACDAC0"/>
    <w:rsid w:val="2B08E748"/>
    <w:rsid w:val="2B375245"/>
    <w:rsid w:val="2B88A0E6"/>
    <w:rsid w:val="2BADC073"/>
    <w:rsid w:val="2BB69E03"/>
    <w:rsid w:val="2BCE3E02"/>
    <w:rsid w:val="2BCECB90"/>
    <w:rsid w:val="2C0A96CD"/>
    <w:rsid w:val="2C2BD2CC"/>
    <w:rsid w:val="2C2BD903"/>
    <w:rsid w:val="2C3C41F7"/>
    <w:rsid w:val="2C4E919D"/>
    <w:rsid w:val="2C51A7CB"/>
    <w:rsid w:val="2C7D9488"/>
    <w:rsid w:val="2CB5E9DF"/>
    <w:rsid w:val="2D530CD7"/>
    <w:rsid w:val="2D75DC39"/>
    <w:rsid w:val="2D826E19"/>
    <w:rsid w:val="2D8F40C3"/>
    <w:rsid w:val="2DC39989"/>
    <w:rsid w:val="2DEBD820"/>
    <w:rsid w:val="2E8B7428"/>
    <w:rsid w:val="2E958BC2"/>
    <w:rsid w:val="2E97720B"/>
    <w:rsid w:val="2EB6C6BC"/>
    <w:rsid w:val="2F0367BE"/>
    <w:rsid w:val="2F366BD2"/>
    <w:rsid w:val="2F66320F"/>
    <w:rsid w:val="2F9D9454"/>
    <w:rsid w:val="2FFEF3DB"/>
    <w:rsid w:val="3014106D"/>
    <w:rsid w:val="30548A25"/>
    <w:rsid w:val="30619EC5"/>
    <w:rsid w:val="306317EE"/>
    <w:rsid w:val="3066B6AA"/>
    <w:rsid w:val="309C2889"/>
    <w:rsid w:val="30CCDF4F"/>
    <w:rsid w:val="30D24C0B"/>
    <w:rsid w:val="30E73BB4"/>
    <w:rsid w:val="310152CF"/>
    <w:rsid w:val="3150D360"/>
    <w:rsid w:val="31713860"/>
    <w:rsid w:val="317505A3"/>
    <w:rsid w:val="317B01A5"/>
    <w:rsid w:val="318AD5B6"/>
    <w:rsid w:val="31973288"/>
    <w:rsid w:val="319D90D5"/>
    <w:rsid w:val="31BDCA54"/>
    <w:rsid w:val="31EEB1F0"/>
    <w:rsid w:val="31FD22BE"/>
    <w:rsid w:val="3202ED87"/>
    <w:rsid w:val="322EC0FF"/>
    <w:rsid w:val="32445944"/>
    <w:rsid w:val="32706B87"/>
    <w:rsid w:val="3292AD9A"/>
    <w:rsid w:val="32A33098"/>
    <w:rsid w:val="32D95823"/>
    <w:rsid w:val="32D9D30E"/>
    <w:rsid w:val="330C3DFE"/>
    <w:rsid w:val="33972999"/>
    <w:rsid w:val="339DD5B9"/>
    <w:rsid w:val="340BEAD4"/>
    <w:rsid w:val="341EF6BE"/>
    <w:rsid w:val="342C1DF8"/>
    <w:rsid w:val="344F7B15"/>
    <w:rsid w:val="346FE342"/>
    <w:rsid w:val="348DC441"/>
    <w:rsid w:val="34B89836"/>
    <w:rsid w:val="34CB007B"/>
    <w:rsid w:val="35083CB5"/>
    <w:rsid w:val="35301ACB"/>
    <w:rsid w:val="354498BA"/>
    <w:rsid w:val="354C3785"/>
    <w:rsid w:val="3552561D"/>
    <w:rsid w:val="35D74CB6"/>
    <w:rsid w:val="35F5D343"/>
    <w:rsid w:val="3610616D"/>
    <w:rsid w:val="3672A0C6"/>
    <w:rsid w:val="369BC67C"/>
    <w:rsid w:val="36C16358"/>
    <w:rsid w:val="36CF08CE"/>
    <w:rsid w:val="36F02790"/>
    <w:rsid w:val="3705BCED"/>
    <w:rsid w:val="37632742"/>
    <w:rsid w:val="37CA46DF"/>
    <w:rsid w:val="37F65E2F"/>
    <w:rsid w:val="38491DEF"/>
    <w:rsid w:val="387BEDDA"/>
    <w:rsid w:val="3881F170"/>
    <w:rsid w:val="38B506C7"/>
    <w:rsid w:val="39824C6A"/>
    <w:rsid w:val="39C5B484"/>
    <w:rsid w:val="39F9F561"/>
    <w:rsid w:val="3A075B3A"/>
    <w:rsid w:val="3A0D65DF"/>
    <w:rsid w:val="3A441A88"/>
    <w:rsid w:val="3A9CD58B"/>
    <w:rsid w:val="3ACABED7"/>
    <w:rsid w:val="3AE1D2F5"/>
    <w:rsid w:val="3AF74449"/>
    <w:rsid w:val="3AFB1765"/>
    <w:rsid w:val="3B31A92D"/>
    <w:rsid w:val="3B340F99"/>
    <w:rsid w:val="3B480640"/>
    <w:rsid w:val="3BA71922"/>
    <w:rsid w:val="3BC30B5E"/>
    <w:rsid w:val="3BF48939"/>
    <w:rsid w:val="3C9CB3FC"/>
    <w:rsid w:val="3CA9A09C"/>
    <w:rsid w:val="3CCAE855"/>
    <w:rsid w:val="3CDFB999"/>
    <w:rsid w:val="3CEAA6F6"/>
    <w:rsid w:val="3CEDA726"/>
    <w:rsid w:val="3D308C2C"/>
    <w:rsid w:val="3D605F6E"/>
    <w:rsid w:val="3D816E13"/>
    <w:rsid w:val="3D84CADA"/>
    <w:rsid w:val="3D941677"/>
    <w:rsid w:val="3DBC57EE"/>
    <w:rsid w:val="3E0833B4"/>
    <w:rsid w:val="3E0B97FB"/>
    <w:rsid w:val="3E179050"/>
    <w:rsid w:val="3E6350BD"/>
    <w:rsid w:val="3EA7A687"/>
    <w:rsid w:val="3EBD43C5"/>
    <w:rsid w:val="3F1BB657"/>
    <w:rsid w:val="3F2F14B4"/>
    <w:rsid w:val="3F60AD46"/>
    <w:rsid w:val="3FB31936"/>
    <w:rsid w:val="3FBF2CA3"/>
    <w:rsid w:val="3FD7D1A4"/>
    <w:rsid w:val="3FE2ED65"/>
    <w:rsid w:val="3FF9F54B"/>
    <w:rsid w:val="4027A4CD"/>
    <w:rsid w:val="402D5D34"/>
    <w:rsid w:val="403F64C7"/>
    <w:rsid w:val="40475018"/>
    <w:rsid w:val="40AEE179"/>
    <w:rsid w:val="40C1A204"/>
    <w:rsid w:val="40D070CA"/>
    <w:rsid w:val="40DD31B6"/>
    <w:rsid w:val="40F9966B"/>
    <w:rsid w:val="4106720E"/>
    <w:rsid w:val="4151DAA5"/>
    <w:rsid w:val="418830F2"/>
    <w:rsid w:val="41987AA0"/>
    <w:rsid w:val="41AFC3C7"/>
    <w:rsid w:val="42186294"/>
    <w:rsid w:val="4234DFD8"/>
    <w:rsid w:val="424D4FF7"/>
    <w:rsid w:val="4258580F"/>
    <w:rsid w:val="4263FF05"/>
    <w:rsid w:val="42A5CC97"/>
    <w:rsid w:val="42A97386"/>
    <w:rsid w:val="42AF0D0B"/>
    <w:rsid w:val="42BFEEF5"/>
    <w:rsid w:val="42C0E03C"/>
    <w:rsid w:val="42D27E29"/>
    <w:rsid w:val="43078123"/>
    <w:rsid w:val="4373B327"/>
    <w:rsid w:val="4391441B"/>
    <w:rsid w:val="43B0EF61"/>
    <w:rsid w:val="43C6F4DC"/>
    <w:rsid w:val="43EF1316"/>
    <w:rsid w:val="4432266B"/>
    <w:rsid w:val="4435A985"/>
    <w:rsid w:val="446F62A5"/>
    <w:rsid w:val="44A6900A"/>
    <w:rsid w:val="44A8A290"/>
    <w:rsid w:val="44BA3531"/>
    <w:rsid w:val="44CF0675"/>
    <w:rsid w:val="44F00427"/>
    <w:rsid w:val="452B3F80"/>
    <w:rsid w:val="46334D63"/>
    <w:rsid w:val="4642D3E0"/>
    <w:rsid w:val="4665C582"/>
    <w:rsid w:val="467B06D9"/>
    <w:rsid w:val="46978F12"/>
    <w:rsid w:val="46F063DB"/>
    <w:rsid w:val="47215744"/>
    <w:rsid w:val="472AF75C"/>
    <w:rsid w:val="47360843"/>
    <w:rsid w:val="4740ECB8"/>
    <w:rsid w:val="4783B13B"/>
    <w:rsid w:val="47F8C65F"/>
    <w:rsid w:val="48783D7C"/>
    <w:rsid w:val="489E1F1E"/>
    <w:rsid w:val="48E8B08B"/>
    <w:rsid w:val="48FF0BC9"/>
    <w:rsid w:val="494E2B4C"/>
    <w:rsid w:val="4957D7DD"/>
    <w:rsid w:val="495D526E"/>
    <w:rsid w:val="495E9673"/>
    <w:rsid w:val="49CBC44C"/>
    <w:rsid w:val="49DC9099"/>
    <w:rsid w:val="49DDC96C"/>
    <w:rsid w:val="49FE79AD"/>
    <w:rsid w:val="4A00D9F7"/>
    <w:rsid w:val="4A1CB8C4"/>
    <w:rsid w:val="4A44A2C7"/>
    <w:rsid w:val="4AE684FA"/>
    <w:rsid w:val="4B362554"/>
    <w:rsid w:val="4B41418D"/>
    <w:rsid w:val="4B4E3ABA"/>
    <w:rsid w:val="4B866B04"/>
    <w:rsid w:val="4BA75E58"/>
    <w:rsid w:val="4BC1EABB"/>
    <w:rsid w:val="4BFB8DFE"/>
    <w:rsid w:val="4C0EEEAD"/>
    <w:rsid w:val="4C42239D"/>
    <w:rsid w:val="4C8F3072"/>
    <w:rsid w:val="4CB228EB"/>
    <w:rsid w:val="4CEF7962"/>
    <w:rsid w:val="4D21D9E1"/>
    <w:rsid w:val="4D6987EE"/>
    <w:rsid w:val="4DAB8B05"/>
    <w:rsid w:val="4DFC5A69"/>
    <w:rsid w:val="4E2B7BD1"/>
    <w:rsid w:val="4E671EA4"/>
    <w:rsid w:val="4E85ABC4"/>
    <w:rsid w:val="4E9904AB"/>
    <w:rsid w:val="4E9A32C2"/>
    <w:rsid w:val="4F46DF71"/>
    <w:rsid w:val="4FF76528"/>
    <w:rsid w:val="500CDA83"/>
    <w:rsid w:val="50181986"/>
    <w:rsid w:val="5037E953"/>
    <w:rsid w:val="507F5E3F"/>
    <w:rsid w:val="50CE8A14"/>
    <w:rsid w:val="50D14C9B"/>
    <w:rsid w:val="515F1BD3"/>
    <w:rsid w:val="5182393D"/>
    <w:rsid w:val="5186A85E"/>
    <w:rsid w:val="51A06A04"/>
    <w:rsid w:val="52267954"/>
    <w:rsid w:val="52501471"/>
    <w:rsid w:val="52D80DDE"/>
    <w:rsid w:val="53140D04"/>
    <w:rsid w:val="531F297B"/>
    <w:rsid w:val="535CEFF3"/>
    <w:rsid w:val="53799FB1"/>
    <w:rsid w:val="53A3A272"/>
    <w:rsid w:val="53B3E98C"/>
    <w:rsid w:val="54053C6A"/>
    <w:rsid w:val="541DAC19"/>
    <w:rsid w:val="544E9F96"/>
    <w:rsid w:val="549764B8"/>
    <w:rsid w:val="54BD66E3"/>
    <w:rsid w:val="54EBA86D"/>
    <w:rsid w:val="552A085D"/>
    <w:rsid w:val="5564634D"/>
    <w:rsid w:val="55AD53B6"/>
    <w:rsid w:val="55EE758E"/>
    <w:rsid w:val="5610DC48"/>
    <w:rsid w:val="565F9038"/>
    <w:rsid w:val="5681CCC1"/>
    <w:rsid w:val="5705EA58"/>
    <w:rsid w:val="574CE3A4"/>
    <w:rsid w:val="575F9F5D"/>
    <w:rsid w:val="5765D65E"/>
    <w:rsid w:val="57710CC5"/>
    <w:rsid w:val="57F5FD6D"/>
    <w:rsid w:val="58107414"/>
    <w:rsid w:val="5873D406"/>
    <w:rsid w:val="5885CBD4"/>
    <w:rsid w:val="58948864"/>
    <w:rsid w:val="589E4D8C"/>
    <w:rsid w:val="58E5E2BF"/>
    <w:rsid w:val="593F6536"/>
    <w:rsid w:val="5944EF5C"/>
    <w:rsid w:val="59C0D21A"/>
    <w:rsid w:val="59F6AE7B"/>
    <w:rsid w:val="59F8C084"/>
    <w:rsid w:val="5A00EA78"/>
    <w:rsid w:val="5A96C038"/>
    <w:rsid w:val="5AD610EB"/>
    <w:rsid w:val="5AE849B1"/>
    <w:rsid w:val="5AEB4C26"/>
    <w:rsid w:val="5B2862E7"/>
    <w:rsid w:val="5B38F6B9"/>
    <w:rsid w:val="5B4431FA"/>
    <w:rsid w:val="5B4E45AC"/>
    <w:rsid w:val="5B4FA06E"/>
    <w:rsid w:val="5B82687F"/>
    <w:rsid w:val="5B8C35DC"/>
    <w:rsid w:val="5BA3FFFC"/>
    <w:rsid w:val="5BC990A7"/>
    <w:rsid w:val="5BE32FFF"/>
    <w:rsid w:val="5BEE1405"/>
    <w:rsid w:val="5CA5DBF0"/>
    <w:rsid w:val="5CAFFAFD"/>
    <w:rsid w:val="5CD46271"/>
    <w:rsid w:val="5CFE4118"/>
    <w:rsid w:val="5D6C68AF"/>
    <w:rsid w:val="5D7A9670"/>
    <w:rsid w:val="5DA4C81B"/>
    <w:rsid w:val="5DC72F34"/>
    <w:rsid w:val="5DC82346"/>
    <w:rsid w:val="5DCEB80B"/>
    <w:rsid w:val="5DD57081"/>
    <w:rsid w:val="5E022CA0"/>
    <w:rsid w:val="5E022CCF"/>
    <w:rsid w:val="5E1E7B28"/>
    <w:rsid w:val="5E22C278"/>
    <w:rsid w:val="5E44FC95"/>
    <w:rsid w:val="5E5E4B17"/>
    <w:rsid w:val="5E671BB6"/>
    <w:rsid w:val="5F22F12A"/>
    <w:rsid w:val="5F4DA366"/>
    <w:rsid w:val="5F519D94"/>
    <w:rsid w:val="5F67213C"/>
    <w:rsid w:val="5FD851B3"/>
    <w:rsid w:val="5FDC5B2D"/>
    <w:rsid w:val="602CC6E5"/>
    <w:rsid w:val="6082A233"/>
    <w:rsid w:val="609ED0FB"/>
    <w:rsid w:val="60E03F00"/>
    <w:rsid w:val="614536EC"/>
    <w:rsid w:val="6157F8A4"/>
    <w:rsid w:val="616CB263"/>
    <w:rsid w:val="61A2A975"/>
    <w:rsid w:val="61AE7593"/>
    <w:rsid w:val="61F4D767"/>
    <w:rsid w:val="61FD8E3E"/>
    <w:rsid w:val="6203AA30"/>
    <w:rsid w:val="620BA684"/>
    <w:rsid w:val="6268C02E"/>
    <w:rsid w:val="62A1E285"/>
    <w:rsid w:val="62AF6483"/>
    <w:rsid w:val="62D6C764"/>
    <w:rsid w:val="62F904E3"/>
    <w:rsid w:val="63022C18"/>
    <w:rsid w:val="6367981F"/>
    <w:rsid w:val="6378B818"/>
    <w:rsid w:val="638B68EB"/>
    <w:rsid w:val="639FDF62"/>
    <w:rsid w:val="63A225CA"/>
    <w:rsid w:val="63C7584F"/>
    <w:rsid w:val="642D24F7"/>
    <w:rsid w:val="64677DC0"/>
    <w:rsid w:val="64922A17"/>
    <w:rsid w:val="64E474D7"/>
    <w:rsid w:val="64F792A3"/>
    <w:rsid w:val="650CA28B"/>
    <w:rsid w:val="65168FFF"/>
    <w:rsid w:val="654A4535"/>
    <w:rsid w:val="6564F6AD"/>
    <w:rsid w:val="660F109F"/>
    <w:rsid w:val="662C98B7"/>
    <w:rsid w:val="6641A73D"/>
    <w:rsid w:val="664F5F5B"/>
    <w:rsid w:val="66B7C60C"/>
    <w:rsid w:val="6797BE41"/>
    <w:rsid w:val="67C2BEEA"/>
    <w:rsid w:val="67C671C3"/>
    <w:rsid w:val="67D68732"/>
    <w:rsid w:val="6831DD58"/>
    <w:rsid w:val="6835E384"/>
    <w:rsid w:val="685256F4"/>
    <w:rsid w:val="6868907B"/>
    <w:rsid w:val="689EFC00"/>
    <w:rsid w:val="689F60D1"/>
    <w:rsid w:val="68B9B7D9"/>
    <w:rsid w:val="68C4FF45"/>
    <w:rsid w:val="69015C34"/>
    <w:rsid w:val="69184AE4"/>
    <w:rsid w:val="6936A47F"/>
    <w:rsid w:val="6939261D"/>
    <w:rsid w:val="696094F4"/>
    <w:rsid w:val="69664904"/>
    <w:rsid w:val="697A10C8"/>
    <w:rsid w:val="697A9F4F"/>
    <w:rsid w:val="6986F419"/>
    <w:rsid w:val="69B6861F"/>
    <w:rsid w:val="69B84F9B"/>
    <w:rsid w:val="69D0B7F1"/>
    <w:rsid w:val="69F517C3"/>
    <w:rsid w:val="6A092AD0"/>
    <w:rsid w:val="6A4669B3"/>
    <w:rsid w:val="6A7690B0"/>
    <w:rsid w:val="6A83A29E"/>
    <w:rsid w:val="6A946385"/>
    <w:rsid w:val="6AB4970C"/>
    <w:rsid w:val="6AB4A7FF"/>
    <w:rsid w:val="6AC0C32D"/>
    <w:rsid w:val="6AC8998D"/>
    <w:rsid w:val="6B51EEA7"/>
    <w:rsid w:val="6B7045DA"/>
    <w:rsid w:val="6BF311F4"/>
    <w:rsid w:val="6C118179"/>
    <w:rsid w:val="6C156D73"/>
    <w:rsid w:val="6C510784"/>
    <w:rsid w:val="6CA27071"/>
    <w:rsid w:val="6CA32406"/>
    <w:rsid w:val="6D1BBEF4"/>
    <w:rsid w:val="6D306B71"/>
    <w:rsid w:val="6D3D1EB7"/>
    <w:rsid w:val="6D54C7D7"/>
    <w:rsid w:val="6D60B5E3"/>
    <w:rsid w:val="6DC1E74C"/>
    <w:rsid w:val="6E1063BE"/>
    <w:rsid w:val="6E7D91F0"/>
    <w:rsid w:val="6EC9AC1C"/>
    <w:rsid w:val="6F0341B2"/>
    <w:rsid w:val="6F2E2443"/>
    <w:rsid w:val="6F3BAAA8"/>
    <w:rsid w:val="6F54A193"/>
    <w:rsid w:val="6F59E5B7"/>
    <w:rsid w:val="6F5B40C6"/>
    <w:rsid w:val="6F5EC405"/>
    <w:rsid w:val="6FBF9A05"/>
    <w:rsid w:val="6FD43163"/>
    <w:rsid w:val="6FD5E9E8"/>
    <w:rsid w:val="6FF15DEA"/>
    <w:rsid w:val="700769E6"/>
    <w:rsid w:val="700A85C3"/>
    <w:rsid w:val="701BCEE6"/>
    <w:rsid w:val="703B411C"/>
    <w:rsid w:val="703C6971"/>
    <w:rsid w:val="7064789F"/>
    <w:rsid w:val="706EC883"/>
    <w:rsid w:val="7097ECFF"/>
    <w:rsid w:val="709DD937"/>
    <w:rsid w:val="70CAE735"/>
    <w:rsid w:val="70DCB61C"/>
    <w:rsid w:val="70F57718"/>
    <w:rsid w:val="71074967"/>
    <w:rsid w:val="71364EA9"/>
    <w:rsid w:val="717D91D8"/>
    <w:rsid w:val="719134DA"/>
    <w:rsid w:val="71DCFE10"/>
    <w:rsid w:val="72009C7F"/>
    <w:rsid w:val="72229F16"/>
    <w:rsid w:val="72248CD5"/>
    <w:rsid w:val="727186A1"/>
    <w:rsid w:val="72B3F458"/>
    <w:rsid w:val="72D631B2"/>
    <w:rsid w:val="72E9ACC8"/>
    <w:rsid w:val="72F3CF57"/>
    <w:rsid w:val="7364DC20"/>
    <w:rsid w:val="73B77966"/>
    <w:rsid w:val="73BF2898"/>
    <w:rsid w:val="73D1A2A5"/>
    <w:rsid w:val="73D3690D"/>
    <w:rsid w:val="74043B8B"/>
    <w:rsid w:val="74919AB2"/>
    <w:rsid w:val="74976631"/>
    <w:rsid w:val="74DCFE7B"/>
    <w:rsid w:val="74EBA484"/>
    <w:rsid w:val="753B9E19"/>
    <w:rsid w:val="7546E96B"/>
    <w:rsid w:val="755F784A"/>
    <w:rsid w:val="7583B2F6"/>
    <w:rsid w:val="7588F5EA"/>
    <w:rsid w:val="75A09279"/>
    <w:rsid w:val="75B5D4DD"/>
    <w:rsid w:val="75C7F742"/>
    <w:rsid w:val="76552648"/>
    <w:rsid w:val="768A5FE7"/>
    <w:rsid w:val="7697C1CA"/>
    <w:rsid w:val="76BE99B1"/>
    <w:rsid w:val="76F9EEC0"/>
    <w:rsid w:val="76FAAB08"/>
    <w:rsid w:val="77CBA822"/>
    <w:rsid w:val="781B47A8"/>
    <w:rsid w:val="78274C35"/>
    <w:rsid w:val="782DB074"/>
    <w:rsid w:val="78A8A96C"/>
    <w:rsid w:val="78D1D0A5"/>
    <w:rsid w:val="79855DC6"/>
    <w:rsid w:val="799707A5"/>
    <w:rsid w:val="79B3A164"/>
    <w:rsid w:val="79C8159E"/>
    <w:rsid w:val="79FDFCBA"/>
    <w:rsid w:val="7A2FBF7D"/>
    <w:rsid w:val="7A48F820"/>
    <w:rsid w:val="7A769E55"/>
    <w:rsid w:val="7A9BE801"/>
    <w:rsid w:val="7AB1B564"/>
    <w:rsid w:val="7AFB391B"/>
    <w:rsid w:val="7B4263F6"/>
    <w:rsid w:val="7B5D8F29"/>
    <w:rsid w:val="7BBA8491"/>
    <w:rsid w:val="7BF17C18"/>
    <w:rsid w:val="7C1B45C6"/>
    <w:rsid w:val="7C55D324"/>
    <w:rsid w:val="7C94A791"/>
    <w:rsid w:val="7C989271"/>
    <w:rsid w:val="7CCDCE3C"/>
    <w:rsid w:val="7CE205E8"/>
    <w:rsid w:val="7CE793B3"/>
    <w:rsid w:val="7D0FB10D"/>
    <w:rsid w:val="7D3C48ED"/>
    <w:rsid w:val="7D3CAA59"/>
    <w:rsid w:val="7D464304"/>
    <w:rsid w:val="7D85009C"/>
    <w:rsid w:val="7D89173A"/>
    <w:rsid w:val="7D94547A"/>
    <w:rsid w:val="7DDDD4AE"/>
    <w:rsid w:val="7E209D62"/>
    <w:rsid w:val="7E358A73"/>
    <w:rsid w:val="7E574E8C"/>
    <w:rsid w:val="7EFBA8BC"/>
    <w:rsid w:val="7F550EA5"/>
    <w:rsid w:val="7F5999B2"/>
    <w:rsid w:val="7FBCCC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D7F3D1"/>
  <w15:chartTrackingRefBased/>
  <w15:docId w15:val="{17777441-5814-4F90-B242-C456A64AE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08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842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9321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854C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3198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Paragraph,Bullet Paragraphs,Issue Action POC,List Paragraph1,3,POCG Table Text,Dot pt,F5 List Paragraph,List Paragraph Char Char Char,Indicator Text,Numbered Para 1,Bullet Points,List Paragraph2,MAIN CONTENT,Normal numbered"/>
    <w:basedOn w:val="Normal"/>
    <w:link w:val="ListParagraphChar"/>
    <w:uiPriority w:val="34"/>
    <w:qFormat/>
    <w:rsid w:val="00942B61"/>
    <w:pPr>
      <w:ind w:left="720"/>
      <w:contextualSpacing/>
    </w:pPr>
  </w:style>
  <w:style w:type="character" w:styleId="CommentReference">
    <w:name w:val="annotation reference"/>
    <w:basedOn w:val="DefaultParagraphFont"/>
    <w:uiPriority w:val="99"/>
    <w:semiHidden/>
    <w:unhideWhenUsed/>
    <w:rsid w:val="00F6673C"/>
    <w:rPr>
      <w:sz w:val="16"/>
      <w:szCs w:val="16"/>
    </w:rPr>
  </w:style>
  <w:style w:type="paragraph" w:styleId="CommentText">
    <w:name w:val="annotation text"/>
    <w:basedOn w:val="Normal"/>
    <w:link w:val="CommentTextChar"/>
    <w:uiPriority w:val="99"/>
    <w:unhideWhenUsed/>
    <w:rsid w:val="00F6673C"/>
    <w:pPr>
      <w:spacing w:line="240" w:lineRule="auto"/>
    </w:pPr>
    <w:rPr>
      <w:sz w:val="20"/>
      <w:szCs w:val="20"/>
    </w:rPr>
  </w:style>
  <w:style w:type="character" w:customStyle="1" w:styleId="CommentTextChar">
    <w:name w:val="Comment Text Char"/>
    <w:basedOn w:val="DefaultParagraphFont"/>
    <w:link w:val="CommentText"/>
    <w:uiPriority w:val="99"/>
    <w:rsid w:val="00F6673C"/>
    <w:rPr>
      <w:sz w:val="20"/>
      <w:szCs w:val="20"/>
    </w:rPr>
  </w:style>
  <w:style w:type="paragraph" w:customStyle="1" w:styleId="Default">
    <w:name w:val="Default"/>
    <w:rsid w:val="00F6673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Indented Paragraph Char,Bullet Paragraphs Char,Issue Action POC Char,List Paragraph1 Char,3 Char,POCG Table Text Char,Dot pt Char,F5 List Paragraph Char,List Paragraph Char Char Char Char,Indicator Text Char,Numbered Para 1 Char"/>
    <w:basedOn w:val="DefaultParagraphFont"/>
    <w:link w:val="ListParagraph"/>
    <w:uiPriority w:val="34"/>
    <w:locked/>
    <w:rsid w:val="00F6673C"/>
  </w:style>
  <w:style w:type="paragraph" w:customStyle="1" w:styleId="paragraph">
    <w:name w:val="paragraph"/>
    <w:basedOn w:val="Normal"/>
    <w:rsid w:val="003069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06995"/>
  </w:style>
  <w:style w:type="character" w:customStyle="1" w:styleId="eop">
    <w:name w:val="eop"/>
    <w:basedOn w:val="DefaultParagraphFont"/>
    <w:rsid w:val="00306995"/>
  </w:style>
  <w:style w:type="character" w:customStyle="1" w:styleId="advancedproofingissue">
    <w:name w:val="advancedproofingissue"/>
    <w:basedOn w:val="DefaultParagraphFont"/>
    <w:rsid w:val="00306995"/>
  </w:style>
  <w:style w:type="character" w:customStyle="1" w:styleId="spellingerror">
    <w:name w:val="spellingerror"/>
    <w:basedOn w:val="DefaultParagraphFont"/>
    <w:rsid w:val="00306995"/>
  </w:style>
  <w:style w:type="character" w:customStyle="1" w:styleId="superscript">
    <w:name w:val="superscript"/>
    <w:basedOn w:val="DefaultParagraphFont"/>
    <w:rsid w:val="00162C48"/>
  </w:style>
  <w:style w:type="character" w:customStyle="1" w:styleId="contextualspellingandgrammarerror">
    <w:name w:val="contextualspellingandgrammarerror"/>
    <w:basedOn w:val="DefaultParagraphFont"/>
    <w:rsid w:val="00162C48"/>
  </w:style>
  <w:style w:type="paragraph" w:styleId="Revision">
    <w:name w:val="Revision"/>
    <w:hidden/>
    <w:uiPriority w:val="99"/>
    <w:semiHidden/>
    <w:rsid w:val="00731383"/>
    <w:pPr>
      <w:spacing w:after="0" w:line="240" w:lineRule="auto"/>
    </w:pPr>
  </w:style>
  <w:style w:type="paragraph" w:styleId="CommentSubject">
    <w:name w:val="annotation subject"/>
    <w:basedOn w:val="CommentText"/>
    <w:next w:val="CommentText"/>
    <w:link w:val="CommentSubjectChar"/>
    <w:uiPriority w:val="99"/>
    <w:semiHidden/>
    <w:unhideWhenUsed/>
    <w:rsid w:val="000A6CD9"/>
    <w:rPr>
      <w:b/>
      <w:bCs/>
    </w:rPr>
  </w:style>
  <w:style w:type="character" w:customStyle="1" w:styleId="CommentSubjectChar">
    <w:name w:val="Comment Subject Char"/>
    <w:basedOn w:val="CommentTextChar"/>
    <w:link w:val="CommentSubject"/>
    <w:uiPriority w:val="99"/>
    <w:semiHidden/>
    <w:rsid w:val="000A6CD9"/>
    <w:rPr>
      <w:b/>
      <w:bCs/>
      <w:sz w:val="20"/>
      <w:szCs w:val="20"/>
    </w:rPr>
  </w:style>
  <w:style w:type="character" w:customStyle="1" w:styleId="ui-provider">
    <w:name w:val="ui-provider"/>
    <w:basedOn w:val="DefaultParagraphFont"/>
    <w:rsid w:val="001663D5"/>
  </w:style>
  <w:style w:type="character" w:customStyle="1" w:styleId="UnresolvedMention1">
    <w:name w:val="Unresolved Mention1"/>
    <w:basedOn w:val="DefaultParagraphFont"/>
    <w:uiPriority w:val="99"/>
    <w:unhideWhenUsed/>
    <w:rsid w:val="00E16EDD"/>
    <w:rPr>
      <w:color w:val="605E5C"/>
      <w:shd w:val="clear" w:color="auto" w:fill="E1DFDD"/>
    </w:rPr>
  </w:style>
  <w:style w:type="character" w:customStyle="1" w:styleId="Mention1">
    <w:name w:val="Mention1"/>
    <w:basedOn w:val="DefaultParagraphFont"/>
    <w:uiPriority w:val="99"/>
    <w:unhideWhenUsed/>
    <w:rsid w:val="00E16EDD"/>
    <w:rPr>
      <w:color w:val="2B579A"/>
      <w:shd w:val="clear" w:color="auto" w:fill="E1DFDD"/>
    </w:rPr>
  </w:style>
  <w:style w:type="paragraph" w:styleId="NormalWeb">
    <w:name w:val="Normal (Web)"/>
    <w:basedOn w:val="Normal"/>
    <w:uiPriority w:val="99"/>
    <w:unhideWhenUsed/>
    <w:rsid w:val="006458B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D5A18"/>
    <w:rPr>
      <w:color w:val="0563C1" w:themeColor="hyperlink"/>
      <w:u w:val="single"/>
    </w:rPr>
  </w:style>
  <w:style w:type="character" w:customStyle="1" w:styleId="Heading1Char">
    <w:name w:val="Heading 1 Char"/>
    <w:basedOn w:val="DefaultParagraphFont"/>
    <w:link w:val="Heading1"/>
    <w:uiPriority w:val="9"/>
    <w:rsid w:val="0084080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40803"/>
    <w:pPr>
      <w:outlineLvl w:val="9"/>
    </w:pPr>
  </w:style>
  <w:style w:type="paragraph" w:styleId="TOC1">
    <w:name w:val="toc 1"/>
    <w:basedOn w:val="Normal"/>
    <w:next w:val="Normal"/>
    <w:autoRedefine/>
    <w:uiPriority w:val="39"/>
    <w:unhideWhenUsed/>
    <w:rsid w:val="00E9321D"/>
    <w:pPr>
      <w:tabs>
        <w:tab w:val="right" w:leader="dot" w:pos="9350"/>
      </w:tabs>
      <w:spacing w:after="100"/>
    </w:pPr>
  </w:style>
  <w:style w:type="character" w:customStyle="1" w:styleId="Heading2Char">
    <w:name w:val="Heading 2 Char"/>
    <w:basedOn w:val="DefaultParagraphFont"/>
    <w:link w:val="Heading2"/>
    <w:uiPriority w:val="9"/>
    <w:rsid w:val="0038422C"/>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4E195D"/>
    <w:pPr>
      <w:tabs>
        <w:tab w:val="left" w:pos="660"/>
        <w:tab w:val="right" w:leader="dot" w:pos="9350"/>
      </w:tabs>
      <w:spacing w:after="100"/>
      <w:ind w:left="220"/>
    </w:pPr>
  </w:style>
  <w:style w:type="character" w:customStyle="1" w:styleId="Heading3Char">
    <w:name w:val="Heading 3 Char"/>
    <w:basedOn w:val="DefaultParagraphFont"/>
    <w:link w:val="Heading3"/>
    <w:uiPriority w:val="9"/>
    <w:rsid w:val="00E9321D"/>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E00DF3"/>
    <w:pPr>
      <w:tabs>
        <w:tab w:val="left" w:pos="880"/>
        <w:tab w:val="right" w:leader="dot" w:pos="9350"/>
      </w:tabs>
      <w:spacing w:after="100"/>
    </w:pPr>
    <w:rPr>
      <w:rFonts w:ascii="Times New Roman" w:hAnsi="Times New Roman" w:cs="Times New Roman"/>
      <w:noProof/>
    </w:rPr>
  </w:style>
  <w:style w:type="character" w:styleId="Strong">
    <w:name w:val="Strong"/>
    <w:basedOn w:val="DefaultParagraphFont"/>
    <w:uiPriority w:val="22"/>
    <w:qFormat/>
    <w:rsid w:val="00C854CE"/>
    <w:rPr>
      <w:b/>
      <w:bCs/>
    </w:rPr>
  </w:style>
  <w:style w:type="character" w:customStyle="1" w:styleId="Heading4Char">
    <w:name w:val="Heading 4 Char"/>
    <w:basedOn w:val="DefaultParagraphFont"/>
    <w:link w:val="Heading4"/>
    <w:uiPriority w:val="9"/>
    <w:rsid w:val="00C854C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631986"/>
    <w:rPr>
      <w:rFonts w:asciiTheme="majorHAnsi" w:eastAsiaTheme="majorEastAsia" w:hAnsiTheme="majorHAnsi" w:cstheme="majorBidi"/>
      <w:color w:val="2F5496" w:themeColor="accent1" w:themeShade="BF"/>
    </w:rPr>
  </w:style>
  <w:style w:type="paragraph" w:styleId="BalloonText">
    <w:name w:val="Balloon Text"/>
    <w:basedOn w:val="Normal"/>
    <w:link w:val="BalloonTextChar"/>
    <w:uiPriority w:val="99"/>
    <w:semiHidden/>
    <w:unhideWhenUsed/>
    <w:rsid w:val="00EC2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CEF"/>
    <w:rPr>
      <w:rFonts w:ascii="Segoe UI" w:hAnsi="Segoe UI" w:cs="Segoe UI"/>
      <w:sz w:val="18"/>
      <w:szCs w:val="18"/>
    </w:rPr>
  </w:style>
  <w:style w:type="paragraph" w:styleId="Header">
    <w:name w:val="header"/>
    <w:basedOn w:val="Normal"/>
    <w:link w:val="HeaderChar"/>
    <w:uiPriority w:val="99"/>
    <w:semiHidden/>
    <w:unhideWhenUsed/>
    <w:rsid w:val="001970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70EC"/>
  </w:style>
  <w:style w:type="paragraph" w:styleId="Footer">
    <w:name w:val="footer"/>
    <w:basedOn w:val="Normal"/>
    <w:link w:val="FooterChar"/>
    <w:uiPriority w:val="99"/>
    <w:semiHidden/>
    <w:unhideWhenUsed/>
    <w:rsid w:val="001970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970EC"/>
  </w:style>
  <w:style w:type="character" w:styleId="FootnoteReference">
    <w:name w:val="footnote reference"/>
    <w:basedOn w:val="DefaultParagraphFont"/>
    <w:uiPriority w:val="99"/>
    <w:semiHidden/>
    <w:unhideWhenUsed/>
    <w:rsid w:val="001970EC"/>
    <w:rPr>
      <w:vertAlign w:val="superscript"/>
    </w:rPr>
  </w:style>
  <w:style w:type="character" w:customStyle="1" w:styleId="FootnoteTextChar">
    <w:name w:val="Footnote Text Char"/>
    <w:basedOn w:val="DefaultParagraphFont"/>
    <w:link w:val="FootnoteText"/>
    <w:uiPriority w:val="99"/>
    <w:semiHidden/>
    <w:rsid w:val="001970EC"/>
    <w:rPr>
      <w:sz w:val="20"/>
      <w:szCs w:val="20"/>
    </w:rPr>
  </w:style>
  <w:style w:type="paragraph" w:styleId="FootnoteText">
    <w:name w:val="footnote text"/>
    <w:basedOn w:val="Normal"/>
    <w:link w:val="FootnoteTextChar"/>
    <w:uiPriority w:val="99"/>
    <w:semiHidden/>
    <w:unhideWhenUsed/>
    <w:rsid w:val="001970EC"/>
    <w:pPr>
      <w:spacing w:after="0" w:line="240" w:lineRule="auto"/>
    </w:pPr>
    <w:rPr>
      <w:sz w:val="20"/>
      <w:szCs w:val="20"/>
    </w:rPr>
  </w:style>
  <w:style w:type="character" w:customStyle="1" w:styleId="FootnoteTextChar1">
    <w:name w:val="Footnote Text Char1"/>
    <w:basedOn w:val="DefaultParagraphFont"/>
    <w:uiPriority w:val="99"/>
    <w:semiHidden/>
    <w:rsid w:val="001970EC"/>
    <w:rPr>
      <w:sz w:val="20"/>
      <w:szCs w:val="20"/>
    </w:rPr>
  </w:style>
  <w:style w:type="paragraph" w:styleId="NoSpacing">
    <w:name w:val="No Spacing"/>
    <w:uiPriority w:val="1"/>
    <w:qFormat/>
    <w:rsid w:val="00340E20"/>
    <w:pPr>
      <w:spacing w:after="0" w:line="240" w:lineRule="auto"/>
    </w:pPr>
  </w:style>
  <w:style w:type="character" w:styleId="FollowedHyperlink">
    <w:name w:val="FollowedHyperlink"/>
    <w:basedOn w:val="DefaultParagraphFont"/>
    <w:uiPriority w:val="99"/>
    <w:semiHidden/>
    <w:unhideWhenUsed/>
    <w:rsid w:val="00AB35D6"/>
    <w:rPr>
      <w:color w:val="954F72" w:themeColor="followedHyperlink"/>
      <w:u w:val="single"/>
    </w:rPr>
  </w:style>
  <w:style w:type="character" w:customStyle="1" w:styleId="findhit">
    <w:name w:val="findhit"/>
    <w:basedOn w:val="DefaultParagraphFont"/>
    <w:rsid w:val="00712F6A"/>
  </w:style>
  <w:style w:type="paragraph" w:customStyle="1" w:styleId="BasicParagraph">
    <w:name w:val="[Basic Paragraph]"/>
    <w:basedOn w:val="Normal"/>
    <w:uiPriority w:val="99"/>
    <w:rsid w:val="0043534E"/>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eastAsia="ja-JP"/>
    </w:rPr>
  </w:style>
  <w:style w:type="character" w:styleId="UnresolvedMention">
    <w:name w:val="Unresolved Mention"/>
    <w:basedOn w:val="DefaultParagraphFont"/>
    <w:uiPriority w:val="99"/>
    <w:semiHidden/>
    <w:unhideWhenUsed/>
    <w:rsid w:val="000C6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2477">
      <w:bodyDiv w:val="1"/>
      <w:marLeft w:val="0"/>
      <w:marRight w:val="0"/>
      <w:marTop w:val="0"/>
      <w:marBottom w:val="0"/>
      <w:divBdr>
        <w:top w:val="none" w:sz="0" w:space="0" w:color="auto"/>
        <w:left w:val="none" w:sz="0" w:space="0" w:color="auto"/>
        <w:bottom w:val="none" w:sz="0" w:space="0" w:color="auto"/>
        <w:right w:val="none" w:sz="0" w:space="0" w:color="auto"/>
      </w:divBdr>
      <w:divsChild>
        <w:div w:id="339744048">
          <w:marLeft w:val="0"/>
          <w:marRight w:val="0"/>
          <w:marTop w:val="0"/>
          <w:marBottom w:val="0"/>
          <w:divBdr>
            <w:top w:val="none" w:sz="0" w:space="0" w:color="auto"/>
            <w:left w:val="none" w:sz="0" w:space="0" w:color="auto"/>
            <w:bottom w:val="none" w:sz="0" w:space="0" w:color="auto"/>
            <w:right w:val="none" w:sz="0" w:space="0" w:color="auto"/>
          </w:divBdr>
        </w:div>
        <w:div w:id="1647735232">
          <w:marLeft w:val="0"/>
          <w:marRight w:val="0"/>
          <w:marTop w:val="0"/>
          <w:marBottom w:val="0"/>
          <w:divBdr>
            <w:top w:val="none" w:sz="0" w:space="0" w:color="auto"/>
            <w:left w:val="none" w:sz="0" w:space="0" w:color="auto"/>
            <w:bottom w:val="none" w:sz="0" w:space="0" w:color="auto"/>
            <w:right w:val="none" w:sz="0" w:space="0" w:color="auto"/>
          </w:divBdr>
        </w:div>
        <w:div w:id="1933972857">
          <w:marLeft w:val="0"/>
          <w:marRight w:val="0"/>
          <w:marTop w:val="0"/>
          <w:marBottom w:val="0"/>
          <w:divBdr>
            <w:top w:val="none" w:sz="0" w:space="0" w:color="auto"/>
            <w:left w:val="none" w:sz="0" w:space="0" w:color="auto"/>
            <w:bottom w:val="none" w:sz="0" w:space="0" w:color="auto"/>
            <w:right w:val="none" w:sz="0" w:space="0" w:color="auto"/>
          </w:divBdr>
        </w:div>
      </w:divsChild>
    </w:div>
    <w:div w:id="80571007">
      <w:bodyDiv w:val="1"/>
      <w:marLeft w:val="0"/>
      <w:marRight w:val="0"/>
      <w:marTop w:val="0"/>
      <w:marBottom w:val="0"/>
      <w:divBdr>
        <w:top w:val="none" w:sz="0" w:space="0" w:color="auto"/>
        <w:left w:val="none" w:sz="0" w:space="0" w:color="auto"/>
        <w:bottom w:val="none" w:sz="0" w:space="0" w:color="auto"/>
        <w:right w:val="none" w:sz="0" w:space="0" w:color="auto"/>
      </w:divBdr>
      <w:divsChild>
        <w:div w:id="226380820">
          <w:marLeft w:val="0"/>
          <w:marRight w:val="0"/>
          <w:marTop w:val="0"/>
          <w:marBottom w:val="0"/>
          <w:divBdr>
            <w:top w:val="none" w:sz="0" w:space="0" w:color="auto"/>
            <w:left w:val="none" w:sz="0" w:space="0" w:color="auto"/>
            <w:bottom w:val="none" w:sz="0" w:space="0" w:color="auto"/>
            <w:right w:val="none" w:sz="0" w:space="0" w:color="auto"/>
          </w:divBdr>
          <w:divsChild>
            <w:div w:id="41446094">
              <w:marLeft w:val="0"/>
              <w:marRight w:val="0"/>
              <w:marTop w:val="0"/>
              <w:marBottom w:val="0"/>
              <w:divBdr>
                <w:top w:val="none" w:sz="0" w:space="0" w:color="auto"/>
                <w:left w:val="none" w:sz="0" w:space="0" w:color="auto"/>
                <w:bottom w:val="none" w:sz="0" w:space="0" w:color="auto"/>
                <w:right w:val="none" w:sz="0" w:space="0" w:color="auto"/>
              </w:divBdr>
            </w:div>
          </w:divsChild>
        </w:div>
        <w:div w:id="391004938">
          <w:marLeft w:val="0"/>
          <w:marRight w:val="0"/>
          <w:marTop w:val="0"/>
          <w:marBottom w:val="0"/>
          <w:divBdr>
            <w:top w:val="none" w:sz="0" w:space="0" w:color="auto"/>
            <w:left w:val="none" w:sz="0" w:space="0" w:color="auto"/>
            <w:bottom w:val="none" w:sz="0" w:space="0" w:color="auto"/>
            <w:right w:val="none" w:sz="0" w:space="0" w:color="auto"/>
          </w:divBdr>
          <w:divsChild>
            <w:div w:id="847213156">
              <w:marLeft w:val="0"/>
              <w:marRight w:val="0"/>
              <w:marTop w:val="0"/>
              <w:marBottom w:val="0"/>
              <w:divBdr>
                <w:top w:val="none" w:sz="0" w:space="0" w:color="auto"/>
                <w:left w:val="none" w:sz="0" w:space="0" w:color="auto"/>
                <w:bottom w:val="none" w:sz="0" w:space="0" w:color="auto"/>
                <w:right w:val="none" w:sz="0" w:space="0" w:color="auto"/>
              </w:divBdr>
            </w:div>
          </w:divsChild>
        </w:div>
        <w:div w:id="398946431">
          <w:marLeft w:val="0"/>
          <w:marRight w:val="0"/>
          <w:marTop w:val="0"/>
          <w:marBottom w:val="0"/>
          <w:divBdr>
            <w:top w:val="none" w:sz="0" w:space="0" w:color="auto"/>
            <w:left w:val="none" w:sz="0" w:space="0" w:color="auto"/>
            <w:bottom w:val="none" w:sz="0" w:space="0" w:color="auto"/>
            <w:right w:val="none" w:sz="0" w:space="0" w:color="auto"/>
          </w:divBdr>
          <w:divsChild>
            <w:div w:id="1530950755">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sChild>
            <w:div w:id="1557275164">
              <w:marLeft w:val="0"/>
              <w:marRight w:val="0"/>
              <w:marTop w:val="0"/>
              <w:marBottom w:val="0"/>
              <w:divBdr>
                <w:top w:val="none" w:sz="0" w:space="0" w:color="auto"/>
                <w:left w:val="none" w:sz="0" w:space="0" w:color="auto"/>
                <w:bottom w:val="none" w:sz="0" w:space="0" w:color="auto"/>
                <w:right w:val="none" w:sz="0" w:space="0" w:color="auto"/>
              </w:divBdr>
            </w:div>
          </w:divsChild>
        </w:div>
        <w:div w:id="822241010">
          <w:marLeft w:val="0"/>
          <w:marRight w:val="0"/>
          <w:marTop w:val="0"/>
          <w:marBottom w:val="0"/>
          <w:divBdr>
            <w:top w:val="none" w:sz="0" w:space="0" w:color="auto"/>
            <w:left w:val="none" w:sz="0" w:space="0" w:color="auto"/>
            <w:bottom w:val="none" w:sz="0" w:space="0" w:color="auto"/>
            <w:right w:val="none" w:sz="0" w:space="0" w:color="auto"/>
          </w:divBdr>
          <w:divsChild>
            <w:div w:id="519663041">
              <w:marLeft w:val="0"/>
              <w:marRight w:val="0"/>
              <w:marTop w:val="0"/>
              <w:marBottom w:val="0"/>
              <w:divBdr>
                <w:top w:val="none" w:sz="0" w:space="0" w:color="auto"/>
                <w:left w:val="none" w:sz="0" w:space="0" w:color="auto"/>
                <w:bottom w:val="none" w:sz="0" w:space="0" w:color="auto"/>
                <w:right w:val="none" w:sz="0" w:space="0" w:color="auto"/>
              </w:divBdr>
            </w:div>
          </w:divsChild>
        </w:div>
        <w:div w:id="880017644">
          <w:marLeft w:val="0"/>
          <w:marRight w:val="0"/>
          <w:marTop w:val="0"/>
          <w:marBottom w:val="0"/>
          <w:divBdr>
            <w:top w:val="none" w:sz="0" w:space="0" w:color="auto"/>
            <w:left w:val="none" w:sz="0" w:space="0" w:color="auto"/>
            <w:bottom w:val="none" w:sz="0" w:space="0" w:color="auto"/>
            <w:right w:val="none" w:sz="0" w:space="0" w:color="auto"/>
          </w:divBdr>
          <w:divsChild>
            <w:div w:id="1525247926">
              <w:marLeft w:val="0"/>
              <w:marRight w:val="0"/>
              <w:marTop w:val="0"/>
              <w:marBottom w:val="0"/>
              <w:divBdr>
                <w:top w:val="none" w:sz="0" w:space="0" w:color="auto"/>
                <w:left w:val="none" w:sz="0" w:space="0" w:color="auto"/>
                <w:bottom w:val="none" w:sz="0" w:space="0" w:color="auto"/>
                <w:right w:val="none" w:sz="0" w:space="0" w:color="auto"/>
              </w:divBdr>
            </w:div>
          </w:divsChild>
        </w:div>
        <w:div w:id="1248732160">
          <w:marLeft w:val="0"/>
          <w:marRight w:val="0"/>
          <w:marTop w:val="0"/>
          <w:marBottom w:val="0"/>
          <w:divBdr>
            <w:top w:val="none" w:sz="0" w:space="0" w:color="auto"/>
            <w:left w:val="none" w:sz="0" w:space="0" w:color="auto"/>
            <w:bottom w:val="none" w:sz="0" w:space="0" w:color="auto"/>
            <w:right w:val="none" w:sz="0" w:space="0" w:color="auto"/>
          </w:divBdr>
          <w:divsChild>
            <w:div w:id="870534558">
              <w:marLeft w:val="0"/>
              <w:marRight w:val="0"/>
              <w:marTop w:val="0"/>
              <w:marBottom w:val="0"/>
              <w:divBdr>
                <w:top w:val="none" w:sz="0" w:space="0" w:color="auto"/>
                <w:left w:val="none" w:sz="0" w:space="0" w:color="auto"/>
                <w:bottom w:val="none" w:sz="0" w:space="0" w:color="auto"/>
                <w:right w:val="none" w:sz="0" w:space="0" w:color="auto"/>
              </w:divBdr>
            </w:div>
          </w:divsChild>
        </w:div>
        <w:div w:id="1320033993">
          <w:marLeft w:val="0"/>
          <w:marRight w:val="0"/>
          <w:marTop w:val="0"/>
          <w:marBottom w:val="0"/>
          <w:divBdr>
            <w:top w:val="none" w:sz="0" w:space="0" w:color="auto"/>
            <w:left w:val="none" w:sz="0" w:space="0" w:color="auto"/>
            <w:bottom w:val="none" w:sz="0" w:space="0" w:color="auto"/>
            <w:right w:val="none" w:sz="0" w:space="0" w:color="auto"/>
          </w:divBdr>
          <w:divsChild>
            <w:div w:id="2064522057">
              <w:marLeft w:val="0"/>
              <w:marRight w:val="0"/>
              <w:marTop w:val="0"/>
              <w:marBottom w:val="0"/>
              <w:divBdr>
                <w:top w:val="none" w:sz="0" w:space="0" w:color="auto"/>
                <w:left w:val="none" w:sz="0" w:space="0" w:color="auto"/>
                <w:bottom w:val="none" w:sz="0" w:space="0" w:color="auto"/>
                <w:right w:val="none" w:sz="0" w:space="0" w:color="auto"/>
              </w:divBdr>
            </w:div>
          </w:divsChild>
        </w:div>
        <w:div w:id="1499812109">
          <w:marLeft w:val="0"/>
          <w:marRight w:val="0"/>
          <w:marTop w:val="0"/>
          <w:marBottom w:val="0"/>
          <w:divBdr>
            <w:top w:val="none" w:sz="0" w:space="0" w:color="auto"/>
            <w:left w:val="none" w:sz="0" w:space="0" w:color="auto"/>
            <w:bottom w:val="none" w:sz="0" w:space="0" w:color="auto"/>
            <w:right w:val="none" w:sz="0" w:space="0" w:color="auto"/>
          </w:divBdr>
          <w:divsChild>
            <w:div w:id="1906180745">
              <w:marLeft w:val="0"/>
              <w:marRight w:val="0"/>
              <w:marTop w:val="0"/>
              <w:marBottom w:val="0"/>
              <w:divBdr>
                <w:top w:val="none" w:sz="0" w:space="0" w:color="auto"/>
                <w:left w:val="none" w:sz="0" w:space="0" w:color="auto"/>
                <w:bottom w:val="none" w:sz="0" w:space="0" w:color="auto"/>
                <w:right w:val="none" w:sz="0" w:space="0" w:color="auto"/>
              </w:divBdr>
            </w:div>
          </w:divsChild>
        </w:div>
        <w:div w:id="1589076104">
          <w:marLeft w:val="0"/>
          <w:marRight w:val="0"/>
          <w:marTop w:val="0"/>
          <w:marBottom w:val="0"/>
          <w:divBdr>
            <w:top w:val="none" w:sz="0" w:space="0" w:color="auto"/>
            <w:left w:val="none" w:sz="0" w:space="0" w:color="auto"/>
            <w:bottom w:val="none" w:sz="0" w:space="0" w:color="auto"/>
            <w:right w:val="none" w:sz="0" w:space="0" w:color="auto"/>
          </w:divBdr>
          <w:divsChild>
            <w:div w:id="441071289">
              <w:marLeft w:val="0"/>
              <w:marRight w:val="0"/>
              <w:marTop w:val="0"/>
              <w:marBottom w:val="0"/>
              <w:divBdr>
                <w:top w:val="none" w:sz="0" w:space="0" w:color="auto"/>
                <w:left w:val="none" w:sz="0" w:space="0" w:color="auto"/>
                <w:bottom w:val="none" w:sz="0" w:space="0" w:color="auto"/>
                <w:right w:val="none" w:sz="0" w:space="0" w:color="auto"/>
              </w:divBdr>
            </w:div>
          </w:divsChild>
        </w:div>
        <w:div w:id="1604025839">
          <w:marLeft w:val="0"/>
          <w:marRight w:val="0"/>
          <w:marTop w:val="0"/>
          <w:marBottom w:val="0"/>
          <w:divBdr>
            <w:top w:val="none" w:sz="0" w:space="0" w:color="auto"/>
            <w:left w:val="none" w:sz="0" w:space="0" w:color="auto"/>
            <w:bottom w:val="none" w:sz="0" w:space="0" w:color="auto"/>
            <w:right w:val="none" w:sz="0" w:space="0" w:color="auto"/>
          </w:divBdr>
          <w:divsChild>
            <w:div w:id="1928953213">
              <w:marLeft w:val="0"/>
              <w:marRight w:val="0"/>
              <w:marTop w:val="0"/>
              <w:marBottom w:val="0"/>
              <w:divBdr>
                <w:top w:val="none" w:sz="0" w:space="0" w:color="auto"/>
                <w:left w:val="none" w:sz="0" w:space="0" w:color="auto"/>
                <w:bottom w:val="none" w:sz="0" w:space="0" w:color="auto"/>
                <w:right w:val="none" w:sz="0" w:space="0" w:color="auto"/>
              </w:divBdr>
            </w:div>
          </w:divsChild>
        </w:div>
        <w:div w:id="1605457287">
          <w:marLeft w:val="0"/>
          <w:marRight w:val="0"/>
          <w:marTop w:val="0"/>
          <w:marBottom w:val="0"/>
          <w:divBdr>
            <w:top w:val="none" w:sz="0" w:space="0" w:color="auto"/>
            <w:left w:val="none" w:sz="0" w:space="0" w:color="auto"/>
            <w:bottom w:val="none" w:sz="0" w:space="0" w:color="auto"/>
            <w:right w:val="none" w:sz="0" w:space="0" w:color="auto"/>
          </w:divBdr>
          <w:divsChild>
            <w:div w:id="921523145">
              <w:marLeft w:val="0"/>
              <w:marRight w:val="0"/>
              <w:marTop w:val="0"/>
              <w:marBottom w:val="0"/>
              <w:divBdr>
                <w:top w:val="none" w:sz="0" w:space="0" w:color="auto"/>
                <w:left w:val="none" w:sz="0" w:space="0" w:color="auto"/>
                <w:bottom w:val="none" w:sz="0" w:space="0" w:color="auto"/>
                <w:right w:val="none" w:sz="0" w:space="0" w:color="auto"/>
              </w:divBdr>
            </w:div>
          </w:divsChild>
        </w:div>
        <w:div w:id="1621643401">
          <w:marLeft w:val="0"/>
          <w:marRight w:val="0"/>
          <w:marTop w:val="0"/>
          <w:marBottom w:val="0"/>
          <w:divBdr>
            <w:top w:val="none" w:sz="0" w:space="0" w:color="auto"/>
            <w:left w:val="none" w:sz="0" w:space="0" w:color="auto"/>
            <w:bottom w:val="none" w:sz="0" w:space="0" w:color="auto"/>
            <w:right w:val="none" w:sz="0" w:space="0" w:color="auto"/>
          </w:divBdr>
          <w:divsChild>
            <w:div w:id="512110741">
              <w:marLeft w:val="0"/>
              <w:marRight w:val="0"/>
              <w:marTop w:val="0"/>
              <w:marBottom w:val="0"/>
              <w:divBdr>
                <w:top w:val="none" w:sz="0" w:space="0" w:color="auto"/>
                <w:left w:val="none" w:sz="0" w:space="0" w:color="auto"/>
                <w:bottom w:val="none" w:sz="0" w:space="0" w:color="auto"/>
                <w:right w:val="none" w:sz="0" w:space="0" w:color="auto"/>
              </w:divBdr>
            </w:div>
          </w:divsChild>
        </w:div>
        <w:div w:id="1645350409">
          <w:marLeft w:val="0"/>
          <w:marRight w:val="0"/>
          <w:marTop w:val="0"/>
          <w:marBottom w:val="0"/>
          <w:divBdr>
            <w:top w:val="none" w:sz="0" w:space="0" w:color="auto"/>
            <w:left w:val="none" w:sz="0" w:space="0" w:color="auto"/>
            <w:bottom w:val="none" w:sz="0" w:space="0" w:color="auto"/>
            <w:right w:val="none" w:sz="0" w:space="0" w:color="auto"/>
          </w:divBdr>
          <w:divsChild>
            <w:div w:id="1896237140">
              <w:marLeft w:val="0"/>
              <w:marRight w:val="0"/>
              <w:marTop w:val="0"/>
              <w:marBottom w:val="0"/>
              <w:divBdr>
                <w:top w:val="none" w:sz="0" w:space="0" w:color="auto"/>
                <w:left w:val="none" w:sz="0" w:space="0" w:color="auto"/>
                <w:bottom w:val="none" w:sz="0" w:space="0" w:color="auto"/>
                <w:right w:val="none" w:sz="0" w:space="0" w:color="auto"/>
              </w:divBdr>
            </w:div>
          </w:divsChild>
        </w:div>
        <w:div w:id="1806384693">
          <w:marLeft w:val="0"/>
          <w:marRight w:val="0"/>
          <w:marTop w:val="0"/>
          <w:marBottom w:val="0"/>
          <w:divBdr>
            <w:top w:val="none" w:sz="0" w:space="0" w:color="auto"/>
            <w:left w:val="none" w:sz="0" w:space="0" w:color="auto"/>
            <w:bottom w:val="none" w:sz="0" w:space="0" w:color="auto"/>
            <w:right w:val="none" w:sz="0" w:space="0" w:color="auto"/>
          </w:divBdr>
          <w:divsChild>
            <w:div w:id="1855420414">
              <w:marLeft w:val="0"/>
              <w:marRight w:val="0"/>
              <w:marTop w:val="0"/>
              <w:marBottom w:val="0"/>
              <w:divBdr>
                <w:top w:val="none" w:sz="0" w:space="0" w:color="auto"/>
                <w:left w:val="none" w:sz="0" w:space="0" w:color="auto"/>
                <w:bottom w:val="none" w:sz="0" w:space="0" w:color="auto"/>
                <w:right w:val="none" w:sz="0" w:space="0" w:color="auto"/>
              </w:divBdr>
            </w:div>
          </w:divsChild>
        </w:div>
        <w:div w:id="1940675618">
          <w:marLeft w:val="0"/>
          <w:marRight w:val="0"/>
          <w:marTop w:val="0"/>
          <w:marBottom w:val="0"/>
          <w:divBdr>
            <w:top w:val="none" w:sz="0" w:space="0" w:color="auto"/>
            <w:left w:val="none" w:sz="0" w:space="0" w:color="auto"/>
            <w:bottom w:val="none" w:sz="0" w:space="0" w:color="auto"/>
            <w:right w:val="none" w:sz="0" w:space="0" w:color="auto"/>
          </w:divBdr>
          <w:divsChild>
            <w:div w:id="957636938">
              <w:marLeft w:val="0"/>
              <w:marRight w:val="0"/>
              <w:marTop w:val="0"/>
              <w:marBottom w:val="0"/>
              <w:divBdr>
                <w:top w:val="none" w:sz="0" w:space="0" w:color="auto"/>
                <w:left w:val="none" w:sz="0" w:space="0" w:color="auto"/>
                <w:bottom w:val="none" w:sz="0" w:space="0" w:color="auto"/>
                <w:right w:val="none" w:sz="0" w:space="0" w:color="auto"/>
              </w:divBdr>
            </w:div>
          </w:divsChild>
        </w:div>
        <w:div w:id="1984770310">
          <w:marLeft w:val="0"/>
          <w:marRight w:val="0"/>
          <w:marTop w:val="0"/>
          <w:marBottom w:val="0"/>
          <w:divBdr>
            <w:top w:val="none" w:sz="0" w:space="0" w:color="auto"/>
            <w:left w:val="none" w:sz="0" w:space="0" w:color="auto"/>
            <w:bottom w:val="none" w:sz="0" w:space="0" w:color="auto"/>
            <w:right w:val="none" w:sz="0" w:space="0" w:color="auto"/>
          </w:divBdr>
          <w:divsChild>
            <w:div w:id="171195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2313">
      <w:bodyDiv w:val="1"/>
      <w:marLeft w:val="0"/>
      <w:marRight w:val="0"/>
      <w:marTop w:val="0"/>
      <w:marBottom w:val="0"/>
      <w:divBdr>
        <w:top w:val="none" w:sz="0" w:space="0" w:color="auto"/>
        <w:left w:val="none" w:sz="0" w:space="0" w:color="auto"/>
        <w:bottom w:val="none" w:sz="0" w:space="0" w:color="auto"/>
        <w:right w:val="none" w:sz="0" w:space="0" w:color="auto"/>
      </w:divBdr>
      <w:divsChild>
        <w:div w:id="86314553">
          <w:marLeft w:val="0"/>
          <w:marRight w:val="0"/>
          <w:marTop w:val="0"/>
          <w:marBottom w:val="0"/>
          <w:divBdr>
            <w:top w:val="none" w:sz="0" w:space="0" w:color="auto"/>
            <w:left w:val="none" w:sz="0" w:space="0" w:color="auto"/>
            <w:bottom w:val="none" w:sz="0" w:space="0" w:color="auto"/>
            <w:right w:val="none" w:sz="0" w:space="0" w:color="auto"/>
          </w:divBdr>
          <w:divsChild>
            <w:div w:id="632293566">
              <w:marLeft w:val="0"/>
              <w:marRight w:val="0"/>
              <w:marTop w:val="0"/>
              <w:marBottom w:val="0"/>
              <w:divBdr>
                <w:top w:val="none" w:sz="0" w:space="0" w:color="auto"/>
                <w:left w:val="none" w:sz="0" w:space="0" w:color="auto"/>
                <w:bottom w:val="none" w:sz="0" w:space="0" w:color="auto"/>
                <w:right w:val="none" w:sz="0" w:space="0" w:color="auto"/>
              </w:divBdr>
            </w:div>
            <w:div w:id="1173836566">
              <w:marLeft w:val="0"/>
              <w:marRight w:val="0"/>
              <w:marTop w:val="0"/>
              <w:marBottom w:val="0"/>
              <w:divBdr>
                <w:top w:val="none" w:sz="0" w:space="0" w:color="auto"/>
                <w:left w:val="none" w:sz="0" w:space="0" w:color="auto"/>
                <w:bottom w:val="none" w:sz="0" w:space="0" w:color="auto"/>
                <w:right w:val="none" w:sz="0" w:space="0" w:color="auto"/>
              </w:divBdr>
            </w:div>
            <w:div w:id="1296452044">
              <w:marLeft w:val="0"/>
              <w:marRight w:val="0"/>
              <w:marTop w:val="0"/>
              <w:marBottom w:val="0"/>
              <w:divBdr>
                <w:top w:val="none" w:sz="0" w:space="0" w:color="auto"/>
                <w:left w:val="none" w:sz="0" w:space="0" w:color="auto"/>
                <w:bottom w:val="none" w:sz="0" w:space="0" w:color="auto"/>
                <w:right w:val="none" w:sz="0" w:space="0" w:color="auto"/>
              </w:divBdr>
            </w:div>
            <w:div w:id="1629385893">
              <w:marLeft w:val="0"/>
              <w:marRight w:val="0"/>
              <w:marTop w:val="0"/>
              <w:marBottom w:val="0"/>
              <w:divBdr>
                <w:top w:val="none" w:sz="0" w:space="0" w:color="auto"/>
                <w:left w:val="none" w:sz="0" w:space="0" w:color="auto"/>
                <w:bottom w:val="none" w:sz="0" w:space="0" w:color="auto"/>
                <w:right w:val="none" w:sz="0" w:space="0" w:color="auto"/>
              </w:divBdr>
            </w:div>
          </w:divsChild>
        </w:div>
        <w:div w:id="782186613">
          <w:marLeft w:val="0"/>
          <w:marRight w:val="0"/>
          <w:marTop w:val="0"/>
          <w:marBottom w:val="0"/>
          <w:divBdr>
            <w:top w:val="none" w:sz="0" w:space="0" w:color="auto"/>
            <w:left w:val="none" w:sz="0" w:space="0" w:color="auto"/>
            <w:bottom w:val="none" w:sz="0" w:space="0" w:color="auto"/>
            <w:right w:val="none" w:sz="0" w:space="0" w:color="auto"/>
          </w:divBdr>
        </w:div>
      </w:divsChild>
    </w:div>
    <w:div w:id="104350339">
      <w:bodyDiv w:val="1"/>
      <w:marLeft w:val="0"/>
      <w:marRight w:val="0"/>
      <w:marTop w:val="0"/>
      <w:marBottom w:val="0"/>
      <w:divBdr>
        <w:top w:val="none" w:sz="0" w:space="0" w:color="auto"/>
        <w:left w:val="none" w:sz="0" w:space="0" w:color="auto"/>
        <w:bottom w:val="none" w:sz="0" w:space="0" w:color="auto"/>
        <w:right w:val="none" w:sz="0" w:space="0" w:color="auto"/>
      </w:divBdr>
      <w:divsChild>
        <w:div w:id="1035353352">
          <w:marLeft w:val="0"/>
          <w:marRight w:val="0"/>
          <w:marTop w:val="0"/>
          <w:marBottom w:val="0"/>
          <w:divBdr>
            <w:top w:val="none" w:sz="0" w:space="0" w:color="auto"/>
            <w:left w:val="none" w:sz="0" w:space="0" w:color="auto"/>
            <w:bottom w:val="none" w:sz="0" w:space="0" w:color="auto"/>
            <w:right w:val="none" w:sz="0" w:space="0" w:color="auto"/>
          </w:divBdr>
        </w:div>
        <w:div w:id="2139686339">
          <w:marLeft w:val="0"/>
          <w:marRight w:val="0"/>
          <w:marTop w:val="0"/>
          <w:marBottom w:val="0"/>
          <w:divBdr>
            <w:top w:val="none" w:sz="0" w:space="0" w:color="auto"/>
            <w:left w:val="none" w:sz="0" w:space="0" w:color="auto"/>
            <w:bottom w:val="none" w:sz="0" w:space="0" w:color="auto"/>
            <w:right w:val="none" w:sz="0" w:space="0" w:color="auto"/>
          </w:divBdr>
        </w:div>
      </w:divsChild>
    </w:div>
    <w:div w:id="143788526">
      <w:bodyDiv w:val="1"/>
      <w:marLeft w:val="0"/>
      <w:marRight w:val="0"/>
      <w:marTop w:val="0"/>
      <w:marBottom w:val="0"/>
      <w:divBdr>
        <w:top w:val="none" w:sz="0" w:space="0" w:color="auto"/>
        <w:left w:val="none" w:sz="0" w:space="0" w:color="auto"/>
        <w:bottom w:val="none" w:sz="0" w:space="0" w:color="auto"/>
        <w:right w:val="none" w:sz="0" w:space="0" w:color="auto"/>
      </w:divBdr>
      <w:divsChild>
        <w:div w:id="426119496">
          <w:marLeft w:val="0"/>
          <w:marRight w:val="0"/>
          <w:marTop w:val="0"/>
          <w:marBottom w:val="0"/>
          <w:divBdr>
            <w:top w:val="none" w:sz="0" w:space="0" w:color="auto"/>
            <w:left w:val="none" w:sz="0" w:space="0" w:color="auto"/>
            <w:bottom w:val="none" w:sz="0" w:space="0" w:color="auto"/>
            <w:right w:val="none" w:sz="0" w:space="0" w:color="auto"/>
          </w:divBdr>
        </w:div>
        <w:div w:id="1995840278">
          <w:marLeft w:val="0"/>
          <w:marRight w:val="0"/>
          <w:marTop w:val="0"/>
          <w:marBottom w:val="0"/>
          <w:divBdr>
            <w:top w:val="none" w:sz="0" w:space="0" w:color="auto"/>
            <w:left w:val="none" w:sz="0" w:space="0" w:color="auto"/>
            <w:bottom w:val="none" w:sz="0" w:space="0" w:color="auto"/>
            <w:right w:val="none" w:sz="0" w:space="0" w:color="auto"/>
          </w:divBdr>
          <w:divsChild>
            <w:div w:id="158992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0729">
      <w:bodyDiv w:val="1"/>
      <w:marLeft w:val="0"/>
      <w:marRight w:val="0"/>
      <w:marTop w:val="0"/>
      <w:marBottom w:val="0"/>
      <w:divBdr>
        <w:top w:val="none" w:sz="0" w:space="0" w:color="auto"/>
        <w:left w:val="none" w:sz="0" w:space="0" w:color="auto"/>
        <w:bottom w:val="none" w:sz="0" w:space="0" w:color="auto"/>
        <w:right w:val="none" w:sz="0" w:space="0" w:color="auto"/>
      </w:divBdr>
      <w:divsChild>
        <w:div w:id="447088869">
          <w:marLeft w:val="0"/>
          <w:marRight w:val="0"/>
          <w:marTop w:val="0"/>
          <w:marBottom w:val="0"/>
          <w:divBdr>
            <w:top w:val="none" w:sz="0" w:space="0" w:color="auto"/>
            <w:left w:val="none" w:sz="0" w:space="0" w:color="auto"/>
            <w:bottom w:val="none" w:sz="0" w:space="0" w:color="auto"/>
            <w:right w:val="none" w:sz="0" w:space="0" w:color="auto"/>
          </w:divBdr>
        </w:div>
        <w:div w:id="1236084635">
          <w:marLeft w:val="0"/>
          <w:marRight w:val="0"/>
          <w:marTop w:val="0"/>
          <w:marBottom w:val="0"/>
          <w:divBdr>
            <w:top w:val="none" w:sz="0" w:space="0" w:color="auto"/>
            <w:left w:val="none" w:sz="0" w:space="0" w:color="auto"/>
            <w:bottom w:val="none" w:sz="0" w:space="0" w:color="auto"/>
            <w:right w:val="none" w:sz="0" w:space="0" w:color="auto"/>
          </w:divBdr>
        </w:div>
      </w:divsChild>
    </w:div>
    <w:div w:id="233514285">
      <w:bodyDiv w:val="1"/>
      <w:marLeft w:val="0"/>
      <w:marRight w:val="0"/>
      <w:marTop w:val="0"/>
      <w:marBottom w:val="0"/>
      <w:divBdr>
        <w:top w:val="none" w:sz="0" w:space="0" w:color="auto"/>
        <w:left w:val="none" w:sz="0" w:space="0" w:color="auto"/>
        <w:bottom w:val="none" w:sz="0" w:space="0" w:color="auto"/>
        <w:right w:val="none" w:sz="0" w:space="0" w:color="auto"/>
      </w:divBdr>
      <w:divsChild>
        <w:div w:id="1161778120">
          <w:marLeft w:val="0"/>
          <w:marRight w:val="0"/>
          <w:marTop w:val="0"/>
          <w:marBottom w:val="0"/>
          <w:divBdr>
            <w:top w:val="none" w:sz="0" w:space="0" w:color="auto"/>
            <w:left w:val="none" w:sz="0" w:space="0" w:color="auto"/>
            <w:bottom w:val="none" w:sz="0" w:space="0" w:color="auto"/>
            <w:right w:val="none" w:sz="0" w:space="0" w:color="auto"/>
          </w:divBdr>
        </w:div>
        <w:div w:id="1227491232">
          <w:marLeft w:val="0"/>
          <w:marRight w:val="0"/>
          <w:marTop w:val="0"/>
          <w:marBottom w:val="0"/>
          <w:divBdr>
            <w:top w:val="none" w:sz="0" w:space="0" w:color="auto"/>
            <w:left w:val="none" w:sz="0" w:space="0" w:color="auto"/>
            <w:bottom w:val="none" w:sz="0" w:space="0" w:color="auto"/>
            <w:right w:val="none" w:sz="0" w:space="0" w:color="auto"/>
          </w:divBdr>
        </w:div>
        <w:div w:id="1558858744">
          <w:marLeft w:val="0"/>
          <w:marRight w:val="0"/>
          <w:marTop w:val="0"/>
          <w:marBottom w:val="0"/>
          <w:divBdr>
            <w:top w:val="none" w:sz="0" w:space="0" w:color="auto"/>
            <w:left w:val="none" w:sz="0" w:space="0" w:color="auto"/>
            <w:bottom w:val="none" w:sz="0" w:space="0" w:color="auto"/>
            <w:right w:val="none" w:sz="0" w:space="0" w:color="auto"/>
          </w:divBdr>
        </w:div>
      </w:divsChild>
    </w:div>
    <w:div w:id="305665312">
      <w:bodyDiv w:val="1"/>
      <w:marLeft w:val="0"/>
      <w:marRight w:val="0"/>
      <w:marTop w:val="0"/>
      <w:marBottom w:val="0"/>
      <w:divBdr>
        <w:top w:val="none" w:sz="0" w:space="0" w:color="auto"/>
        <w:left w:val="none" w:sz="0" w:space="0" w:color="auto"/>
        <w:bottom w:val="none" w:sz="0" w:space="0" w:color="auto"/>
        <w:right w:val="none" w:sz="0" w:space="0" w:color="auto"/>
      </w:divBdr>
      <w:divsChild>
        <w:div w:id="260186028">
          <w:marLeft w:val="0"/>
          <w:marRight w:val="0"/>
          <w:marTop w:val="0"/>
          <w:marBottom w:val="0"/>
          <w:divBdr>
            <w:top w:val="none" w:sz="0" w:space="0" w:color="auto"/>
            <w:left w:val="none" w:sz="0" w:space="0" w:color="auto"/>
            <w:bottom w:val="none" w:sz="0" w:space="0" w:color="auto"/>
            <w:right w:val="none" w:sz="0" w:space="0" w:color="auto"/>
          </w:divBdr>
        </w:div>
        <w:div w:id="273513139">
          <w:marLeft w:val="0"/>
          <w:marRight w:val="0"/>
          <w:marTop w:val="0"/>
          <w:marBottom w:val="0"/>
          <w:divBdr>
            <w:top w:val="none" w:sz="0" w:space="0" w:color="auto"/>
            <w:left w:val="none" w:sz="0" w:space="0" w:color="auto"/>
            <w:bottom w:val="none" w:sz="0" w:space="0" w:color="auto"/>
            <w:right w:val="none" w:sz="0" w:space="0" w:color="auto"/>
          </w:divBdr>
        </w:div>
        <w:div w:id="1167941108">
          <w:marLeft w:val="0"/>
          <w:marRight w:val="0"/>
          <w:marTop w:val="0"/>
          <w:marBottom w:val="0"/>
          <w:divBdr>
            <w:top w:val="none" w:sz="0" w:space="0" w:color="auto"/>
            <w:left w:val="none" w:sz="0" w:space="0" w:color="auto"/>
            <w:bottom w:val="none" w:sz="0" w:space="0" w:color="auto"/>
            <w:right w:val="none" w:sz="0" w:space="0" w:color="auto"/>
          </w:divBdr>
        </w:div>
      </w:divsChild>
    </w:div>
    <w:div w:id="309948138">
      <w:bodyDiv w:val="1"/>
      <w:marLeft w:val="0"/>
      <w:marRight w:val="0"/>
      <w:marTop w:val="0"/>
      <w:marBottom w:val="0"/>
      <w:divBdr>
        <w:top w:val="none" w:sz="0" w:space="0" w:color="auto"/>
        <w:left w:val="none" w:sz="0" w:space="0" w:color="auto"/>
        <w:bottom w:val="none" w:sz="0" w:space="0" w:color="auto"/>
        <w:right w:val="none" w:sz="0" w:space="0" w:color="auto"/>
      </w:divBdr>
      <w:divsChild>
        <w:div w:id="1334841202">
          <w:marLeft w:val="0"/>
          <w:marRight w:val="0"/>
          <w:marTop w:val="0"/>
          <w:marBottom w:val="0"/>
          <w:divBdr>
            <w:top w:val="none" w:sz="0" w:space="0" w:color="auto"/>
            <w:left w:val="none" w:sz="0" w:space="0" w:color="auto"/>
            <w:bottom w:val="none" w:sz="0" w:space="0" w:color="auto"/>
            <w:right w:val="none" w:sz="0" w:space="0" w:color="auto"/>
          </w:divBdr>
        </w:div>
        <w:div w:id="1914505932">
          <w:marLeft w:val="0"/>
          <w:marRight w:val="0"/>
          <w:marTop w:val="0"/>
          <w:marBottom w:val="0"/>
          <w:divBdr>
            <w:top w:val="none" w:sz="0" w:space="0" w:color="auto"/>
            <w:left w:val="none" w:sz="0" w:space="0" w:color="auto"/>
            <w:bottom w:val="none" w:sz="0" w:space="0" w:color="auto"/>
            <w:right w:val="none" w:sz="0" w:space="0" w:color="auto"/>
          </w:divBdr>
        </w:div>
      </w:divsChild>
    </w:div>
    <w:div w:id="327710001">
      <w:bodyDiv w:val="1"/>
      <w:marLeft w:val="0"/>
      <w:marRight w:val="0"/>
      <w:marTop w:val="0"/>
      <w:marBottom w:val="0"/>
      <w:divBdr>
        <w:top w:val="none" w:sz="0" w:space="0" w:color="auto"/>
        <w:left w:val="none" w:sz="0" w:space="0" w:color="auto"/>
        <w:bottom w:val="none" w:sz="0" w:space="0" w:color="auto"/>
        <w:right w:val="none" w:sz="0" w:space="0" w:color="auto"/>
      </w:divBdr>
      <w:divsChild>
        <w:div w:id="1302467488">
          <w:marLeft w:val="0"/>
          <w:marRight w:val="0"/>
          <w:marTop w:val="0"/>
          <w:marBottom w:val="0"/>
          <w:divBdr>
            <w:top w:val="none" w:sz="0" w:space="0" w:color="auto"/>
            <w:left w:val="none" w:sz="0" w:space="0" w:color="auto"/>
            <w:bottom w:val="none" w:sz="0" w:space="0" w:color="auto"/>
            <w:right w:val="none" w:sz="0" w:space="0" w:color="auto"/>
          </w:divBdr>
        </w:div>
        <w:div w:id="1561792090">
          <w:marLeft w:val="0"/>
          <w:marRight w:val="0"/>
          <w:marTop w:val="0"/>
          <w:marBottom w:val="0"/>
          <w:divBdr>
            <w:top w:val="none" w:sz="0" w:space="0" w:color="auto"/>
            <w:left w:val="none" w:sz="0" w:space="0" w:color="auto"/>
            <w:bottom w:val="none" w:sz="0" w:space="0" w:color="auto"/>
            <w:right w:val="none" w:sz="0" w:space="0" w:color="auto"/>
          </w:divBdr>
        </w:div>
      </w:divsChild>
    </w:div>
    <w:div w:id="490752804">
      <w:bodyDiv w:val="1"/>
      <w:marLeft w:val="0"/>
      <w:marRight w:val="0"/>
      <w:marTop w:val="0"/>
      <w:marBottom w:val="0"/>
      <w:divBdr>
        <w:top w:val="none" w:sz="0" w:space="0" w:color="auto"/>
        <w:left w:val="none" w:sz="0" w:space="0" w:color="auto"/>
        <w:bottom w:val="none" w:sz="0" w:space="0" w:color="auto"/>
        <w:right w:val="none" w:sz="0" w:space="0" w:color="auto"/>
      </w:divBdr>
      <w:divsChild>
        <w:div w:id="233590877">
          <w:marLeft w:val="0"/>
          <w:marRight w:val="0"/>
          <w:marTop w:val="0"/>
          <w:marBottom w:val="0"/>
          <w:divBdr>
            <w:top w:val="none" w:sz="0" w:space="0" w:color="auto"/>
            <w:left w:val="none" w:sz="0" w:space="0" w:color="auto"/>
            <w:bottom w:val="none" w:sz="0" w:space="0" w:color="auto"/>
            <w:right w:val="none" w:sz="0" w:space="0" w:color="auto"/>
          </w:divBdr>
        </w:div>
        <w:div w:id="1423910718">
          <w:marLeft w:val="0"/>
          <w:marRight w:val="0"/>
          <w:marTop w:val="0"/>
          <w:marBottom w:val="0"/>
          <w:divBdr>
            <w:top w:val="none" w:sz="0" w:space="0" w:color="auto"/>
            <w:left w:val="none" w:sz="0" w:space="0" w:color="auto"/>
            <w:bottom w:val="none" w:sz="0" w:space="0" w:color="auto"/>
            <w:right w:val="none" w:sz="0" w:space="0" w:color="auto"/>
          </w:divBdr>
        </w:div>
      </w:divsChild>
    </w:div>
    <w:div w:id="510098694">
      <w:bodyDiv w:val="1"/>
      <w:marLeft w:val="0"/>
      <w:marRight w:val="0"/>
      <w:marTop w:val="0"/>
      <w:marBottom w:val="0"/>
      <w:divBdr>
        <w:top w:val="none" w:sz="0" w:space="0" w:color="auto"/>
        <w:left w:val="none" w:sz="0" w:space="0" w:color="auto"/>
        <w:bottom w:val="none" w:sz="0" w:space="0" w:color="auto"/>
        <w:right w:val="none" w:sz="0" w:space="0" w:color="auto"/>
      </w:divBdr>
      <w:divsChild>
        <w:div w:id="515466541">
          <w:marLeft w:val="0"/>
          <w:marRight w:val="0"/>
          <w:marTop w:val="0"/>
          <w:marBottom w:val="0"/>
          <w:divBdr>
            <w:top w:val="none" w:sz="0" w:space="0" w:color="auto"/>
            <w:left w:val="none" w:sz="0" w:space="0" w:color="auto"/>
            <w:bottom w:val="none" w:sz="0" w:space="0" w:color="auto"/>
            <w:right w:val="none" w:sz="0" w:space="0" w:color="auto"/>
          </w:divBdr>
        </w:div>
        <w:div w:id="1961565697">
          <w:marLeft w:val="0"/>
          <w:marRight w:val="0"/>
          <w:marTop w:val="0"/>
          <w:marBottom w:val="0"/>
          <w:divBdr>
            <w:top w:val="none" w:sz="0" w:space="0" w:color="auto"/>
            <w:left w:val="none" w:sz="0" w:space="0" w:color="auto"/>
            <w:bottom w:val="none" w:sz="0" w:space="0" w:color="auto"/>
            <w:right w:val="none" w:sz="0" w:space="0" w:color="auto"/>
          </w:divBdr>
        </w:div>
      </w:divsChild>
    </w:div>
    <w:div w:id="511144429">
      <w:bodyDiv w:val="1"/>
      <w:marLeft w:val="0"/>
      <w:marRight w:val="0"/>
      <w:marTop w:val="0"/>
      <w:marBottom w:val="0"/>
      <w:divBdr>
        <w:top w:val="none" w:sz="0" w:space="0" w:color="auto"/>
        <w:left w:val="none" w:sz="0" w:space="0" w:color="auto"/>
        <w:bottom w:val="none" w:sz="0" w:space="0" w:color="auto"/>
        <w:right w:val="none" w:sz="0" w:space="0" w:color="auto"/>
      </w:divBdr>
      <w:divsChild>
        <w:div w:id="613905447">
          <w:marLeft w:val="0"/>
          <w:marRight w:val="0"/>
          <w:marTop w:val="0"/>
          <w:marBottom w:val="0"/>
          <w:divBdr>
            <w:top w:val="none" w:sz="0" w:space="0" w:color="auto"/>
            <w:left w:val="none" w:sz="0" w:space="0" w:color="auto"/>
            <w:bottom w:val="none" w:sz="0" w:space="0" w:color="auto"/>
            <w:right w:val="none" w:sz="0" w:space="0" w:color="auto"/>
          </w:divBdr>
          <w:divsChild>
            <w:div w:id="756097754">
              <w:marLeft w:val="0"/>
              <w:marRight w:val="0"/>
              <w:marTop w:val="0"/>
              <w:marBottom w:val="0"/>
              <w:divBdr>
                <w:top w:val="none" w:sz="0" w:space="0" w:color="auto"/>
                <w:left w:val="none" w:sz="0" w:space="0" w:color="auto"/>
                <w:bottom w:val="none" w:sz="0" w:space="0" w:color="auto"/>
                <w:right w:val="none" w:sz="0" w:space="0" w:color="auto"/>
              </w:divBdr>
            </w:div>
            <w:div w:id="830680675">
              <w:marLeft w:val="0"/>
              <w:marRight w:val="0"/>
              <w:marTop w:val="0"/>
              <w:marBottom w:val="0"/>
              <w:divBdr>
                <w:top w:val="none" w:sz="0" w:space="0" w:color="auto"/>
                <w:left w:val="none" w:sz="0" w:space="0" w:color="auto"/>
                <w:bottom w:val="none" w:sz="0" w:space="0" w:color="auto"/>
                <w:right w:val="none" w:sz="0" w:space="0" w:color="auto"/>
              </w:divBdr>
            </w:div>
            <w:div w:id="1494682863">
              <w:marLeft w:val="0"/>
              <w:marRight w:val="0"/>
              <w:marTop w:val="0"/>
              <w:marBottom w:val="0"/>
              <w:divBdr>
                <w:top w:val="none" w:sz="0" w:space="0" w:color="auto"/>
                <w:left w:val="none" w:sz="0" w:space="0" w:color="auto"/>
                <w:bottom w:val="none" w:sz="0" w:space="0" w:color="auto"/>
                <w:right w:val="none" w:sz="0" w:space="0" w:color="auto"/>
              </w:divBdr>
            </w:div>
            <w:div w:id="1721787334">
              <w:marLeft w:val="0"/>
              <w:marRight w:val="0"/>
              <w:marTop w:val="0"/>
              <w:marBottom w:val="0"/>
              <w:divBdr>
                <w:top w:val="none" w:sz="0" w:space="0" w:color="auto"/>
                <w:left w:val="none" w:sz="0" w:space="0" w:color="auto"/>
                <w:bottom w:val="none" w:sz="0" w:space="0" w:color="auto"/>
                <w:right w:val="none" w:sz="0" w:space="0" w:color="auto"/>
              </w:divBdr>
            </w:div>
          </w:divsChild>
        </w:div>
        <w:div w:id="1702778193">
          <w:marLeft w:val="0"/>
          <w:marRight w:val="0"/>
          <w:marTop w:val="0"/>
          <w:marBottom w:val="0"/>
          <w:divBdr>
            <w:top w:val="none" w:sz="0" w:space="0" w:color="auto"/>
            <w:left w:val="none" w:sz="0" w:space="0" w:color="auto"/>
            <w:bottom w:val="none" w:sz="0" w:space="0" w:color="auto"/>
            <w:right w:val="none" w:sz="0" w:space="0" w:color="auto"/>
          </w:divBdr>
          <w:divsChild>
            <w:div w:id="421950881">
              <w:marLeft w:val="0"/>
              <w:marRight w:val="0"/>
              <w:marTop w:val="0"/>
              <w:marBottom w:val="0"/>
              <w:divBdr>
                <w:top w:val="none" w:sz="0" w:space="0" w:color="auto"/>
                <w:left w:val="none" w:sz="0" w:space="0" w:color="auto"/>
                <w:bottom w:val="none" w:sz="0" w:space="0" w:color="auto"/>
                <w:right w:val="none" w:sz="0" w:space="0" w:color="auto"/>
              </w:divBdr>
            </w:div>
            <w:div w:id="1120952246">
              <w:marLeft w:val="0"/>
              <w:marRight w:val="0"/>
              <w:marTop w:val="0"/>
              <w:marBottom w:val="0"/>
              <w:divBdr>
                <w:top w:val="none" w:sz="0" w:space="0" w:color="auto"/>
                <w:left w:val="none" w:sz="0" w:space="0" w:color="auto"/>
                <w:bottom w:val="none" w:sz="0" w:space="0" w:color="auto"/>
                <w:right w:val="none" w:sz="0" w:space="0" w:color="auto"/>
              </w:divBdr>
            </w:div>
            <w:div w:id="1271283458">
              <w:marLeft w:val="0"/>
              <w:marRight w:val="0"/>
              <w:marTop w:val="0"/>
              <w:marBottom w:val="0"/>
              <w:divBdr>
                <w:top w:val="none" w:sz="0" w:space="0" w:color="auto"/>
                <w:left w:val="none" w:sz="0" w:space="0" w:color="auto"/>
                <w:bottom w:val="none" w:sz="0" w:space="0" w:color="auto"/>
                <w:right w:val="none" w:sz="0" w:space="0" w:color="auto"/>
              </w:divBdr>
            </w:div>
            <w:div w:id="1272786278">
              <w:marLeft w:val="0"/>
              <w:marRight w:val="0"/>
              <w:marTop w:val="0"/>
              <w:marBottom w:val="0"/>
              <w:divBdr>
                <w:top w:val="none" w:sz="0" w:space="0" w:color="auto"/>
                <w:left w:val="none" w:sz="0" w:space="0" w:color="auto"/>
                <w:bottom w:val="none" w:sz="0" w:space="0" w:color="auto"/>
                <w:right w:val="none" w:sz="0" w:space="0" w:color="auto"/>
              </w:divBdr>
            </w:div>
            <w:div w:id="19062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27721">
      <w:bodyDiv w:val="1"/>
      <w:marLeft w:val="0"/>
      <w:marRight w:val="0"/>
      <w:marTop w:val="0"/>
      <w:marBottom w:val="0"/>
      <w:divBdr>
        <w:top w:val="none" w:sz="0" w:space="0" w:color="auto"/>
        <w:left w:val="none" w:sz="0" w:space="0" w:color="auto"/>
        <w:bottom w:val="none" w:sz="0" w:space="0" w:color="auto"/>
        <w:right w:val="none" w:sz="0" w:space="0" w:color="auto"/>
      </w:divBdr>
      <w:divsChild>
        <w:div w:id="1181552141">
          <w:marLeft w:val="0"/>
          <w:marRight w:val="0"/>
          <w:marTop w:val="0"/>
          <w:marBottom w:val="0"/>
          <w:divBdr>
            <w:top w:val="none" w:sz="0" w:space="0" w:color="auto"/>
            <w:left w:val="none" w:sz="0" w:space="0" w:color="auto"/>
            <w:bottom w:val="none" w:sz="0" w:space="0" w:color="auto"/>
            <w:right w:val="none" w:sz="0" w:space="0" w:color="auto"/>
          </w:divBdr>
        </w:div>
        <w:div w:id="1497916568">
          <w:marLeft w:val="0"/>
          <w:marRight w:val="0"/>
          <w:marTop w:val="0"/>
          <w:marBottom w:val="0"/>
          <w:divBdr>
            <w:top w:val="none" w:sz="0" w:space="0" w:color="auto"/>
            <w:left w:val="none" w:sz="0" w:space="0" w:color="auto"/>
            <w:bottom w:val="none" w:sz="0" w:space="0" w:color="auto"/>
            <w:right w:val="none" w:sz="0" w:space="0" w:color="auto"/>
          </w:divBdr>
        </w:div>
      </w:divsChild>
    </w:div>
    <w:div w:id="635261428">
      <w:bodyDiv w:val="1"/>
      <w:marLeft w:val="0"/>
      <w:marRight w:val="0"/>
      <w:marTop w:val="0"/>
      <w:marBottom w:val="0"/>
      <w:divBdr>
        <w:top w:val="none" w:sz="0" w:space="0" w:color="auto"/>
        <w:left w:val="none" w:sz="0" w:space="0" w:color="auto"/>
        <w:bottom w:val="none" w:sz="0" w:space="0" w:color="auto"/>
        <w:right w:val="none" w:sz="0" w:space="0" w:color="auto"/>
      </w:divBdr>
      <w:divsChild>
        <w:div w:id="51124457">
          <w:marLeft w:val="0"/>
          <w:marRight w:val="0"/>
          <w:marTop w:val="0"/>
          <w:marBottom w:val="0"/>
          <w:divBdr>
            <w:top w:val="none" w:sz="0" w:space="0" w:color="auto"/>
            <w:left w:val="none" w:sz="0" w:space="0" w:color="auto"/>
            <w:bottom w:val="none" w:sz="0" w:space="0" w:color="auto"/>
            <w:right w:val="none" w:sz="0" w:space="0" w:color="auto"/>
          </w:divBdr>
        </w:div>
        <w:div w:id="946497553">
          <w:marLeft w:val="0"/>
          <w:marRight w:val="0"/>
          <w:marTop w:val="0"/>
          <w:marBottom w:val="0"/>
          <w:divBdr>
            <w:top w:val="none" w:sz="0" w:space="0" w:color="auto"/>
            <w:left w:val="none" w:sz="0" w:space="0" w:color="auto"/>
            <w:bottom w:val="none" w:sz="0" w:space="0" w:color="auto"/>
            <w:right w:val="none" w:sz="0" w:space="0" w:color="auto"/>
          </w:divBdr>
        </w:div>
        <w:div w:id="1019425931">
          <w:marLeft w:val="0"/>
          <w:marRight w:val="0"/>
          <w:marTop w:val="0"/>
          <w:marBottom w:val="0"/>
          <w:divBdr>
            <w:top w:val="none" w:sz="0" w:space="0" w:color="auto"/>
            <w:left w:val="none" w:sz="0" w:space="0" w:color="auto"/>
            <w:bottom w:val="none" w:sz="0" w:space="0" w:color="auto"/>
            <w:right w:val="none" w:sz="0" w:space="0" w:color="auto"/>
          </w:divBdr>
        </w:div>
        <w:div w:id="1341396945">
          <w:marLeft w:val="0"/>
          <w:marRight w:val="0"/>
          <w:marTop w:val="0"/>
          <w:marBottom w:val="0"/>
          <w:divBdr>
            <w:top w:val="none" w:sz="0" w:space="0" w:color="auto"/>
            <w:left w:val="none" w:sz="0" w:space="0" w:color="auto"/>
            <w:bottom w:val="none" w:sz="0" w:space="0" w:color="auto"/>
            <w:right w:val="none" w:sz="0" w:space="0" w:color="auto"/>
          </w:divBdr>
        </w:div>
        <w:div w:id="1922836535">
          <w:marLeft w:val="0"/>
          <w:marRight w:val="0"/>
          <w:marTop w:val="0"/>
          <w:marBottom w:val="0"/>
          <w:divBdr>
            <w:top w:val="none" w:sz="0" w:space="0" w:color="auto"/>
            <w:left w:val="none" w:sz="0" w:space="0" w:color="auto"/>
            <w:bottom w:val="none" w:sz="0" w:space="0" w:color="auto"/>
            <w:right w:val="none" w:sz="0" w:space="0" w:color="auto"/>
          </w:divBdr>
        </w:div>
      </w:divsChild>
    </w:div>
    <w:div w:id="727071199">
      <w:bodyDiv w:val="1"/>
      <w:marLeft w:val="0"/>
      <w:marRight w:val="0"/>
      <w:marTop w:val="0"/>
      <w:marBottom w:val="0"/>
      <w:divBdr>
        <w:top w:val="none" w:sz="0" w:space="0" w:color="auto"/>
        <w:left w:val="none" w:sz="0" w:space="0" w:color="auto"/>
        <w:bottom w:val="none" w:sz="0" w:space="0" w:color="auto"/>
        <w:right w:val="none" w:sz="0" w:space="0" w:color="auto"/>
      </w:divBdr>
      <w:divsChild>
        <w:div w:id="719087932">
          <w:marLeft w:val="0"/>
          <w:marRight w:val="0"/>
          <w:marTop w:val="0"/>
          <w:marBottom w:val="0"/>
          <w:divBdr>
            <w:top w:val="none" w:sz="0" w:space="0" w:color="auto"/>
            <w:left w:val="none" w:sz="0" w:space="0" w:color="auto"/>
            <w:bottom w:val="none" w:sz="0" w:space="0" w:color="auto"/>
            <w:right w:val="none" w:sz="0" w:space="0" w:color="auto"/>
          </w:divBdr>
        </w:div>
        <w:div w:id="1236818302">
          <w:marLeft w:val="0"/>
          <w:marRight w:val="0"/>
          <w:marTop w:val="0"/>
          <w:marBottom w:val="0"/>
          <w:divBdr>
            <w:top w:val="none" w:sz="0" w:space="0" w:color="auto"/>
            <w:left w:val="none" w:sz="0" w:space="0" w:color="auto"/>
            <w:bottom w:val="none" w:sz="0" w:space="0" w:color="auto"/>
            <w:right w:val="none" w:sz="0" w:space="0" w:color="auto"/>
          </w:divBdr>
          <w:divsChild>
            <w:div w:id="201015025">
              <w:marLeft w:val="0"/>
              <w:marRight w:val="0"/>
              <w:marTop w:val="0"/>
              <w:marBottom w:val="0"/>
              <w:divBdr>
                <w:top w:val="none" w:sz="0" w:space="0" w:color="auto"/>
                <w:left w:val="none" w:sz="0" w:space="0" w:color="auto"/>
                <w:bottom w:val="none" w:sz="0" w:space="0" w:color="auto"/>
                <w:right w:val="none" w:sz="0" w:space="0" w:color="auto"/>
              </w:divBdr>
            </w:div>
            <w:div w:id="423302496">
              <w:marLeft w:val="0"/>
              <w:marRight w:val="0"/>
              <w:marTop w:val="0"/>
              <w:marBottom w:val="0"/>
              <w:divBdr>
                <w:top w:val="none" w:sz="0" w:space="0" w:color="auto"/>
                <w:left w:val="none" w:sz="0" w:space="0" w:color="auto"/>
                <w:bottom w:val="none" w:sz="0" w:space="0" w:color="auto"/>
                <w:right w:val="none" w:sz="0" w:space="0" w:color="auto"/>
              </w:divBdr>
            </w:div>
            <w:div w:id="505485089">
              <w:marLeft w:val="0"/>
              <w:marRight w:val="0"/>
              <w:marTop w:val="0"/>
              <w:marBottom w:val="0"/>
              <w:divBdr>
                <w:top w:val="none" w:sz="0" w:space="0" w:color="auto"/>
                <w:left w:val="none" w:sz="0" w:space="0" w:color="auto"/>
                <w:bottom w:val="none" w:sz="0" w:space="0" w:color="auto"/>
                <w:right w:val="none" w:sz="0" w:space="0" w:color="auto"/>
              </w:divBdr>
            </w:div>
            <w:div w:id="784229867">
              <w:marLeft w:val="0"/>
              <w:marRight w:val="0"/>
              <w:marTop w:val="0"/>
              <w:marBottom w:val="0"/>
              <w:divBdr>
                <w:top w:val="none" w:sz="0" w:space="0" w:color="auto"/>
                <w:left w:val="none" w:sz="0" w:space="0" w:color="auto"/>
                <w:bottom w:val="none" w:sz="0" w:space="0" w:color="auto"/>
                <w:right w:val="none" w:sz="0" w:space="0" w:color="auto"/>
              </w:divBdr>
            </w:div>
            <w:div w:id="949506567">
              <w:marLeft w:val="0"/>
              <w:marRight w:val="0"/>
              <w:marTop w:val="0"/>
              <w:marBottom w:val="0"/>
              <w:divBdr>
                <w:top w:val="none" w:sz="0" w:space="0" w:color="auto"/>
                <w:left w:val="none" w:sz="0" w:space="0" w:color="auto"/>
                <w:bottom w:val="none" w:sz="0" w:space="0" w:color="auto"/>
                <w:right w:val="none" w:sz="0" w:space="0" w:color="auto"/>
              </w:divBdr>
            </w:div>
          </w:divsChild>
        </w:div>
        <w:div w:id="1459371537">
          <w:marLeft w:val="0"/>
          <w:marRight w:val="0"/>
          <w:marTop w:val="0"/>
          <w:marBottom w:val="0"/>
          <w:divBdr>
            <w:top w:val="none" w:sz="0" w:space="0" w:color="auto"/>
            <w:left w:val="none" w:sz="0" w:space="0" w:color="auto"/>
            <w:bottom w:val="none" w:sz="0" w:space="0" w:color="auto"/>
            <w:right w:val="none" w:sz="0" w:space="0" w:color="auto"/>
          </w:divBdr>
        </w:div>
        <w:div w:id="1488397096">
          <w:marLeft w:val="0"/>
          <w:marRight w:val="0"/>
          <w:marTop w:val="0"/>
          <w:marBottom w:val="0"/>
          <w:divBdr>
            <w:top w:val="none" w:sz="0" w:space="0" w:color="auto"/>
            <w:left w:val="none" w:sz="0" w:space="0" w:color="auto"/>
            <w:bottom w:val="none" w:sz="0" w:space="0" w:color="auto"/>
            <w:right w:val="none" w:sz="0" w:space="0" w:color="auto"/>
          </w:divBdr>
          <w:divsChild>
            <w:div w:id="33577010">
              <w:marLeft w:val="0"/>
              <w:marRight w:val="0"/>
              <w:marTop w:val="0"/>
              <w:marBottom w:val="0"/>
              <w:divBdr>
                <w:top w:val="none" w:sz="0" w:space="0" w:color="auto"/>
                <w:left w:val="none" w:sz="0" w:space="0" w:color="auto"/>
                <w:bottom w:val="none" w:sz="0" w:space="0" w:color="auto"/>
                <w:right w:val="none" w:sz="0" w:space="0" w:color="auto"/>
              </w:divBdr>
            </w:div>
            <w:div w:id="248320414">
              <w:marLeft w:val="0"/>
              <w:marRight w:val="0"/>
              <w:marTop w:val="0"/>
              <w:marBottom w:val="0"/>
              <w:divBdr>
                <w:top w:val="none" w:sz="0" w:space="0" w:color="auto"/>
                <w:left w:val="none" w:sz="0" w:space="0" w:color="auto"/>
                <w:bottom w:val="none" w:sz="0" w:space="0" w:color="auto"/>
                <w:right w:val="none" w:sz="0" w:space="0" w:color="auto"/>
              </w:divBdr>
            </w:div>
            <w:div w:id="1361667618">
              <w:marLeft w:val="0"/>
              <w:marRight w:val="0"/>
              <w:marTop w:val="0"/>
              <w:marBottom w:val="0"/>
              <w:divBdr>
                <w:top w:val="none" w:sz="0" w:space="0" w:color="auto"/>
                <w:left w:val="none" w:sz="0" w:space="0" w:color="auto"/>
                <w:bottom w:val="none" w:sz="0" w:space="0" w:color="auto"/>
                <w:right w:val="none" w:sz="0" w:space="0" w:color="auto"/>
              </w:divBdr>
            </w:div>
            <w:div w:id="1486625280">
              <w:marLeft w:val="0"/>
              <w:marRight w:val="0"/>
              <w:marTop w:val="0"/>
              <w:marBottom w:val="0"/>
              <w:divBdr>
                <w:top w:val="none" w:sz="0" w:space="0" w:color="auto"/>
                <w:left w:val="none" w:sz="0" w:space="0" w:color="auto"/>
                <w:bottom w:val="none" w:sz="0" w:space="0" w:color="auto"/>
                <w:right w:val="none" w:sz="0" w:space="0" w:color="auto"/>
              </w:divBdr>
            </w:div>
            <w:div w:id="1571304300">
              <w:marLeft w:val="0"/>
              <w:marRight w:val="0"/>
              <w:marTop w:val="0"/>
              <w:marBottom w:val="0"/>
              <w:divBdr>
                <w:top w:val="none" w:sz="0" w:space="0" w:color="auto"/>
                <w:left w:val="none" w:sz="0" w:space="0" w:color="auto"/>
                <w:bottom w:val="none" w:sz="0" w:space="0" w:color="auto"/>
                <w:right w:val="none" w:sz="0" w:space="0" w:color="auto"/>
              </w:divBdr>
            </w:div>
          </w:divsChild>
        </w:div>
        <w:div w:id="1961035454">
          <w:marLeft w:val="0"/>
          <w:marRight w:val="0"/>
          <w:marTop w:val="0"/>
          <w:marBottom w:val="0"/>
          <w:divBdr>
            <w:top w:val="none" w:sz="0" w:space="0" w:color="auto"/>
            <w:left w:val="none" w:sz="0" w:space="0" w:color="auto"/>
            <w:bottom w:val="none" w:sz="0" w:space="0" w:color="auto"/>
            <w:right w:val="none" w:sz="0" w:space="0" w:color="auto"/>
          </w:divBdr>
        </w:div>
        <w:div w:id="1977300180">
          <w:marLeft w:val="0"/>
          <w:marRight w:val="0"/>
          <w:marTop w:val="0"/>
          <w:marBottom w:val="0"/>
          <w:divBdr>
            <w:top w:val="none" w:sz="0" w:space="0" w:color="auto"/>
            <w:left w:val="none" w:sz="0" w:space="0" w:color="auto"/>
            <w:bottom w:val="none" w:sz="0" w:space="0" w:color="auto"/>
            <w:right w:val="none" w:sz="0" w:space="0" w:color="auto"/>
          </w:divBdr>
          <w:divsChild>
            <w:div w:id="592855077">
              <w:marLeft w:val="0"/>
              <w:marRight w:val="0"/>
              <w:marTop w:val="0"/>
              <w:marBottom w:val="0"/>
              <w:divBdr>
                <w:top w:val="none" w:sz="0" w:space="0" w:color="auto"/>
                <w:left w:val="none" w:sz="0" w:space="0" w:color="auto"/>
                <w:bottom w:val="none" w:sz="0" w:space="0" w:color="auto"/>
                <w:right w:val="none" w:sz="0" w:space="0" w:color="auto"/>
              </w:divBdr>
            </w:div>
            <w:div w:id="1064258967">
              <w:marLeft w:val="0"/>
              <w:marRight w:val="0"/>
              <w:marTop w:val="0"/>
              <w:marBottom w:val="0"/>
              <w:divBdr>
                <w:top w:val="none" w:sz="0" w:space="0" w:color="auto"/>
                <w:left w:val="none" w:sz="0" w:space="0" w:color="auto"/>
                <w:bottom w:val="none" w:sz="0" w:space="0" w:color="auto"/>
                <w:right w:val="none" w:sz="0" w:space="0" w:color="auto"/>
              </w:divBdr>
            </w:div>
            <w:div w:id="109643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5399">
      <w:bodyDiv w:val="1"/>
      <w:marLeft w:val="0"/>
      <w:marRight w:val="0"/>
      <w:marTop w:val="0"/>
      <w:marBottom w:val="0"/>
      <w:divBdr>
        <w:top w:val="none" w:sz="0" w:space="0" w:color="auto"/>
        <w:left w:val="none" w:sz="0" w:space="0" w:color="auto"/>
        <w:bottom w:val="none" w:sz="0" w:space="0" w:color="auto"/>
        <w:right w:val="none" w:sz="0" w:space="0" w:color="auto"/>
      </w:divBdr>
      <w:divsChild>
        <w:div w:id="361369302">
          <w:marLeft w:val="0"/>
          <w:marRight w:val="0"/>
          <w:marTop w:val="0"/>
          <w:marBottom w:val="0"/>
          <w:divBdr>
            <w:top w:val="none" w:sz="0" w:space="0" w:color="auto"/>
            <w:left w:val="none" w:sz="0" w:space="0" w:color="auto"/>
            <w:bottom w:val="none" w:sz="0" w:space="0" w:color="auto"/>
            <w:right w:val="none" w:sz="0" w:space="0" w:color="auto"/>
          </w:divBdr>
        </w:div>
        <w:div w:id="1931042222">
          <w:marLeft w:val="0"/>
          <w:marRight w:val="0"/>
          <w:marTop w:val="0"/>
          <w:marBottom w:val="0"/>
          <w:divBdr>
            <w:top w:val="none" w:sz="0" w:space="0" w:color="auto"/>
            <w:left w:val="none" w:sz="0" w:space="0" w:color="auto"/>
            <w:bottom w:val="none" w:sz="0" w:space="0" w:color="auto"/>
            <w:right w:val="none" w:sz="0" w:space="0" w:color="auto"/>
          </w:divBdr>
          <w:divsChild>
            <w:div w:id="129978777">
              <w:marLeft w:val="0"/>
              <w:marRight w:val="0"/>
              <w:marTop w:val="0"/>
              <w:marBottom w:val="0"/>
              <w:divBdr>
                <w:top w:val="none" w:sz="0" w:space="0" w:color="auto"/>
                <w:left w:val="none" w:sz="0" w:space="0" w:color="auto"/>
                <w:bottom w:val="none" w:sz="0" w:space="0" w:color="auto"/>
                <w:right w:val="none" w:sz="0" w:space="0" w:color="auto"/>
              </w:divBdr>
            </w:div>
          </w:divsChild>
        </w:div>
        <w:div w:id="2039308188">
          <w:marLeft w:val="0"/>
          <w:marRight w:val="0"/>
          <w:marTop w:val="0"/>
          <w:marBottom w:val="0"/>
          <w:divBdr>
            <w:top w:val="none" w:sz="0" w:space="0" w:color="auto"/>
            <w:left w:val="none" w:sz="0" w:space="0" w:color="auto"/>
            <w:bottom w:val="none" w:sz="0" w:space="0" w:color="auto"/>
            <w:right w:val="none" w:sz="0" w:space="0" w:color="auto"/>
          </w:divBdr>
        </w:div>
      </w:divsChild>
    </w:div>
    <w:div w:id="937981501">
      <w:bodyDiv w:val="1"/>
      <w:marLeft w:val="0"/>
      <w:marRight w:val="0"/>
      <w:marTop w:val="0"/>
      <w:marBottom w:val="0"/>
      <w:divBdr>
        <w:top w:val="none" w:sz="0" w:space="0" w:color="auto"/>
        <w:left w:val="none" w:sz="0" w:space="0" w:color="auto"/>
        <w:bottom w:val="none" w:sz="0" w:space="0" w:color="auto"/>
        <w:right w:val="none" w:sz="0" w:space="0" w:color="auto"/>
      </w:divBdr>
      <w:divsChild>
        <w:div w:id="156920037">
          <w:marLeft w:val="0"/>
          <w:marRight w:val="0"/>
          <w:marTop w:val="0"/>
          <w:marBottom w:val="0"/>
          <w:divBdr>
            <w:top w:val="none" w:sz="0" w:space="0" w:color="auto"/>
            <w:left w:val="none" w:sz="0" w:space="0" w:color="auto"/>
            <w:bottom w:val="none" w:sz="0" w:space="0" w:color="auto"/>
            <w:right w:val="none" w:sz="0" w:space="0" w:color="auto"/>
          </w:divBdr>
        </w:div>
        <w:div w:id="875705066">
          <w:marLeft w:val="0"/>
          <w:marRight w:val="0"/>
          <w:marTop w:val="0"/>
          <w:marBottom w:val="0"/>
          <w:divBdr>
            <w:top w:val="none" w:sz="0" w:space="0" w:color="auto"/>
            <w:left w:val="none" w:sz="0" w:space="0" w:color="auto"/>
            <w:bottom w:val="none" w:sz="0" w:space="0" w:color="auto"/>
            <w:right w:val="none" w:sz="0" w:space="0" w:color="auto"/>
          </w:divBdr>
          <w:divsChild>
            <w:div w:id="2090927469">
              <w:marLeft w:val="0"/>
              <w:marRight w:val="0"/>
              <w:marTop w:val="0"/>
              <w:marBottom w:val="0"/>
              <w:divBdr>
                <w:top w:val="none" w:sz="0" w:space="0" w:color="auto"/>
                <w:left w:val="none" w:sz="0" w:space="0" w:color="auto"/>
                <w:bottom w:val="none" w:sz="0" w:space="0" w:color="auto"/>
                <w:right w:val="none" w:sz="0" w:space="0" w:color="auto"/>
              </w:divBdr>
            </w:div>
          </w:divsChild>
        </w:div>
        <w:div w:id="1137989061">
          <w:marLeft w:val="0"/>
          <w:marRight w:val="0"/>
          <w:marTop w:val="0"/>
          <w:marBottom w:val="0"/>
          <w:divBdr>
            <w:top w:val="none" w:sz="0" w:space="0" w:color="auto"/>
            <w:left w:val="none" w:sz="0" w:space="0" w:color="auto"/>
            <w:bottom w:val="none" w:sz="0" w:space="0" w:color="auto"/>
            <w:right w:val="none" w:sz="0" w:space="0" w:color="auto"/>
          </w:divBdr>
        </w:div>
      </w:divsChild>
    </w:div>
    <w:div w:id="943465833">
      <w:bodyDiv w:val="1"/>
      <w:marLeft w:val="0"/>
      <w:marRight w:val="0"/>
      <w:marTop w:val="0"/>
      <w:marBottom w:val="0"/>
      <w:divBdr>
        <w:top w:val="none" w:sz="0" w:space="0" w:color="auto"/>
        <w:left w:val="none" w:sz="0" w:space="0" w:color="auto"/>
        <w:bottom w:val="none" w:sz="0" w:space="0" w:color="auto"/>
        <w:right w:val="none" w:sz="0" w:space="0" w:color="auto"/>
      </w:divBdr>
      <w:divsChild>
        <w:div w:id="1326128253">
          <w:marLeft w:val="0"/>
          <w:marRight w:val="0"/>
          <w:marTop w:val="0"/>
          <w:marBottom w:val="0"/>
          <w:divBdr>
            <w:top w:val="none" w:sz="0" w:space="0" w:color="auto"/>
            <w:left w:val="none" w:sz="0" w:space="0" w:color="auto"/>
            <w:bottom w:val="none" w:sz="0" w:space="0" w:color="auto"/>
            <w:right w:val="none" w:sz="0" w:space="0" w:color="auto"/>
          </w:divBdr>
          <w:divsChild>
            <w:div w:id="1287929506">
              <w:marLeft w:val="0"/>
              <w:marRight w:val="0"/>
              <w:marTop w:val="0"/>
              <w:marBottom w:val="0"/>
              <w:divBdr>
                <w:top w:val="none" w:sz="0" w:space="0" w:color="auto"/>
                <w:left w:val="none" w:sz="0" w:space="0" w:color="auto"/>
                <w:bottom w:val="none" w:sz="0" w:space="0" w:color="auto"/>
                <w:right w:val="none" w:sz="0" w:space="0" w:color="auto"/>
              </w:divBdr>
            </w:div>
            <w:div w:id="1672097757">
              <w:marLeft w:val="0"/>
              <w:marRight w:val="0"/>
              <w:marTop w:val="0"/>
              <w:marBottom w:val="0"/>
              <w:divBdr>
                <w:top w:val="none" w:sz="0" w:space="0" w:color="auto"/>
                <w:left w:val="none" w:sz="0" w:space="0" w:color="auto"/>
                <w:bottom w:val="none" w:sz="0" w:space="0" w:color="auto"/>
                <w:right w:val="none" w:sz="0" w:space="0" w:color="auto"/>
              </w:divBdr>
            </w:div>
          </w:divsChild>
        </w:div>
        <w:div w:id="2062358131">
          <w:marLeft w:val="0"/>
          <w:marRight w:val="0"/>
          <w:marTop w:val="0"/>
          <w:marBottom w:val="0"/>
          <w:divBdr>
            <w:top w:val="none" w:sz="0" w:space="0" w:color="auto"/>
            <w:left w:val="none" w:sz="0" w:space="0" w:color="auto"/>
            <w:bottom w:val="none" w:sz="0" w:space="0" w:color="auto"/>
            <w:right w:val="none" w:sz="0" w:space="0" w:color="auto"/>
          </w:divBdr>
        </w:div>
      </w:divsChild>
    </w:div>
    <w:div w:id="1051615437">
      <w:bodyDiv w:val="1"/>
      <w:marLeft w:val="0"/>
      <w:marRight w:val="0"/>
      <w:marTop w:val="0"/>
      <w:marBottom w:val="0"/>
      <w:divBdr>
        <w:top w:val="none" w:sz="0" w:space="0" w:color="auto"/>
        <w:left w:val="none" w:sz="0" w:space="0" w:color="auto"/>
        <w:bottom w:val="none" w:sz="0" w:space="0" w:color="auto"/>
        <w:right w:val="none" w:sz="0" w:space="0" w:color="auto"/>
      </w:divBdr>
      <w:divsChild>
        <w:div w:id="62533894">
          <w:marLeft w:val="0"/>
          <w:marRight w:val="0"/>
          <w:marTop w:val="0"/>
          <w:marBottom w:val="0"/>
          <w:divBdr>
            <w:top w:val="none" w:sz="0" w:space="0" w:color="auto"/>
            <w:left w:val="none" w:sz="0" w:space="0" w:color="auto"/>
            <w:bottom w:val="none" w:sz="0" w:space="0" w:color="auto"/>
            <w:right w:val="none" w:sz="0" w:space="0" w:color="auto"/>
          </w:divBdr>
        </w:div>
        <w:div w:id="1003898284">
          <w:marLeft w:val="0"/>
          <w:marRight w:val="0"/>
          <w:marTop w:val="0"/>
          <w:marBottom w:val="0"/>
          <w:divBdr>
            <w:top w:val="none" w:sz="0" w:space="0" w:color="auto"/>
            <w:left w:val="none" w:sz="0" w:space="0" w:color="auto"/>
            <w:bottom w:val="none" w:sz="0" w:space="0" w:color="auto"/>
            <w:right w:val="none" w:sz="0" w:space="0" w:color="auto"/>
          </w:divBdr>
        </w:div>
        <w:div w:id="1591041819">
          <w:marLeft w:val="0"/>
          <w:marRight w:val="0"/>
          <w:marTop w:val="0"/>
          <w:marBottom w:val="0"/>
          <w:divBdr>
            <w:top w:val="none" w:sz="0" w:space="0" w:color="auto"/>
            <w:left w:val="none" w:sz="0" w:space="0" w:color="auto"/>
            <w:bottom w:val="none" w:sz="0" w:space="0" w:color="auto"/>
            <w:right w:val="none" w:sz="0" w:space="0" w:color="auto"/>
          </w:divBdr>
        </w:div>
      </w:divsChild>
    </w:div>
    <w:div w:id="1096248126">
      <w:bodyDiv w:val="1"/>
      <w:marLeft w:val="0"/>
      <w:marRight w:val="0"/>
      <w:marTop w:val="0"/>
      <w:marBottom w:val="0"/>
      <w:divBdr>
        <w:top w:val="none" w:sz="0" w:space="0" w:color="auto"/>
        <w:left w:val="none" w:sz="0" w:space="0" w:color="auto"/>
        <w:bottom w:val="none" w:sz="0" w:space="0" w:color="auto"/>
        <w:right w:val="none" w:sz="0" w:space="0" w:color="auto"/>
      </w:divBdr>
      <w:divsChild>
        <w:div w:id="33315208">
          <w:marLeft w:val="0"/>
          <w:marRight w:val="0"/>
          <w:marTop w:val="0"/>
          <w:marBottom w:val="0"/>
          <w:divBdr>
            <w:top w:val="none" w:sz="0" w:space="0" w:color="auto"/>
            <w:left w:val="none" w:sz="0" w:space="0" w:color="auto"/>
            <w:bottom w:val="none" w:sz="0" w:space="0" w:color="auto"/>
            <w:right w:val="none" w:sz="0" w:space="0" w:color="auto"/>
          </w:divBdr>
        </w:div>
        <w:div w:id="268785092">
          <w:marLeft w:val="0"/>
          <w:marRight w:val="0"/>
          <w:marTop w:val="0"/>
          <w:marBottom w:val="0"/>
          <w:divBdr>
            <w:top w:val="none" w:sz="0" w:space="0" w:color="auto"/>
            <w:left w:val="none" w:sz="0" w:space="0" w:color="auto"/>
            <w:bottom w:val="none" w:sz="0" w:space="0" w:color="auto"/>
            <w:right w:val="none" w:sz="0" w:space="0" w:color="auto"/>
          </w:divBdr>
        </w:div>
        <w:div w:id="306935621">
          <w:marLeft w:val="0"/>
          <w:marRight w:val="0"/>
          <w:marTop w:val="0"/>
          <w:marBottom w:val="0"/>
          <w:divBdr>
            <w:top w:val="none" w:sz="0" w:space="0" w:color="auto"/>
            <w:left w:val="none" w:sz="0" w:space="0" w:color="auto"/>
            <w:bottom w:val="none" w:sz="0" w:space="0" w:color="auto"/>
            <w:right w:val="none" w:sz="0" w:space="0" w:color="auto"/>
          </w:divBdr>
        </w:div>
        <w:div w:id="433983359">
          <w:marLeft w:val="0"/>
          <w:marRight w:val="0"/>
          <w:marTop w:val="0"/>
          <w:marBottom w:val="0"/>
          <w:divBdr>
            <w:top w:val="none" w:sz="0" w:space="0" w:color="auto"/>
            <w:left w:val="none" w:sz="0" w:space="0" w:color="auto"/>
            <w:bottom w:val="none" w:sz="0" w:space="0" w:color="auto"/>
            <w:right w:val="none" w:sz="0" w:space="0" w:color="auto"/>
          </w:divBdr>
        </w:div>
        <w:div w:id="1195190212">
          <w:marLeft w:val="0"/>
          <w:marRight w:val="0"/>
          <w:marTop w:val="0"/>
          <w:marBottom w:val="0"/>
          <w:divBdr>
            <w:top w:val="none" w:sz="0" w:space="0" w:color="auto"/>
            <w:left w:val="none" w:sz="0" w:space="0" w:color="auto"/>
            <w:bottom w:val="none" w:sz="0" w:space="0" w:color="auto"/>
            <w:right w:val="none" w:sz="0" w:space="0" w:color="auto"/>
          </w:divBdr>
        </w:div>
        <w:div w:id="1502506047">
          <w:marLeft w:val="0"/>
          <w:marRight w:val="0"/>
          <w:marTop w:val="0"/>
          <w:marBottom w:val="0"/>
          <w:divBdr>
            <w:top w:val="none" w:sz="0" w:space="0" w:color="auto"/>
            <w:left w:val="none" w:sz="0" w:space="0" w:color="auto"/>
            <w:bottom w:val="none" w:sz="0" w:space="0" w:color="auto"/>
            <w:right w:val="none" w:sz="0" w:space="0" w:color="auto"/>
          </w:divBdr>
        </w:div>
        <w:div w:id="1638337387">
          <w:marLeft w:val="0"/>
          <w:marRight w:val="0"/>
          <w:marTop w:val="0"/>
          <w:marBottom w:val="0"/>
          <w:divBdr>
            <w:top w:val="none" w:sz="0" w:space="0" w:color="auto"/>
            <w:left w:val="none" w:sz="0" w:space="0" w:color="auto"/>
            <w:bottom w:val="none" w:sz="0" w:space="0" w:color="auto"/>
            <w:right w:val="none" w:sz="0" w:space="0" w:color="auto"/>
          </w:divBdr>
        </w:div>
        <w:div w:id="1693873841">
          <w:marLeft w:val="0"/>
          <w:marRight w:val="0"/>
          <w:marTop w:val="0"/>
          <w:marBottom w:val="0"/>
          <w:divBdr>
            <w:top w:val="none" w:sz="0" w:space="0" w:color="auto"/>
            <w:left w:val="none" w:sz="0" w:space="0" w:color="auto"/>
            <w:bottom w:val="none" w:sz="0" w:space="0" w:color="auto"/>
            <w:right w:val="none" w:sz="0" w:space="0" w:color="auto"/>
          </w:divBdr>
        </w:div>
        <w:div w:id="1733574806">
          <w:marLeft w:val="0"/>
          <w:marRight w:val="0"/>
          <w:marTop w:val="0"/>
          <w:marBottom w:val="0"/>
          <w:divBdr>
            <w:top w:val="none" w:sz="0" w:space="0" w:color="auto"/>
            <w:left w:val="none" w:sz="0" w:space="0" w:color="auto"/>
            <w:bottom w:val="none" w:sz="0" w:space="0" w:color="auto"/>
            <w:right w:val="none" w:sz="0" w:space="0" w:color="auto"/>
          </w:divBdr>
        </w:div>
        <w:div w:id="1928416755">
          <w:marLeft w:val="0"/>
          <w:marRight w:val="0"/>
          <w:marTop w:val="0"/>
          <w:marBottom w:val="0"/>
          <w:divBdr>
            <w:top w:val="none" w:sz="0" w:space="0" w:color="auto"/>
            <w:left w:val="none" w:sz="0" w:space="0" w:color="auto"/>
            <w:bottom w:val="none" w:sz="0" w:space="0" w:color="auto"/>
            <w:right w:val="none" w:sz="0" w:space="0" w:color="auto"/>
          </w:divBdr>
        </w:div>
      </w:divsChild>
    </w:div>
    <w:div w:id="1114985778">
      <w:bodyDiv w:val="1"/>
      <w:marLeft w:val="0"/>
      <w:marRight w:val="0"/>
      <w:marTop w:val="0"/>
      <w:marBottom w:val="0"/>
      <w:divBdr>
        <w:top w:val="none" w:sz="0" w:space="0" w:color="auto"/>
        <w:left w:val="none" w:sz="0" w:space="0" w:color="auto"/>
        <w:bottom w:val="none" w:sz="0" w:space="0" w:color="auto"/>
        <w:right w:val="none" w:sz="0" w:space="0" w:color="auto"/>
      </w:divBdr>
      <w:divsChild>
        <w:div w:id="426655688">
          <w:marLeft w:val="0"/>
          <w:marRight w:val="0"/>
          <w:marTop w:val="0"/>
          <w:marBottom w:val="0"/>
          <w:divBdr>
            <w:top w:val="none" w:sz="0" w:space="0" w:color="auto"/>
            <w:left w:val="none" w:sz="0" w:space="0" w:color="auto"/>
            <w:bottom w:val="none" w:sz="0" w:space="0" w:color="auto"/>
            <w:right w:val="none" w:sz="0" w:space="0" w:color="auto"/>
          </w:divBdr>
        </w:div>
        <w:div w:id="1873421049">
          <w:marLeft w:val="0"/>
          <w:marRight w:val="0"/>
          <w:marTop w:val="0"/>
          <w:marBottom w:val="0"/>
          <w:divBdr>
            <w:top w:val="none" w:sz="0" w:space="0" w:color="auto"/>
            <w:left w:val="none" w:sz="0" w:space="0" w:color="auto"/>
            <w:bottom w:val="none" w:sz="0" w:space="0" w:color="auto"/>
            <w:right w:val="none" w:sz="0" w:space="0" w:color="auto"/>
          </w:divBdr>
        </w:div>
      </w:divsChild>
    </w:div>
    <w:div w:id="1156410862">
      <w:bodyDiv w:val="1"/>
      <w:marLeft w:val="0"/>
      <w:marRight w:val="0"/>
      <w:marTop w:val="0"/>
      <w:marBottom w:val="0"/>
      <w:divBdr>
        <w:top w:val="none" w:sz="0" w:space="0" w:color="auto"/>
        <w:left w:val="none" w:sz="0" w:space="0" w:color="auto"/>
        <w:bottom w:val="none" w:sz="0" w:space="0" w:color="auto"/>
        <w:right w:val="none" w:sz="0" w:space="0" w:color="auto"/>
      </w:divBdr>
      <w:divsChild>
        <w:div w:id="1438403582">
          <w:marLeft w:val="0"/>
          <w:marRight w:val="0"/>
          <w:marTop w:val="0"/>
          <w:marBottom w:val="0"/>
          <w:divBdr>
            <w:top w:val="none" w:sz="0" w:space="0" w:color="auto"/>
            <w:left w:val="none" w:sz="0" w:space="0" w:color="auto"/>
            <w:bottom w:val="none" w:sz="0" w:space="0" w:color="auto"/>
            <w:right w:val="none" w:sz="0" w:space="0" w:color="auto"/>
          </w:divBdr>
        </w:div>
        <w:div w:id="2051146604">
          <w:marLeft w:val="0"/>
          <w:marRight w:val="0"/>
          <w:marTop w:val="0"/>
          <w:marBottom w:val="0"/>
          <w:divBdr>
            <w:top w:val="none" w:sz="0" w:space="0" w:color="auto"/>
            <w:left w:val="none" w:sz="0" w:space="0" w:color="auto"/>
            <w:bottom w:val="none" w:sz="0" w:space="0" w:color="auto"/>
            <w:right w:val="none" w:sz="0" w:space="0" w:color="auto"/>
          </w:divBdr>
        </w:div>
      </w:divsChild>
    </w:div>
    <w:div w:id="1167789506">
      <w:bodyDiv w:val="1"/>
      <w:marLeft w:val="0"/>
      <w:marRight w:val="0"/>
      <w:marTop w:val="0"/>
      <w:marBottom w:val="0"/>
      <w:divBdr>
        <w:top w:val="none" w:sz="0" w:space="0" w:color="auto"/>
        <w:left w:val="none" w:sz="0" w:space="0" w:color="auto"/>
        <w:bottom w:val="none" w:sz="0" w:space="0" w:color="auto"/>
        <w:right w:val="none" w:sz="0" w:space="0" w:color="auto"/>
      </w:divBdr>
      <w:divsChild>
        <w:div w:id="559705064">
          <w:marLeft w:val="0"/>
          <w:marRight w:val="0"/>
          <w:marTop w:val="0"/>
          <w:marBottom w:val="0"/>
          <w:divBdr>
            <w:top w:val="none" w:sz="0" w:space="0" w:color="auto"/>
            <w:left w:val="none" w:sz="0" w:space="0" w:color="auto"/>
            <w:bottom w:val="none" w:sz="0" w:space="0" w:color="auto"/>
            <w:right w:val="none" w:sz="0" w:space="0" w:color="auto"/>
          </w:divBdr>
        </w:div>
        <w:div w:id="966660578">
          <w:marLeft w:val="0"/>
          <w:marRight w:val="0"/>
          <w:marTop w:val="0"/>
          <w:marBottom w:val="0"/>
          <w:divBdr>
            <w:top w:val="none" w:sz="0" w:space="0" w:color="auto"/>
            <w:left w:val="none" w:sz="0" w:space="0" w:color="auto"/>
            <w:bottom w:val="none" w:sz="0" w:space="0" w:color="auto"/>
            <w:right w:val="none" w:sz="0" w:space="0" w:color="auto"/>
          </w:divBdr>
        </w:div>
      </w:divsChild>
    </w:div>
    <w:div w:id="1196306837">
      <w:bodyDiv w:val="1"/>
      <w:marLeft w:val="0"/>
      <w:marRight w:val="0"/>
      <w:marTop w:val="0"/>
      <w:marBottom w:val="0"/>
      <w:divBdr>
        <w:top w:val="none" w:sz="0" w:space="0" w:color="auto"/>
        <w:left w:val="none" w:sz="0" w:space="0" w:color="auto"/>
        <w:bottom w:val="none" w:sz="0" w:space="0" w:color="auto"/>
        <w:right w:val="none" w:sz="0" w:space="0" w:color="auto"/>
      </w:divBdr>
      <w:divsChild>
        <w:div w:id="1158956750">
          <w:marLeft w:val="0"/>
          <w:marRight w:val="0"/>
          <w:marTop w:val="0"/>
          <w:marBottom w:val="0"/>
          <w:divBdr>
            <w:top w:val="none" w:sz="0" w:space="0" w:color="auto"/>
            <w:left w:val="none" w:sz="0" w:space="0" w:color="auto"/>
            <w:bottom w:val="none" w:sz="0" w:space="0" w:color="auto"/>
            <w:right w:val="none" w:sz="0" w:space="0" w:color="auto"/>
          </w:divBdr>
        </w:div>
        <w:div w:id="1563247806">
          <w:marLeft w:val="0"/>
          <w:marRight w:val="0"/>
          <w:marTop w:val="0"/>
          <w:marBottom w:val="0"/>
          <w:divBdr>
            <w:top w:val="none" w:sz="0" w:space="0" w:color="auto"/>
            <w:left w:val="none" w:sz="0" w:space="0" w:color="auto"/>
            <w:bottom w:val="none" w:sz="0" w:space="0" w:color="auto"/>
            <w:right w:val="none" w:sz="0" w:space="0" w:color="auto"/>
          </w:divBdr>
          <w:divsChild>
            <w:div w:id="982319370">
              <w:marLeft w:val="0"/>
              <w:marRight w:val="0"/>
              <w:marTop w:val="0"/>
              <w:marBottom w:val="0"/>
              <w:divBdr>
                <w:top w:val="none" w:sz="0" w:space="0" w:color="auto"/>
                <w:left w:val="none" w:sz="0" w:space="0" w:color="auto"/>
                <w:bottom w:val="none" w:sz="0" w:space="0" w:color="auto"/>
                <w:right w:val="none" w:sz="0" w:space="0" w:color="auto"/>
              </w:divBdr>
            </w:div>
          </w:divsChild>
        </w:div>
        <w:div w:id="1800494075">
          <w:marLeft w:val="0"/>
          <w:marRight w:val="0"/>
          <w:marTop w:val="0"/>
          <w:marBottom w:val="0"/>
          <w:divBdr>
            <w:top w:val="none" w:sz="0" w:space="0" w:color="auto"/>
            <w:left w:val="none" w:sz="0" w:space="0" w:color="auto"/>
            <w:bottom w:val="none" w:sz="0" w:space="0" w:color="auto"/>
            <w:right w:val="none" w:sz="0" w:space="0" w:color="auto"/>
          </w:divBdr>
        </w:div>
      </w:divsChild>
    </w:div>
    <w:div w:id="1225527443">
      <w:bodyDiv w:val="1"/>
      <w:marLeft w:val="0"/>
      <w:marRight w:val="0"/>
      <w:marTop w:val="0"/>
      <w:marBottom w:val="0"/>
      <w:divBdr>
        <w:top w:val="none" w:sz="0" w:space="0" w:color="auto"/>
        <w:left w:val="none" w:sz="0" w:space="0" w:color="auto"/>
        <w:bottom w:val="none" w:sz="0" w:space="0" w:color="auto"/>
        <w:right w:val="none" w:sz="0" w:space="0" w:color="auto"/>
      </w:divBdr>
      <w:divsChild>
        <w:div w:id="313603317">
          <w:marLeft w:val="0"/>
          <w:marRight w:val="0"/>
          <w:marTop w:val="0"/>
          <w:marBottom w:val="0"/>
          <w:divBdr>
            <w:top w:val="none" w:sz="0" w:space="0" w:color="auto"/>
            <w:left w:val="none" w:sz="0" w:space="0" w:color="auto"/>
            <w:bottom w:val="none" w:sz="0" w:space="0" w:color="auto"/>
            <w:right w:val="none" w:sz="0" w:space="0" w:color="auto"/>
          </w:divBdr>
        </w:div>
        <w:div w:id="631903309">
          <w:marLeft w:val="0"/>
          <w:marRight w:val="0"/>
          <w:marTop w:val="0"/>
          <w:marBottom w:val="0"/>
          <w:divBdr>
            <w:top w:val="none" w:sz="0" w:space="0" w:color="auto"/>
            <w:left w:val="none" w:sz="0" w:space="0" w:color="auto"/>
            <w:bottom w:val="none" w:sz="0" w:space="0" w:color="auto"/>
            <w:right w:val="none" w:sz="0" w:space="0" w:color="auto"/>
          </w:divBdr>
        </w:div>
        <w:div w:id="1834174891">
          <w:marLeft w:val="0"/>
          <w:marRight w:val="0"/>
          <w:marTop w:val="0"/>
          <w:marBottom w:val="0"/>
          <w:divBdr>
            <w:top w:val="none" w:sz="0" w:space="0" w:color="auto"/>
            <w:left w:val="none" w:sz="0" w:space="0" w:color="auto"/>
            <w:bottom w:val="none" w:sz="0" w:space="0" w:color="auto"/>
            <w:right w:val="none" w:sz="0" w:space="0" w:color="auto"/>
          </w:divBdr>
        </w:div>
      </w:divsChild>
    </w:div>
    <w:div w:id="1286084611">
      <w:bodyDiv w:val="1"/>
      <w:marLeft w:val="0"/>
      <w:marRight w:val="0"/>
      <w:marTop w:val="0"/>
      <w:marBottom w:val="0"/>
      <w:divBdr>
        <w:top w:val="none" w:sz="0" w:space="0" w:color="auto"/>
        <w:left w:val="none" w:sz="0" w:space="0" w:color="auto"/>
        <w:bottom w:val="none" w:sz="0" w:space="0" w:color="auto"/>
        <w:right w:val="none" w:sz="0" w:space="0" w:color="auto"/>
      </w:divBdr>
      <w:divsChild>
        <w:div w:id="1269660866">
          <w:marLeft w:val="0"/>
          <w:marRight w:val="0"/>
          <w:marTop w:val="0"/>
          <w:marBottom w:val="0"/>
          <w:divBdr>
            <w:top w:val="none" w:sz="0" w:space="0" w:color="auto"/>
            <w:left w:val="none" w:sz="0" w:space="0" w:color="auto"/>
            <w:bottom w:val="none" w:sz="0" w:space="0" w:color="auto"/>
            <w:right w:val="none" w:sz="0" w:space="0" w:color="auto"/>
          </w:divBdr>
        </w:div>
        <w:div w:id="1963656204">
          <w:marLeft w:val="0"/>
          <w:marRight w:val="0"/>
          <w:marTop w:val="0"/>
          <w:marBottom w:val="0"/>
          <w:divBdr>
            <w:top w:val="none" w:sz="0" w:space="0" w:color="auto"/>
            <w:left w:val="none" w:sz="0" w:space="0" w:color="auto"/>
            <w:bottom w:val="none" w:sz="0" w:space="0" w:color="auto"/>
            <w:right w:val="none" w:sz="0" w:space="0" w:color="auto"/>
          </w:divBdr>
        </w:div>
      </w:divsChild>
    </w:div>
    <w:div w:id="1296175249">
      <w:bodyDiv w:val="1"/>
      <w:marLeft w:val="0"/>
      <w:marRight w:val="0"/>
      <w:marTop w:val="0"/>
      <w:marBottom w:val="0"/>
      <w:divBdr>
        <w:top w:val="none" w:sz="0" w:space="0" w:color="auto"/>
        <w:left w:val="none" w:sz="0" w:space="0" w:color="auto"/>
        <w:bottom w:val="none" w:sz="0" w:space="0" w:color="auto"/>
        <w:right w:val="none" w:sz="0" w:space="0" w:color="auto"/>
      </w:divBdr>
      <w:divsChild>
        <w:div w:id="463357048">
          <w:marLeft w:val="0"/>
          <w:marRight w:val="0"/>
          <w:marTop w:val="0"/>
          <w:marBottom w:val="0"/>
          <w:divBdr>
            <w:top w:val="none" w:sz="0" w:space="0" w:color="auto"/>
            <w:left w:val="none" w:sz="0" w:space="0" w:color="auto"/>
            <w:bottom w:val="none" w:sz="0" w:space="0" w:color="auto"/>
            <w:right w:val="none" w:sz="0" w:space="0" w:color="auto"/>
          </w:divBdr>
        </w:div>
        <w:div w:id="1096246666">
          <w:marLeft w:val="0"/>
          <w:marRight w:val="0"/>
          <w:marTop w:val="0"/>
          <w:marBottom w:val="0"/>
          <w:divBdr>
            <w:top w:val="none" w:sz="0" w:space="0" w:color="auto"/>
            <w:left w:val="none" w:sz="0" w:space="0" w:color="auto"/>
            <w:bottom w:val="none" w:sz="0" w:space="0" w:color="auto"/>
            <w:right w:val="none" w:sz="0" w:space="0" w:color="auto"/>
          </w:divBdr>
        </w:div>
        <w:div w:id="1144085996">
          <w:marLeft w:val="0"/>
          <w:marRight w:val="0"/>
          <w:marTop w:val="0"/>
          <w:marBottom w:val="0"/>
          <w:divBdr>
            <w:top w:val="none" w:sz="0" w:space="0" w:color="auto"/>
            <w:left w:val="none" w:sz="0" w:space="0" w:color="auto"/>
            <w:bottom w:val="none" w:sz="0" w:space="0" w:color="auto"/>
            <w:right w:val="none" w:sz="0" w:space="0" w:color="auto"/>
          </w:divBdr>
        </w:div>
        <w:div w:id="2013991242">
          <w:marLeft w:val="0"/>
          <w:marRight w:val="0"/>
          <w:marTop w:val="0"/>
          <w:marBottom w:val="0"/>
          <w:divBdr>
            <w:top w:val="none" w:sz="0" w:space="0" w:color="auto"/>
            <w:left w:val="none" w:sz="0" w:space="0" w:color="auto"/>
            <w:bottom w:val="none" w:sz="0" w:space="0" w:color="auto"/>
            <w:right w:val="none" w:sz="0" w:space="0" w:color="auto"/>
          </w:divBdr>
        </w:div>
      </w:divsChild>
    </w:div>
    <w:div w:id="1311012515">
      <w:bodyDiv w:val="1"/>
      <w:marLeft w:val="0"/>
      <w:marRight w:val="0"/>
      <w:marTop w:val="0"/>
      <w:marBottom w:val="0"/>
      <w:divBdr>
        <w:top w:val="none" w:sz="0" w:space="0" w:color="auto"/>
        <w:left w:val="none" w:sz="0" w:space="0" w:color="auto"/>
        <w:bottom w:val="none" w:sz="0" w:space="0" w:color="auto"/>
        <w:right w:val="none" w:sz="0" w:space="0" w:color="auto"/>
      </w:divBdr>
      <w:divsChild>
        <w:div w:id="620721803">
          <w:marLeft w:val="0"/>
          <w:marRight w:val="0"/>
          <w:marTop w:val="0"/>
          <w:marBottom w:val="0"/>
          <w:divBdr>
            <w:top w:val="none" w:sz="0" w:space="0" w:color="auto"/>
            <w:left w:val="none" w:sz="0" w:space="0" w:color="auto"/>
            <w:bottom w:val="none" w:sz="0" w:space="0" w:color="auto"/>
            <w:right w:val="none" w:sz="0" w:space="0" w:color="auto"/>
          </w:divBdr>
        </w:div>
        <w:div w:id="1738211399">
          <w:marLeft w:val="0"/>
          <w:marRight w:val="0"/>
          <w:marTop w:val="0"/>
          <w:marBottom w:val="0"/>
          <w:divBdr>
            <w:top w:val="none" w:sz="0" w:space="0" w:color="auto"/>
            <w:left w:val="none" w:sz="0" w:space="0" w:color="auto"/>
            <w:bottom w:val="none" w:sz="0" w:space="0" w:color="auto"/>
            <w:right w:val="none" w:sz="0" w:space="0" w:color="auto"/>
          </w:divBdr>
        </w:div>
        <w:div w:id="2037585444">
          <w:marLeft w:val="0"/>
          <w:marRight w:val="0"/>
          <w:marTop w:val="0"/>
          <w:marBottom w:val="0"/>
          <w:divBdr>
            <w:top w:val="none" w:sz="0" w:space="0" w:color="auto"/>
            <w:left w:val="none" w:sz="0" w:space="0" w:color="auto"/>
            <w:bottom w:val="none" w:sz="0" w:space="0" w:color="auto"/>
            <w:right w:val="none" w:sz="0" w:space="0" w:color="auto"/>
          </w:divBdr>
          <w:divsChild>
            <w:div w:id="15817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94538">
      <w:bodyDiv w:val="1"/>
      <w:marLeft w:val="0"/>
      <w:marRight w:val="0"/>
      <w:marTop w:val="0"/>
      <w:marBottom w:val="0"/>
      <w:divBdr>
        <w:top w:val="none" w:sz="0" w:space="0" w:color="auto"/>
        <w:left w:val="none" w:sz="0" w:space="0" w:color="auto"/>
        <w:bottom w:val="none" w:sz="0" w:space="0" w:color="auto"/>
        <w:right w:val="none" w:sz="0" w:space="0" w:color="auto"/>
      </w:divBdr>
      <w:divsChild>
        <w:div w:id="74936572">
          <w:marLeft w:val="0"/>
          <w:marRight w:val="0"/>
          <w:marTop w:val="0"/>
          <w:marBottom w:val="0"/>
          <w:divBdr>
            <w:top w:val="none" w:sz="0" w:space="0" w:color="auto"/>
            <w:left w:val="none" w:sz="0" w:space="0" w:color="auto"/>
            <w:bottom w:val="none" w:sz="0" w:space="0" w:color="auto"/>
            <w:right w:val="none" w:sz="0" w:space="0" w:color="auto"/>
          </w:divBdr>
          <w:divsChild>
            <w:div w:id="347173602">
              <w:marLeft w:val="0"/>
              <w:marRight w:val="0"/>
              <w:marTop w:val="0"/>
              <w:marBottom w:val="0"/>
              <w:divBdr>
                <w:top w:val="none" w:sz="0" w:space="0" w:color="auto"/>
                <w:left w:val="none" w:sz="0" w:space="0" w:color="auto"/>
                <w:bottom w:val="none" w:sz="0" w:space="0" w:color="auto"/>
                <w:right w:val="none" w:sz="0" w:space="0" w:color="auto"/>
              </w:divBdr>
            </w:div>
            <w:div w:id="536504337">
              <w:marLeft w:val="0"/>
              <w:marRight w:val="0"/>
              <w:marTop w:val="0"/>
              <w:marBottom w:val="0"/>
              <w:divBdr>
                <w:top w:val="none" w:sz="0" w:space="0" w:color="auto"/>
                <w:left w:val="none" w:sz="0" w:space="0" w:color="auto"/>
                <w:bottom w:val="none" w:sz="0" w:space="0" w:color="auto"/>
                <w:right w:val="none" w:sz="0" w:space="0" w:color="auto"/>
              </w:divBdr>
            </w:div>
            <w:div w:id="706030107">
              <w:marLeft w:val="0"/>
              <w:marRight w:val="0"/>
              <w:marTop w:val="0"/>
              <w:marBottom w:val="0"/>
              <w:divBdr>
                <w:top w:val="none" w:sz="0" w:space="0" w:color="auto"/>
                <w:left w:val="none" w:sz="0" w:space="0" w:color="auto"/>
                <w:bottom w:val="none" w:sz="0" w:space="0" w:color="auto"/>
                <w:right w:val="none" w:sz="0" w:space="0" w:color="auto"/>
              </w:divBdr>
            </w:div>
            <w:div w:id="1434059583">
              <w:marLeft w:val="0"/>
              <w:marRight w:val="0"/>
              <w:marTop w:val="0"/>
              <w:marBottom w:val="0"/>
              <w:divBdr>
                <w:top w:val="none" w:sz="0" w:space="0" w:color="auto"/>
                <w:left w:val="none" w:sz="0" w:space="0" w:color="auto"/>
                <w:bottom w:val="none" w:sz="0" w:space="0" w:color="auto"/>
                <w:right w:val="none" w:sz="0" w:space="0" w:color="auto"/>
              </w:divBdr>
            </w:div>
            <w:div w:id="2013992312">
              <w:marLeft w:val="0"/>
              <w:marRight w:val="0"/>
              <w:marTop w:val="0"/>
              <w:marBottom w:val="0"/>
              <w:divBdr>
                <w:top w:val="none" w:sz="0" w:space="0" w:color="auto"/>
                <w:left w:val="none" w:sz="0" w:space="0" w:color="auto"/>
                <w:bottom w:val="none" w:sz="0" w:space="0" w:color="auto"/>
                <w:right w:val="none" w:sz="0" w:space="0" w:color="auto"/>
              </w:divBdr>
            </w:div>
          </w:divsChild>
        </w:div>
        <w:div w:id="1166869189">
          <w:marLeft w:val="0"/>
          <w:marRight w:val="0"/>
          <w:marTop w:val="0"/>
          <w:marBottom w:val="0"/>
          <w:divBdr>
            <w:top w:val="none" w:sz="0" w:space="0" w:color="auto"/>
            <w:left w:val="none" w:sz="0" w:space="0" w:color="auto"/>
            <w:bottom w:val="none" w:sz="0" w:space="0" w:color="auto"/>
            <w:right w:val="none" w:sz="0" w:space="0" w:color="auto"/>
          </w:divBdr>
          <w:divsChild>
            <w:div w:id="471992832">
              <w:marLeft w:val="0"/>
              <w:marRight w:val="0"/>
              <w:marTop w:val="0"/>
              <w:marBottom w:val="0"/>
              <w:divBdr>
                <w:top w:val="none" w:sz="0" w:space="0" w:color="auto"/>
                <w:left w:val="none" w:sz="0" w:space="0" w:color="auto"/>
                <w:bottom w:val="none" w:sz="0" w:space="0" w:color="auto"/>
                <w:right w:val="none" w:sz="0" w:space="0" w:color="auto"/>
              </w:divBdr>
            </w:div>
            <w:div w:id="703215599">
              <w:marLeft w:val="0"/>
              <w:marRight w:val="0"/>
              <w:marTop w:val="0"/>
              <w:marBottom w:val="0"/>
              <w:divBdr>
                <w:top w:val="none" w:sz="0" w:space="0" w:color="auto"/>
                <w:left w:val="none" w:sz="0" w:space="0" w:color="auto"/>
                <w:bottom w:val="none" w:sz="0" w:space="0" w:color="auto"/>
                <w:right w:val="none" w:sz="0" w:space="0" w:color="auto"/>
              </w:divBdr>
            </w:div>
            <w:div w:id="759108540">
              <w:marLeft w:val="0"/>
              <w:marRight w:val="0"/>
              <w:marTop w:val="0"/>
              <w:marBottom w:val="0"/>
              <w:divBdr>
                <w:top w:val="none" w:sz="0" w:space="0" w:color="auto"/>
                <w:left w:val="none" w:sz="0" w:space="0" w:color="auto"/>
                <w:bottom w:val="none" w:sz="0" w:space="0" w:color="auto"/>
                <w:right w:val="none" w:sz="0" w:space="0" w:color="auto"/>
              </w:divBdr>
            </w:div>
            <w:div w:id="1367289990">
              <w:marLeft w:val="0"/>
              <w:marRight w:val="0"/>
              <w:marTop w:val="0"/>
              <w:marBottom w:val="0"/>
              <w:divBdr>
                <w:top w:val="none" w:sz="0" w:space="0" w:color="auto"/>
                <w:left w:val="none" w:sz="0" w:space="0" w:color="auto"/>
                <w:bottom w:val="none" w:sz="0" w:space="0" w:color="auto"/>
                <w:right w:val="none" w:sz="0" w:space="0" w:color="auto"/>
              </w:divBdr>
            </w:div>
            <w:div w:id="1480421969">
              <w:marLeft w:val="0"/>
              <w:marRight w:val="0"/>
              <w:marTop w:val="0"/>
              <w:marBottom w:val="0"/>
              <w:divBdr>
                <w:top w:val="none" w:sz="0" w:space="0" w:color="auto"/>
                <w:left w:val="none" w:sz="0" w:space="0" w:color="auto"/>
                <w:bottom w:val="none" w:sz="0" w:space="0" w:color="auto"/>
                <w:right w:val="none" w:sz="0" w:space="0" w:color="auto"/>
              </w:divBdr>
            </w:div>
          </w:divsChild>
        </w:div>
        <w:div w:id="1890847019">
          <w:marLeft w:val="0"/>
          <w:marRight w:val="0"/>
          <w:marTop w:val="0"/>
          <w:marBottom w:val="0"/>
          <w:divBdr>
            <w:top w:val="none" w:sz="0" w:space="0" w:color="auto"/>
            <w:left w:val="none" w:sz="0" w:space="0" w:color="auto"/>
            <w:bottom w:val="none" w:sz="0" w:space="0" w:color="auto"/>
            <w:right w:val="none" w:sz="0" w:space="0" w:color="auto"/>
          </w:divBdr>
          <w:divsChild>
            <w:div w:id="682392788">
              <w:marLeft w:val="0"/>
              <w:marRight w:val="0"/>
              <w:marTop w:val="0"/>
              <w:marBottom w:val="0"/>
              <w:divBdr>
                <w:top w:val="none" w:sz="0" w:space="0" w:color="auto"/>
                <w:left w:val="none" w:sz="0" w:space="0" w:color="auto"/>
                <w:bottom w:val="none" w:sz="0" w:space="0" w:color="auto"/>
                <w:right w:val="none" w:sz="0" w:space="0" w:color="auto"/>
              </w:divBdr>
            </w:div>
            <w:div w:id="1169831329">
              <w:marLeft w:val="0"/>
              <w:marRight w:val="0"/>
              <w:marTop w:val="0"/>
              <w:marBottom w:val="0"/>
              <w:divBdr>
                <w:top w:val="none" w:sz="0" w:space="0" w:color="auto"/>
                <w:left w:val="none" w:sz="0" w:space="0" w:color="auto"/>
                <w:bottom w:val="none" w:sz="0" w:space="0" w:color="auto"/>
                <w:right w:val="none" w:sz="0" w:space="0" w:color="auto"/>
              </w:divBdr>
            </w:div>
            <w:div w:id="1444032214">
              <w:marLeft w:val="0"/>
              <w:marRight w:val="0"/>
              <w:marTop w:val="0"/>
              <w:marBottom w:val="0"/>
              <w:divBdr>
                <w:top w:val="none" w:sz="0" w:space="0" w:color="auto"/>
                <w:left w:val="none" w:sz="0" w:space="0" w:color="auto"/>
                <w:bottom w:val="none" w:sz="0" w:space="0" w:color="auto"/>
                <w:right w:val="none" w:sz="0" w:space="0" w:color="auto"/>
              </w:divBdr>
            </w:div>
            <w:div w:id="153491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53206">
      <w:bodyDiv w:val="1"/>
      <w:marLeft w:val="0"/>
      <w:marRight w:val="0"/>
      <w:marTop w:val="0"/>
      <w:marBottom w:val="0"/>
      <w:divBdr>
        <w:top w:val="none" w:sz="0" w:space="0" w:color="auto"/>
        <w:left w:val="none" w:sz="0" w:space="0" w:color="auto"/>
        <w:bottom w:val="none" w:sz="0" w:space="0" w:color="auto"/>
        <w:right w:val="none" w:sz="0" w:space="0" w:color="auto"/>
      </w:divBdr>
      <w:divsChild>
        <w:div w:id="335959251">
          <w:marLeft w:val="0"/>
          <w:marRight w:val="0"/>
          <w:marTop w:val="0"/>
          <w:marBottom w:val="0"/>
          <w:divBdr>
            <w:top w:val="none" w:sz="0" w:space="0" w:color="auto"/>
            <w:left w:val="none" w:sz="0" w:space="0" w:color="auto"/>
            <w:bottom w:val="none" w:sz="0" w:space="0" w:color="auto"/>
            <w:right w:val="none" w:sz="0" w:space="0" w:color="auto"/>
          </w:divBdr>
          <w:divsChild>
            <w:div w:id="124127589">
              <w:marLeft w:val="0"/>
              <w:marRight w:val="0"/>
              <w:marTop w:val="0"/>
              <w:marBottom w:val="0"/>
              <w:divBdr>
                <w:top w:val="none" w:sz="0" w:space="0" w:color="auto"/>
                <w:left w:val="none" w:sz="0" w:space="0" w:color="auto"/>
                <w:bottom w:val="none" w:sz="0" w:space="0" w:color="auto"/>
                <w:right w:val="none" w:sz="0" w:space="0" w:color="auto"/>
              </w:divBdr>
            </w:div>
            <w:div w:id="626617970">
              <w:marLeft w:val="0"/>
              <w:marRight w:val="0"/>
              <w:marTop w:val="0"/>
              <w:marBottom w:val="0"/>
              <w:divBdr>
                <w:top w:val="none" w:sz="0" w:space="0" w:color="auto"/>
                <w:left w:val="none" w:sz="0" w:space="0" w:color="auto"/>
                <w:bottom w:val="none" w:sz="0" w:space="0" w:color="auto"/>
                <w:right w:val="none" w:sz="0" w:space="0" w:color="auto"/>
              </w:divBdr>
            </w:div>
            <w:div w:id="1051226275">
              <w:marLeft w:val="0"/>
              <w:marRight w:val="0"/>
              <w:marTop w:val="0"/>
              <w:marBottom w:val="0"/>
              <w:divBdr>
                <w:top w:val="none" w:sz="0" w:space="0" w:color="auto"/>
                <w:left w:val="none" w:sz="0" w:space="0" w:color="auto"/>
                <w:bottom w:val="none" w:sz="0" w:space="0" w:color="auto"/>
                <w:right w:val="none" w:sz="0" w:space="0" w:color="auto"/>
              </w:divBdr>
            </w:div>
            <w:div w:id="1487237992">
              <w:marLeft w:val="0"/>
              <w:marRight w:val="0"/>
              <w:marTop w:val="0"/>
              <w:marBottom w:val="0"/>
              <w:divBdr>
                <w:top w:val="none" w:sz="0" w:space="0" w:color="auto"/>
                <w:left w:val="none" w:sz="0" w:space="0" w:color="auto"/>
                <w:bottom w:val="none" w:sz="0" w:space="0" w:color="auto"/>
                <w:right w:val="none" w:sz="0" w:space="0" w:color="auto"/>
              </w:divBdr>
            </w:div>
            <w:div w:id="1930308326">
              <w:marLeft w:val="0"/>
              <w:marRight w:val="0"/>
              <w:marTop w:val="0"/>
              <w:marBottom w:val="0"/>
              <w:divBdr>
                <w:top w:val="none" w:sz="0" w:space="0" w:color="auto"/>
                <w:left w:val="none" w:sz="0" w:space="0" w:color="auto"/>
                <w:bottom w:val="none" w:sz="0" w:space="0" w:color="auto"/>
                <w:right w:val="none" w:sz="0" w:space="0" w:color="auto"/>
              </w:divBdr>
            </w:div>
          </w:divsChild>
        </w:div>
        <w:div w:id="338510950">
          <w:marLeft w:val="0"/>
          <w:marRight w:val="0"/>
          <w:marTop w:val="0"/>
          <w:marBottom w:val="0"/>
          <w:divBdr>
            <w:top w:val="none" w:sz="0" w:space="0" w:color="auto"/>
            <w:left w:val="none" w:sz="0" w:space="0" w:color="auto"/>
            <w:bottom w:val="none" w:sz="0" w:space="0" w:color="auto"/>
            <w:right w:val="none" w:sz="0" w:space="0" w:color="auto"/>
          </w:divBdr>
        </w:div>
        <w:div w:id="417333466">
          <w:marLeft w:val="0"/>
          <w:marRight w:val="0"/>
          <w:marTop w:val="0"/>
          <w:marBottom w:val="0"/>
          <w:divBdr>
            <w:top w:val="none" w:sz="0" w:space="0" w:color="auto"/>
            <w:left w:val="none" w:sz="0" w:space="0" w:color="auto"/>
            <w:bottom w:val="none" w:sz="0" w:space="0" w:color="auto"/>
            <w:right w:val="none" w:sz="0" w:space="0" w:color="auto"/>
          </w:divBdr>
        </w:div>
        <w:div w:id="461849927">
          <w:marLeft w:val="0"/>
          <w:marRight w:val="0"/>
          <w:marTop w:val="0"/>
          <w:marBottom w:val="0"/>
          <w:divBdr>
            <w:top w:val="none" w:sz="0" w:space="0" w:color="auto"/>
            <w:left w:val="none" w:sz="0" w:space="0" w:color="auto"/>
            <w:bottom w:val="none" w:sz="0" w:space="0" w:color="auto"/>
            <w:right w:val="none" w:sz="0" w:space="0" w:color="auto"/>
          </w:divBdr>
        </w:div>
        <w:div w:id="816800248">
          <w:marLeft w:val="0"/>
          <w:marRight w:val="0"/>
          <w:marTop w:val="0"/>
          <w:marBottom w:val="0"/>
          <w:divBdr>
            <w:top w:val="none" w:sz="0" w:space="0" w:color="auto"/>
            <w:left w:val="none" w:sz="0" w:space="0" w:color="auto"/>
            <w:bottom w:val="none" w:sz="0" w:space="0" w:color="auto"/>
            <w:right w:val="none" w:sz="0" w:space="0" w:color="auto"/>
          </w:divBdr>
        </w:div>
        <w:div w:id="1020011166">
          <w:marLeft w:val="0"/>
          <w:marRight w:val="0"/>
          <w:marTop w:val="0"/>
          <w:marBottom w:val="0"/>
          <w:divBdr>
            <w:top w:val="none" w:sz="0" w:space="0" w:color="auto"/>
            <w:left w:val="none" w:sz="0" w:space="0" w:color="auto"/>
            <w:bottom w:val="none" w:sz="0" w:space="0" w:color="auto"/>
            <w:right w:val="none" w:sz="0" w:space="0" w:color="auto"/>
          </w:divBdr>
          <w:divsChild>
            <w:div w:id="209346405">
              <w:marLeft w:val="0"/>
              <w:marRight w:val="0"/>
              <w:marTop w:val="0"/>
              <w:marBottom w:val="0"/>
              <w:divBdr>
                <w:top w:val="none" w:sz="0" w:space="0" w:color="auto"/>
                <w:left w:val="none" w:sz="0" w:space="0" w:color="auto"/>
                <w:bottom w:val="none" w:sz="0" w:space="0" w:color="auto"/>
                <w:right w:val="none" w:sz="0" w:space="0" w:color="auto"/>
              </w:divBdr>
            </w:div>
            <w:div w:id="1040058903">
              <w:marLeft w:val="0"/>
              <w:marRight w:val="0"/>
              <w:marTop w:val="0"/>
              <w:marBottom w:val="0"/>
              <w:divBdr>
                <w:top w:val="none" w:sz="0" w:space="0" w:color="auto"/>
                <w:left w:val="none" w:sz="0" w:space="0" w:color="auto"/>
                <w:bottom w:val="none" w:sz="0" w:space="0" w:color="auto"/>
                <w:right w:val="none" w:sz="0" w:space="0" w:color="auto"/>
              </w:divBdr>
            </w:div>
          </w:divsChild>
        </w:div>
        <w:div w:id="1072240602">
          <w:marLeft w:val="0"/>
          <w:marRight w:val="0"/>
          <w:marTop w:val="0"/>
          <w:marBottom w:val="0"/>
          <w:divBdr>
            <w:top w:val="none" w:sz="0" w:space="0" w:color="auto"/>
            <w:left w:val="none" w:sz="0" w:space="0" w:color="auto"/>
            <w:bottom w:val="none" w:sz="0" w:space="0" w:color="auto"/>
            <w:right w:val="none" w:sz="0" w:space="0" w:color="auto"/>
          </w:divBdr>
        </w:div>
      </w:divsChild>
    </w:div>
    <w:div w:id="1401832811">
      <w:bodyDiv w:val="1"/>
      <w:marLeft w:val="0"/>
      <w:marRight w:val="0"/>
      <w:marTop w:val="0"/>
      <w:marBottom w:val="0"/>
      <w:divBdr>
        <w:top w:val="none" w:sz="0" w:space="0" w:color="auto"/>
        <w:left w:val="none" w:sz="0" w:space="0" w:color="auto"/>
        <w:bottom w:val="none" w:sz="0" w:space="0" w:color="auto"/>
        <w:right w:val="none" w:sz="0" w:space="0" w:color="auto"/>
      </w:divBdr>
      <w:divsChild>
        <w:div w:id="699598193">
          <w:marLeft w:val="0"/>
          <w:marRight w:val="0"/>
          <w:marTop w:val="0"/>
          <w:marBottom w:val="0"/>
          <w:divBdr>
            <w:top w:val="none" w:sz="0" w:space="0" w:color="auto"/>
            <w:left w:val="none" w:sz="0" w:space="0" w:color="auto"/>
            <w:bottom w:val="none" w:sz="0" w:space="0" w:color="auto"/>
            <w:right w:val="none" w:sz="0" w:space="0" w:color="auto"/>
          </w:divBdr>
          <w:divsChild>
            <w:div w:id="1001927122">
              <w:marLeft w:val="0"/>
              <w:marRight w:val="0"/>
              <w:marTop w:val="0"/>
              <w:marBottom w:val="0"/>
              <w:divBdr>
                <w:top w:val="none" w:sz="0" w:space="0" w:color="auto"/>
                <w:left w:val="none" w:sz="0" w:space="0" w:color="auto"/>
                <w:bottom w:val="none" w:sz="0" w:space="0" w:color="auto"/>
                <w:right w:val="none" w:sz="0" w:space="0" w:color="auto"/>
              </w:divBdr>
            </w:div>
            <w:div w:id="1669014325">
              <w:marLeft w:val="0"/>
              <w:marRight w:val="0"/>
              <w:marTop w:val="0"/>
              <w:marBottom w:val="0"/>
              <w:divBdr>
                <w:top w:val="none" w:sz="0" w:space="0" w:color="auto"/>
                <w:left w:val="none" w:sz="0" w:space="0" w:color="auto"/>
                <w:bottom w:val="none" w:sz="0" w:space="0" w:color="auto"/>
                <w:right w:val="none" w:sz="0" w:space="0" w:color="auto"/>
              </w:divBdr>
            </w:div>
            <w:div w:id="1976834988">
              <w:marLeft w:val="0"/>
              <w:marRight w:val="0"/>
              <w:marTop w:val="0"/>
              <w:marBottom w:val="0"/>
              <w:divBdr>
                <w:top w:val="none" w:sz="0" w:space="0" w:color="auto"/>
                <w:left w:val="none" w:sz="0" w:space="0" w:color="auto"/>
                <w:bottom w:val="none" w:sz="0" w:space="0" w:color="auto"/>
                <w:right w:val="none" w:sz="0" w:space="0" w:color="auto"/>
              </w:divBdr>
            </w:div>
          </w:divsChild>
        </w:div>
        <w:div w:id="1424646230">
          <w:marLeft w:val="0"/>
          <w:marRight w:val="0"/>
          <w:marTop w:val="0"/>
          <w:marBottom w:val="0"/>
          <w:divBdr>
            <w:top w:val="none" w:sz="0" w:space="0" w:color="auto"/>
            <w:left w:val="none" w:sz="0" w:space="0" w:color="auto"/>
            <w:bottom w:val="none" w:sz="0" w:space="0" w:color="auto"/>
            <w:right w:val="none" w:sz="0" w:space="0" w:color="auto"/>
          </w:divBdr>
        </w:div>
        <w:div w:id="1689673790">
          <w:marLeft w:val="0"/>
          <w:marRight w:val="0"/>
          <w:marTop w:val="0"/>
          <w:marBottom w:val="0"/>
          <w:divBdr>
            <w:top w:val="none" w:sz="0" w:space="0" w:color="auto"/>
            <w:left w:val="none" w:sz="0" w:space="0" w:color="auto"/>
            <w:bottom w:val="none" w:sz="0" w:space="0" w:color="auto"/>
            <w:right w:val="none" w:sz="0" w:space="0" w:color="auto"/>
          </w:divBdr>
        </w:div>
      </w:divsChild>
    </w:div>
    <w:div w:id="1418137852">
      <w:bodyDiv w:val="1"/>
      <w:marLeft w:val="0"/>
      <w:marRight w:val="0"/>
      <w:marTop w:val="0"/>
      <w:marBottom w:val="0"/>
      <w:divBdr>
        <w:top w:val="none" w:sz="0" w:space="0" w:color="auto"/>
        <w:left w:val="none" w:sz="0" w:space="0" w:color="auto"/>
        <w:bottom w:val="none" w:sz="0" w:space="0" w:color="auto"/>
        <w:right w:val="none" w:sz="0" w:space="0" w:color="auto"/>
      </w:divBdr>
      <w:divsChild>
        <w:div w:id="692996697">
          <w:marLeft w:val="0"/>
          <w:marRight w:val="0"/>
          <w:marTop w:val="0"/>
          <w:marBottom w:val="0"/>
          <w:divBdr>
            <w:top w:val="none" w:sz="0" w:space="0" w:color="auto"/>
            <w:left w:val="none" w:sz="0" w:space="0" w:color="auto"/>
            <w:bottom w:val="none" w:sz="0" w:space="0" w:color="auto"/>
            <w:right w:val="none" w:sz="0" w:space="0" w:color="auto"/>
          </w:divBdr>
          <w:divsChild>
            <w:div w:id="926040013">
              <w:marLeft w:val="0"/>
              <w:marRight w:val="0"/>
              <w:marTop w:val="0"/>
              <w:marBottom w:val="0"/>
              <w:divBdr>
                <w:top w:val="none" w:sz="0" w:space="0" w:color="auto"/>
                <w:left w:val="none" w:sz="0" w:space="0" w:color="auto"/>
                <w:bottom w:val="none" w:sz="0" w:space="0" w:color="auto"/>
                <w:right w:val="none" w:sz="0" w:space="0" w:color="auto"/>
              </w:divBdr>
            </w:div>
          </w:divsChild>
        </w:div>
        <w:div w:id="1696812263">
          <w:marLeft w:val="0"/>
          <w:marRight w:val="0"/>
          <w:marTop w:val="0"/>
          <w:marBottom w:val="0"/>
          <w:divBdr>
            <w:top w:val="none" w:sz="0" w:space="0" w:color="auto"/>
            <w:left w:val="none" w:sz="0" w:space="0" w:color="auto"/>
            <w:bottom w:val="none" w:sz="0" w:space="0" w:color="auto"/>
            <w:right w:val="none" w:sz="0" w:space="0" w:color="auto"/>
          </w:divBdr>
        </w:div>
      </w:divsChild>
    </w:div>
    <w:div w:id="1472019037">
      <w:bodyDiv w:val="1"/>
      <w:marLeft w:val="0"/>
      <w:marRight w:val="0"/>
      <w:marTop w:val="0"/>
      <w:marBottom w:val="0"/>
      <w:divBdr>
        <w:top w:val="none" w:sz="0" w:space="0" w:color="auto"/>
        <w:left w:val="none" w:sz="0" w:space="0" w:color="auto"/>
        <w:bottom w:val="none" w:sz="0" w:space="0" w:color="auto"/>
        <w:right w:val="none" w:sz="0" w:space="0" w:color="auto"/>
      </w:divBdr>
      <w:divsChild>
        <w:div w:id="991298798">
          <w:marLeft w:val="0"/>
          <w:marRight w:val="0"/>
          <w:marTop w:val="0"/>
          <w:marBottom w:val="0"/>
          <w:divBdr>
            <w:top w:val="none" w:sz="0" w:space="0" w:color="auto"/>
            <w:left w:val="none" w:sz="0" w:space="0" w:color="auto"/>
            <w:bottom w:val="none" w:sz="0" w:space="0" w:color="auto"/>
            <w:right w:val="none" w:sz="0" w:space="0" w:color="auto"/>
          </w:divBdr>
        </w:div>
        <w:div w:id="1376395853">
          <w:marLeft w:val="0"/>
          <w:marRight w:val="0"/>
          <w:marTop w:val="0"/>
          <w:marBottom w:val="0"/>
          <w:divBdr>
            <w:top w:val="none" w:sz="0" w:space="0" w:color="auto"/>
            <w:left w:val="none" w:sz="0" w:space="0" w:color="auto"/>
            <w:bottom w:val="none" w:sz="0" w:space="0" w:color="auto"/>
            <w:right w:val="none" w:sz="0" w:space="0" w:color="auto"/>
          </w:divBdr>
        </w:div>
        <w:div w:id="1653636346">
          <w:marLeft w:val="0"/>
          <w:marRight w:val="0"/>
          <w:marTop w:val="0"/>
          <w:marBottom w:val="0"/>
          <w:divBdr>
            <w:top w:val="none" w:sz="0" w:space="0" w:color="auto"/>
            <w:left w:val="none" w:sz="0" w:space="0" w:color="auto"/>
            <w:bottom w:val="none" w:sz="0" w:space="0" w:color="auto"/>
            <w:right w:val="none" w:sz="0" w:space="0" w:color="auto"/>
          </w:divBdr>
        </w:div>
        <w:div w:id="1674139620">
          <w:marLeft w:val="0"/>
          <w:marRight w:val="0"/>
          <w:marTop w:val="0"/>
          <w:marBottom w:val="0"/>
          <w:divBdr>
            <w:top w:val="none" w:sz="0" w:space="0" w:color="auto"/>
            <w:left w:val="none" w:sz="0" w:space="0" w:color="auto"/>
            <w:bottom w:val="none" w:sz="0" w:space="0" w:color="auto"/>
            <w:right w:val="none" w:sz="0" w:space="0" w:color="auto"/>
          </w:divBdr>
        </w:div>
        <w:div w:id="1781954661">
          <w:marLeft w:val="0"/>
          <w:marRight w:val="0"/>
          <w:marTop w:val="0"/>
          <w:marBottom w:val="0"/>
          <w:divBdr>
            <w:top w:val="none" w:sz="0" w:space="0" w:color="auto"/>
            <w:left w:val="none" w:sz="0" w:space="0" w:color="auto"/>
            <w:bottom w:val="none" w:sz="0" w:space="0" w:color="auto"/>
            <w:right w:val="none" w:sz="0" w:space="0" w:color="auto"/>
          </w:divBdr>
        </w:div>
      </w:divsChild>
    </w:div>
    <w:div w:id="1674647614">
      <w:bodyDiv w:val="1"/>
      <w:marLeft w:val="0"/>
      <w:marRight w:val="0"/>
      <w:marTop w:val="0"/>
      <w:marBottom w:val="0"/>
      <w:divBdr>
        <w:top w:val="none" w:sz="0" w:space="0" w:color="auto"/>
        <w:left w:val="none" w:sz="0" w:space="0" w:color="auto"/>
        <w:bottom w:val="none" w:sz="0" w:space="0" w:color="auto"/>
        <w:right w:val="none" w:sz="0" w:space="0" w:color="auto"/>
      </w:divBdr>
      <w:divsChild>
        <w:div w:id="155846594">
          <w:marLeft w:val="0"/>
          <w:marRight w:val="0"/>
          <w:marTop w:val="0"/>
          <w:marBottom w:val="0"/>
          <w:divBdr>
            <w:top w:val="none" w:sz="0" w:space="0" w:color="auto"/>
            <w:left w:val="none" w:sz="0" w:space="0" w:color="auto"/>
            <w:bottom w:val="none" w:sz="0" w:space="0" w:color="auto"/>
            <w:right w:val="none" w:sz="0" w:space="0" w:color="auto"/>
          </w:divBdr>
        </w:div>
        <w:div w:id="777867883">
          <w:marLeft w:val="0"/>
          <w:marRight w:val="0"/>
          <w:marTop w:val="0"/>
          <w:marBottom w:val="0"/>
          <w:divBdr>
            <w:top w:val="none" w:sz="0" w:space="0" w:color="auto"/>
            <w:left w:val="none" w:sz="0" w:space="0" w:color="auto"/>
            <w:bottom w:val="none" w:sz="0" w:space="0" w:color="auto"/>
            <w:right w:val="none" w:sz="0" w:space="0" w:color="auto"/>
          </w:divBdr>
        </w:div>
      </w:divsChild>
    </w:div>
    <w:div w:id="1679891055">
      <w:bodyDiv w:val="1"/>
      <w:marLeft w:val="0"/>
      <w:marRight w:val="0"/>
      <w:marTop w:val="0"/>
      <w:marBottom w:val="0"/>
      <w:divBdr>
        <w:top w:val="none" w:sz="0" w:space="0" w:color="auto"/>
        <w:left w:val="none" w:sz="0" w:space="0" w:color="auto"/>
        <w:bottom w:val="none" w:sz="0" w:space="0" w:color="auto"/>
        <w:right w:val="none" w:sz="0" w:space="0" w:color="auto"/>
      </w:divBdr>
      <w:divsChild>
        <w:div w:id="786851089">
          <w:marLeft w:val="0"/>
          <w:marRight w:val="0"/>
          <w:marTop w:val="0"/>
          <w:marBottom w:val="0"/>
          <w:divBdr>
            <w:top w:val="none" w:sz="0" w:space="0" w:color="auto"/>
            <w:left w:val="none" w:sz="0" w:space="0" w:color="auto"/>
            <w:bottom w:val="none" w:sz="0" w:space="0" w:color="auto"/>
            <w:right w:val="none" w:sz="0" w:space="0" w:color="auto"/>
          </w:divBdr>
        </w:div>
        <w:div w:id="1029139935">
          <w:marLeft w:val="0"/>
          <w:marRight w:val="0"/>
          <w:marTop w:val="0"/>
          <w:marBottom w:val="0"/>
          <w:divBdr>
            <w:top w:val="none" w:sz="0" w:space="0" w:color="auto"/>
            <w:left w:val="none" w:sz="0" w:space="0" w:color="auto"/>
            <w:bottom w:val="none" w:sz="0" w:space="0" w:color="auto"/>
            <w:right w:val="none" w:sz="0" w:space="0" w:color="auto"/>
          </w:divBdr>
        </w:div>
        <w:div w:id="1736079257">
          <w:marLeft w:val="0"/>
          <w:marRight w:val="0"/>
          <w:marTop w:val="0"/>
          <w:marBottom w:val="0"/>
          <w:divBdr>
            <w:top w:val="none" w:sz="0" w:space="0" w:color="auto"/>
            <w:left w:val="none" w:sz="0" w:space="0" w:color="auto"/>
            <w:bottom w:val="none" w:sz="0" w:space="0" w:color="auto"/>
            <w:right w:val="none" w:sz="0" w:space="0" w:color="auto"/>
          </w:divBdr>
        </w:div>
      </w:divsChild>
    </w:div>
    <w:div w:id="1693796162">
      <w:bodyDiv w:val="1"/>
      <w:marLeft w:val="0"/>
      <w:marRight w:val="0"/>
      <w:marTop w:val="0"/>
      <w:marBottom w:val="0"/>
      <w:divBdr>
        <w:top w:val="none" w:sz="0" w:space="0" w:color="auto"/>
        <w:left w:val="none" w:sz="0" w:space="0" w:color="auto"/>
        <w:bottom w:val="none" w:sz="0" w:space="0" w:color="auto"/>
        <w:right w:val="none" w:sz="0" w:space="0" w:color="auto"/>
      </w:divBdr>
    </w:div>
    <w:div w:id="1732314093">
      <w:bodyDiv w:val="1"/>
      <w:marLeft w:val="0"/>
      <w:marRight w:val="0"/>
      <w:marTop w:val="0"/>
      <w:marBottom w:val="0"/>
      <w:divBdr>
        <w:top w:val="none" w:sz="0" w:space="0" w:color="auto"/>
        <w:left w:val="none" w:sz="0" w:space="0" w:color="auto"/>
        <w:bottom w:val="none" w:sz="0" w:space="0" w:color="auto"/>
        <w:right w:val="none" w:sz="0" w:space="0" w:color="auto"/>
      </w:divBdr>
      <w:divsChild>
        <w:div w:id="190844011">
          <w:marLeft w:val="0"/>
          <w:marRight w:val="0"/>
          <w:marTop w:val="0"/>
          <w:marBottom w:val="0"/>
          <w:divBdr>
            <w:top w:val="none" w:sz="0" w:space="0" w:color="auto"/>
            <w:left w:val="none" w:sz="0" w:space="0" w:color="auto"/>
            <w:bottom w:val="none" w:sz="0" w:space="0" w:color="auto"/>
            <w:right w:val="none" w:sz="0" w:space="0" w:color="auto"/>
          </w:divBdr>
        </w:div>
        <w:div w:id="904730019">
          <w:marLeft w:val="0"/>
          <w:marRight w:val="0"/>
          <w:marTop w:val="0"/>
          <w:marBottom w:val="0"/>
          <w:divBdr>
            <w:top w:val="none" w:sz="0" w:space="0" w:color="auto"/>
            <w:left w:val="none" w:sz="0" w:space="0" w:color="auto"/>
            <w:bottom w:val="none" w:sz="0" w:space="0" w:color="auto"/>
            <w:right w:val="none" w:sz="0" w:space="0" w:color="auto"/>
          </w:divBdr>
          <w:divsChild>
            <w:div w:id="15476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73526">
      <w:bodyDiv w:val="1"/>
      <w:marLeft w:val="0"/>
      <w:marRight w:val="0"/>
      <w:marTop w:val="0"/>
      <w:marBottom w:val="0"/>
      <w:divBdr>
        <w:top w:val="none" w:sz="0" w:space="0" w:color="auto"/>
        <w:left w:val="none" w:sz="0" w:space="0" w:color="auto"/>
        <w:bottom w:val="none" w:sz="0" w:space="0" w:color="auto"/>
        <w:right w:val="none" w:sz="0" w:space="0" w:color="auto"/>
      </w:divBdr>
      <w:divsChild>
        <w:div w:id="439222291">
          <w:marLeft w:val="0"/>
          <w:marRight w:val="0"/>
          <w:marTop w:val="0"/>
          <w:marBottom w:val="0"/>
          <w:divBdr>
            <w:top w:val="none" w:sz="0" w:space="0" w:color="auto"/>
            <w:left w:val="none" w:sz="0" w:space="0" w:color="auto"/>
            <w:bottom w:val="none" w:sz="0" w:space="0" w:color="auto"/>
            <w:right w:val="none" w:sz="0" w:space="0" w:color="auto"/>
          </w:divBdr>
        </w:div>
        <w:div w:id="1970895691">
          <w:marLeft w:val="0"/>
          <w:marRight w:val="0"/>
          <w:marTop w:val="0"/>
          <w:marBottom w:val="0"/>
          <w:divBdr>
            <w:top w:val="none" w:sz="0" w:space="0" w:color="auto"/>
            <w:left w:val="none" w:sz="0" w:space="0" w:color="auto"/>
            <w:bottom w:val="none" w:sz="0" w:space="0" w:color="auto"/>
            <w:right w:val="none" w:sz="0" w:space="0" w:color="auto"/>
          </w:divBdr>
          <w:divsChild>
            <w:div w:id="205989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153431">
      <w:bodyDiv w:val="1"/>
      <w:marLeft w:val="0"/>
      <w:marRight w:val="0"/>
      <w:marTop w:val="0"/>
      <w:marBottom w:val="0"/>
      <w:divBdr>
        <w:top w:val="none" w:sz="0" w:space="0" w:color="auto"/>
        <w:left w:val="none" w:sz="0" w:space="0" w:color="auto"/>
        <w:bottom w:val="none" w:sz="0" w:space="0" w:color="auto"/>
        <w:right w:val="none" w:sz="0" w:space="0" w:color="auto"/>
      </w:divBdr>
      <w:divsChild>
        <w:div w:id="1688673645">
          <w:marLeft w:val="0"/>
          <w:marRight w:val="0"/>
          <w:marTop w:val="0"/>
          <w:marBottom w:val="0"/>
          <w:divBdr>
            <w:top w:val="none" w:sz="0" w:space="0" w:color="auto"/>
            <w:left w:val="none" w:sz="0" w:space="0" w:color="auto"/>
            <w:bottom w:val="none" w:sz="0" w:space="0" w:color="auto"/>
            <w:right w:val="none" w:sz="0" w:space="0" w:color="auto"/>
          </w:divBdr>
          <w:divsChild>
            <w:div w:id="42410629">
              <w:marLeft w:val="0"/>
              <w:marRight w:val="0"/>
              <w:marTop w:val="0"/>
              <w:marBottom w:val="0"/>
              <w:divBdr>
                <w:top w:val="none" w:sz="0" w:space="0" w:color="auto"/>
                <w:left w:val="none" w:sz="0" w:space="0" w:color="auto"/>
                <w:bottom w:val="none" w:sz="0" w:space="0" w:color="auto"/>
                <w:right w:val="none" w:sz="0" w:space="0" w:color="auto"/>
              </w:divBdr>
            </w:div>
          </w:divsChild>
        </w:div>
        <w:div w:id="1840584752">
          <w:marLeft w:val="0"/>
          <w:marRight w:val="0"/>
          <w:marTop w:val="0"/>
          <w:marBottom w:val="0"/>
          <w:divBdr>
            <w:top w:val="none" w:sz="0" w:space="0" w:color="auto"/>
            <w:left w:val="none" w:sz="0" w:space="0" w:color="auto"/>
            <w:bottom w:val="none" w:sz="0" w:space="0" w:color="auto"/>
            <w:right w:val="none" w:sz="0" w:space="0" w:color="auto"/>
          </w:divBdr>
        </w:div>
      </w:divsChild>
    </w:div>
    <w:div w:id="1860584097">
      <w:bodyDiv w:val="1"/>
      <w:marLeft w:val="0"/>
      <w:marRight w:val="0"/>
      <w:marTop w:val="0"/>
      <w:marBottom w:val="0"/>
      <w:divBdr>
        <w:top w:val="none" w:sz="0" w:space="0" w:color="auto"/>
        <w:left w:val="none" w:sz="0" w:space="0" w:color="auto"/>
        <w:bottom w:val="none" w:sz="0" w:space="0" w:color="auto"/>
        <w:right w:val="none" w:sz="0" w:space="0" w:color="auto"/>
      </w:divBdr>
      <w:divsChild>
        <w:div w:id="623736696">
          <w:marLeft w:val="0"/>
          <w:marRight w:val="0"/>
          <w:marTop w:val="0"/>
          <w:marBottom w:val="0"/>
          <w:divBdr>
            <w:top w:val="none" w:sz="0" w:space="0" w:color="auto"/>
            <w:left w:val="none" w:sz="0" w:space="0" w:color="auto"/>
            <w:bottom w:val="none" w:sz="0" w:space="0" w:color="auto"/>
            <w:right w:val="none" w:sz="0" w:space="0" w:color="auto"/>
          </w:divBdr>
        </w:div>
        <w:div w:id="1104960920">
          <w:marLeft w:val="0"/>
          <w:marRight w:val="0"/>
          <w:marTop w:val="0"/>
          <w:marBottom w:val="0"/>
          <w:divBdr>
            <w:top w:val="none" w:sz="0" w:space="0" w:color="auto"/>
            <w:left w:val="none" w:sz="0" w:space="0" w:color="auto"/>
            <w:bottom w:val="none" w:sz="0" w:space="0" w:color="auto"/>
            <w:right w:val="none" w:sz="0" w:space="0" w:color="auto"/>
          </w:divBdr>
        </w:div>
      </w:divsChild>
    </w:div>
    <w:div w:id="1935283127">
      <w:bodyDiv w:val="1"/>
      <w:marLeft w:val="0"/>
      <w:marRight w:val="0"/>
      <w:marTop w:val="0"/>
      <w:marBottom w:val="0"/>
      <w:divBdr>
        <w:top w:val="none" w:sz="0" w:space="0" w:color="auto"/>
        <w:left w:val="none" w:sz="0" w:space="0" w:color="auto"/>
        <w:bottom w:val="none" w:sz="0" w:space="0" w:color="auto"/>
        <w:right w:val="none" w:sz="0" w:space="0" w:color="auto"/>
      </w:divBdr>
      <w:divsChild>
        <w:div w:id="847250754">
          <w:marLeft w:val="0"/>
          <w:marRight w:val="0"/>
          <w:marTop w:val="0"/>
          <w:marBottom w:val="0"/>
          <w:divBdr>
            <w:top w:val="none" w:sz="0" w:space="0" w:color="auto"/>
            <w:left w:val="none" w:sz="0" w:space="0" w:color="auto"/>
            <w:bottom w:val="none" w:sz="0" w:space="0" w:color="auto"/>
            <w:right w:val="none" w:sz="0" w:space="0" w:color="auto"/>
          </w:divBdr>
        </w:div>
        <w:div w:id="1185359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https://www.fns.usda.gov/cn/disclosure-requirements-child-nutrition-program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fns.usda.gov/tn/offering-multiple-meals-part-summer-non-congregate-meal-service" TargetMode="External"/><Relationship Id="rId7" Type="http://schemas.openxmlformats.org/officeDocument/2006/relationships/settings" Target="settings.xml"/><Relationship Id="rId12" Type="http://schemas.openxmlformats.org/officeDocument/2006/relationships/hyperlink" Target="https://www.congress.gov/bill/117th-congress/house-bill/2617/text" TargetMode="External"/><Relationship Id="rId17" Type="http://schemas.openxmlformats.org/officeDocument/2006/relationships/hyperlink" Target="https://www.fns.usda.gov/cn/eligibility-manual-school-meal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ns.usda.gov/cn/area-eligibility-child-nutrition-programs" TargetMode="External"/><Relationship Id="rId20" Type="http://schemas.openxmlformats.org/officeDocument/2006/relationships/hyperlink" Target="https://www.fns.usda.gov/cn/fr-0726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ns.usda.gov/sfsp/rural-designations-summer-food-service-program" TargetMode="External"/><Relationship Id="rId23" Type="http://schemas.openxmlformats.org/officeDocument/2006/relationships/hyperlink" Target="https://www.ecfr.gov/current/title-7/subtitle-B/chapter-II/subchapter-A/part-225" TargetMode="External"/><Relationship Id="rId10" Type="http://schemas.openxmlformats.org/officeDocument/2006/relationships/endnotes" Target="endnotes.xml"/><Relationship Id="rId19" Type="http://schemas.openxmlformats.org/officeDocument/2006/relationships/hyperlink" Target="https://www.fns.usda.gov/sfsp/fr-01062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ns.usda.gov/rural-designation" TargetMode="External"/><Relationship Id="rId22" Type="http://schemas.openxmlformats.org/officeDocument/2006/relationships/hyperlink" Target="https://www.fns.usda.gov/sfsp/site-caps-summer-food-service-program-revise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hitehouse.gov/wp-content/uploads/2020/03/Bulletin-20-01.pdf" TargetMode="External"/></Relationships>
</file>

<file path=word/documenttasks/documenttasks1.xml><?xml version="1.0" encoding="utf-8"?>
<t:Tasks xmlns:t="http://schemas.microsoft.com/office/tasks/2019/documenttasks" xmlns:oel="http://schemas.microsoft.com/office/2019/extlst">
  <t:Task id="{C25148B8-8909-44DB-99CA-FF6641B5FBC0}">
    <t:Anchor>
      <t:Comment id="488011427"/>
    </t:Anchor>
    <t:History>
      <t:Event id="{D35E75AC-C388-4DD7-B820-16D167485437}" time="2023-02-17T20:52:11.276Z">
        <t:Attribution userId="S::sarah.smith-holmes@usda.gov::d615301c-4fac-4297-9e6a-3f2b7ba94f42" userProvider="AD" userName="Smith-Holmes, Sarah - FNS"/>
        <t:Anchor>
          <t:Comment id="877869352"/>
        </t:Anchor>
        <t:Create/>
      </t:Event>
      <t:Event id="{270EE871-B502-4F6A-9682-FE8A7684BA32}" time="2023-02-17T20:52:11.276Z">
        <t:Attribution userId="S::sarah.smith-holmes@usda.gov::d615301c-4fac-4297-9e6a-3f2b7ba94f42" userProvider="AD" userName="Smith-Holmes, Sarah - FNS"/>
        <t:Anchor>
          <t:Comment id="877869352"/>
        </t:Anchor>
        <t:Assign userId="S::alice.mckenney1@usda.gov::567152c4-dcfa-4b16-98c9-afe479f1048b" userProvider="AD" userName="McKenney, Alice - FNS"/>
      </t:Event>
      <t:Event id="{C5014400-3118-43B0-B523-88637C68952B}" time="2023-02-17T20:52:11.276Z">
        <t:Attribution userId="S::sarah.smith-holmes@usda.gov::d615301c-4fac-4297-9e6a-3f2b7ba94f42" userProvider="AD" userName="Smith-Holmes, Sarah - FNS"/>
        <t:Anchor>
          <t:Comment id="877869352"/>
        </t:Anchor>
        <t:SetTitle title="@McKenney, Alice - FNS is there a SFSP document like this? we can link to that or we can acknowledge this is NSLP but it translates"/>
      </t:Event>
      <t:Event id="{71898F63-36AA-4A37-90CC-FF7F40DF85B5}" time="2023-02-17T21:16:22.384Z">
        <t:Attribution userId="S::alice.mckenney1@usda.gov::567152c4-dcfa-4b16-98c9-afe479f1048b" userProvider="AD" userName="McKenney, Alice - FN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74c7462-c8cb-40c2-b374-5b788dbff0aa">
      <UserInfo>
        <DisplayName>SharingLinks.1c76dd2a-dae5-4a4a-8d97-288d7aad3c0b.Flexible.c43833da-ee01-4bed-a5c4-0b49793fd076</DisplayName>
        <AccountId>36</AccountId>
        <AccountType/>
      </UserInfo>
      <UserInfo>
        <DisplayName>Bishop, Rachel - FNS</DisplayName>
        <AccountId>50</AccountId>
        <AccountType/>
      </UserInfo>
    </SharedWithUsers>
    <FFY xmlns="acba4c61-953d-48b5-bb58-434074c8a6f3">2023</FFY>
    <PGM xmlns="acba4c61-953d-48b5-bb58-434074c8a6f3">
      <Value>SP</Value>
      <Value>SFSP</Value>
    </PGM>
    <DocID xmlns="acba4c61-953d-48b5-bb58-434074c8a6f3">2023-03-06T05:00:00+00:00</DocID>
    <status xmlns="acba4c61-953d-48b5-bb58-434074c8a6f3">active</status>
    <Keyphrase xmlns="acba4c61-953d-48b5-bb58-434074c8a6f3" xsi:nil="true"/>
    <signed xmlns="acba4c61-953d-48b5-bb58-434074c8a6f3">false</signed>
    <Also_x002d_See xmlns="acba4c61-953d-48b5-bb58-434074c8a6f3">
      <Url xsi:nil="true"/>
      <Description xsi:nil="true"/>
    </Also_x002d_Se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5AEC46733410E4E8DC1B504F2EDADF6" ma:contentTypeVersion="13" ma:contentTypeDescription="Create a new document." ma:contentTypeScope="" ma:versionID="a5e2070af015fc87056b092f7831e191">
  <xsd:schema xmlns:xsd="http://www.w3.org/2001/XMLSchema" xmlns:xs="http://www.w3.org/2001/XMLSchema" xmlns:p="http://schemas.microsoft.com/office/2006/metadata/properties" xmlns:ns2="acba4c61-953d-48b5-bb58-434074c8a6f3" xmlns:ns3="874c7462-c8cb-40c2-b374-5b788dbff0aa" targetNamespace="http://schemas.microsoft.com/office/2006/metadata/properties" ma:root="true" ma:fieldsID="3dbdf430a03211955b62f32d258d4769" ns2:_="" ns3:_="">
    <xsd:import namespace="acba4c61-953d-48b5-bb58-434074c8a6f3"/>
    <xsd:import namespace="874c7462-c8cb-40c2-b374-5b788dbff0aa"/>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a4c61-953d-48b5-bb58-434074c8a6f3" elementFormDefault="qualified">
    <xsd:import namespace="http://schemas.microsoft.com/office/2006/documentManagement/types"/>
    <xsd:import namespace="http://schemas.microsoft.com/office/infopath/2007/PartnerControls"/>
    <xsd:element name="FFY" ma:index="1" ma:displayName="FY" ma:default="2023" ma:description="In which Federal Fiscal Year did this get issued?" ma:format="RadioButtons" ma:indexed="true" ma:internalName="FFY" ma:readOnly="false">
      <xsd:simpleType>
        <xsd:restriction base="dms:Choice">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restriction>
      </xsd:simpleType>
    </xsd:element>
    <xsd:element name="PGM" ma:index="3" nillable="true" ma:displayName="Programs" ma:internalName="PGM" ma:readOnly="false"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indexed="true" ma:list="{96c98427-8bce-46fc-b8c1-7cdb106c59d0}" ma:internalName="Keyphrase" ma:readOnly="false" ma:showField="Title" ma:web="4186b3b7-6ba1-4a62-84b2-3ca55735cfae">
      <xsd:simpleType>
        <xsd:restriction base="dms:Lookup"/>
      </xsd:simpleType>
    </xsd:element>
    <xsd:element name="status" ma:index="15" ma:displayName="status" ma:default="active" ma:format="RadioButtons" ma:internalName="status" ma:readOnly="false">
      <xsd:simpleType>
        <xsd:restriction base="dms:Choice">
          <xsd:enumeration value="active"/>
          <xsd:enumeration value="superseded"/>
          <xsd:enumeration value="obsolete"/>
        </xsd:restriction>
      </xsd:simpleType>
    </xsd:element>
  </xsd:schema>
  <xsd:schema xmlns:xsd="http://www.w3.org/2001/XMLSchema" xmlns:xs="http://www.w3.org/2001/XMLSchema" xmlns:dms="http://schemas.microsoft.com/office/2006/documentManagement/types" xmlns:pc="http://schemas.microsoft.com/office/infopath/2007/PartnerControls" targetNamespace="874c7462-c8cb-40c2-b374-5b788dbff0aa"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0D3C31-F009-48B7-B0A8-EEEB354DBA06}">
  <ds:schemaRefs>
    <ds:schemaRef ds:uri="http://purl.org/dc/dcmitype/"/>
    <ds:schemaRef ds:uri="8383423e-7e3b-467f-948b-a74a6a33d4ae"/>
    <ds:schemaRef ds:uri="http://purl.org/dc/elements/1.1/"/>
    <ds:schemaRef ds:uri="http://schemas.microsoft.com/office/2006/metadata/properties"/>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ad8c36fc-cc1f-4fbb-b751-bc65b0724773"/>
  </ds:schemaRefs>
</ds:datastoreItem>
</file>

<file path=customXml/itemProps2.xml><?xml version="1.0" encoding="utf-8"?>
<ds:datastoreItem xmlns:ds="http://schemas.openxmlformats.org/officeDocument/2006/customXml" ds:itemID="{FAFD0047-445B-4EB7-8E9E-B89691A8F603}">
  <ds:schemaRefs>
    <ds:schemaRef ds:uri="http://schemas.openxmlformats.org/officeDocument/2006/bibliography"/>
  </ds:schemaRefs>
</ds:datastoreItem>
</file>

<file path=customXml/itemProps3.xml><?xml version="1.0" encoding="utf-8"?>
<ds:datastoreItem xmlns:ds="http://schemas.openxmlformats.org/officeDocument/2006/customXml" ds:itemID="{6F52E32E-505E-42B4-85E2-B76BED894484}"/>
</file>

<file path=customXml/itemProps4.xml><?xml version="1.0" encoding="utf-8"?>
<ds:datastoreItem xmlns:ds="http://schemas.openxmlformats.org/officeDocument/2006/customXml" ds:itemID="{E1B81D68-951B-4BE8-89F6-758891C19A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4544</Words>
  <Characters>25265</Characters>
  <Application>Microsoft Office Word</Application>
  <DocSecurity>0</DocSecurity>
  <Lines>549</Lines>
  <Paragraphs>191</Paragraphs>
  <ScaleCrop>false</ScaleCrop>
  <Company/>
  <LinksUpToDate>false</LinksUpToDate>
  <CharactersWithSpaces>29618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Guidance: Summer 2023 Non-Congregate Meal Service in Rural Areas - Revised</dc:title>
  <dc:subject/>
  <dc:creator>Smith-Holmes, Sarah - FNS</dc:creator>
  <cp:keywords/>
  <dc:description/>
  <cp:lastModifiedBy>O'Bryan, Brittany - FNS</cp:lastModifiedBy>
  <cp:revision>2</cp:revision>
  <dcterms:created xsi:type="dcterms:W3CDTF">2023-03-06T22:12:00Z</dcterms:created>
  <dcterms:modified xsi:type="dcterms:W3CDTF">2023-03-06T22:12:00Z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0x01010065AEC46733410E4E8DC1B504F2EDADF6</vt:lpwstr>
  </property>
</Properties>
</file>