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C54C" w14:textId="2FCE2D91" w:rsidR="007729ED" w:rsidRPr="00C47EC6" w:rsidRDefault="008C1A7E" w:rsidP="00C47EC6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>North Carolina J</w:t>
      </w:r>
      <w:r w:rsidR="00BE7827"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>r</w:t>
      </w:r>
      <w:r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. Chef Competition </w:t>
      </w:r>
      <w:r w:rsidR="00D2470D"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(NCJCC) </w:t>
      </w:r>
      <w:r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Cook-off </w:t>
      </w:r>
      <w:r w:rsidR="007729ED"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>Scoring Sheet</w:t>
      </w:r>
    </w:p>
    <w:p w14:paraId="13B6E44D" w14:textId="77777777" w:rsidR="00D4078A" w:rsidRPr="00D4078A" w:rsidRDefault="00D4078A" w:rsidP="00D4078A"/>
    <w:tbl>
      <w:tblPr>
        <w:tblStyle w:val="TableGrid"/>
        <w:tblW w:w="11070" w:type="dxa"/>
        <w:tblInd w:w="-545" w:type="dxa"/>
        <w:tblLook w:val="04A0" w:firstRow="1" w:lastRow="0" w:firstColumn="1" w:lastColumn="0" w:noHBand="0" w:noVBand="1"/>
        <w:tblCaption w:val="Team Information"/>
      </w:tblPr>
      <w:tblGrid>
        <w:gridCol w:w="2160"/>
        <w:gridCol w:w="8910"/>
      </w:tblGrid>
      <w:tr w:rsidR="00D2470D" w14:paraId="56BDC15D" w14:textId="77777777" w:rsidTr="00D4078A">
        <w:trPr>
          <w:tblHeader/>
        </w:trPr>
        <w:tc>
          <w:tcPr>
            <w:tcW w:w="2160" w:type="dxa"/>
            <w:shd w:val="clear" w:color="auto" w:fill="000000" w:themeFill="text1"/>
          </w:tcPr>
          <w:p w14:paraId="6ECE9C45" w14:textId="4FFC2863" w:rsidR="00D2470D" w:rsidRPr="00D2470D" w:rsidRDefault="00DD45B6" w:rsidP="003A240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Team Information:</w:t>
            </w:r>
          </w:p>
        </w:tc>
        <w:tc>
          <w:tcPr>
            <w:tcW w:w="8910" w:type="dxa"/>
            <w:shd w:val="clear" w:color="auto" w:fill="000000" w:themeFill="text1"/>
          </w:tcPr>
          <w:p w14:paraId="074E0260" w14:textId="19F7A018" w:rsidR="00D2470D" w:rsidRPr="00D2470D" w:rsidRDefault="00DD45B6" w:rsidP="003A240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Please enter the information in the second column of each row below.</w:t>
            </w:r>
          </w:p>
        </w:tc>
      </w:tr>
      <w:tr w:rsidR="00D2470D" w14:paraId="3137F4CE" w14:textId="77777777" w:rsidTr="00DD45B6">
        <w:trPr>
          <w:trHeight w:val="260"/>
        </w:trPr>
        <w:tc>
          <w:tcPr>
            <w:tcW w:w="2160" w:type="dxa"/>
          </w:tcPr>
          <w:p w14:paraId="48AFF83B" w14:textId="3C511B46" w:rsidR="00D2470D" w:rsidRPr="00DD45B6" w:rsidRDefault="00DD45B6" w:rsidP="003A2409">
            <w:pPr>
              <w:rPr>
                <w:sz w:val="18"/>
                <w:szCs w:val="18"/>
              </w:rPr>
            </w:pPr>
            <w:r w:rsidRPr="00DD45B6">
              <w:rPr>
                <w:b/>
                <w:bCs/>
                <w:sz w:val="18"/>
                <w:szCs w:val="18"/>
              </w:rPr>
              <w:t>Team Name</w:t>
            </w:r>
          </w:p>
        </w:tc>
        <w:tc>
          <w:tcPr>
            <w:tcW w:w="8910" w:type="dxa"/>
          </w:tcPr>
          <w:p w14:paraId="21D2DB68" w14:textId="77777777" w:rsidR="00D2470D" w:rsidRDefault="00D2470D" w:rsidP="003A2409"/>
        </w:tc>
      </w:tr>
      <w:tr w:rsidR="00DD45B6" w14:paraId="4CAF616F" w14:textId="77777777" w:rsidTr="00DD45B6">
        <w:trPr>
          <w:trHeight w:val="260"/>
        </w:trPr>
        <w:tc>
          <w:tcPr>
            <w:tcW w:w="2160" w:type="dxa"/>
          </w:tcPr>
          <w:p w14:paraId="56CAA51A" w14:textId="326B1372" w:rsidR="00DD45B6" w:rsidRPr="00DD45B6" w:rsidRDefault="00DD45B6" w:rsidP="003A2409">
            <w:pPr>
              <w:rPr>
                <w:sz w:val="18"/>
                <w:szCs w:val="18"/>
              </w:rPr>
            </w:pPr>
            <w:r w:rsidRPr="00DD45B6">
              <w:rPr>
                <w:b/>
                <w:bCs/>
                <w:sz w:val="18"/>
                <w:szCs w:val="18"/>
              </w:rPr>
              <w:t>Recipe Name</w:t>
            </w:r>
          </w:p>
        </w:tc>
        <w:tc>
          <w:tcPr>
            <w:tcW w:w="8910" w:type="dxa"/>
          </w:tcPr>
          <w:p w14:paraId="372CCC88" w14:textId="77777777" w:rsidR="00DD45B6" w:rsidRDefault="00DD45B6" w:rsidP="003A2409"/>
        </w:tc>
      </w:tr>
    </w:tbl>
    <w:p w14:paraId="16649778" w14:textId="4BC566CD" w:rsidR="008C1A7E" w:rsidRPr="008518A1" w:rsidRDefault="008C1A7E" w:rsidP="00DD45B6">
      <w:pPr>
        <w:ind w:hanging="450"/>
        <w:rPr>
          <w:b/>
          <w:bCs/>
          <w:sz w:val="16"/>
          <w:szCs w:val="16"/>
        </w:rPr>
      </w:pPr>
    </w:p>
    <w:p w14:paraId="6F059525" w14:textId="73BA977A" w:rsidR="00DD45B6" w:rsidRPr="00D4078A" w:rsidRDefault="00DD45B6" w:rsidP="00D4078A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4078A">
        <w:rPr>
          <w:rFonts w:asciiTheme="minorHAnsi" w:hAnsiTheme="minorHAnsi" w:cstheme="minorHAnsi"/>
          <w:b/>
          <w:bCs/>
          <w:color w:val="auto"/>
          <w:sz w:val="22"/>
          <w:szCs w:val="22"/>
        </w:rPr>
        <w:t>NC Jr. Chef Coordinator Check-Off</w:t>
      </w:r>
    </w:p>
    <w:tbl>
      <w:tblPr>
        <w:tblStyle w:val="TableGrid"/>
        <w:tblW w:w="11070" w:type="dxa"/>
        <w:tblInd w:w="-545" w:type="dxa"/>
        <w:tblLook w:val="04A0" w:firstRow="1" w:lastRow="0" w:firstColumn="1" w:lastColumn="0" w:noHBand="0" w:noVBand="1"/>
        <w:tblCaption w:val="NC Jr. Chef Coordinator Chef-off"/>
      </w:tblPr>
      <w:tblGrid>
        <w:gridCol w:w="2610"/>
        <w:gridCol w:w="6660"/>
        <w:gridCol w:w="1800"/>
      </w:tblGrid>
      <w:tr w:rsidR="00DD45B6" w:rsidRPr="0054312D" w14:paraId="3B3BD0D5" w14:textId="77777777" w:rsidTr="00DD45B6">
        <w:trPr>
          <w:tblHeader/>
        </w:trPr>
        <w:tc>
          <w:tcPr>
            <w:tcW w:w="2610" w:type="dxa"/>
            <w:shd w:val="clear" w:color="auto" w:fill="000000" w:themeFill="text1"/>
          </w:tcPr>
          <w:p w14:paraId="61349A21" w14:textId="59C8B810" w:rsidR="00DD45B6" w:rsidRPr="00DD45B6" w:rsidRDefault="00DD45B6" w:rsidP="00DD45B6">
            <w:pPr>
              <w:jc w:val="center"/>
              <w:rPr>
                <w:b/>
                <w:bCs/>
                <w:color w:val="FFFFFF" w:themeColor="background1"/>
              </w:rPr>
            </w:pPr>
            <w:r w:rsidRPr="00DD45B6">
              <w:rPr>
                <w:b/>
                <w:bCs/>
                <w:color w:val="FFFFFF" w:themeColor="background1"/>
              </w:rPr>
              <w:t>Component</w:t>
            </w:r>
          </w:p>
        </w:tc>
        <w:tc>
          <w:tcPr>
            <w:tcW w:w="6660" w:type="dxa"/>
            <w:shd w:val="clear" w:color="auto" w:fill="000000" w:themeFill="text1"/>
          </w:tcPr>
          <w:p w14:paraId="3C9E6100" w14:textId="198C8403" w:rsidR="00DD45B6" w:rsidRPr="00DD45B6" w:rsidRDefault="00DD45B6" w:rsidP="00DD45B6">
            <w:pPr>
              <w:jc w:val="center"/>
              <w:rPr>
                <w:b/>
                <w:bCs/>
                <w:color w:val="FFFFFF" w:themeColor="background1"/>
              </w:rPr>
            </w:pPr>
            <w:r w:rsidRPr="00DD45B6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800" w:type="dxa"/>
            <w:shd w:val="clear" w:color="auto" w:fill="000000" w:themeFill="text1"/>
          </w:tcPr>
          <w:p w14:paraId="22FC1199" w14:textId="2F65B834" w:rsidR="00DD45B6" w:rsidRPr="00DD45B6" w:rsidRDefault="00DD45B6" w:rsidP="00AF777B">
            <w:pPr>
              <w:jc w:val="center"/>
              <w:rPr>
                <w:b/>
                <w:bCs/>
                <w:color w:val="FFFFFF" w:themeColor="background1"/>
              </w:rPr>
            </w:pPr>
            <w:r w:rsidRPr="00DD45B6">
              <w:rPr>
                <w:b/>
                <w:bCs/>
                <w:color w:val="FFFFFF" w:themeColor="background1"/>
              </w:rPr>
              <w:t>Total Points</w:t>
            </w:r>
          </w:p>
        </w:tc>
      </w:tr>
      <w:tr w:rsidR="005479B2" w14:paraId="32AEBE36" w14:textId="77777777" w:rsidTr="00BE7827">
        <w:trPr>
          <w:trHeight w:val="1151"/>
        </w:trPr>
        <w:tc>
          <w:tcPr>
            <w:tcW w:w="2610" w:type="dxa"/>
            <w:shd w:val="clear" w:color="auto" w:fill="E7E6E6" w:themeFill="background2"/>
            <w:vAlign w:val="center"/>
          </w:tcPr>
          <w:p w14:paraId="00C74257" w14:textId="1B67DA55" w:rsidR="005479B2" w:rsidRPr="004249B5" w:rsidRDefault="005479B2" w:rsidP="008D2232">
            <w:pPr>
              <w:jc w:val="center"/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>Material Submission</w:t>
            </w:r>
          </w:p>
        </w:tc>
        <w:tc>
          <w:tcPr>
            <w:tcW w:w="6660" w:type="dxa"/>
          </w:tcPr>
          <w:p w14:paraId="0E3DFAF1" w14:textId="5F24EB69" w:rsidR="00E54C89" w:rsidRPr="004A2F95" w:rsidRDefault="00E54C89" w:rsidP="00E54C89">
            <w:pPr>
              <w:rPr>
                <w:bCs/>
                <w:sz w:val="18"/>
              </w:rPr>
            </w:pPr>
            <w:r w:rsidRPr="004A2F95">
              <w:rPr>
                <w:bCs/>
                <w:sz w:val="18"/>
              </w:rPr>
              <w:t>Teams submitted the following on time</w:t>
            </w:r>
            <w:r w:rsidR="008D2232">
              <w:rPr>
                <w:bCs/>
                <w:sz w:val="18"/>
              </w:rPr>
              <w:t xml:space="preserve">, </w:t>
            </w:r>
            <w:r w:rsidR="008D2232" w:rsidRPr="00D96592">
              <w:rPr>
                <w:b/>
                <w:sz w:val="18"/>
              </w:rPr>
              <w:t>1 point each</w:t>
            </w:r>
            <w:r w:rsidRPr="004A2F95">
              <w:rPr>
                <w:bCs/>
                <w:sz w:val="18"/>
              </w:rPr>
              <w:t>:</w:t>
            </w:r>
          </w:p>
          <w:p w14:paraId="3183CFC9" w14:textId="2B4098DE" w:rsidR="00E54C89" w:rsidRDefault="00E54C89" w:rsidP="00E54C89">
            <w:pPr>
              <w:rPr>
                <w:bCs/>
                <w:sz w:val="18"/>
              </w:rPr>
            </w:pPr>
            <w:r w:rsidRPr="004A2F95">
              <w:rPr>
                <w:bCs/>
                <w:sz w:val="18"/>
              </w:rPr>
              <w:t xml:space="preserve">__ Application with recipe, </w:t>
            </w:r>
            <w:r>
              <w:rPr>
                <w:bCs/>
                <w:sz w:val="18"/>
              </w:rPr>
              <w:t xml:space="preserve">cost, and </w:t>
            </w:r>
            <w:r w:rsidRPr="004A2F95">
              <w:rPr>
                <w:bCs/>
                <w:sz w:val="18"/>
              </w:rPr>
              <w:t>nutrient analysi</w:t>
            </w:r>
            <w:r w:rsidR="007C696F">
              <w:rPr>
                <w:bCs/>
                <w:sz w:val="18"/>
              </w:rPr>
              <w:t>s</w:t>
            </w:r>
          </w:p>
          <w:p w14:paraId="6835409B" w14:textId="6EF11974" w:rsidR="007C696F" w:rsidRPr="004A2F95" w:rsidRDefault="007C696F" w:rsidP="00E54C8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__ Photo of plated </w:t>
            </w:r>
            <w:r w:rsidR="008C67F4">
              <w:rPr>
                <w:bCs/>
                <w:sz w:val="18"/>
              </w:rPr>
              <w:t>recipe</w:t>
            </w:r>
          </w:p>
          <w:p w14:paraId="79048DE8" w14:textId="54120CD9" w:rsidR="00E54C89" w:rsidRPr="004A2F95" w:rsidRDefault="00E54C89" w:rsidP="00E54C89">
            <w:pPr>
              <w:rPr>
                <w:bCs/>
                <w:sz w:val="18"/>
              </w:rPr>
            </w:pPr>
            <w:r w:rsidRPr="004A2F95">
              <w:rPr>
                <w:bCs/>
                <w:sz w:val="18"/>
              </w:rPr>
              <w:t>__ Signatures (Principal, School Nutrition administrator)</w:t>
            </w:r>
          </w:p>
          <w:p w14:paraId="7748B79A" w14:textId="207E9004" w:rsidR="0060564D" w:rsidRDefault="00E54C89" w:rsidP="0054312D">
            <w:r w:rsidRPr="004A2F95">
              <w:rPr>
                <w:bCs/>
                <w:sz w:val="18"/>
              </w:rPr>
              <w:t xml:space="preserve">__ Permission and </w:t>
            </w:r>
            <w:r w:rsidR="00BE7827">
              <w:rPr>
                <w:bCs/>
                <w:sz w:val="18"/>
              </w:rPr>
              <w:t>R</w:t>
            </w:r>
            <w:r w:rsidRPr="004A2F95">
              <w:rPr>
                <w:bCs/>
                <w:sz w:val="18"/>
              </w:rPr>
              <w:t xml:space="preserve">elease </w:t>
            </w:r>
            <w:r w:rsidR="00BE7827">
              <w:rPr>
                <w:bCs/>
                <w:sz w:val="18"/>
              </w:rPr>
              <w:t>F</w:t>
            </w:r>
            <w:r w:rsidRPr="004A2F95">
              <w:rPr>
                <w:bCs/>
                <w:sz w:val="18"/>
              </w:rPr>
              <w:t>orms</w:t>
            </w:r>
          </w:p>
        </w:tc>
        <w:tc>
          <w:tcPr>
            <w:tcW w:w="1800" w:type="dxa"/>
          </w:tcPr>
          <w:p w14:paraId="3BB89166" w14:textId="77777777" w:rsidR="005479B2" w:rsidRDefault="005479B2" w:rsidP="00AF777B">
            <w:pPr>
              <w:jc w:val="center"/>
            </w:pPr>
          </w:p>
        </w:tc>
      </w:tr>
      <w:tr w:rsidR="005479B2" w14:paraId="218D8072" w14:textId="77777777" w:rsidTr="008C67F4">
        <w:trPr>
          <w:trHeight w:val="224"/>
        </w:trPr>
        <w:tc>
          <w:tcPr>
            <w:tcW w:w="2610" w:type="dxa"/>
            <w:shd w:val="clear" w:color="auto" w:fill="E7E6E6" w:themeFill="background2"/>
            <w:vAlign w:val="center"/>
          </w:tcPr>
          <w:p w14:paraId="74C3F462" w14:textId="283082D5" w:rsidR="005479B2" w:rsidRPr="004249B5" w:rsidRDefault="008D2232" w:rsidP="008D2232">
            <w:pPr>
              <w:jc w:val="center"/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>Work Plan</w:t>
            </w:r>
          </w:p>
        </w:tc>
        <w:tc>
          <w:tcPr>
            <w:tcW w:w="6660" w:type="dxa"/>
          </w:tcPr>
          <w:p w14:paraId="1C833A7B" w14:textId="21D62480" w:rsidR="005479B2" w:rsidRPr="004249B5" w:rsidRDefault="00B342DD" w:rsidP="00BE7827">
            <w:pPr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Work plan included and completed for all team </w:t>
            </w:r>
            <w:r w:rsidR="007A5F99" w:rsidRPr="004249B5">
              <w:rPr>
                <w:sz w:val="18"/>
                <w:szCs w:val="18"/>
              </w:rPr>
              <w:t xml:space="preserve">members and products, </w:t>
            </w:r>
            <w:r w:rsidR="007A5F99" w:rsidRPr="00D96592">
              <w:rPr>
                <w:b/>
                <w:bCs/>
                <w:sz w:val="18"/>
                <w:szCs w:val="18"/>
              </w:rPr>
              <w:t>2 points</w:t>
            </w:r>
          </w:p>
        </w:tc>
        <w:tc>
          <w:tcPr>
            <w:tcW w:w="1800" w:type="dxa"/>
          </w:tcPr>
          <w:p w14:paraId="7167434B" w14:textId="77777777" w:rsidR="005479B2" w:rsidRDefault="005479B2" w:rsidP="00AF777B">
            <w:pPr>
              <w:jc w:val="center"/>
            </w:pPr>
          </w:p>
        </w:tc>
      </w:tr>
      <w:tr w:rsidR="005479B2" w14:paraId="21C42611" w14:textId="77777777" w:rsidTr="00BE7827">
        <w:trPr>
          <w:trHeight w:val="1205"/>
        </w:trPr>
        <w:tc>
          <w:tcPr>
            <w:tcW w:w="2610" w:type="dxa"/>
            <w:shd w:val="clear" w:color="auto" w:fill="E7E6E6" w:themeFill="background2"/>
            <w:vAlign w:val="center"/>
          </w:tcPr>
          <w:p w14:paraId="4C8553FB" w14:textId="4903A9B5" w:rsidR="005479B2" w:rsidRPr="004249B5" w:rsidRDefault="008D2232" w:rsidP="008D2232">
            <w:pPr>
              <w:jc w:val="center"/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>Educational presentation/Videos</w:t>
            </w:r>
          </w:p>
        </w:tc>
        <w:tc>
          <w:tcPr>
            <w:tcW w:w="6660" w:type="dxa"/>
          </w:tcPr>
          <w:p w14:paraId="69A8F43C" w14:textId="384806D7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bCs/>
                <w:sz w:val="18"/>
                <w:szCs w:val="18"/>
              </w:rPr>
              <w:t>Teams viewed the following videos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D96592">
              <w:rPr>
                <w:b/>
                <w:sz w:val="18"/>
                <w:szCs w:val="18"/>
              </w:rPr>
              <w:t>1 point each</w:t>
            </w:r>
            <w:r w:rsidRPr="004249B5">
              <w:rPr>
                <w:bCs/>
                <w:sz w:val="18"/>
                <w:szCs w:val="18"/>
              </w:rPr>
              <w:t>:</w:t>
            </w:r>
          </w:p>
          <w:p w14:paraId="11AEA17A" w14:textId="77777777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>School Nutrition</w:t>
            </w:r>
          </w:p>
          <w:p w14:paraId="73758C93" w14:textId="16796410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 xml:space="preserve">Farm to </w:t>
            </w:r>
            <w:r w:rsidR="00BE7827">
              <w:rPr>
                <w:bCs/>
                <w:sz w:val="18"/>
                <w:szCs w:val="18"/>
              </w:rPr>
              <w:t>S</w:t>
            </w:r>
            <w:r w:rsidRPr="004249B5">
              <w:rPr>
                <w:bCs/>
                <w:sz w:val="18"/>
                <w:szCs w:val="18"/>
              </w:rPr>
              <w:t>chool</w:t>
            </w:r>
          </w:p>
          <w:p w14:paraId="7F9ED9A3" w14:textId="6C6C46D1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 xml:space="preserve">NC </w:t>
            </w:r>
            <w:r w:rsidR="00BE7827">
              <w:rPr>
                <w:bCs/>
                <w:sz w:val="18"/>
                <w:szCs w:val="18"/>
              </w:rPr>
              <w:t>A</w:t>
            </w:r>
            <w:r w:rsidRPr="004249B5">
              <w:rPr>
                <w:bCs/>
                <w:sz w:val="18"/>
                <w:szCs w:val="18"/>
              </w:rPr>
              <w:t xml:space="preserve">gricultural </w:t>
            </w:r>
            <w:r w:rsidR="00DD45B6">
              <w:rPr>
                <w:bCs/>
                <w:sz w:val="18"/>
                <w:szCs w:val="18"/>
              </w:rPr>
              <w:t>P</w:t>
            </w:r>
            <w:r w:rsidRPr="004249B5">
              <w:rPr>
                <w:bCs/>
                <w:sz w:val="18"/>
                <w:szCs w:val="18"/>
              </w:rPr>
              <w:t>roducts/</w:t>
            </w:r>
            <w:r w:rsidR="00DD45B6">
              <w:rPr>
                <w:bCs/>
                <w:sz w:val="18"/>
                <w:szCs w:val="18"/>
              </w:rPr>
              <w:t>C</w:t>
            </w:r>
            <w:r w:rsidRPr="004249B5">
              <w:rPr>
                <w:bCs/>
                <w:sz w:val="18"/>
                <w:szCs w:val="18"/>
              </w:rPr>
              <w:t>ommodities</w:t>
            </w:r>
          </w:p>
          <w:p w14:paraId="31F3915C" w14:textId="11388CD0" w:rsidR="005479B2" w:rsidRPr="004249B5" w:rsidRDefault="004249B5" w:rsidP="004249B5">
            <w:pPr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 xml:space="preserve">Food </w:t>
            </w:r>
            <w:r w:rsidR="00BE7827">
              <w:rPr>
                <w:bCs/>
                <w:sz w:val="18"/>
                <w:szCs w:val="18"/>
              </w:rPr>
              <w:t>S</w:t>
            </w:r>
            <w:r w:rsidRPr="004249B5">
              <w:rPr>
                <w:bCs/>
                <w:sz w:val="18"/>
                <w:szCs w:val="18"/>
              </w:rPr>
              <w:t>afety</w:t>
            </w:r>
          </w:p>
        </w:tc>
        <w:tc>
          <w:tcPr>
            <w:tcW w:w="1800" w:type="dxa"/>
          </w:tcPr>
          <w:p w14:paraId="681C53B5" w14:textId="77777777" w:rsidR="005479B2" w:rsidRDefault="005479B2" w:rsidP="00AF777B">
            <w:pPr>
              <w:jc w:val="center"/>
            </w:pPr>
          </w:p>
        </w:tc>
      </w:tr>
      <w:tr w:rsidR="00DD45B6" w14:paraId="1D733C79" w14:textId="77777777" w:rsidTr="00DD45B6">
        <w:tc>
          <w:tcPr>
            <w:tcW w:w="2610" w:type="dxa"/>
            <w:shd w:val="clear" w:color="auto" w:fill="D0CECE" w:themeFill="background2" w:themeFillShade="E6"/>
          </w:tcPr>
          <w:p w14:paraId="66DB6CF8" w14:textId="35A36B2F" w:rsidR="00DD45B6" w:rsidRPr="009D12D4" w:rsidRDefault="00DD45B6" w:rsidP="00DD45B6">
            <w:pPr>
              <w:jc w:val="right"/>
              <w:rPr>
                <w:b/>
                <w:bCs/>
              </w:rPr>
            </w:pPr>
          </w:p>
        </w:tc>
        <w:tc>
          <w:tcPr>
            <w:tcW w:w="6660" w:type="dxa"/>
            <w:shd w:val="clear" w:color="auto" w:fill="D0CECE" w:themeFill="background2" w:themeFillShade="E6"/>
          </w:tcPr>
          <w:p w14:paraId="605E8E3C" w14:textId="17B72530" w:rsidR="00DD45B6" w:rsidRPr="009D12D4" w:rsidRDefault="00DD45B6" w:rsidP="00DD45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NCJCC </w:t>
            </w:r>
            <w:r w:rsidRPr="009D12D4">
              <w:rPr>
                <w:b/>
                <w:bCs/>
              </w:rPr>
              <w:t>Coordinator Check-off</w:t>
            </w:r>
            <w:r>
              <w:rPr>
                <w:b/>
                <w:bCs/>
              </w:rPr>
              <w:t xml:space="preserve"> Score</w:t>
            </w:r>
            <w:r w:rsidRPr="009D12D4"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26837D86" w14:textId="77777777" w:rsidR="00DD45B6" w:rsidRPr="009D12D4" w:rsidRDefault="00DD45B6" w:rsidP="00DD45B6">
            <w:pPr>
              <w:jc w:val="center"/>
              <w:rPr>
                <w:b/>
                <w:bCs/>
              </w:rPr>
            </w:pPr>
          </w:p>
        </w:tc>
      </w:tr>
    </w:tbl>
    <w:p w14:paraId="1185ED90" w14:textId="77777777" w:rsidR="005479B2" w:rsidRPr="008518A1" w:rsidRDefault="005479B2" w:rsidP="00AF777B">
      <w:pPr>
        <w:jc w:val="center"/>
        <w:rPr>
          <w:sz w:val="16"/>
          <w:szCs w:val="16"/>
        </w:rPr>
      </w:pPr>
    </w:p>
    <w:p w14:paraId="27D81FF9" w14:textId="24D39816" w:rsidR="002C5472" w:rsidRPr="00D4078A" w:rsidRDefault="00AF777B" w:rsidP="00D4078A">
      <w:pPr>
        <w:pStyle w:val="Heading2"/>
        <w:ind w:hanging="360"/>
        <w:rPr>
          <w:b/>
          <w:bCs/>
          <w:color w:val="auto"/>
          <w:sz w:val="22"/>
          <w:szCs w:val="22"/>
        </w:rPr>
      </w:pPr>
      <w:r w:rsidRPr="00D4078A">
        <w:rPr>
          <w:b/>
          <w:bCs/>
          <w:color w:val="auto"/>
          <w:sz w:val="22"/>
          <w:szCs w:val="22"/>
        </w:rPr>
        <w:t xml:space="preserve">Cook-off Rubric </w:t>
      </w: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Recipe Requirements"/>
      </w:tblPr>
      <w:tblGrid>
        <w:gridCol w:w="1530"/>
        <w:gridCol w:w="2160"/>
        <w:gridCol w:w="2160"/>
        <w:gridCol w:w="2160"/>
        <w:gridCol w:w="2160"/>
        <w:gridCol w:w="900"/>
      </w:tblGrid>
      <w:tr w:rsidR="00E846D5" w14:paraId="335392A9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55914263" w14:textId="55A50CF6" w:rsidR="003340A3" w:rsidRPr="00FA2E3F" w:rsidRDefault="009B3330" w:rsidP="00D2470D">
            <w:pPr>
              <w:jc w:val="center"/>
              <w:rPr>
                <w:b/>
                <w:bCs/>
                <w:color w:val="E7E6E6" w:themeColor="background2"/>
              </w:rPr>
            </w:pPr>
            <w:bookmarkStart w:id="0" w:name="_Hlk122442085"/>
            <w:r w:rsidRPr="00FA2E3F">
              <w:rPr>
                <w:b/>
                <w:bCs/>
                <w:color w:val="E7E6E6" w:themeColor="background2"/>
              </w:rPr>
              <w:t>Recipe Requirements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3723D529" w14:textId="50CBED55" w:rsidR="00295A8A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40ACC514" w14:textId="1B556C2E" w:rsidR="003340A3" w:rsidRPr="00FA2E3F" w:rsidRDefault="001A4B29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1DAFA0E3" w14:textId="77777777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3F11666F" w14:textId="4C92AFDA" w:rsidR="001A4B29" w:rsidRPr="00FA2E3F" w:rsidRDefault="00150324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1-4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2C3EF6F4" w14:textId="77777777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199385D2" w14:textId="38D177CC" w:rsidR="001A4B29" w:rsidRPr="00FA2E3F" w:rsidRDefault="00150324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5-8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78AB30C" w14:textId="17244B87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4B81866E" w14:textId="6A2D1F8D" w:rsidR="001A4B29" w:rsidRPr="00FA2E3F" w:rsidRDefault="00150324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9-</w:t>
            </w:r>
            <w:r w:rsidR="00E07E80" w:rsidRPr="00FA2E3F">
              <w:rPr>
                <w:b/>
                <w:bCs/>
                <w:color w:val="E7E6E6" w:themeColor="background2"/>
              </w:rPr>
              <w:t>10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430F0C31" w14:textId="66724738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</w:tc>
      </w:tr>
      <w:bookmarkEnd w:id="0"/>
      <w:tr w:rsidR="003340A3" w14:paraId="139AA9B6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82E3596" w14:textId="1D3A0CCC" w:rsidR="003340A3" w:rsidRPr="006A76E3" w:rsidRDefault="009B3330" w:rsidP="009B3330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Nutrition Compliance to </w:t>
            </w:r>
            <w:r w:rsidR="00BE7827">
              <w:rPr>
                <w:sz w:val="18"/>
                <w:szCs w:val="18"/>
              </w:rPr>
              <w:t>National School Lunch Program (NSLP)</w:t>
            </w:r>
          </w:p>
        </w:tc>
        <w:tc>
          <w:tcPr>
            <w:tcW w:w="2160" w:type="dxa"/>
          </w:tcPr>
          <w:p w14:paraId="0FCA8D51" w14:textId="1E9C886A" w:rsidR="003340A3" w:rsidRPr="006A76E3" w:rsidRDefault="009B3330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Recipe is not </w:t>
            </w:r>
            <w:r w:rsidR="00A17A4D">
              <w:rPr>
                <w:sz w:val="18"/>
                <w:szCs w:val="18"/>
              </w:rPr>
              <w:t>nutritious</w:t>
            </w:r>
            <w:r w:rsidRPr="006A76E3">
              <w:rPr>
                <w:sz w:val="18"/>
                <w:szCs w:val="18"/>
              </w:rPr>
              <w:t xml:space="preserve"> and does not comply</w:t>
            </w:r>
            <w:r w:rsidR="000B131B" w:rsidRPr="006A76E3">
              <w:rPr>
                <w:sz w:val="18"/>
                <w:szCs w:val="18"/>
              </w:rPr>
              <w:t xml:space="preserve"> </w:t>
            </w:r>
            <w:r w:rsidRPr="006A76E3">
              <w:rPr>
                <w:sz w:val="18"/>
                <w:szCs w:val="18"/>
              </w:rPr>
              <w:t xml:space="preserve">with the NSLP </w:t>
            </w:r>
            <w:r w:rsidR="00A17A4D">
              <w:rPr>
                <w:sz w:val="18"/>
                <w:szCs w:val="18"/>
              </w:rPr>
              <w:t>guideline</w:t>
            </w:r>
            <w:r w:rsidRPr="006A76E3">
              <w:rPr>
                <w:sz w:val="18"/>
                <w:szCs w:val="18"/>
              </w:rPr>
              <w:t>s</w:t>
            </w:r>
            <w:r w:rsidR="00D634A0">
              <w:rPr>
                <w:sz w:val="18"/>
                <w:szCs w:val="18"/>
              </w:rPr>
              <w:t>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689C1D63" w14:textId="70A3FB16" w:rsidR="003340A3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 meets few of the NSLP guidelines</w:t>
            </w:r>
            <w:r w:rsidR="00D634A0">
              <w:rPr>
                <w:sz w:val="18"/>
                <w:szCs w:val="18"/>
              </w:rPr>
              <w:t>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48204B50" w14:textId="41585F9A" w:rsidR="003340A3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Recipes meets most of the NSLP guidelines</w:t>
            </w:r>
            <w:r w:rsidR="00D634A0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19F60891" w14:textId="6DB84524" w:rsidR="003340A3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 is highly nutriti</w:t>
            </w:r>
            <w:r w:rsidR="0061674C">
              <w:rPr>
                <w:sz w:val="18"/>
                <w:szCs w:val="18"/>
              </w:rPr>
              <w:t>ous</w:t>
            </w:r>
            <w:r w:rsidRPr="006A76E3">
              <w:rPr>
                <w:sz w:val="18"/>
                <w:szCs w:val="18"/>
              </w:rPr>
              <w:t xml:space="preserve"> and meets all NSLP guidelines</w:t>
            </w:r>
            <w:r w:rsidR="00003FFA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900" w:type="dxa"/>
          </w:tcPr>
          <w:p w14:paraId="0EB3679D" w14:textId="0E94656D" w:rsidR="003340A3" w:rsidRDefault="003340A3" w:rsidP="00AF777B"/>
        </w:tc>
      </w:tr>
      <w:tr w:rsidR="009B3330" w14:paraId="3388203F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5E443EFD" w14:textId="5FC43887" w:rsidR="009B3330" w:rsidRPr="006A76E3" w:rsidRDefault="000B131B" w:rsidP="009B3330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Time </w:t>
            </w:r>
            <w:r w:rsidR="00BE7827">
              <w:rPr>
                <w:sz w:val="18"/>
                <w:szCs w:val="18"/>
              </w:rPr>
              <w:t>and</w:t>
            </w:r>
            <w:r w:rsidRPr="006A76E3">
              <w:rPr>
                <w:sz w:val="18"/>
                <w:szCs w:val="18"/>
              </w:rPr>
              <w:t xml:space="preserve"> Affordability in S</w:t>
            </w:r>
            <w:r w:rsidR="00BE7827">
              <w:rPr>
                <w:sz w:val="18"/>
                <w:szCs w:val="18"/>
              </w:rPr>
              <w:t>chool Nutrition Programs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7B314BEB" w14:textId="64C7291C" w:rsidR="009B3330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 would not work in a School Nutrition Program</w:t>
            </w:r>
            <w:r w:rsidR="00D634A0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2D3A78AC" w14:textId="14E1FF79" w:rsidR="009B3330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Recipe </w:t>
            </w:r>
            <w:r w:rsidR="00E01A07">
              <w:rPr>
                <w:sz w:val="18"/>
                <w:szCs w:val="18"/>
              </w:rPr>
              <w:t>is limited in how it will</w:t>
            </w:r>
            <w:r w:rsidRPr="006A76E3">
              <w:rPr>
                <w:sz w:val="18"/>
                <w:szCs w:val="18"/>
              </w:rPr>
              <w:t xml:space="preserve"> work in a School Nutrition Program </w:t>
            </w:r>
            <w:r w:rsidR="00D634A0">
              <w:rPr>
                <w:sz w:val="18"/>
                <w:szCs w:val="18"/>
              </w:rPr>
              <w:t xml:space="preserve">with minimal amount of consideration on </w:t>
            </w:r>
            <w:r w:rsidR="00A17A4D">
              <w:rPr>
                <w:sz w:val="18"/>
                <w:szCs w:val="18"/>
              </w:rPr>
              <w:t xml:space="preserve">labor, </w:t>
            </w:r>
            <w:r w:rsidR="00D634A0">
              <w:rPr>
                <w:sz w:val="18"/>
                <w:szCs w:val="18"/>
              </w:rPr>
              <w:t>time constraints</w:t>
            </w:r>
            <w:r w:rsidR="00A17A4D">
              <w:rPr>
                <w:sz w:val="18"/>
                <w:szCs w:val="18"/>
              </w:rPr>
              <w:t>,</w:t>
            </w:r>
            <w:r w:rsidR="00D634A0">
              <w:rPr>
                <w:sz w:val="18"/>
                <w:szCs w:val="18"/>
              </w:rPr>
              <w:t xml:space="preserve"> and affordability.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37343387" w14:textId="76361C20" w:rsidR="009B3330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Recipe would </w:t>
            </w:r>
            <w:r w:rsidR="009122C1">
              <w:rPr>
                <w:sz w:val="18"/>
                <w:szCs w:val="18"/>
              </w:rPr>
              <w:t>satisfactorily</w:t>
            </w:r>
            <w:r w:rsidRPr="006A76E3">
              <w:rPr>
                <w:sz w:val="18"/>
                <w:szCs w:val="18"/>
              </w:rPr>
              <w:t xml:space="preserve"> work in a School Nutrition Program</w:t>
            </w:r>
            <w:r w:rsidR="009122C1">
              <w:rPr>
                <w:sz w:val="18"/>
                <w:szCs w:val="18"/>
              </w:rPr>
              <w:t xml:space="preserve"> </w:t>
            </w:r>
            <w:r w:rsidR="009E5105">
              <w:rPr>
                <w:sz w:val="18"/>
                <w:szCs w:val="18"/>
              </w:rPr>
              <w:t>and reasonably considers</w:t>
            </w:r>
            <w:r w:rsidR="00A17A4D">
              <w:rPr>
                <w:sz w:val="18"/>
                <w:szCs w:val="18"/>
              </w:rPr>
              <w:t xml:space="preserve"> labor,</w:t>
            </w:r>
            <w:r w:rsidR="009E5105">
              <w:rPr>
                <w:sz w:val="18"/>
                <w:szCs w:val="18"/>
              </w:rPr>
              <w:t xml:space="preserve"> time constraints</w:t>
            </w:r>
            <w:r w:rsidR="00A17A4D">
              <w:rPr>
                <w:sz w:val="18"/>
                <w:szCs w:val="18"/>
              </w:rPr>
              <w:t>,</w:t>
            </w:r>
            <w:r w:rsidR="009E5105">
              <w:rPr>
                <w:sz w:val="18"/>
                <w:szCs w:val="18"/>
              </w:rPr>
              <w:t xml:space="preserve"> and affordability</w:t>
            </w:r>
            <w:r w:rsidR="00D634A0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68A9A219" w14:textId="1951E7CB" w:rsidR="009B3330" w:rsidRPr="006A76E3" w:rsidRDefault="008A7AFC" w:rsidP="00531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Recipe logically can be replicated in a </w:t>
            </w:r>
            <w:r w:rsidR="00A17A4D">
              <w:rPr>
                <w:sz w:val="18"/>
                <w:szCs w:val="18"/>
              </w:rPr>
              <w:t>School Nutrition Program</w:t>
            </w:r>
            <w:r>
              <w:rPr>
                <w:sz w:val="18"/>
                <w:szCs w:val="18"/>
              </w:rPr>
              <w:t xml:space="preserve"> and </w:t>
            </w:r>
            <w:r w:rsidR="00A17A4D">
              <w:rPr>
                <w:sz w:val="18"/>
                <w:szCs w:val="18"/>
              </w:rPr>
              <w:t xml:space="preserve">completely </w:t>
            </w:r>
            <w:r>
              <w:rPr>
                <w:sz w:val="18"/>
                <w:szCs w:val="18"/>
              </w:rPr>
              <w:t xml:space="preserve">considers </w:t>
            </w:r>
            <w:r w:rsidR="00A17A4D">
              <w:rPr>
                <w:sz w:val="18"/>
                <w:szCs w:val="18"/>
              </w:rPr>
              <w:t xml:space="preserve">labor, </w:t>
            </w:r>
            <w:r>
              <w:rPr>
                <w:sz w:val="18"/>
                <w:szCs w:val="18"/>
              </w:rPr>
              <w:t>time constraint</w:t>
            </w:r>
            <w:r w:rsidR="00A17A4D">
              <w:rPr>
                <w:sz w:val="18"/>
                <w:szCs w:val="18"/>
              </w:rPr>
              <w:t>s,</w:t>
            </w:r>
            <w:r>
              <w:rPr>
                <w:sz w:val="18"/>
                <w:szCs w:val="18"/>
              </w:rPr>
              <w:t xml:space="preserve"> and affordability.</w:t>
            </w:r>
          </w:p>
        </w:tc>
        <w:tc>
          <w:tcPr>
            <w:tcW w:w="900" w:type="dxa"/>
          </w:tcPr>
          <w:p w14:paraId="4EBC940A" w14:textId="3FBE7443" w:rsidR="009B3330" w:rsidRDefault="009B3330" w:rsidP="00AF777B"/>
        </w:tc>
      </w:tr>
    </w:tbl>
    <w:p w14:paraId="20C18C7E" w14:textId="77777777" w:rsidR="00D4078A" w:rsidRPr="00AD2C3E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Recipe Development"/>
      </w:tblPr>
      <w:tblGrid>
        <w:gridCol w:w="1530"/>
        <w:gridCol w:w="2160"/>
        <w:gridCol w:w="2160"/>
        <w:gridCol w:w="2160"/>
        <w:gridCol w:w="2160"/>
        <w:gridCol w:w="900"/>
      </w:tblGrid>
      <w:tr w:rsidR="001A71D5" w14:paraId="18A505A8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5E9AAE8E" w14:textId="67DF729F" w:rsidR="001A71D5" w:rsidRPr="001A71D5" w:rsidRDefault="001A71D5" w:rsidP="00D2470D">
            <w:pPr>
              <w:jc w:val="center"/>
              <w:rPr>
                <w:b/>
                <w:bCs/>
                <w:color w:val="E7E6E6" w:themeColor="background2"/>
                <w:sz w:val="18"/>
                <w:szCs w:val="18"/>
              </w:rPr>
            </w:pPr>
            <w:r w:rsidRPr="001A71D5">
              <w:rPr>
                <w:b/>
                <w:bCs/>
                <w:color w:val="E7E6E6" w:themeColor="background2"/>
              </w:rPr>
              <w:t>Recipe Development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439F1D7" w14:textId="76141F58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6F275A6B" w14:textId="1DFFAD7C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4AF227E" w14:textId="77777777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53C4BD18" w14:textId="7DCB41AB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1-4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9A32DBC" w14:textId="77777777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3D97363C" w14:textId="041E85CE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5-8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21FFD0BB" w14:textId="77777777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6D086094" w14:textId="6DF765CE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9-10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756E0439" w14:textId="470981CD" w:rsidR="001A71D5" w:rsidRPr="00D50070" w:rsidRDefault="001A71D5" w:rsidP="00D2470D">
            <w:pPr>
              <w:jc w:val="center"/>
              <w:rPr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</w:tc>
      </w:tr>
      <w:tr w:rsidR="001A71D5" w14:paraId="492FC4C8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760A805E" w14:textId="5DC38449" w:rsidR="001A71D5" w:rsidRPr="006A76E3" w:rsidRDefault="001A71D5" w:rsidP="001A71D5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Development Process</w:t>
            </w:r>
            <w:r w:rsidR="00AB0D5C">
              <w:rPr>
                <w:sz w:val="18"/>
                <w:szCs w:val="18"/>
              </w:rPr>
              <w:t xml:space="preserve">, </w:t>
            </w:r>
            <w:r w:rsidR="00BE7827">
              <w:rPr>
                <w:sz w:val="18"/>
                <w:szCs w:val="18"/>
              </w:rPr>
              <w:t>C</w:t>
            </w:r>
            <w:r w:rsidR="00AB0D5C">
              <w:rPr>
                <w:sz w:val="18"/>
                <w:szCs w:val="18"/>
              </w:rPr>
              <w:t xml:space="preserve">reativity &amp; </w:t>
            </w:r>
            <w:r w:rsidR="00BE7827">
              <w:rPr>
                <w:sz w:val="18"/>
                <w:szCs w:val="18"/>
              </w:rPr>
              <w:t>I</w:t>
            </w:r>
            <w:r w:rsidR="00AB0D5C">
              <w:rPr>
                <w:sz w:val="18"/>
                <w:szCs w:val="18"/>
              </w:rPr>
              <w:t>nnovation</w:t>
            </w:r>
          </w:p>
        </w:tc>
        <w:tc>
          <w:tcPr>
            <w:tcW w:w="2160" w:type="dxa"/>
          </w:tcPr>
          <w:p w14:paraId="0BEB8712" w14:textId="3D128492" w:rsidR="001A71D5" w:rsidRPr="00503877" w:rsidRDefault="00503877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required ingredients </w:t>
            </w:r>
            <w:r w:rsidRPr="00503877">
              <w:rPr>
                <w:sz w:val="18"/>
                <w:szCs w:val="18"/>
              </w:rPr>
              <w:t>Recipe shows no innovation or creativity in its inception</w:t>
            </w:r>
            <w:r w:rsidR="00A17A4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65A966D3" w14:textId="5810B359" w:rsidR="001A71D5" w:rsidRPr="006A76E3" w:rsidRDefault="00A17A4D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1 of the required ingredients</w:t>
            </w:r>
            <w:r w:rsidR="001A71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1A71D5">
              <w:rPr>
                <w:sz w:val="18"/>
                <w:szCs w:val="18"/>
              </w:rPr>
              <w:t>2 North Carolina</w:t>
            </w:r>
            <w:r>
              <w:rPr>
                <w:sz w:val="18"/>
                <w:szCs w:val="18"/>
              </w:rPr>
              <w:t xml:space="preserve">-grown </w:t>
            </w:r>
            <w:r w:rsidR="001A71D5">
              <w:rPr>
                <w:sz w:val="18"/>
                <w:szCs w:val="18"/>
              </w:rPr>
              <w:t xml:space="preserve">ingredients, 1 USDA </w:t>
            </w:r>
            <w:r>
              <w:rPr>
                <w:sz w:val="18"/>
                <w:szCs w:val="18"/>
              </w:rPr>
              <w:t>F</w:t>
            </w:r>
            <w:r w:rsidR="001A71D5">
              <w:rPr>
                <w:sz w:val="18"/>
                <w:szCs w:val="18"/>
              </w:rPr>
              <w:t>ood</w:t>
            </w:r>
            <w:r>
              <w:rPr>
                <w:sz w:val="18"/>
                <w:szCs w:val="18"/>
              </w:rPr>
              <w:t>s</w:t>
            </w:r>
            <w:r w:rsidR="001A71D5">
              <w:rPr>
                <w:sz w:val="18"/>
                <w:szCs w:val="18"/>
              </w:rPr>
              <w:t xml:space="preserve"> item</w:t>
            </w:r>
            <w:r>
              <w:rPr>
                <w:sz w:val="18"/>
                <w:szCs w:val="18"/>
              </w:rPr>
              <w:t>)</w:t>
            </w:r>
            <w:r w:rsidR="001A71D5">
              <w:rPr>
                <w:sz w:val="18"/>
                <w:szCs w:val="18"/>
              </w:rPr>
              <w:t xml:space="preserve"> included in the recipe</w:t>
            </w:r>
            <w:r w:rsidR="001A71D5" w:rsidRPr="00AB0D5C">
              <w:rPr>
                <w:sz w:val="18"/>
                <w:szCs w:val="18"/>
              </w:rPr>
              <w:t xml:space="preserve">. </w:t>
            </w:r>
            <w:r w:rsidR="00AB0D5C" w:rsidRPr="00AB0D5C">
              <w:rPr>
                <w:sz w:val="18"/>
                <w:szCs w:val="18"/>
              </w:rPr>
              <w:t>Recipe shows little innovation and does not come together well.</w:t>
            </w:r>
          </w:p>
        </w:tc>
        <w:tc>
          <w:tcPr>
            <w:tcW w:w="2160" w:type="dxa"/>
          </w:tcPr>
          <w:p w14:paraId="2EDA89B7" w14:textId="70E4DDC5" w:rsidR="001A71D5" w:rsidRPr="006A76E3" w:rsidRDefault="00A17A4D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Only 2 of the </w:t>
            </w:r>
            <w:r w:rsidR="001A71D5">
              <w:rPr>
                <w:sz w:val="18"/>
                <w:szCs w:val="18"/>
              </w:rPr>
              <w:t xml:space="preserve">required </w:t>
            </w:r>
            <w:r>
              <w:rPr>
                <w:sz w:val="18"/>
                <w:szCs w:val="18"/>
              </w:rPr>
              <w:t>ingredients (2</w:t>
            </w:r>
            <w:r w:rsidR="001A71D5">
              <w:rPr>
                <w:sz w:val="18"/>
                <w:szCs w:val="18"/>
              </w:rPr>
              <w:t xml:space="preserve"> North Carolina</w:t>
            </w:r>
            <w:r>
              <w:rPr>
                <w:sz w:val="18"/>
                <w:szCs w:val="18"/>
              </w:rPr>
              <w:t>-grown</w:t>
            </w:r>
            <w:r w:rsidR="001A71D5">
              <w:rPr>
                <w:sz w:val="18"/>
                <w:szCs w:val="18"/>
              </w:rPr>
              <w:t xml:space="preserve"> ingredients, 1 USDA </w:t>
            </w:r>
            <w:r>
              <w:rPr>
                <w:sz w:val="18"/>
                <w:szCs w:val="18"/>
              </w:rPr>
              <w:t>F</w:t>
            </w:r>
            <w:r w:rsidR="001A71D5">
              <w:rPr>
                <w:sz w:val="18"/>
                <w:szCs w:val="18"/>
              </w:rPr>
              <w:t>ood</w:t>
            </w:r>
            <w:r>
              <w:rPr>
                <w:sz w:val="18"/>
                <w:szCs w:val="18"/>
              </w:rPr>
              <w:t>s</w:t>
            </w:r>
            <w:r w:rsidR="001A71D5">
              <w:rPr>
                <w:sz w:val="18"/>
                <w:szCs w:val="18"/>
              </w:rPr>
              <w:t xml:space="preserve"> item</w:t>
            </w:r>
            <w:r>
              <w:rPr>
                <w:sz w:val="18"/>
                <w:szCs w:val="18"/>
              </w:rPr>
              <w:t>)</w:t>
            </w:r>
            <w:r w:rsidR="001A71D5">
              <w:rPr>
                <w:sz w:val="18"/>
                <w:szCs w:val="18"/>
              </w:rPr>
              <w:t xml:space="preserve"> included in the recipe. </w:t>
            </w:r>
            <w:r w:rsidR="00AB0D5C" w:rsidRPr="00AB0D5C">
              <w:rPr>
                <w:sz w:val="18"/>
                <w:szCs w:val="18"/>
              </w:rPr>
              <w:t xml:space="preserve">Recipe shows some innovative use of ingredients and comes together well. Dish is somewhat creative and </w:t>
            </w:r>
            <w:r>
              <w:rPr>
                <w:sz w:val="18"/>
                <w:szCs w:val="18"/>
              </w:rPr>
              <w:t>youth</w:t>
            </w:r>
            <w:r w:rsidR="00AB0D5C" w:rsidRPr="00AB0D5C">
              <w:rPr>
                <w:sz w:val="18"/>
                <w:szCs w:val="18"/>
              </w:rPr>
              <w:t xml:space="preserve"> friendly.</w:t>
            </w:r>
          </w:p>
        </w:tc>
        <w:tc>
          <w:tcPr>
            <w:tcW w:w="2160" w:type="dxa"/>
          </w:tcPr>
          <w:p w14:paraId="10E1FBE3" w14:textId="250F24F3" w:rsidR="001A71D5" w:rsidRPr="006A76E3" w:rsidRDefault="001A71D5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required ingredients </w:t>
            </w:r>
            <w:r w:rsidR="00A17A4D">
              <w:rPr>
                <w:sz w:val="18"/>
                <w:szCs w:val="18"/>
              </w:rPr>
              <w:t>(2</w:t>
            </w:r>
            <w:r>
              <w:rPr>
                <w:sz w:val="18"/>
                <w:szCs w:val="18"/>
              </w:rPr>
              <w:t xml:space="preserve"> North Carolina</w:t>
            </w:r>
            <w:r w:rsidR="00A17A4D">
              <w:rPr>
                <w:sz w:val="18"/>
                <w:szCs w:val="18"/>
              </w:rPr>
              <w:t>-grown</w:t>
            </w:r>
            <w:r>
              <w:rPr>
                <w:sz w:val="18"/>
                <w:szCs w:val="18"/>
              </w:rPr>
              <w:t xml:space="preserve"> ingredients, 1 USDA </w:t>
            </w:r>
            <w:r w:rsidR="00A17A4D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ood</w:t>
            </w:r>
            <w:r w:rsidR="00A17A4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item</w:t>
            </w:r>
            <w:r w:rsidR="00A17A4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included in recipe.  </w:t>
            </w:r>
            <w:r w:rsidR="005D44D8" w:rsidRPr="006A76E3">
              <w:rPr>
                <w:sz w:val="18"/>
                <w:szCs w:val="18"/>
              </w:rPr>
              <w:t>Recipe is highly creative, and the use of ingredients is innovative</w:t>
            </w:r>
            <w:r w:rsidR="005D44D8">
              <w:rPr>
                <w:sz w:val="18"/>
                <w:szCs w:val="18"/>
              </w:rPr>
              <w:t xml:space="preserve"> and </w:t>
            </w:r>
            <w:r w:rsidR="00A17A4D">
              <w:rPr>
                <w:sz w:val="18"/>
                <w:szCs w:val="18"/>
              </w:rPr>
              <w:t>youth</w:t>
            </w:r>
            <w:r w:rsidR="005D44D8">
              <w:rPr>
                <w:sz w:val="18"/>
                <w:szCs w:val="18"/>
              </w:rPr>
              <w:t xml:space="preserve"> friendly</w:t>
            </w:r>
            <w:r w:rsidR="005D44D8" w:rsidRPr="006A76E3">
              <w:rPr>
                <w:sz w:val="18"/>
                <w:szCs w:val="18"/>
              </w:rPr>
              <w:t>. The dish overall demonstrates high creativity in its inception and showcases local ingredients</w:t>
            </w:r>
            <w:r w:rsidR="005D44D8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4888F51A" w14:textId="4FA33381" w:rsidR="001A71D5" w:rsidRDefault="001A71D5" w:rsidP="001A71D5"/>
        </w:tc>
      </w:tr>
      <w:tr w:rsidR="00181F81" w14:paraId="5B0EA850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447EF7D1" w14:textId="5FDB25C9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Appeal</w:t>
            </w:r>
          </w:p>
        </w:tc>
        <w:tc>
          <w:tcPr>
            <w:tcW w:w="2160" w:type="dxa"/>
          </w:tcPr>
          <w:p w14:paraId="55F5F7ED" w14:textId="6C66F4FB" w:rsidR="00181F81" w:rsidRPr="00181F81" w:rsidRDefault="00181F81" w:rsidP="00181F81">
            <w:pPr>
              <w:rPr>
                <w:sz w:val="18"/>
                <w:szCs w:val="18"/>
              </w:rPr>
            </w:pPr>
            <w:r w:rsidRPr="00181F81">
              <w:rPr>
                <w:sz w:val="18"/>
                <w:szCs w:val="18"/>
              </w:rPr>
              <w:t xml:space="preserve">Recipe has unsatisfactory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 w:rsidRPr="00181F81">
              <w:rPr>
                <w:sz w:val="18"/>
                <w:szCs w:val="18"/>
              </w:rPr>
              <w:t>natural flavors that are not enhanced by appropriate seasonings.</w:t>
            </w:r>
          </w:p>
        </w:tc>
        <w:tc>
          <w:tcPr>
            <w:tcW w:w="2160" w:type="dxa"/>
          </w:tcPr>
          <w:p w14:paraId="58351843" w14:textId="46481AA6" w:rsidR="00181F81" w:rsidRPr="00181F81" w:rsidRDefault="00181F81" w:rsidP="00181F81">
            <w:pPr>
              <w:rPr>
                <w:sz w:val="18"/>
                <w:szCs w:val="18"/>
              </w:rPr>
            </w:pPr>
            <w:r w:rsidRPr="00181F81">
              <w:rPr>
                <w:sz w:val="18"/>
                <w:szCs w:val="18"/>
              </w:rPr>
              <w:t xml:space="preserve">Recipe has less than adequate and minimal pleasing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 w:rsidRPr="00181F81">
              <w:rPr>
                <w:sz w:val="18"/>
                <w:szCs w:val="18"/>
              </w:rPr>
              <w:t>natural flavors enhanced by appropriate seasonings.</w:t>
            </w:r>
          </w:p>
        </w:tc>
        <w:tc>
          <w:tcPr>
            <w:tcW w:w="2160" w:type="dxa"/>
          </w:tcPr>
          <w:p w14:paraId="07F0A207" w14:textId="3833515B" w:rsidR="00181F81" w:rsidRPr="00181F81" w:rsidRDefault="00181F81" w:rsidP="00181F81">
            <w:pPr>
              <w:rPr>
                <w:sz w:val="18"/>
                <w:szCs w:val="18"/>
              </w:rPr>
            </w:pPr>
            <w:r w:rsidRPr="00181F81">
              <w:rPr>
                <w:sz w:val="18"/>
                <w:szCs w:val="18"/>
              </w:rPr>
              <w:t xml:space="preserve">Recipe has adequate and somewhat pleasing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 w:rsidRPr="00181F81">
              <w:rPr>
                <w:sz w:val="18"/>
                <w:szCs w:val="18"/>
              </w:rPr>
              <w:t>natural flavors enhanced by appropriate seasonings.</w:t>
            </w:r>
          </w:p>
        </w:tc>
        <w:tc>
          <w:tcPr>
            <w:tcW w:w="2160" w:type="dxa"/>
          </w:tcPr>
          <w:p w14:paraId="3584984C" w14:textId="4E96212D" w:rsidR="00181F81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Recipe has significant and pleasing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natural flavors </w:t>
            </w:r>
            <w:r w:rsidR="00A17A4D">
              <w:rPr>
                <w:sz w:val="18"/>
                <w:szCs w:val="18"/>
              </w:rPr>
              <w:t xml:space="preserve">are </w:t>
            </w:r>
            <w:r>
              <w:rPr>
                <w:sz w:val="18"/>
                <w:szCs w:val="18"/>
              </w:rPr>
              <w:t>enhanced by appropriate seasonings.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3AD36677" w14:textId="77777777" w:rsidR="00181F81" w:rsidRDefault="00181F81" w:rsidP="00181F81"/>
        </w:tc>
      </w:tr>
    </w:tbl>
    <w:p w14:paraId="5C14F6E9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Taste Tests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0BC454C3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72A4B351" w14:textId="71F2EAE2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F2F2F2" w:themeColor="background1" w:themeShade="F2"/>
              </w:rPr>
              <w:t xml:space="preserve">Taste </w:t>
            </w:r>
            <w:r w:rsidR="003A2409">
              <w:rPr>
                <w:b/>
                <w:bCs/>
                <w:color w:val="F2F2F2" w:themeColor="background1" w:themeShade="F2"/>
              </w:rPr>
              <w:t>T</w:t>
            </w:r>
            <w:r w:rsidRPr="00BA277A">
              <w:rPr>
                <w:b/>
                <w:bCs/>
                <w:color w:val="F2F2F2" w:themeColor="background1" w:themeShade="F2"/>
              </w:rPr>
              <w:t>ests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0B1B2CD6" w14:textId="0F29C735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Not Demonstrated</w:t>
            </w:r>
          </w:p>
          <w:p w14:paraId="33800C6F" w14:textId="2C93BAED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3A76DDE1" w14:textId="77777777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Below Expectations</w:t>
            </w:r>
          </w:p>
          <w:p w14:paraId="5269C847" w14:textId="030184BA" w:rsidR="00181F81" w:rsidRPr="00BA277A" w:rsidRDefault="00AB0D5C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E7E6E6" w:themeColor="background2"/>
              </w:rPr>
              <w:t>1-2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02170A9" w14:textId="77777777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Meets Expectations</w:t>
            </w:r>
          </w:p>
          <w:p w14:paraId="3F353059" w14:textId="17DC1AB4" w:rsidR="00181F81" w:rsidRPr="00BA277A" w:rsidRDefault="00AB0D5C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E7E6E6" w:themeColor="background2"/>
              </w:rPr>
              <w:t>3-4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E8D01C8" w14:textId="77777777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Exceeds Expectations</w:t>
            </w:r>
          </w:p>
          <w:p w14:paraId="768C9707" w14:textId="663E4DAF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E7E6E6" w:themeColor="background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0A8AD970" w14:textId="7BD0FB7F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E7E6E6" w:themeColor="background2"/>
              </w:rPr>
              <w:t>Score</w:t>
            </w:r>
          </w:p>
        </w:tc>
      </w:tr>
      <w:tr w:rsidR="00181F81" w14:paraId="49ECC06B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7AEAF467" w14:textId="22D58EC7" w:rsidR="00181F81" w:rsidRPr="00181F81" w:rsidRDefault="00181F81" w:rsidP="00181F81">
            <w:pPr>
              <w:jc w:val="center"/>
            </w:pPr>
            <w:r w:rsidRPr="00181F81">
              <w:rPr>
                <w:sz w:val="18"/>
                <w:szCs w:val="18"/>
              </w:rPr>
              <w:t xml:space="preserve">Taste Tests </w:t>
            </w:r>
          </w:p>
        </w:tc>
        <w:tc>
          <w:tcPr>
            <w:tcW w:w="2160" w:type="dxa"/>
          </w:tcPr>
          <w:p w14:paraId="22AF1712" w14:textId="38B45568" w:rsidR="00181F81" w:rsidRPr="005D44D8" w:rsidRDefault="00503877" w:rsidP="00181F81">
            <w:pPr>
              <w:rPr>
                <w:b/>
                <w:bCs/>
                <w:strike/>
                <w:color w:val="E7E6E6" w:themeColor="background2"/>
              </w:rPr>
            </w:pPr>
            <w:r w:rsidRPr="006A76E3">
              <w:rPr>
                <w:sz w:val="18"/>
                <w:szCs w:val="18"/>
              </w:rPr>
              <w:t xml:space="preserve">No taste tests </w:t>
            </w:r>
            <w:r w:rsidR="00A17A4D">
              <w:rPr>
                <w:sz w:val="18"/>
                <w:szCs w:val="18"/>
              </w:rPr>
              <w:t xml:space="preserve">were </w:t>
            </w:r>
            <w:r w:rsidRPr="006A76E3">
              <w:rPr>
                <w:sz w:val="18"/>
                <w:szCs w:val="18"/>
              </w:rPr>
              <w:t>conducted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3214C690" w14:textId="793D477A" w:rsidR="00181F81" w:rsidRPr="005D44D8" w:rsidRDefault="00181F81" w:rsidP="00181F81">
            <w:pPr>
              <w:rPr>
                <w:b/>
                <w:bCs/>
                <w:strike/>
                <w:color w:val="E7E6E6" w:themeColor="background2"/>
              </w:rPr>
            </w:pPr>
            <w:r w:rsidRPr="006A76E3">
              <w:rPr>
                <w:sz w:val="18"/>
                <w:szCs w:val="18"/>
              </w:rPr>
              <w:t>Only the team taste tested the recipe</w:t>
            </w:r>
            <w:r w:rsidR="00A17A4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62123E8E" w14:textId="2885BEAC" w:rsidR="00181F81" w:rsidRPr="005D44D8" w:rsidRDefault="00A17A4D" w:rsidP="00181F81">
            <w:pPr>
              <w:rPr>
                <w:b/>
                <w:bCs/>
                <w:strike/>
                <w:color w:val="E7E6E6" w:themeColor="background2"/>
              </w:rPr>
            </w:pPr>
            <w:r>
              <w:rPr>
                <w:sz w:val="18"/>
                <w:szCs w:val="18"/>
              </w:rPr>
              <w:t>Team t</w:t>
            </w:r>
            <w:r w:rsidR="00181F81" w:rsidRPr="006A76E3">
              <w:rPr>
                <w:sz w:val="18"/>
                <w:szCs w:val="18"/>
              </w:rPr>
              <w:t xml:space="preserve">aste tested the recipe with a small number of students and incorporated </w:t>
            </w:r>
            <w:r w:rsidR="00181F81">
              <w:rPr>
                <w:sz w:val="18"/>
                <w:szCs w:val="18"/>
              </w:rPr>
              <w:t xml:space="preserve">some </w:t>
            </w:r>
            <w:r w:rsidR="00181F81" w:rsidRPr="006A76E3">
              <w:rPr>
                <w:sz w:val="18"/>
                <w:szCs w:val="18"/>
              </w:rPr>
              <w:t>feedback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70F6A8EC" w14:textId="1EB0057F" w:rsidR="00181F81" w:rsidRPr="005D44D8" w:rsidRDefault="00A17A4D" w:rsidP="00181F81">
            <w:pPr>
              <w:rPr>
                <w:b/>
                <w:bCs/>
                <w:strike/>
                <w:color w:val="E7E6E6" w:themeColor="background2"/>
              </w:rPr>
            </w:pPr>
            <w:r>
              <w:rPr>
                <w:sz w:val="18"/>
                <w:szCs w:val="18"/>
              </w:rPr>
              <w:t>Team c</w:t>
            </w:r>
            <w:r w:rsidR="00181F81" w:rsidRPr="006A76E3">
              <w:rPr>
                <w:sz w:val="18"/>
                <w:szCs w:val="18"/>
              </w:rPr>
              <w:t>onducted taste tests with multiple students and/or multiple times and incorporated</w:t>
            </w:r>
            <w:r w:rsidR="00181F81">
              <w:rPr>
                <w:sz w:val="18"/>
                <w:szCs w:val="18"/>
              </w:rPr>
              <w:t xml:space="preserve"> all necessary</w:t>
            </w:r>
            <w:r w:rsidR="00181F81" w:rsidRPr="006A76E3">
              <w:rPr>
                <w:sz w:val="18"/>
                <w:szCs w:val="18"/>
              </w:rPr>
              <w:t xml:space="preserve"> feedback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BB4FAF" w14:textId="77777777" w:rsidR="00181F81" w:rsidRPr="005D44D8" w:rsidRDefault="00181F81" w:rsidP="00181F81">
            <w:pPr>
              <w:rPr>
                <w:b/>
                <w:bCs/>
                <w:strike/>
                <w:color w:val="E7E6E6" w:themeColor="background2"/>
              </w:rPr>
            </w:pPr>
          </w:p>
        </w:tc>
      </w:tr>
    </w:tbl>
    <w:p w14:paraId="2B513930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Safety and Sanitation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56A101D8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2F6D5D05" w14:textId="37EF0DBD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Safety and Sanitation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5C968D3D" w14:textId="0453BC49" w:rsidR="00181F81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Not Demonstrated</w:t>
            </w:r>
          </w:p>
          <w:p w14:paraId="1196619C" w14:textId="2BBBBEE1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E11C883" w14:textId="77777777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Below Expectations</w:t>
            </w:r>
          </w:p>
          <w:p w14:paraId="512B5A83" w14:textId="044AB4A1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F2F2F2" w:themeColor="background1" w:themeShade="F2"/>
              </w:rPr>
              <w:t>1-</w:t>
            </w:r>
            <w:r w:rsidRPr="009B3330">
              <w:rPr>
                <w:b/>
                <w:bCs/>
                <w:color w:val="F2F2F2" w:themeColor="background1" w:themeShade="F2"/>
              </w:rPr>
              <w:t>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11C64B4A" w14:textId="77777777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Meets Expectations</w:t>
            </w:r>
          </w:p>
          <w:p w14:paraId="073C4051" w14:textId="42DCB478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F2F2F2" w:themeColor="background1" w:themeShade="F2"/>
              </w:rPr>
              <w:t>3-</w:t>
            </w:r>
            <w:r w:rsidRPr="009B3330">
              <w:rPr>
                <w:b/>
                <w:bCs/>
                <w:color w:val="F2F2F2" w:themeColor="background1" w:themeShade="F2"/>
              </w:rPr>
              <w:t>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4C8560AB" w14:textId="04BA6F60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Exceeds Expectations</w:t>
            </w:r>
          </w:p>
          <w:p w14:paraId="2D7C060B" w14:textId="33DA559E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11E57631" w14:textId="1B6AF984" w:rsidR="00181F81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Score</w:t>
            </w:r>
          </w:p>
          <w:p w14:paraId="0A00AAB1" w14:textId="4A93A216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</w:p>
        </w:tc>
      </w:tr>
      <w:tr w:rsidR="00181F81" w14:paraId="2FD1EBA8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51C1B7BB" w14:textId="697EA104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Uniform</w:t>
            </w:r>
            <w:r w:rsidR="00A17A4D">
              <w:rPr>
                <w:sz w:val="18"/>
                <w:szCs w:val="18"/>
              </w:rPr>
              <w:t xml:space="preserve">, </w:t>
            </w:r>
            <w:r w:rsidRPr="006A76E3">
              <w:rPr>
                <w:sz w:val="18"/>
                <w:szCs w:val="18"/>
              </w:rPr>
              <w:t xml:space="preserve"> Appearance</w:t>
            </w:r>
            <w:r w:rsidR="00A17A4D">
              <w:rPr>
                <w:sz w:val="18"/>
                <w:szCs w:val="18"/>
              </w:rPr>
              <w:t>, and Hygiene</w:t>
            </w:r>
          </w:p>
        </w:tc>
        <w:tc>
          <w:tcPr>
            <w:tcW w:w="2160" w:type="dxa"/>
          </w:tcPr>
          <w:p w14:paraId="0FB2681D" w14:textId="17B1DF03" w:rsidR="00181F81" w:rsidRPr="006A76E3" w:rsidRDefault="00651498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team members are not wearing a clean chef coat, non-slip shoes, or hair restraints. All team members have jewelry, piercings, nail polish or artificial nails exposed. </w:t>
            </w:r>
          </w:p>
        </w:tc>
        <w:tc>
          <w:tcPr>
            <w:tcW w:w="2160" w:type="dxa"/>
          </w:tcPr>
          <w:p w14:paraId="4A50D895" w14:textId="39F41322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team members lack wearing clean chef coat, non-slip shoes, and hair restraints. Several team members have jewelry or piercings, nail polish or artificial nails exposed.</w:t>
            </w:r>
          </w:p>
        </w:tc>
        <w:tc>
          <w:tcPr>
            <w:tcW w:w="2160" w:type="dxa"/>
          </w:tcPr>
          <w:p w14:paraId="1A91A0E0" w14:textId="638EE2C8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Some team members are wearing clean chef coat, non-slip shoes, and hair restraints. Some jewelry or piercings, nail polish or artificial nails are visible. </w:t>
            </w:r>
          </w:p>
        </w:tc>
        <w:tc>
          <w:tcPr>
            <w:tcW w:w="2160" w:type="dxa"/>
          </w:tcPr>
          <w:p w14:paraId="5FD5758F" w14:textId="7B9EEDEA" w:rsidR="00181F81" w:rsidRPr="006A76E3" w:rsidRDefault="00181F81" w:rsidP="00181F81">
            <w:pPr>
              <w:rPr>
                <w:sz w:val="18"/>
                <w:szCs w:val="18"/>
                <w:highlight w:val="yellow"/>
              </w:rPr>
            </w:pPr>
            <w:r w:rsidRPr="00F7692F">
              <w:rPr>
                <w:sz w:val="18"/>
                <w:szCs w:val="18"/>
              </w:rPr>
              <w:t xml:space="preserve">All team members are wearing clean chef coat, non-slip shoes, and hair restraints. No jewelry or piercing, nail polish or artificial nails are visible.  </w:t>
            </w:r>
          </w:p>
        </w:tc>
        <w:tc>
          <w:tcPr>
            <w:tcW w:w="900" w:type="dxa"/>
          </w:tcPr>
          <w:p w14:paraId="1B0BD408" w14:textId="0DFB21BD" w:rsidR="00181F81" w:rsidRDefault="00181F81" w:rsidP="00181F81"/>
        </w:tc>
      </w:tr>
      <w:tr w:rsidR="00181F81" w14:paraId="64EF9146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6FD37156" w14:textId="432BDAA2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Safety </w:t>
            </w:r>
          </w:p>
        </w:tc>
        <w:tc>
          <w:tcPr>
            <w:tcW w:w="2160" w:type="dxa"/>
          </w:tcPr>
          <w:p w14:paraId="1DAFF5FE" w14:textId="2A8D3B5D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Disregards safety procedures. Created unsafe conditions with a disorganized workstation.</w:t>
            </w:r>
          </w:p>
        </w:tc>
        <w:tc>
          <w:tcPr>
            <w:tcW w:w="2160" w:type="dxa"/>
          </w:tcPr>
          <w:p w14:paraId="027CCD98" w14:textId="767574BE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Lacking neatness and safety with food preparation equipment and utensils (knives, etc..). Workstation occasionally was disorganized.</w:t>
            </w:r>
          </w:p>
        </w:tc>
        <w:tc>
          <w:tcPr>
            <w:tcW w:w="2160" w:type="dxa"/>
          </w:tcPr>
          <w:p w14:paraId="08E7FC2A" w14:textId="10358DF1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Consistently uses safety and handling with food preparation equipment and utensils.  Consistently kept an organized workstation.</w:t>
            </w:r>
          </w:p>
        </w:tc>
        <w:tc>
          <w:tcPr>
            <w:tcW w:w="2160" w:type="dxa"/>
          </w:tcPr>
          <w:p w14:paraId="46C196B9" w14:textId="4415D90D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All food preparation equipment and utensils were used safely and properly. Workstation was kept clean and tidy throughout.</w:t>
            </w:r>
          </w:p>
        </w:tc>
        <w:tc>
          <w:tcPr>
            <w:tcW w:w="900" w:type="dxa"/>
          </w:tcPr>
          <w:p w14:paraId="0BC02246" w14:textId="013BFC51" w:rsidR="00181F81" w:rsidRDefault="00181F81" w:rsidP="00181F81"/>
        </w:tc>
      </w:tr>
      <w:tr w:rsidR="00181F81" w14:paraId="090CD67C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080F4E04" w14:textId="14E8D479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Sanitation Practices</w:t>
            </w:r>
          </w:p>
        </w:tc>
        <w:tc>
          <w:tcPr>
            <w:tcW w:w="2160" w:type="dxa"/>
          </w:tcPr>
          <w:p w14:paraId="4E309C69" w14:textId="147287D1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Created unsanitary conditions by disregarding sanitation practices.</w:t>
            </w:r>
          </w:p>
        </w:tc>
        <w:tc>
          <w:tcPr>
            <w:tcW w:w="2160" w:type="dxa"/>
          </w:tcPr>
          <w:p w14:paraId="39ED4163" w14:textId="1DC527C5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Minimal food sanitation practices used.  Inconsistently used food thermometer</w:t>
            </w:r>
            <w:r w:rsidR="00AD2C3E" w:rsidRPr="006A76E3">
              <w:rPr>
                <w:sz w:val="18"/>
                <w:szCs w:val="18"/>
              </w:rPr>
              <w:t xml:space="preserve"> and food handling and storage</w:t>
            </w:r>
            <w:r w:rsidR="00AD2C3E">
              <w:rPr>
                <w:sz w:val="18"/>
                <w:szCs w:val="18"/>
              </w:rPr>
              <w:t xml:space="preserve"> practices, washed hands</w:t>
            </w:r>
            <w:r w:rsidR="00651498">
              <w:rPr>
                <w:sz w:val="18"/>
                <w:szCs w:val="18"/>
              </w:rPr>
              <w:t>,</w:t>
            </w:r>
            <w:r w:rsidR="00AD2C3E">
              <w:rPr>
                <w:sz w:val="18"/>
                <w:szCs w:val="18"/>
              </w:rPr>
              <w:t xml:space="preserve"> and sanitized counters.  Some food served at safe temperatures. </w:t>
            </w:r>
          </w:p>
        </w:tc>
        <w:tc>
          <w:tcPr>
            <w:tcW w:w="2160" w:type="dxa"/>
          </w:tcPr>
          <w:p w14:paraId="5DF23340" w14:textId="7FB6AFA9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Follows most safety and sanitation practices.</w:t>
            </w:r>
            <w:r>
              <w:rPr>
                <w:sz w:val="18"/>
                <w:szCs w:val="18"/>
              </w:rPr>
              <w:t xml:space="preserve"> </w:t>
            </w:r>
            <w:r w:rsidRPr="006A76E3">
              <w:rPr>
                <w:sz w:val="18"/>
                <w:szCs w:val="18"/>
              </w:rPr>
              <w:t>Occasionally used food thermometer</w:t>
            </w:r>
            <w:r w:rsidR="00AD2C3E">
              <w:rPr>
                <w:sz w:val="18"/>
                <w:szCs w:val="18"/>
              </w:rPr>
              <w:t xml:space="preserve"> and safe</w:t>
            </w:r>
            <w:r w:rsidR="00AD2C3E" w:rsidRPr="006A76E3">
              <w:rPr>
                <w:sz w:val="18"/>
                <w:szCs w:val="18"/>
              </w:rPr>
              <w:t xml:space="preserve"> food handling and storage practices</w:t>
            </w:r>
            <w:r w:rsidRPr="006A76E3">
              <w:rPr>
                <w:sz w:val="18"/>
                <w:szCs w:val="18"/>
              </w:rPr>
              <w:t xml:space="preserve">, </w:t>
            </w:r>
            <w:r w:rsidR="00AD2C3E">
              <w:rPr>
                <w:sz w:val="18"/>
                <w:szCs w:val="18"/>
              </w:rPr>
              <w:t>washed hands, and sanitized counters</w:t>
            </w:r>
            <w:r w:rsidRPr="006A76E3">
              <w:rPr>
                <w:sz w:val="18"/>
                <w:szCs w:val="18"/>
              </w:rPr>
              <w:t>.</w:t>
            </w:r>
            <w:r w:rsidR="00AD2C3E">
              <w:rPr>
                <w:sz w:val="18"/>
                <w:szCs w:val="18"/>
              </w:rPr>
              <w:t xml:space="preserve"> Most food served at safe temperatures. </w:t>
            </w:r>
          </w:p>
        </w:tc>
        <w:tc>
          <w:tcPr>
            <w:tcW w:w="2160" w:type="dxa"/>
          </w:tcPr>
          <w:p w14:paraId="2FA5189C" w14:textId="2E0ED6B2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All safety and sanitation practices were adhered to throughout</w:t>
            </w:r>
            <w:r w:rsidR="00AD2C3E">
              <w:rPr>
                <w:sz w:val="18"/>
                <w:szCs w:val="18"/>
              </w:rPr>
              <w:t xml:space="preserve"> by all team members</w:t>
            </w:r>
            <w:r w:rsidRPr="006A76E3">
              <w:rPr>
                <w:sz w:val="18"/>
                <w:szCs w:val="18"/>
              </w:rPr>
              <w:t>. Frequent</w:t>
            </w:r>
            <w:r w:rsidR="00AD2C3E">
              <w:rPr>
                <w:sz w:val="18"/>
                <w:szCs w:val="18"/>
              </w:rPr>
              <w:t>ly used food thermometer and safe food handling and storage practices, washed hands and sanitized counters. All food served at safe temperatures.</w:t>
            </w:r>
          </w:p>
        </w:tc>
        <w:tc>
          <w:tcPr>
            <w:tcW w:w="900" w:type="dxa"/>
          </w:tcPr>
          <w:p w14:paraId="6BADE3E6" w14:textId="1AFD4490" w:rsidR="00181F81" w:rsidRDefault="00181F81" w:rsidP="00181F81"/>
        </w:tc>
      </w:tr>
    </w:tbl>
    <w:p w14:paraId="660BB988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Execution and Teamwork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328EA33E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79D0A87C" w14:textId="2F17122E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Execution</w:t>
            </w:r>
            <w:r w:rsidR="00D4078A">
              <w:rPr>
                <w:b/>
                <w:bCs/>
                <w:color w:val="E7E6E6" w:themeColor="background2"/>
              </w:rPr>
              <w:t xml:space="preserve"> and </w:t>
            </w:r>
            <w:r w:rsidRPr="00FA2E3F">
              <w:rPr>
                <w:b/>
                <w:bCs/>
                <w:color w:val="E7E6E6" w:themeColor="background2"/>
              </w:rPr>
              <w:t>Teamwork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8319C08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54DCA843" w14:textId="79B73A88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2CE900C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302FFF10" w14:textId="4C960DCC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1-</w:t>
            </w:r>
            <w:r w:rsidRPr="00FA2E3F">
              <w:rPr>
                <w:b/>
                <w:bCs/>
                <w:color w:val="E7E6E6" w:themeColor="background2"/>
              </w:rPr>
              <w:t>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3352B434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3C58D1CB" w14:textId="0905C729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3-</w:t>
            </w:r>
            <w:r w:rsidRPr="00FA2E3F">
              <w:rPr>
                <w:b/>
                <w:bCs/>
                <w:color w:val="E7E6E6" w:themeColor="background2"/>
              </w:rPr>
              <w:t>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2621DEA5" w14:textId="7F4F7470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36752F70" w14:textId="7C6730EF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48A9BB98" w14:textId="054D5F75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</w:tc>
      </w:tr>
      <w:tr w:rsidR="005C3A0D" w14:paraId="2CF6C165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3B45208F" w14:textId="0E30E483" w:rsidR="005C3A0D" w:rsidRDefault="005C3A0D" w:rsidP="005C3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Food Product/Mise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</w:t>
            </w:r>
          </w:p>
        </w:tc>
        <w:tc>
          <w:tcPr>
            <w:tcW w:w="2160" w:type="dxa"/>
          </w:tcPr>
          <w:p w14:paraId="65FEE431" w14:textId="46E74F58" w:rsidR="005C3A0D" w:rsidRPr="00505EC1" w:rsidRDefault="005C3A0D" w:rsidP="005C3A0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Improper use of ingredients and sequence. 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poor</w:t>
            </w:r>
            <w:r w:rsidR="00651498">
              <w:rPr>
                <w:sz w:val="18"/>
                <w:szCs w:val="18"/>
              </w:rPr>
              <w:t>ly</w:t>
            </w:r>
            <w:r>
              <w:rPr>
                <w:sz w:val="18"/>
                <w:szCs w:val="18"/>
              </w:rPr>
              <w:t xml:space="preserve"> executed.</w:t>
            </w:r>
          </w:p>
        </w:tc>
        <w:tc>
          <w:tcPr>
            <w:tcW w:w="2160" w:type="dxa"/>
          </w:tcPr>
          <w:p w14:paraId="7E850842" w14:textId="198DF516" w:rsidR="005C3A0D" w:rsidRPr="00505EC1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Seldom use of ingredients in the correct form and sequence.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fairly organized.</w:t>
            </w:r>
          </w:p>
        </w:tc>
        <w:tc>
          <w:tcPr>
            <w:tcW w:w="2160" w:type="dxa"/>
          </w:tcPr>
          <w:p w14:paraId="509AD1B9" w14:textId="760005A3" w:rsidR="005C3A0D" w:rsidRPr="00505EC1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Satisfactory use of ingredients in the correct form and sequence.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organized.</w:t>
            </w:r>
          </w:p>
        </w:tc>
        <w:tc>
          <w:tcPr>
            <w:tcW w:w="2160" w:type="dxa"/>
          </w:tcPr>
          <w:p w14:paraId="5E6C88E3" w14:textId="41620C33" w:rsidR="005C3A0D" w:rsidRPr="00505EC1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recipe directions were followed. All ingredients are included in correct form and sequence.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well executed.</w:t>
            </w:r>
          </w:p>
        </w:tc>
        <w:tc>
          <w:tcPr>
            <w:tcW w:w="900" w:type="dxa"/>
          </w:tcPr>
          <w:p w14:paraId="04CC4EC6" w14:textId="77777777" w:rsidR="005C3A0D" w:rsidRPr="006A76E3" w:rsidRDefault="005C3A0D" w:rsidP="005C3A0D">
            <w:pPr>
              <w:rPr>
                <w:sz w:val="18"/>
                <w:szCs w:val="18"/>
              </w:rPr>
            </w:pPr>
          </w:p>
        </w:tc>
      </w:tr>
      <w:tr w:rsidR="005C3A0D" w14:paraId="156BA15E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FE9C96D" w14:textId="4E4EE536" w:rsidR="005C3A0D" w:rsidRPr="006A76E3" w:rsidRDefault="005C3A0D" w:rsidP="005C3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Cooking Methods and Techniques</w:t>
            </w:r>
          </w:p>
        </w:tc>
        <w:tc>
          <w:tcPr>
            <w:tcW w:w="2160" w:type="dxa"/>
          </w:tcPr>
          <w:p w14:paraId="36E1217B" w14:textId="1DCE52F5" w:rsidR="005C3A0D" w:rsidRPr="00505EC1" w:rsidRDefault="005C3A0D" w:rsidP="005C3A0D">
            <w:pPr>
              <w:rPr>
                <w:rFonts w:cstheme="minorHAnsi"/>
                <w:sz w:val="18"/>
                <w:szCs w:val="18"/>
              </w:rPr>
            </w:pPr>
            <w:r w:rsidRPr="00505EC1">
              <w:rPr>
                <w:rFonts w:cstheme="minorHAnsi"/>
                <w:sz w:val="18"/>
                <w:szCs w:val="18"/>
              </w:rPr>
              <w:t>Selection and usage of tools/equipment lacks understanding and demonstration of skills. Improper cooking methods and techniques used.</w:t>
            </w:r>
          </w:p>
        </w:tc>
        <w:tc>
          <w:tcPr>
            <w:tcW w:w="2160" w:type="dxa"/>
          </w:tcPr>
          <w:p w14:paraId="75CE3F13" w14:textId="4C27CE70" w:rsidR="005C3A0D" w:rsidRPr="006A76E3" w:rsidRDefault="005C3A0D" w:rsidP="005C3A0D">
            <w:pPr>
              <w:rPr>
                <w:sz w:val="18"/>
                <w:szCs w:val="18"/>
              </w:rPr>
            </w:pPr>
            <w:r w:rsidRPr="00505EC1">
              <w:rPr>
                <w:sz w:val="18"/>
                <w:szCs w:val="18"/>
              </w:rPr>
              <w:t>Selection and usage of tools/equipment demonstrate</w:t>
            </w:r>
            <w:r>
              <w:rPr>
                <w:sz w:val="18"/>
                <w:szCs w:val="18"/>
              </w:rPr>
              <w:t>s</w:t>
            </w:r>
            <w:r w:rsidRPr="00505EC1">
              <w:rPr>
                <w:sz w:val="18"/>
                <w:szCs w:val="18"/>
              </w:rPr>
              <w:t xml:space="preserve"> some industry techniques. </w:t>
            </w:r>
            <w:r>
              <w:rPr>
                <w:sz w:val="18"/>
                <w:szCs w:val="18"/>
              </w:rPr>
              <w:t xml:space="preserve">Some </w:t>
            </w:r>
            <w:r w:rsidRPr="00505EC1">
              <w:rPr>
                <w:sz w:val="18"/>
                <w:szCs w:val="18"/>
              </w:rPr>
              <w:t>proper cooking methods and techniques used to produce food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0456C27A" w14:textId="3FD85775" w:rsidR="005C3A0D" w:rsidRPr="006A76E3" w:rsidRDefault="005C3A0D" w:rsidP="005C3A0D">
            <w:pPr>
              <w:rPr>
                <w:sz w:val="18"/>
                <w:szCs w:val="18"/>
              </w:rPr>
            </w:pPr>
            <w:r w:rsidRPr="00505EC1">
              <w:rPr>
                <w:sz w:val="18"/>
                <w:szCs w:val="18"/>
              </w:rPr>
              <w:t>Selection and usage of tools/equipment demonstrates most industry techniques. Proper cooking methods and techniques mostly used to produce quality food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0F6F7E7E" w14:textId="76F463B5" w:rsidR="005C3A0D" w:rsidRPr="006A76E3" w:rsidRDefault="005C3A0D" w:rsidP="005C3A0D">
            <w:pPr>
              <w:rPr>
                <w:sz w:val="18"/>
                <w:szCs w:val="18"/>
              </w:rPr>
            </w:pPr>
            <w:r w:rsidRPr="00505EC1">
              <w:rPr>
                <w:sz w:val="18"/>
                <w:szCs w:val="18"/>
              </w:rPr>
              <w:t>Selects and uses all tools/equipment correctly and safely follow</w:t>
            </w:r>
            <w:r>
              <w:rPr>
                <w:sz w:val="18"/>
                <w:szCs w:val="18"/>
              </w:rPr>
              <w:t xml:space="preserve">s </w:t>
            </w:r>
            <w:r w:rsidRPr="00505EC1">
              <w:rPr>
                <w:sz w:val="18"/>
                <w:szCs w:val="18"/>
              </w:rPr>
              <w:t>industry techniques. Proper cooking methods and techniques used to produce quality food.</w:t>
            </w:r>
          </w:p>
        </w:tc>
        <w:tc>
          <w:tcPr>
            <w:tcW w:w="900" w:type="dxa"/>
          </w:tcPr>
          <w:p w14:paraId="435455C8" w14:textId="5959AA89" w:rsidR="005C3A0D" w:rsidRPr="006A76E3" w:rsidRDefault="005C3A0D" w:rsidP="005C3A0D">
            <w:pPr>
              <w:rPr>
                <w:sz w:val="18"/>
                <w:szCs w:val="18"/>
              </w:rPr>
            </w:pPr>
          </w:p>
        </w:tc>
      </w:tr>
      <w:tr w:rsidR="005C3A0D" w14:paraId="41D3832D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79D8A06E" w14:textId="36E8EF96" w:rsidR="005C3A0D" w:rsidRPr="006A76E3" w:rsidRDefault="005C3A0D" w:rsidP="005C3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Organization, W</w:t>
            </w:r>
            <w:r w:rsidRPr="006A76E3">
              <w:rPr>
                <w:sz w:val="18"/>
                <w:szCs w:val="18"/>
              </w:rPr>
              <w:t>orkload</w:t>
            </w:r>
            <w:r>
              <w:rPr>
                <w:sz w:val="18"/>
                <w:szCs w:val="18"/>
              </w:rPr>
              <w:t>,</w:t>
            </w:r>
            <w:r w:rsidRPr="006A76E3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T</w:t>
            </w:r>
            <w:r w:rsidRPr="006A76E3">
              <w:rPr>
                <w:sz w:val="18"/>
                <w:szCs w:val="18"/>
              </w:rPr>
              <w:t xml:space="preserve">ime </w:t>
            </w:r>
            <w:r>
              <w:rPr>
                <w:sz w:val="18"/>
                <w:szCs w:val="18"/>
              </w:rPr>
              <w:t>E</w:t>
            </w:r>
            <w:r w:rsidRPr="006A76E3">
              <w:rPr>
                <w:sz w:val="18"/>
                <w:szCs w:val="18"/>
              </w:rPr>
              <w:t>fficiency</w:t>
            </w:r>
          </w:p>
        </w:tc>
        <w:tc>
          <w:tcPr>
            <w:tcW w:w="2160" w:type="dxa"/>
          </w:tcPr>
          <w:p w14:paraId="068F943A" w14:textId="4DE12987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demonstrates unacceptable organizational skills. Workload was not evenly distributed</w:t>
            </w:r>
            <w:r w:rsidR="004603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food was not prepared within the 90-minute time limit. </w:t>
            </w:r>
          </w:p>
        </w:tc>
        <w:tc>
          <w:tcPr>
            <w:tcW w:w="2160" w:type="dxa"/>
          </w:tcPr>
          <w:p w14:paraId="4D3616B6" w14:textId="3345E7F3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demonstrates marginal organizational skills. </w:t>
            </w:r>
            <w:r w:rsidRPr="00200CF0">
              <w:rPr>
                <w:sz w:val="18"/>
                <w:szCs w:val="18"/>
              </w:rPr>
              <w:t xml:space="preserve">Some </w:t>
            </w:r>
            <w:r>
              <w:rPr>
                <w:sz w:val="18"/>
                <w:szCs w:val="18"/>
              </w:rPr>
              <w:t xml:space="preserve">team </w:t>
            </w:r>
            <w:r w:rsidRPr="00200CF0">
              <w:rPr>
                <w:sz w:val="18"/>
                <w:szCs w:val="18"/>
              </w:rPr>
              <w:t>members are skilled in individual tasks while others seem challenged, workload is unevenly distributed, and team members contribute unequally. Workplan is poorly developed.</w:t>
            </w:r>
            <w:r>
              <w:rPr>
                <w:sz w:val="18"/>
                <w:szCs w:val="18"/>
              </w:rPr>
              <w:t xml:space="preserve"> Attempted to plate within the 90-minute time limit. </w:t>
            </w:r>
          </w:p>
        </w:tc>
        <w:tc>
          <w:tcPr>
            <w:tcW w:w="2160" w:type="dxa"/>
          </w:tcPr>
          <w:p w14:paraId="63C06132" w14:textId="77777777" w:rsidR="005C3A0D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demonstrates sufficient organizational skills. Some</w:t>
            </w:r>
            <w:r w:rsidRPr="00E960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team </w:t>
            </w:r>
            <w:r w:rsidRPr="00E96017">
              <w:rPr>
                <w:sz w:val="18"/>
                <w:szCs w:val="18"/>
              </w:rPr>
              <w:t xml:space="preserve">members are adequately skilled in individual tasks, workload is </w:t>
            </w:r>
            <w:r>
              <w:rPr>
                <w:sz w:val="18"/>
                <w:szCs w:val="18"/>
              </w:rPr>
              <w:t xml:space="preserve">satisfactorily </w:t>
            </w:r>
            <w:r w:rsidRPr="00E96017">
              <w:rPr>
                <w:sz w:val="18"/>
                <w:szCs w:val="18"/>
              </w:rPr>
              <w:t xml:space="preserve">distributed, and </w:t>
            </w:r>
            <w:r>
              <w:rPr>
                <w:sz w:val="18"/>
                <w:szCs w:val="18"/>
              </w:rPr>
              <w:t>some</w:t>
            </w:r>
            <w:r w:rsidRPr="00E96017">
              <w:rPr>
                <w:sz w:val="18"/>
                <w:szCs w:val="18"/>
              </w:rPr>
              <w:t xml:space="preserve"> team members contribute equally. Workplan is mostly accurate.</w:t>
            </w:r>
            <w:r>
              <w:rPr>
                <w:sz w:val="18"/>
                <w:szCs w:val="18"/>
              </w:rPr>
              <w:t xml:space="preserve"> Team prepared and plated the recipe within the </w:t>
            </w:r>
          </w:p>
          <w:p w14:paraId="2F123350" w14:textId="665D98AC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90-minute time limit.</w:t>
            </w:r>
          </w:p>
        </w:tc>
        <w:tc>
          <w:tcPr>
            <w:tcW w:w="2160" w:type="dxa"/>
          </w:tcPr>
          <w:p w14:paraId="18898C4E" w14:textId="77777777" w:rsidR="005C3A0D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demonstrates excellent organizational skills. </w:t>
            </w:r>
            <w:r w:rsidRPr="000F419F">
              <w:rPr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 xml:space="preserve">team </w:t>
            </w:r>
            <w:r w:rsidRPr="000F419F">
              <w:rPr>
                <w:sz w:val="18"/>
                <w:szCs w:val="18"/>
              </w:rPr>
              <w:t xml:space="preserve">members are highly skilled in individual tasks, workload is evenly distributed, and all team members contribute equally. Workplan is accurate. Team prepares and plates the recipe within the </w:t>
            </w:r>
          </w:p>
          <w:p w14:paraId="68474CD1" w14:textId="2FB6F2B3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90-minute </w:t>
            </w:r>
            <w:r w:rsidRPr="000F419F">
              <w:rPr>
                <w:sz w:val="18"/>
                <w:szCs w:val="18"/>
              </w:rPr>
              <w:t>time limit.</w:t>
            </w:r>
          </w:p>
        </w:tc>
        <w:tc>
          <w:tcPr>
            <w:tcW w:w="900" w:type="dxa"/>
          </w:tcPr>
          <w:p w14:paraId="125AD614" w14:textId="200ACCA5" w:rsidR="005C3A0D" w:rsidRPr="006A76E3" w:rsidRDefault="005C3A0D" w:rsidP="005C3A0D">
            <w:pPr>
              <w:rPr>
                <w:sz w:val="18"/>
                <w:szCs w:val="18"/>
              </w:rPr>
            </w:pPr>
          </w:p>
        </w:tc>
      </w:tr>
    </w:tbl>
    <w:p w14:paraId="6AD9811A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Presentation/Appearance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6A89F5FD" w14:textId="77777777" w:rsidTr="00CD52F8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25194004" w14:textId="00915691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Presentation</w:t>
            </w:r>
            <w:r>
              <w:rPr>
                <w:b/>
                <w:bCs/>
                <w:color w:val="E7E6E6" w:themeColor="background2"/>
              </w:rPr>
              <w:t>/Appearance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59C65690" w14:textId="62B2A029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54B99FA9" w14:textId="523BC376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4AC7C6E3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702EF7CC" w14:textId="217ECBA2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1-</w:t>
            </w:r>
            <w:r w:rsidRPr="00FA2E3F">
              <w:rPr>
                <w:b/>
                <w:bCs/>
                <w:color w:val="E7E6E6" w:themeColor="background2"/>
              </w:rPr>
              <w:t>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5F9CCCAD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54E55268" w14:textId="4EFFB98A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3-4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45C3244B" w14:textId="2632E03B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7C973F03" w14:textId="6A5437D2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5F65A32A" w14:textId="77777777" w:rsidR="00181F81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  <w:p w14:paraId="5159511F" w14:textId="6573668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</w:p>
        </w:tc>
      </w:tr>
      <w:tr w:rsidR="00181F81" w14:paraId="1231BB64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49AEE20C" w14:textId="2434EC29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Plating </w:t>
            </w:r>
            <w:r w:rsidR="00BE7827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resentation</w:t>
            </w:r>
          </w:p>
        </w:tc>
        <w:tc>
          <w:tcPr>
            <w:tcW w:w="2160" w:type="dxa"/>
          </w:tcPr>
          <w:p w14:paraId="5522B8DB" w14:textId="6E5834D9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Recipe not presented on a clean plate, </w:t>
            </w:r>
            <w:r w:rsidR="00AD2C3E">
              <w:rPr>
                <w:sz w:val="18"/>
                <w:szCs w:val="18"/>
              </w:rPr>
              <w:t xml:space="preserve">has </w:t>
            </w:r>
            <w:r>
              <w:rPr>
                <w:sz w:val="18"/>
                <w:szCs w:val="18"/>
              </w:rPr>
              <w:t>no garnishing</w:t>
            </w:r>
            <w:r w:rsidR="00AD2C3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does not have visual appeal. Portion under sized and not yielding 6 servings.  </w:t>
            </w:r>
          </w:p>
        </w:tc>
        <w:tc>
          <w:tcPr>
            <w:tcW w:w="2160" w:type="dxa"/>
          </w:tcPr>
          <w:p w14:paraId="301A82E0" w14:textId="7059B234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Recipe inadequately presented on a clean plate, with little functional garnishing and visual appeal. Portion sizing incorrect and not yielding 6 mostly equal servings.</w:t>
            </w:r>
          </w:p>
        </w:tc>
        <w:tc>
          <w:tcPr>
            <w:tcW w:w="2160" w:type="dxa"/>
          </w:tcPr>
          <w:p w14:paraId="041B92A3" w14:textId="14E2C2E9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Recipe satisfactorily presented on a clean plate, with somewhat functional garnishing and visual appea</w:t>
            </w:r>
            <w:r w:rsidR="00AD2C3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.  Reasonable portion size with yield of 6 mostly equal servings.</w:t>
            </w:r>
          </w:p>
        </w:tc>
        <w:tc>
          <w:tcPr>
            <w:tcW w:w="2160" w:type="dxa"/>
          </w:tcPr>
          <w:p w14:paraId="30D520BA" w14:textId="1F3FA256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Recipe appropriately presented on a clean plate, with functional garnishing and visual appeal. Proper portion size with yield of 6 equal servings.</w:t>
            </w:r>
          </w:p>
        </w:tc>
        <w:tc>
          <w:tcPr>
            <w:tcW w:w="900" w:type="dxa"/>
          </w:tcPr>
          <w:p w14:paraId="7B554B2B" w14:textId="0E16E98F" w:rsidR="00181F81" w:rsidRPr="006A76E3" w:rsidRDefault="00181F81" w:rsidP="00181F81">
            <w:pPr>
              <w:rPr>
                <w:sz w:val="18"/>
                <w:szCs w:val="18"/>
              </w:rPr>
            </w:pPr>
          </w:p>
        </w:tc>
      </w:tr>
      <w:tr w:rsidR="00181F81" w14:paraId="1C23FFA4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6508F88" w14:textId="52AFBC75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Oral </w:t>
            </w:r>
            <w:r w:rsidR="00BE7827">
              <w:rPr>
                <w:sz w:val="18"/>
                <w:szCs w:val="18"/>
              </w:rPr>
              <w:t>P</w:t>
            </w:r>
            <w:r w:rsidRPr="006A76E3">
              <w:rPr>
                <w:sz w:val="18"/>
                <w:szCs w:val="18"/>
              </w:rPr>
              <w:t>resentation</w:t>
            </w:r>
          </w:p>
        </w:tc>
        <w:tc>
          <w:tcPr>
            <w:tcW w:w="2160" w:type="dxa"/>
          </w:tcPr>
          <w:p w14:paraId="7B9F1EBB" w14:textId="593C6743" w:rsidR="00181F81" w:rsidRPr="006A76E3" w:rsidRDefault="00181F81" w:rsidP="00181F81">
            <w:pPr>
              <w:rPr>
                <w:sz w:val="18"/>
                <w:szCs w:val="18"/>
              </w:rPr>
            </w:pPr>
            <w:r w:rsidRPr="00987857">
              <w:rPr>
                <w:sz w:val="18"/>
                <w:szCs w:val="18"/>
              </w:rPr>
              <w:t>Presentation is not done or was not planned and does not cover components of the project</w:t>
            </w:r>
            <w:r>
              <w:rPr>
                <w:sz w:val="18"/>
                <w:szCs w:val="18"/>
              </w:rPr>
              <w:t xml:space="preserve">. Unsatisfactorily and/or incorrectly answers </w:t>
            </w:r>
            <w:r w:rsidR="003A2409">
              <w:rPr>
                <w:sz w:val="18"/>
                <w:szCs w:val="18"/>
              </w:rPr>
              <w:t>evaluators</w:t>
            </w:r>
            <w:r>
              <w:rPr>
                <w:sz w:val="18"/>
                <w:szCs w:val="18"/>
              </w:rPr>
              <w:t xml:space="preserve">’ questions. </w:t>
            </w:r>
          </w:p>
        </w:tc>
        <w:tc>
          <w:tcPr>
            <w:tcW w:w="2160" w:type="dxa"/>
          </w:tcPr>
          <w:p w14:paraId="226AF355" w14:textId="0B1470D6" w:rsidR="00181F81" w:rsidRPr="006A76E3" w:rsidRDefault="00181F81" w:rsidP="00181F81">
            <w:pPr>
              <w:rPr>
                <w:sz w:val="18"/>
                <w:szCs w:val="18"/>
              </w:rPr>
            </w:pPr>
            <w:r w:rsidRPr="0058686E">
              <w:rPr>
                <w:sz w:val="18"/>
                <w:szCs w:val="18"/>
              </w:rPr>
              <w:t xml:space="preserve">Presentation </w:t>
            </w:r>
            <w:r>
              <w:rPr>
                <w:sz w:val="18"/>
                <w:szCs w:val="18"/>
              </w:rPr>
              <w:t xml:space="preserve">includes fewer than 2 of the relevant elements for the plated dish. Somewhat unclear elements of the following were </w:t>
            </w:r>
            <w:r w:rsidR="00AD2C3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ncluded: </w:t>
            </w:r>
            <w:r w:rsidRPr="0058686E">
              <w:rPr>
                <w:sz w:val="18"/>
                <w:szCs w:val="18"/>
              </w:rPr>
              <w:t xml:space="preserve">description of dish, recipe creation process, </w:t>
            </w:r>
            <w:r w:rsidR="003A2409">
              <w:rPr>
                <w:sz w:val="18"/>
                <w:szCs w:val="18"/>
              </w:rPr>
              <w:t xml:space="preserve">and </w:t>
            </w:r>
            <w:r w:rsidRPr="0058686E">
              <w:rPr>
                <w:sz w:val="18"/>
                <w:szCs w:val="18"/>
              </w:rPr>
              <w:t>taste test results</w:t>
            </w:r>
            <w:r>
              <w:rPr>
                <w:sz w:val="18"/>
                <w:szCs w:val="18"/>
              </w:rPr>
              <w:t>.</w:t>
            </w:r>
            <w:r w:rsidRPr="005868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 minimal amount of clarity</w:t>
            </w:r>
            <w:r w:rsidR="005C3A0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AD2C3E">
              <w:rPr>
                <w:sz w:val="18"/>
                <w:szCs w:val="18"/>
              </w:rPr>
              <w:t xml:space="preserve">team </w:t>
            </w:r>
            <w:r>
              <w:rPr>
                <w:sz w:val="18"/>
                <w:szCs w:val="18"/>
              </w:rPr>
              <w:t xml:space="preserve">articulates to </w:t>
            </w:r>
            <w:r w:rsidR="003A2409">
              <w:rPr>
                <w:sz w:val="18"/>
                <w:szCs w:val="18"/>
              </w:rPr>
              <w:t>evaluator</w:t>
            </w:r>
            <w:r>
              <w:rPr>
                <w:sz w:val="18"/>
                <w:szCs w:val="18"/>
              </w:rPr>
              <w:t>s the presentation and answers questions somewhat reasonably.</w:t>
            </w:r>
          </w:p>
        </w:tc>
        <w:tc>
          <w:tcPr>
            <w:tcW w:w="2160" w:type="dxa"/>
          </w:tcPr>
          <w:p w14:paraId="7C05C00B" w14:textId="35906439" w:rsidR="00181F81" w:rsidRPr="006A76E3" w:rsidRDefault="00181F81" w:rsidP="00181F81">
            <w:pPr>
              <w:rPr>
                <w:sz w:val="18"/>
                <w:szCs w:val="18"/>
              </w:rPr>
            </w:pPr>
            <w:r w:rsidRPr="0058686E">
              <w:rPr>
                <w:sz w:val="18"/>
                <w:szCs w:val="18"/>
              </w:rPr>
              <w:t xml:space="preserve">Presentation </w:t>
            </w:r>
            <w:r>
              <w:rPr>
                <w:sz w:val="18"/>
                <w:szCs w:val="18"/>
              </w:rPr>
              <w:t xml:space="preserve">includes more than 2 of relevant elements for the plated dish.  Some elements of the following were </w:t>
            </w:r>
            <w:r w:rsidR="0065149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ncluded: </w:t>
            </w:r>
            <w:r w:rsidRPr="0058686E">
              <w:rPr>
                <w:sz w:val="18"/>
                <w:szCs w:val="18"/>
              </w:rPr>
              <w:t xml:space="preserve">description of dish, recipe creation process, </w:t>
            </w:r>
            <w:r w:rsidR="003A2409">
              <w:rPr>
                <w:sz w:val="18"/>
                <w:szCs w:val="18"/>
              </w:rPr>
              <w:t xml:space="preserve">and </w:t>
            </w:r>
            <w:r w:rsidRPr="0058686E">
              <w:rPr>
                <w:sz w:val="18"/>
                <w:szCs w:val="18"/>
              </w:rPr>
              <w:t>taste test results</w:t>
            </w:r>
            <w:r>
              <w:rPr>
                <w:sz w:val="18"/>
                <w:szCs w:val="18"/>
              </w:rPr>
              <w:t>.</w:t>
            </w:r>
            <w:r w:rsidRPr="005868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 some degree of clarity</w:t>
            </w:r>
            <w:r w:rsidR="005C3A0D">
              <w:rPr>
                <w:sz w:val="18"/>
                <w:szCs w:val="18"/>
              </w:rPr>
              <w:t xml:space="preserve">, </w:t>
            </w:r>
            <w:r w:rsidR="00AD2C3E">
              <w:rPr>
                <w:sz w:val="18"/>
                <w:szCs w:val="18"/>
              </w:rPr>
              <w:t xml:space="preserve">team </w:t>
            </w:r>
            <w:r w:rsidR="005C3A0D">
              <w:rPr>
                <w:sz w:val="18"/>
                <w:szCs w:val="18"/>
              </w:rPr>
              <w:t xml:space="preserve">articulates the presentation </w:t>
            </w:r>
            <w:r>
              <w:rPr>
                <w:sz w:val="18"/>
                <w:szCs w:val="18"/>
              </w:rPr>
              <w:t xml:space="preserve">to </w:t>
            </w:r>
            <w:r w:rsidR="003A2409">
              <w:rPr>
                <w:sz w:val="18"/>
                <w:szCs w:val="18"/>
              </w:rPr>
              <w:t>evaluator</w:t>
            </w:r>
            <w:r>
              <w:rPr>
                <w:sz w:val="18"/>
                <w:szCs w:val="18"/>
              </w:rPr>
              <w:t>s and answers questions reasonably.</w:t>
            </w:r>
          </w:p>
        </w:tc>
        <w:tc>
          <w:tcPr>
            <w:tcW w:w="2160" w:type="dxa"/>
          </w:tcPr>
          <w:p w14:paraId="03A560BC" w14:textId="58E4801A" w:rsidR="00181F81" w:rsidRPr="006A76E3" w:rsidRDefault="00181F81" w:rsidP="00181F81">
            <w:pPr>
              <w:rPr>
                <w:sz w:val="18"/>
                <w:szCs w:val="18"/>
              </w:rPr>
            </w:pPr>
            <w:r w:rsidRPr="0058686E">
              <w:rPr>
                <w:sz w:val="18"/>
                <w:szCs w:val="18"/>
              </w:rPr>
              <w:t xml:space="preserve">Presentation </w:t>
            </w:r>
            <w:r>
              <w:rPr>
                <w:sz w:val="18"/>
                <w:szCs w:val="18"/>
              </w:rPr>
              <w:t>covers all necessary information for the plated dish</w:t>
            </w:r>
            <w:r w:rsidR="00AD2C3E">
              <w:rPr>
                <w:sz w:val="18"/>
                <w:szCs w:val="18"/>
              </w:rPr>
              <w:t>, i</w:t>
            </w:r>
            <w:r>
              <w:rPr>
                <w:sz w:val="18"/>
                <w:szCs w:val="18"/>
              </w:rPr>
              <w:t>ncluding</w:t>
            </w:r>
            <w:r w:rsidRPr="0058686E">
              <w:rPr>
                <w:sz w:val="18"/>
                <w:szCs w:val="18"/>
              </w:rPr>
              <w:t xml:space="preserve"> description of dish, recipe creation process, </w:t>
            </w:r>
            <w:r w:rsidR="003A2409">
              <w:rPr>
                <w:sz w:val="18"/>
                <w:szCs w:val="18"/>
              </w:rPr>
              <w:t xml:space="preserve">and </w:t>
            </w:r>
            <w:r w:rsidRPr="0058686E">
              <w:rPr>
                <w:sz w:val="18"/>
                <w:szCs w:val="18"/>
              </w:rPr>
              <w:t>taste test results</w:t>
            </w:r>
            <w:r>
              <w:rPr>
                <w:sz w:val="18"/>
                <w:szCs w:val="18"/>
              </w:rPr>
              <w:t>.</w:t>
            </w:r>
            <w:r w:rsidRPr="0058686E">
              <w:rPr>
                <w:sz w:val="18"/>
                <w:szCs w:val="18"/>
              </w:rPr>
              <w:t xml:space="preserve"> </w:t>
            </w:r>
            <w:r w:rsidR="00AD2C3E">
              <w:rPr>
                <w:sz w:val="18"/>
                <w:szCs w:val="18"/>
              </w:rPr>
              <w:t>Team c</w:t>
            </w:r>
            <w:r>
              <w:rPr>
                <w:sz w:val="18"/>
                <w:szCs w:val="18"/>
              </w:rPr>
              <w:t xml:space="preserve">learly and accurately articulates </w:t>
            </w:r>
            <w:r w:rsidR="005C3A0D">
              <w:rPr>
                <w:sz w:val="18"/>
                <w:szCs w:val="18"/>
              </w:rPr>
              <w:t xml:space="preserve">the presentation </w:t>
            </w:r>
            <w:r>
              <w:rPr>
                <w:sz w:val="18"/>
                <w:szCs w:val="18"/>
              </w:rPr>
              <w:t xml:space="preserve">to </w:t>
            </w:r>
            <w:r w:rsidR="003A2409">
              <w:rPr>
                <w:sz w:val="18"/>
                <w:szCs w:val="18"/>
              </w:rPr>
              <w:t>evaluator</w:t>
            </w:r>
            <w:r>
              <w:rPr>
                <w:sz w:val="18"/>
                <w:szCs w:val="18"/>
              </w:rPr>
              <w:t xml:space="preserve">s and answers questions correctly. </w:t>
            </w:r>
          </w:p>
        </w:tc>
        <w:tc>
          <w:tcPr>
            <w:tcW w:w="900" w:type="dxa"/>
          </w:tcPr>
          <w:p w14:paraId="7A7CADC9" w14:textId="1D07BA2B" w:rsidR="00181F81" w:rsidRPr="006A76E3" w:rsidRDefault="00181F81" w:rsidP="00181F81">
            <w:pPr>
              <w:rPr>
                <w:sz w:val="18"/>
                <w:szCs w:val="18"/>
              </w:rPr>
            </w:pPr>
          </w:p>
        </w:tc>
      </w:tr>
      <w:tr w:rsidR="00181F81" w14:paraId="2FBFA951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F0F15FD" w14:textId="6B0BF366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Knowledge of </w:t>
            </w:r>
            <w:r w:rsidR="00BE7827">
              <w:rPr>
                <w:sz w:val="18"/>
                <w:szCs w:val="18"/>
              </w:rPr>
              <w:t>N</w:t>
            </w:r>
            <w:r w:rsidRPr="006A76E3">
              <w:rPr>
                <w:sz w:val="18"/>
                <w:szCs w:val="18"/>
              </w:rPr>
              <w:t xml:space="preserve">utrition, </w:t>
            </w:r>
            <w:r w:rsidR="00BE7827">
              <w:rPr>
                <w:sz w:val="18"/>
                <w:szCs w:val="18"/>
              </w:rPr>
              <w:t>S</w:t>
            </w:r>
            <w:r w:rsidRPr="006A76E3">
              <w:rPr>
                <w:sz w:val="18"/>
                <w:szCs w:val="18"/>
              </w:rPr>
              <w:t xml:space="preserve">chool </w:t>
            </w:r>
            <w:r w:rsidR="00BE7827">
              <w:rPr>
                <w:sz w:val="18"/>
                <w:szCs w:val="18"/>
              </w:rPr>
              <w:t>M</w:t>
            </w:r>
            <w:r w:rsidRPr="006A76E3">
              <w:rPr>
                <w:sz w:val="18"/>
                <w:szCs w:val="18"/>
              </w:rPr>
              <w:t>eals</w:t>
            </w:r>
            <w:r w:rsidR="001A621F">
              <w:rPr>
                <w:sz w:val="18"/>
                <w:szCs w:val="18"/>
              </w:rPr>
              <w:t>,</w:t>
            </w:r>
            <w:r w:rsidRPr="006A76E3">
              <w:rPr>
                <w:sz w:val="18"/>
                <w:szCs w:val="18"/>
              </w:rPr>
              <w:t xml:space="preserve"> and </w:t>
            </w:r>
            <w:r w:rsidR="00BE7827">
              <w:rPr>
                <w:sz w:val="18"/>
                <w:szCs w:val="18"/>
              </w:rPr>
              <w:t>F</w:t>
            </w:r>
            <w:r w:rsidRPr="006A76E3">
              <w:rPr>
                <w:sz w:val="18"/>
                <w:szCs w:val="18"/>
              </w:rPr>
              <w:t xml:space="preserve">arm to </w:t>
            </w:r>
            <w:r w:rsidR="00BE7827">
              <w:rPr>
                <w:sz w:val="18"/>
                <w:szCs w:val="18"/>
              </w:rPr>
              <w:t>S</w:t>
            </w:r>
            <w:r w:rsidRPr="006A76E3">
              <w:rPr>
                <w:sz w:val="18"/>
                <w:szCs w:val="18"/>
              </w:rPr>
              <w:t>chool</w:t>
            </w:r>
          </w:p>
        </w:tc>
        <w:tc>
          <w:tcPr>
            <w:tcW w:w="2160" w:type="dxa"/>
          </w:tcPr>
          <w:p w14:paraId="70CB644C" w14:textId="653E08F3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members showed little to no understanding o</w:t>
            </w:r>
            <w:r w:rsidR="001A621F">
              <w:rPr>
                <w:sz w:val="18"/>
                <w:szCs w:val="18"/>
              </w:rPr>
              <w:t xml:space="preserve">r </w:t>
            </w:r>
            <w:r>
              <w:rPr>
                <w:sz w:val="18"/>
                <w:szCs w:val="18"/>
              </w:rPr>
              <w:t xml:space="preserve">knowledge </w:t>
            </w:r>
            <w:r w:rsidR="001A621F">
              <w:rPr>
                <w:sz w:val="18"/>
                <w:szCs w:val="18"/>
              </w:rPr>
              <w:t>of nutrition and</w:t>
            </w:r>
            <w:r>
              <w:rPr>
                <w:sz w:val="18"/>
                <w:szCs w:val="18"/>
              </w:rPr>
              <w:t xml:space="preserve"> school meals and c</w:t>
            </w:r>
            <w:r w:rsidR="001A621F">
              <w:rPr>
                <w:sz w:val="18"/>
                <w:szCs w:val="18"/>
              </w:rPr>
              <w:t>ould not</w:t>
            </w:r>
            <w:r>
              <w:rPr>
                <w:sz w:val="18"/>
                <w:szCs w:val="18"/>
              </w:rPr>
              <w:t xml:space="preserve"> articulate</w:t>
            </w:r>
            <w:r w:rsidR="003A2409">
              <w:rPr>
                <w:sz w:val="18"/>
                <w:szCs w:val="18"/>
              </w:rPr>
              <w:t xml:space="preserve"> knowledge of</w:t>
            </w:r>
            <w:r>
              <w:rPr>
                <w:sz w:val="18"/>
                <w:szCs w:val="18"/>
              </w:rPr>
              <w:t xml:space="preserve"> farm to school.</w:t>
            </w:r>
          </w:p>
        </w:tc>
        <w:tc>
          <w:tcPr>
            <w:tcW w:w="2160" w:type="dxa"/>
          </w:tcPr>
          <w:p w14:paraId="45D3AC33" w14:textId="675E4A7F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members showed minimal understanding </w:t>
            </w:r>
            <w:r w:rsidR="001A621F">
              <w:rPr>
                <w:sz w:val="18"/>
                <w:szCs w:val="18"/>
              </w:rPr>
              <w:t>or knowledge of nutrition and school meals</w:t>
            </w:r>
            <w:r>
              <w:rPr>
                <w:sz w:val="18"/>
                <w:szCs w:val="18"/>
              </w:rPr>
              <w:t xml:space="preserve"> and less than adequately articulate</w:t>
            </w:r>
            <w:r w:rsidR="001A621F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="003A2409">
              <w:rPr>
                <w:sz w:val="18"/>
                <w:szCs w:val="18"/>
              </w:rPr>
              <w:t xml:space="preserve">knowledge of </w:t>
            </w:r>
            <w:r>
              <w:rPr>
                <w:sz w:val="18"/>
                <w:szCs w:val="18"/>
              </w:rPr>
              <w:t>farm to school.</w:t>
            </w:r>
          </w:p>
        </w:tc>
        <w:tc>
          <w:tcPr>
            <w:tcW w:w="2160" w:type="dxa"/>
          </w:tcPr>
          <w:p w14:paraId="6481EC47" w14:textId="3BF7AB31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members were satisfactorily able to demonstrate </w:t>
            </w:r>
            <w:r w:rsidR="001A621F">
              <w:rPr>
                <w:sz w:val="18"/>
                <w:szCs w:val="18"/>
              </w:rPr>
              <w:t xml:space="preserve">knowledge of nutrition and school meals and </w:t>
            </w:r>
            <w:r>
              <w:rPr>
                <w:sz w:val="18"/>
                <w:szCs w:val="18"/>
              </w:rPr>
              <w:t xml:space="preserve">somewhat articulate </w:t>
            </w:r>
            <w:r w:rsidR="003A2409">
              <w:rPr>
                <w:sz w:val="18"/>
                <w:szCs w:val="18"/>
              </w:rPr>
              <w:t xml:space="preserve">knowledge of </w:t>
            </w:r>
            <w:r>
              <w:rPr>
                <w:sz w:val="18"/>
                <w:szCs w:val="18"/>
              </w:rPr>
              <w:t>farm to school.</w:t>
            </w:r>
          </w:p>
        </w:tc>
        <w:tc>
          <w:tcPr>
            <w:tcW w:w="2160" w:type="dxa"/>
          </w:tcPr>
          <w:p w14:paraId="67525222" w14:textId="14D77AAE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members were able to demonstrate accurately knowledge </w:t>
            </w:r>
            <w:r w:rsidR="001A621F">
              <w:rPr>
                <w:sz w:val="18"/>
                <w:szCs w:val="18"/>
              </w:rPr>
              <w:t xml:space="preserve">regarding nutrition and </w:t>
            </w:r>
            <w:r>
              <w:rPr>
                <w:sz w:val="18"/>
                <w:szCs w:val="18"/>
              </w:rPr>
              <w:t xml:space="preserve">school meals and </w:t>
            </w:r>
            <w:r w:rsidR="003A2409">
              <w:rPr>
                <w:sz w:val="18"/>
                <w:szCs w:val="18"/>
              </w:rPr>
              <w:t xml:space="preserve">clearly </w:t>
            </w:r>
            <w:r>
              <w:rPr>
                <w:sz w:val="18"/>
                <w:szCs w:val="18"/>
              </w:rPr>
              <w:t>articulate</w:t>
            </w:r>
            <w:r w:rsidR="003A2409">
              <w:rPr>
                <w:sz w:val="18"/>
                <w:szCs w:val="18"/>
              </w:rPr>
              <w:t xml:space="preserve"> knowledge of </w:t>
            </w:r>
            <w:r>
              <w:rPr>
                <w:sz w:val="18"/>
                <w:szCs w:val="18"/>
              </w:rPr>
              <w:t xml:space="preserve"> farm to school. </w:t>
            </w:r>
          </w:p>
        </w:tc>
        <w:tc>
          <w:tcPr>
            <w:tcW w:w="900" w:type="dxa"/>
          </w:tcPr>
          <w:p w14:paraId="5C25C33C" w14:textId="5957EC0E" w:rsidR="00181F81" w:rsidRPr="006A76E3" w:rsidRDefault="00181F81" w:rsidP="00181F81">
            <w:pPr>
              <w:rPr>
                <w:sz w:val="18"/>
                <w:szCs w:val="18"/>
              </w:rPr>
            </w:pPr>
          </w:p>
        </w:tc>
      </w:tr>
    </w:tbl>
    <w:p w14:paraId="052A8002" w14:textId="77777777" w:rsidR="008518A1" w:rsidRDefault="008518A1" w:rsidP="00AF777B"/>
    <w:p w14:paraId="0D47ADDD" w14:textId="2FBFD369" w:rsidR="00CD52F8" w:rsidRPr="00CD52F8" w:rsidRDefault="00CD52F8" w:rsidP="00CD52F8">
      <w:pPr>
        <w:pStyle w:val="Heading2"/>
        <w:ind w:hanging="450"/>
        <w:rPr>
          <w:b/>
          <w:bCs/>
          <w:color w:val="auto"/>
          <w:sz w:val="22"/>
          <w:szCs w:val="22"/>
        </w:rPr>
      </w:pPr>
      <w:r w:rsidRPr="00CD52F8">
        <w:rPr>
          <w:b/>
          <w:bCs/>
          <w:color w:val="auto"/>
          <w:sz w:val="22"/>
          <w:szCs w:val="22"/>
        </w:rPr>
        <w:lastRenderedPageBreak/>
        <w:t>Evaluator Scores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 xml:space="preserve">          </w:t>
      </w:r>
    </w:p>
    <w:tbl>
      <w:tblPr>
        <w:tblStyle w:val="TableGrid"/>
        <w:tblW w:w="0" w:type="auto"/>
        <w:tblInd w:w="-569" w:type="dxa"/>
        <w:tblLook w:val="04A0" w:firstRow="1" w:lastRow="0" w:firstColumn="1" w:lastColumn="0" w:noHBand="0" w:noVBand="1"/>
        <w:tblCaption w:val="Evaluator Scores"/>
      </w:tblPr>
      <w:tblGrid>
        <w:gridCol w:w="2544"/>
        <w:gridCol w:w="990"/>
        <w:gridCol w:w="990"/>
      </w:tblGrid>
      <w:tr w:rsidR="007E6076" w14:paraId="6C71D160" w14:textId="77777777" w:rsidTr="008518A1">
        <w:trPr>
          <w:tblHeader/>
        </w:trPr>
        <w:tc>
          <w:tcPr>
            <w:tcW w:w="2544" w:type="dxa"/>
            <w:shd w:val="clear" w:color="auto" w:fill="000000" w:themeFill="text1"/>
          </w:tcPr>
          <w:p w14:paraId="5CE9AF02" w14:textId="585E6E96" w:rsidR="007E6076" w:rsidRPr="00D2470D" w:rsidRDefault="007E6076" w:rsidP="00AF777B">
            <w:pPr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Evaluator</w:t>
            </w:r>
            <w:r w:rsidR="0046033C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990" w:type="dxa"/>
            <w:shd w:val="clear" w:color="auto" w:fill="000000" w:themeFill="text1"/>
          </w:tcPr>
          <w:p w14:paraId="0BEBB91F" w14:textId="52030187" w:rsidR="007E6076" w:rsidRPr="00D2470D" w:rsidRDefault="007E6076" w:rsidP="003A2409">
            <w:pPr>
              <w:jc w:val="center"/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Score</w:t>
            </w:r>
            <w:r w:rsidR="0046033C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990" w:type="dxa"/>
            <w:shd w:val="clear" w:color="auto" w:fill="000000" w:themeFill="text1"/>
          </w:tcPr>
          <w:p w14:paraId="6D29821F" w14:textId="4044F17F" w:rsidR="007E6076" w:rsidRPr="00D2470D" w:rsidRDefault="007E6076" w:rsidP="003A2409">
            <w:pPr>
              <w:jc w:val="center"/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Initials</w:t>
            </w:r>
          </w:p>
        </w:tc>
      </w:tr>
      <w:tr w:rsidR="007E6076" w14:paraId="60093092" w14:textId="77777777" w:rsidTr="00166726">
        <w:tc>
          <w:tcPr>
            <w:tcW w:w="2544" w:type="dxa"/>
          </w:tcPr>
          <w:p w14:paraId="657A424A" w14:textId="08DCE13E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1E4DF8D0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04EF491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317F615A" w14:textId="77777777" w:rsidTr="00166726">
        <w:tc>
          <w:tcPr>
            <w:tcW w:w="2544" w:type="dxa"/>
          </w:tcPr>
          <w:p w14:paraId="5B993F55" w14:textId="1CB9B741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211F881B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1B540AF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26F668BE" w14:textId="77777777" w:rsidTr="00166726">
        <w:tc>
          <w:tcPr>
            <w:tcW w:w="2544" w:type="dxa"/>
          </w:tcPr>
          <w:p w14:paraId="7EC6831F" w14:textId="1BB80724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20A13CC4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4A4F275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4F3EE364" w14:textId="77777777" w:rsidTr="00166726">
        <w:tc>
          <w:tcPr>
            <w:tcW w:w="2544" w:type="dxa"/>
          </w:tcPr>
          <w:p w14:paraId="561D0CA0" w14:textId="7DF6B156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337A3A88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24362A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0A13DD8E" w14:textId="77777777" w:rsidTr="00166726">
        <w:tc>
          <w:tcPr>
            <w:tcW w:w="2544" w:type="dxa"/>
          </w:tcPr>
          <w:p w14:paraId="3AA6502A" w14:textId="7BFE3875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195E371F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E756E43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2E57CBEF" w14:textId="77777777" w:rsidTr="00166726">
        <w:tc>
          <w:tcPr>
            <w:tcW w:w="2544" w:type="dxa"/>
          </w:tcPr>
          <w:p w14:paraId="37274290" w14:textId="4FAF67EE" w:rsidR="007E6076" w:rsidRPr="007E6076" w:rsidRDefault="007E6076" w:rsidP="00AF777B">
            <w:pPr>
              <w:rPr>
                <w:b/>
                <w:bCs/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Total Score</w:t>
            </w:r>
          </w:p>
        </w:tc>
        <w:tc>
          <w:tcPr>
            <w:tcW w:w="990" w:type="dxa"/>
          </w:tcPr>
          <w:p w14:paraId="78316E11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B5887A0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3F93E77F" w14:textId="77777777" w:rsidTr="00166726">
        <w:tc>
          <w:tcPr>
            <w:tcW w:w="2544" w:type="dxa"/>
          </w:tcPr>
          <w:p w14:paraId="264FB181" w14:textId="77777777" w:rsid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Average Evaluator Score</w:t>
            </w:r>
            <w:r w:rsidRPr="007E6076">
              <w:rPr>
                <w:sz w:val="18"/>
                <w:szCs w:val="18"/>
              </w:rPr>
              <w:t xml:space="preserve"> </w:t>
            </w:r>
          </w:p>
          <w:p w14:paraId="79375C3F" w14:textId="59E7A271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(Total score divided by the number of evaluators rounded only to the nearest hundredth, i.e., 79.99, not 80.00)</w:t>
            </w:r>
          </w:p>
        </w:tc>
        <w:tc>
          <w:tcPr>
            <w:tcW w:w="990" w:type="dxa"/>
          </w:tcPr>
          <w:p w14:paraId="5BDAE794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7F2FAFE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</w:tbl>
    <w:p w14:paraId="624EF9D4" w14:textId="77777777" w:rsidR="00CD52F8" w:rsidRDefault="00CD52F8" w:rsidP="00CD52F8">
      <w:pPr>
        <w:pStyle w:val="Heading2"/>
        <w:rPr>
          <w:b/>
          <w:bCs/>
          <w:color w:val="auto"/>
          <w:sz w:val="22"/>
          <w:szCs w:val="22"/>
        </w:rPr>
      </w:pPr>
    </w:p>
    <w:p w14:paraId="3BAEE5E0" w14:textId="461D04D3" w:rsidR="00CD52F8" w:rsidRPr="00CD52F8" w:rsidRDefault="00CD52F8" w:rsidP="00CD52F8">
      <w:pPr>
        <w:pStyle w:val="Heading2"/>
        <w:ind w:hanging="450"/>
        <w:rPr>
          <w:b/>
          <w:bCs/>
          <w:color w:val="auto"/>
          <w:sz w:val="22"/>
          <w:szCs w:val="22"/>
        </w:rPr>
      </w:pPr>
      <w:r w:rsidRPr="00CD52F8">
        <w:rPr>
          <w:b/>
          <w:bCs/>
          <w:color w:val="auto"/>
          <w:sz w:val="22"/>
          <w:szCs w:val="22"/>
        </w:rPr>
        <w:t>Final Scores</w:t>
      </w:r>
    </w:p>
    <w:tbl>
      <w:tblPr>
        <w:tblStyle w:val="TableGrid"/>
        <w:tblpPr w:leftFromText="180" w:rightFromText="180" w:vertAnchor="text" w:horzAnchor="page" w:tblpX="517" w:tblpY="62"/>
        <w:tblW w:w="6925" w:type="dxa"/>
        <w:tblLook w:val="04A0" w:firstRow="1" w:lastRow="0" w:firstColumn="1" w:lastColumn="0" w:noHBand="0" w:noVBand="1"/>
        <w:tblCaption w:val="Final Scores"/>
      </w:tblPr>
      <w:tblGrid>
        <w:gridCol w:w="5485"/>
        <w:gridCol w:w="1440"/>
      </w:tblGrid>
      <w:tr w:rsidR="008518A1" w14:paraId="6DF40326" w14:textId="77777777" w:rsidTr="008518A1">
        <w:trPr>
          <w:tblHeader/>
        </w:trPr>
        <w:tc>
          <w:tcPr>
            <w:tcW w:w="5485" w:type="dxa"/>
            <w:shd w:val="clear" w:color="auto" w:fill="000000" w:themeFill="text1"/>
          </w:tcPr>
          <w:p w14:paraId="5149A82E" w14:textId="77777777" w:rsidR="00CD52F8" w:rsidRPr="00D2470D" w:rsidRDefault="00CD52F8" w:rsidP="00CD52F8">
            <w:pPr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Scores</w:t>
            </w:r>
          </w:p>
        </w:tc>
        <w:tc>
          <w:tcPr>
            <w:tcW w:w="1440" w:type="dxa"/>
            <w:shd w:val="clear" w:color="auto" w:fill="000000" w:themeFill="text1"/>
          </w:tcPr>
          <w:p w14:paraId="11C5D7C9" w14:textId="77777777" w:rsidR="00CD52F8" w:rsidRPr="00D2470D" w:rsidRDefault="00CD52F8" w:rsidP="00CD52F8">
            <w:pPr>
              <w:jc w:val="center"/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Team Points</w:t>
            </w:r>
          </w:p>
        </w:tc>
      </w:tr>
      <w:tr w:rsidR="00CD52F8" w14:paraId="7A52818C" w14:textId="77777777" w:rsidTr="008518A1">
        <w:tc>
          <w:tcPr>
            <w:tcW w:w="5485" w:type="dxa"/>
          </w:tcPr>
          <w:p w14:paraId="4529AD6F" w14:textId="77777777" w:rsidR="00CD52F8" w:rsidRPr="007E6076" w:rsidRDefault="00CD52F8" w:rsidP="00CD52F8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NCJCC Coordinator Check-Off</w:t>
            </w:r>
            <w:r>
              <w:rPr>
                <w:b/>
                <w:bCs/>
                <w:sz w:val="18"/>
                <w:szCs w:val="18"/>
              </w:rPr>
              <w:t xml:space="preserve"> Score</w:t>
            </w:r>
            <w:r w:rsidRPr="007E6076">
              <w:rPr>
                <w:sz w:val="18"/>
                <w:szCs w:val="18"/>
              </w:rPr>
              <w:t xml:space="preserve"> (10 points possible)</w:t>
            </w:r>
          </w:p>
        </w:tc>
        <w:tc>
          <w:tcPr>
            <w:tcW w:w="1440" w:type="dxa"/>
          </w:tcPr>
          <w:p w14:paraId="6AEF5310" w14:textId="77777777" w:rsidR="00CD52F8" w:rsidRPr="007E6076" w:rsidRDefault="00CD52F8" w:rsidP="00CD52F8">
            <w:pPr>
              <w:rPr>
                <w:sz w:val="18"/>
                <w:szCs w:val="18"/>
              </w:rPr>
            </w:pPr>
          </w:p>
        </w:tc>
      </w:tr>
      <w:tr w:rsidR="00CD52F8" w14:paraId="0634E150" w14:textId="77777777" w:rsidTr="008518A1">
        <w:tc>
          <w:tcPr>
            <w:tcW w:w="5485" w:type="dxa"/>
          </w:tcPr>
          <w:p w14:paraId="4A40D810" w14:textId="77777777" w:rsidR="00CD52F8" w:rsidRPr="007E6076" w:rsidRDefault="00CD52F8" w:rsidP="00CD52F8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Average Evaluator Score</w:t>
            </w:r>
            <w:r w:rsidRPr="007E6076">
              <w:rPr>
                <w:sz w:val="18"/>
                <w:szCs w:val="18"/>
              </w:rPr>
              <w:t xml:space="preserve"> (90 points possible)</w:t>
            </w:r>
          </w:p>
        </w:tc>
        <w:tc>
          <w:tcPr>
            <w:tcW w:w="1440" w:type="dxa"/>
          </w:tcPr>
          <w:p w14:paraId="34ADAF8F" w14:textId="77777777" w:rsidR="00CD52F8" w:rsidRPr="007E6076" w:rsidRDefault="00CD52F8" w:rsidP="00CD52F8">
            <w:pPr>
              <w:rPr>
                <w:sz w:val="18"/>
                <w:szCs w:val="18"/>
              </w:rPr>
            </w:pPr>
          </w:p>
        </w:tc>
      </w:tr>
      <w:tr w:rsidR="00CD52F8" w14:paraId="2B909330" w14:textId="77777777" w:rsidTr="008518A1">
        <w:tc>
          <w:tcPr>
            <w:tcW w:w="5485" w:type="dxa"/>
          </w:tcPr>
          <w:p w14:paraId="35B45DCE" w14:textId="77777777" w:rsidR="00CD52F8" w:rsidRPr="007E6076" w:rsidRDefault="00CD52F8" w:rsidP="00CD52F8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Final Score</w:t>
            </w:r>
            <w:r w:rsidRPr="007E6076">
              <w:rPr>
                <w:sz w:val="18"/>
                <w:szCs w:val="18"/>
              </w:rPr>
              <w:t xml:space="preserve"> (Average Evaluator Score plus NCJCC Coordinator Check-off)</w:t>
            </w:r>
          </w:p>
        </w:tc>
        <w:tc>
          <w:tcPr>
            <w:tcW w:w="1440" w:type="dxa"/>
          </w:tcPr>
          <w:p w14:paraId="637F73F6" w14:textId="77777777" w:rsidR="00CD52F8" w:rsidRPr="007E6076" w:rsidRDefault="00CD52F8" w:rsidP="00CD52F8">
            <w:pPr>
              <w:rPr>
                <w:sz w:val="18"/>
                <w:szCs w:val="18"/>
              </w:rPr>
            </w:pPr>
          </w:p>
        </w:tc>
      </w:tr>
    </w:tbl>
    <w:p w14:paraId="621C4846" w14:textId="77777777" w:rsidR="007E6076" w:rsidRDefault="007E6076" w:rsidP="00AF777B"/>
    <w:p w14:paraId="05CFD428" w14:textId="298AF007" w:rsidR="00272FFA" w:rsidRDefault="00272FFA" w:rsidP="00AF777B"/>
    <w:p w14:paraId="5E2A8E53" w14:textId="1D3C0F95" w:rsidR="007B64DA" w:rsidRDefault="007B64DA" w:rsidP="00AF777B"/>
    <w:p w14:paraId="41F89780" w14:textId="77777777" w:rsidR="00D2470D" w:rsidRDefault="00D2470D" w:rsidP="00AF777B"/>
    <w:p w14:paraId="2E15C332" w14:textId="77777777" w:rsidR="00CD52F8" w:rsidRDefault="00CD52F8" w:rsidP="00AF777B"/>
    <w:p w14:paraId="3293F64A" w14:textId="77777777" w:rsidR="00CD52F8" w:rsidRDefault="00CD52F8" w:rsidP="00AF777B"/>
    <w:p w14:paraId="7970ACFA" w14:textId="77777777" w:rsidR="00CD52F8" w:rsidRDefault="00CD52F8" w:rsidP="00AF777B"/>
    <w:p w14:paraId="54525804" w14:textId="77777777" w:rsidR="00CD52F8" w:rsidRDefault="00CD52F8" w:rsidP="00AF777B"/>
    <w:p w14:paraId="15BD2D25" w14:textId="77777777" w:rsidR="00CD52F8" w:rsidRDefault="00CD52F8" w:rsidP="00AF777B"/>
    <w:p w14:paraId="76BFCD47" w14:textId="77777777" w:rsidR="00CD52F8" w:rsidRDefault="00CD52F8" w:rsidP="00AF777B"/>
    <w:p w14:paraId="3F64EEF4" w14:textId="77777777" w:rsidR="00CD52F8" w:rsidRDefault="00CD52F8" w:rsidP="00AF777B"/>
    <w:p w14:paraId="2BCC96FD" w14:textId="77777777" w:rsidR="00CD52F8" w:rsidRDefault="00CD52F8" w:rsidP="00AF777B"/>
    <w:p w14:paraId="5CB2E284" w14:textId="77777777" w:rsidR="00CD52F8" w:rsidRDefault="00CD52F8" w:rsidP="00AF777B"/>
    <w:p w14:paraId="493B5E40" w14:textId="77777777" w:rsidR="00CD52F8" w:rsidRDefault="00CD52F8" w:rsidP="00AF777B"/>
    <w:p w14:paraId="3AEC56F4" w14:textId="77777777" w:rsidR="00CD52F8" w:rsidRDefault="00CD52F8" w:rsidP="00AF777B"/>
    <w:p w14:paraId="3A10318A" w14:textId="77777777" w:rsidR="00CD52F8" w:rsidRDefault="00CD52F8" w:rsidP="00AF777B"/>
    <w:p w14:paraId="08175F9C" w14:textId="77777777" w:rsidR="00CD52F8" w:rsidRDefault="00CD52F8" w:rsidP="00AF777B"/>
    <w:p w14:paraId="4F7FB485" w14:textId="77777777" w:rsidR="00CD52F8" w:rsidRDefault="00CD52F8" w:rsidP="00AF777B"/>
    <w:p w14:paraId="5132FEF4" w14:textId="77777777" w:rsidR="00CD52F8" w:rsidRDefault="00CD52F8" w:rsidP="00AF777B"/>
    <w:p w14:paraId="3D9FCADA" w14:textId="77777777" w:rsidR="00CD52F8" w:rsidRDefault="00CD52F8" w:rsidP="00AF777B"/>
    <w:p w14:paraId="4BFBA0CE" w14:textId="77777777" w:rsidR="00CD52F8" w:rsidRDefault="00CD52F8" w:rsidP="00AF777B"/>
    <w:p w14:paraId="576F00E2" w14:textId="028B642A" w:rsidR="00CD2C7A" w:rsidRDefault="00CD2C7A" w:rsidP="00AF777B"/>
    <w:sectPr w:rsidR="00CD2C7A" w:rsidSect="00503035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0EAC" w14:textId="77777777" w:rsidR="005F7751" w:rsidRDefault="005F7751" w:rsidP="008518A1">
      <w:pPr>
        <w:spacing w:after="0" w:line="240" w:lineRule="auto"/>
      </w:pPr>
      <w:r>
        <w:separator/>
      </w:r>
    </w:p>
  </w:endnote>
  <w:endnote w:type="continuationSeparator" w:id="0">
    <w:p w14:paraId="32871A48" w14:textId="77777777" w:rsidR="005F7751" w:rsidRDefault="005F7751" w:rsidP="0085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9A32" w14:textId="3BB96157" w:rsidR="008518A1" w:rsidRPr="008518A1" w:rsidRDefault="008518A1" w:rsidP="008518A1">
    <w:pPr>
      <w:pStyle w:val="Footer"/>
      <w:ind w:hanging="360"/>
      <w:rPr>
        <w:b/>
        <w:bCs/>
      </w:rPr>
    </w:pPr>
    <w:r w:rsidRPr="008518A1">
      <w:rPr>
        <w:b/>
        <w:bCs/>
      </w:rPr>
      <w:t xml:space="preserve">Team Name: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4981" w14:textId="77777777" w:rsidR="005F7751" w:rsidRDefault="005F7751" w:rsidP="008518A1">
      <w:pPr>
        <w:spacing w:after="0" w:line="240" w:lineRule="auto"/>
      </w:pPr>
      <w:r>
        <w:separator/>
      </w:r>
    </w:p>
  </w:footnote>
  <w:footnote w:type="continuationSeparator" w:id="0">
    <w:p w14:paraId="10823054" w14:textId="77777777" w:rsidR="005F7751" w:rsidRDefault="005F7751" w:rsidP="0085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FE9"/>
    <w:multiLevelType w:val="hybridMultilevel"/>
    <w:tmpl w:val="E070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6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7B"/>
    <w:rsid w:val="00003FFA"/>
    <w:rsid w:val="0003224E"/>
    <w:rsid w:val="00032F0B"/>
    <w:rsid w:val="00035814"/>
    <w:rsid w:val="00057DE7"/>
    <w:rsid w:val="0006342A"/>
    <w:rsid w:val="000671BE"/>
    <w:rsid w:val="00072FA5"/>
    <w:rsid w:val="00075022"/>
    <w:rsid w:val="00075895"/>
    <w:rsid w:val="000A1D00"/>
    <w:rsid w:val="000A6034"/>
    <w:rsid w:val="000A62CC"/>
    <w:rsid w:val="000B131B"/>
    <w:rsid w:val="000C5173"/>
    <w:rsid w:val="000D7A31"/>
    <w:rsid w:val="000E7A60"/>
    <w:rsid w:val="000F419F"/>
    <w:rsid w:val="00100411"/>
    <w:rsid w:val="001232C3"/>
    <w:rsid w:val="0013495E"/>
    <w:rsid w:val="00142D5A"/>
    <w:rsid w:val="00147413"/>
    <w:rsid w:val="001477E9"/>
    <w:rsid w:val="00150324"/>
    <w:rsid w:val="00166726"/>
    <w:rsid w:val="00174FB6"/>
    <w:rsid w:val="00181F81"/>
    <w:rsid w:val="001875B1"/>
    <w:rsid w:val="0019101C"/>
    <w:rsid w:val="001A4B29"/>
    <w:rsid w:val="001A621F"/>
    <w:rsid w:val="001A71D5"/>
    <w:rsid w:val="001B03CE"/>
    <w:rsid w:val="001C0AD3"/>
    <w:rsid w:val="001D0C37"/>
    <w:rsid w:val="001D5756"/>
    <w:rsid w:val="001E1A9E"/>
    <w:rsid w:val="001F580E"/>
    <w:rsid w:val="00200CF0"/>
    <w:rsid w:val="00226C45"/>
    <w:rsid w:val="0023458B"/>
    <w:rsid w:val="00235124"/>
    <w:rsid w:val="0024216C"/>
    <w:rsid w:val="00242624"/>
    <w:rsid w:val="00253CF3"/>
    <w:rsid w:val="002613AE"/>
    <w:rsid w:val="00272FFA"/>
    <w:rsid w:val="00291D99"/>
    <w:rsid w:val="002940CB"/>
    <w:rsid w:val="00295A8A"/>
    <w:rsid w:val="002B595A"/>
    <w:rsid w:val="002C5472"/>
    <w:rsid w:val="002D3049"/>
    <w:rsid w:val="002D6147"/>
    <w:rsid w:val="002E17E8"/>
    <w:rsid w:val="002E2857"/>
    <w:rsid w:val="002F0FB7"/>
    <w:rsid w:val="00307A29"/>
    <w:rsid w:val="003340A3"/>
    <w:rsid w:val="00341B56"/>
    <w:rsid w:val="00352D78"/>
    <w:rsid w:val="00353D2C"/>
    <w:rsid w:val="00361797"/>
    <w:rsid w:val="00367866"/>
    <w:rsid w:val="00386672"/>
    <w:rsid w:val="00396CEA"/>
    <w:rsid w:val="003A2409"/>
    <w:rsid w:val="003A6343"/>
    <w:rsid w:val="003B5F73"/>
    <w:rsid w:val="003D6891"/>
    <w:rsid w:val="00402C6C"/>
    <w:rsid w:val="00403B91"/>
    <w:rsid w:val="004249B5"/>
    <w:rsid w:val="00425D9E"/>
    <w:rsid w:val="0044414F"/>
    <w:rsid w:val="0046033C"/>
    <w:rsid w:val="004930D1"/>
    <w:rsid w:val="00497B40"/>
    <w:rsid w:val="004B43F1"/>
    <w:rsid w:val="004C20E8"/>
    <w:rsid w:val="004D5EF6"/>
    <w:rsid w:val="004F1537"/>
    <w:rsid w:val="004F1C87"/>
    <w:rsid w:val="004F5CAF"/>
    <w:rsid w:val="005011C4"/>
    <w:rsid w:val="00503035"/>
    <w:rsid w:val="00503877"/>
    <w:rsid w:val="00505EC1"/>
    <w:rsid w:val="00521B52"/>
    <w:rsid w:val="005316B8"/>
    <w:rsid w:val="00537D7A"/>
    <w:rsid w:val="00540D70"/>
    <w:rsid w:val="0054312D"/>
    <w:rsid w:val="005479B2"/>
    <w:rsid w:val="00560888"/>
    <w:rsid w:val="005637F1"/>
    <w:rsid w:val="00580A2F"/>
    <w:rsid w:val="00580C64"/>
    <w:rsid w:val="00583608"/>
    <w:rsid w:val="005856FA"/>
    <w:rsid w:val="0058686E"/>
    <w:rsid w:val="005A3171"/>
    <w:rsid w:val="005B1149"/>
    <w:rsid w:val="005C3A0D"/>
    <w:rsid w:val="005D16AE"/>
    <w:rsid w:val="005D44D8"/>
    <w:rsid w:val="005F1BD9"/>
    <w:rsid w:val="005F7751"/>
    <w:rsid w:val="0060564D"/>
    <w:rsid w:val="006077C8"/>
    <w:rsid w:val="0061674C"/>
    <w:rsid w:val="00640745"/>
    <w:rsid w:val="0064328D"/>
    <w:rsid w:val="006473A5"/>
    <w:rsid w:val="00651498"/>
    <w:rsid w:val="00696D41"/>
    <w:rsid w:val="006A76E3"/>
    <w:rsid w:val="006A7FB3"/>
    <w:rsid w:val="006B7830"/>
    <w:rsid w:val="006C1D52"/>
    <w:rsid w:val="006C7775"/>
    <w:rsid w:val="006D1AB9"/>
    <w:rsid w:val="00703CC8"/>
    <w:rsid w:val="00736418"/>
    <w:rsid w:val="007430BA"/>
    <w:rsid w:val="00746508"/>
    <w:rsid w:val="007601C9"/>
    <w:rsid w:val="00764D66"/>
    <w:rsid w:val="007729ED"/>
    <w:rsid w:val="007811EF"/>
    <w:rsid w:val="00787665"/>
    <w:rsid w:val="007A0584"/>
    <w:rsid w:val="007A5F99"/>
    <w:rsid w:val="007B1C3E"/>
    <w:rsid w:val="007B64DA"/>
    <w:rsid w:val="007C1E87"/>
    <w:rsid w:val="007C20B9"/>
    <w:rsid w:val="007C696F"/>
    <w:rsid w:val="007D5327"/>
    <w:rsid w:val="007E0188"/>
    <w:rsid w:val="007E6076"/>
    <w:rsid w:val="008259FA"/>
    <w:rsid w:val="00847E4A"/>
    <w:rsid w:val="00851262"/>
    <w:rsid w:val="008518A1"/>
    <w:rsid w:val="008577FA"/>
    <w:rsid w:val="00861589"/>
    <w:rsid w:val="00881FD6"/>
    <w:rsid w:val="008921F9"/>
    <w:rsid w:val="008A7AFC"/>
    <w:rsid w:val="008B3D74"/>
    <w:rsid w:val="008C01FE"/>
    <w:rsid w:val="008C026D"/>
    <w:rsid w:val="008C1A7E"/>
    <w:rsid w:val="008C67F4"/>
    <w:rsid w:val="008C68DD"/>
    <w:rsid w:val="008D06DD"/>
    <w:rsid w:val="008D2232"/>
    <w:rsid w:val="00907857"/>
    <w:rsid w:val="009122C1"/>
    <w:rsid w:val="009154BF"/>
    <w:rsid w:val="009366D9"/>
    <w:rsid w:val="00936BE9"/>
    <w:rsid w:val="00957449"/>
    <w:rsid w:val="0096209A"/>
    <w:rsid w:val="00987857"/>
    <w:rsid w:val="009A0782"/>
    <w:rsid w:val="009A3E40"/>
    <w:rsid w:val="009B3330"/>
    <w:rsid w:val="009B513A"/>
    <w:rsid w:val="009B65F2"/>
    <w:rsid w:val="009B72A8"/>
    <w:rsid w:val="009C1C29"/>
    <w:rsid w:val="009C57C4"/>
    <w:rsid w:val="009D12D4"/>
    <w:rsid w:val="009D2E80"/>
    <w:rsid w:val="009E5105"/>
    <w:rsid w:val="00A051F4"/>
    <w:rsid w:val="00A14772"/>
    <w:rsid w:val="00A17A4D"/>
    <w:rsid w:val="00A32981"/>
    <w:rsid w:val="00A61AA8"/>
    <w:rsid w:val="00A6408C"/>
    <w:rsid w:val="00A75E5C"/>
    <w:rsid w:val="00A871DA"/>
    <w:rsid w:val="00AA0005"/>
    <w:rsid w:val="00AA556D"/>
    <w:rsid w:val="00AB0A1F"/>
    <w:rsid w:val="00AB0D5C"/>
    <w:rsid w:val="00AB0F50"/>
    <w:rsid w:val="00AD059C"/>
    <w:rsid w:val="00AD1800"/>
    <w:rsid w:val="00AD2C3E"/>
    <w:rsid w:val="00AD5418"/>
    <w:rsid w:val="00AE3B39"/>
    <w:rsid w:val="00AF777B"/>
    <w:rsid w:val="00B11E03"/>
    <w:rsid w:val="00B1356C"/>
    <w:rsid w:val="00B26C68"/>
    <w:rsid w:val="00B342DD"/>
    <w:rsid w:val="00B37D2F"/>
    <w:rsid w:val="00B420DB"/>
    <w:rsid w:val="00B531C0"/>
    <w:rsid w:val="00B579E0"/>
    <w:rsid w:val="00B6318D"/>
    <w:rsid w:val="00B7537C"/>
    <w:rsid w:val="00B90A53"/>
    <w:rsid w:val="00B95F08"/>
    <w:rsid w:val="00BA14C9"/>
    <w:rsid w:val="00BA277A"/>
    <w:rsid w:val="00BB1299"/>
    <w:rsid w:val="00BC0B20"/>
    <w:rsid w:val="00BE6335"/>
    <w:rsid w:val="00BE7827"/>
    <w:rsid w:val="00BF1E2F"/>
    <w:rsid w:val="00C315C3"/>
    <w:rsid w:val="00C47EC6"/>
    <w:rsid w:val="00C609F2"/>
    <w:rsid w:val="00C92460"/>
    <w:rsid w:val="00C94CE8"/>
    <w:rsid w:val="00C958E4"/>
    <w:rsid w:val="00CB7153"/>
    <w:rsid w:val="00CC3F52"/>
    <w:rsid w:val="00CD2C7A"/>
    <w:rsid w:val="00CD5221"/>
    <w:rsid w:val="00CD52F8"/>
    <w:rsid w:val="00CD7E87"/>
    <w:rsid w:val="00D03FD2"/>
    <w:rsid w:val="00D2470D"/>
    <w:rsid w:val="00D4078A"/>
    <w:rsid w:val="00D50070"/>
    <w:rsid w:val="00D615CE"/>
    <w:rsid w:val="00D634A0"/>
    <w:rsid w:val="00D95D94"/>
    <w:rsid w:val="00D96592"/>
    <w:rsid w:val="00DB4011"/>
    <w:rsid w:val="00DC5588"/>
    <w:rsid w:val="00DC7011"/>
    <w:rsid w:val="00DC7DC1"/>
    <w:rsid w:val="00DD012F"/>
    <w:rsid w:val="00DD45B6"/>
    <w:rsid w:val="00DE44DC"/>
    <w:rsid w:val="00DF4E90"/>
    <w:rsid w:val="00E01A07"/>
    <w:rsid w:val="00E07E80"/>
    <w:rsid w:val="00E2674B"/>
    <w:rsid w:val="00E43AA8"/>
    <w:rsid w:val="00E51C82"/>
    <w:rsid w:val="00E54C89"/>
    <w:rsid w:val="00E623F6"/>
    <w:rsid w:val="00E845BB"/>
    <w:rsid w:val="00E846D5"/>
    <w:rsid w:val="00E86248"/>
    <w:rsid w:val="00E96017"/>
    <w:rsid w:val="00EC5877"/>
    <w:rsid w:val="00ED77E4"/>
    <w:rsid w:val="00EF26C4"/>
    <w:rsid w:val="00F12783"/>
    <w:rsid w:val="00F131E8"/>
    <w:rsid w:val="00F134B0"/>
    <w:rsid w:val="00F26F91"/>
    <w:rsid w:val="00F302B7"/>
    <w:rsid w:val="00F36716"/>
    <w:rsid w:val="00F5071F"/>
    <w:rsid w:val="00F51B74"/>
    <w:rsid w:val="00F53117"/>
    <w:rsid w:val="00F6111B"/>
    <w:rsid w:val="00F664DE"/>
    <w:rsid w:val="00F7692F"/>
    <w:rsid w:val="00F95F76"/>
    <w:rsid w:val="00FA23DD"/>
    <w:rsid w:val="00FA2E3F"/>
    <w:rsid w:val="00FB2BC6"/>
    <w:rsid w:val="00FB31E4"/>
    <w:rsid w:val="00FC0030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CC11"/>
  <w15:chartTrackingRefBased/>
  <w15:docId w15:val="{082D5F0D-FB9F-4DB3-8325-722DEC9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B11E03"/>
    <w:pPr>
      <w:widowControl w:val="0"/>
      <w:spacing w:after="0" w:line="240" w:lineRule="auto"/>
      <w:ind w:left="1759"/>
      <w:outlineLvl w:val="5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0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D3"/>
    <w:rPr>
      <w:b/>
      <w:bCs/>
      <w:sz w:val="20"/>
      <w:szCs w:val="20"/>
    </w:rPr>
  </w:style>
  <w:style w:type="character" w:customStyle="1" w:styleId="sdzsvb">
    <w:name w:val="sdzsvb"/>
    <w:basedOn w:val="DefaultParagraphFont"/>
    <w:rsid w:val="00CD2C7A"/>
  </w:style>
  <w:style w:type="character" w:customStyle="1" w:styleId="Heading6Char">
    <w:name w:val="Heading 6 Char"/>
    <w:basedOn w:val="DefaultParagraphFont"/>
    <w:link w:val="Heading6"/>
    <w:uiPriority w:val="1"/>
    <w:rsid w:val="00B11E03"/>
    <w:rPr>
      <w:rFonts w:ascii="Arial" w:eastAsia="Times New Roman" w:hAnsi="Arial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B72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4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07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A1"/>
  </w:style>
  <w:style w:type="paragraph" w:styleId="Footer">
    <w:name w:val="footer"/>
    <w:basedOn w:val="Normal"/>
    <w:link w:val="FooterChar"/>
    <w:uiPriority w:val="99"/>
    <w:unhideWhenUsed/>
    <w:rsid w:val="0085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Turner</dc:creator>
  <cp:keywords/>
  <dc:description/>
  <cp:lastModifiedBy>Tracey</cp:lastModifiedBy>
  <cp:revision>2</cp:revision>
  <cp:lastPrinted>2023-10-10T23:21:00Z</cp:lastPrinted>
  <dcterms:created xsi:type="dcterms:W3CDTF">2023-10-10T23:23:00Z</dcterms:created>
  <dcterms:modified xsi:type="dcterms:W3CDTF">2023-10-10T23:23:00Z</dcterms:modified>
</cp:coreProperties>
</file>