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CB6" w14:textId="77777777" w:rsidR="006A3545" w:rsidRPr="002227C5" w:rsidRDefault="006A3545" w:rsidP="006A3545">
      <w:pPr>
        <w:jc w:val="center"/>
        <w:rPr>
          <w:rFonts w:ascii="Tahoma" w:hAnsi="Tahoma" w:cs="Tahoma"/>
          <w:bCs/>
          <w:sz w:val="44"/>
          <w:szCs w:val="44"/>
        </w:rPr>
      </w:pPr>
      <w:r w:rsidRPr="002227C5">
        <w:rPr>
          <w:rFonts w:ascii="Tahoma" w:hAnsi="Tahoma" w:cs="Tahoma"/>
          <w:bCs/>
          <w:sz w:val="44"/>
          <w:szCs w:val="44"/>
        </w:rPr>
        <w:t>Part 1</w:t>
      </w:r>
    </w:p>
    <w:p w14:paraId="135CADD7" w14:textId="77777777" w:rsidR="006A3545" w:rsidRPr="002227C5" w:rsidRDefault="003254C6" w:rsidP="006A3545">
      <w:pPr>
        <w:jc w:val="center"/>
        <w:rPr>
          <w:rFonts w:ascii="Tahoma" w:hAnsi="Tahoma" w:cs="Tahoma"/>
          <w:bCs/>
          <w:sz w:val="44"/>
          <w:szCs w:val="44"/>
        </w:rPr>
      </w:pPr>
      <w:r w:rsidRPr="002227C5">
        <w:rPr>
          <w:rFonts w:ascii="Tahoma" w:hAnsi="Tahoma" w:cs="Tahoma"/>
          <w:bCs/>
          <w:sz w:val="44"/>
          <w:szCs w:val="44"/>
        </w:rPr>
        <w:t>Homestyle</w:t>
      </w:r>
      <w:r w:rsidR="006A3545" w:rsidRPr="002227C5">
        <w:rPr>
          <w:rFonts w:ascii="Tahoma" w:hAnsi="Tahoma" w:cs="Tahoma"/>
          <w:bCs/>
          <w:sz w:val="44"/>
          <w:szCs w:val="44"/>
        </w:rPr>
        <w:t xml:space="preserve"> Kitchen Hazard Analysis Critical Control Point (HACCP) Resources</w:t>
      </w:r>
    </w:p>
    <w:p w14:paraId="6585BBAA" w14:textId="77777777" w:rsidR="006A3545" w:rsidRPr="002227C5" w:rsidRDefault="006A3545" w:rsidP="006A3545">
      <w:pPr>
        <w:jc w:val="center"/>
        <w:rPr>
          <w:rFonts w:ascii="Tahoma" w:hAnsi="Tahoma" w:cs="Tahoma"/>
          <w:bCs/>
        </w:rPr>
      </w:pPr>
    </w:p>
    <w:p w14:paraId="567D4931" w14:textId="77777777" w:rsidR="006A3545" w:rsidRPr="002227C5" w:rsidRDefault="006A3545" w:rsidP="006A3545">
      <w:pPr>
        <w:jc w:val="both"/>
        <w:rPr>
          <w:rFonts w:ascii="Tahoma" w:hAnsi="Tahoma" w:cs="Tahoma"/>
          <w:color w:val="000000"/>
          <w:shd w:val="clear" w:color="auto" w:fill="FFFFFF"/>
        </w:rPr>
      </w:pPr>
      <w:r w:rsidRPr="002227C5">
        <w:rPr>
          <w:rFonts w:ascii="Tahoma" w:hAnsi="Tahoma" w:cs="Tahoma"/>
          <w:bCs/>
        </w:rPr>
        <w:t>HACCP i</w:t>
      </w:r>
      <w:r w:rsidR="003C1A39" w:rsidRPr="002227C5">
        <w:rPr>
          <w:rFonts w:ascii="Tahoma" w:hAnsi="Tahoma" w:cs="Tahoma"/>
          <w:bCs/>
        </w:rPr>
        <w:t>s a process control system identifying</w:t>
      </w:r>
      <w:r w:rsidRPr="002227C5">
        <w:rPr>
          <w:rFonts w:ascii="Tahoma" w:hAnsi="Tahoma" w:cs="Tahoma"/>
          <w:bCs/>
        </w:rPr>
        <w:t xml:space="preserve"> where hazards might occur in the food production process and puts into place stringent actions to take to prevent the hazards from occurring.This HACCP Plan is intended for use by </w:t>
      </w:r>
      <w:r w:rsidRPr="002227C5">
        <w:rPr>
          <w:rFonts w:ascii="Tahoma" w:hAnsi="Tahoma" w:cs="Tahoma"/>
          <w:color w:val="000000"/>
          <w:shd w:val="clear" w:color="auto" w:fill="FFFFFF"/>
        </w:rPr>
        <w:t xml:space="preserve">some Residential Child Care Institutions which are often small group-type homes in which food is prepared using "household" type ingredients, procedures, and equipment. Like more traditional schools </w:t>
      </w:r>
      <w:r w:rsidR="009C3055" w:rsidRPr="002227C5">
        <w:rPr>
          <w:rFonts w:ascii="Tahoma" w:hAnsi="Tahoma" w:cs="Tahoma"/>
          <w:color w:val="000000"/>
          <w:shd w:val="clear" w:color="auto" w:fill="FFFFFF"/>
        </w:rPr>
        <w:t>having</w:t>
      </w:r>
      <w:r w:rsidRPr="002227C5">
        <w:rPr>
          <w:rFonts w:ascii="Tahoma" w:hAnsi="Tahoma" w:cs="Tahoma"/>
          <w:color w:val="000000"/>
          <w:shd w:val="clear" w:color="auto" w:fill="FFFFFF"/>
        </w:rPr>
        <w:t xml:space="preserve"> commercial kitchens, these types of facilities are also required to have a HACCP plan; however, because homestyle kitchens have unique needs, a modified HACCP plan has been developed for ease of implementation and use.</w:t>
      </w:r>
    </w:p>
    <w:p w14:paraId="1F6DADE0" w14:textId="77777777" w:rsidR="00A96607" w:rsidRPr="002227C5" w:rsidRDefault="00A96607">
      <w:pPr>
        <w:rPr>
          <w:rFonts w:ascii="Tahoma" w:hAnsi="Tahoma" w:cs="Tahoma"/>
          <w:color w:val="000000"/>
          <w:shd w:val="clear" w:color="auto" w:fill="FFFFFF"/>
        </w:rPr>
      </w:pPr>
    </w:p>
    <w:p w14:paraId="4DB43261" w14:textId="77777777" w:rsidR="00605A72" w:rsidRPr="002227C5" w:rsidRDefault="00605A72" w:rsidP="00605A72">
      <w:pPr>
        <w:jc w:val="both"/>
        <w:rPr>
          <w:rFonts w:ascii="Calibri" w:hAnsi="Calibri"/>
          <w:noProof w:val="0"/>
          <w:color w:val="000000"/>
        </w:rPr>
      </w:pPr>
      <w:r w:rsidRPr="002227C5">
        <w:rPr>
          <w:rFonts w:ascii="Tahoma" w:hAnsi="Tahoma" w:cs="Tahoma"/>
          <w:iCs/>
          <w:noProof w:val="0"/>
          <w:color w:val="000000"/>
        </w:rPr>
        <w:t>The School Nutrition Manager and all employees should be familiar with the contents of the HACCP Plan and have ready access. Part 1 of the HACCP Plan does not have to be printed if a current electronic copy is available and readily accessible by the manager and employees and all are able to access and use the HACCP Plan Part 1 information with ease.</w:t>
      </w:r>
    </w:p>
    <w:p w14:paraId="14FDA26F" w14:textId="77777777" w:rsidR="00605A72" w:rsidRPr="002227C5" w:rsidRDefault="00605A72">
      <w:pPr>
        <w:rPr>
          <w:rFonts w:ascii="Tahoma" w:hAnsi="Tahoma" w:cs="Tahoma"/>
          <w:color w:val="000000"/>
          <w:shd w:val="clear" w:color="auto" w:fill="FFFFFF"/>
        </w:rPr>
      </w:pPr>
    </w:p>
    <w:p w14:paraId="5E801E2E" w14:textId="2E1FF0AA" w:rsidR="00340472" w:rsidRDefault="00A96607">
      <w:pPr>
        <w:pStyle w:val="TOC1"/>
        <w:rPr>
          <w:rFonts w:eastAsiaTheme="minorEastAsia" w:cstheme="minorBidi"/>
          <w:b w:val="0"/>
          <w:bCs w:val="0"/>
          <w:i w:val="0"/>
          <w:iCs w:val="0"/>
          <w:sz w:val="22"/>
          <w:szCs w:val="22"/>
        </w:rPr>
      </w:pPr>
      <w:r w:rsidRPr="00153D31">
        <w:rPr>
          <w:color w:val="000000"/>
          <w:shd w:val="clear" w:color="auto" w:fill="FFFFFF"/>
        </w:rPr>
        <w:fldChar w:fldCharType="begin"/>
      </w:r>
      <w:r w:rsidRPr="00153D31">
        <w:rPr>
          <w:color w:val="000000"/>
          <w:shd w:val="clear" w:color="auto" w:fill="FFFFFF"/>
        </w:rPr>
        <w:instrText xml:space="preserve"> TOC \o "1-3" \h \z \u </w:instrText>
      </w:r>
      <w:r w:rsidRPr="00153D31">
        <w:rPr>
          <w:color w:val="000000"/>
          <w:shd w:val="clear" w:color="auto" w:fill="FFFFFF"/>
        </w:rPr>
        <w:fldChar w:fldCharType="separate"/>
      </w:r>
      <w:hyperlink w:anchor="_Toc79676119" w:history="1">
        <w:r w:rsidR="00340472" w:rsidRPr="004162B7">
          <w:rPr>
            <w:rStyle w:val="Hyperlink"/>
          </w:rPr>
          <w:t>Homestyle Kitchen Prerequisite Programs</w:t>
        </w:r>
        <w:r w:rsidR="00340472">
          <w:rPr>
            <w:webHidden/>
          </w:rPr>
          <w:tab/>
        </w:r>
        <w:r w:rsidR="00340472">
          <w:rPr>
            <w:webHidden/>
          </w:rPr>
          <w:fldChar w:fldCharType="begin"/>
        </w:r>
        <w:r w:rsidR="00340472">
          <w:rPr>
            <w:webHidden/>
          </w:rPr>
          <w:instrText xml:space="preserve"> PAGEREF _Toc79676119 \h </w:instrText>
        </w:r>
        <w:r w:rsidR="00340472">
          <w:rPr>
            <w:webHidden/>
          </w:rPr>
        </w:r>
        <w:r w:rsidR="00340472">
          <w:rPr>
            <w:webHidden/>
          </w:rPr>
          <w:fldChar w:fldCharType="separate"/>
        </w:r>
        <w:r w:rsidR="00340472">
          <w:rPr>
            <w:webHidden/>
          </w:rPr>
          <w:t>1</w:t>
        </w:r>
        <w:r w:rsidR="00340472">
          <w:rPr>
            <w:webHidden/>
          </w:rPr>
          <w:fldChar w:fldCharType="end"/>
        </w:r>
      </w:hyperlink>
    </w:p>
    <w:p w14:paraId="7412B93A" w14:textId="4D15EE6F" w:rsidR="00340472" w:rsidRDefault="00340472">
      <w:pPr>
        <w:pStyle w:val="TOC2"/>
        <w:rPr>
          <w:rFonts w:asciiTheme="minorHAnsi" w:eastAsiaTheme="minorEastAsia" w:hAnsiTheme="minorHAnsi" w:cstheme="minorBidi"/>
          <w:b w:val="0"/>
          <w:bCs w:val="0"/>
          <w:sz w:val="22"/>
          <w:szCs w:val="22"/>
        </w:rPr>
      </w:pPr>
      <w:hyperlink w:anchor="_Toc79676120" w:history="1">
        <w:r w:rsidRPr="004162B7">
          <w:rPr>
            <w:rStyle w:val="Hyperlink"/>
            <w:rFonts w:ascii="Arial" w:hAnsi="Arial" w:cs="Arial"/>
          </w:rPr>
          <w:t>Facilities</w:t>
        </w:r>
        <w:r>
          <w:rPr>
            <w:webHidden/>
          </w:rPr>
          <w:tab/>
        </w:r>
        <w:r>
          <w:rPr>
            <w:webHidden/>
          </w:rPr>
          <w:fldChar w:fldCharType="begin"/>
        </w:r>
        <w:r>
          <w:rPr>
            <w:webHidden/>
          </w:rPr>
          <w:instrText xml:space="preserve"> PAGEREF _Toc79676120 \h </w:instrText>
        </w:r>
        <w:r>
          <w:rPr>
            <w:webHidden/>
          </w:rPr>
        </w:r>
        <w:r>
          <w:rPr>
            <w:webHidden/>
          </w:rPr>
          <w:fldChar w:fldCharType="separate"/>
        </w:r>
        <w:r>
          <w:rPr>
            <w:webHidden/>
          </w:rPr>
          <w:t>2</w:t>
        </w:r>
        <w:r>
          <w:rPr>
            <w:webHidden/>
          </w:rPr>
          <w:fldChar w:fldCharType="end"/>
        </w:r>
      </w:hyperlink>
    </w:p>
    <w:p w14:paraId="0D58E334" w14:textId="3D6C1FDE" w:rsidR="00340472" w:rsidRDefault="00340472">
      <w:pPr>
        <w:pStyle w:val="TOC2"/>
        <w:rPr>
          <w:rFonts w:asciiTheme="minorHAnsi" w:eastAsiaTheme="minorEastAsia" w:hAnsiTheme="minorHAnsi" w:cstheme="minorBidi"/>
          <w:b w:val="0"/>
          <w:bCs w:val="0"/>
          <w:sz w:val="22"/>
          <w:szCs w:val="22"/>
        </w:rPr>
      </w:pPr>
      <w:hyperlink w:anchor="_Toc79676121" w:history="1">
        <w:r w:rsidRPr="004162B7">
          <w:rPr>
            <w:rStyle w:val="Hyperlink"/>
            <w:rFonts w:ascii="Arial" w:hAnsi="Arial" w:cs="Arial"/>
          </w:rPr>
          <w:t>Equipment Standards - Selection and Installation</w:t>
        </w:r>
        <w:r>
          <w:rPr>
            <w:webHidden/>
          </w:rPr>
          <w:tab/>
        </w:r>
        <w:r>
          <w:rPr>
            <w:webHidden/>
          </w:rPr>
          <w:fldChar w:fldCharType="begin"/>
        </w:r>
        <w:r>
          <w:rPr>
            <w:webHidden/>
          </w:rPr>
          <w:instrText xml:space="preserve"> PAGEREF _Toc79676121 \h </w:instrText>
        </w:r>
        <w:r>
          <w:rPr>
            <w:webHidden/>
          </w:rPr>
        </w:r>
        <w:r>
          <w:rPr>
            <w:webHidden/>
          </w:rPr>
          <w:fldChar w:fldCharType="separate"/>
        </w:r>
        <w:r>
          <w:rPr>
            <w:webHidden/>
          </w:rPr>
          <w:t>3</w:t>
        </w:r>
        <w:r>
          <w:rPr>
            <w:webHidden/>
          </w:rPr>
          <w:fldChar w:fldCharType="end"/>
        </w:r>
      </w:hyperlink>
    </w:p>
    <w:p w14:paraId="2611028E" w14:textId="134F81B4" w:rsidR="00340472" w:rsidRDefault="00340472">
      <w:pPr>
        <w:pStyle w:val="TOC2"/>
        <w:rPr>
          <w:rFonts w:asciiTheme="minorHAnsi" w:eastAsiaTheme="minorEastAsia" w:hAnsiTheme="minorHAnsi" w:cstheme="minorBidi"/>
          <w:b w:val="0"/>
          <w:bCs w:val="0"/>
          <w:sz w:val="22"/>
          <w:szCs w:val="22"/>
        </w:rPr>
      </w:pPr>
      <w:hyperlink w:anchor="_Toc79676122" w:history="1">
        <w:r w:rsidRPr="004162B7">
          <w:rPr>
            <w:rStyle w:val="Hyperlink"/>
            <w:rFonts w:ascii="Arial" w:hAnsi="Arial" w:cs="Arial"/>
          </w:rPr>
          <w:t>Equipment - Maintenance</w:t>
        </w:r>
        <w:r>
          <w:rPr>
            <w:webHidden/>
          </w:rPr>
          <w:tab/>
        </w:r>
        <w:r>
          <w:rPr>
            <w:webHidden/>
          </w:rPr>
          <w:fldChar w:fldCharType="begin"/>
        </w:r>
        <w:r>
          <w:rPr>
            <w:webHidden/>
          </w:rPr>
          <w:instrText xml:space="preserve"> PAGEREF _Toc79676122 \h </w:instrText>
        </w:r>
        <w:r>
          <w:rPr>
            <w:webHidden/>
          </w:rPr>
        </w:r>
        <w:r>
          <w:rPr>
            <w:webHidden/>
          </w:rPr>
          <w:fldChar w:fldCharType="separate"/>
        </w:r>
        <w:r>
          <w:rPr>
            <w:webHidden/>
          </w:rPr>
          <w:t>3</w:t>
        </w:r>
        <w:r>
          <w:rPr>
            <w:webHidden/>
          </w:rPr>
          <w:fldChar w:fldCharType="end"/>
        </w:r>
      </w:hyperlink>
    </w:p>
    <w:p w14:paraId="759BD20E" w14:textId="1E4581F6" w:rsidR="00340472" w:rsidRDefault="00340472">
      <w:pPr>
        <w:pStyle w:val="TOC2"/>
        <w:rPr>
          <w:rFonts w:asciiTheme="minorHAnsi" w:eastAsiaTheme="minorEastAsia" w:hAnsiTheme="minorHAnsi" w:cstheme="minorBidi"/>
          <w:b w:val="0"/>
          <w:bCs w:val="0"/>
          <w:sz w:val="22"/>
          <w:szCs w:val="22"/>
        </w:rPr>
      </w:pPr>
      <w:hyperlink w:anchor="_Toc79676123" w:history="1">
        <w:r w:rsidRPr="004162B7">
          <w:rPr>
            <w:rStyle w:val="Hyperlink"/>
            <w:rFonts w:ascii="Arial" w:hAnsi="Arial" w:cs="Arial"/>
          </w:rPr>
          <w:t>Employee(s) in Management – Person in Charge</w:t>
        </w:r>
        <w:r>
          <w:rPr>
            <w:webHidden/>
          </w:rPr>
          <w:tab/>
        </w:r>
        <w:r>
          <w:rPr>
            <w:webHidden/>
          </w:rPr>
          <w:fldChar w:fldCharType="begin"/>
        </w:r>
        <w:r>
          <w:rPr>
            <w:webHidden/>
          </w:rPr>
          <w:instrText xml:space="preserve"> PAGEREF _Toc79676123 \h </w:instrText>
        </w:r>
        <w:r>
          <w:rPr>
            <w:webHidden/>
          </w:rPr>
        </w:r>
        <w:r>
          <w:rPr>
            <w:webHidden/>
          </w:rPr>
          <w:fldChar w:fldCharType="separate"/>
        </w:r>
        <w:r>
          <w:rPr>
            <w:webHidden/>
          </w:rPr>
          <w:t>3</w:t>
        </w:r>
        <w:r>
          <w:rPr>
            <w:webHidden/>
          </w:rPr>
          <w:fldChar w:fldCharType="end"/>
        </w:r>
      </w:hyperlink>
    </w:p>
    <w:p w14:paraId="75D6666F" w14:textId="7DD0C49E" w:rsidR="00340472" w:rsidRDefault="00340472">
      <w:pPr>
        <w:pStyle w:val="TOC2"/>
        <w:rPr>
          <w:rFonts w:asciiTheme="minorHAnsi" w:eastAsiaTheme="minorEastAsia" w:hAnsiTheme="minorHAnsi" w:cstheme="minorBidi"/>
          <w:b w:val="0"/>
          <w:bCs w:val="0"/>
          <w:sz w:val="22"/>
          <w:szCs w:val="22"/>
        </w:rPr>
      </w:pPr>
      <w:hyperlink w:anchor="_Toc79676124" w:history="1">
        <w:r w:rsidRPr="004162B7">
          <w:rPr>
            <w:rStyle w:val="Hyperlink"/>
            <w:rFonts w:ascii="Arial" w:hAnsi="Arial" w:cs="Arial"/>
          </w:rPr>
          <w:t>Employee Continuing Education/Professional Development – Person in Charge</w:t>
        </w:r>
        <w:r>
          <w:rPr>
            <w:webHidden/>
          </w:rPr>
          <w:tab/>
        </w:r>
        <w:r>
          <w:rPr>
            <w:webHidden/>
          </w:rPr>
          <w:fldChar w:fldCharType="begin"/>
        </w:r>
        <w:r>
          <w:rPr>
            <w:webHidden/>
          </w:rPr>
          <w:instrText xml:space="preserve"> PAGEREF _Toc79676124 \h </w:instrText>
        </w:r>
        <w:r>
          <w:rPr>
            <w:webHidden/>
          </w:rPr>
        </w:r>
        <w:r>
          <w:rPr>
            <w:webHidden/>
          </w:rPr>
          <w:fldChar w:fldCharType="separate"/>
        </w:r>
        <w:r>
          <w:rPr>
            <w:webHidden/>
          </w:rPr>
          <w:t>3</w:t>
        </w:r>
        <w:r>
          <w:rPr>
            <w:webHidden/>
          </w:rPr>
          <w:fldChar w:fldCharType="end"/>
        </w:r>
      </w:hyperlink>
    </w:p>
    <w:p w14:paraId="3D249A33" w14:textId="4D2C6AE1" w:rsidR="00340472" w:rsidRDefault="00340472">
      <w:pPr>
        <w:pStyle w:val="TOC2"/>
        <w:rPr>
          <w:rFonts w:asciiTheme="minorHAnsi" w:eastAsiaTheme="minorEastAsia" w:hAnsiTheme="minorHAnsi" w:cstheme="minorBidi"/>
          <w:b w:val="0"/>
          <w:bCs w:val="0"/>
          <w:sz w:val="22"/>
          <w:szCs w:val="22"/>
        </w:rPr>
      </w:pPr>
      <w:hyperlink w:anchor="_Toc79676125" w:history="1">
        <w:r w:rsidRPr="004162B7">
          <w:rPr>
            <w:rStyle w:val="Hyperlink"/>
            <w:rFonts w:ascii="Arial" w:hAnsi="Arial" w:cs="Arial"/>
          </w:rPr>
          <w:t>Employee Continuing Education/Professional Development – All Employees</w:t>
        </w:r>
        <w:r>
          <w:rPr>
            <w:webHidden/>
          </w:rPr>
          <w:tab/>
        </w:r>
        <w:r>
          <w:rPr>
            <w:webHidden/>
          </w:rPr>
          <w:fldChar w:fldCharType="begin"/>
        </w:r>
        <w:r>
          <w:rPr>
            <w:webHidden/>
          </w:rPr>
          <w:instrText xml:space="preserve"> PAGEREF _Toc79676125 \h </w:instrText>
        </w:r>
        <w:r>
          <w:rPr>
            <w:webHidden/>
          </w:rPr>
        </w:r>
        <w:r>
          <w:rPr>
            <w:webHidden/>
          </w:rPr>
          <w:fldChar w:fldCharType="separate"/>
        </w:r>
        <w:r>
          <w:rPr>
            <w:webHidden/>
          </w:rPr>
          <w:t>4</w:t>
        </w:r>
        <w:r>
          <w:rPr>
            <w:webHidden/>
          </w:rPr>
          <w:fldChar w:fldCharType="end"/>
        </w:r>
      </w:hyperlink>
    </w:p>
    <w:p w14:paraId="403C6354" w14:textId="26C869BD" w:rsidR="00340472" w:rsidRDefault="00340472">
      <w:pPr>
        <w:pStyle w:val="TOC2"/>
        <w:rPr>
          <w:rFonts w:asciiTheme="minorHAnsi" w:eastAsiaTheme="minorEastAsia" w:hAnsiTheme="minorHAnsi" w:cstheme="minorBidi"/>
          <w:b w:val="0"/>
          <w:bCs w:val="0"/>
          <w:sz w:val="22"/>
          <w:szCs w:val="22"/>
        </w:rPr>
      </w:pPr>
      <w:hyperlink w:anchor="_Toc79676126" w:history="1">
        <w:r w:rsidRPr="004162B7">
          <w:rPr>
            <w:rStyle w:val="Hyperlink"/>
            <w:rFonts w:ascii="Arial" w:hAnsi="Arial" w:cs="Arial"/>
          </w:rPr>
          <w:t>Employee Education – Conditional Employees</w:t>
        </w:r>
        <w:r>
          <w:rPr>
            <w:webHidden/>
          </w:rPr>
          <w:tab/>
        </w:r>
        <w:r>
          <w:rPr>
            <w:webHidden/>
          </w:rPr>
          <w:fldChar w:fldCharType="begin"/>
        </w:r>
        <w:r>
          <w:rPr>
            <w:webHidden/>
          </w:rPr>
          <w:instrText xml:space="preserve"> PAGEREF _Toc79676126 \h </w:instrText>
        </w:r>
        <w:r>
          <w:rPr>
            <w:webHidden/>
          </w:rPr>
        </w:r>
        <w:r>
          <w:rPr>
            <w:webHidden/>
          </w:rPr>
          <w:fldChar w:fldCharType="separate"/>
        </w:r>
        <w:r>
          <w:rPr>
            <w:webHidden/>
          </w:rPr>
          <w:t>4</w:t>
        </w:r>
        <w:r>
          <w:rPr>
            <w:webHidden/>
          </w:rPr>
          <w:fldChar w:fldCharType="end"/>
        </w:r>
      </w:hyperlink>
    </w:p>
    <w:p w14:paraId="67BB6E52" w14:textId="798FD9C6" w:rsidR="00340472" w:rsidRDefault="00340472">
      <w:pPr>
        <w:pStyle w:val="TOC2"/>
        <w:rPr>
          <w:rFonts w:asciiTheme="minorHAnsi" w:eastAsiaTheme="minorEastAsia" w:hAnsiTheme="minorHAnsi" w:cstheme="minorBidi"/>
          <w:b w:val="0"/>
          <w:bCs w:val="0"/>
          <w:sz w:val="22"/>
          <w:szCs w:val="22"/>
        </w:rPr>
      </w:pPr>
      <w:hyperlink w:anchor="_Toc79676127" w:history="1">
        <w:r w:rsidRPr="004162B7">
          <w:rPr>
            <w:rStyle w:val="Hyperlink"/>
            <w:rFonts w:ascii="Arial" w:hAnsi="Arial" w:cs="Arial"/>
          </w:rPr>
          <w:t>Employee Education – New Employee Orientation</w:t>
        </w:r>
        <w:r>
          <w:rPr>
            <w:webHidden/>
          </w:rPr>
          <w:tab/>
        </w:r>
        <w:r>
          <w:rPr>
            <w:webHidden/>
          </w:rPr>
          <w:fldChar w:fldCharType="begin"/>
        </w:r>
        <w:r>
          <w:rPr>
            <w:webHidden/>
          </w:rPr>
          <w:instrText xml:space="preserve"> PAGEREF _Toc79676127 \h </w:instrText>
        </w:r>
        <w:r>
          <w:rPr>
            <w:webHidden/>
          </w:rPr>
        </w:r>
        <w:r>
          <w:rPr>
            <w:webHidden/>
          </w:rPr>
          <w:fldChar w:fldCharType="separate"/>
        </w:r>
        <w:r>
          <w:rPr>
            <w:webHidden/>
          </w:rPr>
          <w:t>4</w:t>
        </w:r>
        <w:r>
          <w:rPr>
            <w:webHidden/>
          </w:rPr>
          <w:fldChar w:fldCharType="end"/>
        </w:r>
      </w:hyperlink>
    </w:p>
    <w:p w14:paraId="1C8433B5" w14:textId="2FB30D5C" w:rsidR="00340472" w:rsidRDefault="00340472">
      <w:pPr>
        <w:pStyle w:val="TOC2"/>
        <w:rPr>
          <w:rFonts w:asciiTheme="minorHAnsi" w:eastAsiaTheme="minorEastAsia" w:hAnsiTheme="minorHAnsi" w:cstheme="minorBidi"/>
          <w:b w:val="0"/>
          <w:bCs w:val="0"/>
          <w:sz w:val="22"/>
          <w:szCs w:val="22"/>
        </w:rPr>
      </w:pPr>
      <w:hyperlink w:anchor="_Toc79676128" w:history="1">
        <w:r w:rsidRPr="004162B7">
          <w:rPr>
            <w:rStyle w:val="Hyperlink"/>
            <w:rFonts w:ascii="Arial" w:hAnsi="Arial" w:cs="Arial"/>
          </w:rPr>
          <w:t>Employees - Health</w:t>
        </w:r>
        <w:r>
          <w:rPr>
            <w:webHidden/>
          </w:rPr>
          <w:tab/>
        </w:r>
        <w:r>
          <w:rPr>
            <w:webHidden/>
          </w:rPr>
          <w:fldChar w:fldCharType="begin"/>
        </w:r>
        <w:r>
          <w:rPr>
            <w:webHidden/>
          </w:rPr>
          <w:instrText xml:space="preserve"> PAGEREF _Toc79676128 \h </w:instrText>
        </w:r>
        <w:r>
          <w:rPr>
            <w:webHidden/>
          </w:rPr>
        </w:r>
        <w:r>
          <w:rPr>
            <w:webHidden/>
          </w:rPr>
          <w:fldChar w:fldCharType="separate"/>
        </w:r>
        <w:r>
          <w:rPr>
            <w:webHidden/>
          </w:rPr>
          <w:t>5</w:t>
        </w:r>
        <w:r>
          <w:rPr>
            <w:webHidden/>
          </w:rPr>
          <w:fldChar w:fldCharType="end"/>
        </w:r>
      </w:hyperlink>
    </w:p>
    <w:p w14:paraId="16C05A28" w14:textId="7CC7054F" w:rsidR="00340472" w:rsidRDefault="00340472">
      <w:pPr>
        <w:pStyle w:val="TOC2"/>
        <w:rPr>
          <w:rFonts w:asciiTheme="minorHAnsi" w:eastAsiaTheme="minorEastAsia" w:hAnsiTheme="minorHAnsi" w:cstheme="minorBidi"/>
          <w:b w:val="0"/>
          <w:bCs w:val="0"/>
          <w:sz w:val="22"/>
          <w:szCs w:val="22"/>
        </w:rPr>
      </w:pPr>
      <w:hyperlink w:anchor="_Toc79676129" w:history="1">
        <w:r w:rsidRPr="004162B7">
          <w:rPr>
            <w:rStyle w:val="Hyperlink"/>
            <w:rFonts w:ascii="Arial" w:hAnsi="Arial" w:cs="Arial"/>
          </w:rPr>
          <w:t>Employees - Appearance</w:t>
        </w:r>
        <w:r>
          <w:rPr>
            <w:webHidden/>
          </w:rPr>
          <w:tab/>
        </w:r>
        <w:r>
          <w:rPr>
            <w:webHidden/>
          </w:rPr>
          <w:fldChar w:fldCharType="begin"/>
        </w:r>
        <w:r>
          <w:rPr>
            <w:webHidden/>
          </w:rPr>
          <w:instrText xml:space="preserve"> PAGEREF _Toc79676129 \h </w:instrText>
        </w:r>
        <w:r>
          <w:rPr>
            <w:webHidden/>
          </w:rPr>
        </w:r>
        <w:r>
          <w:rPr>
            <w:webHidden/>
          </w:rPr>
          <w:fldChar w:fldCharType="separate"/>
        </w:r>
        <w:r>
          <w:rPr>
            <w:webHidden/>
          </w:rPr>
          <w:t>5</w:t>
        </w:r>
        <w:r>
          <w:rPr>
            <w:webHidden/>
          </w:rPr>
          <w:fldChar w:fldCharType="end"/>
        </w:r>
      </w:hyperlink>
    </w:p>
    <w:p w14:paraId="6C4F7B3B" w14:textId="11345460" w:rsidR="00340472" w:rsidRDefault="00340472">
      <w:pPr>
        <w:pStyle w:val="TOC2"/>
        <w:rPr>
          <w:rFonts w:asciiTheme="minorHAnsi" w:eastAsiaTheme="minorEastAsia" w:hAnsiTheme="minorHAnsi" w:cstheme="minorBidi"/>
          <w:b w:val="0"/>
          <w:bCs w:val="0"/>
          <w:sz w:val="22"/>
          <w:szCs w:val="22"/>
        </w:rPr>
      </w:pPr>
      <w:hyperlink w:anchor="_Toc79676130" w:history="1">
        <w:r w:rsidRPr="004162B7">
          <w:rPr>
            <w:rStyle w:val="Hyperlink"/>
            <w:rFonts w:ascii="Arial" w:hAnsi="Arial" w:cs="Arial"/>
          </w:rPr>
          <w:t>Employees - Other Hygienic Practices</w:t>
        </w:r>
        <w:r>
          <w:rPr>
            <w:webHidden/>
          </w:rPr>
          <w:tab/>
        </w:r>
        <w:r>
          <w:rPr>
            <w:webHidden/>
          </w:rPr>
          <w:fldChar w:fldCharType="begin"/>
        </w:r>
        <w:r>
          <w:rPr>
            <w:webHidden/>
          </w:rPr>
          <w:instrText xml:space="preserve"> PAGEREF _Toc79676130 \h </w:instrText>
        </w:r>
        <w:r>
          <w:rPr>
            <w:webHidden/>
          </w:rPr>
        </w:r>
        <w:r>
          <w:rPr>
            <w:webHidden/>
          </w:rPr>
          <w:fldChar w:fldCharType="separate"/>
        </w:r>
        <w:r>
          <w:rPr>
            <w:webHidden/>
          </w:rPr>
          <w:t>6</w:t>
        </w:r>
        <w:r>
          <w:rPr>
            <w:webHidden/>
          </w:rPr>
          <w:fldChar w:fldCharType="end"/>
        </w:r>
      </w:hyperlink>
    </w:p>
    <w:p w14:paraId="40378A4F" w14:textId="3F5AB14D" w:rsidR="00340472" w:rsidRDefault="00340472">
      <w:pPr>
        <w:pStyle w:val="TOC2"/>
        <w:rPr>
          <w:rFonts w:asciiTheme="minorHAnsi" w:eastAsiaTheme="minorEastAsia" w:hAnsiTheme="minorHAnsi" w:cstheme="minorBidi"/>
          <w:b w:val="0"/>
          <w:bCs w:val="0"/>
          <w:sz w:val="22"/>
          <w:szCs w:val="22"/>
        </w:rPr>
      </w:pPr>
      <w:hyperlink w:anchor="_Toc79676131" w:history="1">
        <w:r w:rsidRPr="004162B7">
          <w:rPr>
            <w:rStyle w:val="Hyperlink"/>
            <w:rFonts w:ascii="Arial" w:hAnsi="Arial" w:cs="Arial"/>
          </w:rPr>
          <w:t>Employees - Handwashing</w:t>
        </w:r>
        <w:r>
          <w:rPr>
            <w:webHidden/>
          </w:rPr>
          <w:tab/>
        </w:r>
        <w:r>
          <w:rPr>
            <w:webHidden/>
          </w:rPr>
          <w:fldChar w:fldCharType="begin"/>
        </w:r>
        <w:r>
          <w:rPr>
            <w:webHidden/>
          </w:rPr>
          <w:instrText xml:space="preserve"> PAGEREF _Toc79676131 \h </w:instrText>
        </w:r>
        <w:r>
          <w:rPr>
            <w:webHidden/>
          </w:rPr>
        </w:r>
        <w:r>
          <w:rPr>
            <w:webHidden/>
          </w:rPr>
          <w:fldChar w:fldCharType="separate"/>
        </w:r>
        <w:r>
          <w:rPr>
            <w:webHidden/>
          </w:rPr>
          <w:t>6</w:t>
        </w:r>
        <w:r>
          <w:rPr>
            <w:webHidden/>
          </w:rPr>
          <w:fldChar w:fldCharType="end"/>
        </w:r>
      </w:hyperlink>
    </w:p>
    <w:p w14:paraId="2DC1C68D" w14:textId="5F80FA0C" w:rsidR="00340472" w:rsidRDefault="00340472">
      <w:pPr>
        <w:pStyle w:val="TOC2"/>
        <w:rPr>
          <w:rFonts w:asciiTheme="minorHAnsi" w:eastAsiaTheme="minorEastAsia" w:hAnsiTheme="minorHAnsi" w:cstheme="minorBidi"/>
          <w:b w:val="0"/>
          <w:bCs w:val="0"/>
          <w:sz w:val="22"/>
          <w:szCs w:val="22"/>
        </w:rPr>
      </w:pPr>
      <w:hyperlink w:anchor="_Toc79676132" w:history="1">
        <w:r w:rsidRPr="004162B7">
          <w:rPr>
            <w:rStyle w:val="Hyperlink"/>
            <w:rFonts w:ascii="Arial" w:hAnsi="Arial" w:cs="Arial"/>
          </w:rPr>
          <w:t>Pest Control</w:t>
        </w:r>
        <w:r>
          <w:rPr>
            <w:webHidden/>
          </w:rPr>
          <w:tab/>
        </w:r>
        <w:r>
          <w:rPr>
            <w:webHidden/>
          </w:rPr>
          <w:fldChar w:fldCharType="begin"/>
        </w:r>
        <w:r>
          <w:rPr>
            <w:webHidden/>
          </w:rPr>
          <w:instrText xml:space="preserve"> PAGEREF _Toc79676132 \h </w:instrText>
        </w:r>
        <w:r>
          <w:rPr>
            <w:webHidden/>
          </w:rPr>
        </w:r>
        <w:r>
          <w:rPr>
            <w:webHidden/>
          </w:rPr>
          <w:fldChar w:fldCharType="separate"/>
        </w:r>
        <w:r>
          <w:rPr>
            <w:webHidden/>
          </w:rPr>
          <w:t>7</w:t>
        </w:r>
        <w:r>
          <w:rPr>
            <w:webHidden/>
          </w:rPr>
          <w:fldChar w:fldCharType="end"/>
        </w:r>
      </w:hyperlink>
    </w:p>
    <w:p w14:paraId="7DEADE7E" w14:textId="0BD15BB0" w:rsidR="00340472" w:rsidRDefault="00340472">
      <w:pPr>
        <w:pStyle w:val="TOC2"/>
        <w:rPr>
          <w:rFonts w:asciiTheme="minorHAnsi" w:eastAsiaTheme="minorEastAsia" w:hAnsiTheme="minorHAnsi" w:cstheme="minorBidi"/>
          <w:b w:val="0"/>
          <w:bCs w:val="0"/>
          <w:sz w:val="22"/>
          <w:szCs w:val="22"/>
        </w:rPr>
      </w:pPr>
      <w:hyperlink w:anchor="_Toc79676133" w:history="1">
        <w:r w:rsidRPr="004162B7">
          <w:rPr>
            <w:rStyle w:val="Hyperlink"/>
            <w:rFonts w:ascii="Arial" w:hAnsi="Arial" w:cs="Arial"/>
          </w:rPr>
          <w:t>Cleaning and Sanitizing – Two-section residential sinks in counters</w:t>
        </w:r>
        <w:r>
          <w:rPr>
            <w:webHidden/>
          </w:rPr>
          <w:tab/>
        </w:r>
        <w:r>
          <w:rPr>
            <w:webHidden/>
          </w:rPr>
          <w:fldChar w:fldCharType="begin"/>
        </w:r>
        <w:r>
          <w:rPr>
            <w:webHidden/>
          </w:rPr>
          <w:instrText xml:space="preserve"> PAGEREF _Toc79676133 \h </w:instrText>
        </w:r>
        <w:r>
          <w:rPr>
            <w:webHidden/>
          </w:rPr>
        </w:r>
        <w:r>
          <w:rPr>
            <w:webHidden/>
          </w:rPr>
          <w:fldChar w:fldCharType="separate"/>
        </w:r>
        <w:r>
          <w:rPr>
            <w:webHidden/>
          </w:rPr>
          <w:t>8</w:t>
        </w:r>
        <w:r>
          <w:rPr>
            <w:webHidden/>
          </w:rPr>
          <w:fldChar w:fldCharType="end"/>
        </w:r>
      </w:hyperlink>
    </w:p>
    <w:p w14:paraId="36668EB8" w14:textId="5FD09F02" w:rsidR="00340472" w:rsidRDefault="00340472">
      <w:pPr>
        <w:pStyle w:val="TOC2"/>
        <w:rPr>
          <w:rFonts w:asciiTheme="minorHAnsi" w:eastAsiaTheme="minorEastAsia" w:hAnsiTheme="minorHAnsi" w:cstheme="minorBidi"/>
          <w:b w:val="0"/>
          <w:bCs w:val="0"/>
          <w:sz w:val="22"/>
          <w:szCs w:val="22"/>
        </w:rPr>
      </w:pPr>
      <w:hyperlink w:anchor="_Toc79676134" w:history="1">
        <w:r w:rsidRPr="004162B7">
          <w:rPr>
            <w:rStyle w:val="Hyperlink"/>
            <w:rFonts w:ascii="Arial" w:hAnsi="Arial" w:cs="Arial"/>
          </w:rPr>
          <w:t>Cleaning – Equipment and Surfaces</w:t>
        </w:r>
        <w:r>
          <w:rPr>
            <w:webHidden/>
          </w:rPr>
          <w:tab/>
        </w:r>
        <w:r>
          <w:rPr>
            <w:webHidden/>
          </w:rPr>
          <w:fldChar w:fldCharType="begin"/>
        </w:r>
        <w:r>
          <w:rPr>
            <w:webHidden/>
          </w:rPr>
          <w:instrText xml:space="preserve"> PAGEREF _Toc79676134 \h </w:instrText>
        </w:r>
        <w:r>
          <w:rPr>
            <w:webHidden/>
          </w:rPr>
        </w:r>
        <w:r>
          <w:rPr>
            <w:webHidden/>
          </w:rPr>
          <w:fldChar w:fldCharType="separate"/>
        </w:r>
        <w:r>
          <w:rPr>
            <w:webHidden/>
          </w:rPr>
          <w:t>8</w:t>
        </w:r>
        <w:r>
          <w:rPr>
            <w:webHidden/>
          </w:rPr>
          <w:fldChar w:fldCharType="end"/>
        </w:r>
      </w:hyperlink>
    </w:p>
    <w:p w14:paraId="177E07EE" w14:textId="523224B7" w:rsidR="00340472" w:rsidRDefault="00340472">
      <w:pPr>
        <w:pStyle w:val="TOC2"/>
        <w:rPr>
          <w:rFonts w:asciiTheme="minorHAnsi" w:eastAsiaTheme="minorEastAsia" w:hAnsiTheme="minorHAnsi" w:cstheme="minorBidi"/>
          <w:b w:val="0"/>
          <w:bCs w:val="0"/>
          <w:sz w:val="22"/>
          <w:szCs w:val="22"/>
        </w:rPr>
      </w:pPr>
      <w:hyperlink w:anchor="_Toc79676135" w:history="1">
        <w:r w:rsidRPr="004162B7">
          <w:rPr>
            <w:rStyle w:val="Hyperlink"/>
            <w:rFonts w:ascii="Arial" w:hAnsi="Arial" w:cs="Arial"/>
          </w:rPr>
          <w:t>Cleaning – Thermometers</w:t>
        </w:r>
        <w:r>
          <w:rPr>
            <w:webHidden/>
          </w:rPr>
          <w:tab/>
        </w:r>
        <w:r>
          <w:rPr>
            <w:webHidden/>
          </w:rPr>
          <w:fldChar w:fldCharType="begin"/>
        </w:r>
        <w:r>
          <w:rPr>
            <w:webHidden/>
          </w:rPr>
          <w:instrText xml:space="preserve"> PAGEREF _Toc79676135 \h </w:instrText>
        </w:r>
        <w:r>
          <w:rPr>
            <w:webHidden/>
          </w:rPr>
        </w:r>
        <w:r>
          <w:rPr>
            <w:webHidden/>
          </w:rPr>
          <w:fldChar w:fldCharType="separate"/>
        </w:r>
        <w:r>
          <w:rPr>
            <w:webHidden/>
          </w:rPr>
          <w:t>9</w:t>
        </w:r>
        <w:r>
          <w:rPr>
            <w:webHidden/>
          </w:rPr>
          <w:fldChar w:fldCharType="end"/>
        </w:r>
      </w:hyperlink>
    </w:p>
    <w:p w14:paraId="5902FC31" w14:textId="157CF0F9" w:rsidR="00340472" w:rsidRDefault="00340472">
      <w:pPr>
        <w:pStyle w:val="TOC2"/>
        <w:rPr>
          <w:rFonts w:asciiTheme="minorHAnsi" w:eastAsiaTheme="minorEastAsia" w:hAnsiTheme="minorHAnsi" w:cstheme="minorBidi"/>
          <w:b w:val="0"/>
          <w:bCs w:val="0"/>
          <w:sz w:val="22"/>
          <w:szCs w:val="22"/>
        </w:rPr>
      </w:pPr>
      <w:hyperlink w:anchor="_Toc79676136" w:history="1">
        <w:r w:rsidRPr="004162B7">
          <w:rPr>
            <w:rStyle w:val="Hyperlink"/>
            <w:rFonts w:ascii="Arial" w:hAnsi="Arial" w:cs="Arial"/>
          </w:rPr>
          <w:t>Hazard Communications</w:t>
        </w:r>
        <w:r>
          <w:rPr>
            <w:webHidden/>
          </w:rPr>
          <w:tab/>
        </w:r>
        <w:r>
          <w:rPr>
            <w:webHidden/>
          </w:rPr>
          <w:fldChar w:fldCharType="begin"/>
        </w:r>
        <w:r>
          <w:rPr>
            <w:webHidden/>
          </w:rPr>
          <w:instrText xml:space="preserve"> PAGEREF _Toc79676136 \h </w:instrText>
        </w:r>
        <w:r>
          <w:rPr>
            <w:webHidden/>
          </w:rPr>
        </w:r>
        <w:r>
          <w:rPr>
            <w:webHidden/>
          </w:rPr>
          <w:fldChar w:fldCharType="separate"/>
        </w:r>
        <w:r>
          <w:rPr>
            <w:webHidden/>
          </w:rPr>
          <w:t>9</w:t>
        </w:r>
        <w:r>
          <w:rPr>
            <w:webHidden/>
          </w:rPr>
          <w:fldChar w:fldCharType="end"/>
        </w:r>
      </w:hyperlink>
    </w:p>
    <w:p w14:paraId="6291CF9F" w14:textId="69740AD7" w:rsidR="00340472" w:rsidRDefault="00340472">
      <w:pPr>
        <w:pStyle w:val="TOC2"/>
        <w:rPr>
          <w:rFonts w:asciiTheme="minorHAnsi" w:eastAsiaTheme="minorEastAsia" w:hAnsiTheme="minorHAnsi" w:cstheme="minorBidi"/>
          <w:b w:val="0"/>
          <w:bCs w:val="0"/>
          <w:sz w:val="22"/>
          <w:szCs w:val="22"/>
        </w:rPr>
      </w:pPr>
      <w:hyperlink w:anchor="_Toc79676137" w:history="1">
        <w:r w:rsidRPr="004162B7">
          <w:rPr>
            <w:rStyle w:val="Hyperlink"/>
          </w:rPr>
          <w:t>HANDOUT 1:  Food Safety Checklist for Employees</w:t>
        </w:r>
        <w:r>
          <w:rPr>
            <w:webHidden/>
          </w:rPr>
          <w:tab/>
        </w:r>
        <w:r>
          <w:rPr>
            <w:webHidden/>
          </w:rPr>
          <w:fldChar w:fldCharType="begin"/>
        </w:r>
        <w:r>
          <w:rPr>
            <w:webHidden/>
          </w:rPr>
          <w:instrText xml:space="preserve"> PAGEREF _Toc79676137 \h </w:instrText>
        </w:r>
        <w:r>
          <w:rPr>
            <w:webHidden/>
          </w:rPr>
        </w:r>
        <w:r>
          <w:rPr>
            <w:webHidden/>
          </w:rPr>
          <w:fldChar w:fldCharType="separate"/>
        </w:r>
        <w:r>
          <w:rPr>
            <w:webHidden/>
          </w:rPr>
          <w:t>10</w:t>
        </w:r>
        <w:r>
          <w:rPr>
            <w:webHidden/>
          </w:rPr>
          <w:fldChar w:fldCharType="end"/>
        </w:r>
      </w:hyperlink>
    </w:p>
    <w:p w14:paraId="0ED6EF37" w14:textId="613AFF47" w:rsidR="00340472" w:rsidRDefault="00340472">
      <w:pPr>
        <w:pStyle w:val="TOC2"/>
        <w:rPr>
          <w:rFonts w:asciiTheme="minorHAnsi" w:eastAsiaTheme="minorEastAsia" w:hAnsiTheme="minorHAnsi" w:cstheme="minorBidi"/>
          <w:b w:val="0"/>
          <w:bCs w:val="0"/>
          <w:sz w:val="22"/>
          <w:szCs w:val="22"/>
        </w:rPr>
      </w:pPr>
      <w:hyperlink w:anchor="_Toc79676138" w:history="1">
        <w:r w:rsidRPr="004162B7">
          <w:rPr>
            <w:rStyle w:val="Hyperlink"/>
            <w:rFonts w:ascii="Arial" w:hAnsi="Arial" w:cs="Arial"/>
          </w:rPr>
          <w:t>Appendix A: Employee Health Policy Documents</w:t>
        </w:r>
        <w:r>
          <w:rPr>
            <w:webHidden/>
          </w:rPr>
          <w:tab/>
        </w:r>
        <w:r>
          <w:rPr>
            <w:webHidden/>
          </w:rPr>
          <w:fldChar w:fldCharType="begin"/>
        </w:r>
        <w:r>
          <w:rPr>
            <w:webHidden/>
          </w:rPr>
          <w:instrText xml:space="preserve"> PAGEREF _Toc79676138 \h </w:instrText>
        </w:r>
        <w:r>
          <w:rPr>
            <w:webHidden/>
          </w:rPr>
        </w:r>
        <w:r>
          <w:rPr>
            <w:webHidden/>
          </w:rPr>
          <w:fldChar w:fldCharType="separate"/>
        </w:r>
        <w:r>
          <w:rPr>
            <w:webHidden/>
          </w:rPr>
          <w:t>18</w:t>
        </w:r>
        <w:r>
          <w:rPr>
            <w:webHidden/>
          </w:rPr>
          <w:fldChar w:fldCharType="end"/>
        </w:r>
      </w:hyperlink>
    </w:p>
    <w:p w14:paraId="66A3CC66" w14:textId="2AD77374" w:rsidR="00340472" w:rsidRDefault="00340472">
      <w:pPr>
        <w:pStyle w:val="TOC2"/>
        <w:rPr>
          <w:rFonts w:asciiTheme="minorHAnsi" w:eastAsiaTheme="minorEastAsia" w:hAnsiTheme="minorHAnsi" w:cstheme="minorBidi"/>
          <w:b w:val="0"/>
          <w:bCs w:val="0"/>
          <w:sz w:val="22"/>
          <w:szCs w:val="22"/>
        </w:rPr>
      </w:pPr>
      <w:hyperlink w:anchor="_Toc79676139" w:history="1">
        <w:r w:rsidRPr="004162B7">
          <w:rPr>
            <w:rStyle w:val="Hyperlink"/>
          </w:rPr>
          <w:t>Apéndice A: Documentos de la política de salud del empleado</w:t>
        </w:r>
        <w:r>
          <w:rPr>
            <w:webHidden/>
          </w:rPr>
          <w:tab/>
        </w:r>
        <w:r>
          <w:rPr>
            <w:webHidden/>
          </w:rPr>
          <w:fldChar w:fldCharType="begin"/>
        </w:r>
        <w:r>
          <w:rPr>
            <w:webHidden/>
          </w:rPr>
          <w:instrText xml:space="preserve"> PAGEREF _Toc79676139 \h </w:instrText>
        </w:r>
        <w:r>
          <w:rPr>
            <w:webHidden/>
          </w:rPr>
        </w:r>
        <w:r>
          <w:rPr>
            <w:webHidden/>
          </w:rPr>
          <w:fldChar w:fldCharType="separate"/>
        </w:r>
        <w:r>
          <w:rPr>
            <w:webHidden/>
          </w:rPr>
          <w:t>22</w:t>
        </w:r>
        <w:r>
          <w:rPr>
            <w:webHidden/>
          </w:rPr>
          <w:fldChar w:fldCharType="end"/>
        </w:r>
      </w:hyperlink>
    </w:p>
    <w:p w14:paraId="34E54078" w14:textId="2DA45487" w:rsidR="00340472" w:rsidRDefault="00340472">
      <w:pPr>
        <w:pStyle w:val="TOC2"/>
        <w:rPr>
          <w:rFonts w:asciiTheme="minorHAnsi" w:eastAsiaTheme="minorEastAsia" w:hAnsiTheme="minorHAnsi" w:cstheme="minorBidi"/>
          <w:b w:val="0"/>
          <w:bCs w:val="0"/>
          <w:sz w:val="22"/>
          <w:szCs w:val="22"/>
        </w:rPr>
      </w:pPr>
      <w:hyperlink w:anchor="_Toc79676140" w:history="1">
        <w:r w:rsidRPr="004162B7">
          <w:rPr>
            <w:rStyle w:val="Hyperlink"/>
            <w:rFonts w:ascii="Arial" w:hAnsi="Arial" w:cs="Arial"/>
          </w:rPr>
          <w:t>Appendix B: Recommendations for Equipment Maintenance Schedule Tasks</w:t>
        </w:r>
        <w:r>
          <w:rPr>
            <w:webHidden/>
          </w:rPr>
          <w:tab/>
        </w:r>
        <w:r>
          <w:rPr>
            <w:webHidden/>
          </w:rPr>
          <w:fldChar w:fldCharType="begin"/>
        </w:r>
        <w:r>
          <w:rPr>
            <w:webHidden/>
          </w:rPr>
          <w:instrText xml:space="preserve"> PAGEREF _Toc79676140 \h </w:instrText>
        </w:r>
        <w:r>
          <w:rPr>
            <w:webHidden/>
          </w:rPr>
        </w:r>
        <w:r>
          <w:rPr>
            <w:webHidden/>
          </w:rPr>
          <w:fldChar w:fldCharType="separate"/>
        </w:r>
        <w:r>
          <w:rPr>
            <w:webHidden/>
          </w:rPr>
          <w:t>28</w:t>
        </w:r>
        <w:r>
          <w:rPr>
            <w:webHidden/>
          </w:rPr>
          <w:fldChar w:fldCharType="end"/>
        </w:r>
      </w:hyperlink>
    </w:p>
    <w:p w14:paraId="59E70625" w14:textId="450AF04C" w:rsidR="00340472" w:rsidRDefault="00340472">
      <w:pPr>
        <w:pStyle w:val="TOC2"/>
        <w:rPr>
          <w:rFonts w:asciiTheme="minorHAnsi" w:eastAsiaTheme="minorEastAsia" w:hAnsiTheme="minorHAnsi" w:cstheme="minorBidi"/>
          <w:b w:val="0"/>
          <w:bCs w:val="0"/>
          <w:sz w:val="22"/>
          <w:szCs w:val="22"/>
        </w:rPr>
      </w:pPr>
      <w:hyperlink w:anchor="_Toc79676141" w:history="1">
        <w:r w:rsidRPr="004162B7">
          <w:rPr>
            <w:rStyle w:val="Hyperlink"/>
            <w:rFonts w:ascii="Arial" w:hAnsi="Arial" w:cs="Arial"/>
          </w:rPr>
          <w:t>Appendix C: Sample Cleaning Procedures</w:t>
        </w:r>
        <w:r>
          <w:rPr>
            <w:webHidden/>
          </w:rPr>
          <w:tab/>
        </w:r>
        <w:r>
          <w:rPr>
            <w:webHidden/>
          </w:rPr>
          <w:fldChar w:fldCharType="begin"/>
        </w:r>
        <w:r>
          <w:rPr>
            <w:webHidden/>
          </w:rPr>
          <w:instrText xml:space="preserve"> PAGEREF _Toc79676141 \h </w:instrText>
        </w:r>
        <w:r>
          <w:rPr>
            <w:webHidden/>
          </w:rPr>
        </w:r>
        <w:r>
          <w:rPr>
            <w:webHidden/>
          </w:rPr>
          <w:fldChar w:fldCharType="separate"/>
        </w:r>
        <w:r>
          <w:rPr>
            <w:webHidden/>
          </w:rPr>
          <w:t>29</w:t>
        </w:r>
        <w:r>
          <w:rPr>
            <w:webHidden/>
          </w:rPr>
          <w:fldChar w:fldCharType="end"/>
        </w:r>
      </w:hyperlink>
    </w:p>
    <w:p w14:paraId="0EE3AF62" w14:textId="5BD81E74" w:rsidR="00340472" w:rsidRDefault="00340472">
      <w:pPr>
        <w:pStyle w:val="TOC2"/>
        <w:rPr>
          <w:rFonts w:asciiTheme="minorHAnsi" w:eastAsiaTheme="minorEastAsia" w:hAnsiTheme="minorHAnsi" w:cstheme="minorBidi"/>
          <w:b w:val="0"/>
          <w:bCs w:val="0"/>
          <w:sz w:val="22"/>
          <w:szCs w:val="22"/>
        </w:rPr>
      </w:pPr>
      <w:hyperlink w:anchor="_Toc79676142" w:history="1">
        <w:r w:rsidRPr="004162B7">
          <w:rPr>
            <w:rStyle w:val="Hyperlink"/>
            <w:rFonts w:ascii="Arial" w:hAnsi="Arial" w:cs="Arial"/>
          </w:rPr>
          <w:t>Appendix D: Advantages and Disadvantages of Different Chemical Sanitizers</w:t>
        </w:r>
        <w:r>
          <w:rPr>
            <w:webHidden/>
          </w:rPr>
          <w:tab/>
        </w:r>
        <w:r>
          <w:rPr>
            <w:webHidden/>
          </w:rPr>
          <w:fldChar w:fldCharType="begin"/>
        </w:r>
        <w:r>
          <w:rPr>
            <w:webHidden/>
          </w:rPr>
          <w:instrText xml:space="preserve"> PAGEREF _Toc79676142 \h </w:instrText>
        </w:r>
        <w:r>
          <w:rPr>
            <w:webHidden/>
          </w:rPr>
        </w:r>
        <w:r>
          <w:rPr>
            <w:webHidden/>
          </w:rPr>
          <w:fldChar w:fldCharType="separate"/>
        </w:r>
        <w:r>
          <w:rPr>
            <w:webHidden/>
          </w:rPr>
          <w:t>37</w:t>
        </w:r>
        <w:r>
          <w:rPr>
            <w:webHidden/>
          </w:rPr>
          <w:fldChar w:fldCharType="end"/>
        </w:r>
      </w:hyperlink>
    </w:p>
    <w:p w14:paraId="4FCBF255" w14:textId="662BF182" w:rsidR="00340472" w:rsidRDefault="00340472">
      <w:pPr>
        <w:pStyle w:val="TOC1"/>
        <w:rPr>
          <w:rFonts w:eastAsiaTheme="minorEastAsia" w:cstheme="minorBidi"/>
          <w:b w:val="0"/>
          <w:bCs w:val="0"/>
          <w:i w:val="0"/>
          <w:iCs w:val="0"/>
          <w:sz w:val="22"/>
          <w:szCs w:val="22"/>
        </w:rPr>
      </w:pPr>
      <w:hyperlink w:anchor="_Toc79676143" w:history="1">
        <w:r w:rsidRPr="004162B7">
          <w:rPr>
            <w:rStyle w:val="Hyperlink"/>
            <w:rFonts w:ascii="Tahoma" w:hAnsi="Tahoma"/>
          </w:rPr>
          <w:t>Safe Food Handling Procedures</w:t>
        </w:r>
        <w:r>
          <w:rPr>
            <w:webHidden/>
          </w:rPr>
          <w:tab/>
        </w:r>
        <w:r>
          <w:rPr>
            <w:webHidden/>
          </w:rPr>
          <w:fldChar w:fldCharType="begin"/>
        </w:r>
        <w:r>
          <w:rPr>
            <w:webHidden/>
          </w:rPr>
          <w:instrText xml:space="preserve"> PAGEREF _Toc79676143 \h </w:instrText>
        </w:r>
        <w:r>
          <w:rPr>
            <w:webHidden/>
          </w:rPr>
        </w:r>
        <w:r>
          <w:rPr>
            <w:webHidden/>
          </w:rPr>
          <w:fldChar w:fldCharType="separate"/>
        </w:r>
        <w:r>
          <w:rPr>
            <w:webHidden/>
          </w:rPr>
          <w:t>1</w:t>
        </w:r>
        <w:r>
          <w:rPr>
            <w:webHidden/>
          </w:rPr>
          <w:fldChar w:fldCharType="end"/>
        </w:r>
      </w:hyperlink>
    </w:p>
    <w:p w14:paraId="5E1C7567" w14:textId="5FD5F363" w:rsidR="00340472" w:rsidRDefault="00340472">
      <w:pPr>
        <w:pStyle w:val="TOC2"/>
        <w:rPr>
          <w:rFonts w:asciiTheme="minorHAnsi" w:eastAsiaTheme="minorEastAsia" w:hAnsiTheme="minorHAnsi" w:cstheme="minorBidi"/>
          <w:b w:val="0"/>
          <w:bCs w:val="0"/>
          <w:sz w:val="22"/>
          <w:szCs w:val="22"/>
        </w:rPr>
      </w:pPr>
      <w:hyperlink w:anchor="_Toc79676144" w:history="1">
        <w:r w:rsidRPr="004162B7">
          <w:rPr>
            <w:rStyle w:val="Hyperlink"/>
            <w:rFonts w:ascii="Arial" w:hAnsi="Arial" w:cs="Arial"/>
          </w:rPr>
          <w:t>Purchasing and Receiving</w:t>
        </w:r>
        <w:r>
          <w:rPr>
            <w:webHidden/>
          </w:rPr>
          <w:tab/>
        </w:r>
        <w:r>
          <w:rPr>
            <w:webHidden/>
          </w:rPr>
          <w:fldChar w:fldCharType="begin"/>
        </w:r>
        <w:r>
          <w:rPr>
            <w:webHidden/>
          </w:rPr>
          <w:instrText xml:space="preserve"> PAGEREF _Toc79676144 \h </w:instrText>
        </w:r>
        <w:r>
          <w:rPr>
            <w:webHidden/>
          </w:rPr>
        </w:r>
        <w:r>
          <w:rPr>
            <w:webHidden/>
          </w:rPr>
          <w:fldChar w:fldCharType="separate"/>
        </w:r>
        <w:r>
          <w:rPr>
            <w:webHidden/>
          </w:rPr>
          <w:t>2</w:t>
        </w:r>
        <w:r>
          <w:rPr>
            <w:webHidden/>
          </w:rPr>
          <w:fldChar w:fldCharType="end"/>
        </w:r>
      </w:hyperlink>
    </w:p>
    <w:p w14:paraId="04D0D80C" w14:textId="3FB5BB18" w:rsidR="00340472" w:rsidRDefault="00340472">
      <w:pPr>
        <w:pStyle w:val="TOC2"/>
        <w:rPr>
          <w:rFonts w:asciiTheme="minorHAnsi" w:eastAsiaTheme="minorEastAsia" w:hAnsiTheme="minorHAnsi" w:cstheme="minorBidi"/>
          <w:b w:val="0"/>
          <w:bCs w:val="0"/>
          <w:sz w:val="22"/>
          <w:szCs w:val="22"/>
        </w:rPr>
      </w:pPr>
      <w:hyperlink w:anchor="_Toc79676145" w:history="1">
        <w:r w:rsidRPr="004162B7">
          <w:rPr>
            <w:rStyle w:val="Hyperlink"/>
            <w:rFonts w:ascii="Arial" w:hAnsi="Arial" w:cs="Arial"/>
          </w:rPr>
          <w:t>Dry Storage</w:t>
        </w:r>
        <w:r>
          <w:rPr>
            <w:webHidden/>
          </w:rPr>
          <w:tab/>
        </w:r>
        <w:r>
          <w:rPr>
            <w:webHidden/>
          </w:rPr>
          <w:fldChar w:fldCharType="begin"/>
        </w:r>
        <w:r>
          <w:rPr>
            <w:webHidden/>
          </w:rPr>
          <w:instrText xml:space="preserve"> PAGEREF _Toc79676145 \h </w:instrText>
        </w:r>
        <w:r>
          <w:rPr>
            <w:webHidden/>
          </w:rPr>
        </w:r>
        <w:r>
          <w:rPr>
            <w:webHidden/>
          </w:rPr>
          <w:fldChar w:fldCharType="separate"/>
        </w:r>
        <w:r>
          <w:rPr>
            <w:webHidden/>
          </w:rPr>
          <w:t>3</w:t>
        </w:r>
        <w:r>
          <w:rPr>
            <w:webHidden/>
          </w:rPr>
          <w:fldChar w:fldCharType="end"/>
        </w:r>
      </w:hyperlink>
    </w:p>
    <w:p w14:paraId="5AFCFFDA" w14:textId="24EFF21E" w:rsidR="00340472" w:rsidRDefault="00340472">
      <w:pPr>
        <w:pStyle w:val="TOC2"/>
        <w:rPr>
          <w:rFonts w:asciiTheme="minorHAnsi" w:eastAsiaTheme="minorEastAsia" w:hAnsiTheme="minorHAnsi" w:cstheme="minorBidi"/>
          <w:b w:val="0"/>
          <w:bCs w:val="0"/>
          <w:sz w:val="22"/>
          <w:szCs w:val="22"/>
        </w:rPr>
      </w:pPr>
      <w:hyperlink w:anchor="_Toc79676146" w:history="1">
        <w:r w:rsidRPr="004162B7">
          <w:rPr>
            <w:rStyle w:val="Hyperlink"/>
            <w:rFonts w:ascii="Arial" w:hAnsi="Arial" w:cs="Arial"/>
          </w:rPr>
          <w:t>Refrigerated Storage</w:t>
        </w:r>
        <w:r>
          <w:rPr>
            <w:webHidden/>
          </w:rPr>
          <w:tab/>
        </w:r>
        <w:r>
          <w:rPr>
            <w:webHidden/>
          </w:rPr>
          <w:fldChar w:fldCharType="begin"/>
        </w:r>
        <w:r>
          <w:rPr>
            <w:webHidden/>
          </w:rPr>
          <w:instrText xml:space="preserve"> PAGEREF _Toc79676146 \h </w:instrText>
        </w:r>
        <w:r>
          <w:rPr>
            <w:webHidden/>
          </w:rPr>
        </w:r>
        <w:r>
          <w:rPr>
            <w:webHidden/>
          </w:rPr>
          <w:fldChar w:fldCharType="separate"/>
        </w:r>
        <w:r>
          <w:rPr>
            <w:webHidden/>
          </w:rPr>
          <w:t>4</w:t>
        </w:r>
        <w:r>
          <w:rPr>
            <w:webHidden/>
          </w:rPr>
          <w:fldChar w:fldCharType="end"/>
        </w:r>
      </w:hyperlink>
    </w:p>
    <w:p w14:paraId="36F03094" w14:textId="1FE30D5B" w:rsidR="00340472" w:rsidRDefault="00340472">
      <w:pPr>
        <w:pStyle w:val="TOC2"/>
        <w:rPr>
          <w:rFonts w:asciiTheme="minorHAnsi" w:eastAsiaTheme="minorEastAsia" w:hAnsiTheme="minorHAnsi" w:cstheme="minorBidi"/>
          <w:b w:val="0"/>
          <w:bCs w:val="0"/>
          <w:sz w:val="22"/>
          <w:szCs w:val="22"/>
        </w:rPr>
      </w:pPr>
      <w:hyperlink w:anchor="_Toc79676147" w:history="1">
        <w:r w:rsidRPr="004162B7">
          <w:rPr>
            <w:rStyle w:val="Hyperlink"/>
            <w:rFonts w:ascii="Arial" w:hAnsi="Arial" w:cs="Arial"/>
          </w:rPr>
          <w:t>Frozen Storage</w:t>
        </w:r>
        <w:r>
          <w:rPr>
            <w:webHidden/>
          </w:rPr>
          <w:tab/>
        </w:r>
        <w:r>
          <w:rPr>
            <w:webHidden/>
          </w:rPr>
          <w:fldChar w:fldCharType="begin"/>
        </w:r>
        <w:r>
          <w:rPr>
            <w:webHidden/>
          </w:rPr>
          <w:instrText xml:space="preserve"> PAGEREF _Toc79676147 \h </w:instrText>
        </w:r>
        <w:r>
          <w:rPr>
            <w:webHidden/>
          </w:rPr>
        </w:r>
        <w:r>
          <w:rPr>
            <w:webHidden/>
          </w:rPr>
          <w:fldChar w:fldCharType="separate"/>
        </w:r>
        <w:r>
          <w:rPr>
            <w:webHidden/>
          </w:rPr>
          <w:t>5</w:t>
        </w:r>
        <w:r>
          <w:rPr>
            <w:webHidden/>
          </w:rPr>
          <w:fldChar w:fldCharType="end"/>
        </w:r>
      </w:hyperlink>
    </w:p>
    <w:p w14:paraId="37846433" w14:textId="55B508AD" w:rsidR="00340472" w:rsidRDefault="00340472">
      <w:pPr>
        <w:pStyle w:val="TOC2"/>
        <w:rPr>
          <w:rFonts w:asciiTheme="minorHAnsi" w:eastAsiaTheme="minorEastAsia" w:hAnsiTheme="minorHAnsi" w:cstheme="minorBidi"/>
          <w:b w:val="0"/>
          <w:bCs w:val="0"/>
          <w:sz w:val="22"/>
          <w:szCs w:val="22"/>
        </w:rPr>
      </w:pPr>
      <w:hyperlink w:anchor="_Toc79676148" w:history="1">
        <w:r w:rsidRPr="004162B7">
          <w:rPr>
            <w:rStyle w:val="Hyperlink"/>
            <w:rFonts w:ascii="Arial" w:hAnsi="Arial" w:cs="Arial"/>
          </w:rPr>
          <w:t>Preparation – Thawing</w:t>
        </w:r>
        <w:r>
          <w:rPr>
            <w:webHidden/>
          </w:rPr>
          <w:tab/>
        </w:r>
        <w:r>
          <w:rPr>
            <w:webHidden/>
          </w:rPr>
          <w:fldChar w:fldCharType="begin"/>
        </w:r>
        <w:r>
          <w:rPr>
            <w:webHidden/>
          </w:rPr>
          <w:instrText xml:space="preserve"> PAGEREF _Toc79676148 \h </w:instrText>
        </w:r>
        <w:r>
          <w:rPr>
            <w:webHidden/>
          </w:rPr>
        </w:r>
        <w:r>
          <w:rPr>
            <w:webHidden/>
          </w:rPr>
          <w:fldChar w:fldCharType="separate"/>
        </w:r>
        <w:r>
          <w:rPr>
            <w:webHidden/>
          </w:rPr>
          <w:t>6</w:t>
        </w:r>
        <w:r>
          <w:rPr>
            <w:webHidden/>
          </w:rPr>
          <w:fldChar w:fldCharType="end"/>
        </w:r>
      </w:hyperlink>
    </w:p>
    <w:p w14:paraId="6D04C879" w14:textId="1C0E3E03" w:rsidR="00340472" w:rsidRDefault="00340472">
      <w:pPr>
        <w:pStyle w:val="TOC2"/>
        <w:rPr>
          <w:rFonts w:asciiTheme="minorHAnsi" w:eastAsiaTheme="minorEastAsia" w:hAnsiTheme="minorHAnsi" w:cstheme="minorBidi"/>
          <w:b w:val="0"/>
          <w:bCs w:val="0"/>
          <w:sz w:val="22"/>
          <w:szCs w:val="22"/>
        </w:rPr>
      </w:pPr>
      <w:hyperlink w:anchor="_Toc79676149" w:history="1">
        <w:r w:rsidRPr="004162B7">
          <w:rPr>
            <w:rStyle w:val="Hyperlink"/>
            <w:rFonts w:ascii="Arial" w:hAnsi="Arial" w:cs="Arial"/>
          </w:rPr>
          <w:t>Preparation – Miscellaneous</w:t>
        </w:r>
        <w:r>
          <w:rPr>
            <w:webHidden/>
          </w:rPr>
          <w:tab/>
        </w:r>
        <w:r>
          <w:rPr>
            <w:webHidden/>
          </w:rPr>
          <w:fldChar w:fldCharType="begin"/>
        </w:r>
        <w:r>
          <w:rPr>
            <w:webHidden/>
          </w:rPr>
          <w:instrText xml:space="preserve"> PAGEREF _Toc79676149 \h </w:instrText>
        </w:r>
        <w:r>
          <w:rPr>
            <w:webHidden/>
          </w:rPr>
        </w:r>
        <w:r>
          <w:rPr>
            <w:webHidden/>
          </w:rPr>
          <w:fldChar w:fldCharType="separate"/>
        </w:r>
        <w:r>
          <w:rPr>
            <w:webHidden/>
          </w:rPr>
          <w:t>6</w:t>
        </w:r>
        <w:r>
          <w:rPr>
            <w:webHidden/>
          </w:rPr>
          <w:fldChar w:fldCharType="end"/>
        </w:r>
      </w:hyperlink>
    </w:p>
    <w:p w14:paraId="6B8BC2E4" w14:textId="60230F2C" w:rsidR="00340472" w:rsidRDefault="00340472">
      <w:pPr>
        <w:pStyle w:val="TOC2"/>
        <w:rPr>
          <w:rFonts w:asciiTheme="minorHAnsi" w:eastAsiaTheme="minorEastAsia" w:hAnsiTheme="minorHAnsi" w:cstheme="minorBidi"/>
          <w:b w:val="0"/>
          <w:bCs w:val="0"/>
          <w:sz w:val="22"/>
          <w:szCs w:val="22"/>
        </w:rPr>
      </w:pPr>
      <w:hyperlink w:anchor="_Toc79676150" w:history="1">
        <w:r w:rsidRPr="004162B7">
          <w:rPr>
            <w:rStyle w:val="Hyperlink"/>
            <w:rFonts w:ascii="Arial" w:hAnsi="Arial" w:cs="Arial"/>
          </w:rPr>
          <w:t>Preparation – Meat, Fish, and Poultry</w:t>
        </w:r>
        <w:r>
          <w:rPr>
            <w:webHidden/>
          </w:rPr>
          <w:tab/>
        </w:r>
        <w:r>
          <w:rPr>
            <w:webHidden/>
          </w:rPr>
          <w:fldChar w:fldCharType="begin"/>
        </w:r>
        <w:r>
          <w:rPr>
            <w:webHidden/>
          </w:rPr>
          <w:instrText xml:space="preserve"> PAGEREF _Toc79676150 \h </w:instrText>
        </w:r>
        <w:r>
          <w:rPr>
            <w:webHidden/>
          </w:rPr>
        </w:r>
        <w:r>
          <w:rPr>
            <w:webHidden/>
          </w:rPr>
          <w:fldChar w:fldCharType="separate"/>
        </w:r>
        <w:r>
          <w:rPr>
            <w:webHidden/>
          </w:rPr>
          <w:t>7</w:t>
        </w:r>
        <w:r>
          <w:rPr>
            <w:webHidden/>
          </w:rPr>
          <w:fldChar w:fldCharType="end"/>
        </w:r>
      </w:hyperlink>
    </w:p>
    <w:p w14:paraId="6BC08542" w14:textId="11EFA2FE" w:rsidR="00340472" w:rsidRDefault="00340472">
      <w:pPr>
        <w:pStyle w:val="TOC2"/>
        <w:rPr>
          <w:rFonts w:asciiTheme="minorHAnsi" w:eastAsiaTheme="minorEastAsia" w:hAnsiTheme="minorHAnsi" w:cstheme="minorBidi"/>
          <w:b w:val="0"/>
          <w:bCs w:val="0"/>
          <w:sz w:val="22"/>
          <w:szCs w:val="22"/>
        </w:rPr>
      </w:pPr>
      <w:hyperlink w:anchor="_Toc79676151" w:history="1">
        <w:r w:rsidRPr="004162B7">
          <w:rPr>
            <w:rStyle w:val="Hyperlink"/>
            <w:rFonts w:ascii="Arial" w:hAnsi="Arial" w:cs="Arial"/>
          </w:rPr>
          <w:t>Preparation – Salads Containing TCS Ingredients</w:t>
        </w:r>
        <w:r>
          <w:rPr>
            <w:webHidden/>
          </w:rPr>
          <w:tab/>
        </w:r>
        <w:r>
          <w:rPr>
            <w:webHidden/>
          </w:rPr>
          <w:fldChar w:fldCharType="begin"/>
        </w:r>
        <w:r>
          <w:rPr>
            <w:webHidden/>
          </w:rPr>
          <w:instrText xml:space="preserve"> PAGEREF _Toc79676151 \h </w:instrText>
        </w:r>
        <w:r>
          <w:rPr>
            <w:webHidden/>
          </w:rPr>
        </w:r>
        <w:r>
          <w:rPr>
            <w:webHidden/>
          </w:rPr>
          <w:fldChar w:fldCharType="separate"/>
        </w:r>
        <w:r>
          <w:rPr>
            <w:webHidden/>
          </w:rPr>
          <w:t>7</w:t>
        </w:r>
        <w:r>
          <w:rPr>
            <w:webHidden/>
          </w:rPr>
          <w:fldChar w:fldCharType="end"/>
        </w:r>
      </w:hyperlink>
    </w:p>
    <w:p w14:paraId="53C52C7C" w14:textId="0D30F6BD" w:rsidR="00340472" w:rsidRDefault="00340472">
      <w:pPr>
        <w:pStyle w:val="TOC2"/>
        <w:rPr>
          <w:rFonts w:asciiTheme="minorHAnsi" w:eastAsiaTheme="minorEastAsia" w:hAnsiTheme="minorHAnsi" w:cstheme="minorBidi"/>
          <w:b w:val="0"/>
          <w:bCs w:val="0"/>
          <w:sz w:val="22"/>
          <w:szCs w:val="22"/>
        </w:rPr>
      </w:pPr>
      <w:hyperlink w:anchor="_Toc79676152" w:history="1">
        <w:r w:rsidRPr="004162B7">
          <w:rPr>
            <w:rStyle w:val="Hyperlink"/>
            <w:rFonts w:ascii="Arial" w:hAnsi="Arial" w:cs="Arial"/>
          </w:rPr>
          <w:t>Preparation – Eggs and Egg Mixtures</w:t>
        </w:r>
        <w:r>
          <w:rPr>
            <w:webHidden/>
          </w:rPr>
          <w:tab/>
        </w:r>
        <w:r>
          <w:rPr>
            <w:webHidden/>
          </w:rPr>
          <w:fldChar w:fldCharType="begin"/>
        </w:r>
        <w:r>
          <w:rPr>
            <w:webHidden/>
          </w:rPr>
          <w:instrText xml:space="preserve"> PAGEREF _Toc79676152 \h </w:instrText>
        </w:r>
        <w:r>
          <w:rPr>
            <w:webHidden/>
          </w:rPr>
        </w:r>
        <w:r>
          <w:rPr>
            <w:webHidden/>
          </w:rPr>
          <w:fldChar w:fldCharType="separate"/>
        </w:r>
        <w:r>
          <w:rPr>
            <w:webHidden/>
          </w:rPr>
          <w:t>7</w:t>
        </w:r>
        <w:r>
          <w:rPr>
            <w:webHidden/>
          </w:rPr>
          <w:fldChar w:fldCharType="end"/>
        </w:r>
      </w:hyperlink>
    </w:p>
    <w:p w14:paraId="4E488675" w14:textId="5C3B049B" w:rsidR="00340472" w:rsidRDefault="00340472">
      <w:pPr>
        <w:pStyle w:val="TOC2"/>
        <w:rPr>
          <w:rFonts w:asciiTheme="minorHAnsi" w:eastAsiaTheme="minorEastAsia" w:hAnsiTheme="minorHAnsi" w:cstheme="minorBidi"/>
          <w:b w:val="0"/>
          <w:bCs w:val="0"/>
          <w:sz w:val="22"/>
          <w:szCs w:val="22"/>
        </w:rPr>
      </w:pPr>
      <w:hyperlink w:anchor="_Toc79676153" w:history="1">
        <w:r w:rsidRPr="004162B7">
          <w:rPr>
            <w:rStyle w:val="Hyperlink"/>
            <w:rFonts w:ascii="Arial" w:hAnsi="Arial" w:cs="Arial"/>
          </w:rPr>
          <w:t>Preparation – Batter and Breading</w:t>
        </w:r>
        <w:r>
          <w:rPr>
            <w:webHidden/>
          </w:rPr>
          <w:tab/>
        </w:r>
        <w:r>
          <w:rPr>
            <w:webHidden/>
          </w:rPr>
          <w:fldChar w:fldCharType="begin"/>
        </w:r>
        <w:r>
          <w:rPr>
            <w:webHidden/>
          </w:rPr>
          <w:instrText xml:space="preserve"> PAGEREF _Toc79676153 \h </w:instrText>
        </w:r>
        <w:r>
          <w:rPr>
            <w:webHidden/>
          </w:rPr>
        </w:r>
        <w:r>
          <w:rPr>
            <w:webHidden/>
          </w:rPr>
          <w:fldChar w:fldCharType="separate"/>
        </w:r>
        <w:r>
          <w:rPr>
            <w:webHidden/>
          </w:rPr>
          <w:t>8</w:t>
        </w:r>
        <w:r>
          <w:rPr>
            <w:webHidden/>
          </w:rPr>
          <w:fldChar w:fldCharType="end"/>
        </w:r>
      </w:hyperlink>
    </w:p>
    <w:p w14:paraId="4F5B288B" w14:textId="05BBBBFC" w:rsidR="00340472" w:rsidRDefault="00340472">
      <w:pPr>
        <w:pStyle w:val="TOC2"/>
        <w:rPr>
          <w:rFonts w:asciiTheme="minorHAnsi" w:eastAsiaTheme="minorEastAsia" w:hAnsiTheme="minorHAnsi" w:cstheme="minorBidi"/>
          <w:b w:val="0"/>
          <w:bCs w:val="0"/>
          <w:sz w:val="22"/>
          <w:szCs w:val="22"/>
        </w:rPr>
      </w:pPr>
      <w:hyperlink w:anchor="_Toc79676154" w:history="1">
        <w:r w:rsidRPr="004162B7">
          <w:rPr>
            <w:rStyle w:val="Hyperlink"/>
            <w:rFonts w:ascii="Arial" w:hAnsi="Arial" w:cs="Arial"/>
          </w:rPr>
          <w:t>Preparation – Fruits and Vegetables</w:t>
        </w:r>
        <w:r>
          <w:rPr>
            <w:webHidden/>
          </w:rPr>
          <w:tab/>
        </w:r>
        <w:r>
          <w:rPr>
            <w:webHidden/>
          </w:rPr>
          <w:fldChar w:fldCharType="begin"/>
        </w:r>
        <w:r>
          <w:rPr>
            <w:webHidden/>
          </w:rPr>
          <w:instrText xml:space="preserve"> PAGEREF _Toc79676154 \h </w:instrText>
        </w:r>
        <w:r>
          <w:rPr>
            <w:webHidden/>
          </w:rPr>
        </w:r>
        <w:r>
          <w:rPr>
            <w:webHidden/>
          </w:rPr>
          <w:fldChar w:fldCharType="separate"/>
        </w:r>
        <w:r>
          <w:rPr>
            <w:webHidden/>
          </w:rPr>
          <w:t>8</w:t>
        </w:r>
        <w:r>
          <w:rPr>
            <w:webHidden/>
          </w:rPr>
          <w:fldChar w:fldCharType="end"/>
        </w:r>
      </w:hyperlink>
    </w:p>
    <w:p w14:paraId="772F47DE" w14:textId="003CDE38" w:rsidR="00340472" w:rsidRDefault="00340472">
      <w:pPr>
        <w:pStyle w:val="TOC2"/>
        <w:rPr>
          <w:rFonts w:asciiTheme="minorHAnsi" w:eastAsiaTheme="minorEastAsia" w:hAnsiTheme="minorHAnsi" w:cstheme="minorBidi"/>
          <w:b w:val="0"/>
          <w:bCs w:val="0"/>
          <w:sz w:val="22"/>
          <w:szCs w:val="22"/>
        </w:rPr>
      </w:pPr>
      <w:hyperlink w:anchor="_Toc79676155" w:history="1">
        <w:r w:rsidRPr="004162B7">
          <w:rPr>
            <w:rStyle w:val="Hyperlink"/>
            <w:rFonts w:ascii="Arial" w:hAnsi="Arial" w:cs="Arial"/>
          </w:rPr>
          <w:t>Preparation – Ice</w:t>
        </w:r>
        <w:r>
          <w:rPr>
            <w:webHidden/>
          </w:rPr>
          <w:tab/>
        </w:r>
        <w:r>
          <w:rPr>
            <w:webHidden/>
          </w:rPr>
          <w:fldChar w:fldCharType="begin"/>
        </w:r>
        <w:r>
          <w:rPr>
            <w:webHidden/>
          </w:rPr>
          <w:instrText xml:space="preserve"> PAGEREF _Toc79676155 \h </w:instrText>
        </w:r>
        <w:r>
          <w:rPr>
            <w:webHidden/>
          </w:rPr>
        </w:r>
        <w:r>
          <w:rPr>
            <w:webHidden/>
          </w:rPr>
          <w:fldChar w:fldCharType="separate"/>
        </w:r>
        <w:r>
          <w:rPr>
            <w:webHidden/>
          </w:rPr>
          <w:t>8</w:t>
        </w:r>
        <w:r>
          <w:rPr>
            <w:webHidden/>
          </w:rPr>
          <w:fldChar w:fldCharType="end"/>
        </w:r>
      </w:hyperlink>
    </w:p>
    <w:p w14:paraId="6BE4F4A6" w14:textId="6EC5CA33" w:rsidR="00340472" w:rsidRDefault="00340472">
      <w:pPr>
        <w:pStyle w:val="TOC2"/>
        <w:rPr>
          <w:rFonts w:asciiTheme="minorHAnsi" w:eastAsiaTheme="minorEastAsia" w:hAnsiTheme="minorHAnsi" w:cstheme="minorBidi"/>
          <w:b w:val="0"/>
          <w:bCs w:val="0"/>
          <w:sz w:val="22"/>
          <w:szCs w:val="22"/>
        </w:rPr>
      </w:pPr>
      <w:hyperlink w:anchor="_Toc79676156" w:history="1">
        <w:r w:rsidRPr="004162B7">
          <w:rPr>
            <w:rStyle w:val="Hyperlink"/>
            <w:rFonts w:ascii="Arial" w:hAnsi="Arial" w:cs="Arial"/>
          </w:rPr>
          <w:t>Cooking</w:t>
        </w:r>
        <w:r>
          <w:rPr>
            <w:webHidden/>
          </w:rPr>
          <w:tab/>
        </w:r>
        <w:r>
          <w:rPr>
            <w:webHidden/>
          </w:rPr>
          <w:fldChar w:fldCharType="begin"/>
        </w:r>
        <w:r>
          <w:rPr>
            <w:webHidden/>
          </w:rPr>
          <w:instrText xml:space="preserve"> PAGEREF _Toc79676156 \h </w:instrText>
        </w:r>
        <w:r>
          <w:rPr>
            <w:webHidden/>
          </w:rPr>
        </w:r>
        <w:r>
          <w:rPr>
            <w:webHidden/>
          </w:rPr>
          <w:fldChar w:fldCharType="separate"/>
        </w:r>
        <w:r>
          <w:rPr>
            <w:webHidden/>
          </w:rPr>
          <w:t>9</w:t>
        </w:r>
        <w:r>
          <w:rPr>
            <w:webHidden/>
          </w:rPr>
          <w:fldChar w:fldCharType="end"/>
        </w:r>
      </w:hyperlink>
    </w:p>
    <w:p w14:paraId="498A7ED0" w14:textId="32238A1F" w:rsidR="00340472" w:rsidRDefault="00340472">
      <w:pPr>
        <w:pStyle w:val="TOC2"/>
        <w:rPr>
          <w:rFonts w:asciiTheme="minorHAnsi" w:eastAsiaTheme="minorEastAsia" w:hAnsiTheme="minorHAnsi" w:cstheme="minorBidi"/>
          <w:b w:val="0"/>
          <w:bCs w:val="0"/>
          <w:sz w:val="22"/>
          <w:szCs w:val="22"/>
        </w:rPr>
      </w:pPr>
      <w:hyperlink w:anchor="_Toc79676157" w:history="1">
        <w:r w:rsidRPr="004162B7">
          <w:rPr>
            <w:rStyle w:val="Hyperlink"/>
            <w:rFonts w:ascii="Arial" w:hAnsi="Arial" w:cs="Arial"/>
          </w:rPr>
          <w:t>Cooking/Microwave Cooking</w:t>
        </w:r>
        <w:r>
          <w:rPr>
            <w:webHidden/>
          </w:rPr>
          <w:tab/>
        </w:r>
        <w:r>
          <w:rPr>
            <w:webHidden/>
          </w:rPr>
          <w:fldChar w:fldCharType="begin"/>
        </w:r>
        <w:r>
          <w:rPr>
            <w:webHidden/>
          </w:rPr>
          <w:instrText xml:space="preserve"> PAGEREF _Toc79676157 \h </w:instrText>
        </w:r>
        <w:r>
          <w:rPr>
            <w:webHidden/>
          </w:rPr>
        </w:r>
        <w:r>
          <w:rPr>
            <w:webHidden/>
          </w:rPr>
          <w:fldChar w:fldCharType="separate"/>
        </w:r>
        <w:r>
          <w:rPr>
            <w:webHidden/>
          </w:rPr>
          <w:t>9</w:t>
        </w:r>
        <w:r>
          <w:rPr>
            <w:webHidden/>
          </w:rPr>
          <w:fldChar w:fldCharType="end"/>
        </w:r>
      </w:hyperlink>
    </w:p>
    <w:p w14:paraId="612FCACD" w14:textId="0C1DE3FE" w:rsidR="00340472" w:rsidRDefault="00340472">
      <w:pPr>
        <w:pStyle w:val="TOC2"/>
        <w:rPr>
          <w:rFonts w:asciiTheme="minorHAnsi" w:eastAsiaTheme="minorEastAsia" w:hAnsiTheme="minorHAnsi" w:cstheme="minorBidi"/>
          <w:b w:val="0"/>
          <w:bCs w:val="0"/>
          <w:sz w:val="22"/>
          <w:szCs w:val="22"/>
        </w:rPr>
      </w:pPr>
      <w:hyperlink w:anchor="_Toc79676158" w:history="1">
        <w:r w:rsidRPr="004162B7">
          <w:rPr>
            <w:rStyle w:val="Hyperlink"/>
            <w:rFonts w:ascii="Arial" w:hAnsi="Arial" w:cs="Arial"/>
          </w:rPr>
          <w:t>Holding and Serving</w:t>
        </w:r>
        <w:r>
          <w:rPr>
            <w:webHidden/>
          </w:rPr>
          <w:tab/>
        </w:r>
        <w:r>
          <w:rPr>
            <w:webHidden/>
          </w:rPr>
          <w:fldChar w:fldCharType="begin"/>
        </w:r>
        <w:r>
          <w:rPr>
            <w:webHidden/>
          </w:rPr>
          <w:instrText xml:space="preserve"> PAGEREF _Toc79676158 \h </w:instrText>
        </w:r>
        <w:r>
          <w:rPr>
            <w:webHidden/>
          </w:rPr>
        </w:r>
        <w:r>
          <w:rPr>
            <w:webHidden/>
          </w:rPr>
          <w:fldChar w:fldCharType="separate"/>
        </w:r>
        <w:r>
          <w:rPr>
            <w:webHidden/>
          </w:rPr>
          <w:t>9</w:t>
        </w:r>
        <w:r>
          <w:rPr>
            <w:webHidden/>
          </w:rPr>
          <w:fldChar w:fldCharType="end"/>
        </w:r>
      </w:hyperlink>
    </w:p>
    <w:p w14:paraId="01840121" w14:textId="583EF497" w:rsidR="00340472" w:rsidRDefault="00340472">
      <w:pPr>
        <w:pStyle w:val="TOC2"/>
        <w:rPr>
          <w:rFonts w:asciiTheme="minorHAnsi" w:eastAsiaTheme="minorEastAsia" w:hAnsiTheme="minorHAnsi" w:cstheme="minorBidi"/>
          <w:b w:val="0"/>
          <w:bCs w:val="0"/>
          <w:sz w:val="22"/>
          <w:szCs w:val="22"/>
        </w:rPr>
      </w:pPr>
      <w:hyperlink w:anchor="_Toc79676159" w:history="1">
        <w:r w:rsidRPr="004162B7">
          <w:rPr>
            <w:rStyle w:val="Hyperlink"/>
            <w:rFonts w:ascii="Arial" w:hAnsi="Arial" w:cs="Arial"/>
          </w:rPr>
          <w:t>Leftovers and Advance Preparation</w:t>
        </w:r>
        <w:r>
          <w:rPr>
            <w:webHidden/>
          </w:rPr>
          <w:tab/>
        </w:r>
        <w:r>
          <w:rPr>
            <w:webHidden/>
          </w:rPr>
          <w:fldChar w:fldCharType="begin"/>
        </w:r>
        <w:r>
          <w:rPr>
            <w:webHidden/>
          </w:rPr>
          <w:instrText xml:space="preserve"> PAGEREF _Toc79676159 \h </w:instrText>
        </w:r>
        <w:r>
          <w:rPr>
            <w:webHidden/>
          </w:rPr>
        </w:r>
        <w:r>
          <w:rPr>
            <w:webHidden/>
          </w:rPr>
          <w:fldChar w:fldCharType="separate"/>
        </w:r>
        <w:r>
          <w:rPr>
            <w:webHidden/>
          </w:rPr>
          <w:t>9</w:t>
        </w:r>
        <w:r>
          <w:rPr>
            <w:webHidden/>
          </w:rPr>
          <w:fldChar w:fldCharType="end"/>
        </w:r>
      </w:hyperlink>
    </w:p>
    <w:p w14:paraId="402BFC9F" w14:textId="7A6DE43C" w:rsidR="00340472" w:rsidRDefault="00340472">
      <w:pPr>
        <w:pStyle w:val="TOC2"/>
        <w:rPr>
          <w:rFonts w:asciiTheme="minorHAnsi" w:eastAsiaTheme="minorEastAsia" w:hAnsiTheme="minorHAnsi" w:cstheme="minorBidi"/>
          <w:b w:val="0"/>
          <w:bCs w:val="0"/>
          <w:sz w:val="22"/>
          <w:szCs w:val="22"/>
        </w:rPr>
      </w:pPr>
      <w:hyperlink w:anchor="_Toc79676160" w:history="1">
        <w:r w:rsidRPr="004162B7">
          <w:rPr>
            <w:rStyle w:val="Hyperlink"/>
            <w:rFonts w:ascii="Arial" w:hAnsi="Arial" w:cs="Arial"/>
          </w:rPr>
          <w:t>Sharing Tables (If local SFA procedures allow this practice)</w:t>
        </w:r>
        <w:r>
          <w:rPr>
            <w:webHidden/>
          </w:rPr>
          <w:tab/>
        </w:r>
        <w:r>
          <w:rPr>
            <w:webHidden/>
          </w:rPr>
          <w:fldChar w:fldCharType="begin"/>
        </w:r>
        <w:r>
          <w:rPr>
            <w:webHidden/>
          </w:rPr>
          <w:instrText xml:space="preserve"> PAGEREF _Toc79676160 \h </w:instrText>
        </w:r>
        <w:r>
          <w:rPr>
            <w:webHidden/>
          </w:rPr>
        </w:r>
        <w:r>
          <w:rPr>
            <w:webHidden/>
          </w:rPr>
          <w:fldChar w:fldCharType="separate"/>
        </w:r>
        <w:r>
          <w:rPr>
            <w:webHidden/>
          </w:rPr>
          <w:t>10</w:t>
        </w:r>
        <w:r>
          <w:rPr>
            <w:webHidden/>
          </w:rPr>
          <w:fldChar w:fldCharType="end"/>
        </w:r>
      </w:hyperlink>
    </w:p>
    <w:p w14:paraId="72872AFD" w14:textId="7CB70482" w:rsidR="00340472" w:rsidRDefault="00340472">
      <w:pPr>
        <w:pStyle w:val="TOC2"/>
        <w:rPr>
          <w:rFonts w:asciiTheme="minorHAnsi" w:eastAsiaTheme="minorEastAsia" w:hAnsiTheme="minorHAnsi" w:cstheme="minorBidi"/>
          <w:b w:val="0"/>
          <w:bCs w:val="0"/>
          <w:sz w:val="22"/>
          <w:szCs w:val="22"/>
        </w:rPr>
      </w:pPr>
      <w:hyperlink w:anchor="_Toc79676161" w:history="1">
        <w:r w:rsidRPr="004162B7">
          <w:rPr>
            <w:rStyle w:val="Hyperlink"/>
            <w:rFonts w:ascii="Arial" w:hAnsi="Arial" w:cs="Arial"/>
          </w:rPr>
          <w:t>Cleaning up Vomit or Fecal Events in the Food Preparation or Service Area</w:t>
        </w:r>
        <w:r>
          <w:rPr>
            <w:webHidden/>
          </w:rPr>
          <w:tab/>
        </w:r>
        <w:r>
          <w:rPr>
            <w:webHidden/>
          </w:rPr>
          <w:fldChar w:fldCharType="begin"/>
        </w:r>
        <w:r>
          <w:rPr>
            <w:webHidden/>
          </w:rPr>
          <w:instrText xml:space="preserve"> PAGEREF _Toc79676161 \h </w:instrText>
        </w:r>
        <w:r>
          <w:rPr>
            <w:webHidden/>
          </w:rPr>
        </w:r>
        <w:r>
          <w:rPr>
            <w:webHidden/>
          </w:rPr>
          <w:fldChar w:fldCharType="separate"/>
        </w:r>
        <w:r>
          <w:rPr>
            <w:webHidden/>
          </w:rPr>
          <w:t>10</w:t>
        </w:r>
        <w:r>
          <w:rPr>
            <w:webHidden/>
          </w:rPr>
          <w:fldChar w:fldCharType="end"/>
        </w:r>
      </w:hyperlink>
    </w:p>
    <w:p w14:paraId="46891F4D" w14:textId="0C233153" w:rsidR="00340472" w:rsidRDefault="00340472">
      <w:pPr>
        <w:pStyle w:val="TOC2"/>
        <w:rPr>
          <w:rFonts w:asciiTheme="minorHAnsi" w:eastAsiaTheme="minorEastAsia" w:hAnsiTheme="minorHAnsi" w:cstheme="minorBidi"/>
          <w:b w:val="0"/>
          <w:bCs w:val="0"/>
          <w:sz w:val="22"/>
          <w:szCs w:val="22"/>
        </w:rPr>
      </w:pPr>
      <w:hyperlink w:anchor="_Toc79676162" w:history="1">
        <w:r w:rsidRPr="004162B7">
          <w:rPr>
            <w:rStyle w:val="Hyperlink"/>
          </w:rPr>
          <w:t>Table 1:  Criteria for Accepting or Rejecting a Food Delivery</w:t>
        </w:r>
        <w:r>
          <w:rPr>
            <w:webHidden/>
          </w:rPr>
          <w:tab/>
        </w:r>
        <w:r>
          <w:rPr>
            <w:webHidden/>
          </w:rPr>
          <w:fldChar w:fldCharType="begin"/>
        </w:r>
        <w:r>
          <w:rPr>
            <w:webHidden/>
          </w:rPr>
          <w:instrText xml:space="preserve"> PAGEREF _Toc79676162 \h </w:instrText>
        </w:r>
        <w:r>
          <w:rPr>
            <w:webHidden/>
          </w:rPr>
        </w:r>
        <w:r>
          <w:rPr>
            <w:webHidden/>
          </w:rPr>
          <w:fldChar w:fldCharType="separate"/>
        </w:r>
        <w:r>
          <w:rPr>
            <w:webHidden/>
          </w:rPr>
          <w:t>11</w:t>
        </w:r>
        <w:r>
          <w:rPr>
            <w:webHidden/>
          </w:rPr>
          <w:fldChar w:fldCharType="end"/>
        </w:r>
      </w:hyperlink>
    </w:p>
    <w:p w14:paraId="15829C53" w14:textId="63AA919C" w:rsidR="00340472" w:rsidRDefault="00340472">
      <w:pPr>
        <w:pStyle w:val="TOC2"/>
        <w:rPr>
          <w:rFonts w:asciiTheme="minorHAnsi" w:eastAsiaTheme="minorEastAsia" w:hAnsiTheme="minorHAnsi" w:cstheme="minorBidi"/>
          <w:b w:val="0"/>
          <w:bCs w:val="0"/>
          <w:sz w:val="22"/>
          <w:szCs w:val="22"/>
        </w:rPr>
      </w:pPr>
      <w:hyperlink w:anchor="_Toc79676163" w:history="1">
        <w:r w:rsidRPr="004162B7">
          <w:rPr>
            <w:rStyle w:val="Hyperlink"/>
          </w:rPr>
          <w:t>Table 2:  Criteria for Accepting or Rejecting Foods from a Food Drive</w:t>
        </w:r>
        <w:r>
          <w:rPr>
            <w:webHidden/>
          </w:rPr>
          <w:tab/>
        </w:r>
        <w:r>
          <w:rPr>
            <w:webHidden/>
          </w:rPr>
          <w:fldChar w:fldCharType="begin"/>
        </w:r>
        <w:r>
          <w:rPr>
            <w:webHidden/>
          </w:rPr>
          <w:instrText xml:space="preserve"> PAGEREF _Toc79676163 \h </w:instrText>
        </w:r>
        <w:r>
          <w:rPr>
            <w:webHidden/>
          </w:rPr>
        </w:r>
        <w:r>
          <w:rPr>
            <w:webHidden/>
          </w:rPr>
          <w:fldChar w:fldCharType="separate"/>
        </w:r>
        <w:r>
          <w:rPr>
            <w:webHidden/>
          </w:rPr>
          <w:t>13</w:t>
        </w:r>
        <w:r>
          <w:rPr>
            <w:webHidden/>
          </w:rPr>
          <w:fldChar w:fldCharType="end"/>
        </w:r>
      </w:hyperlink>
    </w:p>
    <w:p w14:paraId="4EB3DD57" w14:textId="3DB7B520" w:rsidR="00340472" w:rsidRDefault="00340472">
      <w:pPr>
        <w:pStyle w:val="TOC2"/>
        <w:rPr>
          <w:rFonts w:asciiTheme="minorHAnsi" w:eastAsiaTheme="minorEastAsia" w:hAnsiTheme="minorHAnsi" w:cstheme="minorBidi"/>
          <w:b w:val="0"/>
          <w:bCs w:val="0"/>
          <w:sz w:val="22"/>
          <w:szCs w:val="22"/>
        </w:rPr>
      </w:pPr>
      <w:hyperlink w:anchor="_Toc79676164" w:history="1">
        <w:r w:rsidRPr="004162B7">
          <w:rPr>
            <w:rStyle w:val="Hyperlink"/>
            <w:rFonts w:ascii="Arial" w:hAnsi="Arial" w:cs="Arial"/>
          </w:rPr>
          <w:t>Table 3:  Temperature Storage Guidelines for Specific Foods</w:t>
        </w:r>
        <w:r>
          <w:rPr>
            <w:webHidden/>
          </w:rPr>
          <w:tab/>
        </w:r>
        <w:r>
          <w:rPr>
            <w:webHidden/>
          </w:rPr>
          <w:fldChar w:fldCharType="begin"/>
        </w:r>
        <w:r>
          <w:rPr>
            <w:webHidden/>
          </w:rPr>
          <w:instrText xml:space="preserve"> PAGEREF _Toc79676164 \h </w:instrText>
        </w:r>
        <w:r>
          <w:rPr>
            <w:webHidden/>
          </w:rPr>
        </w:r>
        <w:r>
          <w:rPr>
            <w:webHidden/>
          </w:rPr>
          <w:fldChar w:fldCharType="separate"/>
        </w:r>
        <w:r>
          <w:rPr>
            <w:webHidden/>
          </w:rPr>
          <w:t>15</w:t>
        </w:r>
        <w:r>
          <w:rPr>
            <w:webHidden/>
          </w:rPr>
          <w:fldChar w:fldCharType="end"/>
        </w:r>
      </w:hyperlink>
    </w:p>
    <w:p w14:paraId="653F2D7E" w14:textId="2403B672" w:rsidR="00340472" w:rsidRDefault="00340472">
      <w:pPr>
        <w:pStyle w:val="TOC2"/>
        <w:rPr>
          <w:rFonts w:asciiTheme="minorHAnsi" w:eastAsiaTheme="minorEastAsia" w:hAnsiTheme="minorHAnsi" w:cstheme="minorBidi"/>
          <w:b w:val="0"/>
          <w:bCs w:val="0"/>
          <w:sz w:val="22"/>
          <w:szCs w:val="22"/>
        </w:rPr>
      </w:pPr>
      <w:hyperlink w:anchor="_Toc79676165" w:history="1">
        <w:r w:rsidRPr="004162B7">
          <w:rPr>
            <w:rStyle w:val="Hyperlink"/>
          </w:rPr>
          <w:t xml:space="preserve">Table 4:  Shelf-life for Opened Commercially Processed Ingredients not subject to the 7-day rule </w:t>
        </w:r>
        <w:r w:rsidRPr="004162B7">
          <w:rPr>
            <w:rStyle w:val="Hyperlink"/>
            <w:vertAlign w:val="superscript"/>
          </w:rPr>
          <w:t>a, b</w:t>
        </w:r>
        <w:r>
          <w:rPr>
            <w:webHidden/>
          </w:rPr>
          <w:tab/>
        </w:r>
        <w:r>
          <w:rPr>
            <w:webHidden/>
          </w:rPr>
          <w:fldChar w:fldCharType="begin"/>
        </w:r>
        <w:r>
          <w:rPr>
            <w:webHidden/>
          </w:rPr>
          <w:instrText xml:space="preserve"> PAGEREF _Toc79676165 \h </w:instrText>
        </w:r>
        <w:r>
          <w:rPr>
            <w:webHidden/>
          </w:rPr>
        </w:r>
        <w:r>
          <w:rPr>
            <w:webHidden/>
          </w:rPr>
          <w:fldChar w:fldCharType="separate"/>
        </w:r>
        <w:r>
          <w:rPr>
            <w:webHidden/>
          </w:rPr>
          <w:t>17</w:t>
        </w:r>
        <w:r>
          <w:rPr>
            <w:webHidden/>
          </w:rPr>
          <w:fldChar w:fldCharType="end"/>
        </w:r>
      </w:hyperlink>
    </w:p>
    <w:p w14:paraId="43C12147" w14:textId="57F38099" w:rsidR="00340472" w:rsidRDefault="00340472">
      <w:pPr>
        <w:pStyle w:val="TOC2"/>
        <w:rPr>
          <w:rFonts w:asciiTheme="minorHAnsi" w:eastAsiaTheme="minorEastAsia" w:hAnsiTheme="minorHAnsi" w:cstheme="minorBidi"/>
          <w:b w:val="0"/>
          <w:bCs w:val="0"/>
          <w:sz w:val="22"/>
          <w:szCs w:val="22"/>
        </w:rPr>
      </w:pPr>
      <w:hyperlink w:anchor="_Toc79676166" w:history="1">
        <w:r w:rsidRPr="004162B7">
          <w:rPr>
            <w:rStyle w:val="Hyperlink"/>
          </w:rPr>
          <w:t>Table 5:  Minimum Safe Internal Cooking Temperatures</w:t>
        </w:r>
        <w:r>
          <w:rPr>
            <w:webHidden/>
          </w:rPr>
          <w:tab/>
        </w:r>
        <w:r>
          <w:rPr>
            <w:webHidden/>
          </w:rPr>
          <w:fldChar w:fldCharType="begin"/>
        </w:r>
        <w:r>
          <w:rPr>
            <w:webHidden/>
          </w:rPr>
          <w:instrText xml:space="preserve"> PAGEREF _Toc79676166 \h </w:instrText>
        </w:r>
        <w:r>
          <w:rPr>
            <w:webHidden/>
          </w:rPr>
        </w:r>
        <w:r>
          <w:rPr>
            <w:webHidden/>
          </w:rPr>
          <w:fldChar w:fldCharType="separate"/>
        </w:r>
        <w:r>
          <w:rPr>
            <w:webHidden/>
          </w:rPr>
          <w:t>18</w:t>
        </w:r>
        <w:r>
          <w:rPr>
            <w:webHidden/>
          </w:rPr>
          <w:fldChar w:fldCharType="end"/>
        </w:r>
      </w:hyperlink>
    </w:p>
    <w:p w14:paraId="632666D9" w14:textId="4F390E20" w:rsidR="00340472" w:rsidRDefault="00340472">
      <w:pPr>
        <w:pStyle w:val="TOC2"/>
        <w:rPr>
          <w:rFonts w:asciiTheme="minorHAnsi" w:eastAsiaTheme="minorEastAsia" w:hAnsiTheme="minorHAnsi" w:cstheme="minorBidi"/>
          <w:b w:val="0"/>
          <w:bCs w:val="0"/>
          <w:sz w:val="22"/>
          <w:szCs w:val="22"/>
        </w:rPr>
      </w:pPr>
      <w:hyperlink w:anchor="_Toc79676167" w:history="1">
        <w:r w:rsidRPr="004162B7">
          <w:rPr>
            <w:rStyle w:val="Hyperlink"/>
          </w:rPr>
          <w:t>Table 6:  Minimum Safe Internal Reheating Temperatures</w:t>
        </w:r>
        <w:r>
          <w:rPr>
            <w:webHidden/>
          </w:rPr>
          <w:tab/>
        </w:r>
        <w:r>
          <w:rPr>
            <w:webHidden/>
          </w:rPr>
          <w:fldChar w:fldCharType="begin"/>
        </w:r>
        <w:r>
          <w:rPr>
            <w:webHidden/>
          </w:rPr>
          <w:instrText xml:space="preserve"> PAGEREF _Toc79676167 \h </w:instrText>
        </w:r>
        <w:r>
          <w:rPr>
            <w:webHidden/>
          </w:rPr>
        </w:r>
        <w:r>
          <w:rPr>
            <w:webHidden/>
          </w:rPr>
          <w:fldChar w:fldCharType="separate"/>
        </w:r>
        <w:r>
          <w:rPr>
            <w:webHidden/>
          </w:rPr>
          <w:t>19</w:t>
        </w:r>
        <w:r>
          <w:rPr>
            <w:webHidden/>
          </w:rPr>
          <w:fldChar w:fldCharType="end"/>
        </w:r>
      </w:hyperlink>
    </w:p>
    <w:p w14:paraId="53448CAA" w14:textId="0D69D379" w:rsidR="00340472" w:rsidRDefault="00340472">
      <w:pPr>
        <w:pStyle w:val="TOC2"/>
        <w:rPr>
          <w:rFonts w:asciiTheme="minorHAnsi" w:eastAsiaTheme="minorEastAsia" w:hAnsiTheme="minorHAnsi" w:cstheme="minorBidi"/>
          <w:b w:val="0"/>
          <w:bCs w:val="0"/>
          <w:sz w:val="22"/>
          <w:szCs w:val="22"/>
        </w:rPr>
      </w:pPr>
      <w:hyperlink w:anchor="_Toc79676168" w:history="1">
        <w:r w:rsidRPr="004162B7">
          <w:rPr>
            <w:rStyle w:val="Hyperlink"/>
          </w:rPr>
          <w:t>Table 7: Recommended Shelf Life for Food Storage for Best Quality</w:t>
        </w:r>
        <w:r>
          <w:rPr>
            <w:webHidden/>
          </w:rPr>
          <w:tab/>
        </w:r>
        <w:r>
          <w:rPr>
            <w:webHidden/>
          </w:rPr>
          <w:fldChar w:fldCharType="begin"/>
        </w:r>
        <w:r>
          <w:rPr>
            <w:webHidden/>
          </w:rPr>
          <w:instrText xml:space="preserve"> PAGEREF _Toc79676168 \h </w:instrText>
        </w:r>
        <w:r>
          <w:rPr>
            <w:webHidden/>
          </w:rPr>
        </w:r>
        <w:r>
          <w:rPr>
            <w:webHidden/>
          </w:rPr>
          <w:fldChar w:fldCharType="separate"/>
        </w:r>
        <w:r>
          <w:rPr>
            <w:webHidden/>
          </w:rPr>
          <w:t>20</w:t>
        </w:r>
        <w:r>
          <w:rPr>
            <w:webHidden/>
          </w:rPr>
          <w:fldChar w:fldCharType="end"/>
        </w:r>
      </w:hyperlink>
    </w:p>
    <w:p w14:paraId="07D53CF0" w14:textId="12EE3D10" w:rsidR="00340472" w:rsidRDefault="00340472">
      <w:pPr>
        <w:pStyle w:val="TOC2"/>
        <w:rPr>
          <w:rFonts w:asciiTheme="minorHAnsi" w:eastAsiaTheme="minorEastAsia" w:hAnsiTheme="minorHAnsi" w:cstheme="minorBidi"/>
          <w:b w:val="0"/>
          <w:bCs w:val="0"/>
          <w:sz w:val="22"/>
          <w:szCs w:val="22"/>
        </w:rPr>
      </w:pPr>
      <w:hyperlink w:anchor="_Toc79676169" w:history="1">
        <w:r w:rsidRPr="004162B7">
          <w:rPr>
            <w:rStyle w:val="Hyperlink"/>
          </w:rPr>
          <w:t>Reference: http://www.clemson.edu/extension/hgic/food/food_safety/handling/hgic3522.htmlTable 8: Summer Storage of USDA Foods Memorandum</w:t>
        </w:r>
        <w:r>
          <w:rPr>
            <w:webHidden/>
          </w:rPr>
          <w:tab/>
        </w:r>
        <w:r>
          <w:rPr>
            <w:webHidden/>
          </w:rPr>
          <w:fldChar w:fldCharType="begin"/>
        </w:r>
        <w:r>
          <w:rPr>
            <w:webHidden/>
          </w:rPr>
          <w:instrText xml:space="preserve"> PAGEREF _Toc79676169 \h </w:instrText>
        </w:r>
        <w:r>
          <w:rPr>
            <w:webHidden/>
          </w:rPr>
        </w:r>
        <w:r>
          <w:rPr>
            <w:webHidden/>
          </w:rPr>
          <w:fldChar w:fldCharType="separate"/>
        </w:r>
        <w:r>
          <w:rPr>
            <w:webHidden/>
          </w:rPr>
          <w:t>25</w:t>
        </w:r>
        <w:r>
          <w:rPr>
            <w:webHidden/>
          </w:rPr>
          <w:fldChar w:fldCharType="end"/>
        </w:r>
      </w:hyperlink>
    </w:p>
    <w:p w14:paraId="1A8F7B3D" w14:textId="4052F8F4" w:rsidR="00340472" w:rsidRDefault="00340472">
      <w:pPr>
        <w:pStyle w:val="TOC2"/>
        <w:rPr>
          <w:rFonts w:asciiTheme="minorHAnsi" w:eastAsiaTheme="minorEastAsia" w:hAnsiTheme="minorHAnsi" w:cstheme="minorBidi"/>
          <w:b w:val="0"/>
          <w:bCs w:val="0"/>
          <w:sz w:val="22"/>
          <w:szCs w:val="22"/>
        </w:rPr>
      </w:pPr>
      <w:hyperlink w:anchor="_Toc79676170" w:history="1">
        <w:r w:rsidRPr="004162B7">
          <w:rPr>
            <w:rStyle w:val="Hyperlink"/>
          </w:rPr>
          <w:t>Handout 1:  Time/temperature Control for Safety (TCS) Foods</w:t>
        </w:r>
        <w:r>
          <w:rPr>
            <w:webHidden/>
          </w:rPr>
          <w:tab/>
        </w:r>
        <w:r>
          <w:rPr>
            <w:webHidden/>
          </w:rPr>
          <w:fldChar w:fldCharType="begin"/>
        </w:r>
        <w:r>
          <w:rPr>
            <w:webHidden/>
          </w:rPr>
          <w:instrText xml:space="preserve"> PAGEREF _Toc79676170 \h </w:instrText>
        </w:r>
        <w:r>
          <w:rPr>
            <w:webHidden/>
          </w:rPr>
        </w:r>
        <w:r>
          <w:rPr>
            <w:webHidden/>
          </w:rPr>
          <w:fldChar w:fldCharType="separate"/>
        </w:r>
        <w:r>
          <w:rPr>
            <w:webHidden/>
          </w:rPr>
          <w:t>27</w:t>
        </w:r>
        <w:r>
          <w:rPr>
            <w:webHidden/>
          </w:rPr>
          <w:fldChar w:fldCharType="end"/>
        </w:r>
      </w:hyperlink>
    </w:p>
    <w:p w14:paraId="0D77818B" w14:textId="3F60C805" w:rsidR="00340472" w:rsidRDefault="00340472">
      <w:pPr>
        <w:pStyle w:val="TOC2"/>
        <w:rPr>
          <w:rFonts w:asciiTheme="minorHAnsi" w:eastAsiaTheme="minorEastAsia" w:hAnsiTheme="minorHAnsi" w:cstheme="minorBidi"/>
          <w:b w:val="0"/>
          <w:bCs w:val="0"/>
          <w:sz w:val="22"/>
          <w:szCs w:val="22"/>
        </w:rPr>
      </w:pPr>
      <w:hyperlink w:anchor="_Toc79676171" w:history="1">
        <w:r w:rsidRPr="004162B7">
          <w:rPr>
            <w:rStyle w:val="Hyperlink"/>
          </w:rPr>
          <w:t>Handout 2:  Calibrating Thermometers</w:t>
        </w:r>
        <w:r>
          <w:rPr>
            <w:webHidden/>
          </w:rPr>
          <w:tab/>
        </w:r>
        <w:r>
          <w:rPr>
            <w:webHidden/>
          </w:rPr>
          <w:fldChar w:fldCharType="begin"/>
        </w:r>
        <w:r>
          <w:rPr>
            <w:webHidden/>
          </w:rPr>
          <w:instrText xml:space="preserve"> PAGEREF _Toc79676171 \h </w:instrText>
        </w:r>
        <w:r>
          <w:rPr>
            <w:webHidden/>
          </w:rPr>
        </w:r>
        <w:r>
          <w:rPr>
            <w:webHidden/>
          </w:rPr>
          <w:fldChar w:fldCharType="separate"/>
        </w:r>
        <w:r>
          <w:rPr>
            <w:webHidden/>
          </w:rPr>
          <w:t>30</w:t>
        </w:r>
        <w:r>
          <w:rPr>
            <w:webHidden/>
          </w:rPr>
          <w:fldChar w:fldCharType="end"/>
        </w:r>
      </w:hyperlink>
    </w:p>
    <w:p w14:paraId="3CB175AE" w14:textId="2E74443C" w:rsidR="00340472" w:rsidRDefault="00340472">
      <w:pPr>
        <w:pStyle w:val="TOC2"/>
        <w:rPr>
          <w:rFonts w:asciiTheme="minorHAnsi" w:eastAsiaTheme="minorEastAsia" w:hAnsiTheme="minorHAnsi" w:cstheme="minorBidi"/>
          <w:b w:val="0"/>
          <w:bCs w:val="0"/>
          <w:sz w:val="22"/>
          <w:szCs w:val="22"/>
        </w:rPr>
      </w:pPr>
      <w:hyperlink w:anchor="_Toc79676172" w:history="1">
        <w:r w:rsidRPr="004162B7">
          <w:rPr>
            <w:rStyle w:val="Hyperlink"/>
          </w:rPr>
          <w:t>Handout 3:  Measuring Food Temperatures</w:t>
        </w:r>
        <w:r>
          <w:rPr>
            <w:webHidden/>
          </w:rPr>
          <w:tab/>
        </w:r>
        <w:r>
          <w:rPr>
            <w:webHidden/>
          </w:rPr>
          <w:fldChar w:fldCharType="begin"/>
        </w:r>
        <w:r>
          <w:rPr>
            <w:webHidden/>
          </w:rPr>
          <w:instrText xml:space="preserve"> PAGEREF _Toc79676172 \h </w:instrText>
        </w:r>
        <w:r>
          <w:rPr>
            <w:webHidden/>
          </w:rPr>
        </w:r>
        <w:r>
          <w:rPr>
            <w:webHidden/>
          </w:rPr>
          <w:fldChar w:fldCharType="separate"/>
        </w:r>
        <w:r>
          <w:rPr>
            <w:webHidden/>
          </w:rPr>
          <w:t>31</w:t>
        </w:r>
        <w:r>
          <w:rPr>
            <w:webHidden/>
          </w:rPr>
          <w:fldChar w:fldCharType="end"/>
        </w:r>
      </w:hyperlink>
    </w:p>
    <w:p w14:paraId="7EFC7949" w14:textId="5E3006EF" w:rsidR="00340472" w:rsidRDefault="00340472">
      <w:pPr>
        <w:pStyle w:val="TOC2"/>
        <w:rPr>
          <w:rFonts w:asciiTheme="minorHAnsi" w:eastAsiaTheme="minorEastAsia" w:hAnsiTheme="minorHAnsi" w:cstheme="minorBidi"/>
          <w:b w:val="0"/>
          <w:bCs w:val="0"/>
          <w:sz w:val="22"/>
          <w:szCs w:val="22"/>
        </w:rPr>
      </w:pPr>
      <w:hyperlink w:anchor="_Toc79676173" w:history="1">
        <w:r w:rsidRPr="004162B7">
          <w:rPr>
            <w:rStyle w:val="Hyperlink"/>
          </w:rPr>
          <w:t>Handout 4: Food Safety on Field Trips</w:t>
        </w:r>
        <w:r>
          <w:rPr>
            <w:webHidden/>
          </w:rPr>
          <w:tab/>
        </w:r>
        <w:r>
          <w:rPr>
            <w:webHidden/>
          </w:rPr>
          <w:fldChar w:fldCharType="begin"/>
        </w:r>
        <w:r>
          <w:rPr>
            <w:webHidden/>
          </w:rPr>
          <w:instrText xml:space="preserve"> PAGEREF _Toc79676173 \h </w:instrText>
        </w:r>
        <w:r>
          <w:rPr>
            <w:webHidden/>
          </w:rPr>
        </w:r>
        <w:r>
          <w:rPr>
            <w:webHidden/>
          </w:rPr>
          <w:fldChar w:fldCharType="separate"/>
        </w:r>
        <w:r>
          <w:rPr>
            <w:webHidden/>
          </w:rPr>
          <w:t>32</w:t>
        </w:r>
        <w:r>
          <w:rPr>
            <w:webHidden/>
          </w:rPr>
          <w:fldChar w:fldCharType="end"/>
        </w:r>
      </w:hyperlink>
    </w:p>
    <w:p w14:paraId="36C5E6FF" w14:textId="79190665" w:rsidR="00340472" w:rsidRDefault="00340472">
      <w:pPr>
        <w:pStyle w:val="TOC2"/>
        <w:rPr>
          <w:rFonts w:asciiTheme="minorHAnsi" w:eastAsiaTheme="minorEastAsia" w:hAnsiTheme="minorHAnsi" w:cstheme="minorBidi"/>
          <w:b w:val="0"/>
          <w:bCs w:val="0"/>
          <w:sz w:val="22"/>
          <w:szCs w:val="22"/>
        </w:rPr>
      </w:pPr>
      <w:hyperlink w:anchor="_Toc79676174" w:history="1">
        <w:r w:rsidRPr="004162B7">
          <w:rPr>
            <w:rStyle w:val="Hyperlink"/>
          </w:rPr>
          <w:t>Handout 5: Best Practice Procedures for Body Fluid Cleanup in the Food Preparation or Serving Area</w:t>
        </w:r>
        <w:r>
          <w:rPr>
            <w:webHidden/>
          </w:rPr>
          <w:tab/>
        </w:r>
        <w:r>
          <w:rPr>
            <w:webHidden/>
          </w:rPr>
          <w:fldChar w:fldCharType="begin"/>
        </w:r>
        <w:r>
          <w:rPr>
            <w:webHidden/>
          </w:rPr>
          <w:instrText xml:space="preserve"> PAGEREF _Toc79676174 \h </w:instrText>
        </w:r>
        <w:r>
          <w:rPr>
            <w:webHidden/>
          </w:rPr>
        </w:r>
        <w:r>
          <w:rPr>
            <w:webHidden/>
          </w:rPr>
          <w:fldChar w:fldCharType="separate"/>
        </w:r>
        <w:r>
          <w:rPr>
            <w:webHidden/>
          </w:rPr>
          <w:t>33</w:t>
        </w:r>
        <w:r>
          <w:rPr>
            <w:webHidden/>
          </w:rPr>
          <w:fldChar w:fldCharType="end"/>
        </w:r>
      </w:hyperlink>
    </w:p>
    <w:p w14:paraId="613B99AE" w14:textId="3710A0BB" w:rsidR="00340472" w:rsidRDefault="00340472">
      <w:pPr>
        <w:pStyle w:val="TOC2"/>
        <w:rPr>
          <w:rFonts w:asciiTheme="minorHAnsi" w:eastAsiaTheme="minorEastAsia" w:hAnsiTheme="minorHAnsi" w:cstheme="minorBidi"/>
          <w:b w:val="0"/>
          <w:bCs w:val="0"/>
          <w:sz w:val="22"/>
          <w:szCs w:val="22"/>
        </w:rPr>
      </w:pPr>
      <w:hyperlink w:anchor="_Toc79676175" w:history="1">
        <w:r w:rsidRPr="004162B7">
          <w:rPr>
            <w:rStyle w:val="Hyperlink"/>
          </w:rPr>
          <w:t>Appendix A: Sharing Tables: Risks, best practices, and regulatory requirements</w:t>
        </w:r>
        <w:r>
          <w:rPr>
            <w:webHidden/>
          </w:rPr>
          <w:tab/>
        </w:r>
        <w:r>
          <w:rPr>
            <w:webHidden/>
          </w:rPr>
          <w:fldChar w:fldCharType="begin"/>
        </w:r>
        <w:r>
          <w:rPr>
            <w:webHidden/>
          </w:rPr>
          <w:instrText xml:space="preserve"> PAGEREF _Toc79676175 \h </w:instrText>
        </w:r>
        <w:r>
          <w:rPr>
            <w:webHidden/>
          </w:rPr>
        </w:r>
        <w:r>
          <w:rPr>
            <w:webHidden/>
          </w:rPr>
          <w:fldChar w:fldCharType="separate"/>
        </w:r>
        <w:r>
          <w:rPr>
            <w:webHidden/>
          </w:rPr>
          <w:t>36</w:t>
        </w:r>
        <w:r>
          <w:rPr>
            <w:webHidden/>
          </w:rPr>
          <w:fldChar w:fldCharType="end"/>
        </w:r>
      </w:hyperlink>
    </w:p>
    <w:p w14:paraId="46838845" w14:textId="4FDA2F92" w:rsidR="00340472" w:rsidRDefault="00340472">
      <w:pPr>
        <w:pStyle w:val="TOC2"/>
        <w:rPr>
          <w:rFonts w:asciiTheme="minorHAnsi" w:eastAsiaTheme="minorEastAsia" w:hAnsiTheme="minorHAnsi" w:cstheme="minorBidi"/>
          <w:b w:val="0"/>
          <w:bCs w:val="0"/>
          <w:sz w:val="22"/>
          <w:szCs w:val="22"/>
        </w:rPr>
      </w:pPr>
      <w:hyperlink w:anchor="_Toc79676176" w:history="1">
        <w:r w:rsidRPr="004162B7">
          <w:rPr>
            <w:rStyle w:val="Hyperlink"/>
          </w:rPr>
          <w:t>Appendix B: Guidelines for Food Safety in Power Outages</w:t>
        </w:r>
        <w:r>
          <w:rPr>
            <w:webHidden/>
          </w:rPr>
          <w:tab/>
        </w:r>
        <w:r>
          <w:rPr>
            <w:webHidden/>
          </w:rPr>
          <w:fldChar w:fldCharType="begin"/>
        </w:r>
        <w:r>
          <w:rPr>
            <w:webHidden/>
          </w:rPr>
          <w:instrText xml:space="preserve"> PAGEREF _Toc79676176 \h </w:instrText>
        </w:r>
        <w:r>
          <w:rPr>
            <w:webHidden/>
          </w:rPr>
        </w:r>
        <w:r>
          <w:rPr>
            <w:webHidden/>
          </w:rPr>
          <w:fldChar w:fldCharType="separate"/>
        </w:r>
        <w:r>
          <w:rPr>
            <w:webHidden/>
          </w:rPr>
          <w:t>40</w:t>
        </w:r>
        <w:r>
          <w:rPr>
            <w:webHidden/>
          </w:rPr>
          <w:fldChar w:fldCharType="end"/>
        </w:r>
      </w:hyperlink>
    </w:p>
    <w:p w14:paraId="3F0F93A9" w14:textId="578F0700" w:rsidR="00340472" w:rsidRDefault="00340472">
      <w:pPr>
        <w:pStyle w:val="TOC2"/>
        <w:rPr>
          <w:rFonts w:asciiTheme="minorHAnsi" w:eastAsiaTheme="minorEastAsia" w:hAnsiTheme="minorHAnsi" w:cstheme="minorBidi"/>
          <w:b w:val="0"/>
          <w:bCs w:val="0"/>
          <w:sz w:val="22"/>
          <w:szCs w:val="22"/>
        </w:rPr>
      </w:pPr>
      <w:hyperlink w:anchor="_Toc79676177" w:history="1">
        <w:r w:rsidRPr="004162B7">
          <w:rPr>
            <w:rStyle w:val="Hyperlink"/>
            <w:rFonts w:eastAsia="Arial Unicode MS"/>
          </w:rPr>
          <w:t>Power Outage Chart</w:t>
        </w:r>
        <w:r>
          <w:rPr>
            <w:webHidden/>
          </w:rPr>
          <w:tab/>
        </w:r>
        <w:r>
          <w:rPr>
            <w:webHidden/>
          </w:rPr>
          <w:fldChar w:fldCharType="begin"/>
        </w:r>
        <w:r>
          <w:rPr>
            <w:webHidden/>
          </w:rPr>
          <w:instrText xml:space="preserve"> PAGEREF _Toc79676177 \h </w:instrText>
        </w:r>
        <w:r>
          <w:rPr>
            <w:webHidden/>
          </w:rPr>
        </w:r>
        <w:r>
          <w:rPr>
            <w:webHidden/>
          </w:rPr>
          <w:fldChar w:fldCharType="separate"/>
        </w:r>
        <w:r>
          <w:rPr>
            <w:webHidden/>
          </w:rPr>
          <w:t>41</w:t>
        </w:r>
        <w:r>
          <w:rPr>
            <w:webHidden/>
          </w:rPr>
          <w:fldChar w:fldCharType="end"/>
        </w:r>
      </w:hyperlink>
    </w:p>
    <w:p w14:paraId="53A09701" w14:textId="1549F798" w:rsidR="00340472" w:rsidRDefault="00340472">
      <w:pPr>
        <w:pStyle w:val="TOC2"/>
        <w:rPr>
          <w:rFonts w:asciiTheme="minorHAnsi" w:eastAsiaTheme="minorEastAsia" w:hAnsiTheme="minorHAnsi" w:cstheme="minorBidi"/>
          <w:b w:val="0"/>
          <w:bCs w:val="0"/>
          <w:sz w:val="22"/>
          <w:szCs w:val="22"/>
        </w:rPr>
      </w:pPr>
      <w:hyperlink w:anchor="_Toc79676178" w:history="1">
        <w:r w:rsidRPr="004162B7">
          <w:rPr>
            <w:rStyle w:val="Hyperlink"/>
          </w:rPr>
          <w:t>Appendix C: Standard Operating Procedure for Responding to Food Recalls</w:t>
        </w:r>
        <w:r>
          <w:rPr>
            <w:webHidden/>
          </w:rPr>
          <w:tab/>
        </w:r>
        <w:r>
          <w:rPr>
            <w:webHidden/>
          </w:rPr>
          <w:fldChar w:fldCharType="begin"/>
        </w:r>
        <w:r>
          <w:rPr>
            <w:webHidden/>
          </w:rPr>
          <w:instrText xml:space="preserve"> PAGEREF _Toc79676178 \h </w:instrText>
        </w:r>
        <w:r>
          <w:rPr>
            <w:webHidden/>
          </w:rPr>
        </w:r>
        <w:r>
          <w:rPr>
            <w:webHidden/>
          </w:rPr>
          <w:fldChar w:fldCharType="separate"/>
        </w:r>
        <w:r>
          <w:rPr>
            <w:webHidden/>
          </w:rPr>
          <w:t>44</w:t>
        </w:r>
        <w:r>
          <w:rPr>
            <w:webHidden/>
          </w:rPr>
          <w:fldChar w:fldCharType="end"/>
        </w:r>
      </w:hyperlink>
    </w:p>
    <w:p w14:paraId="52CDEEAF" w14:textId="16B25257" w:rsidR="00340472" w:rsidRDefault="00340472">
      <w:pPr>
        <w:pStyle w:val="TOC2"/>
        <w:rPr>
          <w:rFonts w:asciiTheme="minorHAnsi" w:eastAsiaTheme="minorEastAsia" w:hAnsiTheme="minorHAnsi" w:cstheme="minorBidi"/>
          <w:b w:val="0"/>
          <w:bCs w:val="0"/>
          <w:sz w:val="22"/>
          <w:szCs w:val="22"/>
        </w:rPr>
      </w:pPr>
      <w:hyperlink w:anchor="_Toc79676179" w:history="1">
        <w:r w:rsidRPr="004162B7">
          <w:rPr>
            <w:rStyle w:val="Hyperlink"/>
          </w:rPr>
          <w:t>Appendix D: Food Product Dating</w:t>
        </w:r>
        <w:r>
          <w:rPr>
            <w:webHidden/>
          </w:rPr>
          <w:tab/>
        </w:r>
        <w:r>
          <w:rPr>
            <w:webHidden/>
          </w:rPr>
          <w:fldChar w:fldCharType="begin"/>
        </w:r>
        <w:r>
          <w:rPr>
            <w:webHidden/>
          </w:rPr>
          <w:instrText xml:space="preserve"> PAGEREF _Toc79676179 \h </w:instrText>
        </w:r>
        <w:r>
          <w:rPr>
            <w:webHidden/>
          </w:rPr>
        </w:r>
        <w:r>
          <w:rPr>
            <w:webHidden/>
          </w:rPr>
          <w:fldChar w:fldCharType="separate"/>
        </w:r>
        <w:r>
          <w:rPr>
            <w:webHidden/>
          </w:rPr>
          <w:t>46</w:t>
        </w:r>
        <w:r>
          <w:rPr>
            <w:webHidden/>
          </w:rPr>
          <w:fldChar w:fldCharType="end"/>
        </w:r>
      </w:hyperlink>
    </w:p>
    <w:p w14:paraId="414A89F0" w14:textId="3DA3E1B5" w:rsidR="00340472" w:rsidRDefault="00340472">
      <w:pPr>
        <w:pStyle w:val="TOC2"/>
        <w:rPr>
          <w:rFonts w:asciiTheme="minorHAnsi" w:eastAsiaTheme="minorEastAsia" w:hAnsiTheme="minorHAnsi" w:cstheme="minorBidi"/>
          <w:b w:val="0"/>
          <w:bCs w:val="0"/>
          <w:sz w:val="22"/>
          <w:szCs w:val="22"/>
        </w:rPr>
      </w:pPr>
      <w:hyperlink w:anchor="_Toc79676180" w:history="1">
        <w:r w:rsidRPr="004162B7">
          <w:rPr>
            <w:rStyle w:val="Hyperlink"/>
          </w:rPr>
          <w:t>Best practices for providing meals to students during unexpected school closures</w:t>
        </w:r>
        <w:r>
          <w:rPr>
            <w:webHidden/>
          </w:rPr>
          <w:tab/>
        </w:r>
        <w:r>
          <w:rPr>
            <w:webHidden/>
          </w:rPr>
          <w:fldChar w:fldCharType="begin"/>
        </w:r>
        <w:r>
          <w:rPr>
            <w:webHidden/>
          </w:rPr>
          <w:instrText xml:space="preserve"> PAGEREF _Toc79676180 \h </w:instrText>
        </w:r>
        <w:r>
          <w:rPr>
            <w:webHidden/>
          </w:rPr>
        </w:r>
        <w:r>
          <w:rPr>
            <w:webHidden/>
          </w:rPr>
          <w:fldChar w:fldCharType="separate"/>
        </w:r>
        <w:r>
          <w:rPr>
            <w:webHidden/>
          </w:rPr>
          <w:t>48</w:t>
        </w:r>
        <w:r>
          <w:rPr>
            <w:webHidden/>
          </w:rPr>
          <w:fldChar w:fldCharType="end"/>
        </w:r>
      </w:hyperlink>
    </w:p>
    <w:p w14:paraId="639A9846" w14:textId="68E0E10B" w:rsidR="00340472" w:rsidRDefault="00340472">
      <w:pPr>
        <w:pStyle w:val="TOC1"/>
        <w:rPr>
          <w:rFonts w:eastAsiaTheme="minorEastAsia" w:cstheme="minorBidi"/>
          <w:b w:val="0"/>
          <w:bCs w:val="0"/>
          <w:i w:val="0"/>
          <w:iCs w:val="0"/>
          <w:sz w:val="22"/>
          <w:szCs w:val="22"/>
        </w:rPr>
      </w:pPr>
      <w:hyperlink w:anchor="_Toc79676181" w:history="1">
        <w:r w:rsidRPr="004162B7">
          <w:rPr>
            <w:rStyle w:val="Hyperlink"/>
            <w:rFonts w:ascii="Tahoma" w:hAnsi="Tahoma"/>
          </w:rPr>
          <w:t>Corrective Actions</w:t>
        </w:r>
        <w:r>
          <w:rPr>
            <w:webHidden/>
          </w:rPr>
          <w:tab/>
        </w:r>
        <w:r>
          <w:rPr>
            <w:webHidden/>
          </w:rPr>
          <w:fldChar w:fldCharType="begin"/>
        </w:r>
        <w:r>
          <w:rPr>
            <w:webHidden/>
          </w:rPr>
          <w:instrText xml:space="preserve"> PAGEREF _Toc79676181 \h </w:instrText>
        </w:r>
        <w:r>
          <w:rPr>
            <w:webHidden/>
          </w:rPr>
        </w:r>
        <w:r>
          <w:rPr>
            <w:webHidden/>
          </w:rPr>
          <w:fldChar w:fldCharType="separate"/>
        </w:r>
        <w:r>
          <w:rPr>
            <w:webHidden/>
          </w:rPr>
          <w:t>4</w:t>
        </w:r>
        <w:r>
          <w:rPr>
            <w:webHidden/>
          </w:rPr>
          <w:fldChar w:fldCharType="end"/>
        </w:r>
      </w:hyperlink>
    </w:p>
    <w:p w14:paraId="3CD09856" w14:textId="78728212" w:rsidR="00340472" w:rsidRDefault="00340472">
      <w:pPr>
        <w:pStyle w:val="TOC2"/>
        <w:rPr>
          <w:rFonts w:asciiTheme="minorHAnsi" w:eastAsiaTheme="minorEastAsia" w:hAnsiTheme="minorHAnsi" w:cstheme="minorBidi"/>
          <w:b w:val="0"/>
          <w:bCs w:val="0"/>
          <w:sz w:val="22"/>
          <w:szCs w:val="22"/>
        </w:rPr>
      </w:pPr>
      <w:hyperlink w:anchor="_Toc79676182" w:history="1">
        <w:r w:rsidRPr="004162B7">
          <w:rPr>
            <w:rStyle w:val="Hyperlink"/>
          </w:rPr>
          <w:t>Prerequisite Programs Corrective Actions</w:t>
        </w:r>
        <w:r>
          <w:rPr>
            <w:webHidden/>
          </w:rPr>
          <w:tab/>
        </w:r>
        <w:r>
          <w:rPr>
            <w:webHidden/>
          </w:rPr>
          <w:fldChar w:fldCharType="begin"/>
        </w:r>
        <w:r>
          <w:rPr>
            <w:webHidden/>
          </w:rPr>
          <w:instrText xml:space="preserve"> PAGEREF _Toc79676182 \h </w:instrText>
        </w:r>
        <w:r>
          <w:rPr>
            <w:webHidden/>
          </w:rPr>
        </w:r>
        <w:r>
          <w:rPr>
            <w:webHidden/>
          </w:rPr>
          <w:fldChar w:fldCharType="separate"/>
        </w:r>
        <w:r>
          <w:rPr>
            <w:webHidden/>
          </w:rPr>
          <w:t>5</w:t>
        </w:r>
        <w:r>
          <w:rPr>
            <w:webHidden/>
          </w:rPr>
          <w:fldChar w:fldCharType="end"/>
        </w:r>
      </w:hyperlink>
    </w:p>
    <w:p w14:paraId="2970EC17" w14:textId="30CC2FA2" w:rsidR="00340472" w:rsidRDefault="00340472">
      <w:pPr>
        <w:pStyle w:val="TOC2"/>
        <w:rPr>
          <w:rFonts w:asciiTheme="minorHAnsi" w:eastAsiaTheme="minorEastAsia" w:hAnsiTheme="minorHAnsi" w:cstheme="minorBidi"/>
          <w:b w:val="0"/>
          <w:bCs w:val="0"/>
          <w:sz w:val="22"/>
          <w:szCs w:val="22"/>
        </w:rPr>
      </w:pPr>
      <w:hyperlink w:anchor="_Toc79676183" w:history="1">
        <w:r w:rsidRPr="004162B7">
          <w:rPr>
            <w:rStyle w:val="Hyperlink"/>
          </w:rPr>
          <w:t>Safe Food Handling Procedures Corrective Actions</w:t>
        </w:r>
        <w:r>
          <w:rPr>
            <w:webHidden/>
          </w:rPr>
          <w:tab/>
        </w:r>
        <w:r>
          <w:rPr>
            <w:webHidden/>
          </w:rPr>
          <w:fldChar w:fldCharType="begin"/>
        </w:r>
        <w:r>
          <w:rPr>
            <w:webHidden/>
          </w:rPr>
          <w:instrText xml:space="preserve"> PAGEREF _Toc79676183 \h </w:instrText>
        </w:r>
        <w:r>
          <w:rPr>
            <w:webHidden/>
          </w:rPr>
        </w:r>
        <w:r>
          <w:rPr>
            <w:webHidden/>
          </w:rPr>
          <w:fldChar w:fldCharType="separate"/>
        </w:r>
        <w:r>
          <w:rPr>
            <w:webHidden/>
          </w:rPr>
          <w:t>7</w:t>
        </w:r>
        <w:r>
          <w:rPr>
            <w:webHidden/>
          </w:rPr>
          <w:fldChar w:fldCharType="end"/>
        </w:r>
      </w:hyperlink>
    </w:p>
    <w:p w14:paraId="6C1E07D1" w14:textId="1940C1AD" w:rsidR="00340472" w:rsidRDefault="00340472">
      <w:pPr>
        <w:pStyle w:val="TOC1"/>
        <w:rPr>
          <w:rFonts w:eastAsiaTheme="minorEastAsia" w:cstheme="minorBidi"/>
          <w:b w:val="0"/>
          <w:bCs w:val="0"/>
          <w:i w:val="0"/>
          <w:iCs w:val="0"/>
          <w:sz w:val="22"/>
          <w:szCs w:val="22"/>
        </w:rPr>
      </w:pPr>
      <w:hyperlink w:anchor="_Toc79676184" w:history="1">
        <w:r w:rsidRPr="004162B7">
          <w:rPr>
            <w:rStyle w:val="Hyperlink"/>
            <w:rFonts w:ascii="Tahoma" w:hAnsi="Tahoma"/>
          </w:rPr>
          <w:t>Allergens</w:t>
        </w:r>
        <w:r>
          <w:rPr>
            <w:webHidden/>
          </w:rPr>
          <w:tab/>
        </w:r>
        <w:r>
          <w:rPr>
            <w:webHidden/>
          </w:rPr>
          <w:fldChar w:fldCharType="begin"/>
        </w:r>
        <w:r>
          <w:rPr>
            <w:webHidden/>
          </w:rPr>
          <w:instrText xml:space="preserve"> PAGEREF _Toc79676184 \h </w:instrText>
        </w:r>
        <w:r>
          <w:rPr>
            <w:webHidden/>
          </w:rPr>
        </w:r>
        <w:r>
          <w:rPr>
            <w:webHidden/>
          </w:rPr>
          <w:fldChar w:fldCharType="separate"/>
        </w:r>
        <w:r>
          <w:rPr>
            <w:webHidden/>
          </w:rPr>
          <w:t>1</w:t>
        </w:r>
        <w:r>
          <w:rPr>
            <w:webHidden/>
          </w:rPr>
          <w:fldChar w:fldCharType="end"/>
        </w:r>
      </w:hyperlink>
    </w:p>
    <w:p w14:paraId="571ED87B" w14:textId="5FEDF3F0" w:rsidR="00340472" w:rsidRDefault="00340472">
      <w:pPr>
        <w:pStyle w:val="TOC2"/>
        <w:rPr>
          <w:rFonts w:asciiTheme="minorHAnsi" w:eastAsiaTheme="minorEastAsia" w:hAnsiTheme="minorHAnsi" w:cstheme="minorBidi"/>
          <w:b w:val="0"/>
          <w:bCs w:val="0"/>
          <w:sz w:val="22"/>
          <w:szCs w:val="22"/>
        </w:rPr>
      </w:pPr>
      <w:hyperlink w:anchor="_Toc79676185" w:history="1">
        <w:r w:rsidRPr="004162B7">
          <w:rPr>
            <w:rStyle w:val="Hyperlink"/>
          </w:rPr>
          <w:t>Allergen Prevalence</w:t>
        </w:r>
        <w:r>
          <w:rPr>
            <w:webHidden/>
          </w:rPr>
          <w:tab/>
        </w:r>
        <w:r>
          <w:rPr>
            <w:webHidden/>
          </w:rPr>
          <w:fldChar w:fldCharType="begin"/>
        </w:r>
        <w:r>
          <w:rPr>
            <w:webHidden/>
          </w:rPr>
          <w:instrText xml:space="preserve"> PAGEREF _Toc79676185 \h </w:instrText>
        </w:r>
        <w:r>
          <w:rPr>
            <w:webHidden/>
          </w:rPr>
        </w:r>
        <w:r>
          <w:rPr>
            <w:webHidden/>
          </w:rPr>
          <w:fldChar w:fldCharType="separate"/>
        </w:r>
        <w:r>
          <w:rPr>
            <w:webHidden/>
          </w:rPr>
          <w:t>1</w:t>
        </w:r>
        <w:r>
          <w:rPr>
            <w:webHidden/>
          </w:rPr>
          <w:fldChar w:fldCharType="end"/>
        </w:r>
      </w:hyperlink>
    </w:p>
    <w:p w14:paraId="5563D4C1" w14:textId="27BC9D02" w:rsidR="00340472" w:rsidRDefault="00340472">
      <w:pPr>
        <w:pStyle w:val="TOC2"/>
        <w:rPr>
          <w:rFonts w:asciiTheme="minorHAnsi" w:eastAsiaTheme="minorEastAsia" w:hAnsiTheme="minorHAnsi" w:cstheme="minorBidi"/>
          <w:b w:val="0"/>
          <w:bCs w:val="0"/>
          <w:sz w:val="22"/>
          <w:szCs w:val="22"/>
        </w:rPr>
      </w:pPr>
      <w:hyperlink w:anchor="_Toc79676186" w:history="1">
        <w:r w:rsidRPr="004162B7">
          <w:rPr>
            <w:rStyle w:val="Hyperlink"/>
          </w:rPr>
          <w:t>Food Allergy Definition</w:t>
        </w:r>
        <w:r>
          <w:rPr>
            <w:webHidden/>
          </w:rPr>
          <w:tab/>
        </w:r>
        <w:r>
          <w:rPr>
            <w:webHidden/>
          </w:rPr>
          <w:fldChar w:fldCharType="begin"/>
        </w:r>
        <w:r>
          <w:rPr>
            <w:webHidden/>
          </w:rPr>
          <w:instrText xml:space="preserve"> PAGEREF _Toc79676186 \h </w:instrText>
        </w:r>
        <w:r>
          <w:rPr>
            <w:webHidden/>
          </w:rPr>
        </w:r>
        <w:r>
          <w:rPr>
            <w:webHidden/>
          </w:rPr>
          <w:fldChar w:fldCharType="separate"/>
        </w:r>
        <w:r>
          <w:rPr>
            <w:webHidden/>
          </w:rPr>
          <w:t>1</w:t>
        </w:r>
        <w:r>
          <w:rPr>
            <w:webHidden/>
          </w:rPr>
          <w:fldChar w:fldCharType="end"/>
        </w:r>
      </w:hyperlink>
    </w:p>
    <w:p w14:paraId="71E5C36E" w14:textId="6337BC45" w:rsidR="00340472" w:rsidRDefault="00340472">
      <w:pPr>
        <w:pStyle w:val="TOC2"/>
        <w:rPr>
          <w:rFonts w:asciiTheme="minorHAnsi" w:eastAsiaTheme="minorEastAsia" w:hAnsiTheme="minorHAnsi" w:cstheme="minorBidi"/>
          <w:b w:val="0"/>
          <w:bCs w:val="0"/>
          <w:sz w:val="22"/>
          <w:szCs w:val="22"/>
        </w:rPr>
      </w:pPr>
      <w:hyperlink w:anchor="_Toc79676187" w:history="1">
        <w:r w:rsidRPr="004162B7">
          <w:rPr>
            <w:rStyle w:val="Hyperlink"/>
          </w:rPr>
          <w:t>Symptoms of a Food Allergy</w:t>
        </w:r>
        <w:r>
          <w:rPr>
            <w:webHidden/>
          </w:rPr>
          <w:tab/>
        </w:r>
        <w:r>
          <w:rPr>
            <w:webHidden/>
          </w:rPr>
          <w:fldChar w:fldCharType="begin"/>
        </w:r>
        <w:r>
          <w:rPr>
            <w:webHidden/>
          </w:rPr>
          <w:instrText xml:space="preserve"> PAGEREF _Toc79676187 \h </w:instrText>
        </w:r>
        <w:r>
          <w:rPr>
            <w:webHidden/>
          </w:rPr>
        </w:r>
        <w:r>
          <w:rPr>
            <w:webHidden/>
          </w:rPr>
          <w:fldChar w:fldCharType="separate"/>
        </w:r>
        <w:r>
          <w:rPr>
            <w:webHidden/>
          </w:rPr>
          <w:t>1</w:t>
        </w:r>
        <w:r>
          <w:rPr>
            <w:webHidden/>
          </w:rPr>
          <w:fldChar w:fldCharType="end"/>
        </w:r>
      </w:hyperlink>
    </w:p>
    <w:p w14:paraId="16875291" w14:textId="66427030" w:rsidR="00340472" w:rsidRDefault="00340472">
      <w:pPr>
        <w:pStyle w:val="TOC2"/>
        <w:rPr>
          <w:rFonts w:asciiTheme="minorHAnsi" w:eastAsiaTheme="minorEastAsia" w:hAnsiTheme="minorHAnsi" w:cstheme="minorBidi"/>
          <w:b w:val="0"/>
          <w:bCs w:val="0"/>
          <w:sz w:val="22"/>
          <w:szCs w:val="22"/>
        </w:rPr>
      </w:pPr>
      <w:hyperlink w:anchor="_Toc79676188" w:history="1">
        <w:r w:rsidRPr="004162B7">
          <w:rPr>
            <w:rStyle w:val="Hyperlink"/>
          </w:rPr>
          <w:t>Anaphylaxis</w:t>
        </w:r>
        <w:r>
          <w:rPr>
            <w:webHidden/>
          </w:rPr>
          <w:tab/>
        </w:r>
        <w:r>
          <w:rPr>
            <w:webHidden/>
          </w:rPr>
          <w:fldChar w:fldCharType="begin"/>
        </w:r>
        <w:r>
          <w:rPr>
            <w:webHidden/>
          </w:rPr>
          <w:instrText xml:space="preserve"> PAGEREF _Toc79676188 \h </w:instrText>
        </w:r>
        <w:r>
          <w:rPr>
            <w:webHidden/>
          </w:rPr>
        </w:r>
        <w:r>
          <w:rPr>
            <w:webHidden/>
          </w:rPr>
          <w:fldChar w:fldCharType="separate"/>
        </w:r>
        <w:r>
          <w:rPr>
            <w:webHidden/>
          </w:rPr>
          <w:t>2</w:t>
        </w:r>
        <w:r>
          <w:rPr>
            <w:webHidden/>
          </w:rPr>
          <w:fldChar w:fldCharType="end"/>
        </w:r>
      </w:hyperlink>
    </w:p>
    <w:p w14:paraId="6077450A" w14:textId="57E78C91" w:rsidR="00340472" w:rsidRDefault="00340472">
      <w:pPr>
        <w:pStyle w:val="TOC2"/>
        <w:rPr>
          <w:rFonts w:asciiTheme="minorHAnsi" w:eastAsiaTheme="minorEastAsia" w:hAnsiTheme="minorHAnsi" w:cstheme="minorBidi"/>
          <w:b w:val="0"/>
          <w:bCs w:val="0"/>
          <w:sz w:val="22"/>
          <w:szCs w:val="22"/>
        </w:rPr>
      </w:pPr>
      <w:hyperlink w:anchor="_Toc79676189" w:history="1">
        <w:r w:rsidRPr="004162B7">
          <w:rPr>
            <w:rStyle w:val="Hyperlink"/>
          </w:rPr>
          <w:t>What to do for Food Allergic Reaction</w:t>
        </w:r>
        <w:r>
          <w:rPr>
            <w:webHidden/>
          </w:rPr>
          <w:tab/>
        </w:r>
        <w:r>
          <w:rPr>
            <w:webHidden/>
          </w:rPr>
          <w:fldChar w:fldCharType="begin"/>
        </w:r>
        <w:r>
          <w:rPr>
            <w:webHidden/>
          </w:rPr>
          <w:instrText xml:space="preserve"> PAGEREF _Toc79676189 \h </w:instrText>
        </w:r>
        <w:r>
          <w:rPr>
            <w:webHidden/>
          </w:rPr>
        </w:r>
        <w:r>
          <w:rPr>
            <w:webHidden/>
          </w:rPr>
          <w:fldChar w:fldCharType="separate"/>
        </w:r>
        <w:r>
          <w:rPr>
            <w:webHidden/>
          </w:rPr>
          <w:t>2</w:t>
        </w:r>
        <w:r>
          <w:rPr>
            <w:webHidden/>
          </w:rPr>
          <w:fldChar w:fldCharType="end"/>
        </w:r>
      </w:hyperlink>
    </w:p>
    <w:p w14:paraId="5AA06B98" w14:textId="0C03C198" w:rsidR="00340472" w:rsidRDefault="00340472">
      <w:pPr>
        <w:pStyle w:val="TOC2"/>
        <w:rPr>
          <w:rFonts w:asciiTheme="minorHAnsi" w:eastAsiaTheme="minorEastAsia" w:hAnsiTheme="minorHAnsi" w:cstheme="minorBidi"/>
          <w:b w:val="0"/>
          <w:bCs w:val="0"/>
          <w:sz w:val="22"/>
          <w:szCs w:val="22"/>
        </w:rPr>
      </w:pPr>
      <w:hyperlink w:anchor="_Toc79676190" w:history="1">
        <w:r w:rsidRPr="004162B7">
          <w:rPr>
            <w:rStyle w:val="Hyperlink"/>
          </w:rPr>
          <w:t>Allergen Emergency Plan</w:t>
        </w:r>
        <w:r>
          <w:rPr>
            <w:webHidden/>
          </w:rPr>
          <w:tab/>
        </w:r>
        <w:r>
          <w:rPr>
            <w:webHidden/>
          </w:rPr>
          <w:fldChar w:fldCharType="begin"/>
        </w:r>
        <w:r>
          <w:rPr>
            <w:webHidden/>
          </w:rPr>
          <w:instrText xml:space="preserve"> PAGEREF _Toc79676190 \h </w:instrText>
        </w:r>
        <w:r>
          <w:rPr>
            <w:webHidden/>
          </w:rPr>
        </w:r>
        <w:r>
          <w:rPr>
            <w:webHidden/>
          </w:rPr>
          <w:fldChar w:fldCharType="separate"/>
        </w:r>
        <w:r>
          <w:rPr>
            <w:webHidden/>
          </w:rPr>
          <w:t>2</w:t>
        </w:r>
        <w:r>
          <w:rPr>
            <w:webHidden/>
          </w:rPr>
          <w:fldChar w:fldCharType="end"/>
        </w:r>
      </w:hyperlink>
    </w:p>
    <w:p w14:paraId="574C93B0" w14:textId="513C90B2" w:rsidR="00340472" w:rsidRDefault="00340472">
      <w:pPr>
        <w:pStyle w:val="TOC2"/>
        <w:rPr>
          <w:rFonts w:asciiTheme="minorHAnsi" w:eastAsiaTheme="minorEastAsia" w:hAnsiTheme="minorHAnsi" w:cstheme="minorBidi"/>
          <w:b w:val="0"/>
          <w:bCs w:val="0"/>
          <w:sz w:val="22"/>
          <w:szCs w:val="22"/>
        </w:rPr>
      </w:pPr>
      <w:hyperlink w:anchor="_Toc79676191" w:history="1">
        <w:r w:rsidRPr="004162B7">
          <w:rPr>
            <w:rStyle w:val="Hyperlink"/>
          </w:rPr>
          <w:t>School Nutrition Responsibilities</w:t>
        </w:r>
        <w:r>
          <w:rPr>
            <w:webHidden/>
          </w:rPr>
          <w:tab/>
        </w:r>
        <w:r>
          <w:rPr>
            <w:webHidden/>
          </w:rPr>
          <w:fldChar w:fldCharType="begin"/>
        </w:r>
        <w:r>
          <w:rPr>
            <w:webHidden/>
          </w:rPr>
          <w:instrText xml:space="preserve"> PAGEREF _Toc79676191 \h </w:instrText>
        </w:r>
        <w:r>
          <w:rPr>
            <w:webHidden/>
          </w:rPr>
        </w:r>
        <w:r>
          <w:rPr>
            <w:webHidden/>
          </w:rPr>
          <w:fldChar w:fldCharType="separate"/>
        </w:r>
        <w:r>
          <w:rPr>
            <w:webHidden/>
          </w:rPr>
          <w:t>3</w:t>
        </w:r>
        <w:r>
          <w:rPr>
            <w:webHidden/>
          </w:rPr>
          <w:fldChar w:fldCharType="end"/>
        </w:r>
      </w:hyperlink>
    </w:p>
    <w:p w14:paraId="2FCAAF3D" w14:textId="78BC65F4" w:rsidR="00340472" w:rsidRDefault="00340472">
      <w:pPr>
        <w:pStyle w:val="TOC2"/>
        <w:rPr>
          <w:rFonts w:asciiTheme="minorHAnsi" w:eastAsiaTheme="minorEastAsia" w:hAnsiTheme="minorHAnsi" w:cstheme="minorBidi"/>
          <w:b w:val="0"/>
          <w:bCs w:val="0"/>
          <w:sz w:val="22"/>
          <w:szCs w:val="22"/>
        </w:rPr>
      </w:pPr>
      <w:hyperlink w:anchor="_Toc79676192" w:history="1">
        <w:r w:rsidRPr="004162B7">
          <w:rPr>
            <w:rStyle w:val="Hyperlink"/>
            <w:highlight w:val="yellow"/>
          </w:rPr>
          <w:t>Common Allergens</w:t>
        </w:r>
        <w:r>
          <w:rPr>
            <w:webHidden/>
          </w:rPr>
          <w:tab/>
        </w:r>
        <w:r>
          <w:rPr>
            <w:webHidden/>
          </w:rPr>
          <w:fldChar w:fldCharType="begin"/>
        </w:r>
        <w:r>
          <w:rPr>
            <w:webHidden/>
          </w:rPr>
          <w:instrText xml:space="preserve"> PAGEREF _Toc79676192 \h </w:instrText>
        </w:r>
        <w:r>
          <w:rPr>
            <w:webHidden/>
          </w:rPr>
        </w:r>
        <w:r>
          <w:rPr>
            <w:webHidden/>
          </w:rPr>
          <w:fldChar w:fldCharType="separate"/>
        </w:r>
        <w:r>
          <w:rPr>
            <w:webHidden/>
          </w:rPr>
          <w:t>3</w:t>
        </w:r>
        <w:r>
          <w:rPr>
            <w:webHidden/>
          </w:rPr>
          <w:fldChar w:fldCharType="end"/>
        </w:r>
      </w:hyperlink>
    </w:p>
    <w:p w14:paraId="0DB18B02" w14:textId="341547A2" w:rsidR="00340472" w:rsidRDefault="00340472">
      <w:pPr>
        <w:pStyle w:val="TOC2"/>
        <w:rPr>
          <w:rFonts w:asciiTheme="minorHAnsi" w:eastAsiaTheme="minorEastAsia" w:hAnsiTheme="minorHAnsi" w:cstheme="minorBidi"/>
          <w:b w:val="0"/>
          <w:bCs w:val="0"/>
          <w:sz w:val="22"/>
          <w:szCs w:val="22"/>
        </w:rPr>
      </w:pPr>
      <w:hyperlink w:anchor="_Toc79676193" w:history="1">
        <w:r w:rsidRPr="004162B7">
          <w:rPr>
            <w:rStyle w:val="Hyperlink"/>
          </w:rPr>
          <w:t>Ingredients</w:t>
        </w:r>
        <w:r>
          <w:rPr>
            <w:webHidden/>
          </w:rPr>
          <w:tab/>
        </w:r>
        <w:r>
          <w:rPr>
            <w:webHidden/>
          </w:rPr>
          <w:fldChar w:fldCharType="begin"/>
        </w:r>
        <w:r>
          <w:rPr>
            <w:webHidden/>
          </w:rPr>
          <w:instrText xml:space="preserve"> PAGEREF _Toc79676193 \h </w:instrText>
        </w:r>
        <w:r>
          <w:rPr>
            <w:webHidden/>
          </w:rPr>
        </w:r>
        <w:r>
          <w:rPr>
            <w:webHidden/>
          </w:rPr>
          <w:fldChar w:fldCharType="separate"/>
        </w:r>
        <w:r>
          <w:rPr>
            <w:webHidden/>
          </w:rPr>
          <w:t>5</w:t>
        </w:r>
        <w:r>
          <w:rPr>
            <w:webHidden/>
          </w:rPr>
          <w:fldChar w:fldCharType="end"/>
        </w:r>
      </w:hyperlink>
    </w:p>
    <w:p w14:paraId="6F2E8904" w14:textId="57C121CF" w:rsidR="00340472" w:rsidRDefault="00340472">
      <w:pPr>
        <w:pStyle w:val="TOC2"/>
        <w:rPr>
          <w:rFonts w:asciiTheme="minorHAnsi" w:eastAsiaTheme="minorEastAsia" w:hAnsiTheme="minorHAnsi" w:cstheme="minorBidi"/>
          <w:b w:val="0"/>
          <w:bCs w:val="0"/>
          <w:sz w:val="22"/>
          <w:szCs w:val="22"/>
        </w:rPr>
      </w:pPr>
      <w:hyperlink w:anchor="_Toc79676194" w:history="1">
        <w:r w:rsidRPr="004162B7">
          <w:rPr>
            <w:rStyle w:val="Hyperlink"/>
          </w:rPr>
          <w:t>Labeling</w:t>
        </w:r>
        <w:r>
          <w:rPr>
            <w:webHidden/>
          </w:rPr>
          <w:tab/>
        </w:r>
        <w:r>
          <w:rPr>
            <w:webHidden/>
          </w:rPr>
          <w:fldChar w:fldCharType="begin"/>
        </w:r>
        <w:r>
          <w:rPr>
            <w:webHidden/>
          </w:rPr>
          <w:instrText xml:space="preserve"> PAGEREF _Toc79676194 \h </w:instrText>
        </w:r>
        <w:r>
          <w:rPr>
            <w:webHidden/>
          </w:rPr>
        </w:r>
        <w:r>
          <w:rPr>
            <w:webHidden/>
          </w:rPr>
          <w:fldChar w:fldCharType="separate"/>
        </w:r>
        <w:r>
          <w:rPr>
            <w:webHidden/>
          </w:rPr>
          <w:t>5</w:t>
        </w:r>
        <w:r>
          <w:rPr>
            <w:webHidden/>
          </w:rPr>
          <w:fldChar w:fldCharType="end"/>
        </w:r>
      </w:hyperlink>
    </w:p>
    <w:p w14:paraId="674B4E9E" w14:textId="10A65B90" w:rsidR="00340472" w:rsidRDefault="00340472">
      <w:pPr>
        <w:pStyle w:val="TOC2"/>
        <w:rPr>
          <w:rFonts w:asciiTheme="minorHAnsi" w:eastAsiaTheme="minorEastAsia" w:hAnsiTheme="minorHAnsi" w:cstheme="minorBidi"/>
          <w:b w:val="0"/>
          <w:bCs w:val="0"/>
          <w:sz w:val="22"/>
          <w:szCs w:val="22"/>
        </w:rPr>
      </w:pPr>
      <w:hyperlink w:anchor="_Toc79676195" w:history="1">
        <w:r w:rsidRPr="004162B7">
          <w:rPr>
            <w:rStyle w:val="Hyperlink"/>
          </w:rPr>
          <w:t>Employee Awareness (Continuing Education)</w:t>
        </w:r>
        <w:r>
          <w:rPr>
            <w:webHidden/>
          </w:rPr>
          <w:tab/>
        </w:r>
        <w:r>
          <w:rPr>
            <w:webHidden/>
          </w:rPr>
          <w:fldChar w:fldCharType="begin"/>
        </w:r>
        <w:r>
          <w:rPr>
            <w:webHidden/>
          </w:rPr>
          <w:instrText xml:space="preserve"> PAGEREF _Toc79676195 \h </w:instrText>
        </w:r>
        <w:r>
          <w:rPr>
            <w:webHidden/>
          </w:rPr>
        </w:r>
        <w:r>
          <w:rPr>
            <w:webHidden/>
          </w:rPr>
          <w:fldChar w:fldCharType="separate"/>
        </w:r>
        <w:r>
          <w:rPr>
            <w:webHidden/>
          </w:rPr>
          <w:t>5</w:t>
        </w:r>
        <w:r>
          <w:rPr>
            <w:webHidden/>
          </w:rPr>
          <w:fldChar w:fldCharType="end"/>
        </w:r>
      </w:hyperlink>
    </w:p>
    <w:p w14:paraId="4F140074" w14:textId="04035430" w:rsidR="00340472" w:rsidRDefault="00340472">
      <w:pPr>
        <w:pStyle w:val="TOC2"/>
        <w:rPr>
          <w:rFonts w:asciiTheme="minorHAnsi" w:eastAsiaTheme="minorEastAsia" w:hAnsiTheme="minorHAnsi" w:cstheme="minorBidi"/>
          <w:b w:val="0"/>
          <w:bCs w:val="0"/>
          <w:sz w:val="22"/>
          <w:szCs w:val="22"/>
        </w:rPr>
      </w:pPr>
      <w:hyperlink w:anchor="_Toc79676196" w:history="1">
        <w:r w:rsidRPr="004162B7">
          <w:rPr>
            <w:rStyle w:val="Hyperlink"/>
          </w:rPr>
          <w:t>School Nutrition Allergy Procedures</w:t>
        </w:r>
        <w:r>
          <w:rPr>
            <w:webHidden/>
          </w:rPr>
          <w:tab/>
        </w:r>
        <w:r>
          <w:rPr>
            <w:webHidden/>
          </w:rPr>
          <w:fldChar w:fldCharType="begin"/>
        </w:r>
        <w:r>
          <w:rPr>
            <w:webHidden/>
          </w:rPr>
          <w:instrText xml:space="preserve"> PAGEREF _Toc79676196 \h </w:instrText>
        </w:r>
        <w:r>
          <w:rPr>
            <w:webHidden/>
          </w:rPr>
        </w:r>
        <w:r>
          <w:rPr>
            <w:webHidden/>
          </w:rPr>
          <w:fldChar w:fldCharType="separate"/>
        </w:r>
        <w:r>
          <w:rPr>
            <w:webHidden/>
          </w:rPr>
          <w:t>5</w:t>
        </w:r>
        <w:r>
          <w:rPr>
            <w:webHidden/>
          </w:rPr>
          <w:fldChar w:fldCharType="end"/>
        </w:r>
      </w:hyperlink>
    </w:p>
    <w:p w14:paraId="4D62420C" w14:textId="3BA58471" w:rsidR="00340472" w:rsidRDefault="00340472">
      <w:pPr>
        <w:pStyle w:val="TOC3"/>
        <w:tabs>
          <w:tab w:val="right" w:leader="underscore" w:pos="10214"/>
        </w:tabs>
        <w:rPr>
          <w:rFonts w:eastAsiaTheme="minorEastAsia" w:cstheme="minorBidi"/>
          <w:sz w:val="22"/>
          <w:szCs w:val="22"/>
        </w:rPr>
      </w:pPr>
      <w:hyperlink w:anchor="_Toc79676197" w:history="1">
        <w:r w:rsidRPr="004162B7">
          <w:rPr>
            <w:rStyle w:val="Hyperlink"/>
            <w:rFonts w:ascii="Tahoma" w:hAnsi="Tahoma" w:cs="Tahoma"/>
          </w:rPr>
          <w:t>Ingredients</w:t>
        </w:r>
        <w:r>
          <w:rPr>
            <w:webHidden/>
          </w:rPr>
          <w:tab/>
        </w:r>
        <w:r>
          <w:rPr>
            <w:webHidden/>
          </w:rPr>
          <w:fldChar w:fldCharType="begin"/>
        </w:r>
        <w:r>
          <w:rPr>
            <w:webHidden/>
          </w:rPr>
          <w:instrText xml:space="preserve"> PAGEREF _Toc79676197 \h </w:instrText>
        </w:r>
        <w:r>
          <w:rPr>
            <w:webHidden/>
          </w:rPr>
        </w:r>
        <w:r>
          <w:rPr>
            <w:webHidden/>
          </w:rPr>
          <w:fldChar w:fldCharType="separate"/>
        </w:r>
        <w:r>
          <w:rPr>
            <w:webHidden/>
          </w:rPr>
          <w:t>6</w:t>
        </w:r>
        <w:r>
          <w:rPr>
            <w:webHidden/>
          </w:rPr>
          <w:fldChar w:fldCharType="end"/>
        </w:r>
      </w:hyperlink>
    </w:p>
    <w:p w14:paraId="4D8CB361" w14:textId="1EA033E3" w:rsidR="00340472" w:rsidRDefault="00340472">
      <w:pPr>
        <w:pStyle w:val="TOC3"/>
        <w:tabs>
          <w:tab w:val="right" w:leader="underscore" w:pos="10214"/>
        </w:tabs>
        <w:rPr>
          <w:rFonts w:eastAsiaTheme="minorEastAsia" w:cstheme="minorBidi"/>
          <w:sz w:val="22"/>
          <w:szCs w:val="22"/>
        </w:rPr>
      </w:pPr>
      <w:hyperlink w:anchor="_Toc79676198" w:history="1">
        <w:r w:rsidRPr="004162B7">
          <w:rPr>
            <w:rStyle w:val="Hyperlink"/>
            <w:rFonts w:ascii="Tahoma" w:hAnsi="Tahoma" w:cs="Tahoma"/>
          </w:rPr>
          <w:t>Suppliers</w:t>
        </w:r>
        <w:r>
          <w:rPr>
            <w:webHidden/>
          </w:rPr>
          <w:tab/>
        </w:r>
        <w:r>
          <w:rPr>
            <w:webHidden/>
          </w:rPr>
          <w:fldChar w:fldCharType="begin"/>
        </w:r>
        <w:r>
          <w:rPr>
            <w:webHidden/>
          </w:rPr>
          <w:instrText xml:space="preserve"> PAGEREF _Toc79676198 \h </w:instrText>
        </w:r>
        <w:r>
          <w:rPr>
            <w:webHidden/>
          </w:rPr>
        </w:r>
        <w:r>
          <w:rPr>
            <w:webHidden/>
          </w:rPr>
          <w:fldChar w:fldCharType="separate"/>
        </w:r>
        <w:r>
          <w:rPr>
            <w:webHidden/>
          </w:rPr>
          <w:t>6</w:t>
        </w:r>
        <w:r>
          <w:rPr>
            <w:webHidden/>
          </w:rPr>
          <w:fldChar w:fldCharType="end"/>
        </w:r>
      </w:hyperlink>
    </w:p>
    <w:p w14:paraId="29CA7518" w14:textId="51F1A798" w:rsidR="00340472" w:rsidRDefault="00340472">
      <w:pPr>
        <w:pStyle w:val="TOC3"/>
        <w:tabs>
          <w:tab w:val="right" w:leader="underscore" w:pos="10214"/>
        </w:tabs>
        <w:rPr>
          <w:rFonts w:eastAsiaTheme="minorEastAsia" w:cstheme="minorBidi"/>
          <w:sz w:val="22"/>
          <w:szCs w:val="22"/>
        </w:rPr>
      </w:pPr>
      <w:hyperlink w:anchor="_Toc79676199" w:history="1">
        <w:r w:rsidRPr="004162B7">
          <w:rPr>
            <w:rStyle w:val="Hyperlink"/>
            <w:rFonts w:ascii="Tahoma" w:hAnsi="Tahoma" w:cs="Tahoma"/>
          </w:rPr>
          <w:t>Cross-contact Prevention and Cleaning Procedures</w:t>
        </w:r>
        <w:r>
          <w:rPr>
            <w:webHidden/>
          </w:rPr>
          <w:tab/>
        </w:r>
        <w:r>
          <w:rPr>
            <w:webHidden/>
          </w:rPr>
          <w:fldChar w:fldCharType="begin"/>
        </w:r>
        <w:r>
          <w:rPr>
            <w:webHidden/>
          </w:rPr>
          <w:instrText xml:space="preserve"> PAGEREF _Toc79676199 \h </w:instrText>
        </w:r>
        <w:r>
          <w:rPr>
            <w:webHidden/>
          </w:rPr>
        </w:r>
        <w:r>
          <w:rPr>
            <w:webHidden/>
          </w:rPr>
          <w:fldChar w:fldCharType="separate"/>
        </w:r>
        <w:r>
          <w:rPr>
            <w:webHidden/>
          </w:rPr>
          <w:t>6</w:t>
        </w:r>
        <w:r>
          <w:rPr>
            <w:webHidden/>
          </w:rPr>
          <w:fldChar w:fldCharType="end"/>
        </w:r>
      </w:hyperlink>
    </w:p>
    <w:p w14:paraId="56FADFED" w14:textId="1D19F333" w:rsidR="00340472" w:rsidRDefault="00340472">
      <w:pPr>
        <w:pStyle w:val="TOC3"/>
        <w:tabs>
          <w:tab w:val="right" w:leader="underscore" w:pos="10214"/>
        </w:tabs>
        <w:rPr>
          <w:rFonts w:eastAsiaTheme="minorEastAsia" w:cstheme="minorBidi"/>
          <w:sz w:val="22"/>
          <w:szCs w:val="22"/>
        </w:rPr>
      </w:pPr>
      <w:hyperlink w:anchor="_Toc79676200" w:history="1">
        <w:r w:rsidRPr="004162B7">
          <w:rPr>
            <w:rStyle w:val="Hyperlink"/>
            <w:rFonts w:ascii="Tahoma" w:hAnsi="Tahoma" w:cs="Tahoma"/>
          </w:rPr>
          <w:t>Labeling</w:t>
        </w:r>
        <w:r>
          <w:rPr>
            <w:webHidden/>
          </w:rPr>
          <w:tab/>
        </w:r>
        <w:r>
          <w:rPr>
            <w:webHidden/>
          </w:rPr>
          <w:fldChar w:fldCharType="begin"/>
        </w:r>
        <w:r>
          <w:rPr>
            <w:webHidden/>
          </w:rPr>
          <w:instrText xml:space="preserve"> PAGEREF _Toc79676200 \h </w:instrText>
        </w:r>
        <w:r>
          <w:rPr>
            <w:webHidden/>
          </w:rPr>
        </w:r>
        <w:r>
          <w:rPr>
            <w:webHidden/>
          </w:rPr>
          <w:fldChar w:fldCharType="separate"/>
        </w:r>
        <w:r>
          <w:rPr>
            <w:webHidden/>
          </w:rPr>
          <w:t>7</w:t>
        </w:r>
        <w:r>
          <w:rPr>
            <w:webHidden/>
          </w:rPr>
          <w:fldChar w:fldCharType="end"/>
        </w:r>
      </w:hyperlink>
    </w:p>
    <w:p w14:paraId="716D6880" w14:textId="3BB9C013" w:rsidR="00340472" w:rsidRDefault="00340472">
      <w:pPr>
        <w:pStyle w:val="TOC3"/>
        <w:tabs>
          <w:tab w:val="right" w:leader="underscore" w:pos="10214"/>
        </w:tabs>
        <w:rPr>
          <w:rFonts w:eastAsiaTheme="minorEastAsia" w:cstheme="minorBidi"/>
          <w:sz w:val="22"/>
          <w:szCs w:val="22"/>
        </w:rPr>
      </w:pPr>
      <w:hyperlink w:anchor="_Toc79676201" w:history="1">
        <w:r w:rsidRPr="004162B7">
          <w:rPr>
            <w:rStyle w:val="Hyperlink"/>
            <w:rFonts w:ascii="Tahoma" w:hAnsi="Tahoma" w:cs="Tahoma"/>
          </w:rPr>
          <w:t>Employee Awareness (Continuing Education)</w:t>
        </w:r>
        <w:r>
          <w:rPr>
            <w:webHidden/>
          </w:rPr>
          <w:tab/>
        </w:r>
        <w:r>
          <w:rPr>
            <w:webHidden/>
          </w:rPr>
          <w:fldChar w:fldCharType="begin"/>
        </w:r>
        <w:r>
          <w:rPr>
            <w:webHidden/>
          </w:rPr>
          <w:instrText xml:space="preserve"> PAGEREF _Toc79676201 \h </w:instrText>
        </w:r>
        <w:r>
          <w:rPr>
            <w:webHidden/>
          </w:rPr>
        </w:r>
        <w:r>
          <w:rPr>
            <w:webHidden/>
          </w:rPr>
          <w:fldChar w:fldCharType="separate"/>
        </w:r>
        <w:r>
          <w:rPr>
            <w:webHidden/>
          </w:rPr>
          <w:t>7</w:t>
        </w:r>
        <w:r>
          <w:rPr>
            <w:webHidden/>
          </w:rPr>
          <w:fldChar w:fldCharType="end"/>
        </w:r>
      </w:hyperlink>
    </w:p>
    <w:p w14:paraId="0D4EFBCD" w14:textId="26049F2B" w:rsidR="00340472" w:rsidRDefault="00340472">
      <w:pPr>
        <w:pStyle w:val="TOC2"/>
        <w:rPr>
          <w:rFonts w:asciiTheme="minorHAnsi" w:eastAsiaTheme="minorEastAsia" w:hAnsiTheme="minorHAnsi" w:cstheme="minorBidi"/>
          <w:b w:val="0"/>
          <w:bCs w:val="0"/>
          <w:sz w:val="22"/>
          <w:szCs w:val="22"/>
        </w:rPr>
      </w:pPr>
      <w:hyperlink w:anchor="_Toc79676202" w:history="1">
        <w:r w:rsidRPr="004162B7">
          <w:rPr>
            <w:rStyle w:val="Hyperlink"/>
          </w:rPr>
          <w:t>Appendix A: Allergen Labels</w:t>
        </w:r>
        <w:r>
          <w:rPr>
            <w:webHidden/>
          </w:rPr>
          <w:tab/>
        </w:r>
        <w:r>
          <w:rPr>
            <w:webHidden/>
          </w:rPr>
          <w:fldChar w:fldCharType="begin"/>
        </w:r>
        <w:r>
          <w:rPr>
            <w:webHidden/>
          </w:rPr>
          <w:instrText xml:space="preserve"> PAGEREF _Toc79676202 \h </w:instrText>
        </w:r>
        <w:r>
          <w:rPr>
            <w:webHidden/>
          </w:rPr>
        </w:r>
        <w:r>
          <w:rPr>
            <w:webHidden/>
          </w:rPr>
          <w:fldChar w:fldCharType="separate"/>
        </w:r>
        <w:r>
          <w:rPr>
            <w:webHidden/>
          </w:rPr>
          <w:t>8</w:t>
        </w:r>
        <w:r>
          <w:rPr>
            <w:webHidden/>
          </w:rPr>
          <w:fldChar w:fldCharType="end"/>
        </w:r>
      </w:hyperlink>
    </w:p>
    <w:p w14:paraId="2A1EA058" w14:textId="14CCFAC4" w:rsidR="00340472" w:rsidRDefault="00340472">
      <w:pPr>
        <w:pStyle w:val="TOC1"/>
        <w:rPr>
          <w:rFonts w:eastAsiaTheme="minorEastAsia" w:cstheme="minorBidi"/>
          <w:b w:val="0"/>
          <w:bCs w:val="0"/>
          <w:i w:val="0"/>
          <w:iCs w:val="0"/>
          <w:sz w:val="22"/>
          <w:szCs w:val="22"/>
        </w:rPr>
      </w:pPr>
      <w:hyperlink w:anchor="_Toc79676203" w:history="1">
        <w:r w:rsidRPr="004162B7">
          <w:rPr>
            <w:rStyle w:val="Hyperlink"/>
            <w:rFonts w:ascii="Tahoma" w:hAnsi="Tahoma"/>
          </w:rPr>
          <w:t>Department of Health and Human Services Food Protection Branch Position Statements</w:t>
        </w:r>
        <w:r>
          <w:rPr>
            <w:webHidden/>
          </w:rPr>
          <w:tab/>
        </w:r>
        <w:r>
          <w:rPr>
            <w:webHidden/>
          </w:rPr>
          <w:fldChar w:fldCharType="begin"/>
        </w:r>
        <w:r>
          <w:rPr>
            <w:webHidden/>
          </w:rPr>
          <w:instrText xml:space="preserve"> PAGEREF _Toc79676203 \h </w:instrText>
        </w:r>
        <w:r>
          <w:rPr>
            <w:webHidden/>
          </w:rPr>
        </w:r>
        <w:r>
          <w:rPr>
            <w:webHidden/>
          </w:rPr>
          <w:fldChar w:fldCharType="separate"/>
        </w:r>
        <w:r>
          <w:rPr>
            <w:webHidden/>
          </w:rPr>
          <w:t>1</w:t>
        </w:r>
        <w:r>
          <w:rPr>
            <w:webHidden/>
          </w:rPr>
          <w:fldChar w:fldCharType="end"/>
        </w:r>
      </w:hyperlink>
    </w:p>
    <w:p w14:paraId="73FA24A3" w14:textId="51E80E79" w:rsidR="00340472" w:rsidRDefault="00340472">
      <w:pPr>
        <w:pStyle w:val="TOC2"/>
        <w:rPr>
          <w:rFonts w:asciiTheme="minorHAnsi" w:eastAsiaTheme="minorEastAsia" w:hAnsiTheme="minorHAnsi" w:cstheme="minorBidi"/>
          <w:b w:val="0"/>
          <w:bCs w:val="0"/>
          <w:sz w:val="22"/>
          <w:szCs w:val="22"/>
        </w:rPr>
      </w:pPr>
      <w:hyperlink w:anchor="_Toc79676204" w:history="1">
        <w:r w:rsidRPr="004162B7">
          <w:rPr>
            <w:rStyle w:val="Hyperlink"/>
          </w:rPr>
          <w:t>Warewashing Facilities in Existing Food Establishments and Guidance for New Permits</w:t>
        </w:r>
        <w:r>
          <w:rPr>
            <w:webHidden/>
          </w:rPr>
          <w:tab/>
        </w:r>
        <w:r>
          <w:rPr>
            <w:webHidden/>
          </w:rPr>
          <w:fldChar w:fldCharType="begin"/>
        </w:r>
        <w:r>
          <w:rPr>
            <w:webHidden/>
          </w:rPr>
          <w:instrText xml:space="preserve"> PAGEREF _Toc79676204 \h </w:instrText>
        </w:r>
        <w:r>
          <w:rPr>
            <w:webHidden/>
          </w:rPr>
        </w:r>
        <w:r>
          <w:rPr>
            <w:webHidden/>
          </w:rPr>
          <w:fldChar w:fldCharType="separate"/>
        </w:r>
        <w:r>
          <w:rPr>
            <w:webHidden/>
          </w:rPr>
          <w:t>2</w:t>
        </w:r>
        <w:r>
          <w:rPr>
            <w:webHidden/>
          </w:rPr>
          <w:fldChar w:fldCharType="end"/>
        </w:r>
      </w:hyperlink>
    </w:p>
    <w:p w14:paraId="5E5C64CB" w14:textId="3BB44BF5" w:rsidR="00340472" w:rsidRDefault="00340472">
      <w:pPr>
        <w:pStyle w:val="TOC2"/>
        <w:rPr>
          <w:rFonts w:asciiTheme="minorHAnsi" w:eastAsiaTheme="minorEastAsia" w:hAnsiTheme="minorHAnsi" w:cstheme="minorBidi"/>
          <w:b w:val="0"/>
          <w:bCs w:val="0"/>
          <w:sz w:val="22"/>
          <w:szCs w:val="22"/>
        </w:rPr>
      </w:pPr>
      <w:hyperlink w:anchor="_Toc79676205" w:history="1">
        <w:r w:rsidRPr="004162B7">
          <w:rPr>
            <w:rStyle w:val="Hyperlink"/>
          </w:rPr>
          <w:t>Certified Food Protection Manager Implementation</w:t>
        </w:r>
        <w:r>
          <w:rPr>
            <w:webHidden/>
          </w:rPr>
          <w:tab/>
        </w:r>
        <w:r>
          <w:rPr>
            <w:webHidden/>
          </w:rPr>
          <w:fldChar w:fldCharType="begin"/>
        </w:r>
        <w:r>
          <w:rPr>
            <w:webHidden/>
          </w:rPr>
          <w:instrText xml:space="preserve"> PAGEREF _Toc79676205 \h </w:instrText>
        </w:r>
        <w:r>
          <w:rPr>
            <w:webHidden/>
          </w:rPr>
        </w:r>
        <w:r>
          <w:rPr>
            <w:webHidden/>
          </w:rPr>
          <w:fldChar w:fldCharType="separate"/>
        </w:r>
        <w:r>
          <w:rPr>
            <w:webHidden/>
          </w:rPr>
          <w:t>4</w:t>
        </w:r>
        <w:r>
          <w:rPr>
            <w:webHidden/>
          </w:rPr>
          <w:fldChar w:fldCharType="end"/>
        </w:r>
      </w:hyperlink>
    </w:p>
    <w:p w14:paraId="1993A906" w14:textId="4F327C2E" w:rsidR="00340472" w:rsidRDefault="00340472">
      <w:pPr>
        <w:pStyle w:val="TOC2"/>
        <w:rPr>
          <w:rFonts w:asciiTheme="minorHAnsi" w:eastAsiaTheme="minorEastAsia" w:hAnsiTheme="minorHAnsi" w:cstheme="minorBidi"/>
          <w:b w:val="0"/>
          <w:bCs w:val="0"/>
          <w:sz w:val="22"/>
          <w:szCs w:val="22"/>
        </w:rPr>
      </w:pPr>
      <w:hyperlink w:anchor="_Toc79676206" w:history="1">
        <w:r w:rsidRPr="004162B7">
          <w:rPr>
            <w:rStyle w:val="Hyperlink"/>
          </w:rPr>
          <w:t>Sink Drains in Food Establishments</w:t>
        </w:r>
        <w:r>
          <w:rPr>
            <w:webHidden/>
          </w:rPr>
          <w:tab/>
        </w:r>
        <w:r>
          <w:rPr>
            <w:webHidden/>
          </w:rPr>
          <w:fldChar w:fldCharType="begin"/>
        </w:r>
        <w:r>
          <w:rPr>
            <w:webHidden/>
          </w:rPr>
          <w:instrText xml:space="preserve"> PAGEREF _Toc79676206 \h </w:instrText>
        </w:r>
        <w:r>
          <w:rPr>
            <w:webHidden/>
          </w:rPr>
        </w:r>
        <w:r>
          <w:rPr>
            <w:webHidden/>
          </w:rPr>
          <w:fldChar w:fldCharType="separate"/>
        </w:r>
        <w:r>
          <w:rPr>
            <w:webHidden/>
          </w:rPr>
          <w:t>6</w:t>
        </w:r>
        <w:r>
          <w:rPr>
            <w:webHidden/>
          </w:rPr>
          <w:fldChar w:fldCharType="end"/>
        </w:r>
      </w:hyperlink>
    </w:p>
    <w:p w14:paraId="50C80686" w14:textId="0D770559" w:rsidR="00340472" w:rsidRDefault="00340472">
      <w:pPr>
        <w:pStyle w:val="TOC2"/>
        <w:rPr>
          <w:rFonts w:asciiTheme="minorHAnsi" w:eastAsiaTheme="minorEastAsia" w:hAnsiTheme="minorHAnsi" w:cstheme="minorBidi"/>
          <w:b w:val="0"/>
          <w:bCs w:val="0"/>
          <w:sz w:val="22"/>
          <w:szCs w:val="22"/>
        </w:rPr>
      </w:pPr>
      <w:hyperlink w:anchor="_Toc79676207" w:history="1">
        <w:r w:rsidRPr="004162B7">
          <w:rPr>
            <w:rStyle w:val="Hyperlink"/>
          </w:rPr>
          <w:t>Ceilings in Food Establishment Toilet Rooms (Bathrooms)</w:t>
        </w:r>
        <w:r>
          <w:rPr>
            <w:webHidden/>
          </w:rPr>
          <w:tab/>
        </w:r>
        <w:r>
          <w:rPr>
            <w:webHidden/>
          </w:rPr>
          <w:fldChar w:fldCharType="begin"/>
        </w:r>
        <w:r>
          <w:rPr>
            <w:webHidden/>
          </w:rPr>
          <w:instrText xml:space="preserve"> PAGEREF _Toc79676207 \h </w:instrText>
        </w:r>
        <w:r>
          <w:rPr>
            <w:webHidden/>
          </w:rPr>
        </w:r>
        <w:r>
          <w:rPr>
            <w:webHidden/>
          </w:rPr>
          <w:fldChar w:fldCharType="separate"/>
        </w:r>
        <w:r>
          <w:rPr>
            <w:webHidden/>
          </w:rPr>
          <w:t>8</w:t>
        </w:r>
        <w:r>
          <w:rPr>
            <w:webHidden/>
          </w:rPr>
          <w:fldChar w:fldCharType="end"/>
        </w:r>
      </w:hyperlink>
    </w:p>
    <w:p w14:paraId="24AF1720" w14:textId="3FFEFA32" w:rsidR="00340472" w:rsidRDefault="00340472">
      <w:pPr>
        <w:pStyle w:val="TOC2"/>
        <w:rPr>
          <w:rFonts w:asciiTheme="minorHAnsi" w:eastAsiaTheme="minorEastAsia" w:hAnsiTheme="minorHAnsi" w:cstheme="minorBidi"/>
          <w:b w:val="0"/>
          <w:bCs w:val="0"/>
          <w:sz w:val="22"/>
          <w:szCs w:val="22"/>
        </w:rPr>
      </w:pPr>
      <w:hyperlink w:anchor="_Toc79676208" w:history="1">
        <w:r w:rsidRPr="004162B7">
          <w:rPr>
            <w:rStyle w:val="Hyperlink"/>
          </w:rPr>
          <w:t>Packaged Foods and Labeling in Food Establishments</w:t>
        </w:r>
        <w:r>
          <w:rPr>
            <w:webHidden/>
          </w:rPr>
          <w:tab/>
        </w:r>
        <w:r>
          <w:rPr>
            <w:webHidden/>
          </w:rPr>
          <w:fldChar w:fldCharType="begin"/>
        </w:r>
        <w:r>
          <w:rPr>
            <w:webHidden/>
          </w:rPr>
          <w:instrText xml:space="preserve"> PAGEREF _Toc79676208 \h </w:instrText>
        </w:r>
        <w:r>
          <w:rPr>
            <w:webHidden/>
          </w:rPr>
        </w:r>
        <w:r>
          <w:rPr>
            <w:webHidden/>
          </w:rPr>
          <w:fldChar w:fldCharType="separate"/>
        </w:r>
        <w:r>
          <w:rPr>
            <w:webHidden/>
          </w:rPr>
          <w:t>10</w:t>
        </w:r>
        <w:r>
          <w:rPr>
            <w:webHidden/>
          </w:rPr>
          <w:fldChar w:fldCharType="end"/>
        </w:r>
      </w:hyperlink>
    </w:p>
    <w:p w14:paraId="6C16F54C" w14:textId="00BD5905" w:rsidR="00340472" w:rsidRDefault="00340472">
      <w:pPr>
        <w:pStyle w:val="TOC2"/>
        <w:rPr>
          <w:rFonts w:asciiTheme="minorHAnsi" w:eastAsiaTheme="minorEastAsia" w:hAnsiTheme="minorHAnsi" w:cstheme="minorBidi"/>
          <w:b w:val="0"/>
          <w:bCs w:val="0"/>
          <w:sz w:val="22"/>
          <w:szCs w:val="22"/>
        </w:rPr>
      </w:pPr>
      <w:hyperlink w:anchor="_Toc79676209" w:history="1">
        <w:r w:rsidRPr="004162B7">
          <w:rPr>
            <w:rStyle w:val="Hyperlink"/>
          </w:rPr>
          <w:t>Food Handling for Special Needs Students in Schools</w:t>
        </w:r>
        <w:r>
          <w:rPr>
            <w:webHidden/>
          </w:rPr>
          <w:tab/>
        </w:r>
        <w:r>
          <w:rPr>
            <w:webHidden/>
          </w:rPr>
          <w:fldChar w:fldCharType="begin"/>
        </w:r>
        <w:r>
          <w:rPr>
            <w:webHidden/>
          </w:rPr>
          <w:instrText xml:space="preserve"> PAGEREF _Toc79676209 \h </w:instrText>
        </w:r>
        <w:r>
          <w:rPr>
            <w:webHidden/>
          </w:rPr>
        </w:r>
        <w:r>
          <w:rPr>
            <w:webHidden/>
          </w:rPr>
          <w:fldChar w:fldCharType="separate"/>
        </w:r>
        <w:r>
          <w:rPr>
            <w:webHidden/>
          </w:rPr>
          <w:t>12</w:t>
        </w:r>
        <w:r>
          <w:rPr>
            <w:webHidden/>
          </w:rPr>
          <w:fldChar w:fldCharType="end"/>
        </w:r>
      </w:hyperlink>
    </w:p>
    <w:p w14:paraId="47CD5A2C" w14:textId="03FAE833" w:rsidR="00340472" w:rsidRDefault="00340472">
      <w:pPr>
        <w:pStyle w:val="TOC2"/>
        <w:rPr>
          <w:rFonts w:asciiTheme="minorHAnsi" w:eastAsiaTheme="minorEastAsia" w:hAnsiTheme="minorHAnsi" w:cstheme="minorBidi"/>
          <w:b w:val="0"/>
          <w:bCs w:val="0"/>
          <w:sz w:val="22"/>
          <w:szCs w:val="22"/>
        </w:rPr>
      </w:pPr>
      <w:hyperlink w:anchor="_Toc79676210" w:history="1">
        <w:r w:rsidRPr="004162B7">
          <w:rPr>
            <w:rStyle w:val="Hyperlink"/>
          </w:rPr>
          <w:t>Raw Eggs in Food Establishments Serving a Highly Susceptible Population</w:t>
        </w:r>
        <w:r>
          <w:rPr>
            <w:webHidden/>
          </w:rPr>
          <w:tab/>
        </w:r>
        <w:r>
          <w:rPr>
            <w:webHidden/>
          </w:rPr>
          <w:fldChar w:fldCharType="begin"/>
        </w:r>
        <w:r>
          <w:rPr>
            <w:webHidden/>
          </w:rPr>
          <w:instrText xml:space="preserve"> PAGEREF _Toc79676210 \h </w:instrText>
        </w:r>
        <w:r>
          <w:rPr>
            <w:webHidden/>
          </w:rPr>
        </w:r>
        <w:r>
          <w:rPr>
            <w:webHidden/>
          </w:rPr>
          <w:fldChar w:fldCharType="separate"/>
        </w:r>
        <w:r>
          <w:rPr>
            <w:webHidden/>
          </w:rPr>
          <w:t>14</w:t>
        </w:r>
        <w:r>
          <w:rPr>
            <w:webHidden/>
          </w:rPr>
          <w:fldChar w:fldCharType="end"/>
        </w:r>
      </w:hyperlink>
    </w:p>
    <w:p w14:paraId="2C0923AD" w14:textId="48D86F38" w:rsidR="00340472" w:rsidRDefault="00340472">
      <w:pPr>
        <w:pStyle w:val="TOC2"/>
        <w:rPr>
          <w:rFonts w:asciiTheme="minorHAnsi" w:eastAsiaTheme="minorEastAsia" w:hAnsiTheme="minorHAnsi" w:cstheme="minorBidi"/>
          <w:b w:val="0"/>
          <w:bCs w:val="0"/>
          <w:sz w:val="22"/>
          <w:szCs w:val="22"/>
        </w:rPr>
      </w:pPr>
      <w:hyperlink w:anchor="_Toc79676211" w:history="1">
        <w:r w:rsidRPr="004162B7">
          <w:rPr>
            <w:rStyle w:val="Hyperlink"/>
          </w:rPr>
          <w:t>Packaged Food</w:t>
        </w:r>
        <w:r>
          <w:rPr>
            <w:webHidden/>
          </w:rPr>
          <w:tab/>
        </w:r>
        <w:r>
          <w:rPr>
            <w:webHidden/>
          </w:rPr>
          <w:fldChar w:fldCharType="begin"/>
        </w:r>
        <w:r>
          <w:rPr>
            <w:webHidden/>
          </w:rPr>
          <w:instrText xml:space="preserve"> PAGEREF _Toc79676211 \h </w:instrText>
        </w:r>
        <w:r>
          <w:rPr>
            <w:webHidden/>
          </w:rPr>
        </w:r>
        <w:r>
          <w:rPr>
            <w:webHidden/>
          </w:rPr>
          <w:fldChar w:fldCharType="separate"/>
        </w:r>
        <w:r>
          <w:rPr>
            <w:webHidden/>
          </w:rPr>
          <w:t>16</w:t>
        </w:r>
        <w:r>
          <w:rPr>
            <w:webHidden/>
          </w:rPr>
          <w:fldChar w:fldCharType="end"/>
        </w:r>
      </w:hyperlink>
    </w:p>
    <w:p w14:paraId="75AA6794" w14:textId="0E499EAB" w:rsidR="00340472" w:rsidRDefault="00340472">
      <w:pPr>
        <w:pStyle w:val="TOC2"/>
        <w:rPr>
          <w:rFonts w:asciiTheme="minorHAnsi" w:eastAsiaTheme="minorEastAsia" w:hAnsiTheme="minorHAnsi" w:cstheme="minorBidi"/>
          <w:b w:val="0"/>
          <w:bCs w:val="0"/>
          <w:sz w:val="22"/>
          <w:szCs w:val="22"/>
        </w:rPr>
      </w:pPr>
      <w:hyperlink w:anchor="_Toc79676212" w:history="1">
        <w:r w:rsidRPr="004162B7">
          <w:rPr>
            <w:rStyle w:val="Hyperlink"/>
          </w:rPr>
          <w:t>Cooking School and Cooking Classes</w:t>
        </w:r>
        <w:r>
          <w:rPr>
            <w:webHidden/>
          </w:rPr>
          <w:tab/>
        </w:r>
        <w:r>
          <w:rPr>
            <w:webHidden/>
          </w:rPr>
          <w:fldChar w:fldCharType="begin"/>
        </w:r>
        <w:r>
          <w:rPr>
            <w:webHidden/>
          </w:rPr>
          <w:instrText xml:space="preserve"> PAGEREF _Toc79676212 \h </w:instrText>
        </w:r>
        <w:r>
          <w:rPr>
            <w:webHidden/>
          </w:rPr>
        </w:r>
        <w:r>
          <w:rPr>
            <w:webHidden/>
          </w:rPr>
          <w:fldChar w:fldCharType="separate"/>
        </w:r>
        <w:r>
          <w:rPr>
            <w:webHidden/>
          </w:rPr>
          <w:t>18</w:t>
        </w:r>
        <w:r>
          <w:rPr>
            <w:webHidden/>
          </w:rPr>
          <w:fldChar w:fldCharType="end"/>
        </w:r>
      </w:hyperlink>
    </w:p>
    <w:p w14:paraId="2554A0C3" w14:textId="2923E4FD" w:rsidR="00340472" w:rsidRDefault="00340472">
      <w:pPr>
        <w:pStyle w:val="TOC2"/>
        <w:rPr>
          <w:rFonts w:asciiTheme="minorHAnsi" w:eastAsiaTheme="minorEastAsia" w:hAnsiTheme="minorHAnsi" w:cstheme="minorBidi"/>
          <w:b w:val="0"/>
          <w:bCs w:val="0"/>
          <w:sz w:val="22"/>
          <w:szCs w:val="22"/>
        </w:rPr>
      </w:pPr>
      <w:hyperlink w:anchor="_Toc79676213" w:history="1">
        <w:r w:rsidRPr="004162B7">
          <w:rPr>
            <w:rStyle w:val="Hyperlink"/>
          </w:rPr>
          <w:t>Donated Foods and Sharing Tables</w:t>
        </w:r>
        <w:r>
          <w:rPr>
            <w:webHidden/>
          </w:rPr>
          <w:tab/>
        </w:r>
        <w:r>
          <w:rPr>
            <w:webHidden/>
          </w:rPr>
          <w:fldChar w:fldCharType="begin"/>
        </w:r>
        <w:r>
          <w:rPr>
            <w:webHidden/>
          </w:rPr>
          <w:instrText xml:space="preserve"> PAGEREF _Toc79676213 \h </w:instrText>
        </w:r>
        <w:r>
          <w:rPr>
            <w:webHidden/>
          </w:rPr>
        </w:r>
        <w:r>
          <w:rPr>
            <w:webHidden/>
          </w:rPr>
          <w:fldChar w:fldCharType="separate"/>
        </w:r>
        <w:r>
          <w:rPr>
            <w:webHidden/>
          </w:rPr>
          <w:t>19</w:t>
        </w:r>
        <w:r>
          <w:rPr>
            <w:webHidden/>
          </w:rPr>
          <w:fldChar w:fldCharType="end"/>
        </w:r>
      </w:hyperlink>
    </w:p>
    <w:p w14:paraId="3AA82664" w14:textId="359468FE" w:rsidR="00340472" w:rsidRDefault="00340472">
      <w:pPr>
        <w:pStyle w:val="TOC2"/>
        <w:rPr>
          <w:rFonts w:asciiTheme="minorHAnsi" w:eastAsiaTheme="minorEastAsia" w:hAnsiTheme="minorHAnsi" w:cstheme="minorBidi"/>
          <w:b w:val="0"/>
          <w:bCs w:val="0"/>
          <w:sz w:val="22"/>
          <w:szCs w:val="22"/>
        </w:rPr>
      </w:pPr>
      <w:hyperlink w:anchor="_Toc79676214" w:history="1">
        <w:r w:rsidRPr="004162B7">
          <w:rPr>
            <w:rStyle w:val="Hyperlink"/>
          </w:rPr>
          <w:t>Shared Use Kitchen Guidance</w:t>
        </w:r>
        <w:r>
          <w:rPr>
            <w:webHidden/>
          </w:rPr>
          <w:tab/>
        </w:r>
        <w:r>
          <w:rPr>
            <w:webHidden/>
          </w:rPr>
          <w:fldChar w:fldCharType="begin"/>
        </w:r>
        <w:r>
          <w:rPr>
            <w:webHidden/>
          </w:rPr>
          <w:instrText xml:space="preserve"> PAGEREF _Toc79676214 \h </w:instrText>
        </w:r>
        <w:r>
          <w:rPr>
            <w:webHidden/>
          </w:rPr>
        </w:r>
        <w:r>
          <w:rPr>
            <w:webHidden/>
          </w:rPr>
          <w:fldChar w:fldCharType="separate"/>
        </w:r>
        <w:r>
          <w:rPr>
            <w:webHidden/>
          </w:rPr>
          <w:t>23</w:t>
        </w:r>
        <w:r>
          <w:rPr>
            <w:webHidden/>
          </w:rPr>
          <w:fldChar w:fldCharType="end"/>
        </w:r>
      </w:hyperlink>
    </w:p>
    <w:p w14:paraId="5FD5A417" w14:textId="449ADBC9" w:rsidR="00340472" w:rsidRDefault="00340472">
      <w:pPr>
        <w:pStyle w:val="TOC2"/>
        <w:rPr>
          <w:rFonts w:asciiTheme="minorHAnsi" w:eastAsiaTheme="minorEastAsia" w:hAnsiTheme="minorHAnsi" w:cstheme="minorBidi"/>
          <w:b w:val="0"/>
          <w:bCs w:val="0"/>
          <w:sz w:val="22"/>
          <w:szCs w:val="22"/>
        </w:rPr>
      </w:pPr>
      <w:hyperlink w:anchor="_Toc79676215" w:history="1">
        <w:r w:rsidRPr="004162B7">
          <w:rPr>
            <w:rStyle w:val="Hyperlink"/>
          </w:rPr>
          <w:t>Outdoor Grill Cooking at Food Establishments</w:t>
        </w:r>
        <w:r>
          <w:rPr>
            <w:webHidden/>
          </w:rPr>
          <w:tab/>
        </w:r>
        <w:r>
          <w:rPr>
            <w:webHidden/>
          </w:rPr>
          <w:fldChar w:fldCharType="begin"/>
        </w:r>
        <w:r>
          <w:rPr>
            <w:webHidden/>
          </w:rPr>
          <w:instrText xml:space="preserve"> PAGEREF _Toc79676215 \h </w:instrText>
        </w:r>
        <w:r>
          <w:rPr>
            <w:webHidden/>
          </w:rPr>
        </w:r>
        <w:r>
          <w:rPr>
            <w:webHidden/>
          </w:rPr>
          <w:fldChar w:fldCharType="separate"/>
        </w:r>
        <w:r>
          <w:rPr>
            <w:webHidden/>
          </w:rPr>
          <w:t>25</w:t>
        </w:r>
        <w:r>
          <w:rPr>
            <w:webHidden/>
          </w:rPr>
          <w:fldChar w:fldCharType="end"/>
        </w:r>
      </w:hyperlink>
    </w:p>
    <w:p w14:paraId="2204F76D" w14:textId="79FC21B1" w:rsidR="00340472" w:rsidRDefault="00340472">
      <w:pPr>
        <w:pStyle w:val="TOC2"/>
        <w:rPr>
          <w:rFonts w:asciiTheme="minorHAnsi" w:eastAsiaTheme="minorEastAsia" w:hAnsiTheme="minorHAnsi" w:cstheme="minorBidi"/>
          <w:b w:val="0"/>
          <w:bCs w:val="0"/>
          <w:sz w:val="22"/>
          <w:szCs w:val="22"/>
        </w:rPr>
      </w:pPr>
      <w:hyperlink w:anchor="_Toc79676216" w:history="1">
        <w:r w:rsidRPr="004162B7">
          <w:rPr>
            <w:rStyle w:val="Hyperlink"/>
            <w:highlight w:val="yellow"/>
          </w:rPr>
          <w:t>Point Deductions for Expired Certified Food Protection Manager Certificates and COVID-19</w:t>
        </w:r>
        <w:r>
          <w:rPr>
            <w:webHidden/>
          </w:rPr>
          <w:tab/>
        </w:r>
        <w:r>
          <w:rPr>
            <w:webHidden/>
          </w:rPr>
          <w:fldChar w:fldCharType="begin"/>
        </w:r>
        <w:r>
          <w:rPr>
            <w:webHidden/>
          </w:rPr>
          <w:instrText xml:space="preserve"> PAGEREF _Toc79676216 \h </w:instrText>
        </w:r>
        <w:r>
          <w:rPr>
            <w:webHidden/>
          </w:rPr>
        </w:r>
        <w:r>
          <w:rPr>
            <w:webHidden/>
          </w:rPr>
          <w:fldChar w:fldCharType="separate"/>
        </w:r>
        <w:r>
          <w:rPr>
            <w:webHidden/>
          </w:rPr>
          <w:t>29</w:t>
        </w:r>
        <w:r>
          <w:rPr>
            <w:webHidden/>
          </w:rPr>
          <w:fldChar w:fldCharType="end"/>
        </w:r>
      </w:hyperlink>
    </w:p>
    <w:p w14:paraId="29F8FC1E" w14:textId="3394C7BF" w:rsidR="006A3545" w:rsidRDefault="00A96607" w:rsidP="005901CD">
      <w:pPr>
        <w:rPr>
          <w:rFonts w:asciiTheme="minorHAnsi" w:hAnsiTheme="minorHAnsi" w:cs="Tahoma"/>
          <w:color w:val="000000"/>
          <w:sz w:val="20"/>
          <w:szCs w:val="20"/>
          <w:shd w:val="clear" w:color="auto" w:fill="FFFFFF"/>
        </w:rPr>
      </w:pPr>
      <w:r w:rsidRPr="00153D31">
        <w:rPr>
          <w:rFonts w:asciiTheme="minorHAnsi" w:hAnsiTheme="minorHAnsi" w:cs="Tahoma"/>
          <w:color w:val="000000"/>
          <w:sz w:val="20"/>
          <w:szCs w:val="20"/>
          <w:shd w:val="clear" w:color="auto" w:fill="FFFFFF"/>
        </w:rPr>
        <w:fldChar w:fldCharType="end"/>
      </w:r>
    </w:p>
    <w:p w14:paraId="0CCA54AA" w14:textId="77777777" w:rsidR="00BD3D1C" w:rsidRPr="00BD3D1C" w:rsidRDefault="00BD3D1C" w:rsidP="00BD3D1C">
      <w:pPr>
        <w:rPr>
          <w:rFonts w:asciiTheme="minorHAnsi" w:hAnsiTheme="minorHAnsi" w:cs="Tahoma"/>
          <w:sz w:val="20"/>
          <w:szCs w:val="20"/>
        </w:rPr>
      </w:pPr>
    </w:p>
    <w:p w14:paraId="399EDB2D" w14:textId="77777777" w:rsidR="00BD3D1C" w:rsidRPr="00BD3D1C" w:rsidRDefault="00BD3D1C" w:rsidP="00BD3D1C">
      <w:pPr>
        <w:rPr>
          <w:rFonts w:asciiTheme="minorHAnsi" w:hAnsiTheme="minorHAnsi" w:cs="Tahoma"/>
          <w:sz w:val="20"/>
          <w:szCs w:val="20"/>
        </w:rPr>
      </w:pPr>
    </w:p>
    <w:p w14:paraId="43ACB3CD" w14:textId="77777777" w:rsidR="00BD3D1C" w:rsidRPr="00BD3D1C" w:rsidRDefault="00BD3D1C" w:rsidP="00BD3D1C">
      <w:pPr>
        <w:rPr>
          <w:rFonts w:asciiTheme="minorHAnsi" w:hAnsiTheme="minorHAnsi" w:cs="Tahoma"/>
          <w:sz w:val="20"/>
          <w:szCs w:val="20"/>
        </w:rPr>
      </w:pPr>
    </w:p>
    <w:p w14:paraId="1FB4B69E" w14:textId="77777777" w:rsidR="00BD3D1C" w:rsidRPr="00BD3D1C" w:rsidRDefault="00BD3D1C" w:rsidP="00BD3D1C">
      <w:pPr>
        <w:rPr>
          <w:rFonts w:asciiTheme="minorHAnsi" w:hAnsiTheme="minorHAnsi" w:cs="Tahoma"/>
          <w:sz w:val="20"/>
          <w:szCs w:val="20"/>
        </w:rPr>
      </w:pPr>
    </w:p>
    <w:p w14:paraId="7AC2FC8E" w14:textId="77777777" w:rsidR="00BD3D1C" w:rsidRPr="00BD3D1C" w:rsidRDefault="00BD3D1C" w:rsidP="00BD3D1C">
      <w:pPr>
        <w:rPr>
          <w:rFonts w:asciiTheme="minorHAnsi" w:hAnsiTheme="minorHAnsi" w:cs="Tahoma"/>
          <w:sz w:val="20"/>
          <w:szCs w:val="20"/>
        </w:rPr>
      </w:pPr>
    </w:p>
    <w:p w14:paraId="68863B8A" w14:textId="77777777" w:rsidR="00BD3D1C" w:rsidRPr="00BD3D1C" w:rsidRDefault="00BD3D1C" w:rsidP="00BD3D1C">
      <w:pPr>
        <w:rPr>
          <w:rFonts w:asciiTheme="minorHAnsi" w:hAnsiTheme="minorHAnsi" w:cs="Tahoma"/>
          <w:sz w:val="20"/>
          <w:szCs w:val="20"/>
        </w:rPr>
      </w:pPr>
    </w:p>
    <w:p w14:paraId="263CDC7E" w14:textId="77777777" w:rsidR="00BD3D1C" w:rsidRPr="00BD3D1C" w:rsidRDefault="00BD3D1C" w:rsidP="00BD3D1C">
      <w:pPr>
        <w:rPr>
          <w:rFonts w:asciiTheme="minorHAnsi" w:hAnsiTheme="minorHAnsi" w:cs="Tahoma"/>
          <w:sz w:val="20"/>
          <w:szCs w:val="20"/>
        </w:rPr>
      </w:pPr>
    </w:p>
    <w:p w14:paraId="42857C03" w14:textId="77777777" w:rsidR="00BD3D1C" w:rsidRPr="00BD3D1C" w:rsidRDefault="00BD3D1C" w:rsidP="00BD3D1C">
      <w:pPr>
        <w:rPr>
          <w:rFonts w:asciiTheme="minorHAnsi" w:hAnsiTheme="minorHAnsi" w:cs="Tahoma"/>
          <w:sz w:val="20"/>
          <w:szCs w:val="20"/>
        </w:rPr>
      </w:pPr>
    </w:p>
    <w:p w14:paraId="33AEA3C6" w14:textId="77777777" w:rsidR="00BD3D1C" w:rsidRPr="00BD3D1C" w:rsidRDefault="00BD3D1C" w:rsidP="00BD3D1C">
      <w:pPr>
        <w:rPr>
          <w:rFonts w:asciiTheme="minorHAnsi" w:hAnsiTheme="minorHAnsi" w:cs="Tahoma"/>
          <w:sz w:val="20"/>
          <w:szCs w:val="20"/>
        </w:rPr>
      </w:pPr>
    </w:p>
    <w:p w14:paraId="66AD7BCF" w14:textId="77777777" w:rsidR="00BD3D1C" w:rsidRPr="00BD3D1C" w:rsidRDefault="00BD3D1C" w:rsidP="00BD3D1C">
      <w:pPr>
        <w:rPr>
          <w:rFonts w:asciiTheme="minorHAnsi" w:hAnsiTheme="minorHAnsi" w:cs="Tahoma"/>
          <w:sz w:val="20"/>
          <w:szCs w:val="20"/>
        </w:rPr>
      </w:pPr>
    </w:p>
    <w:p w14:paraId="76674CEB" w14:textId="77777777" w:rsidR="00BD3D1C" w:rsidRPr="00BD3D1C" w:rsidRDefault="00BD3D1C" w:rsidP="00BD3D1C">
      <w:pPr>
        <w:rPr>
          <w:rFonts w:asciiTheme="minorHAnsi" w:hAnsiTheme="minorHAnsi" w:cs="Tahoma"/>
          <w:sz w:val="20"/>
          <w:szCs w:val="20"/>
        </w:rPr>
      </w:pPr>
    </w:p>
    <w:p w14:paraId="1274BB3D" w14:textId="77777777" w:rsidR="00BD3D1C" w:rsidRPr="00BD3D1C" w:rsidRDefault="00BD3D1C" w:rsidP="00BD3D1C">
      <w:pPr>
        <w:rPr>
          <w:rFonts w:asciiTheme="minorHAnsi" w:hAnsiTheme="minorHAnsi" w:cs="Tahoma"/>
          <w:sz w:val="20"/>
          <w:szCs w:val="20"/>
        </w:rPr>
      </w:pPr>
    </w:p>
    <w:p w14:paraId="613866F0" w14:textId="77777777" w:rsidR="00BD3D1C" w:rsidRPr="00BD3D1C" w:rsidRDefault="00BD3D1C" w:rsidP="00BD3D1C">
      <w:pPr>
        <w:rPr>
          <w:rFonts w:asciiTheme="minorHAnsi" w:hAnsiTheme="minorHAnsi" w:cs="Tahoma"/>
          <w:sz w:val="20"/>
          <w:szCs w:val="20"/>
        </w:rPr>
      </w:pPr>
    </w:p>
    <w:p w14:paraId="4DAADE1C" w14:textId="77777777" w:rsidR="00BD3D1C" w:rsidRPr="00BD3D1C" w:rsidRDefault="00BD3D1C" w:rsidP="00BD3D1C">
      <w:pPr>
        <w:rPr>
          <w:rFonts w:asciiTheme="minorHAnsi" w:hAnsiTheme="minorHAnsi" w:cs="Tahoma"/>
          <w:sz w:val="20"/>
          <w:szCs w:val="20"/>
        </w:rPr>
      </w:pPr>
    </w:p>
    <w:p w14:paraId="3D70939B" w14:textId="77777777" w:rsidR="00BD3D1C" w:rsidRPr="00BD3D1C" w:rsidRDefault="00BD3D1C" w:rsidP="00BD3D1C">
      <w:pPr>
        <w:rPr>
          <w:rFonts w:asciiTheme="minorHAnsi" w:hAnsiTheme="minorHAnsi" w:cs="Tahoma"/>
          <w:sz w:val="20"/>
          <w:szCs w:val="20"/>
        </w:rPr>
      </w:pPr>
    </w:p>
    <w:p w14:paraId="55C8D83D" w14:textId="77777777" w:rsidR="00BD3D1C" w:rsidRPr="00BD3D1C" w:rsidRDefault="00BD3D1C" w:rsidP="00BD3D1C">
      <w:pPr>
        <w:rPr>
          <w:rFonts w:asciiTheme="minorHAnsi" w:hAnsiTheme="minorHAnsi" w:cs="Tahoma"/>
          <w:sz w:val="20"/>
          <w:szCs w:val="20"/>
        </w:rPr>
      </w:pPr>
    </w:p>
    <w:p w14:paraId="01F2D823" w14:textId="77777777" w:rsidR="00BD3D1C" w:rsidRPr="00BD3D1C" w:rsidRDefault="00BD3D1C" w:rsidP="00BD3D1C">
      <w:pPr>
        <w:rPr>
          <w:rFonts w:asciiTheme="minorHAnsi" w:hAnsiTheme="minorHAnsi" w:cs="Tahoma"/>
          <w:sz w:val="20"/>
          <w:szCs w:val="20"/>
        </w:rPr>
      </w:pPr>
    </w:p>
    <w:p w14:paraId="162C8E82" w14:textId="77777777" w:rsidR="00BD3D1C" w:rsidRPr="00BD3D1C" w:rsidRDefault="00BD3D1C" w:rsidP="00BD3D1C">
      <w:pPr>
        <w:rPr>
          <w:rFonts w:asciiTheme="minorHAnsi" w:hAnsiTheme="minorHAnsi" w:cs="Tahoma"/>
          <w:sz w:val="20"/>
          <w:szCs w:val="20"/>
        </w:rPr>
      </w:pPr>
    </w:p>
    <w:p w14:paraId="7F833C45" w14:textId="77777777" w:rsidR="00BD3D1C" w:rsidRPr="00BD3D1C" w:rsidRDefault="00BD3D1C" w:rsidP="00BD3D1C">
      <w:pPr>
        <w:rPr>
          <w:rFonts w:asciiTheme="minorHAnsi" w:hAnsiTheme="minorHAnsi" w:cs="Tahoma"/>
          <w:sz w:val="20"/>
          <w:szCs w:val="20"/>
        </w:rPr>
      </w:pPr>
    </w:p>
    <w:p w14:paraId="2F58F9D0" w14:textId="77777777" w:rsidR="00BD3D1C" w:rsidRPr="00BD3D1C" w:rsidRDefault="00BD3D1C" w:rsidP="00BD3D1C">
      <w:pPr>
        <w:rPr>
          <w:rFonts w:asciiTheme="minorHAnsi" w:hAnsiTheme="minorHAnsi" w:cs="Tahoma"/>
          <w:sz w:val="20"/>
          <w:szCs w:val="20"/>
        </w:rPr>
      </w:pPr>
    </w:p>
    <w:p w14:paraId="22866143" w14:textId="77777777" w:rsidR="00BD3D1C" w:rsidRPr="00BD3D1C" w:rsidRDefault="00BD3D1C" w:rsidP="00BD3D1C">
      <w:pPr>
        <w:rPr>
          <w:rFonts w:asciiTheme="minorHAnsi" w:hAnsiTheme="minorHAnsi" w:cs="Tahoma"/>
          <w:sz w:val="20"/>
          <w:szCs w:val="20"/>
        </w:rPr>
      </w:pPr>
    </w:p>
    <w:p w14:paraId="048D3F3A" w14:textId="77777777" w:rsidR="00BD3D1C" w:rsidRPr="00BD3D1C" w:rsidRDefault="00BD3D1C" w:rsidP="00BD3D1C">
      <w:pPr>
        <w:rPr>
          <w:rFonts w:asciiTheme="minorHAnsi" w:hAnsiTheme="minorHAnsi" w:cs="Tahoma"/>
          <w:sz w:val="20"/>
          <w:szCs w:val="20"/>
        </w:rPr>
      </w:pPr>
    </w:p>
    <w:p w14:paraId="7C7B9CC2" w14:textId="77777777" w:rsidR="00BD3D1C" w:rsidRPr="00BD3D1C" w:rsidRDefault="00BD3D1C" w:rsidP="00BD3D1C">
      <w:pPr>
        <w:rPr>
          <w:rFonts w:asciiTheme="minorHAnsi" w:hAnsiTheme="minorHAnsi" w:cs="Tahoma"/>
          <w:sz w:val="20"/>
          <w:szCs w:val="20"/>
        </w:rPr>
      </w:pPr>
    </w:p>
    <w:p w14:paraId="19E7DB4F" w14:textId="77777777" w:rsidR="00BD3D1C" w:rsidRPr="00BD3D1C" w:rsidRDefault="00BD3D1C" w:rsidP="00BD3D1C">
      <w:pPr>
        <w:rPr>
          <w:rFonts w:asciiTheme="minorHAnsi" w:hAnsiTheme="minorHAnsi" w:cs="Tahoma"/>
          <w:sz w:val="20"/>
          <w:szCs w:val="20"/>
        </w:rPr>
      </w:pPr>
    </w:p>
    <w:p w14:paraId="03D41B40" w14:textId="77777777" w:rsidR="00BD3D1C" w:rsidRPr="00BD3D1C" w:rsidRDefault="00BD3D1C" w:rsidP="00BD3D1C">
      <w:pPr>
        <w:rPr>
          <w:rFonts w:asciiTheme="minorHAnsi" w:hAnsiTheme="minorHAnsi" w:cs="Tahoma"/>
          <w:sz w:val="20"/>
          <w:szCs w:val="20"/>
        </w:rPr>
      </w:pPr>
    </w:p>
    <w:p w14:paraId="0164F2D9" w14:textId="77777777" w:rsidR="00BD3D1C" w:rsidRPr="00BD3D1C" w:rsidRDefault="00BD3D1C" w:rsidP="00BD3D1C">
      <w:pPr>
        <w:rPr>
          <w:rFonts w:asciiTheme="minorHAnsi" w:hAnsiTheme="minorHAnsi" w:cs="Tahoma"/>
          <w:sz w:val="20"/>
          <w:szCs w:val="20"/>
        </w:rPr>
      </w:pPr>
    </w:p>
    <w:p w14:paraId="5D0A0AA6" w14:textId="77777777" w:rsidR="00BD3D1C" w:rsidRPr="00BD3D1C" w:rsidRDefault="00BD3D1C" w:rsidP="00BD3D1C">
      <w:pPr>
        <w:rPr>
          <w:rFonts w:asciiTheme="minorHAnsi" w:hAnsiTheme="minorHAnsi" w:cs="Tahoma"/>
          <w:sz w:val="20"/>
          <w:szCs w:val="20"/>
        </w:rPr>
      </w:pPr>
    </w:p>
    <w:p w14:paraId="7E96CE59" w14:textId="77777777" w:rsidR="00BD3D1C" w:rsidRPr="00BD3D1C" w:rsidRDefault="00BD3D1C" w:rsidP="00BD3D1C">
      <w:pPr>
        <w:rPr>
          <w:rFonts w:asciiTheme="minorHAnsi" w:hAnsiTheme="minorHAnsi" w:cs="Tahoma"/>
          <w:sz w:val="20"/>
          <w:szCs w:val="20"/>
        </w:rPr>
      </w:pPr>
    </w:p>
    <w:p w14:paraId="49954E46" w14:textId="77777777" w:rsidR="00BD3D1C" w:rsidRPr="00BD3D1C" w:rsidRDefault="00BD3D1C" w:rsidP="00BD3D1C">
      <w:pPr>
        <w:rPr>
          <w:rFonts w:asciiTheme="minorHAnsi" w:hAnsiTheme="minorHAnsi" w:cs="Tahoma"/>
          <w:sz w:val="20"/>
          <w:szCs w:val="20"/>
        </w:rPr>
      </w:pPr>
    </w:p>
    <w:p w14:paraId="1D31F765" w14:textId="77777777" w:rsidR="00BD3D1C" w:rsidRPr="00BD3D1C" w:rsidRDefault="00BD3D1C" w:rsidP="00BD3D1C">
      <w:pPr>
        <w:rPr>
          <w:rFonts w:asciiTheme="minorHAnsi" w:hAnsiTheme="minorHAnsi" w:cs="Tahoma"/>
          <w:sz w:val="20"/>
          <w:szCs w:val="20"/>
        </w:rPr>
      </w:pPr>
    </w:p>
    <w:p w14:paraId="30D455E9" w14:textId="3AEABF14" w:rsidR="00BD3D1C" w:rsidRPr="00BD3D1C" w:rsidRDefault="00BD3D1C" w:rsidP="00BD3D1C">
      <w:pPr>
        <w:tabs>
          <w:tab w:val="left" w:pos="8685"/>
        </w:tabs>
        <w:rPr>
          <w:rFonts w:asciiTheme="minorHAnsi" w:hAnsiTheme="minorHAnsi" w:cs="Tahoma"/>
          <w:sz w:val="20"/>
          <w:szCs w:val="20"/>
        </w:rPr>
      </w:pPr>
      <w:r>
        <w:rPr>
          <w:rFonts w:asciiTheme="minorHAnsi" w:hAnsiTheme="minorHAnsi" w:cs="Tahoma"/>
          <w:sz w:val="20"/>
          <w:szCs w:val="20"/>
        </w:rPr>
        <w:tab/>
      </w:r>
    </w:p>
    <w:p w14:paraId="177692CF" w14:textId="77777777" w:rsidR="00BD3D1C" w:rsidRPr="00BD3D1C" w:rsidRDefault="00BD3D1C" w:rsidP="00BD3D1C">
      <w:pPr>
        <w:rPr>
          <w:rFonts w:asciiTheme="minorHAnsi" w:hAnsiTheme="minorHAnsi" w:cs="Tahoma"/>
          <w:sz w:val="20"/>
          <w:szCs w:val="20"/>
        </w:rPr>
      </w:pPr>
    </w:p>
    <w:p w14:paraId="0349D5AD" w14:textId="5CF0A854" w:rsidR="00BD3D1C" w:rsidRPr="00BD3D1C" w:rsidRDefault="00BD3D1C" w:rsidP="00BD3D1C">
      <w:pPr>
        <w:rPr>
          <w:rFonts w:asciiTheme="minorHAnsi" w:hAnsiTheme="minorHAnsi" w:cs="Tahoma"/>
          <w:sz w:val="20"/>
          <w:szCs w:val="20"/>
        </w:rPr>
        <w:sectPr w:rsidR="00BD3D1C" w:rsidRPr="00BD3D1C" w:rsidSect="006A3545">
          <w:footerReference w:type="even" r:id="rId8"/>
          <w:footerReference w:type="default" r:id="rId9"/>
          <w:footerReference w:type="first" r:id="rId10"/>
          <w:type w:val="nextColumn"/>
          <w:pgSz w:w="12240" w:h="15840" w:code="1"/>
          <w:pgMar w:top="1440" w:right="1008" w:bottom="1440" w:left="1008" w:header="720" w:footer="720" w:gutter="0"/>
          <w:pgNumType w:fmt="lowerRoman" w:start="1"/>
          <w:cols w:space="720"/>
          <w:docGrid w:linePitch="360"/>
        </w:sectPr>
      </w:pPr>
    </w:p>
    <w:p w14:paraId="4296FC61" w14:textId="77777777" w:rsidR="006A3545" w:rsidRPr="002227C5" w:rsidRDefault="006A3545" w:rsidP="006A3545">
      <w:pPr>
        <w:pStyle w:val="Heading1"/>
        <w:jc w:val="center"/>
        <w:rPr>
          <w:b/>
          <w:sz w:val="32"/>
          <w:szCs w:val="32"/>
        </w:rPr>
      </w:pPr>
      <w:bookmarkStart w:id="0" w:name="_Toc415471761"/>
      <w:bookmarkStart w:id="1" w:name="_Toc79676119"/>
      <w:r w:rsidRPr="002227C5">
        <w:rPr>
          <w:b/>
          <w:sz w:val="32"/>
          <w:szCs w:val="32"/>
        </w:rPr>
        <w:lastRenderedPageBreak/>
        <w:t>Homestyle Kitchen Prerequisite Programs</w:t>
      </w:r>
      <w:bookmarkEnd w:id="0"/>
      <w:bookmarkEnd w:id="1"/>
    </w:p>
    <w:p w14:paraId="355CE75D" w14:textId="77777777" w:rsidR="006A3545" w:rsidRPr="002227C5" w:rsidRDefault="006A3545" w:rsidP="006A3545">
      <w:pPr>
        <w:pBdr>
          <w:bottom w:val="single" w:sz="12" w:space="1" w:color="auto"/>
        </w:pBdr>
        <w:jc w:val="center"/>
        <w:rPr>
          <w:rFonts w:ascii="Tahoma" w:hAnsi="Tahoma" w:cs="Tahoma"/>
          <w:b/>
          <w:bCs/>
          <w:sz w:val="28"/>
          <w:szCs w:val="20"/>
        </w:rPr>
      </w:pPr>
    </w:p>
    <w:p w14:paraId="4824A843" w14:textId="77777777" w:rsidR="006A3545" w:rsidRPr="002227C5" w:rsidRDefault="006A3545" w:rsidP="006A3545">
      <w:pPr>
        <w:rPr>
          <w:rFonts w:ascii="Tahoma" w:hAnsi="Tahoma" w:cs="Tahoma"/>
          <w:b/>
          <w:bCs/>
        </w:rPr>
      </w:pPr>
    </w:p>
    <w:p w14:paraId="4157E523" w14:textId="7AAA2988" w:rsidR="006A3545" w:rsidRPr="002227C5" w:rsidRDefault="006A3545" w:rsidP="006A3545">
      <w:pPr>
        <w:autoSpaceDE w:val="0"/>
        <w:autoSpaceDN w:val="0"/>
        <w:adjustRightInd w:val="0"/>
        <w:rPr>
          <w:rFonts w:ascii="Tahoma" w:hAnsi="Tahoma" w:cs="Tahoma"/>
          <w:i/>
          <w:iCs/>
        </w:rPr>
      </w:pPr>
      <w:r w:rsidRPr="002227C5">
        <w:rPr>
          <w:rFonts w:ascii="Tahoma" w:hAnsi="Tahoma" w:cs="Tahoma"/>
          <w:b/>
          <w:bCs/>
        </w:rPr>
        <w:t xml:space="preserve">Description: </w:t>
      </w:r>
      <w:r w:rsidRPr="002227C5">
        <w:rPr>
          <w:rFonts w:ascii="Tahoma" w:hAnsi="Tahoma" w:cs="Tahoma"/>
        </w:rPr>
        <w:t xml:space="preserve"> The standards presented in this section are based on t</w:t>
      </w:r>
      <w:r w:rsidRPr="002227C5">
        <w:rPr>
          <w:rFonts w:ascii="Tahoma" w:hAnsi="Tahoma" w:cs="Tahoma"/>
          <w:color w:val="000000"/>
        </w:rPr>
        <w:t xml:space="preserve">he </w:t>
      </w:r>
      <w:r w:rsidRPr="00153D31">
        <w:rPr>
          <w:rFonts w:ascii="Tahoma" w:hAnsi="Tahoma" w:cs="Tahoma"/>
          <w:color w:val="000000"/>
          <w:highlight w:val="yellow"/>
        </w:rPr>
        <w:t>201</w:t>
      </w:r>
      <w:r w:rsidR="00153D31" w:rsidRPr="00153D31">
        <w:rPr>
          <w:rFonts w:ascii="Tahoma" w:hAnsi="Tahoma" w:cs="Tahoma"/>
          <w:color w:val="000000"/>
          <w:highlight w:val="yellow"/>
        </w:rPr>
        <w:t>7</w:t>
      </w:r>
      <w:r w:rsidRPr="00153D31">
        <w:rPr>
          <w:rFonts w:ascii="Tahoma" w:hAnsi="Tahoma" w:cs="Tahoma"/>
          <w:color w:val="000000"/>
          <w:highlight w:val="yellow"/>
        </w:rPr>
        <w:t xml:space="preserve"> FD</w:t>
      </w:r>
      <w:r w:rsidRPr="00153D31">
        <w:rPr>
          <w:rFonts w:ascii="Tahoma" w:hAnsi="Tahoma" w:cs="Tahoma"/>
          <w:highlight w:val="yellow"/>
        </w:rPr>
        <w:t xml:space="preserve">A </w:t>
      </w:r>
      <w:r w:rsidRPr="00153D31">
        <w:rPr>
          <w:rFonts w:ascii="Tahoma" w:hAnsi="Tahoma" w:cs="Tahoma"/>
          <w:i/>
          <w:iCs/>
          <w:highlight w:val="yellow"/>
        </w:rPr>
        <w:t xml:space="preserve">Food Code </w:t>
      </w:r>
      <w:r w:rsidRPr="003B6E52">
        <w:rPr>
          <w:rFonts w:ascii="Tahoma" w:hAnsi="Tahoma" w:cs="Tahoma"/>
          <w:i/>
          <w:iCs/>
          <w:highlight w:val="yellow"/>
        </w:rPr>
        <w:t xml:space="preserve">and </w:t>
      </w:r>
      <w:r w:rsidR="00153D31" w:rsidRPr="003B6E52">
        <w:rPr>
          <w:rFonts w:ascii="Tahoma" w:hAnsi="Tahoma" w:cs="Tahoma"/>
          <w:i/>
          <w:iCs/>
          <w:highlight w:val="yellow"/>
        </w:rPr>
        <w:t>cooresponding</w:t>
      </w:r>
      <w:r w:rsidRPr="003B6E52">
        <w:rPr>
          <w:rFonts w:ascii="Tahoma" w:hAnsi="Tahoma" w:cs="Tahoma"/>
          <w:i/>
          <w:iCs/>
        </w:rPr>
        <w:t xml:space="preserve"> Food Code Supplement and</w:t>
      </w:r>
      <w:r w:rsidRPr="002227C5">
        <w:rPr>
          <w:rFonts w:ascii="Tahoma" w:hAnsi="Tahoma" w:cs="Tahoma"/>
          <w:i/>
          <w:iCs/>
        </w:rPr>
        <w:t xml:space="preserve"> RULES GOVERNING THE SANITATION OF RESIDENTIAL CARE FACILITIES 15A NCAC 18A .1600. </w:t>
      </w:r>
    </w:p>
    <w:p w14:paraId="63FE3E8A" w14:textId="77777777" w:rsidR="006A3545" w:rsidRPr="002227C5" w:rsidRDefault="006A3545" w:rsidP="006A3545">
      <w:pPr>
        <w:rPr>
          <w:rFonts w:ascii="Tahoma" w:hAnsi="Tahoma" w:cs="Tahoma"/>
        </w:rPr>
      </w:pPr>
    </w:p>
    <w:p w14:paraId="2BB21145" w14:textId="77777777" w:rsidR="006A3545" w:rsidRPr="002227C5" w:rsidRDefault="006A3545" w:rsidP="006A3545">
      <w:pPr>
        <w:rPr>
          <w:rFonts w:ascii="Tahoma" w:hAnsi="Tahoma" w:cs="Tahoma"/>
        </w:rPr>
      </w:pPr>
      <w:r w:rsidRPr="002227C5">
        <w:rPr>
          <w:rFonts w:ascii="Tahoma" w:hAnsi="Tahoma" w:cs="Tahoma"/>
        </w:rPr>
        <w:t>Prerequisite programs address facilities, equipment, employees, cleaning, sanitizing, and pest control.</w:t>
      </w:r>
    </w:p>
    <w:p w14:paraId="694D5570" w14:textId="77777777" w:rsidR="006A3545" w:rsidRPr="002227C5" w:rsidRDefault="006A3545" w:rsidP="006A3545">
      <w:pPr>
        <w:rPr>
          <w:rFonts w:ascii="Tahoma" w:hAnsi="Tahoma" w:cs="Tahoma"/>
        </w:rPr>
      </w:pPr>
    </w:p>
    <w:p w14:paraId="56D38D91" w14:textId="77777777" w:rsidR="006A3545" w:rsidRPr="002227C5" w:rsidRDefault="009C3055" w:rsidP="006A3545">
      <w:pPr>
        <w:rPr>
          <w:rFonts w:ascii="Tahoma" w:hAnsi="Tahoma" w:cs="Tahoma"/>
        </w:rPr>
      </w:pPr>
      <w:r w:rsidRPr="002227C5">
        <w:rPr>
          <w:rFonts w:ascii="Tahoma" w:hAnsi="Tahoma" w:cs="Tahoma"/>
        </w:rPr>
        <w:t xml:space="preserve">Standards </w:t>
      </w:r>
      <w:r w:rsidR="006A3545" w:rsidRPr="002227C5">
        <w:rPr>
          <w:rFonts w:ascii="Tahoma" w:hAnsi="Tahoma" w:cs="Tahoma"/>
        </w:rPr>
        <w:t>address</w:t>
      </w:r>
      <w:r w:rsidRPr="002227C5">
        <w:rPr>
          <w:rFonts w:ascii="Tahoma" w:hAnsi="Tahoma" w:cs="Tahoma"/>
        </w:rPr>
        <w:t>ing</w:t>
      </w:r>
      <w:r w:rsidR="006A3545" w:rsidRPr="002227C5">
        <w:rPr>
          <w:rFonts w:ascii="Tahoma" w:hAnsi="Tahoma" w:cs="Tahoma"/>
        </w:rPr>
        <w:t xml:space="preserve"> safe food hand</w:t>
      </w:r>
      <w:r w:rsidR="00DB3C32" w:rsidRPr="002227C5">
        <w:rPr>
          <w:rFonts w:ascii="Tahoma" w:hAnsi="Tahoma" w:cs="Tahoma"/>
        </w:rPr>
        <w:t>ling are outlined in Section</w:t>
      </w:r>
      <w:r w:rsidR="006A3545" w:rsidRPr="002227C5">
        <w:rPr>
          <w:rFonts w:ascii="Tahoma" w:hAnsi="Tahoma" w:cs="Tahoma"/>
        </w:rPr>
        <w:t>: Safe Food Handling Procedures.</w:t>
      </w:r>
    </w:p>
    <w:p w14:paraId="0CEAD263" w14:textId="77777777" w:rsidR="006A3545" w:rsidRPr="002227C5" w:rsidRDefault="006A3545" w:rsidP="006A3545">
      <w:pPr>
        <w:pBdr>
          <w:bottom w:val="single" w:sz="12" w:space="1" w:color="auto"/>
        </w:pBdr>
        <w:rPr>
          <w:rFonts w:ascii="Tahoma" w:hAnsi="Tahoma" w:cs="Tahoma"/>
          <w:b/>
          <w:bCs/>
          <w:sz w:val="28"/>
          <w:szCs w:val="20"/>
        </w:rPr>
      </w:pPr>
    </w:p>
    <w:p w14:paraId="2795EA38" w14:textId="77777777" w:rsidR="006A3545" w:rsidRPr="002227C5" w:rsidRDefault="006A3545">
      <w:pPr>
        <w:rPr>
          <w:rFonts w:ascii="Tahoma" w:hAnsi="Tahoma" w:cs="Tahoma"/>
          <w:bCs/>
        </w:rPr>
      </w:pPr>
      <w:r w:rsidRPr="002227C5">
        <w:rPr>
          <w:rFonts w:ascii="Tahoma" w:hAnsi="Tahoma" w:cs="Tahoma"/>
          <w:bCs/>
        </w:rPr>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25"/>
        <w:gridCol w:w="1823"/>
      </w:tblGrid>
      <w:tr w:rsidR="00CF3DC4" w:rsidRPr="002227C5" w14:paraId="5399AD3C"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3D474068" w14:textId="77777777" w:rsidR="00CF3DC4" w:rsidRPr="002227C5" w:rsidRDefault="004655CA">
            <w:pPr>
              <w:rPr>
                <w:rFonts w:ascii="Tahoma" w:hAnsi="Tahoma" w:cs="Tahoma"/>
                <w:b/>
                <w:szCs w:val="20"/>
              </w:rPr>
            </w:pPr>
            <w:r w:rsidRPr="002227C5">
              <w:rPr>
                <w:rFonts w:ascii="Tahoma" w:hAnsi="Tahoma" w:cs="Tahoma"/>
              </w:rPr>
              <w:lastRenderedPageBreak/>
              <w:br w:type="page"/>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br w:type="page"/>
            </w:r>
          </w:p>
          <w:p w14:paraId="717EBC5B" w14:textId="77777777" w:rsidR="00CF3DC4" w:rsidRPr="002227C5" w:rsidRDefault="00CF3DC4" w:rsidP="005C671D">
            <w:pPr>
              <w:pStyle w:val="Heading2"/>
              <w:jc w:val="left"/>
              <w:rPr>
                <w:rFonts w:ascii="Arial" w:hAnsi="Arial" w:cs="Arial"/>
              </w:rPr>
            </w:pPr>
            <w:bookmarkStart w:id="2" w:name="_Toc396119711"/>
            <w:bookmarkStart w:id="3" w:name="_Toc79676120"/>
            <w:r w:rsidRPr="002227C5">
              <w:rPr>
                <w:rFonts w:ascii="Arial" w:hAnsi="Arial" w:cs="Arial"/>
              </w:rPr>
              <w:t>F</w:t>
            </w:r>
            <w:bookmarkEnd w:id="2"/>
            <w:r w:rsidR="005C671D" w:rsidRPr="002227C5">
              <w:rPr>
                <w:rFonts w:ascii="Arial" w:hAnsi="Arial" w:cs="Arial"/>
              </w:rPr>
              <w:t>acilities</w:t>
            </w:r>
            <w:bookmarkEnd w:id="3"/>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60CE273" w14:textId="77777777" w:rsidR="00CF3DC4" w:rsidRPr="002227C5" w:rsidRDefault="00CF3DC4" w:rsidP="001A12D3">
            <w:pPr>
              <w:rPr>
                <w:rFonts w:ascii="Arial" w:hAnsi="Arial" w:cs="Arial"/>
              </w:rPr>
            </w:pPr>
          </w:p>
          <w:p w14:paraId="57582520" w14:textId="77777777" w:rsidR="00CF3DC4" w:rsidRPr="0030411A" w:rsidRDefault="00CF3DC4" w:rsidP="001A12D3">
            <w:pPr>
              <w:rPr>
                <w:rFonts w:ascii="Arial" w:hAnsi="Arial" w:cs="Arial"/>
                <w:b/>
                <w:bCs/>
              </w:rPr>
            </w:pPr>
            <w:r w:rsidRPr="0030411A">
              <w:rPr>
                <w:rFonts w:ascii="Arial" w:hAnsi="Arial" w:cs="Arial"/>
                <w:b/>
                <w:bCs/>
              </w:rPr>
              <w:t>MONITORING</w:t>
            </w:r>
          </w:p>
          <w:p w14:paraId="6B95242C" w14:textId="77777777" w:rsidR="00CF3DC4" w:rsidRPr="002227C5" w:rsidRDefault="00CF3DC4" w:rsidP="001A12D3">
            <w:pPr>
              <w:rPr>
                <w:rFonts w:ascii="Arial" w:hAnsi="Arial" w:cs="Arial"/>
              </w:rPr>
            </w:pPr>
            <w:r w:rsidRPr="0030411A">
              <w:rPr>
                <w:rFonts w:ascii="Arial" w:hAnsi="Arial" w:cs="Arial"/>
                <w:b/>
                <w:bCs/>
              </w:rPr>
              <w:t>FREQUENCY</w:t>
            </w:r>
          </w:p>
        </w:tc>
      </w:tr>
      <w:tr w:rsidR="005607DD" w:rsidRPr="002227C5" w14:paraId="4EB5E544" w14:textId="77777777" w:rsidTr="00F9362D">
        <w:tc>
          <w:tcPr>
            <w:tcW w:w="8725" w:type="dxa"/>
            <w:tcBorders>
              <w:top w:val="single" w:sz="4" w:space="0" w:color="auto"/>
              <w:left w:val="single" w:sz="4" w:space="0" w:color="auto"/>
              <w:bottom w:val="single" w:sz="4" w:space="0" w:color="auto"/>
              <w:right w:val="single" w:sz="4" w:space="0" w:color="auto"/>
            </w:tcBorders>
          </w:tcPr>
          <w:p w14:paraId="4997BD60" w14:textId="77777777" w:rsidR="005607DD" w:rsidRPr="002227C5" w:rsidRDefault="009C0839" w:rsidP="005607DD">
            <w:pPr>
              <w:rPr>
                <w:rFonts w:ascii="Tahoma" w:hAnsi="Tahoma" w:cs="Tahoma"/>
                <w:szCs w:val="20"/>
              </w:rPr>
            </w:pPr>
            <w:r w:rsidRPr="002227C5">
              <w:rPr>
                <w:rFonts w:ascii="Tahoma" w:hAnsi="Tahoma" w:cs="Tahoma"/>
                <w:szCs w:val="20"/>
              </w:rPr>
              <w:t>Non-food contact sur</w:t>
            </w:r>
            <w:r w:rsidR="005607DD" w:rsidRPr="002227C5">
              <w:rPr>
                <w:rFonts w:ascii="Tahoma" w:hAnsi="Tahoma" w:cs="Tahoma"/>
                <w:szCs w:val="20"/>
              </w:rPr>
              <w:t>faces are clean.</w:t>
            </w:r>
          </w:p>
        </w:tc>
        <w:tc>
          <w:tcPr>
            <w:tcW w:w="1823" w:type="dxa"/>
            <w:tcBorders>
              <w:top w:val="single" w:sz="4" w:space="0" w:color="auto"/>
              <w:left w:val="single" w:sz="4" w:space="0" w:color="auto"/>
              <w:bottom w:val="single" w:sz="4" w:space="0" w:color="auto"/>
              <w:right w:val="single" w:sz="4" w:space="0" w:color="auto"/>
            </w:tcBorders>
          </w:tcPr>
          <w:p w14:paraId="5D48D8E6" w14:textId="77777777" w:rsidR="005607DD" w:rsidRPr="002227C5" w:rsidRDefault="005607DD" w:rsidP="001A12D3">
            <w:pPr>
              <w:rPr>
                <w:rFonts w:ascii="Arial" w:hAnsi="Arial" w:cs="Arial"/>
              </w:rPr>
            </w:pPr>
            <w:r w:rsidRPr="002227C5">
              <w:rPr>
                <w:rFonts w:ascii="Arial" w:hAnsi="Arial" w:cs="Arial"/>
              </w:rPr>
              <w:t>Monthly</w:t>
            </w:r>
          </w:p>
        </w:tc>
      </w:tr>
      <w:tr w:rsidR="00CF3DC4" w:rsidRPr="002227C5" w14:paraId="6A349E00" w14:textId="77777777" w:rsidTr="00F9362D">
        <w:tc>
          <w:tcPr>
            <w:tcW w:w="8725" w:type="dxa"/>
            <w:tcBorders>
              <w:top w:val="single" w:sz="4" w:space="0" w:color="auto"/>
              <w:left w:val="single" w:sz="4" w:space="0" w:color="auto"/>
              <w:bottom w:val="single" w:sz="4" w:space="0" w:color="auto"/>
              <w:right w:val="single" w:sz="4" w:space="0" w:color="auto"/>
            </w:tcBorders>
          </w:tcPr>
          <w:p w14:paraId="33294941" w14:textId="77777777" w:rsidR="00CF3DC4" w:rsidRPr="002227C5" w:rsidRDefault="00CF3DC4">
            <w:pPr>
              <w:rPr>
                <w:rFonts w:ascii="Tahoma" w:hAnsi="Tahoma" w:cs="Tahoma"/>
                <w:szCs w:val="20"/>
              </w:rPr>
            </w:pPr>
            <w:r w:rsidRPr="002227C5">
              <w:rPr>
                <w:rFonts w:ascii="Tahoma" w:hAnsi="Tahoma" w:cs="Tahoma"/>
              </w:rPr>
              <w:t xml:space="preserve">Floors, walls, and ceilings are smooth, nonabsorbent, </w:t>
            </w:r>
            <w:r w:rsidR="005607DD" w:rsidRPr="002227C5">
              <w:rPr>
                <w:rFonts w:ascii="Tahoma" w:hAnsi="Tahoma" w:cs="Tahoma"/>
              </w:rPr>
              <w:t xml:space="preserve">clean, </w:t>
            </w:r>
            <w:r w:rsidRPr="002227C5">
              <w:rPr>
                <w:rFonts w:ascii="Tahoma" w:hAnsi="Tahoma" w:cs="Tahoma"/>
              </w:rPr>
              <w:t xml:space="preserve">and in good repair.  </w:t>
            </w:r>
          </w:p>
        </w:tc>
        <w:tc>
          <w:tcPr>
            <w:tcW w:w="1823" w:type="dxa"/>
            <w:tcBorders>
              <w:top w:val="single" w:sz="4" w:space="0" w:color="auto"/>
              <w:left w:val="single" w:sz="4" w:space="0" w:color="auto"/>
              <w:bottom w:val="single" w:sz="4" w:space="0" w:color="auto"/>
              <w:right w:val="single" w:sz="4" w:space="0" w:color="auto"/>
            </w:tcBorders>
          </w:tcPr>
          <w:p w14:paraId="51EC1D80" w14:textId="77777777" w:rsidR="00CF3DC4" w:rsidRPr="002227C5" w:rsidRDefault="005607DD" w:rsidP="001A12D3">
            <w:pPr>
              <w:rPr>
                <w:rFonts w:ascii="Arial" w:hAnsi="Arial" w:cs="Arial"/>
              </w:rPr>
            </w:pPr>
            <w:r w:rsidRPr="002227C5">
              <w:rPr>
                <w:rFonts w:ascii="Arial" w:hAnsi="Arial" w:cs="Arial"/>
              </w:rPr>
              <w:t>Monthly</w:t>
            </w:r>
          </w:p>
        </w:tc>
      </w:tr>
      <w:tr w:rsidR="00CF3DC4" w:rsidRPr="002227C5" w14:paraId="52F64563" w14:textId="77777777" w:rsidTr="00F9362D">
        <w:tc>
          <w:tcPr>
            <w:tcW w:w="8725" w:type="dxa"/>
            <w:tcBorders>
              <w:top w:val="single" w:sz="4" w:space="0" w:color="auto"/>
              <w:left w:val="single" w:sz="4" w:space="0" w:color="auto"/>
              <w:bottom w:val="single" w:sz="4" w:space="0" w:color="auto"/>
              <w:right w:val="single" w:sz="4" w:space="0" w:color="auto"/>
            </w:tcBorders>
          </w:tcPr>
          <w:p w14:paraId="7F9E526B" w14:textId="77777777" w:rsidR="00CF3DC4" w:rsidRPr="002227C5" w:rsidRDefault="00CF3DC4">
            <w:pPr>
              <w:rPr>
                <w:rFonts w:ascii="Tahoma" w:hAnsi="Tahoma" w:cs="Tahoma"/>
                <w:szCs w:val="20"/>
              </w:rPr>
            </w:pPr>
          </w:p>
          <w:p w14:paraId="77CCCCB4" w14:textId="77777777" w:rsidR="00CF3DC4" w:rsidRPr="002227C5" w:rsidRDefault="00CF3DC4">
            <w:pPr>
              <w:rPr>
                <w:rFonts w:ascii="Tahoma" w:hAnsi="Tahoma" w:cs="Tahoma"/>
                <w:szCs w:val="20"/>
              </w:rPr>
            </w:pPr>
            <w:r w:rsidRPr="002227C5">
              <w:rPr>
                <w:rFonts w:ascii="Tahoma" w:hAnsi="Tahoma" w:cs="Tahoma"/>
              </w:rPr>
              <w:t xml:space="preserve">Floors are wear-resistant, slip-resistant, </w:t>
            </w:r>
            <w:r w:rsidR="00760950" w:rsidRPr="002227C5">
              <w:rPr>
                <w:rFonts w:ascii="Tahoma" w:hAnsi="Tahoma" w:cs="Tahoma"/>
              </w:rPr>
              <w:t>and nonporous.</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tcPr>
          <w:p w14:paraId="06D5FCB8" w14:textId="77777777" w:rsidR="00CF3DC4" w:rsidRPr="002227C5" w:rsidRDefault="00CF3DC4" w:rsidP="001A12D3">
            <w:pPr>
              <w:rPr>
                <w:rFonts w:ascii="Arial" w:hAnsi="Arial" w:cs="Arial"/>
              </w:rPr>
            </w:pPr>
          </w:p>
          <w:p w14:paraId="5A4CE4E7" w14:textId="038686CF"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40EA6406" w14:textId="77777777" w:rsidTr="00F9362D">
        <w:tc>
          <w:tcPr>
            <w:tcW w:w="8725" w:type="dxa"/>
            <w:tcBorders>
              <w:top w:val="single" w:sz="4" w:space="0" w:color="auto"/>
              <w:left w:val="single" w:sz="4" w:space="0" w:color="auto"/>
              <w:bottom w:val="single" w:sz="4" w:space="0" w:color="auto"/>
              <w:right w:val="single" w:sz="4" w:space="0" w:color="auto"/>
            </w:tcBorders>
          </w:tcPr>
          <w:p w14:paraId="4CD0CE24" w14:textId="77777777" w:rsidR="00CF3DC4" w:rsidRPr="002227C5" w:rsidRDefault="00CF3DC4">
            <w:pPr>
              <w:rPr>
                <w:rFonts w:ascii="Tahoma" w:hAnsi="Tahoma" w:cs="Tahoma"/>
                <w:szCs w:val="20"/>
              </w:rPr>
            </w:pPr>
          </w:p>
          <w:p w14:paraId="0181197E" w14:textId="77777777" w:rsidR="00CF3DC4" w:rsidRPr="002227C5" w:rsidRDefault="00CF3DC4">
            <w:pPr>
              <w:pStyle w:val="Footer"/>
              <w:tabs>
                <w:tab w:val="left" w:pos="720"/>
              </w:tabs>
              <w:rPr>
                <w:rFonts w:ascii="Tahoma" w:hAnsi="Tahoma" w:cs="Tahoma"/>
                <w:szCs w:val="30"/>
              </w:rPr>
            </w:pPr>
            <w:r w:rsidRPr="002227C5">
              <w:rPr>
                <w:rFonts w:ascii="Tahoma" w:hAnsi="Tahoma" w:cs="Tahoma"/>
                <w:szCs w:val="30"/>
              </w:rPr>
              <w:t xml:space="preserve">Light bulbs shielded, coated, and/or shatterproof are in all </w:t>
            </w:r>
            <w:r w:rsidR="00AF4FCC" w:rsidRPr="002227C5">
              <w:rPr>
                <w:rFonts w:ascii="Tahoma" w:hAnsi="Tahoma" w:cs="Tahoma"/>
                <w:szCs w:val="30"/>
              </w:rPr>
              <w:t xml:space="preserve">food preparation and service </w:t>
            </w:r>
            <w:r w:rsidRPr="002227C5">
              <w:rPr>
                <w:rFonts w:ascii="Tahoma" w:hAnsi="Tahoma" w:cs="Tahoma"/>
                <w:szCs w:val="30"/>
              </w:rPr>
              <w:t xml:space="preserve">areas.  </w:t>
            </w:r>
          </w:p>
        </w:tc>
        <w:tc>
          <w:tcPr>
            <w:tcW w:w="1823" w:type="dxa"/>
            <w:tcBorders>
              <w:top w:val="single" w:sz="4" w:space="0" w:color="auto"/>
              <w:left w:val="single" w:sz="4" w:space="0" w:color="auto"/>
              <w:bottom w:val="single" w:sz="4" w:space="0" w:color="auto"/>
              <w:right w:val="single" w:sz="4" w:space="0" w:color="auto"/>
            </w:tcBorders>
          </w:tcPr>
          <w:p w14:paraId="50BBA527" w14:textId="77777777" w:rsidR="00CF3DC4" w:rsidRPr="002227C5" w:rsidRDefault="00CF3DC4" w:rsidP="001A12D3">
            <w:pPr>
              <w:rPr>
                <w:rFonts w:ascii="Arial" w:hAnsi="Arial" w:cs="Arial"/>
              </w:rPr>
            </w:pPr>
          </w:p>
          <w:p w14:paraId="49BBB3B8" w14:textId="04A9C642"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40585573" w14:textId="77777777" w:rsidTr="00F9362D">
        <w:tc>
          <w:tcPr>
            <w:tcW w:w="8725" w:type="dxa"/>
            <w:tcBorders>
              <w:top w:val="single" w:sz="4" w:space="0" w:color="auto"/>
              <w:left w:val="single" w:sz="4" w:space="0" w:color="auto"/>
              <w:bottom w:val="single" w:sz="4" w:space="0" w:color="auto"/>
              <w:right w:val="single" w:sz="4" w:space="0" w:color="auto"/>
            </w:tcBorders>
          </w:tcPr>
          <w:p w14:paraId="7B0C0D46" w14:textId="77777777" w:rsidR="00CF3DC4" w:rsidRPr="002227C5" w:rsidRDefault="00CF3DC4">
            <w:pPr>
              <w:rPr>
                <w:rFonts w:ascii="Tahoma" w:hAnsi="Tahoma" w:cs="Tahoma"/>
                <w:szCs w:val="20"/>
              </w:rPr>
            </w:pPr>
          </w:p>
          <w:p w14:paraId="18662121" w14:textId="77777777" w:rsidR="00CF3DC4" w:rsidRPr="002227C5" w:rsidRDefault="00CF3DC4" w:rsidP="00510494">
            <w:pPr>
              <w:pStyle w:val="BodyText3"/>
              <w:rPr>
                <w:rFonts w:ascii="Tahoma" w:hAnsi="Tahoma" w:cs="Tahoma"/>
                <w:i/>
                <w:iCs/>
              </w:rPr>
            </w:pPr>
            <w:r w:rsidRPr="002227C5">
              <w:rPr>
                <w:rFonts w:ascii="Tahoma" w:hAnsi="Tahoma" w:cs="Tahoma"/>
                <w:szCs w:val="30"/>
              </w:rPr>
              <w:t xml:space="preserve">Work areas </w:t>
            </w:r>
            <w:r w:rsidR="00510494" w:rsidRPr="002227C5">
              <w:rPr>
                <w:rFonts w:ascii="Tahoma" w:hAnsi="Tahoma" w:cs="Tahoma"/>
                <w:szCs w:val="30"/>
              </w:rPr>
              <w:t>are well lighted.</w:t>
            </w:r>
          </w:p>
        </w:tc>
        <w:tc>
          <w:tcPr>
            <w:tcW w:w="1823" w:type="dxa"/>
            <w:tcBorders>
              <w:top w:val="single" w:sz="4" w:space="0" w:color="auto"/>
              <w:left w:val="single" w:sz="4" w:space="0" w:color="auto"/>
              <w:bottom w:val="single" w:sz="4" w:space="0" w:color="auto"/>
              <w:right w:val="single" w:sz="4" w:space="0" w:color="auto"/>
            </w:tcBorders>
            <w:vAlign w:val="bottom"/>
          </w:tcPr>
          <w:p w14:paraId="2111BBA4" w14:textId="09510CA2"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50983054" w14:textId="77777777" w:rsidTr="00F9362D">
        <w:tc>
          <w:tcPr>
            <w:tcW w:w="8725" w:type="dxa"/>
            <w:tcBorders>
              <w:top w:val="single" w:sz="4" w:space="0" w:color="auto"/>
              <w:left w:val="single" w:sz="4" w:space="0" w:color="auto"/>
              <w:bottom w:val="single" w:sz="4" w:space="0" w:color="auto"/>
              <w:right w:val="single" w:sz="4" w:space="0" w:color="auto"/>
            </w:tcBorders>
          </w:tcPr>
          <w:p w14:paraId="17D2F293" w14:textId="77777777" w:rsidR="00CF3DC4" w:rsidRPr="002227C5" w:rsidRDefault="00CF3DC4">
            <w:pPr>
              <w:pStyle w:val="Footer"/>
              <w:tabs>
                <w:tab w:val="left" w:pos="720"/>
              </w:tabs>
              <w:rPr>
                <w:rFonts w:ascii="Tahoma" w:hAnsi="Tahoma" w:cs="Tahoma"/>
                <w:szCs w:val="20"/>
              </w:rPr>
            </w:pPr>
          </w:p>
          <w:p w14:paraId="12B0A40F" w14:textId="77777777" w:rsidR="00CF3DC4" w:rsidRPr="002227C5" w:rsidRDefault="00CF3DC4">
            <w:pPr>
              <w:rPr>
                <w:rFonts w:ascii="Tahoma" w:hAnsi="Tahoma" w:cs="Tahoma"/>
                <w:szCs w:val="20"/>
              </w:rPr>
            </w:pPr>
            <w:r w:rsidRPr="002227C5">
              <w:rPr>
                <w:rFonts w:ascii="Tahoma" w:hAnsi="Tahoma" w:cs="Tahoma"/>
              </w:rPr>
              <w:t xml:space="preserve">The ventilation system meets local regulations </w:t>
            </w:r>
            <w:r w:rsidRPr="002227C5">
              <w:rPr>
                <w:rFonts w:ascii="Tahoma" w:hAnsi="Tahoma" w:cs="Tahoma"/>
                <w:i/>
                <w:iCs/>
              </w:rPr>
              <w:t xml:space="preserve">and </w:t>
            </w:r>
            <w:r w:rsidRPr="002227C5">
              <w:rPr>
                <w:rFonts w:ascii="Tahoma" w:hAnsi="Tahoma" w:cs="Tahoma"/>
              </w:rPr>
              <w:t>is properly constructed</w:t>
            </w:r>
            <w:r w:rsidR="00510494" w:rsidRPr="002227C5">
              <w:rPr>
                <w:rFonts w:ascii="Tahoma" w:hAnsi="Tahoma" w:cs="Tahoma"/>
              </w:rPr>
              <w:t>, clean, and in good repair</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tcPr>
          <w:p w14:paraId="1D927ED6" w14:textId="77777777" w:rsidR="00CF3DC4" w:rsidRPr="002227C5" w:rsidRDefault="00CF3DC4" w:rsidP="001A12D3">
            <w:pPr>
              <w:rPr>
                <w:rFonts w:ascii="Arial" w:hAnsi="Arial" w:cs="Arial"/>
              </w:rPr>
            </w:pPr>
          </w:p>
          <w:p w14:paraId="181891BD" w14:textId="77777777" w:rsidR="00510494" w:rsidRPr="002227C5" w:rsidRDefault="00510494" w:rsidP="001A12D3">
            <w:pPr>
              <w:rPr>
                <w:rFonts w:ascii="Arial" w:hAnsi="Arial" w:cs="Arial"/>
              </w:rPr>
            </w:pPr>
          </w:p>
          <w:p w14:paraId="019BC9C5" w14:textId="0E901B2A"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641FFE39" w14:textId="77777777" w:rsidTr="00F9362D">
        <w:tc>
          <w:tcPr>
            <w:tcW w:w="8725" w:type="dxa"/>
            <w:tcBorders>
              <w:top w:val="single" w:sz="4" w:space="0" w:color="auto"/>
              <w:left w:val="single" w:sz="4" w:space="0" w:color="auto"/>
              <w:bottom w:val="single" w:sz="4" w:space="0" w:color="auto"/>
              <w:right w:val="single" w:sz="4" w:space="0" w:color="auto"/>
            </w:tcBorders>
          </w:tcPr>
          <w:p w14:paraId="7982F555" w14:textId="77777777" w:rsidR="009C0839" w:rsidRPr="002227C5" w:rsidRDefault="009C0839">
            <w:pPr>
              <w:rPr>
                <w:rFonts w:ascii="Tahoma" w:hAnsi="Tahoma" w:cs="Tahoma"/>
              </w:rPr>
            </w:pPr>
          </w:p>
          <w:p w14:paraId="300ABBFC" w14:textId="77777777" w:rsidR="00CF3DC4" w:rsidRPr="002227C5" w:rsidRDefault="00680426">
            <w:pPr>
              <w:rPr>
                <w:rFonts w:ascii="Tahoma" w:hAnsi="Tahoma" w:cs="Tahoma"/>
                <w:szCs w:val="20"/>
              </w:rPr>
            </w:pPr>
            <w:r w:rsidRPr="002227C5">
              <w:rPr>
                <w:rFonts w:ascii="Tahoma" w:hAnsi="Tahoma" w:cs="Tahoma"/>
              </w:rPr>
              <w:t>L</w:t>
            </w:r>
            <w:r w:rsidR="00CF3DC4" w:rsidRPr="002227C5">
              <w:rPr>
                <w:rFonts w:ascii="Tahoma" w:hAnsi="Tahoma" w:cs="Tahoma"/>
              </w:rPr>
              <w:t xml:space="preserve">inens </w:t>
            </w:r>
            <w:r w:rsidR="009C0839" w:rsidRPr="002227C5">
              <w:rPr>
                <w:rFonts w:ascii="Tahoma" w:hAnsi="Tahoma" w:cs="Tahoma"/>
              </w:rPr>
              <w:t xml:space="preserve">are </w:t>
            </w:r>
            <w:r w:rsidR="00CF3DC4" w:rsidRPr="002227C5">
              <w:rPr>
                <w:rFonts w:ascii="Tahoma" w:hAnsi="Tahoma" w:cs="Tahoma"/>
              </w:rPr>
              <w:t>stored in a clean, dry a</w:t>
            </w:r>
            <w:r w:rsidR="00510494" w:rsidRPr="002227C5">
              <w:rPr>
                <w:rFonts w:ascii="Tahoma" w:hAnsi="Tahoma" w:cs="Tahoma"/>
              </w:rPr>
              <w:t xml:space="preserve">rea </w:t>
            </w:r>
            <w:r w:rsidR="00CF3DC4" w:rsidRPr="002227C5">
              <w:rPr>
                <w:rFonts w:ascii="Tahoma" w:hAnsi="Tahoma" w:cs="Tahoma"/>
              </w:rPr>
              <w:t xml:space="preserve">off the floor.  </w:t>
            </w:r>
          </w:p>
        </w:tc>
        <w:tc>
          <w:tcPr>
            <w:tcW w:w="1823" w:type="dxa"/>
            <w:tcBorders>
              <w:top w:val="single" w:sz="4" w:space="0" w:color="auto"/>
              <w:left w:val="single" w:sz="4" w:space="0" w:color="auto"/>
              <w:bottom w:val="single" w:sz="4" w:space="0" w:color="auto"/>
              <w:right w:val="single" w:sz="4" w:space="0" w:color="auto"/>
            </w:tcBorders>
          </w:tcPr>
          <w:p w14:paraId="26DA8100" w14:textId="77777777" w:rsidR="00CF3DC4" w:rsidRPr="002227C5" w:rsidRDefault="00CF3DC4" w:rsidP="001A12D3">
            <w:pPr>
              <w:rPr>
                <w:rFonts w:ascii="Arial" w:hAnsi="Arial" w:cs="Arial"/>
              </w:rPr>
            </w:pPr>
          </w:p>
          <w:p w14:paraId="2793974C" w14:textId="3A852EAE"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1846D5" w:rsidRPr="002227C5" w14:paraId="0644687B" w14:textId="77777777" w:rsidTr="00F9362D">
        <w:tc>
          <w:tcPr>
            <w:tcW w:w="8725" w:type="dxa"/>
            <w:tcBorders>
              <w:top w:val="single" w:sz="4" w:space="0" w:color="auto"/>
              <w:left w:val="single" w:sz="4" w:space="0" w:color="auto"/>
              <w:bottom w:val="single" w:sz="4" w:space="0" w:color="auto"/>
              <w:right w:val="single" w:sz="4" w:space="0" w:color="auto"/>
            </w:tcBorders>
          </w:tcPr>
          <w:p w14:paraId="3A68B2B7" w14:textId="77777777" w:rsidR="001846D5" w:rsidRPr="002227C5" w:rsidRDefault="001846D5" w:rsidP="001846D5">
            <w:pPr>
              <w:rPr>
                <w:rFonts w:ascii="Tahoma" w:hAnsi="Tahoma" w:cs="Tahoma"/>
                <w:szCs w:val="20"/>
              </w:rPr>
            </w:pPr>
          </w:p>
          <w:p w14:paraId="5D9CE06F" w14:textId="77777777" w:rsidR="001846D5" w:rsidRPr="002227C5" w:rsidRDefault="001846D5" w:rsidP="001846D5">
            <w:pPr>
              <w:rPr>
                <w:rFonts w:ascii="Tahoma" w:hAnsi="Tahoma" w:cs="Tahoma"/>
              </w:rPr>
            </w:pPr>
            <w:r w:rsidRPr="002227C5">
              <w:rPr>
                <w:rFonts w:ascii="Tahoma" w:hAnsi="Tahoma" w:cs="Tahoma"/>
              </w:rPr>
              <w:t xml:space="preserve">Wiping cloths are washed in a washing machine or in a sink not used for food preparation.  Cleaned wiping cloths are dried in a dryer or line dried in the operation away from food preparation and storage areas.  </w:t>
            </w:r>
          </w:p>
          <w:p w14:paraId="665AE6E0" w14:textId="77777777" w:rsidR="001846D5" w:rsidRPr="002227C5" w:rsidRDefault="001846D5" w:rsidP="001846D5">
            <w:pPr>
              <w:rPr>
                <w:rFonts w:ascii="Tahoma" w:hAnsi="Tahoma" w:cs="Tahoma"/>
                <w:i/>
                <w:iCs/>
              </w:rPr>
            </w:pPr>
          </w:p>
          <w:p w14:paraId="48581670" w14:textId="77777777" w:rsidR="001846D5" w:rsidRPr="002227C5" w:rsidRDefault="001846D5" w:rsidP="001846D5">
            <w:pPr>
              <w:rPr>
                <w:rFonts w:ascii="Tahoma" w:hAnsi="Tahoma" w:cs="Tahoma"/>
                <w:iCs/>
              </w:rPr>
            </w:pPr>
            <w:r w:rsidRPr="002227C5">
              <w:rPr>
                <w:rFonts w:ascii="Tahoma" w:hAnsi="Tahoma" w:cs="Tahoma"/>
                <w:iCs/>
              </w:rPr>
              <w:t>Soiled clothing, bedding, or other linens from outside the kitchen are not washed or dried with equipment inside the kitchen area.</w:t>
            </w:r>
          </w:p>
          <w:p w14:paraId="76619236" w14:textId="77777777" w:rsidR="001846D5" w:rsidRPr="002227C5" w:rsidRDefault="001846D5" w:rsidP="001846D5">
            <w:pPr>
              <w:rPr>
                <w:rFonts w:ascii="Tahoma" w:hAnsi="Tahoma" w:cs="Tahoma"/>
                <w:szCs w:val="20"/>
              </w:rPr>
            </w:pPr>
            <w:r w:rsidRPr="002227C5">
              <w:rPr>
                <w:rFonts w:ascii="Tahoma" w:hAnsi="Tahoma" w:cs="Tahoma"/>
                <w:i/>
                <w:iCs/>
              </w:rPr>
              <w:t>Washing machines and dryers used in foodservice operations do not have to be commercial grade.</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vAlign w:val="bottom"/>
          </w:tcPr>
          <w:p w14:paraId="1833256B" w14:textId="77777777" w:rsidR="001846D5" w:rsidRPr="002227C5" w:rsidRDefault="001846D5" w:rsidP="001846D5">
            <w:pPr>
              <w:rPr>
                <w:rFonts w:ascii="Arial" w:hAnsi="Arial" w:cs="Arial"/>
              </w:rPr>
            </w:pPr>
          </w:p>
          <w:p w14:paraId="7D2F40D3" w14:textId="77777777" w:rsidR="001846D5" w:rsidRPr="002227C5" w:rsidRDefault="001846D5" w:rsidP="001846D5">
            <w:pPr>
              <w:rPr>
                <w:rFonts w:ascii="Arial" w:hAnsi="Arial" w:cs="Arial"/>
              </w:rPr>
            </w:pPr>
          </w:p>
          <w:p w14:paraId="18D6DF62" w14:textId="576675B4" w:rsidR="001846D5" w:rsidRPr="002227C5" w:rsidRDefault="001846D5" w:rsidP="001846D5">
            <w:pPr>
              <w:rPr>
                <w:rFonts w:ascii="Arial" w:hAnsi="Arial" w:cs="Arial"/>
              </w:rPr>
            </w:pPr>
            <w:r w:rsidRPr="002227C5">
              <w:rPr>
                <w:rFonts w:ascii="Arial" w:hAnsi="Arial" w:cs="Arial"/>
              </w:rPr>
              <w:t>Annual</w:t>
            </w:r>
            <w:r w:rsidR="003B6E52">
              <w:rPr>
                <w:rFonts w:ascii="Arial" w:hAnsi="Arial" w:cs="Arial"/>
              </w:rPr>
              <w:t>ly</w:t>
            </w:r>
          </w:p>
        </w:tc>
      </w:tr>
      <w:tr w:rsidR="001846D5" w:rsidRPr="002227C5" w14:paraId="366D4524" w14:textId="77777777" w:rsidTr="00F9362D">
        <w:tc>
          <w:tcPr>
            <w:tcW w:w="8725" w:type="dxa"/>
            <w:tcBorders>
              <w:top w:val="single" w:sz="4" w:space="0" w:color="auto"/>
              <w:left w:val="single" w:sz="4" w:space="0" w:color="auto"/>
              <w:bottom w:val="single" w:sz="4" w:space="0" w:color="auto"/>
              <w:right w:val="single" w:sz="4" w:space="0" w:color="auto"/>
            </w:tcBorders>
          </w:tcPr>
          <w:p w14:paraId="0968DACD" w14:textId="7CF0A84E" w:rsidR="001846D5" w:rsidRPr="002227C5" w:rsidRDefault="001846D5" w:rsidP="001846D5">
            <w:pPr>
              <w:rPr>
                <w:rFonts w:ascii="Tahoma" w:hAnsi="Tahoma" w:cs="Tahoma"/>
                <w:szCs w:val="20"/>
              </w:rPr>
            </w:pPr>
            <w:r w:rsidRPr="002227C5">
              <w:rPr>
                <w:rFonts w:ascii="Tahoma" w:hAnsi="Tahoma" w:cs="Tahoma"/>
              </w:rPr>
              <w:t>At least one garbage can with a tight-fitting lid and</w:t>
            </w:r>
            <w:r w:rsidR="00153D31">
              <w:rPr>
                <w:rFonts w:ascii="Tahoma" w:hAnsi="Tahoma" w:cs="Tahoma"/>
              </w:rPr>
              <w:t xml:space="preserve"> that</w:t>
            </w:r>
            <w:r w:rsidRPr="002227C5">
              <w:rPr>
                <w:rFonts w:ascii="Tahoma" w:hAnsi="Tahoma" w:cs="Tahoma"/>
              </w:rPr>
              <w:t xml:space="preserve"> is large enough to handle all garbage is in each work area, where food is stored, prepared, and/or served.  </w:t>
            </w:r>
            <w:r w:rsidRPr="002227C5">
              <w:rPr>
                <w:rFonts w:ascii="Tahoma" w:hAnsi="Tahoma" w:cs="Tahoma"/>
                <w:i/>
                <w:iCs/>
              </w:rPr>
              <w:t>(EXCEPTION:  If lids are not available, the garbage can liner must be kept tied when the can is not in use.)</w:t>
            </w:r>
            <w:r w:rsidRPr="002227C5">
              <w:rPr>
                <w:rFonts w:ascii="Tahoma" w:hAnsi="Tahoma" w:cs="Tahoma"/>
              </w:rPr>
              <w:t xml:space="preserve">  Note: lids do not have to remain on cans when they are in constant use during food preparation. Lids or tightly tied garbage liners must be closed at the end of the day if all trash is not emptied.</w:t>
            </w:r>
          </w:p>
        </w:tc>
        <w:tc>
          <w:tcPr>
            <w:tcW w:w="1823" w:type="dxa"/>
            <w:tcBorders>
              <w:top w:val="single" w:sz="4" w:space="0" w:color="auto"/>
              <w:left w:val="single" w:sz="4" w:space="0" w:color="auto"/>
              <w:bottom w:val="single" w:sz="4" w:space="0" w:color="auto"/>
              <w:right w:val="single" w:sz="4" w:space="0" w:color="auto"/>
            </w:tcBorders>
          </w:tcPr>
          <w:p w14:paraId="169EB315" w14:textId="77777777" w:rsidR="001846D5" w:rsidRPr="002227C5" w:rsidRDefault="001846D5" w:rsidP="001846D5">
            <w:pPr>
              <w:rPr>
                <w:rFonts w:ascii="Arial" w:hAnsi="Arial" w:cs="Arial"/>
              </w:rPr>
            </w:pPr>
          </w:p>
          <w:p w14:paraId="6148E07A" w14:textId="77777777" w:rsidR="001846D5" w:rsidRPr="002227C5" w:rsidRDefault="001846D5" w:rsidP="001846D5">
            <w:pPr>
              <w:rPr>
                <w:rFonts w:ascii="Arial" w:hAnsi="Arial" w:cs="Arial"/>
              </w:rPr>
            </w:pPr>
          </w:p>
          <w:p w14:paraId="43D89CD5" w14:textId="77777777" w:rsidR="001846D5" w:rsidRPr="002227C5" w:rsidRDefault="001846D5" w:rsidP="001846D5">
            <w:pPr>
              <w:rPr>
                <w:rFonts w:ascii="Arial" w:hAnsi="Arial" w:cs="Arial"/>
              </w:rPr>
            </w:pPr>
          </w:p>
          <w:p w14:paraId="68058286" w14:textId="6E6A4EE3" w:rsidR="001846D5" w:rsidRPr="002227C5" w:rsidRDefault="001846D5" w:rsidP="001846D5">
            <w:pPr>
              <w:rPr>
                <w:rFonts w:ascii="Arial" w:hAnsi="Arial" w:cs="Arial"/>
              </w:rPr>
            </w:pPr>
            <w:r w:rsidRPr="002227C5">
              <w:rPr>
                <w:rFonts w:ascii="Arial" w:hAnsi="Arial" w:cs="Arial"/>
              </w:rPr>
              <w:t>Annual</w:t>
            </w:r>
            <w:r w:rsidR="006262B5">
              <w:rPr>
                <w:rFonts w:ascii="Arial" w:hAnsi="Arial" w:cs="Arial"/>
              </w:rPr>
              <w:t>ly</w:t>
            </w:r>
          </w:p>
        </w:tc>
      </w:tr>
      <w:tr w:rsidR="00CF3DC4" w:rsidRPr="002227C5" w14:paraId="29E1453D" w14:textId="77777777" w:rsidTr="00F9362D">
        <w:tc>
          <w:tcPr>
            <w:tcW w:w="8725" w:type="dxa"/>
            <w:tcBorders>
              <w:top w:val="single" w:sz="4" w:space="0" w:color="auto"/>
              <w:left w:val="single" w:sz="4" w:space="0" w:color="auto"/>
              <w:bottom w:val="single" w:sz="4" w:space="0" w:color="auto"/>
              <w:right w:val="single" w:sz="4" w:space="0" w:color="auto"/>
            </w:tcBorders>
          </w:tcPr>
          <w:p w14:paraId="19025697" w14:textId="77777777" w:rsidR="00510494" w:rsidRPr="002227C5" w:rsidRDefault="00510494" w:rsidP="00BA45C2">
            <w:pPr>
              <w:rPr>
                <w:rFonts w:ascii="Tahoma" w:hAnsi="Tahoma" w:cs="Tahoma"/>
              </w:rPr>
            </w:pPr>
          </w:p>
          <w:p w14:paraId="09C09089" w14:textId="77777777" w:rsidR="00CF3DC4" w:rsidRPr="002227C5" w:rsidRDefault="00CF3DC4" w:rsidP="00BA45C2">
            <w:pPr>
              <w:rPr>
                <w:rFonts w:ascii="Tahoma" w:hAnsi="Tahoma" w:cs="Tahoma"/>
                <w:szCs w:val="20"/>
              </w:rPr>
            </w:pPr>
            <w:r w:rsidRPr="002227C5">
              <w:rPr>
                <w:rFonts w:ascii="Tahoma" w:hAnsi="Tahoma" w:cs="Tahoma"/>
              </w:rPr>
              <w:t>Appropriately sized plast</w:t>
            </w:r>
            <w:r w:rsidR="009C3055" w:rsidRPr="002227C5">
              <w:rPr>
                <w:rFonts w:ascii="Tahoma" w:hAnsi="Tahoma" w:cs="Tahoma"/>
              </w:rPr>
              <w:t>ic liners line all garbage cans</w:t>
            </w:r>
            <w:r w:rsidR="00510494" w:rsidRPr="002227C5">
              <w:rPr>
                <w:rFonts w:ascii="Tahoma" w:hAnsi="Tahoma" w:cs="Tahoma"/>
              </w:rPr>
              <w:t xml:space="preserve"> </w:t>
            </w:r>
            <w:r w:rsidRPr="002227C5">
              <w:rPr>
                <w:rFonts w:ascii="Tahoma" w:hAnsi="Tahoma" w:cs="Tahoma"/>
              </w:rPr>
              <w:t xml:space="preserve">located in each work area. </w:t>
            </w:r>
          </w:p>
        </w:tc>
        <w:tc>
          <w:tcPr>
            <w:tcW w:w="1823" w:type="dxa"/>
            <w:tcBorders>
              <w:top w:val="single" w:sz="4" w:space="0" w:color="auto"/>
              <w:left w:val="single" w:sz="4" w:space="0" w:color="auto"/>
              <w:bottom w:val="single" w:sz="4" w:space="0" w:color="auto"/>
              <w:right w:val="single" w:sz="4" w:space="0" w:color="auto"/>
            </w:tcBorders>
          </w:tcPr>
          <w:p w14:paraId="3B759BA8" w14:textId="77777777" w:rsidR="00CF3DC4" w:rsidRPr="002227C5" w:rsidRDefault="00CF3DC4" w:rsidP="001A12D3">
            <w:pPr>
              <w:rPr>
                <w:rFonts w:ascii="Arial" w:hAnsi="Arial" w:cs="Arial"/>
              </w:rPr>
            </w:pPr>
            <w:r w:rsidRPr="002227C5">
              <w:rPr>
                <w:rFonts w:ascii="Arial" w:hAnsi="Arial" w:cs="Arial"/>
              </w:rPr>
              <w:t>Monthly</w:t>
            </w:r>
          </w:p>
        </w:tc>
      </w:tr>
      <w:tr w:rsidR="009C0839" w:rsidRPr="002227C5" w14:paraId="4EBD5ED7" w14:textId="77777777" w:rsidTr="00F9362D">
        <w:tc>
          <w:tcPr>
            <w:tcW w:w="8725" w:type="dxa"/>
            <w:tcBorders>
              <w:top w:val="single" w:sz="4" w:space="0" w:color="auto"/>
              <w:left w:val="single" w:sz="4" w:space="0" w:color="auto"/>
              <w:bottom w:val="single" w:sz="4" w:space="0" w:color="auto"/>
              <w:right w:val="single" w:sz="4" w:space="0" w:color="auto"/>
            </w:tcBorders>
          </w:tcPr>
          <w:p w14:paraId="4229FA65" w14:textId="77777777" w:rsidR="00510494" w:rsidRPr="002227C5" w:rsidRDefault="00510494" w:rsidP="009C0839">
            <w:pPr>
              <w:rPr>
                <w:rFonts w:ascii="Tahoma" w:hAnsi="Tahoma" w:cs="Tahoma"/>
              </w:rPr>
            </w:pPr>
          </w:p>
          <w:p w14:paraId="5F77C83C" w14:textId="77777777" w:rsidR="009C0839" w:rsidRPr="002227C5" w:rsidRDefault="009C0839" w:rsidP="009C0839">
            <w:pPr>
              <w:rPr>
                <w:rFonts w:ascii="Tahoma" w:hAnsi="Tahoma" w:cs="Tahoma"/>
              </w:rPr>
            </w:pPr>
            <w:r w:rsidRPr="002227C5">
              <w:rPr>
                <w:rFonts w:ascii="Tahoma" w:hAnsi="Tahoma" w:cs="Tahoma"/>
              </w:rPr>
              <w:t xml:space="preserve">A waste receptacle </w:t>
            </w:r>
            <w:r w:rsidR="00510494" w:rsidRPr="002227C5">
              <w:rPr>
                <w:rFonts w:ascii="Tahoma" w:hAnsi="Tahoma" w:cs="Tahoma"/>
              </w:rPr>
              <w:t xml:space="preserve">with a lid is located in female </w:t>
            </w:r>
            <w:r w:rsidRPr="002227C5">
              <w:rPr>
                <w:rFonts w:ascii="Tahoma" w:hAnsi="Tahoma" w:cs="Tahoma"/>
              </w:rPr>
              <w:t>restrooms</w:t>
            </w:r>
            <w:r w:rsidR="00510494" w:rsidRPr="002227C5">
              <w:rPr>
                <w:rFonts w:ascii="Tahoma" w:hAnsi="Tahoma" w:cs="Tahoma"/>
              </w:rPr>
              <w:t xml:space="preserve"> nearest the food preparation and service area</w:t>
            </w:r>
            <w:r w:rsidRPr="002227C5">
              <w:rPr>
                <w:rFonts w:ascii="Tahoma" w:hAnsi="Tahoma" w:cs="Tahoma"/>
              </w:rPr>
              <w:t>.</w:t>
            </w:r>
          </w:p>
        </w:tc>
        <w:tc>
          <w:tcPr>
            <w:tcW w:w="1823" w:type="dxa"/>
            <w:tcBorders>
              <w:top w:val="single" w:sz="4" w:space="0" w:color="auto"/>
              <w:left w:val="single" w:sz="4" w:space="0" w:color="auto"/>
              <w:bottom w:val="single" w:sz="4" w:space="0" w:color="auto"/>
              <w:right w:val="single" w:sz="4" w:space="0" w:color="auto"/>
            </w:tcBorders>
          </w:tcPr>
          <w:p w14:paraId="114993F2" w14:textId="51DAE6BB" w:rsidR="009C0839" w:rsidRPr="002227C5" w:rsidRDefault="009C0839" w:rsidP="001A12D3">
            <w:pPr>
              <w:rPr>
                <w:rFonts w:ascii="Arial" w:hAnsi="Arial" w:cs="Arial"/>
              </w:rPr>
            </w:pPr>
            <w:r w:rsidRPr="002227C5">
              <w:rPr>
                <w:rFonts w:ascii="Arial" w:hAnsi="Arial" w:cs="Arial"/>
              </w:rPr>
              <w:t>Annual</w:t>
            </w:r>
            <w:r w:rsidR="006262B5">
              <w:rPr>
                <w:rFonts w:ascii="Arial" w:hAnsi="Arial" w:cs="Arial"/>
              </w:rPr>
              <w:t>ly</w:t>
            </w:r>
          </w:p>
        </w:tc>
      </w:tr>
      <w:tr w:rsidR="00CF3DC4" w:rsidRPr="002227C5" w14:paraId="126118C4" w14:textId="77777777" w:rsidTr="00F9362D">
        <w:tc>
          <w:tcPr>
            <w:tcW w:w="8725" w:type="dxa"/>
            <w:tcBorders>
              <w:top w:val="single" w:sz="4" w:space="0" w:color="auto"/>
              <w:left w:val="single" w:sz="4" w:space="0" w:color="auto"/>
              <w:bottom w:val="single" w:sz="4" w:space="0" w:color="auto"/>
              <w:right w:val="single" w:sz="4" w:space="0" w:color="auto"/>
            </w:tcBorders>
          </w:tcPr>
          <w:p w14:paraId="51EC3339" w14:textId="77777777" w:rsidR="00510494" w:rsidRPr="002227C5" w:rsidRDefault="00510494" w:rsidP="00BA45C2">
            <w:pPr>
              <w:rPr>
                <w:rFonts w:ascii="Tahoma" w:hAnsi="Tahoma" w:cs="Tahoma"/>
              </w:rPr>
            </w:pPr>
          </w:p>
          <w:p w14:paraId="6D75F8BB" w14:textId="77777777" w:rsidR="00CF3DC4" w:rsidRPr="002227C5" w:rsidRDefault="00CF3DC4" w:rsidP="00BA45C2">
            <w:pPr>
              <w:rPr>
                <w:rFonts w:ascii="Tahoma" w:hAnsi="Tahoma" w:cs="Tahoma"/>
                <w:szCs w:val="20"/>
              </w:rPr>
            </w:pPr>
            <w:r w:rsidRPr="002227C5">
              <w:rPr>
                <w:rFonts w:ascii="Tahoma" w:hAnsi="Tahoma" w:cs="Tahoma"/>
              </w:rPr>
              <w:t xml:space="preserve">Recyclables </w:t>
            </w:r>
            <w:r w:rsidR="00510494" w:rsidRPr="002227C5">
              <w:rPr>
                <w:rFonts w:ascii="Tahoma" w:hAnsi="Tahoma" w:cs="Tahoma"/>
              </w:rPr>
              <w:t xml:space="preserve">are </w:t>
            </w:r>
            <w:r w:rsidRPr="002227C5">
              <w:rPr>
                <w:rFonts w:ascii="Tahoma" w:hAnsi="Tahoma" w:cs="Tahoma"/>
              </w:rPr>
              <w:t>stored in clean, pest-proof containers are located as far away from the building as local regulations allow.</w:t>
            </w:r>
          </w:p>
        </w:tc>
        <w:tc>
          <w:tcPr>
            <w:tcW w:w="1823" w:type="dxa"/>
            <w:tcBorders>
              <w:top w:val="single" w:sz="4" w:space="0" w:color="auto"/>
              <w:left w:val="single" w:sz="4" w:space="0" w:color="auto"/>
              <w:bottom w:val="single" w:sz="4" w:space="0" w:color="auto"/>
              <w:right w:val="single" w:sz="4" w:space="0" w:color="auto"/>
            </w:tcBorders>
          </w:tcPr>
          <w:p w14:paraId="61D414C5" w14:textId="77777777" w:rsidR="00CF3DC4" w:rsidRPr="002227C5" w:rsidRDefault="00CF3DC4" w:rsidP="001A12D3">
            <w:pPr>
              <w:rPr>
                <w:rFonts w:ascii="Arial" w:hAnsi="Arial" w:cs="Arial"/>
              </w:rPr>
            </w:pPr>
          </w:p>
          <w:p w14:paraId="202DA6B4" w14:textId="77777777" w:rsidR="00CF3DC4" w:rsidRPr="002227C5" w:rsidRDefault="00CF3DC4" w:rsidP="001A12D3">
            <w:pPr>
              <w:rPr>
                <w:rFonts w:ascii="Arial" w:hAnsi="Arial" w:cs="Arial"/>
              </w:rPr>
            </w:pPr>
            <w:r w:rsidRPr="002227C5">
              <w:rPr>
                <w:rFonts w:ascii="Arial" w:hAnsi="Arial" w:cs="Arial"/>
              </w:rPr>
              <w:t>Monthly</w:t>
            </w:r>
          </w:p>
        </w:tc>
      </w:tr>
      <w:tr w:rsidR="00CF3DC4" w:rsidRPr="002227C5" w14:paraId="51A58432" w14:textId="77777777" w:rsidTr="00F9362D">
        <w:tc>
          <w:tcPr>
            <w:tcW w:w="8725" w:type="dxa"/>
            <w:tcBorders>
              <w:top w:val="single" w:sz="4" w:space="0" w:color="auto"/>
              <w:left w:val="single" w:sz="4" w:space="0" w:color="auto"/>
              <w:bottom w:val="single" w:sz="4" w:space="0" w:color="auto"/>
              <w:right w:val="single" w:sz="4" w:space="0" w:color="auto"/>
            </w:tcBorders>
          </w:tcPr>
          <w:p w14:paraId="31FFD4B8" w14:textId="77777777" w:rsidR="00510494" w:rsidRPr="002227C5" w:rsidRDefault="00510494" w:rsidP="00510494">
            <w:pPr>
              <w:rPr>
                <w:rFonts w:ascii="Tahoma" w:hAnsi="Tahoma" w:cs="Tahoma"/>
              </w:rPr>
            </w:pPr>
          </w:p>
          <w:p w14:paraId="3E90758E" w14:textId="77777777" w:rsidR="00CF3DC4" w:rsidRPr="002227C5" w:rsidRDefault="00A47C03" w:rsidP="00510494">
            <w:pPr>
              <w:rPr>
                <w:rFonts w:ascii="Tahoma" w:hAnsi="Tahoma" w:cs="Tahoma"/>
                <w:szCs w:val="20"/>
              </w:rPr>
            </w:pPr>
            <w:r w:rsidRPr="002227C5">
              <w:rPr>
                <w:rFonts w:ascii="Tahoma" w:hAnsi="Tahoma" w:cs="Tahoma"/>
              </w:rPr>
              <w:t>T</w:t>
            </w:r>
            <w:r w:rsidR="00510494" w:rsidRPr="002227C5">
              <w:rPr>
                <w:rFonts w:ascii="Tahoma" w:hAnsi="Tahoma" w:cs="Tahoma"/>
              </w:rPr>
              <w:t xml:space="preserve">rash disposal areas </w:t>
            </w:r>
            <w:r w:rsidR="00CF3DC4" w:rsidRPr="002227C5">
              <w:rPr>
                <w:rFonts w:ascii="Tahoma" w:hAnsi="Tahoma" w:cs="Tahoma"/>
              </w:rPr>
              <w:t>are maintained in a clean condition.</w:t>
            </w:r>
            <w:r w:rsidRPr="002227C5">
              <w:rPr>
                <w:rFonts w:ascii="Tahoma" w:hAnsi="Tahoma" w:cs="Tahoma"/>
              </w:rPr>
              <w:t xml:space="preserve"> Individual outdoor garbage containers are stored on a rack to prevent overturning.</w:t>
            </w:r>
          </w:p>
        </w:tc>
        <w:tc>
          <w:tcPr>
            <w:tcW w:w="1823" w:type="dxa"/>
            <w:tcBorders>
              <w:top w:val="single" w:sz="4" w:space="0" w:color="auto"/>
              <w:left w:val="single" w:sz="4" w:space="0" w:color="auto"/>
              <w:bottom w:val="single" w:sz="4" w:space="0" w:color="auto"/>
              <w:right w:val="single" w:sz="4" w:space="0" w:color="auto"/>
            </w:tcBorders>
          </w:tcPr>
          <w:p w14:paraId="46FA92D7" w14:textId="77777777" w:rsidR="00A47C03" w:rsidRPr="002227C5" w:rsidRDefault="00A47C03" w:rsidP="001A12D3">
            <w:pPr>
              <w:rPr>
                <w:rFonts w:ascii="Arial" w:hAnsi="Arial" w:cs="Arial"/>
              </w:rPr>
            </w:pPr>
          </w:p>
          <w:p w14:paraId="15E01C2C" w14:textId="77777777" w:rsidR="00CF3DC4" w:rsidRPr="002227C5" w:rsidRDefault="00CF3DC4" w:rsidP="001A12D3">
            <w:pPr>
              <w:rPr>
                <w:rFonts w:ascii="Arial" w:hAnsi="Arial" w:cs="Arial"/>
              </w:rPr>
            </w:pPr>
            <w:r w:rsidRPr="002227C5">
              <w:rPr>
                <w:rFonts w:ascii="Arial" w:hAnsi="Arial" w:cs="Arial"/>
              </w:rPr>
              <w:t>Monthly</w:t>
            </w:r>
          </w:p>
        </w:tc>
      </w:tr>
      <w:tr w:rsidR="00CF3DC4" w:rsidRPr="002227C5" w14:paraId="62AC0360" w14:textId="77777777" w:rsidTr="00F9362D">
        <w:trPr>
          <w:trHeight w:val="422"/>
        </w:trPr>
        <w:tc>
          <w:tcPr>
            <w:tcW w:w="8725" w:type="dxa"/>
            <w:tcBorders>
              <w:top w:val="single" w:sz="4" w:space="0" w:color="auto"/>
              <w:left w:val="single" w:sz="4" w:space="0" w:color="auto"/>
              <w:bottom w:val="single" w:sz="4" w:space="0" w:color="auto"/>
              <w:right w:val="single" w:sz="4" w:space="0" w:color="auto"/>
            </w:tcBorders>
          </w:tcPr>
          <w:p w14:paraId="55CD658D" w14:textId="77777777" w:rsidR="00CF3DC4" w:rsidRPr="002227C5" w:rsidRDefault="00CF3DC4" w:rsidP="00BA45C2">
            <w:pPr>
              <w:rPr>
                <w:rFonts w:ascii="Tahoma" w:hAnsi="Tahoma" w:cs="Tahoma"/>
                <w:szCs w:val="20"/>
              </w:rPr>
            </w:pPr>
            <w:r w:rsidRPr="002227C5">
              <w:rPr>
                <w:rFonts w:ascii="Tahoma" w:hAnsi="Tahoma" w:cs="Tahoma"/>
              </w:rPr>
              <w:t xml:space="preserve">Garbage </w:t>
            </w:r>
            <w:r w:rsidR="004655CA" w:rsidRPr="002227C5">
              <w:rPr>
                <w:rFonts w:ascii="Tahoma" w:hAnsi="Tahoma" w:cs="Tahoma"/>
              </w:rPr>
              <w:t>is</w:t>
            </w:r>
            <w:r w:rsidRPr="002227C5">
              <w:rPr>
                <w:rFonts w:ascii="Tahoma" w:hAnsi="Tahoma" w:cs="Tahoma"/>
              </w:rPr>
              <w:t xml:space="preserve"> removed from all work areas at least once per day.  </w:t>
            </w:r>
          </w:p>
        </w:tc>
        <w:tc>
          <w:tcPr>
            <w:tcW w:w="1823" w:type="dxa"/>
            <w:tcBorders>
              <w:top w:val="single" w:sz="4" w:space="0" w:color="auto"/>
              <w:left w:val="single" w:sz="4" w:space="0" w:color="auto"/>
              <w:bottom w:val="single" w:sz="4" w:space="0" w:color="auto"/>
              <w:right w:val="single" w:sz="4" w:space="0" w:color="auto"/>
            </w:tcBorders>
          </w:tcPr>
          <w:p w14:paraId="43BDC7EF" w14:textId="77777777" w:rsidR="00CF3DC4" w:rsidRPr="002227C5" w:rsidRDefault="00CF3DC4" w:rsidP="001A12D3">
            <w:pPr>
              <w:rPr>
                <w:rFonts w:ascii="Arial" w:hAnsi="Arial" w:cs="Arial"/>
              </w:rPr>
            </w:pPr>
            <w:r w:rsidRPr="002227C5">
              <w:rPr>
                <w:rFonts w:ascii="Arial" w:hAnsi="Arial" w:cs="Arial"/>
              </w:rPr>
              <w:t>Daily</w:t>
            </w:r>
          </w:p>
        </w:tc>
      </w:tr>
      <w:tr w:rsidR="00CF3DC4" w:rsidRPr="002227C5" w14:paraId="15C93904" w14:textId="77777777" w:rsidTr="00F9362D">
        <w:tc>
          <w:tcPr>
            <w:tcW w:w="8725" w:type="dxa"/>
            <w:tcBorders>
              <w:top w:val="single" w:sz="4" w:space="0" w:color="auto"/>
              <w:left w:val="single" w:sz="4" w:space="0" w:color="auto"/>
              <w:bottom w:val="single" w:sz="4" w:space="0" w:color="auto"/>
              <w:right w:val="single" w:sz="4" w:space="0" w:color="auto"/>
            </w:tcBorders>
          </w:tcPr>
          <w:p w14:paraId="7C0A54C2" w14:textId="40A61E9E" w:rsidR="00CF3DC4" w:rsidRPr="002227C5" w:rsidRDefault="00D15ABA" w:rsidP="00BA45C2">
            <w:pPr>
              <w:rPr>
                <w:rFonts w:ascii="Tahoma" w:hAnsi="Tahoma" w:cs="Tahoma"/>
                <w:szCs w:val="20"/>
              </w:rPr>
            </w:pPr>
            <w:r w:rsidRPr="002227C5">
              <w:rPr>
                <w:rFonts w:ascii="Tahoma" w:hAnsi="Tahoma" w:cs="Tahoma"/>
              </w:rPr>
              <w:lastRenderedPageBreak/>
              <w:t xml:space="preserve">Garbage cans are washed </w:t>
            </w:r>
            <w:r w:rsidR="00CF3DC4" w:rsidRPr="002227C5">
              <w:rPr>
                <w:rFonts w:ascii="Tahoma" w:hAnsi="Tahoma" w:cs="Tahoma"/>
              </w:rPr>
              <w:t xml:space="preserve">inside and out with hot, soapy water and rinsed well.   </w:t>
            </w:r>
          </w:p>
        </w:tc>
        <w:tc>
          <w:tcPr>
            <w:tcW w:w="1823" w:type="dxa"/>
            <w:tcBorders>
              <w:top w:val="single" w:sz="4" w:space="0" w:color="auto"/>
              <w:left w:val="single" w:sz="4" w:space="0" w:color="auto"/>
              <w:bottom w:val="single" w:sz="4" w:space="0" w:color="auto"/>
              <w:right w:val="single" w:sz="4" w:space="0" w:color="auto"/>
            </w:tcBorders>
          </w:tcPr>
          <w:p w14:paraId="6A212D06" w14:textId="3ACC9D7F" w:rsidR="00CF3DC4" w:rsidRPr="002227C5" w:rsidRDefault="00153D31" w:rsidP="001A12D3">
            <w:pPr>
              <w:rPr>
                <w:rFonts w:ascii="Arial" w:hAnsi="Arial" w:cs="Arial"/>
              </w:rPr>
            </w:pPr>
            <w:r w:rsidRPr="00153D31">
              <w:rPr>
                <w:rFonts w:ascii="Arial" w:hAnsi="Arial" w:cs="Arial"/>
                <w:highlight w:val="yellow"/>
              </w:rPr>
              <w:t>Weekly and as needed</w:t>
            </w:r>
          </w:p>
        </w:tc>
      </w:tr>
      <w:tr w:rsidR="00BA45C2" w:rsidRPr="002227C5" w14:paraId="78000BC2"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639D0F44" w14:textId="77777777" w:rsidR="00BA45C2" w:rsidRPr="002227C5" w:rsidRDefault="00BA45C2">
            <w:pPr>
              <w:rPr>
                <w:rFonts w:ascii="Tahoma" w:hAnsi="Tahoma" w:cs="Tahoma"/>
                <w:b/>
                <w:szCs w:val="20"/>
              </w:rPr>
            </w:pPr>
            <w:r w:rsidRPr="002227C5">
              <w:rPr>
                <w:rFonts w:ascii="Tahoma" w:hAnsi="Tahoma" w:cs="Tahoma"/>
                <w:b/>
              </w:rPr>
              <w:br w:type="page"/>
            </w:r>
          </w:p>
          <w:p w14:paraId="1B5F821E" w14:textId="77777777" w:rsidR="00BA45C2" w:rsidRPr="002227C5" w:rsidRDefault="00266857" w:rsidP="00BF1053">
            <w:pPr>
              <w:pStyle w:val="Heading2"/>
              <w:jc w:val="left"/>
              <w:rPr>
                <w:rFonts w:ascii="Arial" w:hAnsi="Arial" w:cs="Arial"/>
                <w:bCs/>
              </w:rPr>
            </w:pPr>
            <w:bookmarkStart w:id="4" w:name="_Toc396119712"/>
            <w:bookmarkStart w:id="5" w:name="_Toc79676121"/>
            <w:r w:rsidRPr="002227C5">
              <w:rPr>
                <w:rFonts w:ascii="Arial" w:hAnsi="Arial" w:cs="Arial"/>
              </w:rPr>
              <w:t>Equipment Standards</w:t>
            </w:r>
            <w:r w:rsidR="005C671D" w:rsidRPr="002227C5">
              <w:rPr>
                <w:rFonts w:ascii="Arial" w:hAnsi="Arial" w:cs="Arial"/>
              </w:rPr>
              <w:t xml:space="preserve"> - </w:t>
            </w:r>
            <w:r w:rsidR="00BA45C2" w:rsidRPr="002227C5">
              <w:rPr>
                <w:rFonts w:ascii="Arial" w:hAnsi="Arial" w:cs="Arial"/>
              </w:rPr>
              <w:t>Selection and Installation</w:t>
            </w:r>
            <w:bookmarkEnd w:id="4"/>
            <w:bookmarkEnd w:id="5"/>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3A0F6748" w14:textId="77777777" w:rsidR="00BA45C2" w:rsidRPr="002227C5" w:rsidRDefault="00BA45C2" w:rsidP="001A12D3">
            <w:pPr>
              <w:rPr>
                <w:rFonts w:ascii="Arial" w:hAnsi="Arial" w:cs="Arial"/>
              </w:rPr>
            </w:pPr>
          </w:p>
          <w:p w14:paraId="7BF9F956" w14:textId="77777777" w:rsidR="00BA45C2" w:rsidRPr="0030411A" w:rsidRDefault="00BA45C2" w:rsidP="001A12D3">
            <w:pPr>
              <w:rPr>
                <w:rFonts w:ascii="Arial" w:hAnsi="Arial" w:cs="Arial"/>
                <w:b/>
                <w:bCs/>
              </w:rPr>
            </w:pPr>
            <w:r w:rsidRPr="0030411A">
              <w:rPr>
                <w:rFonts w:ascii="Arial" w:hAnsi="Arial" w:cs="Arial"/>
                <w:b/>
                <w:bCs/>
              </w:rPr>
              <w:t>MONITORING</w:t>
            </w:r>
          </w:p>
          <w:p w14:paraId="3FDF63AF" w14:textId="77777777" w:rsidR="00BA45C2" w:rsidRPr="002227C5" w:rsidRDefault="00BA45C2" w:rsidP="001A12D3">
            <w:pPr>
              <w:rPr>
                <w:rFonts w:ascii="Arial" w:hAnsi="Arial" w:cs="Arial"/>
              </w:rPr>
            </w:pPr>
            <w:r w:rsidRPr="0030411A">
              <w:rPr>
                <w:rFonts w:ascii="Arial" w:hAnsi="Arial" w:cs="Arial"/>
                <w:b/>
                <w:bCs/>
              </w:rPr>
              <w:t>FREQUENCY</w:t>
            </w:r>
          </w:p>
        </w:tc>
      </w:tr>
      <w:tr w:rsidR="00CF3DC4" w:rsidRPr="002227C5" w14:paraId="12482588" w14:textId="77777777" w:rsidTr="00F9362D">
        <w:tc>
          <w:tcPr>
            <w:tcW w:w="8725" w:type="dxa"/>
            <w:tcBorders>
              <w:top w:val="single" w:sz="4" w:space="0" w:color="auto"/>
              <w:left w:val="single" w:sz="4" w:space="0" w:color="auto"/>
              <w:bottom w:val="single" w:sz="4" w:space="0" w:color="auto"/>
              <w:right w:val="single" w:sz="4" w:space="0" w:color="auto"/>
            </w:tcBorders>
          </w:tcPr>
          <w:p w14:paraId="34D013DA" w14:textId="77777777" w:rsidR="00510494" w:rsidRPr="002227C5" w:rsidRDefault="00510494" w:rsidP="00510494">
            <w:pPr>
              <w:autoSpaceDE w:val="0"/>
              <w:autoSpaceDN w:val="0"/>
              <w:adjustRightInd w:val="0"/>
              <w:rPr>
                <w:rFonts w:ascii="Tahoma" w:hAnsi="Tahoma" w:cs="Tahoma"/>
              </w:rPr>
            </w:pPr>
          </w:p>
          <w:p w14:paraId="2D966E22" w14:textId="77777777" w:rsidR="00CF3DC4" w:rsidRPr="002227C5" w:rsidRDefault="00510494" w:rsidP="00510494">
            <w:pPr>
              <w:autoSpaceDE w:val="0"/>
              <w:autoSpaceDN w:val="0"/>
              <w:adjustRightInd w:val="0"/>
              <w:rPr>
                <w:rFonts w:ascii="Tahoma" w:hAnsi="Tahoma" w:cs="Tahoma"/>
                <w:i/>
              </w:rPr>
            </w:pPr>
            <w:r w:rsidRPr="002227C5">
              <w:rPr>
                <w:rFonts w:ascii="Tahoma" w:hAnsi="Tahoma" w:cs="Tahoma"/>
              </w:rPr>
              <w:t>Refrigeration and freezer equipment, cooking equipment, hot food storage equipment, and effective insulated equipment is available to assure the maintenance of all food at required temperatures during storage, preparation, and serving.</w:t>
            </w:r>
          </w:p>
        </w:tc>
        <w:tc>
          <w:tcPr>
            <w:tcW w:w="1823" w:type="dxa"/>
            <w:tcBorders>
              <w:top w:val="single" w:sz="4" w:space="0" w:color="auto"/>
              <w:left w:val="single" w:sz="4" w:space="0" w:color="auto"/>
              <w:bottom w:val="single" w:sz="4" w:space="0" w:color="auto"/>
              <w:right w:val="single" w:sz="4" w:space="0" w:color="auto"/>
            </w:tcBorders>
          </w:tcPr>
          <w:p w14:paraId="7F0BE351" w14:textId="77777777" w:rsidR="00CF3DC4" w:rsidRPr="002227C5" w:rsidRDefault="00CF3DC4" w:rsidP="001A12D3">
            <w:pPr>
              <w:rPr>
                <w:rFonts w:ascii="Arial" w:hAnsi="Arial" w:cs="Arial"/>
              </w:rPr>
            </w:pPr>
          </w:p>
          <w:p w14:paraId="061C99E2" w14:textId="62A3796C" w:rsidR="00CF3DC4" w:rsidRPr="002227C5" w:rsidRDefault="00CF3DC4" w:rsidP="001A12D3">
            <w:pPr>
              <w:rPr>
                <w:rFonts w:ascii="Arial" w:hAnsi="Arial" w:cs="Arial"/>
              </w:rPr>
            </w:pPr>
            <w:r w:rsidRPr="002227C5">
              <w:rPr>
                <w:rFonts w:ascii="Arial" w:hAnsi="Arial" w:cs="Arial"/>
              </w:rPr>
              <w:t>Annual</w:t>
            </w:r>
            <w:r w:rsidR="00300A3F">
              <w:rPr>
                <w:rFonts w:ascii="Arial" w:hAnsi="Arial" w:cs="Arial"/>
              </w:rPr>
              <w:t>ly</w:t>
            </w:r>
          </w:p>
        </w:tc>
      </w:tr>
      <w:tr w:rsidR="00CF3DC4" w:rsidRPr="002227C5" w14:paraId="0BC31D39" w14:textId="77777777" w:rsidTr="00F9362D">
        <w:tc>
          <w:tcPr>
            <w:tcW w:w="8725" w:type="dxa"/>
            <w:tcBorders>
              <w:top w:val="single" w:sz="4" w:space="0" w:color="auto"/>
              <w:left w:val="single" w:sz="4" w:space="0" w:color="auto"/>
              <w:bottom w:val="single" w:sz="4" w:space="0" w:color="auto"/>
              <w:right w:val="single" w:sz="4" w:space="0" w:color="auto"/>
            </w:tcBorders>
          </w:tcPr>
          <w:p w14:paraId="74D48F3F" w14:textId="77777777" w:rsidR="00510494" w:rsidRPr="002227C5" w:rsidRDefault="00510494">
            <w:pPr>
              <w:rPr>
                <w:rFonts w:ascii="Tahoma" w:hAnsi="Tahoma" w:cs="Tahoma"/>
              </w:rPr>
            </w:pPr>
          </w:p>
          <w:p w14:paraId="1988509C" w14:textId="77777777" w:rsidR="00CF3DC4" w:rsidRPr="002227C5" w:rsidRDefault="00CF3DC4">
            <w:pPr>
              <w:rPr>
                <w:rFonts w:ascii="Tahoma" w:hAnsi="Tahoma" w:cs="Tahoma"/>
                <w:szCs w:val="20"/>
              </w:rPr>
            </w:pPr>
            <w:r w:rsidRPr="002227C5">
              <w:rPr>
                <w:rFonts w:ascii="Tahoma" w:hAnsi="Tahoma" w:cs="Tahoma"/>
              </w:rPr>
              <w:t>All equipment is installed, in good working condition, and used accordi</w:t>
            </w:r>
            <w:r w:rsidR="00F73DC3" w:rsidRPr="002227C5">
              <w:rPr>
                <w:rFonts w:ascii="Tahoma" w:hAnsi="Tahoma" w:cs="Tahoma"/>
              </w:rPr>
              <w:t>ng to manufacturer instructions and intended purpose.</w:t>
            </w:r>
          </w:p>
        </w:tc>
        <w:tc>
          <w:tcPr>
            <w:tcW w:w="1823" w:type="dxa"/>
            <w:tcBorders>
              <w:top w:val="single" w:sz="4" w:space="0" w:color="auto"/>
              <w:left w:val="single" w:sz="4" w:space="0" w:color="auto"/>
              <w:bottom w:val="single" w:sz="4" w:space="0" w:color="auto"/>
              <w:right w:val="single" w:sz="4" w:space="0" w:color="auto"/>
            </w:tcBorders>
          </w:tcPr>
          <w:p w14:paraId="1D8939BB" w14:textId="77777777" w:rsidR="00CF3DC4" w:rsidRPr="002227C5" w:rsidRDefault="00CF3DC4" w:rsidP="001A12D3">
            <w:pPr>
              <w:rPr>
                <w:rFonts w:ascii="Arial" w:hAnsi="Arial" w:cs="Arial"/>
              </w:rPr>
            </w:pPr>
          </w:p>
          <w:p w14:paraId="3478723B" w14:textId="0A658399" w:rsidR="00CF3DC4" w:rsidRPr="002227C5" w:rsidRDefault="00CF3DC4" w:rsidP="001A12D3">
            <w:pPr>
              <w:rPr>
                <w:rFonts w:ascii="Arial" w:hAnsi="Arial" w:cs="Arial"/>
              </w:rPr>
            </w:pPr>
            <w:r w:rsidRPr="002227C5">
              <w:rPr>
                <w:rFonts w:ascii="Arial" w:hAnsi="Arial" w:cs="Arial"/>
              </w:rPr>
              <w:t>Annual</w:t>
            </w:r>
            <w:r w:rsidR="00300A3F">
              <w:rPr>
                <w:rFonts w:ascii="Arial" w:hAnsi="Arial" w:cs="Arial"/>
              </w:rPr>
              <w:t>ly</w:t>
            </w:r>
          </w:p>
        </w:tc>
      </w:tr>
      <w:tr w:rsidR="00CF3DC4" w:rsidRPr="002227C5" w14:paraId="4B831619"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5744DABD" w14:textId="77777777" w:rsidR="00CF3DC4" w:rsidRPr="002227C5" w:rsidRDefault="00CF3DC4">
            <w:pPr>
              <w:rPr>
                <w:rFonts w:ascii="Tahoma" w:hAnsi="Tahoma" w:cs="Tahoma"/>
                <w:b/>
                <w:szCs w:val="20"/>
              </w:rPr>
            </w:pPr>
          </w:p>
          <w:p w14:paraId="078865FF" w14:textId="77777777" w:rsidR="00CF3DC4" w:rsidRPr="002227C5" w:rsidRDefault="00266857" w:rsidP="005C671D">
            <w:pPr>
              <w:pStyle w:val="Heading2"/>
              <w:jc w:val="left"/>
              <w:rPr>
                <w:rFonts w:ascii="Arial" w:hAnsi="Arial" w:cs="Arial"/>
                <w:bCs/>
              </w:rPr>
            </w:pPr>
            <w:bookmarkStart w:id="6" w:name="_Toc396119713"/>
            <w:bookmarkStart w:id="7" w:name="_Toc79676122"/>
            <w:r w:rsidRPr="002227C5">
              <w:rPr>
                <w:rFonts w:ascii="Arial" w:hAnsi="Arial" w:cs="Arial"/>
              </w:rPr>
              <w:t>Equipment</w:t>
            </w:r>
            <w:r w:rsidR="005C671D" w:rsidRPr="002227C5">
              <w:rPr>
                <w:rFonts w:ascii="Arial" w:hAnsi="Arial" w:cs="Arial"/>
              </w:rPr>
              <w:t xml:space="preserve"> - </w:t>
            </w:r>
            <w:r w:rsidR="00CF3DC4" w:rsidRPr="002227C5">
              <w:rPr>
                <w:rFonts w:ascii="Arial" w:hAnsi="Arial" w:cs="Arial"/>
              </w:rPr>
              <w:t>Maintenance</w:t>
            </w:r>
            <w:bookmarkEnd w:id="6"/>
            <w:bookmarkEnd w:id="7"/>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16BD993E" w14:textId="77777777" w:rsidR="00CF3DC4" w:rsidRPr="002227C5" w:rsidRDefault="00CF3DC4" w:rsidP="001A12D3">
            <w:pPr>
              <w:rPr>
                <w:rFonts w:ascii="Arial" w:hAnsi="Arial" w:cs="Arial"/>
              </w:rPr>
            </w:pPr>
          </w:p>
          <w:p w14:paraId="02AC9C72" w14:textId="77777777" w:rsidR="00CF3DC4" w:rsidRPr="0030411A" w:rsidRDefault="00CF3DC4" w:rsidP="001A12D3">
            <w:pPr>
              <w:rPr>
                <w:rFonts w:ascii="Arial" w:hAnsi="Arial" w:cs="Arial"/>
                <w:b/>
                <w:bCs/>
              </w:rPr>
            </w:pPr>
            <w:r w:rsidRPr="0030411A">
              <w:rPr>
                <w:rFonts w:ascii="Arial" w:hAnsi="Arial" w:cs="Arial"/>
                <w:b/>
                <w:bCs/>
              </w:rPr>
              <w:t>MONITORING</w:t>
            </w:r>
          </w:p>
          <w:p w14:paraId="32FA6861" w14:textId="77777777" w:rsidR="00CF3DC4" w:rsidRPr="002227C5" w:rsidRDefault="00CF3DC4" w:rsidP="001A12D3">
            <w:pPr>
              <w:rPr>
                <w:rFonts w:ascii="Arial" w:hAnsi="Arial" w:cs="Arial"/>
              </w:rPr>
            </w:pPr>
            <w:r w:rsidRPr="0030411A">
              <w:rPr>
                <w:rFonts w:ascii="Arial" w:hAnsi="Arial" w:cs="Arial"/>
                <w:b/>
                <w:bCs/>
              </w:rPr>
              <w:t>FREQUENCY</w:t>
            </w:r>
          </w:p>
        </w:tc>
      </w:tr>
      <w:tr w:rsidR="00CF3DC4" w:rsidRPr="002227C5" w14:paraId="380E9F00" w14:textId="77777777" w:rsidTr="00F9362D">
        <w:tc>
          <w:tcPr>
            <w:tcW w:w="8725" w:type="dxa"/>
            <w:tcBorders>
              <w:top w:val="single" w:sz="4" w:space="0" w:color="auto"/>
              <w:left w:val="single" w:sz="4" w:space="0" w:color="auto"/>
              <w:bottom w:val="single" w:sz="4" w:space="0" w:color="auto"/>
              <w:right w:val="single" w:sz="4" w:space="0" w:color="auto"/>
            </w:tcBorders>
          </w:tcPr>
          <w:p w14:paraId="7EF3AB26" w14:textId="77777777" w:rsidR="00510494" w:rsidRPr="002227C5" w:rsidRDefault="00510494">
            <w:pPr>
              <w:pStyle w:val="BodyText"/>
              <w:rPr>
                <w:rFonts w:ascii="Tahoma" w:hAnsi="Tahoma" w:cs="Tahoma"/>
                <w:i w:val="0"/>
              </w:rPr>
            </w:pPr>
          </w:p>
          <w:p w14:paraId="64F9CA7C" w14:textId="77777777" w:rsidR="00CF3DC4" w:rsidRPr="002227C5" w:rsidRDefault="00CF3DC4" w:rsidP="005901CD">
            <w:pPr>
              <w:pStyle w:val="BodyText"/>
              <w:rPr>
                <w:rFonts w:ascii="Tahoma" w:hAnsi="Tahoma" w:cs="Tahoma"/>
                <w:i w:val="0"/>
              </w:rPr>
            </w:pPr>
            <w:r w:rsidRPr="002227C5">
              <w:rPr>
                <w:rFonts w:ascii="Tahoma" w:hAnsi="Tahoma" w:cs="Tahoma"/>
                <w:i w:val="0"/>
              </w:rPr>
              <w:t xml:space="preserve">Thermometer accuracy is checked daily and </w:t>
            </w:r>
            <w:r w:rsidR="00BF0325" w:rsidRPr="002227C5">
              <w:rPr>
                <w:rFonts w:ascii="Tahoma" w:hAnsi="Tahoma" w:cs="Tahoma"/>
                <w:i w:val="0"/>
              </w:rPr>
              <w:t xml:space="preserve">calibrated </w:t>
            </w:r>
            <w:r w:rsidRPr="002227C5">
              <w:rPr>
                <w:rFonts w:ascii="Tahoma" w:hAnsi="Tahoma" w:cs="Tahoma"/>
                <w:i w:val="0"/>
              </w:rPr>
              <w:t xml:space="preserve">as needed (see </w:t>
            </w:r>
            <w:r w:rsidR="00944021" w:rsidRPr="002227C5">
              <w:rPr>
                <w:rFonts w:ascii="Tahoma" w:hAnsi="Tahoma" w:cs="Tahoma"/>
                <w:b/>
                <w:bCs/>
                <w:i w:val="0"/>
              </w:rPr>
              <w:t>Handout 2</w:t>
            </w:r>
            <w:r w:rsidRPr="002227C5">
              <w:rPr>
                <w:rFonts w:ascii="Tahoma" w:hAnsi="Tahoma" w:cs="Tahoma"/>
                <w:b/>
                <w:bCs/>
                <w:i w:val="0"/>
              </w:rPr>
              <w:t>:  Calibrating a Thermometer</w:t>
            </w:r>
            <w:r w:rsidRPr="002227C5">
              <w:rPr>
                <w:rFonts w:ascii="Tahoma" w:hAnsi="Tahoma" w:cs="Tahoma"/>
                <w:i w:val="0"/>
              </w:rPr>
              <w:t xml:space="preserve"> in </w:t>
            </w:r>
            <w:r w:rsidR="005901CD" w:rsidRPr="002227C5">
              <w:rPr>
                <w:rFonts w:ascii="Tahoma" w:hAnsi="Tahoma" w:cs="Tahoma"/>
                <w:i w:val="0"/>
              </w:rPr>
              <w:t>Part 1</w:t>
            </w:r>
            <w:r w:rsidRPr="002227C5">
              <w:rPr>
                <w:rFonts w:ascii="Tahoma" w:hAnsi="Tahoma" w:cs="Tahoma"/>
                <w:i w:val="0"/>
              </w:rPr>
              <w:t xml:space="preserve">: Safe Food Handling Procedures).  </w:t>
            </w:r>
          </w:p>
        </w:tc>
        <w:tc>
          <w:tcPr>
            <w:tcW w:w="1823" w:type="dxa"/>
            <w:tcBorders>
              <w:top w:val="single" w:sz="4" w:space="0" w:color="auto"/>
              <w:left w:val="single" w:sz="4" w:space="0" w:color="auto"/>
              <w:bottom w:val="single" w:sz="4" w:space="0" w:color="auto"/>
              <w:right w:val="single" w:sz="4" w:space="0" w:color="auto"/>
            </w:tcBorders>
          </w:tcPr>
          <w:p w14:paraId="5DD9F6A6" w14:textId="77777777" w:rsidR="00CF3DC4" w:rsidRPr="002227C5" w:rsidRDefault="00CF3DC4" w:rsidP="001A12D3">
            <w:pPr>
              <w:rPr>
                <w:rFonts w:ascii="Arial" w:hAnsi="Arial" w:cs="Arial"/>
              </w:rPr>
            </w:pPr>
          </w:p>
          <w:p w14:paraId="0DD824F6" w14:textId="77777777" w:rsidR="00CF3DC4" w:rsidRPr="002227C5" w:rsidRDefault="00CF3DC4" w:rsidP="001A12D3">
            <w:pPr>
              <w:rPr>
                <w:rFonts w:ascii="Arial" w:hAnsi="Arial" w:cs="Arial"/>
              </w:rPr>
            </w:pPr>
            <w:r w:rsidRPr="002227C5">
              <w:rPr>
                <w:rFonts w:ascii="Arial" w:hAnsi="Arial" w:cs="Arial"/>
              </w:rPr>
              <w:t>Daily</w:t>
            </w:r>
          </w:p>
        </w:tc>
      </w:tr>
      <w:tr w:rsidR="004655CA" w:rsidRPr="002227C5" w14:paraId="0A9A2C43" w14:textId="77777777" w:rsidTr="00F9362D">
        <w:tc>
          <w:tcPr>
            <w:tcW w:w="8725" w:type="dxa"/>
            <w:tcBorders>
              <w:top w:val="single" w:sz="4" w:space="0" w:color="auto"/>
              <w:left w:val="single" w:sz="4" w:space="0" w:color="auto"/>
              <w:bottom w:val="single" w:sz="4" w:space="0" w:color="auto"/>
              <w:right w:val="single" w:sz="4" w:space="0" w:color="auto"/>
            </w:tcBorders>
          </w:tcPr>
          <w:p w14:paraId="23F68E3B" w14:textId="77777777" w:rsidR="00510494" w:rsidRPr="002227C5" w:rsidRDefault="00510494">
            <w:pPr>
              <w:pStyle w:val="BodyText"/>
              <w:rPr>
                <w:rFonts w:ascii="Tahoma" w:hAnsi="Tahoma" w:cs="Tahoma"/>
                <w:i w:val="0"/>
              </w:rPr>
            </w:pPr>
          </w:p>
          <w:p w14:paraId="44BB2EFF" w14:textId="77777777" w:rsidR="004655CA" w:rsidRPr="002227C5" w:rsidRDefault="004655CA">
            <w:pPr>
              <w:pStyle w:val="BodyText"/>
              <w:rPr>
                <w:rFonts w:ascii="Tahoma" w:hAnsi="Tahoma" w:cs="Tahoma"/>
                <w:i w:val="0"/>
              </w:rPr>
            </w:pPr>
            <w:r w:rsidRPr="002227C5">
              <w:rPr>
                <w:rFonts w:ascii="Tahoma" w:hAnsi="Tahoma" w:cs="Tahoma"/>
                <w:i w:val="0"/>
              </w:rPr>
              <w:t>All equipment is maintained in good working order.</w:t>
            </w:r>
          </w:p>
        </w:tc>
        <w:tc>
          <w:tcPr>
            <w:tcW w:w="1823" w:type="dxa"/>
            <w:tcBorders>
              <w:top w:val="single" w:sz="4" w:space="0" w:color="auto"/>
              <w:left w:val="single" w:sz="4" w:space="0" w:color="auto"/>
              <w:bottom w:val="single" w:sz="4" w:space="0" w:color="auto"/>
              <w:right w:val="single" w:sz="4" w:space="0" w:color="auto"/>
            </w:tcBorders>
          </w:tcPr>
          <w:p w14:paraId="5C06C400" w14:textId="77777777" w:rsidR="004655CA" w:rsidRPr="002227C5" w:rsidRDefault="004655CA" w:rsidP="001A12D3">
            <w:pPr>
              <w:rPr>
                <w:rFonts w:ascii="Arial" w:hAnsi="Arial" w:cs="Arial"/>
              </w:rPr>
            </w:pPr>
            <w:r w:rsidRPr="002227C5">
              <w:rPr>
                <w:rFonts w:ascii="Arial" w:hAnsi="Arial" w:cs="Arial"/>
              </w:rPr>
              <w:t>As needed</w:t>
            </w:r>
          </w:p>
        </w:tc>
      </w:tr>
      <w:tr w:rsidR="004655CA" w:rsidRPr="002227C5" w14:paraId="1520AC0A" w14:textId="77777777" w:rsidTr="00F9362D">
        <w:tc>
          <w:tcPr>
            <w:tcW w:w="8725" w:type="dxa"/>
            <w:tcBorders>
              <w:top w:val="single" w:sz="4" w:space="0" w:color="auto"/>
              <w:left w:val="single" w:sz="4" w:space="0" w:color="auto"/>
              <w:bottom w:val="single" w:sz="4" w:space="0" w:color="auto"/>
              <w:right w:val="single" w:sz="4" w:space="0" w:color="auto"/>
            </w:tcBorders>
          </w:tcPr>
          <w:p w14:paraId="57A0CE45" w14:textId="77777777" w:rsidR="00510494" w:rsidRPr="002227C5" w:rsidRDefault="00510494">
            <w:pPr>
              <w:pStyle w:val="BodyText"/>
              <w:rPr>
                <w:rFonts w:ascii="Tahoma" w:hAnsi="Tahoma" w:cs="Tahoma"/>
                <w:i w:val="0"/>
              </w:rPr>
            </w:pPr>
          </w:p>
          <w:p w14:paraId="4F16154B" w14:textId="77777777" w:rsidR="004655CA" w:rsidRPr="002227C5" w:rsidRDefault="004655CA">
            <w:pPr>
              <w:pStyle w:val="BodyText"/>
              <w:rPr>
                <w:rFonts w:ascii="Tahoma" w:hAnsi="Tahoma" w:cs="Tahoma"/>
                <w:i w:val="0"/>
              </w:rPr>
            </w:pPr>
            <w:r w:rsidRPr="002227C5">
              <w:rPr>
                <w:rFonts w:ascii="Tahoma" w:hAnsi="Tahoma" w:cs="Tahoma"/>
                <w:i w:val="0"/>
              </w:rPr>
              <w:t>Unused, broken, or obsolete equipment is removed from the facility.</w:t>
            </w:r>
          </w:p>
        </w:tc>
        <w:tc>
          <w:tcPr>
            <w:tcW w:w="1823" w:type="dxa"/>
            <w:tcBorders>
              <w:top w:val="single" w:sz="4" w:space="0" w:color="auto"/>
              <w:left w:val="single" w:sz="4" w:space="0" w:color="auto"/>
              <w:bottom w:val="single" w:sz="4" w:space="0" w:color="auto"/>
              <w:right w:val="single" w:sz="4" w:space="0" w:color="auto"/>
            </w:tcBorders>
          </w:tcPr>
          <w:p w14:paraId="1D3BAB20" w14:textId="77777777" w:rsidR="004655CA" w:rsidRPr="002227C5" w:rsidRDefault="004655CA" w:rsidP="001A12D3">
            <w:pPr>
              <w:rPr>
                <w:rFonts w:ascii="Arial" w:hAnsi="Arial" w:cs="Arial"/>
              </w:rPr>
            </w:pPr>
            <w:r w:rsidRPr="002227C5">
              <w:rPr>
                <w:rFonts w:ascii="Arial" w:hAnsi="Arial" w:cs="Arial"/>
              </w:rPr>
              <w:t>As needed</w:t>
            </w:r>
          </w:p>
        </w:tc>
      </w:tr>
      <w:tr w:rsidR="005C671D" w:rsidRPr="002227C5" w14:paraId="050D3584"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2174C511" w14:textId="77777777" w:rsidR="005C671D" w:rsidRPr="002227C5" w:rsidRDefault="005C671D" w:rsidP="00F320D0">
            <w:pPr>
              <w:rPr>
                <w:rFonts w:ascii="Tahoma" w:hAnsi="Tahoma" w:cs="Tahoma"/>
                <w:b/>
                <w:szCs w:val="20"/>
              </w:rPr>
            </w:pPr>
            <w:r w:rsidRPr="002227C5">
              <w:rPr>
                <w:rFonts w:ascii="Tahoma" w:hAnsi="Tahoma" w:cs="Tahoma"/>
                <w:i/>
              </w:rPr>
              <w:br w:type="page"/>
            </w:r>
          </w:p>
          <w:p w14:paraId="17B8D0F4" w14:textId="77777777" w:rsidR="005C671D" w:rsidRPr="002227C5" w:rsidRDefault="005C671D" w:rsidP="005C671D">
            <w:pPr>
              <w:pStyle w:val="Heading2"/>
              <w:jc w:val="left"/>
              <w:rPr>
                <w:rFonts w:ascii="Arial" w:hAnsi="Arial" w:cs="Arial"/>
              </w:rPr>
            </w:pPr>
            <w:bookmarkStart w:id="8" w:name="_Toc396119715"/>
            <w:bookmarkStart w:id="9" w:name="_Toc79676123"/>
            <w:r w:rsidRPr="002227C5">
              <w:rPr>
                <w:rFonts w:ascii="Arial" w:hAnsi="Arial" w:cs="Arial"/>
              </w:rPr>
              <w:t>Employee(s</w:t>
            </w:r>
            <w:bookmarkEnd w:id="8"/>
            <w:r w:rsidRPr="002227C5">
              <w:rPr>
                <w:rFonts w:ascii="Arial" w:hAnsi="Arial" w:cs="Arial"/>
              </w:rPr>
              <w:t>) in Management – Person in Charge</w:t>
            </w:r>
            <w:bookmarkEnd w:id="9"/>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834E7D3" w14:textId="77777777" w:rsidR="005C671D" w:rsidRPr="002227C5" w:rsidRDefault="005C671D" w:rsidP="00854CDA">
            <w:pPr>
              <w:rPr>
                <w:rFonts w:ascii="Arial" w:hAnsi="Arial" w:cs="Arial"/>
              </w:rPr>
            </w:pPr>
          </w:p>
          <w:p w14:paraId="10AE5290" w14:textId="77777777" w:rsidR="005C671D" w:rsidRPr="0030411A" w:rsidRDefault="005C671D" w:rsidP="00854CDA">
            <w:pPr>
              <w:rPr>
                <w:rFonts w:ascii="Arial" w:hAnsi="Arial" w:cs="Arial"/>
                <w:b/>
                <w:bCs/>
              </w:rPr>
            </w:pPr>
            <w:r w:rsidRPr="0030411A">
              <w:rPr>
                <w:rFonts w:ascii="Arial" w:hAnsi="Arial" w:cs="Arial"/>
                <w:b/>
                <w:bCs/>
              </w:rPr>
              <w:t>MONITORING</w:t>
            </w:r>
          </w:p>
          <w:p w14:paraId="0AA207AD" w14:textId="77777777" w:rsidR="005C671D" w:rsidRPr="002227C5" w:rsidRDefault="005C671D" w:rsidP="00854CDA">
            <w:pPr>
              <w:rPr>
                <w:rFonts w:ascii="Arial" w:hAnsi="Arial" w:cs="Arial"/>
              </w:rPr>
            </w:pPr>
            <w:r w:rsidRPr="0030411A">
              <w:rPr>
                <w:rFonts w:ascii="Arial" w:hAnsi="Arial" w:cs="Arial"/>
                <w:b/>
                <w:bCs/>
              </w:rPr>
              <w:t>FREQUENCY</w:t>
            </w:r>
          </w:p>
        </w:tc>
      </w:tr>
      <w:tr w:rsidR="00EE291C" w:rsidRPr="002227C5" w14:paraId="321B901F" w14:textId="77777777" w:rsidTr="00F9362D">
        <w:tc>
          <w:tcPr>
            <w:tcW w:w="8725" w:type="dxa"/>
            <w:tcBorders>
              <w:top w:val="single" w:sz="4" w:space="0" w:color="auto"/>
              <w:left w:val="single" w:sz="4" w:space="0" w:color="auto"/>
              <w:bottom w:val="single" w:sz="4" w:space="0" w:color="auto"/>
              <w:right w:val="single" w:sz="4" w:space="0" w:color="auto"/>
            </w:tcBorders>
          </w:tcPr>
          <w:p w14:paraId="66CACF3C" w14:textId="77777777" w:rsidR="00EE291C" w:rsidRPr="002227C5" w:rsidRDefault="00EE291C" w:rsidP="00F320D0">
            <w:pPr>
              <w:rPr>
                <w:rFonts w:ascii="Tahoma" w:hAnsi="Tahoma" w:cs="Tahoma"/>
                <w:szCs w:val="20"/>
              </w:rPr>
            </w:pPr>
          </w:p>
          <w:p w14:paraId="0D7D192D" w14:textId="60D28466" w:rsidR="00EE291C" w:rsidRPr="002227C5" w:rsidRDefault="00EE291C" w:rsidP="005440B4">
            <w:pPr>
              <w:rPr>
                <w:rFonts w:ascii="Tahoma" w:hAnsi="Tahoma" w:cs="Tahoma"/>
                <w:szCs w:val="20"/>
              </w:rPr>
            </w:pPr>
            <w:r w:rsidRPr="002227C5">
              <w:rPr>
                <w:rFonts w:ascii="Tahoma" w:hAnsi="Tahoma" w:cs="Tahoma"/>
                <w:szCs w:val="20"/>
              </w:rPr>
              <w:t xml:space="preserve">A </w:t>
            </w:r>
            <w:r w:rsidR="00153D31">
              <w:rPr>
                <w:rFonts w:ascii="Tahoma" w:hAnsi="Tahoma" w:cs="Tahoma"/>
                <w:iCs/>
                <w:szCs w:val="20"/>
              </w:rPr>
              <w:t xml:space="preserve">Person in Charge </w:t>
            </w:r>
            <w:r w:rsidR="009C3055" w:rsidRPr="002227C5">
              <w:rPr>
                <w:rFonts w:ascii="Tahoma" w:hAnsi="Tahoma" w:cs="Tahoma"/>
                <w:szCs w:val="20"/>
              </w:rPr>
              <w:t>(i.e. employee having</w:t>
            </w:r>
            <w:r w:rsidRPr="002227C5">
              <w:rPr>
                <w:rFonts w:ascii="Tahoma" w:hAnsi="Tahoma" w:cs="Tahoma"/>
                <w:szCs w:val="20"/>
              </w:rPr>
              <w:t xml:space="preserve"> supervisory and management responsibility and the authority to direct and control food production</w:t>
            </w:r>
            <w:r w:rsidR="00300A3F">
              <w:rPr>
                <w:rFonts w:ascii="Tahoma" w:hAnsi="Tahoma" w:cs="Tahoma"/>
                <w:szCs w:val="20"/>
              </w:rPr>
              <w:t xml:space="preserve"> and</w:t>
            </w:r>
            <w:r w:rsidRPr="002227C5">
              <w:rPr>
                <w:rFonts w:ascii="Tahoma" w:hAnsi="Tahoma" w:cs="Tahoma"/>
                <w:szCs w:val="20"/>
              </w:rPr>
              <w:t xml:space="preserve"> is </w:t>
            </w:r>
            <w:r w:rsidR="0054040F" w:rsidRPr="002227C5">
              <w:rPr>
                <w:rFonts w:ascii="Tahoma" w:hAnsi="Tahoma" w:cs="Tahoma"/>
                <w:szCs w:val="20"/>
              </w:rPr>
              <w:t xml:space="preserve">a </w:t>
            </w:r>
            <w:r w:rsidR="00153D31">
              <w:rPr>
                <w:rFonts w:ascii="Tahoma" w:hAnsi="Tahoma" w:cs="Tahoma"/>
                <w:szCs w:val="20"/>
              </w:rPr>
              <w:t>C</w:t>
            </w:r>
            <w:r w:rsidR="0054040F" w:rsidRPr="002227C5">
              <w:rPr>
                <w:rFonts w:ascii="Tahoma" w:hAnsi="Tahoma" w:cs="Tahoma"/>
                <w:szCs w:val="20"/>
              </w:rPr>
              <w:t xml:space="preserve">ertified </w:t>
            </w:r>
            <w:r w:rsidR="00153D31">
              <w:rPr>
                <w:rFonts w:ascii="Tahoma" w:hAnsi="Tahoma" w:cs="Tahoma"/>
                <w:szCs w:val="20"/>
              </w:rPr>
              <w:t>F</w:t>
            </w:r>
            <w:r w:rsidR="0054040F" w:rsidRPr="002227C5">
              <w:rPr>
                <w:rFonts w:ascii="Tahoma" w:hAnsi="Tahoma" w:cs="Tahoma"/>
                <w:szCs w:val="20"/>
              </w:rPr>
              <w:t xml:space="preserve">ood </w:t>
            </w:r>
            <w:r w:rsidR="00153D31">
              <w:rPr>
                <w:rFonts w:ascii="Tahoma" w:hAnsi="Tahoma" w:cs="Tahoma"/>
                <w:szCs w:val="20"/>
              </w:rPr>
              <w:t>P</w:t>
            </w:r>
            <w:r w:rsidR="0054040F" w:rsidRPr="002227C5">
              <w:rPr>
                <w:rFonts w:ascii="Tahoma" w:hAnsi="Tahoma" w:cs="Tahoma"/>
                <w:szCs w:val="20"/>
              </w:rPr>
              <w:t xml:space="preserve">rotection </w:t>
            </w:r>
            <w:r w:rsidR="00153D31">
              <w:rPr>
                <w:rFonts w:ascii="Tahoma" w:hAnsi="Tahoma" w:cs="Tahoma"/>
                <w:szCs w:val="20"/>
              </w:rPr>
              <w:t>M</w:t>
            </w:r>
            <w:r w:rsidR="0054040F" w:rsidRPr="002227C5">
              <w:rPr>
                <w:rFonts w:ascii="Tahoma" w:hAnsi="Tahoma" w:cs="Tahoma"/>
                <w:szCs w:val="20"/>
              </w:rPr>
              <w:t>anager</w:t>
            </w:r>
            <w:r w:rsidR="00300A3F">
              <w:rPr>
                <w:rFonts w:ascii="Tahoma" w:hAnsi="Tahoma" w:cs="Tahoma"/>
                <w:szCs w:val="20"/>
              </w:rPr>
              <w:t xml:space="preserve"> (CFPM)</w:t>
            </w:r>
            <w:r w:rsidRPr="002227C5">
              <w:rPr>
                <w:rFonts w:ascii="Tahoma" w:hAnsi="Tahoma" w:cs="Tahoma"/>
                <w:szCs w:val="20"/>
              </w:rPr>
              <w:t xml:space="preserve">) </w:t>
            </w:r>
            <w:r w:rsidR="003A414A" w:rsidRPr="002227C5">
              <w:rPr>
                <w:rFonts w:ascii="Tahoma" w:hAnsi="Tahoma" w:cs="Tahoma"/>
                <w:szCs w:val="20"/>
              </w:rPr>
              <w:t>observes food producction and service frequently to make sure necessary food safety practices are effectively implemented.</w:t>
            </w:r>
            <w:r w:rsidR="005440B4" w:rsidRPr="002227C5">
              <w:rPr>
                <w:rFonts w:ascii="Tahoma" w:hAnsi="Tahoma" w:cs="Tahoma"/>
                <w:szCs w:val="20"/>
              </w:rPr>
              <w:t xml:space="preserve"> The Person in Charge</w:t>
            </w:r>
            <w:r w:rsidR="00153D31">
              <w:rPr>
                <w:rFonts w:ascii="Tahoma" w:hAnsi="Tahoma" w:cs="Tahoma"/>
                <w:szCs w:val="20"/>
              </w:rPr>
              <w:t xml:space="preserve"> (PIC)</w:t>
            </w:r>
            <w:r w:rsidR="005440B4" w:rsidRPr="002227C5">
              <w:rPr>
                <w:rFonts w:ascii="Tahoma" w:hAnsi="Tahoma" w:cs="Tahoma"/>
                <w:szCs w:val="20"/>
              </w:rPr>
              <w:t xml:space="preserve"> ensures employees are routinely monitoring food temperatures during hot and cold holding. </w:t>
            </w:r>
            <w:r w:rsidR="0054040F" w:rsidRPr="002227C5">
              <w:rPr>
                <w:rFonts w:ascii="Tahoma" w:hAnsi="Tahoma" w:cs="Tahoma"/>
                <w:szCs w:val="20"/>
              </w:rPr>
              <w:t xml:space="preserve"> See </w:t>
            </w:r>
            <w:r w:rsidR="00153D31">
              <w:rPr>
                <w:rFonts w:ascii="Tahoma" w:hAnsi="Tahoma" w:cs="Tahoma"/>
                <w:szCs w:val="20"/>
              </w:rPr>
              <w:t>Employee Continuing Education and Professional Development – Person in Charge.</w:t>
            </w:r>
          </w:p>
        </w:tc>
        <w:tc>
          <w:tcPr>
            <w:tcW w:w="1823" w:type="dxa"/>
            <w:tcBorders>
              <w:top w:val="single" w:sz="4" w:space="0" w:color="auto"/>
              <w:left w:val="single" w:sz="4" w:space="0" w:color="auto"/>
              <w:bottom w:val="single" w:sz="4" w:space="0" w:color="auto"/>
              <w:right w:val="single" w:sz="4" w:space="0" w:color="auto"/>
            </w:tcBorders>
          </w:tcPr>
          <w:p w14:paraId="133B87CD" w14:textId="77777777" w:rsidR="00EE291C" w:rsidRPr="002227C5" w:rsidRDefault="00EE291C" w:rsidP="00F320D0">
            <w:pPr>
              <w:rPr>
                <w:rFonts w:ascii="Tahoma" w:hAnsi="Tahoma" w:cs="Tahoma"/>
              </w:rPr>
            </w:pPr>
          </w:p>
          <w:p w14:paraId="6DD57CA4" w14:textId="77777777" w:rsidR="00EE291C" w:rsidRPr="002227C5" w:rsidRDefault="00EE291C" w:rsidP="00F320D0">
            <w:pPr>
              <w:rPr>
                <w:rFonts w:ascii="Tahoma" w:hAnsi="Tahoma" w:cs="Tahoma"/>
              </w:rPr>
            </w:pPr>
            <w:r w:rsidRPr="002227C5">
              <w:rPr>
                <w:rFonts w:ascii="Tahoma" w:hAnsi="Tahoma" w:cs="Tahoma"/>
              </w:rPr>
              <w:t>As needed</w:t>
            </w:r>
          </w:p>
        </w:tc>
      </w:tr>
      <w:tr w:rsidR="005C671D" w:rsidRPr="002227C5" w14:paraId="7A1BC84E"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6674C881" w14:textId="77777777" w:rsidR="005C671D" w:rsidRPr="002227C5" w:rsidRDefault="005C671D" w:rsidP="00F320D0">
            <w:pPr>
              <w:rPr>
                <w:rFonts w:ascii="Tahoma" w:hAnsi="Tahoma" w:cs="Tahoma"/>
                <w:b/>
                <w:szCs w:val="20"/>
              </w:rPr>
            </w:pPr>
            <w:r w:rsidRPr="002227C5">
              <w:rPr>
                <w:rFonts w:ascii="Tahoma" w:hAnsi="Tahoma" w:cs="Tahoma"/>
                <w:i/>
              </w:rPr>
              <w:br w:type="page"/>
            </w:r>
          </w:p>
          <w:p w14:paraId="293CF580" w14:textId="77777777" w:rsidR="005C671D" w:rsidRPr="002227C5" w:rsidRDefault="005C671D" w:rsidP="00A96607">
            <w:pPr>
              <w:pStyle w:val="Heading2"/>
              <w:jc w:val="left"/>
              <w:rPr>
                <w:rFonts w:ascii="Arial" w:hAnsi="Arial" w:cs="Arial"/>
              </w:rPr>
            </w:pPr>
            <w:bookmarkStart w:id="10" w:name="_Toc396119716"/>
            <w:bookmarkStart w:id="11" w:name="_Toc79676124"/>
            <w:r w:rsidRPr="002227C5">
              <w:rPr>
                <w:rFonts w:ascii="Arial" w:hAnsi="Arial" w:cs="Arial"/>
              </w:rPr>
              <w:t>Employee Continuing Education/Professional Development – Person in Charge</w:t>
            </w:r>
            <w:bookmarkEnd w:id="10"/>
            <w:bookmarkEnd w:id="11"/>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2A2F3E9" w14:textId="77777777" w:rsidR="005C671D" w:rsidRPr="0030411A" w:rsidRDefault="005C671D" w:rsidP="00854CDA">
            <w:pPr>
              <w:rPr>
                <w:rFonts w:ascii="Arial" w:hAnsi="Arial" w:cs="Arial"/>
                <w:b/>
                <w:bCs/>
              </w:rPr>
            </w:pPr>
          </w:p>
          <w:p w14:paraId="60740543" w14:textId="77777777" w:rsidR="005C671D" w:rsidRPr="0030411A" w:rsidRDefault="005C671D" w:rsidP="00854CDA">
            <w:pPr>
              <w:rPr>
                <w:rFonts w:ascii="Arial" w:hAnsi="Arial" w:cs="Arial"/>
                <w:b/>
                <w:bCs/>
              </w:rPr>
            </w:pPr>
            <w:r w:rsidRPr="0030411A">
              <w:rPr>
                <w:rFonts w:ascii="Arial" w:hAnsi="Arial" w:cs="Arial"/>
                <w:b/>
                <w:bCs/>
              </w:rPr>
              <w:t>MONITORING</w:t>
            </w:r>
          </w:p>
          <w:p w14:paraId="5DFAD074" w14:textId="77777777" w:rsidR="005C671D" w:rsidRPr="0030411A" w:rsidRDefault="005C671D" w:rsidP="00854CDA">
            <w:pPr>
              <w:rPr>
                <w:rFonts w:ascii="Arial" w:hAnsi="Arial" w:cs="Arial"/>
                <w:b/>
                <w:bCs/>
              </w:rPr>
            </w:pPr>
            <w:r w:rsidRPr="0030411A">
              <w:rPr>
                <w:rFonts w:ascii="Arial" w:hAnsi="Arial" w:cs="Arial"/>
                <w:b/>
                <w:bCs/>
              </w:rPr>
              <w:t>FREQUENCY</w:t>
            </w:r>
          </w:p>
        </w:tc>
      </w:tr>
      <w:tr w:rsidR="0054040F" w:rsidRPr="002227C5" w14:paraId="2E75046D" w14:textId="77777777" w:rsidTr="00F9362D">
        <w:tc>
          <w:tcPr>
            <w:tcW w:w="8725" w:type="dxa"/>
            <w:tcBorders>
              <w:top w:val="single" w:sz="4" w:space="0" w:color="auto"/>
              <w:left w:val="single" w:sz="4" w:space="0" w:color="auto"/>
              <w:bottom w:val="single" w:sz="4" w:space="0" w:color="auto"/>
              <w:right w:val="single" w:sz="4" w:space="0" w:color="auto"/>
            </w:tcBorders>
          </w:tcPr>
          <w:p w14:paraId="16E05432" w14:textId="76B71D1E" w:rsidR="0054040F" w:rsidRPr="002227C5" w:rsidRDefault="0054040F" w:rsidP="003A414A">
            <w:pPr>
              <w:pStyle w:val="Default"/>
              <w:rPr>
                <w:rFonts w:ascii="Tahoma" w:hAnsi="Tahoma" w:cs="Tahoma"/>
              </w:rPr>
            </w:pPr>
            <w:r w:rsidRPr="002227C5">
              <w:rPr>
                <w:rFonts w:ascii="Tahoma" w:hAnsi="Tahoma" w:cs="Tahoma"/>
              </w:rPr>
              <w:t>At least one employee</w:t>
            </w:r>
            <w:r w:rsidR="005C671D" w:rsidRPr="002227C5">
              <w:rPr>
                <w:rFonts w:ascii="Tahoma" w:hAnsi="Tahoma" w:cs="Tahoma"/>
              </w:rPr>
              <w:t xml:space="preserve"> (which may be the School</w:t>
            </w:r>
            <w:r w:rsidR="003A414A" w:rsidRPr="002227C5">
              <w:rPr>
                <w:rFonts w:ascii="Tahoma" w:hAnsi="Tahoma" w:cs="Tahoma"/>
              </w:rPr>
              <w:t xml:space="preserve"> Nutrition Administrator) who</w:t>
            </w:r>
            <w:r w:rsidRPr="002227C5">
              <w:rPr>
                <w:rFonts w:ascii="Tahoma" w:hAnsi="Tahoma" w:cs="Tahoma"/>
              </w:rPr>
              <w:t xml:space="preserve"> has supervisory and management responsibility and the authority to direct and control food preparation and service</w:t>
            </w:r>
            <w:r w:rsidR="00153D31">
              <w:rPr>
                <w:rFonts w:ascii="Tahoma" w:hAnsi="Tahoma" w:cs="Tahoma"/>
              </w:rPr>
              <w:t xml:space="preserve"> (the Person in Charge)</w:t>
            </w:r>
            <w:r w:rsidRPr="002227C5">
              <w:rPr>
                <w:rFonts w:ascii="Tahoma" w:hAnsi="Tahoma" w:cs="Tahoma"/>
              </w:rPr>
              <w:t xml:space="preserve"> shall be a </w:t>
            </w:r>
            <w:r w:rsidR="00153D31">
              <w:rPr>
                <w:rFonts w:ascii="Tahoma" w:hAnsi="Tahoma" w:cs="Tahoma"/>
              </w:rPr>
              <w:t>C</w:t>
            </w:r>
            <w:r w:rsidRPr="002227C5">
              <w:rPr>
                <w:rFonts w:ascii="Tahoma" w:hAnsi="Tahoma" w:cs="Tahoma"/>
              </w:rPr>
              <w:t xml:space="preserve">ertified </w:t>
            </w:r>
            <w:r w:rsidR="00153D31">
              <w:rPr>
                <w:rFonts w:ascii="Tahoma" w:hAnsi="Tahoma" w:cs="Tahoma"/>
              </w:rPr>
              <w:t>F</w:t>
            </w:r>
            <w:r w:rsidRPr="002227C5">
              <w:rPr>
                <w:rFonts w:ascii="Tahoma" w:hAnsi="Tahoma" w:cs="Tahoma"/>
              </w:rPr>
              <w:t xml:space="preserve">ood </w:t>
            </w:r>
            <w:r w:rsidR="00153D31">
              <w:rPr>
                <w:rFonts w:ascii="Tahoma" w:hAnsi="Tahoma" w:cs="Tahoma"/>
              </w:rPr>
              <w:t>P</w:t>
            </w:r>
            <w:r w:rsidRPr="002227C5">
              <w:rPr>
                <w:rFonts w:ascii="Tahoma" w:hAnsi="Tahoma" w:cs="Tahoma"/>
              </w:rPr>
              <w:t xml:space="preserve">rotection </w:t>
            </w:r>
            <w:r w:rsidR="00153D31">
              <w:rPr>
                <w:rFonts w:ascii="Tahoma" w:hAnsi="Tahoma" w:cs="Tahoma"/>
              </w:rPr>
              <w:t>M</w:t>
            </w:r>
            <w:r w:rsidRPr="002227C5">
              <w:rPr>
                <w:rFonts w:ascii="Tahoma" w:hAnsi="Tahoma" w:cs="Tahoma"/>
              </w:rPr>
              <w:t>anager</w:t>
            </w:r>
            <w:r w:rsidR="00153D31">
              <w:rPr>
                <w:rFonts w:ascii="Tahoma" w:hAnsi="Tahoma" w:cs="Tahoma"/>
              </w:rPr>
              <w:t xml:space="preserve"> (CFPM)</w:t>
            </w:r>
            <w:r w:rsidRPr="002227C5">
              <w:rPr>
                <w:rFonts w:ascii="Tahoma" w:hAnsi="Tahoma" w:cs="Tahoma"/>
              </w:rPr>
              <w:t xml:space="preserve"> who has shown proficiency of required informa</w:t>
            </w:r>
            <w:r w:rsidR="009C3055" w:rsidRPr="002227C5">
              <w:rPr>
                <w:rFonts w:ascii="Tahoma" w:hAnsi="Tahoma" w:cs="Tahoma"/>
              </w:rPr>
              <w:t>tion through passing a test which</w:t>
            </w:r>
            <w:r w:rsidRPr="002227C5">
              <w:rPr>
                <w:rFonts w:ascii="Tahoma" w:hAnsi="Tahoma" w:cs="Tahoma"/>
              </w:rPr>
              <w:t xml:space="preserve"> is part of an American Nati</w:t>
            </w:r>
            <w:r w:rsidR="00760950" w:rsidRPr="002227C5">
              <w:rPr>
                <w:rFonts w:ascii="Tahoma" w:hAnsi="Tahoma" w:cs="Tahoma"/>
              </w:rPr>
              <w:t>onal Standards Institute (ANSI)</w:t>
            </w:r>
            <w:r w:rsidR="00300A3F">
              <w:rPr>
                <w:rFonts w:ascii="Tahoma" w:hAnsi="Tahoma" w:cs="Tahoma"/>
              </w:rPr>
              <w:t>-</w:t>
            </w:r>
            <w:r w:rsidRPr="002227C5">
              <w:rPr>
                <w:rFonts w:ascii="Tahoma" w:hAnsi="Tahoma" w:cs="Tahoma"/>
              </w:rPr>
              <w:t>accredited progra</w:t>
            </w:r>
            <w:r w:rsidR="00300A3F">
              <w:rPr>
                <w:rFonts w:ascii="Tahoma" w:hAnsi="Tahoma" w:cs="Tahoma"/>
              </w:rPr>
              <w:t>m (</w:t>
            </w:r>
            <w:r w:rsidRPr="002227C5">
              <w:rPr>
                <w:rFonts w:ascii="Tahoma" w:hAnsi="Tahoma" w:cs="Tahoma"/>
              </w:rPr>
              <w:t>the accrediting organization for the Conference for Food Protection Standards for accreditation of food protection manager certification programs</w:t>
            </w:r>
            <w:r w:rsidR="00300A3F">
              <w:rPr>
                <w:rFonts w:ascii="Tahoma" w:hAnsi="Tahoma" w:cs="Tahoma"/>
              </w:rPr>
              <w:t>)</w:t>
            </w:r>
            <w:r w:rsidRPr="002227C5">
              <w:rPr>
                <w:rFonts w:ascii="Tahoma" w:hAnsi="Tahoma" w:cs="Tahoma"/>
              </w:rPr>
              <w:t xml:space="preserve">. </w:t>
            </w:r>
            <w:r w:rsidRPr="002227C5">
              <w:rPr>
                <w:rFonts w:ascii="Tahoma" w:hAnsi="Tahoma" w:cs="Tahoma"/>
                <w:iCs/>
              </w:rPr>
              <w:t xml:space="preserve">Documentation of certification </w:t>
            </w:r>
            <w:r w:rsidR="008F321F" w:rsidRPr="002227C5">
              <w:rPr>
                <w:rFonts w:ascii="Tahoma" w:hAnsi="Tahoma" w:cs="Tahoma"/>
                <w:iCs/>
              </w:rPr>
              <w:t>i</w:t>
            </w:r>
            <w:r w:rsidR="004E4FAB" w:rsidRPr="002227C5">
              <w:rPr>
                <w:rFonts w:ascii="Tahoma" w:hAnsi="Tahoma" w:cs="Tahoma"/>
                <w:iCs/>
              </w:rPr>
              <w:t xml:space="preserve">s </w:t>
            </w:r>
            <w:r w:rsidR="004E4FAB" w:rsidRPr="002227C5">
              <w:rPr>
                <w:rFonts w:ascii="Tahoma" w:hAnsi="Tahoma" w:cs="Tahoma"/>
                <w:iCs/>
              </w:rPr>
              <w:lastRenderedPageBreak/>
              <w:t xml:space="preserve">filed in Part 2: Food Safety Certification section and is indicated by completing the list. </w:t>
            </w:r>
            <w:r w:rsidR="004E4FAB" w:rsidRPr="002227C5">
              <w:rPr>
                <w:rFonts w:ascii="Tahoma" w:hAnsi="Tahoma" w:cs="Tahoma"/>
                <w:szCs w:val="20"/>
              </w:rPr>
              <w:t>It is not necessary to file a copy of the CFPM certificate in the HACCP plan; however, a copy of the certificate must be available during an inspection.</w:t>
            </w:r>
          </w:p>
        </w:tc>
        <w:tc>
          <w:tcPr>
            <w:tcW w:w="1823" w:type="dxa"/>
            <w:tcBorders>
              <w:top w:val="single" w:sz="4" w:space="0" w:color="auto"/>
              <w:left w:val="single" w:sz="4" w:space="0" w:color="auto"/>
              <w:bottom w:val="single" w:sz="4" w:space="0" w:color="auto"/>
              <w:right w:val="single" w:sz="4" w:space="0" w:color="auto"/>
            </w:tcBorders>
          </w:tcPr>
          <w:p w14:paraId="370ABF62" w14:textId="77777777" w:rsidR="0054040F" w:rsidRPr="002227C5" w:rsidRDefault="0054040F" w:rsidP="00F320D0">
            <w:pPr>
              <w:rPr>
                <w:rFonts w:ascii="Tahoma" w:hAnsi="Tahoma" w:cs="Tahoma"/>
              </w:rPr>
            </w:pPr>
          </w:p>
          <w:p w14:paraId="325CD570" w14:textId="0F1C05BC" w:rsidR="0054040F" w:rsidRPr="002227C5" w:rsidRDefault="0054040F" w:rsidP="00F320D0">
            <w:pPr>
              <w:rPr>
                <w:rFonts w:ascii="Tahoma" w:hAnsi="Tahoma" w:cs="Tahoma"/>
              </w:rPr>
            </w:pPr>
            <w:r w:rsidRPr="002227C5">
              <w:rPr>
                <w:rFonts w:ascii="Tahoma" w:hAnsi="Tahoma" w:cs="Tahoma"/>
              </w:rPr>
              <w:t>Annual</w:t>
            </w:r>
            <w:r w:rsidR="00300A3F">
              <w:rPr>
                <w:rFonts w:ascii="Tahoma" w:hAnsi="Tahoma" w:cs="Tahoma"/>
              </w:rPr>
              <w:t>ly</w:t>
            </w:r>
          </w:p>
        </w:tc>
      </w:tr>
      <w:tr w:rsidR="005C671D" w:rsidRPr="002227C5" w14:paraId="763A1248"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5A37A229" w14:textId="77777777" w:rsidR="005C671D" w:rsidRPr="002227C5" w:rsidRDefault="005C671D" w:rsidP="00F320D0">
            <w:pPr>
              <w:rPr>
                <w:rFonts w:ascii="Tahoma" w:hAnsi="Tahoma" w:cs="Tahoma"/>
                <w:b/>
                <w:szCs w:val="20"/>
              </w:rPr>
            </w:pPr>
            <w:r w:rsidRPr="002227C5">
              <w:rPr>
                <w:rFonts w:ascii="Tahoma" w:hAnsi="Tahoma" w:cs="Tahoma"/>
                <w:i/>
              </w:rPr>
              <w:br w:type="page"/>
            </w:r>
          </w:p>
          <w:p w14:paraId="2354F38F" w14:textId="77777777" w:rsidR="005C671D" w:rsidRPr="002227C5" w:rsidRDefault="005C671D" w:rsidP="005901CD">
            <w:pPr>
              <w:pStyle w:val="Heading2"/>
              <w:rPr>
                <w:rFonts w:ascii="Arial" w:hAnsi="Arial" w:cs="Arial"/>
              </w:rPr>
            </w:pPr>
            <w:bookmarkStart w:id="12" w:name="_Toc396119717"/>
            <w:bookmarkStart w:id="13" w:name="_Toc79676125"/>
            <w:r w:rsidRPr="002227C5">
              <w:rPr>
                <w:rFonts w:ascii="Arial" w:hAnsi="Arial" w:cs="Arial"/>
              </w:rPr>
              <w:t>Employee Continuing Education/Professional Development – All Employees</w:t>
            </w:r>
            <w:bookmarkEnd w:id="12"/>
            <w:bookmarkEnd w:id="13"/>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0D1087AC" w14:textId="77777777" w:rsidR="005C671D" w:rsidRPr="002227C5" w:rsidRDefault="005C671D" w:rsidP="00854CDA">
            <w:pPr>
              <w:rPr>
                <w:rFonts w:ascii="Arial" w:hAnsi="Arial" w:cs="Arial"/>
              </w:rPr>
            </w:pPr>
          </w:p>
          <w:p w14:paraId="4E319957" w14:textId="77777777" w:rsidR="005C671D" w:rsidRPr="0030411A" w:rsidRDefault="005C671D" w:rsidP="00854CDA">
            <w:pPr>
              <w:rPr>
                <w:rFonts w:ascii="Arial" w:hAnsi="Arial" w:cs="Arial"/>
                <w:b/>
                <w:bCs/>
              </w:rPr>
            </w:pPr>
            <w:r w:rsidRPr="0030411A">
              <w:rPr>
                <w:rFonts w:ascii="Arial" w:hAnsi="Arial" w:cs="Arial"/>
                <w:b/>
                <w:bCs/>
              </w:rPr>
              <w:t>MONITORING</w:t>
            </w:r>
          </w:p>
          <w:p w14:paraId="5FD47FDC" w14:textId="77777777" w:rsidR="005C671D" w:rsidRPr="002227C5" w:rsidRDefault="005C671D" w:rsidP="00854CDA">
            <w:pPr>
              <w:rPr>
                <w:rFonts w:ascii="Arial" w:hAnsi="Arial" w:cs="Arial"/>
              </w:rPr>
            </w:pPr>
            <w:r w:rsidRPr="0030411A">
              <w:rPr>
                <w:rFonts w:ascii="Arial" w:hAnsi="Arial" w:cs="Arial"/>
                <w:b/>
                <w:bCs/>
              </w:rPr>
              <w:t>FREQUENCY</w:t>
            </w:r>
          </w:p>
        </w:tc>
      </w:tr>
      <w:tr w:rsidR="008F321F" w:rsidRPr="002227C5" w14:paraId="60B3CB4C" w14:textId="77777777" w:rsidTr="00F9362D">
        <w:tc>
          <w:tcPr>
            <w:tcW w:w="8725" w:type="dxa"/>
            <w:tcBorders>
              <w:top w:val="single" w:sz="4" w:space="0" w:color="auto"/>
              <w:left w:val="single" w:sz="4" w:space="0" w:color="auto"/>
              <w:bottom w:val="single" w:sz="4" w:space="0" w:color="auto"/>
              <w:right w:val="single" w:sz="4" w:space="0" w:color="auto"/>
            </w:tcBorders>
          </w:tcPr>
          <w:p w14:paraId="2CDC3B8F" w14:textId="217697CB" w:rsidR="008F321F" w:rsidRPr="002227C5" w:rsidRDefault="008F321F" w:rsidP="003A414A">
            <w:pPr>
              <w:rPr>
                <w:rStyle w:val="Emphasis"/>
                <w:rFonts w:ascii="Tahoma" w:hAnsi="Tahoma" w:cs="Tahoma"/>
                <w:i w:val="0"/>
                <w:color w:val="000000"/>
                <w:shd w:val="clear" w:color="auto" w:fill="FFFFFF"/>
              </w:rPr>
            </w:pPr>
            <w:r w:rsidRPr="002227C5">
              <w:rPr>
                <w:rStyle w:val="Emphasis"/>
                <w:rFonts w:ascii="Tahoma" w:hAnsi="Tahoma" w:cs="Tahoma"/>
                <w:i w:val="0"/>
                <w:color w:val="000000"/>
                <w:shd w:val="clear" w:color="auto" w:fill="FFFFFF"/>
              </w:rPr>
              <w:t xml:space="preserve">All </w:t>
            </w:r>
            <w:r w:rsidR="00153D31">
              <w:rPr>
                <w:rStyle w:val="Emphasis"/>
                <w:rFonts w:ascii="Tahoma" w:hAnsi="Tahoma" w:cs="Tahoma"/>
                <w:i w:val="0"/>
                <w:color w:val="000000"/>
                <w:shd w:val="clear" w:color="auto" w:fill="FFFFFF"/>
              </w:rPr>
              <w:t>School Nutrition E</w:t>
            </w:r>
            <w:r w:rsidR="003A414A" w:rsidRPr="002227C5">
              <w:rPr>
                <w:rStyle w:val="Emphasis"/>
                <w:rFonts w:ascii="Tahoma" w:hAnsi="Tahoma" w:cs="Tahoma"/>
                <w:i w:val="0"/>
                <w:color w:val="000000"/>
                <w:shd w:val="clear" w:color="auto" w:fill="FFFFFF"/>
              </w:rPr>
              <w:t xml:space="preserve">mployees who prepare and serve food </w:t>
            </w:r>
            <w:r w:rsidRPr="002227C5">
              <w:rPr>
                <w:rStyle w:val="Emphasis"/>
                <w:rFonts w:ascii="Tahoma" w:hAnsi="Tahoma" w:cs="Tahoma"/>
                <w:i w:val="0"/>
                <w:color w:val="000000"/>
                <w:shd w:val="clear" w:color="auto" w:fill="FFFFFF"/>
              </w:rPr>
              <w:t>will review the Employee Health Policy requirements and sign the Employee Health Policy Agreement each year before beginning work. The employee agrees to report</w:t>
            </w:r>
            <w:r w:rsidRPr="002227C5">
              <w:rPr>
                <w:rStyle w:val="Emphasis"/>
                <w:rFonts w:ascii="Tahoma" w:hAnsi="Tahoma" w:cs="Tahoma"/>
                <w:i w:val="0"/>
                <w:color w:val="000000"/>
              </w:rPr>
              <w:t xml:space="preserve"> symptoms, diagnoses, or exposures before starting work and follow the Employee Health Policy.</w:t>
            </w:r>
          </w:p>
        </w:tc>
        <w:tc>
          <w:tcPr>
            <w:tcW w:w="1823" w:type="dxa"/>
            <w:tcBorders>
              <w:top w:val="single" w:sz="4" w:space="0" w:color="auto"/>
              <w:left w:val="single" w:sz="4" w:space="0" w:color="auto"/>
              <w:bottom w:val="single" w:sz="4" w:space="0" w:color="auto"/>
              <w:right w:val="single" w:sz="4" w:space="0" w:color="auto"/>
            </w:tcBorders>
          </w:tcPr>
          <w:p w14:paraId="17E5A9E7" w14:textId="52D9C193" w:rsidR="008F321F" w:rsidRPr="002227C5" w:rsidRDefault="008F321F" w:rsidP="00F320D0">
            <w:pPr>
              <w:rPr>
                <w:rFonts w:ascii="Tahoma" w:hAnsi="Tahoma" w:cs="Tahoma"/>
              </w:rPr>
            </w:pPr>
            <w:r w:rsidRPr="002227C5">
              <w:rPr>
                <w:rFonts w:ascii="Tahoma" w:hAnsi="Tahoma" w:cs="Tahoma"/>
              </w:rPr>
              <w:t>Annual</w:t>
            </w:r>
            <w:r w:rsidR="00300A3F">
              <w:rPr>
                <w:rFonts w:ascii="Tahoma" w:hAnsi="Tahoma" w:cs="Tahoma"/>
              </w:rPr>
              <w:t>ly</w:t>
            </w:r>
          </w:p>
        </w:tc>
      </w:tr>
      <w:tr w:rsidR="00C04279" w:rsidRPr="002227C5" w14:paraId="00D707B6" w14:textId="77777777" w:rsidTr="00F9362D">
        <w:tc>
          <w:tcPr>
            <w:tcW w:w="8725" w:type="dxa"/>
            <w:tcBorders>
              <w:top w:val="single" w:sz="4" w:space="0" w:color="auto"/>
              <w:left w:val="single" w:sz="4" w:space="0" w:color="auto"/>
              <w:bottom w:val="single" w:sz="4" w:space="0" w:color="auto"/>
              <w:right w:val="single" w:sz="4" w:space="0" w:color="auto"/>
            </w:tcBorders>
          </w:tcPr>
          <w:p w14:paraId="2B89DAF8" w14:textId="47E9FBF7" w:rsidR="00C04279" w:rsidRPr="00C04279" w:rsidRDefault="00C04279" w:rsidP="003A414A">
            <w:pPr>
              <w:rPr>
                <w:rStyle w:val="Emphasis"/>
                <w:rFonts w:ascii="Tahoma" w:hAnsi="Tahoma" w:cs="Tahoma"/>
                <w:i w:val="0"/>
                <w:iCs w:val="0"/>
                <w:color w:val="000000"/>
                <w:shd w:val="clear" w:color="auto" w:fill="FFFFFF"/>
              </w:rPr>
            </w:pPr>
            <w:r w:rsidRPr="00C04279">
              <w:rPr>
                <w:rStyle w:val="Emphasis"/>
                <w:rFonts w:ascii="Tahoma" w:hAnsi="Tahoma" w:cs="Tahoma"/>
                <w:i w:val="0"/>
                <w:iCs w:val="0"/>
                <w:color w:val="000000"/>
                <w:shd w:val="clear" w:color="auto" w:fill="FFFFFF"/>
              </w:rPr>
              <w:t>All School Nutrition Employees serving on the line or operating the point of service system (i.e. cash register or checking a roster) are properly taught in food allergy awareness, as it relates to their assigned duties of serving customers (i.e. know proper responses to questions about allergens in foods served). Note: Refer to HACCP continuing education information posted on the NCDPI School Nutrition website for a lesson plan.</w:t>
            </w:r>
          </w:p>
        </w:tc>
        <w:tc>
          <w:tcPr>
            <w:tcW w:w="1823" w:type="dxa"/>
            <w:tcBorders>
              <w:top w:val="single" w:sz="4" w:space="0" w:color="auto"/>
              <w:left w:val="single" w:sz="4" w:space="0" w:color="auto"/>
              <w:bottom w:val="single" w:sz="4" w:space="0" w:color="auto"/>
              <w:right w:val="single" w:sz="4" w:space="0" w:color="auto"/>
            </w:tcBorders>
          </w:tcPr>
          <w:p w14:paraId="62A220F3" w14:textId="2380A446" w:rsidR="00C04279" w:rsidRPr="002227C5" w:rsidRDefault="00C04279" w:rsidP="00F320D0">
            <w:pPr>
              <w:rPr>
                <w:rFonts w:ascii="Tahoma" w:hAnsi="Tahoma" w:cs="Tahoma"/>
              </w:rPr>
            </w:pPr>
            <w:r>
              <w:rPr>
                <w:rFonts w:ascii="Tahoma" w:hAnsi="Tahoma" w:cs="Tahoma"/>
              </w:rPr>
              <w:t>Annually</w:t>
            </w:r>
          </w:p>
        </w:tc>
      </w:tr>
      <w:tr w:rsidR="00EE291C" w:rsidRPr="002227C5" w14:paraId="62C6E767" w14:textId="77777777" w:rsidTr="00F9362D">
        <w:tc>
          <w:tcPr>
            <w:tcW w:w="8725" w:type="dxa"/>
            <w:tcBorders>
              <w:top w:val="single" w:sz="4" w:space="0" w:color="auto"/>
              <w:left w:val="single" w:sz="4" w:space="0" w:color="auto"/>
              <w:bottom w:val="single" w:sz="4" w:space="0" w:color="auto"/>
              <w:right w:val="single" w:sz="4" w:space="0" w:color="auto"/>
            </w:tcBorders>
          </w:tcPr>
          <w:p w14:paraId="6C8B0E47" w14:textId="122F4D7B" w:rsidR="00EE291C" w:rsidRPr="002227C5" w:rsidRDefault="00BD692C" w:rsidP="003A414A">
            <w:pPr>
              <w:rPr>
                <w:rFonts w:ascii="Tahoma" w:hAnsi="Tahoma" w:cs="Tahoma"/>
                <w:i/>
                <w:noProof w:val="0"/>
                <w:color w:val="000000"/>
              </w:rPr>
            </w:pPr>
            <w:r w:rsidRPr="002227C5">
              <w:rPr>
                <w:rStyle w:val="Emphasis"/>
                <w:rFonts w:ascii="Tahoma" w:hAnsi="Tahoma" w:cs="Tahoma"/>
                <w:i w:val="0"/>
                <w:color w:val="000000"/>
                <w:shd w:val="clear" w:color="auto" w:fill="FFFFFF"/>
              </w:rPr>
              <w:t xml:space="preserve">All </w:t>
            </w:r>
            <w:r w:rsidR="003A414A" w:rsidRPr="002227C5">
              <w:rPr>
                <w:rStyle w:val="Emphasis"/>
                <w:rFonts w:ascii="Tahoma" w:hAnsi="Tahoma" w:cs="Tahoma"/>
                <w:i w:val="0"/>
                <w:color w:val="000000"/>
                <w:shd w:val="clear" w:color="auto" w:fill="FFFFFF"/>
              </w:rPr>
              <w:t xml:space="preserve">employees who prepare and serve food </w:t>
            </w:r>
            <w:r w:rsidRPr="002227C5">
              <w:rPr>
                <w:rStyle w:val="Emphasis"/>
                <w:rFonts w:ascii="Tahoma" w:hAnsi="Tahoma" w:cs="Tahoma"/>
                <w:i w:val="0"/>
                <w:color w:val="000000"/>
                <w:shd w:val="clear" w:color="auto" w:fill="FFFFFF"/>
              </w:rPr>
              <w:t xml:space="preserve">will complete a basic food safety </w:t>
            </w:r>
            <w:r w:rsidR="009C0839" w:rsidRPr="002227C5">
              <w:rPr>
                <w:rStyle w:val="Emphasis"/>
                <w:rFonts w:ascii="Tahoma" w:hAnsi="Tahoma" w:cs="Tahoma"/>
                <w:i w:val="0"/>
                <w:color w:val="000000"/>
                <w:shd w:val="clear" w:color="auto" w:fill="FFFFFF"/>
              </w:rPr>
              <w:t>education</w:t>
            </w:r>
            <w:r w:rsidRPr="002227C5">
              <w:rPr>
                <w:rStyle w:val="Emphasis"/>
                <w:rFonts w:ascii="Tahoma" w:hAnsi="Tahoma" w:cs="Tahoma"/>
                <w:i w:val="0"/>
                <w:color w:val="000000"/>
                <w:shd w:val="clear" w:color="auto" w:fill="FFFFFF"/>
              </w:rPr>
              <w:t xml:space="preserve"> course (at least four hours in length) every </w:t>
            </w:r>
            <w:r w:rsidR="009C0839" w:rsidRPr="002227C5">
              <w:rPr>
                <w:rStyle w:val="Emphasis"/>
                <w:rFonts w:ascii="Tahoma" w:hAnsi="Tahoma" w:cs="Tahoma"/>
                <w:i w:val="0"/>
                <w:color w:val="000000"/>
                <w:shd w:val="clear" w:color="auto" w:fill="FFFFFF"/>
              </w:rPr>
              <w:t>three to five years. </w:t>
            </w:r>
            <w:r w:rsidRPr="002227C5">
              <w:rPr>
                <w:rStyle w:val="Emphasis"/>
                <w:rFonts w:ascii="Tahoma" w:hAnsi="Tahoma" w:cs="Tahoma"/>
                <w:i w:val="0"/>
                <w:color w:val="000000"/>
                <w:shd w:val="clear" w:color="auto" w:fill="FFFFFF"/>
              </w:rPr>
              <w:t xml:space="preserve">The frequency of </w:t>
            </w:r>
            <w:r w:rsidR="009C0839" w:rsidRPr="002227C5">
              <w:rPr>
                <w:rStyle w:val="Emphasis"/>
                <w:rFonts w:ascii="Tahoma" w:hAnsi="Tahoma" w:cs="Tahoma"/>
                <w:i w:val="0"/>
                <w:color w:val="000000"/>
                <w:shd w:val="clear" w:color="auto" w:fill="FFFFFF"/>
              </w:rPr>
              <w:t>continuing education</w:t>
            </w:r>
            <w:r w:rsidRPr="002227C5">
              <w:rPr>
                <w:rStyle w:val="Emphasis"/>
                <w:rFonts w:ascii="Tahoma" w:hAnsi="Tahoma" w:cs="Tahoma"/>
                <w:i w:val="0"/>
                <w:color w:val="000000"/>
                <w:shd w:val="clear" w:color="auto" w:fill="FFFFFF"/>
              </w:rPr>
              <w:t xml:space="preserve"> will be determined by the </w:t>
            </w:r>
            <w:r w:rsidR="005C671D" w:rsidRPr="002227C5">
              <w:rPr>
                <w:rStyle w:val="Emphasis"/>
                <w:rFonts w:ascii="Tahoma" w:hAnsi="Tahoma" w:cs="Tahoma"/>
                <w:i w:val="0"/>
                <w:color w:val="000000"/>
                <w:shd w:val="clear" w:color="auto" w:fill="FFFFFF"/>
              </w:rPr>
              <w:t>School Nutrition</w:t>
            </w:r>
            <w:r w:rsidRPr="002227C5">
              <w:rPr>
                <w:rStyle w:val="Emphasis"/>
                <w:rFonts w:ascii="Tahoma" w:hAnsi="Tahoma" w:cs="Tahoma"/>
                <w:i w:val="0"/>
                <w:color w:val="000000"/>
                <w:shd w:val="clear" w:color="auto" w:fill="FFFFFF"/>
              </w:rPr>
              <w:t xml:space="preserve"> Administrator. The </w:t>
            </w:r>
            <w:r w:rsidR="009C0839" w:rsidRPr="002227C5">
              <w:rPr>
                <w:rStyle w:val="Emphasis"/>
                <w:rFonts w:ascii="Tahoma" w:hAnsi="Tahoma" w:cs="Tahoma"/>
                <w:i w:val="0"/>
                <w:color w:val="000000"/>
                <w:shd w:val="clear" w:color="auto" w:fill="FFFFFF"/>
              </w:rPr>
              <w:t>educational session</w:t>
            </w:r>
            <w:r w:rsidRPr="002227C5">
              <w:rPr>
                <w:rStyle w:val="Emphasis"/>
                <w:rFonts w:ascii="Tahoma" w:hAnsi="Tahoma" w:cs="Tahoma"/>
                <w:i w:val="0"/>
                <w:color w:val="000000"/>
                <w:shd w:val="clear" w:color="auto" w:fill="FFFFFF"/>
              </w:rPr>
              <w:t xml:space="preserve"> must include basic food safety requirements about personal hygiene, safe food temperatures, proper receiving and storage, and proper food </w:t>
            </w:r>
            <w:r w:rsidR="009C3055" w:rsidRPr="002227C5">
              <w:rPr>
                <w:rStyle w:val="Emphasis"/>
                <w:rFonts w:ascii="Tahoma" w:hAnsi="Tahoma" w:cs="Tahoma"/>
                <w:i w:val="0"/>
                <w:color w:val="000000"/>
                <w:shd w:val="clear" w:color="auto" w:fill="FFFFFF"/>
              </w:rPr>
              <w:t xml:space="preserve">preparation techniques </w:t>
            </w:r>
            <w:r w:rsidRPr="002227C5">
              <w:rPr>
                <w:rStyle w:val="Emphasis"/>
                <w:rFonts w:ascii="Tahoma" w:hAnsi="Tahoma" w:cs="Tahoma"/>
                <w:i w:val="0"/>
                <w:color w:val="000000"/>
                <w:shd w:val="clear" w:color="auto" w:fill="FFFFFF"/>
              </w:rPr>
              <w:t>consistent with the HACCP plan requirements</w:t>
            </w:r>
            <w:r w:rsidR="009C0839" w:rsidRPr="002227C5">
              <w:rPr>
                <w:rStyle w:val="Emphasis"/>
                <w:rFonts w:ascii="Tahoma" w:hAnsi="Tahoma" w:cs="Tahoma"/>
                <w:i w:val="0"/>
                <w:color w:val="000000"/>
                <w:shd w:val="clear" w:color="auto" w:fill="FFFFFF"/>
              </w:rPr>
              <w:t xml:space="preserve">. The </w:t>
            </w:r>
            <w:r w:rsidR="005C671D" w:rsidRPr="002227C5">
              <w:rPr>
                <w:rStyle w:val="Emphasis"/>
                <w:rFonts w:ascii="Tahoma" w:hAnsi="Tahoma" w:cs="Tahoma"/>
                <w:i w:val="0"/>
                <w:color w:val="000000"/>
                <w:shd w:val="clear" w:color="auto" w:fill="FFFFFF"/>
              </w:rPr>
              <w:t>School Nutrition</w:t>
            </w:r>
            <w:r w:rsidR="009C0839" w:rsidRPr="002227C5">
              <w:rPr>
                <w:rStyle w:val="Emphasis"/>
                <w:rFonts w:ascii="Tahoma" w:hAnsi="Tahoma" w:cs="Tahoma"/>
                <w:i w:val="0"/>
                <w:color w:val="000000"/>
                <w:shd w:val="clear" w:color="auto" w:fill="FFFFFF"/>
              </w:rPr>
              <w:t xml:space="preserve"> Administrator should assess the food safety knowledge of substitute employees and determine the frequency of continuing education</w:t>
            </w:r>
            <w:r w:rsidR="009C3055" w:rsidRPr="002227C5">
              <w:rPr>
                <w:rStyle w:val="Emphasis"/>
                <w:rFonts w:ascii="Tahoma" w:hAnsi="Tahoma" w:cs="Tahoma"/>
                <w:i w:val="0"/>
                <w:color w:val="000000"/>
                <w:shd w:val="clear" w:color="auto" w:fill="FFFFFF"/>
              </w:rPr>
              <w:t xml:space="preserve"> needed. It is recommended </w:t>
            </w:r>
            <w:r w:rsidR="009C0839" w:rsidRPr="002227C5">
              <w:rPr>
                <w:rStyle w:val="Emphasis"/>
                <w:rFonts w:ascii="Tahoma" w:hAnsi="Tahoma" w:cs="Tahoma"/>
                <w:i w:val="0"/>
                <w:color w:val="000000"/>
                <w:shd w:val="clear" w:color="auto" w:fill="FFFFFF"/>
              </w:rPr>
              <w:t xml:space="preserve">substitute </w:t>
            </w:r>
            <w:r w:rsidR="003A414A" w:rsidRPr="002227C5">
              <w:rPr>
                <w:rStyle w:val="Emphasis"/>
                <w:rFonts w:ascii="Tahoma" w:hAnsi="Tahoma" w:cs="Tahoma"/>
                <w:i w:val="0"/>
                <w:color w:val="000000"/>
                <w:shd w:val="clear" w:color="auto" w:fill="FFFFFF"/>
              </w:rPr>
              <w:t>food</w:t>
            </w:r>
            <w:r w:rsidR="009C0839" w:rsidRPr="002227C5">
              <w:rPr>
                <w:rStyle w:val="Emphasis"/>
                <w:rFonts w:ascii="Tahoma" w:hAnsi="Tahoma" w:cs="Tahoma"/>
                <w:i w:val="0"/>
                <w:color w:val="000000"/>
                <w:shd w:val="clear" w:color="auto" w:fill="FFFFFF"/>
              </w:rPr>
              <w:t xml:space="preserve"> employees receive at least 1 hou</w:t>
            </w:r>
            <w:r w:rsidR="00760950" w:rsidRPr="002227C5">
              <w:rPr>
                <w:rStyle w:val="Emphasis"/>
                <w:rFonts w:ascii="Tahoma" w:hAnsi="Tahoma" w:cs="Tahoma"/>
                <w:i w:val="0"/>
                <w:color w:val="000000"/>
                <w:shd w:val="clear" w:color="auto" w:fill="FFFFFF"/>
              </w:rPr>
              <w:t>r of education in the fundamenta</w:t>
            </w:r>
            <w:r w:rsidR="009C0839" w:rsidRPr="002227C5">
              <w:rPr>
                <w:rStyle w:val="Emphasis"/>
                <w:rFonts w:ascii="Tahoma" w:hAnsi="Tahoma" w:cs="Tahoma"/>
                <w:i w:val="0"/>
                <w:color w:val="000000"/>
                <w:shd w:val="clear" w:color="auto" w:fill="FFFFFF"/>
              </w:rPr>
              <w:t xml:space="preserve">ls of food safety prior to working in the storage, </w:t>
            </w:r>
            <w:r w:rsidR="003A414A" w:rsidRPr="002227C5">
              <w:rPr>
                <w:rStyle w:val="Emphasis"/>
                <w:rFonts w:ascii="Tahoma" w:hAnsi="Tahoma" w:cs="Tahoma"/>
                <w:i w:val="0"/>
                <w:color w:val="000000"/>
                <w:shd w:val="clear" w:color="auto" w:fill="FFFFFF"/>
              </w:rPr>
              <w:t>preparation, and service areas. S</w:t>
            </w:r>
            <w:r w:rsidR="009C0839" w:rsidRPr="002227C5">
              <w:rPr>
                <w:rStyle w:val="Emphasis"/>
                <w:rFonts w:ascii="Tahoma" w:hAnsi="Tahoma" w:cs="Tahoma"/>
                <w:i w:val="0"/>
                <w:color w:val="000000"/>
                <w:shd w:val="clear" w:color="auto" w:fill="FFFFFF"/>
              </w:rPr>
              <w:t>ubstitute employees</w:t>
            </w:r>
            <w:r w:rsidR="003A414A" w:rsidRPr="002227C5">
              <w:rPr>
                <w:rStyle w:val="Emphasis"/>
                <w:rFonts w:ascii="Tahoma" w:hAnsi="Tahoma" w:cs="Tahoma"/>
                <w:i w:val="0"/>
                <w:color w:val="000000"/>
                <w:shd w:val="clear" w:color="auto" w:fill="FFFFFF"/>
              </w:rPr>
              <w:t xml:space="preserve"> who work on a regular basis</w:t>
            </w:r>
            <w:r w:rsidR="009C0839" w:rsidRPr="002227C5">
              <w:rPr>
                <w:rStyle w:val="Emphasis"/>
                <w:rFonts w:ascii="Tahoma" w:hAnsi="Tahoma" w:cs="Tahoma"/>
                <w:i w:val="0"/>
                <w:color w:val="000000"/>
                <w:shd w:val="clear" w:color="auto" w:fill="FFFFFF"/>
              </w:rPr>
              <w:t xml:space="preserve"> should also be included in the four hour continuing education program described above.</w:t>
            </w:r>
            <w:r w:rsidR="00153D31">
              <w:rPr>
                <w:rStyle w:val="Emphasis"/>
                <w:rFonts w:ascii="Tahoma" w:hAnsi="Tahoma" w:cs="Tahoma"/>
                <w:i w:val="0"/>
                <w:color w:val="000000"/>
                <w:shd w:val="clear" w:color="auto" w:fill="FFFFFF"/>
              </w:rPr>
              <w:t xml:space="preserve">  This information should be kept with their Professional Standards documentation.</w:t>
            </w:r>
          </w:p>
        </w:tc>
        <w:tc>
          <w:tcPr>
            <w:tcW w:w="1823" w:type="dxa"/>
            <w:tcBorders>
              <w:top w:val="single" w:sz="4" w:space="0" w:color="auto"/>
              <w:left w:val="single" w:sz="4" w:space="0" w:color="auto"/>
              <w:bottom w:val="single" w:sz="4" w:space="0" w:color="auto"/>
              <w:right w:val="single" w:sz="4" w:space="0" w:color="auto"/>
            </w:tcBorders>
          </w:tcPr>
          <w:p w14:paraId="2DAFBAAC" w14:textId="77777777" w:rsidR="00EE291C" w:rsidRPr="002227C5" w:rsidRDefault="00EE291C" w:rsidP="00F320D0">
            <w:pPr>
              <w:rPr>
                <w:rFonts w:ascii="Tahoma" w:hAnsi="Tahoma" w:cs="Tahoma"/>
              </w:rPr>
            </w:pPr>
          </w:p>
          <w:p w14:paraId="49991C25" w14:textId="77777777" w:rsidR="00EE291C" w:rsidRPr="002227C5" w:rsidRDefault="00EE291C" w:rsidP="00F320D0">
            <w:pPr>
              <w:rPr>
                <w:rFonts w:ascii="Tahoma" w:hAnsi="Tahoma" w:cs="Tahoma"/>
              </w:rPr>
            </w:pPr>
          </w:p>
          <w:p w14:paraId="11D9921C" w14:textId="739A8252" w:rsidR="00EE291C" w:rsidRPr="002227C5" w:rsidRDefault="00EE291C" w:rsidP="00F320D0">
            <w:pPr>
              <w:rPr>
                <w:rFonts w:ascii="Tahoma" w:hAnsi="Tahoma" w:cs="Tahoma"/>
              </w:rPr>
            </w:pPr>
            <w:r w:rsidRPr="002227C5">
              <w:rPr>
                <w:rFonts w:ascii="Tahoma" w:hAnsi="Tahoma" w:cs="Tahoma"/>
              </w:rPr>
              <w:t>Annual</w:t>
            </w:r>
            <w:r w:rsidR="00300A3F">
              <w:rPr>
                <w:rFonts w:ascii="Tahoma" w:hAnsi="Tahoma" w:cs="Tahoma"/>
              </w:rPr>
              <w:t>ly</w:t>
            </w:r>
          </w:p>
        </w:tc>
      </w:tr>
      <w:tr w:rsidR="008F321F" w:rsidRPr="002227C5" w14:paraId="36D79240" w14:textId="77777777" w:rsidTr="00F9362D">
        <w:tc>
          <w:tcPr>
            <w:tcW w:w="8725" w:type="dxa"/>
            <w:tcBorders>
              <w:top w:val="single" w:sz="4" w:space="0" w:color="auto"/>
              <w:left w:val="single" w:sz="4" w:space="0" w:color="auto"/>
              <w:bottom w:val="single" w:sz="4" w:space="0" w:color="auto"/>
              <w:right w:val="single" w:sz="4" w:space="0" w:color="auto"/>
            </w:tcBorders>
            <w:shd w:val="clear" w:color="auto" w:fill="E0E0E0"/>
          </w:tcPr>
          <w:p w14:paraId="03A85335" w14:textId="77777777" w:rsidR="008F321F" w:rsidRPr="002227C5" w:rsidRDefault="008F321F" w:rsidP="001A12D3">
            <w:pPr>
              <w:pStyle w:val="Heading1"/>
              <w:rPr>
                <w:b/>
              </w:rPr>
            </w:pPr>
            <w:r w:rsidRPr="002227C5">
              <w:rPr>
                <w:rFonts w:ascii="Tahoma" w:hAnsi="Tahoma" w:cs="Tahoma"/>
                <w:b/>
                <w:iCs/>
              </w:rPr>
              <w:br w:type="page"/>
            </w:r>
            <w:r w:rsidRPr="002227C5">
              <w:rPr>
                <w:rFonts w:ascii="Tahoma" w:hAnsi="Tahoma" w:cs="Tahoma"/>
                <w:b/>
                <w:iCs/>
              </w:rPr>
              <w:br w:type="page"/>
            </w:r>
          </w:p>
          <w:p w14:paraId="6B8CC43C" w14:textId="77777777" w:rsidR="008F321F" w:rsidRPr="002227C5" w:rsidRDefault="00D35D2C" w:rsidP="00D35D2C">
            <w:pPr>
              <w:pStyle w:val="Heading2"/>
              <w:jc w:val="left"/>
              <w:rPr>
                <w:rFonts w:ascii="Arial" w:hAnsi="Arial" w:cs="Arial"/>
                <w:iCs/>
              </w:rPr>
            </w:pPr>
            <w:bookmarkStart w:id="14" w:name="_Toc396119718"/>
            <w:bookmarkStart w:id="15" w:name="_Toc79676126"/>
            <w:r w:rsidRPr="002227C5">
              <w:rPr>
                <w:rFonts w:ascii="Arial" w:hAnsi="Arial" w:cs="Arial"/>
              </w:rPr>
              <w:t>Employee Education</w:t>
            </w:r>
            <w:r w:rsidR="008F321F" w:rsidRPr="002227C5">
              <w:rPr>
                <w:rFonts w:ascii="Arial" w:hAnsi="Arial" w:cs="Arial"/>
              </w:rPr>
              <w:t xml:space="preserve"> – Conditional Employees</w:t>
            </w:r>
            <w:bookmarkEnd w:id="14"/>
            <w:bookmarkEnd w:id="15"/>
          </w:p>
        </w:tc>
        <w:tc>
          <w:tcPr>
            <w:tcW w:w="1823" w:type="dxa"/>
            <w:tcBorders>
              <w:top w:val="single" w:sz="4" w:space="0" w:color="auto"/>
              <w:left w:val="single" w:sz="4" w:space="0" w:color="auto"/>
              <w:bottom w:val="single" w:sz="4" w:space="0" w:color="auto"/>
              <w:right w:val="single" w:sz="4" w:space="0" w:color="auto"/>
            </w:tcBorders>
            <w:shd w:val="clear" w:color="auto" w:fill="E0E0E0"/>
          </w:tcPr>
          <w:p w14:paraId="1251238B" w14:textId="77777777" w:rsidR="008F321F" w:rsidRPr="002227C5" w:rsidRDefault="008F321F" w:rsidP="00D548CE">
            <w:pPr>
              <w:rPr>
                <w:rFonts w:ascii="Arial" w:hAnsi="Arial" w:cs="Arial"/>
              </w:rPr>
            </w:pPr>
          </w:p>
          <w:p w14:paraId="4DCD34C8" w14:textId="77777777" w:rsidR="008F321F" w:rsidRPr="0030411A" w:rsidRDefault="008F321F" w:rsidP="00D548CE">
            <w:pPr>
              <w:rPr>
                <w:rFonts w:ascii="Arial" w:hAnsi="Arial" w:cs="Arial"/>
                <w:b/>
                <w:bCs/>
              </w:rPr>
            </w:pPr>
            <w:r w:rsidRPr="0030411A">
              <w:rPr>
                <w:rFonts w:ascii="Arial" w:hAnsi="Arial" w:cs="Arial"/>
                <w:b/>
                <w:bCs/>
              </w:rPr>
              <w:t>MONITORING</w:t>
            </w:r>
          </w:p>
          <w:p w14:paraId="546EB9B7" w14:textId="77777777" w:rsidR="008F321F" w:rsidRPr="002227C5" w:rsidRDefault="008F321F" w:rsidP="00D548CE">
            <w:pPr>
              <w:rPr>
                <w:rFonts w:ascii="Arial" w:hAnsi="Arial" w:cs="Arial"/>
              </w:rPr>
            </w:pPr>
            <w:r w:rsidRPr="0030411A">
              <w:rPr>
                <w:rFonts w:ascii="Arial" w:hAnsi="Arial" w:cs="Arial"/>
                <w:b/>
                <w:bCs/>
              </w:rPr>
              <w:t>FREQUENCY</w:t>
            </w:r>
          </w:p>
        </w:tc>
      </w:tr>
      <w:tr w:rsidR="008F321F" w:rsidRPr="002227C5" w14:paraId="485F698E" w14:textId="77777777" w:rsidTr="00F9362D">
        <w:tc>
          <w:tcPr>
            <w:tcW w:w="8725" w:type="dxa"/>
            <w:tcBorders>
              <w:top w:val="single" w:sz="4" w:space="0" w:color="auto"/>
              <w:left w:val="single" w:sz="4" w:space="0" w:color="auto"/>
              <w:bottom w:val="single" w:sz="4" w:space="0" w:color="auto"/>
              <w:right w:val="single" w:sz="4" w:space="0" w:color="auto"/>
            </w:tcBorders>
          </w:tcPr>
          <w:p w14:paraId="071262E4" w14:textId="08137F47" w:rsidR="008F321F" w:rsidRPr="002227C5" w:rsidRDefault="008F321F" w:rsidP="003A414A">
            <w:pPr>
              <w:rPr>
                <w:rFonts w:ascii="Tahoma" w:hAnsi="Tahoma" w:cs="Tahoma"/>
                <w:i/>
                <w:iCs/>
                <w:szCs w:val="20"/>
              </w:rPr>
            </w:pPr>
            <w:r w:rsidRPr="002227C5">
              <w:rPr>
                <w:rStyle w:val="Emphasis"/>
                <w:rFonts w:ascii="Tahoma" w:hAnsi="Tahoma" w:cs="Tahoma"/>
                <w:i w:val="0"/>
                <w:color w:val="000000"/>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w:t>
            </w:r>
            <w:r w:rsidR="00153D31">
              <w:rPr>
                <w:rStyle w:val="Emphasis"/>
                <w:rFonts w:ascii="Tahoma" w:hAnsi="Tahoma" w:cs="Tahoma"/>
                <w:i w:val="0"/>
                <w:color w:val="000000"/>
              </w:rPr>
              <w:t xml:space="preserve"> </w:t>
            </w:r>
            <w:r w:rsidRPr="002227C5">
              <w:rPr>
                <w:rStyle w:val="Emphasis"/>
                <w:rFonts w:ascii="Tahoma" w:hAnsi="Tahoma" w:cs="Tahoma"/>
                <w:i w:val="0"/>
                <w:color w:val="000000"/>
              </w:rPr>
              <w:t>will follow the Employee Health Policy if the conditional employee reports a symptom or exposure.</w:t>
            </w:r>
          </w:p>
        </w:tc>
        <w:tc>
          <w:tcPr>
            <w:tcW w:w="1823" w:type="dxa"/>
            <w:tcBorders>
              <w:top w:val="single" w:sz="4" w:space="0" w:color="auto"/>
              <w:left w:val="single" w:sz="4" w:space="0" w:color="auto"/>
              <w:bottom w:val="single" w:sz="4" w:space="0" w:color="auto"/>
              <w:right w:val="single" w:sz="4" w:space="0" w:color="auto"/>
            </w:tcBorders>
          </w:tcPr>
          <w:p w14:paraId="67687CCC" w14:textId="77777777" w:rsidR="008F321F" w:rsidRPr="002227C5" w:rsidRDefault="008F321F" w:rsidP="00D548CE">
            <w:pPr>
              <w:rPr>
                <w:rFonts w:ascii="Arial" w:hAnsi="Arial" w:cs="Arial"/>
              </w:rPr>
            </w:pPr>
          </w:p>
          <w:p w14:paraId="2E889240" w14:textId="77777777" w:rsidR="008F321F" w:rsidRPr="002227C5" w:rsidRDefault="008F321F" w:rsidP="00D548CE">
            <w:pPr>
              <w:rPr>
                <w:rFonts w:ascii="Arial" w:hAnsi="Arial" w:cs="Arial"/>
              </w:rPr>
            </w:pPr>
            <w:r w:rsidRPr="002227C5">
              <w:rPr>
                <w:rFonts w:ascii="Arial" w:hAnsi="Arial" w:cs="Arial"/>
              </w:rPr>
              <w:t>As needed</w:t>
            </w:r>
          </w:p>
        </w:tc>
      </w:tr>
      <w:tr w:rsidR="00EE291C" w:rsidRPr="002227C5" w14:paraId="1724195A"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0F61514B" w14:textId="77777777" w:rsidR="00EE291C" w:rsidRPr="002227C5" w:rsidRDefault="00EE291C" w:rsidP="00F320D0">
            <w:pPr>
              <w:rPr>
                <w:rFonts w:ascii="Tahoma" w:hAnsi="Tahoma" w:cs="Tahoma"/>
                <w:b/>
                <w:szCs w:val="20"/>
              </w:rPr>
            </w:pPr>
            <w:r w:rsidRPr="002227C5">
              <w:rPr>
                <w:rFonts w:ascii="Tahoma" w:hAnsi="Tahoma" w:cs="Tahoma"/>
                <w:iCs/>
              </w:rPr>
              <w:br w:type="page"/>
            </w:r>
            <w:r w:rsidRPr="002227C5">
              <w:rPr>
                <w:rFonts w:ascii="Tahoma" w:hAnsi="Tahoma" w:cs="Tahoma"/>
                <w:i/>
              </w:rPr>
              <w:br w:type="page"/>
            </w:r>
          </w:p>
          <w:p w14:paraId="23786285" w14:textId="77777777" w:rsidR="00EE291C" w:rsidRPr="002227C5" w:rsidRDefault="00D35D2C" w:rsidP="00D35D2C">
            <w:pPr>
              <w:pStyle w:val="Heading2"/>
              <w:jc w:val="left"/>
              <w:rPr>
                <w:rFonts w:ascii="Arial" w:hAnsi="Arial" w:cs="Arial"/>
              </w:rPr>
            </w:pPr>
            <w:bookmarkStart w:id="16" w:name="_Toc396119719"/>
            <w:bookmarkStart w:id="17" w:name="_Toc79676127"/>
            <w:r w:rsidRPr="002227C5">
              <w:rPr>
                <w:rFonts w:ascii="Arial" w:hAnsi="Arial" w:cs="Arial"/>
              </w:rPr>
              <w:t xml:space="preserve">Employee Education </w:t>
            </w:r>
            <w:r w:rsidR="00EE291C" w:rsidRPr="002227C5">
              <w:rPr>
                <w:rFonts w:ascii="Arial" w:hAnsi="Arial" w:cs="Arial"/>
              </w:rPr>
              <w:t>– New Employee Orientation</w:t>
            </w:r>
            <w:bookmarkEnd w:id="16"/>
            <w:bookmarkEnd w:id="17"/>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5C684B9A" w14:textId="77777777" w:rsidR="00EE291C" w:rsidRPr="002227C5" w:rsidRDefault="00EE291C" w:rsidP="00D548CE">
            <w:pPr>
              <w:rPr>
                <w:rFonts w:ascii="Arial" w:hAnsi="Arial" w:cs="Arial"/>
              </w:rPr>
            </w:pPr>
          </w:p>
          <w:p w14:paraId="28293122" w14:textId="77777777" w:rsidR="00EE291C" w:rsidRPr="0030411A" w:rsidRDefault="00EE291C" w:rsidP="00D548CE">
            <w:pPr>
              <w:rPr>
                <w:rFonts w:ascii="Arial" w:hAnsi="Arial" w:cs="Arial"/>
                <w:b/>
                <w:bCs/>
              </w:rPr>
            </w:pPr>
            <w:r w:rsidRPr="0030411A">
              <w:rPr>
                <w:rFonts w:ascii="Arial" w:hAnsi="Arial" w:cs="Arial"/>
                <w:b/>
                <w:bCs/>
              </w:rPr>
              <w:t>MONITORING</w:t>
            </w:r>
          </w:p>
          <w:p w14:paraId="4F4EA531" w14:textId="77777777" w:rsidR="00EE291C" w:rsidRPr="002227C5" w:rsidRDefault="00EE291C" w:rsidP="00D548CE">
            <w:pPr>
              <w:rPr>
                <w:rFonts w:ascii="Arial" w:hAnsi="Arial" w:cs="Arial"/>
                <w:bCs/>
              </w:rPr>
            </w:pPr>
            <w:r w:rsidRPr="0030411A">
              <w:rPr>
                <w:rFonts w:ascii="Arial" w:hAnsi="Arial" w:cs="Arial"/>
                <w:b/>
                <w:bCs/>
              </w:rPr>
              <w:t>FREQUENCY</w:t>
            </w:r>
          </w:p>
        </w:tc>
      </w:tr>
      <w:tr w:rsidR="00EE291C" w:rsidRPr="002227C5" w14:paraId="5F5C40D5" w14:textId="77777777" w:rsidTr="00F9362D">
        <w:tc>
          <w:tcPr>
            <w:tcW w:w="8725" w:type="dxa"/>
            <w:tcBorders>
              <w:top w:val="single" w:sz="4" w:space="0" w:color="auto"/>
              <w:left w:val="single" w:sz="4" w:space="0" w:color="auto"/>
              <w:bottom w:val="single" w:sz="4" w:space="0" w:color="auto"/>
              <w:right w:val="single" w:sz="4" w:space="0" w:color="auto"/>
            </w:tcBorders>
          </w:tcPr>
          <w:p w14:paraId="5EED4F49" w14:textId="2E7890AF" w:rsidR="00EE291C" w:rsidRPr="002227C5" w:rsidRDefault="00EE291C" w:rsidP="00F320D0">
            <w:pPr>
              <w:rPr>
                <w:rFonts w:ascii="Tahoma" w:hAnsi="Tahoma" w:cs="Tahoma"/>
                <w:szCs w:val="20"/>
              </w:rPr>
            </w:pPr>
            <w:r w:rsidRPr="002227C5">
              <w:rPr>
                <w:rFonts w:ascii="Tahoma" w:hAnsi="Tahoma" w:cs="Tahoma"/>
              </w:rPr>
              <w:t>The site manager or their designee</w:t>
            </w:r>
            <w:r w:rsidR="00812E3F">
              <w:rPr>
                <w:rFonts w:ascii="Tahoma" w:hAnsi="Tahoma" w:cs="Tahoma"/>
              </w:rPr>
              <w:t xml:space="preserve"> </w:t>
            </w:r>
            <w:r w:rsidRPr="002227C5">
              <w:rPr>
                <w:rFonts w:ascii="Tahoma" w:hAnsi="Tahoma" w:cs="Tahoma"/>
              </w:rPr>
              <w:t xml:space="preserve">completes </w:t>
            </w:r>
            <w:r w:rsidRPr="002227C5">
              <w:rPr>
                <w:rFonts w:ascii="Tahoma" w:hAnsi="Tahoma" w:cs="Tahoma"/>
                <w:b/>
                <w:bCs/>
              </w:rPr>
              <w:t xml:space="preserve">HANDOUT 1:  Food Safety Checklist for </w:t>
            </w:r>
            <w:r w:rsidRPr="002227C5">
              <w:rPr>
                <w:rFonts w:ascii="Tahoma" w:hAnsi="Tahoma" w:cs="Tahoma"/>
                <w:b/>
                <w:bCs/>
                <w:color w:val="000000"/>
              </w:rPr>
              <w:t>Employees</w:t>
            </w:r>
            <w:r w:rsidR="00760950" w:rsidRPr="002227C5">
              <w:rPr>
                <w:rFonts w:ascii="Tahoma" w:hAnsi="Tahoma" w:cs="Tahoma"/>
                <w:color w:val="000000"/>
              </w:rPr>
              <w:t xml:space="preserve"> </w:t>
            </w:r>
            <w:r w:rsidRPr="002227C5">
              <w:rPr>
                <w:rFonts w:ascii="Tahoma" w:hAnsi="Tahoma" w:cs="Tahoma"/>
              </w:rPr>
              <w:t xml:space="preserve">within two days after a new employee begins work. </w:t>
            </w:r>
          </w:p>
        </w:tc>
        <w:tc>
          <w:tcPr>
            <w:tcW w:w="1823" w:type="dxa"/>
            <w:tcBorders>
              <w:top w:val="single" w:sz="4" w:space="0" w:color="auto"/>
              <w:left w:val="single" w:sz="4" w:space="0" w:color="auto"/>
              <w:bottom w:val="single" w:sz="4" w:space="0" w:color="auto"/>
              <w:right w:val="single" w:sz="4" w:space="0" w:color="auto"/>
            </w:tcBorders>
          </w:tcPr>
          <w:p w14:paraId="51078932" w14:textId="77777777" w:rsidR="00EE291C" w:rsidRPr="002227C5" w:rsidRDefault="00EE291C" w:rsidP="00D548CE">
            <w:pPr>
              <w:rPr>
                <w:rFonts w:ascii="Arial" w:hAnsi="Arial" w:cs="Arial"/>
              </w:rPr>
            </w:pPr>
          </w:p>
          <w:p w14:paraId="29272FA9" w14:textId="77777777" w:rsidR="00EE291C" w:rsidRPr="002227C5" w:rsidRDefault="00EE291C" w:rsidP="00D548CE">
            <w:pPr>
              <w:rPr>
                <w:rFonts w:ascii="Arial" w:hAnsi="Arial" w:cs="Arial"/>
              </w:rPr>
            </w:pPr>
            <w:r w:rsidRPr="002227C5">
              <w:rPr>
                <w:rFonts w:ascii="Arial" w:hAnsi="Arial" w:cs="Arial"/>
              </w:rPr>
              <w:t>As needed</w:t>
            </w:r>
          </w:p>
        </w:tc>
      </w:tr>
      <w:tr w:rsidR="00EE291C" w:rsidRPr="002227C5" w14:paraId="13067E82" w14:textId="77777777" w:rsidTr="00F9362D">
        <w:tc>
          <w:tcPr>
            <w:tcW w:w="8725" w:type="dxa"/>
            <w:tcBorders>
              <w:top w:val="single" w:sz="4" w:space="0" w:color="auto"/>
              <w:left w:val="single" w:sz="4" w:space="0" w:color="auto"/>
              <w:bottom w:val="single" w:sz="4" w:space="0" w:color="auto"/>
              <w:right w:val="single" w:sz="4" w:space="0" w:color="auto"/>
            </w:tcBorders>
          </w:tcPr>
          <w:p w14:paraId="71300E6E" w14:textId="44E976D0" w:rsidR="00EE291C" w:rsidRPr="002227C5" w:rsidRDefault="00EE291C" w:rsidP="00F320D0">
            <w:pPr>
              <w:rPr>
                <w:rFonts w:ascii="Tahoma" w:hAnsi="Tahoma" w:cs="Tahoma"/>
                <w:iCs/>
                <w:szCs w:val="20"/>
              </w:rPr>
            </w:pPr>
            <w:r w:rsidRPr="002227C5">
              <w:rPr>
                <w:rFonts w:ascii="Tahoma" w:hAnsi="Tahoma" w:cs="Tahoma"/>
                <w:iCs/>
              </w:rPr>
              <w:lastRenderedPageBreak/>
              <w:t xml:space="preserve">The </w:t>
            </w:r>
            <w:r w:rsidR="00F41EB7">
              <w:rPr>
                <w:rFonts w:ascii="Tahoma" w:hAnsi="Tahoma" w:cs="Tahoma"/>
                <w:iCs/>
              </w:rPr>
              <w:t>p</w:t>
            </w:r>
            <w:r w:rsidR="0024379B">
              <w:rPr>
                <w:rFonts w:ascii="Tahoma" w:hAnsi="Tahoma" w:cs="Tahoma"/>
                <w:iCs/>
              </w:rPr>
              <w:t xml:space="preserve">erson in </w:t>
            </w:r>
            <w:r w:rsidR="00F41EB7">
              <w:rPr>
                <w:rFonts w:ascii="Tahoma" w:hAnsi="Tahoma" w:cs="Tahoma"/>
                <w:iCs/>
              </w:rPr>
              <w:t>c</w:t>
            </w:r>
            <w:r w:rsidR="0024379B">
              <w:rPr>
                <w:rFonts w:ascii="Tahoma" w:hAnsi="Tahoma" w:cs="Tahoma"/>
                <w:iCs/>
              </w:rPr>
              <w:t>harge</w:t>
            </w:r>
            <w:r w:rsidR="00812E3F">
              <w:rPr>
                <w:rFonts w:ascii="Tahoma" w:hAnsi="Tahoma" w:cs="Tahoma"/>
                <w:iCs/>
              </w:rPr>
              <w:t xml:space="preserve"> </w:t>
            </w:r>
            <w:r w:rsidRPr="002227C5">
              <w:rPr>
                <w:rFonts w:ascii="Tahoma" w:hAnsi="Tahoma" w:cs="Tahoma"/>
                <w:iCs/>
              </w:rPr>
              <w:t xml:space="preserve">will show all new employees where the HACCP </w:t>
            </w:r>
            <w:r w:rsidR="00300A3F">
              <w:rPr>
                <w:rFonts w:ascii="Tahoma" w:hAnsi="Tahoma" w:cs="Tahoma"/>
                <w:iCs/>
              </w:rPr>
              <w:t xml:space="preserve">Plan </w:t>
            </w:r>
            <w:r w:rsidR="00812E3F">
              <w:rPr>
                <w:rFonts w:ascii="Tahoma" w:hAnsi="Tahoma" w:cs="Tahoma"/>
                <w:iCs/>
              </w:rPr>
              <w:t xml:space="preserve">sections </w:t>
            </w:r>
            <w:r w:rsidRPr="002227C5">
              <w:rPr>
                <w:rFonts w:ascii="Tahoma" w:hAnsi="Tahoma" w:cs="Tahoma"/>
                <w:iCs/>
              </w:rPr>
              <w:t>are located and review how the HACCP Plan is organized.</w:t>
            </w:r>
          </w:p>
        </w:tc>
        <w:tc>
          <w:tcPr>
            <w:tcW w:w="1823" w:type="dxa"/>
            <w:tcBorders>
              <w:top w:val="single" w:sz="4" w:space="0" w:color="auto"/>
              <w:left w:val="single" w:sz="4" w:space="0" w:color="auto"/>
              <w:bottom w:val="single" w:sz="4" w:space="0" w:color="auto"/>
              <w:right w:val="single" w:sz="4" w:space="0" w:color="auto"/>
            </w:tcBorders>
          </w:tcPr>
          <w:p w14:paraId="5BA6971B" w14:textId="77777777" w:rsidR="00EE291C" w:rsidRPr="002227C5" w:rsidRDefault="00EE291C" w:rsidP="00D548CE">
            <w:pPr>
              <w:rPr>
                <w:rFonts w:ascii="Arial" w:hAnsi="Arial" w:cs="Arial"/>
              </w:rPr>
            </w:pPr>
          </w:p>
          <w:p w14:paraId="20FFDE79" w14:textId="77777777" w:rsidR="00EE291C" w:rsidRPr="002227C5" w:rsidRDefault="00EE291C" w:rsidP="00D548CE">
            <w:pPr>
              <w:rPr>
                <w:rFonts w:ascii="Arial" w:hAnsi="Arial" w:cs="Arial"/>
              </w:rPr>
            </w:pPr>
            <w:r w:rsidRPr="002227C5">
              <w:rPr>
                <w:rFonts w:ascii="Arial" w:hAnsi="Arial" w:cs="Arial"/>
              </w:rPr>
              <w:t>As needed</w:t>
            </w:r>
          </w:p>
        </w:tc>
      </w:tr>
      <w:tr w:rsidR="00EE291C" w:rsidRPr="002227C5" w14:paraId="6170FB43" w14:textId="77777777" w:rsidTr="00F9362D">
        <w:tc>
          <w:tcPr>
            <w:tcW w:w="8725" w:type="dxa"/>
            <w:tcBorders>
              <w:top w:val="single" w:sz="4" w:space="0" w:color="auto"/>
              <w:left w:val="single" w:sz="4" w:space="0" w:color="auto"/>
              <w:bottom w:val="single" w:sz="4" w:space="0" w:color="auto"/>
              <w:right w:val="single" w:sz="4" w:space="0" w:color="auto"/>
            </w:tcBorders>
          </w:tcPr>
          <w:p w14:paraId="7B2FFDB1" w14:textId="106FAE50" w:rsidR="00EE291C" w:rsidRPr="002227C5" w:rsidRDefault="00EE291C" w:rsidP="00F320D0">
            <w:pPr>
              <w:rPr>
                <w:rFonts w:ascii="Tahoma" w:hAnsi="Tahoma" w:cs="Tahoma"/>
                <w:iCs/>
                <w:szCs w:val="20"/>
              </w:rPr>
            </w:pPr>
            <w:r w:rsidRPr="002227C5">
              <w:rPr>
                <w:rFonts w:ascii="Tahoma" w:hAnsi="Tahoma" w:cs="Tahoma"/>
                <w:iCs/>
              </w:rPr>
              <w:t xml:space="preserve">The </w:t>
            </w:r>
            <w:r w:rsidR="00F41EB7">
              <w:rPr>
                <w:rFonts w:ascii="Tahoma" w:hAnsi="Tahoma" w:cs="Tahoma"/>
                <w:iCs/>
              </w:rPr>
              <w:t>p</w:t>
            </w:r>
            <w:r w:rsidR="0024379B">
              <w:rPr>
                <w:rFonts w:ascii="Tahoma" w:hAnsi="Tahoma" w:cs="Tahoma"/>
                <w:iCs/>
              </w:rPr>
              <w:t xml:space="preserve">erson in </w:t>
            </w:r>
            <w:r w:rsidR="00F41EB7">
              <w:rPr>
                <w:rFonts w:ascii="Tahoma" w:hAnsi="Tahoma" w:cs="Tahoma"/>
                <w:iCs/>
              </w:rPr>
              <w:t>c</w:t>
            </w:r>
            <w:r w:rsidR="0024379B">
              <w:rPr>
                <w:rFonts w:ascii="Tahoma" w:hAnsi="Tahoma" w:cs="Tahoma"/>
                <w:iCs/>
              </w:rPr>
              <w:t>harge</w:t>
            </w:r>
            <w:r w:rsidRPr="002227C5">
              <w:rPr>
                <w:rFonts w:ascii="Tahoma" w:hAnsi="Tahoma" w:cs="Tahoma"/>
                <w:iCs/>
              </w:rPr>
              <w:t xml:space="preserve"> will show all new employees including substitues where the </w:t>
            </w:r>
            <w:r w:rsidR="00812E3F">
              <w:rPr>
                <w:rFonts w:ascii="Tahoma" w:hAnsi="Tahoma" w:cs="Tahoma"/>
                <w:iCs/>
              </w:rPr>
              <w:t>Safety Data Sheets (SDS)</w:t>
            </w:r>
            <w:r w:rsidRPr="002227C5">
              <w:rPr>
                <w:rFonts w:ascii="Tahoma" w:hAnsi="Tahoma" w:cs="Tahoma"/>
                <w:iCs/>
              </w:rPr>
              <w:t xml:space="preserve"> information is located as soon as they report to work for the first time at a particular school.</w:t>
            </w:r>
          </w:p>
        </w:tc>
        <w:tc>
          <w:tcPr>
            <w:tcW w:w="1823" w:type="dxa"/>
            <w:tcBorders>
              <w:top w:val="single" w:sz="4" w:space="0" w:color="auto"/>
              <w:left w:val="single" w:sz="4" w:space="0" w:color="auto"/>
              <w:bottom w:val="single" w:sz="4" w:space="0" w:color="auto"/>
              <w:right w:val="single" w:sz="4" w:space="0" w:color="auto"/>
            </w:tcBorders>
          </w:tcPr>
          <w:p w14:paraId="7B245F8A" w14:textId="77777777" w:rsidR="00EE291C" w:rsidRPr="002227C5" w:rsidRDefault="00EE291C" w:rsidP="00D548CE">
            <w:pPr>
              <w:rPr>
                <w:rFonts w:ascii="Arial" w:hAnsi="Arial" w:cs="Arial"/>
              </w:rPr>
            </w:pPr>
          </w:p>
          <w:p w14:paraId="3D72353B" w14:textId="77777777" w:rsidR="00EE291C" w:rsidRPr="002227C5" w:rsidRDefault="00EE291C" w:rsidP="00D548CE">
            <w:pPr>
              <w:rPr>
                <w:rFonts w:ascii="Arial" w:hAnsi="Arial" w:cs="Arial"/>
              </w:rPr>
            </w:pPr>
            <w:r w:rsidRPr="002227C5">
              <w:rPr>
                <w:rFonts w:ascii="Arial" w:hAnsi="Arial" w:cs="Arial"/>
              </w:rPr>
              <w:t>As needed</w:t>
            </w:r>
          </w:p>
        </w:tc>
      </w:tr>
      <w:tr w:rsidR="00CF3DC4" w:rsidRPr="002227C5" w14:paraId="29971FD0"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46642995" w14:textId="77777777" w:rsidR="00CF3DC4" w:rsidRPr="002227C5" w:rsidRDefault="00D35D2C">
            <w:pPr>
              <w:rPr>
                <w:rFonts w:ascii="Tahoma" w:hAnsi="Tahoma" w:cs="Tahoma"/>
                <w:b/>
                <w:sz w:val="20"/>
                <w:szCs w:val="20"/>
              </w:rPr>
            </w:pPr>
            <w:r w:rsidRPr="002227C5">
              <w:br w:type="page"/>
            </w:r>
            <w:r w:rsidR="00CF3DC4" w:rsidRPr="002227C5">
              <w:rPr>
                <w:rFonts w:ascii="Tahoma" w:hAnsi="Tahoma" w:cs="Tahoma"/>
                <w:i/>
              </w:rPr>
              <w:br w:type="page"/>
            </w:r>
            <w:r w:rsidR="00CF3DC4" w:rsidRPr="002227C5">
              <w:rPr>
                <w:rFonts w:ascii="Tahoma" w:hAnsi="Tahoma" w:cs="Tahoma"/>
              </w:rPr>
              <w:t xml:space="preserve"> </w:t>
            </w:r>
            <w:r w:rsidR="00CF3DC4" w:rsidRPr="002227C5">
              <w:rPr>
                <w:rFonts w:ascii="Tahoma" w:hAnsi="Tahoma" w:cs="Tahoma"/>
              </w:rPr>
              <w:br w:type="page"/>
            </w:r>
            <w:r w:rsidR="00CF3DC4" w:rsidRPr="002227C5">
              <w:rPr>
                <w:rFonts w:ascii="Tahoma" w:hAnsi="Tahoma" w:cs="Tahoma"/>
              </w:rPr>
              <w:br w:type="page"/>
            </w:r>
          </w:p>
          <w:p w14:paraId="0B9C16B8" w14:textId="77777777" w:rsidR="00CF3DC4" w:rsidRPr="002227C5" w:rsidRDefault="00D35D2C" w:rsidP="00D35D2C">
            <w:pPr>
              <w:pStyle w:val="Heading2"/>
              <w:jc w:val="left"/>
              <w:rPr>
                <w:rFonts w:ascii="Arial" w:hAnsi="Arial" w:cs="Arial"/>
              </w:rPr>
            </w:pPr>
            <w:bookmarkStart w:id="18" w:name="_Toc396119720"/>
            <w:bookmarkStart w:id="19" w:name="_Toc79676128"/>
            <w:r w:rsidRPr="002227C5">
              <w:rPr>
                <w:rFonts w:ascii="Arial" w:hAnsi="Arial" w:cs="Arial"/>
              </w:rPr>
              <w:t>Employees -</w:t>
            </w:r>
            <w:r w:rsidR="00CF3DC4" w:rsidRPr="002227C5">
              <w:rPr>
                <w:rFonts w:ascii="Arial" w:hAnsi="Arial" w:cs="Arial"/>
              </w:rPr>
              <w:t xml:space="preserve"> Health</w:t>
            </w:r>
            <w:bookmarkEnd w:id="18"/>
            <w:bookmarkEnd w:id="19"/>
          </w:p>
          <w:p w14:paraId="7E203F4C" w14:textId="77777777" w:rsidR="00CF3DC4" w:rsidRPr="002227C5" w:rsidRDefault="00CF3DC4">
            <w:pPr>
              <w:rPr>
                <w:rFonts w:ascii="Tahoma" w:hAnsi="Tahoma" w:cs="Tahoma"/>
                <w:b/>
                <w:szCs w:val="20"/>
              </w:rPr>
            </w:pPr>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36293820" w14:textId="77777777" w:rsidR="00CF3DC4" w:rsidRPr="002227C5" w:rsidRDefault="00CF3DC4" w:rsidP="00D548CE">
            <w:pPr>
              <w:rPr>
                <w:rFonts w:ascii="Arial" w:hAnsi="Arial" w:cs="Arial"/>
              </w:rPr>
            </w:pPr>
          </w:p>
          <w:p w14:paraId="665B04A8" w14:textId="77777777" w:rsidR="00CF3DC4" w:rsidRPr="0030411A" w:rsidRDefault="00CF3DC4" w:rsidP="00D548CE">
            <w:pPr>
              <w:rPr>
                <w:rFonts w:ascii="Arial" w:hAnsi="Arial" w:cs="Arial"/>
                <w:b/>
                <w:bCs/>
              </w:rPr>
            </w:pPr>
            <w:r w:rsidRPr="0030411A">
              <w:rPr>
                <w:rFonts w:ascii="Arial" w:hAnsi="Arial" w:cs="Arial"/>
                <w:b/>
                <w:bCs/>
              </w:rPr>
              <w:t>MONITORING</w:t>
            </w:r>
          </w:p>
          <w:p w14:paraId="4CCE837D" w14:textId="77777777" w:rsidR="00CF3DC4" w:rsidRPr="002227C5" w:rsidRDefault="00CF3DC4" w:rsidP="00D548CE">
            <w:pPr>
              <w:rPr>
                <w:rFonts w:ascii="Arial" w:hAnsi="Arial" w:cs="Arial"/>
                <w:bCs/>
              </w:rPr>
            </w:pPr>
            <w:r w:rsidRPr="0030411A">
              <w:rPr>
                <w:rFonts w:ascii="Arial" w:hAnsi="Arial" w:cs="Arial"/>
                <w:b/>
                <w:bCs/>
              </w:rPr>
              <w:t>FREQUENCY</w:t>
            </w:r>
          </w:p>
        </w:tc>
      </w:tr>
      <w:tr w:rsidR="00BB3072" w:rsidRPr="002227C5" w14:paraId="01FF58EA" w14:textId="77777777" w:rsidTr="00F9362D">
        <w:trPr>
          <w:trHeight w:val="1509"/>
        </w:trPr>
        <w:tc>
          <w:tcPr>
            <w:tcW w:w="8725" w:type="dxa"/>
            <w:tcBorders>
              <w:top w:val="single" w:sz="4" w:space="0" w:color="auto"/>
              <w:left w:val="single" w:sz="4" w:space="0" w:color="auto"/>
              <w:bottom w:val="single" w:sz="4" w:space="0" w:color="auto"/>
              <w:right w:val="single" w:sz="4" w:space="0" w:color="auto"/>
            </w:tcBorders>
          </w:tcPr>
          <w:p w14:paraId="25AC3A64" w14:textId="56484810" w:rsidR="00BB3072" w:rsidRPr="002227C5" w:rsidRDefault="00BB3072" w:rsidP="00BB3072">
            <w:pPr>
              <w:rPr>
                <w:rFonts w:ascii="Tahoma" w:eastAsia="MS PGothic" w:hAnsi="Tahoma" w:cs="Tahoma"/>
                <w:color w:val="000000"/>
              </w:rPr>
            </w:pPr>
            <w:r w:rsidRPr="002227C5">
              <w:rPr>
                <w:rFonts w:ascii="Tahoma" w:eastAsia="MS PGothic" w:hAnsi="Tahoma" w:cs="Tahoma"/>
                <w:color w:val="000000"/>
              </w:rPr>
              <w:t xml:space="preserve">Employees who exhibit the following symptoms should be restricted or excluded from work according to the </w:t>
            </w:r>
            <w:r w:rsidR="00E02ABD">
              <w:rPr>
                <w:rFonts w:ascii="Tahoma" w:eastAsia="MS PGothic" w:hAnsi="Tahoma" w:cs="Tahoma"/>
              </w:rPr>
              <w:t>c</w:t>
            </w:r>
            <w:r w:rsidRPr="002227C5">
              <w:rPr>
                <w:rFonts w:ascii="Tahoma" w:eastAsia="MS PGothic" w:hAnsi="Tahoma" w:cs="Tahoma"/>
              </w:rPr>
              <w:t xml:space="preserve">harts in </w:t>
            </w:r>
            <w:r w:rsidR="00E02ABD">
              <w:rPr>
                <w:rFonts w:ascii="Tahoma" w:eastAsia="MS PGothic" w:hAnsi="Tahoma" w:cs="Tahoma"/>
              </w:rPr>
              <w:t xml:space="preserve">the </w:t>
            </w:r>
            <w:r w:rsidR="00E02ABD" w:rsidRPr="00E02ABD">
              <w:rPr>
                <w:rFonts w:ascii="Tahoma" w:eastAsia="MS PGothic" w:hAnsi="Tahoma" w:cs="Tahoma"/>
                <w:highlight w:val="yellow"/>
              </w:rPr>
              <w:t>Employee Health Policy Documents</w:t>
            </w:r>
            <w:r w:rsidR="00E02ABD">
              <w:rPr>
                <w:rFonts w:ascii="Tahoma" w:eastAsia="MS PGothic" w:hAnsi="Tahoma" w:cs="Tahoma"/>
              </w:rPr>
              <w:t>:</w:t>
            </w:r>
          </w:p>
          <w:p w14:paraId="5B48E146" w14:textId="77777777" w:rsidR="00BB3072" w:rsidRPr="002227C5" w:rsidRDefault="00BB3072" w:rsidP="00283DE9">
            <w:pPr>
              <w:numPr>
                <w:ilvl w:val="0"/>
                <w:numId w:val="1"/>
              </w:numPr>
              <w:tabs>
                <w:tab w:val="num" w:pos="540"/>
              </w:tabs>
              <w:rPr>
                <w:rFonts w:ascii="Tahoma" w:eastAsia="MS PGothic" w:hAnsi="Tahoma" w:cs="Tahoma"/>
                <w:color w:val="000000"/>
                <w:szCs w:val="20"/>
              </w:rPr>
            </w:pPr>
            <w:r w:rsidRPr="002227C5">
              <w:rPr>
                <w:rFonts w:ascii="Tahoma" w:eastAsia="MS PGothic" w:hAnsi="Tahoma" w:cs="Tahoma"/>
                <w:color w:val="000000"/>
              </w:rPr>
              <w:t>Vomiting from infectious condition</w:t>
            </w:r>
          </w:p>
          <w:p w14:paraId="15F71732" w14:textId="77777777" w:rsidR="00BB3072" w:rsidRPr="002227C5" w:rsidRDefault="00BB3072" w:rsidP="00283DE9">
            <w:pPr>
              <w:numPr>
                <w:ilvl w:val="0"/>
                <w:numId w:val="1"/>
              </w:numPr>
              <w:tabs>
                <w:tab w:val="num" w:pos="540"/>
              </w:tabs>
              <w:rPr>
                <w:rFonts w:ascii="Tahoma" w:eastAsia="MS PGothic" w:hAnsi="Tahoma" w:cs="Tahoma"/>
                <w:color w:val="000000"/>
                <w:szCs w:val="20"/>
              </w:rPr>
            </w:pPr>
            <w:r w:rsidRPr="002227C5">
              <w:rPr>
                <w:rFonts w:ascii="Tahoma" w:eastAsia="MS PGothic" w:hAnsi="Tahoma" w:cs="Tahoma"/>
                <w:color w:val="000000"/>
              </w:rPr>
              <w:t>Diarrhea from infectious condition</w:t>
            </w:r>
          </w:p>
          <w:p w14:paraId="434187B2" w14:textId="77777777" w:rsidR="00BB3072" w:rsidRPr="002227C5" w:rsidRDefault="00BB3072" w:rsidP="00283DE9">
            <w:pPr>
              <w:numPr>
                <w:ilvl w:val="0"/>
                <w:numId w:val="1"/>
              </w:numPr>
              <w:tabs>
                <w:tab w:val="num" w:pos="540"/>
              </w:tabs>
              <w:rPr>
                <w:rFonts w:ascii="Tahoma" w:eastAsia="MS PGothic" w:hAnsi="Tahoma" w:cs="Tahoma"/>
                <w:color w:val="000000"/>
                <w:szCs w:val="20"/>
              </w:rPr>
            </w:pPr>
            <w:r w:rsidRPr="002227C5">
              <w:rPr>
                <w:rFonts w:ascii="Tahoma" w:eastAsia="MS PGothic" w:hAnsi="Tahoma" w:cs="Tahoma"/>
                <w:color w:val="000000"/>
              </w:rPr>
              <w:t>Sore throat with fever</w:t>
            </w:r>
          </w:p>
          <w:p w14:paraId="43FF89C9" w14:textId="63A92859" w:rsidR="00BB3072" w:rsidRPr="002227C5" w:rsidRDefault="00BB3072" w:rsidP="00283DE9">
            <w:pPr>
              <w:numPr>
                <w:ilvl w:val="0"/>
                <w:numId w:val="1"/>
              </w:numPr>
              <w:tabs>
                <w:tab w:val="num" w:pos="540"/>
              </w:tabs>
              <w:rPr>
                <w:rFonts w:ascii="Tahoma" w:eastAsia="MS PGothic" w:hAnsi="Tahoma" w:cs="Tahoma"/>
                <w:color w:val="000000"/>
                <w:szCs w:val="20"/>
              </w:rPr>
            </w:pPr>
            <w:r w:rsidRPr="002227C5">
              <w:rPr>
                <w:rFonts w:ascii="Tahoma" w:eastAsia="MS PGothic" w:hAnsi="Tahoma" w:cs="Tahoma"/>
                <w:color w:val="000000"/>
              </w:rPr>
              <w:t xml:space="preserve">Diagnosed with </w:t>
            </w:r>
            <w:r w:rsidRPr="002227C5">
              <w:rPr>
                <w:rFonts w:ascii="Tahoma" w:eastAsia="MS PGothic" w:hAnsi="Tahoma" w:cs="Tahoma"/>
                <w:i/>
                <w:iCs/>
                <w:color w:val="000000"/>
              </w:rPr>
              <w:t>Shigella</w:t>
            </w:r>
            <w:r w:rsidRPr="002227C5">
              <w:rPr>
                <w:rFonts w:ascii="Tahoma" w:eastAsia="MS PGothic" w:hAnsi="Tahoma" w:cs="Tahoma"/>
                <w:color w:val="000000"/>
              </w:rPr>
              <w:t xml:space="preserve">, Norovirus, </w:t>
            </w:r>
            <w:r w:rsidRPr="002227C5">
              <w:rPr>
                <w:rFonts w:ascii="Tahoma" w:eastAsia="MS PGothic" w:hAnsi="Tahoma" w:cs="Tahoma"/>
                <w:i/>
                <w:iCs/>
                <w:color w:val="000000"/>
              </w:rPr>
              <w:t xml:space="preserve">E. coli, </w:t>
            </w:r>
            <w:r w:rsidRPr="002227C5">
              <w:rPr>
                <w:rFonts w:ascii="Tahoma" w:eastAsia="MS PGothic" w:hAnsi="Tahoma" w:cs="Tahoma"/>
                <w:color w:val="000000"/>
              </w:rPr>
              <w:t>or Hepatitis A</w:t>
            </w:r>
            <w:r w:rsidR="00E02ABD">
              <w:rPr>
                <w:rFonts w:ascii="Tahoma" w:eastAsia="MS PGothic" w:hAnsi="Tahoma" w:cs="Tahoma"/>
                <w:color w:val="000000"/>
              </w:rPr>
              <w:t xml:space="preserve"> </w:t>
            </w:r>
            <w:r w:rsidR="00E02ABD" w:rsidRPr="00E02ABD">
              <w:rPr>
                <w:rFonts w:ascii="Tahoma" w:eastAsia="MS PGothic" w:hAnsi="Tahoma" w:cs="Tahoma"/>
                <w:color w:val="000000"/>
                <w:highlight w:val="yellow"/>
              </w:rPr>
              <w:t>infection</w:t>
            </w:r>
            <w:r w:rsidR="00E02ABD">
              <w:rPr>
                <w:rFonts w:ascii="Tahoma" w:eastAsia="MS PGothic" w:hAnsi="Tahoma" w:cs="Tahoma"/>
                <w:color w:val="000000"/>
              </w:rPr>
              <w:t>.</w:t>
            </w:r>
          </w:p>
          <w:p w14:paraId="3D55C0DB" w14:textId="2C226E2F" w:rsidR="00BB3072" w:rsidRPr="002227C5" w:rsidRDefault="00BB3072" w:rsidP="00283DE9">
            <w:pPr>
              <w:numPr>
                <w:ilvl w:val="0"/>
                <w:numId w:val="1"/>
              </w:numPr>
              <w:tabs>
                <w:tab w:val="num" w:pos="540"/>
              </w:tabs>
              <w:rPr>
                <w:rFonts w:ascii="Tahoma" w:eastAsia="MS PGothic" w:hAnsi="Tahoma" w:cs="Tahoma"/>
                <w:color w:val="000000"/>
                <w:szCs w:val="20"/>
              </w:rPr>
            </w:pPr>
            <w:r w:rsidRPr="002227C5">
              <w:rPr>
                <w:rFonts w:ascii="Tahoma" w:eastAsia="MS PGothic" w:hAnsi="Tahoma" w:cs="Tahoma"/>
                <w:color w:val="000000"/>
              </w:rPr>
              <w:t>Onset of jaundice</w:t>
            </w:r>
            <w:r w:rsidR="00E02ABD">
              <w:rPr>
                <w:rFonts w:ascii="Tahoma" w:eastAsia="MS PGothic" w:hAnsi="Tahoma" w:cs="Tahoma"/>
                <w:color w:val="000000"/>
              </w:rPr>
              <w:t xml:space="preserve"> </w:t>
            </w:r>
            <w:r w:rsidR="00E02ABD" w:rsidRPr="00E02ABD">
              <w:rPr>
                <w:rFonts w:ascii="Tahoma" w:eastAsia="MS PGothic" w:hAnsi="Tahoma" w:cs="Tahoma"/>
                <w:color w:val="000000"/>
                <w:highlight w:val="yellow"/>
              </w:rPr>
              <w:t>(yellowing of the skin or eyes)</w:t>
            </w:r>
            <w:r w:rsidRPr="002227C5">
              <w:rPr>
                <w:rFonts w:ascii="Tahoma" w:eastAsia="MS PGothic" w:hAnsi="Tahoma" w:cs="Tahoma"/>
                <w:color w:val="000000"/>
              </w:rPr>
              <w:t xml:space="preserve"> within 7 days</w:t>
            </w:r>
          </w:p>
          <w:p w14:paraId="1DD46D6C" w14:textId="6F0E38B3" w:rsidR="00BB3072" w:rsidRPr="002227C5" w:rsidRDefault="00BB3072" w:rsidP="00283DE9">
            <w:pPr>
              <w:numPr>
                <w:ilvl w:val="0"/>
                <w:numId w:val="1"/>
              </w:numPr>
              <w:tabs>
                <w:tab w:val="num" w:pos="540"/>
              </w:tabs>
              <w:rPr>
                <w:rFonts w:ascii="Tahoma" w:hAnsi="Tahoma" w:cs="Tahoma"/>
                <w:vanish/>
                <w:color w:val="000000"/>
              </w:rPr>
            </w:pPr>
            <w:r w:rsidRPr="002227C5">
              <w:rPr>
                <w:rFonts w:ascii="Tahoma" w:eastAsia="MS PGothic" w:hAnsi="Tahoma" w:cs="Tahoma"/>
                <w:color w:val="000000"/>
              </w:rPr>
              <w:t xml:space="preserve">Diagnosed with </w:t>
            </w:r>
            <w:r w:rsidR="00E02ABD" w:rsidRPr="00E02ABD">
              <w:rPr>
                <w:rFonts w:ascii="Tahoma" w:eastAsia="MS PGothic" w:hAnsi="Tahoma" w:cs="Tahoma"/>
                <w:color w:val="000000"/>
                <w:highlight w:val="yellow"/>
              </w:rPr>
              <w:t xml:space="preserve">Tyhpoid fever (caused by </w:t>
            </w:r>
            <w:r w:rsidRPr="00E02ABD">
              <w:rPr>
                <w:rFonts w:ascii="Tahoma" w:eastAsia="MS PGothic" w:hAnsi="Tahoma" w:cs="Tahoma"/>
                <w:i/>
                <w:iCs/>
                <w:color w:val="000000"/>
                <w:highlight w:val="yellow"/>
              </w:rPr>
              <w:t>Salmonella</w:t>
            </w:r>
            <w:r w:rsidRPr="00E02ABD">
              <w:rPr>
                <w:rFonts w:ascii="Tahoma" w:eastAsia="MS PGothic" w:hAnsi="Tahoma" w:cs="Tahoma"/>
                <w:color w:val="000000"/>
                <w:highlight w:val="yellow"/>
              </w:rPr>
              <w:t xml:space="preserve"> Typhi</w:t>
            </w:r>
            <w:r w:rsidR="00E02ABD" w:rsidRPr="00E02ABD">
              <w:rPr>
                <w:rFonts w:ascii="Tahoma" w:eastAsia="MS PGothic" w:hAnsi="Tahoma" w:cs="Tahoma"/>
                <w:color w:val="000000"/>
                <w:highlight w:val="yellow"/>
              </w:rPr>
              <w:t>)</w:t>
            </w:r>
            <w:r w:rsidRPr="002227C5">
              <w:rPr>
                <w:rFonts w:ascii="Tahoma" w:eastAsia="MS PGothic" w:hAnsi="Tahoma" w:cs="Tahoma"/>
                <w:color w:val="000000"/>
              </w:rPr>
              <w:t xml:space="preserve"> within past three months</w:t>
            </w:r>
          </w:p>
          <w:p w14:paraId="7976963B" w14:textId="77777777" w:rsidR="00BB3072" w:rsidRPr="002227C5" w:rsidRDefault="00BB3072" w:rsidP="00BB3072">
            <w:pPr>
              <w:rPr>
                <w:rFonts w:ascii="Tahoma" w:hAnsi="Tahoma" w:cs="Tahoma"/>
                <w:szCs w:val="20"/>
              </w:rPr>
            </w:pPr>
          </w:p>
          <w:p w14:paraId="556E5902" w14:textId="068A7172" w:rsidR="00BB3072" w:rsidRPr="002227C5" w:rsidRDefault="00BB3072" w:rsidP="00283DE9">
            <w:pPr>
              <w:numPr>
                <w:ilvl w:val="0"/>
                <w:numId w:val="1"/>
              </w:numPr>
              <w:tabs>
                <w:tab w:val="num" w:pos="540"/>
              </w:tabs>
              <w:ind w:left="540" w:hanging="180"/>
              <w:rPr>
                <w:rFonts w:ascii="Tahoma" w:hAnsi="Tahoma" w:cs="Tahoma"/>
                <w:i/>
                <w:szCs w:val="20"/>
              </w:rPr>
            </w:pPr>
            <w:r w:rsidRPr="002227C5">
              <w:rPr>
                <w:rFonts w:ascii="Tahoma" w:eastAsia="MS PGothic" w:hAnsi="Tahoma" w:cs="Tahoma"/>
                <w:color w:val="000000"/>
              </w:rPr>
              <w:t>Infected cuts or wounds,</w:t>
            </w:r>
            <w:r w:rsidR="00E02ABD">
              <w:rPr>
                <w:rFonts w:ascii="Tahoma" w:eastAsia="MS PGothic" w:hAnsi="Tahoma" w:cs="Tahoma"/>
                <w:color w:val="000000"/>
              </w:rPr>
              <w:t xml:space="preserve"> </w:t>
            </w:r>
            <w:r w:rsidR="00E02ABD" w:rsidRPr="00E02ABD">
              <w:rPr>
                <w:rFonts w:ascii="Tahoma" w:eastAsia="MS PGothic" w:hAnsi="Tahoma" w:cs="Tahoma"/>
                <w:color w:val="000000"/>
                <w:highlight w:val="yellow"/>
              </w:rPr>
              <w:t>boils</w:t>
            </w:r>
            <w:r w:rsidR="00E02ABD">
              <w:rPr>
                <w:rFonts w:ascii="Tahoma" w:eastAsia="MS PGothic" w:hAnsi="Tahoma" w:cs="Tahoma"/>
                <w:color w:val="000000"/>
              </w:rPr>
              <w:t>,</w:t>
            </w:r>
            <w:r w:rsidRPr="002227C5">
              <w:rPr>
                <w:rFonts w:ascii="Tahoma" w:eastAsia="MS PGothic" w:hAnsi="Tahoma" w:cs="Tahoma"/>
                <w:color w:val="000000"/>
              </w:rPr>
              <w:t xml:space="preserve"> or lesions containing pus on the hand, wrist, and exposed body parts</w:t>
            </w:r>
          </w:p>
          <w:p w14:paraId="05597A12" w14:textId="5D7C6C62" w:rsidR="00BB3072" w:rsidRPr="002227C5" w:rsidRDefault="00BB3072" w:rsidP="00283DE9">
            <w:pPr>
              <w:numPr>
                <w:ilvl w:val="0"/>
                <w:numId w:val="1"/>
              </w:numPr>
              <w:tabs>
                <w:tab w:val="clear" w:pos="720"/>
                <w:tab w:val="num" w:pos="540"/>
              </w:tabs>
              <w:ind w:left="540" w:hanging="180"/>
              <w:rPr>
                <w:rFonts w:ascii="Tahoma" w:hAnsi="Tahoma" w:cs="Tahoma"/>
                <w:szCs w:val="20"/>
              </w:rPr>
            </w:pPr>
            <w:r w:rsidRPr="002227C5">
              <w:rPr>
                <w:rFonts w:ascii="Tahoma" w:eastAsia="MS PGothic" w:hAnsi="Tahoma" w:cs="Tahoma"/>
                <w:color w:val="000000"/>
              </w:rPr>
              <w:t xml:space="preserve">Diagnosed with </w:t>
            </w:r>
            <w:r w:rsidR="00E02ABD" w:rsidRPr="00E02ABD">
              <w:rPr>
                <w:rFonts w:ascii="Tahoma" w:eastAsia="MS PGothic" w:hAnsi="Tahoma" w:cs="Tahoma"/>
                <w:i/>
                <w:iCs/>
                <w:color w:val="000000"/>
                <w:highlight w:val="yellow"/>
              </w:rPr>
              <w:t>S</w:t>
            </w:r>
            <w:r w:rsidRPr="00E02ABD">
              <w:rPr>
                <w:rFonts w:ascii="Tahoma" w:eastAsia="MS PGothic" w:hAnsi="Tahoma" w:cs="Tahoma"/>
                <w:i/>
                <w:color w:val="000000"/>
                <w:highlight w:val="yellow"/>
              </w:rPr>
              <w:t>almonella</w:t>
            </w:r>
            <w:r w:rsidR="00E02ABD" w:rsidRPr="00E02ABD">
              <w:rPr>
                <w:rFonts w:ascii="Tahoma" w:eastAsia="MS PGothic" w:hAnsi="Tahoma" w:cs="Tahoma"/>
                <w:i/>
                <w:color w:val="000000"/>
                <w:highlight w:val="yellow"/>
              </w:rPr>
              <w:t xml:space="preserve"> (nontyphoidal) infection.</w:t>
            </w:r>
          </w:p>
        </w:tc>
        <w:tc>
          <w:tcPr>
            <w:tcW w:w="1823" w:type="dxa"/>
            <w:tcBorders>
              <w:top w:val="single" w:sz="4" w:space="0" w:color="auto"/>
              <w:left w:val="single" w:sz="4" w:space="0" w:color="auto"/>
              <w:bottom w:val="single" w:sz="4" w:space="0" w:color="auto"/>
              <w:right w:val="single" w:sz="4" w:space="0" w:color="auto"/>
            </w:tcBorders>
            <w:vAlign w:val="bottom"/>
          </w:tcPr>
          <w:p w14:paraId="54ACBDEF" w14:textId="77777777" w:rsidR="00BB3072" w:rsidRPr="002227C5" w:rsidRDefault="00BB3072" w:rsidP="00D548CE">
            <w:pPr>
              <w:rPr>
                <w:rFonts w:ascii="Arial" w:hAnsi="Arial" w:cs="Arial"/>
              </w:rPr>
            </w:pPr>
            <w:r w:rsidRPr="002227C5">
              <w:rPr>
                <w:rFonts w:ascii="Arial" w:hAnsi="Arial" w:cs="Arial"/>
              </w:rPr>
              <w:t>As needed</w:t>
            </w:r>
          </w:p>
        </w:tc>
      </w:tr>
      <w:tr w:rsidR="00CF3DC4" w:rsidRPr="002227C5" w14:paraId="0A1E5E9E" w14:textId="77777777" w:rsidTr="00F9362D">
        <w:tc>
          <w:tcPr>
            <w:tcW w:w="8725" w:type="dxa"/>
            <w:tcBorders>
              <w:top w:val="single" w:sz="4" w:space="0" w:color="auto"/>
              <w:left w:val="single" w:sz="4" w:space="0" w:color="auto"/>
              <w:bottom w:val="single" w:sz="4" w:space="0" w:color="auto"/>
              <w:right w:val="single" w:sz="4" w:space="0" w:color="auto"/>
            </w:tcBorders>
          </w:tcPr>
          <w:p w14:paraId="3C02A961" w14:textId="77777777" w:rsidR="00CF3DC4" w:rsidRPr="002227C5" w:rsidRDefault="00CF3DC4" w:rsidP="00D94E0A">
            <w:pPr>
              <w:rPr>
                <w:rFonts w:ascii="Tahoma" w:hAnsi="Tahoma" w:cs="Tahoma"/>
                <w:szCs w:val="20"/>
              </w:rPr>
            </w:pPr>
            <w:r w:rsidRPr="002227C5">
              <w:rPr>
                <w:rFonts w:ascii="Tahoma" w:hAnsi="Tahoma" w:cs="Tahoma"/>
              </w:rPr>
              <w:t xml:space="preserve">Foodborne illness complaints are documented on Foodborne Illness </w:t>
            </w:r>
            <w:r w:rsidR="00D94E0A" w:rsidRPr="002227C5">
              <w:rPr>
                <w:rFonts w:ascii="Tahoma" w:hAnsi="Tahoma" w:cs="Tahoma"/>
              </w:rPr>
              <w:t>Complaint Form</w:t>
            </w:r>
            <w:r w:rsidRPr="002227C5">
              <w:rPr>
                <w:rFonts w:ascii="Tahoma" w:hAnsi="Tahoma" w:cs="Tahoma"/>
              </w:rPr>
              <w:t xml:space="preserve"> (see 2-6: Monitoring and Recordkeeping). </w:t>
            </w:r>
          </w:p>
        </w:tc>
        <w:tc>
          <w:tcPr>
            <w:tcW w:w="1823" w:type="dxa"/>
            <w:tcBorders>
              <w:top w:val="single" w:sz="4" w:space="0" w:color="auto"/>
              <w:left w:val="single" w:sz="4" w:space="0" w:color="auto"/>
              <w:bottom w:val="single" w:sz="4" w:space="0" w:color="auto"/>
              <w:right w:val="single" w:sz="4" w:space="0" w:color="auto"/>
            </w:tcBorders>
          </w:tcPr>
          <w:p w14:paraId="4D28B3B3" w14:textId="77777777" w:rsidR="00CF3DC4" w:rsidRPr="002227C5" w:rsidRDefault="00CF3DC4" w:rsidP="00D548CE">
            <w:pPr>
              <w:rPr>
                <w:rFonts w:ascii="Arial" w:hAnsi="Arial" w:cs="Arial"/>
              </w:rPr>
            </w:pPr>
          </w:p>
          <w:p w14:paraId="2D82B31E" w14:textId="77777777" w:rsidR="00CF3DC4" w:rsidRPr="002227C5" w:rsidRDefault="00CF3DC4" w:rsidP="00D548CE">
            <w:pPr>
              <w:rPr>
                <w:rFonts w:ascii="Arial" w:hAnsi="Arial" w:cs="Arial"/>
              </w:rPr>
            </w:pPr>
            <w:r w:rsidRPr="002227C5">
              <w:rPr>
                <w:rFonts w:ascii="Arial" w:hAnsi="Arial" w:cs="Arial"/>
              </w:rPr>
              <w:t>As needed</w:t>
            </w:r>
          </w:p>
        </w:tc>
      </w:tr>
      <w:tr w:rsidR="00FC460C" w:rsidRPr="002227C5" w14:paraId="5B417761" w14:textId="77777777" w:rsidTr="00F9362D">
        <w:tc>
          <w:tcPr>
            <w:tcW w:w="8725" w:type="dxa"/>
            <w:tcBorders>
              <w:top w:val="single" w:sz="4" w:space="0" w:color="auto"/>
              <w:left w:val="single" w:sz="4" w:space="0" w:color="auto"/>
              <w:bottom w:val="single" w:sz="4" w:space="0" w:color="auto"/>
              <w:right w:val="single" w:sz="4" w:space="0" w:color="auto"/>
            </w:tcBorders>
          </w:tcPr>
          <w:p w14:paraId="4A208946" w14:textId="77777777" w:rsidR="00FC460C" w:rsidRPr="002227C5" w:rsidRDefault="00FC460C" w:rsidP="00FC460C">
            <w:pPr>
              <w:rPr>
                <w:rFonts w:ascii="Tahoma" w:hAnsi="Tahoma" w:cs="Tahoma"/>
                <w:szCs w:val="20"/>
              </w:rPr>
            </w:pPr>
            <w:r w:rsidRPr="002227C5">
              <w:rPr>
                <w:rFonts w:ascii="Tahoma" w:hAnsi="Tahoma" w:cs="Tahoma"/>
              </w:rPr>
              <w:t>Employees having infected cuts, abrasions, or sores on their hands and forearms are wearing bandages (includes finger cots, or finger stalls, etc.) and non-latex, single-use gloves over the bandages.</w:t>
            </w:r>
          </w:p>
        </w:tc>
        <w:tc>
          <w:tcPr>
            <w:tcW w:w="1823" w:type="dxa"/>
            <w:tcBorders>
              <w:top w:val="single" w:sz="4" w:space="0" w:color="auto"/>
              <w:left w:val="single" w:sz="4" w:space="0" w:color="auto"/>
              <w:bottom w:val="single" w:sz="4" w:space="0" w:color="auto"/>
              <w:right w:val="single" w:sz="4" w:space="0" w:color="auto"/>
            </w:tcBorders>
          </w:tcPr>
          <w:p w14:paraId="5D3F0CE8" w14:textId="77777777" w:rsidR="00FC460C" w:rsidRPr="002227C5" w:rsidRDefault="00FC460C" w:rsidP="00FC460C">
            <w:pPr>
              <w:rPr>
                <w:rFonts w:ascii="Arial" w:hAnsi="Arial" w:cs="Arial"/>
              </w:rPr>
            </w:pPr>
          </w:p>
          <w:p w14:paraId="56DF0F40" w14:textId="77777777" w:rsidR="00FC460C" w:rsidRPr="002227C5" w:rsidRDefault="00FC460C" w:rsidP="00FC460C">
            <w:pPr>
              <w:rPr>
                <w:rFonts w:ascii="Arial" w:hAnsi="Arial" w:cs="Arial"/>
              </w:rPr>
            </w:pPr>
          </w:p>
          <w:p w14:paraId="4658E477" w14:textId="77777777" w:rsidR="00FC460C" w:rsidRPr="002227C5" w:rsidRDefault="00FC460C" w:rsidP="00FC460C">
            <w:pPr>
              <w:rPr>
                <w:rFonts w:ascii="Arial" w:hAnsi="Arial" w:cs="Arial"/>
              </w:rPr>
            </w:pPr>
            <w:r w:rsidRPr="002227C5">
              <w:rPr>
                <w:rFonts w:ascii="Arial" w:hAnsi="Arial" w:cs="Arial"/>
              </w:rPr>
              <w:t>As needed</w:t>
            </w:r>
          </w:p>
        </w:tc>
      </w:tr>
      <w:tr w:rsidR="00CF3DC4" w:rsidRPr="002227C5" w14:paraId="2A2FFB66" w14:textId="77777777" w:rsidTr="00F9362D">
        <w:tc>
          <w:tcPr>
            <w:tcW w:w="8725" w:type="dxa"/>
            <w:tcBorders>
              <w:top w:val="single" w:sz="4" w:space="0" w:color="auto"/>
              <w:left w:val="single" w:sz="4" w:space="0" w:color="auto"/>
              <w:bottom w:val="single" w:sz="4" w:space="0" w:color="auto"/>
              <w:right w:val="single" w:sz="4" w:space="0" w:color="auto"/>
            </w:tcBorders>
          </w:tcPr>
          <w:p w14:paraId="798DAF62"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not sneezing or coughing near foods.</w:t>
            </w:r>
          </w:p>
        </w:tc>
        <w:tc>
          <w:tcPr>
            <w:tcW w:w="1823" w:type="dxa"/>
            <w:tcBorders>
              <w:top w:val="single" w:sz="4" w:space="0" w:color="auto"/>
              <w:left w:val="single" w:sz="4" w:space="0" w:color="auto"/>
              <w:bottom w:val="single" w:sz="4" w:space="0" w:color="auto"/>
              <w:right w:val="single" w:sz="4" w:space="0" w:color="auto"/>
            </w:tcBorders>
          </w:tcPr>
          <w:p w14:paraId="4B8E3910" w14:textId="77777777" w:rsidR="00CF3DC4" w:rsidRPr="002227C5" w:rsidRDefault="00CF3DC4" w:rsidP="00D548CE">
            <w:pPr>
              <w:rPr>
                <w:rFonts w:ascii="Arial" w:hAnsi="Arial" w:cs="Arial"/>
              </w:rPr>
            </w:pPr>
            <w:r w:rsidRPr="002227C5">
              <w:rPr>
                <w:rFonts w:ascii="Arial" w:hAnsi="Arial" w:cs="Arial"/>
              </w:rPr>
              <w:t>Daily</w:t>
            </w:r>
          </w:p>
        </w:tc>
      </w:tr>
      <w:tr w:rsidR="00CF3DC4" w:rsidRPr="002227C5" w14:paraId="47E75CEE" w14:textId="77777777" w:rsidTr="00F9362D">
        <w:tc>
          <w:tcPr>
            <w:tcW w:w="8725" w:type="dxa"/>
            <w:tcBorders>
              <w:top w:val="single" w:sz="4" w:space="0" w:color="auto"/>
              <w:left w:val="single" w:sz="4" w:space="0" w:color="auto"/>
              <w:bottom w:val="single" w:sz="12" w:space="0" w:color="auto"/>
              <w:right w:val="single" w:sz="4" w:space="0" w:color="auto"/>
            </w:tcBorders>
            <w:shd w:val="clear" w:color="auto" w:fill="E0E0E0"/>
          </w:tcPr>
          <w:p w14:paraId="0DCC30B4" w14:textId="10132584" w:rsidR="00CF3DC4" w:rsidRPr="002227C5" w:rsidRDefault="00D35D2C" w:rsidP="00D35D2C">
            <w:pPr>
              <w:pStyle w:val="Heading2"/>
              <w:jc w:val="left"/>
              <w:rPr>
                <w:rFonts w:ascii="Arial" w:hAnsi="Arial" w:cs="Arial"/>
              </w:rPr>
            </w:pPr>
            <w:bookmarkStart w:id="20" w:name="_Toc396119721"/>
            <w:bookmarkStart w:id="21" w:name="_Toc79676129"/>
            <w:r w:rsidRPr="002227C5">
              <w:rPr>
                <w:rFonts w:ascii="Arial" w:hAnsi="Arial" w:cs="Arial"/>
              </w:rPr>
              <w:t xml:space="preserve">Employees - </w:t>
            </w:r>
            <w:r w:rsidR="00CF3DC4" w:rsidRPr="002227C5">
              <w:rPr>
                <w:rFonts w:ascii="Arial" w:hAnsi="Arial" w:cs="Arial"/>
              </w:rPr>
              <w:t>Appearance</w:t>
            </w:r>
            <w:bookmarkEnd w:id="20"/>
            <w:bookmarkEnd w:id="21"/>
          </w:p>
          <w:p w14:paraId="6D752927" w14:textId="77777777" w:rsidR="00CF3DC4" w:rsidRPr="002227C5" w:rsidRDefault="00CF3DC4">
            <w:pPr>
              <w:rPr>
                <w:rFonts w:ascii="Tahoma" w:hAnsi="Tahoma" w:cs="Tahoma"/>
                <w:b/>
                <w:szCs w:val="20"/>
              </w:rPr>
            </w:pPr>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42B8AD1C" w14:textId="77777777" w:rsidR="00CF3DC4" w:rsidRPr="00F9362D" w:rsidRDefault="00CF3DC4">
            <w:pPr>
              <w:jc w:val="center"/>
              <w:rPr>
                <w:rFonts w:ascii="Arial" w:hAnsi="Arial" w:cs="Arial"/>
                <w:b/>
                <w:bCs/>
                <w:szCs w:val="20"/>
              </w:rPr>
            </w:pPr>
            <w:r w:rsidRPr="00F9362D">
              <w:rPr>
                <w:rFonts w:ascii="Arial" w:hAnsi="Arial" w:cs="Arial"/>
                <w:b/>
                <w:bCs/>
              </w:rPr>
              <w:t>MONITORING</w:t>
            </w:r>
          </w:p>
          <w:p w14:paraId="41D5F366" w14:textId="77777777" w:rsidR="00CF3DC4" w:rsidRPr="002227C5" w:rsidRDefault="00CF3DC4">
            <w:pPr>
              <w:jc w:val="center"/>
              <w:rPr>
                <w:rFonts w:ascii="Tahoma" w:hAnsi="Tahoma" w:cs="Tahoma"/>
                <w:szCs w:val="20"/>
              </w:rPr>
            </w:pPr>
            <w:r w:rsidRPr="00F9362D">
              <w:rPr>
                <w:rFonts w:ascii="Arial" w:hAnsi="Arial" w:cs="Arial"/>
                <w:b/>
                <w:bCs/>
              </w:rPr>
              <w:t>FREQUENCY</w:t>
            </w:r>
          </w:p>
        </w:tc>
      </w:tr>
      <w:tr w:rsidR="00CF3DC4" w:rsidRPr="002227C5" w14:paraId="11E7F333" w14:textId="77777777" w:rsidTr="00F9362D">
        <w:tc>
          <w:tcPr>
            <w:tcW w:w="8725" w:type="dxa"/>
            <w:tcBorders>
              <w:top w:val="single" w:sz="4" w:space="0" w:color="auto"/>
              <w:left w:val="single" w:sz="4" w:space="0" w:color="auto"/>
              <w:bottom w:val="single" w:sz="4" w:space="0" w:color="auto"/>
              <w:right w:val="single" w:sz="4" w:space="0" w:color="auto"/>
            </w:tcBorders>
            <w:vAlign w:val="bottom"/>
          </w:tcPr>
          <w:p w14:paraId="11E4FE3D" w14:textId="77777777" w:rsidR="00CF3DC4" w:rsidRPr="002227C5" w:rsidRDefault="004655CA" w:rsidP="007442D9">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appropriate clothing when they</w:t>
            </w:r>
            <w:r w:rsidR="00CF3DC4" w:rsidRPr="002227C5">
              <w:rPr>
                <w:rFonts w:ascii="Tahoma" w:hAnsi="Tahoma" w:cs="Tahoma"/>
                <w:color w:val="000000"/>
              </w:rPr>
              <w:t xml:space="preserve"> </w:t>
            </w:r>
            <w:r w:rsidRPr="002227C5">
              <w:rPr>
                <w:rFonts w:ascii="Tahoma" w:hAnsi="Tahoma" w:cs="Tahoma"/>
                <w:color w:val="000000"/>
              </w:rPr>
              <w:t>begin</w:t>
            </w:r>
            <w:r w:rsidR="00CF3DC4" w:rsidRPr="002227C5">
              <w:rPr>
                <w:rFonts w:ascii="Tahoma" w:hAnsi="Tahoma" w:cs="Tahoma"/>
                <w:color w:val="000000"/>
              </w:rPr>
              <w:t xml:space="preserve"> w</w:t>
            </w:r>
            <w:r w:rsidR="00CF3DC4" w:rsidRPr="002227C5">
              <w:rPr>
                <w:rFonts w:ascii="Tahoma" w:hAnsi="Tahoma" w:cs="Tahoma"/>
              </w:rPr>
              <w:t xml:space="preserve">ork -- clean clothing with sleeves and clean non-skid close-toed work shoes or tennis shoes. </w:t>
            </w:r>
          </w:p>
        </w:tc>
        <w:tc>
          <w:tcPr>
            <w:tcW w:w="1823" w:type="dxa"/>
            <w:tcBorders>
              <w:top w:val="single" w:sz="4" w:space="0" w:color="auto"/>
              <w:left w:val="single" w:sz="4" w:space="0" w:color="auto"/>
              <w:bottom w:val="single" w:sz="4" w:space="0" w:color="auto"/>
              <w:right w:val="single" w:sz="4" w:space="0" w:color="auto"/>
            </w:tcBorders>
          </w:tcPr>
          <w:p w14:paraId="18FA3398" w14:textId="77777777" w:rsidR="00CF3DC4" w:rsidRPr="002227C5" w:rsidRDefault="00CF3DC4">
            <w:pPr>
              <w:rPr>
                <w:rFonts w:ascii="Tahoma" w:hAnsi="Tahoma" w:cs="Tahoma"/>
                <w:szCs w:val="20"/>
              </w:rPr>
            </w:pPr>
          </w:p>
          <w:p w14:paraId="519A01FE" w14:textId="77777777" w:rsidR="00CF3DC4" w:rsidRPr="002227C5" w:rsidRDefault="00CF3DC4">
            <w:pPr>
              <w:rPr>
                <w:rFonts w:ascii="Tahoma" w:hAnsi="Tahoma" w:cs="Tahoma"/>
                <w:szCs w:val="20"/>
              </w:rPr>
            </w:pPr>
          </w:p>
          <w:p w14:paraId="1C4B5AD2"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956F2C7" w14:textId="77777777" w:rsidTr="00F9362D">
        <w:tc>
          <w:tcPr>
            <w:tcW w:w="8725" w:type="dxa"/>
            <w:tcBorders>
              <w:top w:val="single" w:sz="4" w:space="0" w:color="auto"/>
              <w:left w:val="single" w:sz="4" w:space="0" w:color="auto"/>
              <w:bottom w:val="single" w:sz="4" w:space="0" w:color="auto"/>
              <w:right w:val="single" w:sz="4" w:space="0" w:color="auto"/>
            </w:tcBorders>
          </w:tcPr>
          <w:p w14:paraId="0A6994E4" w14:textId="77777777" w:rsidR="00510494" w:rsidRPr="002227C5" w:rsidRDefault="00510494">
            <w:pPr>
              <w:rPr>
                <w:rFonts w:ascii="Tahoma" w:hAnsi="Tahoma" w:cs="Tahoma"/>
              </w:rPr>
            </w:pPr>
          </w:p>
          <w:p w14:paraId="0F81AC7F"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clean clothing while working in the operation.  </w:t>
            </w:r>
          </w:p>
        </w:tc>
        <w:tc>
          <w:tcPr>
            <w:tcW w:w="1823" w:type="dxa"/>
            <w:tcBorders>
              <w:top w:val="single" w:sz="4" w:space="0" w:color="auto"/>
              <w:left w:val="single" w:sz="4" w:space="0" w:color="auto"/>
              <w:bottom w:val="single" w:sz="4" w:space="0" w:color="auto"/>
              <w:right w:val="single" w:sz="4" w:space="0" w:color="auto"/>
            </w:tcBorders>
          </w:tcPr>
          <w:p w14:paraId="7CC34A6B" w14:textId="77777777" w:rsidR="00CF3DC4" w:rsidRPr="002227C5" w:rsidRDefault="00CF3DC4">
            <w:pPr>
              <w:rPr>
                <w:rFonts w:ascii="Tahoma" w:hAnsi="Tahoma" w:cs="Tahoma"/>
                <w:szCs w:val="20"/>
              </w:rPr>
            </w:pPr>
          </w:p>
          <w:p w14:paraId="6B0AD33E"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2F05B622" w14:textId="77777777" w:rsidTr="00F9362D">
        <w:tc>
          <w:tcPr>
            <w:tcW w:w="8725" w:type="dxa"/>
            <w:tcBorders>
              <w:top w:val="single" w:sz="4" w:space="0" w:color="auto"/>
              <w:left w:val="single" w:sz="4" w:space="0" w:color="auto"/>
              <w:bottom w:val="single" w:sz="4" w:space="0" w:color="auto"/>
              <w:right w:val="single" w:sz="4" w:space="0" w:color="auto"/>
            </w:tcBorders>
          </w:tcPr>
          <w:p w14:paraId="37AC7C82" w14:textId="77777777" w:rsidR="00510494" w:rsidRPr="002227C5" w:rsidRDefault="00510494" w:rsidP="003A414A">
            <w:pPr>
              <w:rPr>
                <w:rFonts w:ascii="Tahoma" w:hAnsi="Tahoma" w:cs="Tahoma"/>
              </w:rPr>
            </w:pPr>
          </w:p>
          <w:p w14:paraId="6F315440" w14:textId="77777777" w:rsidR="00CF3DC4" w:rsidRPr="002227C5" w:rsidRDefault="004655CA" w:rsidP="003A414A">
            <w:pPr>
              <w:rPr>
                <w:rFonts w:ascii="Tahoma" w:hAnsi="Tahoma" w:cs="Tahoma"/>
                <w:szCs w:val="20"/>
              </w:rPr>
            </w:pPr>
            <w:r w:rsidRPr="002227C5">
              <w:rPr>
                <w:rFonts w:ascii="Tahoma" w:hAnsi="Tahoma" w:cs="Tahoma"/>
              </w:rPr>
              <w:t>Employees</w:t>
            </w:r>
            <w:r w:rsidR="00CF3DC4" w:rsidRPr="002227C5">
              <w:rPr>
                <w:rFonts w:ascii="Tahoma" w:hAnsi="Tahoma" w:cs="Tahoma"/>
              </w:rPr>
              <w:t xml:space="preserve"> </w:t>
            </w:r>
            <w:r w:rsidR="003A414A" w:rsidRPr="002227C5">
              <w:rPr>
                <w:rFonts w:ascii="Tahoma" w:hAnsi="Tahoma" w:cs="Tahoma"/>
              </w:rPr>
              <w:t>restrain clean hair to avoid contamination.</w:t>
            </w:r>
          </w:p>
        </w:tc>
        <w:tc>
          <w:tcPr>
            <w:tcW w:w="1823" w:type="dxa"/>
            <w:tcBorders>
              <w:top w:val="single" w:sz="4" w:space="0" w:color="auto"/>
              <w:left w:val="single" w:sz="4" w:space="0" w:color="auto"/>
              <w:bottom w:val="single" w:sz="4" w:space="0" w:color="auto"/>
              <w:right w:val="single" w:sz="4" w:space="0" w:color="auto"/>
            </w:tcBorders>
          </w:tcPr>
          <w:p w14:paraId="527A10F6" w14:textId="77777777" w:rsidR="00CF3DC4" w:rsidRPr="002227C5" w:rsidRDefault="00CF3DC4">
            <w:pPr>
              <w:rPr>
                <w:rFonts w:ascii="Tahoma" w:hAnsi="Tahoma" w:cs="Tahoma"/>
                <w:szCs w:val="20"/>
              </w:rPr>
            </w:pPr>
          </w:p>
          <w:p w14:paraId="2FE994FF"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08EF7FEC" w14:textId="77777777" w:rsidTr="00F9362D">
        <w:tc>
          <w:tcPr>
            <w:tcW w:w="8725" w:type="dxa"/>
            <w:tcBorders>
              <w:top w:val="single" w:sz="4" w:space="0" w:color="auto"/>
              <w:left w:val="single" w:sz="4" w:space="0" w:color="auto"/>
              <w:bottom w:val="single" w:sz="4" w:space="0" w:color="auto"/>
              <w:right w:val="single" w:sz="4" w:space="0" w:color="auto"/>
            </w:tcBorders>
          </w:tcPr>
          <w:p w14:paraId="0928F25F" w14:textId="77777777" w:rsidR="00510494" w:rsidRPr="002227C5" w:rsidRDefault="00510494" w:rsidP="003A414A">
            <w:pPr>
              <w:rPr>
                <w:rFonts w:ascii="Tahoma" w:hAnsi="Tahoma" w:cs="Tahoma"/>
              </w:rPr>
            </w:pPr>
          </w:p>
          <w:p w14:paraId="02E6ECF3" w14:textId="77777777" w:rsidR="00CF3DC4" w:rsidRPr="002227C5" w:rsidRDefault="004655CA" w:rsidP="003A414A">
            <w:pPr>
              <w:rPr>
                <w:rFonts w:ascii="Tahoma" w:hAnsi="Tahoma" w:cs="Tahoma"/>
                <w:szCs w:val="20"/>
              </w:rPr>
            </w:pPr>
            <w:r w:rsidRPr="002227C5">
              <w:rPr>
                <w:rFonts w:ascii="Tahoma" w:hAnsi="Tahoma" w:cs="Tahoma"/>
              </w:rPr>
              <w:t>Employees</w:t>
            </w:r>
            <w:r w:rsidR="00CF3DC4" w:rsidRPr="002227C5">
              <w:rPr>
                <w:rFonts w:ascii="Tahoma" w:hAnsi="Tahoma" w:cs="Tahoma"/>
              </w:rPr>
              <w:t xml:space="preserve"> with beards or mustach</w:t>
            </w:r>
            <w:r w:rsidR="003A414A" w:rsidRPr="002227C5">
              <w:rPr>
                <w:rFonts w:ascii="Tahoma" w:hAnsi="Tahoma" w:cs="Tahoma"/>
              </w:rPr>
              <w:t>es keep them neat and trimmed.</w:t>
            </w:r>
          </w:p>
        </w:tc>
        <w:tc>
          <w:tcPr>
            <w:tcW w:w="1823" w:type="dxa"/>
            <w:tcBorders>
              <w:top w:val="single" w:sz="4" w:space="0" w:color="auto"/>
              <w:left w:val="single" w:sz="4" w:space="0" w:color="auto"/>
              <w:bottom w:val="single" w:sz="4" w:space="0" w:color="auto"/>
              <w:right w:val="single" w:sz="4" w:space="0" w:color="auto"/>
            </w:tcBorders>
          </w:tcPr>
          <w:p w14:paraId="701CCFDC" w14:textId="77777777" w:rsidR="00CF3DC4" w:rsidRPr="002227C5" w:rsidRDefault="00CF3DC4">
            <w:pPr>
              <w:rPr>
                <w:rFonts w:ascii="Tahoma" w:hAnsi="Tahoma" w:cs="Tahoma"/>
                <w:szCs w:val="20"/>
              </w:rPr>
            </w:pPr>
          </w:p>
          <w:p w14:paraId="1C5F23DC"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7FA6255A" w14:textId="77777777" w:rsidTr="00F9362D">
        <w:tc>
          <w:tcPr>
            <w:tcW w:w="8725" w:type="dxa"/>
            <w:tcBorders>
              <w:top w:val="single" w:sz="4" w:space="0" w:color="auto"/>
              <w:left w:val="single" w:sz="4" w:space="0" w:color="auto"/>
              <w:bottom w:val="single" w:sz="4" w:space="0" w:color="auto"/>
              <w:right w:val="single" w:sz="4" w:space="0" w:color="auto"/>
            </w:tcBorders>
          </w:tcPr>
          <w:p w14:paraId="670B41C5"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have short and clean fingernails and are not wearing nail polish or artificial nails.</w:t>
            </w:r>
          </w:p>
        </w:tc>
        <w:tc>
          <w:tcPr>
            <w:tcW w:w="1823" w:type="dxa"/>
            <w:tcBorders>
              <w:top w:val="single" w:sz="4" w:space="0" w:color="auto"/>
              <w:left w:val="single" w:sz="4" w:space="0" w:color="auto"/>
              <w:bottom w:val="single" w:sz="4" w:space="0" w:color="auto"/>
              <w:right w:val="single" w:sz="4" w:space="0" w:color="auto"/>
            </w:tcBorders>
          </w:tcPr>
          <w:p w14:paraId="35E715E2" w14:textId="77777777" w:rsidR="00CF3DC4" w:rsidRPr="002227C5" w:rsidRDefault="00CF3DC4">
            <w:pPr>
              <w:rPr>
                <w:rFonts w:ascii="Tahoma" w:hAnsi="Tahoma" w:cs="Tahoma"/>
                <w:szCs w:val="20"/>
              </w:rPr>
            </w:pPr>
          </w:p>
          <w:p w14:paraId="7D3F477B"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07A01D04" w14:textId="77777777" w:rsidTr="00F9362D">
        <w:tc>
          <w:tcPr>
            <w:tcW w:w="8725" w:type="dxa"/>
            <w:tcBorders>
              <w:top w:val="single" w:sz="4" w:space="0" w:color="auto"/>
              <w:left w:val="single" w:sz="4" w:space="0" w:color="auto"/>
              <w:bottom w:val="single" w:sz="4" w:space="0" w:color="auto"/>
              <w:right w:val="single" w:sz="4" w:space="0" w:color="auto"/>
            </w:tcBorders>
          </w:tcPr>
          <w:p w14:paraId="23F3EEA6"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no jewelry on hands or forearms except for a plain wedding band.</w:t>
            </w:r>
          </w:p>
        </w:tc>
        <w:tc>
          <w:tcPr>
            <w:tcW w:w="1823" w:type="dxa"/>
            <w:tcBorders>
              <w:top w:val="single" w:sz="4" w:space="0" w:color="auto"/>
              <w:left w:val="single" w:sz="4" w:space="0" w:color="auto"/>
              <w:bottom w:val="single" w:sz="4" w:space="0" w:color="auto"/>
              <w:right w:val="single" w:sz="4" w:space="0" w:color="auto"/>
            </w:tcBorders>
          </w:tcPr>
          <w:p w14:paraId="60172102" w14:textId="77777777" w:rsidR="00CF3DC4" w:rsidRPr="002227C5" w:rsidRDefault="00CF3DC4">
            <w:pPr>
              <w:rPr>
                <w:rFonts w:ascii="Tahoma" w:hAnsi="Tahoma" w:cs="Tahoma"/>
                <w:szCs w:val="20"/>
              </w:rPr>
            </w:pPr>
          </w:p>
          <w:p w14:paraId="725A273C" w14:textId="77777777" w:rsidR="00CF3DC4" w:rsidRPr="002227C5" w:rsidRDefault="00CF3DC4">
            <w:pPr>
              <w:rPr>
                <w:rFonts w:ascii="Tahoma" w:hAnsi="Tahoma" w:cs="Tahoma"/>
                <w:szCs w:val="20"/>
              </w:rPr>
            </w:pPr>
            <w:r w:rsidRPr="002227C5">
              <w:rPr>
                <w:rFonts w:ascii="Tahoma" w:hAnsi="Tahoma" w:cs="Tahoma"/>
              </w:rPr>
              <w:t>Daily</w:t>
            </w:r>
          </w:p>
        </w:tc>
      </w:tr>
    </w:tbl>
    <w:p w14:paraId="2485CB71"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2227C5" w14:paraId="2E5C9AB2"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3BDA6F3D" w14:textId="77777777" w:rsidR="00CF3DC4" w:rsidRPr="002227C5" w:rsidRDefault="00CF3DC4">
            <w:pPr>
              <w:rPr>
                <w:rFonts w:ascii="Tahoma" w:hAnsi="Tahoma" w:cs="Tahoma"/>
                <w:b/>
                <w:szCs w:val="20"/>
              </w:rPr>
            </w:pPr>
          </w:p>
          <w:p w14:paraId="45EA520C" w14:textId="77777777" w:rsidR="00CF3DC4" w:rsidRPr="002227C5" w:rsidRDefault="00D35D2C" w:rsidP="00D35D2C">
            <w:pPr>
              <w:pStyle w:val="Heading2"/>
              <w:jc w:val="left"/>
              <w:rPr>
                <w:rFonts w:ascii="Arial" w:hAnsi="Arial" w:cs="Arial"/>
              </w:rPr>
            </w:pPr>
            <w:bookmarkStart w:id="22" w:name="_Toc396119722"/>
            <w:bookmarkStart w:id="23" w:name="_Toc79676130"/>
            <w:r w:rsidRPr="002227C5">
              <w:rPr>
                <w:rFonts w:ascii="Arial" w:hAnsi="Arial" w:cs="Arial"/>
              </w:rPr>
              <w:t xml:space="preserve">Employees - </w:t>
            </w:r>
            <w:r w:rsidR="00CF3DC4" w:rsidRPr="002227C5">
              <w:rPr>
                <w:rFonts w:ascii="Arial" w:hAnsi="Arial" w:cs="Arial"/>
              </w:rPr>
              <w:t>Other Hygienic Practices</w:t>
            </w:r>
            <w:bookmarkEnd w:id="22"/>
            <w:bookmarkEnd w:id="23"/>
          </w:p>
          <w:p w14:paraId="495A7CDC" w14:textId="77777777" w:rsidR="00CF3DC4" w:rsidRPr="002227C5" w:rsidRDefault="00CF3DC4">
            <w:pPr>
              <w:rPr>
                <w:rFonts w:ascii="Tahoma" w:hAnsi="Tahoma" w:cs="Tahoma"/>
                <w:b/>
                <w:szCs w:val="20"/>
              </w:rPr>
            </w:pPr>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F74F058" w14:textId="77777777" w:rsidR="00CF3DC4" w:rsidRPr="002227C5" w:rsidRDefault="00CF3DC4">
            <w:pPr>
              <w:rPr>
                <w:rFonts w:ascii="Tahoma" w:hAnsi="Tahoma" w:cs="Tahoma"/>
                <w:szCs w:val="20"/>
              </w:rPr>
            </w:pPr>
          </w:p>
          <w:p w14:paraId="34353371" w14:textId="77777777" w:rsidR="00CF3DC4" w:rsidRPr="00F9362D" w:rsidRDefault="00CF3DC4">
            <w:pPr>
              <w:jc w:val="center"/>
              <w:rPr>
                <w:rFonts w:ascii="Arial" w:hAnsi="Arial" w:cs="Arial"/>
                <w:b/>
                <w:bCs/>
                <w:szCs w:val="20"/>
              </w:rPr>
            </w:pPr>
            <w:r w:rsidRPr="00F9362D">
              <w:rPr>
                <w:rFonts w:ascii="Arial" w:hAnsi="Arial" w:cs="Arial"/>
                <w:b/>
                <w:bCs/>
              </w:rPr>
              <w:t>MONITORING</w:t>
            </w:r>
          </w:p>
          <w:p w14:paraId="780336DC" w14:textId="77777777" w:rsidR="00CF3DC4" w:rsidRPr="002227C5" w:rsidRDefault="00CF3DC4">
            <w:pPr>
              <w:pStyle w:val="Heading7"/>
              <w:jc w:val="center"/>
              <w:rPr>
                <w:rFonts w:ascii="Tahoma" w:hAnsi="Tahoma" w:cs="Tahoma"/>
                <w:b w:val="0"/>
                <w:bCs w:val="0"/>
              </w:rPr>
            </w:pPr>
            <w:r w:rsidRPr="00F9362D">
              <w:rPr>
                <w:rFonts w:ascii="Arial" w:hAnsi="Arial" w:cs="Arial"/>
              </w:rPr>
              <w:t>FREQUENCY</w:t>
            </w:r>
          </w:p>
        </w:tc>
      </w:tr>
      <w:tr w:rsidR="00CF3DC4" w:rsidRPr="002227C5" w14:paraId="31706FBF" w14:textId="77777777" w:rsidTr="00D35D2C">
        <w:tc>
          <w:tcPr>
            <w:tcW w:w="8748" w:type="dxa"/>
            <w:tcBorders>
              <w:top w:val="single" w:sz="4" w:space="0" w:color="auto"/>
              <w:left w:val="single" w:sz="4" w:space="0" w:color="auto"/>
              <w:bottom w:val="single" w:sz="4" w:space="0" w:color="auto"/>
              <w:right w:val="single" w:sz="4" w:space="0" w:color="auto"/>
            </w:tcBorders>
          </w:tcPr>
          <w:p w14:paraId="31A77369" w14:textId="77777777" w:rsidR="00510494" w:rsidRPr="002227C5" w:rsidRDefault="00510494">
            <w:pPr>
              <w:rPr>
                <w:rFonts w:ascii="Tahoma" w:hAnsi="Tahoma" w:cs="Tahoma"/>
              </w:rPr>
            </w:pPr>
          </w:p>
          <w:p w14:paraId="00034755"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bathe daily.</w:t>
            </w:r>
          </w:p>
        </w:tc>
        <w:tc>
          <w:tcPr>
            <w:tcW w:w="1800" w:type="dxa"/>
            <w:tcBorders>
              <w:top w:val="single" w:sz="4" w:space="0" w:color="auto"/>
              <w:left w:val="single" w:sz="4" w:space="0" w:color="auto"/>
              <w:bottom w:val="single" w:sz="4" w:space="0" w:color="auto"/>
              <w:right w:val="single" w:sz="4" w:space="0" w:color="auto"/>
            </w:tcBorders>
          </w:tcPr>
          <w:p w14:paraId="18D44699" w14:textId="77777777" w:rsidR="00CF3DC4" w:rsidRPr="002227C5" w:rsidRDefault="00CF3DC4">
            <w:pPr>
              <w:rPr>
                <w:rFonts w:ascii="Tahoma" w:hAnsi="Tahoma" w:cs="Tahoma"/>
                <w:szCs w:val="20"/>
              </w:rPr>
            </w:pPr>
          </w:p>
          <w:p w14:paraId="22A51056"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3E976A2" w14:textId="77777777" w:rsidTr="00D35D2C">
        <w:tc>
          <w:tcPr>
            <w:tcW w:w="8748" w:type="dxa"/>
            <w:tcBorders>
              <w:top w:val="single" w:sz="4" w:space="0" w:color="auto"/>
              <w:left w:val="single" w:sz="4" w:space="0" w:color="auto"/>
              <w:bottom w:val="single" w:sz="4" w:space="0" w:color="auto"/>
              <w:right w:val="single" w:sz="4" w:space="0" w:color="auto"/>
            </w:tcBorders>
          </w:tcPr>
          <w:p w14:paraId="417BD2EF"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eat only in designated break areas. If beverages are consumed in food preparation and service areas, the beverage is in a cup with a lid and straw </w:t>
            </w:r>
            <w:r w:rsidR="00CF3DC4" w:rsidRPr="002227C5">
              <w:rPr>
                <w:rFonts w:ascii="Tahoma" w:hAnsi="Tahoma" w:cs="Tahoma"/>
                <w:u w:val="single"/>
              </w:rPr>
              <w:t>and</w:t>
            </w:r>
            <w:r w:rsidR="00CF3DC4" w:rsidRPr="002227C5">
              <w:rPr>
                <w:rFonts w:ascii="Tahoma" w:hAnsi="Tahoma" w:cs="Tahoma"/>
              </w:rPr>
              <w:t xml:space="preserve"> is not stored on food preparation tables.</w:t>
            </w:r>
          </w:p>
        </w:tc>
        <w:tc>
          <w:tcPr>
            <w:tcW w:w="1800" w:type="dxa"/>
            <w:tcBorders>
              <w:top w:val="single" w:sz="4" w:space="0" w:color="auto"/>
              <w:left w:val="single" w:sz="4" w:space="0" w:color="auto"/>
              <w:bottom w:val="single" w:sz="4" w:space="0" w:color="auto"/>
              <w:right w:val="single" w:sz="4" w:space="0" w:color="auto"/>
            </w:tcBorders>
          </w:tcPr>
          <w:p w14:paraId="4657E32B" w14:textId="77777777" w:rsidR="00CF3DC4" w:rsidRPr="002227C5" w:rsidRDefault="00CF3DC4">
            <w:pPr>
              <w:rPr>
                <w:rFonts w:ascii="Tahoma" w:hAnsi="Tahoma" w:cs="Tahoma"/>
                <w:szCs w:val="20"/>
              </w:rPr>
            </w:pPr>
          </w:p>
          <w:p w14:paraId="34B2BD97" w14:textId="77777777" w:rsidR="00CF3DC4" w:rsidRPr="002227C5" w:rsidRDefault="00CF3DC4">
            <w:pPr>
              <w:rPr>
                <w:rFonts w:ascii="Tahoma" w:hAnsi="Tahoma" w:cs="Tahoma"/>
                <w:szCs w:val="20"/>
              </w:rPr>
            </w:pPr>
          </w:p>
          <w:p w14:paraId="482022F2"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0D95213" w14:textId="77777777" w:rsidTr="00D35D2C">
        <w:tc>
          <w:tcPr>
            <w:tcW w:w="8748" w:type="dxa"/>
            <w:tcBorders>
              <w:top w:val="single" w:sz="4" w:space="0" w:color="auto"/>
              <w:left w:val="single" w:sz="4" w:space="0" w:color="auto"/>
              <w:bottom w:val="single" w:sz="4" w:space="0" w:color="auto"/>
              <w:right w:val="single" w:sz="4" w:space="0" w:color="auto"/>
            </w:tcBorders>
          </w:tcPr>
          <w:p w14:paraId="7E78DAB9" w14:textId="77777777" w:rsidR="00510494" w:rsidRPr="002227C5" w:rsidRDefault="00510494">
            <w:pPr>
              <w:pStyle w:val="Footer"/>
              <w:tabs>
                <w:tab w:val="left" w:pos="720"/>
              </w:tabs>
              <w:rPr>
                <w:rFonts w:ascii="Tahoma" w:hAnsi="Tahoma" w:cs="Tahoma"/>
                <w:szCs w:val="20"/>
              </w:rPr>
            </w:pPr>
          </w:p>
          <w:p w14:paraId="7D6BDC0C"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do not touch hair, hair restraints, clothes, or skin while preparing food </w:t>
            </w:r>
            <w:r w:rsidR="00CF3DC4" w:rsidRPr="002227C5">
              <w:rPr>
                <w:rFonts w:ascii="Tahoma" w:hAnsi="Tahoma" w:cs="Tahoma"/>
                <w:szCs w:val="20"/>
                <w:u w:val="single"/>
              </w:rPr>
              <w:t>unless</w:t>
            </w:r>
            <w:r w:rsidR="00CF3DC4" w:rsidRPr="002227C5">
              <w:rPr>
                <w:rFonts w:ascii="Tahoma" w:hAnsi="Tahoma" w:cs="Tahoma"/>
                <w:szCs w:val="20"/>
              </w:rPr>
              <w:t xml:space="preserve"> they properly wash their hands immediately afterwards. </w:t>
            </w:r>
          </w:p>
        </w:tc>
        <w:tc>
          <w:tcPr>
            <w:tcW w:w="1800" w:type="dxa"/>
            <w:tcBorders>
              <w:top w:val="single" w:sz="4" w:space="0" w:color="auto"/>
              <w:left w:val="single" w:sz="4" w:space="0" w:color="auto"/>
              <w:bottom w:val="single" w:sz="4" w:space="0" w:color="auto"/>
              <w:right w:val="single" w:sz="4" w:space="0" w:color="auto"/>
            </w:tcBorders>
          </w:tcPr>
          <w:p w14:paraId="2DE5A77B" w14:textId="77777777" w:rsidR="00CF3DC4" w:rsidRPr="002227C5" w:rsidRDefault="00CF3DC4">
            <w:pPr>
              <w:rPr>
                <w:rFonts w:ascii="Tahoma" w:hAnsi="Tahoma" w:cs="Tahoma"/>
                <w:szCs w:val="20"/>
              </w:rPr>
            </w:pPr>
          </w:p>
          <w:p w14:paraId="5E56DB8B" w14:textId="77777777" w:rsidR="00CF3DC4" w:rsidRPr="002227C5" w:rsidRDefault="00CF3DC4">
            <w:pPr>
              <w:rPr>
                <w:rFonts w:ascii="Tahoma" w:hAnsi="Tahoma" w:cs="Tahoma"/>
                <w:szCs w:val="20"/>
              </w:rPr>
            </w:pPr>
          </w:p>
          <w:p w14:paraId="453156BC"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4170BB25" w14:textId="77777777" w:rsidTr="0024379B">
        <w:trPr>
          <w:trHeight w:val="2150"/>
        </w:trPr>
        <w:tc>
          <w:tcPr>
            <w:tcW w:w="8748" w:type="dxa"/>
            <w:tcBorders>
              <w:top w:val="single" w:sz="4" w:space="0" w:color="auto"/>
              <w:left w:val="single" w:sz="4" w:space="0" w:color="auto"/>
              <w:bottom w:val="single" w:sz="4" w:space="0" w:color="auto"/>
              <w:right w:val="single" w:sz="4" w:space="0" w:color="auto"/>
            </w:tcBorders>
          </w:tcPr>
          <w:p w14:paraId="7C2E6C54"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put on a new pair of single-use, non-latex gloves:</w:t>
            </w:r>
          </w:p>
          <w:p w14:paraId="1BFED305"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when switching from working with one food to another,</w:t>
            </w:r>
          </w:p>
          <w:p w14:paraId="19F22E13"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 xml:space="preserve">when going from a nonfood preparation task to a food preparation task, </w:t>
            </w:r>
          </w:p>
          <w:p w14:paraId="7ADE5EC6"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 xml:space="preserve">after cleaning tables, scraping, or washing dirty dishes and utensils, </w:t>
            </w:r>
          </w:p>
          <w:p w14:paraId="3FE6C3E5" w14:textId="77777777" w:rsidR="00CF3DC4" w:rsidRPr="002227C5" w:rsidRDefault="009C3055" w:rsidP="00283DE9">
            <w:pPr>
              <w:pStyle w:val="Footer"/>
              <w:numPr>
                <w:ilvl w:val="0"/>
                <w:numId w:val="2"/>
              </w:numPr>
              <w:tabs>
                <w:tab w:val="num" w:pos="540"/>
              </w:tabs>
              <w:rPr>
                <w:rFonts w:ascii="Tahoma" w:hAnsi="Tahoma" w:cs="Tahoma"/>
                <w:szCs w:val="20"/>
              </w:rPr>
            </w:pPr>
            <w:r w:rsidRPr="002227C5">
              <w:rPr>
                <w:rFonts w:ascii="Tahoma" w:hAnsi="Tahoma" w:cs="Tahoma"/>
                <w:szCs w:val="20"/>
              </w:rPr>
              <w:t>after touching anything which</w:t>
            </w:r>
            <w:r w:rsidR="00CF3DC4" w:rsidRPr="002227C5">
              <w:rPr>
                <w:rFonts w:ascii="Tahoma" w:hAnsi="Tahoma" w:cs="Tahoma"/>
                <w:szCs w:val="20"/>
              </w:rPr>
              <w:t xml:space="preserve"> might be a source of contamination,</w:t>
            </w:r>
            <w:r w:rsidR="00D15ABA" w:rsidRPr="002227C5">
              <w:rPr>
                <w:rFonts w:ascii="Tahoma" w:hAnsi="Tahoma" w:cs="Tahoma"/>
                <w:szCs w:val="20"/>
              </w:rPr>
              <w:t xml:space="preserve"> and</w:t>
            </w:r>
          </w:p>
          <w:p w14:paraId="7992D2BB" w14:textId="77777777" w:rsidR="00CF3DC4"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when they become torn, and/or</w:t>
            </w:r>
          </w:p>
          <w:p w14:paraId="12F60CAC" w14:textId="10AB4BF1" w:rsidR="0024379B" w:rsidRPr="002227C5" w:rsidRDefault="0024379B" w:rsidP="00283DE9">
            <w:pPr>
              <w:pStyle w:val="Footer"/>
              <w:numPr>
                <w:ilvl w:val="0"/>
                <w:numId w:val="2"/>
              </w:numPr>
              <w:tabs>
                <w:tab w:val="num" w:pos="540"/>
              </w:tabs>
              <w:rPr>
                <w:rFonts w:ascii="Tahoma" w:hAnsi="Tahoma" w:cs="Tahoma"/>
                <w:szCs w:val="20"/>
              </w:rPr>
            </w:pPr>
            <w:r w:rsidRPr="005D0E18">
              <w:rPr>
                <w:rFonts w:ascii="Tahoma" w:hAnsi="Tahoma" w:cs="Tahoma"/>
                <w:szCs w:val="20"/>
              </w:rPr>
              <w:t>after four hours of constant use with the same type of food item.</w:t>
            </w:r>
          </w:p>
        </w:tc>
        <w:tc>
          <w:tcPr>
            <w:tcW w:w="1800" w:type="dxa"/>
            <w:tcBorders>
              <w:top w:val="single" w:sz="4" w:space="0" w:color="auto"/>
              <w:left w:val="single" w:sz="4" w:space="0" w:color="auto"/>
              <w:bottom w:val="single" w:sz="4" w:space="0" w:color="auto"/>
              <w:right w:val="single" w:sz="4" w:space="0" w:color="auto"/>
            </w:tcBorders>
          </w:tcPr>
          <w:p w14:paraId="0450EC38" w14:textId="77777777" w:rsidR="00CF3DC4" w:rsidRPr="002227C5" w:rsidRDefault="00CF3DC4">
            <w:pPr>
              <w:rPr>
                <w:rFonts w:ascii="Tahoma" w:hAnsi="Tahoma" w:cs="Tahoma"/>
                <w:szCs w:val="20"/>
              </w:rPr>
            </w:pPr>
          </w:p>
          <w:p w14:paraId="2F82C9A1" w14:textId="77777777" w:rsidR="00CF3DC4" w:rsidRPr="002227C5" w:rsidRDefault="00CF3DC4">
            <w:pPr>
              <w:rPr>
                <w:rFonts w:ascii="Tahoma" w:hAnsi="Tahoma" w:cs="Tahoma"/>
                <w:szCs w:val="20"/>
              </w:rPr>
            </w:pPr>
          </w:p>
          <w:p w14:paraId="477E028D" w14:textId="77777777" w:rsidR="00CF3DC4" w:rsidRPr="002227C5" w:rsidRDefault="00CF3DC4">
            <w:pPr>
              <w:rPr>
                <w:rFonts w:ascii="Tahoma" w:hAnsi="Tahoma" w:cs="Tahoma"/>
                <w:szCs w:val="20"/>
              </w:rPr>
            </w:pPr>
          </w:p>
          <w:p w14:paraId="4834A5A0" w14:textId="77777777" w:rsidR="00CF3DC4" w:rsidRPr="002227C5" w:rsidRDefault="00CF3DC4">
            <w:pPr>
              <w:rPr>
                <w:rFonts w:ascii="Tahoma" w:hAnsi="Tahoma" w:cs="Tahoma"/>
                <w:szCs w:val="20"/>
              </w:rPr>
            </w:pPr>
          </w:p>
          <w:p w14:paraId="26C2D321" w14:textId="77777777" w:rsidR="00CF3DC4" w:rsidRPr="002227C5" w:rsidRDefault="00CF3DC4">
            <w:pPr>
              <w:rPr>
                <w:rFonts w:ascii="Tahoma" w:hAnsi="Tahoma" w:cs="Tahoma"/>
                <w:szCs w:val="20"/>
              </w:rPr>
            </w:pPr>
          </w:p>
          <w:p w14:paraId="1B2A50F6"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7C53923"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1CC842C0" w14:textId="77777777" w:rsidR="00CF3DC4" w:rsidRPr="002227C5" w:rsidRDefault="00CF3DC4">
            <w:pPr>
              <w:rPr>
                <w:rFonts w:ascii="Tahoma" w:hAnsi="Tahoma" w:cs="Tahoma"/>
                <w:b/>
                <w:szCs w:val="20"/>
              </w:rPr>
            </w:pPr>
          </w:p>
          <w:p w14:paraId="49B57E17" w14:textId="77777777" w:rsidR="00CF3DC4" w:rsidRPr="002227C5" w:rsidRDefault="00D35D2C" w:rsidP="00D35D2C">
            <w:pPr>
              <w:pStyle w:val="Heading2"/>
              <w:jc w:val="left"/>
              <w:rPr>
                <w:rFonts w:ascii="Arial" w:hAnsi="Arial" w:cs="Arial"/>
              </w:rPr>
            </w:pPr>
            <w:bookmarkStart w:id="24" w:name="_Toc396119723"/>
            <w:bookmarkStart w:id="25" w:name="_Toc79676131"/>
            <w:r w:rsidRPr="002227C5">
              <w:rPr>
                <w:rFonts w:ascii="Arial" w:hAnsi="Arial" w:cs="Arial"/>
              </w:rPr>
              <w:t xml:space="preserve">Employees - </w:t>
            </w:r>
            <w:r w:rsidR="00CF3DC4" w:rsidRPr="002227C5">
              <w:rPr>
                <w:rFonts w:ascii="Arial" w:hAnsi="Arial" w:cs="Arial"/>
              </w:rPr>
              <w:t>Handwashing</w:t>
            </w:r>
            <w:bookmarkEnd w:id="24"/>
            <w:bookmarkEnd w:id="2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2B316FD" w14:textId="77777777" w:rsidR="00CF3DC4" w:rsidRPr="00F9362D" w:rsidRDefault="00CF3DC4">
            <w:pPr>
              <w:jc w:val="center"/>
              <w:rPr>
                <w:rFonts w:ascii="Arial" w:hAnsi="Arial" w:cs="Arial"/>
                <w:b/>
                <w:bCs/>
                <w:szCs w:val="20"/>
              </w:rPr>
            </w:pPr>
            <w:r w:rsidRPr="00F9362D">
              <w:rPr>
                <w:rFonts w:ascii="Arial" w:hAnsi="Arial" w:cs="Arial"/>
                <w:b/>
                <w:bCs/>
              </w:rPr>
              <w:t>MONITORING</w:t>
            </w:r>
          </w:p>
          <w:p w14:paraId="3B85D18F" w14:textId="77777777" w:rsidR="00CF3DC4" w:rsidRPr="002227C5" w:rsidRDefault="00CF3DC4">
            <w:pPr>
              <w:pStyle w:val="Heading7"/>
              <w:jc w:val="center"/>
              <w:rPr>
                <w:rFonts w:ascii="Tahoma" w:hAnsi="Tahoma" w:cs="Tahoma"/>
                <w:b w:val="0"/>
                <w:bCs w:val="0"/>
              </w:rPr>
            </w:pPr>
            <w:r w:rsidRPr="00F9362D">
              <w:rPr>
                <w:rFonts w:ascii="Arial" w:hAnsi="Arial" w:cs="Arial"/>
              </w:rPr>
              <w:t>FREQUENCY</w:t>
            </w:r>
          </w:p>
        </w:tc>
      </w:tr>
      <w:tr w:rsidR="00CF3DC4" w:rsidRPr="002227C5" w14:paraId="44295496" w14:textId="77777777" w:rsidTr="00D35D2C">
        <w:tc>
          <w:tcPr>
            <w:tcW w:w="8748" w:type="dxa"/>
            <w:tcBorders>
              <w:top w:val="single" w:sz="4" w:space="0" w:color="auto"/>
              <w:left w:val="single" w:sz="4" w:space="0" w:color="auto"/>
              <w:bottom w:val="single" w:sz="4" w:space="0" w:color="auto"/>
              <w:right w:val="single" w:sz="4" w:space="0" w:color="auto"/>
            </w:tcBorders>
          </w:tcPr>
          <w:p w14:paraId="042DB38F"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F37006" w:rsidRPr="002227C5">
              <w:rPr>
                <w:rFonts w:ascii="Tahoma" w:hAnsi="Tahoma" w:cs="Tahoma"/>
                <w:szCs w:val="20"/>
              </w:rPr>
              <w:t xml:space="preserve"> wash their hands with </w:t>
            </w:r>
            <w:r w:rsidR="00CF3DC4" w:rsidRPr="002227C5">
              <w:rPr>
                <w:rFonts w:ascii="Tahoma" w:hAnsi="Tahoma" w:cs="Tahoma"/>
                <w:szCs w:val="20"/>
              </w:rPr>
              <w:t>water and hand</w:t>
            </w:r>
            <w:r w:rsidR="00FE62AA" w:rsidRPr="002227C5">
              <w:rPr>
                <w:rFonts w:ascii="Tahoma" w:hAnsi="Tahoma" w:cs="Tahoma"/>
                <w:szCs w:val="20"/>
              </w:rPr>
              <w:t xml:space="preserve"> </w:t>
            </w:r>
            <w:r w:rsidR="00CF3DC4" w:rsidRPr="002227C5">
              <w:rPr>
                <w:rFonts w:ascii="Tahoma" w:hAnsi="Tahoma" w:cs="Tahoma"/>
                <w:szCs w:val="20"/>
              </w:rPr>
              <w:t>soap for at least 20</w:t>
            </w:r>
            <w:r w:rsidR="00F37006" w:rsidRPr="002227C5">
              <w:rPr>
                <w:rFonts w:ascii="Tahoma" w:hAnsi="Tahoma" w:cs="Tahoma"/>
                <w:szCs w:val="20"/>
              </w:rPr>
              <w:t xml:space="preserve"> seconds, then rinse with </w:t>
            </w:r>
            <w:r w:rsidR="00CF3DC4" w:rsidRPr="002227C5">
              <w:rPr>
                <w:rFonts w:ascii="Tahoma" w:hAnsi="Tahoma" w:cs="Tahoma"/>
                <w:szCs w:val="20"/>
              </w:rPr>
              <w:t xml:space="preserve">water, and use a single-use towel to dry their hands.  </w:t>
            </w:r>
          </w:p>
        </w:tc>
        <w:tc>
          <w:tcPr>
            <w:tcW w:w="1800" w:type="dxa"/>
            <w:tcBorders>
              <w:top w:val="single" w:sz="4" w:space="0" w:color="auto"/>
              <w:left w:val="single" w:sz="4" w:space="0" w:color="auto"/>
              <w:bottom w:val="single" w:sz="4" w:space="0" w:color="auto"/>
              <w:right w:val="single" w:sz="4" w:space="0" w:color="auto"/>
            </w:tcBorders>
          </w:tcPr>
          <w:p w14:paraId="684E1F22" w14:textId="77777777" w:rsidR="00CF3DC4" w:rsidRPr="002227C5" w:rsidRDefault="00CF3DC4">
            <w:pPr>
              <w:rPr>
                <w:rFonts w:ascii="Tahoma" w:hAnsi="Tahoma" w:cs="Tahoma"/>
                <w:szCs w:val="20"/>
              </w:rPr>
            </w:pPr>
          </w:p>
          <w:p w14:paraId="180D3F4F" w14:textId="77777777" w:rsidR="00CF3DC4" w:rsidRPr="002227C5" w:rsidRDefault="00CF3DC4">
            <w:pPr>
              <w:rPr>
                <w:rFonts w:ascii="Tahoma" w:hAnsi="Tahoma" w:cs="Tahoma"/>
                <w:szCs w:val="20"/>
              </w:rPr>
            </w:pPr>
          </w:p>
          <w:p w14:paraId="4F427903"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79CF2902" w14:textId="77777777" w:rsidTr="00D35D2C">
        <w:trPr>
          <w:trHeight w:val="2915"/>
        </w:trPr>
        <w:tc>
          <w:tcPr>
            <w:tcW w:w="8748" w:type="dxa"/>
            <w:tcBorders>
              <w:top w:val="single" w:sz="4" w:space="0" w:color="auto"/>
              <w:left w:val="single" w:sz="4" w:space="0" w:color="auto"/>
              <w:bottom w:val="single" w:sz="4" w:space="0" w:color="auto"/>
              <w:right w:val="single" w:sz="4" w:space="0" w:color="auto"/>
            </w:tcBorders>
          </w:tcPr>
          <w:p w14:paraId="009ED8EF"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wash their hands:</w:t>
            </w:r>
          </w:p>
          <w:p w14:paraId="68F50584"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beginning work, </w:t>
            </w:r>
          </w:p>
          <w:p w14:paraId="1AE177BE"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putting on gloves, </w:t>
            </w:r>
          </w:p>
          <w:p w14:paraId="56BB6A5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changing gloves, </w:t>
            </w:r>
          </w:p>
          <w:p w14:paraId="6EEBA641"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when switching from working with one food to another, </w:t>
            </w:r>
          </w:p>
          <w:p w14:paraId="6156083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when going from a nonfood preparation task to a food preparation task, </w:t>
            </w:r>
          </w:p>
          <w:p w14:paraId="3C8628E1"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cleaning tables, scraping, or washing dirty dishes and utensils, </w:t>
            </w:r>
          </w:p>
          <w:p w14:paraId="01DB261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loading the dish </w:t>
            </w:r>
            <w:r w:rsidR="00760950" w:rsidRPr="002227C5">
              <w:rPr>
                <w:rFonts w:ascii="Tahoma" w:hAnsi="Tahoma" w:cs="Tahoma"/>
                <w:szCs w:val="20"/>
              </w:rPr>
              <w:t>washer</w:t>
            </w:r>
            <w:r w:rsidRPr="002227C5">
              <w:rPr>
                <w:rFonts w:ascii="Tahoma" w:hAnsi="Tahoma" w:cs="Tahoma"/>
                <w:szCs w:val="20"/>
              </w:rPr>
              <w:t xml:space="preserve"> and before unloading clean</w:t>
            </w:r>
            <w:r w:rsidR="00760950" w:rsidRPr="002227C5">
              <w:rPr>
                <w:rFonts w:ascii="Tahoma" w:hAnsi="Tahoma" w:cs="Tahoma"/>
                <w:szCs w:val="20"/>
              </w:rPr>
              <w:t xml:space="preserve"> items from the dish washer</w:t>
            </w:r>
            <w:r w:rsidRPr="002227C5">
              <w:rPr>
                <w:rFonts w:ascii="Tahoma" w:hAnsi="Tahoma" w:cs="Tahoma"/>
                <w:szCs w:val="20"/>
              </w:rPr>
              <w:t xml:space="preserve">, and </w:t>
            </w:r>
          </w:p>
          <w:p w14:paraId="4F511ED7" w14:textId="77777777" w:rsidR="00CF3DC4" w:rsidRPr="002227C5" w:rsidRDefault="009C3055"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touching anything which </w:t>
            </w:r>
            <w:r w:rsidR="00CF3DC4" w:rsidRPr="002227C5">
              <w:rPr>
                <w:rFonts w:ascii="Tahoma" w:hAnsi="Tahoma" w:cs="Tahoma"/>
                <w:szCs w:val="20"/>
              </w:rPr>
              <w:t>might be a source of contamination.</w:t>
            </w:r>
          </w:p>
        </w:tc>
        <w:tc>
          <w:tcPr>
            <w:tcW w:w="1800" w:type="dxa"/>
            <w:tcBorders>
              <w:top w:val="single" w:sz="4" w:space="0" w:color="auto"/>
              <w:left w:val="single" w:sz="4" w:space="0" w:color="auto"/>
              <w:bottom w:val="single" w:sz="4" w:space="0" w:color="auto"/>
              <w:right w:val="single" w:sz="4" w:space="0" w:color="auto"/>
            </w:tcBorders>
            <w:vAlign w:val="bottom"/>
          </w:tcPr>
          <w:p w14:paraId="7618F9D1" w14:textId="77777777" w:rsidR="00CF3DC4" w:rsidRPr="002227C5" w:rsidRDefault="00CF3DC4">
            <w:pPr>
              <w:rPr>
                <w:rFonts w:ascii="Tahoma" w:hAnsi="Tahoma" w:cs="Tahoma"/>
                <w:szCs w:val="20"/>
              </w:rPr>
            </w:pPr>
          </w:p>
          <w:p w14:paraId="3734C45B" w14:textId="77777777" w:rsidR="00CF3DC4" w:rsidRPr="002227C5" w:rsidRDefault="00CF3DC4">
            <w:pPr>
              <w:rPr>
                <w:rFonts w:ascii="Tahoma" w:hAnsi="Tahoma" w:cs="Tahoma"/>
                <w:szCs w:val="20"/>
              </w:rPr>
            </w:pPr>
          </w:p>
          <w:p w14:paraId="7E5DB397" w14:textId="77777777" w:rsidR="00CF3DC4" w:rsidRPr="002227C5" w:rsidRDefault="00CF3DC4">
            <w:pPr>
              <w:rPr>
                <w:rFonts w:ascii="Tahoma" w:hAnsi="Tahoma" w:cs="Tahoma"/>
                <w:szCs w:val="20"/>
              </w:rPr>
            </w:pPr>
          </w:p>
          <w:p w14:paraId="6BBFB492" w14:textId="77777777" w:rsidR="00CF3DC4" w:rsidRPr="002227C5" w:rsidRDefault="00CF3DC4">
            <w:pPr>
              <w:rPr>
                <w:rFonts w:ascii="Tahoma" w:hAnsi="Tahoma" w:cs="Tahoma"/>
                <w:szCs w:val="20"/>
              </w:rPr>
            </w:pPr>
          </w:p>
          <w:p w14:paraId="347F23AD" w14:textId="77777777" w:rsidR="00CF3DC4" w:rsidRPr="002227C5" w:rsidRDefault="00CF3DC4">
            <w:pPr>
              <w:rPr>
                <w:rFonts w:ascii="Tahoma" w:hAnsi="Tahoma" w:cs="Tahoma"/>
                <w:szCs w:val="20"/>
              </w:rPr>
            </w:pPr>
          </w:p>
          <w:p w14:paraId="0C886736" w14:textId="77777777" w:rsidR="00CF3DC4" w:rsidRPr="002227C5" w:rsidRDefault="00CF3DC4">
            <w:pPr>
              <w:rPr>
                <w:rFonts w:ascii="Tahoma" w:hAnsi="Tahoma" w:cs="Tahoma"/>
                <w:szCs w:val="20"/>
              </w:rPr>
            </w:pPr>
          </w:p>
          <w:p w14:paraId="67EC4168" w14:textId="77777777" w:rsidR="00CF3DC4" w:rsidRPr="002227C5" w:rsidRDefault="00CF3DC4">
            <w:pPr>
              <w:rPr>
                <w:rFonts w:ascii="Tahoma" w:hAnsi="Tahoma" w:cs="Tahoma"/>
                <w:szCs w:val="20"/>
              </w:rPr>
            </w:pPr>
          </w:p>
          <w:p w14:paraId="6D9614DC" w14:textId="77777777" w:rsidR="00CF3DC4" w:rsidRPr="002227C5" w:rsidRDefault="00CF3DC4">
            <w:pPr>
              <w:pStyle w:val="Footer"/>
              <w:tabs>
                <w:tab w:val="left" w:pos="720"/>
              </w:tabs>
              <w:rPr>
                <w:rFonts w:ascii="Tahoma" w:hAnsi="Tahoma" w:cs="Tahoma"/>
                <w:szCs w:val="20"/>
              </w:rPr>
            </w:pPr>
          </w:p>
          <w:p w14:paraId="31AB3335" w14:textId="77777777" w:rsidR="00CF3DC4" w:rsidRPr="002227C5" w:rsidRDefault="00CF3DC4">
            <w:pPr>
              <w:rPr>
                <w:rFonts w:ascii="Tahoma" w:hAnsi="Tahoma" w:cs="Tahoma"/>
                <w:szCs w:val="20"/>
              </w:rPr>
            </w:pPr>
          </w:p>
          <w:p w14:paraId="0FD858B1"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AA6FEE2" w14:textId="77777777" w:rsidTr="00D35D2C">
        <w:tc>
          <w:tcPr>
            <w:tcW w:w="8748" w:type="dxa"/>
            <w:tcBorders>
              <w:top w:val="single" w:sz="4" w:space="0" w:color="auto"/>
              <w:left w:val="single" w:sz="4" w:space="0" w:color="auto"/>
              <w:bottom w:val="single" w:sz="4" w:space="0" w:color="auto"/>
              <w:right w:val="single" w:sz="4" w:space="0" w:color="auto"/>
            </w:tcBorders>
          </w:tcPr>
          <w:p w14:paraId="1B652019" w14:textId="77777777" w:rsidR="00CF3DC4" w:rsidRPr="002227C5" w:rsidRDefault="00CF3DC4">
            <w:pPr>
              <w:rPr>
                <w:rFonts w:ascii="Tahoma" w:hAnsi="Tahoma" w:cs="Tahoma"/>
                <w:szCs w:val="20"/>
              </w:rPr>
            </w:pPr>
            <w:r w:rsidRPr="002227C5">
              <w:rPr>
                <w:rFonts w:ascii="Tahoma" w:hAnsi="Tahoma" w:cs="Tahoma"/>
              </w:rPr>
              <w:t>All han</w:t>
            </w:r>
            <w:r w:rsidR="00760950" w:rsidRPr="002227C5">
              <w:rPr>
                <w:rFonts w:ascii="Tahoma" w:hAnsi="Tahoma" w:cs="Tahoma"/>
              </w:rPr>
              <w:t xml:space="preserve">dwashing is done in a </w:t>
            </w:r>
            <w:r w:rsidR="009C3055" w:rsidRPr="002227C5">
              <w:rPr>
                <w:rFonts w:ascii="Tahoma" w:hAnsi="Tahoma" w:cs="Tahoma"/>
              </w:rPr>
              <w:t>handwashing sink with</w:t>
            </w:r>
            <w:r w:rsidRPr="002227C5">
              <w:rPr>
                <w:rFonts w:ascii="Tahoma" w:hAnsi="Tahoma" w:cs="Tahoma"/>
              </w:rPr>
              <w:t xml:space="preserve"> running water at 100</w:t>
            </w:r>
            <w:r w:rsidRPr="002227C5">
              <w:rPr>
                <w:rFonts w:ascii="Tahoma" w:hAnsi="Tahoma" w:cs="Tahoma"/>
                <w:vertAlign w:val="superscript"/>
              </w:rPr>
              <w:t>o</w:t>
            </w:r>
            <w:r w:rsidRPr="002227C5">
              <w:rPr>
                <w:rFonts w:ascii="Tahoma" w:hAnsi="Tahoma" w:cs="Tahoma"/>
              </w:rPr>
              <w:t>F or hotter, handsoap, and towel dispenser</w:t>
            </w:r>
            <w:r w:rsidR="009B7DC4">
              <w:rPr>
                <w:rFonts w:ascii="Tahoma" w:hAnsi="Tahoma" w:cs="Tahoma"/>
              </w:rPr>
              <w:t xml:space="preserve"> </w:t>
            </w:r>
            <w:r w:rsidR="009B7DC4" w:rsidRPr="00072450">
              <w:rPr>
                <w:rFonts w:ascii="Tahoma" w:hAnsi="Tahoma" w:cs="Tahoma"/>
                <w:highlight w:val="yellow"/>
              </w:rPr>
              <w:t>or approved drying device</w:t>
            </w:r>
            <w:r w:rsidR="009B7DC4">
              <w:rPr>
                <w:rFonts w:ascii="Tahoma" w:hAnsi="Tahoma" w:cs="Tahoma"/>
                <w:highlight w:val="yellow"/>
              </w:rPr>
              <w:t xml:space="preserve"> and waste disposal container. </w:t>
            </w:r>
            <w:r w:rsidR="009B7DC4" w:rsidRPr="002227C5">
              <w:rPr>
                <w:rFonts w:ascii="Tahoma" w:hAnsi="Tahoma" w:cs="Tahoma"/>
              </w:rPr>
              <w:t>Handwashing is never done in the kitchen sink.</w:t>
            </w:r>
            <w:r w:rsidR="009B7DC4" w:rsidRPr="00072450">
              <w:rPr>
                <w:rFonts w:ascii="Tahoma" w:hAnsi="Tahoma" w:cs="Tahoma"/>
                <w:highlight w:val="yellow"/>
              </w:rPr>
              <w:t xml:space="preserve"> I</w:t>
            </w:r>
            <w:r w:rsidR="009B7DC4" w:rsidRPr="002E2312">
              <w:rPr>
                <w:rFonts w:ascii="Tahoma" w:hAnsi="Tahoma" w:cs="Tahoma"/>
                <w:highlight w:val="yellow"/>
              </w:rPr>
              <w:t xml:space="preserve">f hand antiseptics are used, wash hands before </w:t>
            </w:r>
            <w:r w:rsidR="009B7DC4">
              <w:rPr>
                <w:rFonts w:ascii="Tahoma" w:hAnsi="Tahoma" w:cs="Tahoma"/>
                <w:highlight w:val="yellow"/>
              </w:rPr>
              <w:t>applying according to manufactuer’s instructions</w:t>
            </w:r>
            <w:r w:rsidR="009B7DC4" w:rsidRPr="002E2312">
              <w:rPr>
                <w:rFonts w:ascii="Tahoma" w:hAnsi="Tahoma" w:cs="Tahoma"/>
                <w:highlight w:val="yellow"/>
              </w:rPr>
              <w:t>. Use only hand antiseptics which are approved for use around food.</w:t>
            </w:r>
            <w:r w:rsidR="003A414A" w:rsidRPr="002227C5">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vAlign w:val="bottom"/>
          </w:tcPr>
          <w:p w14:paraId="118D27FE" w14:textId="77777777" w:rsidR="00CF3DC4" w:rsidRPr="002227C5" w:rsidRDefault="00CF3DC4">
            <w:pPr>
              <w:rPr>
                <w:rFonts w:ascii="Tahoma" w:hAnsi="Tahoma" w:cs="Tahoma"/>
                <w:szCs w:val="20"/>
              </w:rPr>
            </w:pPr>
          </w:p>
          <w:p w14:paraId="6F43E4A2" w14:textId="77777777" w:rsidR="00CF3DC4" w:rsidRPr="002227C5" w:rsidRDefault="00CF3DC4">
            <w:pPr>
              <w:rPr>
                <w:rFonts w:ascii="Tahoma" w:hAnsi="Tahoma" w:cs="Tahoma"/>
                <w:szCs w:val="20"/>
              </w:rPr>
            </w:pPr>
            <w:r w:rsidRPr="002227C5">
              <w:rPr>
                <w:rFonts w:ascii="Tahoma" w:hAnsi="Tahoma" w:cs="Tahoma"/>
              </w:rPr>
              <w:t>Daily</w:t>
            </w:r>
          </w:p>
        </w:tc>
      </w:tr>
      <w:tr w:rsidR="003A414A" w:rsidRPr="002227C5" w14:paraId="734E5085" w14:textId="77777777" w:rsidTr="00D35D2C">
        <w:tc>
          <w:tcPr>
            <w:tcW w:w="8748" w:type="dxa"/>
            <w:tcBorders>
              <w:top w:val="single" w:sz="4" w:space="0" w:color="auto"/>
              <w:left w:val="single" w:sz="4" w:space="0" w:color="auto"/>
              <w:bottom w:val="single" w:sz="4" w:space="0" w:color="auto"/>
              <w:right w:val="single" w:sz="4" w:space="0" w:color="auto"/>
            </w:tcBorders>
          </w:tcPr>
          <w:p w14:paraId="138CEA76" w14:textId="77777777" w:rsidR="003A414A" w:rsidRPr="002227C5" w:rsidRDefault="003A414A" w:rsidP="003A414A">
            <w:pPr>
              <w:autoSpaceDE w:val="0"/>
              <w:autoSpaceDN w:val="0"/>
              <w:adjustRightInd w:val="0"/>
              <w:rPr>
                <w:rFonts w:ascii="Tahoma" w:hAnsi="Tahoma" w:cs="Tahoma"/>
              </w:rPr>
            </w:pPr>
            <w:r w:rsidRPr="002227C5">
              <w:rPr>
                <w:rFonts w:ascii="Tahoma" w:hAnsi="Tahoma" w:cs="Tahoma"/>
              </w:rPr>
              <w:t>Employees shall not use tobacco in any form while preparing or serving food.</w:t>
            </w:r>
          </w:p>
        </w:tc>
        <w:tc>
          <w:tcPr>
            <w:tcW w:w="1800" w:type="dxa"/>
            <w:tcBorders>
              <w:top w:val="single" w:sz="4" w:space="0" w:color="auto"/>
              <w:left w:val="single" w:sz="4" w:space="0" w:color="auto"/>
              <w:bottom w:val="single" w:sz="4" w:space="0" w:color="auto"/>
              <w:right w:val="single" w:sz="4" w:space="0" w:color="auto"/>
            </w:tcBorders>
            <w:vAlign w:val="bottom"/>
          </w:tcPr>
          <w:p w14:paraId="200B79DA" w14:textId="77777777" w:rsidR="003A414A" w:rsidRPr="002227C5" w:rsidRDefault="003A414A" w:rsidP="003A414A">
            <w:pPr>
              <w:rPr>
                <w:rFonts w:ascii="Tahoma" w:hAnsi="Tahoma" w:cs="Tahoma"/>
                <w:szCs w:val="20"/>
              </w:rPr>
            </w:pPr>
            <w:r w:rsidRPr="002227C5">
              <w:rPr>
                <w:rFonts w:ascii="Tahoma" w:hAnsi="Tahoma" w:cs="Tahoma"/>
              </w:rPr>
              <w:t>Daily</w:t>
            </w:r>
          </w:p>
        </w:tc>
      </w:tr>
      <w:tr w:rsidR="003A414A" w:rsidRPr="002227C5" w14:paraId="4C72C12B" w14:textId="77777777" w:rsidTr="00D35D2C">
        <w:tc>
          <w:tcPr>
            <w:tcW w:w="8748" w:type="dxa"/>
            <w:tcBorders>
              <w:top w:val="single" w:sz="4" w:space="0" w:color="auto"/>
              <w:left w:val="single" w:sz="4" w:space="0" w:color="auto"/>
              <w:bottom w:val="single" w:sz="4" w:space="0" w:color="auto"/>
              <w:right w:val="single" w:sz="4" w:space="0" w:color="auto"/>
            </w:tcBorders>
          </w:tcPr>
          <w:p w14:paraId="1E740497" w14:textId="77777777" w:rsidR="003A414A" w:rsidRPr="002227C5" w:rsidRDefault="003A414A">
            <w:pPr>
              <w:pStyle w:val="Footer"/>
              <w:tabs>
                <w:tab w:val="clear" w:pos="4320"/>
                <w:tab w:val="clear" w:pos="8640"/>
              </w:tabs>
              <w:rPr>
                <w:rFonts w:ascii="Tahoma" w:hAnsi="Tahoma" w:cs="Tahoma"/>
                <w:noProof/>
                <w:szCs w:val="20"/>
              </w:rPr>
            </w:pPr>
            <w:r w:rsidRPr="002227C5">
              <w:rPr>
                <w:rFonts w:ascii="Tahoma" w:hAnsi="Tahoma" w:cs="Tahoma"/>
                <w:noProof/>
              </w:rPr>
              <w:t>Employees do not touch exposed cooked or ready-to-ea</w:t>
            </w:r>
            <w:r w:rsidR="00760950" w:rsidRPr="002227C5">
              <w:rPr>
                <w:rFonts w:ascii="Tahoma" w:hAnsi="Tahoma" w:cs="Tahoma"/>
                <w:noProof/>
              </w:rPr>
              <w:t xml:space="preserve">t foods with bare hands. </w:t>
            </w:r>
            <w:r w:rsidRPr="002227C5">
              <w:rPr>
                <w:rFonts w:ascii="Tahoma" w:hAnsi="Tahoma" w:cs="Tahoma"/>
                <w:noProof/>
              </w:rPr>
              <w:t>These foods must be handled using properly cleaned and sanitized utensils; non-latex, single-use gloves; or deli tissues.</w:t>
            </w:r>
          </w:p>
        </w:tc>
        <w:tc>
          <w:tcPr>
            <w:tcW w:w="1800" w:type="dxa"/>
            <w:tcBorders>
              <w:top w:val="single" w:sz="4" w:space="0" w:color="auto"/>
              <w:left w:val="single" w:sz="4" w:space="0" w:color="auto"/>
              <w:bottom w:val="single" w:sz="4" w:space="0" w:color="auto"/>
              <w:right w:val="single" w:sz="4" w:space="0" w:color="auto"/>
            </w:tcBorders>
          </w:tcPr>
          <w:p w14:paraId="63E0DB83" w14:textId="77777777" w:rsidR="003A414A" w:rsidRPr="002227C5" w:rsidRDefault="003A414A">
            <w:pPr>
              <w:rPr>
                <w:rFonts w:ascii="Tahoma" w:hAnsi="Tahoma" w:cs="Tahoma"/>
                <w:szCs w:val="20"/>
              </w:rPr>
            </w:pPr>
          </w:p>
          <w:p w14:paraId="44521572" w14:textId="77777777" w:rsidR="003A414A" w:rsidRPr="002227C5" w:rsidRDefault="003A414A">
            <w:pPr>
              <w:rPr>
                <w:rFonts w:ascii="Tahoma" w:hAnsi="Tahoma" w:cs="Tahoma"/>
                <w:szCs w:val="20"/>
              </w:rPr>
            </w:pPr>
          </w:p>
          <w:p w14:paraId="1C0D7CA0" w14:textId="77777777" w:rsidR="003A414A" w:rsidRPr="002227C5" w:rsidRDefault="003A414A">
            <w:pPr>
              <w:rPr>
                <w:rFonts w:ascii="Tahoma" w:hAnsi="Tahoma" w:cs="Tahoma"/>
                <w:szCs w:val="20"/>
              </w:rPr>
            </w:pPr>
            <w:r w:rsidRPr="002227C5">
              <w:rPr>
                <w:rFonts w:ascii="Tahoma" w:hAnsi="Tahoma" w:cs="Tahoma"/>
              </w:rPr>
              <w:t>Daily</w:t>
            </w:r>
          </w:p>
        </w:tc>
      </w:tr>
    </w:tbl>
    <w:p w14:paraId="69696D8E"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1ACF2646"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0C9CBFC0" w14:textId="77777777" w:rsidR="003A414A" w:rsidRPr="002227C5" w:rsidRDefault="003A414A">
            <w:pPr>
              <w:rPr>
                <w:rFonts w:ascii="Tahoma" w:hAnsi="Tahoma" w:cs="Tahoma"/>
                <w:b/>
                <w:szCs w:val="20"/>
              </w:rPr>
            </w:pPr>
            <w:r w:rsidRPr="002227C5">
              <w:rPr>
                <w:rFonts w:ascii="Tahoma" w:hAnsi="Tahoma" w:cs="Tahoma"/>
                <w:iCs/>
              </w:rPr>
              <w:lastRenderedPageBreak/>
              <w:br w:type="page"/>
            </w:r>
            <w:r w:rsidRPr="002227C5">
              <w:rPr>
                <w:rFonts w:ascii="Tahoma" w:hAnsi="Tahoma" w:cs="Tahoma"/>
                <w:i/>
              </w:rPr>
              <w:br w:type="page"/>
            </w:r>
          </w:p>
          <w:p w14:paraId="7474D016" w14:textId="77777777" w:rsidR="003A414A" w:rsidRPr="002227C5" w:rsidRDefault="00D35D2C" w:rsidP="00D35D2C">
            <w:pPr>
              <w:pStyle w:val="Heading2"/>
              <w:jc w:val="left"/>
              <w:rPr>
                <w:rFonts w:ascii="Arial" w:hAnsi="Arial" w:cs="Arial"/>
              </w:rPr>
            </w:pPr>
            <w:bookmarkStart w:id="26" w:name="_Toc79676132"/>
            <w:r w:rsidRPr="002227C5">
              <w:rPr>
                <w:rFonts w:ascii="Arial" w:hAnsi="Arial" w:cs="Arial"/>
              </w:rPr>
              <w:t>Pest Control</w:t>
            </w:r>
            <w:bookmarkEnd w:id="26"/>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05FC3B1" w14:textId="77777777" w:rsidR="003A414A" w:rsidRPr="002227C5" w:rsidRDefault="003A414A">
            <w:pPr>
              <w:rPr>
                <w:rFonts w:ascii="Tahoma" w:hAnsi="Tahoma" w:cs="Tahoma"/>
                <w:szCs w:val="20"/>
              </w:rPr>
            </w:pPr>
          </w:p>
          <w:p w14:paraId="34E34620" w14:textId="77777777" w:rsidR="003A414A" w:rsidRPr="00F9362D" w:rsidRDefault="003A414A">
            <w:pPr>
              <w:jc w:val="center"/>
              <w:rPr>
                <w:rFonts w:ascii="Arial" w:hAnsi="Arial" w:cs="Arial"/>
                <w:b/>
                <w:bCs/>
                <w:szCs w:val="20"/>
              </w:rPr>
            </w:pPr>
            <w:r w:rsidRPr="00F9362D">
              <w:rPr>
                <w:rFonts w:ascii="Arial" w:hAnsi="Arial" w:cs="Arial"/>
                <w:b/>
                <w:bCs/>
              </w:rPr>
              <w:t>MONITORING</w:t>
            </w:r>
          </w:p>
          <w:p w14:paraId="0E0617E3" w14:textId="77777777" w:rsidR="003A414A" w:rsidRPr="002227C5" w:rsidRDefault="003A414A">
            <w:pPr>
              <w:jc w:val="center"/>
              <w:rPr>
                <w:rFonts w:ascii="Tahoma" w:hAnsi="Tahoma" w:cs="Tahoma"/>
                <w:szCs w:val="20"/>
              </w:rPr>
            </w:pPr>
            <w:r w:rsidRPr="00F9362D">
              <w:rPr>
                <w:rFonts w:ascii="Arial" w:hAnsi="Arial" w:cs="Arial"/>
                <w:b/>
                <w:bCs/>
              </w:rPr>
              <w:t>FREQUENCY</w:t>
            </w:r>
          </w:p>
        </w:tc>
      </w:tr>
      <w:tr w:rsidR="003A414A" w:rsidRPr="002227C5" w14:paraId="70BAC9A6" w14:textId="77777777" w:rsidTr="00D35D2C">
        <w:tc>
          <w:tcPr>
            <w:tcW w:w="8748" w:type="dxa"/>
            <w:tcBorders>
              <w:top w:val="single" w:sz="4" w:space="0" w:color="auto"/>
              <w:left w:val="single" w:sz="4" w:space="0" w:color="auto"/>
              <w:bottom w:val="single" w:sz="4" w:space="0" w:color="auto"/>
              <w:right w:val="single" w:sz="4" w:space="0" w:color="auto"/>
            </w:tcBorders>
          </w:tcPr>
          <w:p w14:paraId="17FC17DC" w14:textId="77777777" w:rsidR="003A414A" w:rsidRPr="002227C5" w:rsidRDefault="003A414A">
            <w:pPr>
              <w:pStyle w:val="Footer"/>
              <w:tabs>
                <w:tab w:val="left" w:pos="720"/>
              </w:tabs>
              <w:rPr>
                <w:rFonts w:ascii="Tahoma" w:hAnsi="Tahoma" w:cs="Tahoma"/>
                <w:iCs/>
                <w:szCs w:val="20"/>
              </w:rPr>
            </w:pPr>
            <w:r w:rsidRPr="002227C5">
              <w:rPr>
                <w:rFonts w:ascii="Tahoma" w:hAnsi="Tahoma" w:cs="Tahoma"/>
                <w:szCs w:val="20"/>
              </w:rPr>
              <w:t>A licensed pest management professional (PMP) is on staff or is on contract to service the operation.</w:t>
            </w:r>
          </w:p>
        </w:tc>
        <w:tc>
          <w:tcPr>
            <w:tcW w:w="1800" w:type="dxa"/>
            <w:tcBorders>
              <w:top w:val="single" w:sz="4" w:space="0" w:color="auto"/>
              <w:left w:val="single" w:sz="4" w:space="0" w:color="auto"/>
              <w:bottom w:val="single" w:sz="4" w:space="0" w:color="auto"/>
              <w:right w:val="single" w:sz="4" w:space="0" w:color="auto"/>
            </w:tcBorders>
          </w:tcPr>
          <w:p w14:paraId="3D2C10E3" w14:textId="77777777" w:rsidR="003A414A" w:rsidRPr="002227C5" w:rsidRDefault="003A414A">
            <w:pPr>
              <w:rPr>
                <w:rFonts w:ascii="Tahoma" w:hAnsi="Tahoma" w:cs="Tahoma"/>
                <w:szCs w:val="20"/>
              </w:rPr>
            </w:pPr>
          </w:p>
          <w:p w14:paraId="5E90B69F" w14:textId="08034E1D"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54A99DFB" w14:textId="77777777" w:rsidTr="00D35D2C">
        <w:tc>
          <w:tcPr>
            <w:tcW w:w="8748" w:type="dxa"/>
            <w:tcBorders>
              <w:top w:val="single" w:sz="4" w:space="0" w:color="auto"/>
              <w:left w:val="single" w:sz="4" w:space="0" w:color="auto"/>
              <w:bottom w:val="single" w:sz="4" w:space="0" w:color="auto"/>
              <w:right w:val="single" w:sz="4" w:space="0" w:color="auto"/>
            </w:tcBorders>
          </w:tcPr>
          <w:p w14:paraId="48D6E7FB" w14:textId="77777777" w:rsidR="003A414A" w:rsidRPr="002227C5" w:rsidRDefault="003A414A">
            <w:pPr>
              <w:rPr>
                <w:rFonts w:ascii="Tahoma" w:hAnsi="Tahoma" w:cs="Tahoma"/>
                <w:iCs/>
                <w:szCs w:val="20"/>
              </w:rPr>
            </w:pPr>
            <w:r w:rsidRPr="002227C5">
              <w:rPr>
                <w:rFonts w:ascii="Tahoma" w:hAnsi="Tahoma" w:cs="Tahoma"/>
              </w:rPr>
              <w:t xml:space="preserve">A map of the facility's interior and exterior layout is available and updated each year so one can mark exactly where evidence of pests were found and where bait traps were placed.  </w:t>
            </w:r>
          </w:p>
        </w:tc>
        <w:tc>
          <w:tcPr>
            <w:tcW w:w="1800" w:type="dxa"/>
            <w:tcBorders>
              <w:top w:val="single" w:sz="4" w:space="0" w:color="auto"/>
              <w:left w:val="single" w:sz="4" w:space="0" w:color="auto"/>
              <w:bottom w:val="single" w:sz="4" w:space="0" w:color="auto"/>
              <w:right w:val="single" w:sz="4" w:space="0" w:color="auto"/>
            </w:tcBorders>
          </w:tcPr>
          <w:p w14:paraId="778E59A1" w14:textId="77777777" w:rsidR="003A414A" w:rsidRPr="002227C5" w:rsidRDefault="003A414A">
            <w:pPr>
              <w:rPr>
                <w:rFonts w:ascii="Tahoma" w:hAnsi="Tahoma" w:cs="Tahoma"/>
                <w:szCs w:val="20"/>
              </w:rPr>
            </w:pPr>
          </w:p>
          <w:p w14:paraId="2B116056" w14:textId="66BBCD2C"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1C187772" w14:textId="77777777" w:rsidTr="00D35D2C">
        <w:tc>
          <w:tcPr>
            <w:tcW w:w="8748" w:type="dxa"/>
            <w:tcBorders>
              <w:top w:val="single" w:sz="4" w:space="0" w:color="auto"/>
              <w:left w:val="single" w:sz="4" w:space="0" w:color="auto"/>
              <w:bottom w:val="single" w:sz="4" w:space="0" w:color="auto"/>
              <w:right w:val="single" w:sz="4" w:space="0" w:color="auto"/>
            </w:tcBorders>
          </w:tcPr>
          <w:p w14:paraId="0A1E7EC1" w14:textId="77777777" w:rsidR="003A414A" w:rsidRPr="002227C5" w:rsidRDefault="003A414A">
            <w:pPr>
              <w:rPr>
                <w:rFonts w:ascii="Tahoma" w:hAnsi="Tahoma" w:cs="Tahoma"/>
                <w:iCs/>
                <w:szCs w:val="20"/>
              </w:rPr>
            </w:pPr>
            <w:r w:rsidRPr="002227C5">
              <w:rPr>
                <w:rFonts w:ascii="Tahoma" w:hAnsi="Tahoma" w:cs="Tahoma"/>
              </w:rPr>
              <w:t>Cracks and crevices are sealed and screens closed and in good condition.</w:t>
            </w:r>
          </w:p>
        </w:tc>
        <w:tc>
          <w:tcPr>
            <w:tcW w:w="1800" w:type="dxa"/>
            <w:tcBorders>
              <w:top w:val="single" w:sz="4" w:space="0" w:color="auto"/>
              <w:left w:val="single" w:sz="4" w:space="0" w:color="auto"/>
              <w:bottom w:val="single" w:sz="4" w:space="0" w:color="auto"/>
              <w:right w:val="single" w:sz="4" w:space="0" w:color="auto"/>
            </w:tcBorders>
          </w:tcPr>
          <w:p w14:paraId="4EF15A0D" w14:textId="18FD303E"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0F9565F3" w14:textId="77777777" w:rsidTr="00D35D2C">
        <w:tc>
          <w:tcPr>
            <w:tcW w:w="8748" w:type="dxa"/>
            <w:tcBorders>
              <w:top w:val="single" w:sz="4" w:space="0" w:color="auto"/>
              <w:left w:val="single" w:sz="4" w:space="0" w:color="auto"/>
              <w:bottom w:val="single" w:sz="4" w:space="0" w:color="auto"/>
              <w:right w:val="single" w:sz="4" w:space="0" w:color="auto"/>
            </w:tcBorders>
          </w:tcPr>
          <w:p w14:paraId="71AB1845" w14:textId="77777777" w:rsidR="003A414A" w:rsidRPr="002227C5" w:rsidRDefault="009C3055">
            <w:pPr>
              <w:rPr>
                <w:rFonts w:ascii="Tahoma" w:hAnsi="Tahoma" w:cs="Tahoma"/>
                <w:iCs/>
                <w:szCs w:val="20"/>
              </w:rPr>
            </w:pPr>
            <w:r w:rsidRPr="002227C5">
              <w:rPr>
                <w:rFonts w:ascii="Tahoma" w:hAnsi="Tahoma" w:cs="Tahoma"/>
              </w:rPr>
              <w:t xml:space="preserve">All openings </w:t>
            </w:r>
            <w:r w:rsidR="003A414A" w:rsidRPr="002227C5">
              <w:rPr>
                <w:rFonts w:ascii="Tahoma" w:hAnsi="Tahoma" w:cs="Tahoma"/>
              </w:rPr>
              <w:t>surround</w:t>
            </w:r>
            <w:r w:rsidRPr="002227C5">
              <w:rPr>
                <w:rFonts w:ascii="Tahoma" w:hAnsi="Tahoma" w:cs="Tahoma"/>
              </w:rPr>
              <w:t>ing</w:t>
            </w:r>
            <w:r w:rsidR="003A414A" w:rsidRPr="002227C5">
              <w:rPr>
                <w:rFonts w:ascii="Tahoma" w:hAnsi="Tahoma" w:cs="Tahoma"/>
              </w:rPr>
              <w:t xml:space="preserve"> wiring, drain pipes, vents, and flues are caulked or sealed.</w:t>
            </w:r>
          </w:p>
        </w:tc>
        <w:tc>
          <w:tcPr>
            <w:tcW w:w="1800" w:type="dxa"/>
            <w:tcBorders>
              <w:top w:val="single" w:sz="4" w:space="0" w:color="auto"/>
              <w:left w:val="single" w:sz="4" w:space="0" w:color="auto"/>
              <w:bottom w:val="single" w:sz="4" w:space="0" w:color="auto"/>
              <w:right w:val="single" w:sz="4" w:space="0" w:color="auto"/>
            </w:tcBorders>
          </w:tcPr>
          <w:p w14:paraId="4BCEF053" w14:textId="77777777" w:rsidR="003A414A" w:rsidRPr="002227C5" w:rsidRDefault="003A414A">
            <w:pPr>
              <w:rPr>
                <w:rFonts w:ascii="Tahoma" w:hAnsi="Tahoma" w:cs="Tahoma"/>
                <w:szCs w:val="20"/>
              </w:rPr>
            </w:pPr>
          </w:p>
          <w:p w14:paraId="5CE6714C" w14:textId="10776D7F"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41718243" w14:textId="77777777" w:rsidTr="00D35D2C">
        <w:tc>
          <w:tcPr>
            <w:tcW w:w="8748" w:type="dxa"/>
            <w:tcBorders>
              <w:top w:val="single" w:sz="4" w:space="0" w:color="auto"/>
              <w:left w:val="single" w:sz="4" w:space="0" w:color="auto"/>
              <w:bottom w:val="single" w:sz="4" w:space="0" w:color="auto"/>
              <w:right w:val="single" w:sz="4" w:space="0" w:color="auto"/>
            </w:tcBorders>
          </w:tcPr>
          <w:p w14:paraId="7174DFFC" w14:textId="77777777" w:rsidR="003A414A" w:rsidRPr="002227C5" w:rsidRDefault="003A414A">
            <w:pPr>
              <w:rPr>
                <w:rFonts w:ascii="Tahoma" w:hAnsi="Tahoma" w:cs="Tahoma"/>
                <w:iCs/>
                <w:szCs w:val="20"/>
              </w:rPr>
            </w:pPr>
            <w:r w:rsidRPr="002227C5">
              <w:rPr>
                <w:rFonts w:ascii="Tahoma" w:hAnsi="Tahoma" w:cs="Tahoma"/>
              </w:rPr>
              <w:t xml:space="preserve">Windows and vents are covered with at least a 16-mesh wire screening. </w:t>
            </w:r>
          </w:p>
        </w:tc>
        <w:tc>
          <w:tcPr>
            <w:tcW w:w="1800" w:type="dxa"/>
            <w:tcBorders>
              <w:top w:val="single" w:sz="4" w:space="0" w:color="auto"/>
              <w:left w:val="single" w:sz="4" w:space="0" w:color="auto"/>
              <w:bottom w:val="single" w:sz="4" w:space="0" w:color="auto"/>
              <w:right w:val="single" w:sz="4" w:space="0" w:color="auto"/>
            </w:tcBorders>
          </w:tcPr>
          <w:p w14:paraId="2BC1B60B" w14:textId="16A5487A"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42633629" w14:textId="77777777" w:rsidTr="00D35D2C">
        <w:tc>
          <w:tcPr>
            <w:tcW w:w="8748" w:type="dxa"/>
            <w:tcBorders>
              <w:top w:val="single" w:sz="4" w:space="0" w:color="auto"/>
              <w:left w:val="single" w:sz="4" w:space="0" w:color="auto"/>
              <w:bottom w:val="single" w:sz="4" w:space="0" w:color="auto"/>
              <w:right w:val="single" w:sz="4" w:space="0" w:color="auto"/>
            </w:tcBorders>
          </w:tcPr>
          <w:p w14:paraId="3A9F1C02" w14:textId="77777777" w:rsidR="003A414A" w:rsidRPr="002227C5" w:rsidRDefault="003A414A">
            <w:pPr>
              <w:rPr>
                <w:rFonts w:ascii="Tahoma" w:hAnsi="Tahoma" w:cs="Tahoma"/>
                <w:iCs/>
                <w:szCs w:val="20"/>
              </w:rPr>
            </w:pPr>
            <w:r w:rsidRPr="002227C5">
              <w:rPr>
                <w:rFonts w:ascii="Tahoma" w:hAnsi="Tahoma" w:cs="Tahoma"/>
              </w:rPr>
              <w:t>Cracks and gaps are covered at all exterior doors and walls.</w:t>
            </w:r>
          </w:p>
        </w:tc>
        <w:tc>
          <w:tcPr>
            <w:tcW w:w="1800" w:type="dxa"/>
            <w:tcBorders>
              <w:top w:val="single" w:sz="4" w:space="0" w:color="auto"/>
              <w:left w:val="single" w:sz="4" w:space="0" w:color="auto"/>
              <w:bottom w:val="single" w:sz="4" w:space="0" w:color="auto"/>
              <w:right w:val="single" w:sz="4" w:space="0" w:color="auto"/>
            </w:tcBorders>
          </w:tcPr>
          <w:p w14:paraId="05024023" w14:textId="1A5C3D2C" w:rsidR="003A414A" w:rsidRPr="002227C5" w:rsidRDefault="003A414A">
            <w:pPr>
              <w:rPr>
                <w:rFonts w:ascii="Tahoma" w:hAnsi="Tahoma" w:cs="Tahoma"/>
                <w:szCs w:val="20"/>
              </w:rPr>
            </w:pPr>
            <w:r w:rsidRPr="002227C5">
              <w:rPr>
                <w:rFonts w:ascii="Tahoma" w:hAnsi="Tahoma" w:cs="Tahoma"/>
              </w:rPr>
              <w:t>Annua</w:t>
            </w:r>
            <w:r w:rsidR="00F41EB7">
              <w:rPr>
                <w:rFonts w:ascii="Tahoma" w:hAnsi="Tahoma" w:cs="Tahoma"/>
              </w:rPr>
              <w:t>lly</w:t>
            </w:r>
          </w:p>
        </w:tc>
      </w:tr>
      <w:tr w:rsidR="003A414A" w:rsidRPr="002227C5" w14:paraId="12745614" w14:textId="77777777" w:rsidTr="00D35D2C">
        <w:tc>
          <w:tcPr>
            <w:tcW w:w="8748" w:type="dxa"/>
            <w:tcBorders>
              <w:top w:val="single" w:sz="4" w:space="0" w:color="auto"/>
              <w:left w:val="single" w:sz="4" w:space="0" w:color="auto"/>
              <w:bottom w:val="single" w:sz="4" w:space="0" w:color="auto"/>
              <w:right w:val="single" w:sz="4" w:space="0" w:color="auto"/>
            </w:tcBorders>
          </w:tcPr>
          <w:p w14:paraId="7321AC9E" w14:textId="77777777" w:rsidR="003A414A" w:rsidRPr="002227C5" w:rsidRDefault="003A414A">
            <w:pPr>
              <w:rPr>
                <w:rFonts w:ascii="Tahoma" w:hAnsi="Tahoma" w:cs="Tahoma"/>
                <w:szCs w:val="20"/>
              </w:rPr>
            </w:pPr>
            <w:r w:rsidRPr="002227C5">
              <w:rPr>
                <w:rFonts w:ascii="Tahoma" w:hAnsi="Tahoma" w:cs="Tahoma"/>
              </w:rPr>
              <w:t xml:space="preserve">Areas surrounding light switches, bulletin boards, and vent hoods are caulked and sealed. </w:t>
            </w:r>
          </w:p>
        </w:tc>
        <w:tc>
          <w:tcPr>
            <w:tcW w:w="1800" w:type="dxa"/>
            <w:tcBorders>
              <w:top w:val="single" w:sz="4" w:space="0" w:color="auto"/>
              <w:left w:val="single" w:sz="4" w:space="0" w:color="auto"/>
              <w:bottom w:val="single" w:sz="4" w:space="0" w:color="auto"/>
              <w:right w:val="single" w:sz="4" w:space="0" w:color="auto"/>
            </w:tcBorders>
          </w:tcPr>
          <w:p w14:paraId="6DE80E8D" w14:textId="77777777" w:rsidR="003A414A" w:rsidRPr="002227C5" w:rsidRDefault="003A414A">
            <w:pPr>
              <w:rPr>
                <w:rFonts w:ascii="Tahoma" w:hAnsi="Tahoma" w:cs="Tahoma"/>
                <w:szCs w:val="20"/>
              </w:rPr>
            </w:pPr>
          </w:p>
          <w:p w14:paraId="7A831973" w14:textId="20AE56E4"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68C4EDE8" w14:textId="77777777" w:rsidTr="00D35D2C">
        <w:tc>
          <w:tcPr>
            <w:tcW w:w="8748" w:type="dxa"/>
            <w:tcBorders>
              <w:top w:val="single" w:sz="4" w:space="0" w:color="auto"/>
              <w:left w:val="single" w:sz="4" w:space="0" w:color="auto"/>
              <w:bottom w:val="single" w:sz="4" w:space="0" w:color="auto"/>
              <w:right w:val="single" w:sz="4" w:space="0" w:color="auto"/>
            </w:tcBorders>
          </w:tcPr>
          <w:p w14:paraId="1416F624" w14:textId="77777777" w:rsidR="003A414A" w:rsidRPr="002227C5" w:rsidRDefault="003A414A">
            <w:pPr>
              <w:pStyle w:val="Footer"/>
              <w:tabs>
                <w:tab w:val="left" w:pos="720"/>
              </w:tabs>
              <w:rPr>
                <w:rFonts w:ascii="Tahoma" w:hAnsi="Tahoma" w:cs="Tahoma"/>
                <w:szCs w:val="20"/>
              </w:rPr>
            </w:pPr>
            <w:r w:rsidRPr="002227C5">
              <w:rPr>
                <w:rFonts w:ascii="Tahoma" w:hAnsi="Tahoma" w:cs="Tahoma"/>
                <w:szCs w:val="20"/>
              </w:rPr>
              <w:t>All pipes and electrical lines are sealed with wire mesh (copper pads) and/or caulking.</w:t>
            </w:r>
          </w:p>
        </w:tc>
        <w:tc>
          <w:tcPr>
            <w:tcW w:w="1800" w:type="dxa"/>
            <w:tcBorders>
              <w:top w:val="single" w:sz="4" w:space="0" w:color="auto"/>
              <w:left w:val="single" w:sz="4" w:space="0" w:color="auto"/>
              <w:bottom w:val="single" w:sz="4" w:space="0" w:color="auto"/>
              <w:right w:val="single" w:sz="4" w:space="0" w:color="auto"/>
            </w:tcBorders>
          </w:tcPr>
          <w:p w14:paraId="4FED7162" w14:textId="77777777" w:rsidR="003A414A" w:rsidRPr="002227C5" w:rsidRDefault="003A414A">
            <w:pPr>
              <w:rPr>
                <w:rFonts w:ascii="Tahoma" w:hAnsi="Tahoma" w:cs="Tahoma"/>
                <w:szCs w:val="20"/>
              </w:rPr>
            </w:pPr>
          </w:p>
          <w:p w14:paraId="6323A02E" w14:textId="78D7497A"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7D853174" w14:textId="77777777" w:rsidTr="00D35D2C">
        <w:tc>
          <w:tcPr>
            <w:tcW w:w="8748" w:type="dxa"/>
            <w:tcBorders>
              <w:top w:val="single" w:sz="4" w:space="0" w:color="auto"/>
              <w:left w:val="single" w:sz="4" w:space="0" w:color="auto"/>
              <w:bottom w:val="single" w:sz="4" w:space="0" w:color="auto"/>
              <w:right w:val="single" w:sz="4" w:space="0" w:color="auto"/>
            </w:tcBorders>
          </w:tcPr>
          <w:p w14:paraId="65E7DE61" w14:textId="77777777" w:rsidR="003A414A" w:rsidRPr="002227C5" w:rsidRDefault="003A414A">
            <w:pPr>
              <w:rPr>
                <w:rFonts w:ascii="Tahoma" w:hAnsi="Tahoma" w:cs="Tahoma"/>
                <w:szCs w:val="20"/>
              </w:rPr>
            </w:pPr>
            <w:r w:rsidRPr="002227C5">
              <w:rPr>
                <w:rFonts w:ascii="Tahoma" w:hAnsi="Tahoma" w:cs="Tahoma"/>
                <w:iCs/>
              </w:rPr>
              <w:t>All pesticides are dispensed and applied by a licensed pest management professional (PMP).</w:t>
            </w:r>
          </w:p>
        </w:tc>
        <w:tc>
          <w:tcPr>
            <w:tcW w:w="1800" w:type="dxa"/>
            <w:tcBorders>
              <w:top w:val="single" w:sz="4" w:space="0" w:color="auto"/>
              <w:left w:val="single" w:sz="4" w:space="0" w:color="auto"/>
              <w:bottom w:val="single" w:sz="4" w:space="0" w:color="auto"/>
              <w:right w:val="single" w:sz="4" w:space="0" w:color="auto"/>
            </w:tcBorders>
          </w:tcPr>
          <w:p w14:paraId="0B4B2E2C" w14:textId="77777777" w:rsidR="003A414A" w:rsidRPr="002227C5" w:rsidRDefault="003A414A">
            <w:pPr>
              <w:rPr>
                <w:rFonts w:ascii="Tahoma" w:hAnsi="Tahoma" w:cs="Tahoma"/>
                <w:szCs w:val="20"/>
              </w:rPr>
            </w:pPr>
          </w:p>
          <w:p w14:paraId="5E36F5EB"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41C72F14" w14:textId="77777777" w:rsidTr="00D35D2C">
        <w:tc>
          <w:tcPr>
            <w:tcW w:w="8748" w:type="dxa"/>
            <w:tcBorders>
              <w:top w:val="single" w:sz="4" w:space="0" w:color="auto"/>
              <w:left w:val="single" w:sz="4" w:space="0" w:color="auto"/>
              <w:bottom w:val="single" w:sz="4" w:space="0" w:color="auto"/>
              <w:right w:val="single" w:sz="4" w:space="0" w:color="auto"/>
            </w:tcBorders>
          </w:tcPr>
          <w:p w14:paraId="79C71D5B" w14:textId="56CEF345" w:rsidR="003A414A" w:rsidRPr="002227C5" w:rsidRDefault="003A414A">
            <w:pPr>
              <w:rPr>
                <w:rFonts w:ascii="Tahoma" w:hAnsi="Tahoma" w:cs="Tahoma"/>
                <w:szCs w:val="20"/>
              </w:rPr>
            </w:pPr>
            <w:r w:rsidRPr="002227C5">
              <w:rPr>
                <w:rFonts w:ascii="Tahoma" w:hAnsi="Tahoma" w:cs="Tahoma"/>
              </w:rPr>
              <w:t xml:space="preserve">Facilities treated as needed. </w:t>
            </w:r>
            <w:r w:rsidR="00F41EB7">
              <w:rPr>
                <w:rFonts w:ascii="Tahoma" w:hAnsi="Tahoma" w:cs="Tahoma"/>
              </w:rPr>
              <w:t>The person in charge</w:t>
            </w:r>
            <w:r w:rsidRPr="002227C5">
              <w:rPr>
                <w:rFonts w:ascii="Tahoma" w:hAnsi="Tahoma" w:cs="Tahoma"/>
              </w:rPr>
              <w:t xml:space="preserve"> will call for additional pest control visits on an as needed basis when there are noticeable problems between regularly scheduled visits.</w:t>
            </w:r>
          </w:p>
        </w:tc>
        <w:tc>
          <w:tcPr>
            <w:tcW w:w="1800" w:type="dxa"/>
            <w:tcBorders>
              <w:top w:val="single" w:sz="4" w:space="0" w:color="auto"/>
              <w:left w:val="single" w:sz="4" w:space="0" w:color="auto"/>
              <w:bottom w:val="single" w:sz="4" w:space="0" w:color="auto"/>
              <w:right w:val="single" w:sz="4" w:space="0" w:color="auto"/>
            </w:tcBorders>
          </w:tcPr>
          <w:p w14:paraId="66BE33C0" w14:textId="77777777" w:rsidR="003A414A" w:rsidRPr="002227C5" w:rsidRDefault="003A414A">
            <w:pPr>
              <w:rPr>
                <w:rFonts w:ascii="Tahoma" w:hAnsi="Tahoma" w:cs="Tahoma"/>
                <w:szCs w:val="20"/>
              </w:rPr>
            </w:pPr>
          </w:p>
          <w:p w14:paraId="29D44B28" w14:textId="77777777" w:rsidR="003A414A" w:rsidRPr="002227C5" w:rsidRDefault="003A414A">
            <w:pPr>
              <w:rPr>
                <w:rFonts w:ascii="Tahoma" w:hAnsi="Tahoma" w:cs="Tahoma"/>
                <w:szCs w:val="20"/>
              </w:rPr>
            </w:pPr>
          </w:p>
          <w:p w14:paraId="5054016A"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20E6C85E" w14:textId="77777777" w:rsidTr="00D35D2C">
        <w:tc>
          <w:tcPr>
            <w:tcW w:w="8748" w:type="dxa"/>
            <w:tcBorders>
              <w:top w:val="single" w:sz="4" w:space="0" w:color="auto"/>
              <w:left w:val="single" w:sz="4" w:space="0" w:color="auto"/>
              <w:bottom w:val="single" w:sz="4" w:space="0" w:color="auto"/>
              <w:right w:val="single" w:sz="4" w:space="0" w:color="auto"/>
            </w:tcBorders>
          </w:tcPr>
          <w:p w14:paraId="1165D781" w14:textId="77777777" w:rsidR="003A414A" w:rsidRPr="002227C5" w:rsidRDefault="003A414A">
            <w:pPr>
              <w:rPr>
                <w:rFonts w:ascii="Tahoma" w:hAnsi="Tahoma" w:cs="Tahoma"/>
                <w:iCs/>
                <w:szCs w:val="20"/>
              </w:rPr>
            </w:pPr>
            <w:r w:rsidRPr="002227C5">
              <w:rPr>
                <w:rFonts w:ascii="Tahoma" w:hAnsi="Tahoma" w:cs="Tahoma"/>
              </w:rPr>
              <w:t xml:space="preserve">All food-contact surfaces are washed, rinsed, and sanitized </w:t>
            </w:r>
            <w:r w:rsidRPr="002227C5">
              <w:rPr>
                <w:rFonts w:ascii="Tahoma" w:hAnsi="Tahoma" w:cs="Tahoma"/>
                <w:i/>
                <w:iCs/>
              </w:rPr>
              <w:t>after</w:t>
            </w:r>
            <w:r w:rsidRPr="002227C5">
              <w:rPr>
                <w:rFonts w:ascii="Tahoma" w:hAnsi="Tahoma" w:cs="Tahoma"/>
              </w:rPr>
              <w:t xml:space="preserve"> the facility is treated. </w:t>
            </w:r>
          </w:p>
        </w:tc>
        <w:tc>
          <w:tcPr>
            <w:tcW w:w="1800" w:type="dxa"/>
            <w:tcBorders>
              <w:top w:val="single" w:sz="4" w:space="0" w:color="auto"/>
              <w:left w:val="single" w:sz="4" w:space="0" w:color="auto"/>
              <w:bottom w:val="single" w:sz="4" w:space="0" w:color="auto"/>
              <w:right w:val="single" w:sz="4" w:space="0" w:color="auto"/>
            </w:tcBorders>
          </w:tcPr>
          <w:p w14:paraId="0B091D0C" w14:textId="77777777" w:rsidR="003A414A" w:rsidRPr="002227C5" w:rsidRDefault="003A414A">
            <w:pPr>
              <w:rPr>
                <w:rFonts w:ascii="Tahoma" w:hAnsi="Tahoma" w:cs="Tahoma"/>
                <w:szCs w:val="20"/>
              </w:rPr>
            </w:pPr>
          </w:p>
          <w:p w14:paraId="77AC1D23"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7D1E6EF7" w14:textId="77777777" w:rsidTr="00D35D2C">
        <w:tc>
          <w:tcPr>
            <w:tcW w:w="8748" w:type="dxa"/>
            <w:tcBorders>
              <w:top w:val="single" w:sz="4" w:space="0" w:color="auto"/>
              <w:left w:val="single" w:sz="4" w:space="0" w:color="auto"/>
              <w:bottom w:val="single" w:sz="4" w:space="0" w:color="auto"/>
              <w:right w:val="single" w:sz="4" w:space="0" w:color="auto"/>
            </w:tcBorders>
          </w:tcPr>
          <w:p w14:paraId="50A19357" w14:textId="049702BC" w:rsidR="003A414A" w:rsidRPr="002227C5" w:rsidRDefault="003A414A">
            <w:pPr>
              <w:rPr>
                <w:rFonts w:ascii="Tahoma" w:hAnsi="Tahoma" w:cs="Tahoma"/>
                <w:szCs w:val="20"/>
              </w:rPr>
            </w:pPr>
            <w:r w:rsidRPr="002227C5">
              <w:rPr>
                <w:rFonts w:ascii="Tahoma" w:hAnsi="Tahoma" w:cs="Tahoma"/>
              </w:rPr>
              <w:t xml:space="preserve">Instructions on product labels are followed when foodservice </w:t>
            </w:r>
            <w:r w:rsidR="00457985">
              <w:rPr>
                <w:rFonts w:ascii="Tahoma" w:hAnsi="Tahoma" w:cs="Tahoma"/>
              </w:rPr>
              <w:t>e</w:t>
            </w:r>
            <w:r w:rsidRPr="002227C5">
              <w:rPr>
                <w:rFonts w:ascii="Tahoma" w:hAnsi="Tahoma" w:cs="Tahoma"/>
              </w:rPr>
              <w:t xml:space="preserve">mployees are using pesticides. </w:t>
            </w:r>
          </w:p>
        </w:tc>
        <w:tc>
          <w:tcPr>
            <w:tcW w:w="1800" w:type="dxa"/>
            <w:tcBorders>
              <w:top w:val="single" w:sz="4" w:space="0" w:color="auto"/>
              <w:left w:val="single" w:sz="4" w:space="0" w:color="auto"/>
              <w:bottom w:val="single" w:sz="4" w:space="0" w:color="auto"/>
              <w:right w:val="single" w:sz="4" w:space="0" w:color="auto"/>
            </w:tcBorders>
          </w:tcPr>
          <w:p w14:paraId="619E5E99" w14:textId="77777777" w:rsidR="003A414A" w:rsidRPr="002227C5" w:rsidRDefault="003A414A">
            <w:pPr>
              <w:rPr>
                <w:rFonts w:ascii="Tahoma" w:hAnsi="Tahoma" w:cs="Tahoma"/>
                <w:szCs w:val="20"/>
              </w:rPr>
            </w:pPr>
          </w:p>
          <w:p w14:paraId="13A0064D"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1A85C640" w14:textId="77777777" w:rsidTr="00D35D2C">
        <w:tc>
          <w:tcPr>
            <w:tcW w:w="8748" w:type="dxa"/>
            <w:tcBorders>
              <w:top w:val="single" w:sz="4" w:space="0" w:color="auto"/>
              <w:left w:val="single" w:sz="4" w:space="0" w:color="auto"/>
              <w:bottom w:val="single" w:sz="4" w:space="0" w:color="auto"/>
              <w:right w:val="single" w:sz="4" w:space="0" w:color="auto"/>
            </w:tcBorders>
          </w:tcPr>
          <w:p w14:paraId="13940660" w14:textId="77777777" w:rsidR="003A414A" w:rsidRPr="002227C5" w:rsidRDefault="003A414A">
            <w:pPr>
              <w:rPr>
                <w:rFonts w:ascii="Tahoma" w:hAnsi="Tahoma" w:cs="Tahoma"/>
                <w:szCs w:val="20"/>
              </w:rPr>
            </w:pPr>
            <w:r w:rsidRPr="002227C5">
              <w:rPr>
                <w:rFonts w:ascii="Tahoma" w:hAnsi="Tahoma" w:cs="Tahoma"/>
              </w:rPr>
              <w:t>The building exterior and perimeter is clean and free of clutter and debris.</w:t>
            </w:r>
          </w:p>
        </w:tc>
        <w:tc>
          <w:tcPr>
            <w:tcW w:w="1800" w:type="dxa"/>
            <w:tcBorders>
              <w:top w:val="single" w:sz="4" w:space="0" w:color="auto"/>
              <w:left w:val="single" w:sz="4" w:space="0" w:color="auto"/>
              <w:bottom w:val="single" w:sz="4" w:space="0" w:color="auto"/>
              <w:right w:val="single" w:sz="4" w:space="0" w:color="auto"/>
            </w:tcBorders>
          </w:tcPr>
          <w:p w14:paraId="30C5421B"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355E7D22" w14:textId="77777777" w:rsidTr="00D35D2C">
        <w:tc>
          <w:tcPr>
            <w:tcW w:w="8748" w:type="dxa"/>
            <w:tcBorders>
              <w:top w:val="single" w:sz="4" w:space="0" w:color="auto"/>
              <w:left w:val="single" w:sz="4" w:space="0" w:color="auto"/>
              <w:bottom w:val="single" w:sz="4" w:space="0" w:color="auto"/>
              <w:right w:val="single" w:sz="4" w:space="0" w:color="auto"/>
            </w:tcBorders>
          </w:tcPr>
          <w:p w14:paraId="191340D2" w14:textId="77777777" w:rsidR="003A414A" w:rsidRPr="002227C5" w:rsidRDefault="003A414A" w:rsidP="0022361E">
            <w:pPr>
              <w:pStyle w:val="CommentText"/>
              <w:rPr>
                <w:rFonts w:ascii="Tahoma" w:hAnsi="Tahoma" w:cs="Tahoma"/>
                <w:sz w:val="24"/>
                <w:szCs w:val="24"/>
              </w:rPr>
            </w:pPr>
            <w:r w:rsidRPr="002227C5">
              <w:rPr>
                <w:rFonts w:ascii="Tahoma" w:hAnsi="Tahoma" w:cs="Tahoma"/>
                <w:sz w:val="24"/>
                <w:szCs w:val="24"/>
              </w:rPr>
              <w:t>Insecticides and rodent traps are properly used in and near the garbage and waste area. Indoors, it is preferable to use traps over baits because you never know where the rodent may die.</w:t>
            </w:r>
          </w:p>
        </w:tc>
        <w:tc>
          <w:tcPr>
            <w:tcW w:w="1800" w:type="dxa"/>
            <w:tcBorders>
              <w:top w:val="single" w:sz="4" w:space="0" w:color="auto"/>
              <w:left w:val="single" w:sz="4" w:space="0" w:color="auto"/>
              <w:bottom w:val="single" w:sz="4" w:space="0" w:color="auto"/>
              <w:right w:val="single" w:sz="4" w:space="0" w:color="auto"/>
            </w:tcBorders>
          </w:tcPr>
          <w:p w14:paraId="12AA7B47" w14:textId="77777777" w:rsidR="003A414A" w:rsidRPr="002227C5" w:rsidRDefault="003A414A">
            <w:pPr>
              <w:rPr>
                <w:rFonts w:ascii="Tahoma" w:hAnsi="Tahoma" w:cs="Tahoma"/>
                <w:szCs w:val="20"/>
              </w:rPr>
            </w:pPr>
          </w:p>
          <w:p w14:paraId="3148151B"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28A22E5C" w14:textId="77777777" w:rsidTr="00D35D2C">
        <w:tc>
          <w:tcPr>
            <w:tcW w:w="8748" w:type="dxa"/>
            <w:tcBorders>
              <w:top w:val="single" w:sz="4" w:space="0" w:color="auto"/>
              <w:left w:val="single" w:sz="4" w:space="0" w:color="auto"/>
              <w:bottom w:val="single" w:sz="4" w:space="0" w:color="auto"/>
              <w:right w:val="single" w:sz="4" w:space="0" w:color="auto"/>
            </w:tcBorders>
          </w:tcPr>
          <w:p w14:paraId="04F35068" w14:textId="77777777" w:rsidR="003A414A" w:rsidRPr="002227C5" w:rsidRDefault="003A414A">
            <w:pPr>
              <w:rPr>
                <w:rFonts w:ascii="Tahoma" w:hAnsi="Tahoma" w:cs="Tahoma"/>
                <w:szCs w:val="20"/>
              </w:rPr>
            </w:pPr>
            <w:r w:rsidRPr="002227C5">
              <w:rPr>
                <w:rFonts w:ascii="Tahoma" w:hAnsi="Tahoma" w:cs="Tahoma"/>
              </w:rPr>
              <w:t>Trapping devices or other means of pests control are properly maintained and used.</w:t>
            </w:r>
          </w:p>
        </w:tc>
        <w:tc>
          <w:tcPr>
            <w:tcW w:w="1800" w:type="dxa"/>
            <w:tcBorders>
              <w:top w:val="single" w:sz="4" w:space="0" w:color="auto"/>
              <w:left w:val="single" w:sz="4" w:space="0" w:color="auto"/>
              <w:bottom w:val="single" w:sz="4" w:space="0" w:color="auto"/>
              <w:right w:val="single" w:sz="4" w:space="0" w:color="auto"/>
            </w:tcBorders>
          </w:tcPr>
          <w:p w14:paraId="05604B19" w14:textId="77777777" w:rsidR="003A414A" w:rsidRPr="002227C5" w:rsidRDefault="003A414A">
            <w:pPr>
              <w:rPr>
                <w:rFonts w:ascii="Tahoma" w:hAnsi="Tahoma" w:cs="Tahoma"/>
                <w:szCs w:val="20"/>
              </w:rPr>
            </w:pPr>
          </w:p>
          <w:p w14:paraId="5A2DC317"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13BF423E" w14:textId="77777777" w:rsidTr="00D35D2C">
        <w:tc>
          <w:tcPr>
            <w:tcW w:w="8748" w:type="dxa"/>
            <w:tcBorders>
              <w:top w:val="single" w:sz="4" w:space="0" w:color="auto"/>
              <w:left w:val="single" w:sz="4" w:space="0" w:color="auto"/>
              <w:bottom w:val="single" w:sz="4" w:space="0" w:color="auto"/>
              <w:right w:val="single" w:sz="4" w:space="0" w:color="auto"/>
            </w:tcBorders>
          </w:tcPr>
          <w:p w14:paraId="70D95390" w14:textId="77777777" w:rsidR="003A414A" w:rsidRPr="002227C5" w:rsidRDefault="003A414A">
            <w:pPr>
              <w:pStyle w:val="Footer"/>
              <w:tabs>
                <w:tab w:val="left" w:pos="720"/>
              </w:tabs>
              <w:rPr>
                <w:rFonts w:ascii="Tahoma" w:hAnsi="Tahoma" w:cs="Tahoma"/>
                <w:szCs w:val="20"/>
              </w:rPr>
            </w:pPr>
            <w:r w:rsidRPr="002227C5">
              <w:rPr>
                <w:rFonts w:ascii="Tahoma" w:hAnsi="Tahoma" w:cs="Tahoma"/>
                <w:szCs w:val="20"/>
              </w:rPr>
              <w:t>Pesticides are kept in their original containers and properly stored. Pesticides are never stored in food containers.</w:t>
            </w:r>
          </w:p>
        </w:tc>
        <w:tc>
          <w:tcPr>
            <w:tcW w:w="1800" w:type="dxa"/>
            <w:tcBorders>
              <w:top w:val="single" w:sz="4" w:space="0" w:color="auto"/>
              <w:left w:val="single" w:sz="4" w:space="0" w:color="auto"/>
              <w:bottom w:val="single" w:sz="4" w:space="0" w:color="auto"/>
              <w:right w:val="single" w:sz="4" w:space="0" w:color="auto"/>
            </w:tcBorders>
          </w:tcPr>
          <w:p w14:paraId="5C67BAD7" w14:textId="77777777" w:rsidR="003A414A" w:rsidRPr="002227C5" w:rsidRDefault="003A414A">
            <w:pPr>
              <w:rPr>
                <w:rFonts w:ascii="Tahoma" w:hAnsi="Tahoma" w:cs="Tahoma"/>
                <w:szCs w:val="20"/>
              </w:rPr>
            </w:pPr>
          </w:p>
          <w:p w14:paraId="1277A9F1" w14:textId="77777777" w:rsidR="003A414A" w:rsidRPr="002227C5" w:rsidRDefault="003A414A">
            <w:pPr>
              <w:rPr>
                <w:rFonts w:ascii="Tahoma" w:hAnsi="Tahoma" w:cs="Tahoma"/>
                <w:szCs w:val="20"/>
              </w:rPr>
            </w:pPr>
            <w:r w:rsidRPr="002227C5">
              <w:rPr>
                <w:rFonts w:ascii="Tahoma" w:hAnsi="Tahoma" w:cs="Tahoma"/>
              </w:rPr>
              <w:t>Monthly</w:t>
            </w:r>
          </w:p>
        </w:tc>
      </w:tr>
    </w:tbl>
    <w:p w14:paraId="2B5D0723"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67C6DF72" w14:textId="77777777" w:rsidTr="00521940">
        <w:tc>
          <w:tcPr>
            <w:tcW w:w="8748" w:type="dxa"/>
            <w:tcBorders>
              <w:top w:val="single" w:sz="4" w:space="0" w:color="auto"/>
              <w:left w:val="single" w:sz="4" w:space="0" w:color="auto"/>
              <w:bottom w:val="single" w:sz="12" w:space="0" w:color="auto"/>
              <w:right w:val="single" w:sz="4" w:space="0" w:color="auto"/>
            </w:tcBorders>
            <w:shd w:val="clear" w:color="auto" w:fill="E0E0E0"/>
          </w:tcPr>
          <w:p w14:paraId="2AE78F8D" w14:textId="77777777" w:rsidR="003A414A" w:rsidRPr="002227C5" w:rsidRDefault="003A414A" w:rsidP="00FA3286">
            <w:pPr>
              <w:rPr>
                <w:rFonts w:ascii="Tahoma" w:hAnsi="Tahoma" w:cs="Tahoma"/>
                <w:b/>
                <w:szCs w:val="20"/>
              </w:rPr>
            </w:pPr>
          </w:p>
          <w:p w14:paraId="107AD2CA" w14:textId="77777777" w:rsidR="003A414A" w:rsidRPr="002227C5" w:rsidRDefault="00D35D2C" w:rsidP="00D35D2C">
            <w:pPr>
              <w:pStyle w:val="Heading2"/>
              <w:jc w:val="left"/>
              <w:rPr>
                <w:rFonts w:ascii="Arial" w:hAnsi="Arial" w:cs="Arial"/>
              </w:rPr>
            </w:pPr>
            <w:bookmarkStart w:id="27" w:name="_Toc79676133"/>
            <w:r w:rsidRPr="002227C5">
              <w:rPr>
                <w:rFonts w:ascii="Arial" w:hAnsi="Arial" w:cs="Arial"/>
              </w:rPr>
              <w:t>Cleaning and Sanitizing</w:t>
            </w:r>
            <w:r w:rsidR="003A414A" w:rsidRPr="002227C5">
              <w:rPr>
                <w:rFonts w:ascii="Arial" w:hAnsi="Arial" w:cs="Arial"/>
              </w:rPr>
              <w:t xml:space="preserve"> – </w:t>
            </w:r>
            <w:r w:rsidR="00537A57" w:rsidRPr="002227C5">
              <w:rPr>
                <w:rFonts w:ascii="Arial" w:hAnsi="Arial" w:cs="Arial"/>
              </w:rPr>
              <w:t>Two-section residential sinks in counters</w:t>
            </w:r>
            <w:bookmarkEnd w:id="27"/>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2F55C8F" w14:textId="77777777" w:rsidR="003A414A" w:rsidRPr="002227C5" w:rsidRDefault="003A414A" w:rsidP="00FA3286">
            <w:pPr>
              <w:rPr>
                <w:rFonts w:ascii="Tahoma" w:hAnsi="Tahoma" w:cs="Tahoma"/>
                <w:szCs w:val="20"/>
              </w:rPr>
            </w:pPr>
          </w:p>
          <w:p w14:paraId="29ECB73D" w14:textId="77777777" w:rsidR="003A414A" w:rsidRPr="00F9362D" w:rsidRDefault="003A414A" w:rsidP="00FA3286">
            <w:pPr>
              <w:jc w:val="center"/>
              <w:rPr>
                <w:rFonts w:ascii="Arial" w:hAnsi="Arial" w:cs="Arial"/>
                <w:b/>
                <w:bCs/>
                <w:szCs w:val="20"/>
              </w:rPr>
            </w:pPr>
            <w:r w:rsidRPr="00F9362D">
              <w:rPr>
                <w:rFonts w:ascii="Arial" w:hAnsi="Arial" w:cs="Arial"/>
                <w:b/>
                <w:bCs/>
              </w:rPr>
              <w:t>MONITORING</w:t>
            </w:r>
          </w:p>
          <w:p w14:paraId="793E581A" w14:textId="77777777" w:rsidR="003A414A" w:rsidRPr="002227C5" w:rsidRDefault="003A414A" w:rsidP="00FA3286">
            <w:pPr>
              <w:jc w:val="center"/>
              <w:rPr>
                <w:rFonts w:ascii="Tahoma" w:hAnsi="Tahoma" w:cs="Tahoma"/>
                <w:szCs w:val="20"/>
              </w:rPr>
            </w:pPr>
            <w:r w:rsidRPr="00F9362D">
              <w:rPr>
                <w:rFonts w:ascii="Arial" w:hAnsi="Arial" w:cs="Arial"/>
                <w:b/>
                <w:bCs/>
              </w:rPr>
              <w:t>FREQUENCY</w:t>
            </w:r>
          </w:p>
        </w:tc>
      </w:tr>
      <w:tr w:rsidR="003A414A" w:rsidRPr="002227C5" w14:paraId="18482CD0" w14:textId="77777777" w:rsidTr="00521940">
        <w:tc>
          <w:tcPr>
            <w:tcW w:w="8748" w:type="dxa"/>
            <w:tcBorders>
              <w:top w:val="single" w:sz="4" w:space="0" w:color="auto"/>
              <w:left w:val="single" w:sz="4" w:space="0" w:color="auto"/>
              <w:bottom w:val="single" w:sz="4" w:space="0" w:color="auto"/>
              <w:right w:val="single" w:sz="4" w:space="0" w:color="auto"/>
            </w:tcBorders>
          </w:tcPr>
          <w:p w14:paraId="5376F7F2" w14:textId="77777777" w:rsidR="003A414A" w:rsidRPr="002227C5" w:rsidRDefault="003A414A" w:rsidP="00FA3286">
            <w:pPr>
              <w:tabs>
                <w:tab w:val="left" w:pos="720"/>
              </w:tabs>
              <w:rPr>
                <w:rFonts w:ascii="Tahoma" w:hAnsi="Tahoma" w:cs="Tahoma"/>
                <w:b/>
                <w:bCs/>
                <w:vanish/>
                <w:color w:val="000000"/>
                <w:szCs w:val="20"/>
              </w:rPr>
            </w:pPr>
            <w:r w:rsidRPr="002227C5">
              <w:rPr>
                <w:rFonts w:ascii="Tahoma" w:eastAsia="MS Mincho" w:hAnsi="Tahoma" w:cs="Tahoma"/>
              </w:rPr>
              <w:t>All items rinsed, scraped, or soaked before washing them in a two-</w:t>
            </w:r>
            <w:r w:rsidR="00537A57" w:rsidRPr="002227C5">
              <w:rPr>
                <w:rFonts w:ascii="Tahoma" w:eastAsia="MS Mincho" w:hAnsi="Tahoma" w:cs="Tahoma"/>
              </w:rPr>
              <w:t>section residential sink in a counter.</w:t>
            </w:r>
          </w:p>
          <w:p w14:paraId="1612EF76" w14:textId="77777777" w:rsidR="003A414A" w:rsidRPr="002227C5" w:rsidRDefault="003A414A" w:rsidP="00FA3286">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tcPr>
          <w:p w14:paraId="6F792E99" w14:textId="77777777" w:rsidR="003A414A" w:rsidRPr="002227C5" w:rsidRDefault="003A414A" w:rsidP="00FA3286">
            <w:pPr>
              <w:rPr>
                <w:rFonts w:ascii="Tahoma" w:hAnsi="Tahoma" w:cs="Tahoma"/>
                <w:szCs w:val="20"/>
              </w:rPr>
            </w:pPr>
          </w:p>
          <w:p w14:paraId="16FD8E48"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1B6D2FF1" w14:textId="77777777" w:rsidTr="00521940">
        <w:tc>
          <w:tcPr>
            <w:tcW w:w="8748" w:type="dxa"/>
            <w:tcBorders>
              <w:top w:val="single" w:sz="4" w:space="0" w:color="auto"/>
              <w:left w:val="single" w:sz="4" w:space="0" w:color="auto"/>
              <w:bottom w:val="single" w:sz="4" w:space="0" w:color="auto"/>
              <w:right w:val="single" w:sz="4" w:space="0" w:color="auto"/>
            </w:tcBorders>
          </w:tcPr>
          <w:p w14:paraId="23EBD412" w14:textId="77777777" w:rsidR="003A414A" w:rsidRPr="002227C5" w:rsidRDefault="003A414A" w:rsidP="00FA3286">
            <w:pPr>
              <w:rPr>
                <w:rFonts w:ascii="Tahoma" w:hAnsi="Tahoma" w:cs="Tahoma"/>
                <w:b/>
                <w:szCs w:val="20"/>
              </w:rPr>
            </w:pPr>
            <w:r w:rsidRPr="002227C5">
              <w:rPr>
                <w:rFonts w:ascii="Tahoma" w:eastAsia="MS Mincho" w:hAnsi="Tahoma" w:cs="Tahoma"/>
              </w:rPr>
              <w:t>All items washed in the first sink us</w:t>
            </w:r>
            <w:r w:rsidR="009C3055" w:rsidRPr="002227C5">
              <w:rPr>
                <w:rFonts w:ascii="Tahoma" w:eastAsia="MS Mincho" w:hAnsi="Tahoma" w:cs="Tahoma"/>
              </w:rPr>
              <w:t>ing a detergent solution</w:t>
            </w:r>
            <w:r w:rsidRPr="002227C5">
              <w:rPr>
                <w:rFonts w:ascii="Tahoma" w:eastAsia="MS Mincho" w:hAnsi="Tahoma" w:cs="Tahoma"/>
              </w:rPr>
              <w:t xml:space="preserve"> at least 110</w:t>
            </w:r>
            <w:r w:rsidRPr="002227C5">
              <w:rPr>
                <w:rFonts w:ascii="Tahoma" w:eastAsia="MS Mincho" w:hAnsi="Tahoma" w:cs="Tahoma"/>
                <w:vertAlign w:val="superscript"/>
              </w:rPr>
              <w:t>o</w:t>
            </w:r>
            <w:r w:rsidRPr="002227C5">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29338C55" w14:textId="77777777" w:rsidR="003A414A" w:rsidRPr="002227C5" w:rsidRDefault="003A414A" w:rsidP="00FA3286">
            <w:pPr>
              <w:rPr>
                <w:rFonts w:ascii="Tahoma" w:hAnsi="Tahoma" w:cs="Tahoma"/>
                <w:szCs w:val="20"/>
              </w:rPr>
            </w:pPr>
          </w:p>
          <w:p w14:paraId="399B71E5"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6F2F6960" w14:textId="77777777" w:rsidTr="00521940">
        <w:tc>
          <w:tcPr>
            <w:tcW w:w="8748" w:type="dxa"/>
            <w:tcBorders>
              <w:top w:val="single" w:sz="4" w:space="0" w:color="auto"/>
              <w:left w:val="single" w:sz="4" w:space="0" w:color="auto"/>
              <w:bottom w:val="single" w:sz="4" w:space="0" w:color="auto"/>
              <w:right w:val="single" w:sz="4" w:space="0" w:color="auto"/>
            </w:tcBorders>
          </w:tcPr>
          <w:p w14:paraId="46D4EA8C" w14:textId="77777777" w:rsidR="003A414A" w:rsidRPr="002227C5" w:rsidRDefault="003A414A" w:rsidP="00FA3286">
            <w:pPr>
              <w:rPr>
                <w:rFonts w:ascii="Tahoma" w:hAnsi="Tahoma" w:cs="Tahoma"/>
                <w:b/>
                <w:szCs w:val="20"/>
              </w:rPr>
            </w:pPr>
            <w:r w:rsidRPr="002227C5">
              <w:rPr>
                <w:rFonts w:ascii="Tahoma" w:eastAsia="MS Mincho" w:hAnsi="Tahoma" w:cs="Tahoma"/>
              </w:rPr>
              <w:t xml:space="preserve">All items rinsed or spray rinsed in the </w:t>
            </w:r>
            <w:r w:rsidR="009C3055" w:rsidRPr="002227C5">
              <w:rPr>
                <w:rFonts w:ascii="Tahoma" w:eastAsia="MS Mincho" w:hAnsi="Tahoma" w:cs="Tahoma"/>
              </w:rPr>
              <w:t xml:space="preserve">second sink using water </w:t>
            </w:r>
            <w:r w:rsidRPr="002227C5">
              <w:rPr>
                <w:rFonts w:ascii="Tahoma" w:eastAsia="MS Mincho" w:hAnsi="Tahoma" w:cs="Tahoma"/>
              </w:rPr>
              <w:t>at least 110</w:t>
            </w:r>
            <w:r w:rsidRPr="002227C5">
              <w:rPr>
                <w:rFonts w:ascii="Tahoma" w:eastAsia="MS Mincho" w:hAnsi="Tahoma" w:cs="Tahoma"/>
                <w:vertAlign w:val="superscript"/>
              </w:rPr>
              <w:t>o</w:t>
            </w:r>
            <w:r w:rsidRPr="002227C5">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7136C6F6" w14:textId="77777777" w:rsidR="003A414A" w:rsidRPr="002227C5" w:rsidRDefault="003A414A" w:rsidP="00FA3286">
            <w:pPr>
              <w:rPr>
                <w:rFonts w:ascii="Tahoma" w:hAnsi="Tahoma" w:cs="Tahoma"/>
                <w:szCs w:val="20"/>
              </w:rPr>
            </w:pPr>
          </w:p>
          <w:p w14:paraId="5D7BBDDB"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3515A5F2" w14:textId="77777777" w:rsidTr="00521940">
        <w:tc>
          <w:tcPr>
            <w:tcW w:w="8748" w:type="dxa"/>
            <w:tcBorders>
              <w:top w:val="single" w:sz="4" w:space="0" w:color="auto"/>
              <w:left w:val="single" w:sz="4" w:space="0" w:color="auto"/>
              <w:bottom w:val="single" w:sz="4" w:space="0" w:color="auto"/>
              <w:right w:val="single" w:sz="4" w:space="0" w:color="auto"/>
            </w:tcBorders>
          </w:tcPr>
          <w:p w14:paraId="4DC92A25" w14:textId="77777777" w:rsidR="0030411A" w:rsidRPr="00757852" w:rsidRDefault="003A414A" w:rsidP="0030411A">
            <w:pPr>
              <w:rPr>
                <w:rFonts w:ascii="Tahoma" w:hAnsi="Tahoma" w:cs="Tahoma"/>
                <w:color w:val="000000"/>
              </w:rPr>
            </w:pPr>
            <w:r w:rsidRPr="002227C5">
              <w:rPr>
                <w:rFonts w:ascii="Tahoma" w:hAnsi="Tahoma" w:cs="Tahoma"/>
              </w:rPr>
              <w:t xml:space="preserve">Once washing and rinsing is complete, drain the rinse water and use the second sink to sanitize the items. </w:t>
            </w:r>
            <w:r w:rsidR="0030411A" w:rsidRPr="00757852">
              <w:rPr>
                <w:rFonts w:ascii="Tahoma" w:hAnsi="Tahoma" w:cs="Tahoma"/>
              </w:rPr>
              <w:t>All items immersed in a sink of hot water at least 171</w:t>
            </w:r>
            <w:r w:rsidR="0030411A" w:rsidRPr="00757852">
              <w:rPr>
                <w:rFonts w:ascii="Tahoma" w:hAnsi="Tahoma" w:cs="Tahoma"/>
                <w:vertAlign w:val="superscript"/>
              </w:rPr>
              <w:t>o</w:t>
            </w:r>
            <w:r w:rsidR="0030411A" w:rsidRPr="00757852">
              <w:rPr>
                <w:rFonts w:ascii="Tahoma" w:hAnsi="Tahoma" w:cs="Tahoma"/>
              </w:rPr>
              <w:t>F or in a properly prepared chemical sanitizing solution (</w:t>
            </w:r>
            <w:r w:rsidR="0030411A" w:rsidRPr="00757852">
              <w:rPr>
                <w:rFonts w:ascii="Tahoma" w:hAnsi="Tahoma" w:cs="Tahoma"/>
                <w:color w:val="000000" w:themeColor="text1"/>
              </w:rPr>
              <w:t>see Advantages and Disadvantages of Different Chemical Sanitizers).</w:t>
            </w:r>
          </w:p>
          <w:p w14:paraId="266AF07F" w14:textId="77777777" w:rsidR="00537A57" w:rsidRPr="002227C5" w:rsidRDefault="00537A57" w:rsidP="00FA3286">
            <w:pPr>
              <w:rPr>
                <w:rFonts w:ascii="Tahoma" w:hAnsi="Tahoma" w:cs="Tahoma"/>
                <w:color w:val="000000"/>
              </w:rPr>
            </w:pPr>
          </w:p>
          <w:p w14:paraId="6F990A1B" w14:textId="3DB4012E" w:rsidR="003A414A" w:rsidRPr="002227C5" w:rsidRDefault="003A414A" w:rsidP="00537A57">
            <w:pPr>
              <w:rPr>
                <w:rFonts w:ascii="Tahoma" w:hAnsi="Tahoma" w:cs="Tahoma"/>
                <w:b/>
                <w:szCs w:val="20"/>
              </w:rPr>
            </w:pPr>
            <w:r w:rsidRPr="002227C5">
              <w:rPr>
                <w:rFonts w:ascii="Tahoma" w:hAnsi="Tahoma" w:cs="Tahoma"/>
                <w:color w:val="000000"/>
              </w:rPr>
              <w:t xml:space="preserve">Instead of </w:t>
            </w:r>
            <w:r w:rsidR="0030411A">
              <w:rPr>
                <w:rFonts w:ascii="Tahoma" w:hAnsi="Tahoma" w:cs="Tahoma"/>
                <w:color w:val="000000"/>
              </w:rPr>
              <w:t>immersing</w:t>
            </w:r>
            <w:r w:rsidR="00537A57" w:rsidRPr="002227C5">
              <w:rPr>
                <w:rFonts w:ascii="Tahoma" w:hAnsi="Tahoma" w:cs="Tahoma"/>
                <w:color w:val="000000"/>
              </w:rPr>
              <w:t xml:space="preserve"> in the second sink</w:t>
            </w:r>
            <w:r w:rsidRPr="002227C5">
              <w:rPr>
                <w:rFonts w:ascii="Tahoma" w:hAnsi="Tahoma" w:cs="Tahoma"/>
                <w:color w:val="000000"/>
              </w:rPr>
              <w:t xml:space="preserve">, the washed and rinsed items may be sprayed with a </w:t>
            </w:r>
            <w:r w:rsidRPr="002227C5">
              <w:rPr>
                <w:rFonts w:ascii="Tahoma" w:hAnsi="Tahoma" w:cs="Tahoma"/>
              </w:rPr>
              <w:t>properly prepared chemical sanitizing solution (</w:t>
            </w:r>
            <w:r w:rsidR="00C97EB6" w:rsidRPr="002227C5">
              <w:rPr>
                <w:rFonts w:ascii="Tahoma" w:hAnsi="Tahoma" w:cs="Tahoma"/>
                <w:color w:val="000000"/>
              </w:rPr>
              <w:t xml:space="preserve">see </w:t>
            </w:r>
            <w:r w:rsidR="00457985" w:rsidRPr="00457985">
              <w:rPr>
                <w:rFonts w:ascii="Tahoma" w:hAnsi="Tahoma" w:cs="Tahoma"/>
                <w:color w:val="000000"/>
                <w:highlight w:val="yellow"/>
              </w:rPr>
              <w:t>Advantages and Disadvantages of Different Chemical Sanitizers</w:t>
            </w:r>
            <w:r w:rsidRPr="002227C5">
              <w:rPr>
                <w:rFonts w:ascii="Tahoma" w:hAnsi="Tahoma" w:cs="Tahoma"/>
                <w:color w:val="000000"/>
              </w:rPr>
              <w:t>.) Do not rinse off the solution</w:t>
            </w:r>
            <w:r w:rsidR="0030411A">
              <w:rPr>
                <w:rFonts w:ascii="Tahoma" w:hAnsi="Tahoma" w:cs="Tahoma"/>
                <w:color w:val="000000"/>
              </w:rPr>
              <w:t>. T</w:t>
            </w:r>
            <w:r w:rsidRPr="002227C5">
              <w:rPr>
                <w:rFonts w:ascii="Tahoma" w:hAnsi="Tahoma" w:cs="Tahoma"/>
                <w:color w:val="000000"/>
              </w:rPr>
              <w:t>hen air dry.</w:t>
            </w:r>
          </w:p>
        </w:tc>
        <w:tc>
          <w:tcPr>
            <w:tcW w:w="1800" w:type="dxa"/>
            <w:tcBorders>
              <w:top w:val="single" w:sz="4" w:space="0" w:color="auto"/>
              <w:left w:val="single" w:sz="4" w:space="0" w:color="auto"/>
              <w:bottom w:val="single" w:sz="4" w:space="0" w:color="auto"/>
              <w:right w:val="single" w:sz="4" w:space="0" w:color="auto"/>
            </w:tcBorders>
          </w:tcPr>
          <w:p w14:paraId="5D25A312" w14:textId="77777777" w:rsidR="003A414A" w:rsidRPr="002227C5" w:rsidRDefault="003A414A" w:rsidP="00FA3286">
            <w:pPr>
              <w:rPr>
                <w:rFonts w:ascii="Tahoma" w:hAnsi="Tahoma" w:cs="Tahoma"/>
                <w:szCs w:val="20"/>
              </w:rPr>
            </w:pPr>
          </w:p>
          <w:p w14:paraId="07EDCDB9" w14:textId="77777777" w:rsidR="003A414A" w:rsidRPr="002227C5" w:rsidRDefault="003A414A" w:rsidP="00FA3286">
            <w:pPr>
              <w:rPr>
                <w:rFonts w:ascii="Tahoma" w:hAnsi="Tahoma" w:cs="Tahoma"/>
                <w:szCs w:val="20"/>
              </w:rPr>
            </w:pPr>
          </w:p>
          <w:p w14:paraId="48F9E010"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475E8208" w14:textId="77777777" w:rsidTr="00521940">
        <w:tc>
          <w:tcPr>
            <w:tcW w:w="8748" w:type="dxa"/>
            <w:tcBorders>
              <w:top w:val="single" w:sz="4" w:space="0" w:color="auto"/>
              <w:left w:val="single" w:sz="4" w:space="0" w:color="auto"/>
              <w:bottom w:val="single" w:sz="4" w:space="0" w:color="auto"/>
              <w:right w:val="single" w:sz="4" w:space="0" w:color="auto"/>
            </w:tcBorders>
          </w:tcPr>
          <w:p w14:paraId="1A8C107B" w14:textId="77777777" w:rsidR="003A414A" w:rsidRPr="002227C5" w:rsidRDefault="003A414A" w:rsidP="00537A57">
            <w:pPr>
              <w:rPr>
                <w:rFonts w:ascii="Tahoma" w:hAnsi="Tahoma" w:cs="Tahoma"/>
                <w:b/>
                <w:szCs w:val="20"/>
              </w:rPr>
            </w:pPr>
            <w:r w:rsidRPr="002227C5">
              <w:rPr>
                <w:rFonts w:ascii="Tahoma" w:eastAsia="MS Mincho" w:hAnsi="Tahoma" w:cs="Tahoma"/>
              </w:rPr>
              <w:t>All cleaned and sanitized items air-dried before storing them on clean shelves</w:t>
            </w:r>
            <w:r w:rsidR="009C3055" w:rsidRPr="002227C5">
              <w:rPr>
                <w:rFonts w:ascii="Tahoma" w:eastAsia="MS Mincho" w:hAnsi="Tahoma" w:cs="Tahoma"/>
              </w:rPr>
              <w:t xml:space="preserve"> </w:t>
            </w:r>
            <w:r w:rsidR="00537A57" w:rsidRPr="002227C5">
              <w:rPr>
                <w:rFonts w:ascii="Tahoma" w:eastAsia="MS Mincho" w:hAnsi="Tahoma" w:cs="Tahoma"/>
              </w:rPr>
              <w:t>free of vermin</w:t>
            </w:r>
            <w:r w:rsidRPr="002227C5">
              <w:rPr>
                <w:rFonts w:ascii="Tahoma" w:eastAsia="MS Mincho"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0A60F0D0" w14:textId="77777777" w:rsidR="003A414A" w:rsidRPr="002227C5" w:rsidRDefault="003A414A" w:rsidP="00FA3286">
            <w:pPr>
              <w:rPr>
                <w:rFonts w:ascii="Tahoma" w:hAnsi="Tahoma" w:cs="Tahoma"/>
                <w:szCs w:val="20"/>
              </w:rPr>
            </w:pPr>
          </w:p>
          <w:p w14:paraId="440322E5"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320E7FDA" w14:textId="77777777" w:rsidTr="00521940">
        <w:tc>
          <w:tcPr>
            <w:tcW w:w="8748" w:type="dxa"/>
            <w:tcBorders>
              <w:top w:val="single" w:sz="4" w:space="0" w:color="auto"/>
              <w:left w:val="single" w:sz="4" w:space="0" w:color="auto"/>
              <w:bottom w:val="single" w:sz="12" w:space="0" w:color="auto"/>
              <w:right w:val="single" w:sz="4" w:space="0" w:color="auto"/>
            </w:tcBorders>
            <w:shd w:val="clear" w:color="auto" w:fill="E0E0E0"/>
          </w:tcPr>
          <w:p w14:paraId="0FAF5AC1" w14:textId="77777777" w:rsidR="003A414A" w:rsidRPr="002227C5" w:rsidRDefault="003A414A">
            <w:pPr>
              <w:rPr>
                <w:rFonts w:ascii="Tahoma" w:hAnsi="Tahoma" w:cs="Tahoma"/>
                <w:b/>
                <w:szCs w:val="20"/>
              </w:rPr>
            </w:pPr>
          </w:p>
          <w:p w14:paraId="55395C87" w14:textId="77777777" w:rsidR="003A414A" w:rsidRPr="002227C5" w:rsidRDefault="00D35D2C" w:rsidP="00D35D2C">
            <w:pPr>
              <w:pStyle w:val="Heading2"/>
              <w:jc w:val="left"/>
              <w:rPr>
                <w:rFonts w:ascii="Arial" w:hAnsi="Arial" w:cs="Arial"/>
              </w:rPr>
            </w:pPr>
            <w:bookmarkStart w:id="28" w:name="_Toc79676134"/>
            <w:r w:rsidRPr="002227C5">
              <w:rPr>
                <w:rFonts w:ascii="Arial" w:hAnsi="Arial" w:cs="Arial"/>
              </w:rPr>
              <w:t>Cleaning</w:t>
            </w:r>
            <w:r w:rsidR="00A47C03" w:rsidRPr="002227C5">
              <w:rPr>
                <w:rFonts w:ascii="Arial" w:hAnsi="Arial" w:cs="Arial"/>
              </w:rPr>
              <w:t xml:space="preserve"> – </w:t>
            </w:r>
            <w:r w:rsidR="003A414A" w:rsidRPr="002227C5">
              <w:rPr>
                <w:rFonts w:ascii="Arial" w:hAnsi="Arial" w:cs="Arial"/>
              </w:rPr>
              <w:t>Equipment and Surfaces</w:t>
            </w:r>
            <w:bookmarkEnd w:id="28"/>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49F8CA6" w14:textId="77777777" w:rsidR="003A414A" w:rsidRPr="002227C5" w:rsidRDefault="003A414A">
            <w:pPr>
              <w:rPr>
                <w:rFonts w:ascii="Tahoma" w:hAnsi="Tahoma" w:cs="Tahoma"/>
                <w:szCs w:val="20"/>
              </w:rPr>
            </w:pPr>
          </w:p>
          <w:p w14:paraId="47E37B78" w14:textId="77777777" w:rsidR="003A414A" w:rsidRPr="00F9362D" w:rsidRDefault="003A414A">
            <w:pPr>
              <w:jc w:val="center"/>
              <w:rPr>
                <w:rFonts w:ascii="Arial" w:hAnsi="Arial" w:cs="Arial"/>
                <w:b/>
                <w:bCs/>
                <w:szCs w:val="20"/>
              </w:rPr>
            </w:pPr>
            <w:r w:rsidRPr="00F9362D">
              <w:rPr>
                <w:rFonts w:ascii="Arial" w:hAnsi="Arial" w:cs="Arial"/>
                <w:b/>
                <w:bCs/>
              </w:rPr>
              <w:t>MONITORING</w:t>
            </w:r>
          </w:p>
          <w:p w14:paraId="7D048926" w14:textId="77777777" w:rsidR="003A414A" w:rsidRPr="002227C5" w:rsidRDefault="003A414A">
            <w:pPr>
              <w:jc w:val="center"/>
              <w:rPr>
                <w:rFonts w:ascii="Tahoma" w:hAnsi="Tahoma" w:cs="Tahoma"/>
                <w:szCs w:val="20"/>
              </w:rPr>
            </w:pPr>
            <w:r w:rsidRPr="00F9362D">
              <w:rPr>
                <w:rFonts w:ascii="Arial" w:hAnsi="Arial" w:cs="Arial"/>
                <w:b/>
                <w:bCs/>
              </w:rPr>
              <w:t>FREQUENCY</w:t>
            </w:r>
          </w:p>
        </w:tc>
      </w:tr>
      <w:tr w:rsidR="003A414A" w:rsidRPr="002227C5" w14:paraId="72B4DB26" w14:textId="77777777" w:rsidTr="00521940">
        <w:tc>
          <w:tcPr>
            <w:tcW w:w="8748" w:type="dxa"/>
            <w:tcBorders>
              <w:top w:val="single" w:sz="12" w:space="0" w:color="auto"/>
              <w:left w:val="single" w:sz="4" w:space="0" w:color="auto"/>
              <w:bottom w:val="single" w:sz="4" w:space="0" w:color="auto"/>
              <w:right w:val="single" w:sz="4" w:space="0" w:color="auto"/>
            </w:tcBorders>
          </w:tcPr>
          <w:p w14:paraId="714B8A36" w14:textId="77777777" w:rsidR="003A414A" w:rsidRPr="002227C5" w:rsidRDefault="003A414A">
            <w:pPr>
              <w:rPr>
                <w:rFonts w:ascii="Tahoma" w:hAnsi="Tahoma" w:cs="Tahoma"/>
                <w:b/>
                <w:szCs w:val="20"/>
              </w:rPr>
            </w:pPr>
            <w:r w:rsidRPr="002227C5">
              <w:rPr>
                <w:rFonts w:ascii="Tahoma" w:eastAsia="MS Mincho" w:hAnsi="Tahoma" w:cs="Tahoma"/>
              </w:rPr>
              <w:t>Equipment is unplugged before cleaning and food and soil removed from under and around equipment.</w:t>
            </w:r>
          </w:p>
        </w:tc>
        <w:tc>
          <w:tcPr>
            <w:tcW w:w="1800" w:type="dxa"/>
            <w:tcBorders>
              <w:top w:val="single" w:sz="12" w:space="0" w:color="auto"/>
              <w:left w:val="single" w:sz="4" w:space="0" w:color="auto"/>
              <w:bottom w:val="single" w:sz="4" w:space="0" w:color="auto"/>
              <w:right w:val="single" w:sz="4" w:space="0" w:color="auto"/>
            </w:tcBorders>
          </w:tcPr>
          <w:p w14:paraId="7A022669" w14:textId="77777777" w:rsidR="003A414A" w:rsidRPr="002227C5" w:rsidRDefault="003A414A">
            <w:pPr>
              <w:rPr>
                <w:rFonts w:ascii="Tahoma" w:hAnsi="Tahoma" w:cs="Tahoma"/>
                <w:bCs/>
                <w:szCs w:val="20"/>
              </w:rPr>
            </w:pPr>
          </w:p>
          <w:p w14:paraId="3F888075" w14:textId="77777777" w:rsidR="003A414A" w:rsidRPr="002227C5" w:rsidRDefault="003A414A">
            <w:pPr>
              <w:pStyle w:val="Heading7"/>
              <w:rPr>
                <w:rFonts w:ascii="Tahoma" w:hAnsi="Tahoma" w:cs="Tahoma"/>
                <w:b w:val="0"/>
                <w:bCs w:val="0"/>
              </w:rPr>
            </w:pPr>
            <w:r w:rsidRPr="002227C5">
              <w:rPr>
                <w:rFonts w:ascii="Tahoma" w:hAnsi="Tahoma" w:cs="Tahoma"/>
                <w:b w:val="0"/>
                <w:bCs w:val="0"/>
              </w:rPr>
              <w:t>Daily</w:t>
            </w:r>
          </w:p>
        </w:tc>
      </w:tr>
      <w:tr w:rsidR="003A414A" w:rsidRPr="002227C5" w14:paraId="244E90E7" w14:textId="77777777" w:rsidTr="00521940">
        <w:tc>
          <w:tcPr>
            <w:tcW w:w="8748" w:type="dxa"/>
            <w:tcBorders>
              <w:top w:val="single" w:sz="4" w:space="0" w:color="auto"/>
              <w:left w:val="single" w:sz="4" w:space="0" w:color="auto"/>
              <w:bottom w:val="single" w:sz="4" w:space="0" w:color="auto"/>
              <w:right w:val="single" w:sz="4" w:space="0" w:color="auto"/>
            </w:tcBorders>
          </w:tcPr>
          <w:p w14:paraId="1F48280F" w14:textId="77777777" w:rsidR="003A414A" w:rsidRPr="002227C5" w:rsidRDefault="003A414A">
            <w:pPr>
              <w:rPr>
                <w:rFonts w:ascii="Tahoma" w:hAnsi="Tahoma" w:cs="Tahoma"/>
                <w:b/>
                <w:szCs w:val="20"/>
              </w:rPr>
            </w:pPr>
            <w:r w:rsidRPr="002227C5">
              <w:rPr>
                <w:rFonts w:ascii="Tahoma" w:eastAsia="MS Mincho" w:hAnsi="Tahoma" w:cs="Tahoma"/>
              </w:rPr>
              <w:t xml:space="preserve">Detachable parts </w:t>
            </w:r>
            <w:r w:rsidR="00A47C03" w:rsidRPr="002227C5">
              <w:rPr>
                <w:rFonts w:ascii="Tahoma" w:eastAsia="MS Mincho" w:hAnsi="Tahoma" w:cs="Tahoma"/>
              </w:rPr>
              <w:t xml:space="preserve">(such as blades, mixer paddles, etc.) </w:t>
            </w:r>
            <w:r w:rsidRPr="002227C5">
              <w:rPr>
                <w:rFonts w:ascii="Tahoma" w:eastAsia="MS Mincho" w:hAnsi="Tahoma" w:cs="Tahoma"/>
              </w:rPr>
              <w:t>are removed and manually washed, rinsed, and saniti</w:t>
            </w:r>
            <w:r w:rsidR="00760950" w:rsidRPr="002227C5">
              <w:rPr>
                <w:rFonts w:ascii="Tahoma" w:eastAsia="MS Mincho" w:hAnsi="Tahoma" w:cs="Tahoma"/>
              </w:rPr>
              <w:t>zed or run through a dish washer. All parts are air-dried, then reassembled.</w:t>
            </w:r>
          </w:p>
        </w:tc>
        <w:tc>
          <w:tcPr>
            <w:tcW w:w="1800" w:type="dxa"/>
            <w:tcBorders>
              <w:top w:val="single" w:sz="4" w:space="0" w:color="auto"/>
              <w:left w:val="single" w:sz="4" w:space="0" w:color="auto"/>
              <w:bottom w:val="single" w:sz="4" w:space="0" w:color="auto"/>
              <w:right w:val="single" w:sz="4" w:space="0" w:color="auto"/>
            </w:tcBorders>
          </w:tcPr>
          <w:p w14:paraId="2E35869D" w14:textId="77777777" w:rsidR="003A414A" w:rsidRPr="002227C5" w:rsidRDefault="003A414A">
            <w:pPr>
              <w:rPr>
                <w:rFonts w:ascii="Tahoma" w:hAnsi="Tahoma" w:cs="Tahoma"/>
                <w:bCs/>
                <w:szCs w:val="20"/>
              </w:rPr>
            </w:pPr>
          </w:p>
          <w:p w14:paraId="567A1398" w14:textId="77777777" w:rsidR="003A414A" w:rsidRPr="002227C5" w:rsidRDefault="003A414A">
            <w:pPr>
              <w:rPr>
                <w:rFonts w:ascii="Tahoma" w:hAnsi="Tahoma" w:cs="Tahoma"/>
                <w:bCs/>
                <w:szCs w:val="20"/>
              </w:rPr>
            </w:pPr>
            <w:r w:rsidRPr="002227C5">
              <w:rPr>
                <w:rFonts w:ascii="Tahoma" w:hAnsi="Tahoma" w:cs="Tahoma"/>
                <w:bCs/>
              </w:rPr>
              <w:t>Daily</w:t>
            </w:r>
          </w:p>
        </w:tc>
      </w:tr>
      <w:tr w:rsidR="003A414A" w:rsidRPr="002227C5" w14:paraId="5CB5916E" w14:textId="77777777" w:rsidTr="00521940">
        <w:tc>
          <w:tcPr>
            <w:tcW w:w="8748" w:type="dxa"/>
            <w:tcBorders>
              <w:top w:val="single" w:sz="4" w:space="0" w:color="auto"/>
              <w:left w:val="single" w:sz="4" w:space="0" w:color="auto"/>
              <w:bottom w:val="single" w:sz="4" w:space="0" w:color="auto"/>
              <w:right w:val="single" w:sz="4" w:space="0" w:color="auto"/>
            </w:tcBorders>
          </w:tcPr>
          <w:p w14:paraId="7519A9DC" w14:textId="2CA39332" w:rsidR="003A414A" w:rsidRPr="002227C5" w:rsidRDefault="0030411A" w:rsidP="00F320D0">
            <w:pPr>
              <w:rPr>
                <w:rFonts w:ascii="Tahoma" w:hAnsi="Tahoma" w:cs="Tahoma"/>
                <w:b/>
                <w:szCs w:val="20"/>
              </w:rPr>
            </w:pPr>
            <w:r w:rsidRPr="00757852">
              <w:rPr>
                <w:rFonts w:ascii="Tahoma" w:eastAsia="MS Mincho" w:hAnsi="Tahoma" w:cs="Tahoma"/>
              </w:rPr>
              <w:t>Food-contact surfaces that are disassembled for cleaning and sanitizing are reassembled with gloved hands. Food-contact surfaces touched with bare hands during reassembly are sanitized again.</w:t>
            </w:r>
          </w:p>
        </w:tc>
        <w:tc>
          <w:tcPr>
            <w:tcW w:w="1800" w:type="dxa"/>
            <w:tcBorders>
              <w:top w:val="single" w:sz="4" w:space="0" w:color="auto"/>
              <w:left w:val="single" w:sz="4" w:space="0" w:color="auto"/>
              <w:bottom w:val="single" w:sz="4" w:space="0" w:color="auto"/>
              <w:right w:val="single" w:sz="4" w:space="0" w:color="auto"/>
            </w:tcBorders>
          </w:tcPr>
          <w:p w14:paraId="749642BF" w14:textId="77777777" w:rsidR="003A414A" w:rsidRPr="002227C5" w:rsidRDefault="003A414A" w:rsidP="00F320D0">
            <w:pPr>
              <w:rPr>
                <w:rFonts w:ascii="Tahoma" w:hAnsi="Tahoma" w:cs="Tahoma"/>
                <w:bCs/>
                <w:szCs w:val="20"/>
              </w:rPr>
            </w:pPr>
          </w:p>
          <w:p w14:paraId="438B93E5" w14:textId="77777777" w:rsidR="003A414A" w:rsidRPr="002227C5" w:rsidRDefault="003A414A" w:rsidP="00F320D0">
            <w:pPr>
              <w:rPr>
                <w:rFonts w:ascii="Tahoma" w:hAnsi="Tahoma" w:cs="Tahoma"/>
                <w:bCs/>
                <w:szCs w:val="20"/>
              </w:rPr>
            </w:pPr>
            <w:r w:rsidRPr="002227C5">
              <w:rPr>
                <w:rFonts w:ascii="Tahoma" w:hAnsi="Tahoma" w:cs="Tahoma"/>
                <w:bCs/>
              </w:rPr>
              <w:t>Daily</w:t>
            </w:r>
          </w:p>
        </w:tc>
      </w:tr>
      <w:tr w:rsidR="00760950" w:rsidRPr="002227C5" w14:paraId="2E4B0447" w14:textId="77777777" w:rsidTr="00521940">
        <w:tc>
          <w:tcPr>
            <w:tcW w:w="8748" w:type="dxa"/>
            <w:tcBorders>
              <w:top w:val="single" w:sz="4" w:space="0" w:color="auto"/>
              <w:left w:val="single" w:sz="4" w:space="0" w:color="auto"/>
              <w:bottom w:val="single" w:sz="4" w:space="0" w:color="auto"/>
              <w:right w:val="single" w:sz="4" w:space="0" w:color="auto"/>
            </w:tcBorders>
          </w:tcPr>
          <w:p w14:paraId="3C990F9D" w14:textId="77777777" w:rsidR="00760950" w:rsidRPr="002227C5" w:rsidRDefault="00760950" w:rsidP="00760950">
            <w:pPr>
              <w:rPr>
                <w:rFonts w:ascii="Tahoma" w:hAnsi="Tahoma" w:cs="Tahoma"/>
                <w:b/>
                <w:szCs w:val="20"/>
              </w:rPr>
            </w:pPr>
            <w:r w:rsidRPr="002227C5">
              <w:rPr>
                <w:rFonts w:ascii="Tahoma" w:eastAsia="MS Mincho" w:hAnsi="Tahoma" w:cs="Tahoma"/>
              </w:rPr>
              <w:t>All food-contact surfaces</w:t>
            </w:r>
            <w:r w:rsidR="009C3055" w:rsidRPr="002227C5">
              <w:rPr>
                <w:rFonts w:ascii="Tahoma" w:eastAsia="MS Mincho" w:hAnsi="Tahoma" w:cs="Tahoma"/>
              </w:rPr>
              <w:t xml:space="preserve"> which </w:t>
            </w:r>
            <w:r w:rsidRPr="002227C5">
              <w:rPr>
                <w:rFonts w:ascii="Tahoma" w:eastAsia="MS Mincho" w:hAnsi="Tahoma" w:cs="Tahoma"/>
              </w:rPr>
              <w:t>cannot be removed are washed and rinsed, then wiped or sprayed with a properly prepared sanitizing solution.</w:t>
            </w:r>
          </w:p>
        </w:tc>
        <w:tc>
          <w:tcPr>
            <w:tcW w:w="1800" w:type="dxa"/>
            <w:tcBorders>
              <w:top w:val="single" w:sz="4" w:space="0" w:color="auto"/>
              <w:left w:val="single" w:sz="4" w:space="0" w:color="auto"/>
              <w:bottom w:val="single" w:sz="4" w:space="0" w:color="auto"/>
              <w:right w:val="single" w:sz="4" w:space="0" w:color="auto"/>
            </w:tcBorders>
          </w:tcPr>
          <w:p w14:paraId="56F8CE07" w14:textId="77777777" w:rsidR="00760950" w:rsidRPr="002227C5" w:rsidRDefault="00760950" w:rsidP="00760950">
            <w:pPr>
              <w:rPr>
                <w:rFonts w:ascii="Tahoma" w:hAnsi="Tahoma" w:cs="Tahoma"/>
                <w:bCs/>
                <w:szCs w:val="20"/>
              </w:rPr>
            </w:pPr>
          </w:p>
          <w:p w14:paraId="2204D423" w14:textId="77777777" w:rsidR="00760950" w:rsidRPr="002227C5" w:rsidRDefault="00760950" w:rsidP="00760950">
            <w:pPr>
              <w:rPr>
                <w:rFonts w:ascii="Tahoma" w:hAnsi="Tahoma" w:cs="Tahoma"/>
                <w:bCs/>
                <w:szCs w:val="20"/>
              </w:rPr>
            </w:pPr>
            <w:r w:rsidRPr="002227C5">
              <w:rPr>
                <w:rFonts w:ascii="Tahoma" w:hAnsi="Tahoma" w:cs="Tahoma"/>
                <w:bCs/>
              </w:rPr>
              <w:t>Daily</w:t>
            </w:r>
          </w:p>
        </w:tc>
      </w:tr>
      <w:tr w:rsidR="003A414A" w:rsidRPr="002227C5" w14:paraId="706838AD" w14:textId="77777777" w:rsidTr="00521940">
        <w:tc>
          <w:tcPr>
            <w:tcW w:w="8748" w:type="dxa"/>
            <w:tcBorders>
              <w:top w:val="single" w:sz="4" w:space="0" w:color="auto"/>
              <w:left w:val="single" w:sz="4" w:space="0" w:color="auto"/>
              <w:bottom w:val="single" w:sz="4" w:space="0" w:color="auto"/>
              <w:right w:val="single" w:sz="4" w:space="0" w:color="auto"/>
            </w:tcBorders>
          </w:tcPr>
          <w:p w14:paraId="0EEFEF2A" w14:textId="77777777" w:rsidR="003A414A" w:rsidRPr="002227C5" w:rsidRDefault="003A414A" w:rsidP="00F320D0">
            <w:pPr>
              <w:rPr>
                <w:rFonts w:ascii="Tahoma" w:hAnsi="Tahoma" w:cs="Tahoma"/>
                <w:b/>
                <w:szCs w:val="20"/>
              </w:rPr>
            </w:pPr>
            <w:r w:rsidRPr="002227C5">
              <w:rPr>
                <w:rFonts w:ascii="Tahoma" w:eastAsia="MS Mincho" w:hAnsi="Tahoma" w:cs="Tahoma"/>
              </w:rPr>
              <w:t>Food-contact surfaces such as preparation tables are cleaned and sanitized before beginning food preparation and between tasks.</w:t>
            </w:r>
          </w:p>
        </w:tc>
        <w:tc>
          <w:tcPr>
            <w:tcW w:w="1800" w:type="dxa"/>
            <w:tcBorders>
              <w:top w:val="single" w:sz="4" w:space="0" w:color="auto"/>
              <w:left w:val="single" w:sz="4" w:space="0" w:color="auto"/>
              <w:bottom w:val="single" w:sz="4" w:space="0" w:color="auto"/>
              <w:right w:val="single" w:sz="4" w:space="0" w:color="auto"/>
            </w:tcBorders>
          </w:tcPr>
          <w:p w14:paraId="25B6C9CB" w14:textId="77777777" w:rsidR="003A414A" w:rsidRPr="002227C5" w:rsidRDefault="003A414A" w:rsidP="00F320D0">
            <w:pPr>
              <w:rPr>
                <w:rFonts w:ascii="Tahoma" w:hAnsi="Tahoma" w:cs="Tahoma"/>
                <w:bCs/>
                <w:szCs w:val="20"/>
              </w:rPr>
            </w:pPr>
            <w:r w:rsidRPr="002227C5">
              <w:rPr>
                <w:rFonts w:ascii="Tahoma" w:hAnsi="Tahoma" w:cs="Tahoma"/>
                <w:bCs/>
              </w:rPr>
              <w:t>Daily</w:t>
            </w:r>
          </w:p>
        </w:tc>
      </w:tr>
      <w:tr w:rsidR="003A414A" w:rsidRPr="002227C5" w14:paraId="6FE1DFF0" w14:textId="77777777" w:rsidTr="0015396F">
        <w:trPr>
          <w:trHeight w:val="395"/>
        </w:trPr>
        <w:tc>
          <w:tcPr>
            <w:tcW w:w="8748" w:type="dxa"/>
            <w:tcBorders>
              <w:top w:val="single" w:sz="4" w:space="0" w:color="auto"/>
              <w:left w:val="single" w:sz="4" w:space="0" w:color="auto"/>
              <w:bottom w:val="single" w:sz="4" w:space="0" w:color="auto"/>
              <w:right w:val="single" w:sz="4" w:space="0" w:color="auto"/>
            </w:tcBorders>
          </w:tcPr>
          <w:p w14:paraId="69532D12" w14:textId="77777777" w:rsidR="003A414A" w:rsidRPr="002227C5" w:rsidRDefault="003A414A" w:rsidP="00F4580F">
            <w:pPr>
              <w:rPr>
                <w:rFonts w:ascii="Tahoma" w:hAnsi="Tahoma" w:cs="Tahoma"/>
                <w:b/>
                <w:szCs w:val="20"/>
              </w:rPr>
            </w:pPr>
            <w:r w:rsidRPr="002227C5">
              <w:rPr>
                <w:rFonts w:ascii="Tahoma" w:eastAsia="MS Mincho" w:hAnsi="Tahoma" w:cs="Tahoma"/>
              </w:rPr>
              <w:t>Non-food contact surfaces such as floors, walls, ceilings, hoods, non-food contact areas of equipment are maintained in clean condition.</w:t>
            </w:r>
          </w:p>
        </w:tc>
        <w:tc>
          <w:tcPr>
            <w:tcW w:w="1800" w:type="dxa"/>
            <w:tcBorders>
              <w:top w:val="single" w:sz="4" w:space="0" w:color="auto"/>
              <w:left w:val="single" w:sz="4" w:space="0" w:color="auto"/>
              <w:bottom w:val="single" w:sz="4" w:space="0" w:color="auto"/>
              <w:right w:val="single" w:sz="4" w:space="0" w:color="auto"/>
            </w:tcBorders>
          </w:tcPr>
          <w:p w14:paraId="36F4FEDB" w14:textId="77777777" w:rsidR="003A414A" w:rsidRPr="002227C5" w:rsidRDefault="003A414A">
            <w:pPr>
              <w:rPr>
                <w:rFonts w:ascii="Tahoma" w:hAnsi="Tahoma" w:cs="Tahoma"/>
                <w:bCs/>
                <w:szCs w:val="20"/>
              </w:rPr>
            </w:pPr>
            <w:r w:rsidRPr="002227C5">
              <w:rPr>
                <w:rFonts w:ascii="Tahoma" w:hAnsi="Tahoma" w:cs="Tahoma"/>
                <w:bCs/>
              </w:rPr>
              <w:t>Daily and Monthly</w:t>
            </w:r>
          </w:p>
        </w:tc>
      </w:tr>
      <w:tr w:rsidR="00521940" w:rsidRPr="002227C5" w14:paraId="48CE8338" w14:textId="77777777" w:rsidTr="00521940">
        <w:trPr>
          <w:trHeight w:val="395"/>
        </w:trPr>
        <w:tc>
          <w:tcPr>
            <w:tcW w:w="8748" w:type="dxa"/>
            <w:tcBorders>
              <w:top w:val="single" w:sz="4" w:space="0" w:color="auto"/>
              <w:left w:val="single" w:sz="4" w:space="0" w:color="auto"/>
              <w:bottom w:val="single" w:sz="12" w:space="0" w:color="auto"/>
              <w:right w:val="single" w:sz="4" w:space="0" w:color="auto"/>
            </w:tcBorders>
          </w:tcPr>
          <w:p w14:paraId="4758E5DC" w14:textId="77777777" w:rsidR="00521940" w:rsidRPr="002227C5" w:rsidRDefault="00521940" w:rsidP="00F4580F">
            <w:pPr>
              <w:rPr>
                <w:rFonts w:ascii="Tahoma" w:eastAsia="MS Mincho" w:hAnsi="Tahoma" w:cs="Tahoma"/>
              </w:rPr>
            </w:pPr>
            <w:r w:rsidRPr="002227C5">
              <w:rPr>
                <w:rFonts w:ascii="Tahoma" w:eastAsia="MS Mincho" w:hAnsi="Tahoma" w:cs="Tahoma"/>
              </w:rPr>
              <w:t>Chlorine bleach (5.25% sodium hypochlorite bleach) or another EPA registered cleaning chemical for norovirus is readily available to use for potential nororvirus (vomitus and/or fecal) events in the food preparation or service areas.</w:t>
            </w:r>
          </w:p>
        </w:tc>
        <w:tc>
          <w:tcPr>
            <w:tcW w:w="1800" w:type="dxa"/>
            <w:tcBorders>
              <w:top w:val="single" w:sz="4" w:space="0" w:color="auto"/>
              <w:left w:val="single" w:sz="4" w:space="0" w:color="auto"/>
              <w:bottom w:val="single" w:sz="12" w:space="0" w:color="auto"/>
              <w:right w:val="single" w:sz="4" w:space="0" w:color="auto"/>
            </w:tcBorders>
          </w:tcPr>
          <w:p w14:paraId="38770383" w14:textId="77777777" w:rsidR="00521940" w:rsidRPr="002227C5" w:rsidRDefault="00521940">
            <w:pPr>
              <w:rPr>
                <w:rFonts w:ascii="Tahoma" w:hAnsi="Tahoma" w:cs="Tahoma"/>
                <w:bCs/>
              </w:rPr>
            </w:pPr>
            <w:r w:rsidRPr="002227C5">
              <w:rPr>
                <w:rFonts w:ascii="Tahoma" w:hAnsi="Tahoma" w:cs="Tahoma"/>
                <w:bCs/>
              </w:rPr>
              <w:t>Monthly</w:t>
            </w:r>
          </w:p>
        </w:tc>
      </w:tr>
    </w:tbl>
    <w:p w14:paraId="358CD1E3" w14:textId="77777777" w:rsidR="0015396F" w:rsidRPr="002227C5" w:rsidRDefault="0015396F">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64F0533D" w14:textId="77777777" w:rsidTr="00521940">
        <w:tc>
          <w:tcPr>
            <w:tcW w:w="8748" w:type="dxa"/>
            <w:tcBorders>
              <w:top w:val="single" w:sz="4" w:space="0" w:color="auto"/>
              <w:left w:val="single" w:sz="4" w:space="0" w:color="auto"/>
              <w:bottom w:val="single" w:sz="12" w:space="0" w:color="auto"/>
              <w:right w:val="single" w:sz="4" w:space="0" w:color="auto"/>
            </w:tcBorders>
            <w:shd w:val="clear" w:color="auto" w:fill="E0E0E0"/>
          </w:tcPr>
          <w:p w14:paraId="765CC36F" w14:textId="77777777" w:rsidR="003A414A" w:rsidRPr="002227C5" w:rsidRDefault="003A414A">
            <w:pPr>
              <w:rPr>
                <w:rFonts w:ascii="Tahoma" w:hAnsi="Tahoma" w:cs="Tahoma"/>
                <w:b/>
                <w:szCs w:val="20"/>
              </w:rPr>
            </w:pPr>
          </w:p>
          <w:p w14:paraId="5FC26E96" w14:textId="77777777" w:rsidR="003A414A" w:rsidRPr="002227C5" w:rsidRDefault="00D35D2C" w:rsidP="00D35D2C">
            <w:pPr>
              <w:pStyle w:val="Heading2"/>
              <w:jc w:val="left"/>
              <w:rPr>
                <w:rFonts w:ascii="Arial" w:hAnsi="Arial" w:cs="Arial"/>
              </w:rPr>
            </w:pPr>
            <w:bookmarkStart w:id="29" w:name="_Toc79676135"/>
            <w:r w:rsidRPr="002227C5">
              <w:rPr>
                <w:rFonts w:ascii="Arial" w:hAnsi="Arial" w:cs="Arial"/>
              </w:rPr>
              <w:t>Cleaning</w:t>
            </w:r>
            <w:r w:rsidR="003A414A" w:rsidRPr="002227C5">
              <w:rPr>
                <w:rFonts w:ascii="Arial" w:hAnsi="Arial" w:cs="Arial"/>
              </w:rPr>
              <w:t xml:space="preserve"> – Thermometers</w:t>
            </w:r>
            <w:bookmarkEnd w:id="29"/>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11954AC" w14:textId="77777777" w:rsidR="00A47C03" w:rsidRPr="002227C5" w:rsidRDefault="00A47C03" w:rsidP="00D548CE">
            <w:pPr>
              <w:rPr>
                <w:rFonts w:ascii="Arial" w:hAnsi="Arial" w:cs="Arial"/>
              </w:rPr>
            </w:pPr>
          </w:p>
          <w:p w14:paraId="03D21EB5" w14:textId="77777777" w:rsidR="003A414A" w:rsidRPr="00F9362D" w:rsidRDefault="003A414A" w:rsidP="00D548CE">
            <w:pPr>
              <w:rPr>
                <w:rFonts w:ascii="Arial" w:hAnsi="Arial" w:cs="Arial"/>
                <w:b/>
                <w:bCs/>
                <w:szCs w:val="20"/>
              </w:rPr>
            </w:pPr>
            <w:r w:rsidRPr="00F9362D">
              <w:rPr>
                <w:rFonts w:ascii="Arial" w:hAnsi="Arial" w:cs="Arial"/>
                <w:b/>
                <w:bCs/>
              </w:rPr>
              <w:t>MONITORING</w:t>
            </w:r>
          </w:p>
          <w:p w14:paraId="2EF0BF86" w14:textId="77777777" w:rsidR="003A414A" w:rsidRPr="002227C5" w:rsidRDefault="003A414A" w:rsidP="00D548CE">
            <w:pPr>
              <w:rPr>
                <w:rFonts w:ascii="Arial" w:hAnsi="Arial" w:cs="Arial"/>
                <w:szCs w:val="20"/>
              </w:rPr>
            </w:pPr>
            <w:r w:rsidRPr="00F9362D">
              <w:rPr>
                <w:rFonts w:ascii="Arial" w:hAnsi="Arial" w:cs="Arial"/>
                <w:b/>
                <w:bCs/>
              </w:rPr>
              <w:t>FREQUENCY</w:t>
            </w:r>
          </w:p>
        </w:tc>
      </w:tr>
      <w:tr w:rsidR="00BE06CC" w:rsidRPr="002227C5" w14:paraId="7A4B1BFA" w14:textId="77777777" w:rsidTr="00521940">
        <w:tc>
          <w:tcPr>
            <w:tcW w:w="8748" w:type="dxa"/>
            <w:tcBorders>
              <w:top w:val="single" w:sz="12" w:space="0" w:color="auto"/>
              <w:left w:val="single" w:sz="4" w:space="0" w:color="auto"/>
              <w:bottom w:val="single" w:sz="4" w:space="0" w:color="auto"/>
              <w:right w:val="single" w:sz="4" w:space="0" w:color="auto"/>
            </w:tcBorders>
          </w:tcPr>
          <w:p w14:paraId="72B64A03" w14:textId="77777777" w:rsidR="00BE06CC" w:rsidRPr="002227C5" w:rsidRDefault="00BE06CC" w:rsidP="00BE06CC">
            <w:pPr>
              <w:pStyle w:val="Footer"/>
              <w:tabs>
                <w:tab w:val="left" w:pos="720"/>
              </w:tabs>
              <w:rPr>
                <w:rFonts w:ascii="Tahoma" w:hAnsi="Tahoma" w:cs="Tahoma"/>
                <w:b/>
                <w:iCs/>
                <w:szCs w:val="20"/>
              </w:rPr>
            </w:pPr>
            <w:r w:rsidRPr="002227C5">
              <w:rPr>
                <w:rFonts w:ascii="Tahoma" w:hAnsi="Tahoma" w:cs="Tahoma"/>
                <w:iCs/>
                <w:szCs w:val="20"/>
              </w:rPr>
              <w:t>The probe or stem of a thermometer is cleaned and sanitized before the first use and between checking temperatures of different foods. If only measuring the temperature of ready-to-eat food (i.e. mayonnaise-based salads, deli meats), the probe or stem, the Food Code requires the thermometer to be cleaned, and not sanitized, between checking different food temperatures; however, thorough cleaning and sanitizing is needed to avoid cross-contact for potential allergens when checking different food temperatures and is a best practice recommendation for schools.</w:t>
            </w:r>
          </w:p>
        </w:tc>
        <w:tc>
          <w:tcPr>
            <w:tcW w:w="1800" w:type="dxa"/>
            <w:tcBorders>
              <w:top w:val="single" w:sz="12" w:space="0" w:color="auto"/>
              <w:left w:val="single" w:sz="4" w:space="0" w:color="auto"/>
              <w:bottom w:val="single" w:sz="4" w:space="0" w:color="auto"/>
              <w:right w:val="single" w:sz="4" w:space="0" w:color="auto"/>
            </w:tcBorders>
          </w:tcPr>
          <w:p w14:paraId="564242C9" w14:textId="77777777" w:rsidR="00BE06CC" w:rsidRPr="002227C5" w:rsidRDefault="00BE06CC" w:rsidP="00BE06CC">
            <w:pPr>
              <w:rPr>
                <w:rFonts w:ascii="Arial" w:hAnsi="Arial" w:cs="Arial"/>
                <w:szCs w:val="20"/>
              </w:rPr>
            </w:pPr>
          </w:p>
          <w:p w14:paraId="4708EFDC" w14:textId="77777777" w:rsidR="00BE06CC" w:rsidRPr="002227C5" w:rsidRDefault="00BE06CC" w:rsidP="00BE06CC">
            <w:pPr>
              <w:rPr>
                <w:rFonts w:ascii="Arial" w:hAnsi="Arial" w:cs="Arial"/>
                <w:bCs/>
              </w:rPr>
            </w:pPr>
          </w:p>
          <w:p w14:paraId="3CE6B8C4" w14:textId="77777777" w:rsidR="00BE06CC" w:rsidRPr="002227C5" w:rsidRDefault="00BE06CC" w:rsidP="00BE06CC">
            <w:pPr>
              <w:rPr>
                <w:rFonts w:ascii="Arial" w:hAnsi="Arial" w:cs="Arial"/>
                <w:bCs/>
              </w:rPr>
            </w:pPr>
            <w:r w:rsidRPr="002227C5">
              <w:rPr>
                <w:rFonts w:ascii="Arial" w:hAnsi="Arial" w:cs="Arial"/>
                <w:bCs/>
              </w:rPr>
              <w:t>As needed</w:t>
            </w:r>
          </w:p>
        </w:tc>
      </w:tr>
      <w:tr w:rsidR="003A414A" w:rsidRPr="002227C5" w14:paraId="6B8D38DE"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2E7D51CA" w14:textId="77777777" w:rsidR="003A414A" w:rsidRPr="002227C5" w:rsidRDefault="00D35D2C">
            <w:pPr>
              <w:rPr>
                <w:rFonts w:ascii="Tahoma" w:hAnsi="Tahoma" w:cs="Tahoma"/>
                <w:b/>
                <w:szCs w:val="20"/>
              </w:rPr>
            </w:pPr>
            <w:r w:rsidRPr="002227C5">
              <w:br w:type="page"/>
            </w:r>
          </w:p>
          <w:p w14:paraId="18B7718D" w14:textId="77777777" w:rsidR="003A414A" w:rsidRPr="002227C5" w:rsidRDefault="00D35D2C" w:rsidP="00D35D2C">
            <w:pPr>
              <w:pStyle w:val="Heading2"/>
              <w:jc w:val="left"/>
              <w:rPr>
                <w:rFonts w:ascii="Arial" w:hAnsi="Arial" w:cs="Arial"/>
              </w:rPr>
            </w:pPr>
            <w:bookmarkStart w:id="30" w:name="_Toc79676136"/>
            <w:r w:rsidRPr="002227C5">
              <w:rPr>
                <w:rFonts w:ascii="Arial" w:hAnsi="Arial" w:cs="Arial"/>
              </w:rPr>
              <w:t>Hazard Communications</w:t>
            </w:r>
            <w:bookmarkEnd w:id="30"/>
          </w:p>
          <w:p w14:paraId="508BE66B" w14:textId="77777777" w:rsidR="00D35D2C" w:rsidRPr="002227C5" w:rsidRDefault="00D35D2C">
            <w:pPr>
              <w:rPr>
                <w:rFonts w:ascii="Tahoma" w:hAnsi="Tahoma" w:cs="Tahoma"/>
                <w:b/>
                <w:szCs w:val="20"/>
              </w:rPr>
            </w:pPr>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213798E" w14:textId="77777777" w:rsidR="003A414A" w:rsidRPr="00F9362D" w:rsidRDefault="003A414A" w:rsidP="00D548CE">
            <w:pPr>
              <w:rPr>
                <w:rFonts w:ascii="Arial" w:hAnsi="Arial" w:cs="Arial"/>
                <w:b/>
                <w:bCs/>
                <w:szCs w:val="20"/>
              </w:rPr>
            </w:pPr>
            <w:r w:rsidRPr="00F9362D">
              <w:rPr>
                <w:rFonts w:ascii="Arial" w:hAnsi="Arial" w:cs="Arial"/>
                <w:b/>
                <w:bCs/>
              </w:rPr>
              <w:t>MONITORING</w:t>
            </w:r>
          </w:p>
          <w:p w14:paraId="602AF887" w14:textId="77777777" w:rsidR="003A414A" w:rsidRPr="002227C5" w:rsidRDefault="003A414A" w:rsidP="00D548CE">
            <w:pPr>
              <w:rPr>
                <w:rFonts w:ascii="Arial" w:hAnsi="Arial" w:cs="Arial"/>
                <w:bCs/>
              </w:rPr>
            </w:pPr>
            <w:r w:rsidRPr="00F9362D">
              <w:rPr>
                <w:rFonts w:ascii="Arial" w:hAnsi="Arial" w:cs="Arial"/>
                <w:b/>
                <w:bCs/>
              </w:rPr>
              <w:t>FREQUENCY</w:t>
            </w:r>
          </w:p>
        </w:tc>
      </w:tr>
      <w:tr w:rsidR="003A414A" w:rsidRPr="002227C5" w14:paraId="60FD8C32" w14:textId="77777777" w:rsidTr="00D35D2C">
        <w:tc>
          <w:tcPr>
            <w:tcW w:w="8748" w:type="dxa"/>
            <w:tcBorders>
              <w:top w:val="single" w:sz="12" w:space="0" w:color="auto"/>
              <w:left w:val="single" w:sz="4" w:space="0" w:color="auto"/>
              <w:bottom w:val="single" w:sz="4" w:space="0" w:color="auto"/>
              <w:right w:val="single" w:sz="4" w:space="0" w:color="auto"/>
            </w:tcBorders>
          </w:tcPr>
          <w:p w14:paraId="23CB9715" w14:textId="77777777" w:rsidR="003A414A" w:rsidRPr="002227C5" w:rsidRDefault="003A414A" w:rsidP="00D35D2C">
            <w:pPr>
              <w:rPr>
                <w:rFonts w:ascii="Tahoma" w:hAnsi="Tahoma" w:cs="Tahoma"/>
                <w:bCs/>
                <w:szCs w:val="20"/>
              </w:rPr>
            </w:pPr>
            <w:r w:rsidRPr="002227C5">
              <w:rPr>
                <w:rFonts w:ascii="Tahoma" w:hAnsi="Tahoma" w:cs="Tahoma"/>
                <w:bCs/>
              </w:rPr>
              <w:t>A list of all hazardous chemicals used in the foodservice operation is available at ea</w:t>
            </w:r>
            <w:r w:rsidR="00A47C03" w:rsidRPr="002227C5">
              <w:rPr>
                <w:rFonts w:ascii="Tahoma" w:hAnsi="Tahoma" w:cs="Tahoma"/>
                <w:bCs/>
              </w:rPr>
              <w:t xml:space="preserve">ch site (see </w:t>
            </w:r>
            <w:r w:rsidR="00D35D2C" w:rsidRPr="002227C5">
              <w:rPr>
                <w:rFonts w:ascii="Tahoma" w:hAnsi="Tahoma" w:cs="Tahoma"/>
                <w:bCs/>
              </w:rPr>
              <w:t xml:space="preserve">Part </w:t>
            </w:r>
            <w:r w:rsidR="00A47C03" w:rsidRPr="002227C5">
              <w:rPr>
                <w:rFonts w:ascii="Tahoma" w:hAnsi="Tahoma" w:cs="Tahoma"/>
                <w:bCs/>
              </w:rPr>
              <w:t>2: Facility</w:t>
            </w:r>
            <w:r w:rsidRPr="002227C5">
              <w:rPr>
                <w:rFonts w:ascii="Tahoma" w:hAnsi="Tahoma" w:cs="Tahoma"/>
                <w:bCs/>
              </w:rPr>
              <w:t xml:space="preserve"> Description).</w:t>
            </w:r>
          </w:p>
        </w:tc>
        <w:tc>
          <w:tcPr>
            <w:tcW w:w="1800" w:type="dxa"/>
            <w:tcBorders>
              <w:top w:val="single" w:sz="12" w:space="0" w:color="auto"/>
              <w:left w:val="single" w:sz="4" w:space="0" w:color="auto"/>
              <w:bottom w:val="single" w:sz="4" w:space="0" w:color="auto"/>
              <w:right w:val="single" w:sz="4" w:space="0" w:color="auto"/>
            </w:tcBorders>
          </w:tcPr>
          <w:p w14:paraId="546FD2F9" w14:textId="166926DC"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5AF73374" w14:textId="77777777" w:rsidTr="00D35D2C">
        <w:tc>
          <w:tcPr>
            <w:tcW w:w="8748" w:type="dxa"/>
            <w:tcBorders>
              <w:top w:val="single" w:sz="4" w:space="0" w:color="auto"/>
              <w:left w:val="single" w:sz="4" w:space="0" w:color="auto"/>
              <w:bottom w:val="single" w:sz="4" w:space="0" w:color="auto"/>
              <w:right w:val="single" w:sz="4" w:space="0" w:color="auto"/>
            </w:tcBorders>
          </w:tcPr>
          <w:p w14:paraId="79F85006" w14:textId="77777777" w:rsidR="003A414A" w:rsidRPr="002227C5" w:rsidRDefault="003A414A">
            <w:pPr>
              <w:rPr>
                <w:rFonts w:ascii="Tahoma" w:hAnsi="Tahoma" w:cs="Tahoma"/>
                <w:bCs/>
                <w:szCs w:val="20"/>
              </w:rPr>
            </w:pPr>
            <w:r w:rsidRPr="002227C5">
              <w:rPr>
                <w:rFonts w:ascii="Tahoma" w:hAnsi="Tahoma" w:cs="Tahoma"/>
                <w:bCs/>
              </w:rPr>
              <w:t>S</w:t>
            </w:r>
            <w:r w:rsidR="00D35D2C" w:rsidRPr="002227C5">
              <w:rPr>
                <w:rFonts w:ascii="Tahoma" w:hAnsi="Tahoma" w:cs="Tahoma"/>
                <w:bCs/>
              </w:rPr>
              <w:t>afety Data Sheets (</w:t>
            </w:r>
            <w:r w:rsidRPr="002227C5">
              <w:rPr>
                <w:rFonts w:ascii="Tahoma" w:hAnsi="Tahoma" w:cs="Tahoma"/>
                <w:bCs/>
              </w:rPr>
              <w:t>SDS) are available for all hazardous chemicals used in the operation.</w:t>
            </w:r>
          </w:p>
        </w:tc>
        <w:tc>
          <w:tcPr>
            <w:tcW w:w="1800" w:type="dxa"/>
            <w:tcBorders>
              <w:top w:val="single" w:sz="4" w:space="0" w:color="auto"/>
              <w:left w:val="single" w:sz="4" w:space="0" w:color="auto"/>
              <w:bottom w:val="single" w:sz="4" w:space="0" w:color="auto"/>
              <w:right w:val="single" w:sz="4" w:space="0" w:color="auto"/>
            </w:tcBorders>
          </w:tcPr>
          <w:p w14:paraId="4622EBAB" w14:textId="77777777" w:rsidR="003A414A" w:rsidRPr="002227C5" w:rsidRDefault="003A414A" w:rsidP="00D548CE">
            <w:pPr>
              <w:rPr>
                <w:rFonts w:ascii="Arial" w:hAnsi="Arial" w:cs="Arial"/>
                <w:bCs/>
                <w:szCs w:val="20"/>
              </w:rPr>
            </w:pPr>
          </w:p>
          <w:p w14:paraId="44B7D1C4" w14:textId="4F101E80"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45BF61CE" w14:textId="77777777" w:rsidTr="00D35D2C">
        <w:tc>
          <w:tcPr>
            <w:tcW w:w="8748" w:type="dxa"/>
            <w:tcBorders>
              <w:top w:val="single" w:sz="4" w:space="0" w:color="auto"/>
              <w:left w:val="single" w:sz="4" w:space="0" w:color="auto"/>
              <w:bottom w:val="single" w:sz="4" w:space="0" w:color="auto"/>
              <w:right w:val="single" w:sz="4" w:space="0" w:color="auto"/>
            </w:tcBorders>
          </w:tcPr>
          <w:p w14:paraId="587DCE84" w14:textId="27704E52" w:rsidR="003A414A" w:rsidRPr="002227C5" w:rsidRDefault="003A414A">
            <w:pPr>
              <w:rPr>
                <w:rFonts w:ascii="Tahoma" w:hAnsi="Tahoma" w:cs="Tahoma"/>
                <w:bCs/>
                <w:color w:val="FF0000"/>
                <w:szCs w:val="20"/>
              </w:rPr>
            </w:pPr>
            <w:r w:rsidRPr="002227C5">
              <w:rPr>
                <w:rFonts w:ascii="Tahoma" w:hAnsi="Tahoma" w:cs="Tahoma"/>
                <w:bCs/>
              </w:rPr>
              <w:t xml:space="preserve">Safety Data Sheets are stored alphabetically in a binder in a location accessible to all </w:t>
            </w:r>
            <w:r w:rsidR="00F35224">
              <w:rPr>
                <w:rFonts w:ascii="Tahoma" w:hAnsi="Tahoma" w:cs="Tahoma"/>
                <w:bCs/>
              </w:rPr>
              <w:t>e</w:t>
            </w:r>
            <w:r w:rsidRPr="002227C5">
              <w:rPr>
                <w:rFonts w:ascii="Tahoma" w:hAnsi="Tahoma" w:cs="Tahoma"/>
                <w:bCs/>
              </w:rPr>
              <w:t>mployees. Name of the chemical and emergency procedures are highlighted for quick reference.</w:t>
            </w:r>
          </w:p>
        </w:tc>
        <w:tc>
          <w:tcPr>
            <w:tcW w:w="1800" w:type="dxa"/>
            <w:tcBorders>
              <w:top w:val="single" w:sz="4" w:space="0" w:color="auto"/>
              <w:left w:val="single" w:sz="4" w:space="0" w:color="auto"/>
              <w:bottom w:val="single" w:sz="4" w:space="0" w:color="auto"/>
              <w:right w:val="single" w:sz="4" w:space="0" w:color="auto"/>
            </w:tcBorders>
          </w:tcPr>
          <w:p w14:paraId="6D6894F0" w14:textId="77777777" w:rsidR="003A414A" w:rsidRPr="002227C5" w:rsidRDefault="003A414A" w:rsidP="00D548CE">
            <w:pPr>
              <w:rPr>
                <w:rFonts w:ascii="Arial" w:hAnsi="Arial" w:cs="Arial"/>
                <w:bCs/>
                <w:szCs w:val="20"/>
              </w:rPr>
            </w:pPr>
          </w:p>
          <w:p w14:paraId="6026A61C" w14:textId="5A079DCE"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5031AC0D" w14:textId="77777777" w:rsidTr="00D35D2C">
        <w:tc>
          <w:tcPr>
            <w:tcW w:w="8748" w:type="dxa"/>
            <w:tcBorders>
              <w:top w:val="single" w:sz="4" w:space="0" w:color="auto"/>
              <w:left w:val="single" w:sz="4" w:space="0" w:color="auto"/>
              <w:bottom w:val="single" w:sz="4" w:space="0" w:color="auto"/>
              <w:right w:val="single" w:sz="4" w:space="0" w:color="auto"/>
            </w:tcBorders>
          </w:tcPr>
          <w:p w14:paraId="5A17E94F" w14:textId="77777777" w:rsidR="003A414A" w:rsidRPr="002227C5" w:rsidRDefault="009C3055">
            <w:pPr>
              <w:pStyle w:val="Footer"/>
              <w:tabs>
                <w:tab w:val="left" w:pos="720"/>
              </w:tabs>
              <w:rPr>
                <w:rFonts w:ascii="Tahoma" w:hAnsi="Tahoma" w:cs="Tahoma"/>
                <w:bCs/>
                <w:szCs w:val="20"/>
              </w:rPr>
            </w:pPr>
            <w:r w:rsidRPr="002227C5">
              <w:rPr>
                <w:rFonts w:ascii="Tahoma" w:hAnsi="Tahoma" w:cs="Tahoma"/>
                <w:bCs/>
                <w:szCs w:val="20"/>
              </w:rPr>
              <w:t>Past dated h</w:t>
            </w:r>
            <w:r w:rsidR="003A414A" w:rsidRPr="002227C5">
              <w:rPr>
                <w:rFonts w:ascii="Tahoma" w:hAnsi="Tahoma" w:cs="Tahoma"/>
                <w:bCs/>
                <w:szCs w:val="20"/>
              </w:rPr>
              <w:t>azardous chemic</w:t>
            </w:r>
            <w:r w:rsidRPr="002227C5">
              <w:rPr>
                <w:rFonts w:ascii="Tahoma" w:hAnsi="Tahoma" w:cs="Tahoma"/>
                <w:bCs/>
                <w:szCs w:val="20"/>
              </w:rPr>
              <w:t>als or those having</w:t>
            </w:r>
            <w:r w:rsidR="003A414A" w:rsidRPr="002227C5">
              <w:rPr>
                <w:rFonts w:ascii="Tahoma" w:hAnsi="Tahoma" w:cs="Tahoma"/>
                <w:bCs/>
                <w:szCs w:val="20"/>
              </w:rPr>
              <w:t xml:space="preserve"> not been used within one year are properly discarded. Contact the local environmental health department for guidelines about the disposal of hazardous waste.</w:t>
            </w:r>
          </w:p>
        </w:tc>
        <w:tc>
          <w:tcPr>
            <w:tcW w:w="1800" w:type="dxa"/>
            <w:tcBorders>
              <w:top w:val="single" w:sz="4" w:space="0" w:color="auto"/>
              <w:left w:val="single" w:sz="4" w:space="0" w:color="auto"/>
              <w:bottom w:val="single" w:sz="4" w:space="0" w:color="auto"/>
              <w:right w:val="single" w:sz="4" w:space="0" w:color="auto"/>
            </w:tcBorders>
          </w:tcPr>
          <w:p w14:paraId="625E74DB" w14:textId="77777777" w:rsidR="003A414A" w:rsidRPr="002227C5" w:rsidRDefault="003A414A" w:rsidP="00D548CE">
            <w:pPr>
              <w:rPr>
                <w:rFonts w:ascii="Arial" w:hAnsi="Arial" w:cs="Arial"/>
                <w:bCs/>
                <w:szCs w:val="20"/>
              </w:rPr>
            </w:pPr>
          </w:p>
          <w:p w14:paraId="5CB5EABF" w14:textId="77777777" w:rsidR="003A414A" w:rsidRPr="002227C5" w:rsidRDefault="003A414A" w:rsidP="00D548CE">
            <w:pPr>
              <w:rPr>
                <w:rFonts w:ascii="Arial" w:hAnsi="Arial" w:cs="Arial"/>
                <w:bCs/>
                <w:szCs w:val="20"/>
              </w:rPr>
            </w:pPr>
          </w:p>
          <w:p w14:paraId="49FB7E86" w14:textId="7D31E222"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4D1D4349" w14:textId="77777777" w:rsidTr="00D35D2C">
        <w:tc>
          <w:tcPr>
            <w:tcW w:w="8748" w:type="dxa"/>
            <w:tcBorders>
              <w:top w:val="single" w:sz="4" w:space="0" w:color="auto"/>
              <w:left w:val="single" w:sz="4" w:space="0" w:color="auto"/>
              <w:bottom w:val="single" w:sz="4" w:space="0" w:color="auto"/>
              <w:right w:val="single" w:sz="4" w:space="0" w:color="auto"/>
            </w:tcBorders>
          </w:tcPr>
          <w:p w14:paraId="1CA2529B" w14:textId="77777777" w:rsidR="003A414A" w:rsidRPr="002227C5" w:rsidRDefault="003A414A" w:rsidP="007272A5">
            <w:pPr>
              <w:rPr>
                <w:rFonts w:ascii="Tahoma" w:hAnsi="Tahoma" w:cs="Tahoma"/>
                <w:bCs/>
                <w:szCs w:val="12"/>
              </w:rPr>
            </w:pPr>
            <w:r w:rsidRPr="002227C5">
              <w:rPr>
                <w:rFonts w:ascii="Tahoma" w:hAnsi="Tahoma" w:cs="Tahoma"/>
                <w:bCs/>
              </w:rPr>
              <w:t>Employees, in</w:t>
            </w:r>
            <w:r w:rsidR="00D15ABA" w:rsidRPr="002227C5">
              <w:rPr>
                <w:rFonts w:ascii="Tahoma" w:hAnsi="Tahoma" w:cs="Tahoma"/>
                <w:bCs/>
              </w:rPr>
              <w:t>cluding substitutes, are educated</w:t>
            </w:r>
            <w:r w:rsidRPr="002227C5">
              <w:rPr>
                <w:rFonts w:ascii="Tahoma" w:hAnsi="Tahoma" w:cs="Tahoma"/>
                <w:bCs/>
              </w:rPr>
              <w:t xml:space="preserve"> about the hazard communication p</w:t>
            </w:r>
            <w:r w:rsidR="00D35D2C" w:rsidRPr="002227C5">
              <w:rPr>
                <w:rFonts w:ascii="Tahoma" w:hAnsi="Tahoma" w:cs="Tahoma"/>
                <w:bCs/>
              </w:rPr>
              <w:t xml:space="preserve">rogram and the location of the </w:t>
            </w:r>
            <w:r w:rsidRPr="002227C5">
              <w:rPr>
                <w:rFonts w:ascii="Tahoma" w:hAnsi="Tahoma" w:cs="Tahoma"/>
                <w:bCs/>
              </w:rPr>
              <w:t>SDS information.</w:t>
            </w:r>
          </w:p>
        </w:tc>
        <w:tc>
          <w:tcPr>
            <w:tcW w:w="1800" w:type="dxa"/>
            <w:tcBorders>
              <w:top w:val="single" w:sz="4" w:space="0" w:color="auto"/>
              <w:left w:val="single" w:sz="4" w:space="0" w:color="auto"/>
              <w:bottom w:val="single" w:sz="4" w:space="0" w:color="auto"/>
              <w:right w:val="single" w:sz="4" w:space="0" w:color="auto"/>
            </w:tcBorders>
          </w:tcPr>
          <w:p w14:paraId="1A47BCA8" w14:textId="5E466389"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r w:rsidRPr="002227C5">
              <w:rPr>
                <w:rFonts w:ascii="Arial" w:hAnsi="Arial" w:cs="Arial"/>
                <w:bCs/>
              </w:rPr>
              <w:t xml:space="preserve"> and as needed for subs</w:t>
            </w:r>
          </w:p>
        </w:tc>
      </w:tr>
      <w:tr w:rsidR="003A414A" w:rsidRPr="002227C5" w14:paraId="30292E75" w14:textId="77777777" w:rsidTr="00D35D2C">
        <w:tc>
          <w:tcPr>
            <w:tcW w:w="8748" w:type="dxa"/>
            <w:tcBorders>
              <w:top w:val="single" w:sz="4" w:space="0" w:color="auto"/>
              <w:left w:val="single" w:sz="4" w:space="0" w:color="auto"/>
              <w:bottom w:val="single" w:sz="4" w:space="0" w:color="auto"/>
              <w:right w:val="single" w:sz="4" w:space="0" w:color="auto"/>
            </w:tcBorders>
          </w:tcPr>
          <w:p w14:paraId="76AB2195" w14:textId="77777777" w:rsidR="003A414A" w:rsidRPr="002227C5" w:rsidRDefault="003A414A">
            <w:pPr>
              <w:rPr>
                <w:rFonts w:ascii="Tahoma" w:hAnsi="Tahoma" w:cs="Tahoma"/>
                <w:bCs/>
                <w:color w:val="000000"/>
                <w:szCs w:val="12"/>
              </w:rPr>
            </w:pPr>
            <w:r w:rsidRPr="002227C5">
              <w:rPr>
                <w:rFonts w:ascii="Tahoma" w:hAnsi="Tahoma" w:cs="Tahoma"/>
                <w:bCs/>
                <w:color w:val="000000"/>
                <w:szCs w:val="12"/>
              </w:rPr>
              <w:t>The original container of all hazardous chemicals must be properly marked with:</w:t>
            </w:r>
          </w:p>
          <w:p w14:paraId="1E3437B5"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common name of the contents; </w:t>
            </w:r>
          </w:p>
          <w:p w14:paraId="5449E7DB"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appropriate hazard warnings (it can be any message, </w:t>
            </w:r>
            <w:r w:rsidR="009C3055" w:rsidRPr="002227C5">
              <w:rPr>
                <w:rFonts w:ascii="Tahoma" w:hAnsi="Tahoma" w:cs="Tahoma"/>
                <w:bCs/>
                <w:color w:val="000000"/>
                <w:sz w:val="22"/>
                <w:szCs w:val="22"/>
              </w:rPr>
              <w:t xml:space="preserve">words, pictures or symbols </w:t>
            </w:r>
            <w:r w:rsidRPr="002227C5">
              <w:rPr>
                <w:rFonts w:ascii="Tahoma" w:hAnsi="Tahoma" w:cs="Tahoma"/>
                <w:bCs/>
                <w:color w:val="000000"/>
                <w:sz w:val="22"/>
                <w:szCs w:val="22"/>
              </w:rPr>
              <w:t>convey</w:t>
            </w:r>
            <w:r w:rsidR="009C3055" w:rsidRPr="002227C5">
              <w:rPr>
                <w:rFonts w:ascii="Tahoma" w:hAnsi="Tahoma" w:cs="Tahoma"/>
                <w:bCs/>
                <w:color w:val="000000"/>
                <w:sz w:val="22"/>
                <w:szCs w:val="22"/>
              </w:rPr>
              <w:t>ing</w:t>
            </w:r>
            <w:r w:rsidRPr="002227C5">
              <w:rPr>
                <w:rFonts w:ascii="Tahoma" w:hAnsi="Tahoma" w:cs="Tahoma"/>
                <w:bCs/>
                <w:color w:val="000000"/>
                <w:sz w:val="22"/>
                <w:szCs w:val="22"/>
              </w:rPr>
              <w:t xml:space="preserve"> the hazards of the chemical(s) on the container; and</w:t>
            </w:r>
          </w:p>
          <w:p w14:paraId="325092E1"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names and addresses of the manufacturers or other responsible parties. </w:t>
            </w:r>
          </w:p>
          <w:p w14:paraId="581F7ECE" w14:textId="77777777" w:rsidR="003A414A" w:rsidRPr="002227C5" w:rsidRDefault="003A414A">
            <w:pPr>
              <w:rPr>
                <w:rFonts w:ascii="Tahoma" w:hAnsi="Tahoma" w:cs="Tahoma"/>
                <w:bCs/>
                <w:color w:val="000000"/>
                <w:szCs w:val="12"/>
              </w:rPr>
            </w:pPr>
            <w:r w:rsidRPr="002227C5">
              <w:rPr>
                <w:rFonts w:ascii="Tahoma" w:hAnsi="Tahoma" w:cs="Tahoma"/>
                <w:bCs/>
                <w:color w:val="000000"/>
                <w:szCs w:val="12"/>
              </w:rPr>
              <w:t>The label must be legible, in English (and in other languages as needed), and prominently displayed.</w:t>
            </w:r>
          </w:p>
          <w:p w14:paraId="4B508019" w14:textId="77777777" w:rsidR="003A414A" w:rsidRPr="002227C5" w:rsidRDefault="003A414A">
            <w:pPr>
              <w:rPr>
                <w:rFonts w:ascii="Tahoma" w:hAnsi="Tahoma" w:cs="Tahoma"/>
                <w:bCs/>
                <w:color w:val="000000"/>
                <w:sz w:val="16"/>
                <w:szCs w:val="16"/>
              </w:rPr>
            </w:pPr>
          </w:p>
          <w:p w14:paraId="6A4F220F" w14:textId="77777777" w:rsidR="003A414A" w:rsidRPr="002227C5" w:rsidRDefault="003A414A">
            <w:pPr>
              <w:rPr>
                <w:rFonts w:ascii="Tahoma" w:hAnsi="Tahoma" w:cs="Tahoma"/>
                <w:bCs/>
                <w:szCs w:val="20"/>
              </w:rPr>
            </w:pPr>
            <w:r w:rsidRPr="002227C5">
              <w:rPr>
                <w:rFonts w:ascii="Tahoma" w:hAnsi="Tahoma" w:cs="Tahoma"/>
                <w:color w:val="000000"/>
                <w:szCs w:val="12"/>
              </w:rPr>
              <w:t xml:space="preserve">If not in the original container, the item is clearly labeled on the side of the holding container with the specific name of the contents (i.e. </w:t>
            </w:r>
            <w:r w:rsidRPr="002227C5">
              <w:rPr>
                <w:rFonts w:ascii="Tahoma" w:hAnsi="Tahoma" w:cs="Tahoma"/>
                <w:i/>
                <w:color w:val="000000"/>
                <w:szCs w:val="12"/>
              </w:rPr>
              <w:t>Chlorine Bleach</w:t>
            </w:r>
            <w:r w:rsidRPr="002227C5">
              <w:rPr>
                <w:rFonts w:ascii="Tahoma" w:hAnsi="Tahoma" w:cs="Tahoma"/>
                <w:color w:val="000000"/>
                <w:szCs w:val="12"/>
              </w:rPr>
              <w:t xml:space="preserve"> solution, </w:t>
            </w:r>
            <w:r w:rsidRPr="002227C5">
              <w:rPr>
                <w:rFonts w:ascii="Tahoma" w:hAnsi="Tahoma" w:cs="Tahoma"/>
                <w:i/>
                <w:color w:val="000000"/>
                <w:szCs w:val="12"/>
              </w:rPr>
              <w:t>QUATS solution</w:t>
            </w:r>
            <w:r w:rsidRPr="002227C5">
              <w:rPr>
                <w:rFonts w:ascii="Tahoma" w:hAnsi="Tahoma" w:cs="Tahoma"/>
                <w:color w:val="000000"/>
                <w:szCs w:val="12"/>
              </w:rPr>
              <w:t xml:space="preserve"> instead of </w:t>
            </w:r>
            <w:r w:rsidRPr="002227C5">
              <w:rPr>
                <w:rFonts w:ascii="Tahoma" w:hAnsi="Tahoma" w:cs="Tahoma"/>
                <w:i/>
                <w:color w:val="000000"/>
                <w:szCs w:val="12"/>
              </w:rPr>
              <w:t>sanitizer</w:t>
            </w:r>
            <w:r w:rsidRPr="002227C5">
              <w:rPr>
                <w:rFonts w:ascii="Tahoma" w:hAnsi="Tahoma" w:cs="Tahoma"/>
                <w:color w:val="000000"/>
                <w:szCs w:val="12"/>
              </w:rPr>
              <w:t xml:space="preserve">). Do </w:t>
            </w:r>
            <w:r w:rsidRPr="002227C5">
              <w:rPr>
                <w:rFonts w:ascii="Tahoma" w:hAnsi="Tahoma" w:cs="Tahoma"/>
                <w:color w:val="000000"/>
                <w:szCs w:val="12"/>
                <w:u w:val="single"/>
              </w:rPr>
              <w:t>not</w:t>
            </w:r>
            <w:r w:rsidRPr="002227C5">
              <w:rPr>
                <w:rFonts w:ascii="Tahoma" w:hAnsi="Tahoma" w:cs="Tahoma"/>
                <w:color w:val="000000"/>
                <w:szCs w:val="12"/>
              </w:rPr>
              <w:t xml:space="preserve"> label the lid because lids are interchangeable. Some chemical suppliers provide labels.</w:t>
            </w:r>
          </w:p>
        </w:tc>
        <w:tc>
          <w:tcPr>
            <w:tcW w:w="1800" w:type="dxa"/>
            <w:tcBorders>
              <w:top w:val="single" w:sz="4" w:space="0" w:color="auto"/>
              <w:left w:val="single" w:sz="4" w:space="0" w:color="auto"/>
              <w:bottom w:val="single" w:sz="4" w:space="0" w:color="auto"/>
              <w:right w:val="single" w:sz="4" w:space="0" w:color="auto"/>
            </w:tcBorders>
          </w:tcPr>
          <w:p w14:paraId="78DA97A0" w14:textId="77777777" w:rsidR="003A414A" w:rsidRPr="002227C5" w:rsidRDefault="003A414A" w:rsidP="00D548CE">
            <w:pPr>
              <w:rPr>
                <w:rFonts w:ascii="Arial" w:hAnsi="Arial" w:cs="Arial"/>
                <w:bCs/>
                <w:szCs w:val="20"/>
              </w:rPr>
            </w:pPr>
          </w:p>
          <w:p w14:paraId="74F7D0D4" w14:textId="77777777" w:rsidR="003A414A" w:rsidRPr="002227C5" w:rsidRDefault="003A414A" w:rsidP="00D548CE">
            <w:pPr>
              <w:rPr>
                <w:rFonts w:ascii="Arial" w:hAnsi="Arial" w:cs="Arial"/>
                <w:bCs/>
                <w:szCs w:val="20"/>
              </w:rPr>
            </w:pPr>
          </w:p>
          <w:p w14:paraId="62135105" w14:textId="77777777" w:rsidR="003A414A" w:rsidRPr="002227C5" w:rsidRDefault="003A414A" w:rsidP="00D548CE">
            <w:pPr>
              <w:rPr>
                <w:rFonts w:ascii="Arial" w:hAnsi="Arial" w:cs="Arial"/>
                <w:bCs/>
                <w:szCs w:val="20"/>
              </w:rPr>
            </w:pPr>
          </w:p>
          <w:p w14:paraId="1A181E56" w14:textId="77777777" w:rsidR="003A414A" w:rsidRPr="002227C5" w:rsidRDefault="003A414A" w:rsidP="00D548CE">
            <w:pPr>
              <w:rPr>
                <w:rFonts w:ascii="Arial" w:hAnsi="Arial" w:cs="Arial"/>
                <w:bCs/>
              </w:rPr>
            </w:pPr>
          </w:p>
          <w:p w14:paraId="2A5083D6" w14:textId="77777777" w:rsidR="003A414A" w:rsidRPr="002227C5" w:rsidRDefault="003A414A" w:rsidP="00D548CE">
            <w:pPr>
              <w:rPr>
                <w:rFonts w:ascii="Arial" w:hAnsi="Arial" w:cs="Arial"/>
                <w:bCs/>
              </w:rPr>
            </w:pPr>
          </w:p>
          <w:p w14:paraId="6DDE843A" w14:textId="77777777" w:rsidR="003A414A" w:rsidRPr="002227C5" w:rsidRDefault="003A414A" w:rsidP="00D548CE">
            <w:pPr>
              <w:rPr>
                <w:rFonts w:ascii="Arial" w:hAnsi="Arial" w:cs="Arial"/>
                <w:bCs/>
              </w:rPr>
            </w:pPr>
          </w:p>
          <w:p w14:paraId="0C839CF6" w14:textId="77777777" w:rsidR="003A414A" w:rsidRPr="002227C5" w:rsidRDefault="003A414A" w:rsidP="00D548CE">
            <w:pPr>
              <w:rPr>
                <w:rFonts w:ascii="Arial" w:hAnsi="Arial" w:cs="Arial"/>
                <w:bCs/>
                <w:szCs w:val="20"/>
              </w:rPr>
            </w:pPr>
            <w:r w:rsidRPr="002227C5">
              <w:rPr>
                <w:rFonts w:ascii="Arial" w:hAnsi="Arial" w:cs="Arial"/>
                <w:bCs/>
              </w:rPr>
              <w:t>Monthly</w:t>
            </w:r>
          </w:p>
        </w:tc>
      </w:tr>
    </w:tbl>
    <w:p w14:paraId="36E814F9" w14:textId="77777777" w:rsidR="00D06855" w:rsidRDefault="00D06855" w:rsidP="00D06855">
      <w:pPr>
        <w:pStyle w:val="Heading2"/>
      </w:pPr>
      <w:bookmarkStart w:id="31" w:name="_Toc39215614"/>
    </w:p>
    <w:p w14:paraId="00795F77" w14:textId="77777777" w:rsidR="00D06855" w:rsidRDefault="00D06855">
      <w:pPr>
        <w:rPr>
          <w:b/>
          <w:noProof w:val="0"/>
          <w:szCs w:val="20"/>
        </w:rPr>
      </w:pPr>
      <w:r>
        <w:br w:type="page"/>
      </w:r>
    </w:p>
    <w:p w14:paraId="4B5004E3" w14:textId="3E97293A" w:rsidR="00D06855" w:rsidRPr="00D06855" w:rsidRDefault="00D06855" w:rsidP="00D06855">
      <w:pPr>
        <w:pStyle w:val="Heading2"/>
        <w:jc w:val="left"/>
        <w:rPr>
          <w:rFonts w:ascii="Tahoma" w:hAnsi="Tahoma" w:cs="Tahoma"/>
        </w:rPr>
      </w:pPr>
      <w:bookmarkStart w:id="32" w:name="_Toc79676137"/>
      <w:r w:rsidRPr="00D06855">
        <w:rPr>
          <w:rFonts w:ascii="Tahoma" w:hAnsi="Tahoma" w:cs="Tahoma"/>
          <w:noProof/>
        </w:rPr>
        <w:lastRenderedPageBreak/>
        <mc:AlternateContent>
          <mc:Choice Requires="wps">
            <w:drawing>
              <wp:anchor distT="0" distB="0" distL="114300" distR="114300" simplePos="0" relativeHeight="251667456" behindDoc="0" locked="0" layoutInCell="1" allowOverlap="1" wp14:anchorId="66B4D3A4" wp14:editId="4228176A">
                <wp:simplePos x="0" y="0"/>
                <wp:positionH relativeFrom="column">
                  <wp:posOffset>4791075</wp:posOffset>
                </wp:positionH>
                <wp:positionV relativeFrom="paragraph">
                  <wp:posOffset>-352425</wp:posOffset>
                </wp:positionV>
                <wp:extent cx="1903095" cy="956310"/>
                <wp:effectExtent l="3175" t="3175" r="11430" b="18415"/>
                <wp:wrapNone/>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956310"/>
                        </a:xfrm>
                        <a:prstGeom prst="rect">
                          <a:avLst/>
                        </a:prstGeom>
                        <a:solidFill>
                          <a:srgbClr val="FFFFFF"/>
                        </a:solidFill>
                        <a:ln w="9525">
                          <a:solidFill>
                            <a:srgbClr val="000000"/>
                          </a:solidFill>
                          <a:miter lim="800000"/>
                          <a:headEnd/>
                          <a:tailEnd/>
                        </a:ln>
                      </wps:spPr>
                      <wps:txbx>
                        <w:txbxContent>
                          <w:p w14:paraId="3B8C8570" w14:textId="77777777" w:rsidR="00153D31" w:rsidRPr="009E566B" w:rsidRDefault="00153D31" w:rsidP="00D06855">
                            <w:pPr>
                              <w:rPr>
                                <w:rFonts w:ascii="Tahoma" w:hAnsi="Tahoma" w:cs="Tahoma"/>
                                <w:b/>
                              </w:rPr>
                            </w:pPr>
                            <w:r w:rsidRPr="009E566B">
                              <w:rPr>
                                <w:rFonts w:ascii="Tahoma" w:hAnsi="Tahoma" w:cs="Tahoma"/>
                                <w:b/>
                              </w:rPr>
                              <w:t xml:space="preserve">File completed </w:t>
                            </w:r>
                            <w:r>
                              <w:rPr>
                                <w:rFonts w:ascii="Tahoma" w:hAnsi="Tahoma" w:cs="Tahoma"/>
                                <w:b/>
                              </w:rPr>
                              <w:t xml:space="preserve">checklist </w:t>
                            </w:r>
                            <w:r w:rsidRPr="009E566B">
                              <w:rPr>
                                <w:rFonts w:ascii="Tahoma" w:hAnsi="Tahoma" w:cs="Tahoma"/>
                                <w:b/>
                              </w:rPr>
                              <w:t xml:space="preserve">forms in </w:t>
                            </w:r>
                            <w:r>
                              <w:rPr>
                                <w:rFonts w:ascii="Tahoma" w:hAnsi="Tahoma" w:cs="Tahoma"/>
                                <w:b/>
                              </w:rPr>
                              <w:t>Part 4: Continuing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4D3A4" id="_x0000_t202" coordsize="21600,21600" o:spt="202" path="m,l,21600r21600,l21600,xe">
                <v:stroke joinstyle="miter"/>
                <v:path gradientshapeok="t" o:connecttype="rect"/>
              </v:shapetype>
              <v:shape id="Text Box 4" o:spid="_x0000_s1026" type="#_x0000_t202" style="position:absolute;margin-left:377.25pt;margin-top:-27.75pt;width:149.85pt;height:7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">
                <v:textbox>
                  <w:txbxContent>
                    <w:p w14:paraId="3B8C8570" w14:textId="77777777" w:rsidR="00153D31" w:rsidRPr="009E566B" w:rsidRDefault="00153D31" w:rsidP="00D06855">
                      <w:pPr>
                        <w:rPr>
                          <w:rFonts w:ascii="Tahoma" w:hAnsi="Tahoma" w:cs="Tahoma"/>
                          <w:b/>
                        </w:rPr>
                      </w:pPr>
                      <w:r w:rsidRPr="009E566B">
                        <w:rPr>
                          <w:rFonts w:ascii="Tahoma" w:hAnsi="Tahoma" w:cs="Tahoma"/>
                          <w:b/>
                        </w:rPr>
                        <w:t xml:space="preserve">File completed </w:t>
                      </w:r>
                      <w:r>
                        <w:rPr>
                          <w:rFonts w:ascii="Tahoma" w:hAnsi="Tahoma" w:cs="Tahoma"/>
                          <w:b/>
                        </w:rPr>
                        <w:t xml:space="preserve">checklist </w:t>
                      </w:r>
                      <w:r w:rsidRPr="009E566B">
                        <w:rPr>
                          <w:rFonts w:ascii="Tahoma" w:hAnsi="Tahoma" w:cs="Tahoma"/>
                          <w:b/>
                        </w:rPr>
                        <w:t xml:space="preserve">forms in </w:t>
                      </w:r>
                      <w:r>
                        <w:rPr>
                          <w:rFonts w:ascii="Tahoma" w:hAnsi="Tahoma" w:cs="Tahoma"/>
                          <w:b/>
                        </w:rPr>
                        <w:t>Part 4: Continuing Education.</w:t>
                      </w:r>
                    </w:p>
                  </w:txbxContent>
                </v:textbox>
              </v:shape>
            </w:pict>
          </mc:Fallback>
        </mc:AlternateContent>
      </w:r>
      <w:bookmarkStart w:id="33" w:name="_Toc407722310"/>
      <w:r w:rsidRPr="00D06855">
        <w:rPr>
          <w:rFonts w:ascii="Tahoma" w:hAnsi="Tahoma" w:cs="Tahoma"/>
        </w:rPr>
        <w:t>HANDOUT 1:</w:t>
      </w:r>
      <w:r w:rsidRPr="00D06855">
        <w:rPr>
          <w:rStyle w:val="Heading1Char"/>
          <w:rFonts w:ascii="Tahoma" w:hAnsi="Tahoma" w:cs="Tahoma"/>
        </w:rPr>
        <w:t xml:space="preserve">  </w:t>
      </w:r>
      <w:r w:rsidRPr="00D06855">
        <w:rPr>
          <w:rFonts w:ascii="Tahoma" w:hAnsi="Tahoma" w:cs="Tahoma"/>
        </w:rPr>
        <w:t>Food Safety Checklist for Employees</w:t>
      </w:r>
      <w:bookmarkEnd w:id="31"/>
      <w:bookmarkEnd w:id="32"/>
      <w:bookmarkEnd w:id="33"/>
    </w:p>
    <w:p w14:paraId="57D85C32" w14:textId="7657F2A4" w:rsidR="00D06855" w:rsidRPr="005D0E18" w:rsidRDefault="00D06855" w:rsidP="00D06855">
      <w:pPr>
        <w:rPr>
          <w:rFonts w:ascii="Tahoma" w:hAnsi="Tahoma" w:cs="Tahoma"/>
          <w:noProof w:val="0"/>
          <w:sz w:val="20"/>
          <w:szCs w:val="20"/>
        </w:rPr>
      </w:pPr>
      <w:r w:rsidRPr="005D0E18">
        <w:rPr>
          <w:rFonts w:ascii="Tahoma" w:hAnsi="Tahoma" w:cs="Tahoma"/>
          <w:noProof w:val="0"/>
          <w:sz w:val="20"/>
          <w:szCs w:val="20"/>
        </w:rPr>
        <w:t xml:space="preserve">Required for all </w:t>
      </w:r>
      <w:r w:rsidR="00190C28">
        <w:rPr>
          <w:rFonts w:ascii="Tahoma" w:hAnsi="Tahoma" w:cs="Tahoma"/>
          <w:noProof w:val="0"/>
          <w:sz w:val="20"/>
          <w:szCs w:val="20"/>
        </w:rPr>
        <w:t>e</w:t>
      </w:r>
      <w:r w:rsidRPr="005D0E18">
        <w:rPr>
          <w:rFonts w:ascii="Tahoma" w:hAnsi="Tahoma" w:cs="Tahoma"/>
          <w:noProof w:val="0"/>
          <w:sz w:val="20"/>
          <w:szCs w:val="20"/>
        </w:rPr>
        <w:t>mployees including substitutes within 2 days of starting work.</w:t>
      </w:r>
    </w:p>
    <w:p w14:paraId="2255C667" w14:textId="77777777" w:rsidR="00D06855" w:rsidRPr="005D0E18" w:rsidRDefault="00D06855" w:rsidP="00D06855">
      <w:pPr>
        <w:rPr>
          <w:rFonts w:ascii="Tahoma" w:hAnsi="Tahoma" w:cs="Tahoma"/>
          <w:sz w:val="20"/>
          <w:szCs w:val="20"/>
        </w:rPr>
      </w:pPr>
      <w:r w:rsidRPr="005D0E18">
        <w:rPr>
          <w:rFonts w:ascii="Tahoma" w:hAnsi="Tahoma" w:cs="Tahoma"/>
          <w:sz w:val="20"/>
          <w:szCs w:val="20"/>
        </w:rPr>
        <w:t xml:space="preserve">(Note: it is recommended to use this form as a refresher for all employees </w:t>
      </w:r>
    </w:p>
    <w:p w14:paraId="4FA927E5" w14:textId="77777777" w:rsidR="00D06855" w:rsidRPr="005D0E18" w:rsidRDefault="00D06855" w:rsidP="00D06855">
      <w:pPr>
        <w:rPr>
          <w:rFonts w:ascii="Tahoma" w:hAnsi="Tahoma" w:cs="Tahoma"/>
          <w:sz w:val="20"/>
          <w:szCs w:val="20"/>
        </w:rPr>
      </w:pPr>
      <w:r w:rsidRPr="005D0E18">
        <w:rPr>
          <w:rFonts w:ascii="Tahoma" w:hAnsi="Tahoma" w:cs="Tahoma"/>
          <w:sz w:val="20"/>
          <w:szCs w:val="20"/>
        </w:rPr>
        <w:t>at the start of the school year.)</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600"/>
      </w:tblGrid>
      <w:tr w:rsidR="00D06855" w:rsidRPr="005D0E18" w14:paraId="292982F0" w14:textId="77777777" w:rsidTr="00BB32EE">
        <w:tc>
          <w:tcPr>
            <w:tcW w:w="6768" w:type="dxa"/>
          </w:tcPr>
          <w:p w14:paraId="276C6B29" w14:textId="77777777" w:rsidR="00D06855" w:rsidRPr="005D0E18" w:rsidRDefault="00D06855" w:rsidP="00BB32EE">
            <w:pPr>
              <w:pStyle w:val="Heading1"/>
              <w:tabs>
                <w:tab w:val="left" w:pos="1080"/>
              </w:tabs>
              <w:rPr>
                <w:rFonts w:ascii="Tahoma" w:hAnsi="Tahoma" w:cs="Tahoma"/>
              </w:rPr>
            </w:pPr>
          </w:p>
          <w:p w14:paraId="0557DE1D" w14:textId="77777777" w:rsidR="00D06855" w:rsidRPr="005D0E18" w:rsidRDefault="00D06855" w:rsidP="00BB32EE"/>
        </w:tc>
        <w:tc>
          <w:tcPr>
            <w:tcW w:w="3600" w:type="dxa"/>
          </w:tcPr>
          <w:p w14:paraId="16F0A653" w14:textId="77777777" w:rsidR="00D06855" w:rsidRPr="005D0E18" w:rsidRDefault="00D06855" w:rsidP="00BB32EE">
            <w:pPr>
              <w:pStyle w:val="Heading1"/>
              <w:tabs>
                <w:tab w:val="left" w:pos="1080"/>
              </w:tabs>
              <w:rPr>
                <w:rFonts w:ascii="Tahoma" w:hAnsi="Tahoma" w:cs="Tahoma"/>
              </w:rPr>
            </w:pPr>
          </w:p>
        </w:tc>
      </w:tr>
      <w:tr w:rsidR="00D06855" w:rsidRPr="005D0E18" w14:paraId="32519A96" w14:textId="77777777" w:rsidTr="00BB32EE">
        <w:trPr>
          <w:trHeight w:val="305"/>
        </w:trPr>
        <w:tc>
          <w:tcPr>
            <w:tcW w:w="6768" w:type="dxa"/>
          </w:tcPr>
          <w:p w14:paraId="38910149" w14:textId="77777777" w:rsidR="00D06855" w:rsidRPr="005D0E18" w:rsidRDefault="00D06855" w:rsidP="00BB32EE">
            <w:pPr>
              <w:rPr>
                <w:rFonts w:ascii="Tahoma" w:hAnsi="Tahoma" w:cs="Tahoma"/>
              </w:rPr>
            </w:pPr>
            <w:bookmarkStart w:id="34" w:name="_Toc407719519"/>
            <w:bookmarkStart w:id="35" w:name="_Toc407720167"/>
            <w:r w:rsidRPr="005D0E18">
              <w:rPr>
                <w:rFonts w:ascii="Tahoma" w:hAnsi="Tahoma" w:cs="Tahoma"/>
              </w:rPr>
              <w:t>Name of Employee</w:t>
            </w:r>
            <w:bookmarkEnd w:id="34"/>
            <w:bookmarkEnd w:id="35"/>
          </w:p>
        </w:tc>
        <w:tc>
          <w:tcPr>
            <w:tcW w:w="3600" w:type="dxa"/>
          </w:tcPr>
          <w:p w14:paraId="2DEB2E07" w14:textId="77777777" w:rsidR="00D06855" w:rsidRPr="005D0E18" w:rsidRDefault="00D06855" w:rsidP="00BB32EE">
            <w:pPr>
              <w:rPr>
                <w:rFonts w:ascii="Tahoma" w:hAnsi="Tahoma" w:cs="Tahoma"/>
              </w:rPr>
            </w:pPr>
            <w:bookmarkStart w:id="36" w:name="_Toc407719520"/>
            <w:bookmarkStart w:id="37" w:name="_Toc407720168"/>
            <w:r w:rsidRPr="005D0E18">
              <w:rPr>
                <w:rFonts w:ascii="Tahoma" w:hAnsi="Tahoma" w:cs="Tahoma"/>
              </w:rPr>
              <w:t>Position</w:t>
            </w:r>
            <w:bookmarkEnd w:id="36"/>
            <w:bookmarkEnd w:id="37"/>
          </w:p>
        </w:tc>
      </w:tr>
    </w:tbl>
    <w:p w14:paraId="7FA43060" w14:textId="77777777" w:rsidR="00D06855" w:rsidRPr="005D0E18" w:rsidRDefault="00D06855" w:rsidP="00D06855"/>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28"/>
        <w:gridCol w:w="1440"/>
      </w:tblGrid>
      <w:tr w:rsidR="00D06855" w:rsidRPr="005D0E18" w14:paraId="590F17B8" w14:textId="77777777" w:rsidTr="00BB32EE">
        <w:tc>
          <w:tcPr>
            <w:tcW w:w="8928" w:type="dxa"/>
            <w:tcBorders>
              <w:top w:val="single" w:sz="4" w:space="0" w:color="auto"/>
              <w:left w:val="single" w:sz="4" w:space="0" w:color="auto"/>
              <w:bottom w:val="single" w:sz="12" w:space="0" w:color="auto"/>
              <w:right w:val="single" w:sz="4" w:space="0" w:color="auto"/>
            </w:tcBorders>
          </w:tcPr>
          <w:p w14:paraId="58E0C271" w14:textId="77777777" w:rsidR="00D06855" w:rsidRPr="005D0E18" w:rsidRDefault="00D06855" w:rsidP="00BB32EE">
            <w:pPr>
              <w:rPr>
                <w:rFonts w:ascii="Tahoma" w:hAnsi="Tahoma" w:cs="Tahoma"/>
              </w:rPr>
            </w:pPr>
            <w:bookmarkStart w:id="38" w:name="_Toc407719521"/>
            <w:r w:rsidRPr="005D0E18">
              <w:rPr>
                <w:rFonts w:ascii="Tahoma" w:hAnsi="Tahoma" w:cs="Tahoma"/>
              </w:rPr>
              <w:t>PROCEDURE</w:t>
            </w:r>
            <w:bookmarkEnd w:id="38"/>
          </w:p>
        </w:tc>
        <w:tc>
          <w:tcPr>
            <w:tcW w:w="1440" w:type="dxa"/>
            <w:tcBorders>
              <w:top w:val="single" w:sz="4" w:space="0" w:color="auto"/>
              <w:left w:val="single" w:sz="4" w:space="0" w:color="auto"/>
              <w:bottom w:val="single" w:sz="12" w:space="0" w:color="auto"/>
              <w:right w:val="single" w:sz="4" w:space="0" w:color="auto"/>
            </w:tcBorders>
          </w:tcPr>
          <w:p w14:paraId="419054B9" w14:textId="77777777" w:rsidR="00D06855" w:rsidRPr="005D0E18" w:rsidRDefault="00D06855" w:rsidP="00BB32EE">
            <w:pPr>
              <w:rPr>
                <w:rFonts w:ascii="Tahoma" w:hAnsi="Tahoma" w:cs="Tahoma"/>
                <w:sz w:val="20"/>
              </w:rPr>
            </w:pPr>
            <w:bookmarkStart w:id="39" w:name="_Toc407719522"/>
            <w:r w:rsidRPr="005D0E18">
              <w:rPr>
                <w:rFonts w:ascii="Tahoma" w:hAnsi="Tahoma" w:cs="Tahoma"/>
                <w:sz w:val="20"/>
              </w:rPr>
              <w:t>*DATE EXPLAINED</w:t>
            </w:r>
            <w:bookmarkEnd w:id="39"/>
            <w:r w:rsidRPr="005D0E18">
              <w:rPr>
                <w:rFonts w:ascii="Tahoma" w:hAnsi="Tahoma" w:cs="Tahoma"/>
                <w:sz w:val="20"/>
              </w:rPr>
              <w:t xml:space="preserve"> </w:t>
            </w:r>
          </w:p>
        </w:tc>
      </w:tr>
      <w:tr w:rsidR="00D06855" w:rsidRPr="005D0E18" w14:paraId="351F3A50"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330DD7DE" w14:textId="77777777" w:rsidR="00D06855" w:rsidRPr="005D0E18" w:rsidRDefault="00D06855" w:rsidP="00BB32EE">
            <w:pPr>
              <w:rPr>
                <w:rFonts w:ascii="Tahoma" w:hAnsi="Tahoma" w:cs="Tahoma"/>
                <w:color w:val="000000"/>
              </w:rPr>
            </w:pPr>
            <w:bookmarkStart w:id="40" w:name="_Toc407719523"/>
            <w:r w:rsidRPr="005D0E18">
              <w:rPr>
                <w:rFonts w:ascii="Tahoma" w:hAnsi="Tahoma" w:cs="Tahoma"/>
                <w:color w:val="000000"/>
              </w:rPr>
              <w:t>Employee Health Policy</w:t>
            </w:r>
            <w:bookmarkEnd w:id="40"/>
          </w:p>
        </w:tc>
      </w:tr>
      <w:tr w:rsidR="00D06855" w:rsidRPr="005D0E18" w14:paraId="27017546" w14:textId="77777777" w:rsidTr="00BB32EE">
        <w:tc>
          <w:tcPr>
            <w:tcW w:w="8928" w:type="dxa"/>
            <w:tcBorders>
              <w:top w:val="single" w:sz="4" w:space="0" w:color="auto"/>
              <w:left w:val="single" w:sz="4" w:space="0" w:color="auto"/>
              <w:bottom w:val="single" w:sz="4" w:space="0" w:color="auto"/>
              <w:right w:val="single" w:sz="4" w:space="0" w:color="auto"/>
            </w:tcBorders>
          </w:tcPr>
          <w:p w14:paraId="0A0CE0AA" w14:textId="3C8AF1E8" w:rsidR="00D06855" w:rsidRPr="005D0E18" w:rsidRDefault="00D06855" w:rsidP="00BB32EE">
            <w:pPr>
              <w:rPr>
                <w:rFonts w:ascii="Tahoma" w:hAnsi="Tahoma" w:cs="Tahoma"/>
              </w:rPr>
            </w:pPr>
            <w:r w:rsidRPr="005D0E18">
              <w:rPr>
                <w:rFonts w:ascii="Tahoma" w:hAnsi="Tahoma" w:cs="Tahoma"/>
              </w:rPr>
              <w:t xml:space="preserve">Employee Health -- If you have a sore throat with fever, diarrhea, vomiting, or nausea, tell person in charge as these are all possible symptoms of foodborne illness.  You must tell the person in charge if you have been diagnosed with a foodborne illness caused by – </w:t>
            </w:r>
            <w:r w:rsidRPr="000317BC">
              <w:rPr>
                <w:rFonts w:ascii="Tahoma" w:hAnsi="Tahoma" w:cs="Tahoma"/>
                <w:i/>
                <w:iCs/>
              </w:rPr>
              <w:t>E. coli</w:t>
            </w:r>
            <w:r w:rsidRPr="005D0E18">
              <w:rPr>
                <w:rFonts w:ascii="Tahoma" w:hAnsi="Tahoma" w:cs="Tahoma"/>
              </w:rPr>
              <w:t xml:space="preserve"> O157:H7, </w:t>
            </w:r>
            <w:r w:rsidRPr="005D0E18">
              <w:rPr>
                <w:rFonts w:ascii="Tahoma" w:hAnsi="Tahoma" w:cs="Tahoma"/>
                <w:i/>
                <w:iCs/>
              </w:rPr>
              <w:t>Shigella</w:t>
            </w:r>
            <w:r w:rsidRPr="005D0E18">
              <w:rPr>
                <w:rFonts w:ascii="Tahoma" w:hAnsi="Tahoma" w:cs="Tahoma"/>
              </w:rPr>
              <w:t xml:space="preserve">, </w:t>
            </w:r>
            <w:r w:rsidRPr="005D0E18">
              <w:rPr>
                <w:rFonts w:ascii="Tahoma" w:hAnsi="Tahoma" w:cs="Tahoma"/>
                <w:i/>
                <w:iCs/>
              </w:rPr>
              <w:t xml:space="preserve">Salmonella </w:t>
            </w:r>
            <w:r w:rsidRPr="005D0E18">
              <w:rPr>
                <w:rFonts w:ascii="Tahoma" w:hAnsi="Tahoma" w:cs="Tahoma"/>
              </w:rPr>
              <w:t>Typhi, norovirus, Hepatitis A virus, or non-typho</w:t>
            </w:r>
            <w:r w:rsidR="00190C28">
              <w:rPr>
                <w:rFonts w:ascii="Tahoma" w:hAnsi="Tahoma" w:cs="Tahoma"/>
              </w:rPr>
              <w:t>i</w:t>
            </w:r>
            <w:r w:rsidRPr="005D0E18">
              <w:rPr>
                <w:rFonts w:ascii="Tahoma" w:hAnsi="Tahoma" w:cs="Tahoma"/>
              </w:rPr>
              <w:t xml:space="preserve">dial </w:t>
            </w:r>
            <w:r w:rsidRPr="005D0E18">
              <w:rPr>
                <w:rFonts w:ascii="Tahoma" w:hAnsi="Tahoma" w:cs="Tahoma"/>
                <w:i/>
              </w:rPr>
              <w:t>Salmonella</w:t>
            </w:r>
            <w:r w:rsidRPr="005D0E18">
              <w:rPr>
                <w:rFonts w:ascii="Tahoma" w:hAnsi="Tahoma" w:cs="Tahoma"/>
              </w:rPr>
              <w:t xml:space="preserve">.  If you have one of the four symptoms of foodborne illness, you will </w:t>
            </w:r>
            <w:r w:rsidRPr="005D0E18">
              <w:rPr>
                <w:rFonts w:ascii="Tahoma" w:hAnsi="Tahoma" w:cs="Tahoma"/>
                <w:i/>
                <w:iCs/>
              </w:rPr>
              <w:t xml:space="preserve">only </w:t>
            </w:r>
            <w:r w:rsidRPr="005D0E18">
              <w:rPr>
                <w:rFonts w:ascii="Tahoma" w:hAnsi="Tahoma" w:cs="Tahoma"/>
              </w:rPr>
              <w:t xml:space="preserve">be allowed to work when you no longer exhibit the symptoms. This includes a period of being symptom free for at least 3 days if diagnosed with norovirus.  If you have been diagnosed with one of the big six pathogens, you must provide medical documentation before you can return to work.  Read and sign the annual </w:t>
            </w:r>
            <w:r w:rsidRPr="005D0E18">
              <w:rPr>
                <w:rFonts w:ascii="Tahoma" w:hAnsi="Tahoma" w:cs="Tahoma"/>
                <w:i/>
                <w:u w:val="single"/>
              </w:rPr>
              <w:t>Employee Health Policy Agreement</w:t>
            </w:r>
            <w:r w:rsidRPr="005D0E18">
              <w:rPr>
                <w:rFonts w:ascii="Tahoma" w:hAnsi="Tahoma" w:cs="Tahoma"/>
              </w:rPr>
              <w:t>.</w:t>
            </w:r>
          </w:p>
        </w:tc>
        <w:tc>
          <w:tcPr>
            <w:tcW w:w="1440" w:type="dxa"/>
            <w:tcBorders>
              <w:top w:val="single" w:sz="4" w:space="0" w:color="auto"/>
              <w:left w:val="single" w:sz="4" w:space="0" w:color="auto"/>
              <w:bottom w:val="single" w:sz="4" w:space="0" w:color="auto"/>
              <w:right w:val="single" w:sz="4" w:space="0" w:color="auto"/>
            </w:tcBorders>
          </w:tcPr>
          <w:p w14:paraId="2B1385D1" w14:textId="77777777" w:rsidR="00D06855" w:rsidRPr="005D0E18" w:rsidRDefault="00D06855" w:rsidP="00BB32EE">
            <w:pPr>
              <w:rPr>
                <w:rFonts w:ascii="Tahoma" w:hAnsi="Tahoma" w:cs="Tahoma"/>
              </w:rPr>
            </w:pPr>
          </w:p>
        </w:tc>
      </w:tr>
      <w:tr w:rsidR="00D06855" w:rsidRPr="005D0E18" w14:paraId="65D6D9B2"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7DFCC9CE" w14:textId="77777777" w:rsidR="00D06855" w:rsidRPr="005D0E18" w:rsidRDefault="00D06855" w:rsidP="00BB32EE">
            <w:pPr>
              <w:rPr>
                <w:rFonts w:ascii="Tahoma" w:hAnsi="Tahoma" w:cs="Tahoma"/>
                <w:color w:val="000000"/>
              </w:rPr>
            </w:pPr>
            <w:bookmarkStart w:id="41" w:name="_Toc407719524"/>
            <w:r w:rsidRPr="005D0E18">
              <w:rPr>
                <w:rFonts w:ascii="Tahoma" w:hAnsi="Tahoma" w:cs="Tahoma"/>
                <w:color w:val="000000"/>
              </w:rPr>
              <w:t>HACCP Plan</w:t>
            </w:r>
            <w:bookmarkEnd w:id="41"/>
          </w:p>
        </w:tc>
      </w:tr>
      <w:tr w:rsidR="00D06855" w:rsidRPr="005D0E18" w14:paraId="48E8ADB4" w14:textId="77777777" w:rsidTr="00BB32EE">
        <w:tc>
          <w:tcPr>
            <w:tcW w:w="8928" w:type="dxa"/>
            <w:tcBorders>
              <w:top w:val="single" w:sz="4" w:space="0" w:color="auto"/>
              <w:left w:val="single" w:sz="4" w:space="0" w:color="auto"/>
              <w:bottom w:val="single" w:sz="4" w:space="0" w:color="auto"/>
              <w:right w:val="single" w:sz="4" w:space="0" w:color="auto"/>
            </w:tcBorders>
          </w:tcPr>
          <w:p w14:paraId="7E6A7739" w14:textId="77777777" w:rsidR="00D06855" w:rsidRPr="005D0E18" w:rsidRDefault="00D06855" w:rsidP="00BB32EE">
            <w:pPr>
              <w:rPr>
                <w:rFonts w:ascii="Tahoma" w:hAnsi="Tahoma" w:cs="Tahoma"/>
                <w:color w:val="000000"/>
              </w:rPr>
            </w:pPr>
            <w:bookmarkStart w:id="42" w:name="_Toc407719525"/>
            <w:r w:rsidRPr="005D0E18">
              <w:rPr>
                <w:rFonts w:ascii="Tahoma" w:hAnsi="Tahoma" w:cs="Tahoma"/>
                <w:color w:val="000000"/>
              </w:rPr>
              <w:t>Location of the HACCP plan and using the information – Each school has a Hazard Analysis Critical Control Point (HACCP) plan to ensure food safety. Review the contents of the plan and show where the plan is located.</w:t>
            </w:r>
            <w:bookmarkEnd w:id="42"/>
          </w:p>
        </w:tc>
        <w:tc>
          <w:tcPr>
            <w:tcW w:w="1440" w:type="dxa"/>
            <w:tcBorders>
              <w:top w:val="single" w:sz="4" w:space="0" w:color="auto"/>
              <w:left w:val="single" w:sz="4" w:space="0" w:color="auto"/>
              <w:bottom w:val="single" w:sz="4" w:space="0" w:color="auto"/>
              <w:right w:val="single" w:sz="4" w:space="0" w:color="auto"/>
            </w:tcBorders>
          </w:tcPr>
          <w:p w14:paraId="556CC5AF" w14:textId="77777777" w:rsidR="00D06855" w:rsidRPr="005D0E18" w:rsidRDefault="00D06855" w:rsidP="00BB32EE">
            <w:pPr>
              <w:rPr>
                <w:rFonts w:ascii="Tahoma" w:hAnsi="Tahoma" w:cs="Tahoma"/>
                <w:color w:val="FF0000"/>
              </w:rPr>
            </w:pPr>
          </w:p>
        </w:tc>
      </w:tr>
      <w:tr w:rsidR="00D06855" w:rsidRPr="005D0E18" w14:paraId="17801AD1" w14:textId="77777777" w:rsidTr="00BB32EE">
        <w:tc>
          <w:tcPr>
            <w:tcW w:w="8928" w:type="dxa"/>
            <w:tcBorders>
              <w:top w:val="single" w:sz="4" w:space="0" w:color="auto"/>
              <w:left w:val="single" w:sz="4" w:space="0" w:color="auto"/>
              <w:bottom w:val="single" w:sz="4" w:space="0" w:color="auto"/>
              <w:right w:val="single" w:sz="4" w:space="0" w:color="auto"/>
            </w:tcBorders>
          </w:tcPr>
          <w:p w14:paraId="215CB825" w14:textId="2B4B97DF" w:rsidR="00D06855" w:rsidRPr="005D0E18" w:rsidRDefault="00D06855" w:rsidP="00BB32EE">
            <w:pPr>
              <w:rPr>
                <w:rFonts w:ascii="Tahoma" w:hAnsi="Tahoma" w:cs="Tahoma"/>
                <w:color w:val="000000"/>
              </w:rPr>
            </w:pPr>
            <w:bookmarkStart w:id="43" w:name="_Toc407719526"/>
            <w:r w:rsidRPr="005D0E18">
              <w:rPr>
                <w:rFonts w:ascii="Tahoma" w:hAnsi="Tahoma" w:cs="Tahoma"/>
                <w:color w:val="000000"/>
              </w:rPr>
              <w:t xml:space="preserve">Employee’s role in carrying out the HACCP plan requirements – employees share HACCP/food safety responsibilities with the </w:t>
            </w:r>
            <w:r w:rsidRPr="005D0E18">
              <w:rPr>
                <w:rFonts w:ascii="Tahoma" w:hAnsi="Tahoma" w:cs="Tahoma"/>
              </w:rPr>
              <w:t>person in charge</w:t>
            </w:r>
            <w:r w:rsidR="003E0605">
              <w:rPr>
                <w:rFonts w:ascii="Tahoma" w:hAnsi="Tahoma" w:cs="Tahoma"/>
              </w:rPr>
              <w:t>.</w:t>
            </w:r>
            <w:r w:rsidRPr="005D0E18">
              <w:rPr>
                <w:rFonts w:ascii="Tahoma" w:hAnsi="Tahoma" w:cs="Tahoma"/>
              </w:rPr>
              <w:t xml:space="preserve"> </w:t>
            </w:r>
            <w:r w:rsidRPr="005D0E18">
              <w:rPr>
                <w:rFonts w:ascii="Tahoma" w:hAnsi="Tahoma" w:cs="Tahoma"/>
                <w:color w:val="000000"/>
              </w:rPr>
              <w:t xml:space="preserve">Food safety is monitored regularly on varied frequencies – daily, weekly, monthly, </w:t>
            </w:r>
            <w:r>
              <w:rPr>
                <w:rFonts w:ascii="Tahoma" w:hAnsi="Tahoma" w:cs="Tahoma"/>
                <w:color w:val="000000"/>
              </w:rPr>
              <w:t>annually</w:t>
            </w:r>
            <w:r w:rsidRPr="005D0E18">
              <w:rPr>
                <w:rFonts w:ascii="Tahoma" w:hAnsi="Tahoma" w:cs="Tahoma"/>
                <w:color w:val="000000"/>
              </w:rPr>
              <w:t>. Refer to the plan for more details.</w:t>
            </w:r>
            <w:bookmarkEnd w:id="43"/>
          </w:p>
        </w:tc>
        <w:tc>
          <w:tcPr>
            <w:tcW w:w="1440" w:type="dxa"/>
            <w:tcBorders>
              <w:top w:val="single" w:sz="4" w:space="0" w:color="auto"/>
              <w:left w:val="single" w:sz="4" w:space="0" w:color="auto"/>
              <w:bottom w:val="single" w:sz="4" w:space="0" w:color="auto"/>
              <w:right w:val="single" w:sz="4" w:space="0" w:color="auto"/>
            </w:tcBorders>
          </w:tcPr>
          <w:p w14:paraId="7D11308A" w14:textId="77777777" w:rsidR="00D06855" w:rsidRPr="005D0E18" w:rsidRDefault="00D06855" w:rsidP="00BB32EE">
            <w:pPr>
              <w:rPr>
                <w:rFonts w:ascii="Tahoma" w:hAnsi="Tahoma" w:cs="Tahoma"/>
                <w:color w:val="FF0000"/>
              </w:rPr>
            </w:pPr>
          </w:p>
        </w:tc>
      </w:tr>
      <w:tr w:rsidR="00D06855" w:rsidRPr="005D0E18" w14:paraId="710E6B89"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289180FE" w14:textId="77777777" w:rsidR="00D06855" w:rsidRPr="005D0E18" w:rsidRDefault="00D06855" w:rsidP="00BB32EE">
            <w:pPr>
              <w:rPr>
                <w:rFonts w:ascii="Tahoma" w:hAnsi="Tahoma" w:cs="Tahoma"/>
              </w:rPr>
            </w:pPr>
            <w:bookmarkStart w:id="44" w:name="_Toc407719527"/>
            <w:r w:rsidRPr="005D0E18">
              <w:rPr>
                <w:rFonts w:ascii="Tahoma" w:hAnsi="Tahoma" w:cs="Tahoma"/>
              </w:rPr>
              <w:t>Personal Hygiene</w:t>
            </w:r>
            <w:bookmarkEnd w:id="44"/>
          </w:p>
        </w:tc>
      </w:tr>
      <w:tr w:rsidR="00D06855" w:rsidRPr="005D0E18" w14:paraId="5EEFC9E3" w14:textId="77777777" w:rsidTr="00BB32EE">
        <w:tc>
          <w:tcPr>
            <w:tcW w:w="8928" w:type="dxa"/>
            <w:tcBorders>
              <w:top w:val="single" w:sz="4" w:space="0" w:color="auto"/>
              <w:left w:val="single" w:sz="4" w:space="0" w:color="auto"/>
              <w:bottom w:val="single" w:sz="4" w:space="0" w:color="auto"/>
              <w:right w:val="single" w:sz="4" w:space="0" w:color="auto"/>
            </w:tcBorders>
          </w:tcPr>
          <w:p w14:paraId="514049C0" w14:textId="296A1D0F" w:rsidR="00D06855" w:rsidRPr="005D0E18" w:rsidRDefault="00D06855" w:rsidP="00BB32EE">
            <w:pPr>
              <w:rPr>
                <w:rFonts w:ascii="Tahoma" w:hAnsi="Tahoma" w:cs="Tahoma"/>
              </w:rPr>
            </w:pPr>
            <w:r w:rsidRPr="005D0E18">
              <w:rPr>
                <w:rFonts w:ascii="Tahoma" w:hAnsi="Tahoma" w:cs="Tahoma"/>
              </w:rPr>
              <w:t xml:space="preserve">Illness policy—Follow all the instructions contained in the </w:t>
            </w:r>
            <w:r w:rsidRPr="005D0E18">
              <w:rPr>
                <w:rFonts w:ascii="Tahoma" w:hAnsi="Tahoma" w:cs="Tahoma"/>
                <w:i/>
                <w:u w:val="single"/>
              </w:rPr>
              <w:t>Employee Health Policy</w:t>
            </w:r>
            <w:r w:rsidRPr="005D0E18">
              <w:rPr>
                <w:rFonts w:ascii="Tahoma" w:hAnsi="Tahoma" w:cs="Tahoma"/>
              </w:rPr>
              <w:t>.</w:t>
            </w:r>
          </w:p>
        </w:tc>
        <w:tc>
          <w:tcPr>
            <w:tcW w:w="1440" w:type="dxa"/>
            <w:tcBorders>
              <w:top w:val="single" w:sz="4" w:space="0" w:color="auto"/>
              <w:left w:val="single" w:sz="4" w:space="0" w:color="auto"/>
              <w:bottom w:val="single" w:sz="4" w:space="0" w:color="auto"/>
              <w:right w:val="single" w:sz="4" w:space="0" w:color="auto"/>
            </w:tcBorders>
          </w:tcPr>
          <w:p w14:paraId="2A5A22A4" w14:textId="77777777" w:rsidR="00D06855" w:rsidRPr="005D0E18" w:rsidRDefault="00D06855" w:rsidP="00BB32EE">
            <w:pPr>
              <w:rPr>
                <w:rFonts w:ascii="Tahoma" w:hAnsi="Tahoma" w:cs="Tahoma"/>
              </w:rPr>
            </w:pPr>
          </w:p>
        </w:tc>
      </w:tr>
      <w:tr w:rsidR="00D06855" w:rsidRPr="005D0E18" w14:paraId="52AF0F61" w14:textId="77777777" w:rsidTr="00BB32EE">
        <w:tc>
          <w:tcPr>
            <w:tcW w:w="8928" w:type="dxa"/>
            <w:tcBorders>
              <w:top w:val="single" w:sz="4" w:space="0" w:color="auto"/>
              <w:left w:val="single" w:sz="4" w:space="0" w:color="auto"/>
              <w:bottom w:val="single" w:sz="4" w:space="0" w:color="auto"/>
              <w:right w:val="single" w:sz="4" w:space="0" w:color="auto"/>
            </w:tcBorders>
          </w:tcPr>
          <w:p w14:paraId="30210147" w14:textId="77777777" w:rsidR="00D06855" w:rsidRPr="005D0E18" w:rsidRDefault="00D06855" w:rsidP="00BB32EE">
            <w:pPr>
              <w:rPr>
                <w:rFonts w:ascii="Tahoma" w:hAnsi="Tahoma" w:cs="Tahoma"/>
              </w:rPr>
            </w:pPr>
            <w:r w:rsidRPr="005D0E18">
              <w:rPr>
                <w:rFonts w:ascii="Tahoma" w:hAnsi="Tahoma" w:cs="Tahoma"/>
              </w:rPr>
              <w:t xml:space="preserve">Clean clothes worn at work -- Work aprons are </w:t>
            </w:r>
            <w:r w:rsidRPr="005D0E18">
              <w:rPr>
                <w:rFonts w:ascii="Tahoma" w:hAnsi="Tahoma" w:cs="Tahoma"/>
                <w:i/>
                <w:iCs/>
              </w:rPr>
              <w:t>not</w:t>
            </w:r>
            <w:r w:rsidRPr="005D0E18">
              <w:rPr>
                <w:rFonts w:ascii="Tahoma" w:hAnsi="Tahoma" w:cs="Tahoma"/>
              </w:rPr>
              <w:t xml:space="preserve"> to be worn to work; they must be put on after arriving to work.  Work aprons must always be removed when going to the bathroom and when taking out garbage.</w:t>
            </w:r>
          </w:p>
        </w:tc>
        <w:tc>
          <w:tcPr>
            <w:tcW w:w="1440" w:type="dxa"/>
            <w:tcBorders>
              <w:top w:val="single" w:sz="4" w:space="0" w:color="auto"/>
              <w:left w:val="single" w:sz="4" w:space="0" w:color="auto"/>
              <w:bottom w:val="single" w:sz="4" w:space="0" w:color="auto"/>
              <w:right w:val="single" w:sz="4" w:space="0" w:color="auto"/>
            </w:tcBorders>
          </w:tcPr>
          <w:p w14:paraId="7D3AC546" w14:textId="77777777" w:rsidR="00D06855" w:rsidRPr="005D0E18" w:rsidRDefault="00D06855" w:rsidP="00BB32EE">
            <w:pPr>
              <w:rPr>
                <w:rFonts w:ascii="Tahoma" w:hAnsi="Tahoma" w:cs="Tahoma"/>
              </w:rPr>
            </w:pPr>
          </w:p>
        </w:tc>
      </w:tr>
      <w:tr w:rsidR="00D06855" w:rsidRPr="005D0E18" w14:paraId="6DCEA0AE" w14:textId="77777777" w:rsidTr="00BB32EE">
        <w:tc>
          <w:tcPr>
            <w:tcW w:w="8928" w:type="dxa"/>
            <w:tcBorders>
              <w:top w:val="single" w:sz="4" w:space="0" w:color="auto"/>
              <w:left w:val="single" w:sz="4" w:space="0" w:color="auto"/>
              <w:bottom w:val="single" w:sz="4" w:space="0" w:color="auto"/>
              <w:right w:val="single" w:sz="4" w:space="0" w:color="auto"/>
            </w:tcBorders>
          </w:tcPr>
          <w:p w14:paraId="20EDED4F" w14:textId="77777777" w:rsidR="00D06855" w:rsidRPr="005D0E18" w:rsidRDefault="00D06855" w:rsidP="00BB32EE">
            <w:pPr>
              <w:rPr>
                <w:rFonts w:ascii="Tahoma" w:hAnsi="Tahoma" w:cs="Tahoma"/>
                <w:color w:val="0000FF"/>
              </w:rPr>
            </w:pPr>
            <w:r w:rsidRPr="005D0E18">
              <w:rPr>
                <w:rFonts w:ascii="Tahoma" w:hAnsi="Tahoma" w:cs="Tahoma"/>
              </w:rPr>
              <w:t xml:space="preserve">Hair restraint – cover all hair -- </w:t>
            </w:r>
            <w:r w:rsidRPr="005D0E18">
              <w:rPr>
                <w:rFonts w:ascii="Tahoma" w:hAnsi="Tahoma" w:cs="Tahoma"/>
                <w:color w:val="000000"/>
              </w:rPr>
              <w:t>A hair restraint, such as a hair net, cap, or wrap around visor, must be</w:t>
            </w:r>
            <w:r w:rsidRPr="005D0E18">
              <w:rPr>
                <w:rFonts w:ascii="Tahoma" w:hAnsi="Tahoma" w:cs="Tahoma"/>
              </w:rPr>
              <w:t xml:space="preserve"> worn in a way to keep hair from getting into food.  Long hair must be pulled back and restrained.</w:t>
            </w:r>
            <w:r w:rsidRPr="005D0E18">
              <w:rPr>
                <w:rFonts w:ascii="Tahoma" w:hAnsi="Tahoma" w:cs="Tahoma"/>
                <w:color w:val="0000FF"/>
              </w:rPr>
              <w:t xml:space="preserve">  </w:t>
            </w:r>
            <w:r w:rsidRPr="005D0E18">
              <w:rPr>
                <w:rFonts w:ascii="Tahoma" w:hAnsi="Tahoma" w:cs="Tahoma"/>
              </w:rPr>
              <w:t>Wigs and hairspray are not substitutes for a hair restraint.</w:t>
            </w:r>
            <w:r w:rsidRPr="005D0E18">
              <w:rPr>
                <w:rFonts w:ascii="Tahoma" w:hAnsi="Tahoma" w:cs="Tahoma"/>
                <w:i/>
                <w:iCs/>
              </w:rPr>
              <w:t xml:space="preserve"> </w:t>
            </w:r>
            <w:r w:rsidRPr="005D0E18">
              <w:rPr>
                <w:rFonts w:ascii="Tahoma" w:hAnsi="Tahoma" w:cs="Tahoma"/>
                <w:iCs/>
                <w:color w:val="0000FF"/>
              </w:rPr>
              <w:t xml:space="preserve"> </w:t>
            </w:r>
          </w:p>
        </w:tc>
        <w:tc>
          <w:tcPr>
            <w:tcW w:w="1440" w:type="dxa"/>
            <w:tcBorders>
              <w:top w:val="single" w:sz="4" w:space="0" w:color="auto"/>
              <w:left w:val="single" w:sz="4" w:space="0" w:color="auto"/>
              <w:bottom w:val="single" w:sz="4" w:space="0" w:color="auto"/>
              <w:right w:val="single" w:sz="4" w:space="0" w:color="auto"/>
            </w:tcBorders>
          </w:tcPr>
          <w:p w14:paraId="62B5A6D8" w14:textId="77777777" w:rsidR="00D06855" w:rsidRPr="005D0E18" w:rsidRDefault="00D06855" w:rsidP="00BB32EE">
            <w:pPr>
              <w:rPr>
                <w:rFonts w:ascii="Tahoma" w:hAnsi="Tahoma" w:cs="Tahoma"/>
              </w:rPr>
            </w:pPr>
          </w:p>
        </w:tc>
      </w:tr>
      <w:tr w:rsidR="00D06855" w:rsidRPr="005D0E18" w14:paraId="44349A42" w14:textId="77777777" w:rsidTr="00BB32EE">
        <w:tc>
          <w:tcPr>
            <w:tcW w:w="8928" w:type="dxa"/>
            <w:tcBorders>
              <w:top w:val="single" w:sz="4" w:space="0" w:color="auto"/>
              <w:left w:val="single" w:sz="4" w:space="0" w:color="auto"/>
              <w:bottom w:val="single" w:sz="4" w:space="0" w:color="auto"/>
              <w:right w:val="single" w:sz="4" w:space="0" w:color="auto"/>
            </w:tcBorders>
          </w:tcPr>
          <w:p w14:paraId="2AF728DA" w14:textId="77777777" w:rsidR="00D06855" w:rsidRPr="005D0E18" w:rsidRDefault="00D06855" w:rsidP="00BB32EE">
            <w:pPr>
              <w:rPr>
                <w:rFonts w:ascii="Tahoma" w:hAnsi="Tahoma" w:cs="Tahoma"/>
              </w:rPr>
            </w:pPr>
            <w:r w:rsidRPr="005D0E18">
              <w:rPr>
                <w:rFonts w:ascii="Tahoma" w:hAnsi="Tahoma" w:cs="Tahoma"/>
              </w:rPr>
              <w:t>Bathe daily and no perfume allowed – Employees must be clean and not wear perfume or other highly scented topical cosmetics.</w:t>
            </w:r>
          </w:p>
        </w:tc>
        <w:tc>
          <w:tcPr>
            <w:tcW w:w="1440" w:type="dxa"/>
            <w:tcBorders>
              <w:top w:val="single" w:sz="4" w:space="0" w:color="auto"/>
              <w:left w:val="single" w:sz="4" w:space="0" w:color="auto"/>
              <w:bottom w:val="single" w:sz="4" w:space="0" w:color="auto"/>
              <w:right w:val="single" w:sz="4" w:space="0" w:color="auto"/>
            </w:tcBorders>
          </w:tcPr>
          <w:p w14:paraId="66E6ED90" w14:textId="77777777" w:rsidR="00D06855" w:rsidRPr="005D0E18" w:rsidRDefault="00D06855" w:rsidP="00BB32EE">
            <w:pPr>
              <w:rPr>
                <w:rFonts w:ascii="Tahoma" w:hAnsi="Tahoma" w:cs="Tahoma"/>
              </w:rPr>
            </w:pPr>
          </w:p>
        </w:tc>
      </w:tr>
      <w:tr w:rsidR="00D06855" w:rsidRPr="005D0E18" w14:paraId="36F33B11" w14:textId="77777777" w:rsidTr="00BB32EE">
        <w:tc>
          <w:tcPr>
            <w:tcW w:w="8928" w:type="dxa"/>
            <w:tcBorders>
              <w:top w:val="single" w:sz="4" w:space="0" w:color="auto"/>
              <w:left w:val="single" w:sz="4" w:space="0" w:color="auto"/>
              <w:bottom w:val="single" w:sz="4" w:space="0" w:color="auto"/>
              <w:right w:val="single" w:sz="4" w:space="0" w:color="auto"/>
            </w:tcBorders>
          </w:tcPr>
          <w:p w14:paraId="310EB3DD" w14:textId="77777777" w:rsidR="00D06855" w:rsidRPr="005D0E18" w:rsidRDefault="00D06855" w:rsidP="00BB32EE">
            <w:pPr>
              <w:rPr>
                <w:rFonts w:ascii="Tahoma" w:hAnsi="Tahoma" w:cs="Tahoma"/>
              </w:rPr>
            </w:pPr>
            <w:r w:rsidRPr="005D0E18">
              <w:rPr>
                <w:rFonts w:ascii="Tahoma" w:hAnsi="Tahoma" w:cs="Tahoma"/>
              </w:rPr>
              <w:t xml:space="preserve">Jewelry – limited to plain wedding band -- No jewelry on the hands and forearms can be worn while working.  This includes rings, bracelets, watches, and medical alert bracelets.  The only exception is a plain wedding band, with no gemstones, can be worn.  A medical alert bracelet can be worn as an ankle bracelet or on a chain as a necklace </w:t>
            </w:r>
            <w:r w:rsidRPr="005D0E18">
              <w:rPr>
                <w:rFonts w:ascii="Tahoma" w:hAnsi="Tahoma" w:cs="Tahoma"/>
                <w:i/>
                <w:iCs/>
              </w:rPr>
              <w:t>if</w:t>
            </w:r>
            <w:r w:rsidRPr="005D0E18">
              <w:rPr>
                <w:rFonts w:ascii="Tahoma" w:hAnsi="Tahoma" w:cs="Tahoma"/>
              </w:rPr>
              <w:t xml:space="preserve"> the chain is long enough to tuck into one’s shirt.</w:t>
            </w:r>
          </w:p>
        </w:tc>
        <w:tc>
          <w:tcPr>
            <w:tcW w:w="1440" w:type="dxa"/>
            <w:tcBorders>
              <w:top w:val="single" w:sz="4" w:space="0" w:color="auto"/>
              <w:left w:val="single" w:sz="4" w:space="0" w:color="auto"/>
              <w:bottom w:val="single" w:sz="4" w:space="0" w:color="auto"/>
              <w:right w:val="single" w:sz="4" w:space="0" w:color="auto"/>
            </w:tcBorders>
          </w:tcPr>
          <w:p w14:paraId="1C16EF9E" w14:textId="77777777" w:rsidR="00D06855" w:rsidRPr="005D0E18" w:rsidRDefault="00D06855" w:rsidP="00BB32EE">
            <w:pPr>
              <w:rPr>
                <w:rFonts w:ascii="Tahoma" w:hAnsi="Tahoma" w:cs="Tahoma"/>
              </w:rPr>
            </w:pPr>
          </w:p>
        </w:tc>
      </w:tr>
      <w:tr w:rsidR="00D06855" w:rsidRPr="005D0E18" w14:paraId="67B25270" w14:textId="77777777" w:rsidTr="00BB32EE">
        <w:tc>
          <w:tcPr>
            <w:tcW w:w="8928" w:type="dxa"/>
            <w:tcBorders>
              <w:top w:val="single" w:sz="4" w:space="0" w:color="auto"/>
              <w:left w:val="single" w:sz="4" w:space="0" w:color="auto"/>
              <w:bottom w:val="single" w:sz="4" w:space="0" w:color="auto"/>
              <w:right w:val="single" w:sz="4" w:space="0" w:color="auto"/>
            </w:tcBorders>
          </w:tcPr>
          <w:p w14:paraId="2C2DDDA2" w14:textId="77777777" w:rsidR="00D06855" w:rsidRPr="005D0E18" w:rsidRDefault="00D06855" w:rsidP="00BB32EE">
            <w:pPr>
              <w:rPr>
                <w:rFonts w:ascii="Tahoma" w:hAnsi="Tahoma" w:cs="Tahoma"/>
              </w:rPr>
            </w:pPr>
            <w:r w:rsidRPr="005D0E18">
              <w:rPr>
                <w:rFonts w:ascii="Tahoma" w:hAnsi="Tahoma" w:cs="Tahoma"/>
              </w:rPr>
              <w:lastRenderedPageBreak/>
              <w:t xml:space="preserve">Fingernails – short, unpolished, clean with no artificial nails -- Long fingernails, artificial fingernails, and polished fingernails are not allowed.  Employees must keep their nails clean, trimmed, and filed.  </w:t>
            </w:r>
          </w:p>
        </w:tc>
        <w:tc>
          <w:tcPr>
            <w:tcW w:w="1440" w:type="dxa"/>
            <w:tcBorders>
              <w:top w:val="single" w:sz="4" w:space="0" w:color="auto"/>
              <w:left w:val="single" w:sz="4" w:space="0" w:color="auto"/>
              <w:bottom w:val="single" w:sz="4" w:space="0" w:color="auto"/>
              <w:right w:val="single" w:sz="4" w:space="0" w:color="auto"/>
            </w:tcBorders>
          </w:tcPr>
          <w:p w14:paraId="769C5D40" w14:textId="77777777" w:rsidR="00D06855" w:rsidRPr="005D0E18" w:rsidRDefault="00D06855" w:rsidP="00BB32EE">
            <w:pPr>
              <w:rPr>
                <w:rFonts w:ascii="Tahoma" w:hAnsi="Tahoma" w:cs="Tahoma"/>
              </w:rPr>
            </w:pPr>
          </w:p>
        </w:tc>
      </w:tr>
      <w:tr w:rsidR="00D06855" w:rsidRPr="005D0E18" w14:paraId="3EE127F3" w14:textId="77777777" w:rsidTr="00BB32EE">
        <w:tc>
          <w:tcPr>
            <w:tcW w:w="8928" w:type="dxa"/>
            <w:tcBorders>
              <w:top w:val="single" w:sz="4" w:space="0" w:color="auto"/>
              <w:left w:val="single" w:sz="4" w:space="0" w:color="auto"/>
              <w:bottom w:val="single" w:sz="4" w:space="0" w:color="auto"/>
              <w:right w:val="single" w:sz="4" w:space="0" w:color="auto"/>
            </w:tcBorders>
          </w:tcPr>
          <w:p w14:paraId="3F118BFF" w14:textId="77777777" w:rsidR="00D06855" w:rsidRPr="005D0E18" w:rsidRDefault="00D06855" w:rsidP="00BB32EE">
            <w:pPr>
              <w:rPr>
                <w:rFonts w:ascii="Tahoma" w:hAnsi="Tahoma" w:cs="Tahoma"/>
              </w:rPr>
            </w:pPr>
            <w:r w:rsidRPr="005D0E18">
              <w:rPr>
                <w:rFonts w:ascii="Tahoma" w:hAnsi="Tahoma" w:cs="Tahoma"/>
              </w:rPr>
              <w:t xml:space="preserve">Open sores, cuts, abrasions, or burns must be completely covered when handling food -- If you have an infected cut/lesion/boil on your hands or forearms, bandage it and wear non-latex single-use gloves over it.  </w:t>
            </w:r>
          </w:p>
        </w:tc>
        <w:tc>
          <w:tcPr>
            <w:tcW w:w="1440" w:type="dxa"/>
            <w:tcBorders>
              <w:top w:val="single" w:sz="4" w:space="0" w:color="auto"/>
              <w:left w:val="single" w:sz="4" w:space="0" w:color="auto"/>
              <w:bottom w:val="single" w:sz="4" w:space="0" w:color="auto"/>
              <w:right w:val="single" w:sz="4" w:space="0" w:color="auto"/>
            </w:tcBorders>
          </w:tcPr>
          <w:p w14:paraId="1F349266" w14:textId="77777777" w:rsidR="00D06855" w:rsidRPr="005D0E18" w:rsidRDefault="00D06855" w:rsidP="00BB32EE">
            <w:pPr>
              <w:rPr>
                <w:rFonts w:ascii="Tahoma" w:hAnsi="Tahoma" w:cs="Tahoma"/>
              </w:rPr>
            </w:pPr>
          </w:p>
        </w:tc>
      </w:tr>
      <w:tr w:rsidR="00D06855" w:rsidRPr="005D0E18" w14:paraId="5EB856B0" w14:textId="77777777" w:rsidTr="00BB32EE">
        <w:tc>
          <w:tcPr>
            <w:tcW w:w="8928" w:type="dxa"/>
            <w:tcBorders>
              <w:top w:val="single" w:sz="4" w:space="0" w:color="auto"/>
              <w:left w:val="single" w:sz="4" w:space="0" w:color="auto"/>
              <w:bottom w:val="single" w:sz="4" w:space="0" w:color="auto"/>
              <w:right w:val="single" w:sz="4" w:space="0" w:color="auto"/>
            </w:tcBorders>
          </w:tcPr>
          <w:p w14:paraId="5EC66766" w14:textId="77777777" w:rsidR="00D06855" w:rsidRPr="005D0E18" w:rsidRDefault="00D06855" w:rsidP="00BB32EE">
            <w:pPr>
              <w:rPr>
                <w:rFonts w:ascii="Tahoma" w:hAnsi="Tahoma" w:cs="Tahoma"/>
              </w:rPr>
            </w:pPr>
            <w:r w:rsidRPr="005D0E18">
              <w:rPr>
                <w:rFonts w:ascii="Tahoma" w:hAnsi="Tahoma" w:cs="Tahoma"/>
              </w:rPr>
              <w:t xml:space="preserve">Smoking policy -- Smoking in food storage, food preparation, and dishwashing areas is not allowed.  Smoking is only allowed in an area designated by the person in charge.  Most schools do not allow smoking anywhere on school property. </w:t>
            </w:r>
          </w:p>
        </w:tc>
        <w:tc>
          <w:tcPr>
            <w:tcW w:w="1440" w:type="dxa"/>
            <w:tcBorders>
              <w:top w:val="single" w:sz="4" w:space="0" w:color="auto"/>
              <w:left w:val="single" w:sz="4" w:space="0" w:color="auto"/>
              <w:bottom w:val="single" w:sz="4" w:space="0" w:color="auto"/>
              <w:right w:val="single" w:sz="4" w:space="0" w:color="auto"/>
            </w:tcBorders>
          </w:tcPr>
          <w:p w14:paraId="7C7990E3" w14:textId="77777777" w:rsidR="00D06855" w:rsidRPr="005D0E18" w:rsidRDefault="00D06855" w:rsidP="00BB32EE">
            <w:pPr>
              <w:rPr>
                <w:rFonts w:ascii="Tahoma" w:hAnsi="Tahoma" w:cs="Tahoma"/>
              </w:rPr>
            </w:pPr>
          </w:p>
        </w:tc>
      </w:tr>
      <w:tr w:rsidR="00D06855" w:rsidRPr="005D0E18" w14:paraId="3476C432" w14:textId="77777777" w:rsidTr="00BB32EE">
        <w:tc>
          <w:tcPr>
            <w:tcW w:w="8928" w:type="dxa"/>
            <w:tcBorders>
              <w:top w:val="single" w:sz="4" w:space="0" w:color="auto"/>
              <w:left w:val="single" w:sz="4" w:space="0" w:color="auto"/>
              <w:bottom w:val="single" w:sz="4" w:space="0" w:color="auto"/>
              <w:right w:val="single" w:sz="4" w:space="0" w:color="auto"/>
            </w:tcBorders>
          </w:tcPr>
          <w:p w14:paraId="60E29273" w14:textId="77777777" w:rsidR="00D06855" w:rsidRPr="005D0E18" w:rsidRDefault="00D06855" w:rsidP="00BB32EE">
            <w:pPr>
              <w:rPr>
                <w:rFonts w:ascii="Tahoma" w:hAnsi="Tahoma" w:cs="Tahoma"/>
              </w:rPr>
            </w:pPr>
            <w:r w:rsidRPr="005D0E18">
              <w:rPr>
                <w:rFonts w:ascii="Tahoma" w:hAnsi="Tahoma" w:cs="Tahoma"/>
              </w:rPr>
              <w:t>Sneezing/coughing and associated appropriate behaviors -- Any time you sneeze, cough, touch your hair or body, you must properly wash your hands.  Proper hand washing means washing for at least 20 seconds with hand soap and warm water at the hand washing sink and drying with a clean paper towel.</w:t>
            </w:r>
          </w:p>
        </w:tc>
        <w:tc>
          <w:tcPr>
            <w:tcW w:w="1440" w:type="dxa"/>
            <w:tcBorders>
              <w:top w:val="single" w:sz="4" w:space="0" w:color="auto"/>
              <w:left w:val="single" w:sz="4" w:space="0" w:color="auto"/>
              <w:bottom w:val="single" w:sz="4" w:space="0" w:color="auto"/>
              <w:right w:val="single" w:sz="4" w:space="0" w:color="auto"/>
            </w:tcBorders>
          </w:tcPr>
          <w:p w14:paraId="6F1930EC" w14:textId="77777777" w:rsidR="00D06855" w:rsidRPr="005D0E18" w:rsidRDefault="00D06855" w:rsidP="00BB32EE">
            <w:pPr>
              <w:rPr>
                <w:rFonts w:ascii="Tahoma" w:hAnsi="Tahoma" w:cs="Tahoma"/>
              </w:rPr>
            </w:pPr>
          </w:p>
        </w:tc>
      </w:tr>
      <w:tr w:rsidR="00D06855" w:rsidRPr="005D0E18" w14:paraId="6BB870D1" w14:textId="77777777" w:rsidTr="00BB32EE">
        <w:tc>
          <w:tcPr>
            <w:tcW w:w="8928" w:type="dxa"/>
            <w:tcBorders>
              <w:top w:val="single" w:sz="4" w:space="0" w:color="auto"/>
              <w:left w:val="single" w:sz="4" w:space="0" w:color="auto"/>
              <w:bottom w:val="single" w:sz="4" w:space="0" w:color="auto"/>
              <w:right w:val="single" w:sz="4" w:space="0" w:color="auto"/>
            </w:tcBorders>
          </w:tcPr>
          <w:p w14:paraId="4B5192BF" w14:textId="77777777" w:rsidR="00D06855" w:rsidRPr="005D0E18" w:rsidRDefault="00D06855" w:rsidP="00BB32EE">
            <w:pPr>
              <w:rPr>
                <w:rFonts w:ascii="Tahoma" w:hAnsi="Tahoma" w:cs="Tahoma"/>
              </w:rPr>
            </w:pPr>
            <w:r w:rsidRPr="005D0E18">
              <w:rPr>
                <w:rFonts w:ascii="Tahoma" w:hAnsi="Tahoma" w:cs="Tahoma"/>
              </w:rPr>
              <w:t>Eating, drinking, and gum chewing only in designated areas – Only beverages contained in a lidded cup with a straw can be consumed while working.  While in use, the drink cup must be stored in a location designated by the person in charge and nowhere else.  Eating is also not allowed except in areas designated by the person in charge</w:t>
            </w:r>
            <w:r w:rsidRPr="005D0E18">
              <w:rPr>
                <w:rFonts w:ascii="Tahoma" w:hAnsi="Tahoma" w:cs="Tahoma"/>
                <w:sz w:val="20"/>
              </w:rPr>
              <w:t xml:space="preserve">.  </w:t>
            </w:r>
            <w:r w:rsidRPr="005D0E18">
              <w:rPr>
                <w:rFonts w:ascii="Tahoma" w:hAnsi="Tahoma" w:cs="Tahoma"/>
              </w:rPr>
              <w:t>Gum chewing is not allowed at any time anywhere in the operation.</w:t>
            </w:r>
          </w:p>
        </w:tc>
        <w:tc>
          <w:tcPr>
            <w:tcW w:w="1440" w:type="dxa"/>
            <w:tcBorders>
              <w:top w:val="single" w:sz="4" w:space="0" w:color="auto"/>
              <w:left w:val="single" w:sz="4" w:space="0" w:color="auto"/>
              <w:bottom w:val="single" w:sz="4" w:space="0" w:color="auto"/>
              <w:right w:val="single" w:sz="4" w:space="0" w:color="auto"/>
            </w:tcBorders>
          </w:tcPr>
          <w:p w14:paraId="13778866" w14:textId="77777777" w:rsidR="00D06855" w:rsidRPr="005D0E18" w:rsidRDefault="00D06855" w:rsidP="00BB32EE">
            <w:pPr>
              <w:rPr>
                <w:rFonts w:ascii="Tahoma" w:hAnsi="Tahoma" w:cs="Tahoma"/>
              </w:rPr>
            </w:pPr>
          </w:p>
        </w:tc>
      </w:tr>
      <w:tr w:rsidR="00D06855" w:rsidRPr="005D0E18" w14:paraId="58529340" w14:textId="77777777" w:rsidTr="00BB32EE">
        <w:tc>
          <w:tcPr>
            <w:tcW w:w="8928" w:type="dxa"/>
            <w:tcBorders>
              <w:top w:val="single" w:sz="4" w:space="0" w:color="auto"/>
              <w:left w:val="single" w:sz="4" w:space="0" w:color="auto"/>
              <w:bottom w:val="single" w:sz="4" w:space="0" w:color="auto"/>
              <w:right w:val="single" w:sz="4" w:space="0" w:color="auto"/>
            </w:tcBorders>
          </w:tcPr>
          <w:p w14:paraId="1DCCF1DF" w14:textId="77777777" w:rsidR="00D06855" w:rsidRPr="005D0E18" w:rsidRDefault="00D06855" w:rsidP="00BB32EE">
            <w:pPr>
              <w:rPr>
                <w:rFonts w:ascii="Tahoma" w:hAnsi="Tahoma" w:cs="Tahoma"/>
              </w:rPr>
            </w:pPr>
            <w:r w:rsidRPr="005D0E18">
              <w:rPr>
                <w:rFonts w:ascii="Tahoma" w:hAnsi="Tahoma" w:cs="Tahoma"/>
              </w:rPr>
              <w:t>Break and meal policy – where and when breaks and meals occur – Eating is not allowed while working except during breaks in an area designated by the person in charge.</w:t>
            </w:r>
          </w:p>
        </w:tc>
        <w:tc>
          <w:tcPr>
            <w:tcW w:w="1440" w:type="dxa"/>
            <w:tcBorders>
              <w:top w:val="single" w:sz="4" w:space="0" w:color="auto"/>
              <w:left w:val="single" w:sz="4" w:space="0" w:color="auto"/>
              <w:bottom w:val="single" w:sz="4" w:space="0" w:color="auto"/>
              <w:right w:val="single" w:sz="4" w:space="0" w:color="auto"/>
            </w:tcBorders>
          </w:tcPr>
          <w:p w14:paraId="5A67B9DF" w14:textId="77777777" w:rsidR="00D06855" w:rsidRPr="005D0E18" w:rsidRDefault="00D06855" w:rsidP="00BB32EE">
            <w:pPr>
              <w:rPr>
                <w:rFonts w:ascii="Tahoma" w:hAnsi="Tahoma" w:cs="Tahoma"/>
              </w:rPr>
            </w:pPr>
          </w:p>
        </w:tc>
      </w:tr>
      <w:tr w:rsidR="00D06855" w:rsidRPr="005D0E18" w14:paraId="03B8219A" w14:textId="77777777" w:rsidTr="00BB32EE">
        <w:tc>
          <w:tcPr>
            <w:tcW w:w="8928" w:type="dxa"/>
            <w:tcBorders>
              <w:top w:val="single" w:sz="4" w:space="0" w:color="auto"/>
              <w:left w:val="single" w:sz="4" w:space="0" w:color="auto"/>
              <w:bottom w:val="single" w:sz="4" w:space="0" w:color="auto"/>
              <w:right w:val="single" w:sz="4" w:space="0" w:color="auto"/>
            </w:tcBorders>
          </w:tcPr>
          <w:p w14:paraId="72E7E606" w14:textId="77777777" w:rsidR="00D06855" w:rsidRPr="005D0E18" w:rsidRDefault="00D06855" w:rsidP="00BB32EE">
            <w:pPr>
              <w:rPr>
                <w:rFonts w:ascii="Tahoma" w:hAnsi="Tahoma" w:cs="Tahoma"/>
              </w:rPr>
            </w:pPr>
            <w:r w:rsidRPr="005D0E18">
              <w:rPr>
                <w:rFonts w:ascii="Tahoma" w:hAnsi="Tahoma" w:cs="Tahoma"/>
              </w:rPr>
              <w:t>Locker room and storage of personal items – Personal belongings can only be stored in an area designated by the person in charge</w:t>
            </w:r>
          </w:p>
        </w:tc>
        <w:tc>
          <w:tcPr>
            <w:tcW w:w="1440" w:type="dxa"/>
            <w:tcBorders>
              <w:top w:val="single" w:sz="4" w:space="0" w:color="auto"/>
              <w:left w:val="single" w:sz="4" w:space="0" w:color="auto"/>
              <w:bottom w:val="single" w:sz="4" w:space="0" w:color="auto"/>
              <w:right w:val="single" w:sz="4" w:space="0" w:color="auto"/>
            </w:tcBorders>
          </w:tcPr>
          <w:p w14:paraId="457063F9" w14:textId="77777777" w:rsidR="00D06855" w:rsidRPr="005D0E18" w:rsidRDefault="00D06855" w:rsidP="00BB32EE">
            <w:pPr>
              <w:rPr>
                <w:rFonts w:ascii="Tahoma" w:hAnsi="Tahoma" w:cs="Tahoma"/>
              </w:rPr>
            </w:pPr>
          </w:p>
        </w:tc>
      </w:tr>
      <w:tr w:rsidR="00D06855" w:rsidRPr="005D0E18" w14:paraId="3EC9751C"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49EDB1C3" w14:textId="77777777" w:rsidR="00D06855" w:rsidRPr="005D0E18" w:rsidRDefault="00D06855" w:rsidP="00BB32EE">
            <w:pPr>
              <w:rPr>
                <w:rFonts w:ascii="Tahoma" w:hAnsi="Tahoma" w:cs="Tahoma"/>
              </w:rPr>
            </w:pPr>
            <w:bookmarkStart w:id="45" w:name="_Toc407719528"/>
            <w:r w:rsidRPr="005D0E18">
              <w:rPr>
                <w:rFonts w:ascii="Tahoma" w:hAnsi="Tahoma" w:cs="Tahoma"/>
              </w:rPr>
              <w:t>Hand washing and Glove Use</w:t>
            </w:r>
            <w:bookmarkEnd w:id="45"/>
          </w:p>
        </w:tc>
      </w:tr>
      <w:tr w:rsidR="00D06855" w:rsidRPr="005D0E18" w14:paraId="34B0F5DD" w14:textId="77777777" w:rsidTr="003E0605">
        <w:trPr>
          <w:trHeight w:val="3725"/>
        </w:trPr>
        <w:tc>
          <w:tcPr>
            <w:tcW w:w="8928" w:type="dxa"/>
            <w:tcBorders>
              <w:top w:val="single" w:sz="4" w:space="0" w:color="auto"/>
              <w:left w:val="single" w:sz="4" w:space="0" w:color="auto"/>
              <w:bottom w:val="single" w:sz="4" w:space="0" w:color="auto"/>
              <w:right w:val="single" w:sz="4" w:space="0" w:color="auto"/>
            </w:tcBorders>
          </w:tcPr>
          <w:p w14:paraId="519E82E5" w14:textId="77777777" w:rsidR="00D06855" w:rsidRPr="005D0E18" w:rsidRDefault="00D06855" w:rsidP="00BB32EE">
            <w:pPr>
              <w:rPr>
                <w:rFonts w:ascii="Tahoma" w:hAnsi="Tahoma" w:cs="Tahoma"/>
              </w:rPr>
            </w:pPr>
            <w:r w:rsidRPr="005D0E18">
              <w:rPr>
                <w:rFonts w:ascii="Tahoma" w:hAnsi="Tahoma" w:cs="Tahoma"/>
              </w:rPr>
              <w:t>Handwashing procedures – when, where, and how to wash hands -- Hands must be washed for at least 20 seconds using handsoap and water at a handwashing sink and then be dried with a clean paper towel.  Hands must be washed:</w:t>
            </w:r>
          </w:p>
          <w:p w14:paraId="49106F38" w14:textId="77777777" w:rsidR="00D06855" w:rsidRPr="003E0605" w:rsidRDefault="00D06855" w:rsidP="00D64073">
            <w:pPr>
              <w:pStyle w:val="ListParagraph"/>
              <w:numPr>
                <w:ilvl w:val="0"/>
                <w:numId w:val="81"/>
              </w:numPr>
              <w:rPr>
                <w:rFonts w:ascii="Tahoma" w:hAnsi="Tahoma" w:cs="Tahoma"/>
                <w:vanish/>
              </w:rPr>
            </w:pPr>
          </w:p>
          <w:p w14:paraId="1687A3FE" w14:textId="77777777" w:rsidR="00D06855" w:rsidRPr="003E0605" w:rsidRDefault="00D06855" w:rsidP="00D64073">
            <w:pPr>
              <w:pStyle w:val="ListParagraph"/>
              <w:numPr>
                <w:ilvl w:val="0"/>
                <w:numId w:val="81"/>
              </w:numPr>
              <w:rPr>
                <w:rFonts w:ascii="Tahoma" w:hAnsi="Tahoma" w:cs="Tahoma"/>
              </w:rPr>
            </w:pPr>
            <w:r w:rsidRPr="003E0605">
              <w:rPr>
                <w:rFonts w:ascii="Tahoma" w:hAnsi="Tahoma" w:cs="Tahoma"/>
              </w:rPr>
              <w:t>after using the bathroom;</w:t>
            </w:r>
          </w:p>
          <w:p w14:paraId="6CAB0948" w14:textId="77777777" w:rsidR="00D06855" w:rsidRPr="003E0605" w:rsidRDefault="00D06855" w:rsidP="00D64073">
            <w:pPr>
              <w:pStyle w:val="ListParagraph"/>
              <w:numPr>
                <w:ilvl w:val="0"/>
                <w:numId w:val="81"/>
              </w:numPr>
              <w:rPr>
                <w:rFonts w:ascii="Tahoma" w:hAnsi="Tahoma" w:cs="Tahoma"/>
              </w:rPr>
            </w:pPr>
            <w:r w:rsidRPr="003E0605">
              <w:rPr>
                <w:rFonts w:ascii="Tahoma" w:hAnsi="Tahoma" w:cs="Tahoma"/>
              </w:rPr>
              <w:t>after coughing, sneezing, smoking, eating, or drinking;</w:t>
            </w:r>
          </w:p>
          <w:p w14:paraId="78901054" w14:textId="77777777" w:rsidR="00D06855" w:rsidRPr="003E0605" w:rsidRDefault="00D06855" w:rsidP="00D64073">
            <w:pPr>
              <w:pStyle w:val="ListParagraph"/>
              <w:numPr>
                <w:ilvl w:val="0"/>
                <w:numId w:val="81"/>
              </w:numPr>
              <w:rPr>
                <w:rFonts w:ascii="Tahoma" w:hAnsi="Tahoma" w:cs="Tahoma"/>
              </w:rPr>
            </w:pPr>
            <w:r w:rsidRPr="003E0605">
              <w:rPr>
                <w:rFonts w:ascii="Tahoma" w:hAnsi="Tahoma" w:cs="Tahoma"/>
              </w:rPr>
              <w:t>before putting on gloves;</w:t>
            </w:r>
          </w:p>
          <w:p w14:paraId="49CF6C6A" w14:textId="0E343234" w:rsidR="00D06855" w:rsidRPr="003E0605" w:rsidRDefault="00D06855" w:rsidP="00D64073">
            <w:pPr>
              <w:pStyle w:val="ListParagraph"/>
              <w:numPr>
                <w:ilvl w:val="0"/>
                <w:numId w:val="81"/>
              </w:numPr>
              <w:rPr>
                <w:rFonts w:ascii="Tahoma" w:hAnsi="Tahoma" w:cs="Tahoma"/>
              </w:rPr>
            </w:pPr>
            <w:r w:rsidRPr="003E0605">
              <w:rPr>
                <w:rFonts w:ascii="Tahoma" w:hAnsi="Tahoma" w:cs="Tahoma"/>
              </w:rPr>
              <w:t>when switching between raw and ready-to-eat food;</w:t>
            </w:r>
          </w:p>
          <w:p w14:paraId="357EE8C3" w14:textId="77777777" w:rsidR="00D06855" w:rsidRPr="003E0605" w:rsidRDefault="00D06855" w:rsidP="00D64073">
            <w:pPr>
              <w:pStyle w:val="ListParagraph"/>
              <w:numPr>
                <w:ilvl w:val="0"/>
                <w:numId w:val="81"/>
              </w:numPr>
              <w:rPr>
                <w:rFonts w:ascii="Tahoma" w:hAnsi="Tahoma" w:cs="Tahoma"/>
              </w:rPr>
            </w:pPr>
            <w:r w:rsidRPr="003E0605">
              <w:rPr>
                <w:rFonts w:ascii="Tahoma" w:hAnsi="Tahoma" w:cs="Tahoma"/>
              </w:rPr>
              <w:t>after handling garbage or trash;</w:t>
            </w:r>
          </w:p>
          <w:p w14:paraId="60B45AE7" w14:textId="09259BCA" w:rsidR="00D06855" w:rsidRPr="003E0605" w:rsidRDefault="00D06855" w:rsidP="00D64073">
            <w:pPr>
              <w:pStyle w:val="ListParagraph"/>
              <w:numPr>
                <w:ilvl w:val="0"/>
                <w:numId w:val="81"/>
              </w:numPr>
              <w:rPr>
                <w:rFonts w:ascii="Tahoma" w:hAnsi="Tahoma" w:cs="Tahoma"/>
              </w:rPr>
            </w:pPr>
            <w:r w:rsidRPr="003E0605">
              <w:rPr>
                <w:rFonts w:ascii="Tahoma" w:hAnsi="Tahoma" w:cs="Tahoma"/>
              </w:rPr>
              <w:t xml:space="preserve">after handling dirty equipment or utensils; </w:t>
            </w:r>
          </w:p>
          <w:p w14:paraId="02103680" w14:textId="1E99B0F0" w:rsidR="00D06855" w:rsidRPr="003E0605" w:rsidRDefault="00D06855" w:rsidP="00D64073">
            <w:pPr>
              <w:pStyle w:val="ListParagraph"/>
              <w:numPr>
                <w:ilvl w:val="0"/>
                <w:numId w:val="81"/>
              </w:numPr>
              <w:rPr>
                <w:rFonts w:ascii="Tahoma" w:hAnsi="Tahoma" w:cs="Tahoma"/>
              </w:rPr>
            </w:pPr>
            <w:r w:rsidRPr="003E0605">
              <w:rPr>
                <w:rFonts w:ascii="Tahoma" w:hAnsi="Tahoma" w:cs="Tahoma"/>
              </w:rPr>
              <w:t>before and during food preparation</w:t>
            </w:r>
            <w:r w:rsidR="000317BC">
              <w:rPr>
                <w:rFonts w:ascii="Tahoma" w:hAnsi="Tahoma" w:cs="Tahoma"/>
              </w:rPr>
              <w:t>; and</w:t>
            </w:r>
          </w:p>
          <w:p w14:paraId="4307732A" w14:textId="02D65B7E" w:rsidR="00D06855" w:rsidRPr="003E0605" w:rsidRDefault="00D06855" w:rsidP="00D64073">
            <w:pPr>
              <w:pStyle w:val="ListParagraph"/>
              <w:numPr>
                <w:ilvl w:val="0"/>
                <w:numId w:val="81"/>
              </w:numPr>
              <w:rPr>
                <w:rFonts w:ascii="Tahoma" w:hAnsi="Tahoma" w:cs="Tahoma"/>
              </w:rPr>
            </w:pPr>
            <w:r w:rsidRPr="003E0605">
              <w:rPr>
                <w:rFonts w:ascii="Tahoma" w:hAnsi="Tahoma" w:cs="Tahoma"/>
              </w:rPr>
              <w:t>any time you leave the food preparation area and return (such as going on the dock, going to the cash register, etc.)</w:t>
            </w:r>
            <w:r w:rsidR="000317BC">
              <w:rPr>
                <w:rFonts w:ascii="Tahoma" w:hAnsi="Tahoma" w:cs="Tahoma"/>
              </w:rPr>
              <w:t>.</w:t>
            </w:r>
          </w:p>
        </w:tc>
        <w:tc>
          <w:tcPr>
            <w:tcW w:w="1440" w:type="dxa"/>
            <w:tcBorders>
              <w:top w:val="single" w:sz="4" w:space="0" w:color="auto"/>
              <w:left w:val="single" w:sz="4" w:space="0" w:color="auto"/>
              <w:bottom w:val="single" w:sz="4" w:space="0" w:color="auto"/>
              <w:right w:val="single" w:sz="4" w:space="0" w:color="auto"/>
            </w:tcBorders>
          </w:tcPr>
          <w:p w14:paraId="0FD9E19D" w14:textId="77777777" w:rsidR="00D06855" w:rsidRPr="005D0E18" w:rsidRDefault="00D06855" w:rsidP="00BB32EE">
            <w:pPr>
              <w:rPr>
                <w:rFonts w:ascii="Tahoma" w:hAnsi="Tahoma" w:cs="Tahoma"/>
              </w:rPr>
            </w:pPr>
          </w:p>
        </w:tc>
      </w:tr>
      <w:tr w:rsidR="00D06855" w:rsidRPr="005D0E18" w14:paraId="7B6A84B2" w14:textId="77777777" w:rsidTr="00BB32EE">
        <w:tc>
          <w:tcPr>
            <w:tcW w:w="8928" w:type="dxa"/>
            <w:tcBorders>
              <w:top w:val="single" w:sz="4" w:space="0" w:color="auto"/>
              <w:left w:val="single" w:sz="4" w:space="0" w:color="auto"/>
              <w:bottom w:val="single" w:sz="4" w:space="0" w:color="auto"/>
              <w:right w:val="single" w:sz="4" w:space="0" w:color="auto"/>
            </w:tcBorders>
          </w:tcPr>
          <w:p w14:paraId="03D4F11C" w14:textId="77777777" w:rsidR="00D06855" w:rsidRPr="005D0E18" w:rsidRDefault="00D06855" w:rsidP="00BB32EE">
            <w:pPr>
              <w:rPr>
                <w:rFonts w:ascii="Tahoma" w:hAnsi="Tahoma" w:cs="Tahoma"/>
              </w:rPr>
            </w:pPr>
            <w:r w:rsidRPr="005D0E18">
              <w:rPr>
                <w:rFonts w:ascii="Tahoma" w:hAnsi="Tahoma" w:cs="Tahoma"/>
              </w:rPr>
              <w:t>Use of disposable gloves – when to change -- Hands must be properly washed before putting on non-latex, single-use gloves. Always change gloves when they tear; before beginning a new task; every four hours when doing the same task; and after handling raw meat, fish, or poultry.</w:t>
            </w:r>
          </w:p>
        </w:tc>
        <w:tc>
          <w:tcPr>
            <w:tcW w:w="1440" w:type="dxa"/>
            <w:tcBorders>
              <w:top w:val="single" w:sz="4" w:space="0" w:color="auto"/>
              <w:left w:val="single" w:sz="4" w:space="0" w:color="auto"/>
              <w:bottom w:val="single" w:sz="4" w:space="0" w:color="auto"/>
              <w:right w:val="single" w:sz="4" w:space="0" w:color="auto"/>
            </w:tcBorders>
          </w:tcPr>
          <w:p w14:paraId="1B328023" w14:textId="77777777" w:rsidR="00D06855" w:rsidRPr="005D0E18" w:rsidRDefault="00D06855" w:rsidP="00BB32EE">
            <w:pPr>
              <w:rPr>
                <w:rFonts w:ascii="Tahoma" w:hAnsi="Tahoma" w:cs="Tahoma"/>
              </w:rPr>
            </w:pPr>
          </w:p>
        </w:tc>
      </w:tr>
      <w:tr w:rsidR="00D06855" w:rsidRPr="005D0E18" w14:paraId="017F0084" w14:textId="77777777" w:rsidTr="00BB32EE">
        <w:tc>
          <w:tcPr>
            <w:tcW w:w="8928" w:type="dxa"/>
            <w:tcBorders>
              <w:top w:val="single" w:sz="4" w:space="0" w:color="auto"/>
              <w:left w:val="single" w:sz="4" w:space="0" w:color="auto"/>
              <w:bottom w:val="single" w:sz="4" w:space="0" w:color="auto"/>
              <w:right w:val="single" w:sz="4" w:space="0" w:color="auto"/>
            </w:tcBorders>
          </w:tcPr>
          <w:p w14:paraId="40719388" w14:textId="77777777" w:rsidR="00D06855" w:rsidRPr="005D0E18" w:rsidRDefault="00D06855" w:rsidP="00BB32EE">
            <w:pPr>
              <w:rPr>
                <w:rFonts w:ascii="Tahoma" w:hAnsi="Tahoma" w:cs="Tahoma"/>
              </w:rPr>
            </w:pPr>
            <w:r w:rsidRPr="002E2312">
              <w:rPr>
                <w:rFonts w:ascii="Tahoma" w:hAnsi="Tahoma" w:cs="Tahoma"/>
                <w:highlight w:val="yellow"/>
              </w:rPr>
              <w:t>Use of hand antiseptics – If hand antiseptics are used, wash hands before use. Use only hand antiseptics which are approved for use around food.</w:t>
            </w:r>
          </w:p>
        </w:tc>
        <w:tc>
          <w:tcPr>
            <w:tcW w:w="1440" w:type="dxa"/>
            <w:tcBorders>
              <w:top w:val="single" w:sz="4" w:space="0" w:color="auto"/>
              <w:left w:val="single" w:sz="4" w:space="0" w:color="auto"/>
              <w:bottom w:val="single" w:sz="4" w:space="0" w:color="auto"/>
              <w:right w:val="single" w:sz="4" w:space="0" w:color="auto"/>
            </w:tcBorders>
          </w:tcPr>
          <w:p w14:paraId="60358D6A" w14:textId="77777777" w:rsidR="00D06855" w:rsidRPr="005D0E18" w:rsidRDefault="00D06855" w:rsidP="00BB32EE">
            <w:pPr>
              <w:rPr>
                <w:rFonts w:ascii="Tahoma" w:hAnsi="Tahoma" w:cs="Tahoma"/>
              </w:rPr>
            </w:pPr>
          </w:p>
        </w:tc>
      </w:tr>
      <w:tr w:rsidR="00D06855" w:rsidRPr="005D0E18" w14:paraId="37088677"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004375BD" w14:textId="77777777" w:rsidR="00D06855" w:rsidRPr="005D0E18" w:rsidRDefault="00D06855" w:rsidP="00BB32EE">
            <w:pPr>
              <w:rPr>
                <w:rFonts w:ascii="Tahoma" w:hAnsi="Tahoma" w:cs="Tahoma"/>
              </w:rPr>
            </w:pPr>
            <w:r w:rsidRPr="005D0E18">
              <w:rPr>
                <w:rFonts w:ascii="Tahoma" w:hAnsi="Tahoma" w:cs="Tahoma"/>
              </w:rPr>
              <w:lastRenderedPageBreak/>
              <w:br w:type="page"/>
            </w:r>
            <w:bookmarkStart w:id="46" w:name="_Toc407719529"/>
            <w:r w:rsidRPr="005D0E18">
              <w:rPr>
                <w:rFonts w:ascii="Tahoma" w:hAnsi="Tahoma" w:cs="Tahoma"/>
              </w:rPr>
              <w:t>Cleaning and Sanitizing</w:t>
            </w:r>
            <w:bookmarkEnd w:id="46"/>
          </w:p>
        </w:tc>
      </w:tr>
      <w:tr w:rsidR="00D06855" w:rsidRPr="005D0E18" w14:paraId="174A1667" w14:textId="77777777" w:rsidTr="00BB32EE">
        <w:tc>
          <w:tcPr>
            <w:tcW w:w="8928" w:type="dxa"/>
            <w:tcBorders>
              <w:top w:val="single" w:sz="4" w:space="0" w:color="auto"/>
              <w:left w:val="single" w:sz="4" w:space="0" w:color="auto"/>
              <w:bottom w:val="single" w:sz="4" w:space="0" w:color="auto"/>
              <w:right w:val="single" w:sz="4" w:space="0" w:color="auto"/>
            </w:tcBorders>
          </w:tcPr>
          <w:p w14:paraId="5D1B480C" w14:textId="77777777" w:rsidR="00D06855" w:rsidRPr="005D0E18" w:rsidRDefault="00D06855" w:rsidP="00BB32EE">
            <w:pPr>
              <w:rPr>
                <w:rFonts w:ascii="Tahoma" w:hAnsi="Tahoma" w:cs="Tahoma"/>
              </w:rPr>
            </w:pPr>
            <w:r w:rsidRPr="005D0E18">
              <w:rPr>
                <w:rFonts w:ascii="Tahoma" w:hAnsi="Tahoma" w:cs="Tahoma"/>
              </w:rPr>
              <w:t>Laundry and linen use – Linens are to be stored in a clean dry area at least six inches off the floor. Linens can only be washed in a washing machine and then dried in a dryer.  The only exception is wiping cloths can be washed in three-compartment sink and line-dried away from food.</w:t>
            </w:r>
          </w:p>
        </w:tc>
        <w:tc>
          <w:tcPr>
            <w:tcW w:w="1440" w:type="dxa"/>
            <w:tcBorders>
              <w:top w:val="single" w:sz="4" w:space="0" w:color="auto"/>
              <w:left w:val="single" w:sz="4" w:space="0" w:color="auto"/>
              <w:bottom w:val="single" w:sz="4" w:space="0" w:color="auto"/>
              <w:right w:val="single" w:sz="4" w:space="0" w:color="auto"/>
            </w:tcBorders>
          </w:tcPr>
          <w:p w14:paraId="7AA7ED5E" w14:textId="77777777" w:rsidR="00D06855" w:rsidRPr="005D0E18" w:rsidRDefault="00D06855" w:rsidP="00BB32EE">
            <w:pPr>
              <w:rPr>
                <w:rFonts w:ascii="Tahoma" w:hAnsi="Tahoma" w:cs="Tahoma"/>
              </w:rPr>
            </w:pPr>
          </w:p>
        </w:tc>
      </w:tr>
      <w:tr w:rsidR="00D06855" w:rsidRPr="005D0E18" w14:paraId="011B5A7E" w14:textId="77777777" w:rsidTr="00BB32EE">
        <w:tc>
          <w:tcPr>
            <w:tcW w:w="8928" w:type="dxa"/>
            <w:tcBorders>
              <w:top w:val="single" w:sz="4" w:space="0" w:color="auto"/>
              <w:left w:val="single" w:sz="4" w:space="0" w:color="auto"/>
              <w:bottom w:val="single" w:sz="4" w:space="0" w:color="auto"/>
              <w:right w:val="single" w:sz="4" w:space="0" w:color="auto"/>
            </w:tcBorders>
          </w:tcPr>
          <w:p w14:paraId="104A2C96" w14:textId="77777777" w:rsidR="00D06855" w:rsidRPr="005D0E18" w:rsidRDefault="00D06855" w:rsidP="00BB32EE">
            <w:pPr>
              <w:rPr>
                <w:rFonts w:ascii="Tahoma" w:hAnsi="Tahoma" w:cs="Tahoma"/>
              </w:rPr>
            </w:pPr>
            <w:r w:rsidRPr="005D0E18">
              <w:rPr>
                <w:rFonts w:ascii="Tahoma" w:hAnsi="Tahoma" w:cs="Tahoma"/>
              </w:rPr>
              <w:t>Wet wiping cloths - All wet wiping cloths must be stored in sanitizer solution when they are NOT in use.</w:t>
            </w:r>
          </w:p>
          <w:p w14:paraId="089D2EB1" w14:textId="77777777" w:rsidR="00D06855" w:rsidRPr="005D0E18" w:rsidRDefault="00D06855" w:rsidP="00BB32EE">
            <w:pPr>
              <w:rPr>
                <w:rFonts w:ascii="Tahoma" w:hAnsi="Tahoma" w:cs="Tahoma"/>
              </w:rPr>
            </w:pPr>
          </w:p>
          <w:p w14:paraId="1114F89F" w14:textId="77777777" w:rsidR="00D06855" w:rsidRPr="005D0E18" w:rsidRDefault="00D06855" w:rsidP="00BB32EE">
            <w:pPr>
              <w:rPr>
                <w:rFonts w:ascii="Tahoma" w:hAnsi="Tahoma" w:cs="Tahoma"/>
              </w:rPr>
            </w:pPr>
            <w:r w:rsidRPr="005D0E18">
              <w:rPr>
                <w:rFonts w:ascii="Tahoma" w:hAnsi="Tahoma" w:cs="Tahoma"/>
              </w:rPr>
              <w:t>Cloths used under a cutting board are being used to prevent a cutting board from slipping instead of for wiping; however, they are considered in use while they are placed under the cutting board. Using a cloth underneath the board would be in compliance with the Food Code if the board and surface under the board are washed rinsed and sanitized at least every 4 hours or every time cutting tasks are changed to sufficiently prevent cross-contamination or cross-contact AND the cloth is stored in sanitizing solution when not in use. Rubber mats which can be washed, rinsed and sanitized to place under cutting boards to prevent slippage may also be used to stabalize the cutting board.</w:t>
            </w:r>
          </w:p>
          <w:p w14:paraId="6C92A7B4" w14:textId="77777777" w:rsidR="00D06855" w:rsidRPr="005D0E18" w:rsidRDefault="00D06855" w:rsidP="00BB32EE">
            <w:pPr>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51388A38" w14:textId="77777777" w:rsidR="00D06855" w:rsidRPr="005D0E18" w:rsidRDefault="00D06855" w:rsidP="00BB32EE">
            <w:pPr>
              <w:rPr>
                <w:rFonts w:ascii="Tahoma" w:hAnsi="Tahoma" w:cs="Tahoma"/>
              </w:rPr>
            </w:pPr>
          </w:p>
        </w:tc>
      </w:tr>
      <w:tr w:rsidR="00D06855" w:rsidRPr="005D0E18" w14:paraId="1ABA0A24" w14:textId="77777777" w:rsidTr="00BB32EE">
        <w:tc>
          <w:tcPr>
            <w:tcW w:w="8928" w:type="dxa"/>
            <w:tcBorders>
              <w:top w:val="single" w:sz="4" w:space="0" w:color="auto"/>
              <w:left w:val="single" w:sz="4" w:space="0" w:color="auto"/>
              <w:bottom w:val="single" w:sz="4" w:space="0" w:color="auto"/>
              <w:right w:val="single" w:sz="4" w:space="0" w:color="auto"/>
            </w:tcBorders>
          </w:tcPr>
          <w:p w14:paraId="116B4694" w14:textId="77777777" w:rsidR="00D06855" w:rsidRPr="005D0E18" w:rsidRDefault="00D06855" w:rsidP="00BB32EE">
            <w:pPr>
              <w:rPr>
                <w:rFonts w:ascii="Tahoma" w:hAnsi="Tahoma" w:cs="Tahoma"/>
              </w:rPr>
            </w:pPr>
            <w:bookmarkStart w:id="47" w:name="_Toc407719530"/>
            <w:r w:rsidRPr="005D0E18">
              <w:rPr>
                <w:rFonts w:ascii="Tahoma" w:hAnsi="Tahoma" w:cs="Tahoma"/>
              </w:rPr>
              <w:t>Cleaning and sanitizing – Follow the Master Cleaning Schedule for</w:t>
            </w:r>
            <w:bookmarkEnd w:id="47"/>
          </w:p>
          <w:p w14:paraId="5B7F5516" w14:textId="77777777" w:rsidR="00D06855" w:rsidRPr="005D0E18" w:rsidRDefault="00D06855" w:rsidP="00BB32EE">
            <w:pPr>
              <w:rPr>
                <w:rFonts w:ascii="Tahoma" w:hAnsi="Tahoma" w:cs="Tahoma"/>
              </w:rPr>
            </w:pPr>
            <w:bookmarkStart w:id="48" w:name="_Toc407719531"/>
            <w:r w:rsidRPr="005D0E18">
              <w:rPr>
                <w:rFonts w:ascii="Tahoma" w:hAnsi="Tahoma" w:cs="Tahoma"/>
              </w:rPr>
              <w:t>assigned tasks.</w:t>
            </w:r>
            <w:bookmarkEnd w:id="48"/>
          </w:p>
        </w:tc>
        <w:tc>
          <w:tcPr>
            <w:tcW w:w="1440" w:type="dxa"/>
            <w:tcBorders>
              <w:top w:val="single" w:sz="4" w:space="0" w:color="auto"/>
              <w:left w:val="single" w:sz="4" w:space="0" w:color="auto"/>
              <w:bottom w:val="single" w:sz="4" w:space="0" w:color="auto"/>
              <w:right w:val="single" w:sz="4" w:space="0" w:color="auto"/>
            </w:tcBorders>
          </w:tcPr>
          <w:p w14:paraId="3EF0109C" w14:textId="77777777" w:rsidR="00D06855" w:rsidRPr="005D0E18" w:rsidRDefault="00D06855" w:rsidP="00BB32EE">
            <w:pPr>
              <w:rPr>
                <w:rFonts w:ascii="Tahoma" w:hAnsi="Tahoma" w:cs="Tahoma"/>
              </w:rPr>
            </w:pPr>
          </w:p>
        </w:tc>
      </w:tr>
      <w:tr w:rsidR="00D06855" w:rsidRPr="005D0E18" w14:paraId="71813724" w14:textId="77777777" w:rsidTr="00BB32EE">
        <w:tc>
          <w:tcPr>
            <w:tcW w:w="8928" w:type="dxa"/>
            <w:tcBorders>
              <w:top w:val="single" w:sz="4" w:space="0" w:color="auto"/>
              <w:left w:val="single" w:sz="4" w:space="0" w:color="auto"/>
              <w:bottom w:val="single" w:sz="4" w:space="0" w:color="auto"/>
              <w:right w:val="single" w:sz="4" w:space="0" w:color="auto"/>
            </w:tcBorders>
          </w:tcPr>
          <w:p w14:paraId="6E23B5E8" w14:textId="77777777" w:rsidR="00D06855" w:rsidRPr="005D0E18" w:rsidRDefault="00D06855" w:rsidP="00BB32EE">
            <w:pPr>
              <w:rPr>
                <w:rFonts w:ascii="Tahoma" w:hAnsi="Tahoma" w:cs="Tahoma"/>
              </w:rPr>
            </w:pPr>
            <w:r w:rsidRPr="005D0E18">
              <w:rPr>
                <w:rFonts w:ascii="Tahoma" w:hAnsi="Tahoma" w:cs="Tahoma"/>
              </w:rPr>
              <w:t>Use of test strips to determine sanitizer strength – The proper chemical test strips must be used to check the strength of sanitizing solutions prepared in the three-compartment sink, wiping cloth buckets, and spray bottles.  Each time new sanitizing solution is made the strength of the solution must be checked.</w:t>
            </w:r>
          </w:p>
        </w:tc>
        <w:tc>
          <w:tcPr>
            <w:tcW w:w="1440" w:type="dxa"/>
            <w:tcBorders>
              <w:top w:val="single" w:sz="4" w:space="0" w:color="auto"/>
              <w:left w:val="single" w:sz="4" w:space="0" w:color="auto"/>
              <w:bottom w:val="single" w:sz="4" w:space="0" w:color="auto"/>
              <w:right w:val="single" w:sz="4" w:space="0" w:color="auto"/>
            </w:tcBorders>
          </w:tcPr>
          <w:p w14:paraId="6B067346" w14:textId="77777777" w:rsidR="00D06855" w:rsidRPr="005D0E18" w:rsidRDefault="00D06855" w:rsidP="00BB32EE">
            <w:pPr>
              <w:rPr>
                <w:rFonts w:ascii="Tahoma" w:hAnsi="Tahoma" w:cs="Tahoma"/>
              </w:rPr>
            </w:pPr>
          </w:p>
        </w:tc>
      </w:tr>
      <w:tr w:rsidR="00D06855" w:rsidRPr="005D0E18" w14:paraId="51790807" w14:textId="77777777" w:rsidTr="00BB32EE">
        <w:trPr>
          <w:trHeight w:val="440"/>
        </w:trPr>
        <w:tc>
          <w:tcPr>
            <w:tcW w:w="8928" w:type="dxa"/>
            <w:tcBorders>
              <w:top w:val="single" w:sz="4" w:space="0" w:color="auto"/>
              <w:left w:val="single" w:sz="4" w:space="0" w:color="auto"/>
              <w:bottom w:val="single" w:sz="4" w:space="0" w:color="auto"/>
              <w:right w:val="single" w:sz="4" w:space="0" w:color="auto"/>
            </w:tcBorders>
          </w:tcPr>
          <w:p w14:paraId="052D63E2" w14:textId="03D169D8" w:rsidR="00D06855" w:rsidRPr="005D0E18" w:rsidRDefault="00D06855" w:rsidP="00BB32EE">
            <w:pPr>
              <w:rPr>
                <w:rFonts w:ascii="Tahoma" w:hAnsi="Tahoma" w:cs="Tahoma"/>
              </w:rPr>
            </w:pPr>
            <w:r w:rsidRPr="005D0E18">
              <w:rPr>
                <w:rFonts w:ascii="Tahoma" w:hAnsi="Tahoma" w:cs="Tahoma"/>
              </w:rPr>
              <w:t>SDS location and proper use of hazardous chemicals -- Safety Data Sheets (SDS) are in each school cafeteria.  The storage location varies across sites; the person in charge</w:t>
            </w:r>
            <w:r w:rsidRPr="005D0E18">
              <w:rPr>
                <w:rFonts w:ascii="Tahoma" w:hAnsi="Tahoma" w:cs="Tahoma"/>
                <w:sz w:val="20"/>
              </w:rPr>
              <w:t xml:space="preserve"> </w:t>
            </w:r>
            <w:r w:rsidRPr="005D0E18">
              <w:rPr>
                <w:rFonts w:ascii="Tahoma" w:hAnsi="Tahoma" w:cs="Tahoma"/>
              </w:rPr>
              <w:t>should inform employees about the location in each facility. A SDS is required for all hazardous chemicals, including bleach, floor cleaners, air fresheners, and the items in the first aid kit.  When handling any hazardous chemicals, you must use the product as stated on the label, wear proper protective gear, and properly store them.</w:t>
            </w:r>
          </w:p>
        </w:tc>
        <w:tc>
          <w:tcPr>
            <w:tcW w:w="1440" w:type="dxa"/>
            <w:tcBorders>
              <w:top w:val="single" w:sz="4" w:space="0" w:color="auto"/>
              <w:left w:val="single" w:sz="4" w:space="0" w:color="auto"/>
              <w:bottom w:val="single" w:sz="4" w:space="0" w:color="auto"/>
              <w:right w:val="single" w:sz="4" w:space="0" w:color="auto"/>
            </w:tcBorders>
          </w:tcPr>
          <w:p w14:paraId="395D75B2" w14:textId="77777777" w:rsidR="00D06855" w:rsidRPr="005D0E18" w:rsidRDefault="00D06855" w:rsidP="00BB32EE">
            <w:pPr>
              <w:rPr>
                <w:rFonts w:ascii="Tahoma" w:hAnsi="Tahoma" w:cs="Tahoma"/>
              </w:rPr>
            </w:pPr>
          </w:p>
        </w:tc>
      </w:tr>
      <w:tr w:rsidR="00D06855" w:rsidRPr="005D0E18" w14:paraId="4A919365"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2B35D0A2" w14:textId="77777777" w:rsidR="00D06855" w:rsidRPr="005D0E18" w:rsidRDefault="00D06855" w:rsidP="00BB32EE">
            <w:pPr>
              <w:rPr>
                <w:rFonts w:ascii="Tahoma" w:hAnsi="Tahoma" w:cs="Tahoma"/>
              </w:rPr>
            </w:pPr>
            <w:bookmarkStart w:id="49" w:name="_Toc407719532"/>
            <w:r w:rsidRPr="005D0E18">
              <w:rPr>
                <w:rFonts w:ascii="Tahoma" w:hAnsi="Tahoma" w:cs="Tahoma"/>
              </w:rPr>
              <w:t>Receiving and Storage</w:t>
            </w:r>
            <w:bookmarkEnd w:id="49"/>
          </w:p>
        </w:tc>
      </w:tr>
      <w:tr w:rsidR="00D06855" w:rsidRPr="005D0E18" w14:paraId="016477C8" w14:textId="77777777" w:rsidTr="00BB32EE">
        <w:tc>
          <w:tcPr>
            <w:tcW w:w="8928" w:type="dxa"/>
            <w:tcBorders>
              <w:top w:val="single" w:sz="4" w:space="0" w:color="auto"/>
              <w:left w:val="single" w:sz="4" w:space="0" w:color="auto"/>
              <w:bottom w:val="single" w:sz="4" w:space="0" w:color="auto"/>
              <w:right w:val="single" w:sz="4" w:space="0" w:color="auto"/>
            </w:tcBorders>
          </w:tcPr>
          <w:p w14:paraId="4DD05A8A" w14:textId="77777777" w:rsidR="00D06855" w:rsidRPr="005D0E18" w:rsidRDefault="00D06855" w:rsidP="00BB32EE">
            <w:pPr>
              <w:rPr>
                <w:rFonts w:ascii="Tahoma" w:hAnsi="Tahoma" w:cs="Tahoma"/>
              </w:rPr>
            </w:pPr>
            <w:r w:rsidRPr="005D0E18">
              <w:rPr>
                <w:rFonts w:ascii="Tahoma" w:hAnsi="Tahoma" w:cs="Tahoma"/>
              </w:rPr>
              <w:t xml:space="preserve">Criteria for receiving foods – If assigned the task of checking shipments of food when it arrives, inspect foods within ten minutes of its arrival. Detailed criteria are outlined in HACCP Part 2: </w:t>
            </w:r>
            <w:r w:rsidRPr="005D0E18">
              <w:rPr>
                <w:rFonts w:ascii="Tahoma" w:hAnsi="Tahoma" w:cs="Tahoma"/>
                <w:i/>
              </w:rPr>
              <w:t>Safe Food Handling Procedures</w:t>
            </w:r>
            <w:r w:rsidRPr="005D0E18">
              <w:rPr>
                <w:rFonts w:ascii="Tahoma" w:hAnsi="Tahoma" w:cs="Tahoma"/>
              </w:rPr>
              <w:t>. TCS foods arriving cold must be 41</w:t>
            </w:r>
            <w:r w:rsidRPr="005D0E18">
              <w:rPr>
                <w:rFonts w:ascii="Tahoma" w:hAnsi="Tahoma" w:cs="Tahoma"/>
                <w:vertAlign w:val="superscript"/>
              </w:rPr>
              <w:t>o</w:t>
            </w:r>
            <w:r w:rsidRPr="005D0E18">
              <w:rPr>
                <w:rFonts w:ascii="Tahoma" w:hAnsi="Tahoma" w:cs="Tahoma"/>
              </w:rPr>
              <w:t>F or colder, frozen foods must be 0</w:t>
            </w:r>
            <w:r w:rsidRPr="005D0E18">
              <w:rPr>
                <w:rFonts w:ascii="Tahoma" w:hAnsi="Tahoma" w:cs="Tahoma"/>
                <w:vertAlign w:val="superscript"/>
              </w:rPr>
              <w:t>o</w:t>
            </w:r>
            <w:r w:rsidRPr="005D0E18">
              <w:rPr>
                <w:rFonts w:ascii="Tahoma" w:hAnsi="Tahoma" w:cs="Tahoma"/>
              </w:rPr>
              <w:t>F or colder, and hot foods at least 135</w:t>
            </w:r>
            <w:r w:rsidRPr="005D0E18">
              <w:rPr>
                <w:rFonts w:ascii="Tahoma" w:hAnsi="Tahoma" w:cs="Tahoma"/>
                <w:vertAlign w:val="superscript"/>
              </w:rPr>
              <w:t>o</w:t>
            </w:r>
            <w:r w:rsidRPr="005D0E18">
              <w:rPr>
                <w:rFonts w:ascii="Tahoma" w:hAnsi="Tahoma" w:cs="Tahoma"/>
              </w:rPr>
              <w:t>F.  Food not at proper temperatures or in a damaged container, is past dated, or for which the label is missing must be rejected.</w:t>
            </w:r>
            <w:r w:rsidRPr="005D0E18">
              <w:rPr>
                <w:rFonts w:ascii="Tahoma" w:hAnsi="Tahoma" w:cs="Tahoma"/>
                <w:color w:val="000000"/>
              </w:rPr>
              <w:t xml:space="preserve"> Moldy produce and baked goods must also be rejected. Rejected foods are stored in an area designated by the </w:t>
            </w:r>
            <w:r w:rsidRPr="005D0E18">
              <w:rPr>
                <w:rFonts w:ascii="Tahoma" w:hAnsi="Tahoma" w:cs="Tahoma"/>
              </w:rPr>
              <w:t>person in charge</w:t>
            </w:r>
            <w:r w:rsidRPr="005D0E18">
              <w:rPr>
                <w:rFonts w:ascii="Tahoma" w:hAnsi="Tahoma" w:cs="Tahoma"/>
                <w:color w:val="000000"/>
              </w:rPr>
              <w:t>.</w:t>
            </w:r>
          </w:p>
        </w:tc>
        <w:tc>
          <w:tcPr>
            <w:tcW w:w="1440" w:type="dxa"/>
            <w:tcBorders>
              <w:top w:val="single" w:sz="4" w:space="0" w:color="auto"/>
              <w:left w:val="single" w:sz="4" w:space="0" w:color="auto"/>
              <w:bottom w:val="single" w:sz="4" w:space="0" w:color="auto"/>
              <w:right w:val="single" w:sz="4" w:space="0" w:color="auto"/>
            </w:tcBorders>
          </w:tcPr>
          <w:p w14:paraId="4D2E3999" w14:textId="77777777" w:rsidR="00D06855" w:rsidRPr="005D0E18" w:rsidRDefault="00D06855" w:rsidP="00BB32EE">
            <w:pPr>
              <w:rPr>
                <w:rFonts w:ascii="Tahoma" w:hAnsi="Tahoma" w:cs="Tahoma"/>
              </w:rPr>
            </w:pPr>
          </w:p>
        </w:tc>
      </w:tr>
      <w:tr w:rsidR="00D06855" w:rsidRPr="005D0E18" w14:paraId="1CDDDA65" w14:textId="77777777" w:rsidTr="00BB32EE">
        <w:tc>
          <w:tcPr>
            <w:tcW w:w="8928" w:type="dxa"/>
            <w:tcBorders>
              <w:top w:val="single" w:sz="4" w:space="0" w:color="auto"/>
              <w:left w:val="single" w:sz="4" w:space="0" w:color="auto"/>
              <w:bottom w:val="single" w:sz="4" w:space="0" w:color="auto"/>
              <w:right w:val="single" w:sz="4" w:space="0" w:color="auto"/>
            </w:tcBorders>
          </w:tcPr>
          <w:p w14:paraId="0653D4EE" w14:textId="77777777" w:rsidR="00D06855" w:rsidRPr="005D0E18" w:rsidRDefault="00D06855" w:rsidP="00BB32EE">
            <w:pPr>
              <w:rPr>
                <w:rFonts w:ascii="Tahoma" w:hAnsi="Tahoma" w:cs="Tahoma"/>
              </w:rPr>
            </w:pPr>
            <w:r w:rsidRPr="005D0E18">
              <w:rPr>
                <w:rFonts w:ascii="Tahoma" w:hAnsi="Tahoma" w:cs="Tahoma"/>
              </w:rPr>
              <w:t>Storage conditions – cleanliness, foods on floor, and temperature of refrigerators and freezers</w:t>
            </w:r>
          </w:p>
          <w:p w14:paraId="591C5473" w14:textId="77777777" w:rsidR="00D06855" w:rsidRPr="005D0E18" w:rsidRDefault="00D06855" w:rsidP="00BB32EE">
            <w:pPr>
              <w:rPr>
                <w:rFonts w:ascii="Tahoma" w:hAnsi="Tahoma" w:cs="Tahoma"/>
              </w:rPr>
            </w:pPr>
            <w:r w:rsidRPr="005D0E18">
              <w:rPr>
                <w:rFonts w:ascii="Tahoma" w:hAnsi="Tahoma" w:cs="Tahoma"/>
              </w:rPr>
              <w:t xml:space="preserve">Never remove labels from food packages or chemical containers.  </w:t>
            </w:r>
          </w:p>
          <w:p w14:paraId="2EE0A8A3" w14:textId="77777777" w:rsidR="00D06855" w:rsidRPr="005D0E18" w:rsidRDefault="00D06855" w:rsidP="00BB32EE">
            <w:pPr>
              <w:rPr>
                <w:rFonts w:ascii="Tahoma" w:hAnsi="Tahoma" w:cs="Tahoma"/>
              </w:rPr>
            </w:pPr>
            <w:r w:rsidRPr="005D0E18">
              <w:rPr>
                <w:rFonts w:ascii="Tahoma" w:hAnsi="Tahoma" w:cs="Tahoma"/>
              </w:rPr>
              <w:t>Rotate products so the oldest food is in front and newest in back; discard past-dated food.</w:t>
            </w:r>
          </w:p>
          <w:p w14:paraId="7BB23C2B" w14:textId="77777777" w:rsidR="00D06855" w:rsidRPr="005D0E18" w:rsidRDefault="00D06855" w:rsidP="00BB32EE">
            <w:pPr>
              <w:rPr>
                <w:rFonts w:ascii="Tahoma" w:hAnsi="Tahoma" w:cs="Tahoma"/>
              </w:rPr>
            </w:pPr>
            <w:r w:rsidRPr="005D0E18">
              <w:rPr>
                <w:rFonts w:ascii="Tahoma" w:hAnsi="Tahoma" w:cs="Tahoma"/>
              </w:rPr>
              <w:lastRenderedPageBreak/>
              <w:t>Keep refrigerators at 39</w:t>
            </w:r>
            <w:r w:rsidRPr="005D0E18">
              <w:rPr>
                <w:rFonts w:ascii="Tahoma" w:hAnsi="Tahoma" w:cs="Tahoma"/>
                <w:vertAlign w:val="superscript"/>
              </w:rPr>
              <w:t>o</w:t>
            </w:r>
            <w:r w:rsidRPr="005D0E18">
              <w:rPr>
                <w:rFonts w:ascii="Tahoma" w:hAnsi="Tahoma" w:cs="Tahoma"/>
              </w:rPr>
              <w:t>F or colder, freezers at 0</w:t>
            </w:r>
            <w:r w:rsidRPr="005D0E18">
              <w:rPr>
                <w:rFonts w:ascii="Tahoma" w:hAnsi="Tahoma" w:cs="Tahoma"/>
                <w:vertAlign w:val="superscript"/>
              </w:rPr>
              <w:t>o</w:t>
            </w:r>
            <w:r w:rsidRPr="005D0E18">
              <w:rPr>
                <w:rFonts w:ascii="Tahoma" w:hAnsi="Tahoma" w:cs="Tahoma"/>
              </w:rPr>
              <w:t>F or colder, and hot-holding cabinets at least 135</w:t>
            </w:r>
            <w:r w:rsidRPr="005D0E18">
              <w:rPr>
                <w:rFonts w:ascii="Tahoma" w:hAnsi="Tahoma" w:cs="Tahoma"/>
                <w:vertAlign w:val="superscript"/>
              </w:rPr>
              <w:t>o</w:t>
            </w:r>
            <w:r w:rsidRPr="005D0E18">
              <w:rPr>
                <w:rFonts w:ascii="Tahoma" w:hAnsi="Tahoma" w:cs="Tahoma"/>
              </w:rPr>
              <w:t>F.</w:t>
            </w:r>
          </w:p>
          <w:p w14:paraId="7FBB3E58" w14:textId="77777777" w:rsidR="00D06855" w:rsidRPr="005D0E18" w:rsidRDefault="00D06855" w:rsidP="00BB32EE">
            <w:pPr>
              <w:rPr>
                <w:rFonts w:ascii="Tahoma" w:hAnsi="Tahoma" w:cs="Tahoma"/>
              </w:rPr>
            </w:pPr>
            <w:r w:rsidRPr="005D0E18">
              <w:rPr>
                <w:rFonts w:ascii="Tahoma" w:hAnsi="Tahoma" w:cs="Tahoma"/>
              </w:rPr>
              <w:t>Store food, single-use articles, and clean items at least six inches off the floor in clean and dry storage areas.</w:t>
            </w:r>
          </w:p>
          <w:p w14:paraId="4D53B891" w14:textId="77777777" w:rsidR="00D06855" w:rsidRPr="005D0E18" w:rsidRDefault="00D06855" w:rsidP="00BB32EE">
            <w:pPr>
              <w:rPr>
                <w:rFonts w:ascii="Tahoma" w:hAnsi="Tahoma" w:cs="Tahoma"/>
                <w:i/>
                <w:iCs/>
                <w:color w:val="000000"/>
              </w:rPr>
            </w:pPr>
            <w:r w:rsidRPr="005D0E18">
              <w:rPr>
                <w:rFonts w:ascii="Tahoma" w:hAnsi="Tahoma" w:cs="Tahoma"/>
                <w:color w:val="000000"/>
              </w:rPr>
              <w:t>Store cleaning supplies and other chemicals separate from all food, equipment, dishes, utensils, linens, and single-use items.</w:t>
            </w:r>
          </w:p>
          <w:p w14:paraId="1FDC8398" w14:textId="77777777" w:rsidR="00D06855" w:rsidRPr="005D0E18" w:rsidRDefault="00D06855" w:rsidP="00BB32EE">
            <w:pPr>
              <w:rPr>
                <w:rFonts w:ascii="Tahoma" w:hAnsi="Tahoma" w:cs="Tahoma"/>
                <w:i/>
                <w:iCs/>
                <w:color w:val="000000"/>
              </w:rPr>
            </w:pPr>
            <w:r w:rsidRPr="005D0E18">
              <w:rPr>
                <w:rFonts w:ascii="Tahoma" w:hAnsi="Tahoma" w:cs="Tahoma"/>
                <w:color w:val="000000"/>
              </w:rPr>
              <w:t xml:space="preserve">Do not remove cleaning supplies and chemicals from their original containers unless mixing for use.  </w:t>
            </w:r>
          </w:p>
          <w:p w14:paraId="69B12DCA" w14:textId="77777777" w:rsidR="00D06855" w:rsidRPr="005D0E18" w:rsidRDefault="00D06855" w:rsidP="00BB32EE">
            <w:pPr>
              <w:rPr>
                <w:rFonts w:ascii="Tahoma" w:hAnsi="Tahoma" w:cs="Tahoma"/>
              </w:rPr>
            </w:pPr>
            <w:r w:rsidRPr="005D0E18">
              <w:rPr>
                <w:rFonts w:ascii="Tahoma" w:hAnsi="Tahoma" w:cs="Tahoma"/>
                <w:color w:val="000000"/>
              </w:rPr>
              <w:t>Do not overload freezers and do not put hot food inside the freezer.</w:t>
            </w:r>
          </w:p>
          <w:p w14:paraId="4D369AD7" w14:textId="77777777" w:rsidR="00D06855" w:rsidRPr="005D0E18" w:rsidRDefault="00D06855" w:rsidP="00BB32EE">
            <w:pPr>
              <w:rPr>
                <w:rFonts w:ascii="Tahoma" w:hAnsi="Tahoma" w:cs="Tahoma"/>
              </w:rPr>
            </w:pPr>
            <w:r w:rsidRPr="005D0E18">
              <w:rPr>
                <w:rFonts w:ascii="Tahoma" w:hAnsi="Tahoma" w:cs="Tahoma"/>
              </w:rPr>
              <w:t>Keep refrigerator and freezer doors closed as much as possible.</w:t>
            </w:r>
          </w:p>
          <w:p w14:paraId="42DEF8A1" w14:textId="77777777" w:rsidR="00D06855" w:rsidRPr="005D0E18" w:rsidRDefault="00D06855" w:rsidP="00BB32EE">
            <w:pPr>
              <w:rPr>
                <w:rFonts w:ascii="Tahoma" w:hAnsi="Tahoma" w:cs="Tahoma"/>
              </w:rPr>
            </w:pPr>
            <w:r w:rsidRPr="005D0E18">
              <w:rPr>
                <w:rFonts w:ascii="Tahoma" w:hAnsi="Tahoma" w:cs="Tahoma"/>
                <w:color w:val="000000"/>
              </w:rPr>
              <w:t>Store raw foods below cooked or ready-to-eat foods.</w:t>
            </w:r>
          </w:p>
        </w:tc>
        <w:tc>
          <w:tcPr>
            <w:tcW w:w="1440" w:type="dxa"/>
            <w:tcBorders>
              <w:top w:val="single" w:sz="4" w:space="0" w:color="auto"/>
              <w:left w:val="single" w:sz="4" w:space="0" w:color="auto"/>
              <w:bottom w:val="single" w:sz="4" w:space="0" w:color="auto"/>
              <w:right w:val="single" w:sz="4" w:space="0" w:color="auto"/>
            </w:tcBorders>
          </w:tcPr>
          <w:p w14:paraId="7EF5201C" w14:textId="77777777" w:rsidR="00D06855" w:rsidRPr="005D0E18" w:rsidRDefault="00D06855" w:rsidP="00BB32EE">
            <w:pPr>
              <w:rPr>
                <w:rFonts w:ascii="Tahoma" w:hAnsi="Tahoma" w:cs="Tahoma"/>
              </w:rPr>
            </w:pPr>
          </w:p>
        </w:tc>
      </w:tr>
      <w:tr w:rsidR="00D06855" w:rsidRPr="005D0E18" w14:paraId="31639C4B"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B3B3B3"/>
          </w:tcPr>
          <w:p w14:paraId="061010DD" w14:textId="77777777" w:rsidR="00D06855" w:rsidRPr="005D0E18" w:rsidRDefault="00D06855" w:rsidP="00BB32EE">
            <w:pPr>
              <w:rPr>
                <w:rFonts w:ascii="Tahoma" w:hAnsi="Tahoma" w:cs="Tahoma"/>
              </w:rPr>
            </w:pPr>
            <w:bookmarkStart w:id="50" w:name="_Toc407719533"/>
            <w:r w:rsidRPr="005D0E18">
              <w:rPr>
                <w:rFonts w:ascii="Tahoma" w:hAnsi="Tahoma" w:cs="Tahoma"/>
              </w:rPr>
              <w:t>Preparation</w:t>
            </w:r>
            <w:bookmarkEnd w:id="50"/>
          </w:p>
        </w:tc>
      </w:tr>
      <w:tr w:rsidR="00D06855" w:rsidRPr="005D0E18" w14:paraId="2A75DD9C" w14:textId="77777777" w:rsidTr="00BB32EE">
        <w:tc>
          <w:tcPr>
            <w:tcW w:w="8928" w:type="dxa"/>
            <w:tcBorders>
              <w:top w:val="single" w:sz="4" w:space="0" w:color="auto"/>
              <w:left w:val="single" w:sz="4" w:space="0" w:color="auto"/>
              <w:bottom w:val="single" w:sz="4" w:space="0" w:color="auto"/>
              <w:right w:val="single" w:sz="4" w:space="0" w:color="auto"/>
            </w:tcBorders>
          </w:tcPr>
          <w:p w14:paraId="556FB0F4" w14:textId="77777777" w:rsidR="00D06855" w:rsidRPr="005D0E18" w:rsidRDefault="00D06855" w:rsidP="00BB32EE">
            <w:pPr>
              <w:rPr>
                <w:rFonts w:ascii="Tahoma" w:hAnsi="Tahoma" w:cs="Tahoma"/>
                <w:color w:val="000000"/>
              </w:rPr>
            </w:pPr>
            <w:bookmarkStart w:id="51" w:name="_Toc407719534"/>
            <w:r w:rsidRPr="005D0E18">
              <w:rPr>
                <w:rFonts w:ascii="Tahoma" w:hAnsi="Tahoma" w:cs="Tahoma"/>
                <w:color w:val="000000"/>
              </w:rPr>
              <w:t xml:space="preserve">Location of standardized recipes and procedures and how to use them – Always follow standardized recipes approved for this facility. Ask the </w:t>
            </w:r>
            <w:r w:rsidRPr="005D0E18">
              <w:rPr>
                <w:rFonts w:ascii="Tahoma" w:hAnsi="Tahoma" w:cs="Tahoma"/>
              </w:rPr>
              <w:t xml:space="preserve">person in charge </w:t>
            </w:r>
            <w:r w:rsidRPr="005D0E18">
              <w:rPr>
                <w:rFonts w:ascii="Tahoma" w:hAnsi="Tahoma" w:cs="Tahoma"/>
                <w:color w:val="000000"/>
              </w:rPr>
              <w:t>for clarification if recipes are not clearly understood.</w:t>
            </w:r>
            <w:bookmarkEnd w:id="51"/>
          </w:p>
        </w:tc>
        <w:tc>
          <w:tcPr>
            <w:tcW w:w="1440" w:type="dxa"/>
            <w:tcBorders>
              <w:top w:val="single" w:sz="4" w:space="0" w:color="auto"/>
              <w:left w:val="single" w:sz="4" w:space="0" w:color="auto"/>
              <w:bottom w:val="single" w:sz="4" w:space="0" w:color="auto"/>
              <w:right w:val="single" w:sz="4" w:space="0" w:color="auto"/>
            </w:tcBorders>
          </w:tcPr>
          <w:p w14:paraId="38E453F6" w14:textId="77777777" w:rsidR="00D06855" w:rsidRPr="005D0E18" w:rsidRDefault="00D06855" w:rsidP="00BB32EE">
            <w:pPr>
              <w:rPr>
                <w:rFonts w:ascii="Tahoma" w:hAnsi="Tahoma" w:cs="Tahoma"/>
              </w:rPr>
            </w:pPr>
          </w:p>
        </w:tc>
      </w:tr>
      <w:tr w:rsidR="00D06855" w:rsidRPr="005D0E18" w14:paraId="47607903" w14:textId="77777777" w:rsidTr="00BB32EE">
        <w:tc>
          <w:tcPr>
            <w:tcW w:w="8928" w:type="dxa"/>
            <w:tcBorders>
              <w:top w:val="single" w:sz="4" w:space="0" w:color="auto"/>
              <w:left w:val="single" w:sz="4" w:space="0" w:color="auto"/>
              <w:bottom w:val="single" w:sz="4" w:space="0" w:color="auto"/>
              <w:right w:val="single" w:sz="4" w:space="0" w:color="auto"/>
            </w:tcBorders>
          </w:tcPr>
          <w:p w14:paraId="06C369F7" w14:textId="77777777" w:rsidR="00D06855" w:rsidRPr="005D0E18" w:rsidRDefault="00D06855" w:rsidP="00BB32EE">
            <w:pPr>
              <w:rPr>
                <w:rFonts w:ascii="Tahoma" w:hAnsi="Tahoma" w:cs="Tahoma"/>
                <w:color w:val="000000"/>
              </w:rPr>
            </w:pPr>
            <w:r w:rsidRPr="00EF446B">
              <w:rPr>
                <w:rFonts w:ascii="Tahoma" w:hAnsi="Tahoma" w:cs="Tahoma"/>
                <w:color w:val="000000"/>
                <w:highlight w:val="yellow"/>
              </w:rPr>
              <w:t>Handling ready-to eat-foods – Avoid bare hand contact and properly use suitable utensils such as deli tissue, spatulas, tongs, single-use gloves, or dispensing equiopment to handle ready-to-eat foods.</w:t>
            </w:r>
          </w:p>
        </w:tc>
        <w:tc>
          <w:tcPr>
            <w:tcW w:w="1440" w:type="dxa"/>
            <w:tcBorders>
              <w:top w:val="single" w:sz="4" w:space="0" w:color="auto"/>
              <w:left w:val="single" w:sz="4" w:space="0" w:color="auto"/>
              <w:bottom w:val="single" w:sz="4" w:space="0" w:color="auto"/>
              <w:right w:val="single" w:sz="4" w:space="0" w:color="auto"/>
            </w:tcBorders>
          </w:tcPr>
          <w:p w14:paraId="11C4D65D" w14:textId="77777777" w:rsidR="00D06855" w:rsidRPr="005D0E18" w:rsidRDefault="00D06855" w:rsidP="00BB32EE">
            <w:pPr>
              <w:rPr>
                <w:rFonts w:ascii="Tahoma" w:hAnsi="Tahoma" w:cs="Tahoma"/>
              </w:rPr>
            </w:pPr>
          </w:p>
        </w:tc>
      </w:tr>
      <w:tr w:rsidR="00D06855" w:rsidRPr="005D0E18" w14:paraId="6AC3CA2F" w14:textId="77777777" w:rsidTr="00BB32EE">
        <w:tc>
          <w:tcPr>
            <w:tcW w:w="8928" w:type="dxa"/>
            <w:tcBorders>
              <w:top w:val="single" w:sz="4" w:space="0" w:color="auto"/>
              <w:left w:val="single" w:sz="4" w:space="0" w:color="auto"/>
              <w:bottom w:val="single" w:sz="4" w:space="0" w:color="auto"/>
              <w:right w:val="single" w:sz="4" w:space="0" w:color="auto"/>
            </w:tcBorders>
          </w:tcPr>
          <w:p w14:paraId="5B0F5004" w14:textId="77777777" w:rsidR="00D06855" w:rsidRPr="005D0E18" w:rsidRDefault="00D06855" w:rsidP="00BB32EE">
            <w:pPr>
              <w:rPr>
                <w:rFonts w:ascii="Tahoma" w:hAnsi="Tahoma" w:cs="Tahoma"/>
                <w:color w:val="000000"/>
              </w:rPr>
            </w:pPr>
            <w:bookmarkStart w:id="52" w:name="_Toc407719535"/>
            <w:r w:rsidRPr="005D0E18">
              <w:rPr>
                <w:rFonts w:ascii="Tahoma" w:hAnsi="Tahoma" w:cs="Tahoma"/>
                <w:color w:val="000000"/>
              </w:rPr>
              <w:t>Use of separate sanitized cutting boards, knives and utensils for raw meats, fish and poultry – Clean and sanitize items between uses.</w:t>
            </w:r>
            <w:bookmarkEnd w:id="52"/>
          </w:p>
        </w:tc>
        <w:tc>
          <w:tcPr>
            <w:tcW w:w="1440" w:type="dxa"/>
            <w:tcBorders>
              <w:top w:val="single" w:sz="4" w:space="0" w:color="auto"/>
              <w:left w:val="single" w:sz="4" w:space="0" w:color="auto"/>
              <w:bottom w:val="single" w:sz="4" w:space="0" w:color="auto"/>
              <w:right w:val="single" w:sz="4" w:space="0" w:color="auto"/>
            </w:tcBorders>
          </w:tcPr>
          <w:p w14:paraId="757D80D1" w14:textId="77777777" w:rsidR="00D06855" w:rsidRPr="005D0E18" w:rsidRDefault="00D06855" w:rsidP="00BB32EE">
            <w:pPr>
              <w:rPr>
                <w:rFonts w:ascii="Tahoma" w:hAnsi="Tahoma" w:cs="Tahoma"/>
              </w:rPr>
            </w:pPr>
          </w:p>
        </w:tc>
      </w:tr>
      <w:tr w:rsidR="00D06855" w:rsidRPr="005D0E18" w14:paraId="360A52A5" w14:textId="77777777" w:rsidTr="00BB32EE">
        <w:tc>
          <w:tcPr>
            <w:tcW w:w="8928" w:type="dxa"/>
            <w:tcBorders>
              <w:top w:val="single" w:sz="4" w:space="0" w:color="auto"/>
              <w:left w:val="single" w:sz="4" w:space="0" w:color="auto"/>
              <w:bottom w:val="single" w:sz="4" w:space="0" w:color="auto"/>
              <w:right w:val="single" w:sz="4" w:space="0" w:color="auto"/>
            </w:tcBorders>
          </w:tcPr>
          <w:p w14:paraId="74305B71" w14:textId="77777777" w:rsidR="00D06855" w:rsidRPr="005D0E18" w:rsidRDefault="00D06855" w:rsidP="00BB32EE">
            <w:pPr>
              <w:rPr>
                <w:rFonts w:ascii="Tahoma" w:hAnsi="Tahoma" w:cs="Tahoma"/>
              </w:rPr>
            </w:pPr>
            <w:bookmarkStart w:id="53" w:name="_Toc407719536"/>
            <w:r w:rsidRPr="005D0E18">
              <w:rPr>
                <w:rFonts w:ascii="Tahoma" w:hAnsi="Tahoma" w:cs="Tahoma"/>
                <w:color w:val="000000"/>
              </w:rPr>
              <w:t>How to measure and record food temperatures, storage, cooking, and holding</w:t>
            </w:r>
            <w:r w:rsidRPr="005D0E18">
              <w:rPr>
                <w:rFonts w:ascii="Tahoma" w:hAnsi="Tahoma" w:cs="Tahoma"/>
              </w:rPr>
              <w:t xml:space="preserve">  – Foods must be at proper temperatures.  All foods being hot-held must be at 135</w:t>
            </w:r>
            <w:r w:rsidRPr="005D0E18">
              <w:rPr>
                <w:rFonts w:ascii="Tahoma" w:hAnsi="Tahoma" w:cs="Tahoma"/>
                <w:vertAlign w:val="superscript"/>
              </w:rPr>
              <w:t>o</w:t>
            </w:r>
            <w:r w:rsidRPr="005D0E18">
              <w:rPr>
                <w:rFonts w:ascii="Tahoma" w:hAnsi="Tahoma" w:cs="Tahoma"/>
              </w:rPr>
              <w:t>F or hotter and cold foods at 41</w:t>
            </w:r>
            <w:r w:rsidRPr="005D0E18">
              <w:rPr>
                <w:rFonts w:ascii="Tahoma" w:hAnsi="Tahoma" w:cs="Tahoma"/>
                <w:vertAlign w:val="superscript"/>
              </w:rPr>
              <w:t>o</w:t>
            </w:r>
            <w:r w:rsidRPr="005D0E18">
              <w:rPr>
                <w:rFonts w:ascii="Tahoma" w:hAnsi="Tahoma" w:cs="Tahoma"/>
              </w:rPr>
              <w:t>F or colder.  Cooking temperatures are noted on the standardized recipe or standardized procedure, which must be used to prepare food.</w:t>
            </w:r>
            <w:bookmarkEnd w:id="53"/>
          </w:p>
        </w:tc>
        <w:tc>
          <w:tcPr>
            <w:tcW w:w="1440" w:type="dxa"/>
            <w:tcBorders>
              <w:top w:val="single" w:sz="4" w:space="0" w:color="auto"/>
              <w:left w:val="single" w:sz="4" w:space="0" w:color="auto"/>
              <w:bottom w:val="single" w:sz="4" w:space="0" w:color="auto"/>
              <w:right w:val="single" w:sz="4" w:space="0" w:color="auto"/>
            </w:tcBorders>
          </w:tcPr>
          <w:p w14:paraId="7E30ED3E" w14:textId="77777777" w:rsidR="00D06855" w:rsidRPr="005D0E18" w:rsidRDefault="00D06855" w:rsidP="00BB32EE">
            <w:pPr>
              <w:rPr>
                <w:rFonts w:ascii="Tahoma" w:hAnsi="Tahoma" w:cs="Tahoma"/>
              </w:rPr>
            </w:pPr>
          </w:p>
        </w:tc>
      </w:tr>
      <w:tr w:rsidR="00D06855" w:rsidRPr="005D0E18" w14:paraId="6AE779E4" w14:textId="77777777" w:rsidTr="00BB32EE">
        <w:tc>
          <w:tcPr>
            <w:tcW w:w="8928" w:type="dxa"/>
            <w:tcBorders>
              <w:top w:val="single" w:sz="4" w:space="0" w:color="auto"/>
              <w:left w:val="single" w:sz="4" w:space="0" w:color="auto"/>
              <w:bottom w:val="single" w:sz="4" w:space="0" w:color="auto"/>
              <w:right w:val="single" w:sz="4" w:space="0" w:color="auto"/>
            </w:tcBorders>
          </w:tcPr>
          <w:p w14:paraId="451145CE" w14:textId="77777777" w:rsidR="00D06855" w:rsidRPr="005D0E18" w:rsidRDefault="00D06855" w:rsidP="00BB32EE">
            <w:pPr>
              <w:rPr>
                <w:rFonts w:ascii="Tahoma" w:hAnsi="Tahoma" w:cs="Tahoma"/>
                <w:color w:val="000000"/>
              </w:rPr>
            </w:pPr>
            <w:bookmarkStart w:id="54" w:name="_Toc407719537"/>
            <w:r w:rsidRPr="005D0E18">
              <w:rPr>
                <w:rFonts w:ascii="Tahoma" w:hAnsi="Tahoma" w:cs="Tahoma"/>
                <w:color w:val="000000"/>
              </w:rPr>
              <w:t xml:space="preserve">How to handle leftovers, monitor and record temperatures, discard and/or store, reheating procedures - </w:t>
            </w:r>
            <w:r w:rsidRPr="005D0E18">
              <w:rPr>
                <w:rFonts w:ascii="Tahoma" w:hAnsi="Tahoma" w:cs="Tahoma"/>
              </w:rPr>
              <w:t>– All leftovers must be used within 72 hours and pre-prepared foods within four weeks. Food temperatures must be recorded on the daily production record.</w:t>
            </w:r>
            <w:bookmarkEnd w:id="54"/>
          </w:p>
        </w:tc>
        <w:tc>
          <w:tcPr>
            <w:tcW w:w="1440" w:type="dxa"/>
            <w:tcBorders>
              <w:top w:val="single" w:sz="4" w:space="0" w:color="auto"/>
              <w:left w:val="single" w:sz="4" w:space="0" w:color="auto"/>
              <w:bottom w:val="single" w:sz="4" w:space="0" w:color="auto"/>
              <w:right w:val="single" w:sz="4" w:space="0" w:color="auto"/>
            </w:tcBorders>
          </w:tcPr>
          <w:p w14:paraId="42AFBCB6" w14:textId="77777777" w:rsidR="00D06855" w:rsidRPr="005D0E18" w:rsidRDefault="00D06855" w:rsidP="00BB32EE">
            <w:pPr>
              <w:rPr>
                <w:rFonts w:ascii="Tahoma" w:hAnsi="Tahoma" w:cs="Tahoma"/>
              </w:rPr>
            </w:pPr>
          </w:p>
        </w:tc>
      </w:tr>
    </w:tbl>
    <w:p w14:paraId="4D3C0F9F" w14:textId="77777777" w:rsidR="00D06855" w:rsidRPr="005D0E18" w:rsidRDefault="00D06855" w:rsidP="00D06855">
      <w:pPr>
        <w:rPr>
          <w:rFonts w:ascii="Tahoma" w:hAnsi="Tahoma" w:cs="Tahoma"/>
        </w:rPr>
      </w:pPr>
      <w:bookmarkStart w:id="55" w:name="_Toc407719538"/>
      <w:r w:rsidRPr="005D0E18">
        <w:rPr>
          <w:rFonts w:ascii="Tahoma" w:hAnsi="Tahoma" w:cs="Tahoma"/>
          <w:vertAlign w:val="superscript"/>
        </w:rPr>
        <w:t xml:space="preserve">* </w:t>
      </w:r>
      <w:r w:rsidRPr="005D0E18">
        <w:rPr>
          <w:rFonts w:ascii="Tahoma" w:hAnsi="Tahoma" w:cs="Tahoma"/>
        </w:rPr>
        <w:t xml:space="preserve"> If not part of job responsibility, note as not applicable (N/A).</w:t>
      </w:r>
      <w:bookmarkEnd w:id="55"/>
    </w:p>
    <w:p w14:paraId="143020E7" w14:textId="77777777" w:rsidR="00D06855" w:rsidRPr="005D0E18" w:rsidRDefault="00D06855" w:rsidP="00D06855">
      <w:pPr>
        <w:rPr>
          <w:rFonts w:ascii="Tahoma" w:hAnsi="Tahoma" w:cs="Tahoma"/>
        </w:rPr>
      </w:pPr>
    </w:p>
    <w:p w14:paraId="156B051A" w14:textId="77777777" w:rsidR="00D06855" w:rsidRPr="005D0E18" w:rsidRDefault="00D06855" w:rsidP="00D06855">
      <w:pPr>
        <w:rPr>
          <w:rFonts w:ascii="Tahoma" w:hAnsi="Tahoma" w:cs="Tahoma"/>
        </w:rPr>
      </w:pPr>
      <w:bookmarkStart w:id="56" w:name="_Toc407719539"/>
      <w:r w:rsidRPr="005D0E18">
        <w:rPr>
          <w:rFonts w:ascii="Tahoma" w:hAnsi="Tahoma" w:cs="Tahoma"/>
        </w:rPr>
        <w:t>I understand these policies and procedures and I agree to follow these policies and procedures because of their importance to keeping food safe for our children. I understand following these policies and procedures are a condition of employment in this school and school district.</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179"/>
        <w:gridCol w:w="3672"/>
        <w:gridCol w:w="1385"/>
      </w:tblGrid>
      <w:tr w:rsidR="00D06855" w:rsidRPr="005D0E18" w14:paraId="6D777D9F" w14:textId="77777777" w:rsidTr="00BB32EE">
        <w:tc>
          <w:tcPr>
            <w:tcW w:w="4200" w:type="dxa"/>
          </w:tcPr>
          <w:p w14:paraId="45AF7F5A" w14:textId="77777777" w:rsidR="00D06855" w:rsidRPr="005D0E18" w:rsidRDefault="00D06855" w:rsidP="00BB32EE">
            <w:pPr>
              <w:rPr>
                <w:rFonts w:ascii="Tahoma" w:hAnsi="Tahoma" w:cs="Tahoma"/>
              </w:rPr>
            </w:pPr>
          </w:p>
          <w:p w14:paraId="78B56F6A" w14:textId="77777777" w:rsidR="00D06855" w:rsidRPr="005D0E18" w:rsidRDefault="00D06855" w:rsidP="00BB32EE">
            <w:pPr>
              <w:rPr>
                <w:rFonts w:ascii="Tahoma" w:hAnsi="Tahoma" w:cs="Tahoma"/>
              </w:rPr>
            </w:pPr>
          </w:p>
        </w:tc>
        <w:tc>
          <w:tcPr>
            <w:tcW w:w="1217" w:type="dxa"/>
          </w:tcPr>
          <w:p w14:paraId="63803FE6" w14:textId="77777777" w:rsidR="00D06855" w:rsidRPr="005D0E18" w:rsidRDefault="00D06855" w:rsidP="00BB32EE">
            <w:pPr>
              <w:rPr>
                <w:rFonts w:ascii="Tahoma" w:hAnsi="Tahoma" w:cs="Tahoma"/>
              </w:rPr>
            </w:pPr>
          </w:p>
        </w:tc>
        <w:tc>
          <w:tcPr>
            <w:tcW w:w="3871" w:type="dxa"/>
          </w:tcPr>
          <w:p w14:paraId="4A204746" w14:textId="77777777" w:rsidR="00D06855" w:rsidRPr="005D0E18" w:rsidRDefault="00D06855" w:rsidP="00BB32EE">
            <w:pPr>
              <w:rPr>
                <w:rFonts w:ascii="Tahoma" w:hAnsi="Tahoma" w:cs="Tahoma"/>
              </w:rPr>
            </w:pPr>
          </w:p>
        </w:tc>
        <w:tc>
          <w:tcPr>
            <w:tcW w:w="1440" w:type="dxa"/>
          </w:tcPr>
          <w:p w14:paraId="535B37C6" w14:textId="77777777" w:rsidR="00D06855" w:rsidRPr="005D0E18" w:rsidRDefault="00D06855" w:rsidP="00BB32EE">
            <w:pPr>
              <w:rPr>
                <w:rFonts w:ascii="Tahoma" w:hAnsi="Tahoma" w:cs="Tahoma"/>
              </w:rPr>
            </w:pPr>
          </w:p>
        </w:tc>
      </w:tr>
      <w:tr w:rsidR="00D06855" w:rsidRPr="005D0E18" w14:paraId="21ADDD51" w14:textId="77777777" w:rsidTr="00BB32EE">
        <w:trPr>
          <w:trHeight w:val="305"/>
        </w:trPr>
        <w:tc>
          <w:tcPr>
            <w:tcW w:w="4200" w:type="dxa"/>
          </w:tcPr>
          <w:p w14:paraId="1C1B1CAC" w14:textId="77777777" w:rsidR="00D06855" w:rsidRPr="005D0E18" w:rsidRDefault="00D06855" w:rsidP="00BB32EE">
            <w:pPr>
              <w:rPr>
                <w:rFonts w:ascii="Tahoma" w:hAnsi="Tahoma" w:cs="Tahoma"/>
              </w:rPr>
            </w:pPr>
            <w:bookmarkStart w:id="57" w:name="_Toc407719540"/>
            <w:r w:rsidRPr="005D0E18">
              <w:rPr>
                <w:rFonts w:ascii="Tahoma" w:hAnsi="Tahoma" w:cs="Tahoma"/>
              </w:rPr>
              <w:t>Employee Signature</w:t>
            </w:r>
            <w:bookmarkEnd w:id="57"/>
            <w:r w:rsidRPr="005D0E18">
              <w:rPr>
                <w:rFonts w:ascii="Tahoma" w:hAnsi="Tahoma" w:cs="Tahoma"/>
              </w:rPr>
              <w:tab/>
            </w:r>
          </w:p>
        </w:tc>
        <w:tc>
          <w:tcPr>
            <w:tcW w:w="1217" w:type="dxa"/>
          </w:tcPr>
          <w:p w14:paraId="5727B924" w14:textId="77777777" w:rsidR="00D06855" w:rsidRPr="005D0E18" w:rsidRDefault="00D06855" w:rsidP="00BB32EE">
            <w:pPr>
              <w:rPr>
                <w:rFonts w:ascii="Tahoma" w:hAnsi="Tahoma" w:cs="Tahoma"/>
              </w:rPr>
            </w:pPr>
            <w:bookmarkStart w:id="58" w:name="_Toc407719541"/>
            <w:r w:rsidRPr="005D0E18">
              <w:rPr>
                <w:rFonts w:ascii="Tahoma" w:hAnsi="Tahoma" w:cs="Tahoma"/>
              </w:rPr>
              <w:t>Date</w:t>
            </w:r>
            <w:bookmarkEnd w:id="58"/>
          </w:p>
        </w:tc>
        <w:tc>
          <w:tcPr>
            <w:tcW w:w="3871" w:type="dxa"/>
          </w:tcPr>
          <w:p w14:paraId="29F67EEF" w14:textId="77777777" w:rsidR="00D06855" w:rsidRPr="005D0E18" w:rsidRDefault="00D06855" w:rsidP="00BB32EE">
            <w:pPr>
              <w:rPr>
                <w:rFonts w:ascii="Tahoma" w:hAnsi="Tahoma" w:cs="Tahoma"/>
              </w:rPr>
            </w:pPr>
            <w:bookmarkStart w:id="59" w:name="_Toc407719542"/>
            <w:r w:rsidRPr="005D0E18">
              <w:rPr>
                <w:rFonts w:ascii="Tahoma" w:hAnsi="Tahoma" w:cs="Tahoma"/>
              </w:rPr>
              <w:t>Person in Charge Signature</w:t>
            </w:r>
            <w:bookmarkEnd w:id="59"/>
          </w:p>
        </w:tc>
        <w:tc>
          <w:tcPr>
            <w:tcW w:w="1440" w:type="dxa"/>
          </w:tcPr>
          <w:p w14:paraId="70705D08" w14:textId="77777777" w:rsidR="00D06855" w:rsidRPr="005D0E18" w:rsidRDefault="00D06855" w:rsidP="00BB32EE">
            <w:pPr>
              <w:rPr>
                <w:rFonts w:ascii="Tahoma" w:hAnsi="Tahoma" w:cs="Tahoma"/>
              </w:rPr>
            </w:pPr>
            <w:bookmarkStart w:id="60" w:name="_Toc407719543"/>
            <w:r w:rsidRPr="005D0E18">
              <w:rPr>
                <w:rFonts w:ascii="Tahoma" w:hAnsi="Tahoma" w:cs="Tahoma"/>
              </w:rPr>
              <w:t>Date</w:t>
            </w:r>
            <w:bookmarkEnd w:id="60"/>
          </w:p>
        </w:tc>
      </w:tr>
    </w:tbl>
    <w:p w14:paraId="26102500" w14:textId="77777777" w:rsidR="00F271D4" w:rsidRDefault="00F271D4" w:rsidP="00D06855">
      <w:pPr>
        <w:pStyle w:val="Heading2"/>
        <w:jc w:val="left"/>
        <w:rPr>
          <w:rFonts w:ascii="Tahoma" w:hAnsi="Tahoma" w:cs="Tahoma"/>
          <w:bCs/>
          <w:szCs w:val="24"/>
        </w:rPr>
      </w:pPr>
      <w:bookmarkStart w:id="61" w:name="_Toc39215615"/>
      <w:bookmarkStart w:id="62" w:name="_Toc46481558"/>
      <w:bookmarkStart w:id="63" w:name="_Toc39215616"/>
    </w:p>
    <w:p w14:paraId="546829CB" w14:textId="77777777" w:rsidR="00F271D4" w:rsidRDefault="00F271D4">
      <w:pPr>
        <w:rPr>
          <w:rFonts w:ascii="Tahoma" w:hAnsi="Tahoma" w:cs="Tahoma"/>
          <w:b/>
          <w:bCs/>
          <w:noProof w:val="0"/>
        </w:rPr>
      </w:pPr>
      <w:r>
        <w:rPr>
          <w:rFonts w:ascii="Tahoma" w:hAnsi="Tahoma" w:cs="Tahoma"/>
          <w:bCs/>
        </w:rPr>
        <w:br w:type="page"/>
      </w:r>
    </w:p>
    <w:bookmarkEnd w:id="61"/>
    <w:bookmarkEnd w:id="62"/>
    <w:p w14:paraId="7C5264C2" w14:textId="42355104" w:rsidR="00577526" w:rsidRDefault="00D06855" w:rsidP="00577526">
      <w:pPr>
        <w:pStyle w:val="paragraph"/>
        <w:spacing w:before="0" w:beforeAutospacing="0" w:after="0" w:afterAutospacing="0"/>
        <w:textAlignment w:val="baseline"/>
        <w:rPr>
          <w:rFonts w:ascii="&amp;quot" w:hAnsi="&amp;quot"/>
          <w:sz w:val="18"/>
          <w:szCs w:val="18"/>
        </w:rPr>
      </w:pPr>
      <w:r w:rsidRPr="00D06855">
        <w:rPr>
          <w:rFonts w:ascii="Tahoma" w:hAnsi="Tahoma" w:cs="Tahoma"/>
          <w:bCs/>
        </w:rPr>
        <w:lastRenderedPageBreak/>
        <w:t>HA</w:t>
      </w:r>
      <w:r w:rsidR="00F271D4">
        <w:rPr>
          <w:rFonts w:ascii="Tahoma" w:hAnsi="Tahoma" w:cs="Tahoma"/>
          <w:bCs/>
        </w:rPr>
        <w:t>N</w:t>
      </w:r>
      <w:r w:rsidRPr="00D06855">
        <w:rPr>
          <w:rFonts w:ascii="Tahoma" w:hAnsi="Tahoma" w:cs="Tahoma"/>
          <w:bCs/>
        </w:rPr>
        <w:t xml:space="preserve">DOUT 2:  </w:t>
      </w:r>
      <w:bookmarkEnd w:id="63"/>
      <w:r w:rsidR="00577526" w:rsidRPr="005E19E7">
        <w:rPr>
          <w:rStyle w:val="normaltextrun"/>
          <w:rFonts w:ascii="Tahoma" w:hAnsi="Tahoma" w:cs="Tahoma"/>
          <w:i/>
          <w:iCs/>
          <w:sz w:val="28"/>
          <w:szCs w:val="28"/>
        </w:rPr>
        <w:t>Lista de Control de la Seguridad en los Alimentos para Empleados</w:t>
      </w:r>
      <w:r w:rsidR="00577526" w:rsidRPr="005E19E7">
        <w:rPr>
          <w:rStyle w:val="eop"/>
          <w:rFonts w:ascii="Tahoma" w:hAnsi="Tahoma" w:cs="Tahoma"/>
          <w:sz w:val="28"/>
          <w:szCs w:val="28"/>
        </w:rPr>
        <w:t> </w:t>
      </w:r>
    </w:p>
    <w:p w14:paraId="2D14A0E7" w14:textId="0EB95180" w:rsidR="00D06855" w:rsidRPr="005D0E18" w:rsidRDefault="00D06855" w:rsidP="00D06855">
      <w:pPr>
        <w:rPr>
          <w:rFonts w:ascii="Tahoma" w:hAnsi="Tahoma" w:cs="Tahoma"/>
        </w:rPr>
      </w:pPr>
      <w:bookmarkStart w:id="64" w:name="_Toc407719546"/>
      <w:r w:rsidRPr="005D0E18">
        <w:rPr>
          <w:rFonts w:ascii="Tahoma" w:hAnsi="Tahoma" w:cs="Tahoma"/>
        </w:rPr>
        <w:t>DOCUMENTO 2:  Lista de Control de la Seguridad en los Alimentos para Empleados</w:t>
      </w:r>
      <w:bookmarkEnd w:id="64"/>
    </w:p>
    <w:p w14:paraId="0B6D8062" w14:textId="77777777" w:rsidR="00D06855" w:rsidRPr="005D0E18" w:rsidRDefault="00D06855" w:rsidP="00D06855">
      <w:pPr>
        <w:rPr>
          <w:rFonts w:ascii="Tahoma" w:hAnsi="Tahoma" w:cs="Tahoma"/>
        </w:rPr>
      </w:pPr>
      <w:r w:rsidRPr="005D0E18">
        <w:rPr>
          <w:rFonts w:ascii="Tahoma" w:hAnsi="Tahoma" w:cs="Tahoma"/>
        </w:rPr>
        <w:t>Obligatorio para todos los empleado</w:t>
      </w:r>
      <w:r w:rsidRPr="005D0E18">
        <w:rPr>
          <w:rFonts w:ascii="Tahoma" w:hAnsi="Tahoma" w:cs="Tahoma"/>
          <w:b/>
        </w:rPr>
        <w:t>s</w:t>
      </w:r>
      <w:r w:rsidRPr="005D0E18">
        <w:rPr>
          <w:rFonts w:ascii="Tahoma" w:hAnsi="Tahoma" w:cs="Tahoma"/>
        </w:rPr>
        <w:t xml:space="preserve"> nuevos, incluyendo los sustitutos dentro de los 2 días posteriores al inicio del trabajo.(Nota: se recomienda utilizar este formulario como repaso para todos los empleados al comienzo del año escolar)</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600"/>
      </w:tblGrid>
      <w:tr w:rsidR="00D06855" w:rsidRPr="005D0E18" w14:paraId="0215DDF6" w14:textId="77777777" w:rsidTr="00BB32EE">
        <w:tc>
          <w:tcPr>
            <w:tcW w:w="6768" w:type="dxa"/>
          </w:tcPr>
          <w:p w14:paraId="02E2E781" w14:textId="77777777" w:rsidR="00D06855" w:rsidRPr="005D0E18" w:rsidRDefault="00D06855" w:rsidP="00BB32EE">
            <w:pPr>
              <w:rPr>
                <w:rFonts w:ascii="Tahoma" w:hAnsi="Tahoma" w:cs="Tahoma"/>
              </w:rPr>
            </w:pPr>
          </w:p>
          <w:p w14:paraId="55D7E04E" w14:textId="77777777" w:rsidR="00D06855" w:rsidRPr="005D0E18" w:rsidRDefault="00D06855" w:rsidP="00BB32EE">
            <w:pPr>
              <w:rPr>
                <w:rFonts w:ascii="Tahoma" w:hAnsi="Tahoma" w:cs="Tahoma"/>
              </w:rPr>
            </w:pPr>
          </w:p>
        </w:tc>
        <w:tc>
          <w:tcPr>
            <w:tcW w:w="3600" w:type="dxa"/>
          </w:tcPr>
          <w:p w14:paraId="55C50321" w14:textId="77777777" w:rsidR="00D06855" w:rsidRPr="005D0E18" w:rsidRDefault="00D06855" w:rsidP="00BB32EE">
            <w:pPr>
              <w:rPr>
                <w:rFonts w:ascii="Tahoma" w:hAnsi="Tahoma" w:cs="Tahoma"/>
              </w:rPr>
            </w:pPr>
          </w:p>
        </w:tc>
      </w:tr>
      <w:tr w:rsidR="00D06855" w:rsidRPr="005D0E18" w14:paraId="082C0391" w14:textId="77777777" w:rsidTr="00BB32EE">
        <w:trPr>
          <w:trHeight w:val="305"/>
        </w:trPr>
        <w:tc>
          <w:tcPr>
            <w:tcW w:w="6768" w:type="dxa"/>
          </w:tcPr>
          <w:p w14:paraId="1BF0D919" w14:textId="77777777" w:rsidR="00D06855" w:rsidRPr="005D0E18" w:rsidRDefault="00D06855" w:rsidP="00BB32EE">
            <w:pPr>
              <w:rPr>
                <w:rFonts w:ascii="Tahoma" w:hAnsi="Tahoma" w:cs="Tahoma"/>
              </w:rPr>
            </w:pPr>
            <w:bookmarkStart w:id="65" w:name="_Toc407719547"/>
            <w:r w:rsidRPr="005D0E18">
              <w:rPr>
                <w:rFonts w:ascii="Tahoma" w:hAnsi="Tahoma" w:cs="Tahoma"/>
              </w:rPr>
              <w:t>Nombre del Empleado</w:t>
            </w:r>
            <w:bookmarkEnd w:id="65"/>
          </w:p>
        </w:tc>
        <w:tc>
          <w:tcPr>
            <w:tcW w:w="3600" w:type="dxa"/>
          </w:tcPr>
          <w:p w14:paraId="01C54671" w14:textId="77777777" w:rsidR="00D06855" w:rsidRPr="005D0E18" w:rsidRDefault="00D06855" w:rsidP="00BB32EE">
            <w:pPr>
              <w:rPr>
                <w:rFonts w:ascii="Tahoma" w:hAnsi="Tahoma" w:cs="Tahoma"/>
              </w:rPr>
            </w:pPr>
            <w:bookmarkStart w:id="66" w:name="_Toc407719548"/>
            <w:r w:rsidRPr="005D0E18">
              <w:rPr>
                <w:rFonts w:ascii="Tahoma" w:hAnsi="Tahoma" w:cs="Tahoma"/>
              </w:rPr>
              <w:t>Posición</w:t>
            </w:r>
            <w:bookmarkEnd w:id="66"/>
          </w:p>
        </w:tc>
      </w:tr>
    </w:tbl>
    <w:p w14:paraId="1B919318" w14:textId="77777777" w:rsidR="00D06855" w:rsidRPr="005D0E18" w:rsidRDefault="00D06855" w:rsidP="00D06855">
      <w:pPr>
        <w:tabs>
          <w:tab w:val="left" w:pos="4185"/>
        </w:tabs>
        <w:rPr>
          <w:rFonts w:ascii="Tahoma" w:hAnsi="Tahoma" w:cs="Tahoma"/>
        </w:rPr>
      </w:pPr>
    </w:p>
    <w:tbl>
      <w:tblPr>
        <w:tblW w:w="103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38"/>
        <w:gridCol w:w="1530"/>
      </w:tblGrid>
      <w:tr w:rsidR="00D06855" w:rsidRPr="005D0E18" w14:paraId="11D61092" w14:textId="77777777" w:rsidTr="00BB32EE">
        <w:tc>
          <w:tcPr>
            <w:tcW w:w="8838" w:type="dxa"/>
            <w:tcBorders>
              <w:top w:val="single" w:sz="4" w:space="0" w:color="auto"/>
              <w:left w:val="single" w:sz="4" w:space="0" w:color="auto"/>
              <w:bottom w:val="single" w:sz="12" w:space="0" w:color="auto"/>
              <w:right w:val="single" w:sz="4" w:space="0" w:color="auto"/>
            </w:tcBorders>
          </w:tcPr>
          <w:p w14:paraId="3AC4B9C8" w14:textId="77777777" w:rsidR="00D06855" w:rsidRPr="005D0E18" w:rsidRDefault="00D06855" w:rsidP="00BB32EE">
            <w:pPr>
              <w:rPr>
                <w:rFonts w:ascii="Tahoma" w:hAnsi="Tahoma" w:cs="Tahoma"/>
                <w:sz w:val="22"/>
                <w:szCs w:val="22"/>
              </w:rPr>
            </w:pPr>
            <w:bookmarkStart w:id="67" w:name="_Toc407719549"/>
            <w:r w:rsidRPr="005D0E18">
              <w:rPr>
                <w:rFonts w:ascii="Tahoma" w:hAnsi="Tahoma" w:cs="Tahoma"/>
                <w:sz w:val="22"/>
                <w:szCs w:val="22"/>
              </w:rPr>
              <w:t>PROCEDIMIENTO</w:t>
            </w:r>
            <w:bookmarkEnd w:id="67"/>
          </w:p>
          <w:p w14:paraId="2817EF7C" w14:textId="77777777" w:rsidR="00D06855" w:rsidRPr="005D0E18" w:rsidRDefault="00D06855" w:rsidP="00BB32EE">
            <w:pPr>
              <w:rPr>
                <w:rFonts w:ascii="Tahoma" w:hAnsi="Tahoma" w:cs="Tahoma"/>
                <w:color w:val="FF0000"/>
              </w:rPr>
            </w:pPr>
          </w:p>
        </w:tc>
        <w:tc>
          <w:tcPr>
            <w:tcW w:w="1530" w:type="dxa"/>
            <w:tcBorders>
              <w:top w:val="single" w:sz="4" w:space="0" w:color="auto"/>
              <w:left w:val="single" w:sz="4" w:space="0" w:color="auto"/>
              <w:bottom w:val="single" w:sz="12" w:space="0" w:color="auto"/>
              <w:right w:val="single" w:sz="4" w:space="0" w:color="auto"/>
            </w:tcBorders>
          </w:tcPr>
          <w:p w14:paraId="394B1E4C" w14:textId="77777777" w:rsidR="00D06855" w:rsidRPr="005D0E18" w:rsidRDefault="00D06855" w:rsidP="00BB32EE">
            <w:pPr>
              <w:rPr>
                <w:rFonts w:ascii="Tahoma" w:hAnsi="Tahoma" w:cs="Tahoma"/>
                <w:sz w:val="20"/>
              </w:rPr>
            </w:pPr>
            <w:bookmarkStart w:id="68" w:name="_Toc407719550"/>
            <w:r w:rsidRPr="005D0E18">
              <w:rPr>
                <w:rFonts w:ascii="Tahoma" w:hAnsi="Tahoma" w:cs="Tahoma"/>
                <w:sz w:val="20"/>
              </w:rPr>
              <w:t>* FECHA EN QUE SE EXPLICO</w:t>
            </w:r>
            <w:bookmarkEnd w:id="68"/>
            <w:r w:rsidRPr="005D0E18">
              <w:rPr>
                <w:rFonts w:ascii="Tahoma" w:hAnsi="Tahoma" w:cs="Tahoma"/>
                <w:sz w:val="20"/>
              </w:rPr>
              <w:t xml:space="preserve"> </w:t>
            </w:r>
          </w:p>
        </w:tc>
      </w:tr>
      <w:tr w:rsidR="00D06855" w:rsidRPr="005D0E18" w14:paraId="139F0CB9"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5C46650A" w14:textId="77777777" w:rsidR="00D06855" w:rsidRPr="005D0E18" w:rsidRDefault="00D06855" w:rsidP="00BB32EE">
            <w:pPr>
              <w:rPr>
                <w:rFonts w:ascii="Tahoma" w:hAnsi="Tahoma" w:cs="Tahoma"/>
                <w:color w:val="000000"/>
                <w:sz w:val="22"/>
                <w:szCs w:val="22"/>
                <w:lang w:val="es-MX"/>
              </w:rPr>
            </w:pPr>
            <w:bookmarkStart w:id="69" w:name="_Toc407719551"/>
            <w:r w:rsidRPr="005D0E18">
              <w:rPr>
                <w:rFonts w:ascii="Tahoma" w:hAnsi="Tahoma" w:cs="Tahoma"/>
                <w:color w:val="000000"/>
                <w:sz w:val="22"/>
                <w:szCs w:val="22"/>
                <w:lang w:val="es-MX"/>
              </w:rPr>
              <w:t>Política de salud del empleado</w:t>
            </w:r>
            <w:bookmarkEnd w:id="69"/>
          </w:p>
        </w:tc>
      </w:tr>
      <w:tr w:rsidR="00D06855" w:rsidRPr="005D0E18" w14:paraId="29235E0C" w14:textId="77777777" w:rsidTr="00BB32EE">
        <w:tc>
          <w:tcPr>
            <w:tcW w:w="8838" w:type="dxa"/>
            <w:tcBorders>
              <w:top w:val="single" w:sz="4" w:space="0" w:color="auto"/>
              <w:left w:val="single" w:sz="4" w:space="0" w:color="auto"/>
              <w:bottom w:val="single" w:sz="4" w:space="0" w:color="auto"/>
              <w:right w:val="single" w:sz="4" w:space="0" w:color="auto"/>
            </w:tcBorders>
          </w:tcPr>
          <w:p w14:paraId="57B7D1BF" w14:textId="08CEF0BB" w:rsidR="00D06855" w:rsidRPr="005D0E18" w:rsidRDefault="00D06855" w:rsidP="00BB32EE">
            <w:pPr>
              <w:rPr>
                <w:rFonts w:ascii="Tahoma" w:hAnsi="Tahoma" w:cs="Tahoma"/>
                <w:sz w:val="22"/>
                <w:szCs w:val="22"/>
                <w:lang w:val="es-MX"/>
              </w:rPr>
            </w:pPr>
            <w:r w:rsidRPr="005D0E18">
              <w:rPr>
                <w:rFonts w:ascii="Tahoma" w:hAnsi="Tahoma" w:cs="Tahoma"/>
                <w:sz w:val="22"/>
                <w:szCs w:val="22"/>
                <w:lang w:val="es-MX"/>
              </w:rPr>
              <w:t xml:space="preserve">Salud del empleado –Si usted tiene dolor de garganta con fiebre, diarrea, vomito o nausea debe informar a su persona responsable ya que estos son posibles síntomas de enfermedades transmitidas por alimentos. Usted debe informarle a su persona responsable si a sido diagnosticado con una enfermedad transmitida por los alimentos causada por – </w:t>
            </w:r>
            <w:r w:rsidRPr="005D0E18">
              <w:rPr>
                <w:rFonts w:ascii="Tahoma" w:hAnsi="Tahoma" w:cs="Tahoma"/>
                <w:i/>
                <w:iCs/>
                <w:sz w:val="22"/>
                <w:szCs w:val="22"/>
                <w:lang w:val="es-MX"/>
              </w:rPr>
              <w:t>E. coli</w:t>
            </w:r>
            <w:r w:rsidRPr="005D0E18">
              <w:rPr>
                <w:rFonts w:ascii="Tahoma" w:hAnsi="Tahoma" w:cs="Tahoma"/>
                <w:sz w:val="22"/>
                <w:szCs w:val="22"/>
                <w:lang w:val="es-MX"/>
              </w:rPr>
              <w:t xml:space="preserve"> 0157:H7, </w:t>
            </w:r>
            <w:r w:rsidRPr="005D0E18">
              <w:rPr>
                <w:rFonts w:ascii="Tahoma" w:hAnsi="Tahoma" w:cs="Tahoma"/>
                <w:i/>
                <w:iCs/>
                <w:sz w:val="22"/>
                <w:szCs w:val="22"/>
                <w:lang w:val="es-MX"/>
              </w:rPr>
              <w:t>Shigella</w:t>
            </w:r>
            <w:r w:rsidRPr="005D0E18">
              <w:rPr>
                <w:rFonts w:ascii="Tahoma" w:hAnsi="Tahoma" w:cs="Tahoma"/>
                <w:sz w:val="22"/>
                <w:szCs w:val="22"/>
                <w:lang w:val="es-MX"/>
              </w:rPr>
              <w:t xml:space="preserve">, </w:t>
            </w:r>
            <w:r w:rsidRPr="005D0E18">
              <w:rPr>
                <w:rFonts w:ascii="Tahoma" w:hAnsi="Tahoma" w:cs="Tahoma"/>
                <w:i/>
                <w:iCs/>
                <w:sz w:val="22"/>
                <w:szCs w:val="22"/>
                <w:lang w:val="es-MX"/>
              </w:rPr>
              <w:t xml:space="preserve">Salmonella </w:t>
            </w:r>
            <w:r w:rsidRPr="005D0E18">
              <w:rPr>
                <w:rFonts w:ascii="Tahoma" w:hAnsi="Tahoma" w:cs="Tahoma"/>
                <w:sz w:val="22"/>
                <w:szCs w:val="22"/>
                <w:lang w:val="es-MX"/>
              </w:rPr>
              <w:t xml:space="preserve">Typhi, </w:t>
            </w:r>
            <w:r w:rsidR="005E19E7">
              <w:rPr>
                <w:rFonts w:ascii="Tahoma" w:hAnsi="Tahoma" w:cs="Tahoma"/>
                <w:sz w:val="22"/>
                <w:szCs w:val="22"/>
                <w:lang w:val="es-MX"/>
              </w:rPr>
              <w:t>n</w:t>
            </w:r>
            <w:r w:rsidRPr="005D0E18">
              <w:rPr>
                <w:rFonts w:ascii="Tahoma" w:hAnsi="Tahoma" w:cs="Tahoma"/>
                <w:sz w:val="22"/>
                <w:szCs w:val="22"/>
                <w:lang w:val="es-MX"/>
              </w:rPr>
              <w:t>orovirus, non-typho</w:t>
            </w:r>
            <w:r w:rsidR="005E19E7">
              <w:rPr>
                <w:rFonts w:ascii="Tahoma" w:hAnsi="Tahoma" w:cs="Tahoma"/>
                <w:sz w:val="22"/>
                <w:szCs w:val="22"/>
                <w:lang w:val="es-MX"/>
              </w:rPr>
              <w:t>i</w:t>
            </w:r>
            <w:r w:rsidRPr="005D0E18">
              <w:rPr>
                <w:rFonts w:ascii="Tahoma" w:hAnsi="Tahoma" w:cs="Tahoma"/>
                <w:sz w:val="22"/>
                <w:szCs w:val="22"/>
                <w:lang w:val="es-MX"/>
              </w:rPr>
              <w:t xml:space="preserve">dal </w:t>
            </w:r>
            <w:r w:rsidRPr="005D0E18">
              <w:rPr>
                <w:rFonts w:ascii="Tahoma" w:hAnsi="Tahoma" w:cs="Tahoma"/>
                <w:i/>
                <w:sz w:val="22"/>
                <w:szCs w:val="22"/>
                <w:lang w:val="es-MX"/>
              </w:rPr>
              <w:t>Salmonella,</w:t>
            </w:r>
            <w:r w:rsidRPr="005D0E18">
              <w:rPr>
                <w:rFonts w:ascii="Tahoma" w:hAnsi="Tahoma" w:cs="Tahoma"/>
                <w:sz w:val="22"/>
                <w:szCs w:val="22"/>
                <w:lang w:val="es-MX"/>
              </w:rPr>
              <w:t xml:space="preserve"> o virus de hepatitis A. Sí usted tiene uno de estos cuatro síntomas que causan las enfermedades transmitidas por alimentos, solo se le permitirá trabajar cuando ya no se presente ningún síntoma. Si usted a sido diagnosticado con uno de los seis grandes agentes patógenos, usted deberá proporcionar la documentación médica  antes de poder volver al trabajar. Lea y firme el</w:t>
            </w:r>
            <w:r w:rsidRPr="005D0E18">
              <w:rPr>
                <w:rFonts w:ascii="Tahoma" w:hAnsi="Tahoma" w:cs="Tahoma"/>
                <w:sz w:val="22"/>
                <w:szCs w:val="22"/>
                <w:u w:val="single"/>
                <w:lang w:val="es-MX"/>
              </w:rPr>
              <w:t xml:space="preserve"> acuerdo de politica de salud del empleado.</w:t>
            </w:r>
            <w:r w:rsidRPr="005D0E18">
              <w:rPr>
                <w:rFonts w:ascii="Tahoma" w:hAnsi="Tahoma" w:cs="Tahoma"/>
                <w:sz w:val="22"/>
                <w:szCs w:val="22"/>
                <w:lang w:val="es-MX"/>
              </w:rPr>
              <w:t xml:space="preserve"> </w:t>
            </w:r>
          </w:p>
        </w:tc>
        <w:tc>
          <w:tcPr>
            <w:tcW w:w="1530" w:type="dxa"/>
            <w:tcBorders>
              <w:top w:val="single" w:sz="4" w:space="0" w:color="auto"/>
              <w:left w:val="single" w:sz="4" w:space="0" w:color="auto"/>
              <w:bottom w:val="single" w:sz="4" w:space="0" w:color="auto"/>
              <w:right w:val="single" w:sz="4" w:space="0" w:color="auto"/>
            </w:tcBorders>
          </w:tcPr>
          <w:p w14:paraId="41F68399" w14:textId="77777777" w:rsidR="00D06855" w:rsidRPr="005D0E18" w:rsidRDefault="00D06855" w:rsidP="00BB32EE">
            <w:pPr>
              <w:rPr>
                <w:rFonts w:ascii="Tahoma" w:hAnsi="Tahoma" w:cs="Tahoma"/>
                <w:sz w:val="22"/>
                <w:szCs w:val="22"/>
                <w:lang w:val="es-MX"/>
              </w:rPr>
            </w:pPr>
          </w:p>
        </w:tc>
      </w:tr>
      <w:tr w:rsidR="00D06855" w:rsidRPr="005D0E18" w14:paraId="26835A38"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4CDBC78D" w14:textId="77777777" w:rsidR="00D06855" w:rsidRPr="005D0E18" w:rsidRDefault="00D06855" w:rsidP="00BB32EE">
            <w:pPr>
              <w:rPr>
                <w:rFonts w:ascii="Tahoma" w:hAnsi="Tahoma" w:cs="Tahoma"/>
                <w:color w:val="000000"/>
                <w:sz w:val="22"/>
                <w:szCs w:val="22"/>
                <w:lang w:val="es-MX"/>
              </w:rPr>
            </w:pPr>
            <w:bookmarkStart w:id="70" w:name="_Toc407719552"/>
            <w:r w:rsidRPr="005D0E18">
              <w:rPr>
                <w:rFonts w:ascii="Tahoma" w:hAnsi="Tahoma" w:cs="Tahoma"/>
                <w:color w:val="000000"/>
                <w:sz w:val="22"/>
                <w:szCs w:val="22"/>
                <w:lang w:val="es-MX"/>
              </w:rPr>
              <w:t>HACCP Plan</w:t>
            </w:r>
            <w:bookmarkEnd w:id="70"/>
          </w:p>
        </w:tc>
      </w:tr>
      <w:tr w:rsidR="00D06855" w:rsidRPr="005D0E18" w14:paraId="1BDA6076" w14:textId="77777777" w:rsidTr="00BB32EE">
        <w:tc>
          <w:tcPr>
            <w:tcW w:w="8838" w:type="dxa"/>
            <w:tcBorders>
              <w:top w:val="single" w:sz="4" w:space="0" w:color="auto"/>
              <w:left w:val="single" w:sz="4" w:space="0" w:color="auto"/>
              <w:bottom w:val="single" w:sz="4" w:space="0" w:color="auto"/>
              <w:right w:val="single" w:sz="4" w:space="0" w:color="auto"/>
            </w:tcBorders>
          </w:tcPr>
          <w:p w14:paraId="1828E2B3" w14:textId="77777777" w:rsidR="00D06855" w:rsidRPr="005D0E18" w:rsidRDefault="00D06855" w:rsidP="00BB32EE">
            <w:pPr>
              <w:rPr>
                <w:rFonts w:ascii="Tahoma" w:hAnsi="Tahoma" w:cs="Tahoma"/>
                <w:color w:val="000000"/>
                <w:sz w:val="22"/>
                <w:szCs w:val="22"/>
                <w:lang w:val="es-MX"/>
              </w:rPr>
            </w:pPr>
            <w:bookmarkStart w:id="71" w:name="_Toc407719553"/>
            <w:r w:rsidRPr="005D0E18">
              <w:rPr>
                <w:rFonts w:ascii="Tahoma" w:hAnsi="Tahoma" w:cs="Tahoma"/>
                <w:color w:val="000000"/>
                <w:sz w:val="22"/>
                <w:szCs w:val="22"/>
                <w:lang w:val="es-MX"/>
              </w:rPr>
              <w:t>Localización del HACCP plan y como se utiliza la información– Cada escuela tiene un Sistema de Análisis de Peligros y Puntos Críticos de Control (HACCP) para garantizar la seguridad de los alimentos. Revisar el contenido del plan y mostrar donde esta localizado el mismo.</w:t>
            </w:r>
            <w:bookmarkEnd w:id="71"/>
          </w:p>
        </w:tc>
        <w:tc>
          <w:tcPr>
            <w:tcW w:w="1530" w:type="dxa"/>
            <w:tcBorders>
              <w:top w:val="single" w:sz="4" w:space="0" w:color="auto"/>
              <w:left w:val="single" w:sz="4" w:space="0" w:color="auto"/>
              <w:bottom w:val="single" w:sz="4" w:space="0" w:color="auto"/>
              <w:right w:val="single" w:sz="4" w:space="0" w:color="auto"/>
            </w:tcBorders>
          </w:tcPr>
          <w:p w14:paraId="738DA406" w14:textId="77777777" w:rsidR="00D06855" w:rsidRPr="005D0E18" w:rsidRDefault="00D06855" w:rsidP="00BB32EE">
            <w:pPr>
              <w:rPr>
                <w:rFonts w:ascii="Tahoma" w:hAnsi="Tahoma" w:cs="Tahoma"/>
                <w:color w:val="FF0000"/>
                <w:sz w:val="22"/>
                <w:szCs w:val="22"/>
                <w:lang w:val="es-MX"/>
              </w:rPr>
            </w:pPr>
          </w:p>
        </w:tc>
      </w:tr>
      <w:tr w:rsidR="00D06855" w:rsidRPr="005D0E18" w14:paraId="00F63340" w14:textId="77777777" w:rsidTr="00BB32EE">
        <w:tc>
          <w:tcPr>
            <w:tcW w:w="8838" w:type="dxa"/>
            <w:tcBorders>
              <w:top w:val="single" w:sz="4" w:space="0" w:color="auto"/>
              <w:left w:val="single" w:sz="4" w:space="0" w:color="auto"/>
              <w:bottom w:val="single" w:sz="4" w:space="0" w:color="auto"/>
              <w:right w:val="single" w:sz="4" w:space="0" w:color="auto"/>
            </w:tcBorders>
          </w:tcPr>
          <w:p w14:paraId="23B34019" w14:textId="77777777" w:rsidR="00D06855" w:rsidRPr="005D0E18" w:rsidRDefault="00D06855" w:rsidP="00BB32EE">
            <w:pPr>
              <w:rPr>
                <w:rFonts w:ascii="Tahoma" w:hAnsi="Tahoma" w:cs="Tahoma"/>
                <w:color w:val="000000"/>
                <w:sz w:val="22"/>
                <w:szCs w:val="22"/>
                <w:lang w:val="es-MX"/>
              </w:rPr>
            </w:pPr>
            <w:bookmarkStart w:id="72" w:name="_Toc407719554"/>
            <w:r w:rsidRPr="005D0E18">
              <w:rPr>
                <w:rFonts w:ascii="Tahoma" w:hAnsi="Tahoma" w:cs="Tahoma"/>
                <w:color w:val="000000"/>
                <w:sz w:val="22"/>
                <w:szCs w:val="22"/>
                <w:lang w:val="es-MX"/>
              </w:rPr>
              <w:t>La responsabilidad del empleado es seguir los requerimientos del HACCP plan. – Empleados comparten responsabilidades de HACCP/ seguridad de los alimentos con su persona responsable. La seguridad de los alimentos es monitoreada regularmente en varias etapas – Diariamente, semanalmente, mensualmente y anualmente. Consultar el plan para mas detalles.</w:t>
            </w:r>
            <w:bookmarkEnd w:id="72"/>
          </w:p>
        </w:tc>
        <w:tc>
          <w:tcPr>
            <w:tcW w:w="1530" w:type="dxa"/>
            <w:tcBorders>
              <w:top w:val="single" w:sz="4" w:space="0" w:color="auto"/>
              <w:left w:val="single" w:sz="4" w:space="0" w:color="auto"/>
              <w:bottom w:val="single" w:sz="4" w:space="0" w:color="auto"/>
              <w:right w:val="single" w:sz="4" w:space="0" w:color="auto"/>
            </w:tcBorders>
          </w:tcPr>
          <w:p w14:paraId="2EAEBF86" w14:textId="77777777" w:rsidR="00D06855" w:rsidRPr="005D0E18" w:rsidRDefault="00D06855" w:rsidP="00BB32EE">
            <w:pPr>
              <w:rPr>
                <w:rFonts w:ascii="Tahoma" w:hAnsi="Tahoma" w:cs="Tahoma"/>
                <w:color w:val="FF0000"/>
                <w:sz w:val="22"/>
                <w:szCs w:val="22"/>
                <w:lang w:val="es-MX"/>
              </w:rPr>
            </w:pPr>
          </w:p>
        </w:tc>
      </w:tr>
      <w:tr w:rsidR="00D06855" w:rsidRPr="005D0E18" w14:paraId="5585A379" w14:textId="77777777" w:rsidTr="00BB32EE">
        <w:tc>
          <w:tcPr>
            <w:tcW w:w="10368" w:type="dxa"/>
            <w:gridSpan w:val="2"/>
            <w:tcBorders>
              <w:top w:val="single" w:sz="12" w:space="0" w:color="auto"/>
              <w:left w:val="single" w:sz="4" w:space="0" w:color="auto"/>
              <w:bottom w:val="single" w:sz="4" w:space="0" w:color="auto"/>
              <w:right w:val="single" w:sz="4" w:space="0" w:color="auto"/>
            </w:tcBorders>
            <w:shd w:val="clear" w:color="auto" w:fill="CCCCCC"/>
          </w:tcPr>
          <w:p w14:paraId="0018E13D" w14:textId="77777777" w:rsidR="00D06855" w:rsidRPr="005D0E18" w:rsidRDefault="00D06855" w:rsidP="00BB32EE">
            <w:pPr>
              <w:rPr>
                <w:rFonts w:ascii="Tahoma" w:hAnsi="Tahoma" w:cs="Tahoma"/>
                <w:sz w:val="22"/>
                <w:szCs w:val="22"/>
                <w:lang w:val="es-MX"/>
              </w:rPr>
            </w:pPr>
            <w:bookmarkStart w:id="73" w:name="_Toc407719555"/>
            <w:r w:rsidRPr="005D0E18">
              <w:rPr>
                <w:rFonts w:ascii="Tahoma" w:hAnsi="Tahoma" w:cs="Tahoma"/>
                <w:sz w:val="22"/>
                <w:szCs w:val="22"/>
                <w:lang w:val="es-MX"/>
              </w:rPr>
              <w:t>Higiene Personal</w:t>
            </w:r>
            <w:bookmarkEnd w:id="73"/>
          </w:p>
        </w:tc>
      </w:tr>
      <w:tr w:rsidR="00D06855" w:rsidRPr="005D0E18" w14:paraId="2D5F752B" w14:textId="77777777" w:rsidTr="00BB32EE">
        <w:tc>
          <w:tcPr>
            <w:tcW w:w="8838" w:type="dxa"/>
            <w:tcBorders>
              <w:top w:val="single" w:sz="4" w:space="0" w:color="auto"/>
              <w:left w:val="single" w:sz="4" w:space="0" w:color="auto"/>
              <w:bottom w:val="single" w:sz="4" w:space="0" w:color="auto"/>
              <w:right w:val="single" w:sz="4" w:space="0" w:color="auto"/>
            </w:tcBorders>
          </w:tcPr>
          <w:p w14:paraId="02DD34C9" w14:textId="77777777" w:rsidR="00D06855" w:rsidRPr="005D0E18" w:rsidRDefault="00D06855" w:rsidP="00BB32EE">
            <w:pPr>
              <w:rPr>
                <w:rFonts w:ascii="Tahoma" w:hAnsi="Tahoma" w:cs="Tahoma"/>
                <w:sz w:val="22"/>
                <w:szCs w:val="22"/>
                <w:lang w:val="es-MX"/>
              </w:rPr>
            </w:pPr>
            <w:r w:rsidRPr="005D0E18">
              <w:rPr>
                <w:rFonts w:ascii="Tahoma" w:hAnsi="Tahoma" w:cs="Tahoma"/>
                <w:sz w:val="22"/>
                <w:szCs w:val="22"/>
                <w:lang w:val="es-MX"/>
              </w:rPr>
              <w:t xml:space="preserve">La politica de enfermedad—Seguir todas las instrucciones que contiene la </w:t>
            </w:r>
            <w:r w:rsidRPr="005D0E18">
              <w:rPr>
                <w:rFonts w:ascii="Tahoma" w:hAnsi="Tahoma" w:cs="Tahoma"/>
                <w:sz w:val="22"/>
                <w:szCs w:val="22"/>
                <w:u w:val="single"/>
                <w:lang w:val="es-MX"/>
              </w:rPr>
              <w:t>politica de salud de los empleados</w:t>
            </w:r>
            <w:r w:rsidRPr="005D0E18">
              <w:rPr>
                <w:rFonts w:ascii="Tahoma" w:hAnsi="Tahoma" w:cs="Tahoma"/>
                <w:sz w:val="22"/>
                <w:szCs w:val="22"/>
                <w:lang w:val="es-MX"/>
              </w:rPr>
              <w:t>.</w:t>
            </w:r>
          </w:p>
        </w:tc>
        <w:tc>
          <w:tcPr>
            <w:tcW w:w="1530" w:type="dxa"/>
            <w:tcBorders>
              <w:top w:val="single" w:sz="4" w:space="0" w:color="auto"/>
              <w:left w:val="single" w:sz="4" w:space="0" w:color="auto"/>
              <w:bottom w:val="single" w:sz="4" w:space="0" w:color="auto"/>
              <w:right w:val="single" w:sz="4" w:space="0" w:color="auto"/>
            </w:tcBorders>
          </w:tcPr>
          <w:p w14:paraId="7B3EA57C" w14:textId="77777777" w:rsidR="00D06855" w:rsidRPr="005D0E18" w:rsidRDefault="00D06855" w:rsidP="00BB32EE">
            <w:pPr>
              <w:rPr>
                <w:rFonts w:ascii="Tahoma" w:hAnsi="Tahoma" w:cs="Tahoma"/>
                <w:sz w:val="22"/>
                <w:szCs w:val="22"/>
                <w:lang w:val="es-MX"/>
              </w:rPr>
            </w:pPr>
          </w:p>
        </w:tc>
      </w:tr>
      <w:tr w:rsidR="00D06855" w:rsidRPr="005D0E18" w14:paraId="4F26690D" w14:textId="77777777" w:rsidTr="00BB32EE">
        <w:tc>
          <w:tcPr>
            <w:tcW w:w="8838" w:type="dxa"/>
            <w:tcBorders>
              <w:top w:val="single" w:sz="4" w:space="0" w:color="auto"/>
              <w:left w:val="single" w:sz="4" w:space="0" w:color="auto"/>
              <w:bottom w:val="single" w:sz="4" w:space="0" w:color="auto"/>
              <w:right w:val="single" w:sz="4" w:space="0" w:color="auto"/>
            </w:tcBorders>
          </w:tcPr>
          <w:p w14:paraId="421ECB69" w14:textId="77777777" w:rsidR="00D06855" w:rsidRPr="005D0E18" w:rsidRDefault="00D06855" w:rsidP="00BB32EE">
            <w:pPr>
              <w:rPr>
                <w:rFonts w:ascii="Tahoma" w:hAnsi="Tahoma" w:cs="Tahoma"/>
                <w:sz w:val="22"/>
                <w:szCs w:val="22"/>
              </w:rPr>
            </w:pPr>
            <w:r w:rsidRPr="005D0E18">
              <w:rPr>
                <w:rFonts w:ascii="Tahoma" w:hAnsi="Tahoma" w:cs="Tahoma"/>
                <w:sz w:val="22"/>
                <w:szCs w:val="22"/>
              </w:rPr>
              <w:t>Ropa limpia usada en el trabajo: los delantales de trabajo no deben usarse para el trabajo; deben ponerse después de llegar al trabajo. Los delantales de trabajo siempre se deben quitar al ir al baño y al sacar la basura.</w:t>
            </w:r>
          </w:p>
        </w:tc>
        <w:tc>
          <w:tcPr>
            <w:tcW w:w="1530" w:type="dxa"/>
            <w:tcBorders>
              <w:top w:val="single" w:sz="4" w:space="0" w:color="auto"/>
              <w:left w:val="single" w:sz="4" w:space="0" w:color="auto"/>
              <w:bottom w:val="single" w:sz="4" w:space="0" w:color="auto"/>
              <w:right w:val="single" w:sz="4" w:space="0" w:color="auto"/>
            </w:tcBorders>
          </w:tcPr>
          <w:p w14:paraId="326E5E5A" w14:textId="77777777" w:rsidR="00D06855" w:rsidRPr="005D0E18" w:rsidRDefault="00D06855" w:rsidP="00BB32EE">
            <w:pPr>
              <w:rPr>
                <w:rFonts w:ascii="Tahoma" w:hAnsi="Tahoma" w:cs="Tahoma"/>
                <w:sz w:val="22"/>
                <w:szCs w:val="22"/>
              </w:rPr>
            </w:pPr>
          </w:p>
        </w:tc>
      </w:tr>
      <w:tr w:rsidR="00D06855" w:rsidRPr="005D0E18" w14:paraId="2AA23D8F" w14:textId="77777777" w:rsidTr="00BB32EE">
        <w:tc>
          <w:tcPr>
            <w:tcW w:w="8838" w:type="dxa"/>
            <w:tcBorders>
              <w:top w:val="single" w:sz="4" w:space="0" w:color="auto"/>
              <w:left w:val="single" w:sz="4" w:space="0" w:color="auto"/>
              <w:bottom w:val="single" w:sz="4" w:space="0" w:color="auto"/>
              <w:right w:val="single" w:sz="4" w:space="0" w:color="auto"/>
            </w:tcBorders>
          </w:tcPr>
          <w:p w14:paraId="0F990712" w14:textId="77777777" w:rsidR="00D06855" w:rsidRPr="005D0E18" w:rsidRDefault="00D06855" w:rsidP="00BB32EE">
            <w:pPr>
              <w:rPr>
                <w:rFonts w:ascii="Tahoma" w:hAnsi="Tahoma" w:cs="Tahoma"/>
                <w:color w:val="0000FF"/>
                <w:sz w:val="22"/>
                <w:szCs w:val="22"/>
              </w:rPr>
            </w:pPr>
            <w:r w:rsidRPr="005D0E18">
              <w:rPr>
                <w:rFonts w:ascii="Tahoma" w:hAnsi="Tahoma" w:cs="Tahoma"/>
                <w:sz w:val="22"/>
                <w:szCs w:val="22"/>
              </w:rPr>
              <w:t xml:space="preserve">Recoger el cabello – cubra todo el cabello – </w:t>
            </w:r>
            <w:r w:rsidRPr="005D0E18">
              <w:rPr>
                <w:rFonts w:ascii="Tahoma" w:hAnsi="Tahoma" w:cs="Tahoma"/>
                <w:color w:val="000000"/>
                <w:sz w:val="22"/>
                <w:szCs w:val="22"/>
              </w:rPr>
              <w:t>Utilice una redecilla, cachucha o visera  que se abroche hasta atrás de su cabeza para evitar que el cabello caiga en la comida. Cabello largo se debe de recoger hacia atrás y amarrarlo con una liga. Las pelucas  y spray para el cabello no son sustitutos  para recoger el cabello.</w:t>
            </w:r>
          </w:p>
        </w:tc>
        <w:tc>
          <w:tcPr>
            <w:tcW w:w="1530" w:type="dxa"/>
            <w:tcBorders>
              <w:top w:val="single" w:sz="4" w:space="0" w:color="auto"/>
              <w:left w:val="single" w:sz="4" w:space="0" w:color="auto"/>
              <w:bottom w:val="single" w:sz="4" w:space="0" w:color="auto"/>
              <w:right w:val="single" w:sz="4" w:space="0" w:color="auto"/>
            </w:tcBorders>
          </w:tcPr>
          <w:p w14:paraId="7CB0EDDD" w14:textId="77777777" w:rsidR="00D06855" w:rsidRPr="005D0E18" w:rsidRDefault="00D06855" w:rsidP="00BB32EE">
            <w:pPr>
              <w:rPr>
                <w:rFonts w:ascii="Tahoma" w:hAnsi="Tahoma" w:cs="Tahoma"/>
                <w:sz w:val="22"/>
                <w:szCs w:val="22"/>
              </w:rPr>
            </w:pPr>
          </w:p>
        </w:tc>
      </w:tr>
      <w:tr w:rsidR="00D06855" w:rsidRPr="005D0E18" w14:paraId="09DE5978" w14:textId="77777777" w:rsidTr="00BB32EE">
        <w:tc>
          <w:tcPr>
            <w:tcW w:w="8838" w:type="dxa"/>
            <w:tcBorders>
              <w:top w:val="single" w:sz="4" w:space="0" w:color="auto"/>
              <w:left w:val="single" w:sz="4" w:space="0" w:color="auto"/>
              <w:bottom w:val="single" w:sz="4" w:space="0" w:color="auto"/>
              <w:right w:val="single" w:sz="4" w:space="0" w:color="auto"/>
            </w:tcBorders>
          </w:tcPr>
          <w:p w14:paraId="2D205D9C" w14:textId="77777777" w:rsidR="00D06855" w:rsidRPr="005D0E18" w:rsidRDefault="00D06855" w:rsidP="00BB32EE">
            <w:pPr>
              <w:rPr>
                <w:rFonts w:ascii="Tahoma" w:hAnsi="Tahoma" w:cs="Tahoma"/>
                <w:sz w:val="22"/>
                <w:szCs w:val="22"/>
              </w:rPr>
            </w:pPr>
            <w:r w:rsidRPr="005D0E18">
              <w:rPr>
                <w:rFonts w:ascii="Tahoma" w:hAnsi="Tahoma" w:cs="Tahoma"/>
                <w:sz w:val="22"/>
                <w:szCs w:val="22"/>
              </w:rPr>
              <w:t>Báñese a diario y no se permite perfume: los empleados deben estar limpios y no usar perfume u otros cosméticos tópicos muy perfumados.</w:t>
            </w:r>
          </w:p>
        </w:tc>
        <w:tc>
          <w:tcPr>
            <w:tcW w:w="1530" w:type="dxa"/>
            <w:tcBorders>
              <w:top w:val="single" w:sz="4" w:space="0" w:color="auto"/>
              <w:left w:val="single" w:sz="4" w:space="0" w:color="auto"/>
              <w:bottom w:val="single" w:sz="4" w:space="0" w:color="auto"/>
              <w:right w:val="single" w:sz="4" w:space="0" w:color="auto"/>
            </w:tcBorders>
          </w:tcPr>
          <w:p w14:paraId="4DB3E829" w14:textId="77777777" w:rsidR="00D06855" w:rsidRPr="005D0E18" w:rsidRDefault="00D06855" w:rsidP="00BB32EE">
            <w:pPr>
              <w:rPr>
                <w:rFonts w:ascii="Tahoma" w:hAnsi="Tahoma" w:cs="Tahoma"/>
                <w:sz w:val="22"/>
                <w:szCs w:val="22"/>
              </w:rPr>
            </w:pPr>
          </w:p>
        </w:tc>
      </w:tr>
      <w:tr w:rsidR="00D06855" w:rsidRPr="005D0E18" w14:paraId="0441CFF8" w14:textId="77777777" w:rsidTr="00BB32EE">
        <w:tc>
          <w:tcPr>
            <w:tcW w:w="8838" w:type="dxa"/>
            <w:tcBorders>
              <w:top w:val="single" w:sz="4" w:space="0" w:color="auto"/>
              <w:left w:val="single" w:sz="4" w:space="0" w:color="auto"/>
              <w:bottom w:val="single" w:sz="4" w:space="0" w:color="auto"/>
              <w:right w:val="single" w:sz="4" w:space="0" w:color="auto"/>
            </w:tcBorders>
          </w:tcPr>
          <w:p w14:paraId="321B0BA3" w14:textId="77777777" w:rsidR="00D06855" w:rsidRPr="005D0E18" w:rsidRDefault="00D06855" w:rsidP="00BB32EE">
            <w:pPr>
              <w:rPr>
                <w:rFonts w:ascii="Tahoma" w:hAnsi="Tahoma" w:cs="Tahoma"/>
                <w:sz w:val="22"/>
                <w:szCs w:val="22"/>
              </w:rPr>
            </w:pPr>
            <w:r w:rsidRPr="005D0E18">
              <w:rPr>
                <w:rFonts w:ascii="Tahoma" w:hAnsi="Tahoma" w:cs="Tahoma"/>
                <w:bCs/>
                <w:color w:val="212121"/>
                <w:sz w:val="22"/>
                <w:szCs w:val="22"/>
                <w:shd w:val="clear" w:color="auto" w:fill="FFFFFF"/>
              </w:rPr>
              <w:t>Joyas-solamente un sencillo anillo de matrimonio</w:t>
            </w:r>
            <w:r w:rsidRPr="005D0E18">
              <w:rPr>
                <w:rStyle w:val="apple-converted-space"/>
                <w:rFonts w:ascii="Tahoma" w:hAnsi="Tahoma" w:cs="Tahoma"/>
                <w:color w:val="212121"/>
                <w:sz w:val="22"/>
                <w:szCs w:val="22"/>
                <w:shd w:val="clear" w:color="auto" w:fill="FFFFFF"/>
              </w:rPr>
              <w:t> </w:t>
            </w:r>
            <w:r w:rsidRPr="005D0E18">
              <w:rPr>
                <w:rFonts w:ascii="Tahoma" w:hAnsi="Tahoma" w:cs="Tahoma"/>
                <w:color w:val="212121"/>
                <w:sz w:val="22"/>
                <w:szCs w:val="22"/>
                <w:shd w:val="clear" w:color="auto" w:fill="FFFFFF"/>
              </w:rPr>
              <w:t xml:space="preserve">– No usar joyas en manos o brazos cuando se este trabajando. Esto incluye: anillos, brazaletes, relojes y brazaletes médicos. La única excepción es: Un sencillo anillo de matrimonio sin piedra puede ser </w:t>
            </w:r>
            <w:r w:rsidRPr="005D0E18">
              <w:rPr>
                <w:rFonts w:ascii="Tahoma" w:hAnsi="Tahoma" w:cs="Tahoma"/>
                <w:color w:val="212121"/>
                <w:sz w:val="22"/>
                <w:szCs w:val="22"/>
                <w:shd w:val="clear" w:color="auto" w:fill="FFFFFF"/>
              </w:rPr>
              <w:lastRenderedPageBreak/>
              <w:t>usado, una pulsera medica puede ser usada en el tobillo o en una cadena en el cuello si es lo suficientemente larga para esconderla en la camisa/blusa.</w:t>
            </w:r>
          </w:p>
        </w:tc>
        <w:tc>
          <w:tcPr>
            <w:tcW w:w="1530" w:type="dxa"/>
            <w:tcBorders>
              <w:top w:val="single" w:sz="4" w:space="0" w:color="auto"/>
              <w:left w:val="single" w:sz="4" w:space="0" w:color="auto"/>
              <w:bottom w:val="single" w:sz="4" w:space="0" w:color="auto"/>
              <w:right w:val="single" w:sz="4" w:space="0" w:color="auto"/>
            </w:tcBorders>
          </w:tcPr>
          <w:p w14:paraId="529A4B26" w14:textId="77777777" w:rsidR="00D06855" w:rsidRPr="005D0E18" w:rsidRDefault="00D06855" w:rsidP="00BB32EE">
            <w:pPr>
              <w:rPr>
                <w:rFonts w:ascii="Tahoma" w:hAnsi="Tahoma" w:cs="Tahoma"/>
                <w:sz w:val="22"/>
                <w:szCs w:val="22"/>
              </w:rPr>
            </w:pPr>
          </w:p>
        </w:tc>
      </w:tr>
      <w:tr w:rsidR="00D06855" w:rsidRPr="005D0E18" w14:paraId="7DF05737" w14:textId="77777777" w:rsidTr="00BB32EE">
        <w:tc>
          <w:tcPr>
            <w:tcW w:w="8838" w:type="dxa"/>
            <w:tcBorders>
              <w:top w:val="single" w:sz="4" w:space="0" w:color="auto"/>
              <w:left w:val="single" w:sz="4" w:space="0" w:color="auto"/>
              <w:bottom w:val="single" w:sz="4" w:space="0" w:color="auto"/>
              <w:right w:val="single" w:sz="4" w:space="0" w:color="auto"/>
            </w:tcBorders>
          </w:tcPr>
          <w:p w14:paraId="6BD4046E" w14:textId="77777777" w:rsidR="00D06855" w:rsidRPr="005D0E18" w:rsidRDefault="00D06855" w:rsidP="00BB32EE">
            <w:pPr>
              <w:rPr>
                <w:rFonts w:ascii="Tahoma" w:hAnsi="Tahoma" w:cs="Tahoma"/>
                <w:sz w:val="22"/>
                <w:szCs w:val="22"/>
              </w:rPr>
            </w:pPr>
            <w:r w:rsidRPr="005D0E18">
              <w:rPr>
                <w:rFonts w:ascii="Tahoma" w:hAnsi="Tahoma" w:cs="Tahoma"/>
                <w:sz w:val="22"/>
                <w:szCs w:val="22"/>
              </w:rPr>
              <w:t>Uñas- cortas, sin esmalte, limpias sin unas artificiales—Uñas largas, artificiales o con esmalte no son permitidas, empleados deben mantener uñas limpias, cortas y limadas.</w:t>
            </w:r>
          </w:p>
        </w:tc>
        <w:tc>
          <w:tcPr>
            <w:tcW w:w="1530" w:type="dxa"/>
            <w:tcBorders>
              <w:top w:val="single" w:sz="4" w:space="0" w:color="auto"/>
              <w:left w:val="single" w:sz="4" w:space="0" w:color="auto"/>
              <w:bottom w:val="single" w:sz="4" w:space="0" w:color="auto"/>
              <w:right w:val="single" w:sz="4" w:space="0" w:color="auto"/>
            </w:tcBorders>
          </w:tcPr>
          <w:p w14:paraId="3FBAD7A9" w14:textId="77777777" w:rsidR="00D06855" w:rsidRPr="005D0E18" w:rsidRDefault="00D06855" w:rsidP="00BB32EE">
            <w:pPr>
              <w:rPr>
                <w:rFonts w:ascii="Tahoma" w:hAnsi="Tahoma" w:cs="Tahoma"/>
                <w:sz w:val="22"/>
                <w:szCs w:val="22"/>
              </w:rPr>
            </w:pPr>
          </w:p>
        </w:tc>
      </w:tr>
      <w:tr w:rsidR="00D06855" w:rsidRPr="005D0E18" w14:paraId="7165ED10" w14:textId="77777777" w:rsidTr="00BB32EE">
        <w:tc>
          <w:tcPr>
            <w:tcW w:w="8838" w:type="dxa"/>
            <w:tcBorders>
              <w:top w:val="single" w:sz="4" w:space="0" w:color="auto"/>
              <w:left w:val="single" w:sz="4" w:space="0" w:color="auto"/>
              <w:bottom w:val="single" w:sz="4" w:space="0" w:color="auto"/>
              <w:right w:val="single" w:sz="4" w:space="0" w:color="auto"/>
            </w:tcBorders>
          </w:tcPr>
          <w:p w14:paraId="084EDD9B" w14:textId="77777777" w:rsidR="00D06855" w:rsidRPr="005D0E18" w:rsidRDefault="00D06855" w:rsidP="00BB32EE">
            <w:pPr>
              <w:rPr>
                <w:rFonts w:ascii="Tahoma" w:hAnsi="Tahoma" w:cs="Tahoma"/>
                <w:sz w:val="22"/>
                <w:szCs w:val="22"/>
              </w:rPr>
            </w:pPr>
            <w:r w:rsidRPr="005D0E18">
              <w:rPr>
                <w:rFonts w:ascii="Tahoma" w:hAnsi="Tahoma" w:cs="Tahoma"/>
                <w:sz w:val="22"/>
                <w:szCs w:val="22"/>
              </w:rPr>
              <w:t>Llagas abiertas, cortaduras, raspones o quemaduras deben de estar completamente cubiertas cuando estén trabajando con alimentos. – Si tiene una herida infectada como: cortadas, lesión brotando en sus manos o antebrazo. Cubra con una venda adhesiva y use un guante sin látex de un solo uso para proteger el vendaje.</w:t>
            </w:r>
          </w:p>
        </w:tc>
        <w:tc>
          <w:tcPr>
            <w:tcW w:w="1530" w:type="dxa"/>
            <w:tcBorders>
              <w:top w:val="single" w:sz="4" w:space="0" w:color="auto"/>
              <w:left w:val="single" w:sz="4" w:space="0" w:color="auto"/>
              <w:bottom w:val="single" w:sz="4" w:space="0" w:color="auto"/>
              <w:right w:val="single" w:sz="4" w:space="0" w:color="auto"/>
            </w:tcBorders>
          </w:tcPr>
          <w:p w14:paraId="54984A44" w14:textId="77777777" w:rsidR="00D06855" w:rsidRPr="005D0E18" w:rsidRDefault="00D06855" w:rsidP="00BB32EE">
            <w:pPr>
              <w:rPr>
                <w:rFonts w:ascii="Tahoma" w:hAnsi="Tahoma" w:cs="Tahoma"/>
                <w:sz w:val="22"/>
                <w:szCs w:val="22"/>
              </w:rPr>
            </w:pPr>
          </w:p>
        </w:tc>
      </w:tr>
      <w:tr w:rsidR="00D06855" w:rsidRPr="005D0E18" w14:paraId="3FA183AE" w14:textId="77777777" w:rsidTr="00BB32EE">
        <w:tc>
          <w:tcPr>
            <w:tcW w:w="8838" w:type="dxa"/>
            <w:tcBorders>
              <w:top w:val="single" w:sz="4" w:space="0" w:color="auto"/>
              <w:left w:val="single" w:sz="4" w:space="0" w:color="auto"/>
              <w:bottom w:val="single" w:sz="4" w:space="0" w:color="auto"/>
              <w:right w:val="single" w:sz="4" w:space="0" w:color="auto"/>
            </w:tcBorders>
          </w:tcPr>
          <w:p w14:paraId="6E448143" w14:textId="77777777" w:rsidR="00D06855" w:rsidRPr="005D0E18" w:rsidRDefault="00D06855" w:rsidP="00BB32EE">
            <w:pPr>
              <w:rPr>
                <w:rFonts w:ascii="Tahoma" w:hAnsi="Tahoma" w:cs="Tahoma"/>
                <w:sz w:val="22"/>
                <w:szCs w:val="22"/>
              </w:rPr>
            </w:pPr>
            <w:r w:rsidRPr="005D0E18">
              <w:rPr>
                <w:rFonts w:ascii="Tahoma" w:hAnsi="Tahoma" w:cs="Tahoma"/>
                <w:sz w:val="22"/>
                <w:szCs w:val="22"/>
              </w:rPr>
              <w:t xml:space="preserve">Reglas para fumadores – No se permite fumar en el área de almacenamiento, área de preparación de alimentos o en el área de lavado. Fumar esta solamente permitido en el área designada por su persona responsable. Algunas escuelas no permiten fumar en la propiedad de la escuela. </w:t>
            </w:r>
          </w:p>
        </w:tc>
        <w:tc>
          <w:tcPr>
            <w:tcW w:w="1530" w:type="dxa"/>
            <w:tcBorders>
              <w:top w:val="single" w:sz="4" w:space="0" w:color="auto"/>
              <w:left w:val="single" w:sz="4" w:space="0" w:color="auto"/>
              <w:bottom w:val="single" w:sz="4" w:space="0" w:color="auto"/>
              <w:right w:val="single" w:sz="4" w:space="0" w:color="auto"/>
            </w:tcBorders>
          </w:tcPr>
          <w:p w14:paraId="551FCA52" w14:textId="77777777" w:rsidR="00D06855" w:rsidRPr="005D0E18" w:rsidRDefault="00D06855" w:rsidP="00BB32EE">
            <w:pPr>
              <w:rPr>
                <w:rFonts w:ascii="Tahoma" w:hAnsi="Tahoma" w:cs="Tahoma"/>
                <w:sz w:val="22"/>
                <w:szCs w:val="22"/>
              </w:rPr>
            </w:pPr>
          </w:p>
        </w:tc>
      </w:tr>
      <w:tr w:rsidR="00D06855" w:rsidRPr="005D0E18" w14:paraId="1EAD7A7A" w14:textId="77777777" w:rsidTr="00BB32EE">
        <w:tc>
          <w:tcPr>
            <w:tcW w:w="8838" w:type="dxa"/>
            <w:tcBorders>
              <w:top w:val="single" w:sz="4" w:space="0" w:color="auto"/>
              <w:left w:val="single" w:sz="4" w:space="0" w:color="auto"/>
              <w:bottom w:val="single" w:sz="4" w:space="0" w:color="auto"/>
              <w:right w:val="single" w:sz="4" w:space="0" w:color="auto"/>
            </w:tcBorders>
          </w:tcPr>
          <w:p w14:paraId="32458686" w14:textId="77777777" w:rsidR="00D06855" w:rsidRPr="005D0E18" w:rsidRDefault="00D06855" w:rsidP="00BB32EE">
            <w:pPr>
              <w:rPr>
                <w:rFonts w:ascii="Tahoma" w:hAnsi="Tahoma" w:cs="Tahoma"/>
                <w:sz w:val="22"/>
                <w:szCs w:val="22"/>
              </w:rPr>
            </w:pPr>
            <w:r w:rsidRPr="005D0E18">
              <w:rPr>
                <w:rFonts w:ascii="Tahoma" w:hAnsi="Tahoma" w:cs="Tahoma"/>
                <w:sz w:val="22"/>
                <w:szCs w:val="22"/>
              </w:rPr>
              <w:t>Estornudo/ tos y comportamiento apropiado asociado con el mismo—Cada vez que usted estornude, tosa, se toque el cabello o su cuerpo usted debe de lavarse apropiadamente las manos. Apropiadamente significa: Lavárselas al menos por 20 segundos con jabón para las manos y agua tibia en el lavamanos y secárselas con una servilleta limpia.</w:t>
            </w:r>
          </w:p>
        </w:tc>
        <w:tc>
          <w:tcPr>
            <w:tcW w:w="1530" w:type="dxa"/>
            <w:tcBorders>
              <w:top w:val="single" w:sz="4" w:space="0" w:color="auto"/>
              <w:left w:val="single" w:sz="4" w:space="0" w:color="auto"/>
              <w:bottom w:val="single" w:sz="4" w:space="0" w:color="auto"/>
              <w:right w:val="single" w:sz="4" w:space="0" w:color="auto"/>
            </w:tcBorders>
          </w:tcPr>
          <w:p w14:paraId="30469421" w14:textId="77777777" w:rsidR="00D06855" w:rsidRPr="005D0E18" w:rsidRDefault="00D06855" w:rsidP="00BB32EE">
            <w:pPr>
              <w:rPr>
                <w:rFonts w:ascii="Tahoma" w:hAnsi="Tahoma" w:cs="Tahoma"/>
                <w:sz w:val="22"/>
                <w:szCs w:val="22"/>
              </w:rPr>
            </w:pPr>
          </w:p>
        </w:tc>
      </w:tr>
      <w:tr w:rsidR="00D06855" w:rsidRPr="005D0E18" w14:paraId="57B560F4" w14:textId="77777777" w:rsidTr="00BB32EE">
        <w:tc>
          <w:tcPr>
            <w:tcW w:w="8838" w:type="dxa"/>
            <w:tcBorders>
              <w:top w:val="single" w:sz="4" w:space="0" w:color="auto"/>
              <w:left w:val="single" w:sz="4" w:space="0" w:color="auto"/>
              <w:bottom w:val="single" w:sz="4" w:space="0" w:color="auto"/>
              <w:right w:val="single" w:sz="4" w:space="0" w:color="auto"/>
            </w:tcBorders>
          </w:tcPr>
          <w:p w14:paraId="00404E8D" w14:textId="77777777" w:rsidR="00D06855" w:rsidRPr="005D0E18" w:rsidRDefault="00D06855" w:rsidP="00BB32EE">
            <w:pPr>
              <w:rPr>
                <w:rFonts w:ascii="Tahoma" w:hAnsi="Tahoma" w:cs="Tahoma"/>
                <w:sz w:val="22"/>
                <w:szCs w:val="22"/>
              </w:rPr>
            </w:pPr>
            <w:r w:rsidRPr="005D0E18">
              <w:rPr>
                <w:rFonts w:ascii="Tahoma" w:hAnsi="Tahoma" w:cs="Tahoma"/>
                <w:sz w:val="22"/>
                <w:szCs w:val="22"/>
              </w:rPr>
              <w:t>Comer, beber y goma de mascar solo se permite en áreas designadas – Solamente se permiten bebidas en vaso con tapa y un popote cuando sé este trabajando, así mismo las bebidas deben tener un lugar designado por su persona responsable y ningún otro lugar. Comer tampoco esta permitido en el área de trabajo, solamente en el área designada por su persona responsable La goma de mascar no esta permitido en ningún momento o lugar.</w:t>
            </w:r>
          </w:p>
        </w:tc>
        <w:tc>
          <w:tcPr>
            <w:tcW w:w="1530" w:type="dxa"/>
            <w:tcBorders>
              <w:top w:val="single" w:sz="4" w:space="0" w:color="auto"/>
              <w:left w:val="single" w:sz="4" w:space="0" w:color="auto"/>
              <w:bottom w:val="single" w:sz="4" w:space="0" w:color="auto"/>
              <w:right w:val="single" w:sz="4" w:space="0" w:color="auto"/>
            </w:tcBorders>
          </w:tcPr>
          <w:p w14:paraId="3E121B7D" w14:textId="77777777" w:rsidR="00D06855" w:rsidRPr="005D0E18" w:rsidRDefault="00D06855" w:rsidP="00BB32EE">
            <w:pPr>
              <w:rPr>
                <w:rFonts w:ascii="Tahoma" w:hAnsi="Tahoma" w:cs="Tahoma"/>
                <w:sz w:val="22"/>
                <w:szCs w:val="22"/>
              </w:rPr>
            </w:pPr>
          </w:p>
        </w:tc>
      </w:tr>
      <w:tr w:rsidR="00D06855" w:rsidRPr="005D0E18" w14:paraId="077BD2F1" w14:textId="77777777" w:rsidTr="00BB32EE">
        <w:tc>
          <w:tcPr>
            <w:tcW w:w="8838" w:type="dxa"/>
            <w:tcBorders>
              <w:top w:val="single" w:sz="4" w:space="0" w:color="auto"/>
              <w:left w:val="single" w:sz="4" w:space="0" w:color="auto"/>
              <w:bottom w:val="single" w:sz="4" w:space="0" w:color="auto"/>
              <w:right w:val="single" w:sz="4" w:space="0" w:color="auto"/>
            </w:tcBorders>
          </w:tcPr>
          <w:p w14:paraId="645550FF" w14:textId="77777777" w:rsidR="00D06855" w:rsidRPr="005D0E18" w:rsidRDefault="00D06855" w:rsidP="00BB32EE">
            <w:pPr>
              <w:rPr>
                <w:rFonts w:ascii="Tahoma" w:hAnsi="Tahoma" w:cs="Tahoma"/>
                <w:sz w:val="22"/>
                <w:szCs w:val="22"/>
              </w:rPr>
            </w:pPr>
            <w:r w:rsidRPr="005D0E18">
              <w:rPr>
                <w:rFonts w:ascii="Tahoma" w:hAnsi="Tahoma" w:cs="Tahoma"/>
                <w:sz w:val="22"/>
                <w:szCs w:val="22"/>
              </w:rPr>
              <w:t>Reglas para descanso y comida –Cuando y donde el descanso y la comida están permitidos– No se permite comer cuando sé esta trabajando, solamente cuando se tiene un descanso y en el área designada por su persona responsable.</w:t>
            </w:r>
          </w:p>
        </w:tc>
        <w:tc>
          <w:tcPr>
            <w:tcW w:w="1530" w:type="dxa"/>
            <w:tcBorders>
              <w:top w:val="single" w:sz="4" w:space="0" w:color="auto"/>
              <w:left w:val="single" w:sz="4" w:space="0" w:color="auto"/>
              <w:bottom w:val="single" w:sz="4" w:space="0" w:color="auto"/>
              <w:right w:val="single" w:sz="4" w:space="0" w:color="auto"/>
            </w:tcBorders>
          </w:tcPr>
          <w:p w14:paraId="3811371B" w14:textId="77777777" w:rsidR="00D06855" w:rsidRPr="005D0E18" w:rsidRDefault="00D06855" w:rsidP="00BB32EE">
            <w:pPr>
              <w:rPr>
                <w:rFonts w:ascii="Tahoma" w:hAnsi="Tahoma" w:cs="Tahoma"/>
                <w:sz w:val="22"/>
                <w:szCs w:val="22"/>
              </w:rPr>
            </w:pPr>
          </w:p>
        </w:tc>
      </w:tr>
      <w:tr w:rsidR="00D06855" w:rsidRPr="005D0E18" w14:paraId="585EF9BC" w14:textId="77777777" w:rsidTr="00BB32EE">
        <w:tc>
          <w:tcPr>
            <w:tcW w:w="8838" w:type="dxa"/>
            <w:tcBorders>
              <w:top w:val="single" w:sz="4" w:space="0" w:color="auto"/>
              <w:left w:val="single" w:sz="4" w:space="0" w:color="auto"/>
              <w:bottom w:val="single" w:sz="4" w:space="0" w:color="auto"/>
              <w:right w:val="single" w:sz="4" w:space="0" w:color="auto"/>
            </w:tcBorders>
          </w:tcPr>
          <w:p w14:paraId="345809A5" w14:textId="77777777" w:rsidR="00D06855" w:rsidRPr="005D0E18" w:rsidRDefault="00D06855" w:rsidP="00BB32EE">
            <w:pPr>
              <w:rPr>
                <w:rFonts w:ascii="Tahoma" w:hAnsi="Tahoma" w:cs="Tahoma"/>
                <w:sz w:val="22"/>
                <w:szCs w:val="22"/>
              </w:rPr>
            </w:pPr>
            <w:r w:rsidRPr="005D0E18">
              <w:rPr>
                <w:rFonts w:ascii="Tahoma" w:hAnsi="Tahoma" w:cs="Tahoma"/>
                <w:sz w:val="22"/>
                <w:szCs w:val="22"/>
              </w:rPr>
              <w:t xml:space="preserve">Área para guardar artículos personales – Artículos personales se deben de mantener en el área designada por su </w:t>
            </w:r>
            <w:r w:rsidRPr="005D0E18">
              <w:rPr>
                <w:rFonts w:ascii="Tahoma" w:hAnsi="Tahoma" w:cs="Tahoma"/>
                <w:sz w:val="22"/>
                <w:szCs w:val="22"/>
                <w:lang w:val="es-MX"/>
              </w:rPr>
              <w:t>persona responsable</w:t>
            </w:r>
            <w:r w:rsidRPr="005D0E18">
              <w:rPr>
                <w:rFonts w:ascii="Tahoma" w:hAnsi="Tahoma" w:cs="Tahoma"/>
                <w:sz w:val="22"/>
                <w:szCs w:val="22"/>
              </w:rPr>
              <w:t>.</w:t>
            </w:r>
          </w:p>
        </w:tc>
        <w:tc>
          <w:tcPr>
            <w:tcW w:w="1530" w:type="dxa"/>
            <w:tcBorders>
              <w:top w:val="single" w:sz="4" w:space="0" w:color="auto"/>
              <w:left w:val="single" w:sz="4" w:space="0" w:color="auto"/>
              <w:bottom w:val="single" w:sz="4" w:space="0" w:color="auto"/>
              <w:right w:val="single" w:sz="4" w:space="0" w:color="auto"/>
            </w:tcBorders>
          </w:tcPr>
          <w:p w14:paraId="3076CB38" w14:textId="77777777" w:rsidR="00D06855" w:rsidRPr="005D0E18" w:rsidRDefault="00D06855" w:rsidP="00BB32EE">
            <w:pPr>
              <w:rPr>
                <w:rFonts w:ascii="Tahoma" w:hAnsi="Tahoma" w:cs="Tahoma"/>
                <w:sz w:val="22"/>
                <w:szCs w:val="22"/>
              </w:rPr>
            </w:pPr>
          </w:p>
        </w:tc>
      </w:tr>
      <w:tr w:rsidR="00D06855" w:rsidRPr="005D0E18" w14:paraId="59BF02CE"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4E9F8BB2" w14:textId="77777777" w:rsidR="00D06855" w:rsidRPr="005D0E18" w:rsidRDefault="00D06855" w:rsidP="00BB32EE">
            <w:pPr>
              <w:rPr>
                <w:rFonts w:ascii="Tahoma" w:hAnsi="Tahoma" w:cs="Tahoma"/>
                <w:sz w:val="22"/>
                <w:szCs w:val="22"/>
              </w:rPr>
            </w:pPr>
            <w:bookmarkStart w:id="74" w:name="_Toc407719556"/>
            <w:r w:rsidRPr="005D0E18">
              <w:rPr>
                <w:rFonts w:ascii="Tahoma" w:hAnsi="Tahoma" w:cs="Tahoma"/>
                <w:sz w:val="22"/>
                <w:szCs w:val="22"/>
              </w:rPr>
              <w:t>Lavarse las Manos y Usar Guantes</w:t>
            </w:r>
            <w:bookmarkEnd w:id="74"/>
          </w:p>
        </w:tc>
      </w:tr>
      <w:tr w:rsidR="00D06855" w:rsidRPr="005D0E18" w14:paraId="6DB4A6A6" w14:textId="77777777" w:rsidTr="00BB32EE">
        <w:tc>
          <w:tcPr>
            <w:tcW w:w="8838" w:type="dxa"/>
            <w:tcBorders>
              <w:top w:val="single" w:sz="4" w:space="0" w:color="auto"/>
              <w:left w:val="single" w:sz="4" w:space="0" w:color="auto"/>
              <w:bottom w:val="single" w:sz="4" w:space="0" w:color="auto"/>
              <w:right w:val="single" w:sz="4" w:space="0" w:color="auto"/>
            </w:tcBorders>
          </w:tcPr>
          <w:p w14:paraId="0FDB7C32" w14:textId="77777777" w:rsidR="00D06855" w:rsidRPr="005D0E18" w:rsidRDefault="00D06855" w:rsidP="00BB32EE">
            <w:pPr>
              <w:rPr>
                <w:rFonts w:ascii="Tahoma" w:hAnsi="Tahoma" w:cs="Tahoma"/>
                <w:sz w:val="22"/>
                <w:szCs w:val="22"/>
              </w:rPr>
            </w:pPr>
            <w:r w:rsidRPr="005D0E18">
              <w:rPr>
                <w:rFonts w:ascii="Tahoma" w:hAnsi="Tahoma" w:cs="Tahoma"/>
                <w:sz w:val="22"/>
                <w:szCs w:val="22"/>
              </w:rPr>
              <w:t>Procedimiento para lavarse las manos –Cuando, donde y como lavarse las manos—Las manos deben lavarse en el lavamanos por 20 segundos usando jabón para las manos y agua tibia y secarse con una toalla de papel limpia.</w:t>
            </w:r>
          </w:p>
          <w:p w14:paraId="72383818" w14:textId="77777777" w:rsidR="00D06855" w:rsidRPr="005D0E18" w:rsidRDefault="00D06855" w:rsidP="00BB32EE">
            <w:pPr>
              <w:rPr>
                <w:rFonts w:ascii="Tahoma" w:hAnsi="Tahoma" w:cs="Tahoma"/>
                <w:sz w:val="22"/>
                <w:szCs w:val="22"/>
              </w:rPr>
            </w:pPr>
            <w:r w:rsidRPr="005D0E18">
              <w:rPr>
                <w:rFonts w:ascii="Tahoma" w:hAnsi="Tahoma" w:cs="Tahoma"/>
                <w:sz w:val="22"/>
                <w:szCs w:val="22"/>
              </w:rPr>
              <w:t>Las manos se deben de lavar:</w:t>
            </w:r>
          </w:p>
          <w:p w14:paraId="71CCD7D1" w14:textId="77777777" w:rsidR="00D06855" w:rsidRPr="005D0E18" w:rsidRDefault="00D06855" w:rsidP="00BB32EE">
            <w:pPr>
              <w:rPr>
                <w:rFonts w:ascii="Tahoma" w:hAnsi="Tahoma" w:cs="Tahoma"/>
                <w:vanish/>
                <w:sz w:val="22"/>
                <w:szCs w:val="22"/>
              </w:rPr>
            </w:pPr>
          </w:p>
          <w:p w14:paraId="5A806ABB" w14:textId="77777777" w:rsidR="00D06855" w:rsidRPr="005D0E18" w:rsidRDefault="00D06855" w:rsidP="00BB32EE">
            <w:pPr>
              <w:rPr>
                <w:rFonts w:ascii="Tahoma" w:hAnsi="Tahoma" w:cs="Tahoma"/>
                <w:sz w:val="22"/>
                <w:szCs w:val="22"/>
              </w:rPr>
            </w:pPr>
            <w:r w:rsidRPr="005D0E18">
              <w:rPr>
                <w:rFonts w:ascii="Tahoma" w:hAnsi="Tahoma" w:cs="Tahoma"/>
                <w:sz w:val="22"/>
                <w:szCs w:val="22"/>
              </w:rPr>
              <w:t>Después de usar el servicio sanitario;</w:t>
            </w:r>
          </w:p>
          <w:p w14:paraId="0B8B60E1" w14:textId="77777777" w:rsidR="00D06855" w:rsidRPr="005D0E18" w:rsidRDefault="00D06855" w:rsidP="00BB32EE">
            <w:pPr>
              <w:rPr>
                <w:rFonts w:ascii="Tahoma" w:hAnsi="Tahoma" w:cs="Tahoma"/>
                <w:sz w:val="22"/>
                <w:szCs w:val="22"/>
              </w:rPr>
            </w:pPr>
            <w:r w:rsidRPr="005D0E18">
              <w:rPr>
                <w:rFonts w:ascii="Tahoma" w:hAnsi="Tahoma" w:cs="Tahoma"/>
                <w:sz w:val="22"/>
                <w:szCs w:val="22"/>
              </w:rPr>
              <w:t>Después de toser, estornudar, fumar, comer o beber;</w:t>
            </w:r>
          </w:p>
          <w:p w14:paraId="7D103C26" w14:textId="77777777" w:rsidR="00D06855" w:rsidRPr="005D0E18" w:rsidRDefault="00D06855" w:rsidP="00BB32EE">
            <w:pPr>
              <w:rPr>
                <w:rFonts w:ascii="Tahoma" w:hAnsi="Tahoma" w:cs="Tahoma"/>
                <w:sz w:val="22"/>
                <w:szCs w:val="22"/>
              </w:rPr>
            </w:pPr>
            <w:r w:rsidRPr="005D0E18">
              <w:rPr>
                <w:rFonts w:ascii="Tahoma" w:hAnsi="Tahoma" w:cs="Tahoma"/>
                <w:sz w:val="22"/>
                <w:szCs w:val="22"/>
              </w:rPr>
              <w:t>Antes de ponerse los guantes;</w:t>
            </w:r>
          </w:p>
          <w:p w14:paraId="72E088A5" w14:textId="77777777" w:rsidR="00D06855" w:rsidRPr="005D0E18" w:rsidRDefault="00D06855" w:rsidP="00BB32EE">
            <w:pPr>
              <w:rPr>
                <w:rFonts w:ascii="Tahoma" w:hAnsi="Tahoma" w:cs="Tahoma"/>
                <w:sz w:val="22"/>
                <w:szCs w:val="22"/>
              </w:rPr>
            </w:pPr>
            <w:r w:rsidRPr="005D0E18">
              <w:rPr>
                <w:rFonts w:ascii="Tahoma" w:hAnsi="Tahoma" w:cs="Tahoma"/>
                <w:sz w:val="22"/>
                <w:szCs w:val="22"/>
              </w:rPr>
              <w:t>Cuando intercambia entre comida cruda y comida preparada;</w:t>
            </w:r>
          </w:p>
          <w:p w14:paraId="2AE7121C" w14:textId="77777777" w:rsidR="00D06855" w:rsidRPr="005D0E18" w:rsidRDefault="00D06855" w:rsidP="00BB32EE">
            <w:pPr>
              <w:rPr>
                <w:rFonts w:ascii="Tahoma" w:hAnsi="Tahoma" w:cs="Tahoma"/>
                <w:sz w:val="22"/>
                <w:szCs w:val="22"/>
              </w:rPr>
            </w:pPr>
            <w:r w:rsidRPr="005D0E18">
              <w:rPr>
                <w:rFonts w:ascii="Tahoma" w:hAnsi="Tahoma" w:cs="Tahoma"/>
                <w:sz w:val="22"/>
                <w:szCs w:val="22"/>
              </w:rPr>
              <w:t>Después de trabajar con basura;</w:t>
            </w:r>
          </w:p>
          <w:p w14:paraId="7DAE92DC" w14:textId="77777777" w:rsidR="00D06855" w:rsidRPr="005D0E18" w:rsidRDefault="00D06855" w:rsidP="00BB32EE">
            <w:pPr>
              <w:rPr>
                <w:rFonts w:ascii="Tahoma" w:hAnsi="Tahoma" w:cs="Tahoma"/>
                <w:sz w:val="22"/>
                <w:szCs w:val="22"/>
              </w:rPr>
            </w:pPr>
            <w:r w:rsidRPr="005D0E18">
              <w:rPr>
                <w:rFonts w:ascii="Tahoma" w:hAnsi="Tahoma" w:cs="Tahoma"/>
                <w:sz w:val="22"/>
                <w:szCs w:val="22"/>
              </w:rPr>
              <w:t>Después de trabajar con equipo / utensilios sucios; y</w:t>
            </w:r>
          </w:p>
          <w:p w14:paraId="2D450832" w14:textId="77777777" w:rsidR="00D06855" w:rsidRPr="005D0E18" w:rsidRDefault="00D06855" w:rsidP="00BB32EE">
            <w:pPr>
              <w:rPr>
                <w:rFonts w:ascii="Tahoma" w:hAnsi="Tahoma" w:cs="Tahoma"/>
                <w:sz w:val="22"/>
                <w:szCs w:val="22"/>
              </w:rPr>
            </w:pPr>
            <w:r w:rsidRPr="005D0E18">
              <w:rPr>
                <w:rFonts w:ascii="Tahoma" w:hAnsi="Tahoma" w:cs="Tahoma"/>
                <w:sz w:val="22"/>
                <w:szCs w:val="22"/>
              </w:rPr>
              <w:t>Antes y durante la preparación de alimentos;</w:t>
            </w:r>
          </w:p>
          <w:p w14:paraId="4C582CD2" w14:textId="77777777" w:rsidR="00D06855" w:rsidRPr="005D0E18" w:rsidRDefault="00D06855" w:rsidP="00BB32EE">
            <w:pPr>
              <w:rPr>
                <w:rFonts w:ascii="Tahoma" w:hAnsi="Tahoma" w:cs="Tahoma"/>
                <w:sz w:val="22"/>
                <w:szCs w:val="22"/>
              </w:rPr>
            </w:pPr>
            <w:r w:rsidRPr="005D0E18">
              <w:rPr>
                <w:rFonts w:ascii="Tahoma" w:hAnsi="Tahoma" w:cs="Tahoma"/>
                <w:sz w:val="22"/>
                <w:szCs w:val="22"/>
              </w:rPr>
              <w:t>Siempre que usted abandone el área de preparación de alimentos y regrese (como ir a la caja registradora, etc.)</w:t>
            </w:r>
          </w:p>
        </w:tc>
        <w:tc>
          <w:tcPr>
            <w:tcW w:w="1530" w:type="dxa"/>
            <w:tcBorders>
              <w:top w:val="single" w:sz="4" w:space="0" w:color="auto"/>
              <w:left w:val="single" w:sz="4" w:space="0" w:color="auto"/>
              <w:bottom w:val="single" w:sz="4" w:space="0" w:color="auto"/>
              <w:right w:val="single" w:sz="4" w:space="0" w:color="auto"/>
            </w:tcBorders>
          </w:tcPr>
          <w:p w14:paraId="6DBC5924" w14:textId="77777777" w:rsidR="00D06855" w:rsidRPr="005D0E18" w:rsidRDefault="00D06855" w:rsidP="00BB32EE">
            <w:pPr>
              <w:rPr>
                <w:rFonts w:ascii="Tahoma" w:hAnsi="Tahoma" w:cs="Tahoma"/>
                <w:sz w:val="22"/>
                <w:szCs w:val="22"/>
              </w:rPr>
            </w:pPr>
          </w:p>
        </w:tc>
      </w:tr>
      <w:tr w:rsidR="00D06855" w:rsidRPr="005D0E18" w14:paraId="23C453A5" w14:textId="77777777" w:rsidTr="00BB32EE">
        <w:tc>
          <w:tcPr>
            <w:tcW w:w="8838" w:type="dxa"/>
            <w:tcBorders>
              <w:top w:val="single" w:sz="4" w:space="0" w:color="auto"/>
              <w:left w:val="single" w:sz="4" w:space="0" w:color="auto"/>
              <w:bottom w:val="single" w:sz="4" w:space="0" w:color="auto"/>
              <w:right w:val="single" w:sz="4" w:space="0" w:color="auto"/>
            </w:tcBorders>
          </w:tcPr>
          <w:p w14:paraId="466A0FC9" w14:textId="77777777" w:rsidR="00D06855" w:rsidRPr="005D0E18" w:rsidRDefault="00D06855" w:rsidP="00BB32EE">
            <w:pPr>
              <w:rPr>
                <w:rFonts w:ascii="Tahoma" w:hAnsi="Tahoma" w:cs="Tahoma"/>
                <w:sz w:val="22"/>
                <w:szCs w:val="22"/>
              </w:rPr>
            </w:pPr>
            <w:r w:rsidRPr="005D0E18">
              <w:rPr>
                <w:rFonts w:ascii="Tahoma" w:hAnsi="Tahoma" w:cs="Tahoma"/>
                <w:sz w:val="22"/>
                <w:szCs w:val="22"/>
              </w:rPr>
              <w:t>El uso de guantes desechables – Cuando cambiarlos—Las manos deben de lavarse apropiadamente antes de ponerse los guantes desechables. Siempre cambiar los guantes cuando se rompen, antes de empezar una nueva tarea; cada cuatro horas cuando estas haciendo la misma tarea, después de trabajar con comida cruda, pescado o pollo.</w:t>
            </w:r>
          </w:p>
        </w:tc>
        <w:tc>
          <w:tcPr>
            <w:tcW w:w="1530" w:type="dxa"/>
            <w:tcBorders>
              <w:top w:val="single" w:sz="4" w:space="0" w:color="auto"/>
              <w:left w:val="single" w:sz="4" w:space="0" w:color="auto"/>
              <w:bottom w:val="single" w:sz="4" w:space="0" w:color="auto"/>
              <w:right w:val="single" w:sz="4" w:space="0" w:color="auto"/>
            </w:tcBorders>
          </w:tcPr>
          <w:p w14:paraId="6DEC77FF" w14:textId="77777777" w:rsidR="00D06855" w:rsidRPr="005D0E18" w:rsidRDefault="00D06855" w:rsidP="00BB32EE">
            <w:pPr>
              <w:rPr>
                <w:rFonts w:ascii="Tahoma" w:hAnsi="Tahoma" w:cs="Tahoma"/>
                <w:sz w:val="22"/>
                <w:szCs w:val="22"/>
              </w:rPr>
            </w:pPr>
          </w:p>
        </w:tc>
      </w:tr>
      <w:tr w:rsidR="00D06855" w:rsidRPr="005D0E18" w14:paraId="39062B16" w14:textId="77777777" w:rsidTr="00BB32EE">
        <w:tc>
          <w:tcPr>
            <w:tcW w:w="8838" w:type="dxa"/>
            <w:tcBorders>
              <w:top w:val="single" w:sz="4" w:space="0" w:color="auto"/>
              <w:left w:val="single" w:sz="4" w:space="0" w:color="auto"/>
              <w:bottom w:val="single" w:sz="4" w:space="0" w:color="auto"/>
              <w:right w:val="single" w:sz="4" w:space="0" w:color="auto"/>
            </w:tcBorders>
          </w:tcPr>
          <w:p w14:paraId="3DC9AAE5" w14:textId="77777777" w:rsidR="00D06855" w:rsidRPr="005D0E18" w:rsidRDefault="00D06855" w:rsidP="00BB32EE">
            <w:pPr>
              <w:rPr>
                <w:rFonts w:ascii="Tahoma" w:hAnsi="Tahoma" w:cs="Tahoma"/>
                <w:sz w:val="22"/>
                <w:szCs w:val="22"/>
              </w:rPr>
            </w:pPr>
            <w:r w:rsidRPr="001675DA">
              <w:rPr>
                <w:rFonts w:ascii="Tahoma" w:hAnsi="Tahoma" w:cs="Tahoma"/>
                <w:sz w:val="22"/>
                <w:szCs w:val="22"/>
                <w:highlight w:val="yellow"/>
              </w:rPr>
              <w:t>Uso de antisépticos para manos: Si se usan antisépticos para manos, lávese las manos antes de usar. Use solo antisépticos para manos que estén aprobados para su uso cerca de alimentos.</w:t>
            </w:r>
          </w:p>
        </w:tc>
        <w:tc>
          <w:tcPr>
            <w:tcW w:w="1530" w:type="dxa"/>
            <w:tcBorders>
              <w:top w:val="single" w:sz="4" w:space="0" w:color="auto"/>
              <w:left w:val="single" w:sz="4" w:space="0" w:color="auto"/>
              <w:bottom w:val="single" w:sz="4" w:space="0" w:color="auto"/>
              <w:right w:val="single" w:sz="4" w:space="0" w:color="auto"/>
            </w:tcBorders>
          </w:tcPr>
          <w:p w14:paraId="7CADF7BE" w14:textId="77777777" w:rsidR="00D06855" w:rsidRPr="005D0E18" w:rsidRDefault="00D06855" w:rsidP="00BB32EE">
            <w:pPr>
              <w:rPr>
                <w:rFonts w:ascii="Tahoma" w:hAnsi="Tahoma" w:cs="Tahoma"/>
                <w:sz w:val="22"/>
                <w:szCs w:val="22"/>
              </w:rPr>
            </w:pPr>
          </w:p>
        </w:tc>
      </w:tr>
      <w:tr w:rsidR="00D06855" w:rsidRPr="005D0E18" w14:paraId="3BFCC9A0"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3CAFB698" w14:textId="77777777" w:rsidR="00D06855" w:rsidRPr="005D0E18" w:rsidRDefault="00D06855" w:rsidP="00BB32EE">
            <w:pPr>
              <w:rPr>
                <w:rFonts w:ascii="Tahoma" w:hAnsi="Tahoma" w:cs="Tahoma"/>
                <w:sz w:val="22"/>
                <w:szCs w:val="22"/>
              </w:rPr>
            </w:pPr>
            <w:r w:rsidRPr="005D0E18">
              <w:rPr>
                <w:rFonts w:ascii="Tahoma" w:hAnsi="Tahoma" w:cs="Tahoma"/>
                <w:sz w:val="22"/>
                <w:szCs w:val="22"/>
              </w:rPr>
              <w:lastRenderedPageBreak/>
              <w:br w:type="page"/>
            </w:r>
            <w:bookmarkStart w:id="75" w:name="_Toc407719557"/>
            <w:r w:rsidRPr="005D0E18">
              <w:rPr>
                <w:rFonts w:ascii="Tahoma" w:hAnsi="Tahoma" w:cs="Tahoma"/>
                <w:sz w:val="22"/>
                <w:szCs w:val="22"/>
              </w:rPr>
              <w:t>Limpiando y Desinfectando</w:t>
            </w:r>
            <w:bookmarkEnd w:id="75"/>
          </w:p>
        </w:tc>
      </w:tr>
      <w:tr w:rsidR="00D06855" w:rsidRPr="005D0E18" w14:paraId="6D123120" w14:textId="77777777" w:rsidTr="00BB32EE">
        <w:tc>
          <w:tcPr>
            <w:tcW w:w="8838" w:type="dxa"/>
            <w:tcBorders>
              <w:top w:val="single" w:sz="4" w:space="0" w:color="auto"/>
              <w:left w:val="single" w:sz="4" w:space="0" w:color="auto"/>
              <w:bottom w:val="single" w:sz="4" w:space="0" w:color="auto"/>
              <w:right w:val="single" w:sz="4" w:space="0" w:color="auto"/>
            </w:tcBorders>
          </w:tcPr>
          <w:p w14:paraId="6BCFC1E2" w14:textId="77777777" w:rsidR="00D06855" w:rsidRPr="005D0E18" w:rsidRDefault="00D06855" w:rsidP="00BB32EE">
            <w:pPr>
              <w:rPr>
                <w:rFonts w:ascii="Tahoma" w:hAnsi="Tahoma" w:cs="Tahoma"/>
                <w:sz w:val="22"/>
                <w:szCs w:val="22"/>
              </w:rPr>
            </w:pPr>
            <w:r w:rsidRPr="005D0E18">
              <w:rPr>
                <w:rFonts w:ascii="Tahoma" w:hAnsi="Tahoma" w:cs="Tahoma"/>
                <w:sz w:val="22"/>
                <w:szCs w:val="22"/>
              </w:rPr>
              <w:t>Lavado y uso de la mantelería– La mantelería debe de estar almacenada en un área limpia y seca por lo menos seis pulgadas del piso. La mantelería debe solamente ser lavada a maquina y usar una maquina secadora para secarlas. La única excepción es que las servilletas limpiadoras pueden ser lavadas en un  fregadero de tres compartimentos y secarlos extendidos lejos de la comida.</w:t>
            </w:r>
          </w:p>
          <w:p w14:paraId="1C4DF53D" w14:textId="77777777" w:rsidR="00D06855" w:rsidRPr="005D0E18" w:rsidRDefault="007E2EE0" w:rsidP="00BB32EE">
            <w:pPr>
              <w:rPr>
                <w:rFonts w:ascii="Tahoma" w:hAnsi="Tahoma" w:cs="Tahoma"/>
                <w:sz w:val="22"/>
                <w:szCs w:val="22"/>
              </w:rPr>
            </w:pPr>
            <w:r>
              <w:rPr>
                <w:rFonts w:ascii="Tahoma" w:hAnsi="Tahoma" w:cs="Tahoma"/>
                <w:sz w:val="22"/>
                <w:szCs w:val="22"/>
              </w:rPr>
              <w:pict w14:anchorId="4D06C1CD">
                <v:rect id="_x0000_i1025" style="width:0;height:1.5pt" o:hralign="center" o:hrstd="t" o:hr="t" fillcolor="#a0a0a0" stroked="f"/>
              </w:pict>
            </w:r>
          </w:p>
          <w:p w14:paraId="75C5DBA1" w14:textId="77777777" w:rsidR="00D06855" w:rsidRPr="005D0E18" w:rsidRDefault="00D06855" w:rsidP="00BB32EE">
            <w:pPr>
              <w:rPr>
                <w:rFonts w:ascii="Tahoma" w:hAnsi="Tahoma" w:cs="Tahoma"/>
                <w:sz w:val="22"/>
                <w:szCs w:val="22"/>
              </w:rPr>
            </w:pPr>
            <w:r w:rsidRPr="005D0E18">
              <w:rPr>
                <w:rFonts w:ascii="Tahoma" w:hAnsi="Tahoma" w:cs="Tahoma"/>
                <w:sz w:val="22"/>
                <w:szCs w:val="22"/>
              </w:rPr>
              <w:t>Paños húmedos para limpiar: todos los paños húmedos deben almacenarse en una solución desinfectante cuando NO se estén usando.</w:t>
            </w:r>
          </w:p>
          <w:p w14:paraId="4287B1B7" w14:textId="77777777" w:rsidR="00D06855" w:rsidRPr="005D0E18" w:rsidRDefault="00D06855" w:rsidP="00BB32EE">
            <w:pPr>
              <w:rPr>
                <w:rFonts w:ascii="Tahoma" w:hAnsi="Tahoma" w:cs="Tahoma"/>
                <w:sz w:val="22"/>
                <w:szCs w:val="22"/>
              </w:rPr>
            </w:pPr>
          </w:p>
          <w:p w14:paraId="6AB987A1" w14:textId="77777777" w:rsidR="00D06855" w:rsidRPr="005D0E18" w:rsidRDefault="00D06855" w:rsidP="00BB32EE">
            <w:pPr>
              <w:rPr>
                <w:rFonts w:ascii="Tahoma" w:hAnsi="Tahoma" w:cs="Tahoma"/>
                <w:sz w:val="22"/>
                <w:szCs w:val="22"/>
              </w:rPr>
            </w:pPr>
            <w:r w:rsidRPr="005D0E18">
              <w:rPr>
                <w:rFonts w:ascii="Tahoma" w:hAnsi="Tahoma" w:cs="Tahoma"/>
                <w:sz w:val="22"/>
                <w:szCs w:val="22"/>
              </w:rPr>
              <w:t>Los paños utilizados debajo de una tabla de cortar se usan para evitar que una tabla de cortar se deslice en lugar de limpiar; sin embargo, se consideran en uso mientras se colocan debajo de la tabla de cortar. Utilizar un paño debajo de la tabla cumpliría con el Código de alimentos si la tabla y la superficie debajo de la tabla se lavan, se enjuagan y desinfectan al menos cada 4 horas o cada vez que se cambian las tareas de corte para evitar la contaminación cruzada o el contacto cruzado. la tela se almacena en una solución desinfectante cuando no se usa. Las esteras de goma que se pueden lavar, enjuagar y desinfectar para colocar debajo de las tablas de cortar para evitar el deslizamiento también se pueden usar para estabilizar la tabla de cortar.</w:t>
            </w:r>
          </w:p>
        </w:tc>
        <w:tc>
          <w:tcPr>
            <w:tcW w:w="1530" w:type="dxa"/>
            <w:tcBorders>
              <w:top w:val="single" w:sz="4" w:space="0" w:color="auto"/>
              <w:left w:val="single" w:sz="4" w:space="0" w:color="auto"/>
              <w:bottom w:val="single" w:sz="4" w:space="0" w:color="auto"/>
              <w:right w:val="single" w:sz="4" w:space="0" w:color="auto"/>
            </w:tcBorders>
          </w:tcPr>
          <w:p w14:paraId="6A9516A2" w14:textId="77777777" w:rsidR="00D06855" w:rsidRPr="005D0E18" w:rsidRDefault="00D06855" w:rsidP="00BB32EE">
            <w:pPr>
              <w:rPr>
                <w:rFonts w:ascii="Tahoma" w:hAnsi="Tahoma" w:cs="Tahoma"/>
                <w:sz w:val="22"/>
                <w:szCs w:val="22"/>
              </w:rPr>
            </w:pPr>
          </w:p>
          <w:p w14:paraId="74923B4F" w14:textId="77777777" w:rsidR="00D06855" w:rsidRPr="005D0E18" w:rsidRDefault="00D06855" w:rsidP="00BB32EE">
            <w:pPr>
              <w:rPr>
                <w:rFonts w:ascii="Tahoma" w:hAnsi="Tahoma" w:cs="Tahoma"/>
                <w:sz w:val="22"/>
                <w:szCs w:val="22"/>
              </w:rPr>
            </w:pPr>
          </w:p>
          <w:p w14:paraId="28FA4C92" w14:textId="77777777" w:rsidR="00D06855" w:rsidRPr="005D0E18" w:rsidRDefault="00D06855" w:rsidP="00BB32EE">
            <w:pPr>
              <w:rPr>
                <w:rFonts w:ascii="Tahoma" w:hAnsi="Tahoma" w:cs="Tahoma"/>
                <w:sz w:val="22"/>
                <w:szCs w:val="22"/>
              </w:rPr>
            </w:pPr>
          </w:p>
          <w:p w14:paraId="25585515" w14:textId="77777777" w:rsidR="00D06855" w:rsidRPr="005D0E18" w:rsidRDefault="00D06855" w:rsidP="00BB32EE">
            <w:pPr>
              <w:rPr>
                <w:rFonts w:ascii="Tahoma" w:hAnsi="Tahoma" w:cs="Tahoma"/>
                <w:sz w:val="22"/>
                <w:szCs w:val="22"/>
              </w:rPr>
            </w:pPr>
          </w:p>
          <w:p w14:paraId="48C4CA84" w14:textId="77777777" w:rsidR="00D06855" w:rsidRPr="005D0E18" w:rsidRDefault="00D06855" w:rsidP="00BB32EE">
            <w:pPr>
              <w:rPr>
                <w:rFonts w:ascii="Tahoma" w:hAnsi="Tahoma" w:cs="Tahoma"/>
                <w:sz w:val="22"/>
                <w:szCs w:val="22"/>
              </w:rPr>
            </w:pPr>
          </w:p>
          <w:p w14:paraId="4099F329" w14:textId="77777777" w:rsidR="00D06855" w:rsidRPr="005D0E18" w:rsidRDefault="007E2EE0" w:rsidP="00BB32EE">
            <w:pPr>
              <w:rPr>
                <w:rFonts w:ascii="Tahoma" w:hAnsi="Tahoma" w:cs="Tahoma"/>
                <w:sz w:val="22"/>
                <w:szCs w:val="22"/>
              </w:rPr>
            </w:pPr>
            <w:r>
              <w:rPr>
                <w:rFonts w:ascii="Tahoma" w:hAnsi="Tahoma" w:cs="Tahoma"/>
                <w:sz w:val="22"/>
                <w:szCs w:val="22"/>
              </w:rPr>
              <w:pict w14:anchorId="1745ADD1">
                <v:rect id="_x0000_i1026" style="width:0;height:1.5pt" o:hralign="center" o:hrstd="t" o:hr="t" fillcolor="#a0a0a0" stroked="f"/>
              </w:pict>
            </w:r>
          </w:p>
        </w:tc>
      </w:tr>
      <w:tr w:rsidR="00D06855" w:rsidRPr="005D0E18" w14:paraId="7D003074" w14:textId="77777777" w:rsidTr="00BB32EE">
        <w:tc>
          <w:tcPr>
            <w:tcW w:w="8838" w:type="dxa"/>
            <w:tcBorders>
              <w:top w:val="single" w:sz="4" w:space="0" w:color="auto"/>
              <w:left w:val="single" w:sz="4" w:space="0" w:color="auto"/>
              <w:bottom w:val="single" w:sz="4" w:space="0" w:color="auto"/>
              <w:right w:val="single" w:sz="4" w:space="0" w:color="auto"/>
            </w:tcBorders>
          </w:tcPr>
          <w:p w14:paraId="6DF39288" w14:textId="77777777" w:rsidR="00D06855" w:rsidRPr="005D0E18" w:rsidRDefault="00D06855" w:rsidP="00BB32EE">
            <w:pPr>
              <w:rPr>
                <w:rFonts w:ascii="Tahoma" w:hAnsi="Tahoma" w:cs="Tahoma"/>
                <w:sz w:val="22"/>
                <w:szCs w:val="22"/>
              </w:rPr>
            </w:pPr>
            <w:bookmarkStart w:id="76" w:name="_Toc407719558"/>
            <w:r w:rsidRPr="005D0E18">
              <w:rPr>
                <w:rFonts w:ascii="Tahoma" w:hAnsi="Tahoma" w:cs="Tahoma"/>
                <w:sz w:val="22"/>
                <w:szCs w:val="22"/>
              </w:rPr>
              <w:t>Limpiando y Desinfectando – Siga el horario principal de limpieza para tareas designadas.</w:t>
            </w:r>
            <w:bookmarkEnd w:id="76"/>
          </w:p>
        </w:tc>
        <w:tc>
          <w:tcPr>
            <w:tcW w:w="1530" w:type="dxa"/>
            <w:tcBorders>
              <w:top w:val="single" w:sz="4" w:space="0" w:color="auto"/>
              <w:left w:val="single" w:sz="4" w:space="0" w:color="auto"/>
              <w:bottom w:val="single" w:sz="4" w:space="0" w:color="auto"/>
              <w:right w:val="single" w:sz="4" w:space="0" w:color="auto"/>
            </w:tcBorders>
          </w:tcPr>
          <w:p w14:paraId="344959A0" w14:textId="77777777" w:rsidR="00D06855" w:rsidRPr="005D0E18" w:rsidRDefault="00D06855" w:rsidP="00BB32EE">
            <w:pPr>
              <w:rPr>
                <w:rFonts w:ascii="Tahoma" w:hAnsi="Tahoma" w:cs="Tahoma"/>
                <w:sz w:val="22"/>
                <w:szCs w:val="22"/>
              </w:rPr>
            </w:pPr>
          </w:p>
        </w:tc>
      </w:tr>
      <w:tr w:rsidR="00D06855" w:rsidRPr="005D0E18" w14:paraId="08991472" w14:textId="77777777" w:rsidTr="00BB32EE">
        <w:tc>
          <w:tcPr>
            <w:tcW w:w="8838" w:type="dxa"/>
            <w:tcBorders>
              <w:top w:val="single" w:sz="4" w:space="0" w:color="auto"/>
              <w:left w:val="single" w:sz="4" w:space="0" w:color="auto"/>
              <w:bottom w:val="single" w:sz="4" w:space="0" w:color="auto"/>
              <w:right w:val="single" w:sz="4" w:space="0" w:color="auto"/>
            </w:tcBorders>
          </w:tcPr>
          <w:p w14:paraId="0B4FD079" w14:textId="77777777" w:rsidR="00D06855" w:rsidRPr="005D0E18" w:rsidRDefault="00D06855" w:rsidP="00BB32EE">
            <w:pPr>
              <w:rPr>
                <w:rFonts w:ascii="Tahoma" w:hAnsi="Tahoma" w:cs="Tahoma"/>
                <w:sz w:val="22"/>
                <w:szCs w:val="22"/>
              </w:rPr>
            </w:pPr>
            <w:r w:rsidRPr="005D0E18">
              <w:rPr>
                <w:rFonts w:ascii="Tahoma" w:hAnsi="Tahoma" w:cs="Tahoma"/>
                <w:sz w:val="22"/>
                <w:szCs w:val="22"/>
              </w:rPr>
              <w:t>Uso de tiras evaluadoras para determinar el nivel del desinfectante –Se debe de usar la tira apropiada para checar el nivel de la solución desinfectante  preparada en los tres compartimentos del fregadero, la cubeta de las servilletas limpiadoras y las botellas de spray.  Cada vez que una nueva solución desinfectante es hecha se debe de checar el nivel desinfectante.</w:t>
            </w:r>
          </w:p>
        </w:tc>
        <w:tc>
          <w:tcPr>
            <w:tcW w:w="1530" w:type="dxa"/>
            <w:tcBorders>
              <w:top w:val="single" w:sz="4" w:space="0" w:color="auto"/>
              <w:left w:val="single" w:sz="4" w:space="0" w:color="auto"/>
              <w:bottom w:val="single" w:sz="4" w:space="0" w:color="auto"/>
              <w:right w:val="single" w:sz="4" w:space="0" w:color="auto"/>
            </w:tcBorders>
          </w:tcPr>
          <w:p w14:paraId="0FFD6F07" w14:textId="77777777" w:rsidR="00D06855" w:rsidRPr="005D0E18" w:rsidRDefault="00D06855" w:rsidP="00BB32EE">
            <w:pPr>
              <w:rPr>
                <w:rFonts w:ascii="Tahoma" w:hAnsi="Tahoma" w:cs="Tahoma"/>
                <w:sz w:val="22"/>
                <w:szCs w:val="22"/>
              </w:rPr>
            </w:pPr>
          </w:p>
        </w:tc>
      </w:tr>
      <w:tr w:rsidR="00D06855" w:rsidRPr="005D0E18" w14:paraId="3FCF768D" w14:textId="77777777" w:rsidTr="00BB32EE">
        <w:trPr>
          <w:trHeight w:val="440"/>
        </w:trPr>
        <w:tc>
          <w:tcPr>
            <w:tcW w:w="8838" w:type="dxa"/>
            <w:tcBorders>
              <w:top w:val="single" w:sz="4" w:space="0" w:color="auto"/>
              <w:left w:val="single" w:sz="4" w:space="0" w:color="auto"/>
              <w:bottom w:val="single" w:sz="4" w:space="0" w:color="auto"/>
              <w:right w:val="single" w:sz="4" w:space="0" w:color="auto"/>
            </w:tcBorders>
          </w:tcPr>
          <w:p w14:paraId="73B21607" w14:textId="77777777" w:rsidR="00D06855" w:rsidRPr="005D0E18" w:rsidRDefault="00D06855" w:rsidP="00BB32EE">
            <w:pPr>
              <w:rPr>
                <w:rFonts w:ascii="Tahoma" w:hAnsi="Tahoma" w:cs="Tahoma"/>
                <w:sz w:val="22"/>
                <w:szCs w:val="22"/>
              </w:rPr>
            </w:pPr>
            <w:r w:rsidRPr="005D0E18">
              <w:rPr>
                <w:rFonts w:ascii="Tahoma" w:hAnsi="Tahoma" w:cs="Tahoma"/>
                <w:sz w:val="22"/>
                <w:szCs w:val="22"/>
              </w:rPr>
              <w:t xml:space="preserve">Localización del SDS y el uso apropiado de químicos peligrosos -- Las hojas de datos de seguridad de materiales están en cada cafetería de la escuela, el lugar donde se localiza varia en diferentes sitios; Su </w:t>
            </w:r>
            <w:r w:rsidRPr="005D0E18">
              <w:rPr>
                <w:rFonts w:ascii="Tahoma" w:hAnsi="Tahoma" w:cs="Tahoma"/>
                <w:sz w:val="22"/>
                <w:szCs w:val="22"/>
                <w:lang w:val="es-MX"/>
              </w:rPr>
              <w:t>persona responsable</w:t>
            </w:r>
            <w:r w:rsidRPr="005D0E18">
              <w:rPr>
                <w:rFonts w:ascii="Tahoma" w:hAnsi="Tahoma" w:cs="Tahoma"/>
                <w:sz w:val="22"/>
                <w:szCs w:val="22"/>
              </w:rPr>
              <w:t xml:space="preserve"> debe de informar a cada empleado en donde se localiza en su cafetería. Un SDS es recomendado para todos los químicos peligrosos, incluyendo blanqueador, limpiadores de piso, aromatizantes de aire y los artículos de primeros auxilios. Cuando maneje cualquier químico peligroso debe de usar el producto como se establece en la etiqueta, usar apropiado equipo de protección y almacénelos apropiadamente.</w:t>
            </w:r>
          </w:p>
        </w:tc>
        <w:tc>
          <w:tcPr>
            <w:tcW w:w="1530" w:type="dxa"/>
            <w:tcBorders>
              <w:top w:val="single" w:sz="4" w:space="0" w:color="auto"/>
              <w:left w:val="single" w:sz="4" w:space="0" w:color="auto"/>
              <w:bottom w:val="single" w:sz="4" w:space="0" w:color="auto"/>
              <w:right w:val="single" w:sz="4" w:space="0" w:color="auto"/>
            </w:tcBorders>
          </w:tcPr>
          <w:p w14:paraId="120408BA" w14:textId="77777777" w:rsidR="00D06855" w:rsidRPr="005D0E18" w:rsidRDefault="00D06855" w:rsidP="00BB32EE">
            <w:pPr>
              <w:rPr>
                <w:rFonts w:ascii="Tahoma" w:hAnsi="Tahoma" w:cs="Tahoma"/>
                <w:sz w:val="22"/>
                <w:szCs w:val="22"/>
              </w:rPr>
            </w:pPr>
          </w:p>
        </w:tc>
      </w:tr>
      <w:tr w:rsidR="00D06855" w:rsidRPr="005D0E18" w14:paraId="4F0733DB"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CCCCCC"/>
          </w:tcPr>
          <w:p w14:paraId="1503D4CB" w14:textId="77777777" w:rsidR="00D06855" w:rsidRPr="005D0E18" w:rsidRDefault="00D06855" w:rsidP="00BB32EE">
            <w:pPr>
              <w:rPr>
                <w:rFonts w:ascii="Tahoma" w:hAnsi="Tahoma" w:cs="Tahoma"/>
                <w:sz w:val="22"/>
                <w:szCs w:val="22"/>
              </w:rPr>
            </w:pPr>
            <w:r w:rsidRPr="005D0E18">
              <w:rPr>
                <w:rFonts w:ascii="Tahoma" w:hAnsi="Tahoma" w:cs="Tahoma"/>
              </w:rPr>
              <w:br w:type="page"/>
            </w:r>
            <w:bookmarkStart w:id="77" w:name="_Toc407719559"/>
            <w:r w:rsidRPr="005D0E18">
              <w:rPr>
                <w:rFonts w:ascii="Tahoma" w:hAnsi="Tahoma" w:cs="Tahoma"/>
                <w:sz w:val="22"/>
                <w:szCs w:val="22"/>
              </w:rPr>
              <w:t>Recibimiento y Almacenaje</w:t>
            </w:r>
            <w:bookmarkEnd w:id="77"/>
          </w:p>
        </w:tc>
      </w:tr>
      <w:tr w:rsidR="00D06855" w:rsidRPr="005D0E18" w14:paraId="04FE00BB" w14:textId="77777777" w:rsidTr="00BB32EE">
        <w:tc>
          <w:tcPr>
            <w:tcW w:w="8838" w:type="dxa"/>
            <w:tcBorders>
              <w:top w:val="single" w:sz="4" w:space="0" w:color="auto"/>
              <w:left w:val="single" w:sz="4" w:space="0" w:color="auto"/>
              <w:bottom w:val="single" w:sz="4" w:space="0" w:color="auto"/>
              <w:right w:val="single" w:sz="4" w:space="0" w:color="auto"/>
            </w:tcBorders>
          </w:tcPr>
          <w:p w14:paraId="625D36AB" w14:textId="77777777" w:rsidR="00D06855" w:rsidRPr="005D0E18" w:rsidRDefault="00D06855" w:rsidP="00BB32EE">
            <w:pPr>
              <w:rPr>
                <w:rFonts w:ascii="Tahoma" w:hAnsi="Tahoma" w:cs="Tahoma"/>
                <w:sz w:val="22"/>
                <w:szCs w:val="22"/>
              </w:rPr>
            </w:pPr>
            <w:r w:rsidRPr="005D0E18">
              <w:rPr>
                <w:rFonts w:ascii="Tahoma" w:hAnsi="Tahoma" w:cs="Tahoma"/>
                <w:sz w:val="22"/>
                <w:szCs w:val="22"/>
              </w:rPr>
              <w:t>Criterios para recibir alimentos: si se le asigna la tarea de verificar los envíos de alimentos cuando llegan, inspeccione los alimentos dentro de los diez minutos posteriores a su llegada. Los criterios detallados se describen en HACCP, Parte 2: Procedimientos de manejo seguro de alimentos. Los alimentos TCS que llegan fríos deben ser de 41oF o más fríos, los alimentos congelados deben ser de 0oF o más fríos, y los alimentos calientes de al menos 135oF. Debe rechazarse la comida que no está a la temperatura adecuada o en un recipiente dañado, tiene fecha pasada o para la cual falta la etiqueta. Los productos mohosos y horneados también deben ser rechazados. Los alimentos rechazados se almacenan en un área designada por la persona a cargo.</w:t>
            </w:r>
          </w:p>
        </w:tc>
        <w:tc>
          <w:tcPr>
            <w:tcW w:w="1530" w:type="dxa"/>
            <w:tcBorders>
              <w:top w:val="single" w:sz="4" w:space="0" w:color="auto"/>
              <w:left w:val="single" w:sz="4" w:space="0" w:color="auto"/>
              <w:bottom w:val="single" w:sz="4" w:space="0" w:color="auto"/>
              <w:right w:val="single" w:sz="4" w:space="0" w:color="auto"/>
            </w:tcBorders>
          </w:tcPr>
          <w:p w14:paraId="2D071D5B" w14:textId="77777777" w:rsidR="00D06855" w:rsidRPr="005D0E18" w:rsidRDefault="00D06855" w:rsidP="00BB32EE">
            <w:pPr>
              <w:rPr>
                <w:rFonts w:ascii="Tahoma" w:hAnsi="Tahoma" w:cs="Tahoma"/>
                <w:sz w:val="22"/>
                <w:szCs w:val="22"/>
              </w:rPr>
            </w:pPr>
          </w:p>
        </w:tc>
      </w:tr>
      <w:tr w:rsidR="00D06855" w:rsidRPr="005D0E18" w14:paraId="20F0CE7A" w14:textId="77777777" w:rsidTr="00BB32EE">
        <w:tc>
          <w:tcPr>
            <w:tcW w:w="8838" w:type="dxa"/>
            <w:tcBorders>
              <w:top w:val="single" w:sz="4" w:space="0" w:color="auto"/>
              <w:left w:val="single" w:sz="4" w:space="0" w:color="auto"/>
              <w:bottom w:val="single" w:sz="4" w:space="0" w:color="auto"/>
              <w:right w:val="single" w:sz="4" w:space="0" w:color="auto"/>
            </w:tcBorders>
          </w:tcPr>
          <w:p w14:paraId="1F6EC327" w14:textId="77777777" w:rsidR="00D06855" w:rsidRPr="005D0E18" w:rsidRDefault="00D06855" w:rsidP="00BB32EE">
            <w:pPr>
              <w:rPr>
                <w:rFonts w:ascii="Tahoma" w:hAnsi="Tahoma" w:cs="Tahoma"/>
                <w:sz w:val="22"/>
                <w:szCs w:val="22"/>
              </w:rPr>
            </w:pPr>
            <w:r w:rsidRPr="005D0E18">
              <w:rPr>
                <w:rFonts w:ascii="Tahoma" w:hAnsi="Tahoma" w:cs="Tahoma"/>
                <w:sz w:val="22"/>
                <w:szCs w:val="22"/>
              </w:rPr>
              <w:t>Condiciones de almacenamiento – Líneas de limpieza, comida en el piso y temperaturas de refrigeradores  y congeladores:</w:t>
            </w:r>
          </w:p>
          <w:p w14:paraId="77417200"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rPr>
              <w:t>Nunca quite etiquetas de los paquetes de comida o envases químicos.</w:t>
            </w:r>
          </w:p>
          <w:p w14:paraId="24BF6B1A"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rPr>
              <w:t>Rotación de los productos para que la comida mas vieja este en el frente y la mas nueva atrás; Eliminar cualquier comida que este pasada de fecha de expiración.</w:t>
            </w:r>
          </w:p>
          <w:p w14:paraId="5E7C9D15"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rPr>
              <w:lastRenderedPageBreak/>
              <w:t>Mantener los refrigeradores a 39</w:t>
            </w:r>
            <w:r w:rsidRPr="005D0E18">
              <w:sym w:font="Symbol" w:char="F0B0"/>
            </w:r>
            <w:r w:rsidRPr="005D0E18">
              <w:rPr>
                <w:rFonts w:ascii="Tahoma" w:hAnsi="Tahoma" w:cs="Tahoma"/>
              </w:rPr>
              <w:t xml:space="preserve"> F o menos, congeladores a 0º F o menos y los gabinetes que mantienen el calor tengan por lo menos a 135º F.</w:t>
            </w:r>
          </w:p>
          <w:p w14:paraId="6DA32A42" w14:textId="77777777" w:rsidR="00D06855" w:rsidRPr="005D0E18" w:rsidRDefault="00D06855" w:rsidP="00D64073">
            <w:pPr>
              <w:pStyle w:val="ListParagraph"/>
              <w:numPr>
                <w:ilvl w:val="0"/>
                <w:numId w:val="75"/>
              </w:numPr>
              <w:spacing w:after="0" w:line="240" w:lineRule="auto"/>
              <w:rPr>
                <w:rFonts w:ascii="Tahoma" w:hAnsi="Tahoma" w:cs="Tahoma"/>
                <w:i/>
                <w:iCs/>
                <w:color w:val="000000"/>
              </w:rPr>
            </w:pPr>
            <w:r w:rsidRPr="005D0E18">
              <w:rPr>
                <w:rFonts w:ascii="Tahoma" w:hAnsi="Tahoma" w:cs="Tahoma"/>
              </w:rPr>
              <w:t>Almacene comida, artículos desechables y articulo limpio por lo menos 6 pulgadas del piso en áreas de almacenamiento limpias y secas.</w:t>
            </w:r>
          </w:p>
          <w:p w14:paraId="27991AF1" w14:textId="77777777" w:rsidR="00D06855" w:rsidRPr="005D0E18" w:rsidRDefault="00D06855" w:rsidP="00D64073">
            <w:pPr>
              <w:pStyle w:val="ListParagraph"/>
              <w:numPr>
                <w:ilvl w:val="0"/>
                <w:numId w:val="75"/>
              </w:numPr>
              <w:spacing w:after="0" w:line="240" w:lineRule="auto"/>
              <w:rPr>
                <w:rFonts w:ascii="Tahoma" w:hAnsi="Tahoma" w:cs="Tahoma"/>
                <w:i/>
                <w:iCs/>
                <w:color w:val="000000"/>
              </w:rPr>
            </w:pPr>
            <w:r w:rsidRPr="005D0E18">
              <w:rPr>
                <w:rFonts w:ascii="Tahoma" w:hAnsi="Tahoma" w:cs="Tahoma"/>
                <w:color w:val="000000"/>
              </w:rPr>
              <w:t>Almacene los productos limpiadores y otros químicos separados de la comida, equipo, platos y utensilios, mantelería y cualquier otra cosa que se use por separado.</w:t>
            </w:r>
          </w:p>
          <w:p w14:paraId="37AB57DB" w14:textId="77777777" w:rsidR="00D06855" w:rsidRPr="005D0E18" w:rsidRDefault="00D06855" w:rsidP="00D64073">
            <w:pPr>
              <w:pStyle w:val="ListParagraph"/>
              <w:numPr>
                <w:ilvl w:val="0"/>
                <w:numId w:val="75"/>
              </w:numPr>
              <w:spacing w:after="0" w:line="240" w:lineRule="auto"/>
              <w:rPr>
                <w:rFonts w:ascii="Tahoma" w:hAnsi="Tahoma" w:cs="Tahoma"/>
                <w:i/>
                <w:iCs/>
                <w:color w:val="000000"/>
              </w:rPr>
            </w:pPr>
            <w:r w:rsidRPr="005D0E18">
              <w:rPr>
                <w:rFonts w:ascii="Tahoma" w:hAnsi="Tahoma" w:cs="Tahoma"/>
                <w:color w:val="000000"/>
              </w:rPr>
              <w:t xml:space="preserve">No cambie los productos de limpieza y químicos de su envase original al menos que se mezclen para su uso.  </w:t>
            </w:r>
          </w:p>
          <w:p w14:paraId="43565143"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color w:val="000000"/>
              </w:rPr>
              <w:t>No sobrecargue los congeladores y no ponga comida caliente en ellos.</w:t>
            </w:r>
          </w:p>
          <w:p w14:paraId="617855F9"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rPr>
              <w:t>Mantenga cerradas las puertas de los refrigeradores y congeladores lo mas que se pueda.</w:t>
            </w:r>
          </w:p>
          <w:p w14:paraId="60871B1B" w14:textId="77777777" w:rsidR="00D06855" w:rsidRPr="005D0E18" w:rsidRDefault="00D06855" w:rsidP="00D64073">
            <w:pPr>
              <w:pStyle w:val="ListParagraph"/>
              <w:numPr>
                <w:ilvl w:val="0"/>
                <w:numId w:val="75"/>
              </w:numPr>
              <w:spacing w:after="0" w:line="240" w:lineRule="auto"/>
              <w:rPr>
                <w:rFonts w:ascii="Tahoma" w:hAnsi="Tahoma" w:cs="Tahoma"/>
              </w:rPr>
            </w:pPr>
            <w:r w:rsidRPr="005D0E18">
              <w:rPr>
                <w:rFonts w:ascii="Tahoma" w:hAnsi="Tahoma" w:cs="Tahoma"/>
                <w:color w:val="000000"/>
              </w:rPr>
              <w:t>Almacene comida cruda debajo de los alimentos cocinados o listos para consumirse.</w:t>
            </w:r>
          </w:p>
        </w:tc>
        <w:tc>
          <w:tcPr>
            <w:tcW w:w="1530" w:type="dxa"/>
            <w:tcBorders>
              <w:top w:val="single" w:sz="4" w:space="0" w:color="auto"/>
              <w:left w:val="single" w:sz="4" w:space="0" w:color="auto"/>
              <w:bottom w:val="single" w:sz="4" w:space="0" w:color="auto"/>
              <w:right w:val="single" w:sz="4" w:space="0" w:color="auto"/>
            </w:tcBorders>
          </w:tcPr>
          <w:p w14:paraId="3A27B8FE" w14:textId="77777777" w:rsidR="00D06855" w:rsidRPr="005D0E18" w:rsidRDefault="00D06855" w:rsidP="00BB32EE">
            <w:pPr>
              <w:rPr>
                <w:rFonts w:ascii="Tahoma" w:hAnsi="Tahoma" w:cs="Tahoma"/>
                <w:sz w:val="22"/>
                <w:szCs w:val="22"/>
              </w:rPr>
            </w:pPr>
          </w:p>
        </w:tc>
      </w:tr>
      <w:tr w:rsidR="00D06855" w:rsidRPr="005D0E18" w14:paraId="6A319E9A" w14:textId="77777777" w:rsidTr="00BB32EE">
        <w:tc>
          <w:tcPr>
            <w:tcW w:w="10368" w:type="dxa"/>
            <w:gridSpan w:val="2"/>
            <w:tcBorders>
              <w:top w:val="single" w:sz="4" w:space="0" w:color="auto"/>
              <w:left w:val="single" w:sz="4" w:space="0" w:color="auto"/>
              <w:bottom w:val="single" w:sz="4" w:space="0" w:color="auto"/>
              <w:right w:val="single" w:sz="4" w:space="0" w:color="auto"/>
            </w:tcBorders>
            <w:shd w:val="clear" w:color="auto" w:fill="B3B3B3"/>
          </w:tcPr>
          <w:p w14:paraId="512DEEDE" w14:textId="77777777" w:rsidR="00D06855" w:rsidRPr="005D0E18" w:rsidRDefault="00D06855" w:rsidP="00BB32EE">
            <w:pPr>
              <w:rPr>
                <w:rFonts w:ascii="Tahoma" w:hAnsi="Tahoma" w:cs="Tahoma"/>
                <w:sz w:val="22"/>
                <w:szCs w:val="22"/>
              </w:rPr>
            </w:pPr>
            <w:bookmarkStart w:id="78" w:name="_Toc407719560"/>
            <w:r w:rsidRPr="005D0E18">
              <w:rPr>
                <w:rFonts w:ascii="Tahoma" w:hAnsi="Tahoma" w:cs="Tahoma"/>
                <w:sz w:val="22"/>
                <w:szCs w:val="22"/>
              </w:rPr>
              <w:t>Preparación</w:t>
            </w:r>
            <w:bookmarkEnd w:id="78"/>
          </w:p>
        </w:tc>
      </w:tr>
      <w:tr w:rsidR="00D06855" w:rsidRPr="005D0E18" w14:paraId="216C156B" w14:textId="77777777" w:rsidTr="00BB32EE">
        <w:tc>
          <w:tcPr>
            <w:tcW w:w="8838" w:type="dxa"/>
            <w:tcBorders>
              <w:top w:val="single" w:sz="4" w:space="0" w:color="auto"/>
              <w:left w:val="single" w:sz="4" w:space="0" w:color="auto"/>
              <w:bottom w:val="single" w:sz="4" w:space="0" w:color="auto"/>
              <w:right w:val="single" w:sz="4" w:space="0" w:color="auto"/>
            </w:tcBorders>
          </w:tcPr>
          <w:p w14:paraId="0C9E5FA0" w14:textId="77777777" w:rsidR="00D06855" w:rsidRPr="005D0E18" w:rsidRDefault="00D06855" w:rsidP="00BB32EE">
            <w:pPr>
              <w:rPr>
                <w:rFonts w:ascii="Tahoma" w:hAnsi="Tahoma" w:cs="Tahoma"/>
                <w:color w:val="000000"/>
                <w:sz w:val="22"/>
                <w:szCs w:val="22"/>
              </w:rPr>
            </w:pPr>
            <w:r w:rsidRPr="005D0E18">
              <w:rPr>
                <w:rFonts w:ascii="Tahoma" w:hAnsi="Tahoma" w:cs="Tahoma"/>
                <w:color w:val="000000"/>
                <w:sz w:val="22"/>
                <w:szCs w:val="22"/>
              </w:rPr>
              <w:t>Ubicación de recetas y procedimientos establecidos  y cómo usarlos: siga siempre recetas establecidas aprobadas para esta instalación. Pregúntale a la persona a cargo por la aclaración si las recetas no se entienden claramente.</w:t>
            </w:r>
          </w:p>
        </w:tc>
        <w:tc>
          <w:tcPr>
            <w:tcW w:w="1530" w:type="dxa"/>
            <w:tcBorders>
              <w:top w:val="single" w:sz="4" w:space="0" w:color="auto"/>
              <w:left w:val="single" w:sz="4" w:space="0" w:color="auto"/>
              <w:bottom w:val="single" w:sz="4" w:space="0" w:color="auto"/>
              <w:right w:val="single" w:sz="4" w:space="0" w:color="auto"/>
            </w:tcBorders>
          </w:tcPr>
          <w:p w14:paraId="32C74342" w14:textId="77777777" w:rsidR="00D06855" w:rsidRPr="005D0E18" w:rsidRDefault="00D06855" w:rsidP="00BB32EE">
            <w:pPr>
              <w:rPr>
                <w:rFonts w:ascii="Tahoma" w:hAnsi="Tahoma" w:cs="Tahoma"/>
                <w:sz w:val="22"/>
                <w:szCs w:val="22"/>
              </w:rPr>
            </w:pPr>
          </w:p>
        </w:tc>
      </w:tr>
      <w:tr w:rsidR="00D06855" w:rsidRPr="005D0E18" w14:paraId="7C326D4D" w14:textId="77777777" w:rsidTr="00BB32EE">
        <w:tc>
          <w:tcPr>
            <w:tcW w:w="8838" w:type="dxa"/>
            <w:tcBorders>
              <w:top w:val="single" w:sz="4" w:space="0" w:color="auto"/>
              <w:left w:val="single" w:sz="4" w:space="0" w:color="auto"/>
              <w:bottom w:val="single" w:sz="4" w:space="0" w:color="auto"/>
              <w:right w:val="single" w:sz="4" w:space="0" w:color="auto"/>
            </w:tcBorders>
          </w:tcPr>
          <w:p w14:paraId="4A7E6690" w14:textId="77777777" w:rsidR="00D06855" w:rsidRPr="00DE12AC" w:rsidRDefault="00D06855" w:rsidP="00BB32EE">
            <w:pPr>
              <w:rPr>
                <w:rFonts w:ascii="Tahoma" w:hAnsi="Tahoma" w:cs="Tahoma"/>
                <w:color w:val="000000"/>
                <w:sz w:val="22"/>
                <w:szCs w:val="22"/>
              </w:rPr>
            </w:pPr>
            <w:r w:rsidRPr="00DE12AC">
              <w:rPr>
                <w:rFonts w:ascii="Tahoma" w:hAnsi="Tahoma" w:cs="Tahoma"/>
                <w:sz w:val="22"/>
                <w:szCs w:val="22"/>
                <w:highlight w:val="yellow"/>
                <w:shd w:val="clear" w:color="auto" w:fill="FFFFFF"/>
              </w:rPr>
              <w:t>Manipulación de alimentos listos para comer: evite el contacto directo con las manos descubiertas y use los utensilios adecuados, como pañuelos de papel, espátulas, pinzas, guantes de un solo uso o equipo dispensador para manipular alimentos listos para comer.</w:t>
            </w:r>
          </w:p>
        </w:tc>
        <w:tc>
          <w:tcPr>
            <w:tcW w:w="1530" w:type="dxa"/>
            <w:tcBorders>
              <w:top w:val="single" w:sz="4" w:space="0" w:color="auto"/>
              <w:left w:val="single" w:sz="4" w:space="0" w:color="auto"/>
              <w:bottom w:val="single" w:sz="4" w:space="0" w:color="auto"/>
              <w:right w:val="single" w:sz="4" w:space="0" w:color="auto"/>
            </w:tcBorders>
          </w:tcPr>
          <w:p w14:paraId="6E318118" w14:textId="77777777" w:rsidR="00D06855" w:rsidRPr="005D0E18" w:rsidRDefault="00D06855" w:rsidP="00BB32EE">
            <w:pPr>
              <w:rPr>
                <w:rFonts w:ascii="Tahoma" w:hAnsi="Tahoma" w:cs="Tahoma"/>
                <w:sz w:val="22"/>
                <w:szCs w:val="22"/>
              </w:rPr>
            </w:pPr>
          </w:p>
        </w:tc>
      </w:tr>
      <w:tr w:rsidR="00D06855" w:rsidRPr="005D0E18" w14:paraId="7588C1C2" w14:textId="77777777" w:rsidTr="00BB32EE">
        <w:tc>
          <w:tcPr>
            <w:tcW w:w="8838" w:type="dxa"/>
            <w:tcBorders>
              <w:top w:val="single" w:sz="4" w:space="0" w:color="auto"/>
              <w:left w:val="single" w:sz="4" w:space="0" w:color="auto"/>
              <w:bottom w:val="single" w:sz="4" w:space="0" w:color="auto"/>
              <w:right w:val="single" w:sz="4" w:space="0" w:color="auto"/>
            </w:tcBorders>
          </w:tcPr>
          <w:p w14:paraId="35981F48" w14:textId="77777777" w:rsidR="00D06855" w:rsidRPr="005D0E18" w:rsidRDefault="00D06855" w:rsidP="00BB32EE">
            <w:pPr>
              <w:rPr>
                <w:rFonts w:ascii="Tahoma" w:hAnsi="Tahoma" w:cs="Tahoma"/>
                <w:color w:val="000000"/>
                <w:sz w:val="22"/>
                <w:szCs w:val="22"/>
              </w:rPr>
            </w:pPr>
            <w:bookmarkStart w:id="79" w:name="_Toc407719562"/>
            <w:r w:rsidRPr="005D0E18">
              <w:rPr>
                <w:rFonts w:ascii="Tahoma" w:hAnsi="Tahoma" w:cs="Tahoma"/>
                <w:color w:val="000000"/>
                <w:sz w:val="22"/>
                <w:szCs w:val="22"/>
              </w:rPr>
              <w:t>Usar diferentes tablas para cortar debidamente desinfectadas, cuchillos y utensilios para carne cruda, pescado y pollo–Limpie y desinfecte los artículos entre usos.</w:t>
            </w:r>
            <w:bookmarkEnd w:id="79"/>
          </w:p>
        </w:tc>
        <w:tc>
          <w:tcPr>
            <w:tcW w:w="1530" w:type="dxa"/>
            <w:tcBorders>
              <w:top w:val="single" w:sz="4" w:space="0" w:color="auto"/>
              <w:left w:val="single" w:sz="4" w:space="0" w:color="auto"/>
              <w:bottom w:val="single" w:sz="4" w:space="0" w:color="auto"/>
              <w:right w:val="single" w:sz="4" w:space="0" w:color="auto"/>
            </w:tcBorders>
          </w:tcPr>
          <w:p w14:paraId="27F4CDD2" w14:textId="77777777" w:rsidR="00D06855" w:rsidRPr="005D0E18" w:rsidRDefault="00D06855" w:rsidP="00BB32EE">
            <w:pPr>
              <w:rPr>
                <w:rFonts w:ascii="Tahoma" w:hAnsi="Tahoma" w:cs="Tahoma"/>
                <w:sz w:val="22"/>
                <w:szCs w:val="22"/>
              </w:rPr>
            </w:pPr>
          </w:p>
        </w:tc>
      </w:tr>
      <w:tr w:rsidR="00D06855" w:rsidRPr="005D0E18" w14:paraId="5C7DB1C5" w14:textId="77777777" w:rsidTr="00BB32EE">
        <w:tc>
          <w:tcPr>
            <w:tcW w:w="8838" w:type="dxa"/>
            <w:tcBorders>
              <w:top w:val="single" w:sz="4" w:space="0" w:color="auto"/>
              <w:left w:val="single" w:sz="4" w:space="0" w:color="auto"/>
              <w:bottom w:val="single" w:sz="4" w:space="0" w:color="auto"/>
              <w:right w:val="single" w:sz="4" w:space="0" w:color="auto"/>
            </w:tcBorders>
          </w:tcPr>
          <w:p w14:paraId="1A7E32D4" w14:textId="77777777" w:rsidR="00D06855" w:rsidRPr="005D0E18" w:rsidRDefault="00D06855" w:rsidP="00BB32EE">
            <w:pPr>
              <w:rPr>
                <w:rFonts w:ascii="Tahoma" w:hAnsi="Tahoma" w:cs="Tahoma"/>
                <w:sz w:val="22"/>
                <w:szCs w:val="22"/>
              </w:rPr>
            </w:pPr>
            <w:bookmarkStart w:id="80" w:name="_Toc407719563"/>
            <w:r w:rsidRPr="005D0E18">
              <w:rPr>
                <w:rFonts w:ascii="Tahoma" w:hAnsi="Tahoma" w:cs="Tahoma"/>
                <w:color w:val="000000"/>
                <w:sz w:val="22"/>
                <w:szCs w:val="22"/>
              </w:rPr>
              <w:t>Como medir y registrar las temperaturas de la comida, almacenamiento, cocción y mantenimiento</w:t>
            </w:r>
            <w:r w:rsidRPr="005D0E18">
              <w:rPr>
                <w:rFonts w:ascii="Tahoma" w:hAnsi="Tahoma" w:cs="Tahoma"/>
                <w:sz w:val="22"/>
                <w:szCs w:val="22"/>
              </w:rPr>
              <w:t>– La comida debe de estar a una apropiada temperatura, todas las comidas que se mantienen calientes debe de estar a 135</w:t>
            </w:r>
            <w:r w:rsidRPr="005D0E18">
              <w:rPr>
                <w:rFonts w:ascii="Tahoma" w:hAnsi="Tahoma" w:cs="Tahoma"/>
                <w:sz w:val="22"/>
                <w:szCs w:val="22"/>
                <w:vertAlign w:val="superscript"/>
              </w:rPr>
              <w:t>o</w:t>
            </w:r>
            <w:r w:rsidRPr="005D0E18">
              <w:rPr>
                <w:rFonts w:ascii="Tahoma" w:hAnsi="Tahoma" w:cs="Tahoma"/>
                <w:sz w:val="22"/>
                <w:szCs w:val="22"/>
              </w:rPr>
              <w:t>F o más y comidas frías a 41</w:t>
            </w:r>
            <w:r w:rsidRPr="005D0E18">
              <w:rPr>
                <w:rFonts w:ascii="Tahoma" w:hAnsi="Tahoma" w:cs="Tahoma"/>
                <w:sz w:val="22"/>
                <w:szCs w:val="22"/>
                <w:vertAlign w:val="superscript"/>
              </w:rPr>
              <w:t>o</w:t>
            </w:r>
            <w:r w:rsidRPr="005D0E18">
              <w:rPr>
                <w:rFonts w:ascii="Tahoma" w:hAnsi="Tahoma" w:cs="Tahoma"/>
                <w:sz w:val="22"/>
                <w:szCs w:val="22"/>
              </w:rPr>
              <w:t>F o menos.  Las temperaturas de cocción están anotadas  en los procedimientos de las recetas establecidas, y se deben de utilizar para preparar la comida.</w:t>
            </w:r>
            <w:bookmarkEnd w:id="80"/>
          </w:p>
        </w:tc>
        <w:tc>
          <w:tcPr>
            <w:tcW w:w="1530" w:type="dxa"/>
            <w:tcBorders>
              <w:top w:val="single" w:sz="4" w:space="0" w:color="auto"/>
              <w:left w:val="single" w:sz="4" w:space="0" w:color="auto"/>
              <w:bottom w:val="single" w:sz="4" w:space="0" w:color="auto"/>
              <w:right w:val="single" w:sz="4" w:space="0" w:color="auto"/>
            </w:tcBorders>
          </w:tcPr>
          <w:p w14:paraId="7670B286" w14:textId="77777777" w:rsidR="00D06855" w:rsidRPr="005D0E18" w:rsidRDefault="00D06855" w:rsidP="00BB32EE">
            <w:pPr>
              <w:rPr>
                <w:rFonts w:ascii="Tahoma" w:hAnsi="Tahoma" w:cs="Tahoma"/>
                <w:sz w:val="22"/>
                <w:szCs w:val="22"/>
              </w:rPr>
            </w:pPr>
          </w:p>
        </w:tc>
      </w:tr>
      <w:tr w:rsidR="00D06855" w:rsidRPr="005D0E18" w14:paraId="0CDDB289" w14:textId="77777777" w:rsidTr="00BB32EE">
        <w:tc>
          <w:tcPr>
            <w:tcW w:w="8838" w:type="dxa"/>
            <w:tcBorders>
              <w:top w:val="single" w:sz="4" w:space="0" w:color="auto"/>
              <w:left w:val="single" w:sz="4" w:space="0" w:color="auto"/>
              <w:bottom w:val="single" w:sz="4" w:space="0" w:color="auto"/>
              <w:right w:val="single" w:sz="4" w:space="0" w:color="auto"/>
            </w:tcBorders>
          </w:tcPr>
          <w:p w14:paraId="5D19AC67" w14:textId="77777777" w:rsidR="00D06855" w:rsidRPr="005D0E18" w:rsidRDefault="00D06855" w:rsidP="00BB32EE">
            <w:pPr>
              <w:rPr>
                <w:rFonts w:ascii="Tahoma" w:hAnsi="Tahoma" w:cs="Tahoma"/>
                <w:color w:val="000000"/>
                <w:sz w:val="22"/>
                <w:szCs w:val="22"/>
              </w:rPr>
            </w:pPr>
            <w:bookmarkStart w:id="81" w:name="_Toc407719564"/>
            <w:r w:rsidRPr="005D0E18">
              <w:rPr>
                <w:rFonts w:ascii="Tahoma" w:hAnsi="Tahoma" w:cs="Tahoma"/>
                <w:color w:val="000000"/>
                <w:sz w:val="22"/>
                <w:szCs w:val="22"/>
              </w:rPr>
              <w:t xml:space="preserve">Como manejar el sobrante de comida, monitorear y registrar temperaturas, eliminar y/o almacenar, procedimiento de recalentado. - </w:t>
            </w:r>
            <w:r w:rsidRPr="005D0E18">
              <w:rPr>
                <w:rFonts w:ascii="Tahoma" w:hAnsi="Tahoma" w:cs="Tahoma"/>
                <w:sz w:val="22"/>
                <w:szCs w:val="22"/>
              </w:rPr>
              <w:t>– Todo el sobrante de comida se debe de usar en 72 horas y comidas pre-cocinadas en cuatro semanas. La temperatura de la comida debe de ser anotada en el record de producción diario.</w:t>
            </w:r>
            <w:bookmarkEnd w:id="81"/>
          </w:p>
        </w:tc>
        <w:tc>
          <w:tcPr>
            <w:tcW w:w="1530" w:type="dxa"/>
            <w:tcBorders>
              <w:top w:val="single" w:sz="4" w:space="0" w:color="auto"/>
              <w:left w:val="single" w:sz="4" w:space="0" w:color="auto"/>
              <w:bottom w:val="single" w:sz="4" w:space="0" w:color="auto"/>
              <w:right w:val="single" w:sz="4" w:space="0" w:color="auto"/>
            </w:tcBorders>
          </w:tcPr>
          <w:p w14:paraId="3CF7E374" w14:textId="77777777" w:rsidR="00D06855" w:rsidRPr="005D0E18" w:rsidRDefault="00D06855" w:rsidP="00BB32EE">
            <w:pPr>
              <w:rPr>
                <w:rFonts w:ascii="Tahoma" w:hAnsi="Tahoma" w:cs="Tahoma"/>
                <w:sz w:val="22"/>
                <w:szCs w:val="22"/>
              </w:rPr>
            </w:pPr>
          </w:p>
        </w:tc>
      </w:tr>
    </w:tbl>
    <w:p w14:paraId="3016D9A2" w14:textId="77777777" w:rsidR="00D06855" w:rsidRPr="005D0E18" w:rsidRDefault="00D06855" w:rsidP="00D06855">
      <w:pPr>
        <w:rPr>
          <w:rFonts w:ascii="Tahoma" w:hAnsi="Tahoma" w:cs="Tahoma"/>
          <w:sz w:val="22"/>
          <w:szCs w:val="22"/>
        </w:rPr>
      </w:pPr>
      <w:bookmarkStart w:id="82" w:name="_Toc407719565"/>
      <w:r w:rsidRPr="005D0E18">
        <w:rPr>
          <w:rFonts w:ascii="Tahoma" w:hAnsi="Tahoma" w:cs="Tahoma"/>
          <w:sz w:val="22"/>
          <w:szCs w:val="22"/>
          <w:vertAlign w:val="superscript"/>
        </w:rPr>
        <w:t xml:space="preserve">* </w:t>
      </w:r>
      <w:r w:rsidRPr="005D0E18">
        <w:rPr>
          <w:rFonts w:ascii="Tahoma" w:hAnsi="Tahoma" w:cs="Tahoma"/>
          <w:sz w:val="22"/>
          <w:szCs w:val="22"/>
        </w:rPr>
        <w:t xml:space="preserve"> Si no es parte de la responsabilidad de su trabajo, escriba no aplica (N/A)</w:t>
      </w:r>
      <w:bookmarkEnd w:id="82"/>
    </w:p>
    <w:p w14:paraId="77A7E79A" w14:textId="77777777" w:rsidR="00D06855" w:rsidRPr="005D0E18" w:rsidRDefault="00D06855" w:rsidP="00D06855">
      <w:pPr>
        <w:tabs>
          <w:tab w:val="left" w:pos="3165"/>
        </w:tabs>
        <w:rPr>
          <w:rFonts w:ascii="Tahoma" w:hAnsi="Tahoma" w:cs="Tahoma"/>
          <w:sz w:val="22"/>
          <w:szCs w:val="22"/>
        </w:rPr>
      </w:pPr>
      <w:r w:rsidRPr="005D0E18">
        <w:rPr>
          <w:rFonts w:ascii="Tahoma" w:hAnsi="Tahoma" w:cs="Tahoma"/>
          <w:sz w:val="22"/>
          <w:szCs w:val="22"/>
        </w:rPr>
        <w:t xml:space="preserve">                </w:t>
      </w:r>
    </w:p>
    <w:p w14:paraId="7F6CF148" w14:textId="77777777" w:rsidR="00D06855" w:rsidRPr="005D0E18" w:rsidRDefault="00D06855" w:rsidP="00D06855">
      <w:pPr>
        <w:rPr>
          <w:rFonts w:ascii="Tahoma" w:hAnsi="Tahoma" w:cs="Tahoma"/>
          <w:sz w:val="22"/>
          <w:szCs w:val="22"/>
        </w:rPr>
      </w:pPr>
      <w:r w:rsidRPr="005D0E18">
        <w:rPr>
          <w:rFonts w:ascii="Tahoma" w:hAnsi="Tahoma" w:cs="Tahoma"/>
          <w:sz w:val="22"/>
          <w:szCs w:val="22"/>
        </w:rPr>
        <w:t>Entiendo estas políticas y procedimientos y acepto seguir estas políticas y procedimientos debido a su importancia para mantener la seguridad alimenticia de nuestros niños. Entiendo que seguir estas políticas y procedimientos es una condición de empleo en esta escuela y distrito escolar.</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1171"/>
        <w:gridCol w:w="4062"/>
        <w:gridCol w:w="1530"/>
      </w:tblGrid>
      <w:tr w:rsidR="00D06855" w:rsidRPr="005D0E18" w14:paraId="28F35391" w14:textId="77777777" w:rsidTr="00BB32EE">
        <w:tc>
          <w:tcPr>
            <w:tcW w:w="3605" w:type="dxa"/>
          </w:tcPr>
          <w:p w14:paraId="11715E8E" w14:textId="77777777" w:rsidR="00D06855" w:rsidRPr="005D0E18" w:rsidRDefault="00D06855" w:rsidP="00BB32EE">
            <w:pPr>
              <w:rPr>
                <w:rFonts w:ascii="Tahoma" w:hAnsi="Tahoma" w:cs="Tahoma"/>
              </w:rPr>
            </w:pPr>
          </w:p>
          <w:p w14:paraId="454529C1" w14:textId="77777777" w:rsidR="00D06855" w:rsidRPr="005D0E18" w:rsidRDefault="00D06855" w:rsidP="00BB32EE">
            <w:pPr>
              <w:rPr>
                <w:rFonts w:ascii="Tahoma" w:hAnsi="Tahoma" w:cs="Tahoma"/>
              </w:rPr>
            </w:pPr>
          </w:p>
        </w:tc>
        <w:tc>
          <w:tcPr>
            <w:tcW w:w="1171" w:type="dxa"/>
          </w:tcPr>
          <w:p w14:paraId="095FA57C" w14:textId="77777777" w:rsidR="00D06855" w:rsidRPr="005D0E18" w:rsidRDefault="00D06855" w:rsidP="00BB32EE">
            <w:pPr>
              <w:rPr>
                <w:rFonts w:ascii="Tahoma" w:hAnsi="Tahoma" w:cs="Tahoma"/>
              </w:rPr>
            </w:pPr>
          </w:p>
        </w:tc>
        <w:tc>
          <w:tcPr>
            <w:tcW w:w="4062" w:type="dxa"/>
          </w:tcPr>
          <w:p w14:paraId="355C4DC1" w14:textId="77777777" w:rsidR="00D06855" w:rsidRPr="005D0E18" w:rsidRDefault="00D06855" w:rsidP="00BB32EE">
            <w:pPr>
              <w:rPr>
                <w:rFonts w:ascii="Tahoma" w:hAnsi="Tahoma" w:cs="Tahoma"/>
              </w:rPr>
            </w:pPr>
          </w:p>
        </w:tc>
        <w:tc>
          <w:tcPr>
            <w:tcW w:w="1530" w:type="dxa"/>
          </w:tcPr>
          <w:p w14:paraId="311FB86F" w14:textId="77777777" w:rsidR="00D06855" w:rsidRPr="005D0E18" w:rsidRDefault="00D06855" w:rsidP="00BB32EE">
            <w:pPr>
              <w:rPr>
                <w:rFonts w:ascii="Tahoma" w:hAnsi="Tahoma" w:cs="Tahoma"/>
              </w:rPr>
            </w:pPr>
          </w:p>
        </w:tc>
      </w:tr>
      <w:tr w:rsidR="00D06855" w:rsidRPr="005D0E18" w14:paraId="13C9A0B7" w14:textId="77777777" w:rsidTr="00BB32EE">
        <w:trPr>
          <w:trHeight w:val="305"/>
        </w:trPr>
        <w:tc>
          <w:tcPr>
            <w:tcW w:w="3605" w:type="dxa"/>
          </w:tcPr>
          <w:p w14:paraId="19D9A1F8" w14:textId="77777777" w:rsidR="00D06855" w:rsidRPr="005D0E18" w:rsidRDefault="00D06855" w:rsidP="00BB32EE">
            <w:pPr>
              <w:rPr>
                <w:rFonts w:ascii="Tahoma" w:hAnsi="Tahoma" w:cs="Tahoma"/>
              </w:rPr>
            </w:pPr>
            <w:bookmarkStart w:id="83" w:name="_Toc407719567"/>
            <w:r w:rsidRPr="005D0E18">
              <w:rPr>
                <w:rFonts w:ascii="Tahoma" w:hAnsi="Tahoma" w:cs="Tahoma"/>
              </w:rPr>
              <w:t>Firma del empleado</w:t>
            </w:r>
            <w:bookmarkEnd w:id="83"/>
          </w:p>
        </w:tc>
        <w:tc>
          <w:tcPr>
            <w:tcW w:w="1171" w:type="dxa"/>
          </w:tcPr>
          <w:p w14:paraId="4D2754B9" w14:textId="77777777" w:rsidR="00D06855" w:rsidRPr="005D0E18" w:rsidRDefault="00D06855" w:rsidP="00BB32EE">
            <w:pPr>
              <w:rPr>
                <w:rFonts w:ascii="Tahoma" w:hAnsi="Tahoma" w:cs="Tahoma"/>
              </w:rPr>
            </w:pPr>
            <w:bookmarkStart w:id="84" w:name="_Toc407719568"/>
            <w:r w:rsidRPr="005D0E18">
              <w:rPr>
                <w:rFonts w:ascii="Tahoma" w:hAnsi="Tahoma" w:cs="Tahoma"/>
              </w:rPr>
              <w:t>Fecha</w:t>
            </w:r>
            <w:bookmarkEnd w:id="84"/>
          </w:p>
        </w:tc>
        <w:tc>
          <w:tcPr>
            <w:tcW w:w="4062" w:type="dxa"/>
          </w:tcPr>
          <w:p w14:paraId="78EA2ECC" w14:textId="77777777" w:rsidR="00D06855" w:rsidRPr="005D0E18" w:rsidRDefault="00D06855" w:rsidP="00BB32EE">
            <w:pPr>
              <w:rPr>
                <w:rFonts w:ascii="Tahoma" w:hAnsi="Tahoma" w:cs="Tahoma"/>
              </w:rPr>
            </w:pPr>
            <w:bookmarkStart w:id="85" w:name="_Toc407719569"/>
            <w:r w:rsidRPr="005D0E18">
              <w:rPr>
                <w:rFonts w:ascii="Tahoma" w:hAnsi="Tahoma" w:cs="Tahoma"/>
              </w:rPr>
              <w:t>Firma del persona responsable</w:t>
            </w:r>
            <w:bookmarkEnd w:id="85"/>
          </w:p>
        </w:tc>
        <w:tc>
          <w:tcPr>
            <w:tcW w:w="1530" w:type="dxa"/>
            <w:shd w:val="clear" w:color="auto" w:fill="auto"/>
          </w:tcPr>
          <w:p w14:paraId="4B123009" w14:textId="77777777" w:rsidR="00D06855" w:rsidRPr="005D0E18" w:rsidRDefault="00D06855" w:rsidP="00BB32EE">
            <w:pPr>
              <w:rPr>
                <w:rFonts w:ascii="Tahoma" w:hAnsi="Tahoma" w:cs="Tahoma"/>
              </w:rPr>
            </w:pPr>
            <w:bookmarkStart w:id="86" w:name="_Toc407719570"/>
            <w:r w:rsidRPr="005D0E18">
              <w:rPr>
                <w:rFonts w:ascii="Tahoma" w:hAnsi="Tahoma" w:cs="Tahoma"/>
              </w:rPr>
              <w:t>Fecha</w:t>
            </w:r>
            <w:bookmarkEnd w:id="86"/>
          </w:p>
        </w:tc>
      </w:tr>
    </w:tbl>
    <w:p w14:paraId="39273EFC" w14:textId="77777777" w:rsidR="00D06855" w:rsidRPr="005D0E18" w:rsidRDefault="00D06855" w:rsidP="00D06855">
      <w:pPr>
        <w:pStyle w:val="Heading2"/>
        <w:rPr>
          <w:rFonts w:cs="Tahoma"/>
        </w:rPr>
      </w:pPr>
      <w:r w:rsidRPr="005D0E18">
        <w:rPr>
          <w:rFonts w:cs="Tahoma"/>
        </w:rPr>
        <w:t xml:space="preserve"> </w:t>
      </w:r>
    </w:p>
    <w:p w14:paraId="31A80D5C" w14:textId="77777777" w:rsidR="00BA45C2" w:rsidRPr="002227C5" w:rsidRDefault="00BA45C2">
      <w:pPr>
        <w:pStyle w:val="Footer"/>
        <w:tabs>
          <w:tab w:val="left" w:pos="720"/>
        </w:tabs>
        <w:rPr>
          <w:rFonts w:ascii="Tahoma" w:hAnsi="Tahoma" w:cs="Tahoma"/>
          <w:szCs w:val="20"/>
        </w:rPr>
        <w:sectPr w:rsidR="00BA45C2" w:rsidRPr="002227C5" w:rsidSect="00BB32EE">
          <w:footerReference w:type="default" r:id="rId11"/>
          <w:pgSz w:w="12240" w:h="15840" w:code="1"/>
          <w:pgMar w:top="1440" w:right="1008" w:bottom="864" w:left="1008" w:header="720" w:footer="720" w:gutter="0"/>
          <w:pgNumType w:start="1"/>
          <w:cols w:space="720"/>
          <w:docGrid w:linePitch="360"/>
        </w:sectPr>
      </w:pPr>
    </w:p>
    <w:p w14:paraId="171544A9" w14:textId="77777777" w:rsidR="00341E58" w:rsidRPr="002227C5" w:rsidRDefault="00341E58" w:rsidP="00341E58">
      <w:pPr>
        <w:pStyle w:val="Heading2"/>
        <w:rPr>
          <w:rFonts w:ascii="Arial" w:hAnsi="Arial" w:cs="Arial"/>
          <w:sz w:val="32"/>
          <w:szCs w:val="32"/>
        </w:rPr>
      </w:pPr>
      <w:bookmarkStart w:id="87" w:name="_Toc407719571"/>
      <w:bookmarkStart w:id="88" w:name="_Toc407720171"/>
      <w:bookmarkStart w:id="89" w:name="_Toc407722312"/>
      <w:bookmarkStart w:id="90" w:name="_Toc415471784"/>
      <w:bookmarkStart w:id="91" w:name="_Toc79676138"/>
      <w:r w:rsidRPr="002227C5">
        <w:rPr>
          <w:rFonts w:ascii="Arial" w:hAnsi="Arial" w:cs="Arial"/>
          <w:sz w:val="32"/>
          <w:szCs w:val="32"/>
        </w:rPr>
        <w:lastRenderedPageBreak/>
        <w:t>Appendix A: Employee Health Policy Documents</w:t>
      </w:r>
      <w:bookmarkEnd w:id="87"/>
      <w:bookmarkEnd w:id="88"/>
      <w:bookmarkEnd w:id="89"/>
      <w:bookmarkEnd w:id="90"/>
      <w:bookmarkEnd w:id="91"/>
    </w:p>
    <w:p w14:paraId="25F7D0C0" w14:textId="77777777" w:rsidR="00341E58" w:rsidRPr="002227C5" w:rsidRDefault="00341E58" w:rsidP="00341E58">
      <w:pPr>
        <w:pStyle w:val="Heading1"/>
        <w:tabs>
          <w:tab w:val="left" w:pos="0"/>
        </w:tabs>
        <w:rPr>
          <w:rFonts w:ascii="Tahoma" w:hAnsi="Tahoma" w:cs="Tahoma"/>
          <w:bCs/>
          <w:szCs w:val="24"/>
        </w:rPr>
      </w:pPr>
    </w:p>
    <w:p w14:paraId="2F1028EC" w14:textId="77777777" w:rsidR="00341E58" w:rsidRPr="002227C5" w:rsidRDefault="00341E58" w:rsidP="00341E58">
      <w:pPr>
        <w:rPr>
          <w:rFonts w:ascii="Tahoma" w:hAnsi="Tahoma" w:cs="Tahoma"/>
        </w:rPr>
      </w:pPr>
      <w:r w:rsidRPr="002227C5">
        <w:rPr>
          <w:rFonts w:ascii="Tahoma" w:hAnsi="Tahoma" w:cs="Tahoma"/>
        </w:rPr>
        <w:t xml:space="preserve">Note: All Employee Health Policy documents and references pertain to both </w:t>
      </w:r>
      <w:r w:rsidRPr="002227C5">
        <w:rPr>
          <w:rFonts w:ascii="Tahoma" w:hAnsi="Tahoma" w:cs="Tahoma"/>
          <w:b/>
        </w:rPr>
        <w:t>Food Employees</w:t>
      </w:r>
      <w:r w:rsidRPr="002227C5">
        <w:rPr>
          <w:rFonts w:ascii="Tahoma" w:hAnsi="Tahoma" w:cs="Tahoma"/>
          <w:vertAlign w:val="superscript"/>
        </w:rPr>
        <w:t>1</w:t>
      </w:r>
      <w:r w:rsidRPr="002227C5">
        <w:rPr>
          <w:rFonts w:ascii="Tahoma" w:hAnsi="Tahoma" w:cs="Tahoma"/>
        </w:rPr>
        <w:t xml:space="preserve"> and </w:t>
      </w:r>
      <w:r w:rsidRPr="002227C5">
        <w:rPr>
          <w:rFonts w:ascii="Tahoma" w:hAnsi="Tahoma" w:cs="Tahoma"/>
          <w:b/>
        </w:rPr>
        <w:t>Conditional Employees</w:t>
      </w:r>
      <w:r w:rsidRPr="002227C5">
        <w:rPr>
          <w:rFonts w:ascii="Tahoma" w:hAnsi="Tahoma" w:cs="Tahoma"/>
          <w:vertAlign w:val="superscript"/>
        </w:rPr>
        <w:t>2</w:t>
      </w:r>
      <w:r w:rsidRPr="002227C5">
        <w:rPr>
          <w:rFonts w:ascii="Tahoma" w:hAnsi="Tahoma" w:cs="Tahoma"/>
        </w:rPr>
        <w:t>.</w:t>
      </w:r>
    </w:p>
    <w:p w14:paraId="19FEB10A" w14:textId="77777777" w:rsidR="00341E58" w:rsidRPr="002227C5" w:rsidRDefault="00341E58" w:rsidP="00341E58">
      <w:pPr>
        <w:rPr>
          <w:rFonts w:ascii="Tahoma" w:hAnsi="Tahoma" w:cs="Tahoma"/>
        </w:rPr>
      </w:pPr>
    </w:p>
    <w:p w14:paraId="5ADA9529" w14:textId="77777777" w:rsidR="00341E58" w:rsidRPr="002227C5" w:rsidRDefault="00341E58" w:rsidP="00283DE9">
      <w:pPr>
        <w:pStyle w:val="ListParagraph"/>
        <w:numPr>
          <w:ilvl w:val="0"/>
          <w:numId w:val="15"/>
        </w:numPr>
        <w:spacing w:after="240"/>
        <w:rPr>
          <w:rFonts w:ascii="Tahoma" w:hAnsi="Tahoma" w:cs="Tahoma"/>
          <w:bCs/>
          <w:sz w:val="36"/>
          <w:szCs w:val="36"/>
        </w:rPr>
      </w:pPr>
      <w:bookmarkStart w:id="92" w:name="_Toc407719572"/>
      <w:r w:rsidRPr="002227C5">
        <w:rPr>
          <w:rFonts w:ascii="Tahoma" w:hAnsi="Tahoma" w:cs="Tahoma"/>
          <w:bCs/>
          <w:i/>
          <w:sz w:val="36"/>
          <w:szCs w:val="36"/>
        </w:rPr>
        <w:t xml:space="preserve">Employee Health Policy </w:t>
      </w:r>
      <w:r w:rsidRPr="002227C5">
        <w:rPr>
          <w:rFonts w:ascii="Tahoma" w:hAnsi="Tahoma" w:cs="Tahoma"/>
          <w:bCs/>
          <w:sz w:val="36"/>
          <w:szCs w:val="36"/>
        </w:rPr>
        <w:t>template.</w:t>
      </w:r>
      <w:bookmarkStart w:id="93" w:name="_Toc407719573"/>
      <w:bookmarkEnd w:id="92"/>
    </w:p>
    <w:p w14:paraId="0E993F82" w14:textId="77777777" w:rsidR="00341E58" w:rsidRPr="002227C5" w:rsidRDefault="00341E58" w:rsidP="00283DE9">
      <w:pPr>
        <w:pStyle w:val="ListParagraph"/>
        <w:numPr>
          <w:ilvl w:val="0"/>
          <w:numId w:val="15"/>
        </w:numPr>
        <w:spacing w:after="240"/>
        <w:rPr>
          <w:rFonts w:ascii="Tahoma" w:hAnsi="Tahoma" w:cs="Tahoma"/>
          <w:bCs/>
          <w:sz w:val="36"/>
          <w:szCs w:val="36"/>
        </w:rPr>
      </w:pPr>
      <w:r w:rsidRPr="002227C5">
        <w:rPr>
          <w:rFonts w:ascii="Tahoma" w:hAnsi="Tahoma" w:cs="Tahoma"/>
          <w:bCs/>
          <w:sz w:val="36"/>
          <w:szCs w:val="36"/>
        </w:rPr>
        <w:t xml:space="preserve">The </w:t>
      </w:r>
      <w:r w:rsidRPr="002227C5">
        <w:rPr>
          <w:rFonts w:ascii="Tahoma" w:hAnsi="Tahoma" w:cs="Tahoma"/>
          <w:bCs/>
          <w:i/>
          <w:sz w:val="36"/>
          <w:szCs w:val="36"/>
        </w:rPr>
        <w:t xml:space="preserve">Employee Health Policy Agreement </w:t>
      </w:r>
      <w:r w:rsidRPr="002227C5">
        <w:rPr>
          <w:rFonts w:ascii="Tahoma" w:hAnsi="Tahoma" w:cs="Tahoma"/>
          <w:bCs/>
          <w:sz w:val="36"/>
          <w:szCs w:val="36"/>
        </w:rPr>
        <w:t xml:space="preserve">to be signed annually for all employees. File signed copies in </w:t>
      </w:r>
      <w:r w:rsidRPr="002227C5">
        <w:rPr>
          <w:rFonts w:ascii="Tahoma" w:hAnsi="Tahoma" w:cs="Tahoma"/>
          <w:bCs/>
          <w:i/>
          <w:sz w:val="36"/>
          <w:szCs w:val="36"/>
        </w:rPr>
        <w:t>Part 4: Continuing Education</w:t>
      </w:r>
      <w:bookmarkStart w:id="94" w:name="_Toc407719574"/>
      <w:bookmarkEnd w:id="93"/>
      <w:r w:rsidRPr="002227C5">
        <w:rPr>
          <w:rFonts w:ascii="Tahoma" w:hAnsi="Tahoma" w:cs="Tahoma"/>
          <w:bCs/>
          <w:i/>
          <w:sz w:val="36"/>
          <w:szCs w:val="36"/>
        </w:rPr>
        <w:t xml:space="preserve"> and Professional Development</w:t>
      </w:r>
    </w:p>
    <w:p w14:paraId="28260A23" w14:textId="77777777" w:rsidR="00341E58" w:rsidRPr="002227C5" w:rsidRDefault="00341E58" w:rsidP="00283DE9">
      <w:pPr>
        <w:pStyle w:val="ListParagraph"/>
        <w:numPr>
          <w:ilvl w:val="0"/>
          <w:numId w:val="15"/>
        </w:numPr>
        <w:spacing w:after="240"/>
        <w:rPr>
          <w:rFonts w:ascii="Tahoma" w:hAnsi="Tahoma" w:cs="Tahoma"/>
          <w:bCs/>
          <w:sz w:val="36"/>
          <w:szCs w:val="36"/>
        </w:rPr>
      </w:pPr>
      <w:r w:rsidRPr="002227C5">
        <w:rPr>
          <w:rFonts w:ascii="Tahoma" w:hAnsi="Tahoma" w:cs="Tahoma"/>
          <w:bCs/>
          <w:i/>
          <w:sz w:val="36"/>
          <w:szCs w:val="36"/>
        </w:rPr>
        <w:t xml:space="preserve">Return to Work Guide </w:t>
      </w:r>
      <w:r w:rsidRPr="002227C5">
        <w:rPr>
          <w:rFonts w:ascii="Tahoma" w:hAnsi="Tahoma" w:cs="Tahoma"/>
          <w:bCs/>
          <w:vertAlign w:val="superscript"/>
        </w:rPr>
        <w:t>3</w:t>
      </w:r>
      <w:r w:rsidRPr="002227C5">
        <w:rPr>
          <w:rFonts w:ascii="Tahoma" w:hAnsi="Tahoma" w:cs="Tahoma"/>
          <w:bCs/>
          <w:sz w:val="36"/>
          <w:szCs w:val="36"/>
        </w:rPr>
        <w:t xml:space="preserve"> for Employees </w:t>
      </w:r>
      <w:r w:rsidRPr="002227C5">
        <w:rPr>
          <w:rFonts w:ascii="Tahoma" w:hAnsi="Tahoma" w:cs="Tahoma"/>
          <w:bCs/>
          <w:sz w:val="36"/>
          <w:szCs w:val="36"/>
        </w:rPr>
        <w:br/>
        <w:t>working in a school serving Highly Susceptible Populations (HSP)</w:t>
      </w:r>
      <w:bookmarkStart w:id="95" w:name="_Toc407719575"/>
      <w:bookmarkEnd w:id="94"/>
    </w:p>
    <w:p w14:paraId="565FA520" w14:textId="77777777" w:rsidR="00341E58" w:rsidRPr="002227C5" w:rsidRDefault="00341E58" w:rsidP="00283DE9">
      <w:pPr>
        <w:pStyle w:val="ListParagraph"/>
        <w:numPr>
          <w:ilvl w:val="0"/>
          <w:numId w:val="15"/>
        </w:numPr>
        <w:spacing w:after="240"/>
        <w:rPr>
          <w:rFonts w:ascii="Tahoma" w:hAnsi="Tahoma" w:cs="Tahoma"/>
          <w:bCs/>
          <w:sz w:val="36"/>
          <w:szCs w:val="36"/>
        </w:rPr>
      </w:pPr>
      <w:r w:rsidRPr="002227C5">
        <w:rPr>
          <w:rFonts w:ascii="Tahoma" w:hAnsi="Tahoma" w:cs="Tahoma"/>
          <w:bCs/>
          <w:i/>
          <w:sz w:val="36"/>
          <w:szCs w:val="36"/>
        </w:rPr>
        <w:t xml:space="preserve">Return to Work Guide </w:t>
      </w:r>
      <w:r w:rsidRPr="002227C5">
        <w:rPr>
          <w:rFonts w:ascii="Tahoma" w:hAnsi="Tahoma" w:cs="Tahoma"/>
          <w:bCs/>
          <w:vertAlign w:val="superscript"/>
        </w:rPr>
        <w:t>3</w:t>
      </w:r>
      <w:r w:rsidRPr="002227C5">
        <w:rPr>
          <w:rFonts w:ascii="Tahoma" w:hAnsi="Tahoma" w:cs="Tahoma"/>
          <w:bCs/>
          <w:sz w:val="36"/>
          <w:szCs w:val="36"/>
        </w:rPr>
        <w:t xml:space="preserve"> for Employees working in a school serving the general population or non-HSP.</w:t>
      </w:r>
      <w:bookmarkEnd w:id="95"/>
    </w:p>
    <w:p w14:paraId="2E4E903F" w14:textId="77777777" w:rsidR="00341E58" w:rsidRPr="002227C5" w:rsidRDefault="00341E58" w:rsidP="00341E58">
      <w:pPr>
        <w:rPr>
          <w:rFonts w:ascii="Tahoma" w:hAnsi="Tahoma" w:cs="Tahoma"/>
          <w:sz w:val="20"/>
          <w:szCs w:val="20"/>
        </w:rPr>
      </w:pPr>
      <w:r w:rsidRPr="002227C5">
        <w:rPr>
          <w:rFonts w:ascii="Tahoma" w:hAnsi="Tahoma" w:cs="Tahoma"/>
          <w:sz w:val="20"/>
          <w:szCs w:val="20"/>
          <w:vertAlign w:val="superscript"/>
        </w:rPr>
        <w:t>1</w:t>
      </w:r>
      <w:r w:rsidRPr="002227C5">
        <w:rPr>
          <w:rFonts w:ascii="Tahoma" w:hAnsi="Tahoma" w:cs="Tahoma"/>
          <w:b/>
          <w:bCs/>
          <w:sz w:val="20"/>
          <w:szCs w:val="20"/>
        </w:rPr>
        <w:t>"Food employee"</w:t>
      </w:r>
      <w:r w:rsidRPr="002227C5">
        <w:rPr>
          <w:rFonts w:ascii="Tahoma" w:hAnsi="Tahoma" w:cs="Tahoma"/>
          <w:sz w:val="20"/>
          <w:szCs w:val="20"/>
        </w:rPr>
        <w:t xml:space="preserve"> means an individual working with unpackaged food, food equipment or utensils, or food-contact surfaces. </w:t>
      </w:r>
    </w:p>
    <w:p w14:paraId="17008FA4" w14:textId="77777777" w:rsidR="00341E58" w:rsidRPr="002227C5" w:rsidRDefault="00341E58" w:rsidP="00341E58">
      <w:pPr>
        <w:rPr>
          <w:rFonts w:ascii="Tahoma" w:hAnsi="Tahoma" w:cs="Tahoma"/>
          <w:sz w:val="20"/>
          <w:szCs w:val="20"/>
        </w:rPr>
      </w:pPr>
    </w:p>
    <w:p w14:paraId="0B933663" w14:textId="77777777" w:rsidR="00341E58" w:rsidRPr="002227C5" w:rsidRDefault="00341E58" w:rsidP="00341E58">
      <w:pPr>
        <w:rPr>
          <w:rFonts w:ascii="Tahoma" w:hAnsi="Tahoma" w:cs="Tahoma"/>
          <w:sz w:val="20"/>
          <w:szCs w:val="20"/>
        </w:rPr>
      </w:pPr>
      <w:r w:rsidRPr="002227C5">
        <w:rPr>
          <w:rFonts w:ascii="Tahoma" w:hAnsi="Tahoma" w:cs="Tahoma"/>
          <w:sz w:val="20"/>
          <w:szCs w:val="20"/>
          <w:vertAlign w:val="superscript"/>
        </w:rPr>
        <w:t>2</w:t>
      </w:r>
      <w:r w:rsidRPr="002227C5">
        <w:rPr>
          <w:rFonts w:ascii="Tahoma" w:hAnsi="Tahoma" w:cs="Tahoma"/>
          <w:sz w:val="20"/>
          <w:szCs w:val="20"/>
        </w:rPr>
        <w:t xml:space="preserve"> "</w:t>
      </w:r>
      <w:r w:rsidRPr="002227C5">
        <w:rPr>
          <w:rFonts w:ascii="Tahoma" w:hAnsi="Tahoma" w:cs="Tahoma"/>
          <w:b/>
          <w:bCs/>
          <w:sz w:val="20"/>
          <w:szCs w:val="20"/>
        </w:rPr>
        <w:t>Conditional employee</w:t>
      </w:r>
      <w:r w:rsidRPr="002227C5">
        <w:rPr>
          <w:rFonts w:ascii="Tahoma" w:hAnsi="Tahoma" w:cs="Tahoma"/>
          <w:sz w:val="20"/>
          <w:szCs w:val="20"/>
        </w:rPr>
        <w:t>" means a potential FOOD EMPLOYEE to whom a job offer is made, conditional on responses to subsequent medical questions or examinations designed to identify potential FOOD EMPLOYEES who may be suffering from a disease that can be transmitted through FOOD and done in compliance with Title 1 of the Americans with Disabilities Act of 1990.</w:t>
      </w:r>
    </w:p>
    <w:p w14:paraId="299A2319" w14:textId="77777777" w:rsidR="00341E58" w:rsidRPr="002227C5" w:rsidRDefault="00341E58" w:rsidP="00341E58">
      <w:pPr>
        <w:rPr>
          <w:rFonts w:ascii="Tahoma" w:hAnsi="Tahoma" w:cs="Tahoma"/>
          <w:sz w:val="20"/>
          <w:szCs w:val="20"/>
        </w:rPr>
      </w:pPr>
    </w:p>
    <w:p w14:paraId="1941333A" w14:textId="77777777" w:rsidR="00341E58" w:rsidRPr="002227C5" w:rsidRDefault="00341E58" w:rsidP="00341E58">
      <w:pPr>
        <w:rPr>
          <w:rFonts w:ascii="Tahoma" w:hAnsi="Tahoma" w:cs="Tahoma"/>
          <w:sz w:val="20"/>
          <w:szCs w:val="20"/>
        </w:rPr>
      </w:pPr>
      <w:r w:rsidRPr="002227C5">
        <w:rPr>
          <w:rFonts w:ascii="Tahoma" w:hAnsi="Tahoma" w:cs="Tahoma"/>
          <w:sz w:val="20"/>
          <w:szCs w:val="20"/>
          <w:vertAlign w:val="superscript"/>
        </w:rPr>
        <w:t>3</w:t>
      </w:r>
      <w:r w:rsidRPr="002227C5">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w:t>
      </w:r>
      <w:r w:rsidR="000B41F6" w:rsidRPr="002227C5">
        <w:rPr>
          <w:rFonts w:ascii="Tahoma" w:hAnsi="Tahoma" w:cs="Tahoma"/>
          <w:sz w:val="20"/>
          <w:szCs w:val="20"/>
        </w:rPr>
        <w:t xml:space="preserve">ts and we highly recommend </w:t>
      </w:r>
      <w:r w:rsidRPr="002227C5">
        <w:rPr>
          <w:rFonts w:ascii="Tahoma" w:hAnsi="Tahoma" w:cs="Tahoma"/>
          <w:sz w:val="20"/>
          <w:szCs w:val="20"/>
        </w:rPr>
        <w:t>the School Food Authority (SFA),  Board of Education, or School Administrators adopt a loca</w:t>
      </w:r>
      <w:r w:rsidR="000B41F6" w:rsidRPr="002227C5">
        <w:rPr>
          <w:rFonts w:ascii="Tahoma" w:hAnsi="Tahoma" w:cs="Tahoma"/>
          <w:sz w:val="20"/>
          <w:szCs w:val="20"/>
        </w:rPr>
        <w:t>l policy/procedure reflecting</w:t>
      </w:r>
      <w:r w:rsidRPr="002227C5">
        <w:rPr>
          <w:rFonts w:ascii="Tahoma" w:hAnsi="Tahoma" w:cs="Tahoma"/>
          <w:sz w:val="20"/>
          <w:szCs w:val="20"/>
        </w:rPr>
        <w:t xml:space="preserve"> the need to protect HSP students. This may be done by establishing loc</w:t>
      </w:r>
      <w:r w:rsidR="000B41F6" w:rsidRPr="002227C5">
        <w:rPr>
          <w:rFonts w:ascii="Tahoma" w:hAnsi="Tahoma" w:cs="Tahoma"/>
          <w:sz w:val="20"/>
          <w:szCs w:val="20"/>
        </w:rPr>
        <w:t xml:space="preserve">al guidelines </w:t>
      </w:r>
      <w:r w:rsidRPr="002227C5">
        <w:rPr>
          <w:rFonts w:ascii="Tahoma" w:hAnsi="Tahoma" w:cs="Tahoma"/>
          <w:sz w:val="20"/>
          <w:szCs w:val="20"/>
        </w:rPr>
        <w:t xml:space="preserve">to classify schools according to the populations served. This local SFA guidance should be used by the Person in Charge (PIC) to determine the correct </w:t>
      </w:r>
      <w:r w:rsidRPr="002227C5">
        <w:rPr>
          <w:rFonts w:ascii="Tahoma" w:hAnsi="Tahoma" w:cs="Tahoma"/>
          <w:i/>
          <w:sz w:val="20"/>
          <w:szCs w:val="20"/>
          <w:u w:val="single"/>
        </w:rPr>
        <w:t>Return to Work Guide</w:t>
      </w:r>
      <w:r w:rsidRPr="002227C5">
        <w:rPr>
          <w:rFonts w:ascii="Tahoma" w:hAnsi="Tahoma" w:cs="Tahoma"/>
          <w:sz w:val="20"/>
          <w:szCs w:val="20"/>
        </w:rPr>
        <w:t xml:space="preserve"> to use for selected school(s).</w:t>
      </w:r>
    </w:p>
    <w:p w14:paraId="7556F3EF" w14:textId="77777777" w:rsidR="00341E58" w:rsidRPr="002227C5" w:rsidRDefault="00341E58" w:rsidP="00341E58">
      <w:pPr>
        <w:rPr>
          <w:rFonts w:ascii="Tahoma" w:hAnsi="Tahoma" w:cs="Tahoma"/>
          <w:sz w:val="20"/>
          <w:szCs w:val="20"/>
        </w:rPr>
      </w:pPr>
    </w:p>
    <w:p w14:paraId="2EB20BC9" w14:textId="77777777" w:rsidR="00341E58" w:rsidRPr="002227C5" w:rsidRDefault="00341E58" w:rsidP="00341E58">
      <w:pPr>
        <w:rPr>
          <w:rFonts w:ascii="Tahoma" w:hAnsi="Tahoma" w:cs="Tahoma"/>
          <w:sz w:val="20"/>
          <w:szCs w:val="20"/>
        </w:rPr>
      </w:pPr>
      <w:r w:rsidRPr="002227C5">
        <w:rPr>
          <w:rFonts w:ascii="Tahoma" w:hAnsi="Tahoma" w:cs="Tahoma"/>
          <w:sz w:val="20"/>
          <w:szCs w:val="20"/>
        </w:rPr>
        <w:br w:type="page"/>
      </w:r>
    </w:p>
    <w:p w14:paraId="7F7AFD1A" w14:textId="77777777" w:rsidR="00341E58" w:rsidRPr="002227C5" w:rsidRDefault="00341E58" w:rsidP="00341E58">
      <w:pPr>
        <w:rPr>
          <w:rFonts w:ascii="Tahoma" w:hAnsi="Tahoma" w:cs="Tahoma"/>
          <w:sz w:val="20"/>
          <w:szCs w:val="20"/>
        </w:rPr>
      </w:pPr>
    </w:p>
    <w:p w14:paraId="2C4CBB8B" w14:textId="77777777" w:rsidR="00341E58" w:rsidRPr="002227C5" w:rsidRDefault="00341E58" w:rsidP="00341E58">
      <w:pPr>
        <w:pStyle w:val="Heading1"/>
        <w:tabs>
          <w:tab w:val="left" w:pos="0"/>
        </w:tabs>
        <w:jc w:val="center"/>
        <w:rPr>
          <w:rFonts w:ascii="Tahoma" w:hAnsi="Tahoma" w:cs="Tahoma"/>
          <w:sz w:val="22"/>
          <w:szCs w:val="22"/>
        </w:rPr>
      </w:pPr>
    </w:p>
    <w:p w14:paraId="16C388F5" w14:textId="77777777" w:rsidR="00341E58" w:rsidRPr="002227C5" w:rsidRDefault="00341E58" w:rsidP="00341E58">
      <w:pPr>
        <w:jc w:val="center"/>
        <w:rPr>
          <w:rFonts w:ascii="Tahoma" w:hAnsi="Tahoma" w:cs="Tahoma"/>
        </w:rPr>
      </w:pPr>
      <w:bookmarkStart w:id="96" w:name="_Toc407719576"/>
      <w:r w:rsidRPr="002227C5">
        <w:rPr>
          <w:rFonts w:ascii="Tahoma" w:hAnsi="Tahoma" w:cs="Tahoma"/>
        </w:rPr>
        <w:t>SCHOOL NUTRITION FOOD EMPLOYEE AND CONDITIONAL EMPLOYEE HEALTH POLICY FOR _____________________________________</w:t>
      </w:r>
      <w:bookmarkEnd w:id="96"/>
    </w:p>
    <w:p w14:paraId="6669E117" w14:textId="77777777" w:rsidR="00341E58" w:rsidRPr="002227C5" w:rsidRDefault="00341E58" w:rsidP="00341E58">
      <w:pPr>
        <w:jc w:val="center"/>
        <w:rPr>
          <w:rFonts w:ascii="Tahoma" w:hAnsi="Tahoma" w:cs="Tahoma"/>
        </w:rPr>
      </w:pPr>
      <w:r w:rsidRPr="002227C5">
        <w:rPr>
          <w:rFonts w:ascii="Tahoma" w:hAnsi="Tahoma" w:cs="Tahoma"/>
        </w:rPr>
        <w:t>&lt;Insert School Food Authority (SFA) name above&gt;</w:t>
      </w:r>
    </w:p>
    <w:p w14:paraId="06ED1124" w14:textId="77777777" w:rsidR="00341E58" w:rsidRPr="002227C5" w:rsidRDefault="00341E58" w:rsidP="00341E58">
      <w:pPr>
        <w:rPr>
          <w:rFonts w:ascii="Tahoma" w:hAnsi="Tahoma" w:cs="Tahoma"/>
        </w:rPr>
      </w:pPr>
      <w:r w:rsidRPr="002227C5">
        <w:rPr>
          <w:rFonts w:ascii="Tahoma" w:hAnsi="Tahoma" w:cs="Tahoma"/>
          <w:u w:val="single"/>
        </w:rPr>
        <w:t xml:space="preserve"> </w:t>
      </w:r>
    </w:p>
    <w:p w14:paraId="4FB74720" w14:textId="77777777" w:rsidR="00341E58" w:rsidRPr="002227C5" w:rsidRDefault="00341E58" w:rsidP="00341E58">
      <w:pPr>
        <w:rPr>
          <w:rFonts w:ascii="Tahoma" w:hAnsi="Tahoma" w:cs="Tahoma"/>
          <w:sz w:val="22"/>
          <w:szCs w:val="22"/>
        </w:rPr>
      </w:pPr>
      <w:r w:rsidRPr="002227C5">
        <w:rPr>
          <w:rFonts w:ascii="Tahoma" w:hAnsi="Tahoma" w:cs="Tahoma"/>
          <w:sz w:val="22"/>
          <w:szCs w:val="22"/>
          <w:u w:val="single"/>
        </w:rPr>
        <w:t xml:space="preserve">PURPOSE </w:t>
      </w:r>
    </w:p>
    <w:p w14:paraId="4530878B" w14:textId="77777777" w:rsidR="00341E58" w:rsidRPr="002227C5" w:rsidRDefault="00341E58" w:rsidP="00341E58">
      <w:pPr>
        <w:rPr>
          <w:rFonts w:ascii="Tahoma" w:hAnsi="Tahoma" w:cs="Tahoma"/>
          <w:sz w:val="22"/>
          <w:szCs w:val="22"/>
        </w:rPr>
      </w:pPr>
      <w:r w:rsidRPr="002227C5">
        <w:rPr>
          <w:rFonts w:ascii="Tahoma" w:hAnsi="Tahoma" w:cs="Tahoma"/>
          <w:sz w:val="22"/>
          <w:szCs w:val="22"/>
        </w:rPr>
        <w:t xml:space="preserve">The purpose of the Food Employee </w:t>
      </w:r>
      <w:r w:rsidR="000B41F6" w:rsidRPr="002227C5">
        <w:rPr>
          <w:rFonts w:ascii="Tahoma" w:hAnsi="Tahoma" w:cs="Tahoma"/>
          <w:sz w:val="22"/>
          <w:szCs w:val="22"/>
        </w:rPr>
        <w:t xml:space="preserve">Health Policy is to ensure </w:t>
      </w:r>
      <w:r w:rsidRPr="002227C5">
        <w:rPr>
          <w:rFonts w:ascii="Tahoma" w:hAnsi="Tahoma" w:cs="Tahoma"/>
          <w:sz w:val="22"/>
          <w:szCs w:val="22"/>
        </w:rPr>
        <w:t>all food employees or conditional employees notify the person-in-charge (PIC) when the employee experiences any o</w:t>
      </w:r>
      <w:r w:rsidR="000B41F6" w:rsidRPr="002227C5">
        <w:rPr>
          <w:rFonts w:ascii="Tahoma" w:hAnsi="Tahoma" w:cs="Tahoma"/>
          <w:sz w:val="22"/>
          <w:szCs w:val="22"/>
        </w:rPr>
        <w:t xml:space="preserve">f the conditions listed so </w:t>
      </w:r>
      <w:r w:rsidRPr="002227C5">
        <w:rPr>
          <w:rFonts w:ascii="Tahoma" w:hAnsi="Tahoma" w:cs="Tahoma"/>
          <w:sz w:val="22"/>
          <w:szCs w:val="22"/>
        </w:rPr>
        <w:t xml:space="preserve">appropriate steps are taken to avoid transmission of foodborne illness or communicable diseases. </w:t>
      </w:r>
    </w:p>
    <w:p w14:paraId="71CCAF11" w14:textId="77777777" w:rsidR="00341E58" w:rsidRPr="002227C5" w:rsidRDefault="00341E58" w:rsidP="00341E58">
      <w:pPr>
        <w:rPr>
          <w:rFonts w:ascii="Tahoma" w:hAnsi="Tahoma" w:cs="Tahoma"/>
          <w:sz w:val="22"/>
          <w:szCs w:val="22"/>
          <w:u w:val="single"/>
        </w:rPr>
      </w:pPr>
    </w:p>
    <w:p w14:paraId="54651BA1" w14:textId="77777777" w:rsidR="00341E58" w:rsidRPr="002227C5" w:rsidRDefault="00341E58" w:rsidP="00341E58">
      <w:pPr>
        <w:rPr>
          <w:rFonts w:ascii="Tahoma" w:hAnsi="Tahoma" w:cs="Tahoma"/>
          <w:sz w:val="22"/>
          <w:szCs w:val="22"/>
        </w:rPr>
      </w:pPr>
      <w:r w:rsidRPr="002227C5">
        <w:rPr>
          <w:rFonts w:ascii="Tahoma" w:hAnsi="Tahoma" w:cs="Tahoma"/>
          <w:sz w:val="22"/>
          <w:szCs w:val="22"/>
          <w:u w:val="single"/>
        </w:rPr>
        <w:t xml:space="preserve">POLICY </w:t>
      </w:r>
    </w:p>
    <w:p w14:paraId="45E1E474" w14:textId="77777777" w:rsidR="00341E58" w:rsidRPr="002227C5" w:rsidRDefault="00341E58" w:rsidP="00341E58">
      <w:pPr>
        <w:rPr>
          <w:rFonts w:ascii="Tahoma" w:hAnsi="Tahoma" w:cs="Tahoma"/>
        </w:rPr>
      </w:pPr>
      <w:r w:rsidRPr="002227C5">
        <w:rPr>
          <w:rFonts w:ascii="Tahoma" w:hAnsi="Tahoma" w:cs="Tahoma"/>
          <w:sz w:val="22"/>
          <w:szCs w:val="22"/>
        </w:rPr>
        <w:t>The SFA is committed to ensuring the health, safety and well-being of our employees and customers and complying with all health department regulations.</w:t>
      </w:r>
    </w:p>
    <w:p w14:paraId="0605FE60" w14:textId="77777777" w:rsidR="00341E58" w:rsidRPr="002227C5" w:rsidRDefault="00341E58" w:rsidP="00341E58">
      <w:pPr>
        <w:rPr>
          <w:rFonts w:ascii="Tahoma" w:hAnsi="Tahoma" w:cs="Tahoma"/>
          <w:sz w:val="22"/>
          <w:szCs w:val="22"/>
        </w:rPr>
      </w:pPr>
      <w:r w:rsidRPr="002227C5">
        <w:rPr>
          <w:rFonts w:ascii="Tahoma" w:hAnsi="Tahoma" w:cs="Tahoma"/>
          <w:sz w:val="22"/>
          <w:szCs w:val="22"/>
        </w:rPr>
        <w:t>All food employees shall report:</w:t>
      </w:r>
    </w:p>
    <w:p w14:paraId="2EFC6040" w14:textId="77777777" w:rsidR="00341E58" w:rsidRPr="002227C5" w:rsidRDefault="00341E58" w:rsidP="00341E58">
      <w:pPr>
        <w:rPr>
          <w:rFonts w:ascii="Tahoma" w:hAnsi="Tahoma" w:cs="Tahoma"/>
          <w:sz w:val="22"/>
          <w:szCs w:val="22"/>
        </w:rPr>
      </w:pPr>
      <w:r w:rsidRPr="002227C5">
        <w:rPr>
          <w:rFonts w:ascii="Tahoma" w:hAnsi="Tahoma" w:cs="Tahoma"/>
          <w:sz w:val="22"/>
          <w:szCs w:val="22"/>
        </w:rPr>
        <w:t>Symptoms of:</w:t>
      </w:r>
    </w:p>
    <w:p w14:paraId="230533A5" w14:textId="77777777" w:rsidR="00341E58" w:rsidRPr="00FE3B94" w:rsidRDefault="00341E58" w:rsidP="00D64073">
      <w:pPr>
        <w:pStyle w:val="ListParagraph"/>
        <w:numPr>
          <w:ilvl w:val="0"/>
          <w:numId w:val="82"/>
        </w:numPr>
        <w:rPr>
          <w:rFonts w:ascii="Tahoma" w:hAnsi="Tahoma" w:cs="Tahoma"/>
          <w:color w:val="000000"/>
        </w:rPr>
      </w:pPr>
      <w:r w:rsidRPr="00FE3B94">
        <w:rPr>
          <w:rFonts w:ascii="Tahoma" w:hAnsi="Tahoma" w:cs="Tahoma"/>
          <w:color w:val="000000"/>
        </w:rPr>
        <w:t xml:space="preserve">Diarrhea </w:t>
      </w:r>
    </w:p>
    <w:p w14:paraId="199B03DB" w14:textId="77777777" w:rsidR="00341E58" w:rsidRPr="00FE3B94" w:rsidRDefault="00341E58" w:rsidP="00D64073">
      <w:pPr>
        <w:pStyle w:val="ListParagraph"/>
        <w:numPr>
          <w:ilvl w:val="0"/>
          <w:numId w:val="82"/>
        </w:numPr>
        <w:rPr>
          <w:rFonts w:ascii="Tahoma" w:hAnsi="Tahoma" w:cs="Tahoma"/>
          <w:color w:val="000000"/>
        </w:rPr>
      </w:pPr>
      <w:r w:rsidRPr="00FE3B94">
        <w:rPr>
          <w:rFonts w:ascii="Tahoma" w:hAnsi="Tahoma" w:cs="Tahoma"/>
          <w:color w:val="000000"/>
        </w:rPr>
        <w:t xml:space="preserve">Vomiting </w:t>
      </w:r>
    </w:p>
    <w:p w14:paraId="6AEFA3E6" w14:textId="77777777" w:rsidR="00341E58" w:rsidRPr="00FE3B94" w:rsidRDefault="00341E58" w:rsidP="00D64073">
      <w:pPr>
        <w:pStyle w:val="ListParagraph"/>
        <w:numPr>
          <w:ilvl w:val="0"/>
          <w:numId w:val="82"/>
        </w:numPr>
        <w:rPr>
          <w:rFonts w:ascii="Tahoma" w:hAnsi="Tahoma" w:cs="Tahoma"/>
          <w:color w:val="000000"/>
        </w:rPr>
      </w:pPr>
      <w:r w:rsidRPr="00FE3B94">
        <w:rPr>
          <w:rFonts w:ascii="Tahoma" w:hAnsi="Tahoma" w:cs="Tahoma"/>
          <w:color w:val="000000"/>
        </w:rPr>
        <w:t xml:space="preserve">Jaundice (yellowing of the skin and/or eyes) </w:t>
      </w:r>
    </w:p>
    <w:p w14:paraId="066FA95E" w14:textId="77777777" w:rsidR="00341E58" w:rsidRPr="00FE3B94" w:rsidRDefault="00341E58" w:rsidP="00D64073">
      <w:pPr>
        <w:pStyle w:val="ListParagraph"/>
        <w:numPr>
          <w:ilvl w:val="0"/>
          <w:numId w:val="82"/>
        </w:numPr>
        <w:rPr>
          <w:rFonts w:ascii="Tahoma" w:hAnsi="Tahoma" w:cs="Tahoma"/>
          <w:color w:val="000000"/>
        </w:rPr>
      </w:pPr>
      <w:r w:rsidRPr="00FE3B94">
        <w:rPr>
          <w:rFonts w:ascii="Tahoma" w:hAnsi="Tahoma" w:cs="Tahoma"/>
          <w:color w:val="000000"/>
        </w:rPr>
        <w:t xml:space="preserve">Sore throat with fever </w:t>
      </w:r>
    </w:p>
    <w:p w14:paraId="04C1238A" w14:textId="77777777" w:rsidR="00341E58" w:rsidRPr="00FE3B94" w:rsidRDefault="00341E58" w:rsidP="00D64073">
      <w:pPr>
        <w:pStyle w:val="ListParagraph"/>
        <w:numPr>
          <w:ilvl w:val="0"/>
          <w:numId w:val="82"/>
        </w:numPr>
        <w:rPr>
          <w:rFonts w:ascii="Tahoma" w:hAnsi="Tahoma" w:cs="Tahoma"/>
          <w:color w:val="000000"/>
        </w:rPr>
      </w:pPr>
      <w:r w:rsidRPr="00FE3B94">
        <w:rPr>
          <w:rFonts w:ascii="Tahoma" w:hAnsi="Tahoma" w:cs="Tahoma"/>
          <w:color w:val="000000"/>
        </w:rPr>
        <w:t>Infected cuts or wounds, or lesions containing pus on the hand, wrist, or exposed body part (</w:t>
      </w:r>
      <w:r w:rsidRPr="00FE3B94">
        <w:rPr>
          <w:rFonts w:ascii="Tahoma" w:hAnsi="Tahoma" w:cs="Tahoma"/>
          <w:i/>
          <w:iCs/>
          <w:color w:val="000000"/>
        </w:rPr>
        <w:t xml:space="preserve">such as boils and infected wounds, however small). </w:t>
      </w:r>
    </w:p>
    <w:p w14:paraId="007D14F1" w14:textId="77777777" w:rsidR="00341E58" w:rsidRPr="002227C5" w:rsidRDefault="00341E58" w:rsidP="00341E58">
      <w:pPr>
        <w:rPr>
          <w:rFonts w:ascii="Tahoma" w:hAnsi="Tahoma" w:cs="Tahoma"/>
          <w:color w:val="000000"/>
          <w:sz w:val="22"/>
          <w:szCs w:val="22"/>
        </w:rPr>
      </w:pPr>
      <w:r w:rsidRPr="002227C5">
        <w:rPr>
          <w:rFonts w:ascii="Tahoma" w:hAnsi="Tahoma" w:cs="Tahoma"/>
          <w:color w:val="000000"/>
          <w:sz w:val="22"/>
          <w:szCs w:val="22"/>
        </w:rPr>
        <w:t>Note: Diarrhea and vomiting from noninfectious conditions do not apply to this policy; however, a physician should make the diagnosis of the noninfectious condition causing the diarrhea and vomiting and the employee should provide writt</w:t>
      </w:r>
      <w:r w:rsidR="000B41F6" w:rsidRPr="002227C5">
        <w:rPr>
          <w:rFonts w:ascii="Tahoma" w:hAnsi="Tahoma" w:cs="Tahoma"/>
          <w:color w:val="000000"/>
          <w:sz w:val="22"/>
          <w:szCs w:val="22"/>
        </w:rPr>
        <w:t>en documentation to the PIC indicating</w:t>
      </w:r>
      <w:r w:rsidRPr="002227C5">
        <w:rPr>
          <w:rFonts w:ascii="Tahoma" w:hAnsi="Tahoma" w:cs="Tahoma"/>
          <w:color w:val="000000"/>
          <w:sz w:val="22"/>
          <w:szCs w:val="22"/>
        </w:rPr>
        <w:t xml:space="preserve"> the condition is noninfectious.</w:t>
      </w:r>
    </w:p>
    <w:p w14:paraId="599910AE" w14:textId="77777777" w:rsidR="00341E58" w:rsidRPr="002227C5" w:rsidRDefault="00341E58" w:rsidP="00341E58">
      <w:pPr>
        <w:rPr>
          <w:rFonts w:ascii="Tahoma" w:hAnsi="Tahoma" w:cs="Tahoma"/>
          <w:sz w:val="22"/>
          <w:szCs w:val="22"/>
        </w:rPr>
      </w:pPr>
    </w:p>
    <w:p w14:paraId="6021C6B7" w14:textId="77777777" w:rsidR="00341E58" w:rsidRPr="002227C5" w:rsidRDefault="00341E58" w:rsidP="00341E58">
      <w:pPr>
        <w:rPr>
          <w:rFonts w:ascii="Tahoma" w:hAnsi="Tahoma" w:cs="Tahoma"/>
          <w:color w:val="000000"/>
          <w:sz w:val="22"/>
          <w:szCs w:val="22"/>
        </w:rPr>
      </w:pPr>
      <w:r w:rsidRPr="002227C5">
        <w:rPr>
          <w:rFonts w:ascii="Tahoma" w:hAnsi="Tahoma" w:cs="Tahoma"/>
          <w:color w:val="000000"/>
          <w:sz w:val="22"/>
          <w:szCs w:val="22"/>
        </w:rPr>
        <w:t>Diagnosis of:</w:t>
      </w:r>
    </w:p>
    <w:p w14:paraId="0AD1482E" w14:textId="77777777" w:rsidR="00341E58" w:rsidRPr="00FE3B94" w:rsidRDefault="00341E58" w:rsidP="00D64073">
      <w:pPr>
        <w:pStyle w:val="ListParagraph"/>
        <w:numPr>
          <w:ilvl w:val="0"/>
          <w:numId w:val="83"/>
        </w:numPr>
        <w:rPr>
          <w:rFonts w:ascii="Tahoma" w:hAnsi="Tahoma" w:cs="Tahoma"/>
          <w:color w:val="000000"/>
        </w:rPr>
      </w:pPr>
      <w:r w:rsidRPr="00FE3B94">
        <w:rPr>
          <w:rFonts w:ascii="Tahoma" w:hAnsi="Tahoma" w:cs="Tahoma"/>
          <w:color w:val="000000"/>
        </w:rPr>
        <w:t xml:space="preserve">Norovirus </w:t>
      </w:r>
    </w:p>
    <w:p w14:paraId="19CABD31" w14:textId="1728A904" w:rsidR="00341E58" w:rsidRPr="00FE3B94" w:rsidRDefault="00FE3B94" w:rsidP="00D64073">
      <w:pPr>
        <w:pStyle w:val="ListParagraph"/>
        <w:numPr>
          <w:ilvl w:val="0"/>
          <w:numId w:val="83"/>
        </w:numPr>
        <w:rPr>
          <w:rFonts w:ascii="Tahoma" w:hAnsi="Tahoma" w:cs="Tahoma"/>
          <w:color w:val="000000"/>
        </w:rPr>
      </w:pPr>
      <w:r w:rsidRPr="00FE3B94">
        <w:rPr>
          <w:rFonts w:ascii="Tahoma" w:hAnsi="Tahoma" w:cs="Tahoma"/>
          <w:color w:val="000000"/>
        </w:rPr>
        <w:t>Typhoid fever</w:t>
      </w:r>
      <w:r w:rsidRPr="00FE3B94">
        <w:rPr>
          <w:rFonts w:ascii="Tahoma" w:hAnsi="Tahoma" w:cs="Tahoma"/>
          <w:i/>
          <w:iCs/>
          <w:color w:val="000000"/>
        </w:rPr>
        <w:t xml:space="preserve"> (</w:t>
      </w:r>
      <w:r w:rsidRPr="00FE3B94">
        <w:rPr>
          <w:rFonts w:ascii="Tahoma" w:hAnsi="Tahoma" w:cs="Tahoma"/>
          <w:color w:val="000000"/>
        </w:rPr>
        <w:t>caused</w:t>
      </w:r>
      <w:r w:rsidRPr="00FE3B94">
        <w:rPr>
          <w:rFonts w:ascii="Tahoma" w:hAnsi="Tahoma" w:cs="Tahoma"/>
          <w:i/>
          <w:iCs/>
          <w:color w:val="000000"/>
        </w:rPr>
        <w:t xml:space="preserve"> </w:t>
      </w:r>
      <w:r w:rsidRPr="00FE3B94">
        <w:rPr>
          <w:rFonts w:ascii="Tahoma" w:hAnsi="Tahoma" w:cs="Tahoma"/>
          <w:color w:val="000000"/>
        </w:rPr>
        <w:t>by</w:t>
      </w:r>
      <w:r w:rsidRPr="00FE3B94">
        <w:rPr>
          <w:rFonts w:ascii="Tahoma" w:hAnsi="Tahoma" w:cs="Tahoma"/>
          <w:i/>
          <w:iCs/>
          <w:color w:val="000000"/>
        </w:rPr>
        <w:t xml:space="preserve"> </w:t>
      </w:r>
      <w:r w:rsidR="00341E58" w:rsidRPr="00FE3B94">
        <w:rPr>
          <w:rFonts w:ascii="Tahoma" w:hAnsi="Tahoma" w:cs="Tahoma"/>
          <w:i/>
          <w:iCs/>
          <w:color w:val="000000"/>
        </w:rPr>
        <w:t xml:space="preserve">Salmonella </w:t>
      </w:r>
      <w:r w:rsidR="00341E58" w:rsidRPr="00FE3B94">
        <w:rPr>
          <w:rFonts w:ascii="Tahoma" w:hAnsi="Tahoma" w:cs="Tahoma"/>
          <w:color w:val="000000"/>
        </w:rPr>
        <w:t>Typhi</w:t>
      </w:r>
      <w:r w:rsidRPr="00FE3B94">
        <w:rPr>
          <w:rFonts w:ascii="Tahoma" w:hAnsi="Tahoma" w:cs="Tahoma"/>
          <w:color w:val="000000"/>
        </w:rPr>
        <w:t>)</w:t>
      </w:r>
      <w:r w:rsidR="00341E58" w:rsidRPr="00FE3B94">
        <w:rPr>
          <w:rFonts w:ascii="Tahoma" w:hAnsi="Tahoma" w:cs="Tahoma"/>
          <w:color w:val="000000"/>
        </w:rPr>
        <w:t xml:space="preserve"> </w:t>
      </w:r>
    </w:p>
    <w:p w14:paraId="11C8C849" w14:textId="77777777" w:rsidR="00341E58" w:rsidRPr="00FE3B94" w:rsidRDefault="00341E58" w:rsidP="00D64073">
      <w:pPr>
        <w:pStyle w:val="ListParagraph"/>
        <w:numPr>
          <w:ilvl w:val="0"/>
          <w:numId w:val="83"/>
        </w:numPr>
        <w:rPr>
          <w:rFonts w:ascii="Tahoma" w:hAnsi="Tahoma" w:cs="Tahoma"/>
          <w:color w:val="000000"/>
        </w:rPr>
      </w:pPr>
      <w:r w:rsidRPr="00FE3B94">
        <w:rPr>
          <w:rFonts w:ascii="Tahoma" w:hAnsi="Tahoma" w:cs="Tahoma"/>
          <w:i/>
          <w:iCs/>
          <w:color w:val="000000"/>
        </w:rPr>
        <w:t xml:space="preserve">Shigella </w:t>
      </w:r>
      <w:r w:rsidRPr="00FE3B94">
        <w:rPr>
          <w:rFonts w:ascii="Tahoma" w:hAnsi="Tahoma" w:cs="Tahoma"/>
          <w:color w:val="000000"/>
        </w:rPr>
        <w:t xml:space="preserve">spp. infection </w:t>
      </w:r>
    </w:p>
    <w:p w14:paraId="5EB856EF" w14:textId="77777777" w:rsidR="00341E58" w:rsidRPr="00FE3B94" w:rsidRDefault="00341E58" w:rsidP="00D64073">
      <w:pPr>
        <w:pStyle w:val="ListParagraph"/>
        <w:numPr>
          <w:ilvl w:val="0"/>
          <w:numId w:val="83"/>
        </w:numPr>
        <w:rPr>
          <w:rFonts w:ascii="Tahoma" w:hAnsi="Tahoma" w:cs="Tahoma"/>
          <w:color w:val="000000"/>
        </w:rPr>
      </w:pPr>
      <w:r w:rsidRPr="00FE3B94">
        <w:rPr>
          <w:rFonts w:ascii="Tahoma" w:hAnsi="Tahoma" w:cs="Tahoma"/>
          <w:i/>
          <w:iCs/>
          <w:color w:val="000000"/>
        </w:rPr>
        <w:t>E</w:t>
      </w:r>
      <w:r w:rsidRPr="00FE3B94">
        <w:rPr>
          <w:rFonts w:ascii="Tahoma" w:hAnsi="Tahoma" w:cs="Tahoma"/>
          <w:color w:val="000000"/>
        </w:rPr>
        <w:t xml:space="preserve">. </w:t>
      </w:r>
      <w:r w:rsidRPr="006F1CB0">
        <w:rPr>
          <w:rFonts w:ascii="Tahoma" w:hAnsi="Tahoma" w:cs="Tahoma"/>
          <w:i/>
          <w:iCs/>
          <w:color w:val="000000"/>
        </w:rPr>
        <w:t>coli</w:t>
      </w:r>
      <w:r w:rsidRPr="00FE3B94">
        <w:rPr>
          <w:rFonts w:ascii="Tahoma" w:hAnsi="Tahoma" w:cs="Tahoma"/>
          <w:color w:val="000000"/>
        </w:rPr>
        <w:t xml:space="preserve"> infection (</w:t>
      </w:r>
      <w:r w:rsidRPr="00FE3B94">
        <w:rPr>
          <w:rFonts w:ascii="Tahoma" w:hAnsi="Tahoma" w:cs="Tahoma"/>
          <w:i/>
          <w:iCs/>
          <w:color w:val="000000"/>
        </w:rPr>
        <w:t xml:space="preserve">Escherichia </w:t>
      </w:r>
      <w:r w:rsidRPr="006F1CB0">
        <w:rPr>
          <w:rFonts w:ascii="Tahoma" w:hAnsi="Tahoma" w:cs="Tahoma"/>
          <w:i/>
          <w:iCs/>
          <w:color w:val="000000"/>
        </w:rPr>
        <w:t>coli</w:t>
      </w:r>
      <w:r w:rsidRPr="00FE3B94">
        <w:rPr>
          <w:rFonts w:ascii="Tahoma" w:hAnsi="Tahoma" w:cs="Tahoma"/>
          <w:color w:val="000000"/>
        </w:rPr>
        <w:t xml:space="preserve"> O157:H7 or other EHEC/STEC infection) </w:t>
      </w:r>
    </w:p>
    <w:p w14:paraId="60EBF46D" w14:textId="77777777" w:rsidR="00341E58" w:rsidRPr="00FE3B94" w:rsidRDefault="00341E58" w:rsidP="00D64073">
      <w:pPr>
        <w:pStyle w:val="ListParagraph"/>
        <w:numPr>
          <w:ilvl w:val="0"/>
          <w:numId w:val="83"/>
        </w:numPr>
        <w:rPr>
          <w:rFonts w:ascii="Tahoma" w:hAnsi="Tahoma" w:cs="Tahoma"/>
          <w:color w:val="000000"/>
        </w:rPr>
      </w:pPr>
      <w:r w:rsidRPr="00FE3B94">
        <w:rPr>
          <w:rFonts w:ascii="Tahoma" w:hAnsi="Tahoma" w:cs="Tahoma"/>
          <w:color w:val="000000"/>
        </w:rPr>
        <w:t xml:space="preserve">Hepatitis A </w:t>
      </w:r>
    </w:p>
    <w:p w14:paraId="570CDF20" w14:textId="442D9469" w:rsidR="00341E58" w:rsidRPr="00FE3B94" w:rsidRDefault="00341E58" w:rsidP="00D64073">
      <w:pPr>
        <w:pStyle w:val="ListParagraph"/>
        <w:numPr>
          <w:ilvl w:val="0"/>
          <w:numId w:val="83"/>
        </w:numPr>
        <w:rPr>
          <w:rFonts w:ascii="Tahoma" w:hAnsi="Tahoma" w:cs="Tahoma"/>
          <w:color w:val="000000"/>
        </w:rPr>
      </w:pPr>
      <w:r w:rsidRPr="00FE3B94">
        <w:rPr>
          <w:rFonts w:ascii="Tahoma" w:hAnsi="Tahoma" w:cs="Tahoma"/>
          <w:color w:val="000000"/>
        </w:rPr>
        <w:t>Non-typho</w:t>
      </w:r>
      <w:r w:rsidR="00FE3B94">
        <w:rPr>
          <w:rFonts w:ascii="Tahoma" w:hAnsi="Tahoma" w:cs="Tahoma"/>
          <w:color w:val="000000"/>
        </w:rPr>
        <w:t>i</w:t>
      </w:r>
      <w:r w:rsidRPr="00FE3B94">
        <w:rPr>
          <w:rFonts w:ascii="Tahoma" w:hAnsi="Tahoma" w:cs="Tahoma"/>
          <w:color w:val="000000"/>
        </w:rPr>
        <w:t xml:space="preserve">dal </w:t>
      </w:r>
      <w:r w:rsidRPr="00FE3B94">
        <w:rPr>
          <w:rFonts w:ascii="Tahoma" w:hAnsi="Tahoma" w:cs="Tahoma"/>
          <w:i/>
          <w:color w:val="000000"/>
        </w:rPr>
        <w:t xml:space="preserve">Salmonella </w:t>
      </w:r>
    </w:p>
    <w:p w14:paraId="23D8AD30" w14:textId="77777777" w:rsidR="00341E58" w:rsidRPr="002227C5" w:rsidRDefault="00341E58" w:rsidP="00341E58">
      <w:pPr>
        <w:rPr>
          <w:rFonts w:ascii="Tahoma" w:hAnsi="Tahoma" w:cs="Tahoma"/>
          <w:color w:val="000000"/>
          <w:sz w:val="22"/>
          <w:szCs w:val="22"/>
        </w:rPr>
      </w:pPr>
      <w:r w:rsidRPr="002227C5">
        <w:rPr>
          <w:rFonts w:ascii="Tahoma" w:hAnsi="Tahoma" w:cs="Tahoma"/>
          <w:color w:val="000000"/>
          <w:sz w:val="22"/>
          <w:szCs w:val="22"/>
        </w:rPr>
        <w:t>Note: The PIC must report to the Health Department when an employee has one of these illnesses.</w:t>
      </w:r>
    </w:p>
    <w:p w14:paraId="4A78C6C1" w14:textId="77777777" w:rsidR="00341E58" w:rsidRPr="002227C5" w:rsidRDefault="00341E58" w:rsidP="00341E58">
      <w:pPr>
        <w:rPr>
          <w:rFonts w:ascii="Tahoma" w:hAnsi="Tahoma" w:cs="Tahoma"/>
          <w:color w:val="000000"/>
          <w:sz w:val="22"/>
          <w:szCs w:val="22"/>
        </w:rPr>
      </w:pPr>
    </w:p>
    <w:p w14:paraId="166DBC6C" w14:textId="77777777" w:rsidR="00341E58" w:rsidRPr="002227C5" w:rsidRDefault="00341E58" w:rsidP="00341E58">
      <w:pPr>
        <w:rPr>
          <w:rFonts w:ascii="Tahoma" w:hAnsi="Tahoma" w:cs="Tahoma"/>
          <w:color w:val="000000"/>
          <w:sz w:val="22"/>
          <w:szCs w:val="22"/>
        </w:rPr>
      </w:pPr>
      <w:r w:rsidRPr="002227C5">
        <w:rPr>
          <w:rFonts w:ascii="Tahoma" w:hAnsi="Tahoma" w:cs="Tahoma"/>
          <w:color w:val="000000"/>
          <w:sz w:val="22"/>
          <w:szCs w:val="22"/>
        </w:rPr>
        <w:t>Exposure to:</w:t>
      </w:r>
    </w:p>
    <w:p w14:paraId="0AE23AB4" w14:textId="5032564A" w:rsidR="00341E58" w:rsidRPr="00FE3B94" w:rsidRDefault="00341E58" w:rsidP="00D64073">
      <w:pPr>
        <w:pStyle w:val="ListParagraph"/>
        <w:numPr>
          <w:ilvl w:val="0"/>
          <w:numId w:val="84"/>
        </w:numPr>
        <w:rPr>
          <w:rFonts w:ascii="Tahoma" w:hAnsi="Tahoma" w:cs="Tahoma"/>
          <w:color w:val="000000"/>
        </w:rPr>
      </w:pPr>
      <w:r w:rsidRPr="00FE3B94">
        <w:rPr>
          <w:rFonts w:ascii="Tahoma" w:hAnsi="Tahoma" w:cs="Tahoma"/>
          <w:color w:val="000000"/>
        </w:rPr>
        <w:t xml:space="preserve">An outbreak of </w:t>
      </w:r>
      <w:r w:rsidR="00FE3B94" w:rsidRPr="00FE3B94">
        <w:rPr>
          <w:rFonts w:ascii="Tahoma" w:hAnsi="Tahoma" w:cs="Tahoma"/>
          <w:color w:val="000000"/>
        </w:rPr>
        <w:t>n</w:t>
      </w:r>
      <w:r w:rsidRPr="00FE3B94">
        <w:rPr>
          <w:rFonts w:ascii="Tahoma" w:hAnsi="Tahoma" w:cs="Tahoma"/>
          <w:color w:val="000000"/>
        </w:rPr>
        <w:t xml:space="preserve">orovirus, </w:t>
      </w:r>
      <w:r w:rsidR="00FE3B94" w:rsidRPr="00FE3B94">
        <w:rPr>
          <w:rFonts w:ascii="Tahoma" w:hAnsi="Tahoma" w:cs="Tahoma"/>
          <w:color w:val="000000"/>
        </w:rPr>
        <w:t xml:space="preserve">typhoid fever (caused by </w:t>
      </w:r>
      <w:r w:rsidRPr="00FE3B94">
        <w:rPr>
          <w:rFonts w:ascii="Tahoma" w:hAnsi="Tahoma" w:cs="Tahoma"/>
          <w:i/>
          <w:iCs/>
          <w:color w:val="000000"/>
        </w:rPr>
        <w:t xml:space="preserve">Salmonella </w:t>
      </w:r>
      <w:r w:rsidRPr="00FE3B94">
        <w:rPr>
          <w:rFonts w:ascii="Tahoma" w:hAnsi="Tahoma" w:cs="Tahoma"/>
          <w:color w:val="000000"/>
        </w:rPr>
        <w:t>Typhi</w:t>
      </w:r>
      <w:r w:rsidR="00FE3B94" w:rsidRPr="00FE3B94">
        <w:rPr>
          <w:rFonts w:ascii="Tahoma" w:hAnsi="Tahoma" w:cs="Tahoma"/>
          <w:color w:val="000000"/>
        </w:rPr>
        <w:t>)</w:t>
      </w:r>
      <w:r w:rsidRPr="00FE3B94">
        <w:rPr>
          <w:rFonts w:ascii="Tahoma" w:hAnsi="Tahoma" w:cs="Tahoma"/>
          <w:color w:val="000000"/>
        </w:rPr>
        <w:t xml:space="preserve">, </w:t>
      </w:r>
      <w:r w:rsidRPr="00FE3B94">
        <w:rPr>
          <w:rFonts w:ascii="Tahoma" w:hAnsi="Tahoma" w:cs="Tahoma"/>
          <w:i/>
          <w:color w:val="000000"/>
        </w:rPr>
        <w:t>Shigella</w:t>
      </w:r>
      <w:r w:rsidRPr="00FE3B94">
        <w:rPr>
          <w:rFonts w:ascii="Tahoma" w:hAnsi="Tahoma" w:cs="Tahoma"/>
          <w:color w:val="000000"/>
        </w:rPr>
        <w:t xml:space="preserve"> spp. infection, </w:t>
      </w:r>
      <w:r w:rsidRPr="00FE3B94">
        <w:rPr>
          <w:rFonts w:ascii="Tahoma" w:hAnsi="Tahoma" w:cs="Tahoma"/>
          <w:i/>
          <w:color w:val="000000"/>
        </w:rPr>
        <w:t>E. coli</w:t>
      </w:r>
      <w:r w:rsidRPr="00FE3B94">
        <w:rPr>
          <w:rFonts w:ascii="Tahoma" w:hAnsi="Tahoma" w:cs="Tahoma"/>
          <w:color w:val="000000"/>
        </w:rPr>
        <w:t xml:space="preserve"> infection, Hepatitis A, or </w:t>
      </w:r>
      <w:r w:rsidR="00FE3B94" w:rsidRPr="00FE3B94">
        <w:rPr>
          <w:rFonts w:ascii="Tahoma" w:hAnsi="Tahoma" w:cs="Tahoma"/>
          <w:color w:val="000000"/>
        </w:rPr>
        <w:t>n</w:t>
      </w:r>
      <w:r w:rsidRPr="00FE3B94">
        <w:rPr>
          <w:rFonts w:ascii="Tahoma" w:hAnsi="Tahoma" w:cs="Tahoma"/>
          <w:color w:val="000000"/>
        </w:rPr>
        <w:t>on-typho</w:t>
      </w:r>
      <w:r w:rsidR="00FE3B94" w:rsidRPr="00FE3B94">
        <w:rPr>
          <w:rFonts w:ascii="Tahoma" w:hAnsi="Tahoma" w:cs="Tahoma"/>
          <w:color w:val="000000"/>
        </w:rPr>
        <w:t>i</w:t>
      </w:r>
      <w:r w:rsidRPr="00FE3B94">
        <w:rPr>
          <w:rFonts w:ascii="Tahoma" w:hAnsi="Tahoma" w:cs="Tahoma"/>
          <w:color w:val="000000"/>
        </w:rPr>
        <w:t xml:space="preserve">dal </w:t>
      </w:r>
      <w:r w:rsidRPr="00FE3B94">
        <w:rPr>
          <w:rFonts w:ascii="Tahoma" w:hAnsi="Tahoma" w:cs="Tahoma"/>
          <w:i/>
          <w:color w:val="000000"/>
        </w:rPr>
        <w:t>Salmonella</w:t>
      </w:r>
      <w:r w:rsidRPr="00FE3B94">
        <w:rPr>
          <w:rFonts w:ascii="Tahoma" w:hAnsi="Tahoma" w:cs="Tahoma"/>
          <w:color w:val="000000"/>
        </w:rPr>
        <w:t xml:space="preserve">. </w:t>
      </w:r>
    </w:p>
    <w:p w14:paraId="23F2B919" w14:textId="763F9E41" w:rsidR="00341E58" w:rsidRPr="00FE3B94" w:rsidRDefault="00341E58" w:rsidP="00D64073">
      <w:pPr>
        <w:pStyle w:val="ListParagraph"/>
        <w:numPr>
          <w:ilvl w:val="0"/>
          <w:numId w:val="84"/>
        </w:numPr>
        <w:rPr>
          <w:rFonts w:ascii="Tahoma" w:hAnsi="Tahoma" w:cs="Tahoma"/>
          <w:color w:val="000000"/>
        </w:rPr>
      </w:pPr>
      <w:r w:rsidRPr="00FE3B94">
        <w:rPr>
          <w:rFonts w:ascii="Tahoma" w:hAnsi="Tahoma" w:cs="Tahoma"/>
          <w:color w:val="000000"/>
        </w:rPr>
        <w:t xml:space="preserve">Living with or caring for someone who has been diagnosed with </w:t>
      </w:r>
      <w:r w:rsidR="00FE3B94">
        <w:rPr>
          <w:rFonts w:ascii="Tahoma" w:hAnsi="Tahoma" w:cs="Tahoma"/>
          <w:color w:val="000000"/>
        </w:rPr>
        <w:t>n</w:t>
      </w:r>
      <w:r w:rsidRPr="00FE3B94">
        <w:rPr>
          <w:rFonts w:ascii="Tahoma" w:hAnsi="Tahoma" w:cs="Tahoma"/>
          <w:color w:val="000000"/>
        </w:rPr>
        <w:t xml:space="preserve">orovirus, </w:t>
      </w:r>
      <w:r w:rsidR="00FE3B94">
        <w:rPr>
          <w:rFonts w:ascii="Tahoma" w:hAnsi="Tahoma" w:cs="Tahoma"/>
          <w:color w:val="000000"/>
        </w:rPr>
        <w:t xml:space="preserve">typhoid fever (caused by </w:t>
      </w:r>
      <w:r w:rsidRPr="00FE3B94">
        <w:rPr>
          <w:rFonts w:ascii="Tahoma" w:hAnsi="Tahoma" w:cs="Tahoma"/>
          <w:i/>
          <w:iCs/>
          <w:color w:val="000000"/>
        </w:rPr>
        <w:t xml:space="preserve">Salmonella </w:t>
      </w:r>
      <w:r w:rsidRPr="00FE3B94">
        <w:rPr>
          <w:rFonts w:ascii="Tahoma" w:hAnsi="Tahoma" w:cs="Tahoma"/>
          <w:color w:val="000000"/>
        </w:rPr>
        <w:t>Typhi</w:t>
      </w:r>
      <w:r w:rsidR="00FE3B94">
        <w:rPr>
          <w:rFonts w:ascii="Tahoma" w:hAnsi="Tahoma" w:cs="Tahoma"/>
          <w:color w:val="000000"/>
        </w:rPr>
        <w:t>),</w:t>
      </w:r>
      <w:r w:rsidRPr="00FE3B94">
        <w:rPr>
          <w:rFonts w:ascii="Tahoma" w:hAnsi="Tahoma" w:cs="Tahoma"/>
          <w:color w:val="000000"/>
        </w:rPr>
        <w:t xml:space="preserve"> </w:t>
      </w:r>
      <w:r w:rsidRPr="00FE3B94">
        <w:rPr>
          <w:rFonts w:ascii="Tahoma" w:hAnsi="Tahoma" w:cs="Tahoma"/>
          <w:i/>
          <w:color w:val="000000"/>
        </w:rPr>
        <w:t xml:space="preserve">Shigella </w:t>
      </w:r>
      <w:r w:rsidRPr="00FE3B94">
        <w:rPr>
          <w:rFonts w:ascii="Tahoma" w:hAnsi="Tahoma" w:cs="Tahoma"/>
          <w:color w:val="000000"/>
        </w:rPr>
        <w:t xml:space="preserve">spp. infection, </w:t>
      </w:r>
      <w:r w:rsidRPr="00FE3B94">
        <w:rPr>
          <w:rFonts w:ascii="Tahoma" w:hAnsi="Tahoma" w:cs="Tahoma"/>
          <w:i/>
          <w:color w:val="000000"/>
        </w:rPr>
        <w:t>E. coli</w:t>
      </w:r>
      <w:r w:rsidRPr="00FE3B94">
        <w:rPr>
          <w:rFonts w:ascii="Tahoma" w:hAnsi="Tahoma" w:cs="Tahoma"/>
          <w:color w:val="000000"/>
        </w:rPr>
        <w:t xml:space="preserve"> infection, Hepatitis A, or </w:t>
      </w:r>
      <w:r w:rsidR="00FE3B94">
        <w:rPr>
          <w:rFonts w:ascii="Tahoma" w:hAnsi="Tahoma" w:cs="Tahoma"/>
          <w:color w:val="000000"/>
        </w:rPr>
        <w:t>n</w:t>
      </w:r>
      <w:r w:rsidRPr="00FE3B94">
        <w:rPr>
          <w:rFonts w:ascii="Tahoma" w:hAnsi="Tahoma" w:cs="Tahoma"/>
          <w:color w:val="000000"/>
        </w:rPr>
        <w:t>on-typho</w:t>
      </w:r>
      <w:r w:rsidR="00FE3B94">
        <w:rPr>
          <w:rFonts w:ascii="Tahoma" w:hAnsi="Tahoma" w:cs="Tahoma"/>
          <w:color w:val="000000"/>
        </w:rPr>
        <w:t>i</w:t>
      </w:r>
      <w:r w:rsidRPr="00FE3B94">
        <w:rPr>
          <w:rFonts w:ascii="Tahoma" w:hAnsi="Tahoma" w:cs="Tahoma"/>
          <w:color w:val="000000"/>
        </w:rPr>
        <w:t xml:space="preserve">dal </w:t>
      </w:r>
      <w:r w:rsidRPr="00FE3B94">
        <w:rPr>
          <w:rFonts w:ascii="Tahoma" w:hAnsi="Tahoma" w:cs="Tahoma"/>
          <w:i/>
          <w:color w:val="000000"/>
        </w:rPr>
        <w:t>Salmonella</w:t>
      </w:r>
      <w:r w:rsidRPr="00FE3B94">
        <w:rPr>
          <w:rFonts w:ascii="Tahoma" w:hAnsi="Tahoma" w:cs="Tahoma"/>
          <w:color w:val="000000"/>
        </w:rPr>
        <w:t>.</w:t>
      </w:r>
    </w:p>
    <w:p w14:paraId="31B3C648" w14:textId="11ACEE0E" w:rsidR="00341E58" w:rsidRPr="00FE3B94" w:rsidRDefault="00341E58" w:rsidP="00D64073">
      <w:pPr>
        <w:pStyle w:val="ListParagraph"/>
        <w:numPr>
          <w:ilvl w:val="0"/>
          <w:numId w:val="84"/>
        </w:numPr>
        <w:rPr>
          <w:rFonts w:ascii="Tahoma" w:hAnsi="Tahoma" w:cs="Tahoma"/>
          <w:color w:val="000000"/>
        </w:rPr>
      </w:pPr>
      <w:r w:rsidRPr="00FE3B94">
        <w:rPr>
          <w:rFonts w:ascii="Tahoma" w:hAnsi="Tahoma" w:cs="Tahoma"/>
          <w:color w:val="000000"/>
        </w:rPr>
        <w:lastRenderedPageBreak/>
        <w:t xml:space="preserve">A household member attending or working in a setting with an outbreak of </w:t>
      </w:r>
      <w:r w:rsidR="00FE3B94">
        <w:rPr>
          <w:rFonts w:ascii="Tahoma" w:hAnsi="Tahoma" w:cs="Tahoma"/>
          <w:color w:val="000000"/>
        </w:rPr>
        <w:t>n</w:t>
      </w:r>
      <w:r w:rsidRPr="00FE3B94">
        <w:rPr>
          <w:rFonts w:ascii="Tahoma" w:hAnsi="Tahoma" w:cs="Tahoma"/>
          <w:color w:val="000000"/>
        </w:rPr>
        <w:t>orovirus, typhoid fever</w:t>
      </w:r>
      <w:r w:rsidR="00FE3B94">
        <w:rPr>
          <w:rFonts w:ascii="Tahoma" w:hAnsi="Tahoma" w:cs="Tahoma"/>
          <w:color w:val="000000"/>
        </w:rPr>
        <w:t xml:space="preserve"> (caused by </w:t>
      </w:r>
      <w:r w:rsidR="00FE3B94">
        <w:rPr>
          <w:rFonts w:ascii="Tahoma" w:hAnsi="Tahoma" w:cs="Tahoma"/>
          <w:i/>
          <w:iCs/>
          <w:color w:val="000000"/>
        </w:rPr>
        <w:t xml:space="preserve">Salmonella </w:t>
      </w:r>
      <w:r w:rsidR="00FE3B94">
        <w:rPr>
          <w:rFonts w:ascii="Tahoma" w:hAnsi="Tahoma" w:cs="Tahoma"/>
          <w:color w:val="000000"/>
        </w:rPr>
        <w:t>Typhi)</w:t>
      </w:r>
      <w:r w:rsidRPr="00FE3B94">
        <w:rPr>
          <w:rFonts w:ascii="Tahoma" w:hAnsi="Tahoma" w:cs="Tahoma"/>
          <w:color w:val="000000"/>
        </w:rPr>
        <w:t xml:space="preserve">, </w:t>
      </w:r>
      <w:r w:rsidRPr="00FE3B94">
        <w:rPr>
          <w:rFonts w:ascii="Tahoma" w:hAnsi="Tahoma" w:cs="Tahoma"/>
          <w:i/>
          <w:color w:val="000000"/>
        </w:rPr>
        <w:t>Shigella</w:t>
      </w:r>
      <w:r w:rsidRPr="00FE3B94">
        <w:rPr>
          <w:rFonts w:ascii="Tahoma" w:hAnsi="Tahoma" w:cs="Tahoma"/>
          <w:color w:val="000000"/>
        </w:rPr>
        <w:t xml:space="preserve"> spp. infection, </w:t>
      </w:r>
      <w:r w:rsidRPr="00FE3B94">
        <w:rPr>
          <w:rFonts w:ascii="Tahoma" w:hAnsi="Tahoma" w:cs="Tahoma"/>
          <w:i/>
          <w:color w:val="000000"/>
        </w:rPr>
        <w:t>E. coli</w:t>
      </w:r>
      <w:r w:rsidRPr="00FE3B94">
        <w:rPr>
          <w:rFonts w:ascii="Tahoma" w:hAnsi="Tahoma" w:cs="Tahoma"/>
          <w:color w:val="000000"/>
        </w:rPr>
        <w:t xml:space="preserve"> infection, Hepatitis A, or </w:t>
      </w:r>
      <w:r w:rsidR="00FE3B94">
        <w:rPr>
          <w:rFonts w:ascii="Tahoma" w:hAnsi="Tahoma" w:cs="Tahoma"/>
          <w:color w:val="000000"/>
        </w:rPr>
        <w:t>n</w:t>
      </w:r>
      <w:r w:rsidRPr="00FE3B94">
        <w:rPr>
          <w:rFonts w:ascii="Tahoma" w:hAnsi="Tahoma" w:cs="Tahoma"/>
          <w:color w:val="000000"/>
        </w:rPr>
        <w:t>on-typho</w:t>
      </w:r>
      <w:r w:rsidR="00FE3B94">
        <w:rPr>
          <w:rFonts w:ascii="Tahoma" w:hAnsi="Tahoma" w:cs="Tahoma"/>
          <w:color w:val="000000"/>
        </w:rPr>
        <w:t>i</w:t>
      </w:r>
      <w:r w:rsidRPr="00FE3B94">
        <w:rPr>
          <w:rFonts w:ascii="Tahoma" w:hAnsi="Tahoma" w:cs="Tahoma"/>
          <w:color w:val="000000"/>
        </w:rPr>
        <w:t xml:space="preserve">dal </w:t>
      </w:r>
      <w:r w:rsidRPr="00FE3B94">
        <w:rPr>
          <w:rFonts w:ascii="Tahoma" w:hAnsi="Tahoma" w:cs="Tahoma"/>
          <w:i/>
          <w:color w:val="000000"/>
        </w:rPr>
        <w:t>Salmonella</w:t>
      </w:r>
      <w:r w:rsidRPr="00FE3B94">
        <w:rPr>
          <w:rFonts w:ascii="Tahoma" w:hAnsi="Tahoma" w:cs="Tahoma"/>
          <w:color w:val="000000"/>
        </w:rPr>
        <w:t>.</w:t>
      </w:r>
    </w:p>
    <w:p w14:paraId="58CA7599" w14:textId="323552BF" w:rsidR="00341E58" w:rsidRPr="002227C5" w:rsidRDefault="00341E58" w:rsidP="00341E58">
      <w:pPr>
        <w:rPr>
          <w:rFonts w:ascii="Tahoma" w:hAnsi="Tahoma" w:cs="Tahoma"/>
          <w:b/>
          <w:sz w:val="22"/>
          <w:szCs w:val="22"/>
          <w:u w:val="single"/>
        </w:rPr>
      </w:pPr>
      <w:r w:rsidRPr="002227C5">
        <w:rPr>
          <w:rFonts w:ascii="Tahoma" w:hAnsi="Tahoma" w:cs="Tahoma"/>
          <w:b/>
          <w:sz w:val="22"/>
          <w:szCs w:val="22"/>
          <w:u w:val="single"/>
        </w:rPr>
        <w:t>FOOD EMPLOYEE RESPONSIBILITY</w:t>
      </w:r>
    </w:p>
    <w:p w14:paraId="6A0E4652" w14:textId="77777777" w:rsidR="00341E58" w:rsidRPr="002227C5" w:rsidRDefault="00341E58" w:rsidP="00341E58">
      <w:pPr>
        <w:pStyle w:val="Default"/>
        <w:rPr>
          <w:rFonts w:ascii="Tahoma" w:hAnsi="Tahoma" w:cs="Tahoma"/>
          <w:color w:val="auto"/>
          <w:sz w:val="22"/>
          <w:szCs w:val="22"/>
        </w:rPr>
      </w:pPr>
      <w:r w:rsidRPr="002227C5">
        <w:rPr>
          <w:rFonts w:ascii="Tahoma" w:hAnsi="Tahoma" w:cs="Tahoma"/>
          <w:color w:val="auto"/>
          <w:sz w:val="22"/>
          <w:szCs w:val="22"/>
        </w:rPr>
        <w:t xml:space="preserve">All food employees/conditional employees shall follow the reporting requirements specified above involving symptoms, diagnosis and </w:t>
      </w:r>
      <w:r w:rsidR="00E67617" w:rsidRPr="002227C5">
        <w:rPr>
          <w:rFonts w:ascii="Tahoma" w:hAnsi="Tahoma" w:cs="Tahoma"/>
          <w:color w:val="auto"/>
          <w:sz w:val="22"/>
          <w:szCs w:val="22"/>
        </w:rPr>
        <w:t>high-risk</w:t>
      </w:r>
      <w:r w:rsidRPr="002227C5">
        <w:rPr>
          <w:rFonts w:ascii="Tahoma" w:hAnsi="Tahoma" w:cs="Tahoma"/>
          <w:color w:val="auto"/>
          <w:sz w:val="22"/>
          <w:szCs w:val="22"/>
        </w:rPr>
        <w:t xml:space="preserve"> conditions specified. All food employees/conditional employees subject to the required work res</w:t>
      </w:r>
      <w:r w:rsidR="000B41F6" w:rsidRPr="002227C5">
        <w:rPr>
          <w:rFonts w:ascii="Tahoma" w:hAnsi="Tahoma" w:cs="Tahoma"/>
          <w:color w:val="auto"/>
          <w:sz w:val="22"/>
          <w:szCs w:val="22"/>
        </w:rPr>
        <w:t>trictions or exclusions</w:t>
      </w:r>
      <w:r w:rsidRPr="002227C5">
        <w:rPr>
          <w:rFonts w:ascii="Tahoma" w:hAnsi="Tahoma" w:cs="Tahoma"/>
          <w:color w:val="auto"/>
          <w:sz w:val="22"/>
          <w:szCs w:val="22"/>
        </w:rPr>
        <w:t xml:space="preserve"> imposed upon them as specified by the North Carolina Food Code</w:t>
      </w:r>
      <w:r w:rsidRPr="002227C5">
        <w:rPr>
          <w:rFonts w:ascii="Tahoma" w:hAnsi="Tahoma" w:cs="Tahoma"/>
          <w:i/>
          <w:color w:val="auto"/>
          <w:sz w:val="22"/>
          <w:szCs w:val="22"/>
          <w:u w:val="single"/>
        </w:rPr>
        <w:t xml:space="preserve"> (Rules Governing Food Protection and Sanitation of Food Establishments)</w:t>
      </w:r>
      <w:r w:rsidRPr="002227C5">
        <w:rPr>
          <w:rFonts w:ascii="Tahoma" w:hAnsi="Tahoma" w:cs="Tahoma"/>
          <w:color w:val="auto"/>
          <w:sz w:val="22"/>
          <w:szCs w:val="22"/>
        </w:rPr>
        <w:t xml:space="preserve"> and the School HACCP Plan, shall comply with these requirements as well as follow good</w:t>
      </w:r>
      <w:r w:rsidR="00FE4E1D" w:rsidRPr="002227C5">
        <w:rPr>
          <w:rFonts w:ascii="Tahoma" w:hAnsi="Tahoma" w:cs="Tahoma"/>
          <w:color w:val="auto"/>
          <w:sz w:val="22"/>
          <w:szCs w:val="22"/>
        </w:rPr>
        <w:t xml:space="preserve"> hygienic practices always</w:t>
      </w:r>
      <w:r w:rsidRPr="002227C5">
        <w:rPr>
          <w:rFonts w:ascii="Tahoma" w:hAnsi="Tahoma" w:cs="Tahoma"/>
          <w:color w:val="auto"/>
          <w:sz w:val="22"/>
          <w:szCs w:val="22"/>
        </w:rPr>
        <w:t xml:space="preserve">. The employee will be educated about the Employee Health Policy and will sign the </w:t>
      </w:r>
      <w:r w:rsidRPr="002227C5">
        <w:rPr>
          <w:rFonts w:ascii="Tahoma" w:hAnsi="Tahoma" w:cs="Tahoma"/>
          <w:color w:val="auto"/>
          <w:sz w:val="22"/>
          <w:szCs w:val="22"/>
          <w:u w:val="single"/>
        </w:rPr>
        <w:t>Employee Health Policy Agreement</w:t>
      </w:r>
      <w:r w:rsidRPr="002227C5">
        <w:rPr>
          <w:rFonts w:ascii="Tahoma" w:hAnsi="Tahoma" w:cs="Tahoma"/>
          <w:color w:val="auto"/>
          <w:sz w:val="22"/>
          <w:szCs w:val="22"/>
        </w:rPr>
        <w:t xml:space="preserve"> annually.</w:t>
      </w:r>
    </w:p>
    <w:p w14:paraId="40ACAC87" w14:textId="77777777" w:rsidR="00341E58" w:rsidRPr="002227C5" w:rsidRDefault="00341E58" w:rsidP="00341E58">
      <w:pPr>
        <w:pStyle w:val="Default"/>
        <w:rPr>
          <w:rFonts w:ascii="Tahoma" w:hAnsi="Tahoma" w:cs="Tahoma"/>
          <w:color w:val="auto"/>
          <w:sz w:val="22"/>
          <w:szCs w:val="22"/>
        </w:rPr>
      </w:pPr>
    </w:p>
    <w:p w14:paraId="3B6390BC" w14:textId="77777777" w:rsidR="00341E58" w:rsidRPr="002227C5" w:rsidRDefault="00341E58" w:rsidP="00341E58">
      <w:pPr>
        <w:rPr>
          <w:rFonts w:ascii="Tahoma" w:hAnsi="Tahoma" w:cs="Tahoma"/>
          <w:b/>
          <w:sz w:val="22"/>
          <w:szCs w:val="22"/>
          <w:u w:val="single"/>
        </w:rPr>
      </w:pPr>
      <w:r w:rsidRPr="002227C5">
        <w:rPr>
          <w:rFonts w:ascii="Tahoma" w:hAnsi="Tahoma" w:cs="Tahoma"/>
          <w:b/>
          <w:sz w:val="22"/>
          <w:szCs w:val="22"/>
          <w:u w:val="single"/>
        </w:rPr>
        <w:t xml:space="preserve">PIC RESPONSIBILITY </w:t>
      </w:r>
    </w:p>
    <w:p w14:paraId="75B44007" w14:textId="77777777" w:rsidR="00341E58" w:rsidRPr="002227C5" w:rsidRDefault="00341E58" w:rsidP="00341E58">
      <w:pPr>
        <w:pStyle w:val="Default"/>
        <w:rPr>
          <w:rFonts w:ascii="Tahoma" w:hAnsi="Tahoma" w:cs="Tahoma"/>
          <w:color w:val="auto"/>
          <w:sz w:val="22"/>
          <w:szCs w:val="22"/>
        </w:rPr>
      </w:pPr>
      <w:r w:rsidRPr="002227C5">
        <w:rPr>
          <w:rFonts w:ascii="Tahoma" w:hAnsi="Tahoma" w:cs="Tahoma"/>
          <w:color w:val="auto"/>
          <w:sz w:val="22"/>
          <w:szCs w:val="22"/>
        </w:rPr>
        <w:t xml:space="preserve">The PIC shall take appropriate actions as specified in the Food Code to exclude, restrict and/or monitor food employees who have reported any of the </w:t>
      </w:r>
      <w:r w:rsidR="00E67617" w:rsidRPr="002227C5">
        <w:rPr>
          <w:rFonts w:ascii="Tahoma" w:hAnsi="Tahoma" w:cs="Tahoma"/>
          <w:color w:val="auto"/>
          <w:sz w:val="22"/>
          <w:szCs w:val="22"/>
        </w:rPr>
        <w:t>symptoms, diagnoses, or exposures</w:t>
      </w:r>
      <w:r w:rsidRPr="002227C5">
        <w:rPr>
          <w:rFonts w:ascii="Tahoma" w:hAnsi="Tahoma" w:cs="Tahoma"/>
          <w:color w:val="auto"/>
          <w:sz w:val="22"/>
          <w:szCs w:val="22"/>
        </w:rPr>
        <w:t>. The PIC shall ensure these actions are followed and only release the ill food employee once evidence, as specified in the Food Code, is presented demonstrating th</w:t>
      </w:r>
      <w:r w:rsidR="000B41F6" w:rsidRPr="002227C5">
        <w:rPr>
          <w:rFonts w:ascii="Tahoma" w:hAnsi="Tahoma" w:cs="Tahoma"/>
          <w:color w:val="auto"/>
          <w:sz w:val="22"/>
          <w:szCs w:val="22"/>
        </w:rPr>
        <w:t>e person is free of the disease-</w:t>
      </w:r>
      <w:r w:rsidRPr="002227C5">
        <w:rPr>
          <w:rFonts w:ascii="Tahoma" w:hAnsi="Tahoma" w:cs="Tahoma"/>
          <w:color w:val="auto"/>
          <w:sz w:val="22"/>
          <w:szCs w:val="22"/>
        </w:rPr>
        <w:t xml:space="preserve">causing agent or the condition has otherwise resolved. </w:t>
      </w:r>
    </w:p>
    <w:p w14:paraId="1F09548A" w14:textId="77777777" w:rsidR="00341E58" w:rsidRPr="002227C5" w:rsidRDefault="00341E58" w:rsidP="00341E58">
      <w:pPr>
        <w:rPr>
          <w:rFonts w:ascii="Tahoma" w:hAnsi="Tahoma" w:cs="Tahoma"/>
          <w:sz w:val="22"/>
          <w:szCs w:val="22"/>
        </w:rPr>
      </w:pPr>
      <w:r w:rsidRPr="002227C5">
        <w:rPr>
          <w:rFonts w:ascii="Tahoma" w:hAnsi="Tahoma" w:cs="Tahoma"/>
          <w:sz w:val="22"/>
          <w:szCs w:val="22"/>
        </w:rPr>
        <w:t>The PIC shall cooperate with the regulatory authority during all aspects of an outbreak investigation and adhere to all recommendations provided to stop the outbreak from conti</w:t>
      </w:r>
      <w:r w:rsidR="000B41F6" w:rsidRPr="002227C5">
        <w:rPr>
          <w:rFonts w:ascii="Tahoma" w:hAnsi="Tahoma" w:cs="Tahoma"/>
          <w:sz w:val="22"/>
          <w:szCs w:val="22"/>
        </w:rPr>
        <w:t xml:space="preserve">nuing. The PIC will ensure </w:t>
      </w:r>
      <w:r w:rsidRPr="002227C5">
        <w:rPr>
          <w:rFonts w:ascii="Tahoma" w:hAnsi="Tahoma" w:cs="Tahoma"/>
          <w:sz w:val="22"/>
          <w:szCs w:val="22"/>
        </w:rPr>
        <w:t xml:space="preserve">all food employees who have been conditionally employed, or who are employed, complete the food employee health agreement and sign the form acknowledging their awareness of this policy. The PIC will continue to promote and reinforce awareness of this policy to all food employees on a regular basis to ensure it is being followed. In addition, the PIC will train employees annually on the </w:t>
      </w:r>
      <w:r w:rsidRPr="002227C5">
        <w:rPr>
          <w:rFonts w:ascii="Tahoma" w:hAnsi="Tahoma" w:cs="Tahoma"/>
          <w:sz w:val="22"/>
          <w:szCs w:val="22"/>
          <w:u w:val="single"/>
        </w:rPr>
        <w:t>Employee Health Policy</w:t>
      </w:r>
      <w:r w:rsidRPr="002227C5">
        <w:rPr>
          <w:rFonts w:ascii="Tahoma" w:hAnsi="Tahoma" w:cs="Tahoma"/>
          <w:sz w:val="22"/>
          <w:szCs w:val="22"/>
        </w:rPr>
        <w:t xml:space="preserve"> and obtain signed copies of the </w:t>
      </w:r>
      <w:r w:rsidRPr="002227C5">
        <w:rPr>
          <w:rFonts w:ascii="Tahoma" w:hAnsi="Tahoma" w:cs="Tahoma"/>
          <w:sz w:val="22"/>
          <w:szCs w:val="22"/>
          <w:u w:val="single"/>
        </w:rPr>
        <w:t>Employee Health Policy Agreement</w:t>
      </w:r>
      <w:r w:rsidRPr="002227C5">
        <w:rPr>
          <w:rFonts w:ascii="Tahoma" w:hAnsi="Tahoma" w:cs="Tahoma"/>
          <w:sz w:val="22"/>
          <w:szCs w:val="22"/>
        </w:rPr>
        <w:t xml:space="preserve">. The PIC will maintain the </w:t>
      </w:r>
      <w:r w:rsidRPr="002227C5">
        <w:rPr>
          <w:rFonts w:ascii="Tahoma" w:hAnsi="Tahoma" w:cs="Tahoma"/>
          <w:sz w:val="22"/>
          <w:szCs w:val="22"/>
          <w:u w:val="single"/>
        </w:rPr>
        <w:t>Employee Illness Log</w:t>
      </w:r>
      <w:r w:rsidRPr="002227C5">
        <w:rPr>
          <w:rFonts w:ascii="Tahoma" w:hAnsi="Tahoma" w:cs="Tahoma"/>
          <w:sz w:val="22"/>
          <w:szCs w:val="22"/>
        </w:rPr>
        <w:t xml:space="preserve"> contained in the HACCP Plan </w:t>
      </w:r>
      <w:r w:rsidRPr="002227C5">
        <w:rPr>
          <w:rFonts w:ascii="Tahoma" w:hAnsi="Tahoma" w:cs="Tahoma"/>
          <w:i/>
          <w:sz w:val="22"/>
          <w:szCs w:val="22"/>
        </w:rPr>
        <w:t>Part 3: Monitoring and Record Keeping</w:t>
      </w:r>
      <w:r w:rsidRPr="002227C5">
        <w:rPr>
          <w:rFonts w:ascii="Tahoma" w:hAnsi="Tahoma" w:cs="Tahoma"/>
          <w:sz w:val="22"/>
          <w:szCs w:val="22"/>
        </w:rPr>
        <w:t xml:space="preserve"> on an as needed basis.</w:t>
      </w:r>
    </w:p>
    <w:p w14:paraId="43FCFFAF" w14:textId="77777777" w:rsidR="00341E58" w:rsidRPr="002227C5" w:rsidRDefault="00341E58" w:rsidP="00341E58">
      <w:pPr>
        <w:autoSpaceDE w:val="0"/>
        <w:autoSpaceDN w:val="0"/>
        <w:adjustRightInd w:val="0"/>
        <w:jc w:val="center"/>
        <w:rPr>
          <w:rFonts w:ascii="Tahoma" w:hAnsi="Tahoma" w:cs="Tahoma"/>
          <w:sz w:val="22"/>
          <w:szCs w:val="22"/>
        </w:rPr>
        <w:sectPr w:rsidR="00341E58" w:rsidRPr="002227C5" w:rsidSect="00341E58">
          <w:type w:val="nextColumn"/>
          <w:pgSz w:w="12240" w:h="15840" w:code="1"/>
          <w:pgMar w:top="1440" w:right="1800" w:bottom="1440" w:left="1800" w:header="720" w:footer="720" w:gutter="0"/>
          <w:cols w:space="720"/>
          <w:docGrid w:linePitch="360"/>
        </w:sectPr>
      </w:pPr>
      <w:r w:rsidRPr="002227C5">
        <w:rPr>
          <w:rFonts w:ascii="Tahoma" w:hAnsi="Tahoma" w:cs="Tahoma"/>
          <w:sz w:val="22"/>
          <w:szCs w:val="22"/>
        </w:rPr>
        <w:br w:type="page"/>
      </w:r>
    </w:p>
    <w:p w14:paraId="5BE9B656" w14:textId="77777777" w:rsidR="00341E58" w:rsidRPr="002227C5" w:rsidRDefault="00341E58" w:rsidP="00341E58">
      <w:pPr>
        <w:autoSpaceDE w:val="0"/>
        <w:autoSpaceDN w:val="0"/>
        <w:adjustRightInd w:val="0"/>
        <w:jc w:val="center"/>
        <w:rPr>
          <w:rFonts w:ascii="Tahoma" w:hAnsi="Tahoma" w:cs="Tahoma"/>
          <w:b/>
          <w:bCs/>
          <w:color w:val="000000"/>
          <w:sz w:val="20"/>
          <w:szCs w:val="20"/>
          <w:u w:val="single"/>
        </w:rPr>
      </w:pPr>
      <w:r w:rsidRPr="002227C5">
        <w:rPr>
          <w:rFonts w:ascii="Tahoma" w:hAnsi="Tahoma" w:cs="Tahoma"/>
          <w:b/>
          <w:bCs/>
          <w:color w:val="000000" w:themeColor="text1"/>
          <w:sz w:val="20"/>
          <w:szCs w:val="20"/>
          <w:u w:val="single"/>
        </w:rPr>
        <w:lastRenderedPageBreak/>
        <w:t>School Nutrition Food Employee/Conditional Employee</w:t>
      </w:r>
      <w:r w:rsidRPr="002227C5">
        <w:rPr>
          <w:rFonts w:ascii="Tahoma" w:hAnsi="Tahoma" w:cs="Tahoma"/>
          <w:b/>
          <w:bCs/>
          <w:color w:val="000000"/>
          <w:sz w:val="20"/>
          <w:szCs w:val="20"/>
          <w:u w:val="single"/>
        </w:rPr>
        <w:t xml:space="preserve"> Health Policy Agreement</w:t>
      </w:r>
    </w:p>
    <w:p w14:paraId="3004F24F" w14:textId="77777777" w:rsidR="00341E58" w:rsidRPr="002227C5" w:rsidRDefault="00341E58" w:rsidP="00341E58">
      <w:pPr>
        <w:autoSpaceDE w:val="0"/>
        <w:autoSpaceDN w:val="0"/>
        <w:adjustRightInd w:val="0"/>
        <w:jc w:val="center"/>
        <w:rPr>
          <w:rFonts w:ascii="Tahoma" w:hAnsi="Tahoma" w:cs="Tahoma"/>
          <w:color w:val="000000"/>
          <w:sz w:val="20"/>
          <w:szCs w:val="20"/>
        </w:rPr>
      </w:pPr>
    </w:p>
    <w:p w14:paraId="48D09E36"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b/>
          <w:bCs/>
          <w:color w:val="000000"/>
          <w:sz w:val="20"/>
          <w:szCs w:val="20"/>
          <w:u w:val="single"/>
        </w:rPr>
        <w:t xml:space="preserve">Reporting: Symptoms of Illness </w:t>
      </w:r>
    </w:p>
    <w:p w14:paraId="06524B79"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 agree to report to the </w:t>
      </w:r>
      <w:r w:rsidRPr="002227C5">
        <w:rPr>
          <w:rFonts w:ascii="Tahoma" w:hAnsi="Tahoma" w:cs="Tahoma"/>
          <w:bCs/>
          <w:color w:val="000000"/>
          <w:sz w:val="20"/>
          <w:szCs w:val="20"/>
        </w:rPr>
        <w:t>Person in Charge (PIC)</w:t>
      </w:r>
      <w:r w:rsidRPr="002227C5">
        <w:rPr>
          <w:rFonts w:ascii="Tahoma" w:hAnsi="Tahoma" w:cs="Tahoma"/>
          <w:b/>
          <w:bCs/>
          <w:color w:val="000000"/>
          <w:sz w:val="20"/>
          <w:szCs w:val="20"/>
        </w:rPr>
        <w:t xml:space="preserve"> </w:t>
      </w:r>
      <w:r w:rsidRPr="002227C5">
        <w:rPr>
          <w:rFonts w:ascii="Tahoma" w:hAnsi="Tahoma" w:cs="Tahoma"/>
          <w:color w:val="000000"/>
          <w:sz w:val="20"/>
          <w:szCs w:val="20"/>
        </w:rPr>
        <w:t xml:space="preserve">when I have: </w:t>
      </w:r>
    </w:p>
    <w:p w14:paraId="1E2609DF" w14:textId="77777777" w:rsidR="00341E58" w:rsidRPr="002227C5" w:rsidRDefault="00341E58" w:rsidP="00283DE9">
      <w:pPr>
        <w:pStyle w:val="ListParagraph"/>
        <w:numPr>
          <w:ilvl w:val="0"/>
          <w:numId w:val="13"/>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Diarrhea </w:t>
      </w:r>
    </w:p>
    <w:p w14:paraId="34556A3B" w14:textId="77777777" w:rsidR="00341E58" w:rsidRPr="002227C5" w:rsidRDefault="00341E58" w:rsidP="00283DE9">
      <w:pPr>
        <w:pStyle w:val="ListParagraph"/>
        <w:numPr>
          <w:ilvl w:val="0"/>
          <w:numId w:val="13"/>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Vomiting </w:t>
      </w:r>
    </w:p>
    <w:p w14:paraId="4BD93871" w14:textId="77777777" w:rsidR="00341E58" w:rsidRPr="002227C5" w:rsidRDefault="00341E58" w:rsidP="00283DE9">
      <w:pPr>
        <w:pStyle w:val="ListParagraph"/>
        <w:numPr>
          <w:ilvl w:val="0"/>
          <w:numId w:val="13"/>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Jaundice (yellowing of the skin and/or eyes) </w:t>
      </w:r>
    </w:p>
    <w:p w14:paraId="67572D2D" w14:textId="77777777" w:rsidR="00341E58" w:rsidRPr="002227C5" w:rsidRDefault="00341E58" w:rsidP="00283DE9">
      <w:pPr>
        <w:pStyle w:val="ListParagraph"/>
        <w:numPr>
          <w:ilvl w:val="0"/>
          <w:numId w:val="13"/>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Sore throat with fever </w:t>
      </w:r>
    </w:p>
    <w:p w14:paraId="166D074B" w14:textId="77777777" w:rsidR="00341E58" w:rsidRPr="002227C5" w:rsidRDefault="00341E58" w:rsidP="00283DE9">
      <w:pPr>
        <w:pStyle w:val="ListParagraph"/>
        <w:numPr>
          <w:ilvl w:val="0"/>
          <w:numId w:val="13"/>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Infected cuts or wounds, or lesions containing pus on the hand, wrist, or exposed body part (</w:t>
      </w:r>
      <w:r w:rsidRPr="002227C5">
        <w:rPr>
          <w:rFonts w:ascii="Tahoma" w:hAnsi="Tahoma" w:cs="Tahoma"/>
          <w:i/>
          <w:iCs/>
          <w:color w:val="000000"/>
          <w:sz w:val="20"/>
          <w:szCs w:val="20"/>
        </w:rPr>
        <w:t xml:space="preserve">such as boils and infected wounds, however small). </w:t>
      </w:r>
    </w:p>
    <w:p w14:paraId="6FBD89F5" w14:textId="77777777" w:rsidR="00341E58" w:rsidRPr="002227C5" w:rsidRDefault="00341E58" w:rsidP="00341E58">
      <w:pPr>
        <w:autoSpaceDE w:val="0"/>
        <w:autoSpaceDN w:val="0"/>
        <w:adjustRightInd w:val="0"/>
        <w:ind w:left="720" w:hanging="360"/>
        <w:rPr>
          <w:rFonts w:ascii="Tahoma" w:hAnsi="Tahoma" w:cs="Tahoma"/>
          <w:color w:val="000000"/>
          <w:sz w:val="16"/>
          <w:szCs w:val="16"/>
        </w:rPr>
      </w:pPr>
      <w:r w:rsidRPr="002227C5">
        <w:rPr>
          <w:rFonts w:ascii="Tahoma" w:hAnsi="Tahoma" w:cs="Tahoma"/>
          <w:color w:val="000000"/>
          <w:sz w:val="16"/>
          <w:szCs w:val="16"/>
        </w:rPr>
        <w:t>Note: Diarrhea and vomiting from noninfectious conditions do not apply to this policy; however, a physician should make the diagnosis of the noninfectious condition causing the diarrhea and vomiting and the employee should provide writt</w:t>
      </w:r>
      <w:r w:rsidR="000B41F6" w:rsidRPr="002227C5">
        <w:rPr>
          <w:rFonts w:ascii="Tahoma" w:hAnsi="Tahoma" w:cs="Tahoma"/>
          <w:color w:val="000000"/>
          <w:sz w:val="16"/>
          <w:szCs w:val="16"/>
        </w:rPr>
        <w:t>en documentation to the PIC indicating</w:t>
      </w:r>
      <w:r w:rsidRPr="002227C5">
        <w:rPr>
          <w:rFonts w:ascii="Tahoma" w:hAnsi="Tahoma" w:cs="Tahoma"/>
          <w:color w:val="000000"/>
          <w:sz w:val="16"/>
          <w:szCs w:val="16"/>
        </w:rPr>
        <w:t xml:space="preserve"> the condition is noninfectious.</w:t>
      </w:r>
    </w:p>
    <w:p w14:paraId="5562614E"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b/>
          <w:bCs/>
          <w:color w:val="000000"/>
          <w:sz w:val="20"/>
          <w:szCs w:val="20"/>
          <w:u w:val="single"/>
        </w:rPr>
        <w:t xml:space="preserve">Reporting: Diagnosed “Big Six” Illnesses </w:t>
      </w:r>
    </w:p>
    <w:p w14:paraId="3A3BDD5B"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 agree to report to the PIC when I have been diagnosed with: </w:t>
      </w:r>
    </w:p>
    <w:p w14:paraId="25A7B4BE" w14:textId="77777777" w:rsidR="00341E58" w:rsidRPr="002227C5" w:rsidRDefault="00341E58" w:rsidP="00283DE9">
      <w:pPr>
        <w:pStyle w:val="ListParagraph"/>
        <w:numPr>
          <w:ilvl w:val="0"/>
          <w:numId w:val="14"/>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Norovirus </w:t>
      </w:r>
    </w:p>
    <w:p w14:paraId="2DCD97D8" w14:textId="0182BD3F" w:rsidR="00341E58" w:rsidRPr="006F1CB0" w:rsidRDefault="006F1CB0" w:rsidP="00283DE9">
      <w:pPr>
        <w:pStyle w:val="ListParagraph"/>
        <w:numPr>
          <w:ilvl w:val="0"/>
          <w:numId w:val="14"/>
        </w:numPr>
        <w:autoSpaceDE w:val="0"/>
        <w:autoSpaceDN w:val="0"/>
        <w:adjustRightInd w:val="0"/>
        <w:spacing w:after="0" w:line="240" w:lineRule="auto"/>
        <w:rPr>
          <w:rFonts w:ascii="Tahoma" w:hAnsi="Tahoma" w:cs="Tahoma"/>
          <w:color w:val="000000"/>
          <w:sz w:val="20"/>
          <w:szCs w:val="20"/>
          <w:highlight w:val="yellow"/>
        </w:rPr>
      </w:pPr>
      <w:r w:rsidRPr="006F1CB0">
        <w:rPr>
          <w:rFonts w:ascii="Tahoma" w:hAnsi="Tahoma" w:cs="Tahoma"/>
          <w:color w:val="000000"/>
          <w:sz w:val="20"/>
          <w:szCs w:val="20"/>
          <w:highlight w:val="yellow"/>
        </w:rPr>
        <w:t>T</w:t>
      </w:r>
      <w:r w:rsidR="00341E58" w:rsidRPr="006F1CB0">
        <w:rPr>
          <w:rFonts w:ascii="Tahoma" w:hAnsi="Tahoma" w:cs="Tahoma"/>
          <w:color w:val="000000"/>
          <w:sz w:val="20"/>
          <w:szCs w:val="20"/>
          <w:highlight w:val="yellow"/>
        </w:rPr>
        <w:t>yphoid fever</w:t>
      </w:r>
      <w:r w:rsidRPr="006F1CB0">
        <w:rPr>
          <w:rFonts w:ascii="Tahoma" w:hAnsi="Tahoma" w:cs="Tahoma"/>
          <w:color w:val="000000"/>
          <w:sz w:val="20"/>
          <w:szCs w:val="20"/>
          <w:highlight w:val="yellow"/>
        </w:rPr>
        <w:t xml:space="preserve"> (caused by </w:t>
      </w:r>
      <w:r w:rsidRPr="006F1CB0">
        <w:rPr>
          <w:rFonts w:ascii="Tahoma" w:hAnsi="Tahoma" w:cs="Tahoma"/>
          <w:i/>
          <w:iCs/>
          <w:color w:val="000000"/>
          <w:sz w:val="20"/>
          <w:szCs w:val="20"/>
          <w:highlight w:val="yellow"/>
        </w:rPr>
        <w:t>Salmonella</w:t>
      </w:r>
      <w:r w:rsidRPr="006F1CB0">
        <w:rPr>
          <w:rFonts w:ascii="Tahoma" w:hAnsi="Tahoma" w:cs="Tahoma"/>
          <w:color w:val="000000"/>
          <w:sz w:val="20"/>
          <w:szCs w:val="20"/>
          <w:highlight w:val="yellow"/>
        </w:rPr>
        <w:t xml:space="preserve"> Typhi</w:t>
      </w:r>
      <w:r w:rsidR="00341E58" w:rsidRPr="006F1CB0">
        <w:rPr>
          <w:rFonts w:ascii="Tahoma" w:hAnsi="Tahoma" w:cs="Tahoma"/>
          <w:color w:val="000000"/>
          <w:sz w:val="20"/>
          <w:szCs w:val="20"/>
          <w:highlight w:val="yellow"/>
        </w:rPr>
        <w:t xml:space="preserve">) </w:t>
      </w:r>
    </w:p>
    <w:p w14:paraId="4347037F" w14:textId="77777777" w:rsidR="00341E58" w:rsidRPr="002227C5" w:rsidRDefault="00341E58" w:rsidP="00283DE9">
      <w:pPr>
        <w:pStyle w:val="ListParagraph"/>
        <w:numPr>
          <w:ilvl w:val="0"/>
          <w:numId w:val="14"/>
        </w:numPr>
        <w:autoSpaceDE w:val="0"/>
        <w:autoSpaceDN w:val="0"/>
        <w:adjustRightInd w:val="0"/>
        <w:spacing w:after="0" w:line="240" w:lineRule="auto"/>
        <w:rPr>
          <w:rFonts w:ascii="Tahoma" w:hAnsi="Tahoma" w:cs="Tahoma"/>
          <w:color w:val="000000"/>
          <w:sz w:val="20"/>
          <w:szCs w:val="20"/>
        </w:rPr>
      </w:pP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infection </w:t>
      </w:r>
    </w:p>
    <w:p w14:paraId="165E0AA9" w14:textId="77777777" w:rsidR="00341E58" w:rsidRPr="002227C5" w:rsidRDefault="00341E58" w:rsidP="00283DE9">
      <w:pPr>
        <w:pStyle w:val="ListParagraph"/>
        <w:numPr>
          <w:ilvl w:val="0"/>
          <w:numId w:val="14"/>
        </w:numPr>
        <w:autoSpaceDE w:val="0"/>
        <w:autoSpaceDN w:val="0"/>
        <w:adjustRightInd w:val="0"/>
        <w:spacing w:after="0" w:line="240" w:lineRule="auto"/>
        <w:rPr>
          <w:rFonts w:ascii="Tahoma" w:hAnsi="Tahoma" w:cs="Tahoma"/>
          <w:color w:val="000000"/>
          <w:sz w:val="20"/>
          <w:szCs w:val="20"/>
        </w:rPr>
      </w:pPr>
      <w:r w:rsidRPr="002227C5">
        <w:rPr>
          <w:rFonts w:ascii="Tahoma" w:hAnsi="Tahoma" w:cs="Tahoma"/>
          <w:i/>
          <w:iCs/>
          <w:color w:val="000000"/>
          <w:sz w:val="20"/>
          <w:szCs w:val="20"/>
        </w:rPr>
        <w:t>E</w:t>
      </w:r>
      <w:r w:rsidRPr="002227C5">
        <w:rPr>
          <w:rFonts w:ascii="Tahoma" w:hAnsi="Tahoma" w:cs="Tahoma"/>
          <w:color w:val="000000"/>
          <w:sz w:val="20"/>
          <w:szCs w:val="20"/>
        </w:rPr>
        <w:t xml:space="preserve">. </w:t>
      </w:r>
      <w:r w:rsidRPr="006F1CB0">
        <w:rPr>
          <w:rFonts w:ascii="Tahoma" w:hAnsi="Tahoma" w:cs="Tahoma"/>
          <w:i/>
          <w:iCs/>
          <w:color w:val="000000"/>
          <w:sz w:val="20"/>
          <w:szCs w:val="20"/>
        </w:rPr>
        <w:t>coli</w:t>
      </w:r>
      <w:r w:rsidRPr="002227C5">
        <w:rPr>
          <w:rFonts w:ascii="Tahoma" w:hAnsi="Tahoma" w:cs="Tahoma"/>
          <w:color w:val="000000"/>
          <w:sz w:val="20"/>
          <w:szCs w:val="20"/>
        </w:rPr>
        <w:t xml:space="preserve"> infection (</w:t>
      </w:r>
      <w:r w:rsidRPr="002227C5">
        <w:rPr>
          <w:rFonts w:ascii="Tahoma" w:hAnsi="Tahoma" w:cs="Tahoma"/>
          <w:i/>
          <w:iCs/>
          <w:color w:val="000000"/>
          <w:sz w:val="20"/>
          <w:szCs w:val="20"/>
        </w:rPr>
        <w:t xml:space="preserve">Escherichia </w:t>
      </w:r>
      <w:r w:rsidRPr="006F1CB0">
        <w:rPr>
          <w:rFonts w:ascii="Tahoma" w:hAnsi="Tahoma" w:cs="Tahoma"/>
          <w:i/>
          <w:iCs/>
          <w:color w:val="000000"/>
          <w:sz w:val="20"/>
          <w:szCs w:val="20"/>
        </w:rPr>
        <w:t>coli</w:t>
      </w:r>
      <w:r w:rsidRPr="002227C5">
        <w:rPr>
          <w:rFonts w:ascii="Tahoma" w:hAnsi="Tahoma" w:cs="Tahoma"/>
          <w:color w:val="000000"/>
          <w:sz w:val="20"/>
          <w:szCs w:val="20"/>
        </w:rPr>
        <w:t xml:space="preserve"> O157:H7 or other EHEC/STEC infection) </w:t>
      </w:r>
    </w:p>
    <w:p w14:paraId="30CBC1F9" w14:textId="77777777" w:rsidR="00341E58" w:rsidRPr="002227C5" w:rsidRDefault="00341E58" w:rsidP="00283DE9">
      <w:pPr>
        <w:pStyle w:val="ListParagraph"/>
        <w:numPr>
          <w:ilvl w:val="0"/>
          <w:numId w:val="14"/>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 xml:space="preserve">Hepatitis A </w:t>
      </w:r>
    </w:p>
    <w:p w14:paraId="13DD395D" w14:textId="6C32CEF3" w:rsidR="00341E58" w:rsidRPr="002227C5" w:rsidRDefault="00341E58" w:rsidP="00283DE9">
      <w:pPr>
        <w:pStyle w:val="ListParagraph"/>
        <w:numPr>
          <w:ilvl w:val="0"/>
          <w:numId w:val="14"/>
        </w:numPr>
        <w:autoSpaceDE w:val="0"/>
        <w:autoSpaceDN w:val="0"/>
        <w:adjustRightInd w:val="0"/>
        <w:spacing w:after="0" w:line="240" w:lineRule="auto"/>
        <w:rPr>
          <w:rFonts w:ascii="Tahoma" w:hAnsi="Tahoma" w:cs="Tahoma"/>
          <w:color w:val="000000"/>
          <w:sz w:val="20"/>
          <w:szCs w:val="20"/>
        </w:rPr>
      </w:pPr>
      <w:r w:rsidRPr="002227C5">
        <w:rPr>
          <w:rFonts w:ascii="Tahoma" w:hAnsi="Tahoma" w:cs="Tahoma"/>
          <w:color w:val="000000"/>
          <w:sz w:val="20"/>
          <w:szCs w:val="20"/>
        </w:rPr>
        <w:t>Non-</w:t>
      </w:r>
      <w:r w:rsidR="006F1CB0">
        <w:rPr>
          <w:rFonts w:ascii="Tahoma" w:hAnsi="Tahoma" w:cs="Tahoma"/>
          <w:color w:val="000000"/>
          <w:sz w:val="20"/>
          <w:szCs w:val="20"/>
        </w:rPr>
        <w:t>typhoidal</w:t>
      </w:r>
      <w:r w:rsidRPr="002227C5">
        <w:rPr>
          <w:rFonts w:ascii="Tahoma" w:hAnsi="Tahoma" w:cs="Tahoma"/>
          <w:color w:val="000000"/>
          <w:sz w:val="20"/>
          <w:szCs w:val="20"/>
        </w:rPr>
        <w:t xml:space="preserve"> </w:t>
      </w:r>
      <w:r w:rsidRPr="002227C5">
        <w:rPr>
          <w:rFonts w:ascii="Tahoma" w:hAnsi="Tahoma" w:cs="Tahoma"/>
          <w:i/>
          <w:color w:val="000000"/>
          <w:sz w:val="20"/>
          <w:szCs w:val="20"/>
        </w:rPr>
        <w:t xml:space="preserve">Salmonella </w:t>
      </w:r>
    </w:p>
    <w:p w14:paraId="28EE5856" w14:textId="77777777" w:rsidR="00341E58" w:rsidRPr="002227C5" w:rsidRDefault="00341E58" w:rsidP="00341E58">
      <w:pPr>
        <w:autoSpaceDE w:val="0"/>
        <w:autoSpaceDN w:val="0"/>
        <w:adjustRightInd w:val="0"/>
        <w:ind w:left="720" w:hanging="360"/>
        <w:rPr>
          <w:rFonts w:ascii="Tahoma" w:hAnsi="Tahoma" w:cs="Tahoma"/>
          <w:color w:val="000000"/>
          <w:sz w:val="16"/>
          <w:szCs w:val="16"/>
        </w:rPr>
      </w:pPr>
      <w:r w:rsidRPr="002227C5">
        <w:rPr>
          <w:rFonts w:ascii="Tahoma" w:hAnsi="Tahoma" w:cs="Tahoma"/>
          <w:color w:val="000000"/>
          <w:sz w:val="16"/>
          <w:szCs w:val="16"/>
        </w:rPr>
        <w:t xml:space="preserve">Note: The </w:t>
      </w:r>
      <w:r w:rsidRPr="002227C5">
        <w:rPr>
          <w:rFonts w:ascii="Tahoma" w:hAnsi="Tahoma" w:cs="Tahoma"/>
          <w:b/>
          <w:bCs/>
          <w:color w:val="000000"/>
          <w:sz w:val="16"/>
          <w:szCs w:val="16"/>
        </w:rPr>
        <w:t xml:space="preserve">PIC must report to the Health Department </w:t>
      </w:r>
      <w:r w:rsidRPr="002227C5">
        <w:rPr>
          <w:rFonts w:ascii="Tahoma" w:hAnsi="Tahoma" w:cs="Tahoma"/>
          <w:color w:val="000000"/>
          <w:sz w:val="16"/>
          <w:szCs w:val="16"/>
        </w:rPr>
        <w:t xml:space="preserve">when an employee has one of these illnesses. </w:t>
      </w:r>
    </w:p>
    <w:p w14:paraId="5ABFB3E2"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b/>
          <w:bCs/>
          <w:color w:val="000000"/>
          <w:sz w:val="20"/>
          <w:szCs w:val="20"/>
          <w:u w:val="single"/>
        </w:rPr>
        <w:t>Reporting: Exposure of “Big Six” Illnesses</w:t>
      </w:r>
    </w:p>
    <w:p w14:paraId="0764BA60"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 agree to report to the PIC when I have been exposed to any of the illnesses listed above through: </w:t>
      </w:r>
    </w:p>
    <w:p w14:paraId="3E4E9D1D" w14:textId="7CD46B3C" w:rsidR="00341E58" w:rsidRPr="002227C5" w:rsidRDefault="00341E58" w:rsidP="00283DE9">
      <w:pPr>
        <w:numPr>
          <w:ilvl w:val="0"/>
          <w:numId w:val="7"/>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 xml:space="preserve">An outbreak of </w:t>
      </w:r>
      <w:r w:rsidR="006F1CB0">
        <w:rPr>
          <w:rFonts w:ascii="Tahoma" w:hAnsi="Tahoma" w:cs="Tahoma"/>
          <w:color w:val="000000"/>
          <w:sz w:val="20"/>
          <w:szCs w:val="20"/>
        </w:rPr>
        <w:t>n</w:t>
      </w:r>
      <w:r w:rsidRPr="002227C5">
        <w:rPr>
          <w:rFonts w:ascii="Tahoma" w:hAnsi="Tahoma" w:cs="Tahoma"/>
          <w:color w:val="000000"/>
          <w:sz w:val="20"/>
          <w:szCs w:val="20"/>
        </w:rPr>
        <w:t xml:space="preserve">orovirus, </w:t>
      </w:r>
      <w:r w:rsidRPr="006F1CB0">
        <w:rPr>
          <w:rFonts w:ascii="Tahoma" w:hAnsi="Tahoma" w:cs="Tahoma"/>
          <w:color w:val="000000"/>
          <w:sz w:val="20"/>
          <w:szCs w:val="20"/>
          <w:highlight w:val="yellow"/>
        </w:rPr>
        <w:t>typhoid fever</w:t>
      </w:r>
      <w:r w:rsidR="006F1CB0" w:rsidRPr="006F1CB0">
        <w:rPr>
          <w:rFonts w:ascii="Tahoma" w:hAnsi="Tahoma" w:cs="Tahoma"/>
          <w:color w:val="000000"/>
          <w:sz w:val="20"/>
          <w:szCs w:val="20"/>
          <w:highlight w:val="yellow"/>
        </w:rPr>
        <w:t xml:space="preserve"> caused by </w:t>
      </w:r>
      <w:r w:rsidR="006F1CB0" w:rsidRPr="006F1CB0">
        <w:rPr>
          <w:rFonts w:ascii="Tahoma" w:hAnsi="Tahoma" w:cs="Tahoma"/>
          <w:i/>
          <w:iCs/>
          <w:color w:val="000000"/>
          <w:sz w:val="20"/>
          <w:szCs w:val="20"/>
          <w:highlight w:val="yellow"/>
        </w:rPr>
        <w:t>Salmonella</w:t>
      </w:r>
      <w:r w:rsidR="006F1CB0" w:rsidRPr="006F1CB0">
        <w:rPr>
          <w:rFonts w:ascii="Tahoma" w:hAnsi="Tahoma" w:cs="Tahoma"/>
          <w:color w:val="000000"/>
          <w:sz w:val="20"/>
          <w:szCs w:val="20"/>
          <w:highlight w:val="yellow"/>
        </w:rPr>
        <w:t xml:space="preserve"> Typhi</w:t>
      </w:r>
      <w:r w:rsidRPr="006F1CB0">
        <w:rPr>
          <w:rFonts w:ascii="Tahoma" w:hAnsi="Tahoma" w:cs="Tahoma"/>
          <w:color w:val="000000"/>
          <w:sz w:val="20"/>
          <w:szCs w:val="20"/>
          <w:highlight w:val="yellow"/>
        </w:rPr>
        <w:t>,</w:t>
      </w:r>
      <w:r w:rsidRPr="002227C5">
        <w:rPr>
          <w:rFonts w:ascii="Tahoma" w:hAnsi="Tahoma" w:cs="Tahoma"/>
          <w:color w:val="000000"/>
          <w:sz w:val="20"/>
          <w:szCs w:val="20"/>
        </w:rPr>
        <w:t xml:space="preserve"> </w:t>
      </w: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infection, </w:t>
      </w:r>
      <w:r w:rsidRPr="002227C5">
        <w:rPr>
          <w:rFonts w:ascii="Tahoma" w:hAnsi="Tahoma" w:cs="Tahoma"/>
          <w:i/>
          <w:iCs/>
          <w:color w:val="000000"/>
          <w:sz w:val="20"/>
          <w:szCs w:val="20"/>
        </w:rPr>
        <w:t>E</w:t>
      </w:r>
      <w:r w:rsidRPr="002227C5">
        <w:rPr>
          <w:rFonts w:ascii="Tahoma" w:hAnsi="Tahoma" w:cs="Tahoma"/>
          <w:iCs/>
          <w:color w:val="000000"/>
          <w:sz w:val="20"/>
          <w:szCs w:val="20"/>
        </w:rPr>
        <w:t xml:space="preserve">. </w:t>
      </w:r>
      <w:r w:rsidRPr="006F1CB0">
        <w:rPr>
          <w:rFonts w:ascii="Tahoma" w:hAnsi="Tahoma" w:cs="Tahoma"/>
          <w:i/>
          <w:iCs/>
          <w:color w:val="000000"/>
          <w:sz w:val="20"/>
          <w:szCs w:val="20"/>
        </w:rPr>
        <w:t>coli</w:t>
      </w:r>
      <w:r w:rsidRPr="002227C5">
        <w:rPr>
          <w:rFonts w:ascii="Tahoma" w:hAnsi="Tahoma" w:cs="Tahoma"/>
          <w:color w:val="000000"/>
          <w:sz w:val="20"/>
          <w:szCs w:val="20"/>
        </w:rPr>
        <w:t xml:space="preserve"> infection, Hepatitis A, or non-typho</w:t>
      </w:r>
      <w:r w:rsidR="006F1CB0">
        <w:rPr>
          <w:rFonts w:ascii="Tahoma" w:hAnsi="Tahoma" w:cs="Tahoma"/>
          <w:color w:val="000000"/>
          <w:sz w:val="20"/>
          <w:szCs w:val="20"/>
        </w:rPr>
        <w:t>i</w:t>
      </w:r>
      <w:r w:rsidRPr="002227C5">
        <w:rPr>
          <w:rFonts w:ascii="Tahoma" w:hAnsi="Tahoma" w:cs="Tahoma"/>
          <w:color w:val="000000"/>
          <w:sz w:val="20"/>
          <w:szCs w:val="20"/>
        </w:rPr>
        <w:t xml:space="preserve">dal </w:t>
      </w:r>
      <w:r w:rsidRPr="002227C5">
        <w:rPr>
          <w:rFonts w:ascii="Tahoma" w:hAnsi="Tahoma" w:cs="Tahoma"/>
          <w:i/>
          <w:color w:val="000000"/>
          <w:sz w:val="20"/>
          <w:szCs w:val="20"/>
        </w:rPr>
        <w:t>Salmonella</w:t>
      </w:r>
      <w:r w:rsidRPr="002227C5">
        <w:rPr>
          <w:rFonts w:ascii="Tahoma" w:hAnsi="Tahoma" w:cs="Tahoma"/>
          <w:color w:val="000000"/>
          <w:sz w:val="20"/>
          <w:szCs w:val="20"/>
        </w:rPr>
        <w:t xml:space="preserve">. </w:t>
      </w:r>
    </w:p>
    <w:p w14:paraId="68EE29C4" w14:textId="475DEEA1" w:rsidR="00341E58" w:rsidRPr="002227C5" w:rsidRDefault="00341E58" w:rsidP="00283DE9">
      <w:pPr>
        <w:numPr>
          <w:ilvl w:val="0"/>
          <w:numId w:val="7"/>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 xml:space="preserve">Living with or caring for someone who has been diagnosed with </w:t>
      </w:r>
      <w:r w:rsidR="006F1CB0">
        <w:rPr>
          <w:rFonts w:ascii="Tahoma" w:hAnsi="Tahoma" w:cs="Tahoma"/>
          <w:color w:val="000000"/>
          <w:sz w:val="20"/>
          <w:szCs w:val="20"/>
        </w:rPr>
        <w:t>n</w:t>
      </w:r>
      <w:r w:rsidRPr="002227C5">
        <w:rPr>
          <w:rFonts w:ascii="Tahoma" w:hAnsi="Tahoma" w:cs="Tahoma"/>
          <w:color w:val="000000"/>
          <w:sz w:val="20"/>
          <w:szCs w:val="20"/>
        </w:rPr>
        <w:t xml:space="preserve">orovirus, </w:t>
      </w:r>
      <w:r w:rsidRPr="006F1CB0">
        <w:rPr>
          <w:rFonts w:ascii="Tahoma" w:hAnsi="Tahoma" w:cs="Tahoma"/>
          <w:color w:val="000000"/>
          <w:sz w:val="20"/>
          <w:szCs w:val="20"/>
          <w:highlight w:val="yellow"/>
        </w:rPr>
        <w:t>typhoid fever</w:t>
      </w:r>
      <w:r w:rsidR="006F1CB0" w:rsidRPr="006F1CB0">
        <w:rPr>
          <w:rFonts w:ascii="Tahoma" w:hAnsi="Tahoma" w:cs="Tahoma"/>
          <w:color w:val="000000"/>
          <w:sz w:val="20"/>
          <w:szCs w:val="20"/>
          <w:highlight w:val="yellow"/>
        </w:rPr>
        <w:t xml:space="preserve"> caused by </w:t>
      </w:r>
      <w:r w:rsidR="006F1CB0" w:rsidRPr="0031459A">
        <w:rPr>
          <w:rFonts w:ascii="Tahoma" w:hAnsi="Tahoma" w:cs="Tahoma"/>
          <w:i/>
          <w:iCs/>
          <w:color w:val="000000"/>
          <w:sz w:val="20"/>
          <w:szCs w:val="20"/>
          <w:highlight w:val="yellow"/>
        </w:rPr>
        <w:t>Salmonella</w:t>
      </w:r>
      <w:r w:rsidR="006F1CB0" w:rsidRPr="006F1CB0">
        <w:rPr>
          <w:rFonts w:ascii="Tahoma" w:hAnsi="Tahoma" w:cs="Tahoma"/>
          <w:color w:val="000000"/>
          <w:sz w:val="20"/>
          <w:szCs w:val="20"/>
          <w:highlight w:val="yellow"/>
        </w:rPr>
        <w:t xml:space="preserve"> Typhi</w:t>
      </w:r>
      <w:r w:rsidRPr="006F1CB0">
        <w:rPr>
          <w:rFonts w:ascii="Tahoma" w:hAnsi="Tahoma" w:cs="Tahoma"/>
          <w:color w:val="000000"/>
          <w:sz w:val="20"/>
          <w:szCs w:val="20"/>
          <w:highlight w:val="yellow"/>
        </w:rPr>
        <w:t>,</w:t>
      </w:r>
      <w:r w:rsidRPr="002227C5">
        <w:rPr>
          <w:rFonts w:ascii="Tahoma" w:hAnsi="Tahoma" w:cs="Tahoma"/>
          <w:color w:val="000000"/>
          <w:sz w:val="20"/>
          <w:szCs w:val="20"/>
        </w:rPr>
        <w:t xml:space="preserve"> </w:t>
      </w: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infection, </w:t>
      </w:r>
      <w:r w:rsidRPr="002227C5">
        <w:rPr>
          <w:rFonts w:ascii="Tahoma" w:hAnsi="Tahoma" w:cs="Tahoma"/>
          <w:i/>
          <w:iCs/>
          <w:color w:val="000000"/>
          <w:sz w:val="20"/>
          <w:szCs w:val="20"/>
        </w:rPr>
        <w:t>E</w:t>
      </w:r>
      <w:r w:rsidRPr="002227C5">
        <w:rPr>
          <w:rFonts w:ascii="Tahoma" w:hAnsi="Tahoma" w:cs="Tahoma"/>
          <w:color w:val="000000"/>
          <w:sz w:val="20"/>
          <w:szCs w:val="20"/>
        </w:rPr>
        <w:t xml:space="preserve">. </w:t>
      </w:r>
      <w:r w:rsidRPr="006F1CB0">
        <w:rPr>
          <w:rFonts w:ascii="Tahoma" w:hAnsi="Tahoma" w:cs="Tahoma"/>
          <w:i/>
          <w:iCs/>
          <w:color w:val="000000"/>
          <w:sz w:val="20"/>
          <w:szCs w:val="20"/>
        </w:rPr>
        <w:t>coli</w:t>
      </w:r>
      <w:r w:rsidRPr="002227C5">
        <w:rPr>
          <w:rFonts w:ascii="Tahoma" w:hAnsi="Tahoma" w:cs="Tahoma"/>
          <w:i/>
          <w:color w:val="000000"/>
          <w:sz w:val="20"/>
          <w:szCs w:val="20"/>
        </w:rPr>
        <w:t xml:space="preserve"> </w:t>
      </w:r>
      <w:r w:rsidRPr="002227C5">
        <w:rPr>
          <w:rFonts w:ascii="Tahoma" w:hAnsi="Tahoma" w:cs="Tahoma"/>
          <w:color w:val="000000"/>
          <w:sz w:val="20"/>
          <w:szCs w:val="20"/>
        </w:rPr>
        <w:t>infection, Hepatitis A, or non-typho</w:t>
      </w:r>
      <w:r w:rsidR="006F1CB0">
        <w:rPr>
          <w:rFonts w:ascii="Tahoma" w:hAnsi="Tahoma" w:cs="Tahoma"/>
          <w:color w:val="000000"/>
          <w:sz w:val="20"/>
          <w:szCs w:val="20"/>
        </w:rPr>
        <w:t>i</w:t>
      </w:r>
      <w:r w:rsidRPr="002227C5">
        <w:rPr>
          <w:rFonts w:ascii="Tahoma" w:hAnsi="Tahoma" w:cs="Tahoma"/>
          <w:color w:val="000000"/>
          <w:sz w:val="20"/>
          <w:szCs w:val="20"/>
        </w:rPr>
        <w:t xml:space="preserve">dal </w:t>
      </w:r>
      <w:r w:rsidRPr="002227C5">
        <w:rPr>
          <w:rFonts w:ascii="Tahoma" w:hAnsi="Tahoma" w:cs="Tahoma"/>
          <w:i/>
          <w:color w:val="000000"/>
          <w:sz w:val="20"/>
          <w:szCs w:val="20"/>
        </w:rPr>
        <w:t>Salmonella</w:t>
      </w:r>
      <w:r w:rsidRPr="002227C5">
        <w:rPr>
          <w:rFonts w:ascii="Tahoma" w:hAnsi="Tahoma" w:cs="Tahoma"/>
          <w:color w:val="000000"/>
          <w:sz w:val="20"/>
          <w:szCs w:val="20"/>
        </w:rPr>
        <w:t xml:space="preserve">. </w:t>
      </w:r>
    </w:p>
    <w:p w14:paraId="13C521F1" w14:textId="41E2174C" w:rsidR="00341E58" w:rsidRPr="002227C5" w:rsidRDefault="00341E58" w:rsidP="00283DE9">
      <w:pPr>
        <w:numPr>
          <w:ilvl w:val="0"/>
          <w:numId w:val="7"/>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 xml:space="preserve">A household member attending or working in a setting with an outbreak of </w:t>
      </w:r>
      <w:r w:rsidR="0031459A">
        <w:rPr>
          <w:rFonts w:ascii="Tahoma" w:hAnsi="Tahoma" w:cs="Tahoma"/>
          <w:color w:val="000000"/>
          <w:sz w:val="20"/>
          <w:szCs w:val="20"/>
        </w:rPr>
        <w:t>n</w:t>
      </w:r>
      <w:r w:rsidRPr="002227C5">
        <w:rPr>
          <w:rFonts w:ascii="Tahoma" w:hAnsi="Tahoma" w:cs="Tahoma"/>
          <w:color w:val="000000"/>
          <w:sz w:val="20"/>
          <w:szCs w:val="20"/>
        </w:rPr>
        <w:t xml:space="preserve">orovirus, </w:t>
      </w:r>
      <w:r w:rsidRPr="0031459A">
        <w:rPr>
          <w:rFonts w:ascii="Tahoma" w:hAnsi="Tahoma" w:cs="Tahoma"/>
          <w:color w:val="000000"/>
          <w:sz w:val="20"/>
          <w:szCs w:val="20"/>
          <w:highlight w:val="yellow"/>
        </w:rPr>
        <w:t>typhoid fever</w:t>
      </w:r>
      <w:r w:rsidR="0031459A" w:rsidRPr="0031459A">
        <w:rPr>
          <w:rFonts w:ascii="Tahoma" w:hAnsi="Tahoma" w:cs="Tahoma"/>
          <w:color w:val="000000"/>
          <w:sz w:val="20"/>
          <w:szCs w:val="20"/>
          <w:highlight w:val="yellow"/>
        </w:rPr>
        <w:t xml:space="preserve"> caused by </w:t>
      </w:r>
      <w:r w:rsidR="0031459A" w:rsidRPr="0031459A">
        <w:rPr>
          <w:rFonts w:ascii="Tahoma" w:hAnsi="Tahoma" w:cs="Tahoma"/>
          <w:i/>
          <w:iCs/>
          <w:color w:val="000000"/>
          <w:sz w:val="20"/>
          <w:szCs w:val="20"/>
          <w:highlight w:val="yellow"/>
        </w:rPr>
        <w:t>Salmonella</w:t>
      </w:r>
      <w:r w:rsidR="0031459A" w:rsidRPr="0031459A">
        <w:rPr>
          <w:rFonts w:ascii="Tahoma" w:hAnsi="Tahoma" w:cs="Tahoma"/>
          <w:color w:val="000000"/>
          <w:sz w:val="20"/>
          <w:szCs w:val="20"/>
          <w:highlight w:val="yellow"/>
        </w:rPr>
        <w:t xml:space="preserve"> Typhi</w:t>
      </w:r>
      <w:r w:rsidRPr="002227C5">
        <w:rPr>
          <w:rFonts w:ascii="Tahoma" w:hAnsi="Tahoma" w:cs="Tahoma"/>
          <w:color w:val="000000"/>
          <w:sz w:val="20"/>
          <w:szCs w:val="20"/>
        </w:rPr>
        <w:t xml:space="preserve">, </w:t>
      </w: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infection, </w:t>
      </w:r>
      <w:r w:rsidRPr="002227C5">
        <w:rPr>
          <w:rFonts w:ascii="Tahoma" w:hAnsi="Tahoma" w:cs="Tahoma"/>
          <w:i/>
          <w:iCs/>
          <w:color w:val="000000"/>
          <w:sz w:val="20"/>
          <w:szCs w:val="20"/>
        </w:rPr>
        <w:t xml:space="preserve">E. </w:t>
      </w:r>
      <w:r w:rsidRPr="0031459A">
        <w:rPr>
          <w:rFonts w:ascii="Tahoma" w:hAnsi="Tahoma" w:cs="Tahoma"/>
          <w:i/>
          <w:iCs/>
          <w:color w:val="000000"/>
          <w:sz w:val="20"/>
          <w:szCs w:val="20"/>
        </w:rPr>
        <w:t>coli</w:t>
      </w:r>
      <w:r w:rsidRPr="002227C5">
        <w:rPr>
          <w:rFonts w:ascii="Tahoma" w:hAnsi="Tahoma" w:cs="Tahoma"/>
          <w:color w:val="000000"/>
          <w:sz w:val="20"/>
          <w:szCs w:val="20"/>
        </w:rPr>
        <w:t xml:space="preserve"> infection, Hepatitis A, or non-typho</w:t>
      </w:r>
      <w:r w:rsidR="0031459A">
        <w:rPr>
          <w:rFonts w:ascii="Tahoma" w:hAnsi="Tahoma" w:cs="Tahoma"/>
          <w:color w:val="000000"/>
          <w:sz w:val="20"/>
          <w:szCs w:val="20"/>
        </w:rPr>
        <w:t>i</w:t>
      </w:r>
      <w:r w:rsidRPr="002227C5">
        <w:rPr>
          <w:rFonts w:ascii="Tahoma" w:hAnsi="Tahoma" w:cs="Tahoma"/>
          <w:color w:val="000000"/>
          <w:sz w:val="20"/>
          <w:szCs w:val="20"/>
        </w:rPr>
        <w:t xml:space="preserve">dal </w:t>
      </w:r>
      <w:r w:rsidRPr="002227C5">
        <w:rPr>
          <w:rFonts w:ascii="Tahoma" w:hAnsi="Tahoma" w:cs="Tahoma"/>
          <w:i/>
          <w:color w:val="000000"/>
          <w:sz w:val="20"/>
          <w:szCs w:val="20"/>
        </w:rPr>
        <w:t>Salmonella</w:t>
      </w:r>
      <w:r w:rsidRPr="002227C5">
        <w:rPr>
          <w:rFonts w:ascii="Tahoma" w:hAnsi="Tahoma" w:cs="Tahoma"/>
          <w:color w:val="000000"/>
          <w:sz w:val="20"/>
          <w:szCs w:val="20"/>
        </w:rPr>
        <w:t xml:space="preserve">. </w:t>
      </w:r>
    </w:p>
    <w:p w14:paraId="0CB3D6F2"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b/>
          <w:bCs/>
          <w:color w:val="000000"/>
          <w:sz w:val="20"/>
          <w:szCs w:val="20"/>
          <w:u w:val="single"/>
        </w:rPr>
        <w:t xml:space="preserve">Exclusion and Restriction from Work </w:t>
      </w:r>
    </w:p>
    <w:p w14:paraId="6A49C4D3"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If you have any of the symptoms or illnesses listed above, you may be </w:t>
      </w:r>
      <w:r w:rsidRPr="002227C5">
        <w:rPr>
          <w:rFonts w:ascii="Tahoma" w:hAnsi="Tahoma" w:cs="Tahoma"/>
          <w:b/>
          <w:bCs/>
          <w:color w:val="000000"/>
          <w:sz w:val="20"/>
          <w:szCs w:val="20"/>
        </w:rPr>
        <w:t>excluded</w:t>
      </w:r>
      <w:r w:rsidRPr="002227C5">
        <w:rPr>
          <w:rFonts w:ascii="Tahoma" w:hAnsi="Tahoma" w:cs="Tahoma"/>
          <w:color w:val="000000"/>
          <w:sz w:val="20"/>
          <w:szCs w:val="20"/>
        </w:rPr>
        <w:t xml:space="preserve">* or </w:t>
      </w:r>
      <w:r w:rsidRPr="002227C5">
        <w:rPr>
          <w:rFonts w:ascii="Tahoma" w:hAnsi="Tahoma" w:cs="Tahoma"/>
          <w:b/>
          <w:bCs/>
          <w:color w:val="000000"/>
          <w:sz w:val="20"/>
          <w:szCs w:val="20"/>
        </w:rPr>
        <w:t>restricted</w:t>
      </w:r>
      <w:r w:rsidRPr="002227C5">
        <w:rPr>
          <w:rFonts w:ascii="Tahoma" w:hAnsi="Tahoma" w:cs="Tahoma"/>
          <w:color w:val="000000"/>
          <w:sz w:val="20"/>
          <w:szCs w:val="20"/>
        </w:rPr>
        <w:t xml:space="preserve">** from work. </w:t>
      </w:r>
    </w:p>
    <w:p w14:paraId="2B10B45C" w14:textId="77777777" w:rsidR="00341E58" w:rsidRPr="002227C5" w:rsidRDefault="00341E58" w:rsidP="00341E58">
      <w:pPr>
        <w:autoSpaceDE w:val="0"/>
        <w:autoSpaceDN w:val="0"/>
        <w:adjustRightInd w:val="0"/>
        <w:ind w:left="720"/>
        <w:rPr>
          <w:rFonts w:ascii="Tahoma" w:hAnsi="Tahoma" w:cs="Tahoma"/>
          <w:color w:val="000000"/>
          <w:sz w:val="20"/>
          <w:szCs w:val="20"/>
        </w:rPr>
      </w:pPr>
      <w:r w:rsidRPr="002227C5">
        <w:rPr>
          <w:rFonts w:ascii="Tahoma" w:hAnsi="Tahoma" w:cs="Tahoma"/>
          <w:i/>
          <w:iCs/>
          <w:color w:val="000000"/>
          <w:sz w:val="20"/>
          <w:szCs w:val="20"/>
        </w:rPr>
        <w:t xml:space="preserve">*If you are excluded from work you are not allowed to come to work. </w:t>
      </w:r>
    </w:p>
    <w:p w14:paraId="3AE401DE" w14:textId="77777777" w:rsidR="00341E58" w:rsidRPr="002227C5" w:rsidRDefault="00341E58" w:rsidP="00341E58">
      <w:pPr>
        <w:autoSpaceDE w:val="0"/>
        <w:autoSpaceDN w:val="0"/>
        <w:adjustRightInd w:val="0"/>
        <w:ind w:left="720"/>
        <w:rPr>
          <w:rFonts w:ascii="Tahoma" w:hAnsi="Tahoma" w:cs="Tahoma"/>
          <w:color w:val="000000"/>
          <w:sz w:val="20"/>
          <w:szCs w:val="20"/>
        </w:rPr>
      </w:pPr>
      <w:r w:rsidRPr="002227C5">
        <w:rPr>
          <w:rFonts w:ascii="Tahoma" w:hAnsi="Tahoma" w:cs="Tahoma"/>
          <w:i/>
          <w:iCs/>
          <w:color w:val="000000"/>
          <w:sz w:val="20"/>
          <w:szCs w:val="20"/>
        </w:rPr>
        <w:t xml:space="preserve">**If you are restricted from work you are allowed to come to work, but your duties may be limited. </w:t>
      </w:r>
    </w:p>
    <w:p w14:paraId="58287052" w14:textId="77777777" w:rsidR="00341E58" w:rsidRPr="002227C5" w:rsidRDefault="00341E58" w:rsidP="00341E58">
      <w:pPr>
        <w:autoSpaceDE w:val="0"/>
        <w:autoSpaceDN w:val="0"/>
        <w:adjustRightInd w:val="0"/>
        <w:rPr>
          <w:rFonts w:ascii="Tahoma" w:hAnsi="Tahoma" w:cs="Tahoma"/>
          <w:color w:val="000000"/>
          <w:sz w:val="20"/>
          <w:szCs w:val="20"/>
        </w:rPr>
      </w:pPr>
      <w:r w:rsidRPr="002227C5">
        <w:rPr>
          <w:rFonts w:ascii="Tahoma" w:hAnsi="Tahoma" w:cs="Tahoma"/>
          <w:b/>
          <w:bCs/>
          <w:color w:val="000000"/>
          <w:sz w:val="20"/>
          <w:szCs w:val="20"/>
          <w:u w:val="single"/>
        </w:rPr>
        <w:t xml:space="preserve">Returning to Work </w:t>
      </w:r>
    </w:p>
    <w:p w14:paraId="2269EF5B" w14:textId="77777777" w:rsidR="00341E58" w:rsidRPr="002227C5" w:rsidRDefault="00341E58" w:rsidP="00341E58">
      <w:pPr>
        <w:autoSpaceDE w:val="0"/>
        <w:autoSpaceDN w:val="0"/>
        <w:adjustRightInd w:val="0"/>
        <w:ind w:firstLine="720"/>
        <w:rPr>
          <w:rFonts w:ascii="Tahoma" w:hAnsi="Tahoma" w:cs="Tahoma"/>
          <w:color w:val="000000"/>
          <w:sz w:val="20"/>
          <w:szCs w:val="20"/>
        </w:rPr>
      </w:pPr>
      <w:r w:rsidRPr="002227C5">
        <w:rPr>
          <w:rFonts w:ascii="Tahoma" w:hAnsi="Tahoma" w:cs="Tahoma"/>
          <w:color w:val="000000"/>
          <w:sz w:val="20"/>
          <w:szCs w:val="20"/>
        </w:rPr>
        <w:t>If you are excluded from work for having symptoms of diarrhea and/or vomiting, you will not be able to return to work until</w:t>
      </w:r>
      <w:r w:rsidRPr="002227C5">
        <w:rPr>
          <w:rFonts w:ascii="Tahoma" w:hAnsi="Tahoma" w:cs="Tahoma"/>
          <w:b/>
          <w:bCs/>
          <w:color w:val="000000"/>
          <w:sz w:val="20"/>
          <w:szCs w:val="20"/>
        </w:rPr>
        <w:t xml:space="preserve"> 24 hours have passed </w:t>
      </w:r>
      <w:r w:rsidRPr="002227C5">
        <w:rPr>
          <w:rFonts w:ascii="Tahoma" w:hAnsi="Tahoma" w:cs="Tahoma"/>
          <w:color w:val="000000"/>
          <w:sz w:val="20"/>
          <w:szCs w:val="20"/>
        </w:rPr>
        <w:t>since your last episode of diarrhea and/or vomiting or you provide medical documentation from a physician.</w:t>
      </w:r>
    </w:p>
    <w:p w14:paraId="5510294F" w14:textId="16C128EA" w:rsidR="00341E58" w:rsidRPr="002227C5" w:rsidRDefault="00341E58" w:rsidP="00490C40">
      <w:pPr>
        <w:autoSpaceDE w:val="0"/>
        <w:autoSpaceDN w:val="0"/>
        <w:adjustRightInd w:val="0"/>
        <w:ind w:firstLine="720"/>
        <w:rPr>
          <w:rFonts w:ascii="Tahoma" w:hAnsi="Tahoma" w:cs="Tahoma"/>
          <w:bCs/>
          <w:color w:val="000000"/>
          <w:sz w:val="20"/>
          <w:szCs w:val="20"/>
        </w:rPr>
      </w:pPr>
      <w:r w:rsidRPr="002227C5">
        <w:rPr>
          <w:rFonts w:ascii="Tahoma" w:hAnsi="Tahoma" w:cs="Tahoma"/>
          <w:color w:val="000000"/>
          <w:sz w:val="20"/>
          <w:szCs w:val="20"/>
        </w:rPr>
        <w:t xml:space="preserve">If you are excluded from work for exhibiting symptoms of a sore throat with fever or for having jaundice (yellowing of the skin and/or eyes), </w:t>
      </w:r>
      <w:r w:rsidR="0031459A">
        <w:rPr>
          <w:rFonts w:ascii="Tahoma" w:hAnsi="Tahoma" w:cs="Tahoma"/>
          <w:color w:val="000000"/>
          <w:sz w:val="20"/>
          <w:szCs w:val="20"/>
        </w:rPr>
        <w:t>n</w:t>
      </w:r>
      <w:r w:rsidRPr="002227C5">
        <w:rPr>
          <w:rFonts w:ascii="Tahoma" w:hAnsi="Tahoma" w:cs="Tahoma"/>
          <w:color w:val="000000"/>
          <w:sz w:val="20"/>
          <w:szCs w:val="20"/>
        </w:rPr>
        <w:t xml:space="preserve">orovirus, </w:t>
      </w:r>
      <w:r w:rsidR="0031459A" w:rsidRPr="0031459A">
        <w:rPr>
          <w:rFonts w:ascii="Tahoma" w:hAnsi="Tahoma" w:cs="Tahoma"/>
          <w:color w:val="000000"/>
          <w:sz w:val="20"/>
          <w:szCs w:val="20"/>
          <w:highlight w:val="yellow"/>
        </w:rPr>
        <w:t xml:space="preserve">typhoid fever caused by </w:t>
      </w:r>
      <w:r w:rsidRPr="0031459A">
        <w:rPr>
          <w:rFonts w:ascii="Tahoma" w:hAnsi="Tahoma" w:cs="Tahoma"/>
          <w:i/>
          <w:iCs/>
          <w:color w:val="000000"/>
          <w:sz w:val="20"/>
          <w:szCs w:val="20"/>
          <w:highlight w:val="yellow"/>
        </w:rPr>
        <w:t xml:space="preserve">Salmonella </w:t>
      </w:r>
      <w:r w:rsidRPr="0031459A">
        <w:rPr>
          <w:rFonts w:ascii="Tahoma" w:hAnsi="Tahoma" w:cs="Tahoma"/>
          <w:color w:val="000000"/>
          <w:sz w:val="20"/>
          <w:szCs w:val="20"/>
          <w:highlight w:val="yellow"/>
        </w:rPr>
        <w:t>Typhi</w:t>
      </w:r>
      <w:r w:rsidRPr="002227C5">
        <w:rPr>
          <w:rFonts w:ascii="Tahoma" w:hAnsi="Tahoma" w:cs="Tahoma"/>
          <w:color w:val="000000"/>
          <w:sz w:val="20"/>
          <w:szCs w:val="20"/>
        </w:rPr>
        <w:t xml:space="preserve">, </w:t>
      </w: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infection, </w:t>
      </w:r>
      <w:r w:rsidRPr="002227C5">
        <w:rPr>
          <w:rFonts w:ascii="Tahoma" w:hAnsi="Tahoma" w:cs="Tahoma"/>
          <w:i/>
          <w:iCs/>
          <w:color w:val="000000"/>
          <w:sz w:val="20"/>
          <w:szCs w:val="20"/>
        </w:rPr>
        <w:t xml:space="preserve">E. </w:t>
      </w:r>
      <w:r w:rsidRPr="002227C5">
        <w:rPr>
          <w:rFonts w:ascii="Tahoma" w:hAnsi="Tahoma" w:cs="Tahoma"/>
          <w:i/>
          <w:color w:val="000000"/>
          <w:sz w:val="20"/>
          <w:szCs w:val="20"/>
        </w:rPr>
        <w:t>coli</w:t>
      </w:r>
      <w:r w:rsidRPr="002227C5">
        <w:rPr>
          <w:rFonts w:ascii="Tahoma" w:hAnsi="Tahoma" w:cs="Tahoma"/>
          <w:color w:val="000000"/>
          <w:sz w:val="20"/>
          <w:szCs w:val="20"/>
        </w:rPr>
        <w:t xml:space="preserve"> infection, Hepatitis A, and/or non-typho</w:t>
      </w:r>
      <w:r w:rsidR="0031459A">
        <w:rPr>
          <w:rFonts w:ascii="Tahoma" w:hAnsi="Tahoma" w:cs="Tahoma"/>
          <w:color w:val="000000"/>
          <w:sz w:val="20"/>
          <w:szCs w:val="20"/>
        </w:rPr>
        <w:t>i</w:t>
      </w:r>
      <w:r w:rsidRPr="002227C5">
        <w:rPr>
          <w:rFonts w:ascii="Tahoma" w:hAnsi="Tahoma" w:cs="Tahoma"/>
          <w:color w:val="000000"/>
          <w:sz w:val="20"/>
          <w:szCs w:val="20"/>
        </w:rPr>
        <w:t xml:space="preserve">dal </w:t>
      </w:r>
      <w:r w:rsidRPr="002227C5">
        <w:rPr>
          <w:rFonts w:ascii="Tahoma" w:hAnsi="Tahoma" w:cs="Tahoma"/>
          <w:i/>
          <w:color w:val="000000"/>
          <w:sz w:val="20"/>
          <w:szCs w:val="20"/>
        </w:rPr>
        <w:t xml:space="preserve">Salmonella, </w:t>
      </w:r>
      <w:r w:rsidRPr="002227C5">
        <w:rPr>
          <w:rFonts w:ascii="Tahoma" w:hAnsi="Tahoma" w:cs="Tahoma"/>
          <w:color w:val="000000"/>
          <w:sz w:val="20"/>
          <w:szCs w:val="20"/>
        </w:rPr>
        <w:t xml:space="preserve">you will not be able to return to work until </w:t>
      </w:r>
      <w:r w:rsidRPr="002227C5">
        <w:rPr>
          <w:rFonts w:ascii="Tahoma" w:hAnsi="Tahoma" w:cs="Tahoma"/>
          <w:b/>
          <w:bCs/>
          <w:color w:val="000000"/>
          <w:sz w:val="20"/>
          <w:szCs w:val="20"/>
        </w:rPr>
        <w:t>medical documentation from a physician is provided.</w:t>
      </w:r>
      <w:r w:rsidR="00490C40" w:rsidRPr="002227C5">
        <w:rPr>
          <w:rFonts w:ascii="Tahoma" w:hAnsi="Tahoma" w:cs="Tahoma"/>
          <w:b/>
          <w:bCs/>
          <w:color w:val="000000"/>
          <w:sz w:val="20"/>
          <w:szCs w:val="20"/>
        </w:rPr>
        <w:t xml:space="preserve"> </w:t>
      </w:r>
      <w:r w:rsidR="00490C40" w:rsidRPr="002227C5">
        <w:rPr>
          <w:rFonts w:ascii="Tahoma" w:hAnsi="Tahoma" w:cs="Tahoma"/>
          <w:bCs/>
          <w:color w:val="000000"/>
          <w:sz w:val="20"/>
          <w:szCs w:val="20"/>
        </w:rPr>
        <w:t>An employee confirmed with norovirus should not return to work for 3 days.</w:t>
      </w:r>
    </w:p>
    <w:p w14:paraId="680D9ED4" w14:textId="48BE6DF0" w:rsidR="00341E58" w:rsidRPr="002227C5" w:rsidRDefault="00341E58" w:rsidP="00341E58">
      <w:pPr>
        <w:autoSpaceDE w:val="0"/>
        <w:autoSpaceDN w:val="0"/>
        <w:adjustRightInd w:val="0"/>
        <w:ind w:firstLine="720"/>
        <w:rPr>
          <w:rFonts w:ascii="Tahoma" w:hAnsi="Tahoma" w:cs="Tahoma"/>
          <w:bCs/>
          <w:color w:val="000000"/>
          <w:sz w:val="20"/>
          <w:szCs w:val="20"/>
        </w:rPr>
      </w:pPr>
      <w:r w:rsidRPr="002227C5">
        <w:rPr>
          <w:rFonts w:ascii="Tahoma" w:hAnsi="Tahoma" w:cs="Tahoma"/>
          <w:bCs/>
          <w:color w:val="000000"/>
          <w:sz w:val="20"/>
          <w:szCs w:val="20"/>
        </w:rPr>
        <w:t xml:space="preserve">If you are excluded from work for having been exposed to </w:t>
      </w:r>
      <w:r w:rsidR="0031459A">
        <w:rPr>
          <w:rFonts w:ascii="Tahoma" w:hAnsi="Tahoma" w:cs="Tahoma"/>
          <w:color w:val="000000"/>
          <w:sz w:val="20"/>
          <w:szCs w:val="20"/>
        </w:rPr>
        <w:t>n</w:t>
      </w:r>
      <w:r w:rsidRPr="002227C5">
        <w:rPr>
          <w:rFonts w:ascii="Tahoma" w:hAnsi="Tahoma" w:cs="Tahoma"/>
          <w:color w:val="000000"/>
          <w:sz w:val="20"/>
          <w:szCs w:val="20"/>
        </w:rPr>
        <w:t xml:space="preserve">orovirus, </w:t>
      </w:r>
      <w:r w:rsidR="0031459A" w:rsidRPr="0031459A">
        <w:rPr>
          <w:rFonts w:ascii="Tahoma" w:hAnsi="Tahoma" w:cs="Tahoma"/>
          <w:color w:val="000000"/>
          <w:sz w:val="20"/>
          <w:szCs w:val="20"/>
          <w:highlight w:val="yellow"/>
        </w:rPr>
        <w:t xml:space="preserve">typhoid fever caused by </w:t>
      </w:r>
      <w:r w:rsidRPr="0031459A">
        <w:rPr>
          <w:rFonts w:ascii="Tahoma" w:hAnsi="Tahoma" w:cs="Tahoma"/>
          <w:i/>
          <w:iCs/>
          <w:color w:val="000000"/>
          <w:sz w:val="20"/>
          <w:szCs w:val="20"/>
          <w:highlight w:val="yellow"/>
        </w:rPr>
        <w:t xml:space="preserve">Salmonella </w:t>
      </w:r>
      <w:r w:rsidRPr="0031459A">
        <w:rPr>
          <w:rFonts w:ascii="Tahoma" w:hAnsi="Tahoma" w:cs="Tahoma"/>
          <w:color w:val="000000"/>
          <w:sz w:val="20"/>
          <w:szCs w:val="20"/>
          <w:highlight w:val="yellow"/>
        </w:rPr>
        <w:t>Typhi</w:t>
      </w:r>
      <w:r w:rsidR="0031459A" w:rsidRPr="0031459A">
        <w:rPr>
          <w:rFonts w:ascii="Tahoma" w:hAnsi="Tahoma" w:cs="Tahoma"/>
          <w:color w:val="000000"/>
          <w:sz w:val="20"/>
          <w:szCs w:val="20"/>
          <w:highlight w:val="yellow"/>
        </w:rPr>
        <w:t>,</w:t>
      </w:r>
      <w:r w:rsidRPr="002227C5">
        <w:rPr>
          <w:rFonts w:ascii="Tahoma" w:hAnsi="Tahoma" w:cs="Tahoma"/>
          <w:color w:val="000000"/>
          <w:sz w:val="20"/>
          <w:szCs w:val="20"/>
        </w:rPr>
        <w:t xml:space="preserve"> </w:t>
      </w:r>
      <w:r w:rsidRPr="002227C5">
        <w:rPr>
          <w:rFonts w:ascii="Tahoma" w:hAnsi="Tahoma" w:cs="Tahoma"/>
          <w:i/>
          <w:iCs/>
          <w:color w:val="000000"/>
          <w:sz w:val="20"/>
          <w:szCs w:val="20"/>
        </w:rPr>
        <w:t xml:space="preserve">Shigella </w:t>
      </w:r>
      <w:r w:rsidRPr="002227C5">
        <w:rPr>
          <w:rFonts w:ascii="Tahoma" w:hAnsi="Tahoma" w:cs="Tahoma"/>
          <w:color w:val="000000"/>
          <w:sz w:val="20"/>
          <w:szCs w:val="20"/>
        </w:rPr>
        <w:t xml:space="preserve">spp. </w:t>
      </w:r>
      <w:r w:rsidR="0031459A">
        <w:rPr>
          <w:rFonts w:ascii="Tahoma" w:hAnsi="Tahoma" w:cs="Tahoma"/>
          <w:color w:val="000000"/>
          <w:sz w:val="20"/>
          <w:szCs w:val="20"/>
        </w:rPr>
        <w:t>i</w:t>
      </w:r>
      <w:r w:rsidRPr="002227C5">
        <w:rPr>
          <w:rFonts w:ascii="Tahoma" w:hAnsi="Tahoma" w:cs="Tahoma"/>
          <w:color w:val="000000"/>
          <w:sz w:val="20"/>
          <w:szCs w:val="20"/>
        </w:rPr>
        <w:t xml:space="preserve">nfection, </w:t>
      </w:r>
      <w:r w:rsidRPr="002227C5">
        <w:rPr>
          <w:rFonts w:ascii="Tahoma" w:hAnsi="Tahoma" w:cs="Tahoma"/>
          <w:i/>
          <w:iCs/>
          <w:color w:val="000000"/>
          <w:sz w:val="20"/>
          <w:szCs w:val="20"/>
        </w:rPr>
        <w:t xml:space="preserve">E. </w:t>
      </w:r>
      <w:r w:rsidRPr="002227C5">
        <w:rPr>
          <w:rFonts w:ascii="Tahoma" w:hAnsi="Tahoma" w:cs="Tahoma"/>
          <w:i/>
          <w:color w:val="000000"/>
          <w:sz w:val="20"/>
          <w:szCs w:val="20"/>
        </w:rPr>
        <w:t>coli</w:t>
      </w:r>
      <w:r w:rsidRPr="002227C5">
        <w:rPr>
          <w:rFonts w:ascii="Tahoma" w:hAnsi="Tahoma" w:cs="Tahoma"/>
          <w:color w:val="000000"/>
          <w:sz w:val="20"/>
          <w:szCs w:val="20"/>
        </w:rPr>
        <w:t xml:space="preserve"> infection, Hepatitis A</w:t>
      </w:r>
      <w:r w:rsidRPr="002227C5">
        <w:rPr>
          <w:rFonts w:ascii="Tahoma" w:hAnsi="Tahoma" w:cs="Tahoma"/>
          <w:bCs/>
          <w:color w:val="000000"/>
          <w:sz w:val="20"/>
          <w:szCs w:val="20"/>
        </w:rPr>
        <w:t xml:space="preserve">, </w:t>
      </w:r>
      <w:r w:rsidRPr="002227C5">
        <w:rPr>
          <w:rFonts w:ascii="Tahoma" w:hAnsi="Tahoma" w:cs="Tahoma"/>
          <w:color w:val="000000"/>
          <w:sz w:val="20"/>
          <w:szCs w:val="20"/>
        </w:rPr>
        <w:t xml:space="preserve">and/or </w:t>
      </w:r>
      <w:r w:rsidRPr="002227C5">
        <w:rPr>
          <w:rFonts w:ascii="Tahoma" w:hAnsi="Tahoma" w:cs="Tahoma"/>
          <w:bCs/>
          <w:color w:val="000000"/>
          <w:sz w:val="20"/>
          <w:szCs w:val="20"/>
        </w:rPr>
        <w:t>non-typho</w:t>
      </w:r>
      <w:r w:rsidR="0031459A">
        <w:rPr>
          <w:rFonts w:ascii="Tahoma" w:hAnsi="Tahoma" w:cs="Tahoma"/>
          <w:bCs/>
          <w:color w:val="000000"/>
          <w:sz w:val="20"/>
          <w:szCs w:val="20"/>
        </w:rPr>
        <w:t>i</w:t>
      </w:r>
      <w:r w:rsidRPr="002227C5">
        <w:rPr>
          <w:rFonts w:ascii="Tahoma" w:hAnsi="Tahoma" w:cs="Tahoma"/>
          <w:bCs/>
          <w:color w:val="000000"/>
          <w:sz w:val="20"/>
          <w:szCs w:val="20"/>
        </w:rPr>
        <w:t xml:space="preserve">dal </w:t>
      </w:r>
      <w:r w:rsidRPr="002227C5">
        <w:rPr>
          <w:rFonts w:ascii="Tahoma" w:hAnsi="Tahoma" w:cs="Tahoma"/>
          <w:bCs/>
          <w:i/>
          <w:color w:val="000000"/>
          <w:sz w:val="20"/>
          <w:szCs w:val="20"/>
        </w:rPr>
        <w:t xml:space="preserve">Salmonella, </w:t>
      </w:r>
      <w:r w:rsidRPr="002227C5">
        <w:rPr>
          <w:rFonts w:ascii="Tahoma" w:hAnsi="Tahoma" w:cs="Tahoma"/>
          <w:bCs/>
          <w:color w:val="000000"/>
          <w:sz w:val="20"/>
          <w:szCs w:val="20"/>
        </w:rPr>
        <w:t xml:space="preserve"> you will not be able to return to work until the following post-exposure times: 48 hours for </w:t>
      </w:r>
      <w:r w:rsidR="0031459A">
        <w:rPr>
          <w:rFonts w:ascii="Tahoma" w:hAnsi="Tahoma" w:cs="Tahoma"/>
          <w:bCs/>
          <w:color w:val="000000"/>
          <w:sz w:val="20"/>
          <w:szCs w:val="20"/>
        </w:rPr>
        <w:t>n</w:t>
      </w:r>
      <w:r w:rsidRPr="002227C5">
        <w:rPr>
          <w:rFonts w:ascii="Tahoma" w:hAnsi="Tahoma" w:cs="Tahoma"/>
          <w:bCs/>
          <w:color w:val="000000"/>
          <w:sz w:val="20"/>
          <w:szCs w:val="20"/>
        </w:rPr>
        <w:t xml:space="preserve">orovirus; 3 days for </w:t>
      </w:r>
      <w:r w:rsidRPr="002227C5">
        <w:rPr>
          <w:rFonts w:ascii="Tahoma" w:hAnsi="Tahoma" w:cs="Tahoma"/>
          <w:bCs/>
          <w:i/>
          <w:color w:val="000000"/>
          <w:sz w:val="20"/>
          <w:szCs w:val="20"/>
        </w:rPr>
        <w:t>E</w:t>
      </w:r>
      <w:r w:rsidRPr="002227C5">
        <w:rPr>
          <w:rFonts w:ascii="Tahoma" w:hAnsi="Tahoma" w:cs="Tahoma"/>
          <w:bCs/>
          <w:color w:val="000000"/>
          <w:sz w:val="20"/>
          <w:szCs w:val="20"/>
        </w:rPr>
        <w:t xml:space="preserve">. </w:t>
      </w:r>
      <w:r w:rsidRPr="0031459A">
        <w:rPr>
          <w:rFonts w:ascii="Tahoma" w:hAnsi="Tahoma" w:cs="Tahoma"/>
          <w:bCs/>
          <w:i/>
          <w:iCs/>
          <w:color w:val="000000"/>
          <w:sz w:val="20"/>
          <w:szCs w:val="20"/>
        </w:rPr>
        <w:t>coli</w:t>
      </w:r>
      <w:r w:rsidRPr="002227C5">
        <w:rPr>
          <w:rFonts w:ascii="Tahoma" w:hAnsi="Tahoma" w:cs="Tahoma"/>
          <w:bCs/>
          <w:color w:val="000000"/>
          <w:sz w:val="20"/>
          <w:szCs w:val="20"/>
        </w:rPr>
        <w:t xml:space="preserve"> or Shigella; 14 days for </w:t>
      </w:r>
      <w:r w:rsidRPr="002227C5">
        <w:rPr>
          <w:rFonts w:ascii="Tahoma" w:hAnsi="Tahoma" w:cs="Tahoma"/>
          <w:bCs/>
          <w:i/>
          <w:color w:val="000000"/>
          <w:sz w:val="20"/>
          <w:szCs w:val="20"/>
        </w:rPr>
        <w:t>Salmonella</w:t>
      </w:r>
      <w:r w:rsidRPr="002227C5">
        <w:rPr>
          <w:rFonts w:ascii="Tahoma" w:hAnsi="Tahoma" w:cs="Tahoma"/>
          <w:bCs/>
          <w:color w:val="000000"/>
          <w:sz w:val="20"/>
          <w:szCs w:val="20"/>
        </w:rPr>
        <w:t xml:space="preserve"> Typhi or non-typho</w:t>
      </w:r>
      <w:r w:rsidR="0031459A">
        <w:rPr>
          <w:rFonts w:ascii="Tahoma" w:hAnsi="Tahoma" w:cs="Tahoma"/>
          <w:bCs/>
          <w:color w:val="000000"/>
          <w:sz w:val="20"/>
          <w:szCs w:val="20"/>
        </w:rPr>
        <w:t>i</w:t>
      </w:r>
      <w:r w:rsidRPr="002227C5">
        <w:rPr>
          <w:rFonts w:ascii="Tahoma" w:hAnsi="Tahoma" w:cs="Tahoma"/>
          <w:bCs/>
          <w:color w:val="000000"/>
          <w:sz w:val="20"/>
          <w:szCs w:val="20"/>
        </w:rPr>
        <w:t xml:space="preserve">dal </w:t>
      </w:r>
      <w:r w:rsidRPr="002227C5">
        <w:rPr>
          <w:rFonts w:ascii="Tahoma" w:hAnsi="Tahoma" w:cs="Tahoma"/>
          <w:bCs/>
          <w:i/>
          <w:color w:val="000000"/>
          <w:sz w:val="20"/>
          <w:szCs w:val="20"/>
        </w:rPr>
        <w:t>Salmonella</w:t>
      </w:r>
      <w:r w:rsidRPr="002227C5">
        <w:rPr>
          <w:rFonts w:ascii="Tahoma" w:hAnsi="Tahoma" w:cs="Tahoma"/>
          <w:bCs/>
          <w:color w:val="000000"/>
          <w:sz w:val="20"/>
          <w:szCs w:val="20"/>
        </w:rPr>
        <w:t xml:space="preserve">; and 30 days for Hepatitis A or if cleared after a Igg vaccination. </w:t>
      </w:r>
    </w:p>
    <w:p w14:paraId="6D9310C4" w14:textId="77777777" w:rsidR="00341E58" w:rsidRPr="002227C5" w:rsidRDefault="00341E58" w:rsidP="00341E58">
      <w:pPr>
        <w:autoSpaceDE w:val="0"/>
        <w:autoSpaceDN w:val="0"/>
        <w:adjustRightInd w:val="0"/>
        <w:rPr>
          <w:rFonts w:ascii="Tahoma" w:hAnsi="Tahoma" w:cs="Tahoma"/>
          <w:b/>
          <w:bCs/>
          <w:color w:val="000000"/>
          <w:sz w:val="20"/>
          <w:szCs w:val="20"/>
          <w:u w:val="single"/>
        </w:rPr>
      </w:pPr>
      <w:r w:rsidRPr="002227C5">
        <w:rPr>
          <w:rFonts w:ascii="Tahoma" w:hAnsi="Tahoma" w:cs="Tahoma"/>
          <w:b/>
          <w:bCs/>
          <w:color w:val="000000"/>
          <w:sz w:val="20"/>
          <w:szCs w:val="20"/>
          <w:u w:val="single"/>
        </w:rPr>
        <w:t>Agreement</w:t>
      </w:r>
    </w:p>
    <w:p w14:paraId="3DF722AB" w14:textId="77777777" w:rsidR="00341E58" w:rsidRPr="002227C5" w:rsidRDefault="000B41F6"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 understand </w:t>
      </w:r>
      <w:r w:rsidR="00341E58" w:rsidRPr="002227C5">
        <w:rPr>
          <w:rFonts w:ascii="Tahoma" w:hAnsi="Tahoma" w:cs="Tahoma"/>
          <w:color w:val="000000"/>
          <w:sz w:val="20"/>
          <w:szCs w:val="20"/>
        </w:rPr>
        <w:t xml:space="preserve">I must: </w:t>
      </w:r>
    </w:p>
    <w:p w14:paraId="4CF9D083" w14:textId="77777777" w:rsidR="00341E58" w:rsidRPr="002227C5" w:rsidRDefault="00341E58" w:rsidP="00283DE9">
      <w:pPr>
        <w:numPr>
          <w:ilvl w:val="0"/>
          <w:numId w:val="8"/>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Sign this agreement annually.</w:t>
      </w:r>
    </w:p>
    <w:p w14:paraId="26C11BFD" w14:textId="77777777" w:rsidR="00341E58" w:rsidRPr="002227C5" w:rsidRDefault="00341E58" w:rsidP="00283DE9">
      <w:pPr>
        <w:numPr>
          <w:ilvl w:val="0"/>
          <w:numId w:val="8"/>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 xml:space="preserve">Report when I have or have been exposed to any of the symptoms or illnesses listed above; and </w:t>
      </w:r>
    </w:p>
    <w:p w14:paraId="595B900D" w14:textId="77777777" w:rsidR="00341E58" w:rsidRPr="002227C5" w:rsidRDefault="00341E58" w:rsidP="00283DE9">
      <w:pPr>
        <w:numPr>
          <w:ilvl w:val="0"/>
          <w:numId w:val="8"/>
        </w:numPr>
        <w:autoSpaceDE w:val="0"/>
        <w:autoSpaceDN w:val="0"/>
        <w:adjustRightInd w:val="0"/>
        <w:contextualSpacing/>
        <w:rPr>
          <w:rFonts w:ascii="Tahoma" w:hAnsi="Tahoma" w:cs="Tahoma"/>
          <w:color w:val="000000"/>
          <w:sz w:val="20"/>
          <w:szCs w:val="20"/>
        </w:rPr>
      </w:pPr>
      <w:r w:rsidRPr="002227C5">
        <w:rPr>
          <w:rFonts w:ascii="Tahoma" w:hAnsi="Tahoma" w:cs="Tahoma"/>
          <w:color w:val="000000"/>
          <w:sz w:val="20"/>
          <w:szCs w:val="20"/>
        </w:rPr>
        <w:t>Comply with work restrict</w:t>
      </w:r>
      <w:r w:rsidR="000B41F6" w:rsidRPr="002227C5">
        <w:rPr>
          <w:rFonts w:ascii="Tahoma" w:hAnsi="Tahoma" w:cs="Tahoma"/>
          <w:color w:val="000000"/>
          <w:sz w:val="20"/>
          <w:szCs w:val="20"/>
        </w:rPr>
        <w:t xml:space="preserve">ions and/or exclusions </w:t>
      </w:r>
      <w:r w:rsidRPr="002227C5">
        <w:rPr>
          <w:rFonts w:ascii="Tahoma" w:hAnsi="Tahoma" w:cs="Tahoma"/>
          <w:color w:val="000000"/>
          <w:sz w:val="20"/>
          <w:szCs w:val="20"/>
        </w:rPr>
        <w:t>given to me.</w:t>
      </w:r>
    </w:p>
    <w:p w14:paraId="28B22614" w14:textId="77777777" w:rsidR="00341E58" w:rsidRPr="002227C5" w:rsidRDefault="000B41F6" w:rsidP="00341E58">
      <w:pPr>
        <w:autoSpaceDE w:val="0"/>
        <w:autoSpaceDN w:val="0"/>
        <w:adjustRightInd w:val="0"/>
        <w:rPr>
          <w:rFonts w:ascii="Tahoma" w:hAnsi="Tahoma" w:cs="Tahoma"/>
          <w:color w:val="000000"/>
          <w:sz w:val="20"/>
          <w:szCs w:val="20"/>
        </w:rPr>
      </w:pPr>
      <w:r w:rsidRPr="002227C5">
        <w:rPr>
          <w:rFonts w:ascii="Tahoma" w:hAnsi="Tahoma" w:cs="Tahoma"/>
          <w:color w:val="000000"/>
          <w:sz w:val="20"/>
          <w:szCs w:val="20"/>
        </w:rPr>
        <w:t xml:space="preserve">I understand </w:t>
      </w:r>
      <w:r w:rsidR="00341E58" w:rsidRPr="002227C5">
        <w:rPr>
          <w:rFonts w:ascii="Tahoma" w:hAnsi="Tahoma" w:cs="Tahoma"/>
          <w:color w:val="000000"/>
          <w:sz w:val="20"/>
          <w:szCs w:val="20"/>
        </w:rPr>
        <w:t>if I do not comply with this agreement, it may put my job at risk.</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6"/>
        <w:gridCol w:w="4602"/>
        <w:gridCol w:w="2070"/>
      </w:tblGrid>
      <w:tr w:rsidR="00341E58" w:rsidRPr="002227C5" w14:paraId="27066820" w14:textId="77777777" w:rsidTr="00854CDA">
        <w:tc>
          <w:tcPr>
            <w:tcW w:w="4056" w:type="dxa"/>
          </w:tcPr>
          <w:p w14:paraId="556BA18F"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c>
          <w:tcPr>
            <w:tcW w:w="4602" w:type="dxa"/>
          </w:tcPr>
          <w:p w14:paraId="1D21D20E"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c>
          <w:tcPr>
            <w:tcW w:w="2070" w:type="dxa"/>
          </w:tcPr>
          <w:p w14:paraId="3584142A"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r>
      <w:tr w:rsidR="00341E58" w:rsidRPr="002227C5" w14:paraId="424E3B50" w14:textId="77777777" w:rsidTr="00854CDA">
        <w:tc>
          <w:tcPr>
            <w:tcW w:w="4056" w:type="dxa"/>
          </w:tcPr>
          <w:p w14:paraId="3BD55770"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Employee Name (printed)</w:t>
            </w:r>
          </w:p>
        </w:tc>
        <w:tc>
          <w:tcPr>
            <w:tcW w:w="4602" w:type="dxa"/>
          </w:tcPr>
          <w:p w14:paraId="028825EE"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Employee Signature</w:t>
            </w:r>
          </w:p>
        </w:tc>
        <w:tc>
          <w:tcPr>
            <w:tcW w:w="2070" w:type="dxa"/>
          </w:tcPr>
          <w:p w14:paraId="3C23BE74"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Date</w:t>
            </w:r>
          </w:p>
        </w:tc>
      </w:tr>
      <w:tr w:rsidR="00341E58" w:rsidRPr="002227C5" w14:paraId="2A3D782D" w14:textId="77777777" w:rsidTr="00854CDA">
        <w:tc>
          <w:tcPr>
            <w:tcW w:w="4056" w:type="dxa"/>
          </w:tcPr>
          <w:p w14:paraId="4E464E5E"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c>
          <w:tcPr>
            <w:tcW w:w="4602" w:type="dxa"/>
          </w:tcPr>
          <w:p w14:paraId="7A3951F9"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c>
          <w:tcPr>
            <w:tcW w:w="2070" w:type="dxa"/>
          </w:tcPr>
          <w:p w14:paraId="040AB7E5"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p>
        </w:tc>
      </w:tr>
      <w:tr w:rsidR="00341E58" w:rsidRPr="002227C5" w14:paraId="16F33568" w14:textId="77777777" w:rsidTr="00854CDA">
        <w:tc>
          <w:tcPr>
            <w:tcW w:w="4056" w:type="dxa"/>
          </w:tcPr>
          <w:p w14:paraId="133821BB"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Person in Charge Name (printed)</w:t>
            </w:r>
          </w:p>
        </w:tc>
        <w:tc>
          <w:tcPr>
            <w:tcW w:w="4602" w:type="dxa"/>
          </w:tcPr>
          <w:p w14:paraId="6B72AC11"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Person in Charge Signature</w:t>
            </w:r>
          </w:p>
        </w:tc>
        <w:tc>
          <w:tcPr>
            <w:tcW w:w="2070" w:type="dxa"/>
          </w:tcPr>
          <w:p w14:paraId="293FFDAA" w14:textId="77777777" w:rsidR="00341E58" w:rsidRPr="002227C5" w:rsidRDefault="00341E58" w:rsidP="00854CDA">
            <w:pPr>
              <w:autoSpaceDE w:val="0"/>
              <w:autoSpaceDN w:val="0"/>
              <w:adjustRightInd w:val="0"/>
              <w:ind w:left="720"/>
              <w:contextualSpacing/>
              <w:rPr>
                <w:rFonts w:ascii="Tahoma" w:hAnsi="Tahoma" w:cs="Tahoma"/>
                <w:color w:val="000000"/>
                <w:sz w:val="20"/>
                <w:szCs w:val="20"/>
              </w:rPr>
            </w:pPr>
            <w:r w:rsidRPr="002227C5">
              <w:rPr>
                <w:rFonts w:ascii="Tahoma" w:hAnsi="Tahoma" w:cs="Tahoma"/>
                <w:color w:val="000000"/>
                <w:sz w:val="20"/>
                <w:szCs w:val="20"/>
              </w:rPr>
              <w:t>Date</w:t>
            </w:r>
          </w:p>
        </w:tc>
      </w:tr>
    </w:tbl>
    <w:p w14:paraId="0B5497AC" w14:textId="77777777" w:rsidR="009A294B" w:rsidRPr="002227C5" w:rsidRDefault="009A294B" w:rsidP="00341E58">
      <w:pPr>
        <w:ind w:left="-1260" w:right="-1800"/>
        <w:rPr>
          <w:sz w:val="36"/>
          <w:szCs w:val="36"/>
        </w:rPr>
      </w:pPr>
    </w:p>
    <w:p w14:paraId="474B6080" w14:textId="77777777" w:rsidR="009A294B" w:rsidRPr="002227C5" w:rsidRDefault="009A294B" w:rsidP="009A294B">
      <w:pPr>
        <w:pStyle w:val="Heading2"/>
        <w:rPr>
          <w:rFonts w:ascii="Tahoma" w:hAnsi="Tahoma" w:cs="Tahoma"/>
          <w:noProof/>
        </w:rPr>
      </w:pPr>
      <w:bookmarkStart w:id="97" w:name="_Toc508960495"/>
      <w:bookmarkStart w:id="98" w:name="_Toc79676139"/>
      <w:r w:rsidRPr="002227C5">
        <w:rPr>
          <w:rFonts w:ascii="Tahoma" w:hAnsi="Tahoma" w:cs="Tahoma"/>
          <w:noProof/>
        </w:rPr>
        <w:lastRenderedPageBreak/>
        <w:t>Apéndice A: Documentos de la política de salud del empleado</w:t>
      </w:r>
      <w:bookmarkEnd w:id="97"/>
      <w:bookmarkEnd w:id="98"/>
    </w:p>
    <w:p w14:paraId="31C1DF20" w14:textId="77777777" w:rsidR="009A294B" w:rsidRPr="002227C5" w:rsidRDefault="009A294B" w:rsidP="009A294B">
      <w:pPr>
        <w:rPr>
          <w:rFonts w:ascii="Tahoma" w:hAnsi="Tahoma" w:cs="Tahoma"/>
          <w:b/>
          <w:sz w:val="32"/>
          <w:szCs w:val="32"/>
        </w:rPr>
      </w:pPr>
    </w:p>
    <w:p w14:paraId="7599932E" w14:textId="77777777" w:rsidR="009A294B" w:rsidRPr="002227C5" w:rsidRDefault="009A294B" w:rsidP="009A294B">
      <w:pPr>
        <w:rPr>
          <w:rFonts w:ascii="Tahoma" w:hAnsi="Tahoma" w:cs="Tahoma"/>
        </w:rPr>
      </w:pPr>
      <w:r w:rsidRPr="002227C5">
        <w:rPr>
          <w:rFonts w:ascii="Tahoma" w:hAnsi="Tahoma" w:cs="Tahoma"/>
        </w:rPr>
        <w:t xml:space="preserve">Nota: Todos los documentos y referencias de la ‘Política de Salud del Empleado’ pertenecen tanto a los </w:t>
      </w:r>
      <w:r w:rsidRPr="002227C5">
        <w:rPr>
          <w:rFonts w:ascii="Tahoma" w:hAnsi="Tahoma" w:cs="Tahoma"/>
          <w:u w:val="single"/>
        </w:rPr>
        <w:t>Empleados de Alimentos1’</w:t>
      </w:r>
      <w:r w:rsidRPr="002227C5">
        <w:rPr>
          <w:rFonts w:ascii="Tahoma" w:hAnsi="Tahoma" w:cs="Tahoma"/>
        </w:rPr>
        <w:t xml:space="preserve"> como a los ‘</w:t>
      </w:r>
      <w:r w:rsidRPr="002227C5">
        <w:rPr>
          <w:rFonts w:ascii="Tahoma" w:hAnsi="Tahoma" w:cs="Tahoma"/>
          <w:u w:val="single"/>
        </w:rPr>
        <w:t>Empleados Condicionales 2’</w:t>
      </w:r>
      <w:r w:rsidRPr="002227C5">
        <w:rPr>
          <w:rFonts w:ascii="Tahoma" w:hAnsi="Tahoma" w:cs="Tahoma"/>
        </w:rPr>
        <w:t>.</w:t>
      </w:r>
    </w:p>
    <w:p w14:paraId="1FB053A2" w14:textId="77777777" w:rsidR="009A294B" w:rsidRPr="002227C5" w:rsidRDefault="009A294B" w:rsidP="009A294B">
      <w:pPr>
        <w:rPr>
          <w:rFonts w:ascii="Tahoma" w:hAnsi="Tahoma" w:cs="Tahoma"/>
        </w:rPr>
      </w:pPr>
    </w:p>
    <w:p w14:paraId="4A853482" w14:textId="77777777" w:rsidR="009A294B" w:rsidRPr="002227C5" w:rsidRDefault="009A294B" w:rsidP="009A294B">
      <w:pPr>
        <w:rPr>
          <w:rFonts w:ascii="Tahoma" w:hAnsi="Tahoma" w:cs="Tahoma"/>
        </w:rPr>
      </w:pPr>
      <w:r w:rsidRPr="002227C5">
        <w:rPr>
          <w:rFonts w:ascii="Tahoma" w:hAnsi="Tahoma" w:cs="Tahoma"/>
        </w:rPr>
        <w:t>• Modelo de ‘</w:t>
      </w:r>
      <w:r w:rsidRPr="002227C5">
        <w:rPr>
          <w:rFonts w:ascii="Tahoma" w:hAnsi="Tahoma" w:cs="Tahoma"/>
          <w:i/>
        </w:rPr>
        <w:t>Política de Salud del Empleado’</w:t>
      </w:r>
      <w:r w:rsidRPr="002227C5">
        <w:rPr>
          <w:rFonts w:ascii="Tahoma" w:hAnsi="Tahoma" w:cs="Tahoma"/>
        </w:rPr>
        <w:t>.</w:t>
      </w:r>
    </w:p>
    <w:p w14:paraId="733C4414" w14:textId="77777777" w:rsidR="009A294B" w:rsidRPr="002227C5" w:rsidRDefault="009A294B" w:rsidP="009A294B">
      <w:pPr>
        <w:rPr>
          <w:rFonts w:ascii="Tahoma" w:hAnsi="Tahoma" w:cs="Tahoma"/>
        </w:rPr>
      </w:pPr>
      <w:r w:rsidRPr="002227C5">
        <w:rPr>
          <w:rFonts w:ascii="Tahoma" w:hAnsi="Tahoma" w:cs="Tahoma"/>
        </w:rPr>
        <w:t>• El acuerdo de la ‘</w:t>
      </w:r>
      <w:r w:rsidRPr="002227C5">
        <w:rPr>
          <w:rFonts w:ascii="Tahoma" w:hAnsi="Tahoma" w:cs="Tahoma"/>
          <w:i/>
        </w:rPr>
        <w:t>Política de Salud del Empleado’</w:t>
      </w:r>
      <w:r w:rsidRPr="002227C5">
        <w:rPr>
          <w:rFonts w:ascii="Tahoma" w:hAnsi="Tahoma" w:cs="Tahoma"/>
        </w:rPr>
        <w:t xml:space="preserve"> se firmará anualmente para todos los empleados. Presente copias firmadas en la Parte 4: </w:t>
      </w:r>
      <w:r w:rsidRPr="002227C5">
        <w:rPr>
          <w:rFonts w:ascii="Tahoma" w:hAnsi="Tahoma" w:cs="Tahoma"/>
          <w:i/>
        </w:rPr>
        <w:t>Educación Continua y Desarrollo Profesional</w:t>
      </w:r>
    </w:p>
    <w:p w14:paraId="6A0C9FD6" w14:textId="77777777" w:rsidR="009A294B" w:rsidRPr="002227C5" w:rsidRDefault="009A294B" w:rsidP="009A294B">
      <w:pPr>
        <w:rPr>
          <w:rFonts w:ascii="Tahoma" w:hAnsi="Tahoma" w:cs="Tahoma"/>
        </w:rPr>
      </w:pPr>
      <w:r w:rsidRPr="002227C5">
        <w:rPr>
          <w:rFonts w:ascii="Tahoma" w:hAnsi="Tahoma" w:cs="Tahoma"/>
        </w:rPr>
        <w:t xml:space="preserve">• </w:t>
      </w:r>
      <w:r w:rsidRPr="002227C5">
        <w:rPr>
          <w:rFonts w:ascii="Tahoma" w:hAnsi="Tahoma" w:cs="Tahoma"/>
          <w:i/>
        </w:rPr>
        <w:t>Guía de Regreso al Trabajo</w:t>
      </w:r>
      <w:r w:rsidRPr="002227C5">
        <w:rPr>
          <w:rFonts w:ascii="Tahoma" w:hAnsi="Tahoma" w:cs="Tahoma"/>
        </w:rPr>
        <w:t xml:space="preserve"> 3 para empleados trabajando en una escuela que sirve a poblaciones altamente susceptibles (HSP)</w:t>
      </w:r>
    </w:p>
    <w:p w14:paraId="015CB63A" w14:textId="77777777" w:rsidR="009A294B" w:rsidRPr="002227C5" w:rsidRDefault="009A294B" w:rsidP="009A294B">
      <w:pPr>
        <w:rPr>
          <w:rFonts w:ascii="Tahoma" w:hAnsi="Tahoma" w:cs="Tahoma"/>
        </w:rPr>
      </w:pPr>
      <w:r w:rsidRPr="002227C5">
        <w:rPr>
          <w:rFonts w:ascii="Tahoma" w:hAnsi="Tahoma" w:cs="Tahoma"/>
        </w:rPr>
        <w:t xml:space="preserve">• </w:t>
      </w:r>
      <w:r w:rsidRPr="002227C5">
        <w:rPr>
          <w:rFonts w:ascii="Tahoma" w:hAnsi="Tahoma" w:cs="Tahoma"/>
          <w:i/>
        </w:rPr>
        <w:t>Guía de Regreso al Trabajo</w:t>
      </w:r>
      <w:r w:rsidRPr="002227C5">
        <w:rPr>
          <w:rFonts w:ascii="Tahoma" w:hAnsi="Tahoma" w:cs="Tahoma"/>
        </w:rPr>
        <w:t xml:space="preserve"> 3 para los empleados que trabajan en una escuela que presta servicios a la población general o que no pertenece a HSP.</w:t>
      </w:r>
    </w:p>
    <w:p w14:paraId="5CC78E9C" w14:textId="77777777" w:rsidR="009A294B" w:rsidRPr="002227C5" w:rsidRDefault="009A294B" w:rsidP="009A294B">
      <w:pPr>
        <w:rPr>
          <w:rFonts w:ascii="Tahoma" w:hAnsi="Tahoma" w:cs="Tahoma"/>
        </w:rPr>
      </w:pPr>
    </w:p>
    <w:p w14:paraId="6EB6D1B5" w14:textId="77777777" w:rsidR="009A294B" w:rsidRPr="002227C5" w:rsidRDefault="009A294B" w:rsidP="009A294B">
      <w:pPr>
        <w:rPr>
          <w:rFonts w:ascii="Tahoma" w:hAnsi="Tahoma" w:cs="Tahoma"/>
        </w:rPr>
      </w:pPr>
      <w:r w:rsidRPr="002227C5">
        <w:rPr>
          <w:rFonts w:ascii="Tahoma" w:hAnsi="Tahoma" w:cs="Tahoma"/>
        </w:rPr>
        <w:t>1 "</w:t>
      </w:r>
      <w:r w:rsidRPr="002227C5">
        <w:rPr>
          <w:rFonts w:ascii="Tahoma" w:hAnsi="Tahoma" w:cs="Tahoma"/>
          <w:b/>
        </w:rPr>
        <w:t>Empleado de alimentos</w:t>
      </w:r>
      <w:r w:rsidRPr="002227C5">
        <w:rPr>
          <w:rFonts w:ascii="Tahoma" w:hAnsi="Tahoma" w:cs="Tahoma"/>
        </w:rPr>
        <w:t>" significa una persona que trabaja con alimentos no empacados, equipos o utensilios de comida o superficies en contacto con alimentos.</w:t>
      </w:r>
    </w:p>
    <w:p w14:paraId="76980CA7" w14:textId="77777777" w:rsidR="009A294B" w:rsidRPr="002227C5" w:rsidRDefault="009A294B" w:rsidP="009A294B">
      <w:pPr>
        <w:rPr>
          <w:rFonts w:ascii="Tahoma" w:hAnsi="Tahoma" w:cs="Tahoma"/>
        </w:rPr>
      </w:pPr>
    </w:p>
    <w:p w14:paraId="422A6545" w14:textId="77777777" w:rsidR="009A294B" w:rsidRPr="002227C5" w:rsidRDefault="009A294B" w:rsidP="009A294B">
      <w:pPr>
        <w:rPr>
          <w:rFonts w:ascii="Tahoma" w:hAnsi="Tahoma" w:cs="Tahoma"/>
        </w:rPr>
      </w:pPr>
      <w:r w:rsidRPr="002227C5">
        <w:rPr>
          <w:rFonts w:ascii="Tahoma" w:hAnsi="Tahoma" w:cs="Tahoma"/>
        </w:rPr>
        <w:t>2 "</w:t>
      </w:r>
      <w:r w:rsidRPr="002227C5">
        <w:rPr>
          <w:rFonts w:ascii="Tahoma" w:hAnsi="Tahoma" w:cs="Tahoma"/>
          <w:b/>
        </w:rPr>
        <w:t>Empleado condicional</w:t>
      </w:r>
      <w:r w:rsidRPr="002227C5">
        <w:rPr>
          <w:rFonts w:ascii="Tahoma" w:hAnsi="Tahoma" w:cs="Tahoma"/>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 en conformidad con el Título 1 - Ley de Estadounidenses con Discapacidades de 1990.</w:t>
      </w:r>
    </w:p>
    <w:p w14:paraId="6F7BD29E" w14:textId="77777777" w:rsidR="009A294B" w:rsidRPr="002227C5" w:rsidRDefault="009A294B" w:rsidP="009A294B">
      <w:pPr>
        <w:rPr>
          <w:rFonts w:ascii="Tahoma" w:hAnsi="Tahoma" w:cs="Tahoma"/>
        </w:rPr>
      </w:pPr>
    </w:p>
    <w:p w14:paraId="7C4BED55" w14:textId="77777777" w:rsidR="009A294B" w:rsidRPr="002227C5" w:rsidRDefault="009A294B" w:rsidP="009A294B">
      <w:pPr>
        <w:rPr>
          <w:rFonts w:ascii="Tahoma" w:hAnsi="Tahoma" w:cs="Tahoma"/>
        </w:rPr>
      </w:pPr>
      <w:r w:rsidRPr="002227C5">
        <w:rPr>
          <w:rFonts w:ascii="Tahoma" w:hAnsi="Tahoma" w:cs="Tahoma"/>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07DCD27D" w14:textId="77777777" w:rsidR="009A294B" w:rsidRPr="002227C5" w:rsidRDefault="009A294B" w:rsidP="009A294B">
      <w:pPr>
        <w:rPr>
          <w:rFonts w:ascii="Tahoma" w:hAnsi="Tahoma" w:cs="Tahoma"/>
        </w:rPr>
      </w:pPr>
    </w:p>
    <w:p w14:paraId="3D83BB95" w14:textId="77777777" w:rsidR="009A294B" w:rsidRPr="002227C5" w:rsidRDefault="009A294B" w:rsidP="009A294B">
      <w:pPr>
        <w:rPr>
          <w:rFonts w:ascii="Tahoma" w:hAnsi="Tahoma" w:cs="Tahoma"/>
        </w:rPr>
      </w:pPr>
      <w:r w:rsidRPr="002227C5">
        <w:rPr>
          <w:rFonts w:ascii="Tahoma" w:hAnsi="Tahoma" w:cs="Tahoma"/>
        </w:rPr>
        <w:t>Además, puede vincular y descargar la herramienta interactiva de salud para empleados de la Administración de Drogas y Alimentos de los EE. UU. (FDA) del sitio web de nutrición escolar en</w:t>
      </w:r>
      <w:r w:rsidRPr="002227C5">
        <w:rPr>
          <w:rFonts w:ascii="Tahoma" w:hAnsi="Tahoma" w:cs="Tahoma"/>
          <w:u w:val="single"/>
        </w:rPr>
        <w:t xml:space="preserve"> http://childnutrition.ncpublicschools.gov/information-resources/haccp-food-safety/commercial- kitchen/ employee-health-policy</w:t>
      </w:r>
    </w:p>
    <w:p w14:paraId="01C0297C" w14:textId="77777777" w:rsidR="009A294B" w:rsidRPr="002227C5" w:rsidRDefault="009A294B" w:rsidP="009A294B">
      <w:pPr>
        <w:rPr>
          <w:rFonts w:ascii="Tahoma" w:hAnsi="Tahoma" w:cs="Tahoma"/>
        </w:rPr>
      </w:pPr>
      <w:r w:rsidRPr="002227C5">
        <w:rPr>
          <w:rFonts w:ascii="Tahoma" w:hAnsi="Tahoma" w:cs="Tahoma"/>
        </w:rPr>
        <w:t>Haga clic en las respuestas apropiadas para cada pregunta para una fácil determinación de si un empleado puede trabajar cuando está enfermo.</w:t>
      </w:r>
    </w:p>
    <w:p w14:paraId="4404322B" w14:textId="77777777" w:rsidR="009A294B" w:rsidRPr="002227C5" w:rsidRDefault="009A294B" w:rsidP="009A294B">
      <w:pPr>
        <w:rPr>
          <w:rFonts w:ascii="Tahoma" w:hAnsi="Tahoma" w:cs="Tahoma"/>
          <w:b/>
        </w:rPr>
      </w:pPr>
      <w:r w:rsidRPr="002227C5">
        <w:rPr>
          <w:rFonts w:ascii="Tahoma" w:hAnsi="Tahoma" w:cs="Tahoma"/>
          <w:b/>
        </w:rPr>
        <w:br w:type="page"/>
      </w:r>
    </w:p>
    <w:p w14:paraId="70057755" w14:textId="77777777" w:rsidR="009A294B" w:rsidRPr="002227C5" w:rsidRDefault="009A294B" w:rsidP="009A294B">
      <w:pPr>
        <w:rPr>
          <w:rFonts w:ascii="Tahoma" w:hAnsi="Tahoma" w:cs="Tahoma"/>
        </w:rPr>
      </w:pPr>
      <w:r w:rsidRPr="002227C5">
        <w:rPr>
          <w:rFonts w:ascii="Tahoma" w:hAnsi="Tahoma" w:cs="Tahoma"/>
          <w:b/>
        </w:rPr>
        <w:lastRenderedPageBreak/>
        <w:t>EMPLEADO DE NUTRICION  Y POLÍTICA DE SALUD DEL EMPLEADO CONDICIONAL</w:t>
      </w:r>
      <w:r w:rsidRPr="002227C5">
        <w:rPr>
          <w:rFonts w:ascii="Tahoma" w:hAnsi="Tahoma" w:cs="Tahoma"/>
        </w:rPr>
        <w:t xml:space="preserve"> </w:t>
      </w:r>
      <w:r w:rsidRPr="002227C5">
        <w:rPr>
          <w:rFonts w:ascii="Tahoma" w:hAnsi="Tahoma" w:cs="Tahoma"/>
          <w:b/>
        </w:rPr>
        <w:t xml:space="preserve">PARA: </w:t>
      </w:r>
      <w:r w:rsidRPr="002227C5">
        <w:rPr>
          <w:rFonts w:ascii="Tahoma" w:hAnsi="Tahoma" w:cs="Tahoma"/>
        </w:rPr>
        <w:t>_______________________________________________________________________</w:t>
      </w:r>
    </w:p>
    <w:p w14:paraId="1CBFF550" w14:textId="77777777" w:rsidR="009A294B" w:rsidRPr="002227C5" w:rsidRDefault="009A294B" w:rsidP="009A294B">
      <w:pPr>
        <w:rPr>
          <w:rFonts w:ascii="Tahoma" w:hAnsi="Tahoma" w:cs="Tahoma"/>
        </w:rPr>
      </w:pPr>
      <w:r w:rsidRPr="002227C5">
        <w:rPr>
          <w:rFonts w:ascii="Tahoma" w:hAnsi="Tahoma" w:cs="Tahoma"/>
        </w:rPr>
        <w:t>PROPÓSITO</w:t>
      </w:r>
    </w:p>
    <w:p w14:paraId="0B32B43D" w14:textId="77777777" w:rsidR="009A294B" w:rsidRPr="002227C5" w:rsidRDefault="009A294B" w:rsidP="009A294B">
      <w:pPr>
        <w:rPr>
          <w:rFonts w:ascii="Tahoma" w:hAnsi="Tahoma" w:cs="Tahoma"/>
        </w:rPr>
      </w:pPr>
      <w:r w:rsidRPr="002227C5">
        <w:rPr>
          <w:rFonts w:ascii="Tahoma" w:hAnsi="Tahoma" w:cs="Tahoma"/>
        </w:rPr>
        <w:t>El objetivo de la política de salud de los empleados, es garantizar que todos los empleados o empleados condicionales notifiquen a la persona a cargo (PIC) cuando el empleado experimente alguna de las condiciones enumeradas, de modo que se tomen las medidas adecuadas para evitar la transmisión de enfermedades transmitidas por los alimentos o enfermedades transmisibles. .</w:t>
      </w:r>
    </w:p>
    <w:p w14:paraId="33394826" w14:textId="77777777" w:rsidR="009A294B" w:rsidRPr="002227C5" w:rsidRDefault="009A294B" w:rsidP="009A294B">
      <w:pPr>
        <w:rPr>
          <w:rFonts w:ascii="Tahoma" w:hAnsi="Tahoma" w:cs="Tahoma"/>
          <w:b/>
          <w:u w:val="single"/>
        </w:rPr>
      </w:pPr>
    </w:p>
    <w:p w14:paraId="3791B84A" w14:textId="77777777" w:rsidR="009A294B" w:rsidRPr="002227C5" w:rsidRDefault="009A294B" w:rsidP="009A294B">
      <w:pPr>
        <w:rPr>
          <w:rFonts w:ascii="Tahoma" w:hAnsi="Tahoma" w:cs="Tahoma"/>
          <w:b/>
          <w:u w:val="single"/>
        </w:rPr>
      </w:pPr>
      <w:r w:rsidRPr="002227C5">
        <w:rPr>
          <w:rFonts w:ascii="Tahoma" w:hAnsi="Tahoma" w:cs="Tahoma"/>
          <w:b/>
          <w:u w:val="single"/>
        </w:rPr>
        <w:t>POLÍTICA</w:t>
      </w:r>
    </w:p>
    <w:p w14:paraId="6C57CA98" w14:textId="77777777" w:rsidR="009A294B" w:rsidRPr="002227C5" w:rsidRDefault="009A294B" w:rsidP="009A294B">
      <w:pPr>
        <w:rPr>
          <w:rFonts w:ascii="Tahoma" w:hAnsi="Tahoma" w:cs="Tahoma"/>
        </w:rPr>
      </w:pPr>
      <w:r w:rsidRPr="002227C5">
        <w:rPr>
          <w:rFonts w:ascii="Tahoma" w:hAnsi="Tahoma" w:cs="Tahoma"/>
        </w:rPr>
        <w:t>La SFA se compromete a garantizar la salud, la seguridad y el bienestar de nuestros empleados y clientes y a cumplir con todas las reglamentaciones del departamento de salud.</w:t>
      </w:r>
    </w:p>
    <w:p w14:paraId="7F040FA4" w14:textId="77777777" w:rsidR="009A294B" w:rsidRPr="002227C5" w:rsidRDefault="009A294B" w:rsidP="009A294B">
      <w:pPr>
        <w:rPr>
          <w:rFonts w:ascii="Tahoma" w:hAnsi="Tahoma" w:cs="Tahoma"/>
        </w:rPr>
      </w:pPr>
      <w:r w:rsidRPr="002227C5">
        <w:rPr>
          <w:rFonts w:ascii="Tahoma" w:hAnsi="Tahoma" w:cs="Tahoma"/>
        </w:rPr>
        <w:t>Todos los empleados de alimentos deberán informar:</w:t>
      </w:r>
    </w:p>
    <w:p w14:paraId="59D91278" w14:textId="77777777" w:rsidR="009A294B" w:rsidRPr="002227C5" w:rsidRDefault="009A294B" w:rsidP="009A294B">
      <w:pPr>
        <w:rPr>
          <w:rFonts w:ascii="Tahoma" w:hAnsi="Tahoma" w:cs="Tahoma"/>
          <w:u w:val="single"/>
        </w:rPr>
      </w:pPr>
      <w:r w:rsidRPr="002227C5">
        <w:rPr>
          <w:rFonts w:ascii="Tahoma" w:hAnsi="Tahoma" w:cs="Tahoma"/>
          <w:u w:val="single"/>
        </w:rPr>
        <w:t>Síntomas de:</w:t>
      </w:r>
    </w:p>
    <w:p w14:paraId="77A6643A" w14:textId="77777777" w:rsidR="009A294B" w:rsidRPr="002227C5" w:rsidRDefault="009A294B" w:rsidP="009A294B">
      <w:pPr>
        <w:rPr>
          <w:rFonts w:ascii="Tahoma" w:hAnsi="Tahoma" w:cs="Tahoma"/>
        </w:rPr>
      </w:pPr>
      <w:r w:rsidRPr="002227C5">
        <w:rPr>
          <w:rFonts w:ascii="Tahoma" w:hAnsi="Tahoma" w:cs="Tahoma"/>
        </w:rPr>
        <w:t>Diarrea</w:t>
      </w:r>
    </w:p>
    <w:p w14:paraId="455FEEB8" w14:textId="77777777" w:rsidR="009A294B" w:rsidRPr="002227C5" w:rsidRDefault="009A294B" w:rsidP="009A294B">
      <w:pPr>
        <w:rPr>
          <w:rFonts w:ascii="Tahoma" w:hAnsi="Tahoma" w:cs="Tahoma"/>
        </w:rPr>
      </w:pPr>
      <w:r w:rsidRPr="002227C5">
        <w:rPr>
          <w:rFonts w:ascii="Tahoma" w:hAnsi="Tahoma" w:cs="Tahoma"/>
        </w:rPr>
        <w:t>Vómitos</w:t>
      </w:r>
    </w:p>
    <w:p w14:paraId="0C55E72F" w14:textId="77777777" w:rsidR="009A294B" w:rsidRPr="002227C5" w:rsidRDefault="009A294B" w:rsidP="009A294B">
      <w:pPr>
        <w:rPr>
          <w:rFonts w:ascii="Tahoma" w:hAnsi="Tahoma" w:cs="Tahoma"/>
        </w:rPr>
      </w:pPr>
      <w:r w:rsidRPr="002227C5">
        <w:rPr>
          <w:rFonts w:ascii="Tahoma" w:hAnsi="Tahoma" w:cs="Tahoma"/>
        </w:rPr>
        <w:t>Ictericia (coloración amarillenta de la piel y / o los ojos)</w:t>
      </w:r>
    </w:p>
    <w:p w14:paraId="56929D7C" w14:textId="77777777" w:rsidR="009A294B" w:rsidRPr="002227C5" w:rsidRDefault="009A294B" w:rsidP="009A294B">
      <w:pPr>
        <w:rPr>
          <w:rFonts w:ascii="Tahoma" w:hAnsi="Tahoma" w:cs="Tahoma"/>
        </w:rPr>
      </w:pPr>
      <w:r w:rsidRPr="002227C5">
        <w:rPr>
          <w:rFonts w:ascii="Tahoma" w:hAnsi="Tahoma" w:cs="Tahoma"/>
        </w:rPr>
        <w:t>Dolor de garganta con fiebre</w:t>
      </w:r>
    </w:p>
    <w:p w14:paraId="51B08CB7" w14:textId="77777777" w:rsidR="009A294B" w:rsidRPr="002227C5" w:rsidRDefault="009A294B" w:rsidP="009A294B">
      <w:pPr>
        <w:rPr>
          <w:rFonts w:ascii="Tahoma" w:hAnsi="Tahoma" w:cs="Tahoma"/>
        </w:rPr>
      </w:pPr>
      <w:r w:rsidRPr="002227C5">
        <w:rPr>
          <w:rFonts w:ascii="Tahoma" w:hAnsi="Tahoma" w:cs="Tahoma"/>
        </w:rPr>
        <w:t>Cortes o heridas infectadas, o lesiones que contienen pus en la mano, la muñeca o la parte expuesta del cuerpo (como forúnculos y heridas infectadas, por pequeñas que sean).</w:t>
      </w:r>
    </w:p>
    <w:p w14:paraId="7D132D2E" w14:textId="77777777" w:rsidR="009A294B" w:rsidRPr="002227C5" w:rsidRDefault="009A294B" w:rsidP="009A294B">
      <w:pPr>
        <w:rPr>
          <w:rFonts w:ascii="Tahoma" w:hAnsi="Tahoma" w:cs="Tahoma"/>
          <w:b/>
          <w:u w:val="single"/>
        </w:rPr>
      </w:pPr>
    </w:p>
    <w:p w14:paraId="63B942B5" w14:textId="77777777" w:rsidR="009A294B" w:rsidRPr="002227C5" w:rsidRDefault="009A294B" w:rsidP="009A294B">
      <w:pPr>
        <w:rPr>
          <w:rFonts w:ascii="Tahoma" w:hAnsi="Tahoma" w:cs="Tahoma"/>
        </w:rPr>
      </w:pPr>
      <w:r w:rsidRPr="002227C5">
        <w:rPr>
          <w:rFonts w:ascii="Tahoma" w:hAnsi="Tahoma" w:cs="Tahoma"/>
          <w:b/>
          <w:u w:val="single"/>
        </w:rPr>
        <w:t>Nota:</w:t>
      </w:r>
      <w:r w:rsidRPr="002227C5">
        <w:rPr>
          <w:rFonts w:ascii="Tahoma" w:hAnsi="Tahoma" w:cs="Tahoma"/>
        </w:rPr>
        <w:t xml:space="preserve"> La diarrea y los vómitos de afecciones no infecciosas no se aplican a esta política; sin embargo, un médico debe hacer el diagnóstico de la afección no infecciosa que causa diarrea y vómitos y el empleado debe proporcionar documentación escrita al PIC para garantizar que la afección no sea infecciosa.</w:t>
      </w:r>
    </w:p>
    <w:p w14:paraId="5541037A" w14:textId="77777777" w:rsidR="009A294B" w:rsidRPr="002227C5" w:rsidRDefault="009A294B" w:rsidP="009A294B">
      <w:pPr>
        <w:rPr>
          <w:rFonts w:ascii="Tahoma" w:hAnsi="Tahoma" w:cs="Tahoma"/>
          <w:u w:val="single"/>
        </w:rPr>
      </w:pPr>
      <w:r w:rsidRPr="002227C5">
        <w:rPr>
          <w:rFonts w:ascii="Tahoma" w:hAnsi="Tahoma" w:cs="Tahoma"/>
          <w:u w:val="single"/>
        </w:rPr>
        <w:t>Diagnosis de:</w:t>
      </w:r>
    </w:p>
    <w:p w14:paraId="3A2F4479" w14:textId="77777777" w:rsidR="009A294B" w:rsidRPr="002227C5" w:rsidRDefault="009A294B" w:rsidP="009A294B">
      <w:pPr>
        <w:rPr>
          <w:rFonts w:ascii="Tahoma" w:hAnsi="Tahoma" w:cs="Tahoma"/>
        </w:rPr>
      </w:pPr>
      <w:r w:rsidRPr="002227C5">
        <w:rPr>
          <w:rFonts w:ascii="Tahoma" w:hAnsi="Tahoma" w:cs="Tahoma"/>
        </w:rPr>
        <w:t>Norovirus</w:t>
      </w:r>
    </w:p>
    <w:p w14:paraId="4262B80A" w14:textId="77777777" w:rsidR="009A294B" w:rsidRPr="002227C5" w:rsidRDefault="009A294B" w:rsidP="009A294B">
      <w:pPr>
        <w:rPr>
          <w:rFonts w:ascii="Tahoma" w:hAnsi="Tahoma" w:cs="Tahoma"/>
        </w:rPr>
      </w:pPr>
      <w:r w:rsidRPr="002227C5">
        <w:rPr>
          <w:rFonts w:ascii="Tahoma" w:hAnsi="Tahoma" w:cs="Tahoma"/>
        </w:rPr>
        <w:t>Salmonella Typhi (fiebre tifoidea)</w:t>
      </w:r>
    </w:p>
    <w:p w14:paraId="603B288E" w14:textId="77777777" w:rsidR="009A294B" w:rsidRPr="002227C5" w:rsidRDefault="009A294B" w:rsidP="009A294B">
      <w:pPr>
        <w:rPr>
          <w:rFonts w:ascii="Tahoma" w:hAnsi="Tahoma" w:cs="Tahoma"/>
        </w:rPr>
      </w:pPr>
      <w:r w:rsidRPr="002227C5">
        <w:rPr>
          <w:rFonts w:ascii="Tahoma" w:hAnsi="Tahoma" w:cs="Tahoma"/>
        </w:rPr>
        <w:t>Shigella spp,  infección</w:t>
      </w:r>
    </w:p>
    <w:p w14:paraId="588FB004" w14:textId="77777777" w:rsidR="009A294B" w:rsidRPr="002227C5" w:rsidRDefault="009A294B" w:rsidP="009A294B">
      <w:pPr>
        <w:rPr>
          <w:rFonts w:ascii="Tahoma" w:hAnsi="Tahoma" w:cs="Tahoma"/>
        </w:rPr>
      </w:pPr>
      <w:r w:rsidRPr="002227C5">
        <w:rPr>
          <w:rFonts w:ascii="Tahoma" w:hAnsi="Tahoma" w:cs="Tahoma"/>
        </w:rPr>
        <w:t>Infección por E. coli (Escherichia coli O157: H7 u otra infección por ECEH / STEC)</w:t>
      </w:r>
    </w:p>
    <w:p w14:paraId="1B6080E4" w14:textId="77777777" w:rsidR="009A294B" w:rsidRPr="002227C5" w:rsidRDefault="009A294B" w:rsidP="009A294B">
      <w:pPr>
        <w:rPr>
          <w:rFonts w:ascii="Tahoma" w:hAnsi="Tahoma" w:cs="Tahoma"/>
        </w:rPr>
      </w:pPr>
      <w:r w:rsidRPr="002227C5">
        <w:rPr>
          <w:rFonts w:ascii="Tahoma" w:hAnsi="Tahoma" w:cs="Tahoma"/>
        </w:rPr>
        <w:t>Hepatitis A</w:t>
      </w:r>
    </w:p>
    <w:p w14:paraId="603D72D5" w14:textId="77777777" w:rsidR="009A294B" w:rsidRPr="002227C5" w:rsidRDefault="009A294B" w:rsidP="009A294B">
      <w:pPr>
        <w:rPr>
          <w:rFonts w:ascii="Tahoma" w:hAnsi="Tahoma" w:cs="Tahoma"/>
        </w:rPr>
      </w:pPr>
      <w:r w:rsidRPr="002227C5">
        <w:rPr>
          <w:rFonts w:ascii="Tahoma" w:hAnsi="Tahoma" w:cs="Tahoma"/>
        </w:rPr>
        <w:t>Salmonella no tifódica</w:t>
      </w:r>
    </w:p>
    <w:p w14:paraId="306B4493" w14:textId="77777777" w:rsidR="009A294B" w:rsidRPr="002227C5" w:rsidRDefault="009A294B" w:rsidP="009A294B">
      <w:pPr>
        <w:rPr>
          <w:rFonts w:ascii="Tahoma" w:hAnsi="Tahoma" w:cs="Tahoma"/>
        </w:rPr>
      </w:pPr>
      <w:r w:rsidRPr="002227C5">
        <w:rPr>
          <w:rFonts w:ascii="Tahoma" w:hAnsi="Tahoma" w:cs="Tahoma"/>
          <w:b/>
        </w:rPr>
        <w:t>Nota</w:t>
      </w:r>
      <w:r w:rsidRPr="002227C5">
        <w:rPr>
          <w:rFonts w:ascii="Tahoma" w:hAnsi="Tahoma" w:cs="Tahoma"/>
        </w:rPr>
        <w:t>: El PIC debe informar al Departamento de Salud cuando un empleado tiene una de estas enfermedades.</w:t>
      </w:r>
    </w:p>
    <w:p w14:paraId="1E328429" w14:textId="77777777" w:rsidR="009A294B" w:rsidRPr="002227C5" w:rsidRDefault="009A294B" w:rsidP="009A294B">
      <w:pPr>
        <w:rPr>
          <w:rFonts w:ascii="Tahoma" w:hAnsi="Tahoma" w:cs="Tahoma"/>
        </w:rPr>
      </w:pPr>
    </w:p>
    <w:p w14:paraId="1304DAAF" w14:textId="77777777" w:rsidR="009A294B" w:rsidRPr="002227C5" w:rsidRDefault="009A294B" w:rsidP="009A294B">
      <w:pPr>
        <w:rPr>
          <w:rFonts w:ascii="Tahoma" w:hAnsi="Tahoma" w:cs="Tahoma"/>
          <w:u w:val="single"/>
        </w:rPr>
      </w:pPr>
      <w:r w:rsidRPr="002227C5">
        <w:rPr>
          <w:rFonts w:ascii="Tahoma" w:hAnsi="Tahoma" w:cs="Tahoma"/>
          <w:u w:val="single"/>
        </w:rPr>
        <w:t>Exposición a:</w:t>
      </w:r>
    </w:p>
    <w:p w14:paraId="3C46317C" w14:textId="77777777" w:rsidR="009A294B" w:rsidRPr="002227C5" w:rsidRDefault="009A294B" w:rsidP="009A294B">
      <w:pPr>
        <w:rPr>
          <w:rFonts w:ascii="Tahoma" w:hAnsi="Tahoma" w:cs="Tahoma"/>
        </w:rPr>
      </w:pPr>
      <w:r w:rsidRPr="002227C5">
        <w:rPr>
          <w:rFonts w:ascii="Tahoma" w:hAnsi="Tahoma" w:cs="Tahoma"/>
        </w:rPr>
        <w:t>Un brote de Norovirus, Salmonella Typhi (fiebre tifoidea), infección Shigella spp., infección por E. coli, Hepatitis A o Salmonella no tifódica.</w:t>
      </w:r>
    </w:p>
    <w:p w14:paraId="6BE52794" w14:textId="77777777" w:rsidR="009A294B" w:rsidRPr="002227C5" w:rsidRDefault="009A294B" w:rsidP="009A294B">
      <w:pPr>
        <w:rPr>
          <w:rFonts w:ascii="Tahoma" w:hAnsi="Tahoma" w:cs="Tahoma"/>
        </w:rPr>
      </w:pPr>
      <w:r w:rsidRPr="002227C5">
        <w:rPr>
          <w:rFonts w:ascii="Tahoma" w:hAnsi="Tahoma" w:cs="Tahoma"/>
        </w:rPr>
        <w:t>Vivir o cuidar a alguien que ha sido diagnosticado con Norovirus, Salmonella Typhi (fiebre tifoidea), infección Shigella spp., infección por E. coli, Hepatitis A o Salmonella no tifónica.</w:t>
      </w:r>
    </w:p>
    <w:p w14:paraId="512C482F" w14:textId="77777777" w:rsidR="009A294B" w:rsidRPr="002227C5" w:rsidRDefault="009A294B" w:rsidP="009A294B">
      <w:pPr>
        <w:rPr>
          <w:rFonts w:ascii="Tahoma" w:hAnsi="Tahoma" w:cs="Tahoma"/>
        </w:rPr>
      </w:pPr>
      <w:r w:rsidRPr="002227C5">
        <w:rPr>
          <w:rFonts w:ascii="Tahoma" w:hAnsi="Tahoma" w:cs="Tahoma"/>
        </w:rPr>
        <w:t>Un miembro de la familia que asiste o trabaja en un entorno con un brote de Norovirus, fiebre tifoidea, infección Shigella spp., infección por E. coli, virus de la Hepatitis A o Salmonella no Tifónica.</w:t>
      </w:r>
    </w:p>
    <w:p w14:paraId="2ADA10D0" w14:textId="77777777" w:rsidR="009A294B" w:rsidRPr="002227C5" w:rsidRDefault="009A294B" w:rsidP="009A294B">
      <w:pPr>
        <w:rPr>
          <w:rFonts w:ascii="Tahoma" w:hAnsi="Tahoma" w:cs="Tahoma"/>
          <w:b/>
          <w:u w:val="single"/>
        </w:rPr>
      </w:pPr>
    </w:p>
    <w:p w14:paraId="0AC3B7F5" w14:textId="77777777" w:rsidR="009A294B" w:rsidRPr="002227C5" w:rsidRDefault="009A294B" w:rsidP="009A294B">
      <w:pPr>
        <w:rPr>
          <w:rFonts w:ascii="Tahoma" w:hAnsi="Tahoma" w:cs="Tahoma"/>
        </w:rPr>
      </w:pPr>
      <w:r w:rsidRPr="002227C5">
        <w:rPr>
          <w:rFonts w:ascii="Tahoma" w:hAnsi="Tahoma" w:cs="Tahoma"/>
          <w:b/>
          <w:u w:val="single"/>
        </w:rPr>
        <w:t>RESPONSABILIDAD DE LOS EMPLEADOS DE ALIMENTOS</w:t>
      </w:r>
    </w:p>
    <w:p w14:paraId="1174F4EB" w14:textId="77777777" w:rsidR="009A294B" w:rsidRPr="002227C5" w:rsidRDefault="009A294B" w:rsidP="009A294B">
      <w:pPr>
        <w:rPr>
          <w:rFonts w:ascii="Tahoma" w:hAnsi="Tahoma" w:cs="Tahoma"/>
        </w:rPr>
      </w:pPr>
      <w:r w:rsidRPr="002227C5">
        <w:rPr>
          <w:rFonts w:ascii="Tahoma" w:hAnsi="Tahoma" w:cs="Tahoma"/>
        </w:rPr>
        <w:t xml:space="preserve">Todos los empleados de alimentos / empleados condicionales deberán cumplir con los requisitos de informar según especificados anteriormente y que implican síntomas, diagnóstico y condiciones de alto riesgo según especificadas. Todos los empleados de alimentos / empleados condicionales sujetos a las restricciones de trabajo o exclusiones requeridas que les son impuestas según el </w:t>
      </w:r>
      <w:r w:rsidRPr="002227C5">
        <w:rPr>
          <w:rFonts w:ascii="Tahoma" w:hAnsi="Tahoma" w:cs="Tahoma"/>
        </w:rPr>
        <w:lastRenderedPageBreak/>
        <w:t>‘Código Alimentario de Carolina del Norte’ (Reglas que rigen la Protección de Alimentos y Saneamiento de Establecimientos de Alimentos) y el Plan HACCP Escolar, deben cumplir con estos requisitos y seguir buenas prácticas de higiene en todo momento. El empleado recibirá información sobre la política de salud del empleado y firmará el acuerdo de política de salud del empleado anualmente.</w:t>
      </w:r>
    </w:p>
    <w:p w14:paraId="4EE496B7" w14:textId="77777777" w:rsidR="009A294B" w:rsidRPr="002227C5" w:rsidRDefault="009A294B" w:rsidP="009A294B">
      <w:pPr>
        <w:rPr>
          <w:rFonts w:ascii="Tahoma" w:hAnsi="Tahoma" w:cs="Tahoma"/>
          <w:b/>
          <w:u w:val="single"/>
        </w:rPr>
      </w:pPr>
    </w:p>
    <w:p w14:paraId="3276BEED" w14:textId="77777777" w:rsidR="009A294B" w:rsidRPr="002227C5" w:rsidRDefault="009A294B" w:rsidP="009A294B">
      <w:pPr>
        <w:rPr>
          <w:rFonts w:ascii="Tahoma" w:hAnsi="Tahoma" w:cs="Tahoma"/>
          <w:b/>
          <w:u w:val="single"/>
        </w:rPr>
      </w:pPr>
      <w:r w:rsidRPr="002227C5">
        <w:rPr>
          <w:rFonts w:ascii="Tahoma" w:hAnsi="Tahoma" w:cs="Tahoma"/>
          <w:b/>
          <w:u w:val="single"/>
        </w:rPr>
        <w:t>RESPONSABILIDAD DE PIC</w:t>
      </w:r>
    </w:p>
    <w:p w14:paraId="108758C7" w14:textId="77777777" w:rsidR="009A294B" w:rsidRPr="002227C5" w:rsidRDefault="009A294B" w:rsidP="009A294B">
      <w:pPr>
        <w:rPr>
          <w:rFonts w:ascii="Tahoma" w:hAnsi="Tahoma" w:cs="Tahoma"/>
        </w:rPr>
      </w:pPr>
      <w:r w:rsidRPr="002227C5">
        <w:rPr>
          <w:rFonts w:ascii="Tahoma" w:hAnsi="Tahoma" w:cs="Tahoma"/>
        </w:rPr>
        <w:t>El PIC tomará las medidas apropiadas según lo especificado en el ‘Código Alimentario’ para excluir, restringir y / o monitorear a los empleados de alimentos que hayan informado alguna de las condiciones antes mencionadas. El PIC se asegurará de que se sigan estas acciones y solo relevará al empleado enfermo una vez que presente evidencia, como se especifica en el ‘Código Alimentario’, que demuestre que la persona está libre del agente causante de la enfermedad o que la afección se ha resuelto.</w:t>
      </w:r>
    </w:p>
    <w:p w14:paraId="33657321" w14:textId="77777777" w:rsidR="009A294B" w:rsidRPr="002227C5" w:rsidRDefault="009A294B" w:rsidP="009A294B">
      <w:pPr>
        <w:rPr>
          <w:rFonts w:ascii="Tahoma" w:hAnsi="Tahoma" w:cs="Tahoma"/>
        </w:rPr>
      </w:pPr>
      <w:r w:rsidRPr="002227C5">
        <w:rPr>
          <w:rFonts w:ascii="Tahoma" w:hAnsi="Tahoma" w:cs="Tahoma"/>
        </w:rPr>
        <w:t>El PIC deberá cooperar con la autoridad reguladora durante todos los aspectos de una investigación de brotes y cumplir con todas las recomendaciones provistas para evitar que el brote continúe. El PIC garantizará que todos los empleados de alimentos que hayan tenido un empleo condicional o que estén empleados completen el acuerdo de salud de los empleados de alimentos y firmen el formulario reconociendo que conocen esta política. El PIC continuará promoviendo y reforzando la conciencia de esta política a todos los empleados de alimentos de manera regular para garantizar que se siga. Además, el PIC capacitará a los empleados anualmente sobre la política de salud del empleado y obtendrá copias firmadas del ‘Acuerdo de política de salud del empleado’. El PIC mantendrá el ‘Registro de Enfermedades de los Empleados’ que figura en el Plan HACCP Parte 3: Monitoreo y Mantenimiento de Registros según sea necesario.</w:t>
      </w:r>
    </w:p>
    <w:p w14:paraId="55FE929A" w14:textId="77777777" w:rsidR="009A294B" w:rsidRPr="002227C5" w:rsidRDefault="009A294B" w:rsidP="009A294B">
      <w:pPr>
        <w:rPr>
          <w:rFonts w:ascii="Tahoma" w:hAnsi="Tahoma" w:cs="Tahoma"/>
        </w:rPr>
      </w:pPr>
    </w:p>
    <w:p w14:paraId="224B0114" w14:textId="77777777" w:rsidR="009A294B" w:rsidRPr="002227C5" w:rsidRDefault="009A294B" w:rsidP="009A294B">
      <w:pPr>
        <w:rPr>
          <w:rFonts w:ascii="Tahoma" w:hAnsi="Tahoma" w:cs="Tahoma"/>
        </w:rPr>
      </w:pPr>
    </w:p>
    <w:p w14:paraId="32751BA8" w14:textId="77777777" w:rsidR="009A294B" w:rsidRPr="002227C5" w:rsidRDefault="009A294B" w:rsidP="009A294B">
      <w:pPr>
        <w:rPr>
          <w:rFonts w:ascii="Tahoma" w:hAnsi="Tahoma" w:cs="Tahoma"/>
          <w:b/>
          <w:u w:val="single"/>
        </w:rPr>
      </w:pPr>
      <w:r w:rsidRPr="002227C5">
        <w:rPr>
          <w:rFonts w:ascii="Tahoma" w:hAnsi="Tahoma" w:cs="Tahoma"/>
          <w:b/>
          <w:u w:val="single"/>
        </w:rPr>
        <w:br w:type="page"/>
      </w:r>
    </w:p>
    <w:p w14:paraId="51B2C922" w14:textId="77777777" w:rsidR="009A294B" w:rsidRPr="002227C5" w:rsidRDefault="009A294B" w:rsidP="009A294B">
      <w:pPr>
        <w:ind w:right="-234"/>
        <w:rPr>
          <w:rFonts w:ascii="Tahoma" w:hAnsi="Tahoma" w:cs="Tahoma"/>
          <w:b/>
          <w:sz w:val="20"/>
          <w:szCs w:val="20"/>
          <w:u w:val="single"/>
        </w:rPr>
      </w:pPr>
      <w:r w:rsidRPr="002227C5">
        <w:rPr>
          <w:rFonts w:ascii="Tahoma" w:hAnsi="Tahoma" w:cs="Tahoma"/>
          <w:b/>
          <w:sz w:val="20"/>
          <w:szCs w:val="20"/>
          <w:u w:val="single"/>
        </w:rPr>
        <w:lastRenderedPageBreak/>
        <w:t xml:space="preserve">Empleados de alimentos de nutrición escolar/ Acuerdo de política de salud del empleado </w:t>
      </w:r>
      <w:r w:rsidRPr="002227C5">
        <w:rPr>
          <w:rFonts w:ascii="Tahoma" w:hAnsi="Tahoma" w:cs="Tahoma"/>
          <w:sz w:val="20"/>
          <w:szCs w:val="20"/>
        </w:rPr>
        <w:t>condicional</w:t>
      </w:r>
    </w:p>
    <w:p w14:paraId="52DAF3AB"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Informar/reportar: Síntomas de enfermedad</w:t>
      </w:r>
    </w:p>
    <w:p w14:paraId="34C2CA8D"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Acepto informar a la ‘Persona a Cargo’ (PIC) cuando tengo:</w:t>
      </w:r>
    </w:p>
    <w:p w14:paraId="2FE15E7D"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1. Diarrea</w:t>
      </w:r>
    </w:p>
    <w:p w14:paraId="73F29E06"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2. Vómitos</w:t>
      </w:r>
    </w:p>
    <w:p w14:paraId="3DA54A5C"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3. Ictericia (coloración amarillenta de la piel y / o los ojos)</w:t>
      </w:r>
    </w:p>
    <w:p w14:paraId="092280C5"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4. Dolor de garganta con fiebre</w:t>
      </w:r>
    </w:p>
    <w:p w14:paraId="0BB2B4C6"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5. Cortes o heridas infectadas, o lesiones que contienen pus en la mano, la muñeca o la parte expuesta del cuerpo (como forúnculos y heridas infectadas, por pequeñas que sean).</w:t>
      </w:r>
    </w:p>
    <w:p w14:paraId="61CDD40A"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Nota: La diarrea y los vómitos de afecciones no infecciosas no se aplican a esta política; sin embargo, un médico debe hacer el diagnóstico de la condición no infecciosa que causa diarrea y vómitos y el empleado debe proporcionar documentación escrita al PIC de que la condición no es infecciosa.</w:t>
      </w:r>
    </w:p>
    <w:p w14:paraId="304C61BE"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Informes: Enfermedades diagnosticadas como "Seis Grandes"</w:t>
      </w:r>
    </w:p>
    <w:p w14:paraId="7D4E9541"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Acepto informar al PIC cuando me han diagnosticado:</w:t>
      </w:r>
    </w:p>
    <w:p w14:paraId="4AC0D9A5"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1. Norovirus</w:t>
      </w:r>
    </w:p>
    <w:p w14:paraId="636A72AB"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2. Salmonella Typhi (fiebre tifoidea)</w:t>
      </w:r>
    </w:p>
    <w:p w14:paraId="05BE0143"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 xml:space="preserve">3. Infección Shigella spp. </w:t>
      </w:r>
    </w:p>
    <w:p w14:paraId="65431378"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4. Infección por E. coli (Escherichia coli O157: H7 u otra infección por ECEH / STEC)</w:t>
      </w:r>
    </w:p>
    <w:p w14:paraId="594EE245"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5. Hepatitis A</w:t>
      </w:r>
    </w:p>
    <w:p w14:paraId="424B5EB0"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6. Salmonella no tifódica</w:t>
      </w:r>
    </w:p>
    <w:p w14:paraId="607C55CF"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 xml:space="preserve">Nota: El </w:t>
      </w:r>
      <w:r w:rsidRPr="002227C5">
        <w:rPr>
          <w:rFonts w:ascii="Tahoma" w:hAnsi="Tahoma" w:cs="Tahoma"/>
          <w:b/>
          <w:sz w:val="20"/>
          <w:szCs w:val="20"/>
        </w:rPr>
        <w:t>PIC</w:t>
      </w:r>
      <w:r w:rsidRPr="002227C5">
        <w:rPr>
          <w:rFonts w:ascii="Tahoma" w:hAnsi="Tahoma" w:cs="Tahoma"/>
          <w:sz w:val="20"/>
          <w:szCs w:val="20"/>
        </w:rPr>
        <w:t xml:space="preserve"> debe informar al </w:t>
      </w:r>
      <w:r w:rsidRPr="002227C5">
        <w:rPr>
          <w:rFonts w:ascii="Tahoma" w:hAnsi="Tahoma" w:cs="Tahoma"/>
          <w:b/>
          <w:sz w:val="20"/>
          <w:szCs w:val="20"/>
        </w:rPr>
        <w:t>Departamento de Salud</w:t>
      </w:r>
      <w:r w:rsidRPr="002227C5">
        <w:rPr>
          <w:rFonts w:ascii="Tahoma" w:hAnsi="Tahoma" w:cs="Tahoma"/>
          <w:sz w:val="20"/>
          <w:szCs w:val="20"/>
        </w:rPr>
        <w:t xml:space="preserve"> cuando un empleado tiene una de estas enfermedades.</w:t>
      </w:r>
    </w:p>
    <w:p w14:paraId="1CF4D82B" w14:textId="77777777" w:rsidR="009A294B" w:rsidRPr="002227C5" w:rsidRDefault="009A294B" w:rsidP="009A294B">
      <w:pPr>
        <w:ind w:right="-234"/>
        <w:rPr>
          <w:rFonts w:ascii="Tahoma" w:hAnsi="Tahoma" w:cs="Tahoma"/>
          <w:b/>
          <w:sz w:val="20"/>
          <w:szCs w:val="20"/>
          <w:u w:val="single"/>
        </w:rPr>
      </w:pPr>
      <w:r w:rsidRPr="002227C5">
        <w:rPr>
          <w:rFonts w:ascii="Tahoma" w:hAnsi="Tahoma" w:cs="Tahoma"/>
          <w:b/>
          <w:sz w:val="20"/>
          <w:szCs w:val="20"/>
          <w:u w:val="single"/>
        </w:rPr>
        <w:t>Informar/reportar: Exposición de las "seis grandes" enfermedades</w:t>
      </w:r>
    </w:p>
    <w:p w14:paraId="7815A7A9"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Acepto informar al PIC cuando estuve expuesto a alguna de las enfermedades mencionadas anteriormente a través de:</w:t>
      </w:r>
    </w:p>
    <w:p w14:paraId="71CDE784"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1. Un brote de Norovirus, fiebre tifoidea, infección Shigella spp., infección por E. coli, Hepatitis A o Salmonella no tisular.</w:t>
      </w:r>
    </w:p>
    <w:p w14:paraId="0337AD2A"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2. Vivir con o cuidar a alguien que ha sido diagnosticado con Norovirus, fiebre tifoidea, infección Shigella spp., infección por E. coli, Hepatitis A o Salmonella no tisular.</w:t>
      </w:r>
    </w:p>
    <w:p w14:paraId="09FAE1A1"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3. Un miembro de la familia que asiste o trabaja en un entorno con un brote de Norovirus, fiebre tifoidea, infección Shigella spp, infección por E. coli, virus de la Hepatitis A o salmonela no tisular.</w:t>
      </w:r>
    </w:p>
    <w:p w14:paraId="78AE87E6" w14:textId="77777777" w:rsidR="009A294B" w:rsidRPr="002227C5" w:rsidRDefault="009A294B" w:rsidP="009A294B">
      <w:pPr>
        <w:ind w:right="-234"/>
        <w:rPr>
          <w:rFonts w:ascii="Tahoma" w:hAnsi="Tahoma" w:cs="Tahoma"/>
          <w:b/>
          <w:sz w:val="20"/>
          <w:szCs w:val="20"/>
          <w:u w:val="single"/>
        </w:rPr>
      </w:pPr>
      <w:r w:rsidRPr="002227C5">
        <w:rPr>
          <w:rFonts w:ascii="Tahoma" w:hAnsi="Tahoma" w:cs="Tahoma"/>
          <w:b/>
          <w:sz w:val="20"/>
          <w:szCs w:val="20"/>
          <w:u w:val="single"/>
        </w:rPr>
        <w:t>Exclusión y restricción del trabajo</w:t>
      </w:r>
    </w:p>
    <w:p w14:paraId="5AA06C0B"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 xml:space="preserve">Si tiene alguno de los síntomas o enfermedades mencionados anteriormente, puede ser </w:t>
      </w:r>
      <w:r w:rsidRPr="002227C5">
        <w:rPr>
          <w:rFonts w:ascii="Tahoma" w:hAnsi="Tahoma" w:cs="Tahoma"/>
          <w:b/>
          <w:sz w:val="20"/>
          <w:szCs w:val="20"/>
        </w:rPr>
        <w:t xml:space="preserve">excluido </w:t>
      </w:r>
      <w:r w:rsidRPr="002227C5">
        <w:rPr>
          <w:rFonts w:ascii="Tahoma" w:hAnsi="Tahoma" w:cs="Tahoma"/>
          <w:sz w:val="20"/>
          <w:szCs w:val="20"/>
        </w:rPr>
        <w:t xml:space="preserve">* o </w:t>
      </w:r>
      <w:r w:rsidRPr="002227C5">
        <w:rPr>
          <w:rFonts w:ascii="Tahoma" w:hAnsi="Tahoma" w:cs="Tahoma"/>
          <w:b/>
          <w:sz w:val="20"/>
          <w:szCs w:val="20"/>
        </w:rPr>
        <w:t xml:space="preserve">restringido </w:t>
      </w:r>
      <w:r w:rsidRPr="002227C5">
        <w:rPr>
          <w:rFonts w:ascii="Tahoma" w:hAnsi="Tahoma" w:cs="Tahoma"/>
          <w:sz w:val="20"/>
          <w:szCs w:val="20"/>
        </w:rPr>
        <w:t>** del trabajo.</w:t>
      </w:r>
    </w:p>
    <w:p w14:paraId="575DC979"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 Si se le excluye del trabajo, no se le permite venir a trabajar.</w:t>
      </w:r>
    </w:p>
    <w:p w14:paraId="4406FAE0"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 Si se le restringe el trabajo, se le permite venir a trabajar, pero sus deberes pueden ser limitados.</w:t>
      </w:r>
    </w:p>
    <w:p w14:paraId="5AD34DFF" w14:textId="77777777" w:rsidR="009A294B" w:rsidRPr="002227C5" w:rsidRDefault="009A294B" w:rsidP="009A294B">
      <w:pPr>
        <w:ind w:right="-234"/>
        <w:rPr>
          <w:rFonts w:ascii="Tahoma" w:hAnsi="Tahoma" w:cs="Tahoma"/>
          <w:b/>
          <w:sz w:val="20"/>
          <w:szCs w:val="20"/>
          <w:u w:val="single"/>
        </w:rPr>
      </w:pPr>
      <w:r w:rsidRPr="002227C5">
        <w:rPr>
          <w:rFonts w:ascii="Tahoma" w:hAnsi="Tahoma" w:cs="Tahoma"/>
          <w:b/>
          <w:sz w:val="20"/>
          <w:szCs w:val="20"/>
          <w:u w:val="single"/>
        </w:rPr>
        <w:t>Regreso al trabajo</w:t>
      </w:r>
    </w:p>
    <w:p w14:paraId="77641BAE"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Si lo excluyen del trabajo por tener síntomas de diarrea y / o vómitos, no podrá regresar al trabajo hasta que hayan transcurrido 24 horas desde su último episodio de diarrea y / o vómitos o proporcione documentación médica de un médico.</w:t>
      </w:r>
    </w:p>
    <w:p w14:paraId="5686DF91"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Si se le excluye del trabajo por presentar síntomas de dolor de garganta con fiebre o por tener ictericia (coloración amarillenta de la piel y / o los ojos), Norovirus, Salmonella Typhii (fiebre tifoidea), infección Shigella spp., infección por E. coli, virus de la Hepatitis A y / o salmonela no tisular, no podrá regresar al trabajo hasta que se proporcione la documentación médica. Un empleado confirmado con norovirus no debe regresar al trabajo por 3 días.</w:t>
      </w:r>
    </w:p>
    <w:p w14:paraId="0F3B932C"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Si se lo excluye del trabajo por haber estado expuesto a Norovirus, Salmonella Typhii (fiebre tifoidea), infección Shigella spp., infección por E. coli, virus de la Hepatitis A y / o salmonela no tisular, no podrá volver a trabajar hasta los siguientes tiempos posteriores a la exposición: 48 horas para Norovirus; 3 días para E. coli o Shigella; 14 días para Salmonella Typhii o Salmonella no tifónica; y 30 días para el virus de la hepatitis A o si se elimina después de una vacuna Igg.</w:t>
      </w:r>
    </w:p>
    <w:p w14:paraId="7B89BC1F" w14:textId="77777777" w:rsidR="009A294B" w:rsidRPr="002227C5" w:rsidRDefault="009A294B" w:rsidP="009A294B">
      <w:pPr>
        <w:ind w:right="-234"/>
        <w:rPr>
          <w:rFonts w:ascii="Tahoma" w:hAnsi="Tahoma" w:cs="Tahoma"/>
          <w:b/>
          <w:sz w:val="20"/>
          <w:szCs w:val="20"/>
          <w:u w:val="single"/>
        </w:rPr>
      </w:pPr>
      <w:r w:rsidRPr="002227C5">
        <w:rPr>
          <w:rFonts w:ascii="Tahoma" w:hAnsi="Tahoma" w:cs="Tahoma"/>
          <w:b/>
          <w:sz w:val="20"/>
          <w:szCs w:val="20"/>
          <w:u w:val="single"/>
        </w:rPr>
        <w:t>Acuerdo</w:t>
      </w:r>
    </w:p>
    <w:p w14:paraId="6E02F9DA"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Entiendo que debo:</w:t>
      </w:r>
    </w:p>
    <w:p w14:paraId="0338257F"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1. Firmar este acuerdo anualmente.</w:t>
      </w:r>
    </w:p>
    <w:p w14:paraId="1C033203"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2. Informar cuando tengo o he estado expuesto a alguno de los síntomas o enfermedades enumeradas anteriormente; y</w:t>
      </w:r>
    </w:p>
    <w:p w14:paraId="41A24B66"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3. Cumplir con las restricciones de trabajo y / o exclusiones que se me otorgan.</w:t>
      </w:r>
    </w:p>
    <w:p w14:paraId="0A335C47"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Entiendo que si no cumplo con este acuerdo, puedo poner mi trabajo en riesgo.</w:t>
      </w:r>
    </w:p>
    <w:p w14:paraId="6F67C98F"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Nombre del empleado (impreso)_________________________________________________________</w:t>
      </w:r>
    </w:p>
    <w:p w14:paraId="7BAC74DF"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Firma del empleado______________________________________________Fecha________________</w:t>
      </w:r>
    </w:p>
    <w:p w14:paraId="220C8E04"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Persona a cargo (impreso) ___________________________________________________________</w:t>
      </w:r>
    </w:p>
    <w:p w14:paraId="56B104CC" w14:textId="77777777" w:rsidR="009A294B" w:rsidRPr="002227C5" w:rsidRDefault="009A294B" w:rsidP="009A294B">
      <w:pPr>
        <w:ind w:right="-234"/>
        <w:rPr>
          <w:rFonts w:ascii="Tahoma" w:hAnsi="Tahoma" w:cs="Tahoma"/>
          <w:sz w:val="20"/>
          <w:szCs w:val="20"/>
        </w:rPr>
      </w:pPr>
      <w:r w:rsidRPr="002227C5">
        <w:rPr>
          <w:rFonts w:ascii="Tahoma" w:hAnsi="Tahoma" w:cs="Tahoma"/>
          <w:sz w:val="20"/>
          <w:szCs w:val="20"/>
        </w:rPr>
        <w:t>Firma de persona a cargo _________________________________________ Fecha_________________</w:t>
      </w:r>
    </w:p>
    <w:p w14:paraId="6011DBAD" w14:textId="77777777" w:rsidR="00341E58" w:rsidRPr="002227C5" w:rsidRDefault="00341E58" w:rsidP="00341E58">
      <w:pPr>
        <w:ind w:left="-1260" w:right="-1800"/>
        <w:rPr>
          <w:sz w:val="36"/>
          <w:szCs w:val="36"/>
        </w:rPr>
        <w:sectPr w:rsidR="00341E58" w:rsidRPr="002227C5" w:rsidSect="000B0AA8">
          <w:pgSz w:w="12240" w:h="15840" w:code="1"/>
          <w:pgMar w:top="720" w:right="864" w:bottom="720" w:left="720" w:header="720" w:footer="720" w:gutter="0"/>
          <w:cols w:space="720"/>
          <w:docGrid w:linePitch="360"/>
        </w:sectPr>
      </w:pPr>
    </w:p>
    <w:p w14:paraId="28256653" w14:textId="01875883" w:rsidR="00341E58" w:rsidRPr="002227C5" w:rsidRDefault="0031459A" w:rsidP="00341E58">
      <w:pPr>
        <w:ind w:left="-1260" w:right="-1800"/>
      </w:pPr>
      <w:r w:rsidRPr="002227C5">
        <w:lastRenderedPageBreak/>
        <mc:AlternateContent>
          <mc:Choice Requires="wps">
            <w:drawing>
              <wp:anchor distT="0" distB="0" distL="114300" distR="114300" simplePos="0" relativeHeight="251660288" behindDoc="0" locked="0" layoutInCell="1" allowOverlap="1" wp14:anchorId="3879E41C" wp14:editId="17025DFC">
                <wp:simplePos x="0" y="0"/>
                <wp:positionH relativeFrom="column">
                  <wp:posOffset>-561975</wp:posOffset>
                </wp:positionH>
                <wp:positionV relativeFrom="paragraph">
                  <wp:posOffset>7772399</wp:posOffset>
                </wp:positionV>
                <wp:extent cx="6286500" cy="638175"/>
                <wp:effectExtent l="0" t="0" r="19050" b="28575"/>
                <wp:wrapNone/>
                <wp:docPr id="1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8175"/>
                        </a:xfrm>
                        <a:prstGeom prst="rect">
                          <a:avLst/>
                        </a:prstGeom>
                        <a:solidFill>
                          <a:srgbClr val="FFFFFF"/>
                        </a:solidFill>
                        <a:ln w="9525">
                          <a:solidFill>
                            <a:srgbClr val="000000"/>
                          </a:solidFill>
                          <a:miter lim="800000"/>
                          <a:headEnd/>
                          <a:tailEnd/>
                        </a:ln>
                      </wps:spPr>
                      <wps:txbx>
                        <w:txbxContent>
                          <w:p w14:paraId="5D455038" w14:textId="5DC466DD" w:rsidR="00153D31" w:rsidRPr="00E03715" w:rsidRDefault="00153D31" w:rsidP="00341E58">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Norovirus,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31459A">
                              <w:rPr>
                                <w:b/>
                                <w:i/>
                                <w:iCs/>
                                <w:sz w:val="22"/>
                                <w:szCs w:val="22"/>
                              </w:rPr>
                              <w:t xml:space="preserve">Salmonella (non-typhoidal) </w:t>
                            </w:r>
                            <w:r w:rsidR="0031459A">
                              <w:rPr>
                                <w:b/>
                                <w:sz w:val="22"/>
                                <w:szCs w:val="22"/>
                              </w:rPr>
                              <w:t xml:space="preserve">or </w:t>
                            </w:r>
                            <w:r w:rsidRPr="00DE3EF9">
                              <w:rPr>
                                <w:b/>
                                <w:sz w:val="22"/>
                                <w:szCs w:val="22"/>
                              </w:rPr>
                              <w:t>Hepatitis A virus</w:t>
                            </w:r>
                            <w:r w:rsidR="0031459A">
                              <w:rPr>
                                <w:b/>
                                <w:sz w:val="22"/>
                                <w:szCs w:val="22"/>
                              </w:rPr>
                              <w:t xml:space="preserve"> infection</w:t>
                            </w:r>
                            <w:r w:rsidRPr="00DE3EF9">
                              <w:rPr>
                                <w:b/>
                                <w:sz w:val="22"/>
                                <w:szCs w:val="22"/>
                              </w:rPr>
                              <w:t>,</w:t>
                            </w:r>
                            <w:r w:rsidR="0031459A">
                              <w:rPr>
                                <w:b/>
                                <w:sz w:val="22"/>
                                <w:szCs w:val="22"/>
                              </w:rPr>
                              <w:t xml:space="preserve"> or typhoid fever </w:t>
                            </w:r>
                            <w:r w:rsidR="0031459A" w:rsidRPr="0031459A">
                              <w:rPr>
                                <w:bCs/>
                                <w:sz w:val="22"/>
                                <w:szCs w:val="22"/>
                              </w:rPr>
                              <w:t xml:space="preserve">(caused by </w:t>
                            </w:r>
                            <w:r w:rsidRPr="0031459A">
                              <w:rPr>
                                <w:bCs/>
                                <w:i/>
                                <w:sz w:val="22"/>
                                <w:szCs w:val="22"/>
                              </w:rPr>
                              <w:t xml:space="preserve">Salmonella </w:t>
                            </w:r>
                            <w:r w:rsidRPr="0031459A">
                              <w:rPr>
                                <w:bCs/>
                                <w:sz w:val="22"/>
                                <w:szCs w:val="22"/>
                              </w:rPr>
                              <w:t>Typhi</w:t>
                            </w:r>
                            <w:r w:rsidR="0031459A" w:rsidRPr="0031459A">
                              <w:rPr>
                                <w:bCs/>
                                <w:sz w:val="22"/>
                                <w:szCs w:val="22"/>
                              </w:rPr>
                              <w:t>)</w:t>
                            </w:r>
                            <w:r w:rsidR="0031459A">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E41C" id="Text Box 65" o:spid="_x0000_s1027" type="#_x0000_t202" style="position:absolute;left:0;text-align:left;margin-left:-44.25pt;margin-top:612pt;width:49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">
                <v:textbox>
                  <w:txbxContent>
                    <w:p w14:paraId="5D455038" w14:textId="5DC466DD" w:rsidR="00153D31" w:rsidRPr="00E03715" w:rsidRDefault="00153D31" w:rsidP="00341E58">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Norovirus,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31459A">
                        <w:rPr>
                          <w:b/>
                          <w:i/>
                          <w:iCs/>
                          <w:sz w:val="22"/>
                          <w:szCs w:val="22"/>
                        </w:rPr>
                        <w:t xml:space="preserve">Salmonella (non-typhoidal) </w:t>
                      </w:r>
                      <w:r w:rsidR="0031459A">
                        <w:rPr>
                          <w:b/>
                          <w:sz w:val="22"/>
                          <w:szCs w:val="22"/>
                        </w:rPr>
                        <w:t xml:space="preserve">or </w:t>
                      </w:r>
                      <w:r w:rsidRPr="00DE3EF9">
                        <w:rPr>
                          <w:b/>
                          <w:sz w:val="22"/>
                          <w:szCs w:val="22"/>
                        </w:rPr>
                        <w:t>Hepatitis A virus</w:t>
                      </w:r>
                      <w:r w:rsidR="0031459A">
                        <w:rPr>
                          <w:b/>
                          <w:sz w:val="22"/>
                          <w:szCs w:val="22"/>
                        </w:rPr>
                        <w:t xml:space="preserve"> infection</w:t>
                      </w:r>
                      <w:r w:rsidRPr="00DE3EF9">
                        <w:rPr>
                          <w:b/>
                          <w:sz w:val="22"/>
                          <w:szCs w:val="22"/>
                        </w:rPr>
                        <w:t>,</w:t>
                      </w:r>
                      <w:r w:rsidR="0031459A">
                        <w:rPr>
                          <w:b/>
                          <w:sz w:val="22"/>
                          <w:szCs w:val="22"/>
                        </w:rPr>
                        <w:t xml:space="preserve"> or typhoid fever </w:t>
                      </w:r>
                      <w:r w:rsidR="0031459A" w:rsidRPr="0031459A">
                        <w:rPr>
                          <w:bCs/>
                          <w:sz w:val="22"/>
                          <w:szCs w:val="22"/>
                        </w:rPr>
                        <w:t xml:space="preserve">(caused by </w:t>
                      </w:r>
                      <w:r w:rsidRPr="0031459A">
                        <w:rPr>
                          <w:bCs/>
                          <w:i/>
                          <w:sz w:val="22"/>
                          <w:szCs w:val="22"/>
                        </w:rPr>
                        <w:t xml:space="preserve">Salmonella </w:t>
                      </w:r>
                      <w:r w:rsidRPr="0031459A">
                        <w:rPr>
                          <w:bCs/>
                          <w:sz w:val="22"/>
                          <w:szCs w:val="22"/>
                        </w:rPr>
                        <w:t>Typhi</w:t>
                      </w:r>
                      <w:r w:rsidR="0031459A" w:rsidRPr="0031459A">
                        <w:rPr>
                          <w:bCs/>
                          <w:sz w:val="22"/>
                          <w:szCs w:val="22"/>
                        </w:rPr>
                        <w:t>)</w:t>
                      </w:r>
                      <w:r w:rsidR="0031459A">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685151" w:rsidRPr="002227C5">
        <mc:AlternateContent>
          <mc:Choice Requires="wps">
            <w:drawing>
              <wp:anchor distT="0" distB="0" distL="114300" distR="114300" simplePos="0" relativeHeight="251659264" behindDoc="0" locked="0" layoutInCell="1" allowOverlap="1" wp14:anchorId="6729E452" wp14:editId="21BACA63">
                <wp:simplePos x="0" y="0"/>
                <wp:positionH relativeFrom="column">
                  <wp:posOffset>8255</wp:posOffset>
                </wp:positionH>
                <wp:positionV relativeFrom="paragraph">
                  <wp:posOffset>-409575</wp:posOffset>
                </wp:positionV>
                <wp:extent cx="5143500" cy="942975"/>
                <wp:effectExtent l="0" t="0" r="19050" b="28575"/>
                <wp:wrapNone/>
                <wp:docPr id="15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3E3AE026"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Highly Susceptible Populations (HSP)</w:t>
                            </w:r>
                          </w:p>
                          <w:p w14:paraId="73B5F289" w14:textId="77777777" w:rsidR="00153D31" w:rsidRPr="00846844" w:rsidRDefault="00153D31" w:rsidP="00341E58">
                            <w:pPr>
                              <w:jc w:val="center"/>
                              <w:rPr>
                                <w:rFonts w:ascii="Arial" w:hAnsi="Arial" w:cs="Arial"/>
                                <w:b/>
                                <w:vanish/>
                              </w:rPr>
                            </w:pPr>
                            <w:r>
                              <w:rPr>
                                <w:rFonts w:ascii="Arial" w:hAnsi="Arial" w:cs="Arial"/>
                                <w:b/>
                                <w:vanish/>
                              </w:rPr>
                              <w:t>HSP)</w:t>
                            </w:r>
                          </w:p>
                          <w:p w14:paraId="26265EB8"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E452" id="Text Box 64" o:spid="_x0000_s1028" type="#_x0000_t202" style="position:absolute;left:0;text-align:left;margin-left:.65pt;margin-top:-32.25pt;width:40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">
                <v:textbox>
                  <w:txbxContent>
                    <w:p w14:paraId="3E3AE026"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Highly Susceptible Populations (HSP)</w:t>
                      </w:r>
                    </w:p>
                    <w:p w14:paraId="73B5F289" w14:textId="77777777" w:rsidR="00153D31" w:rsidRPr="00846844" w:rsidRDefault="00153D31" w:rsidP="00341E58">
                      <w:pPr>
                        <w:jc w:val="center"/>
                        <w:rPr>
                          <w:rFonts w:ascii="Arial" w:hAnsi="Arial" w:cs="Arial"/>
                          <w:b/>
                          <w:vanish/>
                        </w:rPr>
                      </w:pPr>
                      <w:r>
                        <w:rPr>
                          <w:rFonts w:ascii="Arial" w:hAnsi="Arial" w:cs="Arial"/>
                          <w:b/>
                          <w:vanish/>
                        </w:rPr>
                        <w:t>HSP)</w:t>
                      </w:r>
                    </w:p>
                    <w:p w14:paraId="26265EB8"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685151" w:rsidRPr="002227C5">
        <mc:AlternateContent>
          <mc:Choice Requires="wps">
            <w:drawing>
              <wp:anchor distT="0" distB="0" distL="114300" distR="114300" simplePos="0" relativeHeight="251661312" behindDoc="0" locked="0" layoutInCell="1" allowOverlap="1" wp14:anchorId="6600C7F0" wp14:editId="470323F8">
                <wp:simplePos x="0" y="0"/>
                <wp:positionH relativeFrom="column">
                  <wp:posOffset>-800100</wp:posOffset>
                </wp:positionH>
                <wp:positionV relativeFrom="paragraph">
                  <wp:posOffset>5372100</wp:posOffset>
                </wp:positionV>
                <wp:extent cx="2057400" cy="2057400"/>
                <wp:effectExtent l="0" t="0" r="152400" b="171450"/>
                <wp:wrapNone/>
                <wp:docPr id="15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052F48F"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97CD84E" w14:textId="77777777" w:rsidR="00153D31" w:rsidRPr="00CA0C7C" w:rsidRDefault="00153D31" w:rsidP="00341E58">
                            <w:pPr>
                              <w:jc w:val="center"/>
                              <w:rPr>
                                <w:b/>
                                <w:sz w:val="18"/>
                                <w:szCs w:val="18"/>
                              </w:rPr>
                            </w:pPr>
                            <w:r w:rsidRPr="00CA0C7C">
                              <w:rPr>
                                <w:b/>
                                <w:sz w:val="18"/>
                                <w:szCs w:val="18"/>
                              </w:rPr>
                              <w:t>FROM WORK</w:t>
                            </w:r>
                          </w:p>
                          <w:p w14:paraId="458317AE" w14:textId="77777777" w:rsidR="00153D31" w:rsidRPr="00CA0C7C" w:rsidRDefault="00153D31" w:rsidP="00341E58">
                            <w:pPr>
                              <w:jc w:val="center"/>
                              <w:rPr>
                                <w:b/>
                                <w:sz w:val="16"/>
                                <w:szCs w:val="16"/>
                              </w:rPr>
                            </w:pPr>
                          </w:p>
                          <w:p w14:paraId="5130450D" w14:textId="77777777" w:rsidR="00153D31" w:rsidRPr="00CA0C7C" w:rsidRDefault="00153D31" w:rsidP="00283DE9">
                            <w:pPr>
                              <w:numPr>
                                <w:ilvl w:val="0"/>
                                <w:numId w:val="9"/>
                              </w:numPr>
                              <w:rPr>
                                <w:b/>
                                <w:sz w:val="18"/>
                                <w:szCs w:val="18"/>
                              </w:rPr>
                            </w:pPr>
                            <w:r w:rsidRPr="00CA0C7C">
                              <w:rPr>
                                <w:sz w:val="18"/>
                                <w:szCs w:val="18"/>
                              </w:rPr>
                              <w:t>If already at work, send home</w:t>
                            </w:r>
                          </w:p>
                          <w:p w14:paraId="43D5F191" w14:textId="77777777" w:rsidR="00153D31" w:rsidRPr="00CA0C7C" w:rsidRDefault="00153D31" w:rsidP="00283DE9">
                            <w:pPr>
                              <w:numPr>
                                <w:ilvl w:val="0"/>
                                <w:numId w:val="9"/>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1A12C75" w14:textId="77777777" w:rsidR="00153D31" w:rsidRPr="00232E67" w:rsidRDefault="00153D31" w:rsidP="00283DE9">
                            <w:pPr>
                              <w:numPr>
                                <w:ilvl w:val="0"/>
                                <w:numId w:val="9"/>
                              </w:numPr>
                              <w:rPr>
                                <w:b/>
                                <w:sz w:val="18"/>
                                <w:szCs w:val="18"/>
                              </w:rPr>
                            </w:pPr>
                            <w:r w:rsidRPr="00CA0C7C">
                              <w:rPr>
                                <w:sz w:val="18"/>
                                <w:szCs w:val="18"/>
                              </w:rPr>
                              <w:t>If jaundiced, contact the Health Department</w:t>
                            </w:r>
                          </w:p>
                          <w:p w14:paraId="1F3343BF" w14:textId="77777777" w:rsidR="00153D31" w:rsidRPr="009A2384" w:rsidRDefault="00153D31" w:rsidP="00283DE9">
                            <w:pPr>
                              <w:numPr>
                                <w:ilvl w:val="0"/>
                                <w:numId w:val="9"/>
                              </w:numPr>
                              <w:rPr>
                                <w:b/>
                                <w:sz w:val="18"/>
                                <w:szCs w:val="18"/>
                              </w:rPr>
                            </w:pPr>
                            <w:r>
                              <w:rPr>
                                <w:sz w:val="18"/>
                                <w:szCs w:val="18"/>
                              </w:rPr>
                              <w:t>If sore throat with fever, must provide doctor’s note before returning to work</w:t>
                            </w:r>
                            <w:r w:rsidRPr="00CA0C7C">
                              <w:rPr>
                                <w:sz w:val="18"/>
                                <w:szCs w:val="18"/>
                              </w:rPr>
                              <w:t xml:space="preserve"> </w:t>
                            </w:r>
                          </w:p>
                          <w:p w14:paraId="0CBAB58E" w14:textId="77777777" w:rsidR="00153D31" w:rsidRPr="00CA0C7C" w:rsidRDefault="00153D31" w:rsidP="00283DE9">
                            <w:pPr>
                              <w:numPr>
                                <w:ilvl w:val="0"/>
                                <w:numId w:val="9"/>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C7F0" id="Rectangle 66" o:spid="_x0000_s1029" style="position:absolute;left:0;text-align:left;margin-left:-63pt;margin-top:423pt;width:162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" fillcolor="red">
                <v:shadow on="t" color="black" opacity=".5" offset="6pt,6pt"/>
                <v:textbox>
                  <w:txbxContent>
                    <w:p w14:paraId="3052F48F"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97CD84E" w14:textId="77777777" w:rsidR="00153D31" w:rsidRPr="00CA0C7C" w:rsidRDefault="00153D31" w:rsidP="00341E58">
                      <w:pPr>
                        <w:jc w:val="center"/>
                        <w:rPr>
                          <w:b/>
                          <w:sz w:val="18"/>
                          <w:szCs w:val="18"/>
                        </w:rPr>
                      </w:pPr>
                      <w:r w:rsidRPr="00CA0C7C">
                        <w:rPr>
                          <w:b/>
                          <w:sz w:val="18"/>
                          <w:szCs w:val="18"/>
                        </w:rPr>
                        <w:t>FROM WORK</w:t>
                      </w:r>
                    </w:p>
                    <w:p w14:paraId="458317AE" w14:textId="77777777" w:rsidR="00153D31" w:rsidRPr="00CA0C7C" w:rsidRDefault="00153D31" w:rsidP="00341E58">
                      <w:pPr>
                        <w:jc w:val="center"/>
                        <w:rPr>
                          <w:b/>
                          <w:sz w:val="16"/>
                          <w:szCs w:val="16"/>
                        </w:rPr>
                      </w:pPr>
                    </w:p>
                    <w:p w14:paraId="5130450D" w14:textId="77777777" w:rsidR="00153D31" w:rsidRPr="00CA0C7C" w:rsidRDefault="00153D31" w:rsidP="00283DE9">
                      <w:pPr>
                        <w:numPr>
                          <w:ilvl w:val="0"/>
                          <w:numId w:val="9"/>
                        </w:numPr>
                        <w:rPr>
                          <w:b/>
                          <w:sz w:val="18"/>
                          <w:szCs w:val="18"/>
                        </w:rPr>
                      </w:pPr>
                      <w:r w:rsidRPr="00CA0C7C">
                        <w:rPr>
                          <w:sz w:val="18"/>
                          <w:szCs w:val="18"/>
                        </w:rPr>
                        <w:t>If already at work, send home</w:t>
                      </w:r>
                    </w:p>
                    <w:p w14:paraId="43D5F191" w14:textId="77777777" w:rsidR="00153D31" w:rsidRPr="00CA0C7C" w:rsidRDefault="00153D31" w:rsidP="00283DE9">
                      <w:pPr>
                        <w:numPr>
                          <w:ilvl w:val="0"/>
                          <w:numId w:val="9"/>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1A12C75" w14:textId="77777777" w:rsidR="00153D31" w:rsidRPr="00232E67" w:rsidRDefault="00153D31" w:rsidP="00283DE9">
                      <w:pPr>
                        <w:numPr>
                          <w:ilvl w:val="0"/>
                          <w:numId w:val="9"/>
                        </w:numPr>
                        <w:rPr>
                          <w:b/>
                          <w:sz w:val="18"/>
                          <w:szCs w:val="18"/>
                        </w:rPr>
                      </w:pPr>
                      <w:r w:rsidRPr="00CA0C7C">
                        <w:rPr>
                          <w:sz w:val="18"/>
                          <w:szCs w:val="18"/>
                        </w:rPr>
                        <w:t>If jaundiced, contact the Health Department</w:t>
                      </w:r>
                    </w:p>
                    <w:p w14:paraId="1F3343BF" w14:textId="77777777" w:rsidR="00153D31" w:rsidRPr="009A2384" w:rsidRDefault="00153D31" w:rsidP="00283DE9">
                      <w:pPr>
                        <w:numPr>
                          <w:ilvl w:val="0"/>
                          <w:numId w:val="9"/>
                        </w:numPr>
                        <w:rPr>
                          <w:b/>
                          <w:sz w:val="18"/>
                          <w:szCs w:val="18"/>
                        </w:rPr>
                      </w:pPr>
                      <w:r>
                        <w:rPr>
                          <w:sz w:val="18"/>
                          <w:szCs w:val="18"/>
                        </w:rPr>
                        <w:t>If sore throat with fever, must provide doctor’s note before returning to work</w:t>
                      </w:r>
                      <w:r w:rsidRPr="00CA0C7C">
                        <w:rPr>
                          <w:sz w:val="18"/>
                          <w:szCs w:val="18"/>
                        </w:rPr>
                        <w:t xml:space="preserve"> </w:t>
                      </w:r>
                    </w:p>
                    <w:p w14:paraId="0CBAB58E" w14:textId="77777777" w:rsidR="00153D31" w:rsidRPr="00CA0C7C" w:rsidRDefault="00153D31" w:rsidP="00283DE9">
                      <w:pPr>
                        <w:numPr>
                          <w:ilvl w:val="0"/>
                          <w:numId w:val="9"/>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00685151" w:rsidRPr="002227C5">
        <mc:AlternateContent>
          <mc:Choice Requires="wpg">
            <w:drawing>
              <wp:inline distT="0" distB="0" distL="0" distR="0" wp14:anchorId="5E87BC81" wp14:editId="2462C00E">
                <wp:extent cx="7222490" cy="7772400"/>
                <wp:effectExtent l="0" t="0" r="0" b="0"/>
                <wp:docPr id="55"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22490" cy="7772400"/>
                          <a:chOff x="720" y="1260"/>
                          <a:chExt cx="11374" cy="12240"/>
                        </a:xfrm>
                      </wpg:grpSpPr>
                      <wps:wsp>
                        <wps:cNvPr id="56" name="AutoShape 17"/>
                        <wps:cNvSpPr>
                          <a:spLocks noChangeAspect="1" noChangeArrowheads="1" noTextEdit="1"/>
                        </wps:cNvSpPr>
                        <wps:spPr bwMode="auto">
                          <a:xfrm>
                            <a:off x="720" y="1260"/>
                            <a:ext cx="11374"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550D77C" w14:textId="77777777" w:rsidR="00153D31" w:rsidRPr="00661ED7" w:rsidRDefault="00153D31" w:rsidP="00341E58">
                              <w:pPr>
                                <w:jc w:val="center"/>
                                <w:rPr>
                                  <w:sz w:val="12"/>
                                  <w:szCs w:val="12"/>
                                </w:rPr>
                              </w:pPr>
                              <w:r w:rsidRPr="00661ED7">
                                <w:rPr>
                                  <w:sz w:val="12"/>
                                  <w:szCs w:val="12"/>
                                </w:rPr>
                                <w:t>NOO</w:t>
                              </w:r>
                            </w:p>
                          </w:txbxContent>
                        </wps:txbx>
                        <wps:bodyPr rot="0" vert="horz" wrap="square" lIns="91440" tIns="45720" rIns="91440" bIns="45720" anchor="t" anchorCtr="0" upright="1">
                          <a:noAutofit/>
                        </wps:bodyPr>
                      </wps:wsp>
                      <wps:wsp>
                        <wps:cNvPr id="58"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57A8B9E" w14:textId="77777777" w:rsidR="00153D31" w:rsidRPr="007A2BCA" w:rsidRDefault="00153D31" w:rsidP="00341E58">
                              <w:pPr>
                                <w:jc w:val="center"/>
                                <w:rPr>
                                  <w:sz w:val="20"/>
                                  <w:szCs w:val="20"/>
                                </w:rPr>
                              </w:pPr>
                              <w:r>
                                <w:rPr>
                                  <w:sz w:val="20"/>
                                  <w:szCs w:val="20"/>
                                </w:rPr>
                                <w:t>Does the employee have symptoms of an infected cut or wound?</w:t>
                              </w:r>
                            </w:p>
                            <w:p w14:paraId="094B09FD" w14:textId="77777777" w:rsidR="00153D31" w:rsidRPr="007A2BCA" w:rsidRDefault="00153D31" w:rsidP="00341E58">
                              <w:pPr>
                                <w:jc w:val="center"/>
                                <w:rPr>
                                  <w:sz w:val="20"/>
                                  <w:szCs w:val="20"/>
                                </w:rPr>
                              </w:pPr>
                            </w:p>
                          </w:txbxContent>
                        </wps:txbx>
                        <wps:bodyPr rot="0" vert="horz" wrap="square" lIns="91440" tIns="45720" rIns="91440" bIns="45720" anchor="t" anchorCtr="0" upright="1">
                          <a:noAutofit/>
                        </wps:bodyPr>
                      </wps:wsp>
                      <wps:wsp>
                        <wps:cNvPr id="59"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679B2A4D"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FA101F3" w14:textId="77777777" w:rsidR="00153D31" w:rsidRPr="007A2BCA" w:rsidRDefault="00153D31" w:rsidP="00341E58">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61" name="Rectangle 22"/>
                        <wps:cNvSpPr>
                          <a:spLocks noChangeArrowheads="1"/>
                        </wps:cNvSpPr>
                        <wps:spPr bwMode="auto">
                          <a:xfrm>
                            <a:off x="720" y="3960"/>
                            <a:ext cx="2340" cy="108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6CF6BBEC" w14:textId="4E1CB619"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wps:txbx>
                        <wps:bodyPr rot="0" vert="horz" wrap="square" lIns="91440" tIns="45720" rIns="91440" bIns="45720" anchor="t" anchorCtr="0" upright="1">
                          <a:noAutofit/>
                        </wps:bodyPr>
                      </wps:wsp>
                      <wps:wsp>
                        <wps:cNvPr id="62"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3D9EA9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3" name="Line 24"/>
                        <wps:cNvCnPr>
                          <a:cxnSpLocks noChangeShapeType="1"/>
                        </wps:cNvCnPr>
                        <wps:spPr bwMode="auto">
                          <a:xfrm>
                            <a:off x="14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25"/>
                        <wps:cNvCnPr>
                          <a:cxnSpLocks noChangeShapeType="1"/>
                        </wps:cNvCnPr>
                        <wps:spPr bwMode="auto">
                          <a:xfrm>
                            <a:off x="23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6"/>
                        <wps:cNvCnPr>
                          <a:cxnSpLocks noChangeShapeType="1"/>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C26DD42"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99"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F54C6AE"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0" name="Line 29"/>
                        <wps:cNvCnPr>
                          <a:cxnSpLocks noChangeShapeType="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363B94A2" w14:textId="77777777" w:rsidR="00153D31" w:rsidRPr="00CA0C7C" w:rsidRDefault="00153D31" w:rsidP="00341E58">
                              <w:pPr>
                                <w:jc w:val="center"/>
                              </w:pPr>
                              <w:r>
                                <w:t xml:space="preserve">Employee calls school </w:t>
                              </w:r>
                              <w:r w:rsidRPr="00CA0C7C">
                                <w:t>to report illness,</w:t>
                              </w:r>
                            </w:p>
                            <w:p w14:paraId="26C1D52F" w14:textId="77777777" w:rsidR="00153D31" w:rsidRPr="00CA0C7C" w:rsidRDefault="00153D31" w:rsidP="00341E58">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02"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407297A"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3"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23AD48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4"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B586E0A"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5"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36F0F4C"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6" name="Line 35"/>
                        <wps:cNvCnPr>
                          <a:cxnSpLocks noChangeShapeType="1"/>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36"/>
                        <wps:cNvCnPr>
                          <a:cxnSpLocks noChangeShapeType="1"/>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37"/>
                        <wps:cNvCnPr>
                          <a:cxnSpLocks noChangeShapeType="1"/>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8"/>
                        <wps:cNvCnPr>
                          <a:cxnSpLocks noChangeShapeType="1"/>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39"/>
                        <wps:cNvCnPr>
                          <a:cxnSpLocks noChangeShapeType="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0"/>
                        <wps:cNvCnPr>
                          <a:cxnSpLocks noChangeShapeType="1"/>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08915362"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21" name="Rectangle 42"/>
                        <wps:cNvSpPr>
                          <a:spLocks noChangeArrowheads="1"/>
                        </wps:cNvSpPr>
                        <wps:spPr bwMode="auto">
                          <a:xfrm>
                            <a:off x="4500" y="9720"/>
                            <a:ext cx="3240" cy="3240"/>
                          </a:xfrm>
                          <a:prstGeom prst="rect">
                            <a:avLst/>
                          </a:prstGeom>
                          <a:solidFill>
                            <a:srgbClr val="FF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4D9C129" w14:textId="77777777" w:rsidR="00153D31" w:rsidRDefault="00153D31" w:rsidP="00341E58">
                              <w:pPr>
                                <w:jc w:val="center"/>
                                <w:rPr>
                                  <w:b/>
                                  <w:sz w:val="18"/>
                                  <w:szCs w:val="18"/>
                                </w:rPr>
                              </w:pPr>
                              <w:r w:rsidRPr="00CA0C7C">
                                <w:rPr>
                                  <w:b/>
                                  <w:sz w:val="18"/>
                                  <w:szCs w:val="18"/>
                                </w:rPr>
                                <w:t xml:space="preserve">ALLOW WORK </w:t>
                              </w:r>
                            </w:p>
                            <w:p w14:paraId="60D43A9A" w14:textId="77777777" w:rsidR="00153D31" w:rsidRDefault="00153D31" w:rsidP="00341E58">
                              <w:pPr>
                                <w:jc w:val="center"/>
                                <w:rPr>
                                  <w:b/>
                                  <w:sz w:val="18"/>
                                  <w:szCs w:val="18"/>
                                </w:rPr>
                              </w:pPr>
                              <w:r w:rsidRPr="00CA0C7C">
                                <w:rPr>
                                  <w:b/>
                                  <w:sz w:val="18"/>
                                  <w:szCs w:val="18"/>
                                </w:rPr>
                                <w:t>WITH RESTRICTIONS</w:t>
                              </w:r>
                            </w:p>
                            <w:p w14:paraId="48D917C3" w14:textId="77777777" w:rsidR="00153D31" w:rsidRPr="00CA0C7C" w:rsidRDefault="00153D31" w:rsidP="00341E58">
                              <w:pPr>
                                <w:jc w:val="center"/>
                                <w:rPr>
                                  <w:b/>
                                  <w:sz w:val="16"/>
                                  <w:szCs w:val="16"/>
                                </w:rPr>
                              </w:pPr>
                            </w:p>
                            <w:p w14:paraId="4B716A4F" w14:textId="77777777" w:rsidR="00153D31" w:rsidRDefault="00153D31" w:rsidP="00283DE9">
                              <w:pPr>
                                <w:numPr>
                                  <w:ilvl w:val="0"/>
                                  <w:numId w:val="10"/>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590823B4" w14:textId="77777777" w:rsidR="00153D31" w:rsidRDefault="00153D31" w:rsidP="00283DE9">
                              <w:pPr>
                                <w:numPr>
                                  <w:ilvl w:val="0"/>
                                  <w:numId w:val="10"/>
                                </w:numPr>
                                <w:ind w:left="0" w:firstLine="0"/>
                                <w:rPr>
                                  <w:sz w:val="18"/>
                                  <w:szCs w:val="18"/>
                                </w:rPr>
                              </w:pPr>
                              <w:r>
                                <w:rPr>
                                  <w:sz w:val="18"/>
                                  <w:szCs w:val="18"/>
                                </w:rPr>
                                <w:t xml:space="preserve">Contact Health Dept. for guidance </w:t>
                              </w:r>
                            </w:p>
                            <w:p w14:paraId="284E836A" w14:textId="77777777" w:rsidR="00153D31" w:rsidRPr="00232E67" w:rsidRDefault="00153D31" w:rsidP="00341E58">
                              <w:pPr>
                                <w:rPr>
                                  <w:sz w:val="18"/>
                                  <w:szCs w:val="18"/>
                                </w:rPr>
                              </w:pPr>
                              <w:r>
                                <w:rPr>
                                  <w:sz w:val="18"/>
                                  <w:szCs w:val="18"/>
                                </w:rPr>
                                <w:t xml:space="preserve">        on return of employee</w:t>
                              </w:r>
                            </w:p>
                            <w:p w14:paraId="671436DF" w14:textId="77777777" w:rsidR="00153D31" w:rsidRPr="00CA0C7C" w:rsidRDefault="00153D31" w:rsidP="00283DE9">
                              <w:pPr>
                                <w:numPr>
                                  <w:ilvl w:val="0"/>
                                  <w:numId w:val="10"/>
                                </w:numPr>
                                <w:rPr>
                                  <w:b/>
                                  <w:sz w:val="18"/>
                                  <w:szCs w:val="18"/>
                                </w:rPr>
                              </w:pPr>
                              <w:r w:rsidRPr="00CA0C7C">
                                <w:rPr>
                                  <w:sz w:val="18"/>
                                  <w:szCs w:val="18"/>
                                </w:rPr>
                                <w:t>Reinforce handwashing</w:t>
                              </w:r>
                            </w:p>
                            <w:p w14:paraId="0D8A0027" w14:textId="77777777" w:rsidR="00153D31" w:rsidRPr="00CA0C7C" w:rsidRDefault="00153D31" w:rsidP="00283DE9">
                              <w:pPr>
                                <w:numPr>
                                  <w:ilvl w:val="0"/>
                                  <w:numId w:val="10"/>
                                </w:numPr>
                                <w:rPr>
                                  <w:b/>
                                  <w:sz w:val="18"/>
                                  <w:szCs w:val="18"/>
                                </w:rPr>
                              </w:pPr>
                              <w:r w:rsidRPr="00CA0C7C">
                                <w:rPr>
                                  <w:sz w:val="18"/>
                                  <w:szCs w:val="18"/>
                                </w:rPr>
                                <w:t>Educa</w:t>
                              </w:r>
                              <w:r>
                                <w:rPr>
                                  <w:sz w:val="18"/>
                                  <w:szCs w:val="18"/>
                                </w:rPr>
                                <w:t>t</w:t>
                              </w:r>
                              <w:r w:rsidRPr="00CA0C7C">
                                <w:rPr>
                                  <w:sz w:val="18"/>
                                  <w:szCs w:val="18"/>
                                </w:rPr>
                                <w:t>e on symptoms</w:t>
                              </w:r>
                            </w:p>
                            <w:p w14:paraId="0234844E"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33C4574A"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22" name="Line 43"/>
                        <wps:cNvCnPr>
                          <a:cxnSpLocks noChangeShapeType="1"/>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txbx>
                          <w:txbxContent>
                            <w:p w14:paraId="001540F5"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4A69B98A" w14:textId="77777777" w:rsidR="00153D31" w:rsidRPr="008541D3" w:rsidRDefault="00153D31" w:rsidP="00341E58">
                              <w:pPr>
                                <w:jc w:val="center"/>
                                <w:rPr>
                                  <w:b/>
                                  <w:sz w:val="20"/>
                                  <w:szCs w:val="20"/>
                                </w:rPr>
                              </w:pPr>
                            </w:p>
                          </w:txbxContent>
                        </wps:txbx>
                        <wps:bodyPr rot="0" vert="horz" wrap="square" lIns="91440" tIns="45720" rIns="91440" bIns="45720" anchor="t" anchorCtr="0" upright="1">
                          <a:noAutofit/>
                        </wps:bodyPr>
                      </wps:wsp>
                      <wps:wsp>
                        <wps:cNvPr id="126" name="Line 45"/>
                        <wps:cNvCnPr>
                          <a:cxnSpLocks noChangeShapeType="1"/>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3B6681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30" name="Line 47"/>
                        <wps:cNvCnPr>
                          <a:cxnSpLocks noChangeShapeType="1"/>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48"/>
                        <wps:cNvCnPr>
                          <a:cxnSpLocks noChangeShapeType="1"/>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13685B76"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33" name="Line 50"/>
                        <wps:cNvCnPr>
                          <a:cxnSpLocks noChangeShapeType="1"/>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51"/>
                        <wps:cNvCnPr>
                          <a:cxnSpLocks noChangeShapeType="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2"/>
                        <wps:cNvCnPr>
                          <a:cxnSpLocks noChangeShapeType="1"/>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3"/>
                        <wps:cNvCnPr>
                          <a:cxnSpLocks noChangeShapeType="1"/>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54"/>
                        <wps:cNvCnPr>
                          <a:cxnSpLocks noChangeShapeType="1"/>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55"/>
                        <wps:cNvCnPr>
                          <a:cxnSpLocks noChangeShapeType="1"/>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56"/>
                        <wps:cNvCnPr>
                          <a:cxnSpLocks noChangeShapeType="1"/>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287A045A"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46"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346BA4A0"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0975948" w14:textId="77777777" w:rsidR="00153D31" w:rsidRPr="00CA0C7C" w:rsidRDefault="00153D31" w:rsidP="00341E58">
                              <w:pPr>
                                <w:jc w:val="center"/>
                                <w:rPr>
                                  <w:b/>
                                  <w:sz w:val="16"/>
                                  <w:szCs w:val="16"/>
                                </w:rPr>
                              </w:pPr>
                            </w:p>
                            <w:p w14:paraId="6948D9BF" w14:textId="77777777" w:rsidR="00153D31" w:rsidRPr="00CA0C7C" w:rsidRDefault="00153D31" w:rsidP="00283DE9">
                              <w:pPr>
                                <w:numPr>
                                  <w:ilvl w:val="0"/>
                                  <w:numId w:val="10"/>
                                </w:numPr>
                                <w:rPr>
                                  <w:b/>
                                  <w:sz w:val="18"/>
                                  <w:szCs w:val="18"/>
                                </w:rPr>
                              </w:pPr>
                              <w:r w:rsidRPr="00CA0C7C">
                                <w:rPr>
                                  <w:sz w:val="18"/>
                                  <w:szCs w:val="18"/>
                                </w:rPr>
                                <w:t>Educate on symptoms</w:t>
                              </w:r>
                            </w:p>
                            <w:p w14:paraId="2AD6763D" w14:textId="77777777" w:rsidR="00153D31" w:rsidRPr="00CA0C7C" w:rsidRDefault="00153D31" w:rsidP="00283DE9">
                              <w:pPr>
                                <w:numPr>
                                  <w:ilvl w:val="0"/>
                                  <w:numId w:val="10"/>
                                </w:numPr>
                                <w:rPr>
                                  <w:b/>
                                  <w:sz w:val="18"/>
                                  <w:szCs w:val="18"/>
                                </w:rPr>
                              </w:pPr>
                              <w:r w:rsidRPr="00CA0C7C">
                                <w:rPr>
                                  <w:sz w:val="18"/>
                                  <w:szCs w:val="18"/>
                                </w:rPr>
                                <w:t>Reinforce handwashing</w:t>
                              </w:r>
                            </w:p>
                            <w:p w14:paraId="0082D3B0" w14:textId="77777777" w:rsidR="00153D31" w:rsidRPr="00CA0C7C" w:rsidRDefault="00153D31" w:rsidP="00283DE9">
                              <w:pPr>
                                <w:numPr>
                                  <w:ilvl w:val="0"/>
                                  <w:numId w:val="10"/>
                                </w:numPr>
                                <w:rPr>
                                  <w:b/>
                                  <w:sz w:val="18"/>
                                  <w:szCs w:val="18"/>
                                </w:rPr>
                              </w:pPr>
                              <w:r w:rsidRPr="00CA0C7C">
                                <w:rPr>
                                  <w:sz w:val="18"/>
                                  <w:szCs w:val="18"/>
                                </w:rPr>
                                <w:t>No bare hand contact with ready-to-eat foods</w:t>
                              </w:r>
                            </w:p>
                            <w:p w14:paraId="35FFAC07"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2C775F03"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47" name="Line 59"/>
                        <wps:cNvCnPr>
                          <a:cxnSpLocks noChangeShapeType="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60"/>
                        <wps:cNvCnPr>
                          <a:cxnSpLocks noChangeShapeType="1"/>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1"/>
                        <wps:cNvCnPr>
                          <a:cxnSpLocks noChangeShapeType="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62"/>
                        <wps:cNvCnPr>
                          <a:cxnSpLocks noChangeShapeType="1"/>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63"/>
                        <wps:cNvCnPr>
                          <a:cxnSpLocks noChangeShapeType="1"/>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87BC81" id="Group 16" o:spid="_x0000_s1030" style="width:568.7pt;height:612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">
                <o:lock v:ext="edit" aspectratio="t"/>
                <v:rect id="AutoShape 17" o:spid="_x0000_s1031"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32"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">
                  <v:textbox>
                    <w:txbxContent>
                      <w:p w14:paraId="6550D77C" w14:textId="77777777" w:rsidR="00153D31" w:rsidRPr="00661ED7" w:rsidRDefault="00153D31" w:rsidP="00341E58">
                        <w:pPr>
                          <w:jc w:val="center"/>
                          <w:rPr>
                            <w:sz w:val="12"/>
                            <w:szCs w:val="12"/>
                          </w:rPr>
                        </w:pPr>
                        <w:r w:rsidRPr="00661ED7">
                          <w:rPr>
                            <w:sz w:val="12"/>
                            <w:szCs w:val="12"/>
                          </w:rPr>
                          <w:t>NOO</w:t>
                        </w:r>
                      </w:p>
                    </w:txbxContent>
                  </v:textbox>
                </v:shape>
                <v:rect id="Rectangle 19" o:spid="_x0000_s1033"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" fillcolor="#9cf">
                  <v:shadow on="t" color="black" opacity=".5" offset="6pt,6pt"/>
                  <v:textbox>
                    <w:txbxContent>
                      <w:p w14:paraId="457A8B9E" w14:textId="77777777" w:rsidR="00153D31" w:rsidRPr="007A2BCA" w:rsidRDefault="00153D31" w:rsidP="00341E58">
                        <w:pPr>
                          <w:jc w:val="center"/>
                          <w:rPr>
                            <w:sz w:val="20"/>
                            <w:szCs w:val="20"/>
                          </w:rPr>
                        </w:pPr>
                        <w:r>
                          <w:rPr>
                            <w:sz w:val="20"/>
                            <w:szCs w:val="20"/>
                          </w:rPr>
                          <w:t>Does the employee have symptoms of an infected cut or wound?</w:t>
                        </w:r>
                      </w:p>
                      <w:p w14:paraId="094B09FD" w14:textId="77777777" w:rsidR="00153D31" w:rsidRPr="007A2BCA" w:rsidRDefault="00153D31" w:rsidP="00341E58">
                        <w:pPr>
                          <w:jc w:val="center"/>
                          <w:rPr>
                            <w:sz w:val="20"/>
                            <w:szCs w:val="20"/>
                          </w:rPr>
                        </w:pPr>
                      </w:p>
                    </w:txbxContent>
                  </v:textbox>
                </v:rect>
                <v:rect id="Rectangle 20" o:spid="_x0000_s1034"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" fillcolor="#9cf">
                  <v:shadow on="t" color="black" opacity=".5" offset="6pt,6pt"/>
                  <v:textbox>
                    <w:txbxContent>
                      <w:p w14:paraId="679B2A4D"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txbxContent>
                  </v:textbox>
                </v:rect>
                <v:rect id="Rectangle 21" o:spid="_x0000_s1035"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" fillcolor="#9cf">
                  <v:shadow on="t" color="black" opacity=".5" offset="6pt,6pt"/>
                  <v:textbox>
                    <w:txbxContent>
                      <w:p w14:paraId="4FA101F3" w14:textId="77777777" w:rsidR="00153D31" w:rsidRPr="007A2BCA" w:rsidRDefault="00153D31" w:rsidP="00341E58">
                        <w:pPr>
                          <w:jc w:val="center"/>
                          <w:rPr>
                            <w:sz w:val="20"/>
                            <w:szCs w:val="20"/>
                          </w:rPr>
                        </w:pPr>
                        <w:r>
                          <w:rPr>
                            <w:sz w:val="20"/>
                            <w:szCs w:val="20"/>
                          </w:rPr>
                          <w:t>Does the employee have symptoms of sore-throat with fever?</w:t>
                        </w:r>
                      </w:p>
                    </w:txbxContent>
                  </v:textbox>
                </v:rect>
                <v:rect id="Rectangle 22" o:spid="_x0000_s1036" style="position:absolute;left:720;top:39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" fillcolor="#9cf">
                  <v:shadow on="t" color="black" opacity=".5" offset="6pt,6pt"/>
                  <v:textbox>
                    <w:txbxContent>
                      <w:p w14:paraId="6CF6BBEC" w14:textId="4E1CB619"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v:textbox>
                </v:rect>
                <v:shape id="AutoShape 23" o:spid="_x0000_s1037"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">
                  <v:textbox>
                    <w:txbxContent>
                      <w:p w14:paraId="63D9EA9F" w14:textId="77777777" w:rsidR="00153D31" w:rsidRPr="00661ED7" w:rsidRDefault="00153D31" w:rsidP="00341E58">
                        <w:pPr>
                          <w:jc w:val="center"/>
                          <w:rPr>
                            <w:sz w:val="12"/>
                            <w:szCs w:val="12"/>
                          </w:rPr>
                        </w:pPr>
                        <w:r w:rsidRPr="00661ED7">
                          <w:rPr>
                            <w:sz w:val="12"/>
                            <w:szCs w:val="12"/>
                          </w:rPr>
                          <w:t>YES</w:t>
                        </w:r>
                      </w:p>
                    </w:txbxContent>
                  </v:textbox>
                </v:shape>
                <v:line id="Line 24" o:spid="_x0000_s1038" style="position:absolute;visibility:visible;mso-wrap-style:square" from="1440,504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5" o:spid="_x0000_s1039" style="position:absolute;visibility:visible;mso-wrap-style:square" from="2340,504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26" o:spid="_x0000_s1040"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shape id="AutoShape 27" o:spid="_x0000_s1041"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">
                  <v:textbox>
                    <w:txbxContent>
                      <w:p w14:paraId="4C26DD42" w14:textId="77777777" w:rsidR="00153D31" w:rsidRPr="00661ED7" w:rsidRDefault="00153D31" w:rsidP="00341E58">
                        <w:pPr>
                          <w:jc w:val="center"/>
                          <w:rPr>
                            <w:sz w:val="12"/>
                            <w:szCs w:val="12"/>
                          </w:rPr>
                        </w:pPr>
                        <w:r w:rsidRPr="00661ED7">
                          <w:rPr>
                            <w:sz w:val="12"/>
                            <w:szCs w:val="12"/>
                          </w:rPr>
                          <w:t>YES</w:t>
                        </w:r>
                      </w:p>
                    </w:txbxContent>
                  </v:textbox>
                </v:shape>
                <v:shape id="AutoShape 28" o:spid="_x0000_s1042"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">
                  <v:textbox>
                    <w:txbxContent>
                      <w:p w14:paraId="2F54C6AE" w14:textId="77777777" w:rsidR="00153D31" w:rsidRPr="00661ED7" w:rsidRDefault="00153D31" w:rsidP="00341E58">
                        <w:pPr>
                          <w:jc w:val="center"/>
                          <w:rPr>
                            <w:sz w:val="12"/>
                            <w:szCs w:val="12"/>
                          </w:rPr>
                        </w:pPr>
                        <w:r w:rsidRPr="00661ED7">
                          <w:rPr>
                            <w:sz w:val="12"/>
                            <w:szCs w:val="12"/>
                          </w:rPr>
                          <w:t>NO</w:t>
                        </w:r>
                      </w:p>
                    </w:txbxContent>
                  </v:textbox>
                </v:shape>
                <v:line id="Line 29" o:spid="_x0000_s1043"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rect id="Rectangle 30" o:spid="_x0000_s1044"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" fillcolor="#9cf">
                  <v:shadow on="t" color="black" opacity=".5" offset="6pt,6pt"/>
                  <v:textbox>
                    <w:txbxContent>
                      <w:p w14:paraId="363B94A2" w14:textId="77777777" w:rsidR="00153D31" w:rsidRPr="00CA0C7C" w:rsidRDefault="00153D31" w:rsidP="00341E58">
                        <w:pPr>
                          <w:jc w:val="center"/>
                        </w:pPr>
                        <w:r>
                          <w:t xml:space="preserve">Employee calls school </w:t>
                        </w:r>
                        <w:r w:rsidRPr="00CA0C7C">
                          <w:t>to report illness,</w:t>
                        </w:r>
                      </w:p>
                      <w:p w14:paraId="26C1D52F" w14:textId="77777777" w:rsidR="00153D31" w:rsidRPr="00CA0C7C" w:rsidRDefault="00153D31" w:rsidP="00341E58">
                        <w:pPr>
                          <w:jc w:val="center"/>
                        </w:pPr>
                        <w:r>
                          <w:t xml:space="preserve">PIC </w:t>
                        </w:r>
                        <w:r w:rsidRPr="00CA0C7C">
                          <w:t>asks EACH of the following questions:</w:t>
                        </w:r>
                      </w:p>
                    </w:txbxContent>
                  </v:textbox>
                </v:rect>
                <v:shape id="AutoShape 31" o:spid="_x0000_s1045"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">
                  <v:textbox>
                    <w:txbxContent>
                      <w:p w14:paraId="5407297A" w14:textId="77777777" w:rsidR="00153D31" w:rsidRPr="00661ED7" w:rsidRDefault="00153D31" w:rsidP="00341E58">
                        <w:pPr>
                          <w:jc w:val="center"/>
                          <w:rPr>
                            <w:sz w:val="12"/>
                            <w:szCs w:val="12"/>
                          </w:rPr>
                        </w:pPr>
                        <w:r w:rsidRPr="00661ED7">
                          <w:rPr>
                            <w:sz w:val="12"/>
                            <w:szCs w:val="12"/>
                          </w:rPr>
                          <w:t>YES</w:t>
                        </w:r>
                      </w:p>
                    </w:txbxContent>
                  </v:textbox>
                </v:shape>
                <v:shape id="AutoShape 32" o:spid="_x0000_s1046"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">
                  <v:textbox>
                    <w:txbxContent>
                      <w:p w14:paraId="723AD48F" w14:textId="77777777" w:rsidR="00153D31" w:rsidRPr="00661ED7" w:rsidRDefault="00153D31" w:rsidP="00341E58">
                        <w:pPr>
                          <w:jc w:val="center"/>
                          <w:rPr>
                            <w:sz w:val="12"/>
                            <w:szCs w:val="12"/>
                          </w:rPr>
                        </w:pPr>
                        <w:r w:rsidRPr="00661ED7">
                          <w:rPr>
                            <w:sz w:val="12"/>
                            <w:szCs w:val="12"/>
                          </w:rPr>
                          <w:t>YES</w:t>
                        </w:r>
                      </w:p>
                    </w:txbxContent>
                  </v:textbox>
                </v:shape>
                <v:shape id="AutoShape 33" o:spid="_x0000_s1047"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">
                  <v:textbox>
                    <w:txbxContent>
                      <w:p w14:paraId="5B586E0A" w14:textId="77777777" w:rsidR="00153D31" w:rsidRPr="00661ED7" w:rsidRDefault="00153D31" w:rsidP="00341E58">
                        <w:pPr>
                          <w:jc w:val="center"/>
                          <w:rPr>
                            <w:sz w:val="12"/>
                            <w:szCs w:val="12"/>
                          </w:rPr>
                        </w:pPr>
                        <w:r w:rsidRPr="00661ED7">
                          <w:rPr>
                            <w:sz w:val="12"/>
                            <w:szCs w:val="12"/>
                          </w:rPr>
                          <w:t>NO</w:t>
                        </w:r>
                      </w:p>
                    </w:txbxContent>
                  </v:textbox>
                </v:shape>
                <v:shape id="AutoShape 34" o:spid="_x0000_s1048"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">
                  <v:textbox>
                    <w:txbxContent>
                      <w:p w14:paraId="236F0F4C" w14:textId="77777777" w:rsidR="00153D31" w:rsidRPr="00661ED7" w:rsidRDefault="00153D31" w:rsidP="00341E58">
                        <w:pPr>
                          <w:jc w:val="center"/>
                          <w:rPr>
                            <w:sz w:val="12"/>
                            <w:szCs w:val="12"/>
                          </w:rPr>
                        </w:pPr>
                        <w:r w:rsidRPr="00661ED7">
                          <w:rPr>
                            <w:sz w:val="12"/>
                            <w:szCs w:val="12"/>
                          </w:rPr>
                          <w:t>NO</w:t>
                        </w:r>
                      </w:p>
                    </w:txbxContent>
                  </v:textbox>
                </v:shape>
                <v:line id="Line 35" o:spid="_x0000_s1049"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36" o:spid="_x0000_s1050"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37" o:spid="_x0000_s1051"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38" o:spid="_x0000_s1052"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39" o:spid="_x0000_s1053"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40" o:spid="_x0000_s1054"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41" o:spid="_x0000_s1055"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" fillcolor="lime">
                  <v:shadow on="t" color="black" opacity=".5" offset="6pt,6pt"/>
                  <v:textbox>
                    <w:txbxContent>
                      <w:p w14:paraId="08915362"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6" style="position:absolute;left:4500;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" fillcolor="yellow">
                  <v:shadow on="t" color="black" opacity=".5" offset="6pt,6pt"/>
                  <v:textbox>
                    <w:txbxContent>
                      <w:p w14:paraId="74D9C129" w14:textId="77777777" w:rsidR="00153D31" w:rsidRDefault="00153D31" w:rsidP="00341E58">
                        <w:pPr>
                          <w:jc w:val="center"/>
                          <w:rPr>
                            <w:b/>
                            <w:sz w:val="18"/>
                            <w:szCs w:val="18"/>
                          </w:rPr>
                        </w:pPr>
                        <w:r w:rsidRPr="00CA0C7C">
                          <w:rPr>
                            <w:b/>
                            <w:sz w:val="18"/>
                            <w:szCs w:val="18"/>
                          </w:rPr>
                          <w:t xml:space="preserve">ALLOW WORK </w:t>
                        </w:r>
                      </w:p>
                      <w:p w14:paraId="60D43A9A" w14:textId="77777777" w:rsidR="00153D31" w:rsidRDefault="00153D31" w:rsidP="00341E58">
                        <w:pPr>
                          <w:jc w:val="center"/>
                          <w:rPr>
                            <w:b/>
                            <w:sz w:val="18"/>
                            <w:szCs w:val="18"/>
                          </w:rPr>
                        </w:pPr>
                        <w:r w:rsidRPr="00CA0C7C">
                          <w:rPr>
                            <w:b/>
                            <w:sz w:val="18"/>
                            <w:szCs w:val="18"/>
                          </w:rPr>
                          <w:t>WITH RESTRICTIONS</w:t>
                        </w:r>
                      </w:p>
                      <w:p w14:paraId="48D917C3" w14:textId="77777777" w:rsidR="00153D31" w:rsidRPr="00CA0C7C" w:rsidRDefault="00153D31" w:rsidP="00341E58">
                        <w:pPr>
                          <w:jc w:val="center"/>
                          <w:rPr>
                            <w:b/>
                            <w:sz w:val="16"/>
                            <w:szCs w:val="16"/>
                          </w:rPr>
                        </w:pPr>
                      </w:p>
                      <w:p w14:paraId="4B716A4F" w14:textId="77777777" w:rsidR="00153D31" w:rsidRDefault="00153D31" w:rsidP="00283DE9">
                        <w:pPr>
                          <w:numPr>
                            <w:ilvl w:val="0"/>
                            <w:numId w:val="10"/>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590823B4" w14:textId="77777777" w:rsidR="00153D31" w:rsidRDefault="00153D31" w:rsidP="00283DE9">
                        <w:pPr>
                          <w:numPr>
                            <w:ilvl w:val="0"/>
                            <w:numId w:val="10"/>
                          </w:numPr>
                          <w:ind w:left="0" w:firstLine="0"/>
                          <w:rPr>
                            <w:sz w:val="18"/>
                            <w:szCs w:val="18"/>
                          </w:rPr>
                        </w:pPr>
                        <w:r>
                          <w:rPr>
                            <w:sz w:val="18"/>
                            <w:szCs w:val="18"/>
                          </w:rPr>
                          <w:t xml:space="preserve">Contact Health Dept. for guidance </w:t>
                        </w:r>
                      </w:p>
                      <w:p w14:paraId="284E836A" w14:textId="77777777" w:rsidR="00153D31" w:rsidRPr="00232E67" w:rsidRDefault="00153D31" w:rsidP="00341E58">
                        <w:pPr>
                          <w:rPr>
                            <w:sz w:val="18"/>
                            <w:szCs w:val="18"/>
                          </w:rPr>
                        </w:pPr>
                        <w:r>
                          <w:rPr>
                            <w:sz w:val="18"/>
                            <w:szCs w:val="18"/>
                          </w:rPr>
                          <w:t xml:space="preserve">        on return of employee</w:t>
                        </w:r>
                      </w:p>
                      <w:p w14:paraId="671436DF" w14:textId="77777777" w:rsidR="00153D31" w:rsidRPr="00CA0C7C" w:rsidRDefault="00153D31" w:rsidP="00283DE9">
                        <w:pPr>
                          <w:numPr>
                            <w:ilvl w:val="0"/>
                            <w:numId w:val="10"/>
                          </w:numPr>
                          <w:rPr>
                            <w:b/>
                            <w:sz w:val="18"/>
                            <w:szCs w:val="18"/>
                          </w:rPr>
                        </w:pPr>
                        <w:r w:rsidRPr="00CA0C7C">
                          <w:rPr>
                            <w:sz w:val="18"/>
                            <w:szCs w:val="18"/>
                          </w:rPr>
                          <w:t>Reinforce handwashing</w:t>
                        </w:r>
                      </w:p>
                      <w:p w14:paraId="0D8A0027" w14:textId="77777777" w:rsidR="00153D31" w:rsidRPr="00CA0C7C" w:rsidRDefault="00153D31" w:rsidP="00283DE9">
                        <w:pPr>
                          <w:numPr>
                            <w:ilvl w:val="0"/>
                            <w:numId w:val="10"/>
                          </w:numPr>
                          <w:rPr>
                            <w:b/>
                            <w:sz w:val="18"/>
                            <w:szCs w:val="18"/>
                          </w:rPr>
                        </w:pPr>
                        <w:r w:rsidRPr="00CA0C7C">
                          <w:rPr>
                            <w:sz w:val="18"/>
                            <w:szCs w:val="18"/>
                          </w:rPr>
                          <w:t>Educa</w:t>
                        </w:r>
                        <w:r>
                          <w:rPr>
                            <w:sz w:val="18"/>
                            <w:szCs w:val="18"/>
                          </w:rPr>
                          <w:t>t</w:t>
                        </w:r>
                        <w:r w:rsidRPr="00CA0C7C">
                          <w:rPr>
                            <w:sz w:val="18"/>
                            <w:szCs w:val="18"/>
                          </w:rPr>
                          <w:t>e on symptoms</w:t>
                        </w:r>
                      </w:p>
                      <w:p w14:paraId="0234844E"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33C4574A"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7"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rect id="Rectangle 44" o:spid="_x0000_s1058"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">
                  <v:shadow on="t" color="black" opacity=".5" offset="6pt,6pt"/>
                  <v:textbox>
                    <w:txbxContent>
                      <w:p w14:paraId="001540F5"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4A69B98A" w14:textId="77777777" w:rsidR="00153D31" w:rsidRPr="008541D3" w:rsidRDefault="00153D31" w:rsidP="00341E58">
                        <w:pPr>
                          <w:jc w:val="center"/>
                          <w:rPr>
                            <w:b/>
                            <w:sz w:val="20"/>
                            <w:szCs w:val="20"/>
                          </w:rPr>
                        </w:pPr>
                      </w:p>
                    </w:txbxContent>
                  </v:textbox>
                </v:rect>
                <v:line id="Line 45" o:spid="_x0000_s1059"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rect id="Rectangle 46" o:spid="_x0000_s1060"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" fillcolor="lime">
                  <v:shadow on="t" color="black" opacity=".5" offset="6pt,6pt"/>
                  <v:textbox>
                    <w:txbxContent>
                      <w:p w14:paraId="73B6681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61"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48" o:spid="_x0000_s1062"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Rectangle 49" o:spid="_x0000_s1063"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" fillcolor="lime">
                  <v:shadow on="t" color="black" opacity=".5" offset="6pt,6pt"/>
                  <v:textbox>
                    <w:txbxContent>
                      <w:p w14:paraId="13685B76"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4"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51" o:spid="_x0000_s1065"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52" o:spid="_x0000_s1066"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53" o:spid="_x0000_s1067"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54" o:spid="_x0000_s1068"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55" o:spid="_x0000_s1069"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56" o:spid="_x0000_s1070"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rect id="Rectangle 57" o:spid="_x0000_s1071"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" fillcolor="lime">
                  <v:shadow on="t" color="black" opacity=".5" offset="6pt,6pt"/>
                  <v:textbox>
                    <w:txbxContent>
                      <w:p w14:paraId="287A045A"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72"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" fillcolor="lime">
                  <v:shadow on="t" color="black" opacity=".5" offset="6pt,6pt"/>
                  <v:textbox>
                    <w:txbxContent>
                      <w:p w14:paraId="346BA4A0"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0975948" w14:textId="77777777" w:rsidR="00153D31" w:rsidRPr="00CA0C7C" w:rsidRDefault="00153D31" w:rsidP="00341E58">
                        <w:pPr>
                          <w:jc w:val="center"/>
                          <w:rPr>
                            <w:b/>
                            <w:sz w:val="16"/>
                            <w:szCs w:val="16"/>
                          </w:rPr>
                        </w:pPr>
                      </w:p>
                      <w:p w14:paraId="6948D9BF" w14:textId="77777777" w:rsidR="00153D31" w:rsidRPr="00CA0C7C" w:rsidRDefault="00153D31" w:rsidP="00283DE9">
                        <w:pPr>
                          <w:numPr>
                            <w:ilvl w:val="0"/>
                            <w:numId w:val="10"/>
                          </w:numPr>
                          <w:rPr>
                            <w:b/>
                            <w:sz w:val="18"/>
                            <w:szCs w:val="18"/>
                          </w:rPr>
                        </w:pPr>
                        <w:r w:rsidRPr="00CA0C7C">
                          <w:rPr>
                            <w:sz w:val="18"/>
                            <w:szCs w:val="18"/>
                          </w:rPr>
                          <w:t>Educate on symptoms</w:t>
                        </w:r>
                      </w:p>
                      <w:p w14:paraId="2AD6763D" w14:textId="77777777" w:rsidR="00153D31" w:rsidRPr="00CA0C7C" w:rsidRDefault="00153D31" w:rsidP="00283DE9">
                        <w:pPr>
                          <w:numPr>
                            <w:ilvl w:val="0"/>
                            <w:numId w:val="10"/>
                          </w:numPr>
                          <w:rPr>
                            <w:b/>
                            <w:sz w:val="18"/>
                            <w:szCs w:val="18"/>
                          </w:rPr>
                        </w:pPr>
                        <w:r w:rsidRPr="00CA0C7C">
                          <w:rPr>
                            <w:sz w:val="18"/>
                            <w:szCs w:val="18"/>
                          </w:rPr>
                          <w:t>Reinforce handwashing</w:t>
                        </w:r>
                      </w:p>
                      <w:p w14:paraId="0082D3B0" w14:textId="77777777" w:rsidR="00153D31" w:rsidRPr="00CA0C7C" w:rsidRDefault="00153D31" w:rsidP="00283DE9">
                        <w:pPr>
                          <w:numPr>
                            <w:ilvl w:val="0"/>
                            <w:numId w:val="10"/>
                          </w:numPr>
                          <w:rPr>
                            <w:b/>
                            <w:sz w:val="18"/>
                            <w:szCs w:val="18"/>
                          </w:rPr>
                        </w:pPr>
                        <w:r w:rsidRPr="00CA0C7C">
                          <w:rPr>
                            <w:sz w:val="18"/>
                            <w:szCs w:val="18"/>
                          </w:rPr>
                          <w:t>No bare hand contact with ready-to-eat foods</w:t>
                        </w:r>
                      </w:p>
                      <w:p w14:paraId="35FFAC07"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2C775F03"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3"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60" o:spid="_x0000_s1074"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61" o:spid="_x0000_s1075"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line id="Line 62" o:spid="_x0000_s1076"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line id="Line 63" o:spid="_x0000_s1077"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w10:anchorlock/>
              </v:group>
            </w:pict>
          </mc:Fallback>
        </mc:AlternateContent>
      </w:r>
    </w:p>
    <w:p w14:paraId="3DD335E6" w14:textId="39BF5E4E" w:rsidR="00341E58" w:rsidRPr="002227C5" w:rsidRDefault="00341E58" w:rsidP="00341E58">
      <w:pPr>
        <w:ind w:left="-1260" w:right="-1800"/>
      </w:pPr>
      <w:r w:rsidRPr="002227C5">
        <w:tab/>
      </w:r>
      <w:r w:rsidRPr="002227C5">
        <w:tab/>
      </w:r>
      <w:r w:rsidR="0031459A" w:rsidRPr="002227C5">
        <w:lastRenderedPageBreak/>
        <mc:AlternateContent>
          <mc:Choice Requires="wps">
            <w:drawing>
              <wp:anchor distT="0" distB="0" distL="114300" distR="114300" simplePos="0" relativeHeight="251663360" behindDoc="0" locked="0" layoutInCell="1" allowOverlap="1" wp14:anchorId="31EBBFA5" wp14:editId="2A6E2588">
                <wp:simplePos x="0" y="0"/>
                <wp:positionH relativeFrom="column">
                  <wp:posOffset>-333375</wp:posOffset>
                </wp:positionH>
                <wp:positionV relativeFrom="paragraph">
                  <wp:posOffset>7677150</wp:posOffset>
                </wp:positionV>
                <wp:extent cx="6286500" cy="666750"/>
                <wp:effectExtent l="0" t="0" r="19050" b="19050"/>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66750"/>
                        </a:xfrm>
                        <a:prstGeom prst="rect">
                          <a:avLst/>
                        </a:prstGeom>
                        <a:solidFill>
                          <a:srgbClr val="FFFFFF"/>
                        </a:solidFill>
                        <a:ln w="9525">
                          <a:solidFill>
                            <a:srgbClr val="000000"/>
                          </a:solidFill>
                          <a:miter lim="800000"/>
                          <a:headEnd/>
                          <a:tailEnd/>
                        </a:ln>
                      </wps:spPr>
                      <wps:txbx>
                        <w:txbxContent>
                          <w:p w14:paraId="686CA02E" w14:textId="77777777" w:rsidR="0031459A" w:rsidRPr="00E03715" w:rsidRDefault="0031459A" w:rsidP="0031459A">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Norovirus,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(caused by Salmonella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p w14:paraId="5E19C9D4" w14:textId="653CCC0B" w:rsidR="00153D31" w:rsidRPr="00E03715" w:rsidRDefault="00153D31" w:rsidP="00341E58">
                            <w:pPr>
                              <w:shd w:val="clear" w:color="auto" w:fill="99CCFF"/>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BFA5" id="Text Box 116" o:spid="_x0000_s1078" type="#_x0000_t202" style="position:absolute;left:0;text-align:left;margin-left:-26.25pt;margin-top:604.5pt;width:49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">
                <v:textbox>
                  <w:txbxContent>
                    <w:p w14:paraId="686CA02E" w14:textId="77777777" w:rsidR="0031459A" w:rsidRPr="00E03715" w:rsidRDefault="0031459A" w:rsidP="0031459A">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Norovirus,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(caused by Salmonella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p w14:paraId="5E19C9D4" w14:textId="653CCC0B" w:rsidR="00153D31" w:rsidRPr="00E03715" w:rsidRDefault="00153D31" w:rsidP="00341E58">
                      <w:pPr>
                        <w:shd w:val="clear" w:color="auto" w:fill="99CCFF"/>
                        <w:rPr>
                          <w:sz w:val="22"/>
                          <w:szCs w:val="22"/>
                        </w:rPr>
                      </w:pPr>
                    </w:p>
                  </w:txbxContent>
                </v:textbox>
              </v:shape>
            </w:pict>
          </mc:Fallback>
        </mc:AlternateContent>
      </w:r>
      <w:r w:rsidR="00685151" w:rsidRPr="002227C5">
        <mc:AlternateContent>
          <mc:Choice Requires="wps">
            <w:drawing>
              <wp:anchor distT="0" distB="0" distL="114300" distR="114300" simplePos="0" relativeHeight="251662336" behindDoc="0" locked="0" layoutInCell="1" allowOverlap="1" wp14:anchorId="7280753A" wp14:editId="3B7B963F">
                <wp:simplePos x="0" y="0"/>
                <wp:positionH relativeFrom="column">
                  <wp:posOffset>0</wp:posOffset>
                </wp:positionH>
                <wp:positionV relativeFrom="paragraph">
                  <wp:posOffset>-428625</wp:posOffset>
                </wp:positionV>
                <wp:extent cx="5143500" cy="971550"/>
                <wp:effectExtent l="0" t="0" r="19050" b="19050"/>
                <wp:wrapNone/>
                <wp:docPr id="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53A854F4"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General Populations (non-HSP)</w:t>
                            </w:r>
                          </w:p>
                          <w:p w14:paraId="7BCFE7BC" w14:textId="77777777" w:rsidR="00153D31" w:rsidRPr="00846844" w:rsidRDefault="00153D31" w:rsidP="00341E58">
                            <w:pPr>
                              <w:jc w:val="center"/>
                              <w:rPr>
                                <w:rFonts w:ascii="Arial" w:hAnsi="Arial" w:cs="Arial"/>
                                <w:b/>
                                <w:vanish/>
                              </w:rPr>
                            </w:pPr>
                            <w:r>
                              <w:rPr>
                                <w:rFonts w:ascii="Arial" w:hAnsi="Arial" w:cs="Arial"/>
                                <w:b/>
                                <w:vanish/>
                              </w:rPr>
                              <w:t>HSP)</w:t>
                            </w:r>
                          </w:p>
                          <w:p w14:paraId="71FA01FE"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753A" id="Text Box 115" o:spid="_x0000_s1079" type="#_x0000_t202" style="position:absolute;left:0;text-align:left;margin-left:0;margin-top:-33.75pt;width:40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">
                <v:textbox>
                  <w:txbxContent>
                    <w:p w14:paraId="53A854F4"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General Populations (non-HSP)</w:t>
                      </w:r>
                    </w:p>
                    <w:p w14:paraId="7BCFE7BC" w14:textId="77777777" w:rsidR="00153D31" w:rsidRPr="00846844" w:rsidRDefault="00153D31" w:rsidP="00341E58">
                      <w:pPr>
                        <w:jc w:val="center"/>
                        <w:rPr>
                          <w:rFonts w:ascii="Arial" w:hAnsi="Arial" w:cs="Arial"/>
                          <w:b/>
                          <w:vanish/>
                        </w:rPr>
                      </w:pPr>
                      <w:r>
                        <w:rPr>
                          <w:rFonts w:ascii="Arial" w:hAnsi="Arial" w:cs="Arial"/>
                          <w:b/>
                          <w:vanish/>
                        </w:rPr>
                        <w:t>HSP)</w:t>
                      </w:r>
                    </w:p>
                    <w:p w14:paraId="71FA01FE"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685151" w:rsidRPr="002227C5">
        <mc:AlternateContent>
          <mc:Choice Requires="wpg">
            <w:drawing>
              <wp:inline distT="0" distB="0" distL="0" distR="0" wp14:anchorId="481BA6B8" wp14:editId="7F3DE62C">
                <wp:extent cx="7200900" cy="7772400"/>
                <wp:effectExtent l="0" t="0" r="0" b="0"/>
                <wp:docPr id="1"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0" cy="7772400"/>
                          <a:chOff x="720" y="1260"/>
                          <a:chExt cx="11340" cy="12240"/>
                        </a:xfrm>
                      </wpg:grpSpPr>
                      <wps:wsp>
                        <wps:cNvPr id="3" name="AutoShape 119"/>
                        <wps:cNvSpPr>
                          <a:spLocks noChangeAspect="1" noChangeArrowheads="1" noTextEdit="1"/>
                        </wps:cNvSpPr>
                        <wps:spPr bwMode="auto">
                          <a:xfrm>
                            <a:off x="720" y="1260"/>
                            <a:ext cx="113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CEAF52F"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5"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034BEC9" w14:textId="77777777" w:rsidR="00153D31" w:rsidRPr="007A2BCA" w:rsidRDefault="00153D31" w:rsidP="00341E58">
                              <w:pPr>
                                <w:jc w:val="center"/>
                                <w:rPr>
                                  <w:sz w:val="20"/>
                                  <w:szCs w:val="20"/>
                                </w:rPr>
                              </w:pPr>
                              <w:r>
                                <w:rPr>
                                  <w:sz w:val="20"/>
                                  <w:szCs w:val="20"/>
                                </w:rPr>
                                <w:t>Does the employee have symptoms of an infected cut or wound?</w:t>
                              </w:r>
                            </w:p>
                            <w:p w14:paraId="428800E2" w14:textId="77777777" w:rsidR="00153D31" w:rsidRPr="007A2BCA" w:rsidRDefault="00153D31" w:rsidP="00341E58">
                              <w:pPr>
                                <w:jc w:val="center"/>
                                <w:rPr>
                                  <w:sz w:val="20"/>
                                  <w:szCs w:val="20"/>
                                </w:rPr>
                              </w:pPr>
                            </w:p>
                          </w:txbxContent>
                        </wps:txbx>
                        <wps:bodyPr rot="0" vert="horz" wrap="square" lIns="91440" tIns="45720" rIns="91440" bIns="45720" anchor="t" anchorCtr="0" upright="1">
                          <a:noAutofit/>
                        </wps:bodyPr>
                      </wps:wsp>
                      <wps:wsp>
                        <wps:cNvPr id="6"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0D553EA9"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p w14:paraId="1A518B60" w14:textId="77777777" w:rsidR="00153D31" w:rsidRPr="00363ED3" w:rsidRDefault="00153D31" w:rsidP="00341E58">
                              <w:pPr>
                                <w:jc w:val="center"/>
                                <w:rPr>
                                  <w:sz w:val="18"/>
                                  <w:szCs w:val="18"/>
                                </w:rPr>
                              </w:pPr>
                            </w:p>
                          </w:txbxContent>
                        </wps:txbx>
                        <wps:bodyPr rot="0" vert="horz" wrap="square" lIns="91440" tIns="45720" rIns="91440" bIns="45720" anchor="t" anchorCtr="0" upright="1">
                          <a:noAutofit/>
                        </wps:bodyPr>
                      </wps:wsp>
                      <wps:wsp>
                        <wps:cNvPr id="7"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0CBD8527" w14:textId="77777777" w:rsidR="00153D31" w:rsidRPr="007A2BCA" w:rsidRDefault="00153D31" w:rsidP="00341E58">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8" name="Rectangle 124"/>
                        <wps:cNvSpPr>
                          <a:spLocks noChangeArrowheads="1"/>
                        </wps:cNvSpPr>
                        <wps:spPr bwMode="auto">
                          <a:xfrm>
                            <a:off x="720" y="3960"/>
                            <a:ext cx="2340" cy="1125"/>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5B653660" w14:textId="04C3E02C"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wps:txbx>
                        <wps:bodyPr rot="0" vert="horz" wrap="square" lIns="91440" tIns="45720" rIns="91440" bIns="45720" anchor="t" anchorCtr="0" upright="1">
                          <a:noAutofit/>
                        </wps:bodyPr>
                      </wps:wsp>
                      <wps:wsp>
                        <wps:cNvPr id="9"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67AF6E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 name="Line 126"/>
                        <wps:cNvCnPr>
                          <a:cxnSpLocks noChangeShapeType="1"/>
                        </wps:cNvCnPr>
                        <wps:spPr bwMode="auto">
                          <a:xfrm>
                            <a:off x="1440" y="5085"/>
                            <a:ext cx="1"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7"/>
                        <wps:cNvCnPr>
                          <a:cxnSpLocks noChangeShapeType="1"/>
                        </wps:cNvCnPr>
                        <wps:spPr bwMode="auto">
                          <a:xfrm>
                            <a:off x="2340" y="5085"/>
                            <a:ext cx="1"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8"/>
                        <wps:cNvCnPr>
                          <a:cxnSpLocks noChangeShapeType="1"/>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D7590B6"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E35AB0D"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 name="Line 131"/>
                        <wps:cNvCnPr>
                          <a:cxnSpLocks noChangeShapeType="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7BDCB6A0" w14:textId="77777777" w:rsidR="00153D31" w:rsidRPr="00CA0C7C" w:rsidRDefault="00153D31" w:rsidP="00341E58">
                              <w:pPr>
                                <w:jc w:val="center"/>
                              </w:pPr>
                              <w:r>
                                <w:t xml:space="preserve">Employee calls school </w:t>
                              </w:r>
                              <w:r w:rsidRPr="00CA0C7C">
                                <w:t>to report illness,</w:t>
                              </w:r>
                            </w:p>
                            <w:p w14:paraId="5D5713C1" w14:textId="77777777" w:rsidR="00153D31" w:rsidRPr="00CA0C7C" w:rsidRDefault="00153D31" w:rsidP="00341E58">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7"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0172F3C"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8"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60405FD"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9"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2766F23"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0"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EF5E69E"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Line 137"/>
                        <wps:cNvCnPr>
                          <a:cxnSpLocks noChangeShapeType="1"/>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38"/>
                        <wps:cNvCnPr>
                          <a:cxnSpLocks noChangeShapeType="1"/>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9"/>
                        <wps:cNvCnPr>
                          <a:cxnSpLocks noChangeShapeType="1"/>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40"/>
                        <wps:cNvCnPr>
                          <a:cxnSpLocks noChangeShapeType="1"/>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1"/>
                        <wps:cNvCnPr>
                          <a:cxnSpLocks noChangeShapeType="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42"/>
                        <wps:cNvCnPr>
                          <a:cxnSpLocks noChangeShapeType="1"/>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51037E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28" name="Line 145"/>
                        <wps:cNvCnPr>
                          <a:cxnSpLocks noChangeShapeType="1"/>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146"/>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txbx>
                          <w:txbxContent>
                            <w:p w14:paraId="0412CCDB"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604997F7" w14:textId="77777777" w:rsidR="00153D31" w:rsidRPr="008541D3" w:rsidRDefault="00153D31" w:rsidP="00341E58">
                              <w:pPr>
                                <w:jc w:val="center"/>
                                <w:rPr>
                                  <w:b/>
                                  <w:sz w:val="20"/>
                                  <w:szCs w:val="20"/>
                                </w:rPr>
                              </w:pPr>
                            </w:p>
                          </w:txbxContent>
                        </wps:txbx>
                        <wps:bodyPr rot="0" vert="horz" wrap="square" lIns="91440" tIns="45720" rIns="91440" bIns="45720" anchor="t" anchorCtr="0" upright="1">
                          <a:noAutofit/>
                        </wps:bodyPr>
                      </wps:wsp>
                      <wps:wsp>
                        <wps:cNvPr id="30" name="Line 147"/>
                        <wps:cNvCnPr>
                          <a:cxnSpLocks noChangeShapeType="1"/>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EF6952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2" name="Line 149"/>
                        <wps:cNvCnPr>
                          <a:cxnSpLocks noChangeShapeType="1"/>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50"/>
                        <wps:cNvCnPr>
                          <a:cxnSpLocks noChangeShapeType="1"/>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37D5B167"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5" name="Line 152"/>
                        <wps:cNvCnPr>
                          <a:cxnSpLocks noChangeShapeType="1"/>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53"/>
                        <wps:cNvCnPr>
                          <a:cxnSpLocks noChangeShapeType="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4"/>
                        <wps:cNvCnPr>
                          <a:cxnSpLocks noChangeShapeType="1"/>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5"/>
                        <wps:cNvCnPr>
                          <a:cxnSpLocks noChangeShapeType="1"/>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56"/>
                        <wps:cNvCnPr>
                          <a:cxnSpLocks noChangeShapeType="1"/>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7"/>
                        <wps:cNvCnPr>
                          <a:cxnSpLocks noChangeShapeType="1"/>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8"/>
                        <wps:cNvCnPr>
                          <a:cxnSpLocks noChangeShapeType="1"/>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4D2A3B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43" name="Line 161"/>
                        <wps:cNvCnPr>
                          <a:cxnSpLocks noChangeShapeType="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63"/>
                        <wps:cNvCnPr>
                          <a:cxnSpLocks noChangeShapeType="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4"/>
                        <wps:cNvCnPr>
                          <a:cxnSpLocks noChangeShapeType="1"/>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5"/>
                        <wps:cNvCnPr>
                          <a:cxnSpLocks noChangeShapeType="1"/>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66"/>
                        <wps:cNvCnPr>
                          <a:cxnSpLocks noChangeShapeType="1"/>
                          <a:stCxn id="25" idx="1"/>
                          <a:endCxn id="44"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70"/>
                        <wps:cNvCnPr>
                          <a:cxnSpLocks noChangeShapeType="1"/>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72"/>
                        <wps:cNvSpPr>
                          <a:spLocks noChangeArrowheads="1"/>
                        </wps:cNvSpPr>
                        <wps:spPr bwMode="auto">
                          <a:xfrm>
                            <a:off x="4501" y="9720"/>
                            <a:ext cx="3240" cy="3240"/>
                          </a:xfrm>
                          <a:prstGeom prst="rect">
                            <a:avLst/>
                          </a:prstGeom>
                          <a:solidFill>
                            <a:srgbClr val="FFFF00"/>
                          </a:solidFill>
                          <a:ln w="9525">
                            <a:solidFill>
                              <a:srgbClr val="000000"/>
                            </a:solidFill>
                            <a:miter lim="800000"/>
                            <a:headEnd/>
                            <a:tailEnd/>
                          </a:ln>
                          <a:effectLst>
                            <a:outerShdw dist="107763" dir="2700000" algn="ctr" rotWithShape="0">
                              <a:srgbClr val="000000">
                                <a:alpha val="50000"/>
                              </a:srgbClr>
                            </a:outerShdw>
                          </a:effectLst>
                        </wps:spPr>
                        <wps:txbx>
                          <w:txbxContent>
                            <w:p w14:paraId="1E534BD5" w14:textId="77777777" w:rsidR="00153D31" w:rsidRDefault="00153D31" w:rsidP="00341E58">
                              <w:pPr>
                                <w:jc w:val="center"/>
                                <w:rPr>
                                  <w:b/>
                                  <w:sz w:val="18"/>
                                  <w:szCs w:val="18"/>
                                </w:rPr>
                              </w:pPr>
                              <w:r w:rsidRPr="00CA0C7C">
                                <w:rPr>
                                  <w:b/>
                                  <w:sz w:val="18"/>
                                  <w:szCs w:val="18"/>
                                </w:rPr>
                                <w:t xml:space="preserve">ALLOW WORK </w:t>
                              </w:r>
                            </w:p>
                            <w:p w14:paraId="7C90E4D2" w14:textId="77777777" w:rsidR="00153D31" w:rsidRDefault="00153D31" w:rsidP="00341E58">
                              <w:pPr>
                                <w:jc w:val="center"/>
                                <w:rPr>
                                  <w:b/>
                                  <w:sz w:val="18"/>
                                  <w:szCs w:val="18"/>
                                </w:rPr>
                              </w:pPr>
                              <w:r w:rsidRPr="00CA0C7C">
                                <w:rPr>
                                  <w:b/>
                                  <w:sz w:val="18"/>
                                  <w:szCs w:val="18"/>
                                </w:rPr>
                                <w:t>WITH RESTRICTIONS</w:t>
                              </w:r>
                            </w:p>
                            <w:p w14:paraId="5DA74034" w14:textId="77777777" w:rsidR="00153D31" w:rsidRPr="00CA0C7C" w:rsidRDefault="00153D31" w:rsidP="00341E58">
                              <w:pPr>
                                <w:jc w:val="center"/>
                                <w:rPr>
                                  <w:b/>
                                  <w:sz w:val="16"/>
                                  <w:szCs w:val="16"/>
                                </w:rPr>
                              </w:pPr>
                            </w:p>
                            <w:p w14:paraId="7456E4BA" w14:textId="77777777" w:rsidR="00153D31" w:rsidRDefault="00153D31" w:rsidP="00283DE9">
                              <w:pPr>
                                <w:numPr>
                                  <w:ilvl w:val="0"/>
                                  <w:numId w:val="10"/>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4491AB9B" w14:textId="77777777" w:rsidR="00153D31" w:rsidRDefault="00153D31" w:rsidP="00283DE9">
                              <w:pPr>
                                <w:numPr>
                                  <w:ilvl w:val="0"/>
                                  <w:numId w:val="10"/>
                                </w:numPr>
                                <w:ind w:left="0" w:firstLine="0"/>
                                <w:rPr>
                                  <w:sz w:val="18"/>
                                  <w:szCs w:val="18"/>
                                </w:rPr>
                              </w:pPr>
                              <w:r>
                                <w:rPr>
                                  <w:sz w:val="18"/>
                                  <w:szCs w:val="18"/>
                                </w:rPr>
                                <w:t xml:space="preserve">Contact Health Dept. for guidance </w:t>
                              </w:r>
                            </w:p>
                            <w:p w14:paraId="237132DA" w14:textId="77777777" w:rsidR="00153D31" w:rsidRPr="00232E67" w:rsidRDefault="00153D31" w:rsidP="00341E58">
                              <w:pPr>
                                <w:rPr>
                                  <w:sz w:val="18"/>
                                  <w:szCs w:val="18"/>
                                </w:rPr>
                              </w:pPr>
                              <w:r>
                                <w:rPr>
                                  <w:sz w:val="18"/>
                                  <w:szCs w:val="18"/>
                                </w:rPr>
                                <w:t xml:space="preserve">        on return of employee</w:t>
                              </w:r>
                            </w:p>
                            <w:p w14:paraId="48B88AFE" w14:textId="77777777" w:rsidR="00153D31" w:rsidRPr="00CA0C7C" w:rsidRDefault="00153D31" w:rsidP="00283DE9">
                              <w:pPr>
                                <w:numPr>
                                  <w:ilvl w:val="0"/>
                                  <w:numId w:val="10"/>
                                </w:numPr>
                                <w:rPr>
                                  <w:b/>
                                  <w:sz w:val="18"/>
                                  <w:szCs w:val="18"/>
                                </w:rPr>
                              </w:pPr>
                              <w:r w:rsidRPr="00CA0C7C">
                                <w:rPr>
                                  <w:sz w:val="18"/>
                                  <w:szCs w:val="18"/>
                                </w:rPr>
                                <w:t>Reinforce handwashing</w:t>
                              </w:r>
                            </w:p>
                            <w:p w14:paraId="6AB91C25" w14:textId="77777777" w:rsidR="00153D31" w:rsidRPr="00CA0C7C" w:rsidRDefault="00153D31" w:rsidP="00283DE9">
                              <w:pPr>
                                <w:numPr>
                                  <w:ilvl w:val="0"/>
                                  <w:numId w:val="10"/>
                                </w:numPr>
                                <w:rPr>
                                  <w:b/>
                                  <w:sz w:val="18"/>
                                  <w:szCs w:val="18"/>
                                </w:rPr>
                              </w:pPr>
                              <w:r w:rsidRPr="00CA0C7C">
                                <w:rPr>
                                  <w:sz w:val="18"/>
                                  <w:szCs w:val="18"/>
                                </w:rPr>
                                <w:t>Educa</w:t>
                              </w:r>
                              <w:r>
                                <w:rPr>
                                  <w:sz w:val="18"/>
                                  <w:szCs w:val="18"/>
                                </w:rPr>
                                <w:t>t</w:t>
                              </w:r>
                              <w:r w:rsidRPr="00CA0C7C">
                                <w:rPr>
                                  <w:sz w:val="18"/>
                                  <w:szCs w:val="18"/>
                                </w:rPr>
                                <w:t>e on symptoms</w:t>
                              </w:r>
                            </w:p>
                            <w:p w14:paraId="5A79AA88"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088FFD40"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51" name="Rectangle 173"/>
                        <wps:cNvSpPr>
                          <a:spLocks noChangeArrowheads="1"/>
                        </wps:cNvSpPr>
                        <wps:spPr bwMode="auto">
                          <a:xfrm>
                            <a:off x="8460" y="9721"/>
                            <a:ext cx="3240" cy="216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09DAE658"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DC365D5" w14:textId="77777777" w:rsidR="00153D31" w:rsidRPr="00CA0C7C" w:rsidRDefault="00153D31" w:rsidP="00341E58">
                              <w:pPr>
                                <w:jc w:val="center"/>
                                <w:rPr>
                                  <w:b/>
                                  <w:sz w:val="16"/>
                                  <w:szCs w:val="16"/>
                                </w:rPr>
                              </w:pPr>
                            </w:p>
                            <w:p w14:paraId="3C266822" w14:textId="77777777" w:rsidR="00153D31" w:rsidRPr="00CA0C7C" w:rsidRDefault="00153D31" w:rsidP="00283DE9">
                              <w:pPr>
                                <w:numPr>
                                  <w:ilvl w:val="0"/>
                                  <w:numId w:val="10"/>
                                </w:numPr>
                                <w:rPr>
                                  <w:b/>
                                  <w:sz w:val="18"/>
                                  <w:szCs w:val="18"/>
                                </w:rPr>
                              </w:pPr>
                              <w:r w:rsidRPr="00CA0C7C">
                                <w:rPr>
                                  <w:sz w:val="18"/>
                                  <w:szCs w:val="18"/>
                                </w:rPr>
                                <w:t>Educate on symptoms</w:t>
                              </w:r>
                            </w:p>
                            <w:p w14:paraId="2875AC55" w14:textId="77777777" w:rsidR="00153D31" w:rsidRPr="00CA0C7C" w:rsidRDefault="00153D31" w:rsidP="00283DE9">
                              <w:pPr>
                                <w:numPr>
                                  <w:ilvl w:val="0"/>
                                  <w:numId w:val="10"/>
                                </w:numPr>
                                <w:rPr>
                                  <w:b/>
                                  <w:sz w:val="18"/>
                                  <w:szCs w:val="18"/>
                                </w:rPr>
                              </w:pPr>
                              <w:r w:rsidRPr="00CA0C7C">
                                <w:rPr>
                                  <w:sz w:val="18"/>
                                  <w:szCs w:val="18"/>
                                </w:rPr>
                                <w:t>Reinforce handwashing</w:t>
                              </w:r>
                            </w:p>
                            <w:p w14:paraId="4560F366" w14:textId="77777777" w:rsidR="00153D31" w:rsidRPr="00CA0C7C" w:rsidRDefault="00153D31" w:rsidP="00283DE9">
                              <w:pPr>
                                <w:numPr>
                                  <w:ilvl w:val="0"/>
                                  <w:numId w:val="10"/>
                                </w:numPr>
                                <w:rPr>
                                  <w:b/>
                                  <w:sz w:val="18"/>
                                  <w:szCs w:val="18"/>
                                </w:rPr>
                              </w:pPr>
                              <w:r w:rsidRPr="00CA0C7C">
                                <w:rPr>
                                  <w:sz w:val="18"/>
                                  <w:szCs w:val="18"/>
                                </w:rPr>
                                <w:t>No bare hand contact with ready-to-eat foods</w:t>
                              </w:r>
                            </w:p>
                            <w:p w14:paraId="33666493"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7A2D310B"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481BA6B8" id="Group 118" o:spid="_x0000_s1080" style="width:567pt;height:612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">
                <o:lock v:ext="edit" aspectratio="t"/>
                <v:rect id="AutoShape 119" o:spid="_x0000_s1081"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AutoShape 120" o:spid="_x0000_s1082"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">
                  <v:textbox>
                    <w:txbxContent>
                      <w:p w14:paraId="7CEAF52F" w14:textId="77777777" w:rsidR="00153D31" w:rsidRPr="00661ED7" w:rsidRDefault="00153D31" w:rsidP="00341E58">
                        <w:pPr>
                          <w:jc w:val="center"/>
                          <w:rPr>
                            <w:sz w:val="12"/>
                            <w:szCs w:val="12"/>
                          </w:rPr>
                        </w:pPr>
                        <w:r w:rsidRPr="00661ED7">
                          <w:rPr>
                            <w:sz w:val="12"/>
                            <w:szCs w:val="12"/>
                          </w:rPr>
                          <w:t>NO</w:t>
                        </w:r>
                      </w:p>
                    </w:txbxContent>
                  </v:textbox>
                </v:shape>
                <v:rect id="Rectangle 121" o:spid="_x0000_s1083"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" fillcolor="#9cf">
                  <v:shadow on="t" color="black" opacity=".5" offset="6pt,6pt"/>
                  <v:textbox>
                    <w:txbxContent>
                      <w:p w14:paraId="4034BEC9" w14:textId="77777777" w:rsidR="00153D31" w:rsidRPr="007A2BCA" w:rsidRDefault="00153D31" w:rsidP="00341E58">
                        <w:pPr>
                          <w:jc w:val="center"/>
                          <w:rPr>
                            <w:sz w:val="20"/>
                            <w:szCs w:val="20"/>
                          </w:rPr>
                        </w:pPr>
                        <w:r>
                          <w:rPr>
                            <w:sz w:val="20"/>
                            <w:szCs w:val="20"/>
                          </w:rPr>
                          <w:t>Does the employee have symptoms of an infected cut or wound?</w:t>
                        </w:r>
                      </w:p>
                      <w:p w14:paraId="428800E2" w14:textId="77777777" w:rsidR="00153D31" w:rsidRPr="007A2BCA" w:rsidRDefault="00153D31" w:rsidP="00341E58">
                        <w:pPr>
                          <w:jc w:val="center"/>
                          <w:rPr>
                            <w:sz w:val="20"/>
                            <w:szCs w:val="20"/>
                          </w:rPr>
                        </w:pPr>
                      </w:p>
                    </w:txbxContent>
                  </v:textbox>
                </v:rect>
                <v:rect id="Rectangle 122" o:spid="_x0000_s1084"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0D553EA9"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p w14:paraId="1A518B60" w14:textId="77777777" w:rsidR="00153D31" w:rsidRPr="00363ED3" w:rsidRDefault="00153D31" w:rsidP="00341E58">
                        <w:pPr>
                          <w:jc w:val="center"/>
                          <w:rPr>
                            <w:sz w:val="18"/>
                            <w:szCs w:val="18"/>
                          </w:rPr>
                        </w:pPr>
                      </w:p>
                    </w:txbxContent>
                  </v:textbox>
                </v:rect>
                <v:rect id="Rectangle 123" o:spid="_x0000_s1085"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0CBD8527" w14:textId="77777777" w:rsidR="00153D31" w:rsidRPr="007A2BCA" w:rsidRDefault="00153D31" w:rsidP="00341E58">
                        <w:pPr>
                          <w:jc w:val="center"/>
                          <w:rPr>
                            <w:sz w:val="20"/>
                            <w:szCs w:val="20"/>
                          </w:rPr>
                        </w:pPr>
                        <w:r>
                          <w:rPr>
                            <w:sz w:val="20"/>
                            <w:szCs w:val="20"/>
                          </w:rPr>
                          <w:t>Does the employee have symptoms of sore-throat with fever?</w:t>
                        </w:r>
                      </w:p>
                    </w:txbxContent>
                  </v:textbox>
                </v:rect>
                <v:rect id="Rectangle 124" o:spid="_x0000_s1086" style="position:absolute;left:720;top:3960;width:234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5B653660" w14:textId="04C3E02C"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v:textbox>
                </v:rect>
                <v:shape id="AutoShape 125" o:spid="_x0000_s1087"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">
                  <v:textbox>
                    <w:txbxContent>
                      <w:p w14:paraId="467AF6EF" w14:textId="77777777" w:rsidR="00153D31" w:rsidRPr="00661ED7" w:rsidRDefault="00153D31" w:rsidP="00341E58">
                        <w:pPr>
                          <w:jc w:val="center"/>
                          <w:rPr>
                            <w:sz w:val="12"/>
                            <w:szCs w:val="12"/>
                          </w:rPr>
                        </w:pPr>
                        <w:r w:rsidRPr="00661ED7">
                          <w:rPr>
                            <w:sz w:val="12"/>
                            <w:szCs w:val="12"/>
                          </w:rPr>
                          <w:t>YES</w:t>
                        </w:r>
                      </w:p>
                    </w:txbxContent>
                  </v:textbox>
                </v:shape>
                <v:line id="Line 126" o:spid="_x0000_s1088" style="position:absolute;visibility:visible;mso-wrap-style:square" from="1440,5085"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27" o:spid="_x0000_s1089" style="position:absolute;visibility:visible;mso-wrap-style:square" from="2340,5085"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8" o:spid="_x0000_s1090"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shape id="AutoShape 129" o:spid="_x0000_s1091"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">
                  <v:textbox>
                    <w:txbxContent>
                      <w:p w14:paraId="5D7590B6" w14:textId="77777777" w:rsidR="00153D31" w:rsidRPr="00661ED7" w:rsidRDefault="00153D31" w:rsidP="00341E58">
                        <w:pPr>
                          <w:jc w:val="center"/>
                          <w:rPr>
                            <w:sz w:val="12"/>
                            <w:szCs w:val="12"/>
                          </w:rPr>
                        </w:pPr>
                        <w:r w:rsidRPr="00661ED7">
                          <w:rPr>
                            <w:sz w:val="12"/>
                            <w:szCs w:val="12"/>
                          </w:rPr>
                          <w:t>YES</w:t>
                        </w:r>
                      </w:p>
                    </w:txbxContent>
                  </v:textbox>
                </v:shape>
                <v:shape id="AutoShape 130" o:spid="_x0000_s1092"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0E35AB0D" w14:textId="77777777" w:rsidR="00153D31" w:rsidRPr="00661ED7" w:rsidRDefault="00153D31" w:rsidP="00341E58">
                        <w:pPr>
                          <w:jc w:val="center"/>
                          <w:rPr>
                            <w:sz w:val="12"/>
                            <w:szCs w:val="12"/>
                          </w:rPr>
                        </w:pPr>
                        <w:r w:rsidRPr="00661ED7">
                          <w:rPr>
                            <w:sz w:val="12"/>
                            <w:szCs w:val="12"/>
                          </w:rPr>
                          <w:t>NO</w:t>
                        </w:r>
                      </w:p>
                    </w:txbxContent>
                  </v:textbox>
                </v:shape>
                <v:line id="Line 131" o:spid="_x0000_s1093"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32" o:spid="_x0000_s1094"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" fillcolor="#9cf">
                  <v:shadow on="t" color="black" opacity=".5" offset="6pt,6pt"/>
                  <v:textbox>
                    <w:txbxContent>
                      <w:p w14:paraId="7BDCB6A0" w14:textId="77777777" w:rsidR="00153D31" w:rsidRPr="00CA0C7C" w:rsidRDefault="00153D31" w:rsidP="00341E58">
                        <w:pPr>
                          <w:jc w:val="center"/>
                        </w:pPr>
                        <w:r>
                          <w:t xml:space="preserve">Employee calls school </w:t>
                        </w:r>
                        <w:r w:rsidRPr="00CA0C7C">
                          <w:t>to report illness,</w:t>
                        </w:r>
                      </w:p>
                      <w:p w14:paraId="5D5713C1" w14:textId="77777777" w:rsidR="00153D31" w:rsidRPr="00CA0C7C" w:rsidRDefault="00153D31" w:rsidP="00341E58">
                        <w:pPr>
                          <w:jc w:val="center"/>
                        </w:pPr>
                        <w:r>
                          <w:t xml:space="preserve">PIC </w:t>
                        </w:r>
                        <w:r w:rsidRPr="00CA0C7C">
                          <w:t>asks EACH of the following questions:</w:t>
                        </w:r>
                      </w:p>
                    </w:txbxContent>
                  </v:textbox>
                </v:rect>
                <v:shape id="AutoShape 133" o:spid="_x0000_s1095"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">
                  <v:textbox>
                    <w:txbxContent>
                      <w:p w14:paraId="70172F3C" w14:textId="77777777" w:rsidR="00153D31" w:rsidRPr="00661ED7" w:rsidRDefault="00153D31" w:rsidP="00341E58">
                        <w:pPr>
                          <w:jc w:val="center"/>
                          <w:rPr>
                            <w:sz w:val="12"/>
                            <w:szCs w:val="12"/>
                          </w:rPr>
                        </w:pPr>
                        <w:r w:rsidRPr="00661ED7">
                          <w:rPr>
                            <w:sz w:val="12"/>
                            <w:szCs w:val="12"/>
                          </w:rPr>
                          <w:t>YES</w:t>
                        </w:r>
                      </w:p>
                    </w:txbxContent>
                  </v:textbox>
                </v:shape>
                <v:shape id="AutoShape 134" o:spid="_x0000_s1096"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60405FD" w14:textId="77777777" w:rsidR="00153D31" w:rsidRPr="00661ED7" w:rsidRDefault="00153D31" w:rsidP="00341E58">
                        <w:pPr>
                          <w:jc w:val="center"/>
                          <w:rPr>
                            <w:sz w:val="12"/>
                            <w:szCs w:val="12"/>
                          </w:rPr>
                        </w:pPr>
                        <w:r w:rsidRPr="00661ED7">
                          <w:rPr>
                            <w:sz w:val="12"/>
                            <w:szCs w:val="12"/>
                          </w:rPr>
                          <w:t>YES</w:t>
                        </w:r>
                      </w:p>
                    </w:txbxContent>
                  </v:textbox>
                </v:shape>
                <v:shape id="AutoShape 135" o:spid="_x0000_s1097"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52766F23" w14:textId="77777777" w:rsidR="00153D31" w:rsidRPr="00661ED7" w:rsidRDefault="00153D31" w:rsidP="00341E58">
                        <w:pPr>
                          <w:jc w:val="center"/>
                          <w:rPr>
                            <w:sz w:val="12"/>
                            <w:szCs w:val="12"/>
                          </w:rPr>
                        </w:pPr>
                        <w:r w:rsidRPr="00661ED7">
                          <w:rPr>
                            <w:sz w:val="12"/>
                            <w:szCs w:val="12"/>
                          </w:rPr>
                          <w:t>NO</w:t>
                        </w:r>
                      </w:p>
                    </w:txbxContent>
                  </v:textbox>
                </v:shape>
                <v:shape id="AutoShape 136" o:spid="_x0000_s1098"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1EF5E69E" w14:textId="77777777" w:rsidR="00153D31" w:rsidRPr="00661ED7" w:rsidRDefault="00153D31" w:rsidP="00341E58">
                        <w:pPr>
                          <w:jc w:val="center"/>
                          <w:rPr>
                            <w:sz w:val="12"/>
                            <w:szCs w:val="12"/>
                          </w:rPr>
                        </w:pPr>
                        <w:r w:rsidRPr="00661ED7">
                          <w:rPr>
                            <w:sz w:val="12"/>
                            <w:szCs w:val="12"/>
                          </w:rPr>
                          <w:t>NO</w:t>
                        </w:r>
                      </w:p>
                    </w:txbxContent>
                  </v:textbox>
                </v:shape>
                <v:line id="Line 137" o:spid="_x0000_s1099"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38" o:spid="_x0000_s1100"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9" o:spid="_x0000_s1101"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40" o:spid="_x0000_s1102"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1" o:spid="_x0000_s1103"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142" o:spid="_x0000_s1104"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rect id="Rectangle 143" o:spid="_x0000_s1105"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" fillcolor="lime">
                  <v:shadow on="t" color="black" opacity=".5" offset="6pt,6pt"/>
                  <v:textbox>
                    <w:txbxContent>
                      <w:p w14:paraId="51037E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45" o:spid="_x0000_s1106"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rect id="Rectangle 146" o:spid="_x0000_s1107"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">
                  <v:shadow on="t" color="black" opacity=".5" offset="6pt,6pt"/>
                  <v:textbox>
                    <w:txbxContent>
                      <w:p w14:paraId="0412CCDB"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604997F7" w14:textId="77777777" w:rsidR="00153D31" w:rsidRPr="008541D3" w:rsidRDefault="00153D31" w:rsidP="00341E58">
                        <w:pPr>
                          <w:jc w:val="center"/>
                          <w:rPr>
                            <w:b/>
                            <w:sz w:val="20"/>
                            <w:szCs w:val="20"/>
                          </w:rPr>
                        </w:pPr>
                      </w:p>
                    </w:txbxContent>
                  </v:textbox>
                </v:rect>
                <v:line id="Line 147" o:spid="_x0000_s1108"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48" o:spid="_x0000_s1109"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" fillcolor="lime">
                  <v:shadow on="t" color="black" opacity=".5" offset="6pt,6pt"/>
                  <v:textbox>
                    <w:txbxContent>
                      <w:p w14:paraId="7EF6952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49" o:spid="_x0000_s1110"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50" o:spid="_x0000_s1111"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151" o:spid="_x0000_s1112"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" fillcolor="lime">
                  <v:shadow on="t" color="black" opacity=".5" offset="6pt,6pt"/>
                  <v:textbox>
                    <w:txbxContent>
                      <w:p w14:paraId="37D5B167"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52" o:spid="_x0000_s1113"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53" o:spid="_x0000_s1114"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54" o:spid="_x0000_s1115"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5" o:spid="_x0000_s1116"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156" o:spid="_x0000_s1117"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7" o:spid="_x0000_s1118"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8" o:spid="_x0000_s1119"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rect id="Rectangle 159" o:spid="_x0000_s1120"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" fillcolor="lime">
                  <v:shadow on="t" color="black" opacity=".5" offset="6pt,6pt"/>
                  <v:textbox>
                    <w:txbxContent>
                      <w:p w14:paraId="4D2A3B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61" o:spid="_x0000_s1121"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163" o:spid="_x0000_s1122"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4" o:spid="_x0000_s1123"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5" o:spid="_x0000_s1124"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5"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line id="Line 170" o:spid="_x0000_s1126"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AutoShape 171" o:spid="_x0000_s1127"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rect id="Rectangle 172" o:spid="_x0000_s1128" style="position:absolute;left:4501;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" fillcolor="yellow">
                  <v:shadow on="t" color="black" opacity=".5" offset="6pt,6pt"/>
                  <v:textbox>
                    <w:txbxContent>
                      <w:p w14:paraId="1E534BD5" w14:textId="77777777" w:rsidR="00153D31" w:rsidRDefault="00153D31" w:rsidP="00341E58">
                        <w:pPr>
                          <w:jc w:val="center"/>
                          <w:rPr>
                            <w:b/>
                            <w:sz w:val="18"/>
                            <w:szCs w:val="18"/>
                          </w:rPr>
                        </w:pPr>
                        <w:r w:rsidRPr="00CA0C7C">
                          <w:rPr>
                            <w:b/>
                            <w:sz w:val="18"/>
                            <w:szCs w:val="18"/>
                          </w:rPr>
                          <w:t xml:space="preserve">ALLOW WORK </w:t>
                        </w:r>
                      </w:p>
                      <w:p w14:paraId="7C90E4D2" w14:textId="77777777" w:rsidR="00153D31" w:rsidRDefault="00153D31" w:rsidP="00341E58">
                        <w:pPr>
                          <w:jc w:val="center"/>
                          <w:rPr>
                            <w:b/>
                            <w:sz w:val="18"/>
                            <w:szCs w:val="18"/>
                          </w:rPr>
                        </w:pPr>
                        <w:r w:rsidRPr="00CA0C7C">
                          <w:rPr>
                            <w:b/>
                            <w:sz w:val="18"/>
                            <w:szCs w:val="18"/>
                          </w:rPr>
                          <w:t>WITH RESTRICTIONS</w:t>
                        </w:r>
                      </w:p>
                      <w:p w14:paraId="5DA74034" w14:textId="77777777" w:rsidR="00153D31" w:rsidRPr="00CA0C7C" w:rsidRDefault="00153D31" w:rsidP="00341E58">
                        <w:pPr>
                          <w:jc w:val="center"/>
                          <w:rPr>
                            <w:b/>
                            <w:sz w:val="16"/>
                            <w:szCs w:val="16"/>
                          </w:rPr>
                        </w:pPr>
                      </w:p>
                      <w:p w14:paraId="7456E4BA" w14:textId="77777777" w:rsidR="00153D31" w:rsidRDefault="00153D31" w:rsidP="00283DE9">
                        <w:pPr>
                          <w:numPr>
                            <w:ilvl w:val="0"/>
                            <w:numId w:val="10"/>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4491AB9B" w14:textId="77777777" w:rsidR="00153D31" w:rsidRDefault="00153D31" w:rsidP="00283DE9">
                        <w:pPr>
                          <w:numPr>
                            <w:ilvl w:val="0"/>
                            <w:numId w:val="10"/>
                          </w:numPr>
                          <w:ind w:left="0" w:firstLine="0"/>
                          <w:rPr>
                            <w:sz w:val="18"/>
                            <w:szCs w:val="18"/>
                          </w:rPr>
                        </w:pPr>
                        <w:r>
                          <w:rPr>
                            <w:sz w:val="18"/>
                            <w:szCs w:val="18"/>
                          </w:rPr>
                          <w:t xml:space="preserve">Contact Health Dept. for guidance </w:t>
                        </w:r>
                      </w:p>
                      <w:p w14:paraId="237132DA" w14:textId="77777777" w:rsidR="00153D31" w:rsidRPr="00232E67" w:rsidRDefault="00153D31" w:rsidP="00341E58">
                        <w:pPr>
                          <w:rPr>
                            <w:sz w:val="18"/>
                            <w:szCs w:val="18"/>
                          </w:rPr>
                        </w:pPr>
                        <w:r>
                          <w:rPr>
                            <w:sz w:val="18"/>
                            <w:szCs w:val="18"/>
                          </w:rPr>
                          <w:t xml:space="preserve">        on return of employee</w:t>
                        </w:r>
                      </w:p>
                      <w:p w14:paraId="48B88AFE" w14:textId="77777777" w:rsidR="00153D31" w:rsidRPr="00CA0C7C" w:rsidRDefault="00153D31" w:rsidP="00283DE9">
                        <w:pPr>
                          <w:numPr>
                            <w:ilvl w:val="0"/>
                            <w:numId w:val="10"/>
                          </w:numPr>
                          <w:rPr>
                            <w:b/>
                            <w:sz w:val="18"/>
                            <w:szCs w:val="18"/>
                          </w:rPr>
                        </w:pPr>
                        <w:r w:rsidRPr="00CA0C7C">
                          <w:rPr>
                            <w:sz w:val="18"/>
                            <w:szCs w:val="18"/>
                          </w:rPr>
                          <w:t>Reinforce handwashing</w:t>
                        </w:r>
                      </w:p>
                      <w:p w14:paraId="6AB91C25" w14:textId="77777777" w:rsidR="00153D31" w:rsidRPr="00CA0C7C" w:rsidRDefault="00153D31" w:rsidP="00283DE9">
                        <w:pPr>
                          <w:numPr>
                            <w:ilvl w:val="0"/>
                            <w:numId w:val="10"/>
                          </w:numPr>
                          <w:rPr>
                            <w:b/>
                            <w:sz w:val="18"/>
                            <w:szCs w:val="18"/>
                          </w:rPr>
                        </w:pPr>
                        <w:r w:rsidRPr="00CA0C7C">
                          <w:rPr>
                            <w:sz w:val="18"/>
                            <w:szCs w:val="18"/>
                          </w:rPr>
                          <w:t>Educa</w:t>
                        </w:r>
                        <w:r>
                          <w:rPr>
                            <w:sz w:val="18"/>
                            <w:szCs w:val="18"/>
                          </w:rPr>
                          <w:t>t</w:t>
                        </w:r>
                        <w:r w:rsidRPr="00CA0C7C">
                          <w:rPr>
                            <w:sz w:val="18"/>
                            <w:szCs w:val="18"/>
                          </w:rPr>
                          <w:t>e on symptoms</w:t>
                        </w:r>
                      </w:p>
                      <w:p w14:paraId="5A79AA88"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088FFD40"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v:textbox>
                </v:rect>
                <v:rect id="Rectangle 173" o:spid="_x0000_s1129" style="position:absolute;left:8460;top:9721;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" fillcolor="lime">
                  <v:shadow on="t" color="black" opacity=".5" offset="6pt,6pt"/>
                  <v:textbox>
                    <w:txbxContent>
                      <w:p w14:paraId="09DAE658"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DC365D5" w14:textId="77777777" w:rsidR="00153D31" w:rsidRPr="00CA0C7C" w:rsidRDefault="00153D31" w:rsidP="00341E58">
                        <w:pPr>
                          <w:jc w:val="center"/>
                          <w:rPr>
                            <w:b/>
                            <w:sz w:val="16"/>
                            <w:szCs w:val="16"/>
                          </w:rPr>
                        </w:pPr>
                      </w:p>
                      <w:p w14:paraId="3C266822" w14:textId="77777777" w:rsidR="00153D31" w:rsidRPr="00CA0C7C" w:rsidRDefault="00153D31" w:rsidP="00283DE9">
                        <w:pPr>
                          <w:numPr>
                            <w:ilvl w:val="0"/>
                            <w:numId w:val="10"/>
                          </w:numPr>
                          <w:rPr>
                            <w:b/>
                            <w:sz w:val="18"/>
                            <w:szCs w:val="18"/>
                          </w:rPr>
                        </w:pPr>
                        <w:r w:rsidRPr="00CA0C7C">
                          <w:rPr>
                            <w:sz w:val="18"/>
                            <w:szCs w:val="18"/>
                          </w:rPr>
                          <w:t>Educate on symptoms</w:t>
                        </w:r>
                      </w:p>
                      <w:p w14:paraId="2875AC55" w14:textId="77777777" w:rsidR="00153D31" w:rsidRPr="00CA0C7C" w:rsidRDefault="00153D31" w:rsidP="00283DE9">
                        <w:pPr>
                          <w:numPr>
                            <w:ilvl w:val="0"/>
                            <w:numId w:val="10"/>
                          </w:numPr>
                          <w:rPr>
                            <w:b/>
                            <w:sz w:val="18"/>
                            <w:szCs w:val="18"/>
                          </w:rPr>
                        </w:pPr>
                        <w:r w:rsidRPr="00CA0C7C">
                          <w:rPr>
                            <w:sz w:val="18"/>
                            <w:szCs w:val="18"/>
                          </w:rPr>
                          <w:t>Reinforce handwashing</w:t>
                        </w:r>
                      </w:p>
                      <w:p w14:paraId="4560F366" w14:textId="77777777" w:rsidR="00153D31" w:rsidRPr="00CA0C7C" w:rsidRDefault="00153D31" w:rsidP="00283DE9">
                        <w:pPr>
                          <w:numPr>
                            <w:ilvl w:val="0"/>
                            <w:numId w:val="10"/>
                          </w:numPr>
                          <w:rPr>
                            <w:b/>
                            <w:sz w:val="18"/>
                            <w:szCs w:val="18"/>
                          </w:rPr>
                        </w:pPr>
                        <w:r w:rsidRPr="00CA0C7C">
                          <w:rPr>
                            <w:sz w:val="18"/>
                            <w:szCs w:val="18"/>
                          </w:rPr>
                          <w:t>No bare hand contact with ready-to-eat foods</w:t>
                        </w:r>
                      </w:p>
                      <w:p w14:paraId="33666493" w14:textId="77777777" w:rsidR="00153D31" w:rsidRPr="00CA0C7C" w:rsidRDefault="00153D31" w:rsidP="00283DE9">
                        <w:pPr>
                          <w:numPr>
                            <w:ilvl w:val="0"/>
                            <w:numId w:val="10"/>
                          </w:numPr>
                          <w:rPr>
                            <w:b/>
                            <w:sz w:val="18"/>
                            <w:szCs w:val="18"/>
                          </w:rPr>
                        </w:pPr>
                        <w:r w:rsidRPr="00CA0C7C">
                          <w:rPr>
                            <w:sz w:val="18"/>
                            <w:szCs w:val="18"/>
                          </w:rPr>
                          <w:t>Discuss illness reporting policy</w:t>
                        </w:r>
                      </w:p>
                      <w:p w14:paraId="7A2D310B" w14:textId="77777777" w:rsidR="00153D31" w:rsidRPr="00CA0C7C" w:rsidRDefault="00153D31" w:rsidP="00283DE9">
                        <w:pPr>
                          <w:numPr>
                            <w:ilvl w:val="0"/>
                            <w:numId w:val="10"/>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r w:rsidRPr="002227C5">
        <w:tab/>
      </w:r>
      <w:r w:rsidRPr="002227C5">
        <w:tab/>
      </w:r>
      <w:r w:rsidRPr="002227C5">
        <w:tab/>
      </w:r>
      <w:r w:rsidR="00685151" w:rsidRPr="002227C5">
        <mc:AlternateContent>
          <mc:Choice Requires="wps">
            <w:drawing>
              <wp:anchor distT="0" distB="0" distL="114300" distR="114300" simplePos="0" relativeHeight="251664384" behindDoc="0" locked="0" layoutInCell="1" allowOverlap="1" wp14:anchorId="5B77ADDB" wp14:editId="19558C45">
                <wp:simplePos x="0" y="0"/>
                <wp:positionH relativeFrom="column">
                  <wp:posOffset>-800100</wp:posOffset>
                </wp:positionH>
                <wp:positionV relativeFrom="paragraph">
                  <wp:posOffset>5372100</wp:posOffset>
                </wp:positionV>
                <wp:extent cx="2057400" cy="2057400"/>
                <wp:effectExtent l="0" t="0" r="152400" b="17145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37CF6D3"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C15EA33" w14:textId="77777777" w:rsidR="00153D31" w:rsidRPr="00CA0C7C" w:rsidRDefault="00153D31" w:rsidP="00341E58">
                            <w:pPr>
                              <w:jc w:val="center"/>
                              <w:rPr>
                                <w:b/>
                                <w:sz w:val="18"/>
                                <w:szCs w:val="18"/>
                              </w:rPr>
                            </w:pPr>
                            <w:r w:rsidRPr="00CA0C7C">
                              <w:rPr>
                                <w:b/>
                                <w:sz w:val="18"/>
                                <w:szCs w:val="18"/>
                              </w:rPr>
                              <w:t>FROM WORK</w:t>
                            </w:r>
                          </w:p>
                          <w:p w14:paraId="0FC66F96" w14:textId="77777777" w:rsidR="00153D31" w:rsidRPr="00CA0C7C" w:rsidRDefault="00153D31" w:rsidP="00341E58">
                            <w:pPr>
                              <w:jc w:val="center"/>
                              <w:rPr>
                                <w:b/>
                                <w:sz w:val="16"/>
                                <w:szCs w:val="16"/>
                              </w:rPr>
                            </w:pPr>
                          </w:p>
                          <w:p w14:paraId="4AB384CA" w14:textId="77777777" w:rsidR="00153D31" w:rsidRPr="00CA0C7C" w:rsidRDefault="00153D31" w:rsidP="00283DE9">
                            <w:pPr>
                              <w:numPr>
                                <w:ilvl w:val="0"/>
                                <w:numId w:val="9"/>
                              </w:numPr>
                              <w:rPr>
                                <w:b/>
                                <w:sz w:val="18"/>
                                <w:szCs w:val="18"/>
                              </w:rPr>
                            </w:pPr>
                            <w:r w:rsidRPr="00CA0C7C">
                              <w:rPr>
                                <w:sz w:val="18"/>
                                <w:szCs w:val="18"/>
                              </w:rPr>
                              <w:t>If already at work, send home</w:t>
                            </w:r>
                          </w:p>
                          <w:p w14:paraId="63FA152B" w14:textId="77777777" w:rsidR="00153D31" w:rsidRPr="00CA0C7C" w:rsidRDefault="00153D31" w:rsidP="00283DE9">
                            <w:pPr>
                              <w:numPr>
                                <w:ilvl w:val="0"/>
                                <w:numId w:val="9"/>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C0B0005" w14:textId="77777777" w:rsidR="00153D31" w:rsidRPr="00232E67" w:rsidRDefault="00153D31" w:rsidP="00283DE9">
                            <w:pPr>
                              <w:numPr>
                                <w:ilvl w:val="0"/>
                                <w:numId w:val="9"/>
                              </w:numPr>
                              <w:rPr>
                                <w:b/>
                                <w:sz w:val="18"/>
                                <w:szCs w:val="18"/>
                              </w:rPr>
                            </w:pPr>
                            <w:r w:rsidRPr="00CA0C7C">
                              <w:rPr>
                                <w:sz w:val="18"/>
                                <w:szCs w:val="18"/>
                              </w:rPr>
                              <w:t>If jaundiced, contact the Health Department</w:t>
                            </w:r>
                          </w:p>
                          <w:p w14:paraId="1D0C7ACA" w14:textId="77777777" w:rsidR="00153D31" w:rsidRPr="009A2384" w:rsidRDefault="00153D31" w:rsidP="00283DE9">
                            <w:pPr>
                              <w:numPr>
                                <w:ilvl w:val="0"/>
                                <w:numId w:val="9"/>
                              </w:numPr>
                              <w:rPr>
                                <w:b/>
                                <w:sz w:val="18"/>
                                <w:szCs w:val="18"/>
                              </w:rPr>
                            </w:pPr>
                            <w:r>
                              <w:rPr>
                                <w:sz w:val="18"/>
                                <w:szCs w:val="18"/>
                              </w:rPr>
                              <w:t>If sore throat with fever, must provide doctor’s note before returning to work</w:t>
                            </w:r>
                            <w:r w:rsidRPr="00CA0C7C">
                              <w:rPr>
                                <w:sz w:val="18"/>
                                <w:szCs w:val="18"/>
                              </w:rPr>
                              <w:t xml:space="preserve"> </w:t>
                            </w:r>
                          </w:p>
                          <w:p w14:paraId="02CF48FD" w14:textId="77777777" w:rsidR="00153D31" w:rsidRPr="00CA0C7C" w:rsidRDefault="00153D31" w:rsidP="00283DE9">
                            <w:pPr>
                              <w:numPr>
                                <w:ilvl w:val="0"/>
                                <w:numId w:val="9"/>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ADDB" id="Rectangle 117" o:spid="_x0000_s1130" style="position:absolute;left:0;text-align:left;margin-left:-63pt;margin-top:423pt;width:162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" fillcolor="red">
                <v:shadow on="t" color="black" opacity=".5" offset="6pt,6pt"/>
                <v:textbox>
                  <w:txbxContent>
                    <w:p w14:paraId="737CF6D3"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C15EA33" w14:textId="77777777" w:rsidR="00153D31" w:rsidRPr="00CA0C7C" w:rsidRDefault="00153D31" w:rsidP="00341E58">
                      <w:pPr>
                        <w:jc w:val="center"/>
                        <w:rPr>
                          <w:b/>
                          <w:sz w:val="18"/>
                          <w:szCs w:val="18"/>
                        </w:rPr>
                      </w:pPr>
                      <w:r w:rsidRPr="00CA0C7C">
                        <w:rPr>
                          <w:b/>
                          <w:sz w:val="18"/>
                          <w:szCs w:val="18"/>
                        </w:rPr>
                        <w:t>FROM WORK</w:t>
                      </w:r>
                    </w:p>
                    <w:p w14:paraId="0FC66F96" w14:textId="77777777" w:rsidR="00153D31" w:rsidRPr="00CA0C7C" w:rsidRDefault="00153D31" w:rsidP="00341E58">
                      <w:pPr>
                        <w:jc w:val="center"/>
                        <w:rPr>
                          <w:b/>
                          <w:sz w:val="16"/>
                          <w:szCs w:val="16"/>
                        </w:rPr>
                      </w:pPr>
                    </w:p>
                    <w:p w14:paraId="4AB384CA" w14:textId="77777777" w:rsidR="00153D31" w:rsidRPr="00CA0C7C" w:rsidRDefault="00153D31" w:rsidP="00283DE9">
                      <w:pPr>
                        <w:numPr>
                          <w:ilvl w:val="0"/>
                          <w:numId w:val="9"/>
                        </w:numPr>
                        <w:rPr>
                          <w:b/>
                          <w:sz w:val="18"/>
                          <w:szCs w:val="18"/>
                        </w:rPr>
                      </w:pPr>
                      <w:r w:rsidRPr="00CA0C7C">
                        <w:rPr>
                          <w:sz w:val="18"/>
                          <w:szCs w:val="18"/>
                        </w:rPr>
                        <w:t>If already at work, send home</w:t>
                      </w:r>
                    </w:p>
                    <w:p w14:paraId="63FA152B" w14:textId="77777777" w:rsidR="00153D31" w:rsidRPr="00CA0C7C" w:rsidRDefault="00153D31" w:rsidP="00283DE9">
                      <w:pPr>
                        <w:numPr>
                          <w:ilvl w:val="0"/>
                          <w:numId w:val="9"/>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C0B0005" w14:textId="77777777" w:rsidR="00153D31" w:rsidRPr="00232E67" w:rsidRDefault="00153D31" w:rsidP="00283DE9">
                      <w:pPr>
                        <w:numPr>
                          <w:ilvl w:val="0"/>
                          <w:numId w:val="9"/>
                        </w:numPr>
                        <w:rPr>
                          <w:b/>
                          <w:sz w:val="18"/>
                          <w:szCs w:val="18"/>
                        </w:rPr>
                      </w:pPr>
                      <w:r w:rsidRPr="00CA0C7C">
                        <w:rPr>
                          <w:sz w:val="18"/>
                          <w:szCs w:val="18"/>
                        </w:rPr>
                        <w:t>If jaundiced, contact the Health Department</w:t>
                      </w:r>
                    </w:p>
                    <w:p w14:paraId="1D0C7ACA" w14:textId="77777777" w:rsidR="00153D31" w:rsidRPr="009A2384" w:rsidRDefault="00153D31" w:rsidP="00283DE9">
                      <w:pPr>
                        <w:numPr>
                          <w:ilvl w:val="0"/>
                          <w:numId w:val="9"/>
                        </w:numPr>
                        <w:rPr>
                          <w:b/>
                          <w:sz w:val="18"/>
                          <w:szCs w:val="18"/>
                        </w:rPr>
                      </w:pPr>
                      <w:r>
                        <w:rPr>
                          <w:sz w:val="18"/>
                          <w:szCs w:val="18"/>
                        </w:rPr>
                        <w:t>If sore throat with fever, must provide doctor’s note before returning to work</w:t>
                      </w:r>
                      <w:r w:rsidRPr="00CA0C7C">
                        <w:rPr>
                          <w:sz w:val="18"/>
                          <w:szCs w:val="18"/>
                        </w:rPr>
                        <w:t xml:space="preserve"> </w:t>
                      </w:r>
                    </w:p>
                    <w:p w14:paraId="02CF48FD" w14:textId="77777777" w:rsidR="00153D31" w:rsidRPr="00CA0C7C" w:rsidRDefault="00153D31" w:rsidP="00283DE9">
                      <w:pPr>
                        <w:numPr>
                          <w:ilvl w:val="0"/>
                          <w:numId w:val="9"/>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6AC797C9" w14:textId="77777777" w:rsidR="00341E58" w:rsidRPr="002227C5" w:rsidRDefault="00341E58" w:rsidP="00341E58">
      <w:pPr>
        <w:pStyle w:val="Heading2"/>
        <w:rPr>
          <w:rFonts w:ascii="Arial" w:hAnsi="Arial" w:cs="Arial"/>
        </w:rPr>
      </w:pPr>
      <w:bookmarkStart w:id="99" w:name="_Toc407719577"/>
      <w:bookmarkStart w:id="100" w:name="_Toc407720172"/>
      <w:bookmarkStart w:id="101" w:name="_Toc407722313"/>
      <w:bookmarkStart w:id="102" w:name="_Toc415471785"/>
      <w:bookmarkStart w:id="103" w:name="_Toc79676140"/>
      <w:r w:rsidRPr="002227C5">
        <w:rPr>
          <w:rFonts w:ascii="Arial" w:hAnsi="Arial" w:cs="Arial"/>
        </w:rPr>
        <w:lastRenderedPageBreak/>
        <w:t>Appendix B: Recommendations for Equipment Maintenance Schedule Tasks</w:t>
      </w:r>
      <w:bookmarkEnd w:id="99"/>
      <w:bookmarkEnd w:id="100"/>
      <w:bookmarkEnd w:id="101"/>
      <w:bookmarkEnd w:id="102"/>
      <w:bookmarkEnd w:id="103"/>
    </w:p>
    <w:p w14:paraId="0616F50E" w14:textId="77777777" w:rsidR="00341E58" w:rsidRPr="002227C5" w:rsidRDefault="00341E58" w:rsidP="00341E58"/>
    <w:p w14:paraId="39C3D774" w14:textId="77777777" w:rsidR="00854CDA" w:rsidRPr="002227C5" w:rsidRDefault="00854CDA" w:rsidP="00283DE9">
      <w:pPr>
        <w:numPr>
          <w:ilvl w:val="0"/>
          <w:numId w:val="5"/>
        </w:numPr>
        <w:rPr>
          <w:rFonts w:ascii="Arial" w:hAnsi="Arial" w:cs="Arial"/>
        </w:rPr>
      </w:pPr>
      <w:r w:rsidRPr="002227C5">
        <w:rPr>
          <w:rFonts w:ascii="Arial" w:hAnsi="Arial" w:cs="Arial"/>
        </w:rPr>
        <w:t>State the preve</w:t>
      </w:r>
      <w:r w:rsidR="000B41F6" w:rsidRPr="002227C5">
        <w:rPr>
          <w:rFonts w:ascii="Arial" w:hAnsi="Arial" w:cs="Arial"/>
        </w:rPr>
        <w:t>ntive Maintenance Tasks</w:t>
      </w:r>
      <w:r w:rsidRPr="002227C5">
        <w:rPr>
          <w:rFonts w:ascii="Arial" w:hAnsi="Arial" w:cs="Arial"/>
        </w:rPr>
        <w:t xml:space="preserve"> needed for your facility. Some suggestions include:</w:t>
      </w:r>
    </w:p>
    <w:p w14:paraId="292D4DEA" w14:textId="77777777" w:rsidR="00854CDA" w:rsidRPr="002227C5" w:rsidRDefault="00854CDA" w:rsidP="00854CDA">
      <w:pPr>
        <w:rPr>
          <w:rFonts w:ascii="Arial" w:hAnsi="Arial" w:cs="Arial"/>
        </w:rPr>
      </w:pPr>
    </w:p>
    <w:p w14:paraId="4A12DC81" w14:textId="584329FA" w:rsidR="00854CDA" w:rsidRPr="002227C5" w:rsidRDefault="00372497" w:rsidP="00283DE9">
      <w:pPr>
        <w:numPr>
          <w:ilvl w:val="0"/>
          <w:numId w:val="6"/>
        </w:numPr>
        <w:rPr>
          <w:rFonts w:ascii="Arial" w:hAnsi="Arial" w:cs="Arial"/>
        </w:rPr>
      </w:pPr>
      <w:r w:rsidRPr="002227C5">
        <w:rPr>
          <w:rFonts w:ascii="Arial" w:hAnsi="Arial" w:cs="Arial"/>
        </w:rPr>
        <w:t>Calibrating</w:t>
      </w:r>
      <w:r w:rsidR="00854CDA" w:rsidRPr="002227C5">
        <w:rPr>
          <w:rFonts w:ascii="Arial" w:hAnsi="Arial" w:cs="Arial"/>
        </w:rPr>
        <w:t xml:space="preserve"> </w:t>
      </w:r>
      <w:r w:rsidR="0031459A">
        <w:rPr>
          <w:rFonts w:ascii="Arial" w:hAnsi="Arial" w:cs="Arial"/>
        </w:rPr>
        <w:t>o</w:t>
      </w:r>
      <w:r w:rsidR="00854CDA" w:rsidRPr="002227C5">
        <w:rPr>
          <w:rFonts w:ascii="Arial" w:hAnsi="Arial" w:cs="Arial"/>
        </w:rPr>
        <w:t>vens</w:t>
      </w:r>
    </w:p>
    <w:p w14:paraId="50A21A2D" w14:textId="77777777" w:rsidR="00854CDA" w:rsidRPr="002227C5" w:rsidRDefault="00372497" w:rsidP="00283DE9">
      <w:pPr>
        <w:numPr>
          <w:ilvl w:val="0"/>
          <w:numId w:val="6"/>
        </w:numPr>
        <w:rPr>
          <w:rFonts w:ascii="Arial" w:hAnsi="Arial" w:cs="Arial"/>
        </w:rPr>
      </w:pPr>
      <w:r w:rsidRPr="002227C5">
        <w:rPr>
          <w:rFonts w:ascii="Arial" w:hAnsi="Arial" w:cs="Arial"/>
        </w:rPr>
        <w:t>Calibrating</w:t>
      </w:r>
      <w:r w:rsidR="00854CDA" w:rsidRPr="002227C5">
        <w:rPr>
          <w:rFonts w:ascii="Arial" w:hAnsi="Arial" w:cs="Arial"/>
        </w:rPr>
        <w:t xml:space="preserve"> </w:t>
      </w:r>
      <w:r w:rsidRPr="002227C5">
        <w:rPr>
          <w:rFonts w:ascii="Arial" w:hAnsi="Arial" w:cs="Arial"/>
        </w:rPr>
        <w:t xml:space="preserve"> performing and maintenance on</w:t>
      </w:r>
      <w:r w:rsidR="00854CDA" w:rsidRPr="002227C5">
        <w:rPr>
          <w:rFonts w:ascii="Arial" w:hAnsi="Arial" w:cs="Arial"/>
        </w:rPr>
        <w:t xml:space="preserve"> hot holding equipment</w:t>
      </w:r>
    </w:p>
    <w:p w14:paraId="75D31DF7" w14:textId="77777777" w:rsidR="00854CDA" w:rsidRPr="002227C5" w:rsidRDefault="00854CDA" w:rsidP="00283DE9">
      <w:pPr>
        <w:numPr>
          <w:ilvl w:val="0"/>
          <w:numId w:val="6"/>
        </w:numPr>
        <w:rPr>
          <w:rFonts w:ascii="Arial" w:hAnsi="Arial" w:cs="Arial"/>
        </w:rPr>
      </w:pPr>
      <w:r w:rsidRPr="002227C5">
        <w:rPr>
          <w:rFonts w:ascii="Arial" w:hAnsi="Arial" w:cs="Arial"/>
        </w:rPr>
        <w:t>Cleaning condensors of refrigeration and freezer units</w:t>
      </w:r>
    </w:p>
    <w:p w14:paraId="3F3182F8" w14:textId="77777777" w:rsidR="00854CDA" w:rsidRPr="002227C5" w:rsidRDefault="00854CDA" w:rsidP="00283DE9">
      <w:pPr>
        <w:numPr>
          <w:ilvl w:val="0"/>
          <w:numId w:val="6"/>
        </w:numPr>
        <w:rPr>
          <w:rFonts w:ascii="Arial" w:hAnsi="Arial" w:cs="Arial"/>
        </w:rPr>
      </w:pPr>
      <w:r w:rsidRPr="002227C5">
        <w:rPr>
          <w:rFonts w:ascii="Arial" w:hAnsi="Arial" w:cs="Arial"/>
        </w:rPr>
        <w:t>Defrosting freezer units</w:t>
      </w:r>
    </w:p>
    <w:p w14:paraId="697A2FD8" w14:textId="0AB72DD2" w:rsidR="00854CDA" w:rsidRPr="002227C5" w:rsidRDefault="00854CDA" w:rsidP="00283DE9">
      <w:pPr>
        <w:numPr>
          <w:ilvl w:val="0"/>
          <w:numId w:val="6"/>
        </w:numPr>
        <w:rPr>
          <w:rFonts w:ascii="Arial" w:hAnsi="Arial" w:cs="Arial"/>
        </w:rPr>
      </w:pPr>
      <w:r w:rsidRPr="002227C5">
        <w:rPr>
          <w:rFonts w:ascii="Arial" w:hAnsi="Arial" w:cs="Arial"/>
        </w:rPr>
        <w:t xml:space="preserve">Cleaning for </w:t>
      </w:r>
      <w:r w:rsidR="0031459A">
        <w:rPr>
          <w:rFonts w:ascii="Arial" w:hAnsi="Arial" w:cs="Arial"/>
        </w:rPr>
        <w:t>s</w:t>
      </w:r>
      <w:r w:rsidRPr="002227C5">
        <w:rPr>
          <w:rFonts w:ascii="Arial" w:hAnsi="Arial" w:cs="Arial"/>
        </w:rPr>
        <w:t xml:space="preserve">tove </w:t>
      </w:r>
      <w:r w:rsidR="0031459A">
        <w:rPr>
          <w:rFonts w:ascii="Arial" w:hAnsi="Arial" w:cs="Arial"/>
        </w:rPr>
        <w:t>h</w:t>
      </w:r>
      <w:r w:rsidRPr="002227C5">
        <w:rPr>
          <w:rFonts w:ascii="Arial" w:hAnsi="Arial" w:cs="Arial"/>
        </w:rPr>
        <w:t xml:space="preserve">ood and </w:t>
      </w:r>
      <w:r w:rsidR="0031459A">
        <w:rPr>
          <w:rFonts w:ascii="Arial" w:hAnsi="Arial" w:cs="Arial"/>
        </w:rPr>
        <w:t>d</w:t>
      </w:r>
      <w:r w:rsidRPr="002227C5">
        <w:rPr>
          <w:rFonts w:ascii="Arial" w:hAnsi="Arial" w:cs="Arial"/>
        </w:rPr>
        <w:t>ucts</w:t>
      </w:r>
    </w:p>
    <w:p w14:paraId="0F8A63D0" w14:textId="4BC601A2" w:rsidR="00854CDA" w:rsidRPr="002227C5" w:rsidRDefault="00854CDA" w:rsidP="00283DE9">
      <w:pPr>
        <w:numPr>
          <w:ilvl w:val="0"/>
          <w:numId w:val="6"/>
        </w:numPr>
        <w:rPr>
          <w:rFonts w:ascii="Arial" w:hAnsi="Arial" w:cs="Arial"/>
        </w:rPr>
      </w:pPr>
      <w:r w:rsidRPr="002227C5">
        <w:rPr>
          <w:rFonts w:ascii="Arial" w:hAnsi="Arial" w:cs="Arial"/>
        </w:rPr>
        <w:t>Oiling and Lubricating moving parts of equipment- slicers, mixers,</w:t>
      </w:r>
      <w:r w:rsidR="00174AE2">
        <w:rPr>
          <w:rFonts w:ascii="Arial" w:hAnsi="Arial" w:cs="Arial"/>
        </w:rPr>
        <w:t xml:space="preserve"> </w:t>
      </w:r>
      <w:r w:rsidR="00174AE2" w:rsidRPr="00174AE2">
        <w:rPr>
          <w:rFonts w:ascii="Arial" w:hAnsi="Arial" w:cs="Arial"/>
          <w:highlight w:val="yellow"/>
        </w:rPr>
        <w:t>vertical cutter mixers (VCMs),</w:t>
      </w:r>
      <w:r w:rsidRPr="002227C5">
        <w:rPr>
          <w:rFonts w:ascii="Arial" w:hAnsi="Arial" w:cs="Arial"/>
        </w:rPr>
        <w:t xml:space="preserve"> etc.</w:t>
      </w:r>
    </w:p>
    <w:p w14:paraId="4B23DD15" w14:textId="5EC4C270" w:rsidR="00854CDA" w:rsidRPr="002227C5" w:rsidRDefault="00854CDA" w:rsidP="00283DE9">
      <w:pPr>
        <w:numPr>
          <w:ilvl w:val="0"/>
          <w:numId w:val="6"/>
        </w:numPr>
        <w:rPr>
          <w:rFonts w:ascii="Arial" w:hAnsi="Arial" w:cs="Arial"/>
        </w:rPr>
      </w:pPr>
      <w:r w:rsidRPr="002227C5">
        <w:rPr>
          <w:rFonts w:ascii="Arial" w:hAnsi="Arial" w:cs="Arial"/>
        </w:rPr>
        <w:t xml:space="preserve">Sharpening </w:t>
      </w:r>
      <w:r w:rsidR="0031459A">
        <w:rPr>
          <w:rFonts w:ascii="Arial" w:hAnsi="Arial" w:cs="Arial"/>
        </w:rPr>
        <w:t>b</w:t>
      </w:r>
      <w:r w:rsidRPr="002227C5">
        <w:rPr>
          <w:rFonts w:ascii="Arial" w:hAnsi="Arial" w:cs="Arial"/>
        </w:rPr>
        <w:t xml:space="preserve">lades of </w:t>
      </w:r>
      <w:r w:rsidR="0031459A">
        <w:rPr>
          <w:rFonts w:ascii="Arial" w:hAnsi="Arial" w:cs="Arial"/>
        </w:rPr>
        <w:t>s</w:t>
      </w:r>
      <w:r w:rsidRPr="002227C5">
        <w:rPr>
          <w:rFonts w:ascii="Arial" w:hAnsi="Arial" w:cs="Arial"/>
        </w:rPr>
        <w:t xml:space="preserve">licers, </w:t>
      </w:r>
      <w:r w:rsidR="0031459A">
        <w:rPr>
          <w:rFonts w:ascii="Arial" w:hAnsi="Arial" w:cs="Arial"/>
        </w:rPr>
        <w:t>k</w:t>
      </w:r>
      <w:r w:rsidRPr="002227C5">
        <w:rPr>
          <w:rFonts w:ascii="Arial" w:hAnsi="Arial" w:cs="Arial"/>
        </w:rPr>
        <w:t>nives</w:t>
      </w:r>
    </w:p>
    <w:p w14:paraId="39E54326" w14:textId="490B2626" w:rsidR="00854CDA" w:rsidRPr="002227C5" w:rsidRDefault="00854CDA" w:rsidP="00283DE9">
      <w:pPr>
        <w:numPr>
          <w:ilvl w:val="0"/>
          <w:numId w:val="6"/>
        </w:numPr>
        <w:rPr>
          <w:rFonts w:ascii="Arial" w:hAnsi="Arial" w:cs="Arial"/>
        </w:rPr>
      </w:pPr>
      <w:r w:rsidRPr="002227C5">
        <w:rPr>
          <w:rFonts w:ascii="Arial" w:hAnsi="Arial" w:cs="Arial"/>
        </w:rPr>
        <w:t>Changing</w:t>
      </w:r>
      <w:r w:rsidR="00174AE2">
        <w:rPr>
          <w:rFonts w:ascii="Arial" w:hAnsi="Arial" w:cs="Arial"/>
        </w:rPr>
        <w:t xml:space="preserve"> </w:t>
      </w:r>
      <w:r w:rsidR="00174AE2" w:rsidRPr="00174AE2">
        <w:rPr>
          <w:rFonts w:ascii="Arial" w:hAnsi="Arial" w:cs="Arial"/>
          <w:highlight w:val="yellow"/>
        </w:rPr>
        <w:t>Heating, Ventilation and Air Conditioning</w:t>
      </w:r>
      <w:r w:rsidRPr="002227C5">
        <w:rPr>
          <w:rFonts w:ascii="Arial" w:hAnsi="Arial" w:cs="Arial"/>
        </w:rPr>
        <w:t xml:space="preserve"> </w:t>
      </w:r>
      <w:r w:rsidR="00174AE2">
        <w:rPr>
          <w:rFonts w:ascii="Arial" w:hAnsi="Arial" w:cs="Arial"/>
        </w:rPr>
        <w:t>(</w:t>
      </w:r>
      <w:r w:rsidRPr="002227C5">
        <w:rPr>
          <w:rFonts w:ascii="Arial" w:hAnsi="Arial" w:cs="Arial"/>
        </w:rPr>
        <w:t>HVAC</w:t>
      </w:r>
      <w:r w:rsidR="00174AE2">
        <w:rPr>
          <w:rFonts w:ascii="Arial" w:hAnsi="Arial" w:cs="Arial"/>
        </w:rPr>
        <w:t>)</w:t>
      </w:r>
      <w:r w:rsidRPr="002227C5">
        <w:rPr>
          <w:rFonts w:ascii="Arial" w:hAnsi="Arial" w:cs="Arial"/>
        </w:rPr>
        <w:t xml:space="preserve"> </w:t>
      </w:r>
      <w:r w:rsidR="0031459A">
        <w:rPr>
          <w:rFonts w:ascii="Arial" w:hAnsi="Arial" w:cs="Arial"/>
        </w:rPr>
        <w:t>f</w:t>
      </w:r>
      <w:r w:rsidRPr="002227C5">
        <w:rPr>
          <w:rFonts w:ascii="Arial" w:hAnsi="Arial" w:cs="Arial"/>
        </w:rPr>
        <w:t>ilters if applicable</w:t>
      </w:r>
    </w:p>
    <w:p w14:paraId="2B4DDE73" w14:textId="203EC185" w:rsidR="00854CDA" w:rsidRPr="002227C5" w:rsidRDefault="00372497" w:rsidP="00283DE9">
      <w:pPr>
        <w:numPr>
          <w:ilvl w:val="0"/>
          <w:numId w:val="6"/>
        </w:numPr>
        <w:rPr>
          <w:rFonts w:ascii="Arial" w:hAnsi="Arial" w:cs="Arial"/>
        </w:rPr>
      </w:pPr>
      <w:r w:rsidRPr="002227C5">
        <w:rPr>
          <w:rFonts w:ascii="Arial" w:hAnsi="Arial" w:cs="Arial"/>
        </w:rPr>
        <w:t>Scheduling</w:t>
      </w:r>
      <w:r w:rsidR="00854CDA" w:rsidRPr="002227C5">
        <w:rPr>
          <w:rFonts w:ascii="Arial" w:hAnsi="Arial" w:cs="Arial"/>
        </w:rPr>
        <w:t xml:space="preserve"> </w:t>
      </w:r>
      <w:r w:rsidR="0031459A">
        <w:rPr>
          <w:rFonts w:ascii="Arial" w:hAnsi="Arial" w:cs="Arial"/>
        </w:rPr>
        <w:t>f</w:t>
      </w:r>
      <w:r w:rsidR="00854CDA" w:rsidRPr="002227C5">
        <w:rPr>
          <w:rFonts w:ascii="Arial" w:hAnsi="Arial" w:cs="Arial"/>
        </w:rPr>
        <w:t>ire extenguisher inspection</w:t>
      </w:r>
    </w:p>
    <w:p w14:paraId="655BACDB" w14:textId="77777777" w:rsidR="00854CDA" w:rsidRPr="002227C5" w:rsidRDefault="00854CDA" w:rsidP="00283DE9">
      <w:pPr>
        <w:numPr>
          <w:ilvl w:val="0"/>
          <w:numId w:val="6"/>
        </w:numPr>
        <w:rPr>
          <w:rFonts w:ascii="Arial" w:hAnsi="Arial" w:cs="Arial"/>
        </w:rPr>
      </w:pPr>
      <w:r w:rsidRPr="002227C5">
        <w:rPr>
          <w:rFonts w:ascii="Arial" w:hAnsi="Arial" w:cs="Arial"/>
        </w:rPr>
        <w:t>Clean</w:t>
      </w:r>
      <w:r w:rsidR="00372497" w:rsidRPr="002227C5">
        <w:rPr>
          <w:rFonts w:ascii="Arial" w:hAnsi="Arial" w:cs="Arial"/>
        </w:rPr>
        <w:t>ing</w:t>
      </w:r>
      <w:r w:rsidRPr="002227C5">
        <w:rPr>
          <w:rFonts w:ascii="Arial" w:hAnsi="Arial" w:cs="Arial"/>
        </w:rPr>
        <w:t xml:space="preserve"> burners for gas cooking equipment</w:t>
      </w:r>
    </w:p>
    <w:p w14:paraId="0903278D" w14:textId="77777777" w:rsidR="00854CDA" w:rsidRPr="002227C5" w:rsidRDefault="00854CDA" w:rsidP="00283DE9">
      <w:pPr>
        <w:numPr>
          <w:ilvl w:val="0"/>
          <w:numId w:val="6"/>
        </w:numPr>
        <w:rPr>
          <w:rFonts w:ascii="Arial" w:hAnsi="Arial" w:cs="Arial"/>
        </w:rPr>
      </w:pPr>
      <w:r w:rsidRPr="002227C5">
        <w:rPr>
          <w:rFonts w:ascii="Arial" w:hAnsi="Arial" w:cs="Arial"/>
        </w:rPr>
        <w:t>Check</w:t>
      </w:r>
      <w:r w:rsidR="00372497" w:rsidRPr="002227C5">
        <w:rPr>
          <w:rFonts w:ascii="Arial" w:hAnsi="Arial" w:cs="Arial"/>
        </w:rPr>
        <w:t>ing</w:t>
      </w:r>
      <w:r w:rsidRPr="002227C5">
        <w:rPr>
          <w:rFonts w:ascii="Arial" w:hAnsi="Arial" w:cs="Arial"/>
        </w:rPr>
        <w:t xml:space="preserve"> cords and plugs for equipment operated by electricity</w:t>
      </w:r>
    </w:p>
    <w:p w14:paraId="59110577" w14:textId="77777777" w:rsidR="00854CDA" w:rsidRPr="002227C5" w:rsidRDefault="00854CDA" w:rsidP="00854CDA">
      <w:pPr>
        <w:ind w:left="720"/>
        <w:rPr>
          <w:rFonts w:ascii="Arial" w:hAnsi="Arial" w:cs="Arial"/>
        </w:rPr>
      </w:pPr>
    </w:p>
    <w:p w14:paraId="7D0B9DBD" w14:textId="4631C631" w:rsidR="00854CDA" w:rsidRPr="002227C5" w:rsidRDefault="0031459A" w:rsidP="00283DE9">
      <w:pPr>
        <w:numPr>
          <w:ilvl w:val="0"/>
          <w:numId w:val="5"/>
        </w:numPr>
        <w:rPr>
          <w:rFonts w:ascii="Arial" w:hAnsi="Arial" w:cs="Arial"/>
        </w:rPr>
      </w:pPr>
      <w:r>
        <w:rPr>
          <w:rFonts w:ascii="Arial" w:hAnsi="Arial" w:cs="Arial"/>
        </w:rPr>
        <w:t>Indicate the responsible party fo</w:t>
      </w:r>
      <w:r w:rsidR="00854CDA" w:rsidRPr="002227C5">
        <w:rPr>
          <w:rFonts w:ascii="Arial" w:hAnsi="Arial" w:cs="Arial"/>
        </w:rPr>
        <w:t>r the maintenance tasks; for example:</w:t>
      </w:r>
    </w:p>
    <w:p w14:paraId="41AF5100" w14:textId="77777777" w:rsidR="00854CDA" w:rsidRPr="002227C5" w:rsidRDefault="00854CDA" w:rsidP="00283DE9">
      <w:pPr>
        <w:numPr>
          <w:ilvl w:val="0"/>
          <w:numId w:val="11"/>
        </w:numPr>
        <w:rPr>
          <w:rFonts w:ascii="Arial" w:hAnsi="Arial" w:cs="Arial"/>
        </w:rPr>
      </w:pPr>
      <w:r w:rsidRPr="002227C5">
        <w:rPr>
          <w:rFonts w:ascii="Arial" w:hAnsi="Arial" w:cs="Arial"/>
        </w:rPr>
        <w:t>Conducted by contracted service – name of business</w:t>
      </w:r>
    </w:p>
    <w:p w14:paraId="7DC331DB" w14:textId="77777777" w:rsidR="00854CDA" w:rsidRPr="002227C5" w:rsidRDefault="00854CDA" w:rsidP="00283DE9">
      <w:pPr>
        <w:numPr>
          <w:ilvl w:val="0"/>
          <w:numId w:val="11"/>
        </w:numPr>
        <w:rPr>
          <w:rFonts w:ascii="Arial" w:hAnsi="Arial" w:cs="Arial"/>
        </w:rPr>
      </w:pPr>
      <w:r w:rsidRPr="002227C5">
        <w:rPr>
          <w:rFonts w:ascii="Arial" w:hAnsi="Arial" w:cs="Arial"/>
        </w:rPr>
        <w:t>Conducted by employees/departments of the facility</w:t>
      </w:r>
    </w:p>
    <w:p w14:paraId="445C9BFD" w14:textId="77777777" w:rsidR="00854CDA" w:rsidRPr="002227C5" w:rsidRDefault="00854CDA" w:rsidP="00854CDA">
      <w:pPr>
        <w:ind w:left="720"/>
        <w:rPr>
          <w:rFonts w:ascii="Arial" w:hAnsi="Arial" w:cs="Arial"/>
        </w:rPr>
      </w:pPr>
    </w:p>
    <w:p w14:paraId="2FD91573" w14:textId="77777777" w:rsidR="00854CDA" w:rsidRPr="002227C5" w:rsidRDefault="00854CDA" w:rsidP="00283DE9">
      <w:pPr>
        <w:pStyle w:val="ListParagraph"/>
        <w:numPr>
          <w:ilvl w:val="0"/>
          <w:numId w:val="12"/>
        </w:numPr>
        <w:rPr>
          <w:rFonts w:ascii="Arial" w:hAnsi="Arial" w:cs="Arial"/>
          <w:sz w:val="24"/>
          <w:szCs w:val="24"/>
        </w:rPr>
      </w:pPr>
      <w:r w:rsidRPr="002227C5">
        <w:rPr>
          <w:rFonts w:ascii="Arial" w:hAnsi="Arial" w:cs="Arial"/>
          <w:bCs/>
          <w:sz w:val="24"/>
          <w:szCs w:val="24"/>
        </w:rPr>
        <w:t>Indicate when or how often the tasks are performed – specific dates or frequency</w:t>
      </w:r>
    </w:p>
    <w:p w14:paraId="36189CC4" w14:textId="77777777" w:rsidR="00341E58" w:rsidRPr="002227C5" w:rsidRDefault="00341E58" w:rsidP="00283DE9">
      <w:pPr>
        <w:pStyle w:val="ListParagraph"/>
        <w:numPr>
          <w:ilvl w:val="0"/>
          <w:numId w:val="12"/>
        </w:numPr>
        <w:spacing w:after="0" w:line="240" w:lineRule="auto"/>
        <w:rPr>
          <w:rFonts w:ascii="Tahoma" w:hAnsi="Tahoma" w:cs="Tahoma"/>
          <w:sz w:val="24"/>
          <w:szCs w:val="24"/>
        </w:rPr>
      </w:pPr>
      <w:r w:rsidRPr="002227C5">
        <w:rPr>
          <w:rFonts w:ascii="Arial" w:hAnsi="Arial" w:cs="Arial"/>
          <w:bCs/>
          <w:sz w:val="24"/>
          <w:szCs w:val="24"/>
        </w:rPr>
        <w:t>Insert the completed preventive maintenance schedule in the HACCP Plan Part 2: Operation Assessment</w:t>
      </w:r>
      <w:r w:rsidRPr="002227C5">
        <w:rPr>
          <w:rFonts w:ascii="Tahoma" w:hAnsi="Tahoma" w:cs="Tahoma"/>
          <w:bCs/>
          <w:sz w:val="24"/>
          <w:szCs w:val="24"/>
        </w:rPr>
        <w:t>.</w:t>
      </w:r>
    </w:p>
    <w:p w14:paraId="6942E9AF" w14:textId="77777777" w:rsidR="00341E58" w:rsidRPr="002227C5" w:rsidRDefault="00341E58" w:rsidP="00341E58">
      <w:pPr>
        <w:autoSpaceDE w:val="0"/>
        <w:autoSpaceDN w:val="0"/>
        <w:adjustRightInd w:val="0"/>
        <w:rPr>
          <w:rFonts w:ascii="Tahoma" w:hAnsi="Tahoma" w:cs="Tahoma"/>
          <w:noProof w:val="0"/>
          <w:sz w:val="16"/>
          <w:szCs w:val="16"/>
        </w:rPr>
      </w:pPr>
      <w:r w:rsidRPr="002227C5">
        <w:rPr>
          <w:rFonts w:ascii="Tahoma" w:hAnsi="Tahoma" w:cs="Tahoma"/>
          <w:noProof w:val="0"/>
          <w:sz w:val="16"/>
          <w:szCs w:val="16"/>
        </w:rPr>
        <w:t>.</w:t>
      </w:r>
    </w:p>
    <w:p w14:paraId="470BE0A6" w14:textId="77777777" w:rsidR="00341E58" w:rsidRPr="002227C5" w:rsidRDefault="00341E58" w:rsidP="00341E58">
      <w:pPr>
        <w:rPr>
          <w:b/>
          <w:bCs/>
        </w:rPr>
      </w:pPr>
      <w:r w:rsidRPr="002227C5">
        <w:rPr>
          <w:b/>
          <w:bCs/>
        </w:rPr>
        <w:br w:type="page"/>
      </w:r>
    </w:p>
    <w:p w14:paraId="2DB626BC" w14:textId="77777777" w:rsidR="00341E58" w:rsidRPr="002227C5" w:rsidRDefault="00341E58" w:rsidP="00341E58">
      <w:pPr>
        <w:jc w:val="center"/>
        <w:rPr>
          <w:rFonts w:ascii="Tahoma" w:hAnsi="Tahoma" w:cs="Tahoma"/>
          <w:b/>
          <w:bCs/>
          <w:sz w:val="32"/>
          <w:szCs w:val="32"/>
        </w:rPr>
        <w:sectPr w:rsidR="00341E58" w:rsidRPr="002227C5" w:rsidSect="005E5D03">
          <w:pgSz w:w="12240" w:h="15840" w:code="1"/>
          <w:pgMar w:top="1440" w:right="1800" w:bottom="1440" w:left="1800" w:header="720" w:footer="720" w:gutter="0"/>
          <w:cols w:space="720"/>
          <w:docGrid w:linePitch="360"/>
        </w:sectPr>
      </w:pPr>
    </w:p>
    <w:p w14:paraId="3FF8B963" w14:textId="3D95F85C" w:rsidR="00341E58" w:rsidRPr="002227C5" w:rsidRDefault="00341E58" w:rsidP="00341E58">
      <w:pPr>
        <w:pStyle w:val="Heading2"/>
        <w:rPr>
          <w:rFonts w:ascii="Arial" w:hAnsi="Arial" w:cs="Arial"/>
          <w:sz w:val="32"/>
          <w:szCs w:val="32"/>
        </w:rPr>
      </w:pPr>
      <w:bookmarkStart w:id="104" w:name="_Toc407719578"/>
      <w:bookmarkStart w:id="105" w:name="_Toc407720173"/>
      <w:bookmarkStart w:id="106" w:name="_Toc407722314"/>
      <w:bookmarkStart w:id="107" w:name="_Toc415471786"/>
      <w:bookmarkStart w:id="108" w:name="_Toc79676141"/>
      <w:r w:rsidRPr="002227C5">
        <w:rPr>
          <w:rFonts w:ascii="Arial" w:hAnsi="Arial" w:cs="Arial"/>
          <w:sz w:val="32"/>
          <w:szCs w:val="32"/>
        </w:rPr>
        <w:lastRenderedPageBreak/>
        <w:t>Appendix C: Sample Cleaning Procedures</w:t>
      </w:r>
      <w:bookmarkEnd w:id="104"/>
      <w:bookmarkEnd w:id="105"/>
      <w:bookmarkEnd w:id="106"/>
      <w:bookmarkEnd w:id="107"/>
      <w:bookmarkEnd w:id="108"/>
    </w:p>
    <w:p w14:paraId="43ECE28E" w14:textId="77777777" w:rsidR="00341E58" w:rsidRPr="002227C5" w:rsidRDefault="00341E58" w:rsidP="00341E58">
      <w:pPr>
        <w:rPr>
          <w:rFonts w:ascii="Tahoma" w:hAnsi="Tahoma" w:cs="Tahoma"/>
        </w:rPr>
      </w:pPr>
      <w:bookmarkStart w:id="109" w:name="_Toc407719579"/>
    </w:p>
    <w:p w14:paraId="71BC4863" w14:textId="77777777" w:rsidR="00341E58" w:rsidRPr="002227C5" w:rsidRDefault="00341E58" w:rsidP="00341E58">
      <w:pPr>
        <w:rPr>
          <w:rFonts w:ascii="Tahoma" w:hAnsi="Tahoma" w:cs="Tahoma"/>
        </w:rPr>
      </w:pPr>
    </w:p>
    <w:p w14:paraId="65C08C01" w14:textId="4B18DE92" w:rsidR="00341E58" w:rsidRPr="002227C5" w:rsidRDefault="00BF5036" w:rsidP="00341E58">
      <w:pPr>
        <w:rPr>
          <w:rFonts w:ascii="Tahoma" w:hAnsi="Tahoma" w:cs="Tahoma"/>
        </w:rPr>
      </w:pPr>
      <w:r>
        <w:rPr>
          <w:rFonts w:ascii="Tahoma" w:hAnsi="Tahoma" w:cs="Tahoma"/>
        </w:rPr>
        <w:t>The</w:t>
      </w:r>
      <w:r w:rsidR="00341E58" w:rsidRPr="002227C5">
        <w:rPr>
          <w:rFonts w:ascii="Tahoma" w:hAnsi="Tahoma" w:cs="Tahoma"/>
        </w:rPr>
        <w:t xml:space="preserve"> facility </w:t>
      </w:r>
      <w:r>
        <w:rPr>
          <w:rFonts w:ascii="Tahoma" w:hAnsi="Tahoma" w:cs="Tahoma"/>
        </w:rPr>
        <w:t>must have</w:t>
      </w:r>
      <w:r w:rsidR="00341E58" w:rsidRPr="002227C5">
        <w:rPr>
          <w:rFonts w:ascii="Tahoma" w:hAnsi="Tahoma" w:cs="Tahoma"/>
        </w:rPr>
        <w:t xml:space="preserve"> a comprehensive plan for keeping the facility clean and sanitary.</w:t>
      </w:r>
      <w:bookmarkEnd w:id="109"/>
      <w:r>
        <w:rPr>
          <w:rFonts w:ascii="Tahoma" w:hAnsi="Tahoma" w:cs="Tahoma"/>
        </w:rPr>
        <w:t xml:space="preserve"> </w:t>
      </w:r>
      <w:r w:rsidR="00705074">
        <w:rPr>
          <w:rFonts w:ascii="Tahoma" w:hAnsi="Tahoma" w:cs="Tahoma"/>
        </w:rPr>
        <w:t>It is recommended to create</w:t>
      </w:r>
      <w:r>
        <w:rPr>
          <w:rFonts w:ascii="Tahoma" w:hAnsi="Tahoma" w:cs="Tahoma"/>
        </w:rPr>
        <w:t xml:space="preserve"> a cleaning schedule that includes the </w:t>
      </w:r>
      <w:r w:rsidR="00705074">
        <w:rPr>
          <w:rFonts w:ascii="Tahoma" w:hAnsi="Tahoma" w:cs="Tahoma"/>
        </w:rPr>
        <w:t>equipment/chores listed in the cleaning procedures below.</w:t>
      </w:r>
    </w:p>
    <w:p w14:paraId="26C7F7ED" w14:textId="77777777" w:rsidR="00341E58" w:rsidRPr="002227C5" w:rsidRDefault="00341E58" w:rsidP="00341E58">
      <w:pPr>
        <w:rPr>
          <w:rFonts w:ascii="Tahoma" w:hAnsi="Tahoma" w:cs="Tahoma"/>
        </w:rPr>
      </w:pPr>
      <w:bookmarkStart w:id="110" w:name="_Toc407719582"/>
    </w:p>
    <w:p w14:paraId="607F18B6" w14:textId="618E2EB1" w:rsidR="00341E58" w:rsidRPr="002227C5" w:rsidRDefault="00341E58" w:rsidP="00341E58">
      <w:pPr>
        <w:rPr>
          <w:rFonts w:ascii="Tahoma" w:hAnsi="Tahoma" w:cs="Tahoma"/>
        </w:rPr>
      </w:pPr>
      <w:r w:rsidRPr="002227C5">
        <w:rPr>
          <w:rFonts w:ascii="Tahoma" w:hAnsi="Tahoma" w:cs="Tahoma"/>
        </w:rPr>
        <w:t>The equipment listed is not an exhaustive list.  Plea</w:t>
      </w:r>
      <w:r w:rsidR="000B41F6" w:rsidRPr="002227C5">
        <w:rPr>
          <w:rFonts w:ascii="Tahoma" w:hAnsi="Tahoma" w:cs="Tahoma"/>
        </w:rPr>
        <w:t>se add equipment/chores</w:t>
      </w:r>
      <w:r w:rsidRPr="002227C5">
        <w:rPr>
          <w:rFonts w:ascii="Tahoma" w:hAnsi="Tahoma" w:cs="Tahoma"/>
        </w:rPr>
        <w:t xml:space="preserve"> currently not on the list and d</w:t>
      </w:r>
      <w:r w:rsidR="000B41F6" w:rsidRPr="002227C5">
        <w:rPr>
          <w:rFonts w:ascii="Tahoma" w:hAnsi="Tahoma" w:cs="Tahoma"/>
        </w:rPr>
        <w:t xml:space="preserve">elete any equipment/chores </w:t>
      </w:r>
      <w:r w:rsidRPr="002227C5">
        <w:rPr>
          <w:rFonts w:ascii="Tahoma" w:hAnsi="Tahoma" w:cs="Tahoma"/>
        </w:rPr>
        <w:t>you do not have. A</w:t>
      </w:r>
      <w:r w:rsidR="000B41F6" w:rsidRPr="002227C5">
        <w:rPr>
          <w:rFonts w:ascii="Tahoma" w:hAnsi="Tahoma" w:cs="Tahoma"/>
        </w:rPr>
        <w:t xml:space="preserve">djust procedures to ensure </w:t>
      </w:r>
      <w:r w:rsidRPr="002227C5">
        <w:rPr>
          <w:rFonts w:ascii="Tahoma" w:hAnsi="Tahoma" w:cs="Tahoma"/>
        </w:rPr>
        <w:t>manufacturer’s recommendations or specific instructions for cleaning chemicals used are followed.</w:t>
      </w:r>
      <w:bookmarkEnd w:id="110"/>
    </w:p>
    <w:p w14:paraId="06E3E140" w14:textId="7B6FC38F" w:rsidR="00341E58" w:rsidRPr="002227C5" w:rsidRDefault="00705074" w:rsidP="00341E58">
      <w:pPr>
        <w:rPr>
          <w:rFonts w:ascii="Tahoma" w:hAnsi="Tahoma" w:cs="Tahoma"/>
        </w:rPr>
      </w:pPr>
      <w:bookmarkStart w:id="111" w:name="_Toc407719580"/>
      <w:r w:rsidRPr="002227C5">
        <w:rPr>
          <w:rFonts w:ascii="Tahoma" w:hAnsi="Tahoma" w:cs="Tahoma"/>
        </w:rPr>
        <w:drawing>
          <wp:anchor distT="0" distB="0" distL="114300" distR="114300" simplePos="0" relativeHeight="251665408" behindDoc="0" locked="0" layoutInCell="1" allowOverlap="1" wp14:anchorId="01F2E127" wp14:editId="0A905850">
            <wp:simplePos x="0" y="0"/>
            <wp:positionH relativeFrom="margin">
              <wp:posOffset>-78105</wp:posOffset>
            </wp:positionH>
            <wp:positionV relativeFrom="margin">
              <wp:posOffset>2049780</wp:posOffset>
            </wp:positionV>
            <wp:extent cx="822960" cy="82296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8711040_Subscription_Monthly_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bookmarkEnd w:id="111"/>
    </w:p>
    <w:p w14:paraId="6F4513A3" w14:textId="2C55B4C4" w:rsidR="00341E58" w:rsidRPr="002227C5" w:rsidRDefault="00705074" w:rsidP="00341E58">
      <w:pPr>
        <w:rPr>
          <w:rFonts w:ascii="Tahoma" w:hAnsi="Tahoma" w:cs="Tahoma"/>
        </w:rPr>
      </w:pPr>
      <w:bookmarkStart w:id="112" w:name="_Toc407719583"/>
      <w:r>
        <w:rPr>
          <w:rFonts w:ascii="Tahoma" w:hAnsi="Tahoma" w:cs="Tahoma"/>
        </w:rPr>
        <w:t>In your cleaning schedule, assign</w:t>
      </w:r>
      <w:r w:rsidR="00341E58" w:rsidRPr="002227C5">
        <w:rPr>
          <w:rFonts w:ascii="Tahoma" w:hAnsi="Tahoma" w:cs="Tahoma"/>
        </w:rPr>
        <w:t xml:space="preserve"> employee</w:t>
      </w:r>
      <w:r>
        <w:rPr>
          <w:rFonts w:ascii="Tahoma" w:hAnsi="Tahoma" w:cs="Tahoma"/>
        </w:rPr>
        <w:t>s</w:t>
      </w:r>
      <w:r w:rsidR="00341E58" w:rsidRPr="002227C5">
        <w:rPr>
          <w:rFonts w:ascii="Tahoma" w:hAnsi="Tahoma" w:cs="Tahoma"/>
        </w:rPr>
        <w:t xml:space="preserve"> to each cleaning chore. Post the actual schedule used in your school in a visible location in the kitchen for easy reference and file a copy in the HACCP Plan Part 2: </w:t>
      </w:r>
      <w:r w:rsidR="00341E58" w:rsidRPr="002227C5">
        <w:rPr>
          <w:rFonts w:ascii="Tahoma" w:hAnsi="Tahoma" w:cs="Tahoma"/>
          <w:i/>
        </w:rPr>
        <w:t>Operation Assessment</w:t>
      </w:r>
      <w:r w:rsidR="00341E58" w:rsidRPr="002227C5">
        <w:rPr>
          <w:rFonts w:ascii="Tahoma" w:hAnsi="Tahoma" w:cs="Tahoma"/>
        </w:rPr>
        <w:t>.</w:t>
      </w:r>
      <w:bookmarkEnd w:id="112"/>
    </w:p>
    <w:p w14:paraId="480F47AE" w14:textId="77777777" w:rsidR="005E5D03" w:rsidRPr="002227C5" w:rsidRDefault="005E5D03">
      <w:pPr>
        <w:rPr>
          <w:rFonts w:ascii="Tahoma" w:hAnsi="Tahoma" w:cs="Tahoma"/>
          <w:vanish/>
          <w:color w:val="000000"/>
          <w:sz w:val="22"/>
        </w:rPr>
        <w:sectPr w:rsidR="005E5D03" w:rsidRPr="002227C5" w:rsidSect="005E5D03">
          <w:type w:val="nextColumn"/>
          <w:pgSz w:w="12240" w:h="15840" w:code="1"/>
          <w:pgMar w:top="720" w:right="720" w:bottom="720" w:left="1008" w:header="720" w:footer="720" w:gutter="0"/>
          <w:cols w:space="720"/>
          <w:docGrid w:linePitch="360"/>
        </w:sectPr>
      </w:pPr>
    </w:p>
    <w:p w14:paraId="0D3DB49B" w14:textId="77777777" w:rsidR="004655CA" w:rsidRPr="002227C5" w:rsidRDefault="004655CA">
      <w:pPr>
        <w:rPr>
          <w:rFonts w:ascii="Tahoma" w:hAnsi="Tahoma" w:cs="Tahoma"/>
          <w:vanish/>
          <w:color w:val="000000"/>
          <w:sz w:val="22"/>
        </w:rPr>
      </w:pPr>
    </w:p>
    <w:p w14:paraId="13466259" w14:textId="77777777" w:rsidR="00183990" w:rsidRPr="002227C5" w:rsidRDefault="00183990" w:rsidP="00AF6EAD">
      <w:pPr>
        <w:pStyle w:val="Heading3"/>
        <w:jc w:val="center"/>
        <w:rPr>
          <w:rFonts w:ascii="Tahoma" w:hAnsi="Tahoma" w:cs="Tahoma"/>
          <w:sz w:val="24"/>
          <w:szCs w:val="24"/>
        </w:rPr>
      </w:pPr>
    </w:p>
    <w:p w14:paraId="0E37A11D" w14:textId="3C88B600" w:rsidR="00A76F79" w:rsidRPr="002227C5" w:rsidRDefault="00A76F79" w:rsidP="00537BE3">
      <w:pPr>
        <w:rPr>
          <w:rFonts w:ascii="Tahoma" w:hAnsi="Tahoma" w:cs="Tahoma"/>
          <w:b/>
          <w:sz w:val="40"/>
          <w:szCs w:val="40"/>
        </w:rPr>
      </w:pPr>
      <w:r w:rsidRPr="002227C5">
        <w:rPr>
          <w:rFonts w:ascii="Tahoma" w:hAnsi="Tahoma" w:cs="Tahoma"/>
          <w:b/>
          <w:sz w:val="40"/>
          <w:szCs w:val="40"/>
        </w:rPr>
        <w:t>Appendix C</w:t>
      </w:r>
      <w:r w:rsidR="00063B77">
        <w:rPr>
          <w:rFonts w:ascii="Tahoma" w:hAnsi="Tahoma" w:cs="Tahoma"/>
          <w:b/>
          <w:sz w:val="40"/>
          <w:szCs w:val="40"/>
        </w:rPr>
        <w:t>, continued:</w:t>
      </w:r>
      <w:r w:rsidRPr="002227C5">
        <w:rPr>
          <w:rFonts w:ascii="Tahoma" w:hAnsi="Tahoma" w:cs="Tahoma"/>
          <w:b/>
          <w:sz w:val="40"/>
          <w:szCs w:val="40"/>
        </w:rPr>
        <w:t xml:space="preserve"> Sample Cleaning Procedures </w:t>
      </w:r>
    </w:p>
    <w:p w14:paraId="072C9288" w14:textId="77777777" w:rsidR="00A76F79" w:rsidRPr="002227C5" w:rsidRDefault="00A76F79" w:rsidP="00A76F79">
      <w:pPr>
        <w:rPr>
          <w:rFonts w:ascii="Tahoma" w:hAnsi="Tahoma" w:cs="Tahoma"/>
          <w:sz w:val="28"/>
          <w:szCs w:val="28"/>
        </w:rPr>
      </w:pPr>
      <w:bookmarkStart w:id="113" w:name="_Hlk513039825"/>
    </w:p>
    <w:p w14:paraId="53FE1956" w14:textId="77777777" w:rsidR="00A76F79" w:rsidRPr="002227C5" w:rsidRDefault="00A76F79" w:rsidP="00A76F79">
      <w:pPr>
        <w:rPr>
          <w:rFonts w:ascii="Tahoma" w:hAnsi="Tahoma" w:cs="Tahoma"/>
          <w:sz w:val="28"/>
          <w:szCs w:val="28"/>
        </w:rPr>
      </w:pPr>
      <w:r w:rsidRPr="002227C5">
        <w:rPr>
          <w:rFonts w:ascii="Tahoma" w:hAnsi="Tahoma" w:cs="Tahoma"/>
          <w:sz w:val="28"/>
          <w:szCs w:val="28"/>
        </w:rPr>
        <w:t>Note: If the manufacturer’s cleaning and maintenace instructions vary from those in this document, always follow the manufacturer’s guidance.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21"/>
        <w:gridCol w:w="1433"/>
        <w:gridCol w:w="4813"/>
        <w:gridCol w:w="4813"/>
      </w:tblGrid>
      <w:tr w:rsidR="00854CDA" w:rsidRPr="002227C5" w14:paraId="47E42241" w14:textId="77777777" w:rsidTr="009B5D59">
        <w:tc>
          <w:tcPr>
            <w:tcW w:w="1612" w:type="dxa"/>
            <w:tcBorders>
              <w:bottom w:val="double" w:sz="4" w:space="0" w:color="auto"/>
            </w:tcBorders>
            <w:shd w:val="clear" w:color="auto" w:fill="E0E0E0"/>
          </w:tcPr>
          <w:bookmarkEnd w:id="113"/>
          <w:p w14:paraId="561EDF58"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Person Responsible</w:t>
            </w:r>
          </w:p>
        </w:tc>
        <w:tc>
          <w:tcPr>
            <w:tcW w:w="1521" w:type="dxa"/>
            <w:tcBorders>
              <w:bottom w:val="double" w:sz="4" w:space="0" w:color="auto"/>
            </w:tcBorders>
            <w:shd w:val="clear" w:color="auto" w:fill="E0E0E0"/>
          </w:tcPr>
          <w:p w14:paraId="796B0A68" w14:textId="77777777" w:rsidR="00854CDA" w:rsidRPr="002227C5" w:rsidRDefault="00854CDA" w:rsidP="00E31631">
            <w:pPr>
              <w:rPr>
                <w:rFonts w:asciiTheme="minorHAnsi" w:hAnsiTheme="minorHAnsi" w:cs="Arial"/>
                <w:bCs/>
                <w:sz w:val="22"/>
                <w:szCs w:val="22"/>
              </w:rPr>
            </w:pPr>
          </w:p>
          <w:p w14:paraId="1A7B370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Item</w:t>
            </w:r>
          </w:p>
        </w:tc>
        <w:tc>
          <w:tcPr>
            <w:tcW w:w="1433" w:type="dxa"/>
            <w:tcBorders>
              <w:bottom w:val="double" w:sz="4" w:space="0" w:color="auto"/>
            </w:tcBorders>
            <w:shd w:val="clear" w:color="auto" w:fill="E0E0E0"/>
          </w:tcPr>
          <w:p w14:paraId="03FA320E" w14:textId="77777777" w:rsidR="00854CDA" w:rsidRPr="002227C5" w:rsidRDefault="00854CDA" w:rsidP="00E31631">
            <w:pPr>
              <w:rPr>
                <w:rFonts w:asciiTheme="minorHAnsi" w:hAnsiTheme="minorHAnsi" w:cs="Arial"/>
                <w:bCs/>
                <w:sz w:val="22"/>
                <w:szCs w:val="22"/>
              </w:rPr>
            </w:pPr>
          </w:p>
          <w:p w14:paraId="305EECE6"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Frequency</w:t>
            </w:r>
          </w:p>
        </w:tc>
        <w:tc>
          <w:tcPr>
            <w:tcW w:w="9626" w:type="dxa"/>
            <w:gridSpan w:val="2"/>
            <w:tcBorders>
              <w:bottom w:val="double" w:sz="4" w:space="0" w:color="auto"/>
            </w:tcBorders>
            <w:shd w:val="clear" w:color="auto" w:fill="E0E0E0"/>
          </w:tcPr>
          <w:p w14:paraId="44B2F4AB" w14:textId="77777777" w:rsidR="00854CDA" w:rsidRPr="002227C5" w:rsidRDefault="00854CDA" w:rsidP="00E31631">
            <w:pPr>
              <w:rPr>
                <w:rFonts w:asciiTheme="minorHAnsi" w:hAnsiTheme="minorHAnsi" w:cs="Arial"/>
                <w:bCs/>
                <w:sz w:val="22"/>
                <w:szCs w:val="22"/>
              </w:rPr>
            </w:pPr>
          </w:p>
          <w:p w14:paraId="2061180B"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Procedures to Clean</w:t>
            </w:r>
          </w:p>
        </w:tc>
      </w:tr>
      <w:tr w:rsidR="00854CDA" w:rsidRPr="002227C5" w14:paraId="018D11B7"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612" w:type="dxa"/>
            <w:vMerge w:val="restart"/>
            <w:tcBorders>
              <w:top w:val="double" w:sz="12" w:space="0" w:color="auto"/>
              <w:left w:val="single" w:sz="4" w:space="0" w:color="auto"/>
              <w:right w:val="single" w:sz="6" w:space="0" w:color="auto"/>
            </w:tcBorders>
          </w:tcPr>
          <w:p w14:paraId="160303AA" w14:textId="77777777" w:rsidR="00854CDA" w:rsidRPr="002227C5" w:rsidRDefault="00854CDA" w:rsidP="00E31631">
            <w:pPr>
              <w:rPr>
                <w:rFonts w:asciiTheme="minorHAnsi" w:hAnsiTheme="minorHAnsi" w:cs="Arial"/>
                <w:bCs/>
                <w:sz w:val="22"/>
                <w:szCs w:val="22"/>
              </w:rPr>
            </w:pPr>
          </w:p>
        </w:tc>
        <w:tc>
          <w:tcPr>
            <w:tcW w:w="1521" w:type="dxa"/>
            <w:vMerge w:val="restart"/>
            <w:tcBorders>
              <w:top w:val="double" w:sz="12" w:space="0" w:color="auto"/>
              <w:left w:val="single" w:sz="4" w:space="0" w:color="auto"/>
              <w:bottom w:val="single" w:sz="6" w:space="0" w:color="auto"/>
              <w:right w:val="single" w:sz="6" w:space="0" w:color="auto"/>
            </w:tcBorders>
          </w:tcPr>
          <w:p w14:paraId="0CB04164" w14:textId="77777777" w:rsidR="00854CDA" w:rsidRPr="002227C5" w:rsidRDefault="00854CDA" w:rsidP="00E31631">
            <w:pPr>
              <w:rPr>
                <w:rFonts w:asciiTheme="minorHAnsi" w:hAnsiTheme="minorHAnsi" w:cs="Arial"/>
                <w:bCs/>
                <w:sz w:val="22"/>
                <w:szCs w:val="22"/>
              </w:rPr>
            </w:pPr>
          </w:p>
          <w:p w14:paraId="60C94862"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 xml:space="preserve">Bins, </w:t>
            </w:r>
          </w:p>
          <w:p w14:paraId="24EAB42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Ingredient</w:t>
            </w:r>
          </w:p>
        </w:tc>
        <w:tc>
          <w:tcPr>
            <w:tcW w:w="1433" w:type="dxa"/>
            <w:tcBorders>
              <w:top w:val="double" w:sz="12" w:space="0" w:color="auto"/>
              <w:left w:val="single" w:sz="6" w:space="0" w:color="auto"/>
              <w:bottom w:val="single" w:sz="6" w:space="0" w:color="auto"/>
              <w:right w:val="single" w:sz="4" w:space="0" w:color="auto"/>
            </w:tcBorders>
          </w:tcPr>
          <w:p w14:paraId="5B0D8911" w14:textId="77777777" w:rsidR="00854CDA" w:rsidRPr="002227C5" w:rsidRDefault="00854CDA" w:rsidP="00E31631">
            <w:pPr>
              <w:rPr>
                <w:rFonts w:asciiTheme="minorHAnsi" w:hAnsiTheme="minorHAnsi" w:cs="Arial"/>
                <w:sz w:val="22"/>
                <w:szCs w:val="22"/>
              </w:rPr>
            </w:pPr>
          </w:p>
          <w:p w14:paraId="31502FA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double" w:sz="12" w:space="0" w:color="auto"/>
              <w:left w:val="single" w:sz="4" w:space="0" w:color="auto"/>
              <w:bottom w:val="single" w:sz="4" w:space="0" w:color="auto"/>
              <w:right w:val="single" w:sz="4" w:space="0" w:color="auto"/>
            </w:tcBorders>
          </w:tcPr>
          <w:p w14:paraId="6C41421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surface with an all-purpose cleaner.</w:t>
            </w:r>
          </w:p>
          <w:p w14:paraId="1E91EC3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lid and outside surface with properly prepared sanitizing solution.</w:t>
            </w:r>
          </w:p>
          <w:p w14:paraId="5F209F5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Let sanitizing solution air-dry.</w:t>
            </w:r>
          </w:p>
        </w:tc>
      </w:tr>
      <w:tr w:rsidR="00854CDA" w:rsidRPr="002227C5" w14:paraId="1431333E"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612" w:type="dxa"/>
            <w:vMerge/>
            <w:tcBorders>
              <w:left w:val="single" w:sz="4" w:space="0" w:color="auto"/>
              <w:bottom w:val="single" w:sz="12" w:space="0" w:color="auto"/>
              <w:right w:val="single" w:sz="6" w:space="0" w:color="auto"/>
            </w:tcBorders>
          </w:tcPr>
          <w:p w14:paraId="1BED55CD" w14:textId="77777777" w:rsidR="00854CDA" w:rsidRPr="002227C5" w:rsidRDefault="00854CDA" w:rsidP="00E31631">
            <w:pPr>
              <w:rPr>
                <w:rFonts w:asciiTheme="minorHAnsi" w:hAnsiTheme="minorHAnsi" w:cs="Arial"/>
                <w:bCs/>
                <w:sz w:val="22"/>
                <w:szCs w:val="22"/>
              </w:rPr>
            </w:pPr>
          </w:p>
        </w:tc>
        <w:tc>
          <w:tcPr>
            <w:tcW w:w="1521" w:type="dxa"/>
            <w:vMerge/>
            <w:tcBorders>
              <w:top w:val="single" w:sz="6" w:space="0" w:color="auto"/>
              <w:left w:val="single" w:sz="4" w:space="0" w:color="auto"/>
              <w:bottom w:val="single" w:sz="12" w:space="0" w:color="auto"/>
              <w:right w:val="single" w:sz="6" w:space="0" w:color="auto"/>
            </w:tcBorders>
          </w:tcPr>
          <w:p w14:paraId="7B01556A" w14:textId="77777777" w:rsidR="00854CDA" w:rsidRPr="002227C5" w:rsidRDefault="00854CDA" w:rsidP="00E31631">
            <w:pPr>
              <w:rPr>
                <w:rFonts w:asciiTheme="minorHAnsi" w:hAnsiTheme="minorHAnsi" w:cs="Arial"/>
                <w:bCs/>
                <w:sz w:val="22"/>
                <w:szCs w:val="22"/>
              </w:rPr>
            </w:pPr>
          </w:p>
        </w:tc>
        <w:tc>
          <w:tcPr>
            <w:tcW w:w="1433" w:type="dxa"/>
            <w:tcBorders>
              <w:top w:val="single" w:sz="6" w:space="0" w:color="auto"/>
              <w:left w:val="single" w:sz="6" w:space="0" w:color="auto"/>
              <w:bottom w:val="single" w:sz="12" w:space="0" w:color="auto"/>
              <w:right w:val="single" w:sz="4" w:space="0" w:color="auto"/>
            </w:tcBorders>
          </w:tcPr>
          <w:p w14:paraId="7D36B4D5" w14:textId="77777777" w:rsidR="00854CDA" w:rsidRPr="002227C5" w:rsidRDefault="00854CDA" w:rsidP="00E31631">
            <w:pPr>
              <w:rPr>
                <w:rFonts w:asciiTheme="minorHAnsi" w:hAnsiTheme="minorHAnsi" w:cs="Arial"/>
                <w:bCs/>
                <w:sz w:val="22"/>
                <w:szCs w:val="22"/>
              </w:rPr>
            </w:pPr>
          </w:p>
          <w:p w14:paraId="36C45893"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Annual</w:t>
            </w:r>
          </w:p>
        </w:tc>
        <w:tc>
          <w:tcPr>
            <w:tcW w:w="9626" w:type="dxa"/>
            <w:gridSpan w:val="2"/>
            <w:tcBorders>
              <w:top w:val="single" w:sz="4" w:space="0" w:color="auto"/>
              <w:left w:val="single" w:sz="4" w:space="0" w:color="auto"/>
              <w:bottom w:val="single" w:sz="12" w:space="0" w:color="auto"/>
              <w:right w:val="single" w:sz="4" w:space="0" w:color="auto"/>
            </w:tcBorders>
          </w:tcPr>
          <w:p w14:paraId="2586C95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Empty.</w:t>
            </w:r>
          </w:p>
          <w:p w14:paraId="3EE78C9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interior and exterior, including the lid, wheels and base, with an all-purpose cleaner.</w:t>
            </w:r>
          </w:p>
          <w:p w14:paraId="540A33B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66F7ED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 xml:space="preserve">Spray with a properly prepared sanitizing solution.  </w:t>
            </w:r>
          </w:p>
          <w:p w14:paraId="1E61421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 xml:space="preserve">Air-dry.  </w:t>
            </w:r>
          </w:p>
        </w:tc>
      </w:tr>
      <w:tr w:rsidR="00854CDA" w:rsidRPr="002227C5" w14:paraId="20C203A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3E877E8E"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6F0EEDCB" w14:textId="77777777" w:rsidR="00854CDA" w:rsidRPr="002227C5" w:rsidRDefault="00854CDA" w:rsidP="00E31631">
            <w:pPr>
              <w:rPr>
                <w:rFonts w:asciiTheme="minorHAnsi" w:hAnsiTheme="minorHAnsi" w:cs="Arial"/>
                <w:bCs/>
                <w:sz w:val="22"/>
                <w:szCs w:val="22"/>
              </w:rPr>
            </w:pPr>
          </w:p>
          <w:p w14:paraId="2AC56747"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Can Opener, Electric</w:t>
            </w:r>
          </w:p>
        </w:tc>
        <w:tc>
          <w:tcPr>
            <w:tcW w:w="1433" w:type="dxa"/>
            <w:tcBorders>
              <w:top w:val="single" w:sz="12" w:space="0" w:color="auto"/>
              <w:left w:val="single" w:sz="6" w:space="0" w:color="auto"/>
              <w:bottom w:val="single" w:sz="12" w:space="0" w:color="auto"/>
              <w:right w:val="single" w:sz="6" w:space="0" w:color="auto"/>
            </w:tcBorders>
          </w:tcPr>
          <w:p w14:paraId="7217E33C" w14:textId="77777777" w:rsidR="00854CDA" w:rsidRPr="002227C5" w:rsidRDefault="00854CDA" w:rsidP="00E31631">
            <w:pPr>
              <w:rPr>
                <w:rFonts w:asciiTheme="minorHAnsi" w:hAnsiTheme="minorHAnsi" w:cs="Arial"/>
                <w:bCs/>
                <w:sz w:val="22"/>
                <w:szCs w:val="22"/>
              </w:rPr>
            </w:pPr>
          </w:p>
          <w:p w14:paraId="197569D6"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626" w:type="dxa"/>
            <w:gridSpan w:val="2"/>
            <w:tcBorders>
              <w:top w:val="single" w:sz="12" w:space="0" w:color="auto"/>
              <w:left w:val="single" w:sz="6" w:space="0" w:color="auto"/>
              <w:bottom w:val="single" w:sz="12" w:space="0" w:color="auto"/>
              <w:right w:val="single" w:sz="4" w:space="0" w:color="auto"/>
            </w:tcBorders>
          </w:tcPr>
          <w:p w14:paraId="486A061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Unplug</w:t>
            </w:r>
          </w:p>
          <w:p w14:paraId="267887E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 and rinse with clear water.</w:t>
            </w:r>
          </w:p>
          <w:p w14:paraId="7902AA2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prepared sanitizing solution.</w:t>
            </w:r>
          </w:p>
          <w:p w14:paraId="76471A1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Air-dry.</w:t>
            </w:r>
          </w:p>
        </w:tc>
      </w:tr>
      <w:tr w:rsidR="00854CDA" w:rsidRPr="002227C5" w14:paraId="3184D165"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4E14241E"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75BA810A" w14:textId="77777777" w:rsidR="00854CDA" w:rsidRPr="002227C5" w:rsidRDefault="00854CDA" w:rsidP="00E31631">
            <w:pPr>
              <w:rPr>
                <w:rFonts w:asciiTheme="minorHAnsi" w:hAnsiTheme="minorHAnsi" w:cs="Arial"/>
                <w:bCs/>
                <w:sz w:val="22"/>
                <w:szCs w:val="22"/>
              </w:rPr>
            </w:pPr>
          </w:p>
          <w:p w14:paraId="0EF55D4A"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Can Opener, Manual</w:t>
            </w:r>
          </w:p>
        </w:tc>
        <w:tc>
          <w:tcPr>
            <w:tcW w:w="1433" w:type="dxa"/>
            <w:tcBorders>
              <w:top w:val="single" w:sz="12" w:space="0" w:color="auto"/>
              <w:left w:val="single" w:sz="6" w:space="0" w:color="auto"/>
              <w:bottom w:val="single" w:sz="12" w:space="0" w:color="auto"/>
              <w:right w:val="single" w:sz="6" w:space="0" w:color="auto"/>
            </w:tcBorders>
          </w:tcPr>
          <w:p w14:paraId="76088EB6" w14:textId="77777777" w:rsidR="00854CDA" w:rsidRPr="002227C5" w:rsidRDefault="00854CDA" w:rsidP="00E31631">
            <w:pPr>
              <w:rPr>
                <w:rFonts w:asciiTheme="minorHAnsi" w:hAnsiTheme="minorHAnsi" w:cs="Arial"/>
                <w:bCs/>
                <w:sz w:val="22"/>
                <w:szCs w:val="22"/>
              </w:rPr>
            </w:pPr>
          </w:p>
          <w:p w14:paraId="4157CA1D"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626" w:type="dxa"/>
            <w:gridSpan w:val="2"/>
            <w:tcBorders>
              <w:top w:val="single" w:sz="12" w:space="0" w:color="auto"/>
              <w:left w:val="single" w:sz="6" w:space="0" w:color="auto"/>
              <w:bottom w:val="single" w:sz="12" w:space="0" w:color="auto"/>
              <w:right w:val="single" w:sz="4" w:space="0" w:color="auto"/>
            </w:tcBorders>
          </w:tcPr>
          <w:p w14:paraId="5FF186E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Remove shank.</w:t>
            </w:r>
          </w:p>
          <w:p w14:paraId="4FD08FD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w:t>
            </w:r>
          </w:p>
          <w:p w14:paraId="0F2A77E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shank and teeth with abrush.</w:t>
            </w:r>
          </w:p>
          <w:p w14:paraId="6B47BCFA"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Risne with clear watger.</w:t>
            </w:r>
          </w:p>
          <w:p w14:paraId="3A29A2A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prpeared sanitizing solution.</w:t>
            </w:r>
          </w:p>
          <w:p w14:paraId="6A51C6C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Clean base with an all-purpose cleaner and rinse.</w:t>
            </w:r>
          </w:p>
          <w:p w14:paraId="5E4449B0"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OR</w:t>
            </w:r>
          </w:p>
          <w:p w14:paraId="7CCBCD0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dishmachine.</w:t>
            </w:r>
          </w:p>
        </w:tc>
      </w:tr>
      <w:tr w:rsidR="00854CDA" w:rsidRPr="002227C5" w14:paraId="34BEB82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4F61D958"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77DBF402" w14:textId="77777777" w:rsidR="00854CDA" w:rsidRPr="002227C5" w:rsidRDefault="00854CDA" w:rsidP="00E31631">
            <w:pPr>
              <w:rPr>
                <w:rFonts w:asciiTheme="minorHAnsi" w:hAnsiTheme="minorHAnsi" w:cs="Arial"/>
                <w:bCs/>
                <w:sz w:val="22"/>
                <w:szCs w:val="22"/>
              </w:rPr>
            </w:pPr>
          </w:p>
          <w:p w14:paraId="4C2CF845"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Cutting Boards</w:t>
            </w:r>
          </w:p>
        </w:tc>
        <w:tc>
          <w:tcPr>
            <w:tcW w:w="1433" w:type="dxa"/>
            <w:tcBorders>
              <w:top w:val="single" w:sz="12" w:space="0" w:color="auto"/>
              <w:left w:val="single" w:sz="6" w:space="0" w:color="auto"/>
              <w:bottom w:val="single" w:sz="12" w:space="0" w:color="auto"/>
              <w:right w:val="single" w:sz="6" w:space="0" w:color="auto"/>
            </w:tcBorders>
          </w:tcPr>
          <w:p w14:paraId="743D5F88" w14:textId="77777777" w:rsidR="00854CDA" w:rsidRPr="002227C5" w:rsidRDefault="00854CDA" w:rsidP="00E31631">
            <w:pPr>
              <w:rPr>
                <w:rFonts w:asciiTheme="minorHAnsi" w:hAnsiTheme="minorHAnsi" w:cs="Arial"/>
                <w:bCs/>
                <w:sz w:val="22"/>
                <w:szCs w:val="22"/>
              </w:rPr>
            </w:pPr>
          </w:p>
          <w:p w14:paraId="7186D6E5"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After Each Use</w:t>
            </w:r>
          </w:p>
        </w:tc>
        <w:tc>
          <w:tcPr>
            <w:tcW w:w="9626" w:type="dxa"/>
            <w:gridSpan w:val="2"/>
            <w:tcBorders>
              <w:top w:val="single" w:sz="12" w:space="0" w:color="auto"/>
              <w:left w:val="single" w:sz="6" w:space="0" w:color="auto"/>
              <w:bottom w:val="single" w:sz="12" w:space="0" w:color="auto"/>
              <w:right w:val="single" w:sz="4" w:space="0" w:color="auto"/>
            </w:tcBorders>
          </w:tcPr>
          <w:p w14:paraId="5CEEFE0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three-compartment sink.</w:t>
            </w:r>
          </w:p>
          <w:p w14:paraId="5793857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in clear water.</w:t>
            </w:r>
          </w:p>
          <w:p w14:paraId="51731D6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Sanitize in a properly prepared sanitizing solution.</w:t>
            </w:r>
          </w:p>
          <w:p w14:paraId="483C2B6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Air-dry</w:t>
            </w:r>
          </w:p>
          <w:p w14:paraId="475AA5C0"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OR</w:t>
            </w:r>
          </w:p>
          <w:p w14:paraId="7B95969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dishmachine.</w:t>
            </w:r>
          </w:p>
        </w:tc>
      </w:tr>
      <w:tr w:rsidR="009B5D59" w:rsidRPr="002227C5" w14:paraId="16D97931"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13ACA5D7" w14:textId="77777777" w:rsidR="009B5D59" w:rsidRPr="002227C5" w:rsidRDefault="009B5D59" w:rsidP="009B5D59">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6162D683" w14:textId="77777777" w:rsidR="009B5D59" w:rsidRPr="002227C5" w:rsidRDefault="009B5D59" w:rsidP="009B5D59">
            <w:pPr>
              <w:rPr>
                <w:rFonts w:asciiTheme="minorHAnsi" w:hAnsiTheme="minorHAnsi" w:cs="Arial"/>
                <w:bCs/>
                <w:sz w:val="22"/>
                <w:szCs w:val="22"/>
              </w:rPr>
            </w:pPr>
          </w:p>
          <w:p w14:paraId="27CC3C47" w14:textId="77777777" w:rsidR="009B5D59" w:rsidRPr="002227C5" w:rsidRDefault="009B5D59" w:rsidP="009B5D59">
            <w:pPr>
              <w:rPr>
                <w:rFonts w:asciiTheme="minorHAnsi" w:hAnsiTheme="minorHAnsi" w:cs="Arial"/>
                <w:bCs/>
                <w:sz w:val="22"/>
                <w:szCs w:val="22"/>
              </w:rPr>
            </w:pPr>
            <w:r w:rsidRPr="002227C5">
              <w:rPr>
                <w:rFonts w:asciiTheme="minorHAnsi" w:hAnsiTheme="minorHAnsi" w:cs="Arial"/>
                <w:bCs/>
                <w:sz w:val="22"/>
                <w:szCs w:val="22"/>
              </w:rPr>
              <w:t>Dining Tables</w:t>
            </w:r>
          </w:p>
        </w:tc>
        <w:tc>
          <w:tcPr>
            <w:tcW w:w="1433" w:type="dxa"/>
            <w:tcBorders>
              <w:top w:val="single" w:sz="12" w:space="0" w:color="auto"/>
              <w:left w:val="single" w:sz="6" w:space="0" w:color="auto"/>
              <w:bottom w:val="single" w:sz="12" w:space="0" w:color="auto"/>
              <w:right w:val="single" w:sz="6" w:space="0" w:color="auto"/>
            </w:tcBorders>
          </w:tcPr>
          <w:p w14:paraId="61313DB7" w14:textId="77777777" w:rsidR="009B5D59" w:rsidRPr="002227C5" w:rsidRDefault="009B5D59" w:rsidP="009B5D59">
            <w:pPr>
              <w:rPr>
                <w:rFonts w:asciiTheme="minorHAnsi" w:hAnsiTheme="minorHAnsi" w:cs="Arial"/>
                <w:bCs/>
                <w:sz w:val="22"/>
                <w:szCs w:val="22"/>
              </w:rPr>
            </w:pPr>
          </w:p>
          <w:p w14:paraId="39199216" w14:textId="77777777" w:rsidR="009B5D59" w:rsidRPr="002227C5" w:rsidRDefault="009B5D59" w:rsidP="009B5D59">
            <w:pPr>
              <w:rPr>
                <w:rFonts w:asciiTheme="minorHAnsi" w:hAnsiTheme="minorHAnsi" w:cs="Arial"/>
                <w:bCs/>
                <w:sz w:val="22"/>
                <w:szCs w:val="22"/>
              </w:rPr>
            </w:pPr>
            <w:r w:rsidRPr="002227C5">
              <w:rPr>
                <w:rFonts w:asciiTheme="minorHAnsi" w:hAnsiTheme="minorHAnsi" w:cs="Arial"/>
                <w:bCs/>
                <w:sz w:val="22"/>
                <w:szCs w:val="22"/>
              </w:rPr>
              <w:t>After Each Use</w:t>
            </w:r>
          </w:p>
        </w:tc>
        <w:tc>
          <w:tcPr>
            <w:tcW w:w="9626" w:type="dxa"/>
            <w:gridSpan w:val="2"/>
            <w:tcBorders>
              <w:top w:val="single" w:sz="12" w:space="0" w:color="auto"/>
              <w:left w:val="single" w:sz="6" w:space="0" w:color="auto"/>
              <w:bottom w:val="single" w:sz="12" w:space="0" w:color="auto"/>
              <w:right w:val="single" w:sz="4" w:space="0" w:color="auto"/>
            </w:tcBorders>
          </w:tcPr>
          <w:p w14:paraId="25063275" w14:textId="77777777" w:rsidR="009B5D59" w:rsidRPr="002227C5" w:rsidRDefault="009B5D59" w:rsidP="00D64073">
            <w:pPr>
              <w:pStyle w:val="Footer"/>
              <w:numPr>
                <w:ilvl w:val="0"/>
                <w:numId w:val="73"/>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Wash the tops of tables with soapy water.</w:t>
            </w:r>
          </w:p>
          <w:p w14:paraId="79CA6B85" w14:textId="77777777" w:rsidR="009B5D59" w:rsidRPr="002227C5" w:rsidRDefault="009B5D59" w:rsidP="00D64073">
            <w:pPr>
              <w:pStyle w:val="Footer"/>
              <w:numPr>
                <w:ilvl w:val="0"/>
                <w:numId w:val="73"/>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Wipe with clear water.</w:t>
            </w:r>
          </w:p>
          <w:p w14:paraId="658BD649" w14:textId="77777777" w:rsidR="009B5D59" w:rsidRPr="002227C5" w:rsidRDefault="009B5D59" w:rsidP="00D64073">
            <w:pPr>
              <w:pStyle w:val="Footer"/>
              <w:numPr>
                <w:ilvl w:val="0"/>
                <w:numId w:val="73"/>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Spray or wipe tables with a properly prepared sanitizing solution approved for use in food establishments.</w:t>
            </w:r>
          </w:p>
          <w:p w14:paraId="40A889DB" w14:textId="77777777" w:rsidR="009B5D59" w:rsidRPr="002227C5" w:rsidRDefault="009B5D59" w:rsidP="00D64073">
            <w:pPr>
              <w:pStyle w:val="Footer"/>
              <w:numPr>
                <w:ilvl w:val="0"/>
                <w:numId w:val="73"/>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Air dry.</w:t>
            </w:r>
          </w:p>
          <w:p w14:paraId="1CBD8082" w14:textId="77777777" w:rsidR="009B5D59" w:rsidRPr="002227C5" w:rsidRDefault="009B5D59" w:rsidP="009B5D59">
            <w:pPr>
              <w:rPr>
                <w:rFonts w:asciiTheme="minorHAnsi" w:hAnsiTheme="minorHAnsi" w:cs="Tahoma"/>
                <w:sz w:val="22"/>
                <w:szCs w:val="22"/>
              </w:rPr>
            </w:pPr>
            <w:r w:rsidRPr="002227C5">
              <w:rPr>
                <w:rFonts w:asciiTheme="minorHAnsi" w:hAnsiTheme="minorHAnsi" w:cs="Tahoma"/>
                <w:b/>
                <w:bCs/>
                <w:sz w:val="22"/>
                <w:szCs w:val="22"/>
              </w:rPr>
              <w:t>NOTES:</w:t>
            </w:r>
          </w:p>
          <w:p w14:paraId="2CF7CEEC" w14:textId="77777777" w:rsidR="009B5D59" w:rsidRPr="002227C5" w:rsidRDefault="009B5D59" w:rsidP="00D64073">
            <w:pPr>
              <w:pStyle w:val="ListParagraph"/>
              <w:numPr>
                <w:ilvl w:val="0"/>
                <w:numId w:val="74"/>
              </w:numPr>
              <w:spacing w:after="0"/>
              <w:rPr>
                <w:rFonts w:cs="Tahoma"/>
              </w:rPr>
            </w:pPr>
            <w:r w:rsidRPr="002227C5">
              <w:rPr>
                <w:rFonts w:cs="Tahoma"/>
              </w:rPr>
              <w:t>Use only cleaning and sanitizing products approved for use in Food Establishments and apply using the correct strength and according to intended use.</w:t>
            </w:r>
          </w:p>
          <w:p w14:paraId="39CA0974" w14:textId="77777777" w:rsidR="009B5D59" w:rsidRPr="002227C5" w:rsidRDefault="009B5D59" w:rsidP="00D64073">
            <w:pPr>
              <w:pStyle w:val="ListParagraph"/>
              <w:numPr>
                <w:ilvl w:val="0"/>
                <w:numId w:val="74"/>
              </w:numPr>
              <w:spacing w:after="0"/>
              <w:rPr>
                <w:rFonts w:cs="Tahoma"/>
              </w:rPr>
            </w:pPr>
            <w:r w:rsidRPr="002227C5">
              <w:rPr>
                <w:rFonts w:cs="Tahoma"/>
              </w:rPr>
              <w:t>Periodically check the underside of all dining room tables for gum and other debris.</w:t>
            </w:r>
          </w:p>
        </w:tc>
      </w:tr>
      <w:tr w:rsidR="00854CDA" w:rsidRPr="002227C5" w14:paraId="0ED98D0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350"/>
        </w:trPr>
        <w:tc>
          <w:tcPr>
            <w:tcW w:w="1612" w:type="dxa"/>
            <w:vMerge w:val="restart"/>
            <w:tcBorders>
              <w:top w:val="single" w:sz="12" w:space="0" w:color="auto"/>
              <w:left w:val="single" w:sz="4" w:space="0" w:color="auto"/>
              <w:right w:val="single" w:sz="6" w:space="0" w:color="auto"/>
            </w:tcBorders>
          </w:tcPr>
          <w:p w14:paraId="300AFC4E" w14:textId="77777777" w:rsidR="00854CDA" w:rsidRPr="002227C5" w:rsidRDefault="00854CDA" w:rsidP="00E31631">
            <w:pPr>
              <w:rPr>
                <w:rFonts w:asciiTheme="minorHAnsi" w:hAnsiTheme="minorHAnsi" w:cs="Arial"/>
                <w:bCs/>
                <w:sz w:val="22"/>
                <w:szCs w:val="22"/>
              </w:rPr>
            </w:pPr>
          </w:p>
        </w:tc>
        <w:tc>
          <w:tcPr>
            <w:tcW w:w="1521" w:type="dxa"/>
            <w:vMerge w:val="restart"/>
            <w:tcBorders>
              <w:top w:val="single" w:sz="12" w:space="0" w:color="auto"/>
              <w:left w:val="single" w:sz="4" w:space="0" w:color="auto"/>
              <w:right w:val="single" w:sz="6" w:space="0" w:color="auto"/>
            </w:tcBorders>
          </w:tcPr>
          <w:p w14:paraId="307E1C52" w14:textId="77777777" w:rsidR="00854CDA" w:rsidRPr="002227C5" w:rsidRDefault="00854CDA" w:rsidP="00E31631">
            <w:pPr>
              <w:rPr>
                <w:rFonts w:asciiTheme="minorHAnsi" w:hAnsiTheme="minorHAnsi" w:cs="Arial"/>
                <w:bCs/>
                <w:sz w:val="22"/>
                <w:szCs w:val="22"/>
              </w:rPr>
            </w:pPr>
          </w:p>
          <w:p w14:paraId="71114369"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Drawers</w:t>
            </w:r>
          </w:p>
        </w:tc>
        <w:tc>
          <w:tcPr>
            <w:tcW w:w="1433" w:type="dxa"/>
            <w:tcBorders>
              <w:top w:val="single" w:sz="12" w:space="0" w:color="auto"/>
              <w:left w:val="single" w:sz="6" w:space="0" w:color="auto"/>
              <w:bottom w:val="single" w:sz="6" w:space="0" w:color="auto"/>
              <w:right w:val="single" w:sz="4" w:space="0" w:color="auto"/>
            </w:tcBorders>
          </w:tcPr>
          <w:p w14:paraId="3E541A3E" w14:textId="77777777" w:rsidR="00854CDA" w:rsidRPr="002227C5" w:rsidRDefault="00854CDA" w:rsidP="00E31631">
            <w:pPr>
              <w:rPr>
                <w:rFonts w:asciiTheme="minorHAnsi" w:hAnsiTheme="minorHAnsi" w:cs="Arial"/>
                <w:sz w:val="22"/>
                <w:szCs w:val="22"/>
              </w:rPr>
            </w:pPr>
          </w:p>
          <w:p w14:paraId="3B7F832E"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single" w:sz="12" w:space="0" w:color="auto"/>
              <w:left w:val="single" w:sz="6" w:space="0" w:color="auto"/>
              <w:bottom w:val="single" w:sz="6" w:space="0" w:color="auto"/>
              <w:right w:val="single" w:sz="4" w:space="0" w:color="auto"/>
            </w:tcBorders>
          </w:tcPr>
          <w:p w14:paraId="25D8609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Wipe out crumbs.</w:t>
            </w:r>
          </w:p>
          <w:p w14:paraId="78FD60E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Organize.</w:t>
            </w:r>
          </w:p>
          <w:p w14:paraId="2B7A9F8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frnts with an all-purpose cleaner.</w:t>
            </w:r>
          </w:p>
          <w:p w14:paraId="1A461D2A"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Wipe or rinse with water as necessary.</w:t>
            </w:r>
          </w:p>
        </w:tc>
      </w:tr>
      <w:tr w:rsidR="00854CDA" w:rsidRPr="002227C5" w14:paraId="183AC6D5" w14:textId="77777777" w:rsidTr="009B5D59">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tcBorders>
              <w:left w:val="single" w:sz="4" w:space="0" w:color="auto"/>
              <w:bottom w:val="single" w:sz="12" w:space="0" w:color="auto"/>
              <w:right w:val="single" w:sz="6" w:space="0" w:color="auto"/>
            </w:tcBorders>
          </w:tcPr>
          <w:p w14:paraId="4B051FC9" w14:textId="77777777" w:rsidR="00854CDA" w:rsidRPr="002227C5" w:rsidRDefault="00854CDA" w:rsidP="00E31631">
            <w:pPr>
              <w:rPr>
                <w:rFonts w:asciiTheme="minorHAnsi" w:hAnsiTheme="minorHAnsi" w:cs="Arial"/>
                <w:bCs/>
                <w:sz w:val="22"/>
                <w:szCs w:val="22"/>
              </w:rPr>
            </w:pPr>
          </w:p>
        </w:tc>
        <w:tc>
          <w:tcPr>
            <w:tcW w:w="1521" w:type="dxa"/>
            <w:vMerge/>
            <w:tcBorders>
              <w:left w:val="single" w:sz="4" w:space="0" w:color="auto"/>
              <w:bottom w:val="single" w:sz="12" w:space="0" w:color="auto"/>
              <w:right w:val="single" w:sz="6" w:space="0" w:color="auto"/>
            </w:tcBorders>
          </w:tcPr>
          <w:p w14:paraId="1EA149B9" w14:textId="77777777" w:rsidR="00854CDA" w:rsidRPr="002227C5" w:rsidRDefault="00854CDA" w:rsidP="00E31631">
            <w:pPr>
              <w:rPr>
                <w:rFonts w:asciiTheme="minorHAnsi" w:hAnsiTheme="minorHAnsi" w:cs="Arial"/>
                <w:bCs/>
                <w:sz w:val="22"/>
                <w:szCs w:val="22"/>
              </w:rPr>
            </w:pPr>
          </w:p>
        </w:tc>
        <w:tc>
          <w:tcPr>
            <w:tcW w:w="1433" w:type="dxa"/>
            <w:tcBorders>
              <w:left w:val="single" w:sz="6" w:space="0" w:color="auto"/>
              <w:bottom w:val="single" w:sz="12" w:space="0" w:color="auto"/>
            </w:tcBorders>
          </w:tcPr>
          <w:p w14:paraId="2C9600AC" w14:textId="77777777" w:rsidR="00854CDA" w:rsidRPr="002227C5" w:rsidRDefault="00854CDA" w:rsidP="00E31631">
            <w:pPr>
              <w:rPr>
                <w:rFonts w:asciiTheme="minorHAnsi" w:hAnsiTheme="minorHAnsi" w:cs="Arial"/>
                <w:sz w:val="22"/>
                <w:szCs w:val="22"/>
              </w:rPr>
            </w:pPr>
          </w:p>
          <w:p w14:paraId="11A47E6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Monthly</w:t>
            </w:r>
          </w:p>
        </w:tc>
        <w:tc>
          <w:tcPr>
            <w:tcW w:w="9626" w:type="dxa"/>
            <w:gridSpan w:val="2"/>
            <w:tcBorders>
              <w:bottom w:val="single" w:sz="12" w:space="0" w:color="auto"/>
            </w:tcBorders>
          </w:tcPr>
          <w:p w14:paraId="6E913C68"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Empty drawers and remove.</w:t>
            </w:r>
          </w:p>
          <w:p w14:paraId="54C7549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w:t>
            </w:r>
          </w:p>
          <w:p w14:paraId="7E04495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inside and outside with stiff brush (Sides, front, and draw slides attached under tables).</w:t>
            </w:r>
          </w:p>
          <w:p w14:paraId="057F7D4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06F6F16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prepared sanitizing solution.</w:t>
            </w:r>
          </w:p>
          <w:p w14:paraId="4A96DA1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Replace items.</w:t>
            </w:r>
          </w:p>
        </w:tc>
      </w:tr>
      <w:tr w:rsidR="00854CDA" w:rsidRPr="002227C5" w14:paraId="74C31842" w14:textId="77777777" w:rsidTr="009B5D59">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val="restart"/>
            <w:tcBorders>
              <w:top w:val="single" w:sz="12" w:space="0" w:color="auto"/>
            </w:tcBorders>
          </w:tcPr>
          <w:p w14:paraId="21EA9E9D" w14:textId="77777777" w:rsidR="00854CDA" w:rsidRPr="002227C5" w:rsidRDefault="00854CDA" w:rsidP="00E31631">
            <w:pPr>
              <w:rPr>
                <w:rFonts w:asciiTheme="minorHAnsi" w:hAnsiTheme="minorHAnsi" w:cs="Arial"/>
                <w:bCs/>
                <w:sz w:val="22"/>
                <w:szCs w:val="22"/>
              </w:rPr>
            </w:pPr>
          </w:p>
        </w:tc>
        <w:tc>
          <w:tcPr>
            <w:tcW w:w="1521" w:type="dxa"/>
            <w:vMerge w:val="restart"/>
            <w:tcBorders>
              <w:top w:val="single" w:sz="12" w:space="0" w:color="auto"/>
            </w:tcBorders>
          </w:tcPr>
          <w:p w14:paraId="40D3C095" w14:textId="77777777" w:rsidR="00854CDA" w:rsidRPr="002227C5" w:rsidRDefault="00854CDA" w:rsidP="00E31631">
            <w:pPr>
              <w:rPr>
                <w:rFonts w:asciiTheme="minorHAnsi" w:hAnsiTheme="minorHAnsi" w:cs="Arial"/>
                <w:bCs/>
                <w:sz w:val="22"/>
                <w:szCs w:val="22"/>
              </w:rPr>
            </w:pPr>
          </w:p>
          <w:p w14:paraId="168FDBEA"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Floors</w:t>
            </w:r>
          </w:p>
        </w:tc>
        <w:tc>
          <w:tcPr>
            <w:tcW w:w="1433" w:type="dxa"/>
            <w:tcBorders>
              <w:top w:val="single" w:sz="12" w:space="0" w:color="auto"/>
            </w:tcBorders>
          </w:tcPr>
          <w:p w14:paraId="27F453EF" w14:textId="77777777" w:rsidR="00854CDA" w:rsidRPr="002227C5" w:rsidRDefault="00854CDA" w:rsidP="00E31631">
            <w:pPr>
              <w:rPr>
                <w:rFonts w:asciiTheme="minorHAnsi" w:hAnsiTheme="minorHAnsi" w:cs="Arial"/>
                <w:sz w:val="22"/>
                <w:szCs w:val="22"/>
              </w:rPr>
            </w:pPr>
          </w:p>
          <w:p w14:paraId="6344CCF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single" w:sz="12" w:space="0" w:color="auto"/>
            </w:tcBorders>
          </w:tcPr>
          <w:p w14:paraId="61772093" w14:textId="77777777" w:rsidR="00854CDA" w:rsidRPr="002227C5" w:rsidRDefault="00854CDA" w:rsidP="00E31631">
            <w:pPr>
              <w:rPr>
                <w:rFonts w:asciiTheme="minorHAnsi" w:hAnsiTheme="minorHAnsi" w:cs="Arial"/>
                <w:bCs/>
                <w:i/>
              </w:rPr>
            </w:pPr>
            <w:r w:rsidRPr="002227C5">
              <w:rPr>
                <w:rFonts w:asciiTheme="minorHAnsi" w:hAnsiTheme="minorHAnsi" w:cs="Arial"/>
                <w:bCs/>
                <w:i/>
              </w:rPr>
              <w:t>Method 1:</w:t>
            </w:r>
          </w:p>
          <w:p w14:paraId="32299E3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Fill mop bucket with four gallons of cool water.</w:t>
            </w:r>
          </w:p>
          <w:p w14:paraId="01A86726"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Add an all-purpose cleaner.  Mop floor with solution.</w:t>
            </w:r>
          </w:p>
          <w:p w14:paraId="3489E03E" w14:textId="77777777" w:rsidR="00854CDA" w:rsidRPr="002227C5" w:rsidRDefault="00854CDA" w:rsidP="00E31631">
            <w:pPr>
              <w:rPr>
                <w:rFonts w:asciiTheme="minorHAnsi" w:hAnsiTheme="minorHAnsi" w:cs="Arial"/>
                <w:bCs/>
                <w:i/>
              </w:rPr>
            </w:pPr>
            <w:r w:rsidRPr="002227C5">
              <w:rPr>
                <w:rFonts w:asciiTheme="minorHAnsi" w:hAnsiTheme="minorHAnsi" w:cs="Arial"/>
                <w:bCs/>
                <w:i/>
              </w:rPr>
              <w:t>Method 2:</w:t>
            </w:r>
          </w:p>
          <w:p w14:paraId="286C704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Fill mop bucket with four gallons of cool wate.r</w:t>
            </w:r>
          </w:p>
          <w:p w14:paraId="631C639E"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Add an all-purpose cleaner.</w:t>
            </w:r>
          </w:p>
          <w:p w14:paraId="53268458"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Apply solution freely with mop or scopp.</w:t>
            </w:r>
          </w:p>
          <w:p w14:paraId="07B00155"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with deck brush</w:t>
            </w:r>
          </w:p>
          <w:p w14:paraId="062FD9C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and squeegee down floor drain.</w:t>
            </w:r>
          </w:p>
        </w:tc>
      </w:tr>
      <w:tr w:rsidR="009B5D59" w:rsidRPr="002227C5" w14:paraId="4A509B73" w14:textId="77777777" w:rsidTr="00135E47">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tcBorders>
              <w:bottom w:val="single" w:sz="12" w:space="0" w:color="auto"/>
            </w:tcBorders>
          </w:tcPr>
          <w:p w14:paraId="7B86A22B" w14:textId="77777777" w:rsidR="009B5D59" w:rsidRPr="002227C5" w:rsidRDefault="009B5D59" w:rsidP="00E31631">
            <w:pPr>
              <w:rPr>
                <w:rFonts w:asciiTheme="minorHAnsi" w:hAnsiTheme="minorHAnsi" w:cs="Arial"/>
                <w:bCs/>
                <w:sz w:val="22"/>
                <w:szCs w:val="22"/>
              </w:rPr>
            </w:pPr>
          </w:p>
        </w:tc>
        <w:tc>
          <w:tcPr>
            <w:tcW w:w="1521" w:type="dxa"/>
            <w:vMerge/>
            <w:tcBorders>
              <w:bottom w:val="single" w:sz="12" w:space="0" w:color="auto"/>
            </w:tcBorders>
          </w:tcPr>
          <w:p w14:paraId="7708581C" w14:textId="77777777" w:rsidR="009B5D59" w:rsidRPr="002227C5" w:rsidRDefault="009B5D59" w:rsidP="00E31631">
            <w:pPr>
              <w:rPr>
                <w:rFonts w:asciiTheme="minorHAnsi" w:hAnsiTheme="minorHAnsi" w:cs="Arial"/>
                <w:bCs/>
                <w:sz w:val="22"/>
                <w:szCs w:val="22"/>
              </w:rPr>
            </w:pPr>
          </w:p>
        </w:tc>
        <w:tc>
          <w:tcPr>
            <w:tcW w:w="1433" w:type="dxa"/>
            <w:tcBorders>
              <w:bottom w:val="single" w:sz="12" w:space="0" w:color="auto"/>
            </w:tcBorders>
          </w:tcPr>
          <w:p w14:paraId="16291A31" w14:textId="77777777" w:rsidR="009B5D59" w:rsidRPr="002227C5" w:rsidRDefault="009B5D59" w:rsidP="00E31631">
            <w:pPr>
              <w:rPr>
                <w:rFonts w:asciiTheme="minorHAnsi" w:hAnsiTheme="minorHAnsi" w:cs="Arial"/>
                <w:sz w:val="22"/>
                <w:szCs w:val="22"/>
              </w:rPr>
            </w:pPr>
          </w:p>
          <w:p w14:paraId="41DE928E"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Monthly</w:t>
            </w:r>
          </w:p>
        </w:tc>
        <w:tc>
          <w:tcPr>
            <w:tcW w:w="4813" w:type="dxa"/>
            <w:tcBorders>
              <w:bottom w:val="single" w:sz="12" w:space="0" w:color="auto"/>
            </w:tcBorders>
          </w:tcPr>
          <w:p w14:paraId="12A939BD" w14:textId="77777777" w:rsidR="009B5D59" w:rsidRPr="002227C5" w:rsidRDefault="009B5D59" w:rsidP="00E31631">
            <w:pPr>
              <w:rPr>
                <w:rFonts w:asciiTheme="minorHAnsi" w:hAnsiTheme="minorHAnsi" w:cs="Arial"/>
                <w:bCs/>
                <w:i/>
              </w:rPr>
            </w:pPr>
            <w:r w:rsidRPr="002227C5">
              <w:rPr>
                <w:rFonts w:asciiTheme="minorHAnsi" w:hAnsiTheme="minorHAnsi" w:cs="Arial"/>
                <w:bCs/>
                <w:i/>
              </w:rPr>
              <w:t>Method 1:</w:t>
            </w:r>
          </w:p>
          <w:p w14:paraId="0118CD9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Fill mop bucket with four gallons of warm water.</w:t>
            </w:r>
          </w:p>
          <w:p w14:paraId="2F931F9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Add degreaser.</w:t>
            </w:r>
          </w:p>
          <w:p w14:paraId="3A2F1376"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Apply solution freely with mop.</w:t>
            </w:r>
          </w:p>
          <w:p w14:paraId="3B0A58AB"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Allow the solution to remain on the floor four to five minutes.</w:t>
            </w:r>
          </w:p>
          <w:p w14:paraId="16F85C2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Scrub heavily soiled areas with deck brush or broom.</w:t>
            </w:r>
          </w:p>
          <w:p w14:paraId="50F441AC" w14:textId="77777777" w:rsidR="009B5D59" w:rsidRPr="002227C5" w:rsidRDefault="009B5D59" w:rsidP="00E31631">
            <w:pPr>
              <w:rPr>
                <w:rFonts w:asciiTheme="minorHAnsi" w:hAnsiTheme="minorHAnsi" w:cs="Arial"/>
                <w:bCs/>
                <w:i/>
              </w:rPr>
            </w:pPr>
          </w:p>
        </w:tc>
        <w:tc>
          <w:tcPr>
            <w:tcW w:w="4813" w:type="dxa"/>
            <w:tcBorders>
              <w:bottom w:val="single" w:sz="12" w:space="0" w:color="auto"/>
            </w:tcBorders>
          </w:tcPr>
          <w:p w14:paraId="458846D7" w14:textId="77777777" w:rsidR="009B5D59" w:rsidRPr="002227C5" w:rsidRDefault="009B5D59" w:rsidP="00E31631">
            <w:pPr>
              <w:rPr>
                <w:rFonts w:asciiTheme="minorHAnsi" w:hAnsiTheme="minorHAnsi" w:cs="Arial"/>
                <w:bCs/>
                <w:i/>
              </w:rPr>
            </w:pPr>
            <w:r w:rsidRPr="002227C5">
              <w:rPr>
                <w:rFonts w:asciiTheme="minorHAnsi" w:hAnsiTheme="minorHAnsi" w:cs="Arial"/>
                <w:bCs/>
                <w:i/>
              </w:rPr>
              <w:t>Method 2:</w:t>
            </w:r>
          </w:p>
          <w:p w14:paraId="18127A67"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Rinse and fill mop bucket with clear water.</w:t>
            </w:r>
          </w:p>
          <w:p w14:paraId="17EE822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Using clean mop, prepare solution using four gallons of warm water.</w:t>
            </w:r>
          </w:p>
          <w:p w14:paraId="34040FF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Add degreaser.</w:t>
            </w:r>
          </w:p>
          <w:p w14:paraId="1AE59C5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Apply solution feely with mop or scoop.</w:t>
            </w:r>
          </w:p>
          <w:p w14:paraId="75AADFF6"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Scrub with deck frush.</w:t>
            </w:r>
          </w:p>
          <w:p w14:paraId="375EC8F8"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 xml:space="preserve">Push down the floor drain. </w:t>
            </w:r>
          </w:p>
        </w:tc>
      </w:tr>
    </w:tbl>
    <w:p w14:paraId="11685DF3" w14:textId="77777777" w:rsidR="004655CA" w:rsidRPr="002227C5" w:rsidRDefault="004655CA" w:rsidP="00E31631">
      <w:pPr>
        <w:rPr>
          <w:rFonts w:ascii="Arial" w:hAnsi="Arial" w:cs="Arial"/>
        </w:rPr>
      </w:pPr>
    </w:p>
    <w:tbl>
      <w:tblPr>
        <w:tblW w:w="14543" w:type="dxa"/>
        <w:tblInd w:w="19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20"/>
        <w:gridCol w:w="1530"/>
        <w:gridCol w:w="1440"/>
        <w:gridCol w:w="9946"/>
        <w:gridCol w:w="7"/>
      </w:tblGrid>
      <w:tr w:rsidR="00D34C30" w:rsidRPr="002227C5" w14:paraId="60FEE1FF" w14:textId="77777777" w:rsidTr="00D34C30">
        <w:trPr>
          <w:gridAfter w:val="1"/>
          <w:wAfter w:w="7" w:type="dxa"/>
          <w:cantSplit/>
          <w:trHeight w:val="705"/>
        </w:trPr>
        <w:tc>
          <w:tcPr>
            <w:tcW w:w="1620" w:type="dxa"/>
            <w:vMerge w:val="restart"/>
            <w:tcBorders>
              <w:top w:val="single" w:sz="12" w:space="0" w:color="auto"/>
            </w:tcBorders>
          </w:tcPr>
          <w:p w14:paraId="6BE8FE94"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tcBorders>
          </w:tcPr>
          <w:p w14:paraId="647B62A8" w14:textId="77777777" w:rsidR="00D34C30" w:rsidRPr="002227C5" w:rsidRDefault="00D34C30" w:rsidP="00E31631">
            <w:pPr>
              <w:rPr>
                <w:rFonts w:asciiTheme="minorHAnsi" w:hAnsiTheme="minorHAnsi" w:cs="Arial"/>
                <w:bCs/>
                <w:sz w:val="22"/>
                <w:szCs w:val="22"/>
              </w:rPr>
            </w:pPr>
          </w:p>
          <w:p w14:paraId="6C84C0A3"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Freezer</w:t>
            </w:r>
          </w:p>
          <w:p w14:paraId="3BDF25DA" w14:textId="77777777" w:rsidR="00D34C30" w:rsidRPr="002227C5" w:rsidRDefault="00D34C30" w:rsidP="00E31631">
            <w:pPr>
              <w:rPr>
                <w:rFonts w:asciiTheme="minorHAnsi" w:hAnsiTheme="minorHAnsi" w:cs="Arial"/>
                <w:bCs/>
                <w:sz w:val="22"/>
                <w:szCs w:val="22"/>
              </w:rPr>
            </w:pPr>
          </w:p>
          <w:p w14:paraId="7ABBE0C0" w14:textId="77777777" w:rsidR="00D34C30" w:rsidRPr="002227C5" w:rsidRDefault="00D34C30" w:rsidP="00E31631">
            <w:pPr>
              <w:rPr>
                <w:rFonts w:asciiTheme="minorHAnsi" w:hAnsiTheme="minorHAnsi" w:cs="Arial"/>
                <w:bCs/>
                <w:sz w:val="22"/>
                <w:szCs w:val="22"/>
              </w:rPr>
            </w:pPr>
          </w:p>
        </w:tc>
        <w:tc>
          <w:tcPr>
            <w:tcW w:w="1440" w:type="dxa"/>
            <w:tcBorders>
              <w:top w:val="single" w:sz="12" w:space="0" w:color="auto"/>
            </w:tcBorders>
          </w:tcPr>
          <w:p w14:paraId="14AA2DAC" w14:textId="77777777" w:rsidR="00D34C30" w:rsidRPr="002227C5" w:rsidRDefault="00D34C30" w:rsidP="00E31631">
            <w:pPr>
              <w:rPr>
                <w:rFonts w:asciiTheme="minorHAnsi" w:hAnsiTheme="minorHAnsi" w:cs="Arial"/>
                <w:bCs/>
                <w:sz w:val="22"/>
                <w:szCs w:val="22"/>
              </w:rPr>
            </w:pPr>
          </w:p>
          <w:p w14:paraId="5FA6E62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46" w:type="dxa"/>
            <w:tcBorders>
              <w:top w:val="single" w:sz="12" w:space="0" w:color="auto"/>
            </w:tcBorders>
          </w:tcPr>
          <w:p w14:paraId="20D7D7E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Clean up spills immediately.</w:t>
            </w:r>
          </w:p>
          <w:p w14:paraId="1383B209"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exterior door handles with detergent solution.</w:t>
            </w:r>
          </w:p>
          <w:p w14:paraId="3E51BE5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7E48A9CB" w14:textId="77777777" w:rsidTr="00D34C30">
        <w:trPr>
          <w:gridAfter w:val="1"/>
          <w:wAfter w:w="7" w:type="dxa"/>
          <w:cantSplit/>
          <w:trHeight w:val="705"/>
        </w:trPr>
        <w:tc>
          <w:tcPr>
            <w:tcW w:w="1620" w:type="dxa"/>
            <w:vMerge/>
          </w:tcPr>
          <w:p w14:paraId="2D30D2CC" w14:textId="77777777" w:rsidR="00D34C30" w:rsidRPr="002227C5" w:rsidRDefault="00D34C30" w:rsidP="00E31631">
            <w:pPr>
              <w:rPr>
                <w:rFonts w:asciiTheme="minorHAnsi" w:hAnsiTheme="minorHAnsi" w:cs="Arial"/>
                <w:bCs/>
                <w:sz w:val="22"/>
                <w:szCs w:val="22"/>
              </w:rPr>
            </w:pPr>
          </w:p>
        </w:tc>
        <w:tc>
          <w:tcPr>
            <w:tcW w:w="1530" w:type="dxa"/>
            <w:vMerge/>
          </w:tcPr>
          <w:p w14:paraId="4513A9CF" w14:textId="77777777" w:rsidR="00D34C30" w:rsidRPr="002227C5" w:rsidRDefault="00D34C30" w:rsidP="00E31631">
            <w:pPr>
              <w:rPr>
                <w:rFonts w:asciiTheme="minorHAnsi" w:hAnsiTheme="minorHAnsi" w:cs="Arial"/>
                <w:bCs/>
                <w:sz w:val="22"/>
                <w:szCs w:val="22"/>
              </w:rPr>
            </w:pPr>
          </w:p>
        </w:tc>
        <w:tc>
          <w:tcPr>
            <w:tcW w:w="1440" w:type="dxa"/>
          </w:tcPr>
          <w:p w14:paraId="1E6651E7" w14:textId="77777777" w:rsidR="00D34C30" w:rsidRPr="002227C5" w:rsidRDefault="00D34C30" w:rsidP="00E31631">
            <w:pPr>
              <w:rPr>
                <w:rFonts w:asciiTheme="minorHAnsi" w:hAnsiTheme="minorHAnsi" w:cs="Arial"/>
                <w:bCs/>
                <w:sz w:val="22"/>
                <w:szCs w:val="22"/>
              </w:rPr>
            </w:pPr>
          </w:p>
          <w:p w14:paraId="5660CD61"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46" w:type="dxa"/>
          </w:tcPr>
          <w:p w14:paraId="5AB3E07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Exterior:</w:t>
            </w:r>
          </w:p>
          <w:p w14:paraId="41B8554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with an all-purpose cleaner, including fronts, handles, sides, hinges, latches, wheels, and legs.</w:t>
            </w:r>
          </w:p>
          <w:p w14:paraId="57AD842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Risne with clear water.</w:t>
            </w:r>
          </w:p>
          <w:p w14:paraId="36B2A3F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 with a clean towel.</w:t>
            </w:r>
          </w:p>
        </w:tc>
      </w:tr>
      <w:tr w:rsidR="00D34C30" w:rsidRPr="002227C5" w14:paraId="36B8EE0C" w14:textId="77777777" w:rsidTr="00D34C30">
        <w:trPr>
          <w:gridAfter w:val="1"/>
          <w:wAfter w:w="7" w:type="dxa"/>
          <w:cantSplit/>
          <w:trHeight w:val="705"/>
        </w:trPr>
        <w:tc>
          <w:tcPr>
            <w:tcW w:w="1620" w:type="dxa"/>
            <w:vMerge/>
            <w:tcBorders>
              <w:bottom w:val="single" w:sz="12" w:space="0" w:color="auto"/>
            </w:tcBorders>
          </w:tcPr>
          <w:p w14:paraId="44A6CF00"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4E600F63"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563B2161" w14:textId="77777777" w:rsidR="00D34C30" w:rsidRPr="002227C5" w:rsidRDefault="00D34C30" w:rsidP="00E31631">
            <w:pPr>
              <w:rPr>
                <w:rFonts w:asciiTheme="minorHAnsi" w:hAnsiTheme="minorHAnsi" w:cs="Arial"/>
                <w:bCs/>
                <w:sz w:val="22"/>
                <w:szCs w:val="22"/>
              </w:rPr>
            </w:pPr>
          </w:p>
          <w:p w14:paraId="357C6CF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As Necessary</w:t>
            </w:r>
          </w:p>
        </w:tc>
        <w:tc>
          <w:tcPr>
            <w:tcW w:w="9946" w:type="dxa"/>
            <w:tcBorders>
              <w:bottom w:val="single" w:sz="12" w:space="0" w:color="auto"/>
            </w:tcBorders>
          </w:tcPr>
          <w:p w14:paraId="016D1AB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Transfer food to another freezer.</w:t>
            </w:r>
          </w:p>
          <w:p w14:paraId="51A5E5C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Unplug</w:t>
            </w:r>
          </w:p>
          <w:p w14:paraId="646C9ED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Remove shelves</w:t>
            </w:r>
          </w:p>
          <w:p w14:paraId="361789F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Defrost, if necessary.</w:t>
            </w:r>
          </w:p>
          <w:p w14:paraId="401457A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shelves in a three-compartment sink.</w:t>
            </w:r>
          </w:p>
          <w:p w14:paraId="67730E09"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Scrub interior walls, top, bottom, sides, doors, gaskets, latch and hinges with an all-purpose clenaer.</w:t>
            </w:r>
          </w:p>
          <w:p w14:paraId="43EE58D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9D32DB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Turn on.</w:t>
            </w:r>
          </w:p>
          <w:p w14:paraId="258C7CE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shelves</w:t>
            </w:r>
          </w:p>
          <w:p w14:paraId="19A053B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food when temperature reaches 0</w:t>
            </w:r>
            <w:r w:rsidRPr="002227C5">
              <w:rPr>
                <w:rFonts w:asciiTheme="minorHAnsi" w:hAnsiTheme="minorHAnsi" w:cs="Arial"/>
                <w:sz w:val="22"/>
                <w:szCs w:val="22"/>
                <w:vertAlign w:val="superscript"/>
              </w:rPr>
              <w:t>o</w:t>
            </w:r>
            <w:r w:rsidRPr="002227C5">
              <w:rPr>
                <w:rFonts w:asciiTheme="minorHAnsi" w:hAnsiTheme="minorHAnsi" w:cs="Arial"/>
                <w:sz w:val="22"/>
                <w:szCs w:val="22"/>
              </w:rPr>
              <w:t>F (-18</w:t>
            </w:r>
            <w:r w:rsidRPr="002227C5">
              <w:rPr>
                <w:rFonts w:asciiTheme="minorHAnsi" w:hAnsiTheme="minorHAnsi" w:cs="Arial"/>
                <w:sz w:val="22"/>
                <w:szCs w:val="22"/>
                <w:vertAlign w:val="superscript"/>
              </w:rPr>
              <w:t>o</w:t>
            </w:r>
            <w:r w:rsidRPr="002227C5">
              <w:rPr>
                <w:rFonts w:asciiTheme="minorHAnsi" w:hAnsiTheme="minorHAnsi" w:cs="Arial"/>
                <w:sz w:val="22"/>
                <w:szCs w:val="22"/>
              </w:rPr>
              <w:t>C)</w:t>
            </w:r>
          </w:p>
        </w:tc>
      </w:tr>
      <w:tr w:rsidR="00D34C30" w:rsidRPr="002227C5" w14:paraId="7C89BA4A" w14:textId="77777777" w:rsidTr="00D34C30">
        <w:trPr>
          <w:gridAfter w:val="1"/>
          <w:wAfter w:w="7" w:type="dxa"/>
          <w:cantSplit/>
          <w:trHeight w:val="350"/>
        </w:trPr>
        <w:tc>
          <w:tcPr>
            <w:tcW w:w="1620" w:type="dxa"/>
            <w:vMerge w:val="restart"/>
            <w:tcBorders>
              <w:top w:val="single" w:sz="12" w:space="0" w:color="auto"/>
            </w:tcBorders>
          </w:tcPr>
          <w:p w14:paraId="6F91164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sz w:val="22"/>
                <w:szCs w:val="22"/>
              </w:rPr>
              <w:br w:type="page"/>
            </w:r>
          </w:p>
        </w:tc>
        <w:tc>
          <w:tcPr>
            <w:tcW w:w="1530" w:type="dxa"/>
            <w:vMerge w:val="restart"/>
            <w:tcBorders>
              <w:top w:val="single" w:sz="12" w:space="0" w:color="auto"/>
            </w:tcBorders>
          </w:tcPr>
          <w:p w14:paraId="2C108C6B" w14:textId="77777777" w:rsidR="00D34C30" w:rsidRPr="002227C5" w:rsidRDefault="00D34C30" w:rsidP="00E31631">
            <w:pPr>
              <w:rPr>
                <w:rFonts w:asciiTheme="minorHAnsi" w:hAnsiTheme="minorHAnsi" w:cs="Arial"/>
                <w:bCs/>
                <w:sz w:val="22"/>
                <w:szCs w:val="22"/>
              </w:rPr>
            </w:pPr>
          </w:p>
          <w:p w14:paraId="11E7AAA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Hand Sink</w:t>
            </w:r>
          </w:p>
        </w:tc>
        <w:tc>
          <w:tcPr>
            <w:tcW w:w="1440" w:type="dxa"/>
            <w:tcBorders>
              <w:top w:val="single" w:sz="12" w:space="0" w:color="auto"/>
            </w:tcBorders>
          </w:tcPr>
          <w:p w14:paraId="7F89C072" w14:textId="77777777" w:rsidR="00D34C30" w:rsidRPr="002227C5" w:rsidRDefault="00D34C30" w:rsidP="00E31631">
            <w:pPr>
              <w:rPr>
                <w:rFonts w:asciiTheme="minorHAnsi" w:hAnsiTheme="minorHAnsi" w:cs="Arial"/>
                <w:bCs/>
                <w:sz w:val="22"/>
                <w:szCs w:val="22"/>
              </w:rPr>
            </w:pPr>
          </w:p>
          <w:p w14:paraId="62A8CD1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Daily</w:t>
            </w:r>
          </w:p>
        </w:tc>
        <w:tc>
          <w:tcPr>
            <w:tcW w:w="9946" w:type="dxa"/>
            <w:tcBorders>
              <w:top w:val="single" w:sz="12" w:space="0" w:color="auto"/>
            </w:tcBorders>
          </w:tcPr>
          <w:p w14:paraId="00D02EE4" w14:textId="77777777" w:rsidR="00D34C30" w:rsidRPr="002227C5" w:rsidRDefault="00D34C30" w:rsidP="00E31631">
            <w:pPr>
              <w:rPr>
                <w:rFonts w:asciiTheme="minorHAnsi" w:hAnsiTheme="minorHAnsi" w:cs="Arial"/>
                <w:sz w:val="22"/>
                <w:szCs w:val="22"/>
              </w:rPr>
            </w:pPr>
          </w:p>
          <w:p w14:paraId="4DA3A44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outside, inside and around facuet surface with detergent.</w:t>
            </w:r>
          </w:p>
          <w:p w14:paraId="19E18A7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6E390E83" w14:textId="77777777" w:rsidTr="00D34C30">
        <w:trPr>
          <w:gridAfter w:val="1"/>
          <w:wAfter w:w="7" w:type="dxa"/>
          <w:cantSplit/>
          <w:trHeight w:val="350"/>
        </w:trPr>
        <w:tc>
          <w:tcPr>
            <w:tcW w:w="1620" w:type="dxa"/>
            <w:vMerge/>
            <w:tcBorders>
              <w:bottom w:val="single" w:sz="12" w:space="0" w:color="auto"/>
            </w:tcBorders>
          </w:tcPr>
          <w:p w14:paraId="4ABC9887"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40343F65"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2F70E30E" w14:textId="77777777" w:rsidR="00D34C30" w:rsidRPr="002227C5" w:rsidRDefault="00D34C30" w:rsidP="00E31631">
            <w:pPr>
              <w:rPr>
                <w:rFonts w:asciiTheme="minorHAnsi" w:hAnsiTheme="minorHAnsi" w:cs="Arial"/>
                <w:bCs/>
                <w:sz w:val="22"/>
                <w:szCs w:val="22"/>
              </w:rPr>
            </w:pPr>
          </w:p>
          <w:p w14:paraId="18C3500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Monthly</w:t>
            </w:r>
          </w:p>
        </w:tc>
        <w:tc>
          <w:tcPr>
            <w:tcW w:w="9946" w:type="dxa"/>
            <w:tcBorders>
              <w:bottom w:val="single" w:sz="12" w:space="0" w:color="auto"/>
            </w:tcBorders>
          </w:tcPr>
          <w:p w14:paraId="17E0E785" w14:textId="77777777" w:rsidR="00D34C30" w:rsidRPr="002227C5" w:rsidRDefault="00D34C30" w:rsidP="00E31631">
            <w:pPr>
              <w:rPr>
                <w:rFonts w:asciiTheme="minorHAnsi" w:hAnsiTheme="minorHAnsi" w:cs="Arial"/>
                <w:bCs/>
                <w:sz w:val="22"/>
                <w:szCs w:val="22"/>
              </w:rPr>
            </w:pPr>
          </w:p>
          <w:p w14:paraId="2A1E92CA"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Spray under lip of sink and surround wall areas, back splash, pipes, etc. with detergent solution.</w:t>
            </w:r>
          </w:p>
          <w:p w14:paraId="71F20F1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5D03B8DF" w14:textId="77777777" w:rsidTr="00D34C30">
        <w:trPr>
          <w:gridAfter w:val="1"/>
          <w:wAfter w:w="7" w:type="dxa"/>
          <w:cantSplit/>
          <w:trHeight w:val="350"/>
        </w:trPr>
        <w:tc>
          <w:tcPr>
            <w:tcW w:w="1620" w:type="dxa"/>
            <w:vMerge w:val="restart"/>
            <w:tcBorders>
              <w:top w:val="single" w:sz="12" w:space="0" w:color="auto"/>
            </w:tcBorders>
          </w:tcPr>
          <w:p w14:paraId="1DEEA3DD"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tcBorders>
          </w:tcPr>
          <w:p w14:paraId="67111AE4" w14:textId="77777777" w:rsidR="00D34C30" w:rsidRPr="002227C5" w:rsidRDefault="00D34C30" w:rsidP="00E31631">
            <w:pPr>
              <w:rPr>
                <w:rFonts w:asciiTheme="minorHAnsi" w:hAnsiTheme="minorHAnsi" w:cs="Arial"/>
                <w:bCs/>
                <w:sz w:val="22"/>
                <w:szCs w:val="22"/>
              </w:rPr>
            </w:pPr>
          </w:p>
          <w:p w14:paraId="16419338"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Hood Area</w:t>
            </w:r>
          </w:p>
        </w:tc>
        <w:tc>
          <w:tcPr>
            <w:tcW w:w="1440" w:type="dxa"/>
            <w:tcBorders>
              <w:top w:val="single" w:sz="12" w:space="0" w:color="auto"/>
            </w:tcBorders>
          </w:tcPr>
          <w:p w14:paraId="6CB97E84" w14:textId="77777777" w:rsidR="00D34C30" w:rsidRPr="002227C5" w:rsidRDefault="00D34C30" w:rsidP="00E31631">
            <w:pPr>
              <w:rPr>
                <w:rFonts w:asciiTheme="minorHAnsi" w:hAnsiTheme="minorHAnsi" w:cs="Arial"/>
                <w:sz w:val="22"/>
                <w:szCs w:val="22"/>
              </w:rPr>
            </w:pPr>
          </w:p>
          <w:p w14:paraId="2337907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Daily</w:t>
            </w:r>
          </w:p>
        </w:tc>
        <w:tc>
          <w:tcPr>
            <w:tcW w:w="9946" w:type="dxa"/>
            <w:tcBorders>
              <w:top w:val="single" w:sz="12" w:space="0" w:color="auto"/>
            </w:tcBorders>
          </w:tcPr>
          <w:p w14:paraId="25AE8259" w14:textId="77777777" w:rsidR="00D34C30" w:rsidRPr="002227C5" w:rsidRDefault="00D34C30" w:rsidP="00E31631">
            <w:pPr>
              <w:rPr>
                <w:rFonts w:asciiTheme="minorHAnsi" w:hAnsiTheme="minorHAnsi" w:cs="Arial"/>
                <w:sz w:val="22"/>
                <w:szCs w:val="22"/>
              </w:rPr>
            </w:pPr>
          </w:p>
          <w:p w14:paraId="32CB44A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Immediately wipe up splashes.</w:t>
            </w:r>
          </w:p>
          <w:p w14:paraId="3B14CC7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walls in hood area with an all-purpose cleaner.</w:t>
            </w:r>
          </w:p>
          <w:p w14:paraId="27F42A3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or rinse with water as necessary.</w:t>
            </w:r>
          </w:p>
        </w:tc>
      </w:tr>
      <w:tr w:rsidR="00D34C30" w:rsidRPr="002227C5" w14:paraId="75F8640E" w14:textId="77777777" w:rsidTr="00D34C30">
        <w:trPr>
          <w:gridAfter w:val="1"/>
          <w:wAfter w:w="7" w:type="dxa"/>
          <w:cantSplit/>
          <w:trHeight w:val="350"/>
        </w:trPr>
        <w:tc>
          <w:tcPr>
            <w:tcW w:w="1620" w:type="dxa"/>
            <w:vMerge/>
            <w:tcBorders>
              <w:bottom w:val="single" w:sz="12" w:space="0" w:color="auto"/>
            </w:tcBorders>
          </w:tcPr>
          <w:p w14:paraId="72D834C0"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6B6C9F9C"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4134193C" w14:textId="77777777" w:rsidR="00D34C30" w:rsidRPr="002227C5" w:rsidRDefault="00D34C30" w:rsidP="00E31631">
            <w:pPr>
              <w:rPr>
                <w:rFonts w:asciiTheme="minorHAnsi" w:hAnsiTheme="minorHAnsi" w:cs="Arial"/>
                <w:sz w:val="22"/>
                <w:szCs w:val="22"/>
              </w:rPr>
            </w:pPr>
          </w:p>
          <w:p w14:paraId="06B8EC7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Monthly</w:t>
            </w:r>
          </w:p>
        </w:tc>
        <w:tc>
          <w:tcPr>
            <w:tcW w:w="9946" w:type="dxa"/>
            <w:tcBorders>
              <w:bottom w:val="single" w:sz="12" w:space="0" w:color="auto"/>
            </w:tcBorders>
          </w:tcPr>
          <w:p w14:paraId="7F553B24" w14:textId="77777777" w:rsidR="00D34C30" w:rsidRPr="002227C5" w:rsidRDefault="00D34C30" w:rsidP="00E31631">
            <w:pPr>
              <w:rPr>
                <w:rFonts w:asciiTheme="minorHAnsi" w:hAnsiTheme="minorHAnsi" w:cs="Arial"/>
                <w:sz w:val="22"/>
                <w:szCs w:val="22"/>
              </w:rPr>
            </w:pPr>
          </w:p>
          <w:p w14:paraId="03CADC1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Scrub walls in hood areas with a degreaser and a stiff brush.</w:t>
            </w:r>
          </w:p>
          <w:p w14:paraId="1869927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52445E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w:t>
            </w:r>
          </w:p>
          <w:p w14:paraId="7B9A9FF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hood light cover with a degreaser and rinse.</w:t>
            </w:r>
          </w:p>
        </w:tc>
      </w:tr>
      <w:tr w:rsidR="00D34C30" w:rsidRPr="002227C5" w14:paraId="749ED123" w14:textId="77777777" w:rsidTr="00D34C30">
        <w:tblPrEx>
          <w:tblBorders>
            <w:top w:val="single" w:sz="4" w:space="0" w:color="auto"/>
            <w:bottom w:val="single" w:sz="4" w:space="0" w:color="auto"/>
          </w:tblBorders>
        </w:tblPrEx>
        <w:trPr>
          <w:gridAfter w:val="1"/>
          <w:wAfter w:w="7" w:type="dxa"/>
          <w:cantSplit/>
          <w:trHeight w:val="750"/>
        </w:trPr>
        <w:tc>
          <w:tcPr>
            <w:tcW w:w="1620" w:type="dxa"/>
            <w:tcBorders>
              <w:top w:val="single" w:sz="12" w:space="0" w:color="auto"/>
              <w:bottom w:val="single" w:sz="6" w:space="0" w:color="auto"/>
            </w:tcBorders>
          </w:tcPr>
          <w:p w14:paraId="5523614C"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6" w:space="0" w:color="auto"/>
            </w:tcBorders>
          </w:tcPr>
          <w:p w14:paraId="49589652" w14:textId="77777777" w:rsidR="00D34C30" w:rsidRPr="002227C5" w:rsidRDefault="00D34C30" w:rsidP="00E31631">
            <w:pPr>
              <w:rPr>
                <w:rFonts w:asciiTheme="minorHAnsi" w:hAnsiTheme="minorHAnsi" w:cs="Arial"/>
                <w:bCs/>
                <w:sz w:val="22"/>
                <w:szCs w:val="22"/>
              </w:rPr>
            </w:pPr>
          </w:p>
          <w:p w14:paraId="668BAF5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Mixer</w:t>
            </w:r>
          </w:p>
        </w:tc>
        <w:tc>
          <w:tcPr>
            <w:tcW w:w="1440" w:type="dxa"/>
            <w:tcBorders>
              <w:top w:val="single" w:sz="12" w:space="0" w:color="auto"/>
              <w:bottom w:val="single" w:sz="6" w:space="0" w:color="auto"/>
            </w:tcBorders>
          </w:tcPr>
          <w:p w14:paraId="17D2777F" w14:textId="77777777" w:rsidR="00D34C30" w:rsidRPr="002227C5" w:rsidRDefault="00D34C30" w:rsidP="00E31631">
            <w:pPr>
              <w:rPr>
                <w:rFonts w:asciiTheme="minorHAnsi" w:hAnsiTheme="minorHAnsi" w:cs="Arial"/>
                <w:bCs/>
                <w:sz w:val="22"/>
                <w:szCs w:val="22"/>
              </w:rPr>
            </w:pPr>
          </w:p>
          <w:p w14:paraId="003F0348"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 when used</w:t>
            </w:r>
          </w:p>
        </w:tc>
        <w:tc>
          <w:tcPr>
            <w:tcW w:w="9946" w:type="dxa"/>
            <w:tcBorders>
              <w:top w:val="single" w:sz="12" w:space="0" w:color="auto"/>
              <w:bottom w:val="single" w:sz="6" w:space="0" w:color="auto"/>
            </w:tcBorders>
          </w:tcPr>
          <w:p w14:paraId="0C6D80DB" w14:textId="77777777" w:rsidR="00D34C30" w:rsidRPr="002227C5" w:rsidRDefault="00D34C30" w:rsidP="00E31631">
            <w:pPr>
              <w:rPr>
                <w:rFonts w:asciiTheme="minorHAnsi" w:hAnsiTheme="minorHAnsi" w:cs="Arial"/>
                <w:sz w:val="22"/>
                <w:szCs w:val="22"/>
              </w:rPr>
            </w:pPr>
          </w:p>
          <w:p w14:paraId="5FF4FEA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Unplug.  </w:t>
            </w:r>
          </w:p>
          <w:p w14:paraId="54DAB54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Spray the non-food contact surfaces with an all-purpose cleaner.  </w:t>
            </w:r>
          </w:p>
          <w:p w14:paraId="656A886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with clear water.  </w:t>
            </w:r>
          </w:p>
          <w:p w14:paraId="42FF455C"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mixing bowls and utensils in a two-compartment sink or wash in a dish washer.</w:t>
            </w:r>
          </w:p>
          <w:p w14:paraId="5614BCE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Re-plug.</w:t>
            </w:r>
          </w:p>
        </w:tc>
      </w:tr>
      <w:tr w:rsidR="00D34C30" w:rsidRPr="002227C5" w14:paraId="6EB3F185" w14:textId="77777777" w:rsidTr="00D34C30">
        <w:tblPrEx>
          <w:tblBorders>
            <w:top w:val="single" w:sz="4" w:space="0" w:color="auto"/>
            <w:bottom w:val="single" w:sz="4" w:space="0" w:color="auto"/>
          </w:tblBorders>
        </w:tblPrEx>
        <w:trPr>
          <w:gridAfter w:val="1"/>
          <w:wAfter w:w="7" w:type="dxa"/>
          <w:cantSplit/>
          <w:trHeight w:val="690"/>
        </w:trPr>
        <w:tc>
          <w:tcPr>
            <w:tcW w:w="1620" w:type="dxa"/>
            <w:tcBorders>
              <w:top w:val="single" w:sz="12" w:space="0" w:color="auto"/>
              <w:bottom w:val="single" w:sz="12" w:space="0" w:color="auto"/>
            </w:tcBorders>
          </w:tcPr>
          <w:p w14:paraId="0BCA1DE9"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63EA203A" w14:textId="77777777" w:rsidR="00D34C30" w:rsidRPr="002227C5" w:rsidRDefault="00D34C30" w:rsidP="00E31631">
            <w:pPr>
              <w:rPr>
                <w:rFonts w:asciiTheme="minorHAnsi" w:hAnsiTheme="minorHAnsi" w:cs="Arial"/>
                <w:bCs/>
                <w:sz w:val="22"/>
                <w:szCs w:val="22"/>
              </w:rPr>
            </w:pPr>
          </w:p>
          <w:p w14:paraId="27E32DD5"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Mop and </w:t>
            </w:r>
          </w:p>
          <w:p w14:paraId="51621946"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Mop Buckets</w:t>
            </w:r>
          </w:p>
        </w:tc>
        <w:tc>
          <w:tcPr>
            <w:tcW w:w="1440" w:type="dxa"/>
            <w:tcBorders>
              <w:top w:val="single" w:sz="12" w:space="0" w:color="auto"/>
              <w:bottom w:val="single" w:sz="12" w:space="0" w:color="auto"/>
            </w:tcBorders>
          </w:tcPr>
          <w:p w14:paraId="3B70648D" w14:textId="77777777" w:rsidR="00D34C30" w:rsidRPr="002227C5" w:rsidRDefault="00D34C30" w:rsidP="00E31631">
            <w:pPr>
              <w:rPr>
                <w:rFonts w:asciiTheme="minorHAnsi" w:hAnsiTheme="minorHAnsi" w:cs="Arial"/>
                <w:bCs/>
                <w:sz w:val="22"/>
                <w:szCs w:val="22"/>
              </w:rPr>
            </w:pPr>
          </w:p>
          <w:p w14:paraId="61CE520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46" w:type="dxa"/>
            <w:tcBorders>
              <w:top w:val="single" w:sz="12" w:space="0" w:color="auto"/>
              <w:bottom w:val="single" w:sz="12" w:space="0" w:color="auto"/>
            </w:tcBorders>
          </w:tcPr>
          <w:p w14:paraId="432EE550" w14:textId="77777777" w:rsidR="00D34C30" w:rsidRPr="002227C5" w:rsidRDefault="00D34C30" w:rsidP="00E31631">
            <w:pPr>
              <w:rPr>
                <w:rFonts w:asciiTheme="minorHAnsi" w:hAnsiTheme="minorHAnsi" w:cs="Arial"/>
                <w:sz w:val="22"/>
                <w:szCs w:val="22"/>
              </w:rPr>
            </w:pPr>
          </w:p>
          <w:p w14:paraId="791FFC0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Hang upside down to dry. </w:t>
            </w:r>
          </w:p>
          <w:p w14:paraId="5B15CF0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mops, brooms, and dustpans.</w:t>
            </w:r>
          </w:p>
        </w:tc>
      </w:tr>
      <w:tr w:rsidR="00D34C30" w:rsidRPr="002227C5" w14:paraId="12D16E3C" w14:textId="77777777" w:rsidTr="00D34C30">
        <w:tblPrEx>
          <w:tblBorders>
            <w:top w:val="single" w:sz="4" w:space="0" w:color="auto"/>
            <w:bottom w:val="single" w:sz="4" w:space="0" w:color="auto"/>
          </w:tblBorders>
        </w:tblPrEx>
        <w:trPr>
          <w:cantSplit/>
          <w:trHeight w:val="510"/>
        </w:trPr>
        <w:tc>
          <w:tcPr>
            <w:tcW w:w="1620" w:type="dxa"/>
            <w:vMerge w:val="restart"/>
            <w:tcBorders>
              <w:top w:val="single" w:sz="12" w:space="0" w:color="auto"/>
            </w:tcBorders>
          </w:tcPr>
          <w:p w14:paraId="08455B1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br w:type="page"/>
            </w:r>
          </w:p>
        </w:tc>
        <w:tc>
          <w:tcPr>
            <w:tcW w:w="1530" w:type="dxa"/>
            <w:vMerge w:val="restart"/>
            <w:tcBorders>
              <w:top w:val="single" w:sz="12" w:space="0" w:color="auto"/>
              <w:bottom w:val="single" w:sz="6" w:space="0" w:color="auto"/>
            </w:tcBorders>
          </w:tcPr>
          <w:p w14:paraId="67C3C722" w14:textId="77777777" w:rsidR="00D34C30" w:rsidRPr="002227C5" w:rsidRDefault="00D34C30" w:rsidP="00E31631">
            <w:pPr>
              <w:rPr>
                <w:rFonts w:asciiTheme="minorHAnsi" w:hAnsiTheme="minorHAnsi" w:cs="Arial"/>
                <w:sz w:val="22"/>
                <w:szCs w:val="22"/>
              </w:rPr>
            </w:pPr>
          </w:p>
          <w:p w14:paraId="5CBB5E6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Ovens</w:t>
            </w:r>
          </w:p>
        </w:tc>
        <w:tc>
          <w:tcPr>
            <w:tcW w:w="1440" w:type="dxa"/>
            <w:tcBorders>
              <w:top w:val="single" w:sz="12" w:space="0" w:color="auto"/>
              <w:bottom w:val="single" w:sz="6" w:space="0" w:color="auto"/>
            </w:tcBorders>
          </w:tcPr>
          <w:p w14:paraId="1B20B92F" w14:textId="77777777" w:rsidR="00D34C30" w:rsidRPr="002227C5" w:rsidRDefault="00D34C30" w:rsidP="00E31631">
            <w:pPr>
              <w:rPr>
                <w:rFonts w:asciiTheme="minorHAnsi" w:hAnsiTheme="minorHAnsi" w:cs="Arial"/>
                <w:bCs/>
                <w:sz w:val="22"/>
                <w:szCs w:val="22"/>
              </w:rPr>
            </w:pPr>
          </w:p>
          <w:p w14:paraId="516D02E9"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5E157F62" w14:textId="77777777" w:rsidR="00D34C30" w:rsidRPr="002227C5" w:rsidRDefault="00D34C30" w:rsidP="00E31631">
            <w:pPr>
              <w:rPr>
                <w:rFonts w:asciiTheme="minorHAnsi" w:hAnsiTheme="minorHAnsi" w:cs="Arial"/>
                <w:sz w:val="22"/>
                <w:szCs w:val="22"/>
              </w:rPr>
            </w:pPr>
          </w:p>
          <w:p w14:paraId="79C4AB2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w:t>
            </w:r>
          </w:p>
          <w:p w14:paraId="08E75EE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up spills, top, front, around dials, doors and handles with an all-purpose cleaner.</w:t>
            </w:r>
          </w:p>
          <w:p w14:paraId="2F31568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or rinse with clear water, as necessary.</w:t>
            </w:r>
          </w:p>
        </w:tc>
      </w:tr>
      <w:tr w:rsidR="00D34C30" w:rsidRPr="002227C5" w14:paraId="5EBF0F7B" w14:textId="77777777" w:rsidTr="00A727CB">
        <w:tblPrEx>
          <w:tblBorders>
            <w:top w:val="single" w:sz="4" w:space="0" w:color="auto"/>
            <w:bottom w:val="single" w:sz="4" w:space="0" w:color="auto"/>
          </w:tblBorders>
        </w:tblPrEx>
        <w:trPr>
          <w:cantSplit/>
          <w:trHeight w:val="585"/>
        </w:trPr>
        <w:tc>
          <w:tcPr>
            <w:tcW w:w="1620" w:type="dxa"/>
            <w:vMerge/>
            <w:tcBorders>
              <w:bottom w:val="single" w:sz="12" w:space="0" w:color="auto"/>
            </w:tcBorders>
          </w:tcPr>
          <w:p w14:paraId="077EAA93" w14:textId="77777777" w:rsidR="00D34C30" w:rsidRPr="002227C5" w:rsidRDefault="00D34C30" w:rsidP="00E31631">
            <w:pPr>
              <w:rPr>
                <w:rFonts w:asciiTheme="minorHAnsi" w:hAnsiTheme="minorHAnsi" w:cs="Arial"/>
                <w:sz w:val="22"/>
                <w:szCs w:val="22"/>
              </w:rPr>
            </w:pPr>
          </w:p>
        </w:tc>
        <w:tc>
          <w:tcPr>
            <w:tcW w:w="1530" w:type="dxa"/>
            <w:vMerge/>
            <w:tcBorders>
              <w:top w:val="single" w:sz="6" w:space="0" w:color="auto"/>
              <w:bottom w:val="single" w:sz="12" w:space="0" w:color="auto"/>
            </w:tcBorders>
          </w:tcPr>
          <w:p w14:paraId="2162746A" w14:textId="77777777" w:rsidR="00D34C30" w:rsidRPr="002227C5" w:rsidRDefault="00D34C30" w:rsidP="00E31631">
            <w:pPr>
              <w:rPr>
                <w:rFonts w:asciiTheme="minorHAnsi" w:hAnsiTheme="minorHAnsi" w:cs="Arial"/>
                <w:sz w:val="22"/>
                <w:szCs w:val="22"/>
              </w:rPr>
            </w:pPr>
          </w:p>
        </w:tc>
        <w:tc>
          <w:tcPr>
            <w:tcW w:w="1440" w:type="dxa"/>
            <w:tcBorders>
              <w:top w:val="single" w:sz="6" w:space="0" w:color="auto"/>
              <w:bottom w:val="single" w:sz="12" w:space="0" w:color="auto"/>
            </w:tcBorders>
          </w:tcPr>
          <w:p w14:paraId="5918C406" w14:textId="77777777" w:rsidR="00D34C30" w:rsidRPr="002227C5" w:rsidRDefault="00D34C30" w:rsidP="00E31631">
            <w:pPr>
              <w:rPr>
                <w:rFonts w:asciiTheme="minorHAnsi" w:hAnsiTheme="minorHAnsi" w:cs="Arial"/>
                <w:bCs/>
                <w:sz w:val="22"/>
                <w:szCs w:val="22"/>
              </w:rPr>
            </w:pPr>
          </w:p>
          <w:p w14:paraId="2624F8E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53" w:type="dxa"/>
            <w:gridSpan w:val="2"/>
            <w:tcBorders>
              <w:top w:val="single" w:sz="6" w:space="0" w:color="auto"/>
              <w:bottom w:val="single" w:sz="12" w:space="0" w:color="auto"/>
            </w:tcBorders>
          </w:tcPr>
          <w:p w14:paraId="736D0D14" w14:textId="77777777" w:rsidR="00D34C30" w:rsidRPr="002227C5" w:rsidRDefault="00D34C30" w:rsidP="00E31631">
            <w:pPr>
              <w:rPr>
                <w:rFonts w:asciiTheme="minorHAnsi" w:hAnsiTheme="minorHAnsi" w:cs="Arial"/>
                <w:sz w:val="22"/>
                <w:szCs w:val="22"/>
              </w:rPr>
            </w:pPr>
          </w:p>
          <w:p w14:paraId="399BB8B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Interior: </w:t>
            </w:r>
          </w:p>
          <w:p w14:paraId="2609450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chrome finish racks and supports, wash in a three-compartment sink.  </w:t>
            </w:r>
          </w:p>
          <w:p w14:paraId="4CA9F88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With oven surface slightly warm, spray with a degreaser.  </w:t>
            </w:r>
          </w:p>
          <w:p w14:paraId="2FAF5A5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Let stand until soil is loosened.  Baked on food may be loosened with a nylon scouring pad.  </w:t>
            </w:r>
          </w:p>
          <w:p w14:paraId="7529572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Pick up loosened soil with a damp cloth.  </w:t>
            </w:r>
          </w:p>
          <w:p w14:paraId="4E02538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with clear water.  </w:t>
            </w:r>
          </w:p>
          <w:p w14:paraId="4A4C525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Air-dry.  </w:t>
            </w:r>
          </w:p>
          <w:p w14:paraId="6CFEBE32" w14:textId="77777777" w:rsidR="00D34C30" w:rsidRPr="002227C5" w:rsidRDefault="00D34C30" w:rsidP="00E31631">
            <w:pPr>
              <w:rPr>
                <w:rFonts w:asciiTheme="minorHAnsi" w:hAnsiTheme="minorHAnsi" w:cs="Arial"/>
                <w:sz w:val="22"/>
                <w:szCs w:val="22"/>
              </w:rPr>
            </w:pPr>
          </w:p>
          <w:p w14:paraId="03D37D0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Exterior: </w:t>
            </w:r>
          </w:p>
          <w:p w14:paraId="6370289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top, sides, front, handles, around dials, shelf, and legs with a degreaser.</w:t>
            </w:r>
          </w:p>
          <w:p w14:paraId="60D1374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5541F77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 with a soft cloth.</w:t>
            </w:r>
          </w:p>
        </w:tc>
      </w:tr>
    </w:tbl>
    <w:p w14:paraId="62C1C290" w14:textId="77777777" w:rsidR="00A76F79" w:rsidRPr="002227C5" w:rsidRDefault="00A76F79">
      <w:r w:rsidRPr="002227C5">
        <w:br w:type="page"/>
      </w:r>
    </w:p>
    <w:tbl>
      <w:tblPr>
        <w:tblW w:w="14580" w:type="dxa"/>
        <w:tblInd w:w="195" w:type="dxa"/>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0"/>
        <w:gridCol w:w="1530"/>
        <w:gridCol w:w="1440"/>
        <w:gridCol w:w="4976"/>
        <w:gridCol w:w="4977"/>
        <w:gridCol w:w="37"/>
      </w:tblGrid>
      <w:tr w:rsidR="00D34C30" w:rsidRPr="002227C5" w14:paraId="746DDE6E" w14:textId="77777777" w:rsidTr="00A76F79">
        <w:trPr>
          <w:gridAfter w:val="1"/>
          <w:wAfter w:w="37" w:type="dxa"/>
          <w:trHeight w:val="1080"/>
        </w:trPr>
        <w:tc>
          <w:tcPr>
            <w:tcW w:w="1620" w:type="dxa"/>
            <w:tcBorders>
              <w:top w:val="single" w:sz="12" w:space="0" w:color="auto"/>
            </w:tcBorders>
          </w:tcPr>
          <w:p w14:paraId="3E520932" w14:textId="77777777" w:rsidR="00D34C30" w:rsidRPr="002227C5" w:rsidRDefault="00D34C30" w:rsidP="00E31631">
            <w:pPr>
              <w:rPr>
                <w:rFonts w:asciiTheme="minorHAnsi" w:hAnsiTheme="minorHAnsi" w:cs="Arial"/>
                <w:sz w:val="22"/>
                <w:szCs w:val="22"/>
              </w:rPr>
            </w:pPr>
          </w:p>
        </w:tc>
        <w:tc>
          <w:tcPr>
            <w:tcW w:w="1530" w:type="dxa"/>
            <w:tcBorders>
              <w:top w:val="single" w:sz="12" w:space="0" w:color="auto"/>
            </w:tcBorders>
          </w:tcPr>
          <w:p w14:paraId="6C3798CE" w14:textId="77777777" w:rsidR="00D34C30" w:rsidRPr="002227C5" w:rsidRDefault="00D34C30" w:rsidP="00E31631">
            <w:pPr>
              <w:rPr>
                <w:rFonts w:asciiTheme="minorHAnsi" w:hAnsiTheme="minorHAnsi" w:cs="Arial"/>
                <w:sz w:val="22"/>
                <w:szCs w:val="22"/>
              </w:rPr>
            </w:pPr>
          </w:p>
          <w:p w14:paraId="2BEE084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Oven Racks</w:t>
            </w:r>
          </w:p>
        </w:tc>
        <w:tc>
          <w:tcPr>
            <w:tcW w:w="1440" w:type="dxa"/>
            <w:tcBorders>
              <w:top w:val="single" w:sz="12" w:space="0" w:color="auto"/>
            </w:tcBorders>
          </w:tcPr>
          <w:p w14:paraId="65C065EE" w14:textId="77777777" w:rsidR="00D34C30" w:rsidRPr="002227C5" w:rsidRDefault="00D34C30" w:rsidP="00E31631">
            <w:pPr>
              <w:rPr>
                <w:rFonts w:asciiTheme="minorHAnsi" w:hAnsiTheme="minorHAnsi" w:cs="Arial"/>
                <w:bCs/>
                <w:sz w:val="22"/>
                <w:szCs w:val="22"/>
              </w:rPr>
            </w:pPr>
          </w:p>
          <w:p w14:paraId="2113490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4976" w:type="dxa"/>
            <w:tcBorders>
              <w:top w:val="single" w:sz="12" w:space="0" w:color="auto"/>
              <w:bottom w:val="single" w:sz="4" w:space="0" w:color="auto"/>
              <w:right w:val="nil"/>
            </w:tcBorders>
          </w:tcPr>
          <w:p w14:paraId="7BE49AA1" w14:textId="77777777" w:rsidR="00D34C30" w:rsidRPr="002227C5" w:rsidRDefault="00D34C30" w:rsidP="00E31631">
            <w:pPr>
              <w:rPr>
                <w:rFonts w:asciiTheme="minorHAnsi" w:hAnsiTheme="minorHAnsi" w:cs="Arial"/>
                <w:sz w:val="22"/>
                <w:szCs w:val="22"/>
              </w:rPr>
            </w:pPr>
          </w:p>
          <w:p w14:paraId="0C0D0894" w14:textId="77777777" w:rsidR="00D34C30" w:rsidRPr="002227C5" w:rsidRDefault="00D34C30" w:rsidP="00E31631">
            <w:pPr>
              <w:rPr>
                <w:rFonts w:asciiTheme="minorHAnsi" w:hAnsiTheme="minorHAnsi" w:cs="Arial"/>
                <w:i/>
              </w:rPr>
            </w:pPr>
            <w:r w:rsidRPr="002227C5">
              <w:rPr>
                <w:rFonts w:asciiTheme="minorHAnsi" w:hAnsiTheme="minorHAnsi" w:cs="Arial"/>
                <w:i/>
              </w:rPr>
              <w:t xml:space="preserve">Method 1 – Easy Overnight: </w:t>
            </w:r>
          </w:p>
          <w:p w14:paraId="6B0ED36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oven allow to cool. </w:t>
            </w:r>
          </w:p>
          <w:p w14:paraId="32D20F9C"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all racks.  </w:t>
            </w:r>
          </w:p>
          <w:p w14:paraId="3FAD95D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Place racks in large trash bags.  </w:t>
            </w:r>
          </w:p>
          <w:p w14:paraId="0159F52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Spray racks with a degreaser and close bags.  </w:t>
            </w:r>
          </w:p>
          <w:p w14:paraId="731DCA4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Next morning open bags and place racks in sink.  </w:t>
            </w:r>
          </w:p>
          <w:p w14:paraId="58E5F71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Re-spray with a degreaser.  </w:t>
            </w:r>
          </w:p>
          <w:p w14:paraId="0944DE9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Wearing rubber gloves. </w:t>
            </w:r>
          </w:p>
          <w:p w14:paraId="321BE0E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Scrub racks with an abrasive pad.  </w:t>
            </w:r>
          </w:p>
          <w:p w14:paraId="7290EC6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thoroughly.  </w:t>
            </w:r>
          </w:p>
          <w:p w14:paraId="3CC9A1A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in oven.</w:t>
            </w:r>
          </w:p>
        </w:tc>
        <w:tc>
          <w:tcPr>
            <w:tcW w:w="4977" w:type="dxa"/>
            <w:tcBorders>
              <w:top w:val="single" w:sz="12" w:space="0" w:color="auto"/>
              <w:left w:val="nil"/>
            </w:tcBorders>
          </w:tcPr>
          <w:p w14:paraId="1E4C52AD" w14:textId="77777777" w:rsidR="00D34C30" w:rsidRPr="002227C5" w:rsidRDefault="00D34C30" w:rsidP="00E31631">
            <w:pPr>
              <w:rPr>
                <w:rFonts w:asciiTheme="minorHAnsi" w:hAnsiTheme="minorHAnsi" w:cs="Arial"/>
                <w:sz w:val="22"/>
                <w:szCs w:val="22"/>
              </w:rPr>
            </w:pPr>
          </w:p>
          <w:p w14:paraId="710C6EBE" w14:textId="77777777" w:rsidR="00D34C30" w:rsidRPr="002227C5" w:rsidRDefault="00D34C30" w:rsidP="00E31631">
            <w:pPr>
              <w:rPr>
                <w:rFonts w:asciiTheme="minorHAnsi" w:hAnsiTheme="minorHAnsi" w:cs="Arial"/>
                <w:i/>
              </w:rPr>
            </w:pPr>
            <w:r w:rsidRPr="002227C5">
              <w:rPr>
                <w:rFonts w:asciiTheme="minorHAnsi" w:hAnsiTheme="minorHAnsi" w:cs="Arial"/>
                <w:i/>
              </w:rPr>
              <w:t xml:space="preserve">Method 2 – Overnight: </w:t>
            </w:r>
          </w:p>
          <w:p w14:paraId="05015C3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oven and allow to cool.  </w:t>
            </w:r>
          </w:p>
          <w:p w14:paraId="203AB6A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all racks. </w:t>
            </w:r>
          </w:p>
          <w:p w14:paraId="077E830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Place racks in sink.  </w:t>
            </w:r>
          </w:p>
          <w:p w14:paraId="1B768E2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Cover racks with warm water.  </w:t>
            </w:r>
          </w:p>
          <w:p w14:paraId="2E37138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Add degreaser for every five racks.  </w:t>
            </w:r>
          </w:p>
          <w:p w14:paraId="11F4FAD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Next morning respray the racks with a degreaser.  </w:t>
            </w:r>
          </w:p>
          <w:p w14:paraId="7E47A09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Wearing rubber gloves, scrub racks with an abrasive pad.  </w:t>
            </w:r>
          </w:p>
          <w:p w14:paraId="1CE860D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thoroughly.  </w:t>
            </w:r>
          </w:p>
          <w:p w14:paraId="19D8544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in oven.</w:t>
            </w:r>
          </w:p>
          <w:p w14:paraId="1B24F8E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Note if racks cannot lay flat, spray, and add degreaser to one-quarter full sink of water.  </w:t>
            </w:r>
          </w:p>
        </w:tc>
      </w:tr>
      <w:tr w:rsidR="00D34C30" w:rsidRPr="002227C5" w14:paraId="1648F3BE"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trHeight w:val="675"/>
        </w:trPr>
        <w:tc>
          <w:tcPr>
            <w:tcW w:w="1620" w:type="dxa"/>
            <w:tcBorders>
              <w:top w:val="single" w:sz="12" w:space="0" w:color="auto"/>
              <w:bottom w:val="single" w:sz="12" w:space="0" w:color="auto"/>
            </w:tcBorders>
          </w:tcPr>
          <w:p w14:paraId="35FB0F5B"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7B88F763" w14:textId="77777777" w:rsidR="00D34C30" w:rsidRPr="002227C5" w:rsidRDefault="00D34C30" w:rsidP="00E31631">
            <w:pPr>
              <w:rPr>
                <w:rFonts w:asciiTheme="minorHAnsi" w:hAnsiTheme="minorHAnsi" w:cs="Arial"/>
                <w:bCs/>
                <w:sz w:val="22"/>
                <w:szCs w:val="22"/>
              </w:rPr>
            </w:pPr>
          </w:p>
          <w:p w14:paraId="50878F4B"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Pots and Pans</w:t>
            </w:r>
          </w:p>
        </w:tc>
        <w:tc>
          <w:tcPr>
            <w:tcW w:w="1440" w:type="dxa"/>
            <w:tcBorders>
              <w:top w:val="single" w:sz="12" w:space="0" w:color="auto"/>
              <w:bottom w:val="single" w:sz="12" w:space="0" w:color="auto"/>
            </w:tcBorders>
          </w:tcPr>
          <w:p w14:paraId="7B9113AC" w14:textId="77777777" w:rsidR="00D34C30" w:rsidRPr="002227C5" w:rsidRDefault="00D34C30" w:rsidP="00E31631">
            <w:pPr>
              <w:rPr>
                <w:rFonts w:asciiTheme="minorHAnsi" w:hAnsiTheme="minorHAnsi" w:cs="Arial"/>
                <w:bCs/>
                <w:sz w:val="22"/>
                <w:szCs w:val="22"/>
              </w:rPr>
            </w:pPr>
          </w:p>
          <w:p w14:paraId="07ACAF1D"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Each Use</w:t>
            </w:r>
          </w:p>
        </w:tc>
        <w:tc>
          <w:tcPr>
            <w:tcW w:w="9953" w:type="dxa"/>
            <w:gridSpan w:val="2"/>
            <w:tcBorders>
              <w:top w:val="single" w:sz="12" w:space="0" w:color="auto"/>
              <w:bottom w:val="single" w:sz="12" w:space="0" w:color="auto"/>
            </w:tcBorders>
          </w:tcPr>
          <w:p w14:paraId="06C6A84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first compartment of three-compartment sink with warm water.  </w:t>
            </w:r>
          </w:p>
          <w:p w14:paraId="0E3377B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The temperature of the water should be at least 110</w:t>
            </w:r>
            <w:r w:rsidRPr="002227C5">
              <w:rPr>
                <w:rFonts w:asciiTheme="minorHAnsi" w:hAnsiTheme="minorHAnsi" w:cs="Arial"/>
                <w:noProof w:val="0"/>
                <w:sz w:val="22"/>
                <w:szCs w:val="22"/>
                <w:vertAlign w:val="superscript"/>
              </w:rPr>
              <w:t>o</w:t>
            </w:r>
            <w:r w:rsidRPr="002227C5">
              <w:rPr>
                <w:rFonts w:asciiTheme="minorHAnsi" w:hAnsiTheme="minorHAnsi" w:cs="Arial"/>
                <w:noProof w:val="0"/>
                <w:sz w:val="22"/>
                <w:szCs w:val="22"/>
              </w:rPr>
              <w:t>F (34</w:t>
            </w:r>
            <w:r w:rsidRPr="002227C5">
              <w:rPr>
                <w:rFonts w:asciiTheme="minorHAnsi" w:hAnsiTheme="minorHAnsi" w:cs="Arial"/>
                <w:noProof w:val="0"/>
                <w:sz w:val="22"/>
                <w:szCs w:val="22"/>
                <w:vertAlign w:val="superscript"/>
              </w:rPr>
              <w:t xml:space="preserve"> o</w:t>
            </w:r>
            <w:r w:rsidRPr="002227C5">
              <w:rPr>
                <w:rFonts w:asciiTheme="minorHAnsi" w:hAnsiTheme="minorHAnsi" w:cs="Arial"/>
                <w:noProof w:val="0"/>
                <w:sz w:val="22"/>
                <w:szCs w:val="22"/>
              </w:rPr>
              <w:t>C).</w:t>
            </w:r>
          </w:p>
          <w:p w14:paraId="6784E7A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Add detergent.</w:t>
            </w:r>
          </w:p>
          <w:p w14:paraId="70B887CD"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Fill second compartment with clear, warm rinse water, change frequently and keep clean.</w:t>
            </w:r>
          </w:p>
          <w:p w14:paraId="723EA6E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third compartment warm water and appropriate amount of chemical sanitizer.  </w:t>
            </w:r>
          </w:p>
          <w:p w14:paraId="6895C741"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Let pots and pans stand in sanitizer for one minute and remove.  </w:t>
            </w:r>
          </w:p>
          <w:p w14:paraId="5509F2A3"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p w14:paraId="79AE31E0" w14:textId="77777777" w:rsidR="00D34C30" w:rsidRPr="002227C5" w:rsidRDefault="00D34C30" w:rsidP="00E31631">
            <w:pPr>
              <w:rPr>
                <w:rFonts w:asciiTheme="minorHAnsi" w:hAnsiTheme="minorHAnsi" w:cs="Arial"/>
                <w:bCs/>
                <w:noProof w:val="0"/>
                <w:sz w:val="22"/>
                <w:szCs w:val="22"/>
              </w:rPr>
            </w:pPr>
            <w:r w:rsidRPr="002227C5">
              <w:rPr>
                <w:rFonts w:asciiTheme="minorHAnsi" w:hAnsiTheme="minorHAnsi" w:cs="Arial"/>
                <w:bCs/>
                <w:noProof w:val="0"/>
                <w:sz w:val="22"/>
                <w:szCs w:val="22"/>
              </w:rPr>
              <w:t>OR</w:t>
            </w:r>
          </w:p>
          <w:p w14:paraId="2ABC565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Wash in a dish</w:t>
            </w:r>
            <w:r w:rsidR="00372497" w:rsidRPr="002227C5">
              <w:rPr>
                <w:rFonts w:asciiTheme="minorHAnsi" w:hAnsiTheme="minorHAnsi" w:cs="Arial"/>
                <w:noProof w:val="0"/>
                <w:sz w:val="22"/>
                <w:szCs w:val="22"/>
              </w:rPr>
              <w:t xml:space="preserve"> </w:t>
            </w:r>
            <w:r w:rsidRPr="002227C5">
              <w:rPr>
                <w:rFonts w:asciiTheme="minorHAnsi" w:hAnsiTheme="minorHAnsi" w:cs="Arial"/>
                <w:noProof w:val="0"/>
                <w:sz w:val="22"/>
                <w:szCs w:val="22"/>
              </w:rPr>
              <w:t>machine.</w:t>
            </w:r>
          </w:p>
        </w:tc>
      </w:tr>
      <w:tr w:rsidR="00D34C30" w:rsidRPr="002227C5" w14:paraId="0AD3BCA7"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627"/>
        </w:trPr>
        <w:tc>
          <w:tcPr>
            <w:tcW w:w="1620" w:type="dxa"/>
            <w:vMerge w:val="restart"/>
            <w:tcBorders>
              <w:top w:val="single" w:sz="12" w:space="0" w:color="auto"/>
            </w:tcBorders>
          </w:tcPr>
          <w:p w14:paraId="07BB72FA"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bottom w:val="single" w:sz="6" w:space="0" w:color="auto"/>
            </w:tcBorders>
          </w:tcPr>
          <w:p w14:paraId="3D36A81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Refrigerator</w:t>
            </w:r>
          </w:p>
        </w:tc>
        <w:tc>
          <w:tcPr>
            <w:tcW w:w="1440" w:type="dxa"/>
            <w:tcBorders>
              <w:top w:val="single" w:sz="12" w:space="0" w:color="auto"/>
              <w:bottom w:val="single" w:sz="6" w:space="0" w:color="auto"/>
            </w:tcBorders>
          </w:tcPr>
          <w:p w14:paraId="74DAD723" w14:textId="77777777" w:rsidR="00D34C30" w:rsidRPr="002227C5" w:rsidRDefault="00D34C30" w:rsidP="00E31631">
            <w:pPr>
              <w:rPr>
                <w:rFonts w:asciiTheme="minorHAnsi" w:hAnsiTheme="minorHAnsi" w:cs="Arial"/>
                <w:bCs/>
                <w:sz w:val="22"/>
                <w:szCs w:val="22"/>
              </w:rPr>
            </w:pPr>
          </w:p>
          <w:p w14:paraId="0A7C4BA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5D7036B0"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Clean up spills immediately.  </w:t>
            </w:r>
          </w:p>
          <w:p w14:paraId="34EEEE08"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exterior doors and handles with detergent.  </w:t>
            </w:r>
          </w:p>
          <w:p w14:paraId="4D2E788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Wipe clean.</w:t>
            </w:r>
          </w:p>
        </w:tc>
      </w:tr>
      <w:tr w:rsidR="00D34C30" w:rsidRPr="002227C5" w14:paraId="6CC038D2"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720"/>
        </w:trPr>
        <w:tc>
          <w:tcPr>
            <w:tcW w:w="1620" w:type="dxa"/>
            <w:vMerge/>
            <w:tcBorders>
              <w:bottom w:val="single" w:sz="12" w:space="0" w:color="auto"/>
            </w:tcBorders>
          </w:tcPr>
          <w:p w14:paraId="77F8F6B5" w14:textId="77777777" w:rsidR="00D34C30" w:rsidRPr="002227C5" w:rsidRDefault="00D34C30" w:rsidP="00E31631">
            <w:pPr>
              <w:rPr>
                <w:rFonts w:asciiTheme="minorHAnsi" w:hAnsiTheme="minorHAnsi" w:cs="Arial"/>
                <w:sz w:val="22"/>
                <w:szCs w:val="22"/>
              </w:rPr>
            </w:pPr>
          </w:p>
        </w:tc>
        <w:tc>
          <w:tcPr>
            <w:tcW w:w="1530" w:type="dxa"/>
            <w:vMerge/>
            <w:tcBorders>
              <w:top w:val="single" w:sz="6" w:space="0" w:color="auto"/>
              <w:bottom w:val="single" w:sz="12" w:space="0" w:color="auto"/>
            </w:tcBorders>
          </w:tcPr>
          <w:p w14:paraId="251D65C2" w14:textId="77777777" w:rsidR="00D34C30" w:rsidRPr="002227C5" w:rsidRDefault="00D34C30" w:rsidP="00E31631">
            <w:pPr>
              <w:rPr>
                <w:rFonts w:asciiTheme="minorHAnsi" w:hAnsiTheme="minorHAnsi" w:cs="Arial"/>
                <w:sz w:val="22"/>
                <w:szCs w:val="22"/>
              </w:rPr>
            </w:pPr>
          </w:p>
        </w:tc>
        <w:tc>
          <w:tcPr>
            <w:tcW w:w="1440" w:type="dxa"/>
            <w:tcBorders>
              <w:top w:val="single" w:sz="6" w:space="0" w:color="auto"/>
              <w:bottom w:val="single" w:sz="12" w:space="0" w:color="auto"/>
            </w:tcBorders>
          </w:tcPr>
          <w:p w14:paraId="73D57B72" w14:textId="77777777" w:rsidR="00D34C30" w:rsidRPr="002227C5" w:rsidRDefault="00D34C30" w:rsidP="00E31631">
            <w:pPr>
              <w:rPr>
                <w:rFonts w:asciiTheme="minorHAnsi" w:hAnsiTheme="minorHAnsi" w:cs="Arial"/>
                <w:bCs/>
                <w:sz w:val="22"/>
                <w:szCs w:val="22"/>
              </w:rPr>
            </w:pPr>
          </w:p>
          <w:p w14:paraId="5FEDB88D"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53" w:type="dxa"/>
            <w:gridSpan w:val="2"/>
            <w:tcBorders>
              <w:top w:val="single" w:sz="6" w:space="0" w:color="auto"/>
              <w:bottom w:val="single" w:sz="12" w:space="0" w:color="auto"/>
            </w:tcBorders>
          </w:tcPr>
          <w:p w14:paraId="3DCDE80B" w14:textId="77777777" w:rsidR="00D34C30" w:rsidRPr="002227C5" w:rsidRDefault="00D34C30" w:rsidP="00E31631">
            <w:pPr>
              <w:rPr>
                <w:rFonts w:asciiTheme="minorHAnsi" w:hAnsiTheme="minorHAnsi" w:cs="Arial"/>
                <w:bCs/>
                <w:i/>
                <w:noProof w:val="0"/>
              </w:rPr>
            </w:pPr>
            <w:r w:rsidRPr="002227C5">
              <w:rPr>
                <w:rFonts w:asciiTheme="minorHAnsi" w:hAnsiTheme="minorHAnsi" w:cs="Arial"/>
                <w:bCs/>
                <w:i/>
                <w:noProof w:val="0"/>
              </w:rPr>
              <w:t xml:space="preserve">Interior: </w:t>
            </w:r>
          </w:p>
          <w:p w14:paraId="1F4BBA47"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Using a stiff brush, scrub refrigerator including top, sides, bottom, shelves, back, door, and gaskets with an all-purpose cleaner. </w:t>
            </w:r>
          </w:p>
          <w:p w14:paraId="3735E5D3"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Rinse with clear water.</w:t>
            </w:r>
          </w:p>
          <w:p w14:paraId="29BE93B0" w14:textId="77777777" w:rsidR="00D34C30" w:rsidRPr="002227C5" w:rsidRDefault="00D34C30" w:rsidP="00E31631">
            <w:pPr>
              <w:rPr>
                <w:rFonts w:asciiTheme="minorHAnsi" w:hAnsiTheme="minorHAnsi" w:cs="Arial"/>
                <w:noProof w:val="0"/>
                <w:sz w:val="22"/>
                <w:szCs w:val="22"/>
              </w:rPr>
            </w:pPr>
          </w:p>
          <w:p w14:paraId="0F349E15" w14:textId="77777777" w:rsidR="00D34C30" w:rsidRPr="002227C5" w:rsidRDefault="00D34C30" w:rsidP="00E31631">
            <w:pPr>
              <w:rPr>
                <w:rFonts w:asciiTheme="minorHAnsi" w:hAnsiTheme="minorHAnsi" w:cs="Arial"/>
                <w:bCs/>
                <w:i/>
                <w:noProof w:val="0"/>
              </w:rPr>
            </w:pPr>
            <w:r w:rsidRPr="002227C5">
              <w:rPr>
                <w:rFonts w:asciiTheme="minorHAnsi" w:hAnsiTheme="minorHAnsi" w:cs="Arial"/>
                <w:bCs/>
                <w:i/>
                <w:noProof w:val="0"/>
              </w:rPr>
              <w:t xml:space="preserve">Exterior: </w:t>
            </w:r>
          </w:p>
          <w:p w14:paraId="70A1489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Scrub front, sides, doors, handles, latches, wheels and legs with an all-purpose cleaner.</w:t>
            </w:r>
          </w:p>
          <w:p w14:paraId="766BD00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Rinse with clear water.</w:t>
            </w:r>
          </w:p>
          <w:p w14:paraId="2119904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D34C30" w:rsidRPr="002227C5" w14:paraId="118419AC"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705"/>
        </w:trPr>
        <w:tc>
          <w:tcPr>
            <w:tcW w:w="1620" w:type="dxa"/>
            <w:vMerge w:val="restart"/>
            <w:tcBorders>
              <w:top w:val="single" w:sz="12" w:space="0" w:color="auto"/>
            </w:tcBorders>
          </w:tcPr>
          <w:p w14:paraId="2550D25E"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bottom w:val="single" w:sz="6" w:space="0" w:color="auto"/>
            </w:tcBorders>
          </w:tcPr>
          <w:p w14:paraId="28A32037" w14:textId="77777777" w:rsidR="00D34C30" w:rsidRPr="002227C5" w:rsidRDefault="00D34C30" w:rsidP="00E31631">
            <w:pPr>
              <w:rPr>
                <w:rFonts w:asciiTheme="minorHAnsi" w:hAnsiTheme="minorHAnsi" w:cs="Arial"/>
                <w:bCs/>
                <w:sz w:val="22"/>
                <w:szCs w:val="22"/>
              </w:rPr>
            </w:pPr>
          </w:p>
          <w:p w14:paraId="15179D13"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Sinks</w:t>
            </w:r>
          </w:p>
          <w:p w14:paraId="45F19321" w14:textId="77777777" w:rsidR="00D34C30" w:rsidRPr="002227C5" w:rsidRDefault="00D34C30" w:rsidP="00E31631">
            <w:pPr>
              <w:rPr>
                <w:rFonts w:asciiTheme="minorHAnsi" w:hAnsiTheme="minorHAnsi" w:cs="Arial"/>
                <w:bCs/>
                <w:sz w:val="22"/>
                <w:szCs w:val="22"/>
              </w:rPr>
            </w:pPr>
          </w:p>
        </w:tc>
        <w:tc>
          <w:tcPr>
            <w:tcW w:w="1440" w:type="dxa"/>
            <w:tcBorders>
              <w:top w:val="single" w:sz="12" w:space="0" w:color="auto"/>
              <w:bottom w:val="single" w:sz="6" w:space="0" w:color="auto"/>
            </w:tcBorders>
          </w:tcPr>
          <w:p w14:paraId="5FA63FCA" w14:textId="77777777" w:rsidR="00D34C30" w:rsidRPr="002227C5" w:rsidRDefault="00D34C30" w:rsidP="00E31631">
            <w:pPr>
              <w:rPr>
                <w:rFonts w:asciiTheme="minorHAnsi" w:hAnsiTheme="minorHAnsi" w:cs="Arial"/>
                <w:bCs/>
                <w:sz w:val="22"/>
                <w:szCs w:val="22"/>
              </w:rPr>
            </w:pPr>
          </w:p>
          <w:p w14:paraId="07EA0A51"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389A886A"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Wash tubs, backsplash, drain boards, faucets, matting, apron, and shelves with an all-purpose cleaner.</w:t>
            </w:r>
          </w:p>
          <w:p w14:paraId="1B700CD2"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clear water. </w:t>
            </w:r>
          </w:p>
          <w:p w14:paraId="34A8A49D"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with a properly prepared sanitizing solution. </w:t>
            </w:r>
          </w:p>
          <w:p w14:paraId="44BFEA1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Air-dry. </w:t>
            </w:r>
          </w:p>
        </w:tc>
      </w:tr>
      <w:tr w:rsidR="00D34C30" w:rsidRPr="002227C5" w14:paraId="1491CB2D"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255"/>
        </w:trPr>
        <w:tc>
          <w:tcPr>
            <w:tcW w:w="1620" w:type="dxa"/>
            <w:vMerge/>
          </w:tcPr>
          <w:p w14:paraId="13D9A07F" w14:textId="77777777" w:rsidR="00D34C30" w:rsidRPr="002227C5" w:rsidRDefault="00D34C30" w:rsidP="00E31631">
            <w:pPr>
              <w:rPr>
                <w:rFonts w:asciiTheme="minorHAnsi" w:hAnsiTheme="minorHAnsi" w:cs="Arial"/>
                <w:bCs/>
                <w:sz w:val="22"/>
                <w:szCs w:val="22"/>
              </w:rPr>
            </w:pPr>
          </w:p>
        </w:tc>
        <w:tc>
          <w:tcPr>
            <w:tcW w:w="1530" w:type="dxa"/>
            <w:vMerge/>
            <w:tcBorders>
              <w:top w:val="single" w:sz="6" w:space="0" w:color="auto"/>
              <w:bottom w:val="single" w:sz="12" w:space="0" w:color="auto"/>
            </w:tcBorders>
          </w:tcPr>
          <w:p w14:paraId="1EEEE6C7" w14:textId="77777777" w:rsidR="00D34C30" w:rsidRPr="002227C5" w:rsidRDefault="00D34C30" w:rsidP="00E31631">
            <w:pPr>
              <w:rPr>
                <w:rFonts w:asciiTheme="minorHAnsi" w:hAnsiTheme="minorHAnsi" w:cs="Arial"/>
                <w:bCs/>
                <w:sz w:val="22"/>
                <w:szCs w:val="22"/>
              </w:rPr>
            </w:pPr>
          </w:p>
        </w:tc>
        <w:tc>
          <w:tcPr>
            <w:tcW w:w="1440" w:type="dxa"/>
            <w:tcBorders>
              <w:top w:val="single" w:sz="6" w:space="0" w:color="auto"/>
              <w:bottom w:val="single" w:sz="4" w:space="0" w:color="auto"/>
            </w:tcBorders>
          </w:tcPr>
          <w:p w14:paraId="4E183470" w14:textId="77777777" w:rsidR="00D34C30" w:rsidRPr="002227C5" w:rsidRDefault="00D34C30" w:rsidP="00E31631">
            <w:pPr>
              <w:rPr>
                <w:rFonts w:asciiTheme="minorHAnsi" w:hAnsiTheme="minorHAnsi" w:cs="Arial"/>
                <w:bCs/>
                <w:sz w:val="22"/>
                <w:szCs w:val="22"/>
              </w:rPr>
            </w:pPr>
          </w:p>
          <w:p w14:paraId="11A085D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Monthly </w:t>
            </w:r>
          </w:p>
        </w:tc>
        <w:tc>
          <w:tcPr>
            <w:tcW w:w="9953" w:type="dxa"/>
            <w:gridSpan w:val="2"/>
            <w:tcBorders>
              <w:top w:val="single" w:sz="6" w:space="0" w:color="auto"/>
              <w:bottom w:val="single" w:sz="4" w:space="0" w:color="auto"/>
            </w:tcBorders>
          </w:tcPr>
          <w:p w14:paraId="563BDBE1"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Organize shelf areas.  </w:t>
            </w:r>
          </w:p>
          <w:p w14:paraId="516F1EDA" w14:textId="77777777" w:rsidR="00D34C30" w:rsidRPr="002227C5" w:rsidRDefault="00372497"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tubs, drain boards, around faucets, matting, apron, under apron lip, posts, and legs and shelves with an all-purpose cleaner and stiff brush.  </w:t>
            </w:r>
          </w:p>
          <w:p w14:paraId="2EFF826A"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Wipe surrounding wall and exposed pipes.  </w:t>
            </w:r>
          </w:p>
          <w:p w14:paraId="1B3AE198"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Wipe or rinse with water as necessary.  </w:t>
            </w:r>
          </w:p>
          <w:p w14:paraId="3CED49D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with a properly prepared sanitizing solution.  </w:t>
            </w:r>
          </w:p>
          <w:p w14:paraId="76361A09"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D34C30" w:rsidRPr="002227C5" w14:paraId="74064D41"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270"/>
        </w:trPr>
        <w:tc>
          <w:tcPr>
            <w:tcW w:w="1620" w:type="dxa"/>
            <w:vMerge/>
            <w:tcBorders>
              <w:bottom w:val="single" w:sz="12" w:space="0" w:color="auto"/>
            </w:tcBorders>
          </w:tcPr>
          <w:p w14:paraId="382C3339" w14:textId="77777777" w:rsidR="00D34C30" w:rsidRPr="002227C5" w:rsidRDefault="00D34C30" w:rsidP="00E31631">
            <w:pPr>
              <w:rPr>
                <w:rFonts w:asciiTheme="minorHAnsi" w:hAnsiTheme="minorHAnsi" w:cs="Arial"/>
                <w:sz w:val="22"/>
                <w:szCs w:val="22"/>
              </w:rPr>
            </w:pPr>
          </w:p>
        </w:tc>
        <w:tc>
          <w:tcPr>
            <w:tcW w:w="1530" w:type="dxa"/>
            <w:vMerge/>
            <w:tcBorders>
              <w:bottom w:val="single" w:sz="12" w:space="0" w:color="auto"/>
            </w:tcBorders>
          </w:tcPr>
          <w:p w14:paraId="12B5DC30" w14:textId="77777777" w:rsidR="00D34C30" w:rsidRPr="002227C5" w:rsidRDefault="00D34C30" w:rsidP="00E31631">
            <w:pPr>
              <w:rPr>
                <w:rFonts w:asciiTheme="minorHAnsi" w:hAnsiTheme="minorHAnsi" w:cs="Arial"/>
                <w:sz w:val="22"/>
                <w:szCs w:val="22"/>
              </w:rPr>
            </w:pPr>
          </w:p>
        </w:tc>
        <w:tc>
          <w:tcPr>
            <w:tcW w:w="1440" w:type="dxa"/>
            <w:tcBorders>
              <w:top w:val="single" w:sz="4" w:space="0" w:color="auto"/>
              <w:bottom w:val="single" w:sz="12" w:space="0" w:color="auto"/>
            </w:tcBorders>
          </w:tcPr>
          <w:p w14:paraId="65CCE60B" w14:textId="77777777" w:rsidR="00D34C30" w:rsidRPr="002227C5" w:rsidRDefault="00D34C30" w:rsidP="00E31631">
            <w:pPr>
              <w:rPr>
                <w:rFonts w:asciiTheme="minorHAnsi" w:hAnsiTheme="minorHAnsi" w:cs="Arial"/>
                <w:bCs/>
                <w:sz w:val="22"/>
                <w:szCs w:val="22"/>
              </w:rPr>
            </w:pPr>
          </w:p>
          <w:p w14:paraId="00A20E3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As Necessary</w:t>
            </w:r>
          </w:p>
        </w:tc>
        <w:tc>
          <w:tcPr>
            <w:tcW w:w="9953" w:type="dxa"/>
            <w:gridSpan w:val="2"/>
            <w:tcBorders>
              <w:top w:val="single" w:sz="4" w:space="0" w:color="auto"/>
              <w:bottom w:val="single" w:sz="12" w:space="0" w:color="auto"/>
            </w:tcBorders>
          </w:tcPr>
          <w:p w14:paraId="6407FBC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Clear holes in steam tubes using end of opened paper clip.  </w:t>
            </w:r>
          </w:p>
          <w:p w14:paraId="2152795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hard water stains with paste made of cream of </w:t>
            </w:r>
            <w:r w:rsidR="00372497" w:rsidRPr="002227C5">
              <w:rPr>
                <w:rFonts w:asciiTheme="minorHAnsi" w:hAnsiTheme="minorHAnsi" w:cs="Arial"/>
                <w:noProof w:val="0"/>
                <w:sz w:val="22"/>
                <w:szCs w:val="22"/>
              </w:rPr>
              <w:t>tartar</w:t>
            </w:r>
            <w:r w:rsidRPr="002227C5">
              <w:rPr>
                <w:rFonts w:asciiTheme="minorHAnsi" w:hAnsiTheme="minorHAnsi" w:cs="Arial"/>
                <w:noProof w:val="0"/>
                <w:sz w:val="22"/>
                <w:szCs w:val="22"/>
              </w:rPr>
              <w:t xml:space="preserve"> and water.</w:t>
            </w:r>
          </w:p>
        </w:tc>
      </w:tr>
      <w:tr w:rsidR="00A727CB" w:rsidRPr="002227C5" w14:paraId="2C5CFD2F" w14:textId="77777777" w:rsidTr="00A76F79">
        <w:tblPrEx>
          <w:tblBorders>
            <w:top w:val="single" w:sz="4" w:space="0" w:color="auto"/>
            <w:left w:val="single" w:sz="4" w:space="0" w:color="auto"/>
            <w:bottom w:val="single" w:sz="4" w:space="0" w:color="auto"/>
            <w:right w:val="single" w:sz="4" w:space="0" w:color="auto"/>
          </w:tblBorders>
        </w:tblPrEx>
        <w:trPr>
          <w:cantSplit/>
          <w:trHeight w:val="405"/>
        </w:trPr>
        <w:tc>
          <w:tcPr>
            <w:tcW w:w="1620" w:type="dxa"/>
            <w:vMerge w:val="restart"/>
            <w:tcBorders>
              <w:top w:val="single" w:sz="12" w:space="0" w:color="auto"/>
            </w:tcBorders>
          </w:tcPr>
          <w:p w14:paraId="30CEB578" w14:textId="77777777" w:rsidR="00A727CB" w:rsidRPr="002227C5" w:rsidRDefault="00A727CB" w:rsidP="00E31631">
            <w:pPr>
              <w:rPr>
                <w:rFonts w:asciiTheme="minorHAnsi" w:hAnsiTheme="minorHAnsi" w:cs="Arial"/>
                <w:sz w:val="22"/>
                <w:szCs w:val="22"/>
              </w:rPr>
            </w:pPr>
          </w:p>
        </w:tc>
        <w:tc>
          <w:tcPr>
            <w:tcW w:w="1530" w:type="dxa"/>
            <w:vMerge w:val="restart"/>
            <w:tcBorders>
              <w:top w:val="single" w:sz="12" w:space="0" w:color="auto"/>
              <w:bottom w:val="single" w:sz="6" w:space="0" w:color="auto"/>
            </w:tcBorders>
          </w:tcPr>
          <w:p w14:paraId="05148401"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sz w:val="22"/>
                <w:szCs w:val="22"/>
              </w:rPr>
              <w:br w:type="page"/>
            </w:r>
          </w:p>
          <w:p w14:paraId="7F18D1CF"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Pantry and/ or Storeroom</w:t>
            </w:r>
          </w:p>
        </w:tc>
        <w:tc>
          <w:tcPr>
            <w:tcW w:w="1440" w:type="dxa"/>
            <w:tcBorders>
              <w:top w:val="single" w:sz="12" w:space="0" w:color="auto"/>
              <w:bottom w:val="single" w:sz="6" w:space="0" w:color="auto"/>
            </w:tcBorders>
          </w:tcPr>
          <w:p w14:paraId="7635DBEC" w14:textId="77777777" w:rsidR="00A727CB" w:rsidRPr="002227C5" w:rsidRDefault="00A727CB" w:rsidP="00E31631">
            <w:pPr>
              <w:rPr>
                <w:rFonts w:asciiTheme="minorHAnsi" w:hAnsiTheme="minorHAnsi" w:cs="Arial"/>
                <w:bCs/>
                <w:sz w:val="22"/>
                <w:szCs w:val="22"/>
              </w:rPr>
            </w:pPr>
          </w:p>
          <w:p w14:paraId="0B42D1F7"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3"/>
            <w:tcBorders>
              <w:top w:val="single" w:sz="12" w:space="0" w:color="auto"/>
              <w:bottom w:val="single" w:sz="6" w:space="0" w:color="auto"/>
            </w:tcBorders>
          </w:tcPr>
          <w:p w14:paraId="1D7DB37E" w14:textId="77777777" w:rsidR="00A727CB" w:rsidRPr="002227C5" w:rsidRDefault="00A727CB" w:rsidP="00E31631">
            <w:pPr>
              <w:rPr>
                <w:rFonts w:asciiTheme="minorHAnsi" w:hAnsiTheme="minorHAnsi" w:cs="Arial"/>
                <w:noProof w:val="0"/>
                <w:sz w:val="22"/>
                <w:szCs w:val="22"/>
              </w:rPr>
            </w:pPr>
          </w:p>
          <w:p w14:paraId="7A5BBC8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Clean up spills immediately.</w:t>
            </w:r>
          </w:p>
        </w:tc>
      </w:tr>
      <w:tr w:rsidR="00A727CB" w:rsidRPr="002227C5" w14:paraId="62F09CD1" w14:textId="77777777" w:rsidTr="00A76F79">
        <w:tblPrEx>
          <w:tblBorders>
            <w:top w:val="single" w:sz="4" w:space="0" w:color="auto"/>
            <w:left w:val="single" w:sz="4" w:space="0" w:color="auto"/>
            <w:bottom w:val="single" w:sz="4" w:space="0" w:color="auto"/>
            <w:right w:val="single" w:sz="4" w:space="0" w:color="auto"/>
          </w:tblBorders>
        </w:tblPrEx>
        <w:trPr>
          <w:cantSplit/>
          <w:trHeight w:val="1215"/>
        </w:trPr>
        <w:tc>
          <w:tcPr>
            <w:tcW w:w="1620" w:type="dxa"/>
            <w:vMerge/>
          </w:tcPr>
          <w:p w14:paraId="0669C214" w14:textId="77777777" w:rsidR="00A727CB" w:rsidRPr="002227C5" w:rsidRDefault="00A727CB" w:rsidP="00E31631">
            <w:pPr>
              <w:rPr>
                <w:rFonts w:asciiTheme="minorHAnsi" w:hAnsiTheme="minorHAnsi" w:cs="Arial"/>
                <w:bCs/>
                <w:sz w:val="22"/>
                <w:szCs w:val="22"/>
              </w:rPr>
            </w:pPr>
          </w:p>
        </w:tc>
        <w:tc>
          <w:tcPr>
            <w:tcW w:w="1530" w:type="dxa"/>
            <w:vMerge/>
            <w:tcBorders>
              <w:top w:val="single" w:sz="6" w:space="0" w:color="auto"/>
            </w:tcBorders>
          </w:tcPr>
          <w:p w14:paraId="2247301E" w14:textId="77777777" w:rsidR="00A727CB" w:rsidRPr="002227C5" w:rsidRDefault="00A727CB" w:rsidP="00E31631">
            <w:pPr>
              <w:rPr>
                <w:rFonts w:asciiTheme="minorHAnsi" w:hAnsiTheme="minorHAnsi" w:cs="Arial"/>
                <w:bCs/>
                <w:sz w:val="22"/>
                <w:szCs w:val="22"/>
              </w:rPr>
            </w:pPr>
          </w:p>
        </w:tc>
        <w:tc>
          <w:tcPr>
            <w:tcW w:w="1440" w:type="dxa"/>
            <w:tcBorders>
              <w:top w:val="single" w:sz="6" w:space="0" w:color="auto"/>
            </w:tcBorders>
          </w:tcPr>
          <w:p w14:paraId="200DA0E1" w14:textId="77777777" w:rsidR="00A727CB" w:rsidRPr="002227C5" w:rsidRDefault="00A727CB" w:rsidP="00E31631">
            <w:pPr>
              <w:rPr>
                <w:rFonts w:asciiTheme="minorHAnsi" w:hAnsiTheme="minorHAnsi" w:cs="Arial"/>
                <w:bCs/>
                <w:sz w:val="22"/>
                <w:szCs w:val="22"/>
              </w:rPr>
            </w:pPr>
          </w:p>
          <w:p w14:paraId="45E19122"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3"/>
            <w:tcBorders>
              <w:top w:val="single" w:sz="6" w:space="0" w:color="auto"/>
            </w:tcBorders>
          </w:tcPr>
          <w:p w14:paraId="7989A46F" w14:textId="77777777" w:rsidR="00A727CB" w:rsidRPr="002227C5" w:rsidRDefault="00A727CB" w:rsidP="00E31631">
            <w:pPr>
              <w:rPr>
                <w:rFonts w:asciiTheme="minorHAnsi" w:hAnsiTheme="minorHAnsi" w:cs="Arial"/>
                <w:noProof w:val="0"/>
                <w:sz w:val="22"/>
                <w:szCs w:val="22"/>
              </w:rPr>
            </w:pPr>
          </w:p>
          <w:p w14:paraId="3076236C"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Organize.  </w:t>
            </w:r>
          </w:p>
          <w:p w14:paraId="3F39ABB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Dust cans, exposed shelves and pallet surfaces.  </w:t>
            </w:r>
          </w:p>
          <w:p w14:paraId="227C8DC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Upon delivery remove cans from carton, inspect for dents and follow dented can procedure, and </w:t>
            </w:r>
            <w:r w:rsidR="00FE4E1D" w:rsidRPr="002227C5">
              <w:rPr>
                <w:rFonts w:asciiTheme="minorHAnsi" w:hAnsiTheme="minorHAnsi" w:cs="Arial"/>
                <w:noProof w:val="0"/>
                <w:sz w:val="22"/>
                <w:szCs w:val="22"/>
              </w:rPr>
              <w:t>date.</w:t>
            </w:r>
            <w:r w:rsidRPr="002227C5">
              <w:rPr>
                <w:rFonts w:asciiTheme="minorHAnsi" w:hAnsiTheme="minorHAnsi" w:cs="Arial"/>
                <w:noProof w:val="0"/>
                <w:sz w:val="22"/>
                <w:szCs w:val="22"/>
              </w:rPr>
              <w:t xml:space="preserve">  </w:t>
            </w:r>
          </w:p>
          <w:p w14:paraId="1F56E089"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Rotate all stock (FIFO).</w:t>
            </w:r>
          </w:p>
        </w:tc>
      </w:tr>
      <w:tr w:rsidR="00A727CB" w:rsidRPr="002227C5" w14:paraId="424E11CE" w14:textId="77777777" w:rsidTr="00A76F79">
        <w:tblPrEx>
          <w:tblBorders>
            <w:top w:val="single" w:sz="4" w:space="0" w:color="auto"/>
            <w:left w:val="single" w:sz="4" w:space="0" w:color="auto"/>
            <w:bottom w:val="single" w:sz="4" w:space="0" w:color="auto"/>
            <w:right w:val="single" w:sz="4" w:space="0" w:color="auto"/>
          </w:tblBorders>
        </w:tblPrEx>
        <w:trPr>
          <w:cantSplit/>
          <w:trHeight w:val="255"/>
        </w:trPr>
        <w:tc>
          <w:tcPr>
            <w:tcW w:w="1620" w:type="dxa"/>
            <w:vMerge/>
            <w:tcBorders>
              <w:bottom w:val="single" w:sz="12" w:space="0" w:color="auto"/>
            </w:tcBorders>
          </w:tcPr>
          <w:p w14:paraId="43BCEED8" w14:textId="77777777" w:rsidR="00A727CB" w:rsidRPr="002227C5" w:rsidRDefault="00A727CB" w:rsidP="00E31631">
            <w:pPr>
              <w:rPr>
                <w:rFonts w:asciiTheme="minorHAnsi" w:hAnsiTheme="minorHAnsi" w:cs="Arial"/>
                <w:bCs/>
                <w:sz w:val="22"/>
                <w:szCs w:val="22"/>
              </w:rPr>
            </w:pPr>
          </w:p>
        </w:tc>
        <w:tc>
          <w:tcPr>
            <w:tcW w:w="1530" w:type="dxa"/>
            <w:vMerge/>
            <w:tcBorders>
              <w:bottom w:val="single" w:sz="12" w:space="0" w:color="auto"/>
            </w:tcBorders>
          </w:tcPr>
          <w:p w14:paraId="4223A40B" w14:textId="77777777" w:rsidR="00A727CB" w:rsidRPr="002227C5" w:rsidRDefault="00A727CB" w:rsidP="00E31631">
            <w:pPr>
              <w:rPr>
                <w:rFonts w:asciiTheme="minorHAnsi" w:hAnsiTheme="minorHAnsi" w:cs="Arial"/>
                <w:bCs/>
                <w:sz w:val="22"/>
                <w:szCs w:val="22"/>
              </w:rPr>
            </w:pPr>
          </w:p>
        </w:tc>
        <w:tc>
          <w:tcPr>
            <w:tcW w:w="1440" w:type="dxa"/>
            <w:tcBorders>
              <w:bottom w:val="single" w:sz="12" w:space="0" w:color="auto"/>
            </w:tcBorders>
          </w:tcPr>
          <w:p w14:paraId="6C591016" w14:textId="77777777" w:rsidR="00A727CB" w:rsidRPr="002227C5" w:rsidRDefault="00A727CB" w:rsidP="00E31631">
            <w:pPr>
              <w:rPr>
                <w:rFonts w:asciiTheme="minorHAnsi" w:hAnsiTheme="minorHAnsi" w:cs="Arial"/>
                <w:bCs/>
                <w:sz w:val="22"/>
                <w:szCs w:val="22"/>
              </w:rPr>
            </w:pPr>
          </w:p>
          <w:p w14:paraId="2FCB10E2"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As Necessary</w:t>
            </w:r>
          </w:p>
        </w:tc>
        <w:tc>
          <w:tcPr>
            <w:tcW w:w="9990" w:type="dxa"/>
            <w:gridSpan w:val="3"/>
            <w:tcBorders>
              <w:bottom w:val="single" w:sz="12" w:space="0" w:color="auto"/>
            </w:tcBorders>
          </w:tcPr>
          <w:p w14:paraId="1C536F5E" w14:textId="77777777" w:rsidR="00A727CB" w:rsidRPr="002227C5" w:rsidRDefault="00A727CB" w:rsidP="00E31631">
            <w:pPr>
              <w:rPr>
                <w:rFonts w:asciiTheme="minorHAnsi" w:hAnsiTheme="minorHAnsi" w:cs="Arial"/>
                <w:noProof w:val="0"/>
                <w:sz w:val="22"/>
                <w:szCs w:val="22"/>
              </w:rPr>
            </w:pPr>
          </w:p>
          <w:p w14:paraId="47E424A4"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foods from shelving units and pallets.  </w:t>
            </w:r>
          </w:p>
          <w:p w14:paraId="165E89F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pallets and shelves, including posts, and legs with an all-purpose cleaner and stiff brush.  </w:t>
            </w:r>
          </w:p>
          <w:p w14:paraId="43DF68C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Rinse</w:t>
            </w:r>
          </w:p>
          <w:p w14:paraId="6CC4506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A727CB" w:rsidRPr="002227C5" w14:paraId="65D7D8D4" w14:textId="77777777" w:rsidTr="00A76F79">
        <w:tblPrEx>
          <w:tblBorders>
            <w:top w:val="single" w:sz="4" w:space="0" w:color="auto"/>
            <w:left w:val="single" w:sz="4" w:space="0" w:color="auto"/>
            <w:bottom w:val="single" w:sz="4" w:space="0" w:color="auto"/>
            <w:right w:val="single" w:sz="4" w:space="0" w:color="auto"/>
          </w:tblBorders>
        </w:tblPrEx>
        <w:trPr>
          <w:trHeight w:val="360"/>
        </w:trPr>
        <w:tc>
          <w:tcPr>
            <w:tcW w:w="1620" w:type="dxa"/>
            <w:tcBorders>
              <w:top w:val="single" w:sz="12" w:space="0" w:color="auto"/>
              <w:bottom w:val="single" w:sz="12" w:space="0" w:color="auto"/>
            </w:tcBorders>
          </w:tcPr>
          <w:p w14:paraId="480DEC45" w14:textId="77777777" w:rsidR="00A727CB" w:rsidRPr="002227C5" w:rsidRDefault="00A727CB"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592DE423" w14:textId="77777777" w:rsidR="00A727CB" w:rsidRPr="002227C5" w:rsidRDefault="00A727CB" w:rsidP="00E31631">
            <w:pPr>
              <w:rPr>
                <w:rFonts w:asciiTheme="minorHAnsi" w:hAnsiTheme="minorHAnsi" w:cs="Arial"/>
                <w:bCs/>
                <w:sz w:val="22"/>
                <w:szCs w:val="22"/>
              </w:rPr>
            </w:pPr>
          </w:p>
          <w:p w14:paraId="50960115"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Stoves and Ranges</w:t>
            </w:r>
          </w:p>
        </w:tc>
        <w:tc>
          <w:tcPr>
            <w:tcW w:w="1440" w:type="dxa"/>
            <w:tcBorders>
              <w:top w:val="single" w:sz="12" w:space="0" w:color="auto"/>
              <w:bottom w:val="single" w:sz="12" w:space="0" w:color="auto"/>
            </w:tcBorders>
          </w:tcPr>
          <w:p w14:paraId="25B471D3" w14:textId="77777777" w:rsidR="00A727CB" w:rsidRPr="002227C5" w:rsidRDefault="00A727CB" w:rsidP="00E31631">
            <w:pPr>
              <w:rPr>
                <w:rFonts w:asciiTheme="minorHAnsi" w:hAnsiTheme="minorHAnsi" w:cs="Arial"/>
                <w:bCs/>
                <w:sz w:val="22"/>
                <w:szCs w:val="22"/>
              </w:rPr>
            </w:pPr>
          </w:p>
          <w:p w14:paraId="167F7469"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After each use</w:t>
            </w:r>
          </w:p>
        </w:tc>
        <w:tc>
          <w:tcPr>
            <w:tcW w:w="9990" w:type="dxa"/>
            <w:gridSpan w:val="3"/>
            <w:tcBorders>
              <w:top w:val="single" w:sz="12" w:space="0" w:color="auto"/>
              <w:bottom w:val="single" w:sz="12" w:space="0" w:color="auto"/>
            </w:tcBorders>
          </w:tcPr>
          <w:p w14:paraId="32A1A1EF" w14:textId="77777777" w:rsidR="00A727CB" w:rsidRPr="002227C5" w:rsidRDefault="00A727CB" w:rsidP="00E31631">
            <w:pPr>
              <w:rPr>
                <w:rFonts w:asciiTheme="minorHAnsi" w:hAnsiTheme="minorHAnsi" w:cs="Arial"/>
                <w:noProof w:val="0"/>
                <w:sz w:val="22"/>
                <w:szCs w:val="22"/>
              </w:rPr>
            </w:pPr>
          </w:p>
          <w:p w14:paraId="7DCE13B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off all surfaces.</w:t>
            </w:r>
          </w:p>
        </w:tc>
      </w:tr>
      <w:tr w:rsidR="00A727CB" w:rsidRPr="002227C5" w14:paraId="6AB88E86" w14:textId="77777777" w:rsidTr="00A76F7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95"/>
        </w:trPr>
        <w:tc>
          <w:tcPr>
            <w:tcW w:w="1620" w:type="dxa"/>
            <w:vMerge w:val="restart"/>
            <w:tcBorders>
              <w:top w:val="single" w:sz="12" w:space="0" w:color="auto"/>
              <w:left w:val="single" w:sz="4" w:space="0" w:color="auto"/>
              <w:right w:val="single" w:sz="6" w:space="0" w:color="auto"/>
            </w:tcBorders>
          </w:tcPr>
          <w:p w14:paraId="24A62C70" w14:textId="77777777" w:rsidR="00A727CB" w:rsidRPr="002227C5" w:rsidRDefault="00A727CB" w:rsidP="00E31631">
            <w:pPr>
              <w:rPr>
                <w:rFonts w:asciiTheme="minorHAnsi" w:hAnsiTheme="minorHAnsi" w:cs="Arial"/>
                <w:bCs/>
                <w:sz w:val="22"/>
                <w:szCs w:val="22"/>
              </w:rPr>
            </w:pPr>
          </w:p>
        </w:tc>
        <w:tc>
          <w:tcPr>
            <w:tcW w:w="1530" w:type="dxa"/>
            <w:vMerge w:val="restart"/>
            <w:tcBorders>
              <w:top w:val="single" w:sz="12" w:space="0" w:color="auto"/>
              <w:left w:val="single" w:sz="4" w:space="0" w:color="auto"/>
              <w:bottom w:val="single" w:sz="6" w:space="0" w:color="auto"/>
              <w:right w:val="single" w:sz="6" w:space="0" w:color="auto"/>
            </w:tcBorders>
          </w:tcPr>
          <w:p w14:paraId="16037BFD" w14:textId="77777777" w:rsidR="00A727CB" w:rsidRPr="002227C5" w:rsidRDefault="00A727CB" w:rsidP="00E31631">
            <w:pPr>
              <w:rPr>
                <w:rFonts w:asciiTheme="minorHAnsi" w:hAnsiTheme="minorHAnsi" w:cs="Arial"/>
                <w:bCs/>
                <w:sz w:val="22"/>
                <w:szCs w:val="22"/>
              </w:rPr>
            </w:pPr>
          </w:p>
          <w:p w14:paraId="1EB84E56"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Trash Cans</w:t>
            </w:r>
          </w:p>
        </w:tc>
        <w:tc>
          <w:tcPr>
            <w:tcW w:w="1440" w:type="dxa"/>
            <w:tcBorders>
              <w:top w:val="single" w:sz="12" w:space="0" w:color="auto"/>
              <w:left w:val="single" w:sz="6" w:space="0" w:color="auto"/>
              <w:bottom w:val="single" w:sz="6" w:space="0" w:color="auto"/>
              <w:right w:val="single" w:sz="6" w:space="0" w:color="auto"/>
            </w:tcBorders>
          </w:tcPr>
          <w:p w14:paraId="1FA20047" w14:textId="77777777" w:rsidR="00A727CB" w:rsidRPr="002227C5" w:rsidRDefault="00A727CB" w:rsidP="00E31631">
            <w:pPr>
              <w:rPr>
                <w:rFonts w:asciiTheme="minorHAnsi" w:hAnsiTheme="minorHAnsi" w:cs="Arial"/>
                <w:sz w:val="22"/>
                <w:szCs w:val="22"/>
              </w:rPr>
            </w:pPr>
          </w:p>
          <w:p w14:paraId="24F15EC3" w14:textId="77777777" w:rsidR="00A727CB" w:rsidRPr="002227C5" w:rsidRDefault="00A727CB" w:rsidP="00E31631">
            <w:pPr>
              <w:rPr>
                <w:rFonts w:asciiTheme="minorHAnsi" w:hAnsiTheme="minorHAnsi" w:cs="Arial"/>
                <w:sz w:val="22"/>
                <w:szCs w:val="22"/>
              </w:rPr>
            </w:pPr>
            <w:r w:rsidRPr="002227C5">
              <w:rPr>
                <w:rFonts w:asciiTheme="minorHAnsi" w:hAnsiTheme="minorHAnsi" w:cs="Arial"/>
                <w:sz w:val="22"/>
                <w:szCs w:val="22"/>
              </w:rPr>
              <w:t>Daily</w:t>
            </w:r>
          </w:p>
        </w:tc>
        <w:tc>
          <w:tcPr>
            <w:tcW w:w="9990" w:type="dxa"/>
            <w:gridSpan w:val="3"/>
            <w:tcBorders>
              <w:top w:val="single" w:sz="12" w:space="0" w:color="auto"/>
              <w:left w:val="single" w:sz="6" w:space="0" w:color="auto"/>
              <w:bottom w:val="single" w:sz="6" w:space="0" w:color="auto"/>
              <w:right w:val="single" w:sz="4" w:space="0" w:color="auto"/>
            </w:tcBorders>
          </w:tcPr>
          <w:p w14:paraId="5ACD36CE" w14:textId="77777777" w:rsidR="00A727CB" w:rsidRPr="002227C5" w:rsidRDefault="00A727CB" w:rsidP="00E31631">
            <w:pPr>
              <w:rPr>
                <w:rFonts w:asciiTheme="minorHAnsi" w:hAnsiTheme="minorHAnsi" w:cs="Arial"/>
                <w:noProof w:val="0"/>
                <w:sz w:val="22"/>
                <w:szCs w:val="22"/>
              </w:rPr>
            </w:pPr>
          </w:p>
          <w:p w14:paraId="0DBC601F"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Empty.  </w:t>
            </w:r>
          </w:p>
          <w:p w14:paraId="0EC02C3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warm water to ensure all loose food particles are dislodged.  </w:t>
            </w:r>
          </w:p>
          <w:p w14:paraId="7D6D71E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Replace liners.</w:t>
            </w:r>
          </w:p>
        </w:tc>
      </w:tr>
      <w:tr w:rsidR="00A727CB" w:rsidRPr="002227C5" w14:paraId="3F873D47" w14:textId="77777777" w:rsidTr="00A76F7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50"/>
        </w:trPr>
        <w:tc>
          <w:tcPr>
            <w:tcW w:w="1620" w:type="dxa"/>
            <w:vMerge/>
            <w:tcBorders>
              <w:left w:val="single" w:sz="4" w:space="0" w:color="auto"/>
              <w:bottom w:val="single" w:sz="6" w:space="0" w:color="auto"/>
              <w:right w:val="single" w:sz="6" w:space="0" w:color="auto"/>
            </w:tcBorders>
          </w:tcPr>
          <w:p w14:paraId="4540AD94" w14:textId="77777777" w:rsidR="00A727CB" w:rsidRPr="002227C5" w:rsidRDefault="00A727CB" w:rsidP="00E31631">
            <w:pPr>
              <w:rPr>
                <w:rFonts w:asciiTheme="minorHAnsi" w:hAnsiTheme="minorHAnsi" w:cs="Arial"/>
                <w:sz w:val="22"/>
                <w:szCs w:val="22"/>
              </w:rPr>
            </w:pPr>
          </w:p>
        </w:tc>
        <w:tc>
          <w:tcPr>
            <w:tcW w:w="1530" w:type="dxa"/>
            <w:vMerge/>
            <w:tcBorders>
              <w:top w:val="single" w:sz="6" w:space="0" w:color="auto"/>
              <w:left w:val="single" w:sz="4" w:space="0" w:color="auto"/>
              <w:bottom w:val="single" w:sz="6" w:space="0" w:color="auto"/>
              <w:right w:val="single" w:sz="6" w:space="0" w:color="auto"/>
            </w:tcBorders>
          </w:tcPr>
          <w:p w14:paraId="5D4FED1E" w14:textId="77777777" w:rsidR="00A727CB" w:rsidRPr="002227C5" w:rsidRDefault="00A727CB" w:rsidP="00E31631">
            <w:pPr>
              <w:rPr>
                <w:rFonts w:asciiTheme="minorHAnsi" w:hAnsiTheme="minorHAnsi" w:cs="Arial"/>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E487662" w14:textId="77777777" w:rsidR="00A727CB" w:rsidRPr="00A6463A" w:rsidRDefault="00A727CB" w:rsidP="00E31631">
            <w:pPr>
              <w:rPr>
                <w:rFonts w:asciiTheme="minorHAnsi" w:hAnsiTheme="minorHAnsi" w:cs="Arial"/>
                <w:bCs/>
                <w:sz w:val="22"/>
                <w:szCs w:val="22"/>
                <w:highlight w:val="yellow"/>
              </w:rPr>
            </w:pPr>
          </w:p>
          <w:p w14:paraId="1CF26951" w14:textId="7955743B" w:rsidR="00A727CB" w:rsidRPr="00A6463A" w:rsidRDefault="00A6463A" w:rsidP="00E31631">
            <w:pPr>
              <w:rPr>
                <w:rFonts w:asciiTheme="minorHAnsi" w:hAnsiTheme="minorHAnsi" w:cs="Arial"/>
                <w:bCs/>
                <w:sz w:val="22"/>
                <w:szCs w:val="22"/>
                <w:highlight w:val="yellow"/>
              </w:rPr>
            </w:pPr>
            <w:r w:rsidRPr="00A6463A">
              <w:rPr>
                <w:rFonts w:asciiTheme="minorHAnsi" w:hAnsiTheme="minorHAnsi" w:cs="Arial"/>
                <w:bCs/>
                <w:sz w:val="22"/>
                <w:szCs w:val="22"/>
                <w:highlight w:val="yellow"/>
              </w:rPr>
              <w:t>Weekly and As Needed</w:t>
            </w:r>
          </w:p>
        </w:tc>
        <w:tc>
          <w:tcPr>
            <w:tcW w:w="9990" w:type="dxa"/>
            <w:gridSpan w:val="3"/>
            <w:tcBorders>
              <w:top w:val="single" w:sz="6" w:space="0" w:color="auto"/>
              <w:left w:val="single" w:sz="6" w:space="0" w:color="auto"/>
              <w:bottom w:val="single" w:sz="6" w:space="0" w:color="auto"/>
              <w:right w:val="single" w:sz="4" w:space="0" w:color="auto"/>
            </w:tcBorders>
          </w:tcPr>
          <w:p w14:paraId="1ABF087E" w14:textId="77777777" w:rsidR="00A727CB" w:rsidRPr="002227C5" w:rsidRDefault="00A727CB" w:rsidP="00E31631">
            <w:pPr>
              <w:rPr>
                <w:rFonts w:asciiTheme="minorHAnsi" w:hAnsiTheme="minorHAnsi" w:cs="Arial"/>
                <w:noProof w:val="0"/>
                <w:sz w:val="22"/>
                <w:szCs w:val="22"/>
              </w:rPr>
            </w:pPr>
          </w:p>
          <w:p w14:paraId="2DB588D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inside, outside, handles and base with an all-purpose cleaner and stiff brush.  </w:t>
            </w:r>
          </w:p>
          <w:p w14:paraId="28505DE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clear water.   </w:t>
            </w:r>
          </w:p>
          <w:p w14:paraId="2E2E412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Turn upside down to drain.</w:t>
            </w:r>
          </w:p>
        </w:tc>
      </w:tr>
    </w:tbl>
    <w:p w14:paraId="4246B624" w14:textId="77777777" w:rsidR="00A76F79" w:rsidRPr="002227C5" w:rsidRDefault="00A76F79">
      <w:r w:rsidRPr="002227C5">
        <w:br w:type="page"/>
      </w:r>
    </w:p>
    <w:tbl>
      <w:tblPr>
        <w:tblW w:w="14580"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20"/>
        <w:gridCol w:w="1530"/>
        <w:gridCol w:w="1440"/>
        <w:gridCol w:w="4995"/>
        <w:gridCol w:w="4995"/>
      </w:tblGrid>
      <w:tr w:rsidR="00A727CB" w:rsidRPr="002227C5" w14:paraId="7F1AB0DC" w14:textId="77777777" w:rsidTr="00A76F79">
        <w:trPr>
          <w:cantSplit/>
          <w:trHeight w:val="510"/>
        </w:trPr>
        <w:tc>
          <w:tcPr>
            <w:tcW w:w="1620" w:type="dxa"/>
            <w:vMerge w:val="restart"/>
            <w:tcBorders>
              <w:top w:val="single" w:sz="12" w:space="0" w:color="auto"/>
              <w:left w:val="single" w:sz="4" w:space="0" w:color="auto"/>
              <w:right w:val="single" w:sz="6" w:space="0" w:color="auto"/>
            </w:tcBorders>
          </w:tcPr>
          <w:p w14:paraId="2DC66BC1" w14:textId="77777777" w:rsidR="00A727CB" w:rsidRPr="002227C5" w:rsidRDefault="00A727CB" w:rsidP="00E31631">
            <w:pPr>
              <w:rPr>
                <w:rFonts w:asciiTheme="minorHAnsi" w:hAnsiTheme="minorHAnsi" w:cs="Arial"/>
                <w:bCs/>
                <w:sz w:val="22"/>
                <w:szCs w:val="22"/>
              </w:rPr>
            </w:pPr>
          </w:p>
        </w:tc>
        <w:tc>
          <w:tcPr>
            <w:tcW w:w="1530" w:type="dxa"/>
            <w:vMerge w:val="restart"/>
            <w:tcBorders>
              <w:top w:val="single" w:sz="12" w:space="0" w:color="auto"/>
              <w:left w:val="single" w:sz="4" w:space="0" w:color="auto"/>
              <w:bottom w:val="single" w:sz="6" w:space="0" w:color="auto"/>
              <w:right w:val="single" w:sz="6" w:space="0" w:color="auto"/>
            </w:tcBorders>
          </w:tcPr>
          <w:p w14:paraId="30209B70" w14:textId="77777777" w:rsidR="00A727CB" w:rsidRPr="002227C5" w:rsidRDefault="00A727CB" w:rsidP="00E31631">
            <w:pPr>
              <w:rPr>
                <w:rFonts w:asciiTheme="minorHAnsi" w:hAnsiTheme="minorHAnsi" w:cs="Arial"/>
                <w:bCs/>
                <w:sz w:val="22"/>
                <w:szCs w:val="22"/>
              </w:rPr>
            </w:pPr>
          </w:p>
          <w:p w14:paraId="6DF7E6BC"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Utility Carts</w:t>
            </w:r>
          </w:p>
        </w:tc>
        <w:tc>
          <w:tcPr>
            <w:tcW w:w="1440" w:type="dxa"/>
            <w:tcBorders>
              <w:top w:val="single" w:sz="12" w:space="0" w:color="auto"/>
              <w:left w:val="single" w:sz="6" w:space="0" w:color="auto"/>
              <w:bottom w:val="single" w:sz="6" w:space="0" w:color="auto"/>
              <w:right w:val="single" w:sz="6" w:space="0" w:color="auto"/>
            </w:tcBorders>
          </w:tcPr>
          <w:p w14:paraId="5A5BAC56" w14:textId="77777777" w:rsidR="00A727CB" w:rsidRPr="002227C5" w:rsidRDefault="00A727CB" w:rsidP="00E31631">
            <w:pPr>
              <w:rPr>
                <w:rFonts w:asciiTheme="minorHAnsi" w:hAnsiTheme="minorHAnsi" w:cs="Arial"/>
                <w:bCs/>
                <w:sz w:val="22"/>
                <w:szCs w:val="22"/>
              </w:rPr>
            </w:pPr>
          </w:p>
          <w:p w14:paraId="09EF4AC5"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2"/>
            <w:tcBorders>
              <w:top w:val="single" w:sz="12" w:space="0" w:color="auto"/>
              <w:left w:val="single" w:sz="6" w:space="0" w:color="auto"/>
              <w:bottom w:val="single" w:sz="6" w:space="0" w:color="auto"/>
              <w:right w:val="single" w:sz="4" w:space="0" w:color="auto"/>
            </w:tcBorders>
          </w:tcPr>
          <w:p w14:paraId="3C140DC8" w14:textId="77777777" w:rsidR="00A727CB" w:rsidRPr="002227C5" w:rsidRDefault="00A727CB" w:rsidP="00E31631">
            <w:pPr>
              <w:rPr>
                <w:rFonts w:asciiTheme="minorHAnsi" w:hAnsiTheme="minorHAnsi" w:cs="Arial"/>
                <w:noProof w:val="0"/>
                <w:sz w:val="22"/>
                <w:szCs w:val="22"/>
              </w:rPr>
            </w:pPr>
          </w:p>
          <w:p w14:paraId="68617D8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top, sides, handles, ledges, shelves, under shelves, and wheels with an all-purpose cleaner and rinse.</w:t>
            </w:r>
          </w:p>
        </w:tc>
      </w:tr>
      <w:tr w:rsidR="00A727CB" w:rsidRPr="002227C5" w14:paraId="62AA096A" w14:textId="77777777" w:rsidTr="00A76F79">
        <w:trPr>
          <w:cantSplit/>
          <w:trHeight w:val="210"/>
        </w:trPr>
        <w:tc>
          <w:tcPr>
            <w:tcW w:w="1620" w:type="dxa"/>
            <w:vMerge/>
            <w:tcBorders>
              <w:left w:val="single" w:sz="4" w:space="0" w:color="auto"/>
              <w:bottom w:val="single" w:sz="12" w:space="0" w:color="auto"/>
              <w:right w:val="single" w:sz="6" w:space="0" w:color="auto"/>
            </w:tcBorders>
          </w:tcPr>
          <w:p w14:paraId="3DFFE6ED" w14:textId="77777777" w:rsidR="00A727CB" w:rsidRPr="002227C5" w:rsidRDefault="00A727CB" w:rsidP="00E31631">
            <w:pPr>
              <w:rPr>
                <w:rFonts w:asciiTheme="minorHAnsi" w:hAnsiTheme="minorHAnsi" w:cs="Arial"/>
                <w:bCs/>
                <w:sz w:val="22"/>
                <w:szCs w:val="22"/>
              </w:rPr>
            </w:pPr>
          </w:p>
        </w:tc>
        <w:tc>
          <w:tcPr>
            <w:tcW w:w="1530" w:type="dxa"/>
            <w:vMerge/>
            <w:tcBorders>
              <w:top w:val="single" w:sz="6" w:space="0" w:color="auto"/>
              <w:left w:val="single" w:sz="4" w:space="0" w:color="auto"/>
              <w:bottom w:val="single" w:sz="12" w:space="0" w:color="auto"/>
              <w:right w:val="single" w:sz="6" w:space="0" w:color="auto"/>
            </w:tcBorders>
          </w:tcPr>
          <w:p w14:paraId="1D4AE772" w14:textId="77777777" w:rsidR="00A727CB" w:rsidRPr="002227C5" w:rsidRDefault="00A727CB" w:rsidP="00E31631">
            <w:pPr>
              <w:rPr>
                <w:rFonts w:asciiTheme="minorHAnsi" w:hAnsiTheme="minorHAnsi" w:cs="Arial"/>
                <w:bCs/>
                <w:sz w:val="22"/>
                <w:szCs w:val="22"/>
              </w:rPr>
            </w:pPr>
          </w:p>
        </w:tc>
        <w:tc>
          <w:tcPr>
            <w:tcW w:w="1440" w:type="dxa"/>
            <w:tcBorders>
              <w:top w:val="single" w:sz="6" w:space="0" w:color="auto"/>
              <w:left w:val="single" w:sz="6" w:space="0" w:color="auto"/>
              <w:bottom w:val="single" w:sz="12" w:space="0" w:color="auto"/>
              <w:right w:val="single" w:sz="6" w:space="0" w:color="auto"/>
            </w:tcBorders>
          </w:tcPr>
          <w:p w14:paraId="5D9DAF9E" w14:textId="77777777" w:rsidR="00A727CB" w:rsidRPr="002227C5" w:rsidRDefault="00A727CB" w:rsidP="00E31631">
            <w:pPr>
              <w:rPr>
                <w:rFonts w:asciiTheme="minorHAnsi" w:hAnsiTheme="minorHAnsi" w:cs="Arial"/>
                <w:bCs/>
                <w:sz w:val="22"/>
                <w:szCs w:val="22"/>
              </w:rPr>
            </w:pPr>
          </w:p>
          <w:p w14:paraId="05672AE0"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2"/>
            <w:tcBorders>
              <w:top w:val="single" w:sz="6" w:space="0" w:color="auto"/>
              <w:left w:val="single" w:sz="6" w:space="0" w:color="auto"/>
              <w:bottom w:val="single" w:sz="12" w:space="0" w:color="auto"/>
              <w:right w:val="single" w:sz="4" w:space="0" w:color="auto"/>
            </w:tcBorders>
          </w:tcPr>
          <w:p w14:paraId="61E48B1F" w14:textId="77777777" w:rsidR="00A727CB" w:rsidRPr="002227C5" w:rsidRDefault="00A727CB" w:rsidP="00E31631">
            <w:pPr>
              <w:rPr>
                <w:rFonts w:asciiTheme="minorHAnsi" w:hAnsiTheme="minorHAnsi" w:cs="Arial"/>
                <w:noProof w:val="0"/>
                <w:sz w:val="22"/>
                <w:szCs w:val="22"/>
              </w:rPr>
            </w:pPr>
          </w:p>
          <w:p w14:paraId="17BA0380"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Scrub top, sides, handle, ledges, shelves, and wheels with an all-purpose cleaner and stiff brush.</w:t>
            </w:r>
          </w:p>
          <w:p w14:paraId="5624F3C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Rinse with warm water.</w:t>
            </w:r>
          </w:p>
        </w:tc>
      </w:tr>
      <w:tr w:rsidR="00A727CB" w:rsidRPr="002227C5" w14:paraId="468D7149" w14:textId="77777777" w:rsidTr="00A76F79">
        <w:trPr>
          <w:cantSplit/>
          <w:trHeight w:val="2970"/>
        </w:trPr>
        <w:tc>
          <w:tcPr>
            <w:tcW w:w="1620" w:type="dxa"/>
            <w:tcBorders>
              <w:top w:val="single" w:sz="12" w:space="0" w:color="auto"/>
              <w:left w:val="single" w:sz="4" w:space="0" w:color="auto"/>
              <w:bottom w:val="single" w:sz="12" w:space="0" w:color="auto"/>
              <w:right w:val="single" w:sz="6" w:space="0" w:color="auto"/>
            </w:tcBorders>
          </w:tcPr>
          <w:p w14:paraId="303810B5" w14:textId="77777777" w:rsidR="00A727CB" w:rsidRPr="002227C5" w:rsidRDefault="00A727CB" w:rsidP="00E31631">
            <w:pPr>
              <w:rPr>
                <w:rFonts w:asciiTheme="minorHAnsi" w:hAnsiTheme="minorHAnsi" w:cs="Arial"/>
                <w:bCs/>
                <w:sz w:val="22"/>
                <w:szCs w:val="22"/>
              </w:rPr>
            </w:pPr>
          </w:p>
        </w:tc>
        <w:tc>
          <w:tcPr>
            <w:tcW w:w="1530" w:type="dxa"/>
            <w:tcBorders>
              <w:top w:val="single" w:sz="12" w:space="0" w:color="auto"/>
              <w:left w:val="single" w:sz="4" w:space="0" w:color="auto"/>
              <w:bottom w:val="single" w:sz="12" w:space="0" w:color="auto"/>
              <w:right w:val="single" w:sz="6" w:space="0" w:color="auto"/>
            </w:tcBorders>
          </w:tcPr>
          <w:p w14:paraId="71E5CA7D" w14:textId="77777777" w:rsidR="00A727CB" w:rsidRPr="002227C5" w:rsidRDefault="00A727CB" w:rsidP="00E31631">
            <w:pPr>
              <w:rPr>
                <w:rFonts w:asciiTheme="minorHAnsi" w:hAnsiTheme="minorHAnsi" w:cs="Arial"/>
                <w:bCs/>
                <w:sz w:val="22"/>
                <w:szCs w:val="22"/>
              </w:rPr>
            </w:pPr>
          </w:p>
          <w:p w14:paraId="17961C57"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Ventilation Hood</w:t>
            </w:r>
          </w:p>
        </w:tc>
        <w:tc>
          <w:tcPr>
            <w:tcW w:w="1440" w:type="dxa"/>
            <w:tcBorders>
              <w:top w:val="single" w:sz="12" w:space="0" w:color="auto"/>
              <w:left w:val="single" w:sz="6" w:space="0" w:color="auto"/>
              <w:bottom w:val="single" w:sz="12" w:space="0" w:color="auto"/>
              <w:right w:val="single" w:sz="6" w:space="0" w:color="auto"/>
            </w:tcBorders>
          </w:tcPr>
          <w:p w14:paraId="74CA040D" w14:textId="77777777" w:rsidR="00A727CB" w:rsidRPr="002227C5" w:rsidRDefault="00A727CB" w:rsidP="00E31631">
            <w:pPr>
              <w:rPr>
                <w:rFonts w:asciiTheme="minorHAnsi" w:hAnsiTheme="minorHAnsi" w:cs="Arial"/>
                <w:bCs/>
                <w:sz w:val="22"/>
                <w:szCs w:val="22"/>
              </w:rPr>
            </w:pPr>
          </w:p>
          <w:p w14:paraId="050A6DBF"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As needed</w:t>
            </w:r>
          </w:p>
        </w:tc>
        <w:tc>
          <w:tcPr>
            <w:tcW w:w="4995" w:type="dxa"/>
            <w:tcBorders>
              <w:top w:val="single" w:sz="12" w:space="0" w:color="auto"/>
              <w:left w:val="single" w:sz="6" w:space="0" w:color="auto"/>
              <w:bottom w:val="single" w:sz="12" w:space="0" w:color="auto"/>
              <w:right w:val="nil"/>
            </w:tcBorders>
          </w:tcPr>
          <w:p w14:paraId="7C20F826" w14:textId="77777777" w:rsidR="00A727CB" w:rsidRPr="002227C5" w:rsidRDefault="00A727CB" w:rsidP="00E31631">
            <w:pPr>
              <w:rPr>
                <w:rFonts w:asciiTheme="minorHAnsi" w:hAnsiTheme="minorHAnsi" w:cs="Arial"/>
                <w:i/>
                <w:noProof w:val="0"/>
              </w:rPr>
            </w:pPr>
            <w:r w:rsidRPr="002227C5">
              <w:rPr>
                <w:rFonts w:asciiTheme="minorHAnsi" w:hAnsiTheme="minorHAnsi" w:cs="Arial"/>
                <w:i/>
                <w:noProof w:val="0"/>
              </w:rPr>
              <w:t xml:space="preserve">Method 1: </w:t>
            </w:r>
          </w:p>
          <w:p w14:paraId="17DCB9C0"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all vents and/or filters from the vent hood.  </w:t>
            </w:r>
          </w:p>
          <w:p w14:paraId="09CEBC9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Place vents and filters in trash bag and spray with a degreaser.  </w:t>
            </w:r>
          </w:p>
          <w:p w14:paraId="5B269FE9"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Let vents and filters stand overnight. </w:t>
            </w:r>
          </w:p>
          <w:p w14:paraId="73D1956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Next morning, remove vents and filters from the bags (holding your head away from the bag) and run through the dish machine or wash in sink.  </w:t>
            </w:r>
          </w:p>
          <w:p w14:paraId="4A5E19A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Replace vents and filters.</w:t>
            </w:r>
          </w:p>
          <w:p w14:paraId="170B68E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Always wear gloves when cleaning with a degreaser.</w:t>
            </w:r>
          </w:p>
        </w:tc>
        <w:tc>
          <w:tcPr>
            <w:tcW w:w="4995" w:type="dxa"/>
            <w:tcBorders>
              <w:top w:val="single" w:sz="12" w:space="0" w:color="auto"/>
              <w:left w:val="nil"/>
              <w:bottom w:val="single" w:sz="12" w:space="0" w:color="auto"/>
              <w:right w:val="single" w:sz="4" w:space="0" w:color="auto"/>
            </w:tcBorders>
          </w:tcPr>
          <w:p w14:paraId="2BC406BD" w14:textId="77777777" w:rsidR="00A727CB" w:rsidRPr="002227C5" w:rsidRDefault="00A727CB" w:rsidP="00E31631">
            <w:pPr>
              <w:rPr>
                <w:rFonts w:asciiTheme="minorHAnsi" w:hAnsiTheme="minorHAnsi" w:cs="Arial"/>
                <w:i/>
                <w:noProof w:val="0"/>
              </w:rPr>
            </w:pPr>
            <w:r w:rsidRPr="002227C5">
              <w:rPr>
                <w:rFonts w:asciiTheme="minorHAnsi" w:hAnsiTheme="minorHAnsi" w:cs="Arial"/>
                <w:i/>
                <w:noProof w:val="0"/>
              </w:rPr>
              <w:t xml:space="preserve">Method 2: </w:t>
            </w:r>
          </w:p>
          <w:p w14:paraId="1A43499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all vents and filters from the vent hoods.  </w:t>
            </w:r>
          </w:p>
          <w:p w14:paraId="226A0F6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sink halfway with warm water and add degreaser.  </w:t>
            </w:r>
          </w:p>
          <w:p w14:paraId="59DDA015"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Soak overnight.  </w:t>
            </w:r>
          </w:p>
          <w:p w14:paraId="2653324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Next morning remove vents and filters.  </w:t>
            </w:r>
          </w:p>
          <w:p w14:paraId="60BC8FC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Run through the dish machine or rinse them off in the sink.  </w:t>
            </w:r>
          </w:p>
          <w:p w14:paraId="3CE5ACA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Replace vents and filters.  </w:t>
            </w:r>
          </w:p>
          <w:p w14:paraId="521D3BD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Always wear gloves when cleaning with a degreaser.</w:t>
            </w:r>
          </w:p>
        </w:tc>
      </w:tr>
      <w:tr w:rsidR="00A727CB" w:rsidRPr="002227C5" w14:paraId="013A0B7C" w14:textId="77777777" w:rsidTr="00A76F79">
        <w:trPr>
          <w:cantSplit/>
          <w:trHeight w:val="357"/>
        </w:trPr>
        <w:tc>
          <w:tcPr>
            <w:tcW w:w="1620" w:type="dxa"/>
            <w:vMerge w:val="restart"/>
            <w:tcBorders>
              <w:top w:val="single" w:sz="12" w:space="0" w:color="auto"/>
              <w:left w:val="single" w:sz="4" w:space="0" w:color="auto"/>
              <w:right w:val="single" w:sz="4" w:space="0" w:color="auto"/>
            </w:tcBorders>
          </w:tcPr>
          <w:p w14:paraId="3B3FD09E" w14:textId="77777777" w:rsidR="00A727CB" w:rsidRPr="002227C5" w:rsidRDefault="00A727CB" w:rsidP="00E31631">
            <w:pPr>
              <w:rPr>
                <w:rFonts w:asciiTheme="minorHAnsi" w:hAnsiTheme="minorHAnsi" w:cs="Arial"/>
                <w:sz w:val="22"/>
                <w:szCs w:val="22"/>
              </w:rPr>
            </w:pPr>
          </w:p>
        </w:tc>
        <w:tc>
          <w:tcPr>
            <w:tcW w:w="1530" w:type="dxa"/>
            <w:vMerge w:val="restart"/>
            <w:tcBorders>
              <w:top w:val="single" w:sz="12" w:space="0" w:color="auto"/>
              <w:left w:val="single" w:sz="4" w:space="0" w:color="auto"/>
              <w:bottom w:val="single" w:sz="4" w:space="0" w:color="auto"/>
              <w:right w:val="single" w:sz="4" w:space="0" w:color="auto"/>
            </w:tcBorders>
          </w:tcPr>
          <w:p w14:paraId="1A3301BC" w14:textId="77777777" w:rsidR="00A727CB" w:rsidRPr="002227C5" w:rsidRDefault="00A727CB" w:rsidP="00E31631">
            <w:pPr>
              <w:rPr>
                <w:rFonts w:asciiTheme="minorHAnsi" w:hAnsiTheme="minorHAnsi" w:cs="Arial"/>
                <w:sz w:val="22"/>
                <w:szCs w:val="22"/>
              </w:rPr>
            </w:pPr>
          </w:p>
          <w:p w14:paraId="31D655F3"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 xml:space="preserve">Washer and </w:t>
            </w:r>
          </w:p>
          <w:p w14:paraId="06AC1E27" w14:textId="77777777" w:rsidR="00A727CB" w:rsidRPr="002227C5" w:rsidRDefault="00A727CB" w:rsidP="00E31631">
            <w:pPr>
              <w:rPr>
                <w:rFonts w:asciiTheme="minorHAnsi" w:hAnsiTheme="minorHAnsi" w:cs="Arial"/>
                <w:sz w:val="22"/>
                <w:szCs w:val="22"/>
              </w:rPr>
            </w:pPr>
            <w:r w:rsidRPr="002227C5">
              <w:rPr>
                <w:rFonts w:asciiTheme="minorHAnsi" w:hAnsiTheme="minorHAnsi" w:cs="Arial"/>
                <w:bCs/>
                <w:sz w:val="22"/>
                <w:szCs w:val="22"/>
              </w:rPr>
              <w:t>Dryer</w:t>
            </w:r>
          </w:p>
        </w:tc>
        <w:tc>
          <w:tcPr>
            <w:tcW w:w="1440" w:type="dxa"/>
            <w:tcBorders>
              <w:top w:val="single" w:sz="12" w:space="0" w:color="auto"/>
              <w:left w:val="single" w:sz="4" w:space="0" w:color="auto"/>
              <w:bottom w:val="single" w:sz="4" w:space="0" w:color="auto"/>
              <w:right w:val="single" w:sz="4" w:space="0" w:color="auto"/>
            </w:tcBorders>
          </w:tcPr>
          <w:p w14:paraId="140D6D9A" w14:textId="77777777" w:rsidR="00A727CB" w:rsidRPr="002227C5" w:rsidRDefault="00A727CB" w:rsidP="00E31631">
            <w:pPr>
              <w:rPr>
                <w:rFonts w:asciiTheme="minorHAnsi" w:hAnsiTheme="minorHAnsi" w:cs="Arial"/>
                <w:bCs/>
                <w:sz w:val="22"/>
                <w:szCs w:val="22"/>
              </w:rPr>
            </w:pPr>
          </w:p>
          <w:p w14:paraId="62325F98"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2"/>
            <w:tcBorders>
              <w:top w:val="single" w:sz="12" w:space="0" w:color="auto"/>
              <w:left w:val="single" w:sz="4" w:space="0" w:color="auto"/>
              <w:bottom w:val="single" w:sz="4" w:space="0" w:color="auto"/>
              <w:right w:val="single" w:sz="4" w:space="0" w:color="auto"/>
            </w:tcBorders>
          </w:tcPr>
          <w:p w14:paraId="418A4254" w14:textId="77777777" w:rsidR="00A727CB" w:rsidRPr="002227C5" w:rsidRDefault="00A727CB" w:rsidP="00E31631">
            <w:pPr>
              <w:rPr>
                <w:rFonts w:asciiTheme="minorHAnsi" w:hAnsiTheme="minorHAnsi" w:cs="Arial"/>
                <w:noProof w:val="0"/>
                <w:sz w:val="22"/>
                <w:szCs w:val="22"/>
              </w:rPr>
            </w:pPr>
          </w:p>
          <w:p w14:paraId="701F70DF"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Clean lint baskets.</w:t>
            </w:r>
          </w:p>
        </w:tc>
      </w:tr>
      <w:tr w:rsidR="00A727CB" w:rsidRPr="002227C5" w14:paraId="199413E4" w14:textId="77777777" w:rsidTr="00A76F79">
        <w:trPr>
          <w:cantSplit/>
          <w:trHeight w:val="600"/>
        </w:trPr>
        <w:tc>
          <w:tcPr>
            <w:tcW w:w="1620" w:type="dxa"/>
            <w:vMerge/>
            <w:tcBorders>
              <w:left w:val="single" w:sz="4" w:space="0" w:color="auto"/>
              <w:bottom w:val="single" w:sz="4" w:space="0" w:color="auto"/>
              <w:right w:val="single" w:sz="4" w:space="0" w:color="auto"/>
            </w:tcBorders>
          </w:tcPr>
          <w:p w14:paraId="2AD739E3" w14:textId="77777777" w:rsidR="00A727CB" w:rsidRPr="002227C5" w:rsidRDefault="00A727CB" w:rsidP="00E31631">
            <w:pPr>
              <w:rPr>
                <w:rFonts w:asciiTheme="minorHAnsi" w:hAnsiTheme="minorHAnsi" w:cs="Arial"/>
                <w:sz w:val="22"/>
                <w:szCs w:val="22"/>
              </w:rPr>
            </w:pPr>
          </w:p>
        </w:tc>
        <w:tc>
          <w:tcPr>
            <w:tcW w:w="1530" w:type="dxa"/>
            <w:vMerge/>
            <w:tcBorders>
              <w:top w:val="single" w:sz="4" w:space="0" w:color="auto"/>
              <w:left w:val="single" w:sz="4" w:space="0" w:color="auto"/>
              <w:bottom w:val="single" w:sz="4" w:space="0" w:color="auto"/>
              <w:right w:val="single" w:sz="4" w:space="0" w:color="auto"/>
            </w:tcBorders>
          </w:tcPr>
          <w:p w14:paraId="1DD488E4" w14:textId="77777777" w:rsidR="00A727CB" w:rsidRPr="002227C5" w:rsidRDefault="00A727CB" w:rsidP="00E31631">
            <w:pPr>
              <w:rPr>
                <w:rFonts w:asciiTheme="minorHAnsi" w:hAnsiTheme="minorHAnsi"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7D94667B" w14:textId="77777777" w:rsidR="00A727CB" w:rsidRPr="002227C5" w:rsidRDefault="00A727CB" w:rsidP="00E31631">
            <w:pPr>
              <w:rPr>
                <w:rFonts w:asciiTheme="minorHAnsi" w:hAnsiTheme="minorHAnsi" w:cs="Arial"/>
                <w:bCs/>
                <w:sz w:val="22"/>
                <w:szCs w:val="22"/>
              </w:rPr>
            </w:pPr>
          </w:p>
          <w:p w14:paraId="412C8876"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2"/>
            <w:tcBorders>
              <w:top w:val="single" w:sz="4" w:space="0" w:color="auto"/>
              <w:left w:val="single" w:sz="4" w:space="0" w:color="auto"/>
              <w:bottom w:val="single" w:sz="4" w:space="0" w:color="auto"/>
              <w:right w:val="single" w:sz="4" w:space="0" w:color="auto"/>
            </w:tcBorders>
          </w:tcPr>
          <w:p w14:paraId="647BFE31" w14:textId="77777777" w:rsidR="00A727CB" w:rsidRPr="002227C5" w:rsidRDefault="00A727CB" w:rsidP="00E31631">
            <w:pPr>
              <w:rPr>
                <w:rFonts w:asciiTheme="minorHAnsi" w:hAnsiTheme="minorHAnsi" w:cs="Arial"/>
                <w:noProof w:val="0"/>
                <w:sz w:val="22"/>
                <w:szCs w:val="22"/>
              </w:rPr>
            </w:pPr>
          </w:p>
          <w:p w14:paraId="03D38A2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cabinets with an all-purpose cleaner.</w:t>
            </w:r>
          </w:p>
          <w:p w14:paraId="6567A04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clean water. </w:t>
            </w:r>
          </w:p>
          <w:p w14:paraId="537DBBA2"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Dry.</w:t>
            </w:r>
          </w:p>
        </w:tc>
      </w:tr>
    </w:tbl>
    <w:p w14:paraId="60CBC3BB" w14:textId="77777777" w:rsidR="004655CA" w:rsidRPr="002227C5" w:rsidRDefault="004655CA">
      <w:pPr>
        <w:rPr>
          <w:rFonts w:ascii="Tahoma" w:hAnsi="Tahoma" w:cs="Tahoma"/>
        </w:rPr>
        <w:sectPr w:rsidR="004655CA" w:rsidRPr="002227C5" w:rsidSect="00D34C30">
          <w:pgSz w:w="15840" w:h="12240" w:orient="landscape" w:code="1"/>
          <w:pgMar w:top="720" w:right="720" w:bottom="720" w:left="720" w:header="720" w:footer="720" w:gutter="0"/>
          <w:cols w:space="720"/>
          <w:docGrid w:linePitch="360"/>
        </w:sectPr>
      </w:pPr>
    </w:p>
    <w:p w14:paraId="0420B5BA" w14:textId="77777777" w:rsidR="004655CA" w:rsidRPr="002227C5" w:rsidRDefault="00F566C9" w:rsidP="00B3611D">
      <w:pPr>
        <w:pStyle w:val="Heading2"/>
        <w:rPr>
          <w:rFonts w:ascii="Arial" w:hAnsi="Arial" w:cs="Arial"/>
        </w:rPr>
      </w:pPr>
      <w:bookmarkStart w:id="114" w:name="_Toc396118839"/>
      <w:bookmarkStart w:id="115" w:name="_Toc396119728"/>
      <w:bookmarkStart w:id="116" w:name="_Toc79676142"/>
      <w:r w:rsidRPr="002227C5">
        <w:rPr>
          <w:rFonts w:ascii="Arial" w:hAnsi="Arial" w:cs="Arial"/>
        </w:rPr>
        <w:lastRenderedPageBreak/>
        <w:t>Appendix</w:t>
      </w:r>
      <w:r w:rsidR="004655CA" w:rsidRPr="002227C5">
        <w:rPr>
          <w:rFonts w:ascii="Arial" w:hAnsi="Arial" w:cs="Arial"/>
        </w:rPr>
        <w:t xml:space="preserve"> </w:t>
      </w:r>
      <w:r w:rsidR="00482A57" w:rsidRPr="002227C5">
        <w:rPr>
          <w:rFonts w:ascii="Arial" w:hAnsi="Arial" w:cs="Arial"/>
        </w:rPr>
        <w:t>D</w:t>
      </w:r>
      <w:bookmarkEnd w:id="114"/>
      <w:r w:rsidR="00E31631" w:rsidRPr="002227C5">
        <w:rPr>
          <w:rFonts w:ascii="Arial" w:hAnsi="Arial" w:cs="Arial"/>
        </w:rPr>
        <w:t xml:space="preserve">: </w:t>
      </w:r>
      <w:r w:rsidR="004655CA" w:rsidRPr="002227C5">
        <w:rPr>
          <w:rFonts w:ascii="Arial" w:hAnsi="Arial" w:cs="Arial"/>
        </w:rPr>
        <w:t>Advantages and Disadvantages of Different Chemical Sanitizers</w:t>
      </w:r>
      <w:bookmarkEnd w:id="115"/>
      <w:bookmarkEnd w:id="116"/>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2227C5" w14:paraId="43543052" w14:textId="77777777">
        <w:tc>
          <w:tcPr>
            <w:tcW w:w="1530" w:type="dxa"/>
            <w:tcBorders>
              <w:bottom w:val="single" w:sz="12" w:space="0" w:color="auto"/>
            </w:tcBorders>
            <w:shd w:val="clear" w:color="auto" w:fill="E0E0E0"/>
          </w:tcPr>
          <w:p w14:paraId="75E85D69" w14:textId="77777777" w:rsidR="004655CA" w:rsidRPr="002227C5" w:rsidRDefault="004655CA" w:rsidP="00D548CE">
            <w:pPr>
              <w:jc w:val="center"/>
              <w:rPr>
                <w:rFonts w:ascii="Arial" w:hAnsi="Arial" w:cs="Arial"/>
              </w:rPr>
            </w:pPr>
          </w:p>
          <w:p w14:paraId="6E5471DD" w14:textId="77777777" w:rsidR="004655CA" w:rsidRPr="002227C5" w:rsidRDefault="004655CA" w:rsidP="00D548CE">
            <w:pPr>
              <w:jc w:val="center"/>
              <w:rPr>
                <w:rFonts w:ascii="Arial" w:hAnsi="Arial" w:cs="Arial"/>
              </w:rPr>
            </w:pPr>
            <w:r w:rsidRPr="002227C5">
              <w:rPr>
                <w:rFonts w:ascii="Arial" w:hAnsi="Arial" w:cs="Arial"/>
              </w:rPr>
              <w:t>Chemical</w:t>
            </w:r>
          </w:p>
        </w:tc>
        <w:tc>
          <w:tcPr>
            <w:tcW w:w="1890" w:type="dxa"/>
            <w:tcBorders>
              <w:bottom w:val="single" w:sz="12" w:space="0" w:color="auto"/>
            </w:tcBorders>
            <w:shd w:val="clear" w:color="auto" w:fill="E0E0E0"/>
          </w:tcPr>
          <w:p w14:paraId="38A11AB4" w14:textId="77777777" w:rsidR="004655CA" w:rsidRPr="002227C5" w:rsidRDefault="004655CA" w:rsidP="00D548CE">
            <w:pPr>
              <w:jc w:val="center"/>
              <w:rPr>
                <w:rFonts w:ascii="Arial" w:hAnsi="Arial" w:cs="Arial"/>
              </w:rPr>
            </w:pPr>
          </w:p>
          <w:p w14:paraId="178A4921" w14:textId="77777777" w:rsidR="004655CA" w:rsidRPr="002227C5" w:rsidRDefault="004655CA" w:rsidP="00D548CE">
            <w:pPr>
              <w:jc w:val="center"/>
              <w:rPr>
                <w:rFonts w:ascii="Arial" w:hAnsi="Arial" w:cs="Arial"/>
              </w:rPr>
            </w:pPr>
            <w:r w:rsidRPr="002227C5">
              <w:rPr>
                <w:rFonts w:ascii="Arial" w:hAnsi="Arial" w:cs="Arial"/>
              </w:rPr>
              <w:t>Concentration</w:t>
            </w:r>
          </w:p>
        </w:tc>
        <w:tc>
          <w:tcPr>
            <w:tcW w:w="1260" w:type="dxa"/>
            <w:tcBorders>
              <w:bottom w:val="single" w:sz="12" w:space="0" w:color="auto"/>
            </w:tcBorders>
            <w:shd w:val="clear" w:color="auto" w:fill="E0E0E0"/>
          </w:tcPr>
          <w:p w14:paraId="2F243362" w14:textId="77777777" w:rsidR="004655CA" w:rsidRPr="002227C5" w:rsidRDefault="004655CA" w:rsidP="00D548CE">
            <w:pPr>
              <w:jc w:val="center"/>
              <w:rPr>
                <w:rFonts w:ascii="Arial" w:hAnsi="Arial" w:cs="Arial"/>
              </w:rPr>
            </w:pPr>
          </w:p>
          <w:p w14:paraId="1AD3F984" w14:textId="77777777" w:rsidR="004655CA" w:rsidRPr="002227C5" w:rsidRDefault="004655CA" w:rsidP="00D548CE">
            <w:pPr>
              <w:jc w:val="center"/>
              <w:rPr>
                <w:rFonts w:ascii="Arial" w:hAnsi="Arial" w:cs="Arial"/>
              </w:rPr>
            </w:pPr>
            <w:bookmarkStart w:id="117" w:name="_Toc396118841"/>
            <w:r w:rsidRPr="002227C5">
              <w:rPr>
                <w:rFonts w:ascii="Arial" w:hAnsi="Arial" w:cs="Arial"/>
              </w:rPr>
              <w:t>Contact Time</w:t>
            </w:r>
            <w:bookmarkEnd w:id="117"/>
          </w:p>
        </w:tc>
        <w:tc>
          <w:tcPr>
            <w:tcW w:w="2520" w:type="dxa"/>
            <w:tcBorders>
              <w:bottom w:val="single" w:sz="12" w:space="0" w:color="auto"/>
            </w:tcBorders>
            <w:shd w:val="clear" w:color="auto" w:fill="E0E0E0"/>
          </w:tcPr>
          <w:p w14:paraId="5117F84C" w14:textId="77777777" w:rsidR="004655CA" w:rsidRPr="002227C5" w:rsidRDefault="004655CA" w:rsidP="00D548CE">
            <w:pPr>
              <w:jc w:val="center"/>
              <w:rPr>
                <w:rFonts w:ascii="Arial" w:hAnsi="Arial" w:cs="Arial"/>
              </w:rPr>
            </w:pPr>
          </w:p>
          <w:p w14:paraId="1F9D500E" w14:textId="77777777" w:rsidR="004655CA" w:rsidRPr="002227C5" w:rsidRDefault="004655CA" w:rsidP="00D548CE">
            <w:pPr>
              <w:jc w:val="center"/>
              <w:rPr>
                <w:rFonts w:ascii="Arial" w:hAnsi="Arial" w:cs="Arial"/>
              </w:rPr>
            </w:pPr>
            <w:r w:rsidRPr="002227C5">
              <w:rPr>
                <w:rFonts w:ascii="Arial" w:hAnsi="Arial" w:cs="Arial"/>
              </w:rPr>
              <w:t>Advantage</w:t>
            </w:r>
          </w:p>
        </w:tc>
        <w:tc>
          <w:tcPr>
            <w:tcW w:w="3060" w:type="dxa"/>
            <w:tcBorders>
              <w:bottom w:val="single" w:sz="12" w:space="0" w:color="auto"/>
            </w:tcBorders>
            <w:shd w:val="clear" w:color="auto" w:fill="E0E0E0"/>
          </w:tcPr>
          <w:p w14:paraId="7114F7C2" w14:textId="77777777" w:rsidR="004655CA" w:rsidRPr="002227C5" w:rsidRDefault="004655CA" w:rsidP="00D548CE">
            <w:pPr>
              <w:jc w:val="center"/>
              <w:rPr>
                <w:rFonts w:ascii="Arial" w:hAnsi="Arial" w:cs="Arial"/>
              </w:rPr>
            </w:pPr>
          </w:p>
          <w:p w14:paraId="4C71C30A" w14:textId="77777777" w:rsidR="004655CA" w:rsidRPr="002227C5" w:rsidRDefault="004655CA" w:rsidP="00D548CE">
            <w:pPr>
              <w:jc w:val="center"/>
              <w:rPr>
                <w:rFonts w:ascii="Arial" w:hAnsi="Arial" w:cs="Arial"/>
              </w:rPr>
            </w:pPr>
            <w:r w:rsidRPr="002227C5">
              <w:rPr>
                <w:rFonts w:ascii="Arial" w:hAnsi="Arial" w:cs="Arial"/>
              </w:rPr>
              <w:t>Disadvantage</w:t>
            </w:r>
          </w:p>
        </w:tc>
      </w:tr>
      <w:tr w:rsidR="004655CA" w:rsidRPr="002227C5" w14:paraId="13ADD51D" w14:textId="77777777">
        <w:tc>
          <w:tcPr>
            <w:tcW w:w="1530" w:type="dxa"/>
            <w:tcBorders>
              <w:top w:val="single" w:sz="12" w:space="0" w:color="auto"/>
            </w:tcBorders>
          </w:tcPr>
          <w:p w14:paraId="0FCEA3E4" w14:textId="77777777" w:rsidR="004655CA" w:rsidRPr="002227C5" w:rsidRDefault="004655CA">
            <w:pPr>
              <w:rPr>
                <w:rFonts w:ascii="Tahoma" w:hAnsi="Tahoma" w:cs="Tahoma"/>
                <w:sz w:val="22"/>
                <w:szCs w:val="22"/>
              </w:rPr>
            </w:pPr>
          </w:p>
          <w:p w14:paraId="05721D1A" w14:textId="77777777" w:rsidR="004655CA" w:rsidRPr="002227C5" w:rsidRDefault="004655CA">
            <w:pPr>
              <w:pStyle w:val="Footer"/>
              <w:tabs>
                <w:tab w:val="clear" w:pos="4320"/>
                <w:tab w:val="clear" w:pos="8640"/>
              </w:tabs>
              <w:rPr>
                <w:rFonts w:ascii="Tahoma" w:hAnsi="Tahoma" w:cs="Tahoma"/>
                <w:sz w:val="22"/>
                <w:szCs w:val="22"/>
              </w:rPr>
            </w:pPr>
            <w:r w:rsidRPr="002227C5">
              <w:rPr>
                <w:rFonts w:ascii="Tahoma" w:hAnsi="Tahoma" w:cs="Tahoma"/>
                <w:sz w:val="22"/>
                <w:szCs w:val="22"/>
              </w:rPr>
              <w:t>Chlorine</w:t>
            </w:r>
          </w:p>
        </w:tc>
        <w:tc>
          <w:tcPr>
            <w:tcW w:w="1890" w:type="dxa"/>
            <w:tcBorders>
              <w:top w:val="single" w:sz="12" w:space="0" w:color="auto"/>
            </w:tcBorders>
          </w:tcPr>
          <w:p w14:paraId="05D31590" w14:textId="77777777" w:rsidR="004655CA" w:rsidRPr="002227C5" w:rsidRDefault="004655CA">
            <w:pPr>
              <w:rPr>
                <w:rFonts w:ascii="Tahoma" w:hAnsi="Tahoma" w:cs="Tahoma"/>
                <w:sz w:val="22"/>
                <w:szCs w:val="22"/>
              </w:rPr>
            </w:pPr>
          </w:p>
          <w:p w14:paraId="0DEEE1C0"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50 ppm in water between 75</w:t>
            </w:r>
            <w:r w:rsidRPr="002227C5">
              <w:rPr>
                <w:rFonts w:ascii="Tahoma" w:hAnsi="Tahoma" w:cs="Tahoma"/>
                <w:color w:val="000000"/>
                <w:sz w:val="22"/>
                <w:szCs w:val="22"/>
                <w:vertAlign w:val="superscript"/>
              </w:rPr>
              <w:t>o</w:t>
            </w:r>
            <w:r w:rsidRPr="002227C5">
              <w:rPr>
                <w:rFonts w:ascii="Tahoma" w:hAnsi="Tahoma" w:cs="Tahoma"/>
                <w:color w:val="000000"/>
                <w:sz w:val="22"/>
                <w:szCs w:val="22"/>
              </w:rPr>
              <w:t>F (24</w:t>
            </w:r>
            <w:r w:rsidRPr="002227C5">
              <w:rPr>
                <w:rFonts w:ascii="Tahoma" w:hAnsi="Tahoma" w:cs="Tahoma"/>
                <w:color w:val="000000"/>
                <w:sz w:val="22"/>
                <w:szCs w:val="22"/>
                <w:vertAlign w:val="superscript"/>
              </w:rPr>
              <w:t>o</w:t>
            </w:r>
            <w:r w:rsidRPr="002227C5">
              <w:rPr>
                <w:rFonts w:ascii="Tahoma" w:hAnsi="Tahoma" w:cs="Tahoma"/>
                <w:color w:val="000000"/>
                <w:sz w:val="22"/>
                <w:szCs w:val="22"/>
              </w:rPr>
              <w:t>C) and 100</w:t>
            </w:r>
            <w:r w:rsidRPr="002227C5">
              <w:rPr>
                <w:rFonts w:ascii="Tahoma" w:hAnsi="Tahoma" w:cs="Tahoma"/>
                <w:color w:val="000000"/>
                <w:sz w:val="22"/>
                <w:szCs w:val="22"/>
                <w:vertAlign w:val="superscript"/>
              </w:rPr>
              <w:t>o</w:t>
            </w:r>
            <w:r w:rsidRPr="002227C5">
              <w:rPr>
                <w:rFonts w:ascii="Tahoma" w:hAnsi="Tahoma" w:cs="Tahoma"/>
                <w:color w:val="000000"/>
                <w:sz w:val="22"/>
                <w:szCs w:val="22"/>
              </w:rPr>
              <w:t>F (38</w:t>
            </w:r>
            <w:r w:rsidRPr="002227C5">
              <w:rPr>
                <w:rFonts w:ascii="Tahoma" w:hAnsi="Tahoma" w:cs="Tahoma"/>
                <w:color w:val="000000"/>
                <w:sz w:val="22"/>
                <w:szCs w:val="22"/>
                <w:vertAlign w:val="superscript"/>
              </w:rPr>
              <w:t>o</w:t>
            </w:r>
            <w:r w:rsidRPr="002227C5">
              <w:rPr>
                <w:rFonts w:ascii="Tahoma" w:hAnsi="Tahoma" w:cs="Tahoma"/>
                <w:color w:val="000000"/>
                <w:sz w:val="22"/>
                <w:szCs w:val="22"/>
              </w:rPr>
              <w:t>C)</w:t>
            </w:r>
          </w:p>
          <w:p w14:paraId="20572B37" w14:textId="77777777" w:rsidR="004655CA" w:rsidRPr="002227C5" w:rsidRDefault="004655CA">
            <w:pPr>
              <w:rPr>
                <w:rFonts w:ascii="Tahoma" w:hAnsi="Tahoma" w:cs="Tahoma"/>
                <w:sz w:val="22"/>
                <w:szCs w:val="22"/>
              </w:rPr>
            </w:pPr>
          </w:p>
        </w:tc>
        <w:tc>
          <w:tcPr>
            <w:tcW w:w="1260" w:type="dxa"/>
            <w:tcBorders>
              <w:top w:val="single" w:sz="12" w:space="0" w:color="auto"/>
            </w:tcBorders>
          </w:tcPr>
          <w:p w14:paraId="4B2193C1" w14:textId="77777777" w:rsidR="004655CA" w:rsidRPr="002227C5" w:rsidRDefault="004655CA">
            <w:pPr>
              <w:rPr>
                <w:rFonts w:ascii="Tahoma" w:hAnsi="Tahoma" w:cs="Tahoma"/>
                <w:color w:val="000000"/>
                <w:sz w:val="22"/>
                <w:szCs w:val="22"/>
              </w:rPr>
            </w:pPr>
          </w:p>
          <w:p w14:paraId="622E247C"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7 seconds</w:t>
            </w:r>
          </w:p>
        </w:tc>
        <w:tc>
          <w:tcPr>
            <w:tcW w:w="2520" w:type="dxa"/>
            <w:tcBorders>
              <w:top w:val="single" w:sz="12" w:space="0" w:color="auto"/>
            </w:tcBorders>
          </w:tcPr>
          <w:p w14:paraId="1F3A8CEE" w14:textId="77777777" w:rsidR="004655CA" w:rsidRPr="002227C5" w:rsidRDefault="004655CA">
            <w:pPr>
              <w:rPr>
                <w:rFonts w:ascii="Tahoma" w:hAnsi="Tahoma" w:cs="Tahoma"/>
                <w:color w:val="000000"/>
                <w:sz w:val="22"/>
                <w:szCs w:val="22"/>
              </w:rPr>
            </w:pPr>
          </w:p>
          <w:p w14:paraId="243D3ECF"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Effective on a wide variety of bacteria; highly effective; not affected by hard water; generally inexpensive </w:t>
            </w:r>
          </w:p>
          <w:p w14:paraId="5C9F5574" w14:textId="77777777" w:rsidR="004655CA" w:rsidRPr="002227C5" w:rsidRDefault="004655CA">
            <w:pPr>
              <w:rPr>
                <w:rFonts w:ascii="Tahoma" w:hAnsi="Tahoma" w:cs="Tahoma"/>
                <w:sz w:val="22"/>
                <w:szCs w:val="22"/>
              </w:rPr>
            </w:pPr>
          </w:p>
        </w:tc>
        <w:tc>
          <w:tcPr>
            <w:tcW w:w="3060" w:type="dxa"/>
            <w:tcBorders>
              <w:top w:val="single" w:sz="12" w:space="0" w:color="auto"/>
            </w:tcBorders>
          </w:tcPr>
          <w:p w14:paraId="679E1D34" w14:textId="77777777" w:rsidR="004655CA" w:rsidRPr="002227C5" w:rsidRDefault="004655CA">
            <w:pPr>
              <w:rPr>
                <w:rFonts w:ascii="Tahoma" w:hAnsi="Tahoma" w:cs="Tahoma"/>
                <w:color w:val="000000"/>
                <w:sz w:val="22"/>
                <w:szCs w:val="22"/>
              </w:rPr>
            </w:pPr>
          </w:p>
          <w:p w14:paraId="37D33A78"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p w14:paraId="3D76DA9F" w14:textId="77777777" w:rsidR="004655CA" w:rsidRPr="002227C5" w:rsidRDefault="004655CA">
            <w:pPr>
              <w:rPr>
                <w:rFonts w:ascii="Tahoma" w:hAnsi="Tahoma" w:cs="Tahoma"/>
                <w:sz w:val="22"/>
                <w:szCs w:val="22"/>
              </w:rPr>
            </w:pPr>
          </w:p>
        </w:tc>
      </w:tr>
      <w:tr w:rsidR="002B6DE4" w:rsidRPr="002227C5" w14:paraId="57F6049A" w14:textId="77777777">
        <w:tc>
          <w:tcPr>
            <w:tcW w:w="1530" w:type="dxa"/>
          </w:tcPr>
          <w:p w14:paraId="0ED57ABA" w14:textId="77777777" w:rsidR="002B6DE4" w:rsidRPr="002227C5" w:rsidRDefault="002B6DE4">
            <w:pPr>
              <w:rPr>
                <w:rFonts w:ascii="Tahoma" w:hAnsi="Tahoma" w:cs="Tahoma"/>
                <w:sz w:val="22"/>
                <w:szCs w:val="22"/>
              </w:rPr>
            </w:pPr>
          </w:p>
          <w:p w14:paraId="2ED1E619" w14:textId="77777777" w:rsidR="002B6DE4" w:rsidRPr="002227C5" w:rsidRDefault="002B6DE4">
            <w:pPr>
              <w:rPr>
                <w:rFonts w:ascii="Tahoma" w:hAnsi="Tahoma" w:cs="Tahoma"/>
                <w:sz w:val="22"/>
                <w:szCs w:val="22"/>
              </w:rPr>
            </w:pPr>
            <w:r w:rsidRPr="002227C5">
              <w:rPr>
                <w:rFonts w:ascii="Tahoma" w:hAnsi="Tahoma" w:cs="Tahoma"/>
                <w:sz w:val="22"/>
                <w:szCs w:val="22"/>
              </w:rPr>
              <w:t>Iodine</w:t>
            </w:r>
          </w:p>
        </w:tc>
        <w:tc>
          <w:tcPr>
            <w:tcW w:w="1890" w:type="dxa"/>
          </w:tcPr>
          <w:p w14:paraId="45750D38" w14:textId="77777777" w:rsidR="002B6DE4" w:rsidRPr="002227C5" w:rsidRDefault="002B6DE4" w:rsidP="00907ADB">
            <w:pPr>
              <w:rPr>
                <w:rFonts w:ascii="Tahoma" w:hAnsi="Tahoma" w:cs="Tahoma"/>
                <w:sz w:val="22"/>
                <w:szCs w:val="22"/>
              </w:rPr>
            </w:pPr>
          </w:p>
          <w:p w14:paraId="368909C4" w14:textId="77777777" w:rsidR="002B6DE4" w:rsidRPr="002227C5" w:rsidRDefault="000B41F6" w:rsidP="00907ADB">
            <w:pPr>
              <w:rPr>
                <w:rFonts w:ascii="Tahoma" w:hAnsi="Tahoma" w:cs="Tahoma"/>
                <w:sz w:val="22"/>
                <w:szCs w:val="22"/>
              </w:rPr>
            </w:pPr>
            <w:r w:rsidRPr="002227C5">
              <w:rPr>
                <w:rFonts w:ascii="Tahoma" w:hAnsi="Tahoma" w:cs="Tahoma"/>
                <w:color w:val="000000"/>
                <w:sz w:val="22"/>
                <w:szCs w:val="22"/>
              </w:rPr>
              <w:t xml:space="preserve">12.5-25 ppm in water </w:t>
            </w:r>
            <w:r w:rsidR="002B6DE4" w:rsidRPr="002227C5">
              <w:rPr>
                <w:rFonts w:ascii="Tahoma" w:hAnsi="Tahoma" w:cs="Tahoma"/>
                <w:color w:val="000000"/>
                <w:sz w:val="22"/>
                <w:szCs w:val="22"/>
              </w:rPr>
              <w:t>at least 68</w:t>
            </w:r>
            <w:r w:rsidR="002B6DE4" w:rsidRPr="002227C5">
              <w:rPr>
                <w:rFonts w:ascii="Tahoma" w:hAnsi="Tahoma" w:cs="Tahoma"/>
                <w:color w:val="000000"/>
                <w:sz w:val="22"/>
                <w:szCs w:val="22"/>
                <w:vertAlign w:val="superscript"/>
              </w:rPr>
              <w:t>o</w:t>
            </w:r>
            <w:r w:rsidR="002B6DE4" w:rsidRPr="002227C5">
              <w:rPr>
                <w:rFonts w:ascii="Tahoma" w:hAnsi="Tahoma" w:cs="Tahoma"/>
                <w:color w:val="000000"/>
                <w:sz w:val="22"/>
                <w:szCs w:val="22"/>
              </w:rPr>
              <w:t>F (20</w:t>
            </w:r>
            <w:r w:rsidR="002B6DE4" w:rsidRPr="002227C5">
              <w:rPr>
                <w:rFonts w:ascii="Tahoma" w:hAnsi="Tahoma" w:cs="Tahoma"/>
                <w:color w:val="000000"/>
                <w:sz w:val="22"/>
                <w:szCs w:val="22"/>
                <w:vertAlign w:val="superscript"/>
              </w:rPr>
              <w:t>o</w:t>
            </w:r>
            <w:r w:rsidR="002B6DE4" w:rsidRPr="002227C5">
              <w:rPr>
                <w:rFonts w:ascii="Tahoma" w:hAnsi="Tahoma" w:cs="Tahoma"/>
                <w:color w:val="000000"/>
                <w:sz w:val="22"/>
                <w:szCs w:val="22"/>
              </w:rPr>
              <w:t>C)</w:t>
            </w:r>
          </w:p>
        </w:tc>
        <w:tc>
          <w:tcPr>
            <w:tcW w:w="1260" w:type="dxa"/>
          </w:tcPr>
          <w:p w14:paraId="424877AC" w14:textId="77777777" w:rsidR="002B6DE4" w:rsidRPr="002227C5" w:rsidRDefault="002B6DE4">
            <w:pPr>
              <w:rPr>
                <w:rFonts w:ascii="Tahoma" w:hAnsi="Tahoma" w:cs="Tahoma"/>
                <w:sz w:val="22"/>
                <w:szCs w:val="22"/>
              </w:rPr>
            </w:pPr>
          </w:p>
          <w:p w14:paraId="7123E8A8" w14:textId="77777777" w:rsidR="002B6DE4" w:rsidRPr="002227C5" w:rsidRDefault="002B6DE4">
            <w:pPr>
              <w:rPr>
                <w:rFonts w:ascii="Tahoma" w:hAnsi="Tahoma" w:cs="Tahoma"/>
                <w:sz w:val="22"/>
                <w:szCs w:val="22"/>
              </w:rPr>
            </w:pPr>
            <w:r w:rsidRPr="002227C5">
              <w:rPr>
                <w:rFonts w:ascii="Tahoma" w:hAnsi="Tahoma" w:cs="Tahoma"/>
                <w:sz w:val="22"/>
                <w:szCs w:val="22"/>
              </w:rPr>
              <w:t>30 seconds</w:t>
            </w:r>
          </w:p>
        </w:tc>
        <w:tc>
          <w:tcPr>
            <w:tcW w:w="2520" w:type="dxa"/>
          </w:tcPr>
          <w:p w14:paraId="09A179CF" w14:textId="77777777" w:rsidR="002B6DE4" w:rsidRPr="002227C5" w:rsidRDefault="002B6DE4">
            <w:pPr>
              <w:rPr>
                <w:rFonts w:ascii="Tahoma" w:hAnsi="Tahoma" w:cs="Tahoma"/>
                <w:sz w:val="22"/>
                <w:szCs w:val="22"/>
              </w:rPr>
            </w:pPr>
          </w:p>
          <w:p w14:paraId="12CAA895" w14:textId="77777777" w:rsidR="002B6DE4" w:rsidRPr="002227C5" w:rsidRDefault="002B6DE4">
            <w:pPr>
              <w:pStyle w:val="BodyText3"/>
              <w:rPr>
                <w:rFonts w:ascii="Tahoma" w:hAnsi="Tahoma" w:cs="Tahoma"/>
                <w:sz w:val="22"/>
                <w:szCs w:val="22"/>
              </w:rPr>
            </w:pPr>
            <w:r w:rsidRPr="002227C5">
              <w:rPr>
                <w:rFonts w:ascii="Tahoma" w:hAnsi="Tahoma" w:cs="Tahoma"/>
                <w:sz w:val="22"/>
                <w:szCs w:val="22"/>
              </w:rPr>
              <w:t xml:space="preserve">Forms brown color </w:t>
            </w:r>
            <w:r w:rsidR="000B41F6" w:rsidRPr="002227C5">
              <w:rPr>
                <w:rFonts w:ascii="Tahoma" w:hAnsi="Tahoma" w:cs="Tahoma"/>
                <w:sz w:val="22"/>
                <w:szCs w:val="22"/>
              </w:rPr>
              <w:t>indicating</w:t>
            </w:r>
            <w:r w:rsidRPr="002227C5">
              <w:rPr>
                <w:rFonts w:ascii="Tahoma" w:hAnsi="Tahoma" w:cs="Tahoma"/>
                <w:sz w:val="22"/>
                <w:szCs w:val="22"/>
              </w:rPr>
              <w:t xml:space="preserve"> strength; not affected by hard water; less irritating to the skin than is chlorine; and activity not lost rapidly in the presence of organic matter. </w:t>
            </w:r>
          </w:p>
          <w:p w14:paraId="03B22051" w14:textId="77777777" w:rsidR="002B6DE4" w:rsidRPr="002227C5" w:rsidRDefault="002B6DE4">
            <w:pPr>
              <w:rPr>
                <w:rFonts w:ascii="Tahoma" w:hAnsi="Tahoma" w:cs="Tahoma"/>
                <w:sz w:val="22"/>
                <w:szCs w:val="22"/>
              </w:rPr>
            </w:pPr>
          </w:p>
        </w:tc>
        <w:tc>
          <w:tcPr>
            <w:tcW w:w="3060" w:type="dxa"/>
          </w:tcPr>
          <w:p w14:paraId="638E8224" w14:textId="77777777" w:rsidR="002B6DE4" w:rsidRPr="002227C5" w:rsidRDefault="002B6DE4">
            <w:pPr>
              <w:rPr>
                <w:rFonts w:ascii="Tahoma" w:hAnsi="Tahoma" w:cs="Tahoma"/>
                <w:color w:val="000000"/>
                <w:sz w:val="22"/>
                <w:szCs w:val="22"/>
              </w:rPr>
            </w:pPr>
          </w:p>
          <w:p w14:paraId="6D237A30" w14:textId="77777777" w:rsidR="002B6DE4" w:rsidRPr="002227C5" w:rsidRDefault="002B6DE4">
            <w:pPr>
              <w:rPr>
                <w:rFonts w:ascii="Tahoma" w:hAnsi="Tahoma" w:cs="Tahoma"/>
                <w:color w:val="000000"/>
                <w:sz w:val="22"/>
                <w:szCs w:val="22"/>
              </w:rPr>
            </w:pPr>
            <w:r w:rsidRPr="002227C5">
              <w:rPr>
                <w:rFonts w:ascii="Tahoma" w:hAnsi="Tahoma" w:cs="Tahoma"/>
                <w:color w:val="000000"/>
                <w:sz w:val="22"/>
                <w:szCs w:val="22"/>
              </w:rPr>
              <w:t>Effectiveness decreases greatly with an increase in pH (most active at pH 3.0; very low acting at pH 7.0); shou</w:t>
            </w:r>
            <w:r w:rsidR="000B41F6" w:rsidRPr="002227C5">
              <w:rPr>
                <w:rFonts w:ascii="Tahoma" w:hAnsi="Tahoma" w:cs="Tahoma"/>
                <w:color w:val="000000"/>
                <w:sz w:val="22"/>
                <w:szCs w:val="22"/>
              </w:rPr>
              <w:t xml:space="preserve">ld not be used in water </w:t>
            </w:r>
            <w:r w:rsidRPr="002227C5">
              <w:rPr>
                <w:rFonts w:ascii="Tahoma" w:hAnsi="Tahoma" w:cs="Tahoma"/>
                <w:color w:val="000000"/>
                <w:sz w:val="22"/>
                <w:szCs w:val="22"/>
              </w:rPr>
              <w:t>at 120</w:t>
            </w:r>
            <w:r w:rsidRPr="002227C5">
              <w:rPr>
                <w:rFonts w:ascii="Tahoma" w:hAnsi="Tahoma" w:cs="Tahoma"/>
                <w:color w:val="000000"/>
                <w:sz w:val="22"/>
                <w:szCs w:val="22"/>
                <w:vertAlign w:val="superscript"/>
              </w:rPr>
              <w:t>o</w:t>
            </w:r>
            <w:r w:rsidRPr="002227C5">
              <w:rPr>
                <w:rFonts w:ascii="Tahoma" w:hAnsi="Tahoma" w:cs="Tahoma"/>
                <w:color w:val="000000"/>
                <w:sz w:val="22"/>
                <w:szCs w:val="22"/>
              </w:rPr>
              <w:t>F (49</w:t>
            </w:r>
            <w:r w:rsidRPr="002227C5">
              <w:rPr>
                <w:rFonts w:ascii="Tahoma" w:hAnsi="Tahoma" w:cs="Tahoma"/>
                <w:color w:val="000000"/>
                <w:sz w:val="22"/>
                <w:szCs w:val="22"/>
                <w:vertAlign w:val="superscript"/>
              </w:rPr>
              <w:t>o</w:t>
            </w:r>
            <w:r w:rsidRPr="002227C5">
              <w:rPr>
                <w:rFonts w:ascii="Tahoma" w:hAnsi="Tahoma" w:cs="Tahoma"/>
                <w:color w:val="000000"/>
                <w:sz w:val="22"/>
                <w:szCs w:val="22"/>
              </w:rPr>
              <w:t xml:space="preserve">C) or hotter; and might discolor equipment and surfaces. </w:t>
            </w:r>
          </w:p>
          <w:p w14:paraId="05137ED9" w14:textId="77777777" w:rsidR="002B6DE4" w:rsidRPr="002227C5" w:rsidRDefault="002B6DE4">
            <w:pPr>
              <w:rPr>
                <w:rFonts w:ascii="Tahoma" w:hAnsi="Tahoma" w:cs="Tahoma"/>
                <w:sz w:val="22"/>
                <w:szCs w:val="22"/>
              </w:rPr>
            </w:pPr>
          </w:p>
        </w:tc>
      </w:tr>
      <w:tr w:rsidR="004655CA" w:rsidRPr="002227C5" w14:paraId="21402705" w14:textId="77777777">
        <w:tc>
          <w:tcPr>
            <w:tcW w:w="1530" w:type="dxa"/>
          </w:tcPr>
          <w:p w14:paraId="141B6383" w14:textId="77777777" w:rsidR="004655CA" w:rsidRPr="002227C5" w:rsidRDefault="004655CA">
            <w:pPr>
              <w:rPr>
                <w:rFonts w:ascii="Tahoma" w:hAnsi="Tahoma" w:cs="Tahoma"/>
                <w:sz w:val="22"/>
                <w:szCs w:val="22"/>
              </w:rPr>
            </w:pPr>
          </w:p>
          <w:p w14:paraId="79C54AB7" w14:textId="77777777" w:rsidR="004655CA" w:rsidRPr="002227C5" w:rsidRDefault="004655CA">
            <w:pPr>
              <w:rPr>
                <w:rFonts w:ascii="Tahoma" w:hAnsi="Tahoma" w:cs="Tahoma"/>
                <w:sz w:val="22"/>
                <w:szCs w:val="22"/>
              </w:rPr>
            </w:pPr>
            <w:r w:rsidRPr="002227C5">
              <w:rPr>
                <w:rFonts w:ascii="Tahoma" w:hAnsi="Tahoma" w:cs="Tahoma"/>
                <w:sz w:val="22"/>
                <w:szCs w:val="22"/>
              </w:rPr>
              <w:t>Quaternary Ammonium Compounds</w:t>
            </w:r>
          </w:p>
        </w:tc>
        <w:tc>
          <w:tcPr>
            <w:tcW w:w="1890" w:type="dxa"/>
          </w:tcPr>
          <w:p w14:paraId="20D03C2D" w14:textId="77777777" w:rsidR="004655CA" w:rsidRPr="002227C5" w:rsidRDefault="004655CA">
            <w:pPr>
              <w:rPr>
                <w:rFonts w:ascii="Tahoma" w:hAnsi="Tahoma" w:cs="Tahoma"/>
                <w:sz w:val="22"/>
                <w:szCs w:val="22"/>
              </w:rPr>
            </w:pPr>
          </w:p>
          <w:p w14:paraId="6FA16130" w14:textId="77777777" w:rsidR="004655CA" w:rsidRPr="002227C5" w:rsidRDefault="000B41F6">
            <w:pPr>
              <w:rPr>
                <w:rFonts w:ascii="Tahoma" w:hAnsi="Tahoma" w:cs="Tahoma"/>
                <w:sz w:val="22"/>
                <w:szCs w:val="22"/>
              </w:rPr>
            </w:pPr>
            <w:r w:rsidRPr="002227C5">
              <w:rPr>
                <w:rFonts w:ascii="Tahoma" w:hAnsi="Tahoma" w:cs="Tahoma"/>
                <w:color w:val="000000"/>
                <w:sz w:val="22"/>
                <w:szCs w:val="22"/>
              </w:rPr>
              <w:t xml:space="preserve">U to 200 ppm in water </w:t>
            </w:r>
            <w:r w:rsidR="004655CA" w:rsidRPr="002227C5">
              <w:rPr>
                <w:rFonts w:ascii="Tahoma" w:hAnsi="Tahoma" w:cs="Tahoma"/>
                <w:color w:val="000000"/>
                <w:sz w:val="22"/>
                <w:szCs w:val="22"/>
              </w:rPr>
              <w:t>at least 75</w:t>
            </w:r>
            <w:r w:rsidR="004655CA" w:rsidRPr="002227C5">
              <w:rPr>
                <w:rFonts w:ascii="Tahoma" w:hAnsi="Tahoma" w:cs="Tahoma"/>
                <w:color w:val="000000"/>
                <w:sz w:val="22"/>
                <w:szCs w:val="22"/>
                <w:vertAlign w:val="superscript"/>
              </w:rPr>
              <w:t>o</w:t>
            </w:r>
            <w:r w:rsidR="004655CA" w:rsidRPr="002227C5">
              <w:rPr>
                <w:rFonts w:ascii="Tahoma" w:hAnsi="Tahoma" w:cs="Tahoma"/>
                <w:color w:val="000000"/>
                <w:sz w:val="22"/>
                <w:szCs w:val="22"/>
              </w:rPr>
              <w:t>F (24</w:t>
            </w:r>
            <w:r w:rsidR="004655CA" w:rsidRPr="002227C5">
              <w:rPr>
                <w:rFonts w:ascii="Tahoma" w:hAnsi="Tahoma" w:cs="Tahoma"/>
                <w:color w:val="000000"/>
                <w:sz w:val="22"/>
                <w:szCs w:val="22"/>
                <w:vertAlign w:val="superscript"/>
              </w:rPr>
              <w:t>o</w:t>
            </w:r>
            <w:r w:rsidR="004655CA" w:rsidRPr="002227C5">
              <w:rPr>
                <w:rFonts w:ascii="Tahoma" w:hAnsi="Tahoma" w:cs="Tahoma"/>
                <w:color w:val="000000"/>
                <w:sz w:val="22"/>
                <w:szCs w:val="22"/>
              </w:rPr>
              <w:t>C)</w:t>
            </w:r>
          </w:p>
        </w:tc>
        <w:tc>
          <w:tcPr>
            <w:tcW w:w="1260" w:type="dxa"/>
          </w:tcPr>
          <w:p w14:paraId="1D1A5C49" w14:textId="77777777" w:rsidR="004655CA" w:rsidRPr="002227C5" w:rsidRDefault="004655CA">
            <w:pPr>
              <w:rPr>
                <w:rFonts w:ascii="Tahoma" w:hAnsi="Tahoma" w:cs="Tahoma"/>
                <w:color w:val="000000"/>
                <w:sz w:val="22"/>
                <w:szCs w:val="22"/>
              </w:rPr>
            </w:pPr>
          </w:p>
          <w:p w14:paraId="17531B16"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30 seconds</w:t>
            </w:r>
          </w:p>
        </w:tc>
        <w:tc>
          <w:tcPr>
            <w:tcW w:w="2520" w:type="dxa"/>
          </w:tcPr>
          <w:p w14:paraId="6A42E82B" w14:textId="77777777" w:rsidR="004655CA" w:rsidRPr="002227C5" w:rsidRDefault="004655CA">
            <w:pPr>
              <w:rPr>
                <w:rFonts w:ascii="Tahoma" w:hAnsi="Tahoma" w:cs="Tahoma"/>
                <w:color w:val="000000"/>
                <w:sz w:val="22"/>
                <w:szCs w:val="22"/>
              </w:rPr>
            </w:pPr>
          </w:p>
          <w:p w14:paraId="23D196E9"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3A972197" w14:textId="77777777" w:rsidR="004655CA" w:rsidRPr="002227C5" w:rsidRDefault="004655CA">
            <w:pPr>
              <w:rPr>
                <w:rFonts w:ascii="Tahoma" w:hAnsi="Tahoma" w:cs="Tahoma"/>
                <w:sz w:val="22"/>
                <w:szCs w:val="22"/>
              </w:rPr>
            </w:pPr>
          </w:p>
        </w:tc>
        <w:tc>
          <w:tcPr>
            <w:tcW w:w="3060" w:type="dxa"/>
          </w:tcPr>
          <w:p w14:paraId="52F0797E" w14:textId="77777777" w:rsidR="004655CA" w:rsidRPr="002227C5" w:rsidRDefault="004655CA">
            <w:pPr>
              <w:rPr>
                <w:rFonts w:ascii="Tahoma" w:hAnsi="Tahoma" w:cs="Tahoma"/>
                <w:color w:val="000000"/>
                <w:sz w:val="22"/>
                <w:szCs w:val="22"/>
              </w:rPr>
            </w:pPr>
          </w:p>
          <w:p w14:paraId="6E71B63B"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Slow destruction of some microorganisms; not compatible with some detergents and hard water </w:t>
            </w:r>
          </w:p>
          <w:p w14:paraId="1B68DF03" w14:textId="77777777" w:rsidR="004655CA" w:rsidRPr="002227C5" w:rsidRDefault="004655CA">
            <w:pPr>
              <w:rPr>
                <w:rFonts w:ascii="Tahoma" w:hAnsi="Tahoma" w:cs="Tahoma"/>
                <w:sz w:val="22"/>
                <w:szCs w:val="22"/>
              </w:rPr>
            </w:pPr>
          </w:p>
        </w:tc>
      </w:tr>
    </w:tbl>
    <w:p w14:paraId="3525B5BF" w14:textId="77777777" w:rsidR="00F566C9" w:rsidRPr="002227C5" w:rsidRDefault="00F566C9">
      <w:pPr>
        <w:rPr>
          <w:rFonts w:ascii="Tahoma" w:hAnsi="Tahoma" w:cs="Tahoma"/>
          <w:b/>
          <w:bCs/>
          <w:sz w:val="22"/>
        </w:rPr>
      </w:pPr>
    </w:p>
    <w:p w14:paraId="02BA2C71" w14:textId="77777777" w:rsidR="002B6DE4" w:rsidRPr="002227C5" w:rsidRDefault="002B6DE4" w:rsidP="002B6DE4">
      <w:pPr>
        <w:pStyle w:val="Default"/>
        <w:rPr>
          <w:rFonts w:eastAsia="Times New Roman"/>
          <w:sz w:val="23"/>
          <w:szCs w:val="23"/>
        </w:rPr>
      </w:pPr>
      <w:r w:rsidRPr="002227C5">
        <w:rPr>
          <w:rFonts w:ascii="Tahoma" w:hAnsi="Tahoma" w:cs="Tahoma"/>
          <w:b/>
          <w:bCs/>
          <w:sz w:val="22"/>
        </w:rPr>
        <w:t xml:space="preserve">* </w:t>
      </w:r>
      <w:r w:rsidRPr="002227C5">
        <w:rPr>
          <w:rFonts w:eastAsia="Times New Roman"/>
          <w:sz w:val="23"/>
          <w:szCs w:val="23"/>
        </w:rPr>
        <w:t xml:space="preserve">Chemical </w:t>
      </w:r>
      <w:r w:rsidRPr="002227C5">
        <w:rPr>
          <w:rFonts w:eastAsia="Times New Roman"/>
          <w:sz w:val="19"/>
          <w:szCs w:val="19"/>
        </w:rPr>
        <w:t xml:space="preserve">SANITIZERS </w:t>
      </w:r>
      <w:r w:rsidRPr="002227C5">
        <w:rPr>
          <w:rFonts w:eastAsia="Times New Roman"/>
          <w:sz w:val="23"/>
          <w:szCs w:val="23"/>
        </w:rPr>
        <w:t xml:space="preserve">and other chemical antimicrobials applied to </w:t>
      </w:r>
      <w:r w:rsidRPr="002227C5">
        <w:rPr>
          <w:rFonts w:eastAsia="Times New Roman"/>
          <w:sz w:val="19"/>
          <w:szCs w:val="19"/>
        </w:rPr>
        <w:t>FOOD</w:t>
      </w:r>
      <w:r w:rsidRPr="002227C5">
        <w:rPr>
          <w:rFonts w:eastAsia="Times New Roman"/>
          <w:sz w:val="23"/>
          <w:szCs w:val="23"/>
        </w:rPr>
        <w:t>-</w:t>
      </w:r>
      <w:r w:rsidRPr="002227C5">
        <w:rPr>
          <w:rFonts w:eastAsia="Times New Roman"/>
          <w:sz w:val="19"/>
          <w:szCs w:val="19"/>
        </w:rPr>
        <w:t>CONTACT SURFACE</w:t>
      </w:r>
      <w:r w:rsidRPr="002227C5">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3B47AC8A" w14:textId="77777777" w:rsidR="002B6DE4" w:rsidRPr="002227C5" w:rsidRDefault="002B6DE4" w:rsidP="002B6DE4">
      <w:pPr>
        <w:pStyle w:val="Default"/>
        <w:rPr>
          <w:rFonts w:eastAsia="Times New Roman"/>
          <w:sz w:val="23"/>
          <w:szCs w:val="23"/>
        </w:rPr>
      </w:pPr>
    </w:p>
    <w:p w14:paraId="47B2FA88" w14:textId="77777777" w:rsidR="002B6DE4" w:rsidRPr="002227C5" w:rsidRDefault="002B6DE4" w:rsidP="002B6DE4">
      <w:pPr>
        <w:pStyle w:val="Default"/>
        <w:rPr>
          <w:rFonts w:ascii="Tahoma" w:hAnsi="Tahoma" w:cs="Tahoma"/>
          <w:bCs/>
          <w:sz w:val="22"/>
        </w:rPr>
      </w:pPr>
      <w:r w:rsidRPr="002227C5">
        <w:rPr>
          <w:rFonts w:ascii="Tahoma" w:hAnsi="Tahoma" w:cs="Tahoma"/>
          <w:sz w:val="22"/>
          <w:szCs w:val="22"/>
          <w:vertAlign w:val="superscript"/>
        </w:rPr>
        <w:t xml:space="preserve">1 </w:t>
      </w:r>
      <w:r w:rsidRPr="002227C5">
        <w:rPr>
          <w:rFonts w:ascii="Tahoma" w:hAnsi="Tahoma" w:cs="Tahoma"/>
          <w:sz w:val="22"/>
          <w:szCs w:val="22"/>
        </w:rPr>
        <w:t>Chlorine</w:t>
      </w:r>
      <w:r w:rsidRPr="002227C5">
        <w:rPr>
          <w:rFonts w:ascii="Tahoma" w:hAnsi="Tahoma" w:cs="Tahoma"/>
          <w:bCs/>
          <w:sz w:val="22"/>
        </w:rPr>
        <w:t xml:space="preserve"> sanitizer strength and temperatures are dependent on the pH as indicated by the chart below:</w:t>
      </w:r>
    </w:p>
    <w:p w14:paraId="3842206D" w14:textId="77777777" w:rsidR="002B6DE4" w:rsidRPr="002227C5" w:rsidRDefault="002B6DE4" w:rsidP="002B6DE4">
      <w:pPr>
        <w:pStyle w:val="Default"/>
        <w:ind w:left="720"/>
        <w:rPr>
          <w:rFonts w:eastAsia="Times New Roman"/>
          <w:sz w:val="23"/>
          <w:szCs w:val="23"/>
        </w:rPr>
      </w:pPr>
      <w:r w:rsidRPr="002227C5">
        <w:rPr>
          <w:rFonts w:ascii="Tahoma" w:hAnsi="Tahoma" w:cs="Tahoma"/>
          <w:b/>
          <w:bCs/>
          <w:noProof/>
          <w:sz w:val="22"/>
        </w:rPr>
        <w:drawing>
          <wp:inline distT="0" distB="0" distL="0" distR="0" wp14:anchorId="66A766E2" wp14:editId="3F22DCB8">
            <wp:extent cx="3178098" cy="153767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r w:rsidRPr="002227C5">
        <w:rPr>
          <w:rFonts w:ascii="Tahoma" w:hAnsi="Tahoma" w:cs="Tahoma"/>
          <w:b/>
          <w:bCs/>
          <w:sz w:val="22"/>
        </w:rPr>
        <w:br w:type="page"/>
      </w:r>
    </w:p>
    <w:p w14:paraId="5BE2DA73" w14:textId="77777777" w:rsidR="00B3611D" w:rsidRPr="002227C5" w:rsidRDefault="00B3611D">
      <w:pPr>
        <w:rPr>
          <w:rFonts w:ascii="Tahoma" w:hAnsi="Tahoma" w:cs="Tahoma"/>
          <w:b/>
          <w:bCs/>
          <w:sz w:val="22"/>
        </w:rPr>
        <w:sectPr w:rsidR="00B3611D" w:rsidRPr="002227C5" w:rsidSect="003046A1">
          <w:pgSz w:w="12240" w:h="15840" w:code="1"/>
          <w:pgMar w:top="1152" w:right="1152" w:bottom="1152" w:left="1008" w:header="720" w:footer="720" w:gutter="0"/>
          <w:cols w:space="720"/>
          <w:docGrid w:linePitch="360"/>
        </w:sectPr>
      </w:pPr>
    </w:p>
    <w:p w14:paraId="28E35A5A" w14:textId="77777777" w:rsidR="00B3611D" w:rsidRPr="002227C5" w:rsidRDefault="00B3611D" w:rsidP="00B3611D">
      <w:pPr>
        <w:pStyle w:val="Heading1"/>
        <w:jc w:val="center"/>
        <w:rPr>
          <w:rFonts w:ascii="Tahoma" w:hAnsi="Tahoma" w:cs="Tahoma"/>
          <w:b/>
          <w:sz w:val="28"/>
          <w:szCs w:val="28"/>
        </w:rPr>
      </w:pPr>
      <w:bookmarkStart w:id="118" w:name="_Toc415471789"/>
      <w:bookmarkStart w:id="119" w:name="_Toc79676143"/>
      <w:r w:rsidRPr="002227C5">
        <w:rPr>
          <w:rFonts w:ascii="Tahoma" w:hAnsi="Tahoma" w:cs="Tahoma"/>
          <w:b/>
          <w:sz w:val="28"/>
          <w:szCs w:val="28"/>
        </w:rPr>
        <w:lastRenderedPageBreak/>
        <w:t>Safe Food Handling Procedures</w:t>
      </w:r>
      <w:bookmarkEnd w:id="118"/>
      <w:bookmarkEnd w:id="119"/>
    </w:p>
    <w:p w14:paraId="350DE9BD" w14:textId="77777777" w:rsidR="00B3611D" w:rsidRPr="002227C5" w:rsidRDefault="00B3611D" w:rsidP="00B3611D">
      <w:pPr>
        <w:pBdr>
          <w:bottom w:val="single" w:sz="12" w:space="1" w:color="auto"/>
        </w:pBdr>
        <w:rPr>
          <w:rFonts w:ascii="Tahoma" w:hAnsi="Tahoma" w:cs="Tahoma"/>
          <w:b/>
          <w:bCs/>
          <w:sz w:val="20"/>
          <w:szCs w:val="20"/>
        </w:rPr>
      </w:pPr>
    </w:p>
    <w:p w14:paraId="71CCD697" w14:textId="77777777" w:rsidR="00B3611D" w:rsidRPr="002227C5" w:rsidRDefault="00B3611D" w:rsidP="00B3611D">
      <w:pPr>
        <w:jc w:val="both"/>
        <w:rPr>
          <w:rFonts w:ascii="Tahoma" w:hAnsi="Tahoma" w:cs="Tahoma"/>
          <w:b/>
          <w:bCs/>
          <w:sz w:val="28"/>
        </w:rPr>
      </w:pPr>
    </w:p>
    <w:p w14:paraId="5A516460" w14:textId="5FF40033" w:rsidR="00B3611D" w:rsidRPr="002227C5" w:rsidRDefault="00B3611D" w:rsidP="00B3611D">
      <w:pPr>
        <w:autoSpaceDE w:val="0"/>
        <w:autoSpaceDN w:val="0"/>
        <w:adjustRightInd w:val="0"/>
        <w:rPr>
          <w:rFonts w:ascii="Tahoma" w:hAnsi="Tahoma" w:cs="Tahoma"/>
          <w:i/>
          <w:iCs/>
        </w:rPr>
      </w:pPr>
      <w:r w:rsidRPr="002227C5">
        <w:rPr>
          <w:rFonts w:ascii="Tahoma" w:hAnsi="Tahoma" w:cs="Tahoma"/>
          <w:b/>
          <w:bCs/>
          <w:sz w:val="22"/>
          <w:szCs w:val="22"/>
        </w:rPr>
        <w:t xml:space="preserve">Description: </w:t>
      </w:r>
      <w:r w:rsidRPr="002227C5">
        <w:rPr>
          <w:rFonts w:ascii="Tahoma" w:hAnsi="Tahoma" w:cs="Tahoma"/>
          <w:sz w:val="22"/>
          <w:szCs w:val="22"/>
        </w:rPr>
        <w:t xml:space="preserve"> </w:t>
      </w:r>
      <w:r w:rsidRPr="002227C5">
        <w:rPr>
          <w:rFonts w:ascii="Tahoma" w:hAnsi="Tahoma" w:cs="Tahoma"/>
        </w:rPr>
        <w:t xml:space="preserve">The standards presented in this section are based on the </w:t>
      </w:r>
      <w:r w:rsidRPr="00DC65A3">
        <w:rPr>
          <w:rFonts w:ascii="Tahoma" w:hAnsi="Tahoma" w:cs="Tahoma"/>
          <w:b/>
          <w:i/>
          <w:highlight w:val="yellow"/>
        </w:rPr>
        <w:t>201</w:t>
      </w:r>
      <w:r w:rsidR="00A6463A" w:rsidRPr="00DC65A3">
        <w:rPr>
          <w:rFonts w:ascii="Tahoma" w:hAnsi="Tahoma" w:cs="Tahoma"/>
          <w:b/>
          <w:i/>
          <w:highlight w:val="yellow"/>
        </w:rPr>
        <w:t>7</w:t>
      </w:r>
      <w:r w:rsidRPr="00DC65A3">
        <w:rPr>
          <w:rFonts w:ascii="Tahoma" w:hAnsi="Tahoma" w:cs="Tahoma"/>
          <w:b/>
          <w:i/>
          <w:highlight w:val="yellow"/>
        </w:rPr>
        <w:t xml:space="preserve"> FDA </w:t>
      </w:r>
      <w:r w:rsidRPr="00DC65A3">
        <w:rPr>
          <w:rFonts w:ascii="Tahoma" w:hAnsi="Tahoma" w:cs="Tahoma"/>
          <w:b/>
          <w:i/>
          <w:iCs/>
          <w:highlight w:val="yellow"/>
        </w:rPr>
        <w:t>Food Code</w:t>
      </w:r>
      <w:r w:rsidR="00A6463A" w:rsidRPr="00DC65A3">
        <w:rPr>
          <w:rFonts w:ascii="Tahoma" w:hAnsi="Tahoma" w:cs="Tahoma"/>
          <w:b/>
          <w:i/>
          <w:iCs/>
          <w:highlight w:val="yellow"/>
        </w:rPr>
        <w:t xml:space="preserve"> and </w:t>
      </w:r>
      <w:r w:rsidRPr="00DC65A3">
        <w:rPr>
          <w:rFonts w:ascii="Tahoma" w:hAnsi="Tahoma" w:cs="Tahoma"/>
          <w:b/>
          <w:i/>
          <w:iCs/>
          <w:highlight w:val="yellow"/>
        </w:rPr>
        <w:t xml:space="preserve">the </w:t>
      </w:r>
      <w:r w:rsidR="00A6463A" w:rsidRPr="00DC65A3">
        <w:rPr>
          <w:rFonts w:ascii="Tahoma" w:hAnsi="Tahoma" w:cs="Tahoma"/>
          <w:b/>
          <w:i/>
          <w:iCs/>
          <w:highlight w:val="yellow"/>
        </w:rPr>
        <w:t>corresponding</w:t>
      </w:r>
      <w:r w:rsidRPr="00DC65A3">
        <w:rPr>
          <w:rFonts w:ascii="Tahoma" w:hAnsi="Tahoma" w:cs="Tahoma"/>
          <w:b/>
          <w:i/>
          <w:iCs/>
          <w:highlight w:val="yellow"/>
        </w:rPr>
        <w:t xml:space="preserve"> Food Code Supplement</w:t>
      </w:r>
      <w:r w:rsidRPr="002227C5">
        <w:rPr>
          <w:rFonts w:ascii="Tahoma" w:hAnsi="Tahoma" w:cs="Tahoma"/>
          <w:b/>
          <w:i/>
          <w:iCs/>
        </w:rPr>
        <w:t xml:space="preserve"> and RULES GOVERNING THE SANITATION OF RESIDENTIAL CARE FACILITIES 15A NCAC 18A .1600.</w:t>
      </w:r>
    </w:p>
    <w:p w14:paraId="7F84AB16" w14:textId="3ADF8BC9" w:rsidR="00B3611D" w:rsidRPr="002227C5" w:rsidRDefault="00B3611D" w:rsidP="00B3611D">
      <w:pPr>
        <w:autoSpaceDE w:val="0"/>
        <w:autoSpaceDN w:val="0"/>
        <w:adjustRightInd w:val="0"/>
        <w:rPr>
          <w:rFonts w:ascii="Tahoma" w:hAnsi="Tahoma" w:cs="Tahoma"/>
        </w:rPr>
      </w:pPr>
      <w:r w:rsidRPr="002227C5">
        <w:rPr>
          <w:rFonts w:ascii="Tahoma" w:hAnsi="Tahoma" w:cs="Tahoma"/>
        </w:rPr>
        <w:t xml:space="preserve">An effective </w:t>
      </w:r>
      <w:r w:rsidR="00A6463A">
        <w:rPr>
          <w:rFonts w:ascii="Tahoma" w:hAnsi="Tahoma" w:cs="Tahoma"/>
        </w:rPr>
        <w:t>HACCP Plan</w:t>
      </w:r>
      <w:r w:rsidRPr="002227C5">
        <w:rPr>
          <w:rFonts w:ascii="Tahoma" w:hAnsi="Tahoma" w:cs="Tahoma"/>
        </w:rPr>
        <w:t xml:space="preserve"> will help </w:t>
      </w:r>
      <w:r w:rsidR="000B41F6" w:rsidRPr="002227C5">
        <w:rPr>
          <w:rFonts w:ascii="Tahoma" w:hAnsi="Tahoma" w:cs="Tahoma"/>
        </w:rPr>
        <w:t>control food safety hazards which</w:t>
      </w:r>
      <w:r w:rsidRPr="002227C5">
        <w:rPr>
          <w:rFonts w:ascii="Tahoma" w:hAnsi="Tahoma" w:cs="Tahoma"/>
        </w:rPr>
        <w:t xml:space="preserve"> might arise during all aspects of food service (receiving, storing, preparing, cooking, cooling, reheating, holding, assembling, packaging, transporting and serving). This </w:t>
      </w:r>
      <w:r w:rsidR="00A6463A">
        <w:rPr>
          <w:rFonts w:ascii="Tahoma" w:hAnsi="Tahoma" w:cs="Tahoma"/>
          <w:i/>
        </w:rPr>
        <w:t>s</w:t>
      </w:r>
      <w:r w:rsidRPr="002227C5">
        <w:rPr>
          <w:rFonts w:ascii="Tahoma" w:hAnsi="Tahoma" w:cs="Tahoma"/>
          <w:i/>
        </w:rPr>
        <w:t>ection: Safe Food Handling Procedures</w:t>
      </w:r>
      <w:r w:rsidRPr="002227C5">
        <w:rPr>
          <w:rFonts w:ascii="Tahoma" w:hAnsi="Tahoma" w:cs="Tahoma"/>
        </w:rPr>
        <w:t xml:space="preserve"> addresses safe handling throughout t</w:t>
      </w:r>
      <w:r w:rsidR="000B41F6" w:rsidRPr="002227C5">
        <w:rPr>
          <w:rFonts w:ascii="Tahoma" w:hAnsi="Tahoma" w:cs="Tahoma"/>
        </w:rPr>
        <w:t xml:space="preserve">hese processes.  Standards </w:t>
      </w:r>
      <w:r w:rsidRPr="002227C5">
        <w:rPr>
          <w:rFonts w:ascii="Tahoma" w:hAnsi="Tahoma" w:cs="Tahoma"/>
        </w:rPr>
        <w:t>address</w:t>
      </w:r>
      <w:r w:rsidR="000B41F6" w:rsidRPr="002227C5">
        <w:rPr>
          <w:rFonts w:ascii="Tahoma" w:hAnsi="Tahoma" w:cs="Tahoma"/>
        </w:rPr>
        <w:t>ing</w:t>
      </w:r>
      <w:r w:rsidRPr="002227C5">
        <w:rPr>
          <w:rFonts w:ascii="Tahoma" w:hAnsi="Tahoma" w:cs="Tahoma"/>
        </w:rPr>
        <w:t xml:space="preserve"> facilities, equipment, cleaning, sanitizing, pest control, and employees are outlined in </w:t>
      </w:r>
      <w:r w:rsidR="00A6463A">
        <w:rPr>
          <w:rFonts w:ascii="Tahoma" w:hAnsi="Tahoma" w:cs="Tahoma"/>
        </w:rPr>
        <w:t xml:space="preserve">the </w:t>
      </w:r>
      <w:r w:rsidRPr="002227C5">
        <w:rPr>
          <w:rFonts w:ascii="Tahoma" w:hAnsi="Tahoma" w:cs="Tahoma"/>
          <w:i/>
        </w:rPr>
        <w:t>Prerequisite Programs</w:t>
      </w:r>
      <w:r w:rsidR="00A6463A">
        <w:rPr>
          <w:rFonts w:ascii="Tahoma" w:hAnsi="Tahoma" w:cs="Tahoma"/>
          <w:i/>
        </w:rPr>
        <w:t xml:space="preserve"> </w:t>
      </w:r>
      <w:r w:rsidR="00A6463A" w:rsidRPr="00A6463A">
        <w:rPr>
          <w:rFonts w:ascii="Tahoma" w:hAnsi="Tahoma" w:cs="Tahoma"/>
          <w:iCs/>
        </w:rPr>
        <w:t>section</w:t>
      </w:r>
      <w:r w:rsidR="00A6463A">
        <w:rPr>
          <w:rFonts w:ascii="Tahoma" w:hAnsi="Tahoma" w:cs="Tahoma"/>
          <w:i/>
        </w:rPr>
        <w:t>.</w:t>
      </w:r>
    </w:p>
    <w:p w14:paraId="1FA460A2" w14:textId="77777777" w:rsidR="00B3611D" w:rsidRPr="002227C5" w:rsidRDefault="00B3611D" w:rsidP="00B3611D">
      <w:pPr>
        <w:pBdr>
          <w:bottom w:val="single" w:sz="12" w:space="1" w:color="auto"/>
        </w:pBdr>
        <w:rPr>
          <w:rFonts w:ascii="Tahoma" w:hAnsi="Tahoma" w:cs="Tahoma"/>
          <w:b/>
          <w:bCs/>
          <w:sz w:val="20"/>
          <w:szCs w:val="20"/>
        </w:rPr>
      </w:pPr>
    </w:p>
    <w:p w14:paraId="001BE13A" w14:textId="77777777" w:rsidR="00B3611D" w:rsidRPr="002227C5" w:rsidRDefault="00B3611D" w:rsidP="005901CD">
      <w:pPr>
        <w:pStyle w:val="TOC1"/>
      </w:pPr>
      <w:bookmarkStart w:id="120" w:name="_Toc407719590"/>
      <w:bookmarkStart w:id="121" w:name="_Toc407720179"/>
      <w:bookmarkStart w:id="122" w:name="_Toc407720757"/>
      <w:bookmarkStart w:id="123" w:name="_Toc407722317"/>
    </w:p>
    <w:bookmarkEnd w:id="120"/>
    <w:bookmarkEnd w:id="121"/>
    <w:bookmarkEnd w:id="122"/>
    <w:bookmarkEnd w:id="123"/>
    <w:p w14:paraId="489C0E4A" w14:textId="77777777" w:rsidR="00B3611D" w:rsidRPr="002227C5" w:rsidRDefault="00B3611D" w:rsidP="00B3611D">
      <w:pPr>
        <w:tabs>
          <w:tab w:val="left" w:pos="1440"/>
        </w:tabs>
        <w:rPr>
          <w:rFonts w:ascii="Tahoma" w:hAnsi="Tahoma" w:cs="Tahoma"/>
        </w:rPr>
      </w:pPr>
      <w:r w:rsidRPr="002227C5">
        <w:rPr>
          <w:rFonts w:ascii="Tahoma" w:hAnsi="Tahoma" w:cs="Tahoma"/>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3611D" w:rsidRPr="002227C5" w14:paraId="04DCAE13" w14:textId="77777777" w:rsidTr="00BC41EF">
        <w:tc>
          <w:tcPr>
            <w:tcW w:w="8748" w:type="dxa"/>
            <w:tcBorders>
              <w:bottom w:val="single" w:sz="12" w:space="0" w:color="auto"/>
            </w:tcBorders>
            <w:shd w:val="clear" w:color="auto" w:fill="E0E0E0"/>
          </w:tcPr>
          <w:p w14:paraId="25DD0AC5" w14:textId="77777777" w:rsidR="00B3611D" w:rsidRPr="002227C5" w:rsidRDefault="00B3611D" w:rsidP="00BC41EF">
            <w:pPr>
              <w:rPr>
                <w:rFonts w:ascii="Tahoma" w:hAnsi="Tahoma" w:cs="Tahoma"/>
                <w:b/>
              </w:rPr>
            </w:pPr>
          </w:p>
          <w:p w14:paraId="2BF30048" w14:textId="77777777" w:rsidR="00B3611D" w:rsidRPr="002227C5" w:rsidRDefault="00B3611D" w:rsidP="00B3611D">
            <w:pPr>
              <w:pStyle w:val="Heading2"/>
              <w:jc w:val="left"/>
              <w:rPr>
                <w:rFonts w:ascii="Arial" w:hAnsi="Arial" w:cs="Arial"/>
              </w:rPr>
            </w:pPr>
            <w:bookmarkStart w:id="124" w:name="_Toc79676144"/>
            <w:r w:rsidRPr="002227C5">
              <w:rPr>
                <w:rFonts w:ascii="Arial" w:hAnsi="Arial" w:cs="Arial"/>
              </w:rPr>
              <w:t>Purchasing and Receiving</w:t>
            </w:r>
            <w:bookmarkEnd w:id="124"/>
          </w:p>
        </w:tc>
        <w:tc>
          <w:tcPr>
            <w:tcW w:w="1980" w:type="dxa"/>
            <w:tcBorders>
              <w:bottom w:val="single" w:sz="12" w:space="0" w:color="auto"/>
            </w:tcBorders>
            <w:shd w:val="clear" w:color="auto" w:fill="E0E0E0"/>
          </w:tcPr>
          <w:p w14:paraId="245EA665" w14:textId="77777777" w:rsidR="00B3611D" w:rsidRPr="002227C5" w:rsidRDefault="00B3611D" w:rsidP="00BC41EF">
            <w:pPr>
              <w:rPr>
                <w:rFonts w:ascii="Tahoma" w:hAnsi="Tahoma" w:cs="Tahoma"/>
              </w:rPr>
            </w:pPr>
          </w:p>
          <w:p w14:paraId="5E223B2B" w14:textId="77777777" w:rsidR="00B3611D" w:rsidRPr="00DC65A3" w:rsidRDefault="00B3611D" w:rsidP="00BC41EF">
            <w:pPr>
              <w:jc w:val="center"/>
              <w:rPr>
                <w:rFonts w:ascii="Tahoma" w:hAnsi="Tahoma" w:cs="Tahoma"/>
                <w:b/>
                <w:bCs/>
              </w:rPr>
            </w:pPr>
            <w:r w:rsidRPr="00DC65A3">
              <w:rPr>
                <w:rFonts w:ascii="Tahoma" w:hAnsi="Tahoma" w:cs="Tahoma"/>
                <w:b/>
                <w:bCs/>
              </w:rPr>
              <w:t>MONITORING</w:t>
            </w:r>
          </w:p>
          <w:p w14:paraId="6244CF97" w14:textId="77777777" w:rsidR="00B3611D" w:rsidRPr="002227C5" w:rsidRDefault="00B3611D" w:rsidP="00BC41EF">
            <w:pPr>
              <w:jc w:val="center"/>
              <w:rPr>
                <w:rFonts w:ascii="Tahoma" w:hAnsi="Tahoma" w:cs="Tahoma"/>
              </w:rPr>
            </w:pPr>
            <w:r w:rsidRPr="00DC65A3">
              <w:rPr>
                <w:rFonts w:ascii="Tahoma" w:hAnsi="Tahoma" w:cs="Tahoma"/>
                <w:b/>
                <w:bCs/>
              </w:rPr>
              <w:t>FREQUENCY</w:t>
            </w:r>
          </w:p>
        </w:tc>
      </w:tr>
      <w:tr w:rsidR="00B3611D" w:rsidRPr="002227C5" w14:paraId="2BF2BBA0" w14:textId="77777777" w:rsidTr="00BC41EF">
        <w:tc>
          <w:tcPr>
            <w:tcW w:w="8748" w:type="dxa"/>
            <w:tcBorders>
              <w:bottom w:val="single" w:sz="4" w:space="0" w:color="auto"/>
            </w:tcBorders>
          </w:tcPr>
          <w:p w14:paraId="210EB6B1" w14:textId="77777777" w:rsidR="00B3611D" w:rsidRPr="002227C5" w:rsidRDefault="00B3611D" w:rsidP="00BC41EF">
            <w:pPr>
              <w:rPr>
                <w:rFonts w:ascii="Tahoma" w:hAnsi="Tahoma" w:cs="Tahoma"/>
              </w:rPr>
            </w:pPr>
          </w:p>
          <w:p w14:paraId="4C836916" w14:textId="308315F8" w:rsidR="00B3611D" w:rsidRPr="002227C5" w:rsidRDefault="00B3611D" w:rsidP="00BC41EF">
            <w:pPr>
              <w:rPr>
                <w:rFonts w:ascii="Tahoma" w:hAnsi="Tahoma" w:cs="Tahoma"/>
                <w:b/>
              </w:rPr>
            </w:pPr>
            <w:r w:rsidRPr="002227C5">
              <w:rPr>
                <w:rStyle w:val="Strong"/>
                <w:rFonts w:ascii="Tahoma" w:hAnsi="Tahoma" w:cs="Tahoma"/>
                <w:b w:val="0"/>
                <w:iCs/>
              </w:rPr>
              <w:t xml:space="preserve">All food and beverages are purchased from an approved vendor. An approved vendor is a licensed/permitted food or beverage establishment or distributor. Fresh produce must be obtained from an approved vendor or from a farm </w:t>
            </w:r>
            <w:r w:rsidR="00F85152" w:rsidRPr="002227C5">
              <w:rPr>
                <w:rStyle w:val="Strong"/>
                <w:rFonts w:ascii="Tahoma" w:hAnsi="Tahoma" w:cs="Tahoma"/>
                <w:b w:val="0"/>
                <w:iCs/>
              </w:rPr>
              <w:t>having</w:t>
            </w:r>
            <w:r w:rsidRPr="002227C5">
              <w:rPr>
                <w:rStyle w:val="Strong"/>
                <w:rFonts w:ascii="Tahoma" w:hAnsi="Tahoma" w:cs="Tahoma"/>
                <w:b w:val="0"/>
                <w:iCs/>
              </w:rPr>
              <w:t xml:space="preserve"> obtained </w:t>
            </w:r>
            <w:r w:rsidR="00DC65A3">
              <w:rPr>
                <w:rStyle w:val="Strong"/>
                <w:rFonts w:ascii="Tahoma" w:hAnsi="Tahoma" w:cs="Tahoma"/>
                <w:b w:val="0"/>
                <w:iCs/>
              </w:rPr>
              <w:t xml:space="preserve">USA </w:t>
            </w:r>
            <w:r w:rsidRPr="002227C5">
              <w:rPr>
                <w:rStyle w:val="Strong"/>
                <w:rFonts w:ascii="Tahoma" w:hAnsi="Tahoma" w:cs="Tahoma"/>
                <w:b w:val="0"/>
                <w:iCs/>
              </w:rPr>
              <w:t>Good Agricultural Practice (</w:t>
            </w:r>
            <w:smartTag w:uri="urn:schemas-microsoft-com:office:smarttags" w:element="stockticker">
              <w:r w:rsidRPr="002227C5">
                <w:rPr>
                  <w:rStyle w:val="Strong"/>
                  <w:rFonts w:ascii="Tahoma" w:hAnsi="Tahoma" w:cs="Tahoma"/>
                  <w:b w:val="0"/>
                  <w:iCs/>
                </w:rPr>
                <w:t>GAP</w:t>
              </w:r>
            </w:smartTag>
            <w:r w:rsidRPr="002227C5">
              <w:rPr>
                <w:rStyle w:val="Strong"/>
                <w:rFonts w:ascii="Tahoma" w:hAnsi="Tahoma" w:cs="Tahoma"/>
                <w:b w:val="0"/>
                <w:iCs/>
              </w:rPr>
              <w:t xml:space="preserve">) Certification </w:t>
            </w:r>
            <w:r w:rsidR="00DC65A3">
              <w:rPr>
                <w:rStyle w:val="Strong"/>
                <w:rFonts w:ascii="Tahoma" w:hAnsi="Tahoma" w:cs="Tahoma"/>
                <w:b w:val="0"/>
                <w:iCs/>
              </w:rPr>
              <w:t xml:space="preserve">Parts 1 &amp; 2 </w:t>
            </w:r>
            <w:r w:rsidRPr="002227C5">
              <w:rPr>
                <w:rStyle w:val="Strong"/>
                <w:rFonts w:ascii="Tahoma" w:hAnsi="Tahoma" w:cs="Tahoma"/>
                <w:b w:val="0"/>
                <w:iCs/>
              </w:rPr>
              <w:t>or equivalent. The School Food Authority (</w:t>
            </w:r>
            <w:smartTag w:uri="urn:schemas-microsoft-com:office:smarttags" w:element="stockticker">
              <w:r w:rsidRPr="002227C5">
                <w:rPr>
                  <w:rStyle w:val="Strong"/>
                  <w:rFonts w:ascii="Tahoma" w:hAnsi="Tahoma" w:cs="Tahoma"/>
                  <w:b w:val="0"/>
                  <w:iCs/>
                </w:rPr>
                <w:t>SFA</w:t>
              </w:r>
            </w:smartTag>
            <w:r w:rsidRPr="002227C5">
              <w:rPr>
                <w:rStyle w:val="Strong"/>
                <w:rFonts w:ascii="Tahoma" w:hAnsi="Tahoma" w:cs="Tahoma"/>
                <w:b w:val="0"/>
                <w:iCs/>
              </w:rPr>
              <w:t>) Central Office will identify approved sources of food, beverages and produce.</w:t>
            </w:r>
          </w:p>
        </w:tc>
        <w:tc>
          <w:tcPr>
            <w:tcW w:w="1980" w:type="dxa"/>
            <w:tcBorders>
              <w:bottom w:val="single" w:sz="4" w:space="0" w:color="auto"/>
            </w:tcBorders>
          </w:tcPr>
          <w:p w14:paraId="68634117" w14:textId="77777777" w:rsidR="00B3611D" w:rsidRPr="002227C5" w:rsidRDefault="00B3611D" w:rsidP="00BC41EF">
            <w:pPr>
              <w:rPr>
                <w:rFonts w:ascii="Tahoma" w:hAnsi="Tahoma" w:cs="Tahoma"/>
              </w:rPr>
            </w:pPr>
          </w:p>
          <w:p w14:paraId="42C4EFDD" w14:textId="77777777" w:rsidR="00B3611D" w:rsidRPr="002227C5" w:rsidRDefault="00B3611D" w:rsidP="00BC41EF">
            <w:pPr>
              <w:rPr>
                <w:rFonts w:ascii="Tahoma" w:hAnsi="Tahoma" w:cs="Tahoma"/>
              </w:rPr>
            </w:pPr>
          </w:p>
          <w:p w14:paraId="1832C954" w14:textId="77777777" w:rsidR="00B3611D" w:rsidRPr="002227C5" w:rsidRDefault="00B3611D" w:rsidP="00BC41EF">
            <w:pPr>
              <w:rPr>
                <w:rFonts w:ascii="Tahoma" w:hAnsi="Tahoma" w:cs="Tahoma"/>
              </w:rPr>
            </w:pPr>
          </w:p>
          <w:p w14:paraId="6F625F66" w14:textId="77777777" w:rsidR="00B3611D" w:rsidRPr="002227C5" w:rsidRDefault="00B3611D" w:rsidP="00BC41EF">
            <w:pPr>
              <w:rPr>
                <w:rFonts w:ascii="Tahoma" w:hAnsi="Tahoma" w:cs="Tahoma"/>
              </w:rPr>
            </w:pPr>
            <w:r w:rsidRPr="002227C5">
              <w:rPr>
                <w:rFonts w:ascii="Tahoma" w:hAnsi="Tahoma" w:cs="Tahoma"/>
              </w:rPr>
              <w:t>Annually and as needed</w:t>
            </w:r>
          </w:p>
        </w:tc>
      </w:tr>
      <w:tr w:rsidR="00712563" w:rsidRPr="002227C5" w14:paraId="2FF2583F" w14:textId="77777777" w:rsidTr="00BC41EF">
        <w:tc>
          <w:tcPr>
            <w:tcW w:w="8748" w:type="dxa"/>
          </w:tcPr>
          <w:p w14:paraId="1A14AE70" w14:textId="77777777" w:rsidR="00712563" w:rsidRPr="002227C5" w:rsidRDefault="00712563" w:rsidP="00712563">
            <w:pPr>
              <w:rPr>
                <w:rFonts w:ascii="Tahoma" w:hAnsi="Tahoma" w:cs="Tahoma"/>
              </w:rPr>
            </w:pPr>
          </w:p>
          <w:p w14:paraId="2674B2D7" w14:textId="77777777" w:rsidR="00712563" w:rsidRPr="002227C5" w:rsidRDefault="00712563" w:rsidP="00712563">
            <w:pPr>
              <w:rPr>
                <w:rFonts w:ascii="Tahoma" w:hAnsi="Tahoma" w:cs="Tahoma"/>
              </w:rPr>
            </w:pPr>
            <w:r w:rsidRPr="002227C5">
              <w:rPr>
                <w:rFonts w:ascii="Tahoma" w:hAnsi="Tahoma" w:cs="Tahoma"/>
              </w:rPr>
              <w:t>Food is inspected within 10 minutes of delivery using the criteria outlined in Table 1:  Criteria for Accepting or Rejecting a Food Delivery on page 10.  Rejected food is segregated from all other items until returned to the vendor or properly disposed according to local procedures.</w:t>
            </w:r>
          </w:p>
        </w:tc>
        <w:tc>
          <w:tcPr>
            <w:tcW w:w="1980" w:type="dxa"/>
          </w:tcPr>
          <w:p w14:paraId="65FDA5C4" w14:textId="77777777" w:rsidR="00712563" w:rsidRPr="002227C5" w:rsidRDefault="00712563" w:rsidP="00712563">
            <w:pPr>
              <w:rPr>
                <w:rFonts w:ascii="Tahoma" w:hAnsi="Tahoma" w:cs="Tahoma"/>
              </w:rPr>
            </w:pPr>
          </w:p>
          <w:p w14:paraId="4ECD2ADE" w14:textId="77777777" w:rsidR="00712563" w:rsidRPr="002227C5" w:rsidRDefault="00712563" w:rsidP="00712563">
            <w:pPr>
              <w:rPr>
                <w:rFonts w:ascii="Tahoma" w:hAnsi="Tahoma" w:cs="Tahoma"/>
              </w:rPr>
            </w:pPr>
            <w:r w:rsidRPr="002227C5">
              <w:rPr>
                <w:rFonts w:ascii="Tahoma" w:hAnsi="Tahoma" w:cs="Tahoma"/>
              </w:rPr>
              <w:t>As needed – note on invoice</w:t>
            </w:r>
          </w:p>
        </w:tc>
      </w:tr>
      <w:tr w:rsidR="00BC3F04" w:rsidRPr="002227C5" w14:paraId="79011B54" w14:textId="77777777" w:rsidTr="00BC41EF">
        <w:tc>
          <w:tcPr>
            <w:tcW w:w="8748" w:type="dxa"/>
          </w:tcPr>
          <w:p w14:paraId="7F303B4E" w14:textId="77777777" w:rsidR="00BC3F04" w:rsidRPr="002227C5" w:rsidRDefault="00BC3F04" w:rsidP="00BC3F04">
            <w:pPr>
              <w:rPr>
                <w:rFonts w:ascii="Tahoma" w:hAnsi="Tahoma" w:cs="Tahoma"/>
              </w:rPr>
            </w:pPr>
          </w:p>
          <w:p w14:paraId="7860180B" w14:textId="01A5691E" w:rsidR="00BC3F04" w:rsidRPr="002227C5" w:rsidRDefault="00BC3F04" w:rsidP="00BC3F04">
            <w:pPr>
              <w:rPr>
                <w:rFonts w:ascii="Tahoma" w:hAnsi="Tahoma" w:cs="Tahoma"/>
              </w:rPr>
            </w:pPr>
            <w:r w:rsidRPr="002227C5">
              <w:rPr>
                <w:rFonts w:ascii="Tahoma" w:hAnsi="Tahoma" w:cs="Tahoma"/>
              </w:rPr>
              <w:t>The temperature of refrigerated and cooked foods is taken within</w:t>
            </w:r>
            <w:r w:rsidR="00A6463A">
              <w:rPr>
                <w:rFonts w:ascii="Tahoma" w:hAnsi="Tahoma" w:cs="Tahoma"/>
              </w:rPr>
              <w:t xml:space="preserve"> 10</w:t>
            </w:r>
            <w:r w:rsidRPr="002227C5">
              <w:rPr>
                <w:rFonts w:ascii="Tahoma" w:hAnsi="Tahoma" w:cs="Tahoma"/>
              </w:rPr>
              <w:t xml:space="preserve"> minutes of delivery using the guidelines outlined in Table 2: Criteria for Accepting or Rejecting a Food Delivery.</w:t>
            </w:r>
            <w:r w:rsidRPr="002227C5">
              <w:rPr>
                <w:rFonts w:ascii="Tahoma" w:hAnsi="Tahoma" w:cs="Tahoma"/>
                <w:i/>
                <w:iCs/>
              </w:rPr>
              <w:t xml:space="preserve"> </w:t>
            </w:r>
            <w:r w:rsidRPr="002227C5">
              <w:rPr>
                <w:rFonts w:ascii="Tahoma" w:hAnsi="Tahoma" w:cs="Tahoma"/>
              </w:rPr>
              <w:t xml:space="preserve">Frozen foods are checked to be sure they are rock solid and no water marks appear on the packaging.  Foods not at proper temperature </w:t>
            </w:r>
            <w:r w:rsidR="00A6463A">
              <w:rPr>
                <w:rFonts w:ascii="Tahoma" w:hAnsi="Tahoma" w:cs="Tahoma"/>
              </w:rPr>
              <w:t>are</w:t>
            </w:r>
            <w:r w:rsidRPr="002227C5">
              <w:rPr>
                <w:rFonts w:ascii="Tahoma" w:hAnsi="Tahoma" w:cs="Tahoma"/>
              </w:rPr>
              <w:t xml:space="preserve"> segregated from all other items until returned to the vendor or properly disposed according to local procedures.</w:t>
            </w:r>
          </w:p>
          <w:p w14:paraId="19874FD1" w14:textId="41BE66F6" w:rsidR="00BC3F04" w:rsidRPr="002227C5" w:rsidRDefault="00BC3F04" w:rsidP="00BC3F04">
            <w:pPr>
              <w:rPr>
                <w:rFonts w:ascii="Tahoma" w:hAnsi="Tahoma" w:cs="Tahoma"/>
              </w:rPr>
            </w:pPr>
            <w:r w:rsidRPr="002227C5">
              <w:rPr>
                <w:rFonts w:ascii="Tahoma" w:hAnsi="Tahoma" w:cs="Tahoma"/>
              </w:rPr>
              <w:t>Note: Signing the invoice indicates foods were received in good conditon and at proper temperature; therefore, an additional receiving log is not required unless dictated by local procedures.</w:t>
            </w:r>
          </w:p>
        </w:tc>
        <w:tc>
          <w:tcPr>
            <w:tcW w:w="1980" w:type="dxa"/>
          </w:tcPr>
          <w:p w14:paraId="770DB51A" w14:textId="77777777" w:rsidR="00BC3F04" w:rsidRPr="002227C5" w:rsidRDefault="00BC3F04" w:rsidP="00BC3F04">
            <w:pPr>
              <w:rPr>
                <w:rFonts w:ascii="Tahoma" w:hAnsi="Tahoma" w:cs="Tahoma"/>
              </w:rPr>
            </w:pPr>
          </w:p>
          <w:p w14:paraId="63E99EC7" w14:textId="77777777" w:rsidR="00BC3F04" w:rsidRPr="002227C5" w:rsidRDefault="00BC3F04" w:rsidP="00BC3F04">
            <w:pPr>
              <w:rPr>
                <w:rFonts w:ascii="Tahoma" w:hAnsi="Tahoma" w:cs="Tahoma"/>
              </w:rPr>
            </w:pPr>
          </w:p>
          <w:p w14:paraId="147D2DB5" w14:textId="77777777" w:rsidR="00BC3F04" w:rsidRPr="002227C5" w:rsidRDefault="00BC3F04" w:rsidP="00BC3F04">
            <w:pPr>
              <w:rPr>
                <w:rFonts w:ascii="Tahoma" w:hAnsi="Tahoma" w:cs="Tahoma"/>
              </w:rPr>
            </w:pPr>
          </w:p>
          <w:p w14:paraId="214F446F" w14:textId="77777777" w:rsidR="00BC3F04" w:rsidRPr="002227C5" w:rsidRDefault="00BC3F04" w:rsidP="00BC3F04">
            <w:pPr>
              <w:rPr>
                <w:rFonts w:ascii="Tahoma" w:hAnsi="Tahoma" w:cs="Tahoma"/>
              </w:rPr>
            </w:pPr>
            <w:r w:rsidRPr="002227C5">
              <w:rPr>
                <w:rFonts w:ascii="Tahoma" w:hAnsi="Tahoma" w:cs="Tahoma"/>
              </w:rPr>
              <w:t>As needed – note on invoice</w:t>
            </w:r>
          </w:p>
        </w:tc>
      </w:tr>
      <w:tr w:rsidR="005E348E" w:rsidRPr="002227C5" w14:paraId="495C3168" w14:textId="77777777" w:rsidTr="00BC41EF">
        <w:tc>
          <w:tcPr>
            <w:tcW w:w="8748" w:type="dxa"/>
          </w:tcPr>
          <w:p w14:paraId="3A8270E2" w14:textId="77777777" w:rsidR="005E348E" w:rsidRPr="002227C5" w:rsidRDefault="005E348E" w:rsidP="005E348E">
            <w:pPr>
              <w:rPr>
                <w:rFonts w:ascii="Tahoma" w:hAnsi="Tahoma" w:cs="Tahoma"/>
              </w:rPr>
            </w:pPr>
          </w:p>
          <w:p w14:paraId="3931623F" w14:textId="77777777" w:rsidR="005E348E" w:rsidRPr="002227C5" w:rsidRDefault="005E348E" w:rsidP="005E348E">
            <w:pPr>
              <w:rPr>
                <w:rFonts w:ascii="Tahoma" w:hAnsi="Tahoma" w:cs="Tahoma"/>
              </w:rPr>
            </w:pPr>
            <w:r w:rsidRPr="002227C5">
              <w:rPr>
                <w:rFonts w:ascii="Tahoma" w:hAnsi="Tahoma" w:cs="Tahoma"/>
              </w:rPr>
              <w:t xml:space="preserve">No past-dated foods are accepted or used in the operation. This includes foods labeled “Sell By, Expiration Date, Best If Used By, and Use By.”  See </w:t>
            </w:r>
            <w:r w:rsidR="00712563" w:rsidRPr="002227C5">
              <w:rPr>
                <w:rFonts w:ascii="Tahoma" w:hAnsi="Tahoma" w:cs="Tahoma"/>
              </w:rPr>
              <w:t>Appendix D</w:t>
            </w:r>
            <w:r w:rsidRPr="002227C5">
              <w:rPr>
                <w:rFonts w:ascii="Tahoma" w:hAnsi="Tahoma" w:cs="Tahoma"/>
              </w:rPr>
              <w:t xml:space="preserve"> for further explanation of these terms.</w:t>
            </w:r>
          </w:p>
        </w:tc>
        <w:tc>
          <w:tcPr>
            <w:tcW w:w="1980" w:type="dxa"/>
          </w:tcPr>
          <w:p w14:paraId="3692E40D" w14:textId="77777777" w:rsidR="005E348E" w:rsidRPr="002227C5" w:rsidRDefault="005E348E" w:rsidP="005E348E">
            <w:pPr>
              <w:rPr>
                <w:rFonts w:ascii="Tahoma" w:hAnsi="Tahoma" w:cs="Tahoma"/>
              </w:rPr>
            </w:pPr>
          </w:p>
          <w:p w14:paraId="3C43A668" w14:textId="77777777" w:rsidR="005E348E" w:rsidRPr="002227C5" w:rsidRDefault="005E348E" w:rsidP="005E348E">
            <w:pPr>
              <w:rPr>
                <w:rFonts w:ascii="Tahoma" w:hAnsi="Tahoma" w:cs="Tahoma"/>
              </w:rPr>
            </w:pPr>
          </w:p>
          <w:p w14:paraId="0A53BBE7" w14:textId="77777777" w:rsidR="005E348E" w:rsidRPr="002227C5" w:rsidRDefault="005E348E" w:rsidP="005E348E">
            <w:pPr>
              <w:rPr>
                <w:rFonts w:ascii="Tahoma" w:hAnsi="Tahoma" w:cs="Tahoma"/>
              </w:rPr>
            </w:pPr>
            <w:r w:rsidRPr="002227C5">
              <w:rPr>
                <w:rFonts w:ascii="Tahoma" w:hAnsi="Tahoma" w:cs="Tahoma"/>
              </w:rPr>
              <w:t>As needed</w:t>
            </w:r>
          </w:p>
        </w:tc>
      </w:tr>
      <w:tr w:rsidR="00BC3F04" w:rsidRPr="002227C5" w14:paraId="4F15E31C" w14:textId="77777777" w:rsidTr="00BC41EF">
        <w:tc>
          <w:tcPr>
            <w:tcW w:w="8748" w:type="dxa"/>
          </w:tcPr>
          <w:p w14:paraId="70E04E3A" w14:textId="77777777" w:rsidR="00BC3F04" w:rsidRPr="002227C5" w:rsidRDefault="00BC3F04" w:rsidP="00BC3F04">
            <w:pPr>
              <w:rPr>
                <w:rFonts w:ascii="Tahoma" w:hAnsi="Tahoma" w:cs="Tahoma"/>
                <w:color w:val="FF0000"/>
              </w:rPr>
            </w:pPr>
          </w:p>
          <w:p w14:paraId="6825F30A" w14:textId="77777777" w:rsidR="00BC3F04" w:rsidRPr="002227C5" w:rsidRDefault="00BC3F04" w:rsidP="00BC3F04">
            <w:pPr>
              <w:rPr>
                <w:rFonts w:ascii="Tahoma" w:hAnsi="Tahoma" w:cs="Tahoma"/>
                <w:bCs/>
                <w:i/>
              </w:rPr>
            </w:pPr>
            <w:r w:rsidRPr="002227C5">
              <w:rPr>
                <w:rStyle w:val="Emphasis"/>
                <w:rFonts w:ascii="Tahoma" w:hAnsi="Tahoma" w:cs="Tahoma"/>
                <w:bCs/>
                <w:i w:val="0"/>
              </w:rPr>
              <w:t xml:space="preserve">Foods and beverages of non-domestic origin are not to be accepted and used unless they comply with USDA’s Buy America procurement guidelines and 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1980" w:type="dxa"/>
          </w:tcPr>
          <w:p w14:paraId="12E9BD19" w14:textId="77777777" w:rsidR="00BC3F04" w:rsidRPr="002227C5" w:rsidRDefault="00BC3F04" w:rsidP="00BC3F04">
            <w:pPr>
              <w:rPr>
                <w:rFonts w:ascii="Tahoma" w:hAnsi="Tahoma" w:cs="Tahoma"/>
                <w:color w:val="FF0000"/>
              </w:rPr>
            </w:pPr>
          </w:p>
          <w:p w14:paraId="2C08223A" w14:textId="77777777" w:rsidR="00BC3F04" w:rsidRPr="002227C5" w:rsidRDefault="00BC3F04" w:rsidP="00BC3F04">
            <w:pPr>
              <w:rPr>
                <w:rFonts w:ascii="Tahoma" w:hAnsi="Tahoma" w:cs="Tahoma"/>
              </w:rPr>
            </w:pPr>
            <w:r w:rsidRPr="002227C5">
              <w:rPr>
                <w:rFonts w:ascii="Tahoma" w:hAnsi="Tahoma" w:cs="Tahoma"/>
              </w:rPr>
              <w:t>As needed - during the receiving process</w:t>
            </w:r>
          </w:p>
        </w:tc>
      </w:tr>
      <w:tr w:rsidR="00BC3F04" w:rsidRPr="002227C5" w14:paraId="1E83B6F6" w14:textId="77777777" w:rsidTr="00BC41EF">
        <w:tc>
          <w:tcPr>
            <w:tcW w:w="8748" w:type="dxa"/>
          </w:tcPr>
          <w:p w14:paraId="15B6936C" w14:textId="77777777" w:rsidR="00BC3F04" w:rsidRPr="002227C5" w:rsidRDefault="00BC3F04" w:rsidP="00BC3F04">
            <w:pPr>
              <w:rPr>
                <w:rFonts w:ascii="Tahoma" w:hAnsi="Tahoma" w:cs="Tahoma"/>
              </w:rPr>
            </w:pPr>
          </w:p>
          <w:p w14:paraId="18425F71" w14:textId="6626ECA6" w:rsidR="00BC3F04" w:rsidRPr="002227C5" w:rsidRDefault="00BC3F04" w:rsidP="00BC3F04">
            <w:pPr>
              <w:rPr>
                <w:rFonts w:ascii="Tahoma" w:hAnsi="Tahoma" w:cs="Tahoma"/>
              </w:rPr>
            </w:pPr>
            <w:r w:rsidRPr="002227C5">
              <w:rPr>
                <w:rFonts w:ascii="Tahoma" w:hAnsi="Tahoma" w:cs="Tahoma"/>
              </w:rPr>
              <w:t>Employee food brought from outside should be clearly labeled and stored in a designated area to prevent contamination of the food under the control of the food establishment. If allowed by local procedures, foods from other outside sources (school groups, sports teams, etc.) and being stored in the permitted food establishment should be clearly labeled and stored in a designated are</w:t>
            </w:r>
            <w:r w:rsidR="00D37B45">
              <w:rPr>
                <w:rFonts w:ascii="Tahoma" w:hAnsi="Tahoma" w:cs="Tahoma"/>
              </w:rPr>
              <w:t>a</w:t>
            </w:r>
            <w:r w:rsidRPr="002227C5">
              <w:rPr>
                <w:rFonts w:ascii="Tahoma" w:hAnsi="Tahoma" w:cs="Tahoma"/>
              </w:rPr>
              <w:t xml:space="preserve"> to prevent contamination.</w:t>
            </w:r>
          </w:p>
          <w:p w14:paraId="45543749" w14:textId="77777777" w:rsidR="00BC3F04" w:rsidRPr="002227C5" w:rsidRDefault="00BC3F04" w:rsidP="00BC3F04">
            <w:pPr>
              <w:rPr>
                <w:rFonts w:ascii="Tahoma" w:hAnsi="Tahoma" w:cs="Tahoma"/>
              </w:rPr>
            </w:pPr>
          </w:p>
        </w:tc>
        <w:tc>
          <w:tcPr>
            <w:tcW w:w="1980" w:type="dxa"/>
          </w:tcPr>
          <w:p w14:paraId="4AD9BF10" w14:textId="77777777" w:rsidR="00BC3F04" w:rsidRPr="002227C5" w:rsidRDefault="00BC3F04" w:rsidP="00BC3F04">
            <w:pPr>
              <w:rPr>
                <w:rFonts w:ascii="Tahoma" w:hAnsi="Tahoma" w:cs="Tahoma"/>
              </w:rPr>
            </w:pPr>
            <w:r w:rsidRPr="002227C5">
              <w:rPr>
                <w:rFonts w:ascii="Tahoma" w:hAnsi="Tahoma" w:cs="Tahoma"/>
              </w:rPr>
              <w:t>As needed</w:t>
            </w:r>
          </w:p>
        </w:tc>
      </w:tr>
      <w:tr w:rsidR="00BC3F04" w:rsidRPr="002227C5" w14:paraId="54E14709" w14:textId="77777777" w:rsidTr="00BC41EF">
        <w:tc>
          <w:tcPr>
            <w:tcW w:w="8748" w:type="dxa"/>
          </w:tcPr>
          <w:p w14:paraId="3E0EAF4B" w14:textId="77777777" w:rsidR="00BC3F04" w:rsidRPr="002227C5" w:rsidRDefault="00BC3F04" w:rsidP="00BC3F04">
            <w:pPr>
              <w:rPr>
                <w:rFonts w:ascii="Tahoma" w:hAnsi="Tahoma" w:cs="Tahoma"/>
              </w:rPr>
            </w:pPr>
            <w:r w:rsidRPr="002227C5">
              <w:rPr>
                <w:rFonts w:ascii="Tahoma" w:hAnsi="Tahoma" w:cs="Tahoma"/>
              </w:rPr>
              <w:lastRenderedPageBreak/>
              <w:t>If donated foods from a food drive or community group are used, follow the guidelines in Table 2.</w:t>
            </w:r>
          </w:p>
        </w:tc>
        <w:tc>
          <w:tcPr>
            <w:tcW w:w="1980" w:type="dxa"/>
          </w:tcPr>
          <w:p w14:paraId="5467A55D" w14:textId="77777777" w:rsidR="00BC3F04" w:rsidRPr="002227C5" w:rsidRDefault="00BC3F04" w:rsidP="00BC3F04">
            <w:pPr>
              <w:rPr>
                <w:rFonts w:ascii="Tahoma" w:hAnsi="Tahoma" w:cs="Tahoma"/>
                <w:color w:val="FF0000"/>
              </w:rPr>
            </w:pPr>
          </w:p>
          <w:p w14:paraId="273FC7D0" w14:textId="77777777" w:rsidR="00BC3F04" w:rsidRPr="002227C5" w:rsidRDefault="00BC3F04" w:rsidP="00BC3F04">
            <w:pPr>
              <w:rPr>
                <w:rFonts w:ascii="Tahoma" w:hAnsi="Tahoma" w:cs="Tahoma"/>
              </w:rPr>
            </w:pPr>
            <w:r w:rsidRPr="002227C5">
              <w:rPr>
                <w:rFonts w:ascii="Tahoma" w:hAnsi="Tahoma" w:cs="Tahoma"/>
              </w:rPr>
              <w:t>As needed - during the receiving process</w:t>
            </w:r>
          </w:p>
        </w:tc>
      </w:tr>
      <w:tr w:rsidR="00B3611D" w:rsidRPr="002227C5" w14:paraId="35CF3FE4" w14:textId="77777777" w:rsidTr="00BC41EF">
        <w:tc>
          <w:tcPr>
            <w:tcW w:w="8748" w:type="dxa"/>
            <w:tcBorders>
              <w:bottom w:val="single" w:sz="12" w:space="0" w:color="auto"/>
            </w:tcBorders>
            <w:shd w:val="clear" w:color="auto" w:fill="E0E0E0"/>
          </w:tcPr>
          <w:p w14:paraId="616F0141" w14:textId="77777777" w:rsidR="00B3611D" w:rsidRPr="002227C5" w:rsidRDefault="00B3611D" w:rsidP="00BC41EF">
            <w:pPr>
              <w:pStyle w:val="Heading1"/>
              <w:rPr>
                <w:rFonts w:ascii="Tahoma" w:hAnsi="Tahoma" w:cs="Tahoma"/>
              </w:rPr>
            </w:pPr>
          </w:p>
          <w:p w14:paraId="7A900469" w14:textId="77777777" w:rsidR="00B3611D" w:rsidRPr="002227C5" w:rsidRDefault="007715F6" w:rsidP="007715F6">
            <w:pPr>
              <w:pStyle w:val="Heading2"/>
              <w:jc w:val="left"/>
              <w:rPr>
                <w:rFonts w:ascii="Arial" w:hAnsi="Arial" w:cs="Arial"/>
              </w:rPr>
            </w:pPr>
            <w:bookmarkStart w:id="125" w:name="_Toc79676145"/>
            <w:r w:rsidRPr="002227C5">
              <w:rPr>
                <w:rFonts w:ascii="Arial" w:hAnsi="Arial" w:cs="Arial"/>
              </w:rPr>
              <w:t>Dry Storage</w:t>
            </w:r>
            <w:bookmarkEnd w:id="125"/>
          </w:p>
        </w:tc>
        <w:tc>
          <w:tcPr>
            <w:tcW w:w="1980" w:type="dxa"/>
            <w:tcBorders>
              <w:bottom w:val="single" w:sz="12" w:space="0" w:color="auto"/>
            </w:tcBorders>
            <w:shd w:val="clear" w:color="auto" w:fill="E0E0E0"/>
          </w:tcPr>
          <w:p w14:paraId="02061C45" w14:textId="77777777" w:rsidR="00B3611D" w:rsidRPr="002227C5" w:rsidRDefault="00B3611D" w:rsidP="00BC41EF">
            <w:pPr>
              <w:rPr>
                <w:rFonts w:ascii="Tahoma" w:hAnsi="Tahoma" w:cs="Tahoma"/>
              </w:rPr>
            </w:pPr>
          </w:p>
          <w:p w14:paraId="3F773ABD" w14:textId="77777777" w:rsidR="00B3611D" w:rsidRPr="002227C5" w:rsidRDefault="00B3611D" w:rsidP="00BC41EF">
            <w:pPr>
              <w:rPr>
                <w:rFonts w:ascii="Tahoma" w:hAnsi="Tahoma" w:cs="Tahoma"/>
              </w:rPr>
            </w:pPr>
            <w:r w:rsidRPr="002227C5">
              <w:rPr>
                <w:rFonts w:ascii="Tahoma" w:hAnsi="Tahoma" w:cs="Tahoma"/>
              </w:rPr>
              <w:t>MONITORING</w:t>
            </w:r>
          </w:p>
          <w:p w14:paraId="5C153CED" w14:textId="77777777" w:rsidR="00B3611D" w:rsidRPr="002227C5" w:rsidRDefault="00B3611D" w:rsidP="00BC41EF">
            <w:pPr>
              <w:rPr>
                <w:rFonts w:ascii="Tahoma" w:hAnsi="Tahoma" w:cs="Tahoma"/>
              </w:rPr>
            </w:pPr>
            <w:r w:rsidRPr="002227C5">
              <w:rPr>
                <w:rFonts w:ascii="Tahoma" w:hAnsi="Tahoma" w:cs="Tahoma"/>
              </w:rPr>
              <w:t>FREQUENCY</w:t>
            </w:r>
          </w:p>
        </w:tc>
      </w:tr>
      <w:tr w:rsidR="00B3611D" w:rsidRPr="002227C5" w14:paraId="7BA96F8F" w14:textId="77777777" w:rsidTr="00BC41EF">
        <w:tc>
          <w:tcPr>
            <w:tcW w:w="8748" w:type="dxa"/>
            <w:tcBorders>
              <w:top w:val="single" w:sz="12" w:space="0" w:color="auto"/>
            </w:tcBorders>
          </w:tcPr>
          <w:p w14:paraId="6AD2E7F7" w14:textId="77777777" w:rsidR="00B3611D" w:rsidRPr="002227C5" w:rsidRDefault="00B3611D" w:rsidP="00BC41EF">
            <w:pPr>
              <w:rPr>
                <w:rFonts w:ascii="Tahoma" w:hAnsi="Tahoma" w:cs="Tahoma"/>
              </w:rPr>
            </w:pPr>
          </w:p>
          <w:p w14:paraId="3819DC47" w14:textId="77777777" w:rsidR="00B3611D" w:rsidRPr="002227C5" w:rsidRDefault="00B3611D" w:rsidP="00BC41EF">
            <w:pPr>
              <w:rPr>
                <w:rFonts w:ascii="Tahoma" w:hAnsi="Tahoma" w:cs="Tahoma"/>
              </w:rPr>
            </w:pPr>
            <w:r w:rsidRPr="002227C5">
              <w:rPr>
                <w:rFonts w:ascii="Tahoma" w:hAnsi="Tahoma" w:cs="Tahoma"/>
              </w:rPr>
              <w:t>Food is stored using the criteria in Table 3: Storage Guidelines for Specific Foods.</w:t>
            </w:r>
          </w:p>
        </w:tc>
        <w:tc>
          <w:tcPr>
            <w:tcW w:w="1980" w:type="dxa"/>
            <w:tcBorders>
              <w:top w:val="single" w:sz="12" w:space="0" w:color="auto"/>
            </w:tcBorders>
          </w:tcPr>
          <w:p w14:paraId="532458D9" w14:textId="77777777" w:rsidR="00B3611D" w:rsidRPr="002227C5" w:rsidRDefault="00B3611D" w:rsidP="00BC41EF">
            <w:pPr>
              <w:rPr>
                <w:rFonts w:ascii="Tahoma" w:hAnsi="Tahoma" w:cs="Tahoma"/>
              </w:rPr>
            </w:pPr>
          </w:p>
          <w:p w14:paraId="34715A7E"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252F0B7C" w14:textId="77777777" w:rsidTr="00BC41EF">
        <w:tc>
          <w:tcPr>
            <w:tcW w:w="8748" w:type="dxa"/>
          </w:tcPr>
          <w:p w14:paraId="2E29AE59" w14:textId="77777777" w:rsidR="00B3611D" w:rsidRPr="002227C5" w:rsidRDefault="00B3611D" w:rsidP="00BC41EF">
            <w:pPr>
              <w:rPr>
                <w:rFonts w:ascii="Tahoma" w:hAnsi="Tahoma" w:cs="Tahoma"/>
              </w:rPr>
            </w:pPr>
          </w:p>
          <w:p w14:paraId="1012474E" w14:textId="080FECB1" w:rsidR="00B3611D" w:rsidRPr="002227C5" w:rsidRDefault="00B3611D" w:rsidP="00BC41EF">
            <w:pPr>
              <w:rPr>
                <w:rFonts w:ascii="Tahoma" w:hAnsi="Tahoma" w:cs="Tahoma"/>
              </w:rPr>
            </w:pPr>
            <w:r w:rsidRPr="00D37B45">
              <w:rPr>
                <w:rFonts w:ascii="Tahoma" w:hAnsi="Tahoma" w:cs="Tahoma"/>
                <w:b/>
                <w:bCs/>
              </w:rPr>
              <w:t>USDA</w:t>
            </w:r>
            <w:r w:rsidR="00D37B45" w:rsidRPr="00D37B45">
              <w:rPr>
                <w:rFonts w:ascii="Tahoma" w:hAnsi="Tahoma" w:cs="Tahoma"/>
                <w:b/>
                <w:bCs/>
              </w:rPr>
              <w:t xml:space="preserve"> donated</w:t>
            </w:r>
            <w:r w:rsidRPr="00D37B45">
              <w:rPr>
                <w:rFonts w:ascii="Tahoma" w:hAnsi="Tahoma" w:cs="Tahoma"/>
                <w:b/>
                <w:bCs/>
              </w:rPr>
              <w:t xml:space="preserve"> </w:t>
            </w:r>
            <w:r w:rsidR="00D37B45" w:rsidRPr="00D37B45">
              <w:rPr>
                <w:rFonts w:ascii="Tahoma" w:hAnsi="Tahoma" w:cs="Tahoma"/>
                <w:b/>
                <w:bCs/>
              </w:rPr>
              <w:t>f</w:t>
            </w:r>
            <w:r w:rsidRPr="00D37B45">
              <w:rPr>
                <w:rFonts w:ascii="Tahoma" w:hAnsi="Tahoma" w:cs="Tahoma"/>
                <w:b/>
                <w:bCs/>
              </w:rPr>
              <w:t>oods</w:t>
            </w:r>
            <w:r w:rsidRPr="002227C5">
              <w:rPr>
                <w:rFonts w:ascii="Tahoma" w:hAnsi="Tahoma" w:cs="Tahoma"/>
              </w:rPr>
              <w:t>–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If food is taken out of the case, label in permanent black marker each individual can/con</w:t>
            </w:r>
            <w:r w:rsidR="00F85152" w:rsidRPr="002227C5">
              <w:rPr>
                <w:rFonts w:ascii="Tahoma" w:hAnsi="Tahoma" w:cs="Tahoma"/>
              </w:rPr>
              <w:t>tainers with the pack date appearing</w:t>
            </w:r>
            <w:r w:rsidRPr="002227C5">
              <w:rPr>
                <w:rFonts w:ascii="Tahoma" w:hAnsi="Tahoma" w:cs="Tahoma"/>
              </w:rPr>
              <w:t xml:space="preserve"> on the case (month/year) or label with the receipt date (month/year) if no pack date is available.</w:t>
            </w:r>
          </w:p>
          <w:p w14:paraId="38A729DB" w14:textId="77777777" w:rsidR="00B3611D" w:rsidRDefault="00B3611D" w:rsidP="00BC41EF">
            <w:pPr>
              <w:rPr>
                <w:rFonts w:ascii="Tahoma" w:hAnsi="Tahoma" w:cs="Tahoma"/>
              </w:rPr>
            </w:pPr>
            <w:r w:rsidRPr="00D37B45">
              <w:rPr>
                <w:rFonts w:ascii="Tahoma" w:hAnsi="Tahoma" w:cs="Tahoma"/>
                <w:b/>
                <w:bCs/>
              </w:rPr>
              <w:t>Commercially packaged food</w:t>
            </w:r>
            <w:r w:rsidR="00D37B45" w:rsidRPr="00D37B45">
              <w:rPr>
                <w:rFonts w:ascii="Tahoma" w:hAnsi="Tahoma" w:cs="Tahoma"/>
                <w:b/>
                <w:bCs/>
              </w:rPr>
              <w:t>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If food is taken out of the case, label in permanent black marker each individual can/containers with the receipt date (month/year).</w:t>
            </w:r>
          </w:p>
          <w:p w14:paraId="3A9FAD00" w14:textId="77777777" w:rsidR="00DC65A3" w:rsidRDefault="00DC65A3" w:rsidP="00BC41EF">
            <w:pPr>
              <w:rPr>
                <w:rFonts w:ascii="Tahoma" w:hAnsi="Tahoma" w:cs="Tahoma"/>
              </w:rPr>
            </w:pPr>
          </w:p>
          <w:p w14:paraId="28462CF1" w14:textId="1ABC9E03" w:rsidR="00DC65A3" w:rsidRPr="002227C5" w:rsidRDefault="00DC65A3" w:rsidP="00BC41EF">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Pr>
          <w:p w14:paraId="2736D678" w14:textId="77777777" w:rsidR="00B3611D" w:rsidRPr="002227C5" w:rsidRDefault="00B3611D" w:rsidP="00BC41EF">
            <w:pPr>
              <w:rPr>
                <w:rFonts w:ascii="Tahoma" w:hAnsi="Tahoma" w:cs="Tahoma"/>
              </w:rPr>
            </w:pPr>
          </w:p>
          <w:p w14:paraId="7DCE86EB" w14:textId="77777777" w:rsidR="00B3611D" w:rsidRPr="002227C5" w:rsidRDefault="00B3611D" w:rsidP="00BC41EF">
            <w:pPr>
              <w:rPr>
                <w:rFonts w:ascii="Tahoma" w:hAnsi="Tahoma" w:cs="Tahoma"/>
              </w:rPr>
            </w:pPr>
          </w:p>
          <w:p w14:paraId="771AD097" w14:textId="77777777" w:rsidR="00B3611D" w:rsidRPr="002227C5" w:rsidRDefault="00B3611D" w:rsidP="00BC41EF">
            <w:pPr>
              <w:rPr>
                <w:rFonts w:ascii="Tahoma" w:hAnsi="Tahoma" w:cs="Tahoma"/>
              </w:rPr>
            </w:pPr>
          </w:p>
          <w:p w14:paraId="5AC12E5C" w14:textId="77777777" w:rsidR="00B3611D" w:rsidRPr="002227C5" w:rsidRDefault="00B3611D" w:rsidP="00BC41EF">
            <w:pPr>
              <w:rPr>
                <w:rFonts w:ascii="Tahoma" w:hAnsi="Tahoma" w:cs="Tahoma"/>
              </w:rPr>
            </w:pPr>
          </w:p>
          <w:p w14:paraId="401C62DA" w14:textId="77777777" w:rsidR="00B3611D" w:rsidRPr="002227C5" w:rsidRDefault="00B3611D" w:rsidP="00BC41EF">
            <w:pPr>
              <w:rPr>
                <w:rFonts w:ascii="Tahoma" w:hAnsi="Tahoma" w:cs="Tahoma"/>
              </w:rPr>
            </w:pPr>
          </w:p>
          <w:p w14:paraId="1C092076"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4025A322" w14:textId="77777777" w:rsidTr="00BC41EF">
        <w:tc>
          <w:tcPr>
            <w:tcW w:w="8748" w:type="dxa"/>
          </w:tcPr>
          <w:p w14:paraId="18D86BDE" w14:textId="77777777" w:rsidR="00B3611D" w:rsidRPr="002227C5" w:rsidRDefault="00B3611D" w:rsidP="00BC41EF">
            <w:pPr>
              <w:rPr>
                <w:rFonts w:ascii="Tahoma" w:hAnsi="Tahoma" w:cs="Tahoma"/>
              </w:rPr>
            </w:pPr>
          </w:p>
          <w:p w14:paraId="41AED2A1" w14:textId="77777777" w:rsidR="00B3611D" w:rsidRPr="002227C5" w:rsidRDefault="00B3611D" w:rsidP="00BC41EF">
            <w:pPr>
              <w:rPr>
                <w:rFonts w:ascii="Tahoma" w:hAnsi="Tahoma" w:cs="Tahoma"/>
              </w:rPr>
            </w:pPr>
            <w:r w:rsidRPr="002227C5">
              <w:rPr>
                <w:rFonts w:ascii="Tahoma" w:hAnsi="Tahoma" w:cs="Tahoma"/>
              </w:rPr>
              <w:t>A first in, first out (FIFO) procedure is used for all dry food storage.</w:t>
            </w:r>
          </w:p>
        </w:tc>
        <w:tc>
          <w:tcPr>
            <w:tcW w:w="1980" w:type="dxa"/>
          </w:tcPr>
          <w:p w14:paraId="6AD3400E" w14:textId="77777777" w:rsidR="00B3611D" w:rsidRPr="002227C5" w:rsidRDefault="00B3611D" w:rsidP="00BC41EF">
            <w:pPr>
              <w:rPr>
                <w:rFonts w:ascii="Tahoma" w:hAnsi="Tahoma" w:cs="Tahoma"/>
              </w:rPr>
            </w:pPr>
          </w:p>
          <w:p w14:paraId="454D438F"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6D89E079" w14:textId="77777777" w:rsidTr="00BC41EF">
        <w:tc>
          <w:tcPr>
            <w:tcW w:w="8748" w:type="dxa"/>
          </w:tcPr>
          <w:p w14:paraId="7EF0358D" w14:textId="77777777" w:rsidR="00B3611D" w:rsidRPr="002227C5" w:rsidRDefault="00B3611D" w:rsidP="00BC41EF">
            <w:pPr>
              <w:rPr>
                <w:rFonts w:ascii="Tahoma" w:hAnsi="Tahoma" w:cs="Tahoma"/>
              </w:rPr>
            </w:pPr>
          </w:p>
          <w:p w14:paraId="60435922" w14:textId="77777777" w:rsidR="00B3611D" w:rsidRPr="002227C5" w:rsidRDefault="00B3611D" w:rsidP="00BC41EF">
            <w:pPr>
              <w:rPr>
                <w:rFonts w:ascii="Tahoma" w:hAnsi="Tahoma" w:cs="Tahoma"/>
              </w:rPr>
            </w:pPr>
            <w:r w:rsidRPr="002227C5">
              <w:rPr>
                <w:rFonts w:ascii="Tahoma" w:hAnsi="Tahoma" w:cs="Tahoma"/>
              </w:rPr>
              <w:t>All food is stored on clean shelving or in clean cabinets.</w:t>
            </w:r>
          </w:p>
        </w:tc>
        <w:tc>
          <w:tcPr>
            <w:tcW w:w="1980" w:type="dxa"/>
          </w:tcPr>
          <w:p w14:paraId="12BF5162" w14:textId="77777777" w:rsidR="00B3611D" w:rsidRPr="002227C5" w:rsidRDefault="00B3611D" w:rsidP="00BC41EF">
            <w:pPr>
              <w:rPr>
                <w:rFonts w:ascii="Tahoma" w:hAnsi="Tahoma" w:cs="Tahoma"/>
              </w:rPr>
            </w:pPr>
          </w:p>
          <w:p w14:paraId="50A1E2E2"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3C6D0F6E" w14:textId="77777777" w:rsidTr="00BC41EF">
        <w:tc>
          <w:tcPr>
            <w:tcW w:w="8748" w:type="dxa"/>
          </w:tcPr>
          <w:p w14:paraId="5D758322" w14:textId="77777777" w:rsidR="00B3611D" w:rsidRPr="002227C5" w:rsidRDefault="00B3611D" w:rsidP="00BC41EF">
            <w:pPr>
              <w:rPr>
                <w:rFonts w:ascii="Tahoma" w:hAnsi="Tahoma" w:cs="Tahoma"/>
              </w:rPr>
            </w:pPr>
          </w:p>
          <w:p w14:paraId="00348EE4" w14:textId="77777777" w:rsidR="00B3611D" w:rsidRPr="002227C5" w:rsidRDefault="00B3611D" w:rsidP="00BC41EF">
            <w:pPr>
              <w:rPr>
                <w:rFonts w:ascii="Tahoma" w:hAnsi="Tahoma" w:cs="Tahoma"/>
              </w:rPr>
            </w:pPr>
            <w:r w:rsidRPr="002227C5">
              <w:rPr>
                <w:rFonts w:ascii="Tahoma" w:hAnsi="Tahoma" w:cs="Tahoma"/>
                <w:color w:val="000000"/>
              </w:rPr>
              <w:t>The temperature(s) of the dry storeroom(s) or other dry storage areas such as cabinets is between 50</w:t>
            </w:r>
            <w:r w:rsidRPr="002227C5">
              <w:rPr>
                <w:rFonts w:ascii="Tahoma" w:hAnsi="Tahoma" w:cs="Tahoma"/>
                <w:color w:val="000000"/>
                <w:vertAlign w:val="superscript"/>
              </w:rPr>
              <w:t>o</w:t>
            </w:r>
            <w:r w:rsidRPr="002227C5">
              <w:rPr>
                <w:rFonts w:ascii="Tahoma" w:hAnsi="Tahoma" w:cs="Tahoma"/>
                <w:color w:val="000000"/>
              </w:rPr>
              <w:t>F and 70</w:t>
            </w:r>
            <w:r w:rsidRPr="002227C5">
              <w:rPr>
                <w:rFonts w:ascii="Tahoma" w:hAnsi="Tahoma" w:cs="Tahoma"/>
                <w:color w:val="000000"/>
                <w:vertAlign w:val="superscript"/>
              </w:rPr>
              <w:t>o</w:t>
            </w:r>
            <w:r w:rsidRPr="002227C5">
              <w:rPr>
                <w:rFonts w:ascii="Tahoma" w:hAnsi="Tahoma" w:cs="Tahoma"/>
                <w:color w:val="000000"/>
              </w:rPr>
              <w:t xml:space="preserve">F </w:t>
            </w:r>
            <w:r w:rsidRPr="002227C5">
              <w:rPr>
                <w:rFonts w:ascii="Tahoma" w:hAnsi="Tahoma" w:cs="Tahoma"/>
              </w:rPr>
              <w:t>and is clean, dry, and well-ventilated</w:t>
            </w:r>
            <w:r w:rsidRPr="002227C5">
              <w:rPr>
                <w:rFonts w:ascii="Tahoma" w:hAnsi="Tahoma" w:cs="Tahoma"/>
                <w:color w:val="000000"/>
              </w:rPr>
              <w:t>.</w:t>
            </w:r>
          </w:p>
        </w:tc>
        <w:tc>
          <w:tcPr>
            <w:tcW w:w="1980" w:type="dxa"/>
          </w:tcPr>
          <w:p w14:paraId="7B5A64A4" w14:textId="77777777" w:rsidR="00B3611D" w:rsidRPr="002227C5" w:rsidRDefault="00B3611D" w:rsidP="00BC41EF">
            <w:pPr>
              <w:rPr>
                <w:rFonts w:ascii="Tahoma" w:hAnsi="Tahoma" w:cs="Tahoma"/>
              </w:rPr>
            </w:pPr>
          </w:p>
          <w:p w14:paraId="55D3E10A"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5491CD8F" w14:textId="77777777" w:rsidTr="00BC41EF">
        <w:tc>
          <w:tcPr>
            <w:tcW w:w="8748" w:type="dxa"/>
          </w:tcPr>
          <w:p w14:paraId="3EF5BDC9" w14:textId="77777777" w:rsidR="00B3611D" w:rsidRPr="002227C5" w:rsidRDefault="00B3611D" w:rsidP="00BC41EF">
            <w:pPr>
              <w:rPr>
                <w:rFonts w:ascii="Tahoma" w:hAnsi="Tahoma" w:cs="Tahoma"/>
              </w:rPr>
            </w:pPr>
          </w:p>
          <w:p w14:paraId="747EA527" w14:textId="77777777" w:rsidR="00B3611D" w:rsidRPr="002227C5" w:rsidRDefault="00B3611D" w:rsidP="00BC41EF">
            <w:pPr>
              <w:rPr>
                <w:rFonts w:ascii="Tahoma" w:hAnsi="Tahoma" w:cs="Tahoma"/>
              </w:rPr>
            </w:pPr>
            <w:r w:rsidRPr="002227C5">
              <w:rPr>
                <w:rFonts w:ascii="Tahoma" w:hAnsi="Tahoma" w:cs="Tahoma"/>
              </w:rPr>
              <w:t>Food is stored in durable</w:t>
            </w:r>
            <w:r w:rsidR="00F85152" w:rsidRPr="002227C5">
              <w:rPr>
                <w:rFonts w:ascii="Tahoma" w:hAnsi="Tahoma" w:cs="Tahoma"/>
              </w:rPr>
              <w:t xml:space="preserve">, food-grade containersand </w:t>
            </w:r>
            <w:r w:rsidRPr="002227C5">
              <w:rPr>
                <w:rFonts w:ascii="Tahoma" w:hAnsi="Tahoma" w:cs="Tahoma"/>
              </w:rPr>
              <w:t xml:space="preserve">not </w:t>
            </w:r>
            <w:r w:rsidR="00F85152" w:rsidRPr="002227C5">
              <w:rPr>
                <w:rFonts w:ascii="Tahoma" w:hAnsi="Tahoma" w:cs="Tahoma"/>
              </w:rPr>
              <w:t>placed</w:t>
            </w:r>
            <w:r w:rsidRPr="002227C5">
              <w:rPr>
                <w:rFonts w:ascii="Tahoma" w:hAnsi="Tahoma" w:cs="Tahoma"/>
              </w:rPr>
              <w:t xml:space="preserve"> in direct sunlight.</w:t>
            </w:r>
          </w:p>
        </w:tc>
        <w:tc>
          <w:tcPr>
            <w:tcW w:w="1980" w:type="dxa"/>
          </w:tcPr>
          <w:p w14:paraId="3992C0E7" w14:textId="77777777" w:rsidR="00B3611D" w:rsidRPr="002227C5" w:rsidRDefault="00B3611D" w:rsidP="00BC41EF">
            <w:pPr>
              <w:rPr>
                <w:rFonts w:ascii="Tahoma" w:hAnsi="Tahoma" w:cs="Tahoma"/>
              </w:rPr>
            </w:pPr>
          </w:p>
          <w:p w14:paraId="4DFF41F2"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55687BDC" w14:textId="77777777" w:rsidTr="00BC41EF">
        <w:tc>
          <w:tcPr>
            <w:tcW w:w="8748" w:type="dxa"/>
          </w:tcPr>
          <w:p w14:paraId="7887CF52" w14:textId="77777777" w:rsidR="00B3611D" w:rsidRPr="002227C5" w:rsidRDefault="00B3611D" w:rsidP="00BC41EF">
            <w:pPr>
              <w:rPr>
                <w:rFonts w:ascii="Tahoma" w:hAnsi="Tahoma" w:cs="Tahoma"/>
              </w:rPr>
            </w:pPr>
          </w:p>
          <w:p w14:paraId="0D297DF8" w14:textId="77777777" w:rsidR="00B3611D" w:rsidRPr="002227C5" w:rsidRDefault="00B3611D" w:rsidP="00BC41EF">
            <w:pPr>
              <w:rPr>
                <w:rFonts w:ascii="Tahoma" w:hAnsi="Tahoma" w:cs="Tahoma"/>
              </w:rPr>
            </w:pPr>
            <w:r w:rsidRPr="002227C5">
              <w:rPr>
                <w:rFonts w:ascii="Tahoma" w:hAnsi="Tahoma" w:cs="Tahoma"/>
                <w:color w:val="000000"/>
              </w:rPr>
              <w:t>Cleaning supplies and other chemicals are completely separated from all food, dishes, utensils, linens, and single-use items.</w:t>
            </w:r>
          </w:p>
        </w:tc>
        <w:tc>
          <w:tcPr>
            <w:tcW w:w="1980" w:type="dxa"/>
          </w:tcPr>
          <w:p w14:paraId="0BD24C44" w14:textId="77777777" w:rsidR="00B3611D" w:rsidRPr="002227C5" w:rsidRDefault="00B3611D" w:rsidP="00BC41EF">
            <w:pPr>
              <w:rPr>
                <w:rFonts w:ascii="Tahoma" w:hAnsi="Tahoma" w:cs="Tahoma"/>
              </w:rPr>
            </w:pPr>
          </w:p>
          <w:p w14:paraId="1DC496E2" w14:textId="77777777" w:rsidR="00B3611D" w:rsidRPr="002227C5" w:rsidRDefault="00B3611D" w:rsidP="00BC41EF">
            <w:pPr>
              <w:rPr>
                <w:rFonts w:ascii="Tahoma" w:hAnsi="Tahoma" w:cs="Tahoma"/>
              </w:rPr>
            </w:pPr>
          </w:p>
          <w:p w14:paraId="19DD2F33"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36CD3F30" w14:textId="77777777" w:rsidTr="00BC41EF">
        <w:tc>
          <w:tcPr>
            <w:tcW w:w="8748" w:type="dxa"/>
          </w:tcPr>
          <w:p w14:paraId="246499F0" w14:textId="77777777" w:rsidR="00B3611D" w:rsidRPr="002227C5" w:rsidRDefault="00B3611D" w:rsidP="00BC41EF">
            <w:pPr>
              <w:rPr>
                <w:rFonts w:ascii="Tahoma" w:hAnsi="Tahoma" w:cs="Tahoma"/>
                <w:color w:val="000000"/>
              </w:rPr>
            </w:pPr>
          </w:p>
          <w:p w14:paraId="42725F0F" w14:textId="77777777" w:rsidR="00B3611D" w:rsidRPr="002227C5" w:rsidRDefault="00B3611D" w:rsidP="00BC41EF">
            <w:pPr>
              <w:rPr>
                <w:rFonts w:ascii="Tahoma" w:hAnsi="Tahoma" w:cs="Tahoma"/>
              </w:rPr>
            </w:pPr>
            <w:r w:rsidRPr="002227C5">
              <w:rPr>
                <w:rFonts w:ascii="Tahoma" w:hAnsi="Tahoma" w:cs="Tahoma"/>
                <w:color w:val="000000"/>
              </w:rPr>
              <w:t xml:space="preserve">Non-food supplies and chemicals are in their original containers. If not in the original container, the item is clearly labeled on the side of the holding container with the specific name of the contents (i.e. </w:t>
            </w:r>
            <w:r w:rsidRPr="002227C5">
              <w:rPr>
                <w:rFonts w:ascii="Tahoma" w:hAnsi="Tahoma" w:cs="Tahoma"/>
                <w:i/>
                <w:color w:val="000000"/>
              </w:rPr>
              <w:t>Chlorine Bleach</w:t>
            </w:r>
            <w:r w:rsidRPr="002227C5">
              <w:rPr>
                <w:rFonts w:ascii="Tahoma" w:hAnsi="Tahoma" w:cs="Tahoma"/>
                <w:color w:val="000000"/>
              </w:rPr>
              <w:t xml:space="preserve"> solution, </w:t>
            </w:r>
            <w:r w:rsidRPr="002227C5">
              <w:rPr>
                <w:rFonts w:ascii="Tahoma" w:hAnsi="Tahoma" w:cs="Tahoma"/>
                <w:i/>
                <w:color w:val="000000"/>
              </w:rPr>
              <w:t>QUATS solution</w:t>
            </w:r>
            <w:r w:rsidRPr="002227C5">
              <w:rPr>
                <w:rFonts w:ascii="Tahoma" w:hAnsi="Tahoma" w:cs="Tahoma"/>
                <w:color w:val="000000"/>
              </w:rPr>
              <w:t xml:space="preserve"> instead of </w:t>
            </w:r>
            <w:r w:rsidRPr="002227C5">
              <w:rPr>
                <w:rFonts w:ascii="Tahoma" w:hAnsi="Tahoma" w:cs="Tahoma"/>
                <w:i/>
                <w:color w:val="000000"/>
              </w:rPr>
              <w:t>sanitizer</w:t>
            </w:r>
            <w:r w:rsidRPr="002227C5">
              <w:rPr>
                <w:rFonts w:ascii="Tahoma" w:hAnsi="Tahoma" w:cs="Tahoma"/>
                <w:color w:val="000000"/>
              </w:rPr>
              <w:t xml:space="preserve">). Do </w:t>
            </w:r>
            <w:r w:rsidRPr="002227C5">
              <w:rPr>
                <w:rFonts w:ascii="Tahoma" w:hAnsi="Tahoma" w:cs="Tahoma"/>
                <w:color w:val="000000"/>
                <w:u w:val="single"/>
              </w:rPr>
              <w:t>not</w:t>
            </w:r>
            <w:r w:rsidRPr="002227C5">
              <w:rPr>
                <w:rFonts w:ascii="Tahoma" w:hAnsi="Tahoma" w:cs="Tahoma"/>
                <w:color w:val="000000"/>
              </w:rPr>
              <w:t xml:space="preserve"> label the lid because lids are interchangeable. Some chemical suppliers provide labels.</w:t>
            </w:r>
          </w:p>
        </w:tc>
        <w:tc>
          <w:tcPr>
            <w:tcW w:w="1980" w:type="dxa"/>
          </w:tcPr>
          <w:p w14:paraId="38B5983E" w14:textId="77777777" w:rsidR="00B3611D" w:rsidRPr="002227C5" w:rsidRDefault="00B3611D" w:rsidP="00BC41EF">
            <w:pPr>
              <w:rPr>
                <w:rFonts w:ascii="Tahoma" w:hAnsi="Tahoma" w:cs="Tahoma"/>
              </w:rPr>
            </w:pPr>
          </w:p>
          <w:p w14:paraId="299E5B8A" w14:textId="77777777" w:rsidR="00B3611D" w:rsidRPr="002227C5" w:rsidRDefault="00B3611D" w:rsidP="00BC41EF">
            <w:pPr>
              <w:rPr>
                <w:rFonts w:ascii="Tahoma" w:hAnsi="Tahoma" w:cs="Tahoma"/>
              </w:rPr>
            </w:pPr>
          </w:p>
          <w:p w14:paraId="3B2A8EE1" w14:textId="77777777" w:rsidR="00B3611D" w:rsidRPr="002227C5" w:rsidRDefault="00B3611D" w:rsidP="00BC41EF">
            <w:pPr>
              <w:rPr>
                <w:rFonts w:ascii="Tahoma" w:hAnsi="Tahoma" w:cs="Tahoma"/>
              </w:rPr>
            </w:pPr>
          </w:p>
          <w:p w14:paraId="6AB82E18" w14:textId="77777777" w:rsidR="00B3611D" w:rsidRPr="002227C5" w:rsidRDefault="00B3611D" w:rsidP="00BC41EF">
            <w:pPr>
              <w:rPr>
                <w:rFonts w:ascii="Tahoma" w:hAnsi="Tahoma" w:cs="Tahoma"/>
              </w:rPr>
            </w:pPr>
            <w:r w:rsidRPr="002227C5">
              <w:rPr>
                <w:rFonts w:ascii="Tahoma" w:hAnsi="Tahoma" w:cs="Tahoma"/>
              </w:rPr>
              <w:t>Monthly</w:t>
            </w:r>
          </w:p>
        </w:tc>
      </w:tr>
    </w:tbl>
    <w:p w14:paraId="7AFDE090" w14:textId="77777777" w:rsidR="00B3611D" w:rsidRPr="002227C5" w:rsidRDefault="00B3611D" w:rsidP="00B3611D">
      <w:pPr>
        <w:rPr>
          <w:rFonts w:ascii="Tahoma" w:hAnsi="Tahoma" w:cs="Tahoma"/>
        </w:rPr>
      </w:pPr>
      <w:r w:rsidRPr="002227C5">
        <w:rPr>
          <w:rFonts w:ascii="Tahoma" w:hAnsi="Tahoma" w:cs="Tahoma"/>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3611D" w:rsidRPr="002227C5" w14:paraId="6D39884D" w14:textId="77777777" w:rsidTr="00BC41EF">
        <w:tc>
          <w:tcPr>
            <w:tcW w:w="8748" w:type="dxa"/>
            <w:tcBorders>
              <w:bottom w:val="single" w:sz="4" w:space="0" w:color="auto"/>
            </w:tcBorders>
            <w:shd w:val="clear" w:color="auto" w:fill="E0E0E0"/>
          </w:tcPr>
          <w:p w14:paraId="789CE321" w14:textId="77777777" w:rsidR="00B3611D" w:rsidRPr="002227C5" w:rsidRDefault="00B3611D" w:rsidP="00BC41EF">
            <w:pPr>
              <w:pStyle w:val="Heading1"/>
              <w:rPr>
                <w:rFonts w:ascii="Tahoma" w:hAnsi="Tahoma" w:cs="Tahoma"/>
              </w:rPr>
            </w:pPr>
          </w:p>
          <w:p w14:paraId="35C25BB4" w14:textId="77777777" w:rsidR="00B3611D" w:rsidRPr="002227C5" w:rsidRDefault="007715F6" w:rsidP="007715F6">
            <w:pPr>
              <w:pStyle w:val="Heading2"/>
              <w:jc w:val="left"/>
              <w:rPr>
                <w:rFonts w:ascii="Arial" w:hAnsi="Arial" w:cs="Arial"/>
              </w:rPr>
            </w:pPr>
            <w:bookmarkStart w:id="126" w:name="_Toc79676146"/>
            <w:r w:rsidRPr="002227C5">
              <w:rPr>
                <w:rFonts w:ascii="Arial" w:hAnsi="Arial" w:cs="Arial"/>
              </w:rPr>
              <w:t>Refrigerated Storage</w:t>
            </w:r>
            <w:bookmarkEnd w:id="126"/>
          </w:p>
        </w:tc>
        <w:tc>
          <w:tcPr>
            <w:tcW w:w="1980" w:type="dxa"/>
            <w:tcBorders>
              <w:bottom w:val="single" w:sz="4" w:space="0" w:color="auto"/>
            </w:tcBorders>
            <w:shd w:val="clear" w:color="auto" w:fill="E0E0E0"/>
          </w:tcPr>
          <w:p w14:paraId="7C44E5D3" w14:textId="77777777" w:rsidR="00B3611D" w:rsidRPr="002227C5" w:rsidRDefault="00B3611D" w:rsidP="00BC41EF">
            <w:pPr>
              <w:rPr>
                <w:rFonts w:ascii="Tahoma" w:hAnsi="Tahoma" w:cs="Tahoma"/>
              </w:rPr>
            </w:pPr>
          </w:p>
          <w:p w14:paraId="7A31BCE5" w14:textId="77777777" w:rsidR="00B3611D" w:rsidRPr="00DC65A3" w:rsidRDefault="00B3611D" w:rsidP="00BC41EF">
            <w:pPr>
              <w:rPr>
                <w:rFonts w:ascii="Tahoma" w:hAnsi="Tahoma" w:cs="Tahoma"/>
                <w:b/>
                <w:bCs/>
              </w:rPr>
            </w:pPr>
            <w:r w:rsidRPr="00DC65A3">
              <w:rPr>
                <w:rFonts w:ascii="Tahoma" w:hAnsi="Tahoma" w:cs="Tahoma"/>
                <w:b/>
                <w:bCs/>
              </w:rPr>
              <w:t>MONITORING</w:t>
            </w:r>
          </w:p>
          <w:p w14:paraId="61289719" w14:textId="77777777" w:rsidR="00B3611D" w:rsidRPr="002227C5" w:rsidRDefault="00B3611D" w:rsidP="00BC41EF">
            <w:pPr>
              <w:rPr>
                <w:rFonts w:ascii="Tahoma" w:hAnsi="Tahoma" w:cs="Tahoma"/>
              </w:rPr>
            </w:pPr>
            <w:r w:rsidRPr="00DC65A3">
              <w:rPr>
                <w:rFonts w:ascii="Tahoma" w:hAnsi="Tahoma" w:cs="Tahoma"/>
                <w:b/>
                <w:bCs/>
              </w:rPr>
              <w:t>FREQUENCY</w:t>
            </w:r>
          </w:p>
        </w:tc>
      </w:tr>
      <w:tr w:rsidR="00B3611D" w:rsidRPr="002227C5" w14:paraId="64D18E84" w14:textId="77777777" w:rsidTr="00BC41EF">
        <w:tc>
          <w:tcPr>
            <w:tcW w:w="8748" w:type="dxa"/>
            <w:tcBorders>
              <w:top w:val="single" w:sz="4" w:space="0" w:color="auto"/>
              <w:bottom w:val="single" w:sz="4" w:space="0" w:color="auto"/>
            </w:tcBorders>
          </w:tcPr>
          <w:p w14:paraId="532ED33B" w14:textId="77777777" w:rsidR="00B3611D" w:rsidRPr="002227C5" w:rsidRDefault="00B3611D" w:rsidP="00BC41EF">
            <w:pPr>
              <w:rPr>
                <w:rFonts w:ascii="Tahoma" w:hAnsi="Tahoma" w:cs="Tahoma"/>
              </w:rPr>
            </w:pPr>
            <w:r w:rsidRPr="002227C5">
              <w:rPr>
                <w:rFonts w:ascii="Tahoma" w:hAnsi="Tahoma" w:cs="Tahoma"/>
              </w:rPr>
              <w:t>Food is stored using the criteria in Table 3:  Storage Guidelines for Specific Foods on page 15.</w:t>
            </w:r>
          </w:p>
        </w:tc>
        <w:tc>
          <w:tcPr>
            <w:tcW w:w="1980" w:type="dxa"/>
            <w:tcBorders>
              <w:top w:val="single" w:sz="4" w:space="0" w:color="auto"/>
              <w:bottom w:val="single" w:sz="4" w:space="0" w:color="auto"/>
            </w:tcBorders>
          </w:tcPr>
          <w:p w14:paraId="466A4F95" w14:textId="77777777" w:rsidR="00B3611D" w:rsidRPr="002227C5" w:rsidRDefault="00B3611D" w:rsidP="00BC41EF">
            <w:pPr>
              <w:rPr>
                <w:rFonts w:ascii="Tahoma" w:hAnsi="Tahoma" w:cs="Tahoma"/>
              </w:rPr>
            </w:pPr>
          </w:p>
          <w:p w14:paraId="777BD61A"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ED1BCAA" w14:textId="77777777" w:rsidTr="00BC41EF">
        <w:tc>
          <w:tcPr>
            <w:tcW w:w="8748" w:type="dxa"/>
            <w:tcBorders>
              <w:top w:val="single" w:sz="4" w:space="0" w:color="auto"/>
              <w:bottom w:val="single" w:sz="4" w:space="0" w:color="auto"/>
            </w:tcBorders>
          </w:tcPr>
          <w:p w14:paraId="56554D85" w14:textId="4C1680FF" w:rsidR="00B3611D" w:rsidRPr="002227C5" w:rsidRDefault="00B3611D" w:rsidP="00BC41EF">
            <w:pPr>
              <w:rPr>
                <w:rFonts w:ascii="Tahoma" w:hAnsi="Tahoma" w:cs="Tahoma"/>
              </w:rPr>
            </w:pPr>
            <w:r w:rsidRPr="00457F32">
              <w:rPr>
                <w:rFonts w:ascii="Tahoma" w:hAnsi="Tahoma" w:cs="Tahoma"/>
                <w:b/>
                <w:bCs/>
              </w:rPr>
              <w:t>USDA</w:t>
            </w:r>
            <w:r w:rsidR="00457F32">
              <w:rPr>
                <w:rFonts w:ascii="Tahoma" w:hAnsi="Tahoma" w:cs="Tahoma"/>
                <w:b/>
                <w:bCs/>
              </w:rPr>
              <w:t xml:space="preserve"> donated</w:t>
            </w:r>
            <w:r w:rsidRPr="00457F32">
              <w:rPr>
                <w:rFonts w:ascii="Tahoma" w:hAnsi="Tahoma" w:cs="Tahoma"/>
                <w:b/>
                <w:bCs/>
              </w:rPr>
              <w:t xml:space="preserve"> </w:t>
            </w:r>
            <w:r w:rsidR="00457F32">
              <w:rPr>
                <w:rFonts w:ascii="Tahoma" w:hAnsi="Tahoma" w:cs="Tahoma"/>
                <w:b/>
                <w:bCs/>
              </w:rPr>
              <w:t>f</w:t>
            </w:r>
            <w:r w:rsidRPr="00457F32">
              <w:rPr>
                <w:rFonts w:ascii="Tahoma" w:hAnsi="Tahoma" w:cs="Tahoma"/>
                <w:b/>
                <w:bCs/>
              </w:rPr>
              <w:t>oods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If food is taken out of the case, label in permanent black marker each individual can/containers with the pack date </w:t>
            </w:r>
            <w:r w:rsidR="00F85152" w:rsidRPr="002227C5">
              <w:rPr>
                <w:rFonts w:ascii="Tahoma" w:hAnsi="Tahoma" w:cs="Tahoma"/>
              </w:rPr>
              <w:t>appearing</w:t>
            </w:r>
            <w:r w:rsidRPr="002227C5">
              <w:rPr>
                <w:rFonts w:ascii="Tahoma" w:hAnsi="Tahoma" w:cs="Tahoma"/>
              </w:rPr>
              <w:t xml:space="preserve"> on the case (month/year) or label with the receipt date (month/year) if no pack date is available.</w:t>
            </w:r>
          </w:p>
          <w:p w14:paraId="218BD2EA" w14:textId="77777777" w:rsidR="00B3611D" w:rsidRPr="002227C5" w:rsidRDefault="00B3611D" w:rsidP="00BC41EF">
            <w:pPr>
              <w:rPr>
                <w:rFonts w:ascii="Tahoma" w:hAnsi="Tahoma" w:cs="Tahoma"/>
              </w:rPr>
            </w:pPr>
            <w:r w:rsidRPr="00457F32">
              <w:rPr>
                <w:rFonts w:ascii="Tahoma" w:hAnsi="Tahoma" w:cs="Tahoma"/>
                <w:b/>
                <w:bCs/>
              </w:rPr>
              <w:t>Commercially packaged food</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If food is taken out of the case, label in permanent black marker each individual can/containers with the receipt date (month/year).</w:t>
            </w:r>
          </w:p>
          <w:p w14:paraId="5359FFF9" w14:textId="77777777" w:rsidR="00B3611D" w:rsidRDefault="00B3611D" w:rsidP="00BC41EF">
            <w:pPr>
              <w:rPr>
                <w:rFonts w:ascii="Tahoma" w:hAnsi="Tahoma" w:cs="Tahoma"/>
              </w:rPr>
            </w:pPr>
            <w:r w:rsidRPr="00457F32">
              <w:rPr>
                <w:rFonts w:ascii="Tahoma" w:hAnsi="Tahoma" w:cs="Tahoma"/>
                <w:b/>
                <w:bCs/>
              </w:rPr>
              <w:t>Produce</w:t>
            </w:r>
            <w:r w:rsidRPr="002227C5">
              <w:rPr>
                <w:rFonts w:ascii="Tahoma" w:hAnsi="Tahoma" w:cs="Tahoma"/>
              </w:rPr>
              <w:t xml:space="preserve"> – label in permanent black marker with date received (month/day) in a conspicuous location on the case or package.</w:t>
            </w:r>
          </w:p>
          <w:p w14:paraId="13BB9FCD" w14:textId="77777777" w:rsidR="00457F32" w:rsidRDefault="00457F32" w:rsidP="00BC41EF">
            <w:pPr>
              <w:rPr>
                <w:rFonts w:ascii="Tahoma" w:hAnsi="Tahoma" w:cs="Tahoma"/>
              </w:rPr>
            </w:pPr>
          </w:p>
          <w:p w14:paraId="0C272E8E" w14:textId="1FEE2D4D" w:rsidR="00457F32" w:rsidRPr="002227C5" w:rsidRDefault="00457F32" w:rsidP="00BC41EF">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5631C55E" w14:textId="77777777" w:rsidR="00B3611D" w:rsidRPr="002227C5" w:rsidRDefault="00B3611D" w:rsidP="00BC41EF">
            <w:pPr>
              <w:rPr>
                <w:rFonts w:ascii="Tahoma" w:hAnsi="Tahoma" w:cs="Tahoma"/>
              </w:rPr>
            </w:pPr>
          </w:p>
          <w:p w14:paraId="4E6D8170" w14:textId="77777777" w:rsidR="00B3611D" w:rsidRPr="002227C5" w:rsidRDefault="00B3611D" w:rsidP="00BC41EF">
            <w:pPr>
              <w:rPr>
                <w:rFonts w:ascii="Tahoma" w:hAnsi="Tahoma" w:cs="Tahoma"/>
              </w:rPr>
            </w:pPr>
          </w:p>
          <w:p w14:paraId="5A0B7ACE" w14:textId="77777777" w:rsidR="00B3611D" w:rsidRPr="002227C5" w:rsidRDefault="00B3611D" w:rsidP="00BC41EF">
            <w:pPr>
              <w:rPr>
                <w:rFonts w:ascii="Tahoma" w:hAnsi="Tahoma" w:cs="Tahoma"/>
              </w:rPr>
            </w:pPr>
          </w:p>
          <w:p w14:paraId="057317DE" w14:textId="77777777" w:rsidR="00B3611D" w:rsidRPr="002227C5" w:rsidRDefault="00B3611D" w:rsidP="00BC41EF">
            <w:pPr>
              <w:rPr>
                <w:rFonts w:ascii="Tahoma" w:hAnsi="Tahoma" w:cs="Tahoma"/>
              </w:rPr>
            </w:pPr>
          </w:p>
          <w:p w14:paraId="2B6749C2" w14:textId="77777777" w:rsidR="00B3611D" w:rsidRPr="002227C5" w:rsidRDefault="00B3611D" w:rsidP="00BC41EF">
            <w:pPr>
              <w:rPr>
                <w:rFonts w:ascii="Tahoma" w:hAnsi="Tahoma" w:cs="Tahoma"/>
              </w:rPr>
            </w:pPr>
          </w:p>
          <w:p w14:paraId="34857477"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4F8DAE30" w14:textId="77777777" w:rsidTr="00BC41EF">
        <w:tc>
          <w:tcPr>
            <w:tcW w:w="8748" w:type="dxa"/>
            <w:tcBorders>
              <w:top w:val="single" w:sz="4" w:space="0" w:color="auto"/>
              <w:bottom w:val="single" w:sz="4" w:space="0" w:color="auto"/>
            </w:tcBorders>
          </w:tcPr>
          <w:p w14:paraId="4F3FB1E1" w14:textId="77777777" w:rsidR="00B3611D" w:rsidRPr="002227C5" w:rsidRDefault="00B3611D" w:rsidP="00BC41EF">
            <w:pPr>
              <w:rPr>
                <w:rFonts w:ascii="Tahoma" w:hAnsi="Tahoma" w:cs="Tahoma"/>
              </w:rPr>
            </w:pPr>
          </w:p>
          <w:p w14:paraId="5997E2C6" w14:textId="77777777" w:rsidR="00B3611D" w:rsidRPr="002227C5" w:rsidRDefault="00B3611D" w:rsidP="00BC41EF">
            <w:pPr>
              <w:rPr>
                <w:rFonts w:ascii="Tahoma" w:hAnsi="Tahoma" w:cs="Tahoma"/>
              </w:rPr>
            </w:pPr>
            <w:r w:rsidRPr="002227C5">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1980" w:type="dxa"/>
            <w:tcBorders>
              <w:top w:val="single" w:sz="4" w:space="0" w:color="auto"/>
              <w:bottom w:val="single" w:sz="4" w:space="0" w:color="auto"/>
            </w:tcBorders>
          </w:tcPr>
          <w:p w14:paraId="32E39E32" w14:textId="77777777" w:rsidR="00B3611D" w:rsidRPr="002227C5" w:rsidRDefault="00B3611D" w:rsidP="00BC41EF">
            <w:pPr>
              <w:rPr>
                <w:rFonts w:ascii="Tahoma" w:hAnsi="Tahoma" w:cs="Tahoma"/>
              </w:rPr>
            </w:pPr>
          </w:p>
          <w:p w14:paraId="6138BCF4" w14:textId="77777777" w:rsidR="00B3611D" w:rsidRPr="002227C5" w:rsidRDefault="00B3611D" w:rsidP="00BC41EF">
            <w:pPr>
              <w:rPr>
                <w:rFonts w:ascii="Tahoma" w:hAnsi="Tahoma" w:cs="Tahoma"/>
              </w:rPr>
            </w:pPr>
          </w:p>
          <w:p w14:paraId="58B5BFD8"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64DE9DA3" w14:textId="77777777" w:rsidTr="00BC41EF">
        <w:tc>
          <w:tcPr>
            <w:tcW w:w="8748" w:type="dxa"/>
            <w:tcBorders>
              <w:top w:val="single" w:sz="4" w:space="0" w:color="auto"/>
              <w:bottom w:val="single" w:sz="4" w:space="0" w:color="auto"/>
            </w:tcBorders>
          </w:tcPr>
          <w:p w14:paraId="096056C9" w14:textId="77777777" w:rsidR="00B3611D" w:rsidRPr="002227C5" w:rsidRDefault="00B3611D" w:rsidP="00BC41EF">
            <w:pPr>
              <w:rPr>
                <w:rFonts w:ascii="Tahoma" w:hAnsi="Tahoma" w:cs="Tahoma"/>
              </w:rPr>
            </w:pPr>
          </w:p>
          <w:p w14:paraId="4FEE0D59" w14:textId="77777777" w:rsidR="00B3611D" w:rsidRPr="002227C5" w:rsidRDefault="00B3611D" w:rsidP="00BC41EF">
            <w:pPr>
              <w:rPr>
                <w:rFonts w:ascii="Tahoma" w:hAnsi="Tahoma" w:cs="Tahoma"/>
              </w:rPr>
            </w:pPr>
            <w:r w:rsidRPr="002227C5">
              <w:rPr>
                <w:rFonts w:ascii="Tahoma" w:hAnsi="Tahoma" w:cs="Tahoma"/>
              </w:rPr>
              <w:t>All food is stored on clean shelving.</w:t>
            </w:r>
          </w:p>
        </w:tc>
        <w:tc>
          <w:tcPr>
            <w:tcW w:w="1980" w:type="dxa"/>
            <w:tcBorders>
              <w:top w:val="single" w:sz="4" w:space="0" w:color="auto"/>
              <w:bottom w:val="single" w:sz="4" w:space="0" w:color="auto"/>
            </w:tcBorders>
          </w:tcPr>
          <w:p w14:paraId="7A82EF3D" w14:textId="77777777" w:rsidR="00B3611D" w:rsidRPr="002227C5" w:rsidRDefault="00B3611D" w:rsidP="00BC41EF">
            <w:pPr>
              <w:rPr>
                <w:rFonts w:ascii="Tahoma" w:hAnsi="Tahoma" w:cs="Tahoma"/>
              </w:rPr>
            </w:pPr>
          </w:p>
          <w:p w14:paraId="0C20E42F"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6FDDBC4" w14:textId="77777777" w:rsidTr="00BC41EF">
        <w:tc>
          <w:tcPr>
            <w:tcW w:w="8748" w:type="dxa"/>
            <w:tcBorders>
              <w:top w:val="single" w:sz="4" w:space="0" w:color="auto"/>
              <w:bottom w:val="single" w:sz="4" w:space="0" w:color="auto"/>
            </w:tcBorders>
          </w:tcPr>
          <w:p w14:paraId="4B5269C1" w14:textId="77777777" w:rsidR="00B3611D" w:rsidRPr="002227C5" w:rsidRDefault="00B3611D" w:rsidP="00BC41EF">
            <w:pPr>
              <w:rPr>
                <w:rFonts w:ascii="Tahoma" w:hAnsi="Tahoma" w:cs="Tahoma"/>
              </w:rPr>
            </w:pPr>
          </w:p>
          <w:p w14:paraId="33AFEE66" w14:textId="77777777" w:rsidR="00B3611D" w:rsidRPr="002227C5" w:rsidRDefault="00B3611D" w:rsidP="00BC41EF">
            <w:pPr>
              <w:rPr>
                <w:rFonts w:ascii="Tahoma" w:hAnsi="Tahoma" w:cs="Tahoma"/>
              </w:rPr>
            </w:pPr>
            <w:r w:rsidRPr="002227C5">
              <w:rPr>
                <w:rFonts w:ascii="Tahoma" w:hAnsi="Tahoma" w:cs="Tahoma"/>
              </w:rPr>
              <w:t>Food is stored to allow for good air circulation.  Shelves are not lined with foil or other materials.</w:t>
            </w:r>
          </w:p>
        </w:tc>
        <w:tc>
          <w:tcPr>
            <w:tcW w:w="1980" w:type="dxa"/>
            <w:tcBorders>
              <w:top w:val="single" w:sz="4" w:space="0" w:color="auto"/>
              <w:bottom w:val="single" w:sz="4" w:space="0" w:color="auto"/>
            </w:tcBorders>
          </w:tcPr>
          <w:p w14:paraId="7F599E5C" w14:textId="77777777" w:rsidR="00B3611D" w:rsidRPr="002227C5" w:rsidRDefault="00B3611D" w:rsidP="00BC41EF">
            <w:pPr>
              <w:rPr>
                <w:rFonts w:ascii="Tahoma" w:hAnsi="Tahoma" w:cs="Tahoma"/>
              </w:rPr>
            </w:pPr>
          </w:p>
          <w:p w14:paraId="2C1D316D" w14:textId="77777777" w:rsidR="00B3611D" w:rsidRPr="002227C5" w:rsidRDefault="00B3611D" w:rsidP="00BC41EF">
            <w:pPr>
              <w:rPr>
                <w:rFonts w:ascii="Tahoma" w:hAnsi="Tahoma" w:cs="Tahoma"/>
              </w:rPr>
            </w:pPr>
            <w:r w:rsidRPr="002227C5">
              <w:rPr>
                <w:rFonts w:ascii="Tahoma" w:hAnsi="Tahoma" w:cs="Tahoma"/>
              </w:rPr>
              <w:t>Monthly</w:t>
            </w:r>
          </w:p>
        </w:tc>
      </w:tr>
      <w:tr w:rsidR="00BC3F04" w:rsidRPr="002227C5" w14:paraId="5862EE5C" w14:textId="77777777" w:rsidTr="00BC41EF">
        <w:trPr>
          <w:trHeight w:val="366"/>
        </w:trPr>
        <w:tc>
          <w:tcPr>
            <w:tcW w:w="8748" w:type="dxa"/>
            <w:tcBorders>
              <w:top w:val="nil"/>
            </w:tcBorders>
          </w:tcPr>
          <w:p w14:paraId="03E4DEC0" w14:textId="77777777" w:rsidR="00BC3F04" w:rsidRPr="002227C5" w:rsidRDefault="00BC3F04" w:rsidP="00BC3F04">
            <w:pPr>
              <w:rPr>
                <w:rFonts w:ascii="Tahoma" w:hAnsi="Tahoma" w:cs="Tahoma"/>
              </w:rPr>
            </w:pPr>
          </w:p>
          <w:p w14:paraId="7E4218A1" w14:textId="77777777" w:rsidR="00BC3F04" w:rsidRPr="002227C5" w:rsidRDefault="00BC3F04" w:rsidP="00BC3F04">
            <w:pPr>
              <w:rPr>
                <w:rFonts w:ascii="Tahoma" w:hAnsi="Tahoma" w:cs="Tahoma"/>
              </w:rPr>
            </w:pPr>
            <w:r w:rsidRPr="002227C5">
              <w:rPr>
                <w:rFonts w:ascii="Tahoma" w:hAnsi="Tahoma" w:cs="Tahoma"/>
              </w:rPr>
              <w:t xml:space="preserve">All food not stored in its original packaging is </w:t>
            </w:r>
            <w:r w:rsidRPr="002227C5">
              <w:rPr>
                <w:rFonts w:ascii="Tahoma" w:hAnsi="Tahoma" w:cs="Tahoma"/>
                <w:b/>
                <w:bCs/>
                <w:u w:val="single"/>
              </w:rPr>
              <w:t>c</w:t>
            </w:r>
            <w:r w:rsidRPr="002227C5">
              <w:rPr>
                <w:rFonts w:ascii="Tahoma" w:hAnsi="Tahoma" w:cs="Tahoma"/>
              </w:rPr>
              <w:t xml:space="preserve">overed, </w:t>
            </w:r>
            <w:r w:rsidRPr="002227C5">
              <w:rPr>
                <w:rFonts w:ascii="Tahoma" w:hAnsi="Tahoma" w:cs="Tahoma"/>
                <w:b/>
                <w:bCs/>
                <w:u w:val="single"/>
              </w:rPr>
              <w:t>l</w:t>
            </w:r>
            <w:r w:rsidRPr="002227C5">
              <w:rPr>
                <w:rFonts w:ascii="Tahoma" w:hAnsi="Tahoma" w:cs="Tahoma"/>
              </w:rPr>
              <w:t xml:space="preserve">abeled </w:t>
            </w:r>
            <w:r w:rsidRPr="002227C5">
              <w:rPr>
                <w:rFonts w:ascii="Tahoma" w:hAnsi="Tahoma" w:cs="Tahoma"/>
                <w:b/>
              </w:rPr>
              <w:t>a</w:t>
            </w:r>
            <w:r w:rsidRPr="002227C5">
              <w:rPr>
                <w:rFonts w:ascii="Tahoma" w:hAnsi="Tahoma" w:cs="Tahoma"/>
              </w:rPr>
              <w:t xml:space="preserve">nd </w:t>
            </w:r>
            <w:r w:rsidRPr="002227C5">
              <w:rPr>
                <w:rFonts w:ascii="Tahoma" w:hAnsi="Tahoma" w:cs="Tahoma"/>
                <w:b/>
                <w:bCs/>
                <w:u w:val="single"/>
              </w:rPr>
              <w:t>d</w:t>
            </w:r>
            <w:r w:rsidRPr="002227C5">
              <w:rPr>
                <w:rFonts w:ascii="Tahoma" w:hAnsi="Tahoma" w:cs="Tahoma"/>
              </w:rPr>
              <w:t>ated (CLAD).  Proper food covering is a food-grade lid, plastic wrap, or aluminum foil.</w:t>
            </w:r>
          </w:p>
        </w:tc>
        <w:tc>
          <w:tcPr>
            <w:tcW w:w="1980" w:type="dxa"/>
          </w:tcPr>
          <w:p w14:paraId="48B7D11F" w14:textId="77777777" w:rsidR="00BC3F04" w:rsidRPr="002227C5" w:rsidRDefault="00BC3F04" w:rsidP="00BC3F04">
            <w:pPr>
              <w:rPr>
                <w:rFonts w:ascii="Tahoma" w:hAnsi="Tahoma" w:cs="Tahoma"/>
              </w:rPr>
            </w:pPr>
          </w:p>
          <w:p w14:paraId="4EDE7D2F" w14:textId="77777777" w:rsidR="00BC3F04" w:rsidRPr="002227C5" w:rsidRDefault="00BC3F04" w:rsidP="00BC3F04">
            <w:pPr>
              <w:rPr>
                <w:rFonts w:ascii="Tahoma" w:hAnsi="Tahoma" w:cs="Tahoma"/>
              </w:rPr>
            </w:pPr>
          </w:p>
          <w:p w14:paraId="487555A1" w14:textId="77777777" w:rsidR="00BC3F04" w:rsidRPr="002227C5" w:rsidRDefault="00BC3F04" w:rsidP="00BC3F04">
            <w:pPr>
              <w:rPr>
                <w:rFonts w:ascii="Tahoma" w:hAnsi="Tahoma" w:cs="Tahoma"/>
              </w:rPr>
            </w:pPr>
            <w:r w:rsidRPr="002227C5">
              <w:rPr>
                <w:rFonts w:ascii="Tahoma" w:hAnsi="Tahoma" w:cs="Tahoma"/>
              </w:rPr>
              <w:t>Monthly</w:t>
            </w:r>
          </w:p>
        </w:tc>
      </w:tr>
      <w:tr w:rsidR="00B3611D" w:rsidRPr="002227C5" w14:paraId="3348A9C4" w14:textId="77777777" w:rsidTr="00BC41EF">
        <w:tc>
          <w:tcPr>
            <w:tcW w:w="8748" w:type="dxa"/>
            <w:tcBorders>
              <w:top w:val="single" w:sz="4" w:space="0" w:color="auto"/>
            </w:tcBorders>
          </w:tcPr>
          <w:p w14:paraId="665F1656" w14:textId="77777777" w:rsidR="00B3611D" w:rsidRPr="002227C5" w:rsidRDefault="00B3611D" w:rsidP="00BC41EF">
            <w:pPr>
              <w:rPr>
                <w:rFonts w:ascii="Tahoma" w:hAnsi="Tahoma" w:cs="Tahoma"/>
              </w:rPr>
            </w:pPr>
          </w:p>
          <w:p w14:paraId="68E8D60E" w14:textId="0892695E" w:rsidR="00B3611D" w:rsidRPr="002227C5" w:rsidRDefault="00B3611D" w:rsidP="00BC41EF">
            <w:pPr>
              <w:rPr>
                <w:rFonts w:ascii="Tahoma" w:hAnsi="Tahoma" w:cs="Tahoma"/>
              </w:rPr>
            </w:pPr>
            <w:r w:rsidRPr="002227C5">
              <w:rPr>
                <w:rFonts w:ascii="Tahoma" w:hAnsi="Tahoma" w:cs="Tahoma"/>
              </w:rPr>
              <w:t>A refrigerator thermometer is on the top shelf of the refrigerator. The temperature of the refrigerator is at 39°F or colder. The temperature of all time-temperature controlled for safety (TCS) foods must be at 41</w:t>
            </w:r>
            <w:r w:rsidRPr="002227C5">
              <w:rPr>
                <w:rFonts w:ascii="Tahoma" w:hAnsi="Tahoma" w:cs="Tahoma"/>
                <w:vertAlign w:val="superscript"/>
              </w:rPr>
              <w:t>o</w:t>
            </w:r>
            <w:r w:rsidRPr="002227C5">
              <w:rPr>
                <w:rFonts w:ascii="Tahoma" w:hAnsi="Tahoma" w:cs="Tahoma"/>
              </w:rPr>
              <w:t>F or colder. The definition and examples of TCS foods are in Handout 1: Time-Temperature Control</w:t>
            </w:r>
            <w:r w:rsidR="00D37B45">
              <w:rPr>
                <w:rFonts w:ascii="Tahoma" w:hAnsi="Tahoma" w:cs="Tahoma"/>
              </w:rPr>
              <w:t xml:space="preserve"> </w:t>
            </w:r>
            <w:r w:rsidRPr="002227C5">
              <w:rPr>
                <w:rFonts w:ascii="Tahoma" w:hAnsi="Tahoma" w:cs="Tahoma"/>
              </w:rPr>
              <w:t>for Safety Foods.</w:t>
            </w:r>
          </w:p>
        </w:tc>
        <w:tc>
          <w:tcPr>
            <w:tcW w:w="1980" w:type="dxa"/>
            <w:tcBorders>
              <w:top w:val="single" w:sz="4" w:space="0" w:color="auto"/>
            </w:tcBorders>
          </w:tcPr>
          <w:p w14:paraId="4768B7BE" w14:textId="77777777" w:rsidR="00B3611D" w:rsidRPr="002227C5" w:rsidRDefault="00B3611D" w:rsidP="00BC41EF">
            <w:pPr>
              <w:rPr>
                <w:rFonts w:ascii="Tahoma" w:hAnsi="Tahoma" w:cs="Tahoma"/>
              </w:rPr>
            </w:pPr>
          </w:p>
          <w:p w14:paraId="175DDA01" w14:textId="77777777" w:rsidR="00B3611D" w:rsidRPr="002227C5" w:rsidRDefault="00B3611D" w:rsidP="00BC41EF">
            <w:pPr>
              <w:rPr>
                <w:rFonts w:ascii="Tahoma" w:hAnsi="Tahoma" w:cs="Tahoma"/>
              </w:rPr>
            </w:pPr>
          </w:p>
          <w:p w14:paraId="06811403" w14:textId="77777777" w:rsidR="00B3611D" w:rsidRPr="002227C5" w:rsidRDefault="00B3611D" w:rsidP="00BC41EF">
            <w:pPr>
              <w:rPr>
                <w:rFonts w:ascii="Tahoma" w:hAnsi="Tahoma" w:cs="Tahoma"/>
              </w:rPr>
            </w:pPr>
          </w:p>
          <w:p w14:paraId="20E95AAF"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870A2D5" w14:textId="77777777" w:rsidTr="00BC41EF">
        <w:tc>
          <w:tcPr>
            <w:tcW w:w="8748" w:type="dxa"/>
            <w:tcBorders>
              <w:top w:val="single" w:sz="4" w:space="0" w:color="auto"/>
            </w:tcBorders>
          </w:tcPr>
          <w:p w14:paraId="05A594E8" w14:textId="77777777" w:rsidR="00B3611D" w:rsidRPr="002227C5" w:rsidRDefault="00B3611D" w:rsidP="00BC41EF">
            <w:pPr>
              <w:rPr>
                <w:rFonts w:ascii="Tahoma" w:hAnsi="Tahoma" w:cs="Tahoma"/>
              </w:rPr>
            </w:pPr>
          </w:p>
          <w:p w14:paraId="3C4E2D72" w14:textId="77777777" w:rsidR="00B3611D" w:rsidRPr="002227C5" w:rsidRDefault="00B3611D" w:rsidP="00BC41EF">
            <w:pPr>
              <w:rPr>
                <w:rFonts w:ascii="Tahoma" w:hAnsi="Tahoma" w:cs="Tahoma"/>
                <w:i/>
                <w:iCs/>
              </w:rPr>
            </w:pPr>
            <w:r w:rsidRPr="002227C5">
              <w:rPr>
                <w:rFonts w:ascii="Tahoma" w:hAnsi="Tahoma" w:cs="Tahoma"/>
                <w:i/>
                <w:iCs/>
              </w:rPr>
              <w:t>CCP -- Cooked and ready-to-eat foods are stored above raw foods in the refrigerator. Foods are stored in this order:</w:t>
            </w:r>
          </w:p>
          <w:p w14:paraId="1E324BDA" w14:textId="77777777" w:rsidR="00B3611D" w:rsidRPr="0046288B" w:rsidRDefault="00B3611D" w:rsidP="00D64073">
            <w:pPr>
              <w:pStyle w:val="ListParagraph"/>
              <w:numPr>
                <w:ilvl w:val="0"/>
                <w:numId w:val="86"/>
              </w:numPr>
              <w:rPr>
                <w:rFonts w:ascii="Tahoma" w:hAnsi="Tahoma" w:cs="Tahoma"/>
                <w:i/>
                <w:iCs/>
              </w:rPr>
            </w:pPr>
            <w:r w:rsidRPr="0046288B">
              <w:rPr>
                <w:rFonts w:ascii="Tahoma" w:hAnsi="Tahoma" w:cs="Tahoma"/>
                <w:i/>
                <w:iCs/>
              </w:rPr>
              <w:t>Prepared or ready-to-eat food (top shelf)</w:t>
            </w:r>
          </w:p>
          <w:p w14:paraId="0A94B115" w14:textId="77777777" w:rsidR="00B3611D" w:rsidRPr="0046288B" w:rsidRDefault="00B3611D" w:rsidP="00D64073">
            <w:pPr>
              <w:pStyle w:val="ListParagraph"/>
              <w:numPr>
                <w:ilvl w:val="0"/>
                <w:numId w:val="86"/>
              </w:numPr>
              <w:rPr>
                <w:rFonts w:ascii="Tahoma" w:hAnsi="Tahoma" w:cs="Tahoma"/>
                <w:i/>
                <w:iCs/>
              </w:rPr>
            </w:pPr>
            <w:r w:rsidRPr="0046288B">
              <w:rPr>
                <w:rFonts w:ascii="Tahoma" w:hAnsi="Tahoma" w:cs="Tahoma"/>
                <w:i/>
                <w:iCs/>
              </w:rPr>
              <w:t>Fish, seafood items, eggs</w:t>
            </w:r>
          </w:p>
          <w:p w14:paraId="055A1FAA" w14:textId="77777777" w:rsidR="00B3611D" w:rsidRPr="0046288B" w:rsidRDefault="00B3611D" w:rsidP="00D64073">
            <w:pPr>
              <w:pStyle w:val="ListParagraph"/>
              <w:numPr>
                <w:ilvl w:val="0"/>
                <w:numId w:val="86"/>
              </w:numPr>
              <w:rPr>
                <w:rFonts w:ascii="Tahoma" w:hAnsi="Tahoma" w:cs="Tahoma"/>
                <w:i/>
                <w:iCs/>
              </w:rPr>
            </w:pPr>
            <w:r w:rsidRPr="0046288B">
              <w:rPr>
                <w:rFonts w:ascii="Tahoma" w:hAnsi="Tahoma" w:cs="Tahoma"/>
                <w:i/>
                <w:iCs/>
              </w:rPr>
              <w:t>Whole cuts of raw beef and pork</w:t>
            </w:r>
          </w:p>
          <w:p w14:paraId="6D7D769A" w14:textId="77777777" w:rsidR="00B3611D" w:rsidRPr="0046288B" w:rsidRDefault="00B3611D" w:rsidP="00D64073">
            <w:pPr>
              <w:pStyle w:val="ListParagraph"/>
              <w:numPr>
                <w:ilvl w:val="0"/>
                <w:numId w:val="86"/>
              </w:numPr>
              <w:rPr>
                <w:rFonts w:ascii="Tahoma" w:hAnsi="Tahoma" w:cs="Tahoma"/>
                <w:i/>
                <w:iCs/>
              </w:rPr>
            </w:pPr>
            <w:r w:rsidRPr="0046288B">
              <w:rPr>
                <w:rFonts w:ascii="Tahoma" w:hAnsi="Tahoma" w:cs="Tahoma"/>
                <w:i/>
                <w:iCs/>
              </w:rPr>
              <w:lastRenderedPageBreak/>
              <w:t>Ground or processed meats</w:t>
            </w:r>
          </w:p>
          <w:p w14:paraId="013BD47B" w14:textId="77777777" w:rsidR="00B3611D" w:rsidRPr="0046288B" w:rsidRDefault="00B3611D" w:rsidP="00D64073">
            <w:pPr>
              <w:pStyle w:val="ListParagraph"/>
              <w:numPr>
                <w:ilvl w:val="0"/>
                <w:numId w:val="86"/>
              </w:numPr>
              <w:rPr>
                <w:rFonts w:ascii="Tahoma" w:hAnsi="Tahoma" w:cs="Tahoma"/>
              </w:rPr>
            </w:pPr>
            <w:r w:rsidRPr="0046288B">
              <w:rPr>
                <w:rFonts w:ascii="Tahoma" w:hAnsi="Tahoma" w:cs="Tahoma"/>
                <w:i/>
                <w:iCs/>
              </w:rPr>
              <w:t>Raw and ground poultry (bottom shelf)</w:t>
            </w:r>
          </w:p>
        </w:tc>
        <w:tc>
          <w:tcPr>
            <w:tcW w:w="1980" w:type="dxa"/>
            <w:tcBorders>
              <w:top w:val="single" w:sz="4" w:space="0" w:color="auto"/>
            </w:tcBorders>
          </w:tcPr>
          <w:p w14:paraId="6F5320C3" w14:textId="77777777" w:rsidR="00B3611D" w:rsidRPr="002227C5" w:rsidRDefault="00B3611D" w:rsidP="00BC41EF">
            <w:pPr>
              <w:rPr>
                <w:rFonts w:ascii="Tahoma" w:hAnsi="Tahoma" w:cs="Tahoma"/>
              </w:rPr>
            </w:pPr>
          </w:p>
          <w:p w14:paraId="631CCDE1" w14:textId="77777777" w:rsidR="00B3611D" w:rsidRPr="002227C5" w:rsidRDefault="00B3611D" w:rsidP="00BC41EF">
            <w:pPr>
              <w:rPr>
                <w:rFonts w:ascii="Tahoma" w:hAnsi="Tahoma" w:cs="Tahoma"/>
              </w:rPr>
            </w:pPr>
          </w:p>
          <w:p w14:paraId="63130B7A" w14:textId="77777777" w:rsidR="00B3611D" w:rsidRPr="002227C5" w:rsidRDefault="00B3611D" w:rsidP="00BC41EF">
            <w:pPr>
              <w:rPr>
                <w:rFonts w:ascii="Tahoma" w:hAnsi="Tahoma" w:cs="Tahoma"/>
              </w:rPr>
            </w:pPr>
          </w:p>
          <w:p w14:paraId="6CAC1FE2" w14:textId="77777777" w:rsidR="00B3611D" w:rsidRPr="002227C5" w:rsidRDefault="00B3611D" w:rsidP="00BC41EF">
            <w:pPr>
              <w:rPr>
                <w:rFonts w:ascii="Tahoma" w:hAnsi="Tahoma" w:cs="Tahoma"/>
              </w:rPr>
            </w:pPr>
          </w:p>
          <w:p w14:paraId="225015C4" w14:textId="77777777" w:rsidR="00B3611D" w:rsidRPr="002227C5" w:rsidRDefault="00B3611D" w:rsidP="00BC41EF">
            <w:pPr>
              <w:rPr>
                <w:rFonts w:ascii="Tahoma" w:hAnsi="Tahoma" w:cs="Tahoma"/>
              </w:rPr>
            </w:pPr>
          </w:p>
          <w:p w14:paraId="755FD2FF" w14:textId="77777777" w:rsidR="00B3611D" w:rsidRPr="002227C5" w:rsidRDefault="00B3611D" w:rsidP="00BC41EF">
            <w:pPr>
              <w:rPr>
                <w:rFonts w:ascii="Tahoma" w:hAnsi="Tahoma" w:cs="Tahoma"/>
              </w:rPr>
            </w:pPr>
          </w:p>
          <w:p w14:paraId="782E75D2" w14:textId="77777777" w:rsidR="00B3611D" w:rsidRPr="002227C5" w:rsidRDefault="00B3611D" w:rsidP="00BC41EF">
            <w:pPr>
              <w:rPr>
                <w:rFonts w:ascii="Tahoma" w:hAnsi="Tahoma" w:cs="Tahoma"/>
              </w:rPr>
            </w:pPr>
          </w:p>
          <w:p w14:paraId="296AFCCA"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18690F41" w14:textId="77777777" w:rsidTr="00BC41EF">
        <w:tc>
          <w:tcPr>
            <w:tcW w:w="8748" w:type="dxa"/>
          </w:tcPr>
          <w:p w14:paraId="642389DD" w14:textId="77777777" w:rsidR="00B3611D" w:rsidRPr="002227C5" w:rsidRDefault="00B3611D" w:rsidP="00BC41EF">
            <w:pPr>
              <w:rPr>
                <w:rFonts w:ascii="Tahoma" w:hAnsi="Tahoma" w:cs="Tahoma"/>
                <w:i/>
                <w:iCs/>
              </w:rPr>
            </w:pPr>
            <w:r w:rsidRPr="002227C5">
              <w:rPr>
                <w:rFonts w:ascii="Tahoma" w:hAnsi="Tahoma" w:cs="Tahoma"/>
                <w:i/>
                <w:iCs/>
              </w:rPr>
              <w:t>CCP – Containers of commercially processed TCS foods are stored for no more than 72 hours at 41</w:t>
            </w:r>
            <w:r w:rsidRPr="002227C5">
              <w:rPr>
                <w:rFonts w:ascii="Tahoma" w:hAnsi="Tahoma" w:cs="Tahoma"/>
                <w:i/>
                <w:iCs/>
              </w:rPr>
              <w:sym w:font="Symbol" w:char="F0B0"/>
            </w:r>
            <w:r w:rsidRPr="002227C5">
              <w:rPr>
                <w:rFonts w:ascii="Tahoma" w:hAnsi="Tahoma" w:cs="Tahoma"/>
                <w:i/>
                <w:iCs/>
              </w:rPr>
              <w:t>F after opening. The only exceptions are listed in Table 4: Shelf-life for Opened Commercially Processed Ingredients not subject to the 7-day rule</w:t>
            </w:r>
          </w:p>
        </w:tc>
        <w:tc>
          <w:tcPr>
            <w:tcW w:w="1980" w:type="dxa"/>
          </w:tcPr>
          <w:p w14:paraId="426CBDE0" w14:textId="77777777" w:rsidR="00B3611D" w:rsidRPr="002227C5" w:rsidRDefault="00B3611D" w:rsidP="00BC41EF">
            <w:pPr>
              <w:rPr>
                <w:rFonts w:ascii="Tahoma" w:hAnsi="Tahoma" w:cs="Tahoma"/>
                <w:i/>
                <w:iCs/>
              </w:rPr>
            </w:pPr>
          </w:p>
          <w:p w14:paraId="60BD0500" w14:textId="77777777" w:rsidR="00B3611D" w:rsidRPr="002227C5" w:rsidRDefault="00B3611D" w:rsidP="00BC41EF">
            <w:pPr>
              <w:rPr>
                <w:rFonts w:ascii="Tahoma" w:hAnsi="Tahoma" w:cs="Tahoma"/>
                <w:i/>
                <w:iCs/>
              </w:rPr>
            </w:pPr>
          </w:p>
          <w:p w14:paraId="4E75CDE8" w14:textId="77777777" w:rsidR="00B3611D" w:rsidRPr="002227C5" w:rsidRDefault="00B3611D" w:rsidP="00BC41EF">
            <w:pPr>
              <w:rPr>
                <w:rFonts w:ascii="Tahoma" w:hAnsi="Tahoma" w:cs="Tahoma"/>
                <w:i/>
                <w:iCs/>
              </w:rPr>
            </w:pPr>
            <w:r w:rsidRPr="002227C5">
              <w:rPr>
                <w:rFonts w:ascii="Tahoma" w:hAnsi="Tahoma" w:cs="Tahoma"/>
                <w:i/>
                <w:iCs/>
              </w:rPr>
              <w:t>Daily</w:t>
            </w:r>
          </w:p>
        </w:tc>
      </w:tr>
    </w:tbl>
    <w:p w14:paraId="117AFF84" w14:textId="77777777" w:rsidR="00B3611D" w:rsidRPr="002227C5" w:rsidRDefault="00B3611D" w:rsidP="00B3611D">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3611D" w:rsidRPr="002227C5" w14:paraId="05C696E6" w14:textId="77777777" w:rsidTr="00BC41EF">
        <w:tc>
          <w:tcPr>
            <w:tcW w:w="8748" w:type="dxa"/>
            <w:tcBorders>
              <w:bottom w:val="single" w:sz="12" w:space="0" w:color="auto"/>
            </w:tcBorders>
            <w:shd w:val="clear" w:color="auto" w:fill="E0E0E0"/>
          </w:tcPr>
          <w:p w14:paraId="36A928B2" w14:textId="77777777" w:rsidR="00B3611D" w:rsidRPr="002227C5" w:rsidRDefault="00B3611D" w:rsidP="00BC41EF">
            <w:pPr>
              <w:pStyle w:val="Heading1"/>
              <w:rPr>
                <w:rFonts w:ascii="Tahoma" w:hAnsi="Tahoma" w:cs="Tahoma"/>
              </w:rPr>
            </w:pPr>
          </w:p>
          <w:p w14:paraId="128B01EB" w14:textId="77777777" w:rsidR="00B3611D" w:rsidRPr="002227C5" w:rsidRDefault="007715F6" w:rsidP="007715F6">
            <w:pPr>
              <w:pStyle w:val="Heading2"/>
              <w:jc w:val="left"/>
              <w:rPr>
                <w:rFonts w:ascii="Arial" w:hAnsi="Arial" w:cs="Arial"/>
              </w:rPr>
            </w:pPr>
            <w:bookmarkStart w:id="127" w:name="_Toc79676147"/>
            <w:r w:rsidRPr="002227C5">
              <w:rPr>
                <w:rFonts w:ascii="Arial" w:hAnsi="Arial" w:cs="Arial"/>
              </w:rPr>
              <w:t>Frozen Storage</w:t>
            </w:r>
            <w:bookmarkEnd w:id="127"/>
          </w:p>
        </w:tc>
        <w:tc>
          <w:tcPr>
            <w:tcW w:w="1980" w:type="dxa"/>
            <w:tcBorders>
              <w:bottom w:val="single" w:sz="12" w:space="0" w:color="auto"/>
            </w:tcBorders>
            <w:shd w:val="clear" w:color="auto" w:fill="E0E0E0"/>
          </w:tcPr>
          <w:p w14:paraId="79D55242" w14:textId="77777777" w:rsidR="00B3611D" w:rsidRPr="002227C5" w:rsidRDefault="00B3611D" w:rsidP="00BC41EF">
            <w:pPr>
              <w:rPr>
                <w:rFonts w:ascii="Tahoma" w:hAnsi="Tahoma" w:cs="Tahoma"/>
              </w:rPr>
            </w:pPr>
          </w:p>
          <w:p w14:paraId="07C1AF88" w14:textId="77777777" w:rsidR="00B3611D" w:rsidRPr="0046288B" w:rsidRDefault="00B3611D" w:rsidP="00BC41EF">
            <w:pPr>
              <w:rPr>
                <w:rFonts w:ascii="Tahoma" w:hAnsi="Tahoma" w:cs="Tahoma"/>
                <w:b/>
                <w:bCs/>
              </w:rPr>
            </w:pPr>
            <w:r w:rsidRPr="0046288B">
              <w:rPr>
                <w:rFonts w:ascii="Tahoma" w:hAnsi="Tahoma" w:cs="Tahoma"/>
                <w:b/>
                <w:bCs/>
              </w:rPr>
              <w:t>MONITORING</w:t>
            </w:r>
          </w:p>
          <w:p w14:paraId="2C77AA22"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78C291F2" w14:textId="77777777" w:rsidTr="00BC41EF">
        <w:tc>
          <w:tcPr>
            <w:tcW w:w="8748" w:type="dxa"/>
            <w:tcBorders>
              <w:top w:val="single" w:sz="4" w:space="0" w:color="auto"/>
              <w:bottom w:val="single" w:sz="4" w:space="0" w:color="auto"/>
            </w:tcBorders>
          </w:tcPr>
          <w:p w14:paraId="2E97A00A" w14:textId="77777777" w:rsidR="00B3611D" w:rsidRPr="002227C5" w:rsidRDefault="00B3611D" w:rsidP="00BC41EF">
            <w:pPr>
              <w:rPr>
                <w:rFonts w:ascii="Tahoma" w:hAnsi="Tahoma" w:cs="Tahoma"/>
              </w:rPr>
            </w:pPr>
          </w:p>
          <w:p w14:paraId="09E3791A" w14:textId="77777777" w:rsidR="00B3611D" w:rsidRPr="002227C5" w:rsidRDefault="00B3611D" w:rsidP="00BC41EF">
            <w:pPr>
              <w:rPr>
                <w:rFonts w:ascii="Tahoma" w:hAnsi="Tahoma" w:cs="Tahoma"/>
                <w:color w:val="000000"/>
              </w:rPr>
            </w:pPr>
            <w:r w:rsidRPr="002227C5">
              <w:rPr>
                <w:rFonts w:ascii="Tahoma" w:hAnsi="Tahoma" w:cs="Tahoma"/>
              </w:rPr>
              <w:t>Food is stored using the criteria in Table 3:  Storage Guidelines for Specific Foods on page 15.</w:t>
            </w:r>
          </w:p>
        </w:tc>
        <w:tc>
          <w:tcPr>
            <w:tcW w:w="1980" w:type="dxa"/>
            <w:tcBorders>
              <w:top w:val="single" w:sz="4" w:space="0" w:color="auto"/>
              <w:bottom w:val="single" w:sz="4" w:space="0" w:color="auto"/>
            </w:tcBorders>
          </w:tcPr>
          <w:p w14:paraId="76A98946" w14:textId="77777777" w:rsidR="00B3611D" w:rsidRPr="002227C5" w:rsidRDefault="00B3611D" w:rsidP="00BC41EF">
            <w:pPr>
              <w:rPr>
                <w:rFonts w:ascii="Tahoma" w:hAnsi="Tahoma" w:cs="Tahoma"/>
              </w:rPr>
            </w:pPr>
          </w:p>
          <w:p w14:paraId="6104306C"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316B6B8" w14:textId="77777777" w:rsidTr="00BC41EF">
        <w:tc>
          <w:tcPr>
            <w:tcW w:w="8748" w:type="dxa"/>
            <w:tcBorders>
              <w:top w:val="single" w:sz="4" w:space="0" w:color="auto"/>
              <w:bottom w:val="single" w:sz="4" w:space="0" w:color="auto"/>
            </w:tcBorders>
          </w:tcPr>
          <w:p w14:paraId="5B65F4A3" w14:textId="77777777" w:rsidR="00B3611D" w:rsidRPr="002227C5" w:rsidRDefault="00B3611D" w:rsidP="00BC41EF">
            <w:pPr>
              <w:rPr>
                <w:rFonts w:ascii="Tahoma" w:hAnsi="Tahoma" w:cs="Tahoma"/>
              </w:rPr>
            </w:pPr>
          </w:p>
          <w:p w14:paraId="7166F7A4" w14:textId="0147BDB3" w:rsidR="00B3611D" w:rsidRPr="002227C5" w:rsidRDefault="00B3611D" w:rsidP="00BC41EF">
            <w:pPr>
              <w:rPr>
                <w:rFonts w:ascii="Tahoma" w:hAnsi="Tahoma" w:cs="Tahoma"/>
              </w:rPr>
            </w:pPr>
            <w:r w:rsidRPr="004310C8">
              <w:rPr>
                <w:rFonts w:ascii="Tahoma" w:hAnsi="Tahoma" w:cs="Tahoma"/>
                <w:b/>
                <w:bCs/>
              </w:rPr>
              <w:t>USDA</w:t>
            </w:r>
            <w:r w:rsidR="004310C8" w:rsidRPr="004310C8">
              <w:rPr>
                <w:rFonts w:ascii="Tahoma" w:hAnsi="Tahoma" w:cs="Tahoma"/>
                <w:b/>
                <w:bCs/>
              </w:rPr>
              <w:t xml:space="preserve"> dontated</w:t>
            </w:r>
            <w:r w:rsidRPr="004310C8">
              <w:rPr>
                <w:rFonts w:ascii="Tahoma" w:hAnsi="Tahoma" w:cs="Tahoma"/>
                <w:b/>
                <w:bCs/>
              </w:rPr>
              <w:t xml:space="preserve"> </w:t>
            </w:r>
            <w:r w:rsidR="004310C8" w:rsidRPr="004310C8">
              <w:rPr>
                <w:rFonts w:ascii="Tahoma" w:hAnsi="Tahoma" w:cs="Tahoma"/>
                <w:b/>
                <w:bCs/>
              </w:rPr>
              <w:t>f</w:t>
            </w:r>
            <w:r w:rsidRPr="004310C8">
              <w:rPr>
                <w:rFonts w:ascii="Tahoma" w:hAnsi="Tahoma" w:cs="Tahoma"/>
                <w:b/>
                <w:bCs/>
              </w:rPr>
              <w:t>oods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If food is taken out of the case, label in permanent black marker each individual can/containers with the pack date </w:t>
            </w:r>
            <w:r w:rsidR="00F85152" w:rsidRPr="002227C5">
              <w:rPr>
                <w:rFonts w:ascii="Tahoma" w:hAnsi="Tahoma" w:cs="Tahoma"/>
              </w:rPr>
              <w:t>appearing</w:t>
            </w:r>
            <w:r w:rsidRPr="002227C5">
              <w:rPr>
                <w:rFonts w:ascii="Tahoma" w:hAnsi="Tahoma" w:cs="Tahoma"/>
              </w:rPr>
              <w:t xml:space="preserve"> on the case (month/year) or label with the receipt date (month/year) if no pack date is available.</w:t>
            </w:r>
          </w:p>
          <w:p w14:paraId="5EE60418" w14:textId="77777777" w:rsidR="00B3611D" w:rsidRDefault="00B3611D" w:rsidP="00BC41EF">
            <w:pPr>
              <w:rPr>
                <w:rFonts w:ascii="Tahoma" w:hAnsi="Tahoma" w:cs="Tahoma"/>
              </w:rPr>
            </w:pPr>
            <w:r w:rsidRPr="004310C8">
              <w:rPr>
                <w:rFonts w:ascii="Tahoma" w:hAnsi="Tahoma" w:cs="Tahoma"/>
                <w:b/>
                <w:bCs/>
              </w:rPr>
              <w:t>Commercially packaged food</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If food is taken out of the case, label in permanent black marker each individual can/containers with the receipt date (month/year).</w:t>
            </w:r>
          </w:p>
          <w:p w14:paraId="31CE1F87" w14:textId="77777777" w:rsidR="0046288B" w:rsidRDefault="0046288B" w:rsidP="00BC41EF">
            <w:pPr>
              <w:rPr>
                <w:rFonts w:ascii="Tahoma" w:hAnsi="Tahoma" w:cs="Tahoma"/>
              </w:rPr>
            </w:pPr>
          </w:p>
          <w:p w14:paraId="16373409" w14:textId="4B9C3C3C" w:rsidR="0046288B" w:rsidRPr="002227C5" w:rsidRDefault="0046288B" w:rsidP="00BC41EF">
            <w:pPr>
              <w:rPr>
                <w:rFonts w:ascii="Tahoma" w:hAnsi="Tahoma" w:cs="Tahoma"/>
                <w:color w:val="000000"/>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5ED3EEA5" w14:textId="77777777" w:rsidR="00B3611D" w:rsidRPr="002227C5" w:rsidRDefault="00B3611D" w:rsidP="00BC41EF">
            <w:pPr>
              <w:rPr>
                <w:rFonts w:ascii="Tahoma" w:hAnsi="Tahoma" w:cs="Tahoma"/>
              </w:rPr>
            </w:pPr>
          </w:p>
          <w:p w14:paraId="037724AF" w14:textId="77777777" w:rsidR="00B3611D" w:rsidRPr="002227C5" w:rsidRDefault="00B3611D" w:rsidP="00BC41EF">
            <w:pPr>
              <w:rPr>
                <w:rFonts w:ascii="Tahoma" w:hAnsi="Tahoma" w:cs="Tahoma"/>
              </w:rPr>
            </w:pPr>
          </w:p>
          <w:p w14:paraId="0CC700E7" w14:textId="77777777" w:rsidR="00B3611D" w:rsidRPr="002227C5" w:rsidRDefault="00B3611D" w:rsidP="00BC41EF">
            <w:pPr>
              <w:rPr>
                <w:rFonts w:ascii="Tahoma" w:hAnsi="Tahoma" w:cs="Tahoma"/>
              </w:rPr>
            </w:pPr>
          </w:p>
          <w:p w14:paraId="497A61A7" w14:textId="77777777" w:rsidR="00B3611D" w:rsidRPr="002227C5" w:rsidRDefault="00B3611D" w:rsidP="00BC41EF">
            <w:pPr>
              <w:rPr>
                <w:rFonts w:ascii="Tahoma" w:hAnsi="Tahoma" w:cs="Tahoma"/>
              </w:rPr>
            </w:pPr>
          </w:p>
          <w:p w14:paraId="7701254C" w14:textId="77777777" w:rsidR="00B3611D" w:rsidRPr="002227C5" w:rsidRDefault="00B3611D" w:rsidP="00BC41EF">
            <w:pPr>
              <w:rPr>
                <w:rFonts w:ascii="Tahoma" w:hAnsi="Tahoma" w:cs="Tahoma"/>
              </w:rPr>
            </w:pPr>
          </w:p>
          <w:p w14:paraId="0200C874"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0C3FFC1F" w14:textId="77777777" w:rsidTr="00BC41EF">
        <w:tc>
          <w:tcPr>
            <w:tcW w:w="8748" w:type="dxa"/>
            <w:tcBorders>
              <w:top w:val="single" w:sz="4" w:space="0" w:color="auto"/>
              <w:bottom w:val="single" w:sz="4" w:space="0" w:color="auto"/>
            </w:tcBorders>
          </w:tcPr>
          <w:p w14:paraId="496CB3F8" w14:textId="77777777" w:rsidR="00B3611D" w:rsidRPr="002227C5" w:rsidRDefault="00B3611D" w:rsidP="00BC41EF">
            <w:pPr>
              <w:rPr>
                <w:rFonts w:ascii="Tahoma" w:hAnsi="Tahoma" w:cs="Tahoma"/>
              </w:rPr>
            </w:pPr>
          </w:p>
          <w:p w14:paraId="6A411D10" w14:textId="77777777" w:rsidR="00B3611D" w:rsidRPr="002227C5" w:rsidRDefault="00B3611D" w:rsidP="00BC41EF">
            <w:pPr>
              <w:rPr>
                <w:rFonts w:ascii="Tahoma" w:hAnsi="Tahoma" w:cs="Tahoma"/>
                <w:color w:val="000000"/>
              </w:rPr>
            </w:pPr>
            <w:r w:rsidRPr="002227C5">
              <w:rPr>
                <w:rFonts w:ascii="Tahoma" w:hAnsi="Tahoma" w:cs="Tahoma"/>
              </w:rPr>
              <w:t>A first in, first out (FIFO) procedure is used for all frozen food storage.-- label in permanent black marker with date received (month/year) in a conspicuous location on the package.</w:t>
            </w:r>
          </w:p>
        </w:tc>
        <w:tc>
          <w:tcPr>
            <w:tcW w:w="1980" w:type="dxa"/>
            <w:tcBorders>
              <w:top w:val="single" w:sz="4" w:space="0" w:color="auto"/>
              <w:bottom w:val="single" w:sz="4" w:space="0" w:color="auto"/>
            </w:tcBorders>
          </w:tcPr>
          <w:p w14:paraId="5F04E533" w14:textId="77777777" w:rsidR="00B3611D" w:rsidRPr="002227C5" w:rsidRDefault="00B3611D" w:rsidP="00BC41EF">
            <w:pPr>
              <w:rPr>
                <w:rFonts w:ascii="Tahoma" w:hAnsi="Tahoma" w:cs="Tahoma"/>
              </w:rPr>
            </w:pPr>
          </w:p>
          <w:p w14:paraId="59D9AF11" w14:textId="77777777" w:rsidR="00B3611D" w:rsidRPr="002227C5" w:rsidRDefault="00B3611D" w:rsidP="00BC41EF">
            <w:pPr>
              <w:rPr>
                <w:rFonts w:ascii="Tahoma" w:hAnsi="Tahoma" w:cs="Tahoma"/>
              </w:rPr>
            </w:pPr>
          </w:p>
          <w:p w14:paraId="0F1DFB57"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6AADE6C" w14:textId="77777777" w:rsidTr="00BC41EF">
        <w:tc>
          <w:tcPr>
            <w:tcW w:w="8748" w:type="dxa"/>
            <w:tcBorders>
              <w:top w:val="single" w:sz="4" w:space="0" w:color="auto"/>
              <w:bottom w:val="single" w:sz="4" w:space="0" w:color="auto"/>
            </w:tcBorders>
          </w:tcPr>
          <w:p w14:paraId="0DB7D7A1" w14:textId="77777777" w:rsidR="00B3611D" w:rsidRPr="002227C5" w:rsidRDefault="00B3611D" w:rsidP="00BC41EF">
            <w:pPr>
              <w:rPr>
                <w:rFonts w:ascii="Tahoma" w:hAnsi="Tahoma" w:cs="Tahoma"/>
              </w:rPr>
            </w:pPr>
          </w:p>
          <w:p w14:paraId="60D7EEF6" w14:textId="77777777" w:rsidR="00B3611D" w:rsidRPr="002227C5" w:rsidRDefault="00B3611D" w:rsidP="00BC41EF">
            <w:pPr>
              <w:rPr>
                <w:rFonts w:ascii="Tahoma" w:hAnsi="Tahoma" w:cs="Tahoma"/>
                <w:color w:val="000000"/>
              </w:rPr>
            </w:pPr>
            <w:r w:rsidRPr="002227C5">
              <w:rPr>
                <w:rFonts w:ascii="Tahoma" w:hAnsi="Tahoma" w:cs="Tahoma"/>
              </w:rPr>
              <w:t>All food is stored on clean shelving.</w:t>
            </w:r>
          </w:p>
        </w:tc>
        <w:tc>
          <w:tcPr>
            <w:tcW w:w="1980" w:type="dxa"/>
            <w:tcBorders>
              <w:top w:val="single" w:sz="4" w:space="0" w:color="auto"/>
              <w:bottom w:val="single" w:sz="4" w:space="0" w:color="auto"/>
            </w:tcBorders>
          </w:tcPr>
          <w:p w14:paraId="56F74B67" w14:textId="77777777" w:rsidR="00B3611D" w:rsidRPr="002227C5" w:rsidRDefault="00B3611D" w:rsidP="00BC41EF">
            <w:pPr>
              <w:rPr>
                <w:rFonts w:ascii="Tahoma" w:hAnsi="Tahoma" w:cs="Tahoma"/>
              </w:rPr>
            </w:pPr>
          </w:p>
          <w:p w14:paraId="681487CE" w14:textId="77777777" w:rsidR="00B3611D" w:rsidRPr="002227C5" w:rsidRDefault="00B3611D" w:rsidP="00BC41EF">
            <w:pPr>
              <w:rPr>
                <w:rFonts w:ascii="Tahoma" w:hAnsi="Tahoma" w:cs="Tahoma"/>
              </w:rPr>
            </w:pPr>
            <w:r w:rsidRPr="002227C5">
              <w:rPr>
                <w:rFonts w:ascii="Tahoma" w:hAnsi="Tahoma" w:cs="Tahoma"/>
              </w:rPr>
              <w:t>Monthly</w:t>
            </w:r>
          </w:p>
        </w:tc>
      </w:tr>
      <w:tr w:rsidR="00BC3F04" w:rsidRPr="002227C5" w14:paraId="07A3C5F8" w14:textId="77777777" w:rsidTr="00BC41EF">
        <w:tc>
          <w:tcPr>
            <w:tcW w:w="8748" w:type="dxa"/>
            <w:tcBorders>
              <w:top w:val="single" w:sz="4" w:space="0" w:color="auto"/>
              <w:bottom w:val="single" w:sz="4" w:space="0" w:color="auto"/>
            </w:tcBorders>
          </w:tcPr>
          <w:p w14:paraId="1423C75A" w14:textId="77777777" w:rsidR="00BC3F04" w:rsidRPr="002227C5" w:rsidRDefault="00BC3F04" w:rsidP="00BC3F04">
            <w:pPr>
              <w:rPr>
                <w:rFonts w:ascii="Tahoma" w:hAnsi="Tahoma" w:cs="Tahoma"/>
              </w:rPr>
            </w:pPr>
          </w:p>
          <w:p w14:paraId="3BA393C0" w14:textId="77777777" w:rsidR="00BC3F04" w:rsidRPr="002227C5" w:rsidRDefault="00BC3F04" w:rsidP="00BC3F04">
            <w:pPr>
              <w:rPr>
                <w:rFonts w:ascii="Tahoma" w:hAnsi="Tahoma" w:cs="Tahoma"/>
              </w:rPr>
            </w:pPr>
            <w:r w:rsidRPr="002227C5">
              <w:rPr>
                <w:rFonts w:ascii="Tahoma" w:hAnsi="Tahoma" w:cs="Tahoma"/>
              </w:rPr>
              <w:t xml:space="preserve">All food not stored in its original packaging is </w:t>
            </w:r>
            <w:r w:rsidRPr="002227C5">
              <w:rPr>
                <w:rFonts w:ascii="Tahoma" w:hAnsi="Tahoma" w:cs="Tahoma"/>
                <w:b/>
                <w:bCs/>
                <w:u w:val="single"/>
              </w:rPr>
              <w:t>c</w:t>
            </w:r>
            <w:r w:rsidRPr="002227C5">
              <w:rPr>
                <w:rFonts w:ascii="Tahoma" w:hAnsi="Tahoma" w:cs="Tahoma"/>
              </w:rPr>
              <w:t xml:space="preserve">overed, </w:t>
            </w:r>
            <w:r w:rsidRPr="002227C5">
              <w:rPr>
                <w:rFonts w:ascii="Tahoma" w:hAnsi="Tahoma" w:cs="Tahoma"/>
                <w:b/>
                <w:bCs/>
                <w:u w:val="single"/>
              </w:rPr>
              <w:t>l</w:t>
            </w:r>
            <w:r w:rsidRPr="002227C5">
              <w:rPr>
                <w:rFonts w:ascii="Tahoma" w:hAnsi="Tahoma" w:cs="Tahoma"/>
              </w:rPr>
              <w:t xml:space="preserve">abeled </w:t>
            </w:r>
            <w:r w:rsidRPr="002227C5">
              <w:rPr>
                <w:rFonts w:ascii="Tahoma" w:hAnsi="Tahoma" w:cs="Tahoma"/>
                <w:b/>
              </w:rPr>
              <w:t>a</w:t>
            </w:r>
            <w:r w:rsidRPr="002227C5">
              <w:rPr>
                <w:rFonts w:ascii="Tahoma" w:hAnsi="Tahoma" w:cs="Tahoma"/>
              </w:rPr>
              <w:t xml:space="preserve">nd </w:t>
            </w:r>
            <w:r w:rsidRPr="002227C5">
              <w:rPr>
                <w:rFonts w:ascii="Tahoma" w:hAnsi="Tahoma" w:cs="Tahoma"/>
                <w:b/>
                <w:bCs/>
                <w:u w:val="single"/>
              </w:rPr>
              <w:t>d</w:t>
            </w:r>
            <w:r w:rsidRPr="002227C5">
              <w:rPr>
                <w:rFonts w:ascii="Tahoma" w:hAnsi="Tahoma" w:cs="Tahoma"/>
              </w:rPr>
              <w:t>ated (CLAD).  Proper food covering is a food-grade lid, plastic wrap, or aluminum foil.</w:t>
            </w:r>
          </w:p>
        </w:tc>
        <w:tc>
          <w:tcPr>
            <w:tcW w:w="1980" w:type="dxa"/>
            <w:tcBorders>
              <w:top w:val="single" w:sz="4" w:space="0" w:color="auto"/>
              <w:bottom w:val="single" w:sz="4" w:space="0" w:color="auto"/>
            </w:tcBorders>
          </w:tcPr>
          <w:p w14:paraId="0D67EE3E" w14:textId="77777777" w:rsidR="00BC3F04" w:rsidRPr="002227C5" w:rsidRDefault="00BC3F04" w:rsidP="00BC3F04">
            <w:pPr>
              <w:rPr>
                <w:rFonts w:ascii="Tahoma" w:hAnsi="Tahoma" w:cs="Tahoma"/>
              </w:rPr>
            </w:pPr>
          </w:p>
          <w:p w14:paraId="672B6A8E" w14:textId="77777777" w:rsidR="00BC3F04" w:rsidRPr="002227C5" w:rsidRDefault="00BC3F04" w:rsidP="00BC3F04">
            <w:pPr>
              <w:rPr>
                <w:rFonts w:ascii="Tahoma" w:hAnsi="Tahoma" w:cs="Tahoma"/>
              </w:rPr>
            </w:pPr>
            <w:r w:rsidRPr="002227C5">
              <w:rPr>
                <w:rFonts w:ascii="Tahoma" w:hAnsi="Tahoma" w:cs="Tahoma"/>
              </w:rPr>
              <w:t>Monthly</w:t>
            </w:r>
          </w:p>
        </w:tc>
      </w:tr>
      <w:tr w:rsidR="00B3611D" w:rsidRPr="002227C5" w14:paraId="4795952B" w14:textId="77777777" w:rsidTr="00BC41EF">
        <w:tc>
          <w:tcPr>
            <w:tcW w:w="8748" w:type="dxa"/>
            <w:tcBorders>
              <w:top w:val="single" w:sz="4" w:space="0" w:color="auto"/>
              <w:bottom w:val="single" w:sz="4" w:space="0" w:color="auto"/>
            </w:tcBorders>
          </w:tcPr>
          <w:p w14:paraId="30EE82A7" w14:textId="77777777" w:rsidR="00B3611D" w:rsidRPr="002227C5" w:rsidRDefault="00B3611D" w:rsidP="00BC41EF">
            <w:pPr>
              <w:rPr>
                <w:rFonts w:ascii="Tahoma" w:hAnsi="Tahoma" w:cs="Tahoma"/>
                <w:color w:val="000000"/>
              </w:rPr>
            </w:pPr>
          </w:p>
          <w:p w14:paraId="4917060D"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Freezers are defrosted according to manufacturer instructions. </w:t>
            </w:r>
            <w:r w:rsidRPr="002227C5">
              <w:rPr>
                <w:rFonts w:ascii="Tahoma" w:hAnsi="Tahoma" w:cs="Tahoma"/>
                <w:i/>
                <w:iCs/>
                <w:color w:val="000000"/>
              </w:rPr>
              <w:t>NOTE:  Manufacturer instructions should be available for all equipment.</w:t>
            </w:r>
          </w:p>
        </w:tc>
        <w:tc>
          <w:tcPr>
            <w:tcW w:w="1980" w:type="dxa"/>
            <w:tcBorders>
              <w:top w:val="single" w:sz="4" w:space="0" w:color="auto"/>
              <w:bottom w:val="single" w:sz="4" w:space="0" w:color="auto"/>
            </w:tcBorders>
          </w:tcPr>
          <w:p w14:paraId="13500235" w14:textId="77777777" w:rsidR="00B3611D" w:rsidRPr="002227C5" w:rsidRDefault="00B3611D" w:rsidP="00BC41EF">
            <w:pPr>
              <w:rPr>
                <w:rFonts w:ascii="Tahoma" w:hAnsi="Tahoma" w:cs="Tahoma"/>
              </w:rPr>
            </w:pPr>
          </w:p>
          <w:p w14:paraId="7F716ACA" w14:textId="77777777" w:rsidR="00B3611D" w:rsidRPr="002227C5" w:rsidRDefault="00B3611D" w:rsidP="00BC41EF">
            <w:pPr>
              <w:rPr>
                <w:rFonts w:ascii="Tahoma" w:hAnsi="Tahoma" w:cs="Tahoma"/>
              </w:rPr>
            </w:pPr>
          </w:p>
          <w:p w14:paraId="3D1AC8C9"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1DC965A3" w14:textId="77777777" w:rsidTr="00BC41EF">
        <w:tc>
          <w:tcPr>
            <w:tcW w:w="8748" w:type="dxa"/>
            <w:tcBorders>
              <w:top w:val="single" w:sz="4" w:space="0" w:color="auto"/>
              <w:bottom w:val="single" w:sz="4" w:space="0" w:color="auto"/>
            </w:tcBorders>
          </w:tcPr>
          <w:p w14:paraId="50887DC5" w14:textId="77777777" w:rsidR="00B3611D" w:rsidRPr="002227C5" w:rsidRDefault="00B3611D" w:rsidP="00BC41EF">
            <w:pPr>
              <w:rPr>
                <w:rFonts w:ascii="Tahoma" w:hAnsi="Tahoma" w:cs="Tahoma"/>
              </w:rPr>
            </w:pPr>
          </w:p>
          <w:p w14:paraId="1F4DBEAB" w14:textId="77777777" w:rsidR="00B3611D" w:rsidRPr="002227C5" w:rsidRDefault="00B3611D" w:rsidP="00BC41EF">
            <w:pPr>
              <w:rPr>
                <w:rFonts w:ascii="Tahoma" w:hAnsi="Tahoma" w:cs="Tahoma"/>
              </w:rPr>
            </w:pPr>
            <w:r w:rsidRPr="002227C5">
              <w:rPr>
                <w:rFonts w:ascii="Tahoma" w:hAnsi="Tahoma" w:cs="Tahoma"/>
              </w:rPr>
              <w:t>A freezer thermometer is placed near the front of the freezer on the top shelf. If the thermometer has a probe, the probe should not touch the shelf. The ambient temperature is 0</w:t>
            </w:r>
            <w:r w:rsidRPr="002227C5">
              <w:rPr>
                <w:rFonts w:ascii="Tahoma" w:hAnsi="Tahoma" w:cs="Tahoma"/>
                <w:vertAlign w:val="superscript"/>
              </w:rPr>
              <w:t>o</w:t>
            </w:r>
            <w:r w:rsidRPr="002227C5">
              <w:rPr>
                <w:rFonts w:ascii="Tahoma" w:hAnsi="Tahoma" w:cs="Tahoma"/>
              </w:rPr>
              <w:t>F or colder unless the food requires a different storage temperature.</w:t>
            </w:r>
          </w:p>
        </w:tc>
        <w:tc>
          <w:tcPr>
            <w:tcW w:w="1980" w:type="dxa"/>
            <w:tcBorders>
              <w:top w:val="single" w:sz="4" w:space="0" w:color="auto"/>
              <w:bottom w:val="single" w:sz="4" w:space="0" w:color="auto"/>
            </w:tcBorders>
          </w:tcPr>
          <w:p w14:paraId="04986045" w14:textId="77777777" w:rsidR="00B3611D" w:rsidRPr="002227C5" w:rsidRDefault="00B3611D" w:rsidP="00BC41EF">
            <w:pPr>
              <w:rPr>
                <w:rFonts w:ascii="Tahoma" w:hAnsi="Tahoma" w:cs="Tahoma"/>
              </w:rPr>
            </w:pPr>
          </w:p>
          <w:p w14:paraId="64B1E8BE" w14:textId="77777777" w:rsidR="00B3611D" w:rsidRPr="002227C5" w:rsidRDefault="00B3611D" w:rsidP="00BC41EF">
            <w:pPr>
              <w:rPr>
                <w:rFonts w:ascii="Tahoma" w:hAnsi="Tahoma" w:cs="Tahoma"/>
              </w:rPr>
            </w:pPr>
          </w:p>
          <w:p w14:paraId="183AAB46"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7DF62DC6" w14:textId="77777777" w:rsidTr="00BC41EF">
        <w:tc>
          <w:tcPr>
            <w:tcW w:w="8748" w:type="dxa"/>
            <w:tcBorders>
              <w:bottom w:val="single" w:sz="12" w:space="0" w:color="auto"/>
            </w:tcBorders>
            <w:shd w:val="clear" w:color="auto" w:fill="E0E0E0"/>
          </w:tcPr>
          <w:p w14:paraId="2A33E5EF" w14:textId="77777777" w:rsidR="00B3611D" w:rsidRPr="002227C5" w:rsidRDefault="00B3611D" w:rsidP="00BC41EF">
            <w:pPr>
              <w:pStyle w:val="Heading1"/>
              <w:rPr>
                <w:rFonts w:ascii="Tahoma" w:hAnsi="Tahoma" w:cs="Tahoma"/>
              </w:rPr>
            </w:pPr>
          </w:p>
          <w:p w14:paraId="2408DC1D" w14:textId="77777777" w:rsidR="00B3611D" w:rsidRPr="002227C5" w:rsidRDefault="007715F6" w:rsidP="007715F6">
            <w:pPr>
              <w:pStyle w:val="Heading2"/>
              <w:jc w:val="left"/>
              <w:rPr>
                <w:rFonts w:ascii="Arial" w:hAnsi="Arial" w:cs="Arial"/>
              </w:rPr>
            </w:pPr>
            <w:bookmarkStart w:id="128" w:name="_Toc396122575"/>
            <w:bookmarkStart w:id="129" w:name="_Toc79676148"/>
            <w:r w:rsidRPr="002227C5">
              <w:rPr>
                <w:rFonts w:ascii="Arial" w:hAnsi="Arial" w:cs="Arial"/>
              </w:rPr>
              <w:t xml:space="preserve">Preparation </w:t>
            </w:r>
            <w:r w:rsidR="00135E47" w:rsidRPr="002227C5">
              <w:rPr>
                <w:rFonts w:ascii="Arial" w:hAnsi="Arial" w:cs="Arial"/>
              </w:rPr>
              <w:t>–</w:t>
            </w:r>
            <w:r w:rsidRPr="002227C5">
              <w:rPr>
                <w:rFonts w:ascii="Arial" w:hAnsi="Arial" w:cs="Arial"/>
              </w:rPr>
              <w:t xml:space="preserve"> </w:t>
            </w:r>
            <w:r w:rsidR="00B3611D" w:rsidRPr="002227C5">
              <w:rPr>
                <w:rFonts w:ascii="Arial" w:hAnsi="Arial" w:cs="Arial"/>
              </w:rPr>
              <w:t>Thawing</w:t>
            </w:r>
            <w:bookmarkEnd w:id="128"/>
            <w:bookmarkEnd w:id="129"/>
          </w:p>
        </w:tc>
        <w:tc>
          <w:tcPr>
            <w:tcW w:w="1980" w:type="dxa"/>
            <w:tcBorders>
              <w:bottom w:val="single" w:sz="12" w:space="0" w:color="auto"/>
            </w:tcBorders>
            <w:shd w:val="clear" w:color="auto" w:fill="E0E0E0"/>
          </w:tcPr>
          <w:p w14:paraId="02F119A8" w14:textId="77777777" w:rsidR="00B3611D" w:rsidRPr="002227C5" w:rsidRDefault="00B3611D" w:rsidP="00B215D0">
            <w:pPr>
              <w:rPr>
                <w:rFonts w:ascii="Tahoma" w:hAnsi="Tahoma" w:cs="Tahoma"/>
              </w:rPr>
            </w:pPr>
          </w:p>
          <w:p w14:paraId="767202B1" w14:textId="77777777" w:rsidR="00B3611D" w:rsidRPr="0046288B" w:rsidRDefault="00B3611D" w:rsidP="00B215D0">
            <w:pPr>
              <w:rPr>
                <w:rFonts w:ascii="Tahoma" w:hAnsi="Tahoma" w:cs="Tahoma"/>
                <w:b/>
                <w:bCs/>
              </w:rPr>
            </w:pPr>
            <w:r w:rsidRPr="0046288B">
              <w:rPr>
                <w:rFonts w:ascii="Tahoma" w:hAnsi="Tahoma" w:cs="Tahoma"/>
                <w:b/>
                <w:bCs/>
              </w:rPr>
              <w:t>MONITORING</w:t>
            </w:r>
          </w:p>
          <w:p w14:paraId="0EDE3725" w14:textId="77777777" w:rsidR="00B3611D" w:rsidRPr="002227C5" w:rsidRDefault="00B3611D" w:rsidP="00B215D0">
            <w:pPr>
              <w:rPr>
                <w:rFonts w:ascii="Tahoma" w:hAnsi="Tahoma" w:cs="Tahoma"/>
              </w:rPr>
            </w:pPr>
            <w:r w:rsidRPr="0046288B">
              <w:rPr>
                <w:rFonts w:ascii="Tahoma" w:hAnsi="Tahoma" w:cs="Tahoma"/>
                <w:b/>
                <w:bCs/>
              </w:rPr>
              <w:t>FREQUENCY</w:t>
            </w:r>
          </w:p>
        </w:tc>
      </w:tr>
      <w:tr w:rsidR="00B3611D" w:rsidRPr="002227C5" w14:paraId="40879E66" w14:textId="77777777" w:rsidTr="00BC41EF">
        <w:tc>
          <w:tcPr>
            <w:tcW w:w="8748" w:type="dxa"/>
          </w:tcPr>
          <w:p w14:paraId="684712FE" w14:textId="77777777" w:rsidR="00B3611D" w:rsidRPr="002227C5" w:rsidRDefault="00B3611D" w:rsidP="00BC41EF">
            <w:pPr>
              <w:rPr>
                <w:rFonts w:ascii="Tahoma" w:hAnsi="Tahoma" w:cs="Tahoma"/>
              </w:rPr>
            </w:pPr>
          </w:p>
          <w:p w14:paraId="09B0831A" w14:textId="77777777" w:rsidR="00B3611D" w:rsidRPr="002227C5" w:rsidRDefault="00B3611D" w:rsidP="00BC41EF">
            <w:pPr>
              <w:rPr>
                <w:rFonts w:ascii="Tahoma" w:hAnsi="Tahoma" w:cs="Tahoma"/>
              </w:rPr>
            </w:pPr>
            <w:r w:rsidRPr="002227C5">
              <w:rPr>
                <w:rFonts w:ascii="Tahoma" w:hAnsi="Tahoma" w:cs="Tahoma"/>
              </w:rPr>
              <w:t xml:space="preserve">One of the following methods is used to thaw frozen </w:t>
            </w:r>
            <w:r w:rsidR="00F85152" w:rsidRPr="002227C5">
              <w:rPr>
                <w:rFonts w:ascii="Tahoma" w:hAnsi="Tahoma" w:cs="Tahoma"/>
              </w:rPr>
              <w:t>TCS foods</w:t>
            </w:r>
            <w:r w:rsidRPr="002227C5">
              <w:rPr>
                <w:rFonts w:ascii="Tahoma" w:hAnsi="Tahoma" w:cs="Tahoma"/>
              </w:rPr>
              <w:t>:</w:t>
            </w:r>
          </w:p>
          <w:p w14:paraId="53A23457" w14:textId="79F34788" w:rsidR="00B3611D" w:rsidRPr="002227C5" w:rsidRDefault="00F85152" w:rsidP="00D64073">
            <w:pPr>
              <w:pStyle w:val="ListParagraph"/>
              <w:numPr>
                <w:ilvl w:val="0"/>
                <w:numId w:val="72"/>
              </w:numPr>
              <w:rPr>
                <w:rFonts w:ascii="Tahoma" w:hAnsi="Tahoma" w:cs="Tahoma"/>
              </w:rPr>
            </w:pPr>
            <w:r w:rsidRPr="002227C5">
              <w:rPr>
                <w:rFonts w:ascii="Tahoma" w:hAnsi="Tahoma" w:cs="Tahoma"/>
              </w:rPr>
              <w:t xml:space="preserve">In a refrigerator </w:t>
            </w:r>
            <w:r w:rsidR="00B3611D" w:rsidRPr="002227C5">
              <w:rPr>
                <w:rFonts w:ascii="Tahoma" w:hAnsi="Tahoma" w:cs="Tahoma"/>
              </w:rPr>
              <w:t xml:space="preserve">at </w:t>
            </w:r>
            <w:r w:rsidR="00C04279">
              <w:rPr>
                <w:rFonts w:ascii="Tahoma" w:hAnsi="Tahoma" w:cs="Tahoma"/>
              </w:rPr>
              <w:t>39</w:t>
            </w:r>
            <w:r w:rsidR="00C04279" w:rsidRPr="002227C5">
              <w:rPr>
                <w:rFonts w:ascii="Tahoma" w:hAnsi="Tahoma" w:cs="Tahoma"/>
              </w:rPr>
              <w:sym w:font="Symbol" w:char="F0B0"/>
            </w:r>
            <w:r w:rsidR="00B3611D" w:rsidRPr="002227C5">
              <w:rPr>
                <w:rFonts w:ascii="Tahoma" w:hAnsi="Tahoma" w:cs="Tahoma"/>
              </w:rPr>
              <w:t>F or colder. Thaw raw meats, raw poultry, and raw fish on the lowest shelf.</w:t>
            </w:r>
          </w:p>
          <w:p w14:paraId="10BEDAC7" w14:textId="77777777" w:rsidR="00B3611D" w:rsidRPr="002227C5" w:rsidRDefault="00B3611D" w:rsidP="00D64073">
            <w:pPr>
              <w:pStyle w:val="ListParagraph"/>
              <w:numPr>
                <w:ilvl w:val="0"/>
                <w:numId w:val="72"/>
              </w:numPr>
              <w:rPr>
                <w:rFonts w:ascii="Tahoma" w:hAnsi="Tahoma" w:cs="Tahoma"/>
              </w:rPr>
            </w:pPr>
            <w:r w:rsidRPr="002227C5">
              <w:rPr>
                <w:rFonts w:ascii="Tahoma" w:hAnsi="Tahoma" w:cs="Tahoma"/>
              </w:rPr>
              <w:t>U</w:t>
            </w:r>
            <w:r w:rsidR="003860C1" w:rsidRPr="002227C5">
              <w:rPr>
                <w:rFonts w:ascii="Tahoma" w:hAnsi="Tahoma" w:cs="Tahoma"/>
              </w:rPr>
              <w:t xml:space="preserve">nder safe running water </w:t>
            </w:r>
            <w:r w:rsidRPr="002227C5">
              <w:rPr>
                <w:rFonts w:ascii="Tahoma" w:hAnsi="Tahoma" w:cs="Tahoma"/>
              </w:rPr>
              <w:t>at 70</w:t>
            </w:r>
            <w:r w:rsidRPr="002227C5">
              <w:rPr>
                <w:rFonts w:ascii="Tahoma" w:hAnsi="Tahoma" w:cs="Tahoma"/>
                <w:vertAlign w:val="superscript"/>
              </w:rPr>
              <w:t>o</w:t>
            </w:r>
            <w:r w:rsidRPr="002227C5">
              <w:rPr>
                <w:rFonts w:ascii="Tahoma" w:hAnsi="Tahoma" w:cs="Tahoma"/>
              </w:rPr>
              <w:t>F or colder. If using this method, the food must be prepared within four hours of removing from the freezer.</w:t>
            </w:r>
          </w:p>
          <w:p w14:paraId="04DBD0B9" w14:textId="77777777" w:rsidR="00B3611D" w:rsidRPr="002227C5" w:rsidRDefault="00B3611D" w:rsidP="00D64073">
            <w:pPr>
              <w:pStyle w:val="ListParagraph"/>
              <w:numPr>
                <w:ilvl w:val="0"/>
                <w:numId w:val="72"/>
              </w:numPr>
              <w:rPr>
                <w:rFonts w:ascii="Tahoma" w:hAnsi="Tahoma" w:cs="Tahoma"/>
              </w:rPr>
            </w:pPr>
            <w:r w:rsidRPr="002227C5">
              <w:rPr>
                <w:rFonts w:ascii="Tahoma" w:hAnsi="Tahoma" w:cs="Tahoma"/>
              </w:rPr>
              <w:t>During the cooking process.</w:t>
            </w:r>
          </w:p>
          <w:p w14:paraId="7C26A098" w14:textId="77777777" w:rsidR="00B3611D" w:rsidRDefault="00B3611D" w:rsidP="00D64073">
            <w:pPr>
              <w:pStyle w:val="ListParagraph"/>
              <w:numPr>
                <w:ilvl w:val="0"/>
                <w:numId w:val="72"/>
              </w:numPr>
              <w:rPr>
                <w:rFonts w:ascii="Tahoma" w:hAnsi="Tahoma" w:cs="Tahoma"/>
              </w:rPr>
            </w:pPr>
            <w:r w:rsidRPr="002227C5">
              <w:rPr>
                <w:rFonts w:ascii="Tahoma" w:hAnsi="Tahoma" w:cs="Tahoma"/>
              </w:rPr>
              <w:t>In a microwave oven immediately followed by cooking.</w:t>
            </w:r>
          </w:p>
          <w:p w14:paraId="7FE3072B" w14:textId="4395056E" w:rsidR="0046288B" w:rsidRPr="0046288B" w:rsidRDefault="0046288B" w:rsidP="0046288B">
            <w:pPr>
              <w:rPr>
                <w:rFonts w:ascii="Tahoma" w:hAnsi="Tahoma" w:cs="Tahoma"/>
              </w:rPr>
            </w:pPr>
            <w:r w:rsidRPr="005D0E18">
              <w:rPr>
                <w:rFonts w:ascii="Tahoma" w:hAnsi="Tahoma" w:cs="Tahoma"/>
              </w:rPr>
              <w:t>Frozen foods should never be thawed at room temperature!</w:t>
            </w:r>
          </w:p>
        </w:tc>
        <w:tc>
          <w:tcPr>
            <w:tcW w:w="1980" w:type="dxa"/>
          </w:tcPr>
          <w:p w14:paraId="43970524" w14:textId="77777777" w:rsidR="00B3611D" w:rsidRPr="002227C5" w:rsidRDefault="00B3611D" w:rsidP="00B215D0">
            <w:pPr>
              <w:rPr>
                <w:rFonts w:ascii="Tahoma" w:hAnsi="Tahoma" w:cs="Tahoma"/>
              </w:rPr>
            </w:pPr>
          </w:p>
          <w:p w14:paraId="13AD0E1F" w14:textId="77777777" w:rsidR="00B3611D" w:rsidRPr="002227C5" w:rsidRDefault="00B3611D" w:rsidP="00B215D0">
            <w:pPr>
              <w:rPr>
                <w:rFonts w:ascii="Tahoma" w:hAnsi="Tahoma" w:cs="Tahoma"/>
              </w:rPr>
            </w:pPr>
          </w:p>
          <w:p w14:paraId="71037F25" w14:textId="77777777" w:rsidR="00B3611D" w:rsidRPr="002227C5" w:rsidRDefault="00B3611D" w:rsidP="00B215D0">
            <w:pPr>
              <w:rPr>
                <w:rFonts w:ascii="Tahoma" w:hAnsi="Tahoma" w:cs="Tahoma"/>
              </w:rPr>
            </w:pPr>
          </w:p>
          <w:p w14:paraId="2E319E03" w14:textId="77777777" w:rsidR="00B3611D" w:rsidRPr="002227C5" w:rsidRDefault="00B3611D" w:rsidP="00B215D0">
            <w:pPr>
              <w:rPr>
                <w:rFonts w:ascii="Tahoma" w:hAnsi="Tahoma" w:cs="Tahoma"/>
              </w:rPr>
            </w:pPr>
            <w:r w:rsidRPr="002227C5">
              <w:rPr>
                <w:rFonts w:ascii="Tahoma" w:hAnsi="Tahoma" w:cs="Tahoma"/>
              </w:rPr>
              <w:t>As needed – note on production record under (12)</w:t>
            </w:r>
          </w:p>
        </w:tc>
      </w:tr>
      <w:tr w:rsidR="00B3611D" w:rsidRPr="002227C5" w14:paraId="50B3C6FA" w14:textId="77777777" w:rsidTr="00BC41EF">
        <w:tc>
          <w:tcPr>
            <w:tcW w:w="8748" w:type="dxa"/>
          </w:tcPr>
          <w:p w14:paraId="2DD48992" w14:textId="77777777" w:rsidR="00B3611D" w:rsidRPr="002227C5" w:rsidRDefault="00B3611D" w:rsidP="00BC41EF">
            <w:pPr>
              <w:rPr>
                <w:rFonts w:ascii="Tahoma" w:hAnsi="Tahoma" w:cs="Tahoma"/>
              </w:rPr>
            </w:pPr>
          </w:p>
          <w:p w14:paraId="4DAE69B3" w14:textId="77777777" w:rsidR="00B3611D" w:rsidRPr="002227C5" w:rsidRDefault="003860C1" w:rsidP="00BC41EF">
            <w:pPr>
              <w:rPr>
                <w:rFonts w:ascii="Tahoma" w:hAnsi="Tahoma" w:cs="Tahoma"/>
              </w:rPr>
            </w:pPr>
            <w:r w:rsidRPr="002227C5">
              <w:rPr>
                <w:rFonts w:ascii="Tahoma" w:hAnsi="Tahoma" w:cs="Tahoma"/>
              </w:rPr>
              <w:t xml:space="preserve">TCS food </w:t>
            </w:r>
            <w:r w:rsidR="00B3611D" w:rsidRPr="002227C5">
              <w:rPr>
                <w:rFonts w:ascii="Tahoma" w:hAnsi="Tahoma" w:cs="Tahoma"/>
              </w:rPr>
              <w:t>held above 41</w:t>
            </w:r>
            <w:r w:rsidR="00B3611D" w:rsidRPr="002227C5">
              <w:rPr>
                <w:rFonts w:ascii="Tahoma" w:hAnsi="Tahoma" w:cs="Tahoma"/>
              </w:rPr>
              <w:sym w:font="Symbol" w:char="F0B0"/>
            </w:r>
            <w:r w:rsidR="00B3611D" w:rsidRPr="002227C5">
              <w:rPr>
                <w:rFonts w:ascii="Tahoma" w:hAnsi="Tahoma" w:cs="Tahoma"/>
              </w:rPr>
              <w:t>F for more than four hours is thrown out.</w:t>
            </w:r>
          </w:p>
        </w:tc>
        <w:tc>
          <w:tcPr>
            <w:tcW w:w="1980" w:type="dxa"/>
          </w:tcPr>
          <w:p w14:paraId="3719D2B1" w14:textId="77777777" w:rsidR="00B3611D" w:rsidRPr="002227C5" w:rsidRDefault="00B3611D" w:rsidP="00B215D0">
            <w:pPr>
              <w:rPr>
                <w:rFonts w:ascii="Tahoma" w:hAnsi="Tahoma" w:cs="Tahoma"/>
              </w:rPr>
            </w:pPr>
          </w:p>
          <w:p w14:paraId="74B4A1E5" w14:textId="77777777" w:rsidR="00B3611D" w:rsidRPr="002227C5" w:rsidRDefault="00B3611D" w:rsidP="00B215D0">
            <w:pPr>
              <w:rPr>
                <w:rFonts w:ascii="Tahoma" w:hAnsi="Tahoma" w:cs="Tahoma"/>
              </w:rPr>
            </w:pPr>
            <w:r w:rsidRPr="002227C5">
              <w:rPr>
                <w:rFonts w:ascii="Tahoma" w:hAnsi="Tahoma" w:cs="Tahoma"/>
              </w:rPr>
              <w:t>As needed – note on production record under (12)</w:t>
            </w:r>
          </w:p>
        </w:tc>
      </w:tr>
      <w:tr w:rsidR="00B3611D" w:rsidRPr="002227C5" w14:paraId="4286F0D1" w14:textId="77777777" w:rsidTr="00BC41EF">
        <w:tc>
          <w:tcPr>
            <w:tcW w:w="8748" w:type="dxa"/>
            <w:tcBorders>
              <w:bottom w:val="single" w:sz="12" w:space="0" w:color="auto"/>
            </w:tcBorders>
            <w:shd w:val="clear" w:color="auto" w:fill="E0E0E0"/>
          </w:tcPr>
          <w:p w14:paraId="1BE5372B" w14:textId="77777777" w:rsidR="00B3611D" w:rsidRPr="002227C5" w:rsidRDefault="00B3611D" w:rsidP="00BC41EF">
            <w:pPr>
              <w:pStyle w:val="Heading1"/>
              <w:rPr>
                <w:rFonts w:ascii="Tahoma" w:hAnsi="Tahoma" w:cs="Tahoma"/>
              </w:rPr>
            </w:pPr>
          </w:p>
          <w:p w14:paraId="43823800" w14:textId="77777777" w:rsidR="00B3611D" w:rsidRPr="002227C5" w:rsidRDefault="007715F6" w:rsidP="007715F6">
            <w:pPr>
              <w:pStyle w:val="Heading2"/>
              <w:jc w:val="left"/>
              <w:rPr>
                <w:rFonts w:ascii="Arial" w:hAnsi="Arial" w:cs="Arial"/>
              </w:rPr>
            </w:pPr>
            <w:bookmarkStart w:id="130" w:name="_Toc396122576"/>
            <w:bookmarkStart w:id="131" w:name="_Toc79676149"/>
            <w:r w:rsidRPr="002227C5">
              <w:rPr>
                <w:rFonts w:ascii="Arial" w:hAnsi="Arial" w:cs="Arial"/>
              </w:rPr>
              <w:t>Preparation</w:t>
            </w:r>
            <w:r w:rsidR="00B3611D" w:rsidRPr="002227C5">
              <w:rPr>
                <w:rFonts w:ascii="Arial" w:hAnsi="Arial" w:cs="Arial"/>
              </w:rPr>
              <w:t xml:space="preserve"> – Miscellaneous</w:t>
            </w:r>
            <w:bookmarkEnd w:id="130"/>
            <w:bookmarkEnd w:id="131"/>
          </w:p>
        </w:tc>
        <w:tc>
          <w:tcPr>
            <w:tcW w:w="1980" w:type="dxa"/>
            <w:tcBorders>
              <w:bottom w:val="single" w:sz="12" w:space="0" w:color="auto"/>
            </w:tcBorders>
            <w:shd w:val="clear" w:color="auto" w:fill="E0E0E0"/>
          </w:tcPr>
          <w:p w14:paraId="75AB277F" w14:textId="77777777" w:rsidR="00B3611D" w:rsidRPr="0046288B" w:rsidRDefault="00B3611D" w:rsidP="00B215D0">
            <w:pPr>
              <w:rPr>
                <w:rFonts w:ascii="Tahoma" w:hAnsi="Tahoma" w:cs="Tahoma"/>
                <w:b/>
                <w:bCs/>
              </w:rPr>
            </w:pPr>
          </w:p>
          <w:p w14:paraId="421728A0" w14:textId="77777777" w:rsidR="00B3611D" w:rsidRPr="0046288B" w:rsidRDefault="00B3611D" w:rsidP="00B215D0">
            <w:pPr>
              <w:rPr>
                <w:rFonts w:ascii="Tahoma" w:hAnsi="Tahoma" w:cs="Tahoma"/>
                <w:b/>
                <w:bCs/>
              </w:rPr>
            </w:pPr>
            <w:r w:rsidRPr="0046288B">
              <w:rPr>
                <w:rFonts w:ascii="Tahoma" w:hAnsi="Tahoma" w:cs="Tahoma"/>
                <w:b/>
                <w:bCs/>
              </w:rPr>
              <w:t>MONITORING</w:t>
            </w:r>
          </w:p>
          <w:p w14:paraId="0D7E54C6" w14:textId="77777777" w:rsidR="00B3611D" w:rsidRPr="0046288B" w:rsidRDefault="00B3611D" w:rsidP="00B215D0">
            <w:pPr>
              <w:rPr>
                <w:rFonts w:ascii="Tahoma" w:hAnsi="Tahoma" w:cs="Tahoma"/>
                <w:b/>
                <w:bCs/>
              </w:rPr>
            </w:pPr>
            <w:r w:rsidRPr="0046288B">
              <w:rPr>
                <w:rFonts w:ascii="Tahoma" w:hAnsi="Tahoma" w:cs="Tahoma"/>
                <w:b/>
                <w:bCs/>
              </w:rPr>
              <w:t>FREQUENCY</w:t>
            </w:r>
          </w:p>
        </w:tc>
      </w:tr>
      <w:tr w:rsidR="00B3611D" w:rsidRPr="002227C5" w14:paraId="1B708469" w14:textId="77777777" w:rsidTr="00BC41EF">
        <w:tc>
          <w:tcPr>
            <w:tcW w:w="8748" w:type="dxa"/>
          </w:tcPr>
          <w:p w14:paraId="4DD1674E" w14:textId="77777777" w:rsidR="00B3611D" w:rsidRPr="002227C5" w:rsidRDefault="00B3611D" w:rsidP="00BC41EF">
            <w:pPr>
              <w:rPr>
                <w:rFonts w:ascii="Tahoma" w:hAnsi="Tahoma" w:cs="Tahoma"/>
              </w:rPr>
            </w:pPr>
          </w:p>
          <w:p w14:paraId="7574EBF5" w14:textId="77777777" w:rsidR="00B3611D" w:rsidRPr="002227C5" w:rsidRDefault="00C34AE9" w:rsidP="00BC41EF">
            <w:pPr>
              <w:rPr>
                <w:rFonts w:ascii="Tahoma" w:hAnsi="Tahoma" w:cs="Tahoma"/>
              </w:rPr>
            </w:pPr>
            <w:r w:rsidRPr="005D0E18">
              <w:rPr>
                <w:rFonts w:ascii="Tahoma" w:hAnsi="Tahoma" w:cs="Tahoma"/>
              </w:rPr>
              <w:t xml:space="preserve">Standardized quantity recipes or standardized procedures </w:t>
            </w:r>
            <w:r w:rsidRPr="00481011">
              <w:rPr>
                <w:rFonts w:ascii="Tahoma" w:hAnsi="Tahoma" w:cs="Tahoma"/>
                <w:highlight w:val="yellow"/>
              </w:rPr>
              <w:t>containing relevant critical control points (CCPs)</w:t>
            </w:r>
            <w:r>
              <w:rPr>
                <w:rFonts w:ascii="Tahoma" w:hAnsi="Tahoma" w:cs="Tahoma"/>
              </w:rPr>
              <w:t xml:space="preserve"> </w:t>
            </w:r>
            <w:r w:rsidRPr="005D0E18">
              <w:rPr>
                <w:rFonts w:ascii="Tahoma" w:hAnsi="Tahoma" w:cs="Tahoma"/>
              </w:rPr>
              <w:t>are used to prepare all menu items.</w:t>
            </w:r>
          </w:p>
        </w:tc>
        <w:tc>
          <w:tcPr>
            <w:tcW w:w="1980" w:type="dxa"/>
          </w:tcPr>
          <w:p w14:paraId="218D00EE" w14:textId="77777777" w:rsidR="00B3611D" w:rsidRPr="002227C5" w:rsidRDefault="00B3611D" w:rsidP="00B215D0">
            <w:pPr>
              <w:rPr>
                <w:rFonts w:ascii="Tahoma" w:hAnsi="Tahoma" w:cs="Tahoma"/>
              </w:rPr>
            </w:pPr>
          </w:p>
          <w:p w14:paraId="396965BB" w14:textId="77777777" w:rsidR="00B3611D" w:rsidRPr="002227C5" w:rsidRDefault="00B3611D" w:rsidP="00B215D0">
            <w:pPr>
              <w:rPr>
                <w:rFonts w:ascii="Tahoma" w:hAnsi="Tahoma" w:cs="Tahoma"/>
              </w:rPr>
            </w:pPr>
            <w:r w:rsidRPr="002227C5">
              <w:rPr>
                <w:rFonts w:ascii="Tahoma" w:hAnsi="Tahoma" w:cs="Tahoma"/>
              </w:rPr>
              <w:t>Daily</w:t>
            </w:r>
          </w:p>
        </w:tc>
      </w:tr>
      <w:tr w:rsidR="00537BE3" w:rsidRPr="002227C5" w14:paraId="79F03218" w14:textId="77777777" w:rsidTr="00BC41EF">
        <w:tc>
          <w:tcPr>
            <w:tcW w:w="8748" w:type="dxa"/>
          </w:tcPr>
          <w:p w14:paraId="469482F1" w14:textId="77777777" w:rsidR="00537BE3" w:rsidRPr="002227C5" w:rsidRDefault="00537BE3" w:rsidP="00537BE3">
            <w:pPr>
              <w:rPr>
                <w:rFonts w:ascii="Tahoma" w:hAnsi="Tahoma" w:cs="Tahoma"/>
              </w:rPr>
            </w:pPr>
            <w:r w:rsidRPr="002227C5">
              <w:rPr>
                <w:rFonts w:ascii="Tahoma" w:hAnsi="Tahoma" w:cs="Tahoma"/>
              </w:rPr>
              <w:t>Wet wiping cloths - All wet wiping cloths must be stored in sanitizer solution when they are NOT in use.</w:t>
            </w:r>
          </w:p>
          <w:p w14:paraId="4A702660" w14:textId="77777777" w:rsidR="00537BE3" w:rsidRPr="002227C5" w:rsidRDefault="00537BE3" w:rsidP="00537BE3">
            <w:pPr>
              <w:rPr>
                <w:rFonts w:ascii="Tahoma" w:hAnsi="Tahoma" w:cs="Tahoma"/>
              </w:rPr>
            </w:pPr>
          </w:p>
          <w:p w14:paraId="4B7D0E03" w14:textId="77777777" w:rsidR="00537BE3" w:rsidRPr="002227C5" w:rsidRDefault="00537BE3" w:rsidP="00537BE3">
            <w:pPr>
              <w:rPr>
                <w:rFonts w:ascii="Tahoma" w:hAnsi="Tahoma" w:cs="Tahoma"/>
              </w:rPr>
            </w:pPr>
            <w:r w:rsidRPr="002227C5">
              <w:rPr>
                <w:rFonts w:ascii="Tahoma" w:hAnsi="Tahoma" w:cs="Tahoma"/>
              </w:rPr>
              <w:t>Cloths used under a cutting board are being used to prevent a cutting board from slipping instead of for wiping; however, they are considered in use while they are placed under the cutting board. Using a cloth underneath the board would be in compliance with the Food Code if the board and surface under the board are washed rinsed and sanitized at least every 4 hours or every time cutting tasks are changed to sufficiently prevent cross-contamination or cross-contact and the cloth is stored in sanitizing solution when not in use. Rubber mats which can be washed, rinsed and sanitized to place under cutting boards to prevent slippage may also be used to stabalize the cutting board.</w:t>
            </w:r>
          </w:p>
          <w:p w14:paraId="178F5A77" w14:textId="77777777" w:rsidR="00537BE3" w:rsidRPr="002227C5" w:rsidRDefault="00537BE3" w:rsidP="00537BE3">
            <w:pPr>
              <w:rPr>
                <w:rFonts w:ascii="Tahoma" w:hAnsi="Tahoma" w:cs="Tahoma"/>
              </w:rPr>
            </w:pPr>
          </w:p>
        </w:tc>
        <w:tc>
          <w:tcPr>
            <w:tcW w:w="1980" w:type="dxa"/>
          </w:tcPr>
          <w:p w14:paraId="718E44BE"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7E9BB8D1" w14:textId="77777777" w:rsidTr="00BC41EF">
        <w:tc>
          <w:tcPr>
            <w:tcW w:w="8748" w:type="dxa"/>
          </w:tcPr>
          <w:p w14:paraId="0EBEB357" w14:textId="77777777" w:rsidR="00537BE3" w:rsidRPr="002227C5" w:rsidRDefault="00537BE3" w:rsidP="00537BE3">
            <w:pPr>
              <w:rPr>
                <w:rFonts w:ascii="Tahoma" w:hAnsi="Tahoma" w:cs="Tahoma"/>
              </w:rPr>
            </w:pPr>
          </w:p>
          <w:p w14:paraId="44F2C462" w14:textId="77777777" w:rsidR="00537BE3" w:rsidRPr="002227C5" w:rsidRDefault="00537BE3" w:rsidP="00537BE3">
            <w:pPr>
              <w:rPr>
                <w:rFonts w:ascii="Tahoma" w:hAnsi="Tahoma" w:cs="Tahoma"/>
              </w:rPr>
            </w:pPr>
            <w:r w:rsidRPr="002227C5">
              <w:rPr>
                <w:rFonts w:ascii="Tahoma" w:hAnsi="Tahoma" w:cs="Tahoma"/>
              </w:rPr>
              <w:t>Cleaned and sanitized work areas, cutting boards, knives, and utensils are used to prepare food.</w:t>
            </w:r>
          </w:p>
        </w:tc>
        <w:tc>
          <w:tcPr>
            <w:tcW w:w="1980" w:type="dxa"/>
          </w:tcPr>
          <w:p w14:paraId="3064AAC9" w14:textId="77777777" w:rsidR="00537BE3" w:rsidRPr="002227C5" w:rsidRDefault="00537BE3" w:rsidP="00537BE3">
            <w:pPr>
              <w:rPr>
                <w:rFonts w:ascii="Tahoma" w:hAnsi="Tahoma" w:cs="Tahoma"/>
              </w:rPr>
            </w:pPr>
          </w:p>
          <w:p w14:paraId="20F8A9ED"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3CCB9433" w14:textId="77777777" w:rsidTr="00BC41EF">
        <w:tc>
          <w:tcPr>
            <w:tcW w:w="8748" w:type="dxa"/>
          </w:tcPr>
          <w:p w14:paraId="370E3452" w14:textId="77777777" w:rsidR="00537BE3" w:rsidRPr="002227C5" w:rsidRDefault="00537BE3" w:rsidP="00537BE3">
            <w:pPr>
              <w:rPr>
                <w:rFonts w:ascii="Tahoma" w:hAnsi="Tahoma" w:cs="Tahoma"/>
              </w:rPr>
            </w:pPr>
          </w:p>
          <w:p w14:paraId="36F9F426" w14:textId="77777777" w:rsidR="00537BE3" w:rsidRPr="002227C5" w:rsidRDefault="00537BE3" w:rsidP="00537BE3">
            <w:pPr>
              <w:rPr>
                <w:rFonts w:ascii="Tahoma" w:hAnsi="Tahoma" w:cs="Tahoma"/>
              </w:rPr>
            </w:pPr>
            <w:r w:rsidRPr="002227C5">
              <w:rPr>
                <w:rFonts w:ascii="Tahoma" w:hAnsi="Tahoma" w:cs="Tahoma"/>
              </w:rPr>
              <w:t xml:space="preserve">Before opening, all lids of cans and jars are wiped with a clean wet cloth which has been immersed in a properly prepared sanitizing solution. Do not use soapy water to wipe cans and jars.  </w:t>
            </w:r>
          </w:p>
        </w:tc>
        <w:tc>
          <w:tcPr>
            <w:tcW w:w="1980" w:type="dxa"/>
          </w:tcPr>
          <w:p w14:paraId="2E181EC9" w14:textId="77777777" w:rsidR="00537BE3" w:rsidRPr="002227C5" w:rsidRDefault="00537BE3" w:rsidP="00537BE3">
            <w:pPr>
              <w:rPr>
                <w:rFonts w:ascii="Tahoma" w:hAnsi="Tahoma" w:cs="Tahoma"/>
              </w:rPr>
            </w:pPr>
          </w:p>
          <w:p w14:paraId="6E61DBB6" w14:textId="77777777" w:rsidR="00537BE3" w:rsidRPr="002227C5" w:rsidRDefault="00537BE3" w:rsidP="00537BE3">
            <w:pPr>
              <w:rPr>
                <w:rFonts w:ascii="Tahoma" w:hAnsi="Tahoma" w:cs="Tahoma"/>
              </w:rPr>
            </w:pPr>
          </w:p>
          <w:p w14:paraId="3B36B507"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752AFAAE" w14:textId="77777777" w:rsidTr="00BC41EF">
        <w:tc>
          <w:tcPr>
            <w:tcW w:w="8748" w:type="dxa"/>
          </w:tcPr>
          <w:p w14:paraId="72026ECF" w14:textId="77777777" w:rsidR="00537BE3" w:rsidRPr="004310C8" w:rsidRDefault="00537BE3" w:rsidP="00537BE3">
            <w:pPr>
              <w:rPr>
                <w:rFonts w:ascii="Tahoma" w:hAnsi="Tahoma" w:cs="Tahoma"/>
                <w:b/>
                <w:bCs/>
                <w:i/>
                <w:iCs/>
              </w:rPr>
            </w:pPr>
            <w:r w:rsidRPr="004310C8">
              <w:rPr>
                <w:rFonts w:ascii="Tahoma" w:hAnsi="Tahoma" w:cs="Tahoma"/>
                <w:b/>
                <w:bCs/>
                <w:i/>
                <w:iCs/>
              </w:rPr>
              <w:lastRenderedPageBreak/>
              <w:t xml:space="preserve">CCP -- No bare hand-contact with any exposed cooked or ready-to-eat foods.  </w:t>
            </w:r>
          </w:p>
        </w:tc>
        <w:tc>
          <w:tcPr>
            <w:tcW w:w="1980" w:type="dxa"/>
          </w:tcPr>
          <w:p w14:paraId="6261DC9B" w14:textId="77777777" w:rsidR="00537BE3" w:rsidRPr="004310C8" w:rsidRDefault="00537BE3" w:rsidP="00537BE3">
            <w:pPr>
              <w:rPr>
                <w:rFonts w:ascii="Tahoma" w:hAnsi="Tahoma" w:cs="Tahoma"/>
                <w:b/>
                <w:bCs/>
                <w:i/>
                <w:iCs/>
              </w:rPr>
            </w:pPr>
          </w:p>
          <w:p w14:paraId="5F59053E" w14:textId="5343897E" w:rsidR="00537BE3" w:rsidRPr="004310C8" w:rsidRDefault="00537BE3" w:rsidP="00537BE3">
            <w:pPr>
              <w:rPr>
                <w:rFonts w:ascii="Tahoma" w:hAnsi="Tahoma" w:cs="Tahoma"/>
                <w:b/>
                <w:bCs/>
                <w:i/>
                <w:iCs/>
              </w:rPr>
            </w:pPr>
            <w:r w:rsidRPr="004310C8">
              <w:rPr>
                <w:rFonts w:ascii="Tahoma" w:hAnsi="Tahoma" w:cs="Tahoma"/>
                <w:b/>
                <w:bCs/>
                <w:i/>
                <w:iCs/>
              </w:rPr>
              <w:t>Daily</w:t>
            </w:r>
          </w:p>
        </w:tc>
      </w:tr>
      <w:tr w:rsidR="004310C8" w:rsidRPr="002227C5" w14:paraId="49DB5C77" w14:textId="77777777" w:rsidTr="00BC41EF">
        <w:tc>
          <w:tcPr>
            <w:tcW w:w="8748" w:type="dxa"/>
          </w:tcPr>
          <w:p w14:paraId="52FB2191" w14:textId="6B228629" w:rsidR="004310C8" w:rsidRPr="004310C8" w:rsidRDefault="004310C8" w:rsidP="004310C8">
            <w:pPr>
              <w:pStyle w:val="paragraph"/>
              <w:spacing w:before="0" w:beforeAutospacing="0" w:after="0" w:afterAutospacing="0"/>
              <w:textAlignment w:val="baseline"/>
              <w:rPr>
                <w:rFonts w:ascii="&amp;quot" w:hAnsi="&amp;quot"/>
                <w:sz w:val="18"/>
                <w:szCs w:val="18"/>
              </w:rPr>
            </w:pPr>
            <w:r>
              <w:rPr>
                <w:rStyle w:val="normaltextrun"/>
                <w:rFonts w:ascii="Tahoma" w:hAnsi="Tahoma" w:cs="Tahoma"/>
                <w:b/>
                <w:bCs/>
                <w:i/>
                <w:iCs/>
                <w:shd w:val="clear" w:color="auto" w:fill="FFFF00"/>
              </w:rPr>
              <w:t>CCP – Unwashed fruits and vegetables are kept separate from raw animal foods during preparation.</w:t>
            </w:r>
            <w:r>
              <w:rPr>
                <w:rStyle w:val="eop"/>
                <w:rFonts w:ascii="Tahoma" w:hAnsi="Tahoma" w:cs="Tahoma"/>
              </w:rPr>
              <w:t> </w:t>
            </w:r>
          </w:p>
        </w:tc>
        <w:tc>
          <w:tcPr>
            <w:tcW w:w="1980" w:type="dxa"/>
          </w:tcPr>
          <w:p w14:paraId="0D9831BA" w14:textId="77777777" w:rsidR="004310C8" w:rsidRDefault="004310C8" w:rsidP="004310C8">
            <w:pPr>
              <w:pStyle w:val="paragraph"/>
              <w:spacing w:before="0" w:beforeAutospacing="0" w:after="0" w:afterAutospacing="0"/>
              <w:textAlignment w:val="baseline"/>
              <w:rPr>
                <w:rFonts w:ascii="&amp;quot" w:hAnsi="&amp;quot"/>
                <w:sz w:val="18"/>
                <w:szCs w:val="18"/>
              </w:rPr>
            </w:pPr>
            <w:r>
              <w:rPr>
                <w:rStyle w:val="normaltextrun"/>
                <w:rFonts w:ascii="Tahoma" w:hAnsi="Tahoma" w:cs="Tahoma"/>
                <w:b/>
                <w:bCs/>
                <w:i/>
                <w:iCs/>
                <w:shd w:val="clear" w:color="auto" w:fill="FFFF00"/>
              </w:rPr>
              <w:t>Daily</w:t>
            </w:r>
            <w:r>
              <w:rPr>
                <w:rStyle w:val="eop"/>
                <w:rFonts w:ascii="Tahoma" w:hAnsi="Tahoma" w:cs="Tahoma"/>
              </w:rPr>
              <w:t> </w:t>
            </w:r>
          </w:p>
          <w:p w14:paraId="0743A9F2" w14:textId="77777777" w:rsidR="004310C8" w:rsidRPr="002227C5" w:rsidRDefault="004310C8" w:rsidP="00537BE3">
            <w:pPr>
              <w:rPr>
                <w:rFonts w:ascii="Tahoma" w:hAnsi="Tahoma" w:cs="Tahoma"/>
                <w:i/>
                <w:iCs/>
              </w:rPr>
            </w:pPr>
          </w:p>
        </w:tc>
      </w:tr>
      <w:tr w:rsidR="00537BE3" w:rsidRPr="002227C5" w14:paraId="468628F6" w14:textId="77777777" w:rsidTr="00BC41EF">
        <w:tc>
          <w:tcPr>
            <w:tcW w:w="8748" w:type="dxa"/>
            <w:tcBorders>
              <w:bottom w:val="single" w:sz="12" w:space="0" w:color="auto"/>
            </w:tcBorders>
            <w:shd w:val="clear" w:color="auto" w:fill="E0E0E0"/>
          </w:tcPr>
          <w:p w14:paraId="0CDFD947" w14:textId="77777777" w:rsidR="00537BE3" w:rsidRPr="002227C5" w:rsidRDefault="00537BE3" w:rsidP="00537BE3">
            <w:pPr>
              <w:pStyle w:val="Heading1"/>
              <w:rPr>
                <w:rFonts w:ascii="Tahoma" w:hAnsi="Tahoma" w:cs="Tahoma"/>
              </w:rPr>
            </w:pPr>
          </w:p>
          <w:p w14:paraId="029F3A36" w14:textId="77777777" w:rsidR="00537BE3" w:rsidRPr="002227C5" w:rsidRDefault="00537BE3" w:rsidP="00537BE3">
            <w:pPr>
              <w:pStyle w:val="Heading2"/>
              <w:jc w:val="left"/>
              <w:rPr>
                <w:rFonts w:ascii="Arial" w:hAnsi="Arial" w:cs="Arial"/>
              </w:rPr>
            </w:pPr>
            <w:bookmarkStart w:id="132" w:name="_Toc396122577"/>
            <w:bookmarkStart w:id="133" w:name="_Toc79676150"/>
            <w:r w:rsidRPr="002227C5">
              <w:rPr>
                <w:rFonts w:ascii="Arial" w:hAnsi="Arial" w:cs="Arial"/>
              </w:rPr>
              <w:t>Preparation – Meat, Fish, and Poultry</w:t>
            </w:r>
            <w:bookmarkEnd w:id="132"/>
            <w:bookmarkEnd w:id="133"/>
          </w:p>
        </w:tc>
        <w:tc>
          <w:tcPr>
            <w:tcW w:w="1980" w:type="dxa"/>
            <w:tcBorders>
              <w:bottom w:val="single" w:sz="12" w:space="0" w:color="auto"/>
            </w:tcBorders>
            <w:shd w:val="clear" w:color="auto" w:fill="E0E0E0"/>
          </w:tcPr>
          <w:p w14:paraId="3188CCAF" w14:textId="77777777" w:rsidR="00537BE3" w:rsidRPr="002227C5" w:rsidRDefault="00537BE3" w:rsidP="00537BE3">
            <w:pPr>
              <w:rPr>
                <w:rFonts w:ascii="Tahoma" w:hAnsi="Tahoma" w:cs="Tahoma"/>
              </w:rPr>
            </w:pPr>
          </w:p>
          <w:p w14:paraId="68212FB7" w14:textId="77777777" w:rsidR="00537BE3" w:rsidRPr="0046288B" w:rsidRDefault="00537BE3" w:rsidP="00537BE3">
            <w:pPr>
              <w:rPr>
                <w:rFonts w:ascii="Tahoma" w:hAnsi="Tahoma" w:cs="Tahoma"/>
                <w:b/>
                <w:bCs/>
              </w:rPr>
            </w:pPr>
            <w:r w:rsidRPr="0046288B">
              <w:rPr>
                <w:rFonts w:ascii="Tahoma" w:hAnsi="Tahoma" w:cs="Tahoma"/>
                <w:b/>
                <w:bCs/>
              </w:rPr>
              <w:t>MONITORING</w:t>
            </w:r>
          </w:p>
          <w:p w14:paraId="5C305DAA"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176BEA37" w14:textId="77777777" w:rsidTr="00BC41EF">
        <w:tc>
          <w:tcPr>
            <w:tcW w:w="8748" w:type="dxa"/>
            <w:tcBorders>
              <w:top w:val="single" w:sz="12" w:space="0" w:color="auto"/>
            </w:tcBorders>
          </w:tcPr>
          <w:p w14:paraId="23DE35EB" w14:textId="77777777" w:rsidR="00537BE3" w:rsidRPr="002227C5" w:rsidRDefault="00537BE3" w:rsidP="00537BE3">
            <w:pPr>
              <w:rPr>
                <w:rFonts w:ascii="Tahoma" w:hAnsi="Tahoma" w:cs="Tahoma"/>
              </w:rPr>
            </w:pPr>
          </w:p>
          <w:p w14:paraId="1EC735F7" w14:textId="77777777" w:rsidR="00537BE3" w:rsidRPr="002227C5" w:rsidRDefault="00537BE3" w:rsidP="00537BE3">
            <w:pPr>
              <w:rPr>
                <w:rFonts w:ascii="Tahoma" w:hAnsi="Tahoma" w:cs="Tahoma"/>
              </w:rPr>
            </w:pPr>
            <w:r w:rsidRPr="002227C5">
              <w:rPr>
                <w:rFonts w:ascii="Tahoma" w:hAnsi="Tahoma" w:cs="Tahoma"/>
              </w:rPr>
              <w:t>Separate knives, utensils, and cutting boards are used to prepare raw meats, fish, and poultry and are cleaned and sanitized between uses.</w:t>
            </w:r>
          </w:p>
        </w:tc>
        <w:tc>
          <w:tcPr>
            <w:tcW w:w="1980" w:type="dxa"/>
            <w:tcBorders>
              <w:top w:val="single" w:sz="12" w:space="0" w:color="auto"/>
            </w:tcBorders>
          </w:tcPr>
          <w:p w14:paraId="5B6E040B" w14:textId="77777777" w:rsidR="00537BE3" w:rsidRPr="002227C5" w:rsidRDefault="00537BE3" w:rsidP="00537BE3">
            <w:pPr>
              <w:rPr>
                <w:rFonts w:ascii="Tahoma" w:hAnsi="Tahoma" w:cs="Tahoma"/>
              </w:rPr>
            </w:pPr>
          </w:p>
          <w:p w14:paraId="269E067E"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766369CF" w14:textId="77777777" w:rsidTr="00BC41EF">
        <w:tc>
          <w:tcPr>
            <w:tcW w:w="8748" w:type="dxa"/>
          </w:tcPr>
          <w:p w14:paraId="2204FCAD" w14:textId="77777777" w:rsidR="00537BE3" w:rsidRPr="002227C5" w:rsidRDefault="00537BE3" w:rsidP="00537BE3">
            <w:pPr>
              <w:rPr>
                <w:rFonts w:ascii="Tahoma" w:hAnsi="Tahoma" w:cs="Tahoma"/>
              </w:rPr>
            </w:pPr>
          </w:p>
          <w:p w14:paraId="345E3145" w14:textId="77777777" w:rsidR="00537BE3" w:rsidRPr="002227C5" w:rsidRDefault="00537BE3" w:rsidP="00537BE3">
            <w:pPr>
              <w:rPr>
                <w:rFonts w:ascii="Tahoma" w:hAnsi="Tahoma" w:cs="Tahoma"/>
              </w:rPr>
            </w:pPr>
            <w:r w:rsidRPr="002227C5">
              <w:rPr>
                <w:rFonts w:ascii="Tahoma" w:hAnsi="Tahoma" w:cs="Tahoma"/>
              </w:rPr>
              <w:t>Only remove as much TCS food from the refrigerator/freezer as can be prepared within 30 minutes. (</w:t>
            </w:r>
            <w:r w:rsidRPr="002227C5">
              <w:rPr>
                <w:rFonts w:ascii="Tahoma" w:hAnsi="Tahoma" w:cs="Tahoma"/>
                <w:i/>
                <w:iCs/>
              </w:rPr>
              <w:t>Preparation is defined as cutting, slicing, dicing, breading, or battering. This 30-minute time frame does not include the time needed for cooking.)</w:t>
            </w:r>
          </w:p>
        </w:tc>
        <w:tc>
          <w:tcPr>
            <w:tcW w:w="1980" w:type="dxa"/>
          </w:tcPr>
          <w:p w14:paraId="1C94F54B" w14:textId="77777777" w:rsidR="00537BE3" w:rsidRPr="002227C5" w:rsidRDefault="00537BE3" w:rsidP="00537BE3">
            <w:pPr>
              <w:rPr>
                <w:rFonts w:ascii="Tahoma" w:hAnsi="Tahoma" w:cs="Tahoma"/>
              </w:rPr>
            </w:pPr>
          </w:p>
          <w:p w14:paraId="1992EDD4" w14:textId="77777777" w:rsidR="00537BE3" w:rsidRPr="002227C5" w:rsidRDefault="00537BE3" w:rsidP="00537BE3">
            <w:pPr>
              <w:rPr>
                <w:rFonts w:ascii="Tahoma" w:hAnsi="Tahoma" w:cs="Tahoma"/>
              </w:rPr>
            </w:pPr>
          </w:p>
          <w:p w14:paraId="34BA9E9B"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9E6F895" w14:textId="77777777" w:rsidTr="00BC41EF">
        <w:tc>
          <w:tcPr>
            <w:tcW w:w="8748" w:type="dxa"/>
          </w:tcPr>
          <w:p w14:paraId="5EDF31AB" w14:textId="77777777" w:rsidR="00537BE3" w:rsidRPr="002227C5" w:rsidRDefault="00537BE3" w:rsidP="00537BE3">
            <w:pPr>
              <w:rPr>
                <w:rFonts w:ascii="Tahoma" w:hAnsi="Tahoma" w:cs="Tahoma"/>
              </w:rPr>
            </w:pPr>
          </w:p>
          <w:p w14:paraId="3381568C" w14:textId="77777777" w:rsidR="00537BE3" w:rsidRPr="002227C5" w:rsidRDefault="00537BE3" w:rsidP="00537BE3">
            <w:pPr>
              <w:rPr>
                <w:rFonts w:ascii="Tahoma" w:hAnsi="Tahoma" w:cs="Tahoma"/>
              </w:rPr>
            </w:pPr>
            <w:r w:rsidRPr="002227C5">
              <w:rPr>
                <w:rFonts w:ascii="Tahoma" w:hAnsi="Tahoma" w:cs="Tahoma"/>
              </w:rPr>
              <w:t>Meats, fish, and poultry are refrigerated within 10 minutes after cutting, slicing, dicing, breading, or battering if not cooked immediately.</w:t>
            </w:r>
          </w:p>
        </w:tc>
        <w:tc>
          <w:tcPr>
            <w:tcW w:w="1980" w:type="dxa"/>
          </w:tcPr>
          <w:p w14:paraId="03E20225" w14:textId="77777777" w:rsidR="00537BE3" w:rsidRPr="002227C5" w:rsidRDefault="00537BE3" w:rsidP="00537BE3">
            <w:pPr>
              <w:rPr>
                <w:rFonts w:ascii="Tahoma" w:hAnsi="Tahoma" w:cs="Tahoma"/>
              </w:rPr>
            </w:pPr>
          </w:p>
          <w:p w14:paraId="1078EB49"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4C5A0A45" w14:textId="77777777" w:rsidTr="00BC41EF">
        <w:tc>
          <w:tcPr>
            <w:tcW w:w="8748" w:type="dxa"/>
            <w:tcBorders>
              <w:bottom w:val="single" w:sz="12" w:space="0" w:color="auto"/>
            </w:tcBorders>
            <w:shd w:val="clear" w:color="auto" w:fill="E0E0E0"/>
          </w:tcPr>
          <w:p w14:paraId="7CDB3448" w14:textId="77777777" w:rsidR="00537BE3" w:rsidRPr="002227C5" w:rsidRDefault="00537BE3" w:rsidP="00537BE3">
            <w:pPr>
              <w:pStyle w:val="Heading1"/>
              <w:rPr>
                <w:rFonts w:ascii="Tahoma" w:hAnsi="Tahoma" w:cs="Tahoma"/>
              </w:rPr>
            </w:pPr>
          </w:p>
          <w:p w14:paraId="0071AB4A" w14:textId="77777777" w:rsidR="00537BE3" w:rsidRPr="002227C5" w:rsidRDefault="00537BE3" w:rsidP="00537BE3">
            <w:pPr>
              <w:pStyle w:val="Heading2"/>
              <w:jc w:val="left"/>
              <w:rPr>
                <w:rFonts w:ascii="Arial" w:hAnsi="Arial" w:cs="Arial"/>
              </w:rPr>
            </w:pPr>
            <w:bookmarkStart w:id="134" w:name="_Toc396122578"/>
            <w:bookmarkStart w:id="135" w:name="_Toc79676151"/>
            <w:r w:rsidRPr="002227C5">
              <w:rPr>
                <w:rFonts w:ascii="Arial" w:hAnsi="Arial" w:cs="Arial"/>
              </w:rPr>
              <w:t>Preparation – Salads Containing TCS Ingredients</w:t>
            </w:r>
            <w:bookmarkEnd w:id="134"/>
            <w:bookmarkEnd w:id="135"/>
          </w:p>
        </w:tc>
        <w:tc>
          <w:tcPr>
            <w:tcW w:w="1980" w:type="dxa"/>
            <w:tcBorders>
              <w:bottom w:val="single" w:sz="12" w:space="0" w:color="auto"/>
            </w:tcBorders>
            <w:shd w:val="clear" w:color="auto" w:fill="E0E0E0"/>
          </w:tcPr>
          <w:p w14:paraId="23C4F68C" w14:textId="77777777" w:rsidR="00537BE3" w:rsidRPr="002227C5" w:rsidRDefault="00537BE3" w:rsidP="00537BE3">
            <w:pPr>
              <w:rPr>
                <w:rFonts w:ascii="Tahoma" w:hAnsi="Tahoma" w:cs="Tahoma"/>
              </w:rPr>
            </w:pPr>
          </w:p>
          <w:p w14:paraId="56332955" w14:textId="77777777" w:rsidR="00537BE3" w:rsidRPr="0046288B" w:rsidRDefault="00537BE3" w:rsidP="00537BE3">
            <w:pPr>
              <w:rPr>
                <w:rFonts w:ascii="Tahoma" w:hAnsi="Tahoma" w:cs="Tahoma"/>
                <w:b/>
                <w:bCs/>
              </w:rPr>
            </w:pPr>
            <w:r w:rsidRPr="0046288B">
              <w:rPr>
                <w:rFonts w:ascii="Tahoma" w:hAnsi="Tahoma" w:cs="Tahoma"/>
                <w:b/>
                <w:bCs/>
              </w:rPr>
              <w:t>MONITORING</w:t>
            </w:r>
          </w:p>
          <w:p w14:paraId="03C58A5F"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07C57CDE" w14:textId="77777777" w:rsidTr="00BC41EF">
        <w:tc>
          <w:tcPr>
            <w:tcW w:w="8748" w:type="dxa"/>
            <w:tcBorders>
              <w:top w:val="single" w:sz="4" w:space="0" w:color="auto"/>
              <w:bottom w:val="single" w:sz="4" w:space="0" w:color="auto"/>
            </w:tcBorders>
          </w:tcPr>
          <w:p w14:paraId="3548D5E7" w14:textId="77777777" w:rsidR="00537BE3" w:rsidRPr="002227C5" w:rsidRDefault="00537BE3" w:rsidP="00537BE3">
            <w:pPr>
              <w:rPr>
                <w:rFonts w:ascii="Tahoma" w:hAnsi="Tahoma" w:cs="Tahoma"/>
                <w:i/>
                <w:iCs/>
              </w:rPr>
            </w:pPr>
          </w:p>
          <w:p w14:paraId="4642DAC8" w14:textId="77777777" w:rsidR="00537BE3" w:rsidRPr="002227C5" w:rsidRDefault="00537BE3" w:rsidP="00537BE3">
            <w:pPr>
              <w:rPr>
                <w:rFonts w:ascii="Tahoma" w:hAnsi="Tahoma" w:cs="Tahoma"/>
                <w:i/>
                <w:iCs/>
              </w:rPr>
            </w:pPr>
            <w:r w:rsidRPr="002227C5">
              <w:rPr>
                <w:rFonts w:ascii="Tahoma" w:hAnsi="Tahoma" w:cs="Tahoma"/>
                <w:i/>
                <w:iCs/>
              </w:rPr>
              <w:t>CCP -- Raw meat, fish, eggs, and poultry are properly cooked and cooled before adding them to a salad.</w:t>
            </w:r>
          </w:p>
        </w:tc>
        <w:tc>
          <w:tcPr>
            <w:tcW w:w="1980" w:type="dxa"/>
            <w:tcBorders>
              <w:top w:val="single" w:sz="4" w:space="0" w:color="auto"/>
              <w:bottom w:val="single" w:sz="4" w:space="0" w:color="auto"/>
            </w:tcBorders>
          </w:tcPr>
          <w:p w14:paraId="0DCFF8A9" w14:textId="77777777" w:rsidR="00537BE3" w:rsidRPr="002227C5" w:rsidRDefault="00537BE3" w:rsidP="00537BE3">
            <w:pPr>
              <w:rPr>
                <w:rFonts w:ascii="Tahoma" w:hAnsi="Tahoma" w:cs="Tahoma"/>
                <w:i/>
                <w:iCs/>
              </w:rPr>
            </w:pPr>
          </w:p>
          <w:p w14:paraId="7E83223D" w14:textId="77777777" w:rsidR="00537BE3" w:rsidRPr="002227C5" w:rsidRDefault="00537BE3" w:rsidP="00537BE3">
            <w:pPr>
              <w:rPr>
                <w:rFonts w:ascii="Tahoma" w:hAnsi="Tahoma" w:cs="Tahoma"/>
                <w:i/>
                <w:iCs/>
              </w:rPr>
            </w:pPr>
            <w:r w:rsidRPr="002227C5">
              <w:rPr>
                <w:rFonts w:ascii="Tahoma" w:hAnsi="Tahoma" w:cs="Tahoma"/>
                <w:i/>
                <w:iCs/>
              </w:rPr>
              <w:t xml:space="preserve">Daily </w:t>
            </w:r>
          </w:p>
        </w:tc>
      </w:tr>
      <w:tr w:rsidR="00537BE3" w:rsidRPr="002227C5" w14:paraId="51E02F25" w14:textId="77777777" w:rsidTr="00BC41EF">
        <w:tc>
          <w:tcPr>
            <w:tcW w:w="8748" w:type="dxa"/>
            <w:tcBorders>
              <w:top w:val="single" w:sz="4" w:space="0" w:color="auto"/>
              <w:bottom w:val="single" w:sz="4" w:space="0" w:color="auto"/>
            </w:tcBorders>
          </w:tcPr>
          <w:p w14:paraId="3E540A1E" w14:textId="77777777" w:rsidR="00537BE3" w:rsidRPr="002227C5" w:rsidRDefault="00537BE3" w:rsidP="00537BE3">
            <w:pPr>
              <w:rPr>
                <w:rFonts w:ascii="Tahoma" w:hAnsi="Tahoma" w:cs="Tahoma"/>
                <w:i/>
                <w:iCs/>
              </w:rPr>
            </w:pPr>
          </w:p>
          <w:p w14:paraId="391506F4" w14:textId="5E4A0988" w:rsidR="00537BE3" w:rsidRPr="002227C5" w:rsidRDefault="00537BE3" w:rsidP="00537BE3">
            <w:pPr>
              <w:rPr>
                <w:rFonts w:ascii="Tahoma" w:hAnsi="Tahoma" w:cs="Tahoma"/>
                <w:i/>
                <w:iCs/>
              </w:rPr>
            </w:pPr>
            <w:r w:rsidRPr="002227C5">
              <w:rPr>
                <w:rFonts w:ascii="Tahoma" w:hAnsi="Tahoma" w:cs="Tahoma"/>
                <w:i/>
                <w:iCs/>
              </w:rPr>
              <w:t xml:space="preserve">CCP -- All ingredients, including </w:t>
            </w:r>
            <w:r w:rsidR="0046288B">
              <w:rPr>
                <w:rFonts w:ascii="Tahoma" w:hAnsi="Tahoma" w:cs="Tahoma"/>
                <w:i/>
                <w:iCs/>
              </w:rPr>
              <w:t>non-</w:t>
            </w:r>
            <w:r w:rsidRPr="002227C5">
              <w:rPr>
                <w:rFonts w:ascii="Tahoma" w:hAnsi="Tahoma" w:cs="Tahoma"/>
                <w:i/>
                <w:iCs/>
              </w:rPr>
              <w:t>TCS</w:t>
            </w:r>
            <w:r w:rsidR="0046288B">
              <w:rPr>
                <w:rFonts w:ascii="Tahoma" w:hAnsi="Tahoma" w:cs="Tahoma"/>
                <w:i/>
                <w:iCs/>
              </w:rPr>
              <w:t xml:space="preserve"> foods</w:t>
            </w:r>
            <w:r w:rsidRPr="002227C5">
              <w:rPr>
                <w:rFonts w:ascii="Tahoma" w:hAnsi="Tahoma" w:cs="Tahoma"/>
                <w:i/>
                <w:iCs/>
              </w:rPr>
              <w:t>, are properly cooled to 41</w:t>
            </w:r>
            <w:r w:rsidRPr="002227C5">
              <w:rPr>
                <w:rFonts w:ascii="Tahoma" w:hAnsi="Tahoma" w:cs="Tahoma"/>
                <w:i/>
                <w:iCs/>
                <w:vertAlign w:val="superscript"/>
              </w:rPr>
              <w:t>o</w:t>
            </w:r>
            <w:r w:rsidRPr="002227C5">
              <w:rPr>
                <w:rFonts w:ascii="Tahoma" w:hAnsi="Tahoma" w:cs="Tahoma"/>
                <w:i/>
                <w:iCs/>
              </w:rPr>
              <w:t>F or colder until they are ready to be mixed.  All containers and utensils are chilled before using them to make salad.</w:t>
            </w:r>
          </w:p>
        </w:tc>
        <w:tc>
          <w:tcPr>
            <w:tcW w:w="1980" w:type="dxa"/>
            <w:tcBorders>
              <w:top w:val="single" w:sz="4" w:space="0" w:color="auto"/>
              <w:bottom w:val="single" w:sz="4" w:space="0" w:color="auto"/>
            </w:tcBorders>
          </w:tcPr>
          <w:p w14:paraId="76B88140" w14:textId="77777777" w:rsidR="00537BE3" w:rsidRPr="002227C5" w:rsidRDefault="00537BE3" w:rsidP="00537BE3">
            <w:pPr>
              <w:rPr>
                <w:rFonts w:ascii="Tahoma" w:hAnsi="Tahoma" w:cs="Tahoma"/>
                <w:i/>
                <w:iCs/>
              </w:rPr>
            </w:pPr>
          </w:p>
          <w:p w14:paraId="1F436073" w14:textId="77777777" w:rsidR="00537BE3" w:rsidRPr="002227C5" w:rsidRDefault="00537BE3" w:rsidP="00537BE3">
            <w:pPr>
              <w:rPr>
                <w:rFonts w:ascii="Tahoma" w:hAnsi="Tahoma" w:cs="Tahoma"/>
                <w:i/>
                <w:iCs/>
              </w:rPr>
            </w:pPr>
          </w:p>
          <w:p w14:paraId="76D7DA57" w14:textId="77777777" w:rsidR="00537BE3" w:rsidRPr="002227C5" w:rsidRDefault="00537BE3" w:rsidP="00537BE3">
            <w:pPr>
              <w:rPr>
                <w:rFonts w:ascii="Tahoma" w:hAnsi="Tahoma" w:cs="Tahoma"/>
                <w:i/>
                <w:iCs/>
              </w:rPr>
            </w:pPr>
            <w:r w:rsidRPr="002227C5">
              <w:rPr>
                <w:rFonts w:ascii="Tahoma" w:hAnsi="Tahoma" w:cs="Tahoma"/>
                <w:i/>
                <w:iCs/>
              </w:rPr>
              <w:t>Daily</w:t>
            </w:r>
          </w:p>
        </w:tc>
      </w:tr>
      <w:tr w:rsidR="00537BE3" w:rsidRPr="002227C5" w14:paraId="31F5BB2C" w14:textId="77777777" w:rsidTr="00BC41EF">
        <w:tc>
          <w:tcPr>
            <w:tcW w:w="8748" w:type="dxa"/>
            <w:tcBorders>
              <w:top w:val="single" w:sz="4" w:space="0" w:color="auto"/>
              <w:bottom w:val="single" w:sz="4" w:space="0" w:color="auto"/>
            </w:tcBorders>
          </w:tcPr>
          <w:p w14:paraId="207D7BE1" w14:textId="77777777" w:rsidR="00537BE3" w:rsidRPr="002227C5" w:rsidRDefault="00537BE3" w:rsidP="00537BE3">
            <w:pPr>
              <w:rPr>
                <w:rFonts w:ascii="Tahoma" w:hAnsi="Tahoma" w:cs="Tahoma"/>
              </w:rPr>
            </w:pPr>
          </w:p>
          <w:p w14:paraId="09062DA0" w14:textId="44BD0754" w:rsidR="00537BE3" w:rsidRPr="002227C5" w:rsidRDefault="00537BE3" w:rsidP="00537BE3">
            <w:pPr>
              <w:rPr>
                <w:rFonts w:ascii="Tahoma" w:hAnsi="Tahoma" w:cs="Tahoma"/>
              </w:rPr>
            </w:pPr>
            <w:r w:rsidRPr="002227C5">
              <w:rPr>
                <w:rFonts w:ascii="Tahoma" w:hAnsi="Tahoma" w:cs="Tahoma"/>
              </w:rPr>
              <w:t xml:space="preserve">Only remove as much TCS food from the refrigerator/freezer as can be prepared within 30 minutes. </w:t>
            </w:r>
            <w:r w:rsidRPr="002227C5">
              <w:rPr>
                <w:rFonts w:ascii="Tahoma" w:hAnsi="Tahoma" w:cs="Tahoma"/>
                <w:i/>
                <w:iCs/>
              </w:rPr>
              <w:t xml:space="preserve">Preparation is defined as cutting, slicing, dicing, </w:t>
            </w:r>
            <w:r w:rsidR="00993369" w:rsidRPr="00993369">
              <w:rPr>
                <w:rFonts w:ascii="Tahoma" w:hAnsi="Tahoma" w:cs="Tahoma"/>
                <w:i/>
                <w:iCs/>
                <w:highlight w:val="yellow"/>
              </w:rPr>
              <w:t>mincing</w:t>
            </w:r>
            <w:r w:rsidR="00993369">
              <w:rPr>
                <w:rFonts w:ascii="Tahoma" w:hAnsi="Tahoma" w:cs="Tahoma"/>
                <w:i/>
                <w:iCs/>
              </w:rPr>
              <w:t xml:space="preserve">, </w:t>
            </w:r>
            <w:r w:rsidRPr="002227C5">
              <w:rPr>
                <w:rFonts w:ascii="Tahoma" w:hAnsi="Tahoma" w:cs="Tahoma"/>
                <w:i/>
                <w:iCs/>
              </w:rPr>
              <w:t>peeling</w:t>
            </w:r>
            <w:r w:rsidR="00993369">
              <w:rPr>
                <w:rFonts w:ascii="Tahoma" w:hAnsi="Tahoma" w:cs="Tahoma"/>
                <w:i/>
                <w:iCs/>
              </w:rPr>
              <w:t xml:space="preserve">, </w:t>
            </w:r>
            <w:r w:rsidR="00993369" w:rsidRPr="00993369">
              <w:rPr>
                <w:rFonts w:ascii="Tahoma" w:hAnsi="Tahoma" w:cs="Tahoma"/>
                <w:i/>
                <w:iCs/>
                <w:highlight w:val="yellow"/>
              </w:rPr>
              <w:t>and/or washing</w:t>
            </w:r>
            <w:r w:rsidRPr="002227C5">
              <w:rPr>
                <w:rFonts w:ascii="Tahoma" w:hAnsi="Tahoma" w:cs="Tahoma"/>
                <w:i/>
                <w:iCs/>
              </w:rPr>
              <w:t xml:space="preserve">.  </w:t>
            </w:r>
          </w:p>
        </w:tc>
        <w:tc>
          <w:tcPr>
            <w:tcW w:w="1980" w:type="dxa"/>
            <w:tcBorders>
              <w:top w:val="single" w:sz="4" w:space="0" w:color="auto"/>
              <w:bottom w:val="single" w:sz="4" w:space="0" w:color="auto"/>
            </w:tcBorders>
          </w:tcPr>
          <w:p w14:paraId="4D110028" w14:textId="77777777" w:rsidR="00537BE3" w:rsidRPr="002227C5" w:rsidRDefault="00537BE3" w:rsidP="00537BE3">
            <w:pPr>
              <w:rPr>
                <w:rFonts w:ascii="Tahoma" w:hAnsi="Tahoma" w:cs="Tahoma"/>
              </w:rPr>
            </w:pPr>
          </w:p>
          <w:p w14:paraId="203FDEBE" w14:textId="77777777" w:rsidR="00537BE3" w:rsidRPr="002227C5" w:rsidRDefault="00537BE3" w:rsidP="00537BE3">
            <w:pPr>
              <w:rPr>
                <w:rFonts w:ascii="Tahoma" w:hAnsi="Tahoma" w:cs="Tahoma"/>
              </w:rPr>
            </w:pPr>
          </w:p>
          <w:p w14:paraId="4D50DB31"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53E7B6E0" w14:textId="77777777" w:rsidTr="00BC41EF">
        <w:tc>
          <w:tcPr>
            <w:tcW w:w="8748" w:type="dxa"/>
            <w:tcBorders>
              <w:bottom w:val="single" w:sz="12" w:space="0" w:color="auto"/>
            </w:tcBorders>
            <w:shd w:val="clear" w:color="auto" w:fill="E0E0E0"/>
          </w:tcPr>
          <w:p w14:paraId="3B1A4EB1" w14:textId="77777777" w:rsidR="00537BE3" w:rsidRPr="002227C5" w:rsidRDefault="00537BE3" w:rsidP="00537BE3">
            <w:pPr>
              <w:pStyle w:val="Heading1"/>
              <w:rPr>
                <w:rFonts w:ascii="Tahoma" w:hAnsi="Tahoma" w:cs="Tahoma"/>
              </w:rPr>
            </w:pPr>
          </w:p>
          <w:p w14:paraId="7B49AF9E" w14:textId="77777777" w:rsidR="00537BE3" w:rsidRPr="002227C5" w:rsidRDefault="00537BE3" w:rsidP="00537BE3">
            <w:pPr>
              <w:pStyle w:val="Heading2"/>
              <w:jc w:val="left"/>
              <w:rPr>
                <w:rFonts w:ascii="Arial" w:hAnsi="Arial" w:cs="Arial"/>
              </w:rPr>
            </w:pPr>
            <w:bookmarkStart w:id="136" w:name="_Toc396122579"/>
            <w:bookmarkStart w:id="137" w:name="_Toc79676152"/>
            <w:r w:rsidRPr="002227C5">
              <w:rPr>
                <w:rFonts w:ascii="Arial" w:hAnsi="Arial" w:cs="Arial"/>
              </w:rPr>
              <w:t>Preparation – Eggs and Egg Mixtures</w:t>
            </w:r>
            <w:bookmarkEnd w:id="136"/>
            <w:bookmarkEnd w:id="137"/>
          </w:p>
        </w:tc>
        <w:tc>
          <w:tcPr>
            <w:tcW w:w="1980" w:type="dxa"/>
            <w:tcBorders>
              <w:bottom w:val="single" w:sz="12" w:space="0" w:color="auto"/>
            </w:tcBorders>
            <w:shd w:val="clear" w:color="auto" w:fill="E0E0E0"/>
          </w:tcPr>
          <w:p w14:paraId="54E34000" w14:textId="77777777" w:rsidR="00537BE3" w:rsidRPr="002227C5" w:rsidRDefault="00537BE3" w:rsidP="00537BE3">
            <w:pPr>
              <w:rPr>
                <w:rFonts w:ascii="Tahoma" w:hAnsi="Tahoma" w:cs="Tahoma"/>
              </w:rPr>
            </w:pPr>
          </w:p>
          <w:p w14:paraId="2D1B26BA" w14:textId="77777777" w:rsidR="00537BE3" w:rsidRPr="0046288B" w:rsidRDefault="00537BE3" w:rsidP="00537BE3">
            <w:pPr>
              <w:rPr>
                <w:rFonts w:ascii="Tahoma" w:hAnsi="Tahoma" w:cs="Tahoma"/>
                <w:b/>
                <w:bCs/>
              </w:rPr>
            </w:pPr>
            <w:r w:rsidRPr="0046288B">
              <w:rPr>
                <w:rFonts w:ascii="Tahoma" w:hAnsi="Tahoma" w:cs="Tahoma"/>
                <w:b/>
                <w:bCs/>
              </w:rPr>
              <w:t>MONITORING</w:t>
            </w:r>
          </w:p>
          <w:p w14:paraId="05A9888A"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467CD3CC" w14:textId="77777777" w:rsidTr="00BC41EF">
        <w:tc>
          <w:tcPr>
            <w:tcW w:w="8748" w:type="dxa"/>
            <w:tcBorders>
              <w:top w:val="single" w:sz="4" w:space="0" w:color="auto"/>
            </w:tcBorders>
          </w:tcPr>
          <w:p w14:paraId="7B5F97AC" w14:textId="77777777" w:rsidR="00537BE3" w:rsidRPr="002227C5" w:rsidRDefault="00537BE3" w:rsidP="00537BE3">
            <w:pPr>
              <w:rPr>
                <w:rFonts w:ascii="Tahoma" w:hAnsi="Tahoma" w:cs="Tahoma"/>
              </w:rPr>
            </w:pPr>
          </w:p>
          <w:p w14:paraId="1D4A9BB2" w14:textId="164B8045" w:rsidR="00537BE3" w:rsidRPr="002227C5" w:rsidRDefault="00537BE3" w:rsidP="00537BE3">
            <w:pPr>
              <w:ind w:left="360"/>
              <w:rPr>
                <w:rFonts w:ascii="Tahoma" w:hAnsi="Tahoma" w:cs="Tahoma"/>
              </w:rPr>
            </w:pPr>
            <w:r w:rsidRPr="002227C5">
              <w:rPr>
                <w:rFonts w:ascii="Tahoma" w:hAnsi="Tahoma" w:cs="Tahoma"/>
              </w:rPr>
              <w:t>Pasteurized shell eggs or pasteurized liquid eggs are recommended for all recipes. Use only pasteurized eggs if preparing undercooked egg recipes such as meringue, ice cream, beverages, salad dressings, mayonnaise, etc. Note in the standardized recipe if using raw (unpasteurized) eggs. If using raw eggs in mixtures containing more than one broken egg, mix the ingredients and thoroughly cook or bake to a ready to eat form immediately to internal temperature of  at least 165</w:t>
            </w:r>
            <w:r w:rsidR="0046288B">
              <w:rPr>
                <w:rFonts w:ascii="Tahoma" w:hAnsi="Tahoma" w:cs="Tahoma"/>
              </w:rPr>
              <w:sym w:font="Symbol" w:char="F0B0"/>
            </w:r>
            <w:r w:rsidRPr="002227C5">
              <w:rPr>
                <w:rFonts w:ascii="Tahoma" w:hAnsi="Tahoma" w:cs="Tahoma"/>
              </w:rPr>
              <w:t>F. Do not combine or “pool” raw eggs or combine with other ingredients and hold before cooking or baking thoroughly.</w:t>
            </w:r>
          </w:p>
          <w:p w14:paraId="5243B908" w14:textId="77777777" w:rsidR="00537BE3" w:rsidRPr="002227C5" w:rsidRDefault="00537BE3" w:rsidP="00537BE3">
            <w:pPr>
              <w:ind w:left="360"/>
              <w:rPr>
                <w:rFonts w:ascii="Tahoma" w:hAnsi="Tahoma" w:cs="Tahoma"/>
                <w:i/>
              </w:rPr>
            </w:pPr>
            <w:r w:rsidRPr="002227C5">
              <w:rPr>
                <w:rFonts w:ascii="Tahoma" w:hAnsi="Tahoma" w:cs="Tahoma"/>
              </w:rPr>
              <w:lastRenderedPageBreak/>
              <w:t xml:space="preserve">If serving highly suseptible populations (HSP), use pasteurized eggs according to the instructions in the Environmental Health Position Statement for </w:t>
            </w:r>
            <w:r w:rsidRPr="002227C5">
              <w:rPr>
                <w:rFonts w:ascii="Tahoma" w:hAnsi="Tahoma" w:cs="Tahoma"/>
                <w:i/>
              </w:rPr>
              <w:t>Raw Eggs in Food Establishments Serving a Highly Susceptible Population.</w:t>
            </w:r>
          </w:p>
          <w:p w14:paraId="0B1E38AF" w14:textId="77777777" w:rsidR="00537BE3" w:rsidRPr="002227C5" w:rsidRDefault="00537BE3" w:rsidP="00537BE3">
            <w:pPr>
              <w:rPr>
                <w:rFonts w:ascii="Tahoma" w:hAnsi="Tahoma" w:cs="Tahoma"/>
              </w:rPr>
            </w:pPr>
          </w:p>
        </w:tc>
        <w:tc>
          <w:tcPr>
            <w:tcW w:w="1980" w:type="dxa"/>
            <w:tcBorders>
              <w:top w:val="single" w:sz="4" w:space="0" w:color="auto"/>
            </w:tcBorders>
          </w:tcPr>
          <w:p w14:paraId="21713DB6" w14:textId="77777777" w:rsidR="00537BE3" w:rsidRPr="002227C5" w:rsidRDefault="00537BE3" w:rsidP="00537BE3">
            <w:pPr>
              <w:rPr>
                <w:rFonts w:ascii="Tahoma" w:hAnsi="Tahoma" w:cs="Tahoma"/>
              </w:rPr>
            </w:pPr>
          </w:p>
          <w:p w14:paraId="10592212"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497F316A" w14:textId="77777777" w:rsidTr="00BC41EF">
        <w:tc>
          <w:tcPr>
            <w:tcW w:w="8748" w:type="dxa"/>
            <w:tcBorders>
              <w:bottom w:val="single" w:sz="12" w:space="0" w:color="auto"/>
            </w:tcBorders>
            <w:shd w:val="clear" w:color="auto" w:fill="E0E0E0"/>
          </w:tcPr>
          <w:p w14:paraId="3DD608FC" w14:textId="77777777" w:rsidR="00537BE3" w:rsidRPr="002227C5" w:rsidRDefault="00537BE3" w:rsidP="00537BE3">
            <w:pPr>
              <w:pStyle w:val="Heading1"/>
              <w:rPr>
                <w:rFonts w:ascii="Tahoma" w:hAnsi="Tahoma" w:cs="Tahoma"/>
              </w:rPr>
            </w:pPr>
          </w:p>
          <w:p w14:paraId="57237726" w14:textId="77777777" w:rsidR="00537BE3" w:rsidRPr="002227C5" w:rsidRDefault="00537BE3" w:rsidP="00537BE3">
            <w:pPr>
              <w:pStyle w:val="Heading2"/>
              <w:jc w:val="left"/>
              <w:rPr>
                <w:rFonts w:ascii="Arial" w:hAnsi="Arial" w:cs="Arial"/>
              </w:rPr>
            </w:pPr>
            <w:bookmarkStart w:id="138" w:name="_Toc396122580"/>
            <w:bookmarkStart w:id="139" w:name="_Toc79676153"/>
            <w:r w:rsidRPr="002227C5">
              <w:rPr>
                <w:rFonts w:ascii="Arial" w:hAnsi="Arial" w:cs="Arial"/>
              </w:rPr>
              <w:t>Preparation – Batter and Breading</w:t>
            </w:r>
            <w:bookmarkEnd w:id="138"/>
            <w:bookmarkEnd w:id="139"/>
          </w:p>
        </w:tc>
        <w:tc>
          <w:tcPr>
            <w:tcW w:w="1980" w:type="dxa"/>
            <w:tcBorders>
              <w:bottom w:val="single" w:sz="12" w:space="0" w:color="auto"/>
            </w:tcBorders>
            <w:shd w:val="clear" w:color="auto" w:fill="E0E0E0"/>
          </w:tcPr>
          <w:p w14:paraId="069ED136" w14:textId="77777777" w:rsidR="00537BE3" w:rsidRPr="002227C5" w:rsidRDefault="00537BE3" w:rsidP="00537BE3">
            <w:pPr>
              <w:rPr>
                <w:rFonts w:ascii="Tahoma" w:hAnsi="Tahoma" w:cs="Tahoma"/>
              </w:rPr>
            </w:pPr>
          </w:p>
          <w:p w14:paraId="15CCC762" w14:textId="77777777" w:rsidR="00537BE3" w:rsidRPr="0046288B" w:rsidRDefault="00537BE3" w:rsidP="00537BE3">
            <w:pPr>
              <w:rPr>
                <w:rFonts w:ascii="Tahoma" w:hAnsi="Tahoma" w:cs="Tahoma"/>
                <w:b/>
                <w:bCs/>
              </w:rPr>
            </w:pPr>
            <w:r w:rsidRPr="0046288B">
              <w:rPr>
                <w:rFonts w:ascii="Tahoma" w:hAnsi="Tahoma" w:cs="Tahoma"/>
                <w:b/>
                <w:bCs/>
              </w:rPr>
              <w:t>MONITORING</w:t>
            </w:r>
          </w:p>
          <w:p w14:paraId="6C09A801"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0BA9530F" w14:textId="77777777" w:rsidTr="00BC41EF">
        <w:tc>
          <w:tcPr>
            <w:tcW w:w="8748" w:type="dxa"/>
            <w:tcBorders>
              <w:top w:val="single" w:sz="4" w:space="0" w:color="auto"/>
              <w:bottom w:val="single" w:sz="4" w:space="0" w:color="auto"/>
            </w:tcBorders>
          </w:tcPr>
          <w:p w14:paraId="2F977D82" w14:textId="77777777" w:rsidR="00537BE3" w:rsidRPr="002227C5" w:rsidRDefault="00537BE3" w:rsidP="00537BE3">
            <w:pPr>
              <w:rPr>
                <w:rFonts w:ascii="Tahoma" w:hAnsi="Tahoma" w:cs="Tahoma"/>
              </w:rPr>
            </w:pPr>
          </w:p>
          <w:p w14:paraId="61B6C170" w14:textId="77777777" w:rsidR="00537BE3" w:rsidRPr="002227C5" w:rsidRDefault="00537BE3" w:rsidP="00537BE3">
            <w:pPr>
              <w:rPr>
                <w:rFonts w:ascii="Tahoma" w:hAnsi="Tahoma" w:cs="Tahoma"/>
              </w:rPr>
            </w:pPr>
            <w:r w:rsidRPr="002227C5">
              <w:rPr>
                <w:rFonts w:ascii="Tahoma" w:hAnsi="Tahoma" w:cs="Tahoma"/>
              </w:rPr>
              <w:t>Only batter or bread as much TCS food as can be prepared within 30 minutes.</w:t>
            </w:r>
          </w:p>
        </w:tc>
        <w:tc>
          <w:tcPr>
            <w:tcW w:w="1980" w:type="dxa"/>
            <w:tcBorders>
              <w:top w:val="single" w:sz="4" w:space="0" w:color="auto"/>
              <w:bottom w:val="single" w:sz="4" w:space="0" w:color="auto"/>
            </w:tcBorders>
          </w:tcPr>
          <w:p w14:paraId="3B27BE07" w14:textId="77777777" w:rsidR="00537BE3" w:rsidRPr="002227C5" w:rsidRDefault="00537BE3" w:rsidP="00537BE3">
            <w:pPr>
              <w:rPr>
                <w:rFonts w:ascii="Tahoma" w:hAnsi="Tahoma" w:cs="Tahoma"/>
              </w:rPr>
            </w:pPr>
          </w:p>
          <w:p w14:paraId="7EB1F24C"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434E164" w14:textId="77777777" w:rsidTr="00BC41EF">
        <w:tc>
          <w:tcPr>
            <w:tcW w:w="8748" w:type="dxa"/>
            <w:tcBorders>
              <w:top w:val="single" w:sz="4" w:space="0" w:color="auto"/>
              <w:bottom w:val="single" w:sz="4" w:space="0" w:color="auto"/>
            </w:tcBorders>
          </w:tcPr>
          <w:p w14:paraId="79E42D41" w14:textId="77777777" w:rsidR="00537BE3" w:rsidRPr="002227C5" w:rsidRDefault="00537BE3" w:rsidP="00537BE3">
            <w:pPr>
              <w:rPr>
                <w:rFonts w:ascii="Tahoma" w:hAnsi="Tahoma" w:cs="Tahoma"/>
              </w:rPr>
            </w:pPr>
          </w:p>
          <w:p w14:paraId="41A90967" w14:textId="0374F739" w:rsidR="00537BE3" w:rsidRPr="002227C5" w:rsidRDefault="00537BE3" w:rsidP="00537BE3">
            <w:pPr>
              <w:rPr>
                <w:rFonts w:ascii="Tahoma" w:hAnsi="Tahoma" w:cs="Tahoma"/>
              </w:rPr>
            </w:pPr>
            <w:r w:rsidRPr="002227C5">
              <w:rPr>
                <w:rFonts w:ascii="Tahoma" w:hAnsi="Tahoma" w:cs="Tahoma"/>
              </w:rPr>
              <w:t xml:space="preserve">When breading food </w:t>
            </w:r>
            <w:r w:rsidR="0046288B">
              <w:rPr>
                <w:rFonts w:ascii="Tahoma" w:hAnsi="Tahoma" w:cs="Tahoma"/>
              </w:rPr>
              <w:t>for cooking</w:t>
            </w:r>
            <w:r w:rsidRPr="002227C5">
              <w:rPr>
                <w:rFonts w:ascii="Tahoma" w:hAnsi="Tahoma" w:cs="Tahoma"/>
              </w:rPr>
              <w:t xml:space="preserve"> later, refrigerate within 30 minutes after breading or battering.</w:t>
            </w:r>
          </w:p>
        </w:tc>
        <w:tc>
          <w:tcPr>
            <w:tcW w:w="1980" w:type="dxa"/>
            <w:tcBorders>
              <w:top w:val="single" w:sz="4" w:space="0" w:color="auto"/>
              <w:bottom w:val="single" w:sz="4" w:space="0" w:color="auto"/>
            </w:tcBorders>
          </w:tcPr>
          <w:p w14:paraId="0CDA98C0" w14:textId="77777777" w:rsidR="00537BE3" w:rsidRPr="002227C5" w:rsidRDefault="00537BE3" w:rsidP="00537BE3">
            <w:pPr>
              <w:rPr>
                <w:rFonts w:ascii="Tahoma" w:hAnsi="Tahoma" w:cs="Tahoma"/>
              </w:rPr>
            </w:pPr>
          </w:p>
          <w:p w14:paraId="3922B98B"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79D31F3" w14:textId="77777777" w:rsidTr="00BC41EF">
        <w:tc>
          <w:tcPr>
            <w:tcW w:w="8748" w:type="dxa"/>
            <w:tcBorders>
              <w:top w:val="single" w:sz="4" w:space="0" w:color="auto"/>
              <w:bottom w:val="single" w:sz="4" w:space="0" w:color="auto"/>
            </w:tcBorders>
          </w:tcPr>
          <w:p w14:paraId="7BB76F46" w14:textId="77777777" w:rsidR="00537BE3" w:rsidRPr="002227C5" w:rsidRDefault="00537BE3" w:rsidP="00537BE3">
            <w:pPr>
              <w:rPr>
                <w:rFonts w:ascii="Tahoma" w:hAnsi="Tahoma" w:cs="Tahoma"/>
              </w:rPr>
            </w:pPr>
          </w:p>
          <w:p w14:paraId="4734C83D" w14:textId="77777777" w:rsidR="00537BE3" w:rsidRPr="002227C5" w:rsidRDefault="00537BE3" w:rsidP="00537BE3">
            <w:pPr>
              <w:rPr>
                <w:rFonts w:ascii="Tahoma" w:hAnsi="Tahoma" w:cs="Tahoma"/>
              </w:rPr>
            </w:pPr>
            <w:r w:rsidRPr="002227C5">
              <w:rPr>
                <w:rFonts w:ascii="Tahoma" w:hAnsi="Tahoma" w:cs="Tahoma"/>
              </w:rPr>
              <w:t>Unused batter or breading is thrown out after it has been in the temperature danger zone (41</w:t>
            </w:r>
            <w:r w:rsidRPr="002227C5">
              <w:rPr>
                <w:rFonts w:ascii="Tahoma" w:hAnsi="Tahoma" w:cs="Tahoma"/>
                <w:vertAlign w:val="superscript"/>
              </w:rPr>
              <w:t>o</w:t>
            </w:r>
            <w:r w:rsidRPr="002227C5">
              <w:rPr>
                <w:rFonts w:ascii="Tahoma" w:hAnsi="Tahoma" w:cs="Tahoma"/>
              </w:rPr>
              <w:t>F to 135</w:t>
            </w:r>
            <w:r w:rsidRPr="002227C5">
              <w:rPr>
                <w:rFonts w:ascii="Tahoma" w:hAnsi="Tahoma" w:cs="Tahoma"/>
                <w:vertAlign w:val="superscript"/>
              </w:rPr>
              <w:t>o</w:t>
            </w:r>
            <w:r w:rsidRPr="002227C5">
              <w:rPr>
                <w:rFonts w:ascii="Tahoma" w:hAnsi="Tahoma" w:cs="Tahoma"/>
              </w:rPr>
              <w:t>F) for four hours or longer.</w:t>
            </w:r>
          </w:p>
        </w:tc>
        <w:tc>
          <w:tcPr>
            <w:tcW w:w="1980" w:type="dxa"/>
            <w:tcBorders>
              <w:top w:val="single" w:sz="4" w:space="0" w:color="auto"/>
              <w:bottom w:val="single" w:sz="4" w:space="0" w:color="auto"/>
            </w:tcBorders>
          </w:tcPr>
          <w:p w14:paraId="4EF2B715" w14:textId="77777777" w:rsidR="00537BE3" w:rsidRPr="002227C5" w:rsidRDefault="00537BE3" w:rsidP="00537BE3">
            <w:pPr>
              <w:rPr>
                <w:rFonts w:ascii="Tahoma" w:hAnsi="Tahoma" w:cs="Tahoma"/>
              </w:rPr>
            </w:pPr>
          </w:p>
          <w:p w14:paraId="5066822F" w14:textId="77777777" w:rsidR="00537BE3" w:rsidRPr="002227C5" w:rsidRDefault="00537BE3" w:rsidP="00537BE3">
            <w:pPr>
              <w:rPr>
                <w:rFonts w:ascii="Tahoma" w:hAnsi="Tahoma" w:cs="Tahoma"/>
              </w:rPr>
            </w:pPr>
            <w:r w:rsidRPr="002227C5">
              <w:rPr>
                <w:rFonts w:ascii="Tahoma" w:hAnsi="Tahoma" w:cs="Tahoma"/>
              </w:rPr>
              <w:t>As needed – on production plan</w:t>
            </w:r>
          </w:p>
        </w:tc>
      </w:tr>
      <w:tr w:rsidR="00537BE3" w:rsidRPr="002227C5" w14:paraId="64E06176" w14:textId="77777777" w:rsidTr="00BC41EF">
        <w:tc>
          <w:tcPr>
            <w:tcW w:w="8748" w:type="dxa"/>
            <w:tcBorders>
              <w:top w:val="single" w:sz="4" w:space="0" w:color="auto"/>
              <w:bottom w:val="single" w:sz="4" w:space="0" w:color="auto"/>
            </w:tcBorders>
          </w:tcPr>
          <w:p w14:paraId="3491E7D5" w14:textId="77777777" w:rsidR="00537BE3" w:rsidRPr="002227C5" w:rsidRDefault="00537BE3" w:rsidP="00537BE3">
            <w:pPr>
              <w:rPr>
                <w:rFonts w:ascii="Tahoma" w:hAnsi="Tahoma" w:cs="Tahoma"/>
              </w:rPr>
            </w:pPr>
          </w:p>
          <w:p w14:paraId="5C77A4D4" w14:textId="77777777" w:rsidR="00537BE3" w:rsidRPr="002227C5" w:rsidRDefault="00537BE3" w:rsidP="00537BE3">
            <w:pPr>
              <w:rPr>
                <w:rFonts w:ascii="Tahoma" w:hAnsi="Tahoma" w:cs="Tahoma"/>
              </w:rPr>
            </w:pPr>
            <w:r w:rsidRPr="002227C5">
              <w:rPr>
                <w:rFonts w:ascii="Tahoma" w:hAnsi="Tahoma" w:cs="Tahoma"/>
              </w:rPr>
              <w:t>Pasteurized shell eggs or pasteurized liquid eggs are used to make batter which will not be throughly cooked immediately after mixing.</w:t>
            </w:r>
          </w:p>
        </w:tc>
        <w:tc>
          <w:tcPr>
            <w:tcW w:w="1980" w:type="dxa"/>
            <w:tcBorders>
              <w:top w:val="single" w:sz="4" w:space="0" w:color="auto"/>
              <w:bottom w:val="single" w:sz="4" w:space="0" w:color="auto"/>
            </w:tcBorders>
          </w:tcPr>
          <w:p w14:paraId="74FB39AC" w14:textId="77777777" w:rsidR="00537BE3" w:rsidRPr="002227C5" w:rsidRDefault="00537BE3" w:rsidP="00537BE3">
            <w:pPr>
              <w:rPr>
                <w:rFonts w:ascii="Tahoma" w:hAnsi="Tahoma" w:cs="Tahoma"/>
              </w:rPr>
            </w:pPr>
            <w:r w:rsidRPr="002227C5">
              <w:rPr>
                <w:rFonts w:ascii="Tahoma" w:hAnsi="Tahoma" w:cs="Tahoma"/>
              </w:rPr>
              <w:t>As needed – on production record</w:t>
            </w:r>
          </w:p>
        </w:tc>
      </w:tr>
      <w:tr w:rsidR="00537BE3" w:rsidRPr="002227C5" w14:paraId="6EB5A947" w14:textId="77777777" w:rsidTr="00BC41EF">
        <w:tc>
          <w:tcPr>
            <w:tcW w:w="8748" w:type="dxa"/>
            <w:tcBorders>
              <w:bottom w:val="single" w:sz="12" w:space="0" w:color="auto"/>
            </w:tcBorders>
            <w:shd w:val="clear" w:color="auto" w:fill="E0E0E0"/>
          </w:tcPr>
          <w:p w14:paraId="0F07CDF4" w14:textId="77777777" w:rsidR="00537BE3" w:rsidRPr="002227C5" w:rsidRDefault="00537BE3" w:rsidP="00537BE3">
            <w:pPr>
              <w:pStyle w:val="Heading1"/>
              <w:rPr>
                <w:rFonts w:ascii="Tahoma" w:hAnsi="Tahoma" w:cs="Tahoma"/>
              </w:rPr>
            </w:pPr>
          </w:p>
          <w:p w14:paraId="3974B433" w14:textId="77777777" w:rsidR="00537BE3" w:rsidRPr="002227C5" w:rsidRDefault="00537BE3" w:rsidP="00537BE3">
            <w:pPr>
              <w:pStyle w:val="Heading2"/>
              <w:jc w:val="left"/>
              <w:rPr>
                <w:rFonts w:ascii="Arial" w:hAnsi="Arial" w:cs="Arial"/>
              </w:rPr>
            </w:pPr>
            <w:bookmarkStart w:id="140" w:name="_Toc396122581"/>
            <w:bookmarkStart w:id="141" w:name="_Toc79676154"/>
            <w:r w:rsidRPr="002227C5">
              <w:rPr>
                <w:rFonts w:ascii="Arial" w:hAnsi="Arial" w:cs="Arial"/>
              </w:rPr>
              <w:t>Preparation – Fruits and Vegetables</w:t>
            </w:r>
            <w:bookmarkEnd w:id="140"/>
            <w:bookmarkEnd w:id="141"/>
          </w:p>
        </w:tc>
        <w:tc>
          <w:tcPr>
            <w:tcW w:w="1980" w:type="dxa"/>
            <w:tcBorders>
              <w:bottom w:val="single" w:sz="12" w:space="0" w:color="auto"/>
            </w:tcBorders>
            <w:shd w:val="clear" w:color="auto" w:fill="E0E0E0"/>
          </w:tcPr>
          <w:p w14:paraId="4D31E8F6" w14:textId="77777777" w:rsidR="00537BE3" w:rsidRPr="002227C5" w:rsidRDefault="00537BE3" w:rsidP="00537BE3">
            <w:pPr>
              <w:rPr>
                <w:rFonts w:ascii="Tahoma" w:hAnsi="Tahoma" w:cs="Tahoma"/>
              </w:rPr>
            </w:pPr>
          </w:p>
          <w:p w14:paraId="0EC2F671" w14:textId="77777777" w:rsidR="00537BE3" w:rsidRPr="002227C5" w:rsidRDefault="00537BE3" w:rsidP="00537BE3">
            <w:pPr>
              <w:rPr>
                <w:rFonts w:ascii="Tahoma" w:hAnsi="Tahoma" w:cs="Tahoma"/>
              </w:rPr>
            </w:pPr>
            <w:r w:rsidRPr="002227C5">
              <w:rPr>
                <w:rFonts w:ascii="Tahoma" w:hAnsi="Tahoma" w:cs="Tahoma"/>
              </w:rPr>
              <w:t>MONITORING</w:t>
            </w:r>
          </w:p>
          <w:p w14:paraId="6875150E" w14:textId="77777777" w:rsidR="00537BE3" w:rsidRPr="002227C5" w:rsidRDefault="00537BE3" w:rsidP="00537BE3">
            <w:pPr>
              <w:rPr>
                <w:rFonts w:ascii="Tahoma" w:hAnsi="Tahoma" w:cs="Tahoma"/>
              </w:rPr>
            </w:pPr>
            <w:r w:rsidRPr="002227C5">
              <w:rPr>
                <w:rFonts w:ascii="Tahoma" w:hAnsi="Tahoma" w:cs="Tahoma"/>
              </w:rPr>
              <w:t>FREQUENCY</w:t>
            </w:r>
          </w:p>
        </w:tc>
      </w:tr>
      <w:tr w:rsidR="00537BE3" w:rsidRPr="002227C5" w14:paraId="469ACDC7" w14:textId="77777777" w:rsidTr="00BC41EF">
        <w:tc>
          <w:tcPr>
            <w:tcW w:w="8748" w:type="dxa"/>
            <w:tcBorders>
              <w:top w:val="single" w:sz="4" w:space="0" w:color="auto"/>
            </w:tcBorders>
          </w:tcPr>
          <w:p w14:paraId="4A2BF7E9" w14:textId="77777777" w:rsidR="00537BE3" w:rsidRPr="002227C5" w:rsidRDefault="00537BE3" w:rsidP="00537BE3">
            <w:pPr>
              <w:rPr>
                <w:rFonts w:ascii="Tahoma" w:hAnsi="Tahoma" w:cs="Tahoma"/>
              </w:rPr>
            </w:pPr>
          </w:p>
          <w:p w14:paraId="13D28DDF" w14:textId="448B397C" w:rsidR="00537BE3" w:rsidRPr="002227C5" w:rsidRDefault="00537BE3" w:rsidP="00537BE3">
            <w:pPr>
              <w:rPr>
                <w:rFonts w:ascii="Tahoma" w:hAnsi="Tahoma" w:cs="Tahoma"/>
              </w:rPr>
            </w:pPr>
            <w:r w:rsidRPr="002227C5">
              <w:rPr>
                <w:rFonts w:ascii="Tahoma" w:hAnsi="Tahoma" w:cs="Tahoma"/>
              </w:rPr>
              <w:t xml:space="preserve">Separate cutting boards, knives, equipment, and utensils are used to prepare fruits and vegetables and are cleaned and sanitized between uses. </w:t>
            </w:r>
            <w:r w:rsidRPr="002227C5">
              <w:rPr>
                <w:rFonts w:ascii="Tahoma" w:hAnsi="Tahoma" w:cs="Tahoma"/>
                <w:i/>
                <w:iCs/>
              </w:rPr>
              <w:t>Preparation is defined as cutting, slicing, chopping, mincing, dicing, peeling</w:t>
            </w:r>
            <w:r w:rsidR="00993369">
              <w:rPr>
                <w:rFonts w:ascii="Tahoma" w:hAnsi="Tahoma" w:cs="Tahoma"/>
                <w:i/>
                <w:iCs/>
              </w:rPr>
              <w:t>, and/or washing</w:t>
            </w:r>
            <w:r w:rsidRPr="002227C5">
              <w:rPr>
                <w:rFonts w:ascii="Tahoma" w:hAnsi="Tahoma" w:cs="Tahoma"/>
                <w:i/>
                <w:iCs/>
              </w:rPr>
              <w:t>.</w:t>
            </w:r>
          </w:p>
        </w:tc>
        <w:tc>
          <w:tcPr>
            <w:tcW w:w="1980" w:type="dxa"/>
            <w:tcBorders>
              <w:top w:val="single" w:sz="4" w:space="0" w:color="auto"/>
            </w:tcBorders>
          </w:tcPr>
          <w:p w14:paraId="0F9970E4" w14:textId="77777777" w:rsidR="00537BE3" w:rsidRPr="002227C5" w:rsidRDefault="00537BE3" w:rsidP="00537BE3">
            <w:pPr>
              <w:rPr>
                <w:rFonts w:ascii="Tahoma" w:hAnsi="Tahoma" w:cs="Tahoma"/>
              </w:rPr>
            </w:pPr>
          </w:p>
          <w:p w14:paraId="0C8C9C3E" w14:textId="77777777" w:rsidR="00537BE3" w:rsidRPr="002227C5" w:rsidRDefault="00537BE3" w:rsidP="00537BE3">
            <w:pPr>
              <w:rPr>
                <w:rFonts w:ascii="Tahoma" w:hAnsi="Tahoma" w:cs="Tahoma"/>
              </w:rPr>
            </w:pPr>
          </w:p>
          <w:p w14:paraId="0952BFF5"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091F09E1" w14:textId="77777777" w:rsidTr="00BC41EF">
        <w:tc>
          <w:tcPr>
            <w:tcW w:w="8748" w:type="dxa"/>
            <w:tcBorders>
              <w:top w:val="single" w:sz="4" w:space="0" w:color="auto"/>
            </w:tcBorders>
          </w:tcPr>
          <w:p w14:paraId="3BD538D7" w14:textId="77777777" w:rsidR="00537BE3" w:rsidRPr="002227C5" w:rsidRDefault="00537BE3" w:rsidP="00537BE3">
            <w:pPr>
              <w:rPr>
                <w:rFonts w:ascii="Tahoma" w:hAnsi="Tahoma" w:cs="Tahoma"/>
              </w:rPr>
            </w:pPr>
          </w:p>
          <w:p w14:paraId="7DF25902" w14:textId="77777777" w:rsidR="00537BE3" w:rsidRPr="002227C5" w:rsidRDefault="00537BE3" w:rsidP="00537BE3">
            <w:pPr>
              <w:rPr>
                <w:rFonts w:ascii="Tahoma" w:hAnsi="Tahoma" w:cs="Tahoma"/>
              </w:rPr>
            </w:pPr>
            <w:r w:rsidRPr="002227C5">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1980" w:type="dxa"/>
            <w:tcBorders>
              <w:top w:val="single" w:sz="4" w:space="0" w:color="auto"/>
            </w:tcBorders>
          </w:tcPr>
          <w:p w14:paraId="554D97D0" w14:textId="77777777" w:rsidR="00537BE3" w:rsidRPr="002227C5" w:rsidRDefault="00537BE3" w:rsidP="00537BE3">
            <w:pPr>
              <w:rPr>
                <w:rFonts w:ascii="Tahoma" w:hAnsi="Tahoma" w:cs="Tahoma"/>
              </w:rPr>
            </w:pPr>
          </w:p>
          <w:p w14:paraId="1CC5EA98" w14:textId="77777777" w:rsidR="00537BE3" w:rsidRPr="002227C5" w:rsidRDefault="00537BE3" w:rsidP="00537BE3">
            <w:pPr>
              <w:rPr>
                <w:rFonts w:ascii="Tahoma" w:hAnsi="Tahoma" w:cs="Tahoma"/>
              </w:rPr>
            </w:pPr>
          </w:p>
          <w:p w14:paraId="6FC58F80"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5FE013C4" w14:textId="77777777" w:rsidTr="00BC41EF">
        <w:tc>
          <w:tcPr>
            <w:tcW w:w="8748" w:type="dxa"/>
            <w:tcBorders>
              <w:top w:val="single" w:sz="4" w:space="0" w:color="auto"/>
            </w:tcBorders>
          </w:tcPr>
          <w:p w14:paraId="06CAB144" w14:textId="77777777" w:rsidR="00537BE3" w:rsidRPr="002227C5" w:rsidRDefault="00537BE3" w:rsidP="00537BE3">
            <w:pPr>
              <w:rPr>
                <w:rFonts w:ascii="Tahoma" w:hAnsi="Tahoma" w:cs="Tahoma"/>
              </w:rPr>
            </w:pPr>
          </w:p>
          <w:p w14:paraId="28FF3DD8" w14:textId="77777777" w:rsidR="00537BE3" w:rsidRPr="002227C5" w:rsidRDefault="00537BE3" w:rsidP="00537BE3">
            <w:pPr>
              <w:rPr>
                <w:rFonts w:ascii="Tahoma" w:hAnsi="Tahoma" w:cs="Tahoma"/>
              </w:rPr>
            </w:pPr>
            <w:r w:rsidRPr="002227C5">
              <w:rPr>
                <w:rFonts w:ascii="Tahoma" w:hAnsi="Tahoma" w:cs="Tahoma"/>
              </w:rPr>
              <w:t>All prepared fresh fruits and vegetables are stored in the refrigerator at 41</w:t>
            </w:r>
            <w:r w:rsidRPr="002227C5">
              <w:rPr>
                <w:rFonts w:ascii="Tahoma" w:hAnsi="Tahoma" w:cs="Tahoma"/>
                <w:vertAlign w:val="superscript"/>
              </w:rPr>
              <w:t>o</w:t>
            </w:r>
            <w:r w:rsidRPr="002227C5">
              <w:rPr>
                <w:rFonts w:ascii="Tahoma" w:hAnsi="Tahoma" w:cs="Tahoma"/>
              </w:rPr>
              <w:t xml:space="preserve">F or colder.  </w:t>
            </w:r>
          </w:p>
        </w:tc>
        <w:tc>
          <w:tcPr>
            <w:tcW w:w="1980" w:type="dxa"/>
            <w:tcBorders>
              <w:top w:val="single" w:sz="4" w:space="0" w:color="auto"/>
            </w:tcBorders>
          </w:tcPr>
          <w:p w14:paraId="62F44D86" w14:textId="77777777" w:rsidR="00537BE3" w:rsidRPr="002227C5" w:rsidRDefault="00537BE3" w:rsidP="00537BE3">
            <w:pPr>
              <w:rPr>
                <w:rFonts w:ascii="Tahoma" w:hAnsi="Tahoma" w:cs="Tahoma"/>
              </w:rPr>
            </w:pPr>
          </w:p>
          <w:p w14:paraId="514F0783" w14:textId="77777777" w:rsidR="00537BE3" w:rsidRPr="002227C5" w:rsidRDefault="00537BE3" w:rsidP="00537BE3">
            <w:pPr>
              <w:rPr>
                <w:rFonts w:ascii="Tahoma" w:hAnsi="Tahoma" w:cs="Tahoma"/>
              </w:rPr>
            </w:pPr>
            <w:r w:rsidRPr="002227C5">
              <w:rPr>
                <w:rFonts w:ascii="Tahoma" w:hAnsi="Tahoma" w:cs="Tahoma"/>
              </w:rPr>
              <w:t>Daily</w:t>
            </w:r>
          </w:p>
        </w:tc>
      </w:tr>
    </w:tbl>
    <w:p w14:paraId="3263249D" w14:textId="77777777" w:rsidR="00B3611D" w:rsidRPr="002227C5" w:rsidRDefault="00B3611D" w:rsidP="00B3611D">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8"/>
        <w:gridCol w:w="1980"/>
      </w:tblGrid>
      <w:tr w:rsidR="00B3611D" w:rsidRPr="002227C5" w14:paraId="4D7C2C81" w14:textId="77777777" w:rsidTr="00BC41EF">
        <w:tc>
          <w:tcPr>
            <w:tcW w:w="8748" w:type="dxa"/>
            <w:tcBorders>
              <w:bottom w:val="single" w:sz="12" w:space="0" w:color="auto"/>
            </w:tcBorders>
            <w:shd w:val="clear" w:color="auto" w:fill="E0E0E0"/>
          </w:tcPr>
          <w:p w14:paraId="20806FC8" w14:textId="77777777" w:rsidR="00B3611D" w:rsidRPr="002227C5" w:rsidRDefault="00B3611D" w:rsidP="00BC41EF">
            <w:pPr>
              <w:pStyle w:val="Heading1"/>
              <w:rPr>
                <w:rFonts w:ascii="Tahoma" w:hAnsi="Tahoma" w:cs="Tahoma"/>
              </w:rPr>
            </w:pPr>
            <w:r w:rsidRPr="002227C5">
              <w:rPr>
                <w:rFonts w:ascii="Tahoma" w:hAnsi="Tahoma" w:cs="Tahoma"/>
              </w:rPr>
              <w:br w:type="page"/>
            </w:r>
          </w:p>
          <w:p w14:paraId="7A4D0FD6" w14:textId="77777777" w:rsidR="00B3611D" w:rsidRPr="002227C5" w:rsidRDefault="00B3611D" w:rsidP="007715F6">
            <w:pPr>
              <w:pStyle w:val="Heading2"/>
              <w:jc w:val="left"/>
              <w:rPr>
                <w:rFonts w:ascii="Arial" w:hAnsi="Arial" w:cs="Arial"/>
              </w:rPr>
            </w:pPr>
            <w:bookmarkStart w:id="142" w:name="_Toc396122582"/>
            <w:bookmarkStart w:id="143" w:name="_Toc79676155"/>
            <w:r w:rsidRPr="002227C5">
              <w:rPr>
                <w:rFonts w:ascii="Arial" w:hAnsi="Arial" w:cs="Arial"/>
              </w:rPr>
              <w:t>P</w:t>
            </w:r>
            <w:r w:rsidR="007715F6" w:rsidRPr="002227C5">
              <w:rPr>
                <w:rFonts w:ascii="Arial" w:hAnsi="Arial" w:cs="Arial"/>
              </w:rPr>
              <w:t>reparation</w:t>
            </w:r>
            <w:r w:rsidRPr="002227C5">
              <w:rPr>
                <w:rFonts w:ascii="Arial" w:hAnsi="Arial" w:cs="Arial"/>
              </w:rPr>
              <w:t xml:space="preserve"> – Ice</w:t>
            </w:r>
            <w:bookmarkEnd w:id="142"/>
            <w:bookmarkEnd w:id="143"/>
          </w:p>
        </w:tc>
        <w:tc>
          <w:tcPr>
            <w:tcW w:w="1980" w:type="dxa"/>
            <w:tcBorders>
              <w:bottom w:val="single" w:sz="12" w:space="0" w:color="auto"/>
            </w:tcBorders>
            <w:shd w:val="clear" w:color="auto" w:fill="E0E0E0"/>
          </w:tcPr>
          <w:p w14:paraId="7965902E" w14:textId="77777777" w:rsidR="00B3611D" w:rsidRPr="002227C5" w:rsidRDefault="00B3611D" w:rsidP="00BC41EF">
            <w:pPr>
              <w:rPr>
                <w:rFonts w:ascii="Tahoma" w:hAnsi="Tahoma" w:cs="Tahoma"/>
              </w:rPr>
            </w:pPr>
          </w:p>
          <w:p w14:paraId="48593643" w14:textId="77777777" w:rsidR="00B3611D" w:rsidRPr="0046288B" w:rsidRDefault="00B3611D" w:rsidP="00BC41EF">
            <w:pPr>
              <w:rPr>
                <w:rFonts w:ascii="Tahoma" w:hAnsi="Tahoma" w:cs="Tahoma"/>
                <w:b/>
                <w:bCs/>
              </w:rPr>
            </w:pPr>
            <w:r w:rsidRPr="0046288B">
              <w:rPr>
                <w:rFonts w:ascii="Tahoma" w:hAnsi="Tahoma" w:cs="Tahoma"/>
                <w:b/>
                <w:bCs/>
              </w:rPr>
              <w:t>MONITORING</w:t>
            </w:r>
          </w:p>
          <w:p w14:paraId="2183846E"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01C4A360" w14:textId="77777777" w:rsidTr="00BC41EF">
        <w:tc>
          <w:tcPr>
            <w:tcW w:w="8748" w:type="dxa"/>
            <w:tcBorders>
              <w:top w:val="single" w:sz="12" w:space="0" w:color="auto"/>
              <w:bottom w:val="single" w:sz="4" w:space="0" w:color="auto"/>
            </w:tcBorders>
          </w:tcPr>
          <w:p w14:paraId="2FC421B6" w14:textId="77777777" w:rsidR="00B3611D" w:rsidRPr="002227C5" w:rsidRDefault="00B3611D" w:rsidP="00BC41EF">
            <w:pPr>
              <w:rPr>
                <w:rFonts w:ascii="Tahoma" w:hAnsi="Tahoma" w:cs="Tahoma"/>
              </w:rPr>
            </w:pPr>
          </w:p>
          <w:p w14:paraId="124E1C96" w14:textId="77777777" w:rsidR="00B3611D" w:rsidRPr="002227C5" w:rsidRDefault="00B3611D" w:rsidP="00BC41EF">
            <w:pPr>
              <w:rPr>
                <w:rFonts w:ascii="Tahoma" w:hAnsi="Tahoma" w:cs="Tahoma"/>
              </w:rPr>
            </w:pPr>
            <w:r w:rsidRPr="002227C5">
              <w:rPr>
                <w:rFonts w:ascii="Tahoma" w:hAnsi="Tahoma" w:cs="Tahoma"/>
              </w:rPr>
              <w:t>Safe drinking water is used to make ice.</w:t>
            </w:r>
          </w:p>
        </w:tc>
        <w:tc>
          <w:tcPr>
            <w:tcW w:w="1980" w:type="dxa"/>
            <w:tcBorders>
              <w:top w:val="single" w:sz="12" w:space="0" w:color="auto"/>
              <w:bottom w:val="single" w:sz="4" w:space="0" w:color="auto"/>
            </w:tcBorders>
          </w:tcPr>
          <w:p w14:paraId="59AB5552" w14:textId="77777777" w:rsidR="00B3611D" w:rsidRPr="002227C5" w:rsidRDefault="00B3611D" w:rsidP="00BC41EF">
            <w:pPr>
              <w:rPr>
                <w:rFonts w:ascii="Tahoma" w:hAnsi="Tahoma" w:cs="Tahoma"/>
              </w:rPr>
            </w:pPr>
          </w:p>
          <w:p w14:paraId="1CF518C9" w14:textId="77777777" w:rsidR="00B3611D" w:rsidRPr="002227C5" w:rsidRDefault="00B3611D" w:rsidP="00BC41EF">
            <w:pPr>
              <w:rPr>
                <w:rFonts w:ascii="Tahoma" w:hAnsi="Tahoma" w:cs="Tahoma"/>
              </w:rPr>
            </w:pPr>
            <w:r w:rsidRPr="002227C5">
              <w:rPr>
                <w:rFonts w:ascii="Tahoma" w:hAnsi="Tahoma" w:cs="Tahoma"/>
              </w:rPr>
              <w:t>Annually</w:t>
            </w:r>
          </w:p>
        </w:tc>
      </w:tr>
      <w:tr w:rsidR="00B3611D" w:rsidRPr="002227C5" w14:paraId="5A6731F3" w14:textId="77777777" w:rsidTr="00BC41EF">
        <w:tc>
          <w:tcPr>
            <w:tcW w:w="8748" w:type="dxa"/>
            <w:tcBorders>
              <w:top w:val="single" w:sz="4" w:space="0" w:color="auto"/>
              <w:bottom w:val="single" w:sz="4" w:space="0" w:color="auto"/>
            </w:tcBorders>
          </w:tcPr>
          <w:p w14:paraId="6FBC50DF" w14:textId="77777777" w:rsidR="00B3611D" w:rsidRPr="002227C5" w:rsidRDefault="00B3611D" w:rsidP="00BC41EF">
            <w:pPr>
              <w:rPr>
                <w:rFonts w:ascii="Tahoma" w:hAnsi="Tahoma" w:cs="Tahoma"/>
              </w:rPr>
            </w:pPr>
          </w:p>
          <w:p w14:paraId="2677614B" w14:textId="77777777" w:rsidR="00B3611D" w:rsidRPr="002227C5" w:rsidRDefault="003860C1" w:rsidP="00BC41EF">
            <w:pPr>
              <w:rPr>
                <w:rFonts w:ascii="Tahoma" w:hAnsi="Tahoma" w:cs="Tahoma"/>
              </w:rPr>
            </w:pPr>
            <w:r w:rsidRPr="002227C5">
              <w:rPr>
                <w:rFonts w:ascii="Tahoma" w:hAnsi="Tahoma" w:cs="Tahoma"/>
              </w:rPr>
              <w:t>Ice previously</w:t>
            </w:r>
            <w:r w:rsidR="00B3611D" w:rsidRPr="002227C5">
              <w:rPr>
                <w:rFonts w:ascii="Tahoma" w:hAnsi="Tahoma" w:cs="Tahoma"/>
              </w:rPr>
              <w:t xml:space="preserve"> used to chill food or beverages is never used as a food ingredient.</w:t>
            </w:r>
          </w:p>
        </w:tc>
        <w:tc>
          <w:tcPr>
            <w:tcW w:w="1980" w:type="dxa"/>
            <w:tcBorders>
              <w:top w:val="single" w:sz="4" w:space="0" w:color="auto"/>
              <w:bottom w:val="single" w:sz="4" w:space="0" w:color="auto"/>
            </w:tcBorders>
          </w:tcPr>
          <w:p w14:paraId="4CDC4267" w14:textId="77777777" w:rsidR="00B3611D" w:rsidRPr="002227C5" w:rsidRDefault="00B3611D" w:rsidP="00BC41EF">
            <w:pPr>
              <w:rPr>
                <w:rFonts w:ascii="Tahoma" w:hAnsi="Tahoma" w:cs="Tahoma"/>
              </w:rPr>
            </w:pPr>
          </w:p>
          <w:p w14:paraId="38EC4030"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0482735D" w14:textId="77777777" w:rsidTr="00BC41EF">
        <w:tc>
          <w:tcPr>
            <w:tcW w:w="8748" w:type="dxa"/>
            <w:tcBorders>
              <w:top w:val="single" w:sz="4" w:space="0" w:color="auto"/>
            </w:tcBorders>
          </w:tcPr>
          <w:p w14:paraId="43F4202D" w14:textId="77777777" w:rsidR="00B3611D" w:rsidRPr="002227C5" w:rsidRDefault="00B3611D" w:rsidP="00BC41EF">
            <w:pPr>
              <w:rPr>
                <w:rFonts w:ascii="Tahoma" w:hAnsi="Tahoma" w:cs="Tahoma"/>
              </w:rPr>
            </w:pPr>
          </w:p>
          <w:p w14:paraId="07834394" w14:textId="77777777" w:rsidR="00B3611D" w:rsidRPr="002227C5" w:rsidRDefault="00B3611D" w:rsidP="00BC41EF">
            <w:pPr>
              <w:rPr>
                <w:rFonts w:ascii="Tahoma" w:hAnsi="Tahoma" w:cs="Tahoma"/>
              </w:rPr>
            </w:pPr>
            <w:r w:rsidRPr="002227C5">
              <w:rPr>
                <w:rFonts w:ascii="Tahoma" w:hAnsi="Tahoma" w:cs="Tahoma"/>
              </w:rPr>
              <w:lastRenderedPageBreak/>
              <w:t>A cleaned and sanitized container(s) and ice scoop(s) is used to dispense ice unless an automatic ice dispenser is available.</w:t>
            </w:r>
          </w:p>
        </w:tc>
        <w:tc>
          <w:tcPr>
            <w:tcW w:w="1980" w:type="dxa"/>
            <w:tcBorders>
              <w:top w:val="single" w:sz="4" w:space="0" w:color="auto"/>
            </w:tcBorders>
          </w:tcPr>
          <w:p w14:paraId="51C44773" w14:textId="77777777" w:rsidR="00B3611D" w:rsidRPr="002227C5" w:rsidRDefault="00B3611D" w:rsidP="00BC41EF">
            <w:pPr>
              <w:rPr>
                <w:rFonts w:ascii="Tahoma" w:hAnsi="Tahoma" w:cs="Tahoma"/>
              </w:rPr>
            </w:pPr>
          </w:p>
          <w:p w14:paraId="71F5F9F0" w14:textId="77777777" w:rsidR="00B3611D" w:rsidRPr="002227C5" w:rsidRDefault="00B3611D" w:rsidP="00BC41EF">
            <w:pPr>
              <w:rPr>
                <w:rFonts w:ascii="Tahoma" w:hAnsi="Tahoma" w:cs="Tahoma"/>
              </w:rPr>
            </w:pPr>
            <w:r w:rsidRPr="002227C5">
              <w:rPr>
                <w:rFonts w:ascii="Tahoma" w:hAnsi="Tahoma" w:cs="Tahoma"/>
              </w:rPr>
              <w:lastRenderedPageBreak/>
              <w:t>Monthly</w:t>
            </w:r>
          </w:p>
        </w:tc>
      </w:tr>
      <w:tr w:rsidR="00B3611D" w:rsidRPr="002227C5" w14:paraId="4B1EAC60" w14:textId="77777777" w:rsidTr="00BC41EF">
        <w:tc>
          <w:tcPr>
            <w:tcW w:w="8748" w:type="dxa"/>
            <w:tcBorders>
              <w:bottom w:val="single" w:sz="4" w:space="0" w:color="auto"/>
            </w:tcBorders>
            <w:shd w:val="clear" w:color="auto" w:fill="E0E0E0"/>
          </w:tcPr>
          <w:p w14:paraId="1B905DFA" w14:textId="77777777" w:rsidR="00B3611D" w:rsidRPr="002227C5" w:rsidRDefault="00B3611D" w:rsidP="00BC41EF">
            <w:pPr>
              <w:pStyle w:val="Heading1"/>
              <w:rPr>
                <w:rFonts w:ascii="Tahoma" w:hAnsi="Tahoma" w:cs="Tahoma"/>
              </w:rPr>
            </w:pPr>
            <w:r w:rsidRPr="002227C5">
              <w:rPr>
                <w:rFonts w:ascii="Tahoma" w:hAnsi="Tahoma" w:cs="Tahoma"/>
              </w:rPr>
              <w:br w:type="page"/>
            </w:r>
          </w:p>
          <w:p w14:paraId="0C71F339" w14:textId="77777777" w:rsidR="00B3611D" w:rsidRPr="002227C5" w:rsidRDefault="00B3611D" w:rsidP="007715F6">
            <w:pPr>
              <w:pStyle w:val="Heading2"/>
              <w:jc w:val="left"/>
              <w:rPr>
                <w:rFonts w:ascii="Arial" w:hAnsi="Arial" w:cs="Arial"/>
              </w:rPr>
            </w:pPr>
            <w:bookmarkStart w:id="144" w:name="_Toc396122583"/>
            <w:bookmarkStart w:id="145" w:name="_Toc79676156"/>
            <w:r w:rsidRPr="002227C5">
              <w:rPr>
                <w:rFonts w:ascii="Arial" w:hAnsi="Arial" w:cs="Arial"/>
              </w:rPr>
              <w:t>C</w:t>
            </w:r>
            <w:bookmarkEnd w:id="144"/>
            <w:r w:rsidR="007715F6" w:rsidRPr="002227C5">
              <w:rPr>
                <w:rFonts w:ascii="Arial" w:hAnsi="Arial" w:cs="Arial"/>
              </w:rPr>
              <w:t>ooking</w:t>
            </w:r>
            <w:bookmarkEnd w:id="145"/>
          </w:p>
        </w:tc>
        <w:tc>
          <w:tcPr>
            <w:tcW w:w="1980" w:type="dxa"/>
            <w:tcBorders>
              <w:bottom w:val="single" w:sz="4" w:space="0" w:color="auto"/>
            </w:tcBorders>
            <w:shd w:val="clear" w:color="auto" w:fill="E0E0E0"/>
          </w:tcPr>
          <w:p w14:paraId="0A8C9C6A" w14:textId="77777777" w:rsidR="00B3611D" w:rsidRPr="002227C5" w:rsidRDefault="00B3611D" w:rsidP="00BC41EF">
            <w:pPr>
              <w:rPr>
                <w:rFonts w:ascii="Tahoma" w:hAnsi="Tahoma" w:cs="Tahoma"/>
              </w:rPr>
            </w:pPr>
          </w:p>
          <w:p w14:paraId="4F5945A8" w14:textId="77777777" w:rsidR="00B3611D" w:rsidRPr="0046288B" w:rsidRDefault="00B3611D" w:rsidP="00BC41EF">
            <w:pPr>
              <w:rPr>
                <w:rFonts w:ascii="Tahoma" w:hAnsi="Tahoma" w:cs="Tahoma"/>
                <w:b/>
                <w:bCs/>
              </w:rPr>
            </w:pPr>
            <w:r w:rsidRPr="0046288B">
              <w:rPr>
                <w:rFonts w:ascii="Tahoma" w:hAnsi="Tahoma" w:cs="Tahoma"/>
                <w:b/>
                <w:bCs/>
              </w:rPr>
              <w:t>MONITORING</w:t>
            </w:r>
          </w:p>
          <w:p w14:paraId="2ED20BE2"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1FA2542F" w14:textId="77777777" w:rsidTr="00BC41EF">
        <w:tc>
          <w:tcPr>
            <w:tcW w:w="8748" w:type="dxa"/>
          </w:tcPr>
          <w:p w14:paraId="72C7BF74" w14:textId="77777777" w:rsidR="00B3611D" w:rsidRPr="002227C5" w:rsidRDefault="00B3611D" w:rsidP="00BC41EF">
            <w:pPr>
              <w:rPr>
                <w:rFonts w:ascii="Tahoma" w:hAnsi="Tahoma" w:cs="Tahoma"/>
              </w:rPr>
            </w:pPr>
          </w:p>
          <w:p w14:paraId="7408CA83" w14:textId="77777777" w:rsidR="00B3611D" w:rsidRPr="002227C5" w:rsidRDefault="00B3611D" w:rsidP="00BC41EF">
            <w:pPr>
              <w:rPr>
                <w:rFonts w:ascii="Tahoma" w:hAnsi="Tahoma" w:cs="Tahoma"/>
              </w:rPr>
            </w:pPr>
            <w:r w:rsidRPr="002227C5">
              <w:rPr>
                <w:rFonts w:ascii="Tahoma" w:hAnsi="Tahoma" w:cs="Tahoma"/>
              </w:rPr>
              <w:t>Standardized quantity recipes or standardized preparation procedures are used to prepare all menu items.</w:t>
            </w:r>
          </w:p>
        </w:tc>
        <w:tc>
          <w:tcPr>
            <w:tcW w:w="1980" w:type="dxa"/>
          </w:tcPr>
          <w:p w14:paraId="104DE9B8" w14:textId="77777777" w:rsidR="00B3611D" w:rsidRPr="002227C5" w:rsidRDefault="00B3611D" w:rsidP="00BC41EF">
            <w:pPr>
              <w:rPr>
                <w:rFonts w:ascii="Tahoma" w:hAnsi="Tahoma" w:cs="Tahoma"/>
              </w:rPr>
            </w:pPr>
          </w:p>
          <w:p w14:paraId="180C0180"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15AE7A1E" w14:textId="77777777" w:rsidTr="00BC41EF">
        <w:tc>
          <w:tcPr>
            <w:tcW w:w="8748" w:type="dxa"/>
            <w:tcBorders>
              <w:top w:val="single" w:sz="4" w:space="0" w:color="auto"/>
            </w:tcBorders>
          </w:tcPr>
          <w:p w14:paraId="318449E5" w14:textId="77777777" w:rsidR="00B3611D" w:rsidRPr="002227C5" w:rsidRDefault="00B3611D" w:rsidP="00BC41EF">
            <w:pPr>
              <w:rPr>
                <w:rFonts w:ascii="Tahoma" w:hAnsi="Tahoma" w:cs="Tahoma"/>
                <w:i/>
                <w:iCs/>
              </w:rPr>
            </w:pPr>
          </w:p>
          <w:p w14:paraId="3B13A039" w14:textId="77777777" w:rsidR="00B3611D" w:rsidRPr="002227C5" w:rsidRDefault="00B3611D" w:rsidP="00BC41EF">
            <w:pPr>
              <w:rPr>
                <w:rFonts w:ascii="Tahoma" w:hAnsi="Tahoma" w:cs="Tahoma"/>
                <w:i/>
                <w:iCs/>
              </w:rPr>
            </w:pPr>
            <w:r w:rsidRPr="002227C5">
              <w:rPr>
                <w:rFonts w:ascii="Tahoma" w:hAnsi="Tahoma" w:cs="Tahoma"/>
                <w:i/>
                <w:iCs/>
              </w:rPr>
              <w:t>CCP -- All TCS foods are cooked to temperatures outlined in Table 4: Minimum Safe Internal Cooking Temperatures.</w:t>
            </w:r>
          </w:p>
        </w:tc>
        <w:tc>
          <w:tcPr>
            <w:tcW w:w="1980" w:type="dxa"/>
            <w:tcBorders>
              <w:top w:val="single" w:sz="4" w:space="0" w:color="auto"/>
            </w:tcBorders>
          </w:tcPr>
          <w:p w14:paraId="7AF66FDD" w14:textId="77777777" w:rsidR="00B3611D" w:rsidRPr="002227C5" w:rsidRDefault="00B3611D" w:rsidP="00BC41EF">
            <w:pPr>
              <w:rPr>
                <w:rFonts w:ascii="Tahoma" w:hAnsi="Tahoma" w:cs="Tahoma"/>
                <w:i/>
                <w:iCs/>
              </w:rPr>
            </w:pPr>
          </w:p>
          <w:p w14:paraId="5B2E6439" w14:textId="77777777" w:rsidR="00B3611D" w:rsidRPr="002227C5" w:rsidRDefault="00B3611D" w:rsidP="00BC41EF">
            <w:pPr>
              <w:rPr>
                <w:rFonts w:ascii="Tahoma" w:hAnsi="Tahoma" w:cs="Tahoma"/>
                <w:i/>
                <w:iCs/>
              </w:rPr>
            </w:pPr>
          </w:p>
          <w:p w14:paraId="1DC7D120" w14:textId="77777777" w:rsidR="00B3611D" w:rsidRPr="002227C5" w:rsidRDefault="00B3611D" w:rsidP="00BC41EF">
            <w:pPr>
              <w:rPr>
                <w:rFonts w:ascii="Tahoma" w:hAnsi="Tahoma" w:cs="Tahoma"/>
                <w:i/>
                <w:iCs/>
              </w:rPr>
            </w:pPr>
            <w:r w:rsidRPr="002227C5">
              <w:rPr>
                <w:rFonts w:ascii="Tahoma" w:hAnsi="Tahoma" w:cs="Tahoma"/>
                <w:i/>
                <w:iCs/>
              </w:rPr>
              <w:t>Daily</w:t>
            </w:r>
          </w:p>
        </w:tc>
      </w:tr>
      <w:tr w:rsidR="00B3611D" w:rsidRPr="002227C5" w14:paraId="4B5B13AB" w14:textId="77777777" w:rsidTr="00BC41EF">
        <w:tc>
          <w:tcPr>
            <w:tcW w:w="8748" w:type="dxa"/>
          </w:tcPr>
          <w:p w14:paraId="618F7AEE" w14:textId="77777777" w:rsidR="00B3611D" w:rsidRPr="002227C5" w:rsidRDefault="00B3611D" w:rsidP="00BC41EF">
            <w:pPr>
              <w:rPr>
                <w:rFonts w:ascii="Tahoma" w:hAnsi="Tahoma" w:cs="Tahoma"/>
              </w:rPr>
            </w:pPr>
          </w:p>
          <w:p w14:paraId="586BF8D7" w14:textId="7E5AF4FB" w:rsidR="00B3611D" w:rsidRPr="002227C5" w:rsidRDefault="00B3611D" w:rsidP="00BC41EF">
            <w:pPr>
              <w:rPr>
                <w:rFonts w:ascii="Tahoma" w:hAnsi="Tahoma" w:cs="Tahoma"/>
              </w:rPr>
            </w:pPr>
            <w:r w:rsidRPr="002227C5">
              <w:rPr>
                <w:rFonts w:ascii="Tahoma" w:hAnsi="Tahoma" w:cs="Tahoma"/>
              </w:rPr>
              <w:t>Cooking is completed no more than 20 minutes prior to beginning of meal service</w:t>
            </w:r>
            <w:r w:rsidR="0046288B">
              <w:rPr>
                <w:rFonts w:ascii="Tahoma" w:hAnsi="Tahoma" w:cs="Tahoma"/>
              </w:rPr>
              <w:t xml:space="preserve"> </w:t>
            </w:r>
            <w:r w:rsidR="0046288B" w:rsidRPr="005D0E18">
              <w:rPr>
                <w:rFonts w:ascii="Tahoma" w:hAnsi="Tahoma" w:cs="Tahoma"/>
              </w:rPr>
              <w:t>(exceptions are soups and chili</w:t>
            </w:r>
            <w:r w:rsidR="0046288B">
              <w:rPr>
                <w:rFonts w:ascii="Tahoma" w:hAnsi="Tahoma" w:cs="Tahoma"/>
              </w:rPr>
              <w:t>).</w:t>
            </w:r>
          </w:p>
        </w:tc>
        <w:tc>
          <w:tcPr>
            <w:tcW w:w="1980" w:type="dxa"/>
          </w:tcPr>
          <w:p w14:paraId="41363E07" w14:textId="77777777" w:rsidR="00B3611D" w:rsidRPr="002227C5" w:rsidRDefault="00B3611D" w:rsidP="00BC41EF">
            <w:pPr>
              <w:rPr>
                <w:rFonts w:ascii="Tahoma" w:hAnsi="Tahoma" w:cs="Tahoma"/>
              </w:rPr>
            </w:pPr>
          </w:p>
          <w:p w14:paraId="58F657ED" w14:textId="77777777" w:rsidR="00B3611D" w:rsidRPr="002227C5" w:rsidRDefault="00B3611D" w:rsidP="00BC41EF">
            <w:pPr>
              <w:rPr>
                <w:rFonts w:ascii="Tahoma" w:hAnsi="Tahoma" w:cs="Tahoma"/>
              </w:rPr>
            </w:pPr>
          </w:p>
          <w:p w14:paraId="7D980093"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4387D75A" w14:textId="77777777" w:rsidTr="00BC41EF">
        <w:tc>
          <w:tcPr>
            <w:tcW w:w="8748" w:type="dxa"/>
            <w:tcBorders>
              <w:bottom w:val="single" w:sz="12" w:space="0" w:color="auto"/>
            </w:tcBorders>
            <w:shd w:val="clear" w:color="auto" w:fill="E0E0E0"/>
          </w:tcPr>
          <w:p w14:paraId="000E622A" w14:textId="77777777" w:rsidR="00B3611D" w:rsidRPr="002227C5" w:rsidRDefault="00B3611D" w:rsidP="00BC41EF">
            <w:pPr>
              <w:pStyle w:val="Heading1"/>
              <w:rPr>
                <w:rFonts w:ascii="Tahoma" w:hAnsi="Tahoma" w:cs="Tahoma"/>
              </w:rPr>
            </w:pPr>
            <w:r w:rsidRPr="002227C5">
              <w:rPr>
                <w:rFonts w:ascii="Tahoma" w:hAnsi="Tahoma" w:cs="Tahoma"/>
              </w:rPr>
              <w:br w:type="page"/>
            </w:r>
          </w:p>
          <w:p w14:paraId="42D88CF8" w14:textId="77777777" w:rsidR="00B3611D" w:rsidRPr="002227C5" w:rsidRDefault="00B3611D" w:rsidP="007715F6">
            <w:pPr>
              <w:pStyle w:val="Heading2"/>
              <w:jc w:val="left"/>
              <w:rPr>
                <w:rFonts w:ascii="Arial" w:hAnsi="Arial" w:cs="Arial"/>
              </w:rPr>
            </w:pPr>
            <w:bookmarkStart w:id="146" w:name="_Toc394920941"/>
            <w:bookmarkStart w:id="147" w:name="_Toc394931128"/>
            <w:bookmarkStart w:id="148" w:name="_Toc396122584"/>
            <w:bookmarkStart w:id="149" w:name="_Toc79676157"/>
            <w:r w:rsidRPr="002227C5">
              <w:rPr>
                <w:rFonts w:ascii="Arial" w:hAnsi="Arial" w:cs="Arial"/>
              </w:rPr>
              <w:t>C</w:t>
            </w:r>
            <w:r w:rsidR="007715F6" w:rsidRPr="002227C5">
              <w:rPr>
                <w:rFonts w:ascii="Arial" w:hAnsi="Arial" w:cs="Arial"/>
              </w:rPr>
              <w:t>ooking</w:t>
            </w:r>
            <w:r w:rsidRPr="002227C5">
              <w:rPr>
                <w:rFonts w:ascii="Arial" w:hAnsi="Arial" w:cs="Arial"/>
              </w:rPr>
              <w:t>/</w:t>
            </w:r>
            <w:bookmarkEnd w:id="146"/>
            <w:bookmarkEnd w:id="147"/>
            <w:bookmarkEnd w:id="148"/>
            <w:r w:rsidR="007715F6" w:rsidRPr="002227C5">
              <w:rPr>
                <w:rFonts w:ascii="Arial" w:hAnsi="Arial" w:cs="Arial"/>
              </w:rPr>
              <w:t>Microwave Cooking</w:t>
            </w:r>
            <w:bookmarkEnd w:id="149"/>
            <w:r w:rsidRPr="002227C5">
              <w:rPr>
                <w:rFonts w:ascii="Arial" w:hAnsi="Arial" w:cs="Arial"/>
              </w:rPr>
              <w:t xml:space="preserve"> </w:t>
            </w:r>
          </w:p>
        </w:tc>
        <w:tc>
          <w:tcPr>
            <w:tcW w:w="1980" w:type="dxa"/>
            <w:tcBorders>
              <w:bottom w:val="single" w:sz="12" w:space="0" w:color="auto"/>
            </w:tcBorders>
            <w:shd w:val="clear" w:color="auto" w:fill="E0E0E0"/>
          </w:tcPr>
          <w:p w14:paraId="08A4EA47" w14:textId="77777777" w:rsidR="00B3611D" w:rsidRPr="002227C5" w:rsidRDefault="00B3611D" w:rsidP="00BC41EF">
            <w:pPr>
              <w:rPr>
                <w:rFonts w:ascii="Tahoma" w:hAnsi="Tahoma" w:cs="Tahoma"/>
              </w:rPr>
            </w:pPr>
          </w:p>
          <w:p w14:paraId="39BC6149" w14:textId="77777777" w:rsidR="00B3611D" w:rsidRPr="0046288B" w:rsidRDefault="00B3611D" w:rsidP="00BC41EF">
            <w:pPr>
              <w:rPr>
                <w:rFonts w:ascii="Tahoma" w:hAnsi="Tahoma" w:cs="Tahoma"/>
                <w:b/>
              </w:rPr>
            </w:pPr>
            <w:bookmarkStart w:id="150" w:name="_Toc394920942"/>
            <w:r w:rsidRPr="0046288B">
              <w:rPr>
                <w:rFonts w:ascii="Tahoma" w:hAnsi="Tahoma" w:cs="Tahoma"/>
                <w:b/>
              </w:rPr>
              <w:t>MONITORING</w:t>
            </w:r>
            <w:bookmarkEnd w:id="150"/>
          </w:p>
          <w:p w14:paraId="0AED0FE7" w14:textId="77777777" w:rsidR="00B3611D" w:rsidRPr="002227C5" w:rsidRDefault="00B3611D" w:rsidP="00BC41EF">
            <w:pPr>
              <w:rPr>
                <w:rFonts w:ascii="Tahoma" w:hAnsi="Tahoma" w:cs="Tahoma"/>
              </w:rPr>
            </w:pPr>
            <w:r w:rsidRPr="0046288B">
              <w:rPr>
                <w:rFonts w:ascii="Tahoma" w:hAnsi="Tahoma" w:cs="Tahoma"/>
                <w:b/>
              </w:rPr>
              <w:t>FREQUENCY</w:t>
            </w:r>
          </w:p>
        </w:tc>
      </w:tr>
      <w:tr w:rsidR="00B3611D" w:rsidRPr="002227C5" w14:paraId="16ED3CE0" w14:textId="77777777" w:rsidTr="00BC41EF">
        <w:tc>
          <w:tcPr>
            <w:tcW w:w="8748" w:type="dxa"/>
            <w:tcBorders>
              <w:top w:val="single" w:sz="12" w:space="0" w:color="auto"/>
            </w:tcBorders>
          </w:tcPr>
          <w:p w14:paraId="4D5D67A5" w14:textId="77777777" w:rsidR="00B3611D" w:rsidRPr="002227C5" w:rsidRDefault="00B3611D" w:rsidP="00BC41EF">
            <w:pPr>
              <w:rPr>
                <w:rFonts w:ascii="Tahoma" w:hAnsi="Tahoma" w:cs="Tahoma"/>
              </w:rPr>
            </w:pPr>
            <w:r w:rsidRPr="002227C5">
              <w:rPr>
                <w:rFonts w:ascii="Tahoma" w:hAnsi="Tahoma" w:cs="Tahoma"/>
                <w:b/>
              </w:rPr>
              <w:t>(Refer to Table 5</w:t>
            </w:r>
            <w:r w:rsidRPr="002227C5">
              <w:rPr>
                <w:rFonts w:ascii="Tahoma" w:hAnsi="Tahoma" w:cs="Tahoma"/>
                <w:b/>
                <w:bCs/>
                <w:i/>
                <w:iCs/>
              </w:rPr>
              <w:t xml:space="preserve"> Minimum Safe Internal Cooking Temperatures</w:t>
            </w:r>
            <w:r w:rsidRPr="002227C5">
              <w:rPr>
                <w:rFonts w:ascii="Tahoma" w:hAnsi="Tahoma" w:cs="Tahoma"/>
                <w:b/>
              </w:rPr>
              <w:t>)</w:t>
            </w:r>
          </w:p>
        </w:tc>
        <w:tc>
          <w:tcPr>
            <w:tcW w:w="1980" w:type="dxa"/>
            <w:tcBorders>
              <w:top w:val="single" w:sz="12" w:space="0" w:color="auto"/>
            </w:tcBorders>
          </w:tcPr>
          <w:p w14:paraId="135DF784"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A0E9ACC" w14:textId="77777777" w:rsidTr="00BC41EF">
        <w:tc>
          <w:tcPr>
            <w:tcW w:w="8748" w:type="dxa"/>
          </w:tcPr>
          <w:p w14:paraId="26452083" w14:textId="77777777" w:rsidR="00B3611D" w:rsidRPr="002227C5" w:rsidRDefault="00B3611D" w:rsidP="00BC41EF">
            <w:pPr>
              <w:rPr>
                <w:rFonts w:ascii="Tahoma" w:hAnsi="Tahoma" w:cs="Tahoma"/>
              </w:rPr>
            </w:pPr>
          </w:p>
          <w:p w14:paraId="44FD11D7" w14:textId="77777777" w:rsidR="00B3611D" w:rsidRPr="002227C5" w:rsidRDefault="00B3611D" w:rsidP="00BC41EF">
            <w:pPr>
              <w:rPr>
                <w:rFonts w:ascii="Tahoma" w:hAnsi="Tahoma" w:cs="Tahoma"/>
              </w:rPr>
            </w:pPr>
            <w:r w:rsidRPr="002227C5">
              <w:rPr>
                <w:rFonts w:ascii="Tahoma" w:hAnsi="Tahoma" w:cs="Tahoma"/>
              </w:rPr>
              <w:t>Standardized quantity recipes or standardized preparation procedures are used to prepare all menu items.</w:t>
            </w:r>
          </w:p>
        </w:tc>
        <w:tc>
          <w:tcPr>
            <w:tcW w:w="1980" w:type="dxa"/>
          </w:tcPr>
          <w:p w14:paraId="3BA22D30" w14:textId="77777777" w:rsidR="00B3611D" w:rsidRPr="002227C5" w:rsidRDefault="00B3611D" w:rsidP="00BC41EF">
            <w:pPr>
              <w:rPr>
                <w:rFonts w:ascii="Tahoma" w:hAnsi="Tahoma" w:cs="Tahoma"/>
              </w:rPr>
            </w:pPr>
          </w:p>
          <w:p w14:paraId="57AC5A3C"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6C9A025D" w14:textId="77777777" w:rsidTr="00BC41EF">
        <w:tc>
          <w:tcPr>
            <w:tcW w:w="8748" w:type="dxa"/>
          </w:tcPr>
          <w:p w14:paraId="6D554645" w14:textId="77777777" w:rsidR="00B3611D" w:rsidRPr="002227C5" w:rsidRDefault="00B3611D" w:rsidP="00BC41EF">
            <w:pPr>
              <w:rPr>
                <w:rFonts w:ascii="Tahoma" w:hAnsi="Tahoma" w:cs="Tahoma"/>
              </w:rPr>
            </w:pPr>
            <w:r w:rsidRPr="002227C5">
              <w:rPr>
                <w:rFonts w:ascii="Tahoma" w:hAnsi="Tahoma" w:cs="Tahoma"/>
              </w:rPr>
              <w:t xml:space="preserve">Frozen items are cooked according to instructions from instructions and/or recipes. </w:t>
            </w:r>
          </w:p>
        </w:tc>
        <w:tc>
          <w:tcPr>
            <w:tcW w:w="1980" w:type="dxa"/>
          </w:tcPr>
          <w:p w14:paraId="7B75ADD0" w14:textId="77777777" w:rsidR="00B3611D" w:rsidRPr="002227C5" w:rsidRDefault="00B3611D" w:rsidP="00BC41EF">
            <w:pPr>
              <w:rPr>
                <w:rFonts w:ascii="Tahoma" w:hAnsi="Tahoma" w:cs="Tahoma"/>
              </w:rPr>
            </w:pPr>
            <w:r w:rsidRPr="002227C5">
              <w:rPr>
                <w:rFonts w:ascii="Tahoma" w:hAnsi="Tahoma" w:cs="Tahoma"/>
              </w:rPr>
              <w:t xml:space="preserve">Daily </w:t>
            </w:r>
          </w:p>
        </w:tc>
      </w:tr>
      <w:tr w:rsidR="00B3611D" w:rsidRPr="002227C5" w14:paraId="0451E4AB" w14:textId="77777777" w:rsidTr="00BC41EF">
        <w:tc>
          <w:tcPr>
            <w:tcW w:w="8748" w:type="dxa"/>
          </w:tcPr>
          <w:p w14:paraId="6B59A916" w14:textId="77777777" w:rsidR="00B3611D" w:rsidRPr="002227C5" w:rsidRDefault="00B3611D" w:rsidP="00BC41EF">
            <w:pPr>
              <w:rPr>
                <w:rFonts w:ascii="Tahoma" w:hAnsi="Tahoma" w:cs="Tahoma"/>
                <w:b/>
                <w:bCs/>
                <w:i/>
                <w:iCs/>
              </w:rPr>
            </w:pPr>
          </w:p>
          <w:p w14:paraId="69B8A235" w14:textId="77777777" w:rsidR="00B3611D" w:rsidRPr="002227C5" w:rsidRDefault="00B3611D" w:rsidP="00BC41EF">
            <w:pPr>
              <w:rPr>
                <w:rFonts w:ascii="Tahoma" w:hAnsi="Tahoma" w:cs="Tahoma"/>
                <w:b/>
                <w:bCs/>
                <w:i/>
                <w:iCs/>
              </w:rPr>
            </w:pPr>
            <w:r w:rsidRPr="002227C5">
              <w:rPr>
                <w:rFonts w:ascii="Tahoma" w:hAnsi="Tahoma" w:cs="Tahoma"/>
                <w:b/>
                <w:bCs/>
                <w:i/>
                <w:iCs/>
              </w:rPr>
              <w:t>CCP -- All TCS foods are cooked to temperatures outlined in Table 5: Minimum Safe Internal Cooking Temperatures on page 17.</w:t>
            </w:r>
          </w:p>
        </w:tc>
        <w:tc>
          <w:tcPr>
            <w:tcW w:w="1980" w:type="dxa"/>
          </w:tcPr>
          <w:p w14:paraId="6B33B6C6" w14:textId="77777777" w:rsidR="00B3611D" w:rsidRPr="002227C5" w:rsidRDefault="00B3611D" w:rsidP="00BC41EF">
            <w:pPr>
              <w:rPr>
                <w:rFonts w:ascii="Tahoma" w:hAnsi="Tahoma" w:cs="Tahoma"/>
                <w:bCs/>
                <w:i/>
                <w:iCs/>
              </w:rPr>
            </w:pPr>
          </w:p>
          <w:p w14:paraId="39F7BCDF" w14:textId="77777777" w:rsidR="00B3611D" w:rsidRPr="002227C5" w:rsidRDefault="00B3611D" w:rsidP="00BC41EF">
            <w:pPr>
              <w:rPr>
                <w:rFonts w:ascii="Tahoma" w:hAnsi="Tahoma" w:cs="Tahoma"/>
                <w:bCs/>
                <w:i/>
                <w:iCs/>
              </w:rPr>
            </w:pPr>
          </w:p>
          <w:p w14:paraId="70158310" w14:textId="77777777" w:rsidR="00B3611D" w:rsidRPr="002227C5" w:rsidRDefault="00B3611D" w:rsidP="00BC41EF">
            <w:pPr>
              <w:rPr>
                <w:rFonts w:ascii="Tahoma" w:hAnsi="Tahoma" w:cs="Tahoma"/>
                <w:bCs/>
                <w:i/>
                <w:iCs/>
              </w:rPr>
            </w:pPr>
            <w:r w:rsidRPr="002227C5">
              <w:rPr>
                <w:rFonts w:ascii="Tahoma" w:hAnsi="Tahoma" w:cs="Tahoma"/>
                <w:bCs/>
                <w:i/>
                <w:iCs/>
              </w:rPr>
              <w:t>Daily</w:t>
            </w:r>
          </w:p>
        </w:tc>
      </w:tr>
      <w:tr w:rsidR="00B3611D" w:rsidRPr="002227C5" w14:paraId="3338DFDB" w14:textId="77777777" w:rsidTr="00BC41EF">
        <w:tc>
          <w:tcPr>
            <w:tcW w:w="8748" w:type="dxa"/>
          </w:tcPr>
          <w:p w14:paraId="54BE1E4E" w14:textId="77777777" w:rsidR="00B3611D" w:rsidRPr="002227C5" w:rsidRDefault="00B3611D" w:rsidP="00BC41EF">
            <w:pPr>
              <w:rPr>
                <w:rFonts w:ascii="Tahoma" w:hAnsi="Tahoma" w:cs="Tahoma"/>
              </w:rPr>
            </w:pPr>
          </w:p>
          <w:p w14:paraId="1C9D7A4B" w14:textId="77777777" w:rsidR="00B3611D" w:rsidRPr="002227C5" w:rsidRDefault="00B3611D" w:rsidP="00BC41EF">
            <w:pPr>
              <w:rPr>
                <w:rFonts w:ascii="Tahoma" w:hAnsi="Tahoma" w:cs="Tahoma"/>
              </w:rPr>
            </w:pPr>
            <w:r w:rsidRPr="002227C5">
              <w:rPr>
                <w:rFonts w:ascii="Tahoma" w:hAnsi="Tahoma" w:cs="Tahoma"/>
              </w:rPr>
              <w:t>Cooking is completed no more than 20 minutes prior to beginning service.</w:t>
            </w:r>
          </w:p>
        </w:tc>
        <w:tc>
          <w:tcPr>
            <w:tcW w:w="1980" w:type="dxa"/>
          </w:tcPr>
          <w:p w14:paraId="60694E8F" w14:textId="77777777" w:rsidR="00B3611D" w:rsidRPr="002227C5" w:rsidRDefault="00B3611D" w:rsidP="00BC41EF">
            <w:pPr>
              <w:rPr>
                <w:rFonts w:ascii="Tahoma" w:hAnsi="Tahoma" w:cs="Tahoma"/>
              </w:rPr>
            </w:pPr>
          </w:p>
          <w:p w14:paraId="42F7B072"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33386B4" w14:textId="77777777" w:rsidTr="00BC41EF">
        <w:tc>
          <w:tcPr>
            <w:tcW w:w="8748" w:type="dxa"/>
            <w:tcBorders>
              <w:bottom w:val="single" w:sz="12" w:space="0" w:color="auto"/>
            </w:tcBorders>
            <w:shd w:val="clear" w:color="auto" w:fill="E0E0E0"/>
          </w:tcPr>
          <w:p w14:paraId="27F09141" w14:textId="77777777" w:rsidR="00B3611D" w:rsidRPr="002227C5" w:rsidRDefault="00B3611D" w:rsidP="00BC41EF">
            <w:pPr>
              <w:rPr>
                <w:rFonts w:ascii="Tahoma" w:hAnsi="Tahoma" w:cs="Tahoma"/>
              </w:rPr>
            </w:pPr>
            <w:r w:rsidRPr="002227C5">
              <w:rPr>
                <w:rFonts w:ascii="Tahoma" w:hAnsi="Tahoma" w:cs="Tahoma"/>
              </w:rPr>
              <w:br w:type="page"/>
            </w:r>
          </w:p>
          <w:p w14:paraId="53012309" w14:textId="77777777" w:rsidR="00B3611D" w:rsidRPr="002227C5" w:rsidRDefault="007715F6" w:rsidP="007715F6">
            <w:pPr>
              <w:pStyle w:val="Heading2"/>
              <w:jc w:val="left"/>
              <w:rPr>
                <w:rFonts w:ascii="Arial" w:hAnsi="Arial" w:cs="Arial"/>
              </w:rPr>
            </w:pPr>
            <w:bookmarkStart w:id="151" w:name="_Toc79676158"/>
            <w:r w:rsidRPr="002227C5">
              <w:rPr>
                <w:rFonts w:ascii="Arial" w:hAnsi="Arial" w:cs="Arial"/>
              </w:rPr>
              <w:t>Holding and Serving</w:t>
            </w:r>
            <w:bookmarkEnd w:id="151"/>
          </w:p>
        </w:tc>
        <w:tc>
          <w:tcPr>
            <w:tcW w:w="1980" w:type="dxa"/>
            <w:tcBorders>
              <w:bottom w:val="single" w:sz="12" w:space="0" w:color="auto"/>
            </w:tcBorders>
            <w:shd w:val="clear" w:color="auto" w:fill="E0E0E0"/>
          </w:tcPr>
          <w:p w14:paraId="6DA9E17D" w14:textId="77777777" w:rsidR="00B3611D" w:rsidRPr="002227C5" w:rsidRDefault="00B3611D" w:rsidP="00BC41EF">
            <w:pPr>
              <w:rPr>
                <w:rFonts w:ascii="Tahoma" w:hAnsi="Tahoma" w:cs="Tahoma"/>
              </w:rPr>
            </w:pPr>
          </w:p>
          <w:p w14:paraId="293C74B8" w14:textId="77777777" w:rsidR="00B3611D" w:rsidRPr="0046288B" w:rsidRDefault="00B3611D" w:rsidP="00BC41EF">
            <w:pPr>
              <w:rPr>
                <w:rFonts w:ascii="Tahoma" w:hAnsi="Tahoma" w:cs="Tahoma"/>
                <w:b/>
                <w:bCs/>
              </w:rPr>
            </w:pPr>
            <w:r w:rsidRPr="0046288B">
              <w:rPr>
                <w:rFonts w:ascii="Tahoma" w:hAnsi="Tahoma" w:cs="Tahoma"/>
                <w:b/>
                <w:bCs/>
              </w:rPr>
              <w:t>MONITORING</w:t>
            </w:r>
          </w:p>
          <w:p w14:paraId="0F567783"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52F521DF" w14:textId="77777777" w:rsidTr="00BC41EF">
        <w:tc>
          <w:tcPr>
            <w:tcW w:w="8748" w:type="dxa"/>
          </w:tcPr>
          <w:p w14:paraId="6AC35E03" w14:textId="77777777" w:rsidR="00B3611D" w:rsidRPr="002227C5" w:rsidRDefault="00B3611D" w:rsidP="00BC41EF">
            <w:pPr>
              <w:rPr>
                <w:rFonts w:ascii="Tahoma" w:hAnsi="Tahoma" w:cs="Tahoma"/>
              </w:rPr>
            </w:pPr>
          </w:p>
          <w:p w14:paraId="63FA82E4" w14:textId="77777777" w:rsidR="00B3611D" w:rsidRPr="002227C5" w:rsidRDefault="00B3611D" w:rsidP="00BC41EF">
            <w:pPr>
              <w:rPr>
                <w:rFonts w:ascii="Tahoma" w:hAnsi="Tahoma" w:cs="Tahoma"/>
              </w:rPr>
            </w:pPr>
            <w:r w:rsidRPr="002227C5">
              <w:rPr>
                <w:rFonts w:ascii="Tahoma" w:hAnsi="Tahoma" w:cs="Tahoma"/>
              </w:rPr>
              <w:t>All unwrapped foods are s</w:t>
            </w:r>
            <w:r w:rsidR="003860C1" w:rsidRPr="002227C5">
              <w:rPr>
                <w:rFonts w:ascii="Tahoma" w:hAnsi="Tahoma" w:cs="Tahoma"/>
              </w:rPr>
              <w:t xml:space="preserve">erved in a sanitary manner </w:t>
            </w:r>
            <w:r w:rsidRPr="002227C5">
              <w:rPr>
                <w:rFonts w:ascii="Tahoma" w:hAnsi="Tahoma" w:cs="Tahoma"/>
              </w:rPr>
              <w:t>prevent</w:t>
            </w:r>
            <w:r w:rsidR="003860C1" w:rsidRPr="002227C5">
              <w:rPr>
                <w:rFonts w:ascii="Tahoma" w:hAnsi="Tahoma" w:cs="Tahoma"/>
              </w:rPr>
              <w:t>ing</w:t>
            </w:r>
            <w:r w:rsidRPr="002227C5">
              <w:rPr>
                <w:rFonts w:ascii="Tahoma" w:hAnsi="Tahoma" w:cs="Tahoma"/>
              </w:rPr>
              <w:t xml:space="preserve"> cross-contamination.</w:t>
            </w:r>
          </w:p>
        </w:tc>
        <w:tc>
          <w:tcPr>
            <w:tcW w:w="1980" w:type="dxa"/>
          </w:tcPr>
          <w:p w14:paraId="1C7C4198" w14:textId="77777777" w:rsidR="00B3611D" w:rsidRPr="002227C5" w:rsidRDefault="00B3611D" w:rsidP="00BC41EF">
            <w:pPr>
              <w:rPr>
                <w:rFonts w:ascii="Tahoma" w:hAnsi="Tahoma" w:cs="Tahoma"/>
              </w:rPr>
            </w:pPr>
          </w:p>
          <w:p w14:paraId="65ED12BF"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61A87828" w14:textId="77777777" w:rsidTr="00BC41EF">
        <w:tc>
          <w:tcPr>
            <w:tcW w:w="8748" w:type="dxa"/>
          </w:tcPr>
          <w:p w14:paraId="212144DA" w14:textId="77777777" w:rsidR="00B3611D" w:rsidRPr="002227C5" w:rsidRDefault="00B3611D" w:rsidP="00BC41EF">
            <w:pPr>
              <w:rPr>
                <w:rFonts w:ascii="Tahoma" w:hAnsi="Tahoma" w:cs="Tahoma"/>
              </w:rPr>
            </w:pPr>
          </w:p>
          <w:p w14:paraId="145B14B2" w14:textId="77777777" w:rsidR="00B3611D" w:rsidRPr="002227C5" w:rsidRDefault="00B3611D" w:rsidP="00BC41EF">
            <w:pPr>
              <w:rPr>
                <w:rFonts w:ascii="Tahoma" w:hAnsi="Tahoma" w:cs="Tahoma"/>
              </w:rPr>
            </w:pPr>
            <w:r w:rsidRPr="002227C5">
              <w:rPr>
                <w:rFonts w:ascii="Tahoma" w:hAnsi="Tahoma" w:cs="Tahoma"/>
              </w:rPr>
              <w:t xml:space="preserve">Leftover product is </w:t>
            </w:r>
            <w:r w:rsidRPr="002227C5">
              <w:rPr>
                <w:rFonts w:ascii="Tahoma" w:hAnsi="Tahoma" w:cs="Tahoma"/>
                <w:i/>
                <w:iCs/>
              </w:rPr>
              <w:t>never</w:t>
            </w:r>
            <w:r w:rsidRPr="002227C5">
              <w:rPr>
                <w:rFonts w:ascii="Tahoma" w:hAnsi="Tahoma" w:cs="Tahoma"/>
              </w:rPr>
              <w:t xml:space="preserve"> mixed with new product. If new product is offered for service at the same time as the old product, the new product must be in a separate container.  </w:t>
            </w:r>
          </w:p>
        </w:tc>
        <w:tc>
          <w:tcPr>
            <w:tcW w:w="1980" w:type="dxa"/>
          </w:tcPr>
          <w:p w14:paraId="0535BEAB" w14:textId="77777777" w:rsidR="00B3611D" w:rsidRPr="002227C5" w:rsidRDefault="00B3611D" w:rsidP="00BC41EF">
            <w:pPr>
              <w:rPr>
                <w:rFonts w:ascii="Tahoma" w:hAnsi="Tahoma" w:cs="Tahoma"/>
                <w:color w:val="000000"/>
              </w:rPr>
            </w:pPr>
          </w:p>
          <w:p w14:paraId="79E05CF7" w14:textId="77777777" w:rsidR="00B3611D" w:rsidRPr="002227C5" w:rsidRDefault="00B3611D" w:rsidP="00BC41EF">
            <w:pPr>
              <w:rPr>
                <w:rFonts w:ascii="Tahoma" w:hAnsi="Tahoma" w:cs="Tahoma"/>
                <w:color w:val="000000"/>
              </w:rPr>
            </w:pPr>
          </w:p>
          <w:p w14:paraId="2F5B6E70" w14:textId="77777777" w:rsidR="00B3611D" w:rsidRPr="002227C5" w:rsidRDefault="00B3611D" w:rsidP="00BC41EF">
            <w:pPr>
              <w:rPr>
                <w:rFonts w:ascii="Tahoma" w:hAnsi="Tahoma" w:cs="Tahoma"/>
                <w:color w:val="000000"/>
              </w:rPr>
            </w:pPr>
            <w:r w:rsidRPr="002227C5">
              <w:rPr>
                <w:rFonts w:ascii="Tahoma" w:hAnsi="Tahoma" w:cs="Tahoma"/>
                <w:color w:val="000000"/>
              </w:rPr>
              <w:t>Daily, as needed</w:t>
            </w:r>
          </w:p>
        </w:tc>
      </w:tr>
      <w:tr w:rsidR="00B3611D" w:rsidRPr="002227C5" w14:paraId="50593AA6" w14:textId="77777777" w:rsidTr="00BC41EF">
        <w:tc>
          <w:tcPr>
            <w:tcW w:w="8748" w:type="dxa"/>
            <w:tcBorders>
              <w:top w:val="single" w:sz="4" w:space="0" w:color="auto"/>
              <w:left w:val="single" w:sz="4" w:space="0" w:color="auto"/>
              <w:bottom w:val="single" w:sz="4" w:space="0" w:color="auto"/>
              <w:right w:val="single" w:sz="4" w:space="0" w:color="auto"/>
            </w:tcBorders>
            <w:shd w:val="clear" w:color="auto" w:fill="D9D9D9"/>
          </w:tcPr>
          <w:p w14:paraId="17167C96" w14:textId="77777777" w:rsidR="00B3611D" w:rsidRPr="002227C5" w:rsidRDefault="00B3611D" w:rsidP="00BC41EF">
            <w:pPr>
              <w:pStyle w:val="Heading1"/>
              <w:rPr>
                <w:rFonts w:ascii="Tahoma" w:hAnsi="Tahoma" w:cs="Tahoma"/>
              </w:rPr>
            </w:pPr>
          </w:p>
          <w:p w14:paraId="54B6491A" w14:textId="77777777" w:rsidR="00B3611D" w:rsidRPr="002227C5" w:rsidRDefault="007715F6" w:rsidP="00B215D0">
            <w:pPr>
              <w:pStyle w:val="Heading2"/>
              <w:jc w:val="left"/>
              <w:rPr>
                <w:rFonts w:ascii="Arial" w:hAnsi="Arial" w:cs="Arial"/>
              </w:rPr>
            </w:pPr>
            <w:bookmarkStart w:id="152" w:name="_Toc79676159"/>
            <w:r w:rsidRPr="002227C5">
              <w:rPr>
                <w:rFonts w:ascii="Arial" w:hAnsi="Arial" w:cs="Arial"/>
              </w:rPr>
              <w:t>Leftovers and Advance Preparation</w:t>
            </w:r>
            <w:bookmarkEnd w:id="152"/>
          </w:p>
        </w:tc>
        <w:tc>
          <w:tcPr>
            <w:tcW w:w="1980" w:type="dxa"/>
            <w:tcBorders>
              <w:top w:val="single" w:sz="4" w:space="0" w:color="auto"/>
              <w:left w:val="single" w:sz="4" w:space="0" w:color="auto"/>
              <w:bottom w:val="single" w:sz="4" w:space="0" w:color="auto"/>
              <w:right w:val="single" w:sz="4" w:space="0" w:color="auto"/>
            </w:tcBorders>
            <w:shd w:val="clear" w:color="auto" w:fill="D9D9D9"/>
          </w:tcPr>
          <w:p w14:paraId="701F56A4" w14:textId="77777777" w:rsidR="00B3611D" w:rsidRPr="002227C5" w:rsidRDefault="00B3611D" w:rsidP="00BC41EF">
            <w:pPr>
              <w:rPr>
                <w:rFonts w:ascii="Tahoma" w:hAnsi="Tahoma" w:cs="Tahoma"/>
              </w:rPr>
            </w:pPr>
          </w:p>
          <w:p w14:paraId="7D4BB681" w14:textId="77777777" w:rsidR="00B3611D" w:rsidRPr="00A242FA" w:rsidRDefault="00B3611D" w:rsidP="00BC41EF">
            <w:pPr>
              <w:rPr>
                <w:rFonts w:ascii="Tahoma" w:hAnsi="Tahoma" w:cs="Tahoma"/>
                <w:b/>
                <w:bCs/>
              </w:rPr>
            </w:pPr>
            <w:r w:rsidRPr="00A242FA">
              <w:rPr>
                <w:rFonts w:ascii="Tahoma" w:hAnsi="Tahoma" w:cs="Tahoma"/>
                <w:b/>
                <w:bCs/>
              </w:rPr>
              <w:t>MONITORING</w:t>
            </w:r>
          </w:p>
          <w:p w14:paraId="5CA5667A" w14:textId="77777777" w:rsidR="00B3611D" w:rsidRPr="002227C5" w:rsidRDefault="00B3611D" w:rsidP="00BC41EF">
            <w:pPr>
              <w:rPr>
                <w:rFonts w:ascii="Tahoma" w:hAnsi="Tahoma" w:cs="Tahoma"/>
              </w:rPr>
            </w:pPr>
            <w:r w:rsidRPr="00A242FA">
              <w:rPr>
                <w:rFonts w:ascii="Tahoma" w:hAnsi="Tahoma" w:cs="Tahoma"/>
                <w:b/>
                <w:bCs/>
              </w:rPr>
              <w:t>FREQUENCY</w:t>
            </w:r>
          </w:p>
        </w:tc>
      </w:tr>
      <w:tr w:rsidR="00B3611D" w:rsidRPr="002227C5" w14:paraId="7C163DDC" w14:textId="77777777" w:rsidTr="00BC41EF">
        <w:tc>
          <w:tcPr>
            <w:tcW w:w="8748" w:type="dxa"/>
            <w:tcBorders>
              <w:top w:val="single" w:sz="4" w:space="0" w:color="auto"/>
              <w:left w:val="single" w:sz="4" w:space="0" w:color="auto"/>
              <w:bottom w:val="single" w:sz="4" w:space="0" w:color="auto"/>
              <w:right w:val="single" w:sz="4" w:space="0" w:color="auto"/>
            </w:tcBorders>
          </w:tcPr>
          <w:p w14:paraId="0A2BD477" w14:textId="77777777" w:rsidR="00B3611D" w:rsidRPr="002227C5" w:rsidRDefault="00B3611D" w:rsidP="00BC41EF">
            <w:pPr>
              <w:rPr>
                <w:rFonts w:ascii="Tahoma" w:hAnsi="Tahoma" w:cs="Tahoma"/>
              </w:rPr>
            </w:pPr>
          </w:p>
          <w:p w14:paraId="4E828AC2" w14:textId="77777777" w:rsidR="00B3611D" w:rsidRPr="002227C5" w:rsidRDefault="00B3611D" w:rsidP="00BC41EF">
            <w:pPr>
              <w:rPr>
                <w:rFonts w:ascii="Tahoma" w:hAnsi="Tahoma" w:cs="Tahoma"/>
              </w:rPr>
            </w:pPr>
            <w:r w:rsidRPr="002227C5">
              <w:rPr>
                <w:rFonts w:ascii="Tahoma" w:hAnsi="Tahoma" w:cs="Tahoma"/>
              </w:rPr>
              <w:t>All leftover TCS foods are thrown out after each meal.</w:t>
            </w:r>
          </w:p>
        </w:tc>
        <w:tc>
          <w:tcPr>
            <w:tcW w:w="1980" w:type="dxa"/>
            <w:tcBorders>
              <w:top w:val="single" w:sz="4" w:space="0" w:color="auto"/>
              <w:left w:val="single" w:sz="4" w:space="0" w:color="auto"/>
              <w:bottom w:val="single" w:sz="4" w:space="0" w:color="auto"/>
              <w:right w:val="single" w:sz="4" w:space="0" w:color="auto"/>
            </w:tcBorders>
          </w:tcPr>
          <w:p w14:paraId="011210CB" w14:textId="77777777" w:rsidR="00B3611D" w:rsidRPr="002227C5" w:rsidRDefault="00B3611D" w:rsidP="00BC41EF">
            <w:pPr>
              <w:rPr>
                <w:rFonts w:ascii="Tahoma" w:hAnsi="Tahoma" w:cs="Tahoma"/>
                <w:color w:val="000000"/>
              </w:rPr>
            </w:pPr>
          </w:p>
          <w:p w14:paraId="2D1AE6D5" w14:textId="77777777" w:rsidR="00B3611D" w:rsidRPr="002227C5" w:rsidRDefault="00B3611D" w:rsidP="00BC41EF">
            <w:pPr>
              <w:rPr>
                <w:rFonts w:ascii="Tahoma" w:hAnsi="Tahoma" w:cs="Tahoma"/>
                <w:color w:val="000000"/>
              </w:rPr>
            </w:pPr>
            <w:r w:rsidRPr="002227C5">
              <w:rPr>
                <w:rFonts w:ascii="Tahoma" w:hAnsi="Tahoma" w:cs="Tahoma"/>
                <w:color w:val="000000"/>
              </w:rPr>
              <w:t>Daily</w:t>
            </w:r>
          </w:p>
        </w:tc>
      </w:tr>
      <w:tr w:rsidR="00B3611D" w:rsidRPr="002227C5" w14:paraId="3A2B6E17" w14:textId="77777777" w:rsidTr="00BC41EF">
        <w:tc>
          <w:tcPr>
            <w:tcW w:w="8748" w:type="dxa"/>
            <w:tcBorders>
              <w:top w:val="single" w:sz="4" w:space="0" w:color="auto"/>
              <w:left w:val="single" w:sz="4" w:space="0" w:color="auto"/>
              <w:bottom w:val="single" w:sz="4" w:space="0" w:color="auto"/>
              <w:right w:val="single" w:sz="4" w:space="0" w:color="auto"/>
            </w:tcBorders>
          </w:tcPr>
          <w:p w14:paraId="7C502D5F" w14:textId="77777777" w:rsidR="00B3611D" w:rsidRPr="002227C5" w:rsidRDefault="00B3611D" w:rsidP="00BC41EF">
            <w:pPr>
              <w:rPr>
                <w:rFonts w:ascii="Tahoma" w:hAnsi="Tahoma" w:cs="Tahoma"/>
              </w:rPr>
            </w:pPr>
          </w:p>
          <w:p w14:paraId="2AE99544" w14:textId="77777777" w:rsidR="00B3611D" w:rsidRPr="002227C5" w:rsidRDefault="00B3611D" w:rsidP="00BC41EF">
            <w:pPr>
              <w:rPr>
                <w:rFonts w:ascii="Tahoma" w:hAnsi="Tahoma" w:cs="Tahoma"/>
              </w:rPr>
            </w:pPr>
            <w:r w:rsidRPr="002227C5">
              <w:rPr>
                <w:rFonts w:ascii="Tahoma" w:hAnsi="Tahoma" w:cs="Tahoma"/>
              </w:rPr>
              <w:lastRenderedPageBreak/>
              <w:t>No advance preparation o</w:t>
            </w:r>
            <w:r w:rsidR="00B215D0" w:rsidRPr="002227C5">
              <w:rPr>
                <w:rFonts w:ascii="Tahoma" w:hAnsi="Tahoma" w:cs="Tahoma"/>
              </w:rPr>
              <w:t xml:space="preserve">f TCS foods is allowed.  NOTE: </w:t>
            </w:r>
            <w:r w:rsidRPr="002227C5">
              <w:rPr>
                <w:rFonts w:ascii="Tahoma" w:hAnsi="Tahoma" w:cs="Tahoma"/>
              </w:rPr>
              <w:t xml:space="preserve">TCS foods </w:t>
            </w:r>
            <w:r w:rsidR="00C00252" w:rsidRPr="002227C5">
              <w:rPr>
                <w:rFonts w:ascii="Tahoma" w:hAnsi="Tahoma" w:cs="Tahoma"/>
              </w:rPr>
              <w:t>which</w:t>
            </w:r>
            <w:r w:rsidRPr="002227C5">
              <w:rPr>
                <w:rFonts w:ascii="Tahoma" w:hAnsi="Tahoma" w:cs="Tahoma"/>
              </w:rPr>
              <w:t xml:space="preserve"> can be cooked, cooled, and se</w:t>
            </w:r>
            <w:r w:rsidR="00C00252" w:rsidRPr="002227C5">
              <w:rPr>
                <w:rFonts w:ascii="Tahoma" w:hAnsi="Tahoma" w:cs="Tahoma"/>
              </w:rPr>
              <w:t xml:space="preserve">rved the same day are allowed. </w:t>
            </w:r>
            <w:r w:rsidRPr="002227C5">
              <w:rPr>
                <w:rFonts w:ascii="Tahoma" w:hAnsi="Tahoma" w:cs="Tahoma"/>
              </w:rPr>
              <w:t>Examples include:  potato salad and macaroni salad.</w:t>
            </w:r>
          </w:p>
        </w:tc>
        <w:tc>
          <w:tcPr>
            <w:tcW w:w="1980" w:type="dxa"/>
            <w:tcBorders>
              <w:top w:val="single" w:sz="4" w:space="0" w:color="auto"/>
              <w:left w:val="single" w:sz="4" w:space="0" w:color="auto"/>
              <w:bottom w:val="single" w:sz="4" w:space="0" w:color="auto"/>
              <w:right w:val="single" w:sz="4" w:space="0" w:color="auto"/>
            </w:tcBorders>
          </w:tcPr>
          <w:p w14:paraId="5E102000" w14:textId="77777777" w:rsidR="00B3611D" w:rsidRPr="002227C5" w:rsidRDefault="00B3611D" w:rsidP="00BC41EF">
            <w:pPr>
              <w:rPr>
                <w:rFonts w:ascii="Tahoma" w:hAnsi="Tahoma" w:cs="Tahoma"/>
                <w:color w:val="000000"/>
              </w:rPr>
            </w:pPr>
          </w:p>
          <w:p w14:paraId="2BA89916" w14:textId="77777777" w:rsidR="00B3611D" w:rsidRPr="002227C5" w:rsidRDefault="00B3611D" w:rsidP="00BC41EF">
            <w:pPr>
              <w:rPr>
                <w:rFonts w:ascii="Tahoma" w:hAnsi="Tahoma" w:cs="Tahoma"/>
                <w:color w:val="000000"/>
              </w:rPr>
            </w:pPr>
          </w:p>
          <w:p w14:paraId="7E05A8D8" w14:textId="77777777" w:rsidR="00B3611D" w:rsidRPr="002227C5" w:rsidRDefault="00B3611D" w:rsidP="00BC41EF">
            <w:pPr>
              <w:rPr>
                <w:rFonts w:ascii="Tahoma" w:hAnsi="Tahoma" w:cs="Tahoma"/>
                <w:color w:val="000000"/>
              </w:rPr>
            </w:pPr>
            <w:r w:rsidRPr="002227C5">
              <w:rPr>
                <w:rFonts w:ascii="Tahoma" w:hAnsi="Tahoma" w:cs="Tahoma"/>
                <w:color w:val="000000"/>
              </w:rPr>
              <w:lastRenderedPageBreak/>
              <w:t>N/A</w:t>
            </w:r>
          </w:p>
        </w:tc>
      </w:tr>
      <w:tr w:rsidR="00907ADB" w:rsidRPr="002227C5" w14:paraId="18A5E0B8" w14:textId="77777777" w:rsidTr="00907ADB">
        <w:tc>
          <w:tcPr>
            <w:tcW w:w="8748" w:type="dxa"/>
            <w:tcBorders>
              <w:top w:val="single" w:sz="4" w:space="0" w:color="auto"/>
              <w:left w:val="single" w:sz="4" w:space="0" w:color="auto"/>
              <w:bottom w:val="single" w:sz="4" w:space="0" w:color="auto"/>
              <w:right w:val="single" w:sz="4" w:space="0" w:color="auto"/>
            </w:tcBorders>
            <w:shd w:val="clear" w:color="auto" w:fill="D9D9D9"/>
          </w:tcPr>
          <w:p w14:paraId="2F2B3981" w14:textId="77777777" w:rsidR="00907ADB" w:rsidRPr="002227C5" w:rsidRDefault="00907ADB" w:rsidP="00907ADB">
            <w:pPr>
              <w:pStyle w:val="Heading2"/>
              <w:jc w:val="left"/>
              <w:rPr>
                <w:rFonts w:ascii="Arial" w:hAnsi="Arial" w:cs="Arial"/>
              </w:rPr>
            </w:pPr>
          </w:p>
          <w:p w14:paraId="2849D8D7" w14:textId="77777777" w:rsidR="00907ADB" w:rsidRPr="002227C5" w:rsidRDefault="00907ADB" w:rsidP="00907ADB">
            <w:pPr>
              <w:pStyle w:val="Heading2"/>
              <w:jc w:val="left"/>
              <w:rPr>
                <w:rFonts w:ascii="Arial" w:hAnsi="Arial" w:cs="Arial"/>
              </w:rPr>
            </w:pPr>
            <w:bookmarkStart w:id="153" w:name="_Toc454780185"/>
            <w:bookmarkStart w:id="154" w:name="_Toc79676160"/>
            <w:r w:rsidRPr="002227C5">
              <w:rPr>
                <w:rFonts w:ascii="Arial" w:hAnsi="Arial" w:cs="Arial"/>
              </w:rPr>
              <w:t>Sharing Tables (If local SFA procedures allow this practice)</w:t>
            </w:r>
            <w:bookmarkEnd w:id="153"/>
            <w:bookmarkEnd w:id="154"/>
          </w:p>
        </w:tc>
        <w:tc>
          <w:tcPr>
            <w:tcW w:w="1980" w:type="dxa"/>
            <w:tcBorders>
              <w:top w:val="single" w:sz="4" w:space="0" w:color="auto"/>
              <w:left w:val="single" w:sz="4" w:space="0" w:color="auto"/>
              <w:bottom w:val="single" w:sz="4" w:space="0" w:color="auto"/>
              <w:right w:val="single" w:sz="4" w:space="0" w:color="auto"/>
            </w:tcBorders>
            <w:shd w:val="clear" w:color="auto" w:fill="D9D9D9"/>
          </w:tcPr>
          <w:p w14:paraId="341074D1"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MONITORING</w:t>
            </w:r>
          </w:p>
          <w:p w14:paraId="765E3F0E"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FREQUENCY</w:t>
            </w:r>
          </w:p>
        </w:tc>
      </w:tr>
      <w:tr w:rsidR="00907ADB" w:rsidRPr="002227C5" w14:paraId="18161852" w14:textId="77777777" w:rsidTr="00907ADB">
        <w:tc>
          <w:tcPr>
            <w:tcW w:w="8748" w:type="dxa"/>
            <w:tcBorders>
              <w:top w:val="single" w:sz="4" w:space="0" w:color="auto"/>
              <w:left w:val="single" w:sz="4" w:space="0" w:color="auto"/>
              <w:bottom w:val="single" w:sz="4" w:space="0" w:color="auto"/>
              <w:right w:val="single" w:sz="4" w:space="0" w:color="auto"/>
            </w:tcBorders>
          </w:tcPr>
          <w:p w14:paraId="2EAAA439" w14:textId="77777777" w:rsidR="00907ADB" w:rsidRPr="002227C5" w:rsidRDefault="00907ADB" w:rsidP="00907ADB">
            <w:pPr>
              <w:rPr>
                <w:rFonts w:ascii="Tahoma" w:hAnsi="Tahoma" w:cs="Tahoma"/>
              </w:rPr>
            </w:pPr>
            <w:r w:rsidRPr="002227C5">
              <w:rPr>
                <w:rFonts w:ascii="Tahoma" w:hAnsi="Tahoma" w:cs="Tahoma"/>
              </w:rPr>
              <w:t>Sharing tables, if used are placed near school nutrition staff to increase ease of monitoring.</w:t>
            </w:r>
          </w:p>
        </w:tc>
        <w:tc>
          <w:tcPr>
            <w:tcW w:w="1980" w:type="dxa"/>
            <w:tcBorders>
              <w:top w:val="single" w:sz="4" w:space="0" w:color="auto"/>
              <w:left w:val="single" w:sz="4" w:space="0" w:color="auto"/>
              <w:bottom w:val="single" w:sz="4" w:space="0" w:color="auto"/>
              <w:right w:val="single" w:sz="4" w:space="0" w:color="auto"/>
            </w:tcBorders>
          </w:tcPr>
          <w:p w14:paraId="636AED15" w14:textId="77777777" w:rsidR="00907ADB" w:rsidRPr="002227C5" w:rsidRDefault="00907ADB" w:rsidP="00907ADB">
            <w:pPr>
              <w:rPr>
                <w:rFonts w:ascii="Tahoma" w:hAnsi="Tahoma" w:cs="Tahoma"/>
                <w:color w:val="000000"/>
              </w:rPr>
            </w:pPr>
            <w:r w:rsidRPr="002227C5">
              <w:rPr>
                <w:rFonts w:ascii="Tahoma" w:hAnsi="Tahoma" w:cs="Tahoma"/>
                <w:color w:val="000000"/>
              </w:rPr>
              <w:t>Annually</w:t>
            </w:r>
          </w:p>
        </w:tc>
      </w:tr>
      <w:tr w:rsidR="00C00252" w:rsidRPr="002227C5" w14:paraId="5608D58A" w14:textId="77777777" w:rsidTr="00907ADB">
        <w:tc>
          <w:tcPr>
            <w:tcW w:w="8748" w:type="dxa"/>
            <w:tcBorders>
              <w:top w:val="single" w:sz="4" w:space="0" w:color="auto"/>
              <w:left w:val="single" w:sz="4" w:space="0" w:color="auto"/>
              <w:bottom w:val="single" w:sz="4" w:space="0" w:color="auto"/>
              <w:right w:val="single" w:sz="4" w:space="0" w:color="auto"/>
            </w:tcBorders>
          </w:tcPr>
          <w:p w14:paraId="22AFC587" w14:textId="15BB7120" w:rsidR="00C00252" w:rsidRPr="002227C5" w:rsidRDefault="00C00252" w:rsidP="00C00252">
            <w:pPr>
              <w:rPr>
                <w:rFonts w:ascii="Tahoma" w:hAnsi="Tahoma" w:cs="Tahoma"/>
              </w:rPr>
            </w:pPr>
            <w:r w:rsidRPr="002227C5">
              <w:rPr>
                <w:rFonts w:ascii="Tahoma" w:hAnsi="Tahoma" w:cs="Tahoma"/>
              </w:rPr>
              <w:t xml:space="preserve">Procedures outlines in </w:t>
            </w:r>
            <w:r w:rsidR="00993369" w:rsidRPr="00993369">
              <w:rPr>
                <w:rFonts w:ascii="Tahoma" w:hAnsi="Tahoma" w:cs="Tahoma"/>
                <w:i/>
                <w:iCs/>
                <w:highlight w:val="yellow"/>
              </w:rPr>
              <w:t>Sharing Tables: Risks, best practices, and regulatory requirements</w:t>
            </w:r>
            <w:r w:rsidRPr="002227C5">
              <w:rPr>
                <w:rFonts w:ascii="Tahoma" w:hAnsi="Tahoma" w:cs="Tahoma"/>
              </w:rPr>
              <w:t xml:space="preserve"> and the Environmental Health Position Statement on Donated Foods are followed; Only non-TCS foods are placed on the sharing table and are properly disposed of at the end of meal service.</w:t>
            </w:r>
          </w:p>
        </w:tc>
        <w:tc>
          <w:tcPr>
            <w:tcW w:w="1980" w:type="dxa"/>
            <w:tcBorders>
              <w:top w:val="single" w:sz="4" w:space="0" w:color="auto"/>
              <w:left w:val="single" w:sz="4" w:space="0" w:color="auto"/>
              <w:bottom w:val="single" w:sz="4" w:space="0" w:color="auto"/>
              <w:right w:val="single" w:sz="4" w:space="0" w:color="auto"/>
            </w:tcBorders>
          </w:tcPr>
          <w:p w14:paraId="4C398750" w14:textId="77777777" w:rsidR="00C00252" w:rsidRPr="002227C5" w:rsidRDefault="00C00252" w:rsidP="00C00252">
            <w:pPr>
              <w:rPr>
                <w:rFonts w:ascii="Tahoma" w:hAnsi="Tahoma" w:cs="Tahoma"/>
                <w:color w:val="000000"/>
              </w:rPr>
            </w:pPr>
            <w:r w:rsidRPr="002227C5">
              <w:rPr>
                <w:rFonts w:ascii="Tahoma" w:hAnsi="Tahoma" w:cs="Tahoma"/>
                <w:color w:val="000000"/>
              </w:rPr>
              <w:t>Daily</w:t>
            </w:r>
          </w:p>
        </w:tc>
      </w:tr>
      <w:tr w:rsidR="00907ADB" w:rsidRPr="002227C5" w14:paraId="55265836" w14:textId="77777777" w:rsidTr="00907ADB">
        <w:tc>
          <w:tcPr>
            <w:tcW w:w="8748" w:type="dxa"/>
            <w:tcBorders>
              <w:top w:val="single" w:sz="4" w:space="0" w:color="auto"/>
              <w:left w:val="single" w:sz="4" w:space="0" w:color="auto"/>
              <w:bottom w:val="single" w:sz="4" w:space="0" w:color="auto"/>
              <w:right w:val="single" w:sz="4" w:space="0" w:color="auto"/>
            </w:tcBorders>
            <w:shd w:val="clear" w:color="auto" w:fill="E0E0E0"/>
          </w:tcPr>
          <w:p w14:paraId="2BF4E1EE" w14:textId="77777777" w:rsidR="00907ADB" w:rsidRPr="002227C5" w:rsidRDefault="00907ADB" w:rsidP="00907ADB">
            <w:pPr>
              <w:pStyle w:val="Heading2"/>
              <w:jc w:val="left"/>
              <w:rPr>
                <w:rFonts w:ascii="Arial" w:hAnsi="Arial" w:cs="Arial"/>
              </w:rPr>
            </w:pPr>
          </w:p>
          <w:p w14:paraId="6C8C3648" w14:textId="77777777" w:rsidR="00907ADB" w:rsidRPr="002227C5" w:rsidRDefault="00907ADB" w:rsidP="00907ADB">
            <w:pPr>
              <w:pStyle w:val="Heading2"/>
              <w:jc w:val="left"/>
              <w:rPr>
                <w:rFonts w:ascii="Arial" w:hAnsi="Arial" w:cs="Arial"/>
              </w:rPr>
            </w:pPr>
            <w:bookmarkStart w:id="155" w:name="_Toc454780187"/>
            <w:bookmarkStart w:id="156" w:name="_Toc79676161"/>
            <w:r w:rsidRPr="002227C5">
              <w:rPr>
                <w:rFonts w:ascii="Arial" w:hAnsi="Arial" w:cs="Arial"/>
              </w:rPr>
              <w:t>Cleaning up Vomit or Fecal Events in the Food Preparation or Service Area</w:t>
            </w:r>
            <w:bookmarkEnd w:id="155"/>
            <w:bookmarkEnd w:id="156"/>
          </w:p>
        </w:tc>
        <w:tc>
          <w:tcPr>
            <w:tcW w:w="1980" w:type="dxa"/>
            <w:tcBorders>
              <w:top w:val="single" w:sz="4" w:space="0" w:color="auto"/>
              <w:left w:val="single" w:sz="4" w:space="0" w:color="auto"/>
              <w:bottom w:val="single" w:sz="4" w:space="0" w:color="auto"/>
              <w:right w:val="single" w:sz="4" w:space="0" w:color="auto"/>
            </w:tcBorders>
            <w:shd w:val="clear" w:color="auto" w:fill="E0E0E0"/>
          </w:tcPr>
          <w:p w14:paraId="5A0B6BA7" w14:textId="77777777" w:rsidR="00907ADB" w:rsidRPr="00A242FA" w:rsidRDefault="00907ADB" w:rsidP="00907ADB">
            <w:pPr>
              <w:rPr>
                <w:rFonts w:ascii="Tahoma" w:hAnsi="Tahoma" w:cs="Tahoma"/>
                <w:b/>
                <w:bCs/>
                <w:color w:val="000000"/>
              </w:rPr>
            </w:pPr>
          </w:p>
          <w:p w14:paraId="032DDD7B"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MONITORING</w:t>
            </w:r>
          </w:p>
          <w:p w14:paraId="11967C2C"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FREQUENCY</w:t>
            </w:r>
          </w:p>
        </w:tc>
      </w:tr>
      <w:tr w:rsidR="00FD6346" w:rsidRPr="002227C5" w14:paraId="3D613098" w14:textId="77777777" w:rsidTr="00907ADB">
        <w:tc>
          <w:tcPr>
            <w:tcW w:w="8748" w:type="dxa"/>
            <w:tcBorders>
              <w:top w:val="single" w:sz="4" w:space="0" w:color="auto"/>
              <w:left w:val="single" w:sz="4" w:space="0" w:color="auto"/>
              <w:bottom w:val="single" w:sz="4" w:space="0" w:color="auto"/>
              <w:right w:val="single" w:sz="4" w:space="0" w:color="auto"/>
            </w:tcBorders>
          </w:tcPr>
          <w:p w14:paraId="3B12F140" w14:textId="77777777" w:rsidR="00FD6346" w:rsidRPr="002227C5" w:rsidRDefault="00FD6346" w:rsidP="00FD6346">
            <w:pPr>
              <w:rPr>
                <w:rFonts w:ascii="Tahoma" w:hAnsi="Tahoma" w:cs="Tahoma"/>
              </w:rPr>
            </w:pPr>
          </w:p>
          <w:p w14:paraId="60BDF1B9" w14:textId="77777777" w:rsidR="00FD6346" w:rsidRPr="002227C5" w:rsidRDefault="00FD6346" w:rsidP="00FD6346">
            <w:pPr>
              <w:rPr>
                <w:rFonts w:ascii="Tahoma" w:hAnsi="Tahoma" w:cs="Tahoma"/>
              </w:rPr>
            </w:pPr>
            <w:r w:rsidRPr="002227C5">
              <w:rPr>
                <w:rFonts w:ascii="Tahoma" w:hAnsi="Tahoma" w:cs="Tahoma"/>
              </w:rPr>
              <w:t xml:space="preserve">Proper cleanup procedures, </w:t>
            </w:r>
            <w:r w:rsidR="0067463B" w:rsidRPr="002227C5">
              <w:rPr>
                <w:rFonts w:ascii="Tahoma" w:hAnsi="Tahoma" w:cs="Tahoma"/>
              </w:rPr>
              <w:t>as defined in Handout 5</w:t>
            </w:r>
            <w:r w:rsidRPr="002227C5">
              <w:rPr>
                <w:rFonts w:ascii="Tahoma" w:hAnsi="Tahoma" w:cs="Tahoma"/>
              </w:rPr>
              <w:t xml:space="preserve">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p w14:paraId="71EF3F5D" w14:textId="77777777" w:rsidR="00FD6346" w:rsidRPr="002227C5" w:rsidRDefault="00FD6346" w:rsidP="00FD6346">
            <w:pPr>
              <w:pStyle w:val="Footer"/>
              <w:tabs>
                <w:tab w:val="left" w:pos="720"/>
              </w:tabs>
              <w:rPr>
                <w:rFonts w:ascii="Tahoma" w:hAnsi="Tahoma" w:cs="Tahoma"/>
                <w:iCs/>
                <w:szCs w:val="20"/>
              </w:rPr>
            </w:pPr>
          </w:p>
        </w:tc>
        <w:tc>
          <w:tcPr>
            <w:tcW w:w="1980" w:type="dxa"/>
            <w:tcBorders>
              <w:top w:val="single" w:sz="4" w:space="0" w:color="auto"/>
              <w:left w:val="single" w:sz="4" w:space="0" w:color="auto"/>
              <w:bottom w:val="single" w:sz="4" w:space="0" w:color="auto"/>
              <w:right w:val="single" w:sz="4" w:space="0" w:color="auto"/>
            </w:tcBorders>
          </w:tcPr>
          <w:p w14:paraId="025EC7FA" w14:textId="77777777" w:rsidR="00FD6346" w:rsidRPr="002227C5" w:rsidRDefault="00FD6346" w:rsidP="00FD6346">
            <w:pPr>
              <w:rPr>
                <w:rFonts w:ascii="Tahoma" w:hAnsi="Tahoma" w:cs="Tahoma"/>
                <w:color w:val="000000"/>
              </w:rPr>
            </w:pPr>
          </w:p>
          <w:p w14:paraId="092A7899" w14:textId="77777777" w:rsidR="00FD6346" w:rsidRPr="002227C5" w:rsidRDefault="00FD6346" w:rsidP="00FD6346">
            <w:pPr>
              <w:rPr>
                <w:rFonts w:ascii="Tahoma" w:hAnsi="Tahoma" w:cs="Tahoma"/>
                <w:color w:val="000000"/>
              </w:rPr>
            </w:pPr>
            <w:r w:rsidRPr="002227C5">
              <w:rPr>
                <w:rFonts w:ascii="Tahoma" w:hAnsi="Tahoma" w:cs="Tahoma"/>
                <w:color w:val="000000"/>
              </w:rPr>
              <w:t>As needed</w:t>
            </w:r>
          </w:p>
        </w:tc>
      </w:tr>
    </w:tbl>
    <w:p w14:paraId="54920BBA" w14:textId="77777777" w:rsidR="00B3611D" w:rsidRPr="002227C5" w:rsidRDefault="00B3611D" w:rsidP="00B215D0">
      <w:pPr>
        <w:pStyle w:val="Heading2"/>
        <w:jc w:val="left"/>
        <w:rPr>
          <w:rFonts w:ascii="Tahoma" w:hAnsi="Tahoma" w:cs="Tahoma"/>
        </w:rPr>
      </w:pPr>
      <w:r w:rsidRPr="002227C5">
        <w:br w:type="page"/>
      </w:r>
      <w:bookmarkStart w:id="157" w:name="_Toc396122586"/>
      <w:bookmarkStart w:id="158" w:name="_Toc79676162"/>
      <w:r w:rsidRPr="002227C5">
        <w:rPr>
          <w:rFonts w:ascii="Tahoma" w:hAnsi="Tahoma" w:cs="Tahoma"/>
        </w:rPr>
        <w:lastRenderedPageBreak/>
        <w:t>Table 1:  Criteria for Accepting or Rejecting a Food Delivery</w:t>
      </w:r>
      <w:bookmarkEnd w:id="157"/>
      <w:bookmarkEnd w:id="158"/>
    </w:p>
    <w:p w14:paraId="01D8CB4C" w14:textId="77777777" w:rsidR="00B3611D" w:rsidRPr="002227C5" w:rsidRDefault="00B3611D" w:rsidP="00B3611D">
      <w:pPr>
        <w:rPr>
          <w:rFonts w:ascii="Tahoma" w:hAnsi="Tahoma" w:cs="Tahoma"/>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7544"/>
      </w:tblGrid>
      <w:tr w:rsidR="00B3611D" w:rsidRPr="002227C5" w14:paraId="3DE782F1" w14:textId="77777777" w:rsidTr="00BC41EF">
        <w:tc>
          <w:tcPr>
            <w:tcW w:w="2619" w:type="dxa"/>
            <w:tcBorders>
              <w:bottom w:val="single" w:sz="12" w:space="0" w:color="auto"/>
            </w:tcBorders>
            <w:shd w:val="clear" w:color="auto" w:fill="E0E0E0"/>
          </w:tcPr>
          <w:p w14:paraId="74FBC539" w14:textId="77777777" w:rsidR="00B3611D" w:rsidRPr="002227C5" w:rsidRDefault="00B3611D" w:rsidP="00BC41EF">
            <w:pPr>
              <w:rPr>
                <w:rFonts w:ascii="Tahoma" w:hAnsi="Tahoma" w:cs="Tahoma"/>
                <w:b/>
                <w:bCs/>
                <w:color w:val="000000"/>
              </w:rPr>
            </w:pPr>
          </w:p>
          <w:p w14:paraId="79CA18C3" w14:textId="77777777" w:rsidR="00B3611D" w:rsidRPr="002227C5" w:rsidRDefault="00B3611D" w:rsidP="00BC41EF">
            <w:pPr>
              <w:rPr>
                <w:rFonts w:ascii="Tahoma" w:hAnsi="Tahoma" w:cs="Tahoma"/>
                <w:b/>
                <w:bCs/>
                <w:color w:val="000000"/>
              </w:rPr>
            </w:pPr>
            <w:smartTag w:uri="urn:schemas-microsoft-com:office:smarttags" w:element="stockticker">
              <w:r w:rsidRPr="002227C5">
                <w:rPr>
                  <w:rFonts w:ascii="Tahoma" w:hAnsi="Tahoma" w:cs="Tahoma"/>
                  <w:b/>
                  <w:bCs/>
                  <w:color w:val="000000"/>
                </w:rPr>
                <w:t>FOOD</w:t>
              </w:r>
            </w:smartTag>
          </w:p>
        </w:tc>
        <w:tc>
          <w:tcPr>
            <w:tcW w:w="7929" w:type="dxa"/>
            <w:tcBorders>
              <w:bottom w:val="single" w:sz="12" w:space="0" w:color="auto"/>
            </w:tcBorders>
            <w:shd w:val="clear" w:color="auto" w:fill="E0E0E0"/>
          </w:tcPr>
          <w:p w14:paraId="5924E7C0" w14:textId="77777777" w:rsidR="00B3611D" w:rsidRPr="002227C5" w:rsidRDefault="00B3611D" w:rsidP="00BC41EF">
            <w:pPr>
              <w:pStyle w:val="Heading4"/>
              <w:rPr>
                <w:rFonts w:ascii="Tahoma" w:hAnsi="Tahoma" w:cs="Tahoma"/>
                <w:sz w:val="24"/>
              </w:rPr>
            </w:pPr>
          </w:p>
          <w:p w14:paraId="77DB94C7" w14:textId="77777777" w:rsidR="00B3611D" w:rsidRPr="002227C5" w:rsidRDefault="00B3611D" w:rsidP="00BC41EF">
            <w:pPr>
              <w:pStyle w:val="Heading4"/>
              <w:rPr>
                <w:rFonts w:ascii="Tahoma" w:hAnsi="Tahoma" w:cs="Tahoma"/>
                <w:sz w:val="24"/>
              </w:rPr>
            </w:pPr>
            <w:r w:rsidRPr="002227C5">
              <w:rPr>
                <w:rFonts w:ascii="Tahoma" w:hAnsi="Tahoma" w:cs="Tahoma"/>
                <w:sz w:val="24"/>
              </w:rPr>
              <w:t>Criteria to Accept Delivery</w:t>
            </w:r>
          </w:p>
        </w:tc>
      </w:tr>
      <w:tr w:rsidR="00B3611D" w:rsidRPr="002227C5" w14:paraId="2C50BB40" w14:textId="77777777" w:rsidTr="00BC41EF">
        <w:tc>
          <w:tcPr>
            <w:tcW w:w="2619" w:type="dxa"/>
            <w:tcBorders>
              <w:top w:val="single" w:sz="12" w:space="0" w:color="auto"/>
            </w:tcBorders>
          </w:tcPr>
          <w:p w14:paraId="759719B6" w14:textId="77777777" w:rsidR="00B3611D" w:rsidRPr="002227C5" w:rsidRDefault="00B3611D" w:rsidP="00BC41EF">
            <w:pPr>
              <w:rPr>
                <w:rFonts w:ascii="Tahoma" w:hAnsi="Tahoma" w:cs="Tahoma"/>
                <w:color w:val="000000"/>
              </w:rPr>
            </w:pPr>
          </w:p>
          <w:p w14:paraId="40C243DE" w14:textId="77777777" w:rsidR="00B3611D" w:rsidRPr="002227C5" w:rsidRDefault="00B3611D" w:rsidP="00BC41EF">
            <w:pPr>
              <w:rPr>
                <w:rFonts w:ascii="Tahoma" w:hAnsi="Tahoma" w:cs="Tahoma"/>
                <w:color w:val="000000"/>
              </w:rPr>
            </w:pPr>
            <w:r w:rsidRPr="002227C5">
              <w:rPr>
                <w:rFonts w:ascii="Tahoma" w:hAnsi="Tahoma" w:cs="Tahoma"/>
                <w:color w:val="000000"/>
              </w:rPr>
              <w:t>Meat and Poultry</w:t>
            </w:r>
          </w:p>
        </w:tc>
        <w:tc>
          <w:tcPr>
            <w:tcW w:w="7929" w:type="dxa"/>
            <w:tcBorders>
              <w:top w:val="single" w:sz="12" w:space="0" w:color="auto"/>
            </w:tcBorders>
          </w:tcPr>
          <w:p w14:paraId="77B27316" w14:textId="77777777" w:rsidR="00B3611D" w:rsidRPr="002227C5" w:rsidRDefault="00B3611D" w:rsidP="00BC41EF">
            <w:pPr>
              <w:rPr>
                <w:rFonts w:ascii="Tahoma" w:hAnsi="Tahoma" w:cs="Tahoma"/>
                <w:color w:val="000000"/>
              </w:rPr>
            </w:pPr>
          </w:p>
          <w:p w14:paraId="13F61239" w14:textId="77777777" w:rsidR="00B3611D" w:rsidRPr="002227C5" w:rsidRDefault="00B3611D" w:rsidP="00BC41EF">
            <w:pPr>
              <w:rPr>
                <w:rFonts w:ascii="Tahoma" w:hAnsi="Tahoma" w:cs="Tahoma"/>
                <w:color w:val="000000"/>
              </w:rPr>
            </w:pPr>
            <w:r w:rsidRPr="002227C5">
              <w:rPr>
                <w:rFonts w:ascii="Tahoma" w:hAnsi="Tahoma" w:cs="Tahoma"/>
                <w:color w:val="000000"/>
              </w:rPr>
              <w:t>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6225D8AA"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Stamped with USDA inspection stamp.  </w:t>
            </w:r>
          </w:p>
          <w:p w14:paraId="60F5E84B"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Good color and no odor.  </w:t>
            </w:r>
          </w:p>
          <w:p w14:paraId="54DD6CB9"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w:t>
            </w:r>
          </w:p>
          <w:p w14:paraId="4DA0C920"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5A4273FA" w14:textId="77777777" w:rsidTr="00BC41EF">
        <w:tc>
          <w:tcPr>
            <w:tcW w:w="2619" w:type="dxa"/>
          </w:tcPr>
          <w:p w14:paraId="302C4BEF" w14:textId="77777777" w:rsidR="00B3611D" w:rsidRPr="002227C5" w:rsidRDefault="00B3611D" w:rsidP="00BC41EF">
            <w:pPr>
              <w:rPr>
                <w:rFonts w:ascii="Tahoma" w:hAnsi="Tahoma" w:cs="Tahoma"/>
                <w:color w:val="000000"/>
              </w:rPr>
            </w:pPr>
          </w:p>
          <w:p w14:paraId="2E69E6D1" w14:textId="77777777" w:rsidR="00B3611D" w:rsidRPr="002227C5" w:rsidRDefault="00B3611D" w:rsidP="00BC41EF">
            <w:pPr>
              <w:rPr>
                <w:rFonts w:ascii="Tahoma" w:hAnsi="Tahoma" w:cs="Tahoma"/>
                <w:color w:val="000000"/>
              </w:rPr>
            </w:pPr>
            <w:r w:rsidRPr="002227C5">
              <w:rPr>
                <w:rFonts w:ascii="Tahoma" w:hAnsi="Tahoma" w:cs="Tahoma"/>
                <w:color w:val="000000"/>
              </w:rPr>
              <w:t>Seafood</w:t>
            </w:r>
          </w:p>
        </w:tc>
        <w:tc>
          <w:tcPr>
            <w:tcW w:w="7929" w:type="dxa"/>
          </w:tcPr>
          <w:p w14:paraId="2FC8B558" w14:textId="77777777" w:rsidR="00B3611D" w:rsidRPr="002227C5" w:rsidRDefault="00B3611D" w:rsidP="00BC41EF">
            <w:pPr>
              <w:rPr>
                <w:rFonts w:ascii="Tahoma" w:hAnsi="Tahoma" w:cs="Tahoma"/>
                <w:color w:val="000000"/>
              </w:rPr>
            </w:pPr>
          </w:p>
          <w:p w14:paraId="41E1CD81" w14:textId="77777777" w:rsidR="00B3611D" w:rsidRPr="002227C5" w:rsidRDefault="00B3611D" w:rsidP="00BC41EF">
            <w:pPr>
              <w:rPr>
                <w:rFonts w:ascii="Tahoma" w:hAnsi="Tahoma" w:cs="Tahoma"/>
                <w:color w:val="000000"/>
              </w:rPr>
            </w:pPr>
            <w:r w:rsidRPr="002227C5">
              <w:rPr>
                <w:rFonts w:ascii="Tahoma" w:hAnsi="Tahoma" w:cs="Tahoma"/>
                <w:color w:val="000000"/>
              </w:rPr>
              <w:t>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0E95B438"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Good color and no off-odors.  </w:t>
            </w:r>
          </w:p>
          <w:p w14:paraId="202F8078"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w:t>
            </w:r>
          </w:p>
          <w:p w14:paraId="596030F1"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1CE27AF6" w14:textId="77777777" w:rsidTr="00BC41EF">
        <w:tc>
          <w:tcPr>
            <w:tcW w:w="2619" w:type="dxa"/>
          </w:tcPr>
          <w:p w14:paraId="42682346" w14:textId="77777777" w:rsidR="00B3611D" w:rsidRPr="002227C5" w:rsidRDefault="00B3611D" w:rsidP="00BC41EF">
            <w:pPr>
              <w:rPr>
                <w:rFonts w:ascii="Tahoma" w:hAnsi="Tahoma" w:cs="Tahoma"/>
                <w:color w:val="000000"/>
              </w:rPr>
            </w:pPr>
          </w:p>
          <w:p w14:paraId="301E0C06" w14:textId="77777777" w:rsidR="00B3611D" w:rsidRPr="002227C5" w:rsidRDefault="00B3611D" w:rsidP="00BC41EF">
            <w:pPr>
              <w:rPr>
                <w:rFonts w:ascii="Tahoma" w:hAnsi="Tahoma" w:cs="Tahoma"/>
                <w:color w:val="000000"/>
              </w:rPr>
            </w:pPr>
            <w:r w:rsidRPr="002227C5">
              <w:rPr>
                <w:rFonts w:ascii="Tahoma" w:hAnsi="Tahoma" w:cs="Tahoma"/>
                <w:color w:val="000000"/>
              </w:rPr>
              <w:t>Fresh produce</w:t>
            </w:r>
          </w:p>
        </w:tc>
        <w:tc>
          <w:tcPr>
            <w:tcW w:w="7929" w:type="dxa"/>
          </w:tcPr>
          <w:p w14:paraId="0BC0029F" w14:textId="77777777" w:rsidR="00B3611D" w:rsidRPr="002227C5" w:rsidRDefault="00B3611D" w:rsidP="00BC41EF">
            <w:pPr>
              <w:rPr>
                <w:rFonts w:ascii="Tahoma" w:hAnsi="Tahoma" w:cs="Tahoma"/>
                <w:color w:val="000000"/>
              </w:rPr>
            </w:pPr>
          </w:p>
          <w:p w14:paraId="60314954"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Clean and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5DD704DD" w14:textId="77777777" w:rsidR="00B3611D" w:rsidRPr="002227C5" w:rsidRDefault="00B3611D" w:rsidP="00BC41EF">
            <w:pPr>
              <w:rPr>
                <w:rFonts w:ascii="Tahoma" w:hAnsi="Tahoma" w:cs="Tahoma"/>
                <w:color w:val="000000"/>
              </w:rPr>
            </w:pPr>
            <w:r w:rsidRPr="002227C5">
              <w:rPr>
                <w:rFonts w:ascii="Tahoma" w:hAnsi="Tahoma" w:cs="Tahoma"/>
                <w:color w:val="000000"/>
              </w:rPr>
              <w:t>If produce is cut or processed, it is at 41</w:t>
            </w:r>
            <w:r w:rsidRPr="002227C5">
              <w:rPr>
                <w:rFonts w:ascii="Tahoma" w:hAnsi="Tahoma" w:cs="Tahoma"/>
                <w:color w:val="000000"/>
                <w:vertAlign w:val="superscript"/>
              </w:rPr>
              <w:t>o</w:t>
            </w:r>
            <w:r w:rsidRPr="002227C5">
              <w:rPr>
                <w:rFonts w:ascii="Tahoma" w:hAnsi="Tahoma" w:cs="Tahoma"/>
                <w:color w:val="000000"/>
              </w:rPr>
              <w:t>F or colder.</w:t>
            </w:r>
          </w:p>
        </w:tc>
      </w:tr>
      <w:tr w:rsidR="00B3611D" w:rsidRPr="002227C5" w14:paraId="796728E3" w14:textId="77777777" w:rsidTr="00BC41EF">
        <w:tc>
          <w:tcPr>
            <w:tcW w:w="2619" w:type="dxa"/>
          </w:tcPr>
          <w:p w14:paraId="3793FFB1" w14:textId="77777777" w:rsidR="00B3611D" w:rsidRPr="002227C5" w:rsidRDefault="00B3611D" w:rsidP="00BC41EF">
            <w:pPr>
              <w:rPr>
                <w:rFonts w:ascii="Tahoma" w:hAnsi="Tahoma" w:cs="Tahoma"/>
                <w:color w:val="000000"/>
              </w:rPr>
            </w:pPr>
          </w:p>
          <w:p w14:paraId="43C4F85A" w14:textId="77777777" w:rsidR="00B3611D" w:rsidRPr="002227C5" w:rsidRDefault="00B3611D" w:rsidP="00BC41EF">
            <w:pPr>
              <w:rPr>
                <w:rFonts w:ascii="Tahoma" w:hAnsi="Tahoma" w:cs="Tahoma"/>
                <w:color w:val="000000"/>
              </w:rPr>
            </w:pPr>
            <w:r w:rsidRPr="002227C5">
              <w:rPr>
                <w:rFonts w:ascii="Tahoma" w:hAnsi="Tahoma" w:cs="Tahoma"/>
                <w:color w:val="000000"/>
              </w:rPr>
              <w:t>Dairy Products</w:t>
            </w:r>
          </w:p>
        </w:tc>
        <w:tc>
          <w:tcPr>
            <w:tcW w:w="7929" w:type="dxa"/>
          </w:tcPr>
          <w:p w14:paraId="7678605F" w14:textId="77777777" w:rsidR="00B3611D" w:rsidRPr="002227C5" w:rsidRDefault="00B3611D" w:rsidP="00BC41EF">
            <w:pPr>
              <w:rPr>
                <w:rFonts w:ascii="Tahoma" w:hAnsi="Tahoma" w:cs="Tahoma"/>
                <w:color w:val="000000"/>
              </w:rPr>
            </w:pPr>
          </w:p>
          <w:p w14:paraId="031607E3" w14:textId="77777777" w:rsidR="00B3611D" w:rsidRPr="002227C5" w:rsidRDefault="00B3611D" w:rsidP="00BC41EF">
            <w:pPr>
              <w:rPr>
                <w:rFonts w:ascii="Tahoma" w:hAnsi="Tahoma" w:cs="Tahoma"/>
                <w:color w:val="000000"/>
              </w:rPr>
            </w:pPr>
            <w:r w:rsidRPr="002227C5">
              <w:rPr>
                <w:rFonts w:ascii="Tahoma" w:hAnsi="Tahoma" w:cs="Tahoma"/>
                <w:color w:val="000000"/>
              </w:rPr>
              <w:t>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7F394E2D"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547915D3" w14:textId="77777777" w:rsidR="00B3611D" w:rsidRPr="002227C5" w:rsidRDefault="00B3611D" w:rsidP="00BC41EF">
            <w:pPr>
              <w:rPr>
                <w:rFonts w:ascii="Tahoma" w:hAnsi="Tahoma" w:cs="Tahoma"/>
                <w:color w:val="000000"/>
              </w:rPr>
            </w:pPr>
            <w:r w:rsidRPr="002227C5">
              <w:rPr>
                <w:rFonts w:ascii="Tahoma" w:hAnsi="Tahoma" w:cs="Tahoma"/>
                <w:color w:val="000000"/>
              </w:rPr>
              <w:t>All products are pasteurized.</w:t>
            </w:r>
          </w:p>
          <w:p w14:paraId="44472BC6"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29763B5B" w14:textId="77777777" w:rsidTr="00BC41EF">
        <w:tc>
          <w:tcPr>
            <w:tcW w:w="2619" w:type="dxa"/>
          </w:tcPr>
          <w:p w14:paraId="05988421" w14:textId="77777777" w:rsidR="00B3611D" w:rsidRPr="002227C5" w:rsidRDefault="00B3611D" w:rsidP="00BC41EF">
            <w:pPr>
              <w:rPr>
                <w:rFonts w:ascii="Tahoma" w:hAnsi="Tahoma" w:cs="Tahoma"/>
                <w:color w:val="000000"/>
              </w:rPr>
            </w:pPr>
          </w:p>
          <w:p w14:paraId="47119C9C" w14:textId="77777777" w:rsidR="00B3611D" w:rsidRPr="002227C5" w:rsidRDefault="00B3611D" w:rsidP="00BC41EF">
            <w:pPr>
              <w:rPr>
                <w:rFonts w:ascii="Tahoma" w:hAnsi="Tahoma" w:cs="Tahoma"/>
                <w:color w:val="000000"/>
              </w:rPr>
            </w:pPr>
            <w:r w:rsidRPr="002227C5">
              <w:rPr>
                <w:rFonts w:ascii="Tahoma" w:hAnsi="Tahoma" w:cs="Tahoma"/>
                <w:color w:val="000000"/>
              </w:rPr>
              <w:t>Eggs</w:t>
            </w:r>
          </w:p>
        </w:tc>
        <w:tc>
          <w:tcPr>
            <w:tcW w:w="7929" w:type="dxa"/>
          </w:tcPr>
          <w:p w14:paraId="09B1F679" w14:textId="77777777" w:rsidR="00B3611D" w:rsidRPr="002227C5" w:rsidRDefault="00B3611D" w:rsidP="00BC41EF">
            <w:pPr>
              <w:rPr>
                <w:rFonts w:ascii="Tahoma" w:hAnsi="Tahoma" w:cs="Tahoma"/>
                <w:color w:val="000000"/>
              </w:rPr>
            </w:pPr>
          </w:p>
          <w:p w14:paraId="0B4945B8" w14:textId="77777777" w:rsidR="00B3611D" w:rsidRPr="002227C5" w:rsidRDefault="00B3611D" w:rsidP="00BC41EF">
            <w:pPr>
              <w:rPr>
                <w:rFonts w:ascii="Tahoma" w:hAnsi="Tahoma" w:cs="Tahoma"/>
                <w:color w:val="000000"/>
              </w:rPr>
            </w:pPr>
            <w:r w:rsidRPr="002227C5">
              <w:rPr>
                <w:rFonts w:ascii="Tahoma" w:hAnsi="Tahoma" w:cs="Tahoma"/>
                <w:color w:val="000000"/>
              </w:rPr>
              <w:t>Shell eggs at 45</w:t>
            </w:r>
            <w:r w:rsidRPr="002227C5">
              <w:rPr>
                <w:rFonts w:ascii="Tahoma" w:hAnsi="Tahoma" w:cs="Tahoma"/>
                <w:color w:val="000000"/>
                <w:vertAlign w:val="superscript"/>
              </w:rPr>
              <w:t>o</w:t>
            </w:r>
            <w:r w:rsidRPr="002227C5">
              <w:rPr>
                <w:rFonts w:ascii="Tahoma" w:hAnsi="Tahoma" w:cs="Tahoma"/>
                <w:color w:val="000000"/>
              </w:rPr>
              <w:t>F or colder; liquid eggs at 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15045B72"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Shell eggs -- clean and uncracked; frozen, and dry eggs – pasteurized.  </w:t>
            </w:r>
          </w:p>
          <w:p w14:paraId="6334CF59"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w:t>
            </w:r>
          </w:p>
          <w:p w14:paraId="7C03663D"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bl>
    <w:p w14:paraId="37CFDC03" w14:textId="77777777" w:rsidR="00B3611D" w:rsidRPr="002227C5" w:rsidRDefault="00B3611D" w:rsidP="00B3611D">
      <w:pPr>
        <w:rPr>
          <w:rFonts w:ascii="Tahoma" w:hAnsi="Tahoma" w:cs="Tahoma"/>
        </w:rPr>
      </w:pPr>
      <w:r w:rsidRPr="002227C5">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7520"/>
      </w:tblGrid>
      <w:tr w:rsidR="00B3611D" w:rsidRPr="002227C5" w14:paraId="01BAD8C6" w14:textId="77777777" w:rsidTr="00BC41EF">
        <w:tc>
          <w:tcPr>
            <w:tcW w:w="2619" w:type="dxa"/>
            <w:tcBorders>
              <w:bottom w:val="single" w:sz="12" w:space="0" w:color="auto"/>
            </w:tcBorders>
            <w:shd w:val="clear" w:color="auto" w:fill="E0E0E0"/>
          </w:tcPr>
          <w:p w14:paraId="3C3843A5" w14:textId="77777777" w:rsidR="00B3611D" w:rsidRPr="002227C5" w:rsidRDefault="00B3611D" w:rsidP="00BC41EF">
            <w:pPr>
              <w:rPr>
                <w:rFonts w:ascii="Tahoma" w:hAnsi="Tahoma" w:cs="Tahoma"/>
                <w:b/>
                <w:bCs/>
                <w:color w:val="000000"/>
              </w:rPr>
            </w:pPr>
          </w:p>
          <w:p w14:paraId="5587E1A3" w14:textId="77777777" w:rsidR="00B3611D" w:rsidRPr="002227C5" w:rsidRDefault="00B3611D" w:rsidP="00BC41EF">
            <w:pPr>
              <w:rPr>
                <w:rFonts w:ascii="Tahoma" w:hAnsi="Tahoma" w:cs="Tahoma"/>
                <w:b/>
                <w:bCs/>
                <w:color w:val="000000"/>
              </w:rPr>
            </w:pPr>
            <w:smartTag w:uri="urn:schemas-microsoft-com:office:smarttags" w:element="stockticker">
              <w:r w:rsidRPr="002227C5">
                <w:rPr>
                  <w:rFonts w:ascii="Tahoma" w:hAnsi="Tahoma" w:cs="Tahoma"/>
                  <w:b/>
                  <w:bCs/>
                  <w:color w:val="000000"/>
                </w:rPr>
                <w:t>FOOD</w:t>
              </w:r>
            </w:smartTag>
          </w:p>
        </w:tc>
        <w:tc>
          <w:tcPr>
            <w:tcW w:w="7929" w:type="dxa"/>
            <w:tcBorders>
              <w:bottom w:val="single" w:sz="12" w:space="0" w:color="auto"/>
            </w:tcBorders>
            <w:shd w:val="clear" w:color="auto" w:fill="E0E0E0"/>
          </w:tcPr>
          <w:p w14:paraId="58E81C1B" w14:textId="77777777" w:rsidR="00B3611D" w:rsidRPr="002227C5" w:rsidRDefault="00B3611D" w:rsidP="00BC41EF">
            <w:pPr>
              <w:pStyle w:val="Heading4"/>
              <w:rPr>
                <w:rFonts w:ascii="Tahoma" w:hAnsi="Tahoma" w:cs="Tahoma"/>
                <w:sz w:val="24"/>
              </w:rPr>
            </w:pPr>
          </w:p>
          <w:p w14:paraId="5B8B153E" w14:textId="77777777" w:rsidR="00B3611D" w:rsidRPr="002227C5" w:rsidRDefault="00B3611D" w:rsidP="00BC41EF">
            <w:pPr>
              <w:pStyle w:val="Heading4"/>
              <w:rPr>
                <w:rFonts w:ascii="Tahoma" w:hAnsi="Tahoma" w:cs="Tahoma"/>
                <w:sz w:val="24"/>
              </w:rPr>
            </w:pPr>
            <w:r w:rsidRPr="002227C5">
              <w:rPr>
                <w:rFonts w:ascii="Tahoma" w:hAnsi="Tahoma" w:cs="Tahoma"/>
                <w:sz w:val="24"/>
              </w:rPr>
              <w:t>Criteria to Accept Delivery</w:t>
            </w:r>
          </w:p>
        </w:tc>
      </w:tr>
      <w:tr w:rsidR="00B3611D" w:rsidRPr="002227C5" w14:paraId="4E980F32" w14:textId="77777777" w:rsidTr="00BC41EF">
        <w:tc>
          <w:tcPr>
            <w:tcW w:w="2619" w:type="dxa"/>
            <w:vAlign w:val="center"/>
          </w:tcPr>
          <w:p w14:paraId="781AD0F5" w14:textId="77777777" w:rsidR="00B3611D" w:rsidRPr="002227C5" w:rsidRDefault="00B3611D" w:rsidP="00BC41EF">
            <w:pPr>
              <w:rPr>
                <w:rFonts w:ascii="Tahoma" w:hAnsi="Tahoma" w:cs="Tahoma"/>
                <w:color w:val="000000"/>
              </w:rPr>
            </w:pPr>
            <w:r w:rsidRPr="002227C5">
              <w:rPr>
                <w:rFonts w:ascii="Tahoma" w:hAnsi="Tahoma" w:cs="Tahoma"/>
                <w:color w:val="000000"/>
              </w:rPr>
              <w:t>Refrigerated and frozen processed food</w:t>
            </w:r>
          </w:p>
        </w:tc>
        <w:tc>
          <w:tcPr>
            <w:tcW w:w="7929" w:type="dxa"/>
          </w:tcPr>
          <w:p w14:paraId="37CF4D94" w14:textId="77777777" w:rsidR="00B3611D" w:rsidRPr="002227C5" w:rsidRDefault="00B3611D" w:rsidP="00BC41EF">
            <w:pPr>
              <w:rPr>
                <w:rFonts w:ascii="Tahoma" w:hAnsi="Tahoma" w:cs="Tahoma"/>
                <w:color w:val="000000"/>
              </w:rPr>
            </w:pPr>
            <w:r w:rsidRPr="002227C5">
              <w:rPr>
                <w:rFonts w:ascii="Tahoma" w:hAnsi="Tahoma" w:cs="Tahoma"/>
                <w:color w:val="000000"/>
              </w:rPr>
              <w:t>41</w:t>
            </w:r>
            <w:r w:rsidRPr="002227C5">
              <w:rPr>
                <w:rFonts w:ascii="Tahoma" w:hAnsi="Tahoma" w:cs="Tahoma"/>
                <w:color w:val="000000"/>
                <w:vertAlign w:val="superscript"/>
              </w:rPr>
              <w:t>o</w:t>
            </w:r>
            <w:r w:rsidRPr="002227C5">
              <w:rPr>
                <w:rFonts w:ascii="Tahoma" w:hAnsi="Tahoma" w:cs="Tahoma"/>
                <w:color w:val="000000"/>
              </w:rPr>
              <w:t xml:space="preserve">F or colder; if frozen, the product is rock solid.  </w:t>
            </w:r>
          </w:p>
          <w:p w14:paraId="26DFFA03"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w:t>
            </w:r>
          </w:p>
          <w:p w14:paraId="7987175C"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44C8329A" w14:textId="77777777" w:rsidTr="00BC41EF">
        <w:tc>
          <w:tcPr>
            <w:tcW w:w="2619" w:type="dxa"/>
            <w:vAlign w:val="center"/>
          </w:tcPr>
          <w:p w14:paraId="3A8BC4DC" w14:textId="2B1844C3" w:rsidR="00B3611D" w:rsidRPr="002227C5" w:rsidRDefault="00B3611D" w:rsidP="00BC41EF">
            <w:pPr>
              <w:rPr>
                <w:rFonts w:ascii="Tahoma" w:hAnsi="Tahoma" w:cs="Tahoma"/>
                <w:color w:val="000000"/>
              </w:rPr>
            </w:pPr>
            <w:r w:rsidRPr="002227C5">
              <w:rPr>
                <w:rFonts w:ascii="Tahoma" w:hAnsi="Tahoma" w:cs="Tahoma"/>
                <w:color w:val="000000"/>
              </w:rPr>
              <w:t>M</w:t>
            </w:r>
            <w:r w:rsidR="00E80298">
              <w:rPr>
                <w:rFonts w:ascii="Tahoma" w:hAnsi="Tahoma" w:cs="Tahoma"/>
                <w:color w:val="000000"/>
              </w:rPr>
              <w:t xml:space="preserve">odified </w:t>
            </w:r>
            <w:r w:rsidRPr="002227C5">
              <w:rPr>
                <w:rFonts w:ascii="Tahoma" w:hAnsi="Tahoma" w:cs="Tahoma"/>
                <w:color w:val="000000"/>
              </w:rPr>
              <w:t>A</w:t>
            </w:r>
            <w:r w:rsidR="00E80298">
              <w:rPr>
                <w:rFonts w:ascii="Tahoma" w:hAnsi="Tahoma" w:cs="Tahoma"/>
                <w:color w:val="000000"/>
              </w:rPr>
              <w:t xml:space="preserve">tmospheric </w:t>
            </w:r>
            <w:r w:rsidRPr="002227C5">
              <w:rPr>
                <w:rFonts w:ascii="Tahoma" w:hAnsi="Tahoma" w:cs="Tahoma"/>
                <w:color w:val="000000"/>
              </w:rPr>
              <w:t>P</w:t>
            </w:r>
            <w:r w:rsidR="00E80298">
              <w:rPr>
                <w:rFonts w:ascii="Tahoma" w:hAnsi="Tahoma" w:cs="Tahoma"/>
                <w:color w:val="000000"/>
              </w:rPr>
              <w:t>ackaging (MAP)</w:t>
            </w:r>
          </w:p>
        </w:tc>
        <w:tc>
          <w:tcPr>
            <w:tcW w:w="7929" w:type="dxa"/>
          </w:tcPr>
          <w:p w14:paraId="1F0C01A4" w14:textId="77777777" w:rsidR="00B3611D" w:rsidRPr="002227C5" w:rsidRDefault="00B3611D" w:rsidP="00BC41EF">
            <w:pPr>
              <w:rPr>
                <w:rFonts w:ascii="Tahoma" w:hAnsi="Tahoma" w:cs="Tahoma"/>
                <w:color w:val="000000"/>
              </w:rPr>
            </w:pPr>
            <w:r w:rsidRPr="002227C5">
              <w:rPr>
                <w:rFonts w:ascii="Tahoma" w:hAnsi="Tahoma" w:cs="Tahoma"/>
                <w:color w:val="000000"/>
              </w:rPr>
              <w:t>If the product requires refrigeration, it is at 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2AA7C2A0"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00E249FF" w14:textId="77777777" w:rsidR="00B3611D" w:rsidRPr="002227C5" w:rsidRDefault="00B3611D" w:rsidP="00BC41EF">
            <w:pPr>
              <w:rPr>
                <w:rFonts w:ascii="Tahoma" w:hAnsi="Tahoma" w:cs="Tahoma"/>
                <w:color w:val="000000"/>
              </w:rPr>
            </w:pPr>
            <w:r w:rsidRPr="002227C5">
              <w:rPr>
                <w:rFonts w:ascii="Tahoma" w:hAnsi="Tahoma" w:cs="Tahoma"/>
                <w:color w:val="000000"/>
              </w:rPr>
              <w:t>Labels can be read and attached to the product.</w:t>
            </w:r>
          </w:p>
          <w:p w14:paraId="043D7543"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5BED08C7" w14:textId="77777777" w:rsidTr="00BC41EF">
        <w:tc>
          <w:tcPr>
            <w:tcW w:w="2619" w:type="dxa"/>
            <w:vAlign w:val="center"/>
          </w:tcPr>
          <w:p w14:paraId="4F4A2A2D" w14:textId="77777777" w:rsidR="00B3611D" w:rsidRPr="002227C5" w:rsidRDefault="00B3611D" w:rsidP="00BC41EF">
            <w:pPr>
              <w:rPr>
                <w:rFonts w:ascii="Tahoma" w:hAnsi="Tahoma" w:cs="Tahoma"/>
                <w:color w:val="000000"/>
              </w:rPr>
            </w:pPr>
            <w:r w:rsidRPr="002227C5">
              <w:rPr>
                <w:rFonts w:ascii="Tahoma" w:hAnsi="Tahoma" w:cs="Tahoma"/>
                <w:color w:val="000000"/>
              </w:rPr>
              <w:t>Canned food</w:t>
            </w:r>
          </w:p>
        </w:tc>
        <w:tc>
          <w:tcPr>
            <w:tcW w:w="7929" w:type="dxa"/>
          </w:tcPr>
          <w:p w14:paraId="6B40CDF9"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No swollen ends, leaks, rust, or dents. </w:t>
            </w:r>
          </w:p>
          <w:p w14:paraId="302AAA31"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Label can be read and is attached to the product. </w:t>
            </w:r>
          </w:p>
          <w:p w14:paraId="6FCFE075"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No </w:t>
            </w:r>
            <w:r w:rsidRPr="002227C5">
              <w:rPr>
                <w:rFonts w:ascii="Tahoma" w:hAnsi="Tahoma" w:cs="Tahoma"/>
              </w:rPr>
              <w:t>signs of tampering and/or counterfeiting</w:t>
            </w:r>
            <w:r w:rsidRPr="002227C5">
              <w:rPr>
                <w:rFonts w:ascii="Tahoma" w:hAnsi="Tahoma" w:cs="Tahoma"/>
                <w:color w:val="000000"/>
              </w:rPr>
              <w:t>.</w:t>
            </w:r>
          </w:p>
          <w:p w14:paraId="14E2CD5C"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494E5F6F" w14:textId="77777777" w:rsidTr="00BC41EF">
        <w:tc>
          <w:tcPr>
            <w:tcW w:w="2619" w:type="dxa"/>
            <w:vAlign w:val="center"/>
          </w:tcPr>
          <w:p w14:paraId="2F76A9A3" w14:textId="77777777" w:rsidR="00B3611D" w:rsidRPr="002227C5" w:rsidRDefault="00B3611D" w:rsidP="00BC41EF">
            <w:pPr>
              <w:rPr>
                <w:rFonts w:ascii="Tahoma" w:hAnsi="Tahoma" w:cs="Tahoma"/>
                <w:color w:val="000000"/>
              </w:rPr>
            </w:pPr>
            <w:r w:rsidRPr="002227C5">
              <w:rPr>
                <w:rFonts w:ascii="Tahoma" w:hAnsi="Tahoma" w:cs="Tahoma"/>
                <w:color w:val="000000"/>
              </w:rPr>
              <w:t>Dry foods</w:t>
            </w:r>
          </w:p>
        </w:tc>
        <w:tc>
          <w:tcPr>
            <w:tcW w:w="7929" w:type="dxa"/>
          </w:tcPr>
          <w:p w14:paraId="7656A8E7"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759AAC30" w14:textId="77777777" w:rsidR="00B3611D" w:rsidRPr="002227C5" w:rsidRDefault="00B3611D" w:rsidP="00BC41EF">
            <w:pPr>
              <w:rPr>
                <w:rFonts w:ascii="Tahoma" w:hAnsi="Tahoma" w:cs="Tahoma"/>
                <w:color w:val="000000"/>
              </w:rPr>
            </w:pPr>
            <w:r w:rsidRPr="002227C5">
              <w:rPr>
                <w:rFonts w:ascii="Tahoma" w:hAnsi="Tahoma" w:cs="Tahoma"/>
                <w:color w:val="000000"/>
              </w:rPr>
              <w:t>No signs of pest infestation.</w:t>
            </w:r>
          </w:p>
          <w:p w14:paraId="49CC9A75"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12B7F2B4" w14:textId="77777777" w:rsidTr="00BC41EF">
        <w:tc>
          <w:tcPr>
            <w:tcW w:w="2619" w:type="dxa"/>
            <w:vAlign w:val="center"/>
          </w:tcPr>
          <w:p w14:paraId="5EAFF280" w14:textId="4AF7B824" w:rsidR="00B3611D" w:rsidRPr="002227C5" w:rsidRDefault="00B3611D" w:rsidP="00BC41EF">
            <w:pPr>
              <w:rPr>
                <w:rFonts w:ascii="Tahoma" w:hAnsi="Tahoma" w:cs="Tahoma"/>
                <w:color w:val="000000"/>
              </w:rPr>
            </w:pPr>
            <w:r w:rsidRPr="002227C5">
              <w:rPr>
                <w:rFonts w:ascii="Tahoma" w:hAnsi="Tahoma" w:cs="Tahoma"/>
                <w:color w:val="000000"/>
              </w:rPr>
              <w:t>U</w:t>
            </w:r>
            <w:r w:rsidR="00E80298">
              <w:rPr>
                <w:rFonts w:ascii="Tahoma" w:hAnsi="Tahoma" w:cs="Tahoma"/>
                <w:color w:val="000000"/>
              </w:rPr>
              <w:t xml:space="preserve">ltra </w:t>
            </w:r>
            <w:r w:rsidRPr="002227C5">
              <w:rPr>
                <w:rFonts w:ascii="Tahoma" w:hAnsi="Tahoma" w:cs="Tahoma"/>
                <w:color w:val="000000"/>
              </w:rPr>
              <w:t>H</w:t>
            </w:r>
            <w:r w:rsidR="00E80298">
              <w:rPr>
                <w:rFonts w:ascii="Tahoma" w:hAnsi="Tahoma" w:cs="Tahoma"/>
                <w:color w:val="000000"/>
              </w:rPr>
              <w:t xml:space="preserve">igh </w:t>
            </w:r>
            <w:r w:rsidRPr="002227C5">
              <w:rPr>
                <w:rFonts w:ascii="Tahoma" w:hAnsi="Tahoma" w:cs="Tahoma"/>
                <w:color w:val="000000"/>
              </w:rPr>
              <w:t>T</w:t>
            </w:r>
            <w:r w:rsidR="00E80298">
              <w:rPr>
                <w:rFonts w:ascii="Tahoma" w:hAnsi="Tahoma" w:cs="Tahoma"/>
                <w:color w:val="000000"/>
              </w:rPr>
              <w:t>emperature (UHT)</w:t>
            </w:r>
          </w:p>
        </w:tc>
        <w:tc>
          <w:tcPr>
            <w:tcW w:w="7929" w:type="dxa"/>
          </w:tcPr>
          <w:p w14:paraId="1EF6F5CA"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033FFF55" w14:textId="77777777" w:rsidR="00B3611D" w:rsidRPr="002227C5" w:rsidRDefault="00B3611D" w:rsidP="00BC41EF">
            <w:pPr>
              <w:rPr>
                <w:rFonts w:ascii="Tahoma" w:hAnsi="Tahoma" w:cs="Tahoma"/>
                <w:color w:val="000000"/>
              </w:rPr>
            </w:pPr>
            <w:r w:rsidRPr="002227C5">
              <w:rPr>
                <w:rFonts w:ascii="Tahoma" w:hAnsi="Tahoma" w:cs="Tahoma"/>
                <w:color w:val="000000"/>
              </w:rPr>
              <w:t>If product requires refrigeration, it is at 41</w:t>
            </w:r>
            <w:r w:rsidRPr="002227C5">
              <w:rPr>
                <w:rFonts w:ascii="Tahoma" w:hAnsi="Tahoma" w:cs="Tahoma"/>
                <w:color w:val="000000"/>
                <w:vertAlign w:val="superscript"/>
              </w:rPr>
              <w:t>o</w:t>
            </w:r>
            <w:r w:rsidRPr="002227C5">
              <w:rPr>
                <w:rFonts w:ascii="Tahoma" w:hAnsi="Tahoma" w:cs="Tahoma"/>
                <w:color w:val="000000"/>
              </w:rPr>
              <w:t xml:space="preserve">F or colder.  </w:t>
            </w:r>
          </w:p>
          <w:p w14:paraId="49331527" w14:textId="77777777" w:rsidR="00B3611D" w:rsidRPr="002227C5" w:rsidRDefault="00B3611D" w:rsidP="00BC41EF">
            <w:pPr>
              <w:rPr>
                <w:rFonts w:ascii="Tahoma" w:hAnsi="Tahoma" w:cs="Tahoma"/>
                <w:color w:val="000000"/>
              </w:rPr>
            </w:pPr>
            <w:r w:rsidRPr="002227C5">
              <w:rPr>
                <w:rFonts w:ascii="Tahoma" w:hAnsi="Tahoma" w:cs="Tahoma"/>
                <w:color w:val="000000"/>
              </w:rPr>
              <w:t>Label is attached and can be read.</w:t>
            </w:r>
          </w:p>
          <w:p w14:paraId="47BF58A1" w14:textId="1B95528E" w:rsidR="00B3611D" w:rsidRPr="002227C5" w:rsidRDefault="00B3611D" w:rsidP="00BC41EF">
            <w:pPr>
              <w:rPr>
                <w:rFonts w:ascii="Tahoma" w:hAnsi="Tahoma" w:cs="Tahoma"/>
                <w:color w:val="000000"/>
              </w:rPr>
            </w:pPr>
            <w:r w:rsidRPr="002227C5">
              <w:rPr>
                <w:rFonts w:ascii="Tahoma" w:hAnsi="Tahoma" w:cs="Tahoma"/>
                <w:color w:val="000000"/>
              </w:rPr>
              <w:t>No</w:t>
            </w:r>
            <w:r w:rsidR="00993369">
              <w:rPr>
                <w:rFonts w:ascii="Tahoma" w:hAnsi="Tahoma" w:cs="Tahoma"/>
                <w:color w:val="000000"/>
              </w:rPr>
              <w:t>t past</w:t>
            </w:r>
            <w:r w:rsidRPr="002227C5">
              <w:rPr>
                <w:rFonts w:ascii="Tahoma" w:hAnsi="Tahoma" w:cs="Tahoma"/>
                <w:color w:val="000000"/>
              </w:rPr>
              <w:t xml:space="preserve"> dated.</w:t>
            </w:r>
          </w:p>
        </w:tc>
      </w:tr>
      <w:tr w:rsidR="00B3611D" w:rsidRPr="002227C5" w14:paraId="3AB72B2C" w14:textId="77777777" w:rsidTr="00BC41EF">
        <w:tc>
          <w:tcPr>
            <w:tcW w:w="2619" w:type="dxa"/>
            <w:vAlign w:val="center"/>
          </w:tcPr>
          <w:p w14:paraId="35E6B18B" w14:textId="77777777" w:rsidR="00B3611D" w:rsidRPr="002227C5" w:rsidRDefault="00B3611D" w:rsidP="00BC41EF">
            <w:pPr>
              <w:rPr>
                <w:rFonts w:ascii="Tahoma" w:hAnsi="Tahoma" w:cs="Tahoma"/>
                <w:color w:val="000000"/>
              </w:rPr>
            </w:pPr>
            <w:r w:rsidRPr="002227C5">
              <w:rPr>
                <w:rFonts w:ascii="Tahoma" w:hAnsi="Tahoma" w:cs="Tahoma"/>
                <w:color w:val="000000"/>
              </w:rPr>
              <w:t>Baked Goods</w:t>
            </w:r>
          </w:p>
        </w:tc>
        <w:tc>
          <w:tcPr>
            <w:tcW w:w="7929" w:type="dxa"/>
          </w:tcPr>
          <w:p w14:paraId="6E35E647"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Packaging clean and in good condition and no </w:t>
            </w:r>
            <w:r w:rsidRPr="002227C5">
              <w:rPr>
                <w:rFonts w:ascii="Tahoma" w:hAnsi="Tahoma" w:cs="Tahoma"/>
              </w:rPr>
              <w:t>signs of tampering and/or counterfeiting</w:t>
            </w:r>
            <w:r w:rsidRPr="002227C5">
              <w:rPr>
                <w:rFonts w:ascii="Tahoma" w:hAnsi="Tahoma" w:cs="Tahoma"/>
                <w:color w:val="000000"/>
              </w:rPr>
              <w:t xml:space="preserve">.  </w:t>
            </w:r>
          </w:p>
          <w:p w14:paraId="24D02842" w14:textId="77777777" w:rsidR="00B3611D" w:rsidRPr="002227C5" w:rsidRDefault="00B3611D" w:rsidP="00BC41EF">
            <w:pPr>
              <w:rPr>
                <w:rFonts w:ascii="Tahoma" w:hAnsi="Tahoma" w:cs="Tahoma"/>
                <w:color w:val="000000"/>
              </w:rPr>
            </w:pPr>
            <w:r w:rsidRPr="002227C5">
              <w:rPr>
                <w:rFonts w:ascii="Tahoma" w:hAnsi="Tahoma" w:cs="Tahoma"/>
                <w:color w:val="000000"/>
              </w:rPr>
              <w:t>Products are not moldy.</w:t>
            </w:r>
          </w:p>
          <w:p w14:paraId="60A52632" w14:textId="77777777" w:rsidR="00B3611D" w:rsidRPr="002227C5" w:rsidRDefault="00B3611D" w:rsidP="00BC41EF">
            <w:pPr>
              <w:rPr>
                <w:rFonts w:ascii="Tahoma" w:hAnsi="Tahoma" w:cs="Tahoma"/>
                <w:color w:val="000000"/>
              </w:rPr>
            </w:pPr>
            <w:r w:rsidRPr="002227C5">
              <w:rPr>
                <w:rFonts w:ascii="Tahoma" w:hAnsi="Tahoma" w:cs="Tahoma"/>
                <w:color w:val="000000"/>
              </w:rPr>
              <w:t>Not past dated.</w:t>
            </w:r>
          </w:p>
        </w:tc>
      </w:tr>
      <w:tr w:rsidR="00B3611D" w:rsidRPr="002227C5" w14:paraId="621EC8F9" w14:textId="77777777" w:rsidTr="00BC41EF">
        <w:tc>
          <w:tcPr>
            <w:tcW w:w="2619" w:type="dxa"/>
            <w:vAlign w:val="center"/>
          </w:tcPr>
          <w:p w14:paraId="20001D1D" w14:textId="3D33152D" w:rsidR="00B3611D" w:rsidRPr="002227C5" w:rsidRDefault="00E80298" w:rsidP="00BC41EF">
            <w:pPr>
              <w:rPr>
                <w:rFonts w:ascii="Tahoma" w:hAnsi="Tahoma" w:cs="Tahoma"/>
                <w:color w:val="000000"/>
              </w:rPr>
            </w:pPr>
            <w:r>
              <w:rPr>
                <w:rFonts w:ascii="Tahoma" w:hAnsi="Tahoma" w:cs="Tahoma"/>
                <w:color w:val="000000"/>
              </w:rPr>
              <w:t>TCS</w:t>
            </w:r>
            <w:r w:rsidR="00B3611D" w:rsidRPr="002227C5">
              <w:rPr>
                <w:rFonts w:ascii="Tahoma" w:hAnsi="Tahoma" w:cs="Tahoma"/>
                <w:color w:val="000000"/>
              </w:rPr>
              <w:t xml:space="preserve"> Hot Foods</w:t>
            </w:r>
          </w:p>
        </w:tc>
        <w:tc>
          <w:tcPr>
            <w:tcW w:w="7929" w:type="dxa"/>
          </w:tcPr>
          <w:p w14:paraId="3F69AB1D" w14:textId="77777777" w:rsidR="00B3611D" w:rsidRPr="002227C5" w:rsidRDefault="00B3611D" w:rsidP="00BC41EF">
            <w:pPr>
              <w:rPr>
                <w:rFonts w:ascii="Tahoma" w:hAnsi="Tahoma" w:cs="Tahoma"/>
                <w:color w:val="000000"/>
              </w:rPr>
            </w:pPr>
            <w:r w:rsidRPr="002227C5">
              <w:rPr>
                <w:rFonts w:ascii="Tahoma" w:hAnsi="Tahoma" w:cs="Tahoma"/>
                <w:color w:val="000000"/>
              </w:rPr>
              <w:t>Temperature at 135</w:t>
            </w:r>
            <w:r w:rsidRPr="002227C5">
              <w:rPr>
                <w:rFonts w:ascii="Tahoma" w:hAnsi="Tahoma" w:cs="Tahoma"/>
                <w:color w:val="000000"/>
                <w:vertAlign w:val="superscript"/>
              </w:rPr>
              <w:t>o</w:t>
            </w:r>
            <w:r w:rsidRPr="002227C5">
              <w:rPr>
                <w:rFonts w:ascii="Tahoma" w:hAnsi="Tahoma" w:cs="Tahoma"/>
                <w:color w:val="000000"/>
              </w:rPr>
              <w:t xml:space="preserve">F or hotter.  </w:t>
            </w:r>
          </w:p>
          <w:p w14:paraId="53D65F9C"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Holding containers are clean and in good condition and no </w:t>
            </w:r>
            <w:r w:rsidRPr="002227C5">
              <w:rPr>
                <w:rFonts w:ascii="Tahoma" w:hAnsi="Tahoma" w:cs="Tahoma"/>
              </w:rPr>
              <w:t>signs of tampering and/or counterfeiting</w:t>
            </w:r>
            <w:r w:rsidRPr="002227C5">
              <w:rPr>
                <w:rFonts w:ascii="Tahoma" w:hAnsi="Tahoma" w:cs="Tahoma"/>
                <w:color w:val="000000"/>
              </w:rPr>
              <w:t>.</w:t>
            </w:r>
          </w:p>
        </w:tc>
      </w:tr>
    </w:tbl>
    <w:p w14:paraId="5210E879" w14:textId="77777777" w:rsidR="00B3611D" w:rsidRPr="002227C5" w:rsidRDefault="00B3611D" w:rsidP="00B3611D">
      <w:pPr>
        <w:ind w:firstLine="720"/>
        <w:rPr>
          <w:rFonts w:ascii="Tahoma" w:hAnsi="Tahoma" w:cs="Tahoma"/>
          <w:color w:val="000000"/>
        </w:rPr>
      </w:pPr>
    </w:p>
    <w:p w14:paraId="6DB35900" w14:textId="77777777" w:rsidR="00B3611D" w:rsidRPr="002227C5" w:rsidRDefault="00B3611D" w:rsidP="00B215D0">
      <w:pPr>
        <w:pStyle w:val="Heading2"/>
        <w:jc w:val="left"/>
        <w:rPr>
          <w:rFonts w:ascii="Tahoma" w:hAnsi="Tahoma" w:cs="Tahoma"/>
        </w:rPr>
      </w:pPr>
      <w:r w:rsidRPr="002227C5">
        <w:br w:type="page"/>
      </w:r>
      <w:bookmarkStart w:id="159" w:name="_Toc396122587"/>
      <w:bookmarkStart w:id="160" w:name="_Toc79676163"/>
      <w:r w:rsidR="0015396F" w:rsidRPr="002227C5">
        <w:rPr>
          <w:rFonts w:ascii="Tahoma" w:hAnsi="Tahoma" w:cs="Tahoma"/>
        </w:rPr>
        <w:lastRenderedPageBreak/>
        <w:t>Table</w:t>
      </w:r>
      <w:r w:rsidRPr="002227C5">
        <w:rPr>
          <w:rFonts w:ascii="Tahoma" w:hAnsi="Tahoma" w:cs="Tahoma"/>
        </w:rPr>
        <w:t xml:space="preserve"> 2:  Criteria for Accepting or Rejecting Foods from a Food Drive</w:t>
      </w:r>
      <w:bookmarkEnd w:id="159"/>
      <w:bookmarkEnd w:id="160"/>
    </w:p>
    <w:p w14:paraId="146A362F" w14:textId="77777777" w:rsidR="00B3611D" w:rsidRPr="002227C5" w:rsidRDefault="00B3611D" w:rsidP="00B3611D">
      <w:pPr>
        <w:rPr>
          <w:rFonts w:ascii="Tahoma" w:hAnsi="Tahoma" w:cs="Tahoma"/>
        </w:rPr>
      </w:pPr>
    </w:p>
    <w:p w14:paraId="49AD732E" w14:textId="77777777" w:rsidR="00B3611D" w:rsidRPr="002227C5" w:rsidRDefault="00B3611D" w:rsidP="00B3611D">
      <w:pPr>
        <w:ind w:firstLine="720"/>
        <w:rPr>
          <w:rFonts w:ascii="Tahoma" w:hAnsi="Tahoma" w:cs="Tahoma"/>
        </w:rPr>
      </w:pPr>
      <w:r w:rsidRPr="002227C5">
        <w:rPr>
          <w:rFonts w:ascii="Tahoma" w:hAnsi="Tahoma" w:cs="Tahoma"/>
        </w:rPr>
        <w:t xml:space="preserve">Some types of foods can be received as long as they are inspected and in good condition.  Never accept prepared, perishable foods, other than prepared, perishable foods packaged in a grocery store and never displayed to the public.  </w:t>
      </w:r>
    </w:p>
    <w:p w14:paraId="1E2877D7" w14:textId="77777777" w:rsidR="00B3611D" w:rsidRPr="002227C5" w:rsidRDefault="00B3611D" w:rsidP="00B3611D">
      <w:pPr>
        <w:ind w:firstLine="720"/>
        <w:rPr>
          <w:rFonts w:ascii="Tahoma" w:hAnsi="Tahoma" w:cs="Tahoma"/>
        </w:rPr>
      </w:pPr>
      <w:r w:rsidRPr="002227C5">
        <w:rPr>
          <w:rFonts w:ascii="Tahoma" w:hAnsi="Tahoma" w:cs="Tahoma"/>
        </w:rPr>
        <w:t>The decision about whether or not to accept food from a food drive depends on a number of factors.  Four categories have been established to help site managers determine the relative risks associated with various types of food and to provide guidance on what precautions must be taken.   The four categories are:</w:t>
      </w:r>
    </w:p>
    <w:p w14:paraId="118A3B90" w14:textId="77777777" w:rsidR="00B3611D" w:rsidRPr="002227C5" w:rsidRDefault="00B3611D" w:rsidP="00B3611D">
      <w:pPr>
        <w:ind w:firstLine="720"/>
        <w:rPr>
          <w:rFonts w:ascii="Tahoma" w:hAnsi="Tahoma" w:cs="Tahoma"/>
        </w:rPr>
      </w:pPr>
    </w:p>
    <w:p w14:paraId="7F1BCF96" w14:textId="77777777" w:rsidR="00B3611D" w:rsidRPr="002227C5" w:rsidRDefault="00B3611D" w:rsidP="00B3611D">
      <w:pPr>
        <w:ind w:firstLine="360"/>
        <w:rPr>
          <w:rFonts w:ascii="Tahoma" w:hAnsi="Tahoma" w:cs="Tahoma"/>
        </w:rPr>
      </w:pPr>
      <w:r w:rsidRPr="002227C5">
        <w:rPr>
          <w:rFonts w:ascii="Tahoma" w:hAnsi="Tahoma" w:cs="Tahoma"/>
        </w:rPr>
        <w:t xml:space="preserve">• Category 1: Non-perishable foods </w:t>
      </w:r>
    </w:p>
    <w:p w14:paraId="68F7AA3F" w14:textId="77777777" w:rsidR="00B3611D" w:rsidRPr="002227C5" w:rsidRDefault="00B3611D" w:rsidP="00B3611D">
      <w:pPr>
        <w:ind w:firstLine="360"/>
        <w:rPr>
          <w:rFonts w:ascii="Tahoma" w:hAnsi="Tahoma" w:cs="Tahoma"/>
        </w:rPr>
      </w:pPr>
      <w:r w:rsidRPr="002227C5">
        <w:rPr>
          <w:rFonts w:ascii="Tahoma" w:hAnsi="Tahoma" w:cs="Tahoma"/>
        </w:rPr>
        <w:t xml:space="preserve">• Category 2: Low hazard perishable foods </w:t>
      </w:r>
    </w:p>
    <w:p w14:paraId="004B1D5D" w14:textId="77777777" w:rsidR="00B3611D" w:rsidRPr="002227C5" w:rsidRDefault="00B3611D" w:rsidP="00B3611D">
      <w:pPr>
        <w:ind w:firstLine="360"/>
        <w:rPr>
          <w:rFonts w:ascii="Tahoma" w:hAnsi="Tahoma" w:cs="Tahoma"/>
        </w:rPr>
      </w:pPr>
      <w:r w:rsidRPr="002227C5">
        <w:rPr>
          <w:rFonts w:ascii="Tahoma" w:hAnsi="Tahoma" w:cs="Tahoma"/>
        </w:rPr>
        <w:t xml:space="preserve">• Category 3: Time-Temperature Controlled for Safety foods </w:t>
      </w:r>
    </w:p>
    <w:p w14:paraId="5CB23088" w14:textId="77777777" w:rsidR="00B3611D" w:rsidRPr="002227C5" w:rsidRDefault="00B3611D" w:rsidP="00B3611D">
      <w:pPr>
        <w:ind w:firstLine="360"/>
        <w:rPr>
          <w:rFonts w:ascii="Tahoma" w:hAnsi="Tahoma" w:cs="Tahoma"/>
        </w:rPr>
      </w:pPr>
      <w:r w:rsidRPr="002227C5">
        <w:rPr>
          <w:rFonts w:ascii="Tahoma" w:hAnsi="Tahoma" w:cs="Tahoma"/>
        </w:rPr>
        <w:t xml:space="preserve">• Category 4: High risk foods </w:t>
      </w:r>
    </w:p>
    <w:p w14:paraId="3AFCB0A4" w14:textId="77777777" w:rsidR="00B3611D" w:rsidRPr="002227C5" w:rsidRDefault="00B3611D" w:rsidP="00B3611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90"/>
        <w:gridCol w:w="2520"/>
        <w:gridCol w:w="3852"/>
      </w:tblGrid>
      <w:tr w:rsidR="00B3611D" w:rsidRPr="002227C5" w14:paraId="2E9E35DA" w14:textId="77777777" w:rsidTr="00BC41EF">
        <w:tc>
          <w:tcPr>
            <w:tcW w:w="2178" w:type="dxa"/>
            <w:tcBorders>
              <w:bottom w:val="single" w:sz="12" w:space="0" w:color="auto"/>
            </w:tcBorders>
            <w:shd w:val="clear" w:color="auto" w:fill="E0E0E0"/>
          </w:tcPr>
          <w:p w14:paraId="0B1166A3" w14:textId="77777777" w:rsidR="00B3611D" w:rsidRPr="002227C5" w:rsidRDefault="00B3611D" w:rsidP="00BC41EF">
            <w:pPr>
              <w:rPr>
                <w:rFonts w:ascii="Tahoma" w:hAnsi="Tahoma" w:cs="Tahoma"/>
                <w:b/>
                <w:bCs/>
              </w:rPr>
            </w:pPr>
          </w:p>
          <w:p w14:paraId="359B33A3" w14:textId="77777777" w:rsidR="00B3611D" w:rsidRPr="002227C5" w:rsidRDefault="00B3611D" w:rsidP="00BC41EF">
            <w:pPr>
              <w:rPr>
                <w:rFonts w:ascii="Tahoma" w:hAnsi="Tahoma" w:cs="Tahoma"/>
                <w:b/>
                <w:bCs/>
              </w:rPr>
            </w:pPr>
            <w:r w:rsidRPr="002227C5">
              <w:rPr>
                <w:rFonts w:ascii="Tahoma" w:hAnsi="Tahoma" w:cs="Tahoma"/>
                <w:b/>
                <w:bCs/>
              </w:rPr>
              <w:t>Category</w:t>
            </w:r>
          </w:p>
        </w:tc>
        <w:tc>
          <w:tcPr>
            <w:tcW w:w="1890" w:type="dxa"/>
            <w:tcBorders>
              <w:bottom w:val="single" w:sz="12" w:space="0" w:color="auto"/>
            </w:tcBorders>
            <w:shd w:val="clear" w:color="auto" w:fill="E0E0E0"/>
          </w:tcPr>
          <w:p w14:paraId="1E18C571" w14:textId="77777777" w:rsidR="00B3611D" w:rsidRPr="002227C5" w:rsidRDefault="00B3611D" w:rsidP="00BC41EF">
            <w:pPr>
              <w:rPr>
                <w:rFonts w:ascii="Tahoma" w:hAnsi="Tahoma" w:cs="Tahoma"/>
                <w:b/>
                <w:bCs/>
              </w:rPr>
            </w:pPr>
          </w:p>
          <w:p w14:paraId="375B2FA2" w14:textId="77777777" w:rsidR="00B3611D" w:rsidRPr="002227C5" w:rsidRDefault="00B3611D" w:rsidP="00BC41EF">
            <w:pPr>
              <w:rPr>
                <w:rFonts w:ascii="Tahoma" w:hAnsi="Tahoma" w:cs="Tahoma"/>
                <w:b/>
                <w:bCs/>
              </w:rPr>
            </w:pPr>
            <w:r w:rsidRPr="002227C5">
              <w:rPr>
                <w:rFonts w:ascii="Tahoma" w:hAnsi="Tahoma" w:cs="Tahoma"/>
                <w:b/>
                <w:bCs/>
              </w:rPr>
              <w:t>Definition</w:t>
            </w:r>
          </w:p>
        </w:tc>
        <w:tc>
          <w:tcPr>
            <w:tcW w:w="2520" w:type="dxa"/>
            <w:tcBorders>
              <w:bottom w:val="single" w:sz="12" w:space="0" w:color="auto"/>
            </w:tcBorders>
            <w:shd w:val="clear" w:color="auto" w:fill="E0E0E0"/>
          </w:tcPr>
          <w:p w14:paraId="403F1A71" w14:textId="77777777" w:rsidR="00B3611D" w:rsidRPr="002227C5" w:rsidRDefault="00B3611D" w:rsidP="00BC41EF">
            <w:pPr>
              <w:rPr>
                <w:rFonts w:ascii="Tahoma" w:hAnsi="Tahoma" w:cs="Tahoma"/>
                <w:b/>
                <w:bCs/>
              </w:rPr>
            </w:pPr>
          </w:p>
          <w:p w14:paraId="4FE62A8E" w14:textId="77777777" w:rsidR="00B3611D" w:rsidRPr="002227C5" w:rsidRDefault="00B3611D" w:rsidP="00BC41EF">
            <w:pPr>
              <w:rPr>
                <w:rFonts w:ascii="Tahoma" w:hAnsi="Tahoma" w:cs="Tahoma"/>
                <w:b/>
                <w:bCs/>
              </w:rPr>
            </w:pPr>
            <w:r w:rsidRPr="002227C5">
              <w:rPr>
                <w:rFonts w:ascii="Tahoma" w:hAnsi="Tahoma" w:cs="Tahoma"/>
                <w:b/>
                <w:bCs/>
              </w:rPr>
              <w:t>Examples</w:t>
            </w:r>
          </w:p>
        </w:tc>
        <w:tc>
          <w:tcPr>
            <w:tcW w:w="3852" w:type="dxa"/>
            <w:tcBorders>
              <w:bottom w:val="single" w:sz="12" w:space="0" w:color="auto"/>
            </w:tcBorders>
            <w:shd w:val="clear" w:color="auto" w:fill="E0E0E0"/>
          </w:tcPr>
          <w:p w14:paraId="4BFB6AB1" w14:textId="77777777" w:rsidR="00B3611D" w:rsidRPr="002227C5" w:rsidRDefault="00B3611D" w:rsidP="00BC41EF">
            <w:pPr>
              <w:rPr>
                <w:rFonts w:ascii="Tahoma" w:hAnsi="Tahoma" w:cs="Tahoma"/>
                <w:b/>
                <w:bCs/>
              </w:rPr>
            </w:pPr>
          </w:p>
          <w:p w14:paraId="0738F1BB" w14:textId="77777777" w:rsidR="00B3611D" w:rsidRPr="002227C5" w:rsidRDefault="00B3611D" w:rsidP="00BC41EF">
            <w:pPr>
              <w:rPr>
                <w:rFonts w:ascii="Tahoma" w:hAnsi="Tahoma" w:cs="Tahoma"/>
                <w:b/>
                <w:bCs/>
              </w:rPr>
            </w:pPr>
            <w:r w:rsidRPr="002227C5">
              <w:rPr>
                <w:rFonts w:ascii="Tahoma" w:hAnsi="Tahoma" w:cs="Tahoma"/>
                <w:b/>
                <w:bCs/>
              </w:rPr>
              <w:t>Precautions</w:t>
            </w:r>
          </w:p>
        </w:tc>
      </w:tr>
      <w:tr w:rsidR="00B3611D" w:rsidRPr="002227C5" w14:paraId="314A46D4" w14:textId="77777777" w:rsidTr="00BC41EF">
        <w:tc>
          <w:tcPr>
            <w:tcW w:w="2178" w:type="dxa"/>
            <w:tcBorders>
              <w:top w:val="single" w:sz="12" w:space="0" w:color="auto"/>
            </w:tcBorders>
          </w:tcPr>
          <w:p w14:paraId="0684B867" w14:textId="77777777" w:rsidR="00B3611D" w:rsidRPr="002227C5" w:rsidRDefault="00B3611D" w:rsidP="00BC41EF">
            <w:pPr>
              <w:rPr>
                <w:rFonts w:ascii="Tahoma" w:hAnsi="Tahoma" w:cs="Tahoma"/>
                <w:b/>
                <w:bCs/>
              </w:rPr>
            </w:pPr>
            <w:r w:rsidRPr="002227C5">
              <w:rPr>
                <w:rFonts w:ascii="Tahoma" w:hAnsi="Tahoma" w:cs="Tahoma"/>
                <w:b/>
                <w:bCs/>
              </w:rPr>
              <w:t>Non-perishable foods</w:t>
            </w:r>
          </w:p>
        </w:tc>
        <w:tc>
          <w:tcPr>
            <w:tcW w:w="1890" w:type="dxa"/>
            <w:tcBorders>
              <w:top w:val="single" w:sz="12" w:space="0" w:color="auto"/>
            </w:tcBorders>
          </w:tcPr>
          <w:p w14:paraId="2CA2F07B" w14:textId="77777777" w:rsidR="00B3611D" w:rsidRPr="002227C5" w:rsidRDefault="00B3611D" w:rsidP="00BC41EF">
            <w:pPr>
              <w:rPr>
                <w:rFonts w:ascii="Tahoma" w:hAnsi="Tahoma" w:cs="Tahoma"/>
              </w:rPr>
            </w:pPr>
            <w:r w:rsidRPr="002227C5">
              <w:rPr>
                <w:rFonts w:ascii="Tahoma" w:hAnsi="Tahoma" w:cs="Tahoma"/>
              </w:rPr>
              <w:t>Do not require refrigeration</w:t>
            </w:r>
          </w:p>
        </w:tc>
        <w:tc>
          <w:tcPr>
            <w:tcW w:w="2520" w:type="dxa"/>
            <w:tcBorders>
              <w:top w:val="single" w:sz="12" w:space="0" w:color="auto"/>
            </w:tcBorders>
          </w:tcPr>
          <w:p w14:paraId="01F066D8" w14:textId="77777777" w:rsidR="00B3611D" w:rsidRPr="002227C5" w:rsidRDefault="00B3611D" w:rsidP="00283DE9">
            <w:pPr>
              <w:numPr>
                <w:ilvl w:val="0"/>
                <w:numId w:val="22"/>
              </w:numPr>
              <w:tabs>
                <w:tab w:val="clear" w:pos="792"/>
                <w:tab w:val="left" w:pos="72"/>
                <w:tab w:val="num" w:pos="252"/>
              </w:tabs>
              <w:ind w:left="252" w:hanging="180"/>
              <w:rPr>
                <w:rFonts w:ascii="Tahoma" w:hAnsi="Tahoma" w:cs="Tahoma"/>
              </w:rPr>
            </w:pPr>
            <w:r w:rsidRPr="002227C5">
              <w:rPr>
                <w:rFonts w:ascii="Tahoma" w:hAnsi="Tahoma" w:cs="Tahoma"/>
              </w:rPr>
              <w:t xml:space="preserve">canned or bottled products </w:t>
            </w:r>
          </w:p>
          <w:p w14:paraId="7EA61CDE" w14:textId="77777777" w:rsidR="00B3611D" w:rsidRPr="002227C5" w:rsidRDefault="00B3611D" w:rsidP="00283DE9">
            <w:pPr>
              <w:numPr>
                <w:ilvl w:val="0"/>
                <w:numId w:val="22"/>
              </w:numPr>
              <w:tabs>
                <w:tab w:val="clear" w:pos="792"/>
                <w:tab w:val="left" w:pos="72"/>
                <w:tab w:val="num" w:pos="252"/>
              </w:tabs>
              <w:ind w:left="252" w:hanging="180"/>
              <w:rPr>
                <w:rFonts w:ascii="Tahoma" w:hAnsi="Tahoma" w:cs="Tahoma"/>
              </w:rPr>
            </w:pPr>
            <w:r w:rsidRPr="002227C5">
              <w:rPr>
                <w:rFonts w:ascii="Tahoma" w:hAnsi="Tahoma" w:cs="Tahoma"/>
              </w:rPr>
              <w:t xml:space="preserve">dry goods, such as flour, sugar, pasta </w:t>
            </w:r>
          </w:p>
          <w:p w14:paraId="45AE7DE4" w14:textId="77777777" w:rsidR="00B3611D" w:rsidRPr="002227C5" w:rsidRDefault="00B3611D" w:rsidP="00283DE9">
            <w:pPr>
              <w:numPr>
                <w:ilvl w:val="0"/>
                <w:numId w:val="22"/>
              </w:numPr>
              <w:tabs>
                <w:tab w:val="clear" w:pos="792"/>
                <w:tab w:val="left" w:pos="72"/>
                <w:tab w:val="num" w:pos="252"/>
              </w:tabs>
              <w:ind w:left="252" w:hanging="180"/>
              <w:rPr>
                <w:rFonts w:ascii="Tahoma" w:hAnsi="Tahoma" w:cs="Tahoma"/>
              </w:rPr>
            </w:pPr>
            <w:r w:rsidRPr="002227C5">
              <w:rPr>
                <w:rFonts w:ascii="Tahoma" w:hAnsi="Tahoma" w:cs="Tahoma"/>
              </w:rPr>
              <w:t>breads or pastries (without cream fillings)</w:t>
            </w:r>
          </w:p>
        </w:tc>
        <w:tc>
          <w:tcPr>
            <w:tcW w:w="3852" w:type="dxa"/>
            <w:tcBorders>
              <w:top w:val="single" w:sz="12" w:space="0" w:color="auto"/>
            </w:tcBorders>
          </w:tcPr>
          <w:p w14:paraId="52206D5E" w14:textId="77777777" w:rsidR="00B3611D" w:rsidRPr="002227C5" w:rsidRDefault="00B3611D" w:rsidP="00283DE9">
            <w:pPr>
              <w:numPr>
                <w:ilvl w:val="0"/>
                <w:numId w:val="21"/>
              </w:numPr>
              <w:tabs>
                <w:tab w:val="clear" w:pos="1080"/>
                <w:tab w:val="num" w:pos="198"/>
              </w:tabs>
              <w:ind w:left="198" w:hanging="180"/>
              <w:rPr>
                <w:rFonts w:ascii="Tahoma" w:hAnsi="Tahoma" w:cs="Tahoma"/>
              </w:rPr>
            </w:pPr>
            <w:r w:rsidRPr="002227C5">
              <w:rPr>
                <w:rFonts w:ascii="Tahoma" w:hAnsi="Tahoma" w:cs="Tahoma"/>
              </w:rPr>
              <w:t xml:space="preserve">Properly training individuals who are responsible for sorting and identifying cans or jars not be safe for consumption. </w:t>
            </w:r>
          </w:p>
          <w:p w14:paraId="41108B4F" w14:textId="77777777" w:rsidR="00B3611D" w:rsidRPr="002227C5" w:rsidRDefault="00B3611D" w:rsidP="00283DE9">
            <w:pPr>
              <w:numPr>
                <w:ilvl w:val="0"/>
                <w:numId w:val="21"/>
              </w:numPr>
              <w:tabs>
                <w:tab w:val="clear" w:pos="1080"/>
                <w:tab w:val="num" w:pos="198"/>
              </w:tabs>
              <w:ind w:left="198" w:hanging="180"/>
              <w:rPr>
                <w:rFonts w:ascii="Tahoma" w:hAnsi="Tahoma" w:cs="Tahoma"/>
              </w:rPr>
            </w:pPr>
            <w:r w:rsidRPr="002227C5">
              <w:rPr>
                <w:rFonts w:ascii="Tahoma" w:hAnsi="Tahoma" w:cs="Tahoma"/>
              </w:rPr>
              <w:t xml:space="preserve">Bulk packages </w:t>
            </w:r>
            <w:r w:rsidR="003860C1" w:rsidRPr="002227C5">
              <w:rPr>
                <w:rFonts w:ascii="Tahoma" w:hAnsi="Tahoma" w:cs="Tahoma"/>
              </w:rPr>
              <w:t xml:space="preserve">requiring </w:t>
            </w:r>
            <w:r w:rsidRPr="002227C5">
              <w:rPr>
                <w:rFonts w:ascii="Tahoma" w:hAnsi="Tahoma" w:cs="Tahoma"/>
              </w:rPr>
              <w:t xml:space="preserve">breaking down into smaller quantities or repackaging must be accompanied with proper labeling using safe food handling practices. </w:t>
            </w:r>
          </w:p>
          <w:p w14:paraId="32BD3F93" w14:textId="77777777" w:rsidR="00B3611D" w:rsidRPr="002227C5" w:rsidRDefault="00B3611D" w:rsidP="00283DE9">
            <w:pPr>
              <w:numPr>
                <w:ilvl w:val="0"/>
                <w:numId w:val="21"/>
              </w:numPr>
              <w:tabs>
                <w:tab w:val="clear" w:pos="1080"/>
                <w:tab w:val="num" w:pos="198"/>
              </w:tabs>
              <w:ind w:left="198" w:hanging="180"/>
              <w:rPr>
                <w:rFonts w:ascii="Tahoma" w:hAnsi="Tahoma" w:cs="Tahoma"/>
              </w:rPr>
            </w:pPr>
            <w:r w:rsidRPr="002227C5">
              <w:rPr>
                <w:rFonts w:ascii="Tahoma" w:hAnsi="Tahoma" w:cs="Tahoma"/>
              </w:rPr>
              <w:t xml:space="preserve">Home canned foods must be rejected because of the risk for botulism poisoning. </w:t>
            </w:r>
          </w:p>
          <w:p w14:paraId="213CB722" w14:textId="77777777" w:rsidR="00B3611D" w:rsidRPr="002227C5" w:rsidRDefault="00B3611D" w:rsidP="00BC41EF">
            <w:pPr>
              <w:rPr>
                <w:rFonts w:ascii="Tahoma" w:hAnsi="Tahoma" w:cs="Tahoma"/>
              </w:rPr>
            </w:pPr>
          </w:p>
        </w:tc>
      </w:tr>
      <w:tr w:rsidR="00B3611D" w:rsidRPr="002227C5" w14:paraId="56FAFA5B" w14:textId="77777777" w:rsidTr="00BC41EF">
        <w:tc>
          <w:tcPr>
            <w:tcW w:w="2178" w:type="dxa"/>
          </w:tcPr>
          <w:p w14:paraId="098C04B1" w14:textId="77777777" w:rsidR="00B3611D" w:rsidRPr="002227C5" w:rsidRDefault="00B3611D" w:rsidP="00BC41EF">
            <w:pPr>
              <w:rPr>
                <w:rFonts w:ascii="Tahoma" w:hAnsi="Tahoma" w:cs="Tahoma"/>
                <w:b/>
                <w:bCs/>
              </w:rPr>
            </w:pPr>
          </w:p>
          <w:p w14:paraId="5B9CAD53" w14:textId="77777777" w:rsidR="00B3611D" w:rsidRPr="002227C5" w:rsidRDefault="00B3611D" w:rsidP="00BC41EF">
            <w:pPr>
              <w:rPr>
                <w:rFonts w:ascii="Tahoma" w:hAnsi="Tahoma" w:cs="Tahoma"/>
                <w:b/>
                <w:bCs/>
              </w:rPr>
            </w:pPr>
            <w:r w:rsidRPr="002227C5">
              <w:rPr>
                <w:rFonts w:ascii="Tahoma" w:hAnsi="Tahoma" w:cs="Tahoma"/>
                <w:b/>
                <w:bCs/>
              </w:rPr>
              <w:t>Low hazard perishable foods</w:t>
            </w:r>
          </w:p>
        </w:tc>
        <w:tc>
          <w:tcPr>
            <w:tcW w:w="1890" w:type="dxa"/>
          </w:tcPr>
          <w:p w14:paraId="24B23DBE" w14:textId="77777777" w:rsidR="00B3611D" w:rsidRPr="002227C5" w:rsidRDefault="00B3611D" w:rsidP="00BC41EF">
            <w:pPr>
              <w:rPr>
                <w:rFonts w:ascii="Tahoma" w:hAnsi="Tahoma" w:cs="Tahoma"/>
              </w:rPr>
            </w:pPr>
          </w:p>
          <w:p w14:paraId="64F76DC6" w14:textId="77777777" w:rsidR="00B3611D" w:rsidRPr="002227C5" w:rsidRDefault="00B3611D" w:rsidP="00BC41EF">
            <w:pPr>
              <w:rPr>
                <w:rFonts w:ascii="Tahoma" w:hAnsi="Tahoma" w:cs="Tahoma"/>
              </w:rPr>
            </w:pPr>
            <w:r w:rsidRPr="002227C5">
              <w:rPr>
                <w:rFonts w:ascii="Tahoma" w:hAnsi="Tahoma" w:cs="Tahoma"/>
              </w:rPr>
              <w:t>Sometimes require refrigeration</w:t>
            </w:r>
          </w:p>
        </w:tc>
        <w:tc>
          <w:tcPr>
            <w:tcW w:w="2520" w:type="dxa"/>
          </w:tcPr>
          <w:p w14:paraId="033B3746" w14:textId="77777777" w:rsidR="00B3611D" w:rsidRPr="002227C5" w:rsidRDefault="00B3611D" w:rsidP="00BC41EF">
            <w:pPr>
              <w:rPr>
                <w:rFonts w:ascii="Tahoma" w:hAnsi="Tahoma" w:cs="Tahoma"/>
              </w:rPr>
            </w:pPr>
          </w:p>
          <w:p w14:paraId="11C432F4" w14:textId="77777777" w:rsidR="00B3611D" w:rsidRPr="002227C5" w:rsidRDefault="00B3611D" w:rsidP="00BC41EF">
            <w:pPr>
              <w:rPr>
                <w:rFonts w:ascii="Tahoma" w:hAnsi="Tahoma" w:cs="Tahoma"/>
              </w:rPr>
            </w:pPr>
            <w:r w:rsidRPr="002227C5">
              <w:rPr>
                <w:rFonts w:ascii="Tahoma" w:hAnsi="Tahoma" w:cs="Tahoma"/>
              </w:rPr>
              <w:t>Raw fruits and vegetables</w:t>
            </w:r>
          </w:p>
        </w:tc>
        <w:tc>
          <w:tcPr>
            <w:tcW w:w="3852" w:type="dxa"/>
          </w:tcPr>
          <w:p w14:paraId="2EE368CD" w14:textId="77777777" w:rsidR="00B3611D" w:rsidRPr="002227C5" w:rsidRDefault="00B3611D" w:rsidP="00BC41EF">
            <w:pPr>
              <w:rPr>
                <w:rFonts w:ascii="Tahoma" w:hAnsi="Tahoma" w:cs="Tahoma"/>
              </w:rPr>
            </w:pPr>
            <w:r w:rsidRPr="002227C5">
              <w:rPr>
                <w:rFonts w:ascii="Tahoma" w:hAnsi="Tahoma" w:cs="Tahoma"/>
              </w:rPr>
              <w:t xml:space="preserve"> </w:t>
            </w:r>
          </w:p>
          <w:p w14:paraId="653846C1" w14:textId="77777777" w:rsidR="00B3611D" w:rsidRPr="002227C5" w:rsidRDefault="00B3611D" w:rsidP="00283DE9">
            <w:pPr>
              <w:numPr>
                <w:ilvl w:val="0"/>
                <w:numId w:val="23"/>
              </w:numPr>
              <w:tabs>
                <w:tab w:val="clear" w:pos="720"/>
                <w:tab w:val="num" w:pos="198"/>
              </w:tabs>
              <w:ind w:left="198" w:hanging="180"/>
              <w:rPr>
                <w:rFonts w:ascii="Tahoma" w:hAnsi="Tahoma" w:cs="Tahoma"/>
              </w:rPr>
            </w:pPr>
            <w:r w:rsidRPr="002227C5">
              <w:rPr>
                <w:rFonts w:ascii="Tahoma" w:hAnsi="Tahoma" w:cs="Tahoma"/>
              </w:rPr>
              <w:t>Partially spoiled produce must be discarded.</w:t>
            </w:r>
          </w:p>
          <w:p w14:paraId="3AFF427D" w14:textId="77777777" w:rsidR="00B3611D" w:rsidRPr="002227C5" w:rsidRDefault="00B3611D" w:rsidP="00283DE9">
            <w:pPr>
              <w:numPr>
                <w:ilvl w:val="0"/>
                <w:numId w:val="23"/>
              </w:numPr>
              <w:tabs>
                <w:tab w:val="clear" w:pos="720"/>
                <w:tab w:val="num" w:pos="198"/>
              </w:tabs>
              <w:ind w:left="198" w:hanging="180"/>
              <w:rPr>
                <w:rFonts w:ascii="Tahoma" w:hAnsi="Tahoma" w:cs="Tahoma"/>
              </w:rPr>
            </w:pPr>
            <w:r w:rsidRPr="002227C5">
              <w:rPr>
                <w:rFonts w:ascii="Tahoma" w:hAnsi="Tahoma" w:cs="Tahoma"/>
              </w:rPr>
              <w:t xml:space="preserve">Store sliced fruits and vegetables at 41°F or colder. </w:t>
            </w:r>
          </w:p>
          <w:p w14:paraId="6DA69039" w14:textId="77777777" w:rsidR="00B3611D" w:rsidRPr="002227C5" w:rsidRDefault="00B3611D" w:rsidP="00283DE9">
            <w:pPr>
              <w:numPr>
                <w:ilvl w:val="0"/>
                <w:numId w:val="23"/>
              </w:numPr>
              <w:tabs>
                <w:tab w:val="clear" w:pos="720"/>
                <w:tab w:val="num" w:pos="198"/>
              </w:tabs>
              <w:ind w:left="198" w:hanging="180"/>
              <w:rPr>
                <w:rFonts w:ascii="Tahoma" w:hAnsi="Tahoma" w:cs="Tahoma"/>
              </w:rPr>
            </w:pPr>
            <w:r w:rsidRPr="002227C5">
              <w:rPr>
                <w:rFonts w:ascii="Tahoma" w:hAnsi="Tahoma" w:cs="Tahoma"/>
              </w:rPr>
              <w:t xml:space="preserve">Unpasteurized juices must be boiled before drinking. </w:t>
            </w:r>
          </w:p>
          <w:p w14:paraId="29F7BA3E" w14:textId="77777777" w:rsidR="00B3611D" w:rsidRPr="002227C5" w:rsidRDefault="00B3611D" w:rsidP="00283DE9">
            <w:pPr>
              <w:numPr>
                <w:ilvl w:val="0"/>
                <w:numId w:val="23"/>
              </w:numPr>
              <w:tabs>
                <w:tab w:val="clear" w:pos="720"/>
                <w:tab w:val="num" w:pos="198"/>
              </w:tabs>
              <w:ind w:left="198" w:hanging="180"/>
              <w:rPr>
                <w:rFonts w:ascii="Tahoma" w:hAnsi="Tahoma" w:cs="Tahoma"/>
              </w:rPr>
            </w:pPr>
            <w:r w:rsidRPr="002227C5">
              <w:rPr>
                <w:rFonts w:ascii="Tahoma" w:hAnsi="Tahoma" w:cs="Tahoma"/>
              </w:rPr>
              <w:t>Wash all raw fruits and vegetable thoroughly before use.</w:t>
            </w:r>
          </w:p>
          <w:p w14:paraId="1FB0A6C8" w14:textId="77777777" w:rsidR="00B3611D" w:rsidRPr="002227C5" w:rsidRDefault="00B3611D" w:rsidP="00BC41EF">
            <w:pPr>
              <w:pStyle w:val="Footer"/>
              <w:tabs>
                <w:tab w:val="clear" w:pos="4320"/>
                <w:tab w:val="clear" w:pos="8640"/>
              </w:tabs>
              <w:rPr>
                <w:rFonts w:ascii="Tahoma" w:hAnsi="Tahoma" w:cs="Tahoma"/>
              </w:rPr>
            </w:pPr>
          </w:p>
        </w:tc>
      </w:tr>
    </w:tbl>
    <w:p w14:paraId="75635BA2" w14:textId="77777777" w:rsidR="00B3611D" w:rsidRPr="002227C5" w:rsidRDefault="00B3611D" w:rsidP="00B3611D">
      <w:r w:rsidRPr="002227C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90"/>
        <w:gridCol w:w="2520"/>
        <w:gridCol w:w="3852"/>
      </w:tblGrid>
      <w:tr w:rsidR="00B3611D" w:rsidRPr="002227C5" w14:paraId="3804132A" w14:textId="77777777" w:rsidTr="00BC41EF">
        <w:tc>
          <w:tcPr>
            <w:tcW w:w="2178" w:type="dxa"/>
          </w:tcPr>
          <w:p w14:paraId="7FBF493D" w14:textId="77777777" w:rsidR="00B3611D" w:rsidRPr="002227C5" w:rsidRDefault="00B3611D" w:rsidP="00BC41EF">
            <w:pPr>
              <w:rPr>
                <w:rFonts w:ascii="Tahoma" w:hAnsi="Tahoma" w:cs="Tahoma"/>
                <w:b/>
              </w:rPr>
            </w:pPr>
          </w:p>
          <w:p w14:paraId="68699EDF" w14:textId="77777777" w:rsidR="00B3611D" w:rsidRPr="002227C5" w:rsidRDefault="00B3611D" w:rsidP="00BC41EF">
            <w:pPr>
              <w:rPr>
                <w:rFonts w:ascii="Tahoma" w:hAnsi="Tahoma" w:cs="Tahoma"/>
                <w:b/>
              </w:rPr>
            </w:pPr>
            <w:r w:rsidRPr="002227C5">
              <w:rPr>
                <w:rFonts w:ascii="Tahoma" w:hAnsi="Tahoma" w:cs="Tahoma"/>
                <w:b/>
              </w:rPr>
              <w:t>Time-Temperature Controlled for Safety foods</w:t>
            </w:r>
          </w:p>
        </w:tc>
        <w:tc>
          <w:tcPr>
            <w:tcW w:w="1890" w:type="dxa"/>
          </w:tcPr>
          <w:p w14:paraId="3700B8A3" w14:textId="77777777" w:rsidR="00B3611D" w:rsidRPr="002227C5" w:rsidRDefault="00B3611D" w:rsidP="00BC41EF">
            <w:pPr>
              <w:rPr>
                <w:rFonts w:ascii="Tahoma" w:hAnsi="Tahoma" w:cs="Tahoma"/>
              </w:rPr>
            </w:pPr>
          </w:p>
          <w:p w14:paraId="31B82713" w14:textId="77777777" w:rsidR="00B3611D" w:rsidRPr="002227C5" w:rsidRDefault="00B3611D" w:rsidP="00BC41EF">
            <w:pPr>
              <w:rPr>
                <w:rFonts w:ascii="Tahoma" w:hAnsi="Tahoma" w:cs="Tahoma"/>
              </w:rPr>
            </w:pPr>
            <w:r w:rsidRPr="002227C5">
              <w:rPr>
                <w:rFonts w:ascii="Tahoma" w:hAnsi="Tahoma" w:cs="Tahoma"/>
              </w:rPr>
              <w:t>Require refrigeration</w:t>
            </w:r>
          </w:p>
        </w:tc>
        <w:tc>
          <w:tcPr>
            <w:tcW w:w="2520" w:type="dxa"/>
          </w:tcPr>
          <w:p w14:paraId="00BFBFED" w14:textId="77777777" w:rsidR="00B3611D" w:rsidRPr="002227C5" w:rsidRDefault="00B3611D" w:rsidP="00BC41EF">
            <w:pPr>
              <w:rPr>
                <w:rFonts w:ascii="Tahoma" w:hAnsi="Tahoma" w:cs="Tahoma"/>
              </w:rPr>
            </w:pPr>
          </w:p>
          <w:p w14:paraId="5732872A" w14:textId="77777777" w:rsidR="00B3611D" w:rsidRPr="002227C5" w:rsidRDefault="00B3611D" w:rsidP="00283DE9">
            <w:pPr>
              <w:numPr>
                <w:ilvl w:val="0"/>
                <w:numId w:val="24"/>
              </w:numPr>
              <w:tabs>
                <w:tab w:val="clear" w:pos="720"/>
                <w:tab w:val="num" w:pos="252"/>
              </w:tabs>
              <w:ind w:left="252" w:hanging="180"/>
              <w:rPr>
                <w:rFonts w:ascii="Tahoma" w:hAnsi="Tahoma" w:cs="Tahoma"/>
              </w:rPr>
            </w:pPr>
            <w:r w:rsidRPr="002227C5">
              <w:rPr>
                <w:rFonts w:ascii="Tahoma" w:hAnsi="Tahoma" w:cs="Tahoma"/>
              </w:rPr>
              <w:t>dairy products -- cream and cream products, ice cream, frozen desserts, and yogurt</w:t>
            </w:r>
          </w:p>
          <w:p w14:paraId="48784C92" w14:textId="77777777" w:rsidR="00B3611D" w:rsidRPr="002227C5" w:rsidRDefault="00B3611D" w:rsidP="00283DE9">
            <w:pPr>
              <w:numPr>
                <w:ilvl w:val="0"/>
                <w:numId w:val="24"/>
              </w:numPr>
              <w:tabs>
                <w:tab w:val="clear" w:pos="720"/>
                <w:tab w:val="num" w:pos="252"/>
              </w:tabs>
              <w:ind w:left="252" w:hanging="180"/>
              <w:rPr>
                <w:rFonts w:ascii="Tahoma" w:hAnsi="Tahoma" w:cs="Tahoma"/>
              </w:rPr>
            </w:pPr>
            <w:r w:rsidRPr="002227C5">
              <w:rPr>
                <w:rFonts w:ascii="Tahoma" w:hAnsi="Tahoma" w:cs="Tahoma"/>
              </w:rPr>
              <w:t xml:space="preserve">eggs and egg products </w:t>
            </w:r>
          </w:p>
          <w:p w14:paraId="4A1E5B13" w14:textId="77777777" w:rsidR="00B3611D" w:rsidRPr="002227C5" w:rsidRDefault="00B3611D" w:rsidP="00283DE9">
            <w:pPr>
              <w:numPr>
                <w:ilvl w:val="0"/>
                <w:numId w:val="24"/>
              </w:numPr>
              <w:tabs>
                <w:tab w:val="clear" w:pos="720"/>
                <w:tab w:val="num" w:pos="252"/>
              </w:tabs>
              <w:ind w:left="252" w:hanging="180"/>
              <w:rPr>
                <w:rFonts w:ascii="Tahoma" w:hAnsi="Tahoma" w:cs="Tahoma"/>
              </w:rPr>
            </w:pPr>
            <w:r w:rsidRPr="002227C5">
              <w:rPr>
                <w:rFonts w:ascii="Tahoma" w:hAnsi="Tahoma" w:cs="Tahoma"/>
              </w:rPr>
              <w:t xml:space="preserve">tofu products </w:t>
            </w:r>
          </w:p>
          <w:p w14:paraId="0998C02C" w14:textId="77777777" w:rsidR="00B3611D" w:rsidRPr="002227C5" w:rsidRDefault="003860C1" w:rsidP="00283DE9">
            <w:pPr>
              <w:numPr>
                <w:ilvl w:val="0"/>
                <w:numId w:val="24"/>
              </w:numPr>
              <w:tabs>
                <w:tab w:val="clear" w:pos="720"/>
                <w:tab w:val="num" w:pos="252"/>
              </w:tabs>
              <w:ind w:left="252" w:hanging="180"/>
              <w:rPr>
                <w:rFonts w:ascii="Tahoma" w:hAnsi="Tahoma" w:cs="Tahoma"/>
              </w:rPr>
            </w:pPr>
            <w:r w:rsidRPr="002227C5">
              <w:rPr>
                <w:rFonts w:ascii="Tahoma" w:hAnsi="Tahoma" w:cs="Tahoma"/>
              </w:rPr>
              <w:t>meat and meat products</w:t>
            </w:r>
            <w:r w:rsidR="00B3611D" w:rsidRPr="002227C5">
              <w:rPr>
                <w:rFonts w:ascii="Tahoma" w:hAnsi="Tahoma" w:cs="Tahoma"/>
              </w:rPr>
              <w:t xml:space="preserve"> from a commercial processor or retailer</w:t>
            </w:r>
          </w:p>
        </w:tc>
        <w:tc>
          <w:tcPr>
            <w:tcW w:w="3852" w:type="dxa"/>
          </w:tcPr>
          <w:p w14:paraId="44110A69" w14:textId="77777777" w:rsidR="00B3611D" w:rsidRPr="002227C5" w:rsidRDefault="00B3611D" w:rsidP="00BC41EF">
            <w:pPr>
              <w:rPr>
                <w:rFonts w:ascii="Tahoma" w:hAnsi="Tahoma" w:cs="Tahoma"/>
              </w:rPr>
            </w:pPr>
          </w:p>
          <w:p w14:paraId="5CC94159" w14:textId="77777777" w:rsidR="00B3611D" w:rsidRPr="002227C5" w:rsidRDefault="00B3611D" w:rsidP="00283DE9">
            <w:pPr>
              <w:numPr>
                <w:ilvl w:val="0"/>
                <w:numId w:val="24"/>
              </w:numPr>
              <w:tabs>
                <w:tab w:val="clear" w:pos="720"/>
                <w:tab w:val="num" w:pos="198"/>
              </w:tabs>
              <w:ind w:left="198" w:hanging="180"/>
              <w:rPr>
                <w:rFonts w:ascii="Tahoma" w:hAnsi="Tahoma" w:cs="Tahoma"/>
              </w:rPr>
            </w:pPr>
            <w:r w:rsidRPr="002227C5">
              <w:rPr>
                <w:rFonts w:ascii="Tahoma" w:hAnsi="Tahoma" w:cs="Tahoma"/>
              </w:rPr>
              <w:t xml:space="preserve">Dairy products must be pasteurized, held at less than 41°F or frozen 0°F, and distributed in their original unopened containers. </w:t>
            </w:r>
          </w:p>
          <w:p w14:paraId="2FDCE00E" w14:textId="77777777" w:rsidR="00B3611D" w:rsidRPr="002227C5" w:rsidRDefault="00B3611D" w:rsidP="00283DE9">
            <w:pPr>
              <w:numPr>
                <w:ilvl w:val="0"/>
                <w:numId w:val="24"/>
              </w:numPr>
              <w:tabs>
                <w:tab w:val="clear" w:pos="720"/>
                <w:tab w:val="num" w:pos="198"/>
              </w:tabs>
              <w:ind w:left="198" w:hanging="180"/>
              <w:rPr>
                <w:rFonts w:ascii="Tahoma" w:hAnsi="Tahoma" w:cs="Tahoma"/>
              </w:rPr>
            </w:pPr>
            <w:r w:rsidRPr="002227C5">
              <w:rPr>
                <w:rFonts w:ascii="Tahoma" w:hAnsi="Tahoma" w:cs="Tahoma"/>
              </w:rPr>
              <w:t xml:space="preserve">Meat and meat products must be held at less than 41°F or frozen to 0°F and distributed in their original unopened packages. </w:t>
            </w:r>
          </w:p>
          <w:p w14:paraId="478C4211" w14:textId="77777777" w:rsidR="00B3611D" w:rsidRPr="002227C5" w:rsidRDefault="00B3611D" w:rsidP="00283DE9">
            <w:pPr>
              <w:numPr>
                <w:ilvl w:val="0"/>
                <w:numId w:val="24"/>
              </w:numPr>
              <w:tabs>
                <w:tab w:val="clear" w:pos="720"/>
                <w:tab w:val="num" w:pos="198"/>
              </w:tabs>
              <w:ind w:left="198" w:hanging="180"/>
              <w:rPr>
                <w:rFonts w:ascii="Tahoma" w:hAnsi="Tahoma" w:cs="Tahoma"/>
              </w:rPr>
            </w:pPr>
            <w:r w:rsidRPr="002227C5">
              <w:rPr>
                <w:rFonts w:ascii="Tahoma" w:hAnsi="Tahoma" w:cs="Tahoma"/>
              </w:rPr>
              <w:t xml:space="preserve">Meat and poultry may only be donated from an approved source, properly dressed, and at proper temperatures upon receipt. </w:t>
            </w:r>
          </w:p>
          <w:p w14:paraId="6ACF5CDE" w14:textId="77777777" w:rsidR="00B3611D" w:rsidRPr="002227C5" w:rsidRDefault="00B3611D" w:rsidP="00283DE9">
            <w:pPr>
              <w:numPr>
                <w:ilvl w:val="0"/>
                <w:numId w:val="24"/>
              </w:numPr>
              <w:tabs>
                <w:tab w:val="clear" w:pos="720"/>
                <w:tab w:val="num" w:pos="198"/>
              </w:tabs>
              <w:ind w:left="198" w:hanging="180"/>
              <w:rPr>
                <w:rFonts w:ascii="Tahoma" w:hAnsi="Tahoma" w:cs="Tahoma"/>
              </w:rPr>
            </w:pPr>
            <w:r w:rsidRPr="002227C5">
              <w:rPr>
                <w:rFonts w:ascii="Tahoma" w:hAnsi="Tahoma" w:cs="Tahoma"/>
              </w:rPr>
              <w:t>Eggs and egg products must be refrigerated. Visibly cracked eggs must be discarded.</w:t>
            </w:r>
          </w:p>
          <w:p w14:paraId="302A908F" w14:textId="77777777" w:rsidR="00B3611D" w:rsidRPr="002227C5" w:rsidRDefault="00B3611D" w:rsidP="00BC41EF">
            <w:pPr>
              <w:rPr>
                <w:rFonts w:ascii="Tahoma" w:hAnsi="Tahoma" w:cs="Tahoma"/>
              </w:rPr>
            </w:pPr>
          </w:p>
          <w:p w14:paraId="6BF8849B" w14:textId="77777777" w:rsidR="00B3611D" w:rsidRPr="002227C5" w:rsidRDefault="00B3611D" w:rsidP="00BC41EF">
            <w:pPr>
              <w:rPr>
                <w:rFonts w:ascii="Tahoma" w:hAnsi="Tahoma" w:cs="Tahoma"/>
              </w:rPr>
            </w:pPr>
          </w:p>
        </w:tc>
      </w:tr>
      <w:tr w:rsidR="00B3611D" w:rsidRPr="002227C5" w14:paraId="20D92D8D" w14:textId="77777777" w:rsidTr="00BC41EF">
        <w:tc>
          <w:tcPr>
            <w:tcW w:w="2178" w:type="dxa"/>
          </w:tcPr>
          <w:p w14:paraId="0F5FF89E" w14:textId="77777777" w:rsidR="00B3611D" w:rsidRPr="002227C5" w:rsidRDefault="00B3611D" w:rsidP="00BC41EF">
            <w:pPr>
              <w:rPr>
                <w:rFonts w:ascii="Tahoma" w:hAnsi="Tahoma" w:cs="Tahoma"/>
                <w:b/>
              </w:rPr>
            </w:pPr>
          </w:p>
          <w:p w14:paraId="6FD18E60" w14:textId="77777777" w:rsidR="00B3611D" w:rsidRPr="002227C5" w:rsidRDefault="00B3611D" w:rsidP="00BC41EF">
            <w:pPr>
              <w:rPr>
                <w:rFonts w:ascii="Tahoma" w:hAnsi="Tahoma" w:cs="Tahoma"/>
                <w:b/>
              </w:rPr>
            </w:pPr>
            <w:r w:rsidRPr="002227C5">
              <w:rPr>
                <w:rFonts w:ascii="Tahoma" w:hAnsi="Tahoma" w:cs="Tahoma"/>
                <w:b/>
              </w:rPr>
              <w:t>High risk foods</w:t>
            </w:r>
          </w:p>
        </w:tc>
        <w:tc>
          <w:tcPr>
            <w:tcW w:w="1890" w:type="dxa"/>
          </w:tcPr>
          <w:p w14:paraId="554FF5EE" w14:textId="77777777" w:rsidR="00B3611D" w:rsidRPr="002227C5" w:rsidRDefault="00B3611D" w:rsidP="00BC41EF">
            <w:pPr>
              <w:rPr>
                <w:rFonts w:ascii="Tahoma" w:hAnsi="Tahoma" w:cs="Tahoma"/>
              </w:rPr>
            </w:pPr>
          </w:p>
          <w:p w14:paraId="779A8B71" w14:textId="77777777" w:rsidR="00B3611D" w:rsidRPr="002227C5" w:rsidRDefault="00B3611D" w:rsidP="00BC41EF">
            <w:pPr>
              <w:rPr>
                <w:rFonts w:ascii="Tahoma" w:hAnsi="Tahoma" w:cs="Tahoma"/>
              </w:rPr>
            </w:pPr>
            <w:r w:rsidRPr="002227C5">
              <w:rPr>
                <w:rFonts w:ascii="Tahoma" w:hAnsi="Tahoma" w:cs="Tahoma"/>
              </w:rPr>
              <w:t>Foods from this category cannot be accepted and used.</w:t>
            </w:r>
          </w:p>
        </w:tc>
        <w:tc>
          <w:tcPr>
            <w:tcW w:w="2520" w:type="dxa"/>
          </w:tcPr>
          <w:p w14:paraId="7EE46209" w14:textId="77777777" w:rsidR="00B3611D" w:rsidRPr="002227C5" w:rsidRDefault="00B3611D" w:rsidP="00BC41EF">
            <w:pPr>
              <w:rPr>
                <w:rFonts w:ascii="Tahoma" w:hAnsi="Tahoma" w:cs="Tahoma"/>
              </w:rPr>
            </w:pPr>
          </w:p>
          <w:p w14:paraId="1A91FA5E" w14:textId="77777777" w:rsidR="00B3611D" w:rsidRPr="002227C5" w:rsidRDefault="00B3611D" w:rsidP="00283DE9">
            <w:pPr>
              <w:numPr>
                <w:ilvl w:val="0"/>
                <w:numId w:val="25"/>
              </w:numPr>
              <w:tabs>
                <w:tab w:val="clear" w:pos="720"/>
                <w:tab w:val="num" w:pos="252"/>
              </w:tabs>
              <w:ind w:left="252" w:hanging="180"/>
              <w:rPr>
                <w:rFonts w:ascii="Tahoma" w:hAnsi="Tahoma" w:cs="Tahoma"/>
              </w:rPr>
            </w:pPr>
            <w:r w:rsidRPr="002227C5">
              <w:rPr>
                <w:rFonts w:ascii="Tahoma" w:hAnsi="Tahoma" w:cs="Tahoma"/>
              </w:rPr>
              <w:t xml:space="preserve">unpasteurized dairy products </w:t>
            </w:r>
          </w:p>
          <w:p w14:paraId="6D3EAECE" w14:textId="77777777" w:rsidR="00B3611D" w:rsidRPr="002227C5" w:rsidRDefault="00B3611D" w:rsidP="00283DE9">
            <w:pPr>
              <w:numPr>
                <w:ilvl w:val="0"/>
                <w:numId w:val="25"/>
              </w:numPr>
              <w:tabs>
                <w:tab w:val="clear" w:pos="720"/>
                <w:tab w:val="num" w:pos="252"/>
              </w:tabs>
              <w:ind w:left="252" w:hanging="180"/>
              <w:rPr>
                <w:rFonts w:ascii="Tahoma" w:hAnsi="Tahoma" w:cs="Tahoma"/>
              </w:rPr>
            </w:pPr>
            <w:r w:rsidRPr="002227C5">
              <w:rPr>
                <w:rFonts w:ascii="Tahoma" w:hAnsi="Tahoma" w:cs="Tahoma"/>
              </w:rPr>
              <w:t>home-canned foods</w:t>
            </w:r>
          </w:p>
          <w:p w14:paraId="18C4F9B1" w14:textId="77777777" w:rsidR="00B3611D" w:rsidRPr="002227C5" w:rsidRDefault="00B3611D" w:rsidP="00283DE9">
            <w:pPr>
              <w:numPr>
                <w:ilvl w:val="0"/>
                <w:numId w:val="25"/>
              </w:numPr>
              <w:tabs>
                <w:tab w:val="clear" w:pos="720"/>
                <w:tab w:val="num" w:pos="252"/>
              </w:tabs>
              <w:ind w:left="252" w:hanging="180"/>
              <w:rPr>
                <w:rFonts w:ascii="Tahoma" w:hAnsi="Tahoma" w:cs="Tahoma"/>
              </w:rPr>
            </w:pPr>
            <w:r w:rsidRPr="002227C5">
              <w:rPr>
                <w:rFonts w:ascii="Tahoma" w:hAnsi="Tahoma" w:cs="Tahoma"/>
              </w:rPr>
              <w:t xml:space="preserve">uninspected wild game </w:t>
            </w:r>
          </w:p>
          <w:p w14:paraId="57ABC1A8" w14:textId="77777777" w:rsidR="00B3611D" w:rsidRPr="002227C5" w:rsidRDefault="00B3611D" w:rsidP="00283DE9">
            <w:pPr>
              <w:numPr>
                <w:ilvl w:val="0"/>
                <w:numId w:val="25"/>
              </w:numPr>
              <w:tabs>
                <w:tab w:val="clear" w:pos="720"/>
                <w:tab w:val="num" w:pos="252"/>
              </w:tabs>
              <w:ind w:left="252" w:hanging="180"/>
              <w:rPr>
                <w:rFonts w:ascii="Tahoma" w:hAnsi="Tahoma" w:cs="Tahoma"/>
              </w:rPr>
            </w:pPr>
            <w:r w:rsidRPr="002227C5">
              <w:rPr>
                <w:rFonts w:ascii="Tahoma" w:hAnsi="Tahoma" w:cs="Tahoma"/>
              </w:rPr>
              <w:t xml:space="preserve">products not identifiable </w:t>
            </w:r>
          </w:p>
          <w:p w14:paraId="7331395F" w14:textId="77777777" w:rsidR="00B3611D" w:rsidRPr="002227C5" w:rsidRDefault="00B3611D" w:rsidP="00283DE9">
            <w:pPr>
              <w:numPr>
                <w:ilvl w:val="0"/>
                <w:numId w:val="25"/>
              </w:numPr>
              <w:tabs>
                <w:tab w:val="clear" w:pos="720"/>
                <w:tab w:val="num" w:pos="252"/>
              </w:tabs>
              <w:ind w:left="252" w:hanging="180"/>
              <w:rPr>
                <w:rFonts w:ascii="Tahoma" w:hAnsi="Tahoma" w:cs="Tahoma"/>
              </w:rPr>
            </w:pPr>
            <w:r w:rsidRPr="002227C5">
              <w:rPr>
                <w:rFonts w:ascii="Tahoma" w:hAnsi="Tahoma" w:cs="Tahoma"/>
              </w:rPr>
              <w:t>prepared, perishable foods from a home or foodservice establishment.</w:t>
            </w:r>
          </w:p>
          <w:p w14:paraId="4272EE91" w14:textId="77777777" w:rsidR="00B3611D" w:rsidRPr="002227C5" w:rsidRDefault="00B3611D" w:rsidP="00BC41EF">
            <w:pPr>
              <w:rPr>
                <w:rFonts w:ascii="Tahoma" w:hAnsi="Tahoma" w:cs="Tahoma"/>
              </w:rPr>
            </w:pPr>
          </w:p>
        </w:tc>
        <w:tc>
          <w:tcPr>
            <w:tcW w:w="3852" w:type="dxa"/>
          </w:tcPr>
          <w:p w14:paraId="4E3710A9" w14:textId="77777777" w:rsidR="00B3611D" w:rsidRPr="002227C5" w:rsidRDefault="00B3611D" w:rsidP="00BC41EF">
            <w:pPr>
              <w:rPr>
                <w:rFonts w:ascii="Tahoma" w:hAnsi="Tahoma" w:cs="Tahoma"/>
              </w:rPr>
            </w:pPr>
          </w:p>
          <w:p w14:paraId="3186F105" w14:textId="77777777" w:rsidR="00B3611D" w:rsidRPr="002227C5" w:rsidRDefault="00B3611D" w:rsidP="00BC41EF">
            <w:pPr>
              <w:rPr>
                <w:rFonts w:ascii="Tahoma" w:hAnsi="Tahoma" w:cs="Tahoma"/>
              </w:rPr>
            </w:pPr>
            <w:r w:rsidRPr="002227C5">
              <w:rPr>
                <w:rFonts w:ascii="Tahoma" w:hAnsi="Tahoma" w:cs="Tahoma"/>
              </w:rPr>
              <w:t>Cannot be certain of the source or prior handling practices so these foods cannot be accepted or used.</w:t>
            </w:r>
          </w:p>
        </w:tc>
      </w:tr>
    </w:tbl>
    <w:p w14:paraId="46B540CE" w14:textId="77777777" w:rsidR="00B3611D" w:rsidRPr="002227C5" w:rsidRDefault="00B3611D" w:rsidP="00B3611D">
      <w:pPr>
        <w:rPr>
          <w:rFonts w:ascii="Tahoma" w:hAnsi="Tahoma" w:cs="Tahoma"/>
          <w:b/>
          <w:bCs/>
          <w:vanish/>
          <w:color w:val="000000"/>
          <w:szCs w:val="12"/>
        </w:rPr>
      </w:pPr>
    </w:p>
    <w:p w14:paraId="3283FCB9" w14:textId="77777777" w:rsidR="00B3611D" w:rsidRPr="002227C5" w:rsidRDefault="00B3611D" w:rsidP="00B215D0">
      <w:pPr>
        <w:pStyle w:val="Heading2"/>
        <w:jc w:val="left"/>
        <w:rPr>
          <w:rFonts w:ascii="Arial" w:hAnsi="Arial" w:cs="Arial"/>
        </w:rPr>
      </w:pPr>
      <w:r w:rsidRPr="002227C5">
        <w:br w:type="page"/>
      </w:r>
      <w:bookmarkStart w:id="161" w:name="_Toc396122588"/>
      <w:bookmarkStart w:id="162" w:name="_Toc79676164"/>
      <w:r w:rsidRPr="002227C5">
        <w:rPr>
          <w:rFonts w:ascii="Arial" w:hAnsi="Arial" w:cs="Arial"/>
        </w:rPr>
        <w:lastRenderedPageBreak/>
        <w:t>Table 3:  Temperature Storage Guidelines for Specific Foods</w:t>
      </w:r>
      <w:bookmarkEnd w:id="161"/>
      <w:bookmarkEnd w:id="162"/>
    </w:p>
    <w:p w14:paraId="0C830F8A" w14:textId="77777777" w:rsidR="00B3611D" w:rsidRPr="002227C5" w:rsidRDefault="00B3611D" w:rsidP="00B3611D">
      <w:pPr>
        <w:rPr>
          <w:rFonts w:ascii="Tahoma" w:hAnsi="Tahoma" w:cs="Tahoma"/>
        </w:rPr>
      </w:pP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3611D" w:rsidRPr="002227C5" w14:paraId="19516686" w14:textId="77777777" w:rsidTr="00BC41EF">
        <w:tc>
          <w:tcPr>
            <w:tcW w:w="1980" w:type="dxa"/>
            <w:tcBorders>
              <w:top w:val="single" w:sz="4" w:space="0" w:color="auto"/>
              <w:left w:val="single" w:sz="4" w:space="0" w:color="auto"/>
              <w:bottom w:val="single" w:sz="18" w:space="0" w:color="auto"/>
              <w:right w:val="single" w:sz="4" w:space="0" w:color="auto"/>
            </w:tcBorders>
            <w:shd w:val="clear" w:color="auto" w:fill="E0E0E0"/>
          </w:tcPr>
          <w:p w14:paraId="1AF7DBCE" w14:textId="77777777" w:rsidR="00B3611D" w:rsidRPr="002227C5" w:rsidRDefault="00B3611D" w:rsidP="00BC41EF">
            <w:pPr>
              <w:rPr>
                <w:rFonts w:ascii="Tahoma" w:hAnsi="Tahoma" w:cs="Tahoma"/>
                <w:b/>
                <w:bCs/>
              </w:rPr>
            </w:pPr>
          </w:p>
          <w:p w14:paraId="31B829EE" w14:textId="77777777" w:rsidR="00B3611D" w:rsidRPr="002227C5" w:rsidRDefault="00B3611D" w:rsidP="00BC41EF">
            <w:pPr>
              <w:rPr>
                <w:rFonts w:ascii="Tahoma" w:hAnsi="Tahoma" w:cs="Tahoma"/>
                <w:b/>
                <w:bCs/>
              </w:rPr>
            </w:pPr>
            <w:r w:rsidRPr="002227C5">
              <w:rPr>
                <w:rFonts w:ascii="Tahoma" w:hAnsi="Tahoma" w:cs="Tahoma"/>
                <w:b/>
                <w:bCs/>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012D5CDE" w14:textId="77777777" w:rsidR="00B3611D" w:rsidRPr="002227C5" w:rsidRDefault="00B3611D" w:rsidP="00BC41EF">
            <w:pPr>
              <w:rPr>
                <w:rFonts w:ascii="Tahoma" w:hAnsi="Tahoma" w:cs="Tahoma"/>
                <w:b/>
                <w:bCs/>
              </w:rPr>
            </w:pPr>
          </w:p>
          <w:p w14:paraId="4450561D" w14:textId="77777777" w:rsidR="00B3611D" w:rsidRPr="002227C5" w:rsidRDefault="00B3611D" w:rsidP="00BC41EF">
            <w:pPr>
              <w:rPr>
                <w:rFonts w:ascii="Tahoma" w:hAnsi="Tahoma" w:cs="Tahoma"/>
                <w:b/>
                <w:bCs/>
              </w:rPr>
            </w:pPr>
            <w:r w:rsidRPr="002227C5">
              <w:rPr>
                <w:rFonts w:ascii="Tahoma" w:hAnsi="Tahoma" w:cs="Tahoma"/>
                <w:b/>
                <w:bCs/>
              </w:rPr>
              <w:t>Temperature</w:t>
            </w:r>
          </w:p>
        </w:tc>
        <w:tc>
          <w:tcPr>
            <w:tcW w:w="6660" w:type="dxa"/>
            <w:tcBorders>
              <w:top w:val="single" w:sz="4" w:space="0" w:color="auto"/>
              <w:left w:val="single" w:sz="4" w:space="0" w:color="auto"/>
              <w:bottom w:val="single" w:sz="18" w:space="0" w:color="auto"/>
              <w:right w:val="single" w:sz="4" w:space="0" w:color="auto"/>
            </w:tcBorders>
            <w:shd w:val="clear" w:color="auto" w:fill="E0E0E0"/>
          </w:tcPr>
          <w:p w14:paraId="5904697B" w14:textId="77777777" w:rsidR="00B3611D" w:rsidRPr="002227C5" w:rsidRDefault="00B3611D" w:rsidP="00BC41EF">
            <w:pPr>
              <w:rPr>
                <w:rFonts w:ascii="Tahoma" w:hAnsi="Tahoma" w:cs="Tahoma"/>
                <w:b/>
                <w:bCs/>
              </w:rPr>
            </w:pPr>
          </w:p>
          <w:p w14:paraId="194F7BE9" w14:textId="77777777" w:rsidR="00B3611D" w:rsidRPr="002227C5" w:rsidRDefault="00B3611D" w:rsidP="00BC41EF">
            <w:pPr>
              <w:rPr>
                <w:rFonts w:ascii="Tahoma" w:hAnsi="Tahoma" w:cs="Tahoma"/>
                <w:b/>
                <w:bCs/>
              </w:rPr>
            </w:pPr>
            <w:r w:rsidRPr="002227C5">
              <w:rPr>
                <w:rFonts w:ascii="Tahoma" w:hAnsi="Tahoma" w:cs="Tahoma"/>
                <w:b/>
                <w:bCs/>
              </w:rPr>
              <w:t>Other Requirements</w:t>
            </w:r>
          </w:p>
        </w:tc>
      </w:tr>
      <w:tr w:rsidR="00B3611D" w:rsidRPr="002227C5" w14:paraId="70AA0EE1" w14:textId="77777777" w:rsidTr="00BC41EF">
        <w:tc>
          <w:tcPr>
            <w:tcW w:w="1980" w:type="dxa"/>
            <w:tcBorders>
              <w:top w:val="single" w:sz="18" w:space="0" w:color="auto"/>
              <w:left w:val="single" w:sz="4" w:space="0" w:color="auto"/>
              <w:bottom w:val="single" w:sz="4" w:space="0" w:color="auto"/>
              <w:right w:val="single" w:sz="4" w:space="0" w:color="auto"/>
            </w:tcBorders>
          </w:tcPr>
          <w:p w14:paraId="62D6E417" w14:textId="77777777" w:rsidR="00B3611D" w:rsidRPr="002227C5" w:rsidRDefault="00B3611D" w:rsidP="00BC41EF">
            <w:pPr>
              <w:pStyle w:val="Footer"/>
              <w:tabs>
                <w:tab w:val="left" w:pos="720"/>
              </w:tabs>
              <w:rPr>
                <w:rFonts w:ascii="Tahoma" w:hAnsi="Tahoma" w:cs="Tahoma"/>
              </w:rPr>
            </w:pPr>
          </w:p>
          <w:p w14:paraId="68F93625"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Meat</w:t>
            </w:r>
          </w:p>
        </w:tc>
        <w:tc>
          <w:tcPr>
            <w:tcW w:w="1800" w:type="dxa"/>
            <w:tcBorders>
              <w:top w:val="single" w:sz="18" w:space="0" w:color="auto"/>
              <w:left w:val="single" w:sz="4" w:space="0" w:color="auto"/>
              <w:bottom w:val="single" w:sz="4" w:space="0" w:color="auto"/>
              <w:right w:val="single" w:sz="4" w:space="0" w:color="auto"/>
            </w:tcBorders>
          </w:tcPr>
          <w:p w14:paraId="3B9F29F2" w14:textId="77777777" w:rsidR="00B3611D" w:rsidRPr="002227C5" w:rsidRDefault="00B3611D" w:rsidP="00BC41EF">
            <w:pPr>
              <w:rPr>
                <w:rFonts w:ascii="Tahoma" w:hAnsi="Tahoma" w:cs="Tahoma"/>
              </w:rPr>
            </w:pPr>
          </w:p>
          <w:p w14:paraId="6418F018"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18" w:space="0" w:color="auto"/>
              <w:left w:val="single" w:sz="4" w:space="0" w:color="auto"/>
              <w:bottom w:val="single" w:sz="4" w:space="0" w:color="auto"/>
              <w:right w:val="single" w:sz="4" w:space="0" w:color="auto"/>
            </w:tcBorders>
          </w:tcPr>
          <w:p w14:paraId="2BBFB7FD" w14:textId="77777777" w:rsidR="00B3611D" w:rsidRPr="002227C5" w:rsidRDefault="00B3611D" w:rsidP="00BC41EF">
            <w:pPr>
              <w:rPr>
                <w:rFonts w:ascii="Tahoma" w:hAnsi="Tahoma" w:cs="Tahoma"/>
              </w:rPr>
            </w:pPr>
          </w:p>
          <w:p w14:paraId="750234A2" w14:textId="77777777" w:rsidR="00B3611D" w:rsidRPr="002227C5" w:rsidRDefault="00B3611D" w:rsidP="00BC41EF">
            <w:pPr>
              <w:rPr>
                <w:rFonts w:ascii="Tahoma" w:hAnsi="Tahoma" w:cs="Tahoma"/>
              </w:rPr>
            </w:pPr>
            <w:r w:rsidRPr="002227C5">
              <w:rPr>
                <w:rFonts w:ascii="Tahoma" w:hAnsi="Tahoma" w:cs="Tahoma"/>
              </w:rPr>
              <w:t>Tightly wrap or place it in a deep container.</w:t>
            </w:r>
          </w:p>
        </w:tc>
      </w:tr>
      <w:tr w:rsidR="00B3611D" w:rsidRPr="002227C5" w14:paraId="54B1D8A1" w14:textId="77777777" w:rsidTr="00BC41EF">
        <w:tc>
          <w:tcPr>
            <w:tcW w:w="1980" w:type="dxa"/>
            <w:tcBorders>
              <w:top w:val="single" w:sz="4" w:space="0" w:color="auto"/>
              <w:left w:val="single" w:sz="4" w:space="0" w:color="auto"/>
              <w:bottom w:val="single" w:sz="4" w:space="0" w:color="auto"/>
              <w:right w:val="single" w:sz="4" w:space="0" w:color="auto"/>
            </w:tcBorders>
          </w:tcPr>
          <w:p w14:paraId="4709BA76" w14:textId="77777777" w:rsidR="00B3611D" w:rsidRPr="002227C5" w:rsidRDefault="00B3611D" w:rsidP="00BC41EF">
            <w:pPr>
              <w:rPr>
                <w:rFonts w:ascii="Tahoma" w:hAnsi="Tahoma" w:cs="Tahoma"/>
              </w:rPr>
            </w:pPr>
          </w:p>
          <w:p w14:paraId="5B4309EC" w14:textId="77777777" w:rsidR="00B3611D" w:rsidRPr="002227C5" w:rsidRDefault="00B3611D" w:rsidP="00BC41EF">
            <w:pPr>
              <w:rPr>
                <w:rFonts w:ascii="Tahoma" w:hAnsi="Tahoma" w:cs="Tahoma"/>
              </w:rPr>
            </w:pPr>
          </w:p>
          <w:p w14:paraId="35E08065" w14:textId="77777777" w:rsidR="00B3611D" w:rsidRPr="002227C5" w:rsidRDefault="00B3611D" w:rsidP="00BC41EF">
            <w:pPr>
              <w:rPr>
                <w:rFonts w:ascii="Tahoma" w:hAnsi="Tahoma" w:cs="Tahoma"/>
              </w:rPr>
            </w:pPr>
            <w:r w:rsidRPr="002227C5">
              <w:rPr>
                <w:rFonts w:ascii="Tahoma" w:hAnsi="Tahoma" w:cs="Tahoma"/>
              </w:rPr>
              <w:t>Poultry</w:t>
            </w:r>
          </w:p>
        </w:tc>
        <w:tc>
          <w:tcPr>
            <w:tcW w:w="1800" w:type="dxa"/>
            <w:tcBorders>
              <w:top w:val="single" w:sz="4" w:space="0" w:color="auto"/>
              <w:left w:val="single" w:sz="4" w:space="0" w:color="auto"/>
              <w:bottom w:val="single" w:sz="4" w:space="0" w:color="auto"/>
              <w:right w:val="single" w:sz="4" w:space="0" w:color="auto"/>
            </w:tcBorders>
          </w:tcPr>
          <w:p w14:paraId="00AA7E7C" w14:textId="77777777" w:rsidR="00B3611D" w:rsidRPr="002227C5" w:rsidRDefault="00B3611D" w:rsidP="00BC41EF">
            <w:pPr>
              <w:pStyle w:val="Footer"/>
              <w:tabs>
                <w:tab w:val="left" w:pos="720"/>
              </w:tabs>
              <w:rPr>
                <w:rFonts w:ascii="Tahoma" w:hAnsi="Tahoma" w:cs="Tahoma"/>
              </w:rPr>
            </w:pPr>
          </w:p>
          <w:p w14:paraId="27C2FBB8" w14:textId="77777777" w:rsidR="00B3611D" w:rsidRPr="002227C5" w:rsidRDefault="00B3611D" w:rsidP="00BC41EF">
            <w:pPr>
              <w:pStyle w:val="Footer"/>
              <w:tabs>
                <w:tab w:val="left" w:pos="720"/>
              </w:tabs>
              <w:rPr>
                <w:rFonts w:ascii="Tahoma" w:hAnsi="Tahoma" w:cs="Tahoma"/>
              </w:rPr>
            </w:pPr>
          </w:p>
          <w:p w14:paraId="7E3F7CCF"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4A41B07" w14:textId="77777777" w:rsidR="00B3611D" w:rsidRPr="002227C5" w:rsidRDefault="00B3611D" w:rsidP="00BC41EF">
            <w:pPr>
              <w:pStyle w:val="Footer"/>
              <w:tabs>
                <w:tab w:val="left" w:pos="720"/>
              </w:tabs>
              <w:rPr>
                <w:rFonts w:ascii="Tahoma" w:hAnsi="Tahoma" w:cs="Tahoma"/>
              </w:rPr>
            </w:pPr>
          </w:p>
          <w:p w14:paraId="06ADCD83"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Store ice-packed poultry in self-draining containers.  Change ice often and sanitize the container regularly.</w:t>
            </w:r>
          </w:p>
        </w:tc>
      </w:tr>
      <w:tr w:rsidR="00B3611D" w:rsidRPr="002227C5" w14:paraId="74C39132" w14:textId="77777777" w:rsidTr="00BC41EF">
        <w:tc>
          <w:tcPr>
            <w:tcW w:w="1980" w:type="dxa"/>
            <w:tcBorders>
              <w:top w:val="single" w:sz="4" w:space="0" w:color="auto"/>
              <w:left w:val="single" w:sz="4" w:space="0" w:color="auto"/>
              <w:bottom w:val="single" w:sz="4" w:space="0" w:color="auto"/>
              <w:right w:val="single" w:sz="4" w:space="0" w:color="auto"/>
            </w:tcBorders>
          </w:tcPr>
          <w:p w14:paraId="45D0819D" w14:textId="77777777" w:rsidR="00B3611D" w:rsidRPr="002227C5" w:rsidRDefault="00B3611D" w:rsidP="00BC41EF">
            <w:pPr>
              <w:rPr>
                <w:rFonts w:ascii="Tahoma" w:hAnsi="Tahoma" w:cs="Tahoma"/>
              </w:rPr>
            </w:pPr>
          </w:p>
          <w:p w14:paraId="6B0937CD" w14:textId="77777777" w:rsidR="00B3611D" w:rsidRPr="002227C5" w:rsidRDefault="00B3611D" w:rsidP="00BC41EF">
            <w:pPr>
              <w:rPr>
                <w:rFonts w:ascii="Tahoma" w:hAnsi="Tahoma" w:cs="Tahoma"/>
              </w:rPr>
            </w:pPr>
          </w:p>
          <w:p w14:paraId="5BAEB685" w14:textId="77777777" w:rsidR="00B3611D" w:rsidRPr="002227C5" w:rsidRDefault="00B3611D" w:rsidP="00BC41EF">
            <w:pPr>
              <w:rPr>
                <w:rFonts w:ascii="Tahoma" w:hAnsi="Tahoma" w:cs="Tahoma"/>
              </w:rPr>
            </w:pPr>
          </w:p>
          <w:p w14:paraId="589D00AE" w14:textId="77777777" w:rsidR="00B3611D" w:rsidRPr="002227C5" w:rsidRDefault="00B3611D" w:rsidP="00BC41EF">
            <w:pPr>
              <w:rPr>
                <w:rFonts w:ascii="Tahoma" w:hAnsi="Tahoma" w:cs="Tahoma"/>
              </w:rPr>
            </w:pPr>
          </w:p>
          <w:p w14:paraId="1A2FF06D" w14:textId="77777777" w:rsidR="00B3611D" w:rsidRPr="002227C5" w:rsidRDefault="00B3611D" w:rsidP="00BC41EF">
            <w:pPr>
              <w:rPr>
                <w:rFonts w:ascii="Tahoma" w:hAnsi="Tahoma" w:cs="Tahoma"/>
              </w:rPr>
            </w:pPr>
            <w:r w:rsidRPr="002227C5">
              <w:rPr>
                <w:rFonts w:ascii="Tahoma" w:hAnsi="Tahoma" w:cs="Tahoma"/>
              </w:rPr>
              <w:t>Fish</w:t>
            </w:r>
          </w:p>
        </w:tc>
        <w:tc>
          <w:tcPr>
            <w:tcW w:w="1800" w:type="dxa"/>
            <w:tcBorders>
              <w:top w:val="single" w:sz="4" w:space="0" w:color="auto"/>
              <w:left w:val="single" w:sz="4" w:space="0" w:color="auto"/>
              <w:bottom w:val="single" w:sz="4" w:space="0" w:color="auto"/>
              <w:right w:val="single" w:sz="4" w:space="0" w:color="auto"/>
            </w:tcBorders>
          </w:tcPr>
          <w:p w14:paraId="3C273793" w14:textId="77777777" w:rsidR="00B3611D" w:rsidRPr="002227C5" w:rsidRDefault="00B3611D" w:rsidP="00BC41EF">
            <w:pPr>
              <w:rPr>
                <w:rFonts w:ascii="Tahoma" w:hAnsi="Tahoma" w:cs="Tahoma"/>
              </w:rPr>
            </w:pPr>
          </w:p>
          <w:p w14:paraId="478BE229" w14:textId="77777777" w:rsidR="00B3611D" w:rsidRPr="002227C5" w:rsidRDefault="00B3611D" w:rsidP="00BC41EF">
            <w:pPr>
              <w:rPr>
                <w:rFonts w:ascii="Tahoma" w:hAnsi="Tahoma" w:cs="Tahoma"/>
              </w:rPr>
            </w:pPr>
          </w:p>
          <w:p w14:paraId="5C701DFA" w14:textId="77777777" w:rsidR="00B3611D" w:rsidRPr="002227C5" w:rsidRDefault="00B3611D" w:rsidP="00BC41EF">
            <w:pPr>
              <w:rPr>
                <w:rFonts w:ascii="Tahoma" w:hAnsi="Tahoma" w:cs="Tahoma"/>
              </w:rPr>
            </w:pPr>
          </w:p>
          <w:p w14:paraId="543AECEA" w14:textId="77777777" w:rsidR="00B3611D" w:rsidRPr="002227C5" w:rsidRDefault="00B3611D" w:rsidP="00BC41EF">
            <w:pPr>
              <w:rPr>
                <w:rFonts w:ascii="Tahoma" w:hAnsi="Tahoma" w:cs="Tahoma"/>
              </w:rPr>
            </w:pPr>
          </w:p>
          <w:p w14:paraId="739FB8D4"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51828577" w14:textId="77777777" w:rsidR="00B3611D" w:rsidRPr="002227C5" w:rsidRDefault="00B3611D" w:rsidP="00BC41EF">
            <w:pPr>
              <w:rPr>
                <w:rFonts w:ascii="Tahoma" w:hAnsi="Tahoma" w:cs="Tahoma"/>
              </w:rPr>
            </w:pPr>
          </w:p>
          <w:p w14:paraId="1747082A" w14:textId="77777777" w:rsidR="00B3611D" w:rsidRPr="002227C5" w:rsidRDefault="00B3611D" w:rsidP="00BC41EF">
            <w:pPr>
              <w:rPr>
                <w:rFonts w:ascii="Tahoma" w:hAnsi="Tahoma" w:cs="Tahoma"/>
              </w:rPr>
            </w:pPr>
            <w:r w:rsidRPr="002227C5">
              <w:rPr>
                <w:rFonts w:ascii="Tahoma" w:hAnsi="Tahoma" w:cs="Tahoma"/>
              </w:rPr>
              <w:t>Tightly wrap or store in original packaging.</w:t>
            </w:r>
          </w:p>
          <w:p w14:paraId="1B10F63F" w14:textId="77777777" w:rsidR="00B3611D" w:rsidRPr="002227C5" w:rsidRDefault="00B3611D" w:rsidP="00BC41EF">
            <w:pPr>
              <w:rPr>
                <w:rFonts w:ascii="Tahoma" w:hAnsi="Tahoma" w:cs="Tahoma"/>
              </w:rPr>
            </w:pPr>
            <w:r w:rsidRPr="002227C5">
              <w:rPr>
                <w:rFonts w:ascii="Tahoma" w:hAnsi="Tahoma" w:cs="Tahoma"/>
              </w:rPr>
              <w:t>Before shipping, fish served raw or partially cooked must be frozen by the processor to -4</w:t>
            </w:r>
            <w:r w:rsidRPr="002227C5">
              <w:rPr>
                <w:rFonts w:ascii="Tahoma" w:hAnsi="Tahoma" w:cs="Tahoma"/>
                <w:vertAlign w:val="superscript"/>
              </w:rPr>
              <w:t>o</w:t>
            </w:r>
            <w:r w:rsidRPr="002227C5">
              <w:rPr>
                <w:rFonts w:ascii="Tahoma" w:hAnsi="Tahoma" w:cs="Tahoma"/>
              </w:rPr>
              <w:t xml:space="preserve">F or colder for seven days in a storage freezer </w:t>
            </w:r>
            <w:r w:rsidRPr="002227C5">
              <w:rPr>
                <w:rFonts w:ascii="Tahoma" w:hAnsi="Tahoma" w:cs="Tahoma"/>
                <w:u w:val="single"/>
              </w:rPr>
              <w:t>or</w:t>
            </w:r>
            <w:r w:rsidRPr="002227C5">
              <w:rPr>
                <w:rFonts w:ascii="Tahoma" w:hAnsi="Tahoma" w:cs="Tahoma"/>
              </w:rPr>
              <w:t xml:space="preserve"> -31</w:t>
            </w:r>
            <w:r w:rsidRPr="002227C5">
              <w:rPr>
                <w:rFonts w:ascii="Tahoma" w:hAnsi="Tahoma" w:cs="Tahoma"/>
                <w:vertAlign w:val="superscript"/>
              </w:rPr>
              <w:t>o</w:t>
            </w:r>
            <w:r w:rsidRPr="002227C5">
              <w:rPr>
                <w:rFonts w:ascii="Tahoma" w:hAnsi="Tahoma" w:cs="Tahoma"/>
              </w:rPr>
              <w:t>F or colder for fifteen hours in a blast freezer.</w:t>
            </w:r>
          </w:p>
        </w:tc>
      </w:tr>
      <w:tr w:rsidR="00B3611D" w:rsidRPr="002227C5" w14:paraId="6C0BDF06" w14:textId="77777777" w:rsidTr="00BC41EF">
        <w:tc>
          <w:tcPr>
            <w:tcW w:w="1980" w:type="dxa"/>
            <w:tcBorders>
              <w:top w:val="single" w:sz="4" w:space="0" w:color="auto"/>
              <w:left w:val="single" w:sz="4" w:space="0" w:color="auto"/>
              <w:bottom w:val="single" w:sz="4" w:space="0" w:color="auto"/>
              <w:right w:val="single" w:sz="4" w:space="0" w:color="auto"/>
            </w:tcBorders>
          </w:tcPr>
          <w:p w14:paraId="0DA621DB" w14:textId="77777777" w:rsidR="00B3611D" w:rsidRPr="002227C5" w:rsidRDefault="00B3611D" w:rsidP="00BC41EF">
            <w:pPr>
              <w:rPr>
                <w:rFonts w:ascii="Tahoma" w:hAnsi="Tahoma" w:cs="Tahoma"/>
              </w:rPr>
            </w:pPr>
          </w:p>
          <w:p w14:paraId="396D773F" w14:textId="77777777" w:rsidR="00B3611D" w:rsidRPr="002227C5" w:rsidRDefault="00B3611D" w:rsidP="00BC41EF">
            <w:pPr>
              <w:rPr>
                <w:rFonts w:ascii="Tahoma" w:hAnsi="Tahoma" w:cs="Tahoma"/>
              </w:rPr>
            </w:pPr>
          </w:p>
          <w:p w14:paraId="37847791" w14:textId="77777777" w:rsidR="00B3611D" w:rsidRPr="002227C5" w:rsidRDefault="00B3611D" w:rsidP="00BC41EF">
            <w:pPr>
              <w:rPr>
                <w:rFonts w:ascii="Tahoma" w:hAnsi="Tahoma" w:cs="Tahoma"/>
              </w:rPr>
            </w:pPr>
          </w:p>
          <w:p w14:paraId="6FEBBAAF" w14:textId="77777777" w:rsidR="00B3611D" w:rsidRPr="002227C5" w:rsidRDefault="00B3611D" w:rsidP="00BC41EF">
            <w:pPr>
              <w:rPr>
                <w:rFonts w:ascii="Tahoma" w:hAnsi="Tahoma" w:cs="Tahoma"/>
              </w:rPr>
            </w:pPr>
          </w:p>
          <w:p w14:paraId="4165B094" w14:textId="77777777" w:rsidR="00B3611D" w:rsidRPr="002227C5" w:rsidRDefault="00B3611D" w:rsidP="00BC41EF">
            <w:pPr>
              <w:rPr>
                <w:rFonts w:ascii="Tahoma" w:hAnsi="Tahoma" w:cs="Tahoma"/>
              </w:rPr>
            </w:pPr>
          </w:p>
          <w:p w14:paraId="7533F1E8" w14:textId="77777777" w:rsidR="00B3611D" w:rsidRPr="002227C5" w:rsidRDefault="00B3611D" w:rsidP="00BC41EF">
            <w:pPr>
              <w:rPr>
                <w:rFonts w:ascii="Tahoma" w:hAnsi="Tahoma" w:cs="Tahoma"/>
              </w:rPr>
            </w:pPr>
            <w:r w:rsidRPr="002227C5">
              <w:rPr>
                <w:rFonts w:ascii="Tahoma" w:hAnsi="Tahoma" w:cs="Tahoma"/>
              </w:rPr>
              <w:t>Shellfish</w:t>
            </w:r>
          </w:p>
        </w:tc>
        <w:tc>
          <w:tcPr>
            <w:tcW w:w="1800" w:type="dxa"/>
            <w:tcBorders>
              <w:top w:val="single" w:sz="4" w:space="0" w:color="auto"/>
              <w:left w:val="single" w:sz="4" w:space="0" w:color="auto"/>
              <w:bottom w:val="single" w:sz="4" w:space="0" w:color="auto"/>
              <w:right w:val="single" w:sz="4" w:space="0" w:color="auto"/>
            </w:tcBorders>
          </w:tcPr>
          <w:p w14:paraId="64D450CF" w14:textId="77777777" w:rsidR="00B3611D" w:rsidRPr="002227C5" w:rsidRDefault="00B3611D" w:rsidP="00BC41EF">
            <w:pPr>
              <w:rPr>
                <w:rFonts w:ascii="Tahoma" w:hAnsi="Tahoma" w:cs="Tahoma"/>
              </w:rPr>
            </w:pPr>
          </w:p>
          <w:p w14:paraId="402CF508" w14:textId="77777777" w:rsidR="00B3611D" w:rsidRPr="002227C5" w:rsidRDefault="00B3611D" w:rsidP="00BC41EF">
            <w:pPr>
              <w:rPr>
                <w:rFonts w:ascii="Tahoma" w:hAnsi="Tahoma" w:cs="Tahoma"/>
              </w:rPr>
            </w:pPr>
          </w:p>
          <w:p w14:paraId="17C119F6" w14:textId="77777777" w:rsidR="00B3611D" w:rsidRPr="002227C5" w:rsidRDefault="00B3611D" w:rsidP="00BC41EF">
            <w:pPr>
              <w:rPr>
                <w:rFonts w:ascii="Tahoma" w:hAnsi="Tahoma" w:cs="Tahoma"/>
              </w:rPr>
            </w:pPr>
          </w:p>
          <w:p w14:paraId="660DB4FA" w14:textId="77777777" w:rsidR="00B3611D" w:rsidRPr="002227C5" w:rsidRDefault="00B3611D" w:rsidP="00BC41EF">
            <w:pPr>
              <w:rPr>
                <w:rFonts w:ascii="Tahoma" w:hAnsi="Tahoma" w:cs="Tahoma"/>
              </w:rPr>
            </w:pPr>
          </w:p>
          <w:p w14:paraId="36E4C705" w14:textId="77777777" w:rsidR="00B3611D" w:rsidRPr="002227C5" w:rsidRDefault="00B3611D" w:rsidP="00BC41EF">
            <w:pPr>
              <w:rPr>
                <w:rFonts w:ascii="Tahoma" w:hAnsi="Tahoma" w:cs="Tahoma"/>
              </w:rPr>
            </w:pPr>
          </w:p>
          <w:p w14:paraId="01B3C963" w14:textId="77777777" w:rsidR="00B3611D" w:rsidRPr="002227C5" w:rsidRDefault="00B3611D" w:rsidP="00BC41EF">
            <w:pPr>
              <w:rPr>
                <w:rFonts w:ascii="Tahoma" w:hAnsi="Tahoma" w:cs="Tahoma"/>
              </w:rPr>
            </w:pPr>
            <w:r w:rsidRPr="002227C5">
              <w:rPr>
                <w:rFonts w:ascii="Tahoma" w:hAnsi="Tahoma" w:cs="Tahoma"/>
              </w:rPr>
              <w:t>Store alive at 45</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94181C7" w14:textId="77777777" w:rsidR="00B3611D" w:rsidRPr="002227C5" w:rsidRDefault="00B3611D" w:rsidP="00BC41EF">
            <w:pPr>
              <w:rPr>
                <w:rFonts w:ascii="Tahoma" w:hAnsi="Tahoma" w:cs="Tahoma"/>
              </w:rPr>
            </w:pPr>
          </w:p>
          <w:p w14:paraId="111C8C96" w14:textId="77777777" w:rsidR="00B3611D" w:rsidRPr="002227C5" w:rsidRDefault="00B3611D" w:rsidP="00BC41EF">
            <w:pPr>
              <w:rPr>
                <w:rFonts w:ascii="Tahoma" w:hAnsi="Tahoma" w:cs="Tahoma"/>
              </w:rPr>
            </w:pPr>
            <w:r w:rsidRPr="002227C5">
              <w:rPr>
                <w:rFonts w:ascii="Tahoma" w:hAnsi="Tahoma" w:cs="Tahoma"/>
              </w:rPr>
              <w:t>Store alive in the original container</w:t>
            </w:r>
          </w:p>
          <w:p w14:paraId="0F4A0015" w14:textId="77777777" w:rsidR="00B3611D" w:rsidRPr="002227C5" w:rsidRDefault="00B3611D" w:rsidP="00BC41EF">
            <w:pPr>
              <w:rPr>
                <w:rFonts w:ascii="Tahoma" w:hAnsi="Tahoma" w:cs="Tahoma"/>
              </w:rPr>
            </w:pPr>
            <w:r w:rsidRPr="002227C5">
              <w:rPr>
                <w:rFonts w:ascii="Tahoma" w:hAnsi="Tahoma" w:cs="Tahoma"/>
              </w:rPr>
              <w:t>Store clams, oysters, mussels, and scallops in a display tank if t</w:t>
            </w:r>
            <w:r w:rsidR="003860C1" w:rsidRPr="002227C5">
              <w:rPr>
                <w:rFonts w:ascii="Tahoma" w:hAnsi="Tahoma" w:cs="Tahoma"/>
              </w:rPr>
              <w:t xml:space="preserve">he tank has a sign stating </w:t>
            </w:r>
            <w:r w:rsidRPr="002227C5">
              <w:rPr>
                <w:rFonts w:ascii="Tahoma" w:hAnsi="Tahoma" w:cs="Tahoma"/>
              </w:rPr>
              <w:t>the shellfish are for display only or if a variance is obtained from the local health department.</w:t>
            </w:r>
          </w:p>
          <w:p w14:paraId="24F1D1D7"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Keep shell stock tags on file for 90 days from the date the last shellfish was used.</w:t>
            </w:r>
          </w:p>
        </w:tc>
      </w:tr>
      <w:tr w:rsidR="00B3611D" w:rsidRPr="002227C5" w14:paraId="441BA47F" w14:textId="77777777" w:rsidTr="00BC41EF">
        <w:tc>
          <w:tcPr>
            <w:tcW w:w="1980" w:type="dxa"/>
            <w:tcBorders>
              <w:top w:val="single" w:sz="4" w:space="0" w:color="auto"/>
              <w:left w:val="single" w:sz="4" w:space="0" w:color="auto"/>
              <w:bottom w:val="single" w:sz="4" w:space="0" w:color="auto"/>
              <w:right w:val="single" w:sz="4" w:space="0" w:color="auto"/>
            </w:tcBorders>
          </w:tcPr>
          <w:p w14:paraId="1E77D2AE" w14:textId="77777777" w:rsidR="00B3611D" w:rsidRPr="002227C5" w:rsidRDefault="00B3611D" w:rsidP="00BC41EF">
            <w:pPr>
              <w:rPr>
                <w:rFonts w:ascii="Tahoma" w:hAnsi="Tahoma" w:cs="Tahoma"/>
              </w:rPr>
            </w:pPr>
          </w:p>
          <w:p w14:paraId="75DA2D75" w14:textId="77777777" w:rsidR="00B3611D" w:rsidRPr="002227C5" w:rsidRDefault="00B3611D" w:rsidP="00BC41EF">
            <w:pPr>
              <w:rPr>
                <w:rFonts w:ascii="Tahoma" w:hAnsi="Tahoma" w:cs="Tahoma"/>
              </w:rPr>
            </w:pPr>
            <w:r w:rsidRPr="002227C5">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4E0ECFF3" w14:textId="77777777" w:rsidR="00B3611D" w:rsidRPr="002227C5" w:rsidRDefault="00B3611D" w:rsidP="00BC41EF">
            <w:pPr>
              <w:rPr>
                <w:rFonts w:ascii="Tahoma" w:hAnsi="Tahoma" w:cs="Tahoma"/>
              </w:rPr>
            </w:pPr>
          </w:p>
          <w:p w14:paraId="294C6D3A"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4071CA3" w14:textId="77777777" w:rsidR="00B3611D" w:rsidRPr="002227C5" w:rsidRDefault="00B3611D" w:rsidP="00BC41EF">
            <w:pPr>
              <w:rPr>
                <w:rFonts w:ascii="Tahoma" w:hAnsi="Tahoma" w:cs="Tahoma"/>
              </w:rPr>
            </w:pPr>
          </w:p>
          <w:p w14:paraId="4FE29FDC" w14:textId="77777777" w:rsidR="00B3611D" w:rsidRPr="002227C5" w:rsidRDefault="00B3611D" w:rsidP="00BC41EF">
            <w:pPr>
              <w:rPr>
                <w:rFonts w:ascii="Tahoma" w:hAnsi="Tahoma" w:cs="Tahoma"/>
              </w:rPr>
            </w:pPr>
            <w:r w:rsidRPr="002227C5">
              <w:rPr>
                <w:rFonts w:ascii="Tahoma" w:hAnsi="Tahoma" w:cs="Tahoma"/>
              </w:rPr>
              <w:t>Use within 4-5 weeks of the packing date.</w:t>
            </w:r>
          </w:p>
        </w:tc>
      </w:tr>
      <w:tr w:rsidR="00B3611D" w:rsidRPr="002227C5" w14:paraId="2C648FD4" w14:textId="77777777" w:rsidTr="00BC41EF">
        <w:tc>
          <w:tcPr>
            <w:tcW w:w="1980" w:type="dxa"/>
            <w:tcBorders>
              <w:top w:val="single" w:sz="4" w:space="0" w:color="auto"/>
              <w:left w:val="single" w:sz="4" w:space="0" w:color="auto"/>
              <w:bottom w:val="single" w:sz="4" w:space="0" w:color="auto"/>
              <w:right w:val="single" w:sz="4" w:space="0" w:color="auto"/>
            </w:tcBorders>
          </w:tcPr>
          <w:p w14:paraId="7382735A" w14:textId="77777777" w:rsidR="00B3611D" w:rsidRPr="002227C5" w:rsidRDefault="00B3611D" w:rsidP="00BC41EF">
            <w:pPr>
              <w:rPr>
                <w:rFonts w:ascii="Tahoma" w:hAnsi="Tahoma" w:cs="Tahoma"/>
              </w:rPr>
            </w:pPr>
          </w:p>
          <w:p w14:paraId="6E902E04" w14:textId="77777777" w:rsidR="00B3611D" w:rsidRPr="002227C5" w:rsidRDefault="00B3611D" w:rsidP="00BC41EF">
            <w:pPr>
              <w:rPr>
                <w:rFonts w:ascii="Tahoma" w:hAnsi="Tahoma" w:cs="Tahoma"/>
              </w:rPr>
            </w:pPr>
            <w:r w:rsidRPr="002227C5">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2C424611" w14:textId="77777777" w:rsidR="00B3611D" w:rsidRPr="002227C5" w:rsidRDefault="00B3611D" w:rsidP="00BC41EF">
            <w:pPr>
              <w:rPr>
                <w:rFonts w:ascii="Tahoma" w:hAnsi="Tahoma" w:cs="Tahoma"/>
              </w:rPr>
            </w:pPr>
          </w:p>
          <w:p w14:paraId="0586C256"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1DDA0DA6" w14:textId="77777777" w:rsidR="00B3611D" w:rsidRPr="002227C5" w:rsidRDefault="00B3611D" w:rsidP="00BC41EF">
            <w:pPr>
              <w:rPr>
                <w:rFonts w:ascii="Tahoma" w:hAnsi="Tahoma" w:cs="Tahoma"/>
              </w:rPr>
            </w:pPr>
          </w:p>
          <w:p w14:paraId="514A59D1" w14:textId="77777777" w:rsidR="00B3611D" w:rsidRPr="002227C5" w:rsidRDefault="00B3611D" w:rsidP="00BC41EF">
            <w:pPr>
              <w:rPr>
                <w:rFonts w:ascii="Tahoma" w:hAnsi="Tahoma" w:cs="Tahoma"/>
              </w:rPr>
            </w:pPr>
            <w:r w:rsidRPr="002227C5">
              <w:rPr>
                <w:rFonts w:ascii="Tahoma" w:hAnsi="Tahoma" w:cs="Tahoma"/>
              </w:rPr>
              <w:t>Discard if past the use-by or expiration date.</w:t>
            </w:r>
          </w:p>
        </w:tc>
      </w:tr>
      <w:tr w:rsidR="00B3611D" w:rsidRPr="002227C5" w14:paraId="6EA51FEF" w14:textId="77777777" w:rsidTr="00BC41EF">
        <w:tc>
          <w:tcPr>
            <w:tcW w:w="1980" w:type="dxa"/>
            <w:tcBorders>
              <w:top w:val="single" w:sz="4" w:space="0" w:color="auto"/>
              <w:left w:val="single" w:sz="4" w:space="0" w:color="auto"/>
              <w:bottom w:val="single" w:sz="4" w:space="0" w:color="auto"/>
              <w:right w:val="single" w:sz="4" w:space="0" w:color="auto"/>
            </w:tcBorders>
          </w:tcPr>
          <w:p w14:paraId="28EE76E2" w14:textId="77777777" w:rsidR="00B3611D" w:rsidRPr="002227C5" w:rsidRDefault="00B3611D" w:rsidP="00BC41EF">
            <w:pPr>
              <w:rPr>
                <w:rFonts w:ascii="Tahoma" w:hAnsi="Tahoma" w:cs="Tahoma"/>
              </w:rPr>
            </w:pPr>
          </w:p>
          <w:p w14:paraId="5F537EC9" w14:textId="77777777" w:rsidR="00B3611D" w:rsidRPr="002227C5" w:rsidRDefault="00B3611D" w:rsidP="00BC41EF">
            <w:pPr>
              <w:rPr>
                <w:rFonts w:ascii="Tahoma" w:hAnsi="Tahoma" w:cs="Tahoma"/>
              </w:rPr>
            </w:pPr>
            <w:r w:rsidRPr="002227C5">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133D830" w14:textId="77777777" w:rsidR="00B3611D" w:rsidRPr="002227C5" w:rsidRDefault="00B3611D" w:rsidP="00BC41EF">
            <w:pPr>
              <w:rPr>
                <w:rFonts w:ascii="Tahoma" w:hAnsi="Tahoma" w:cs="Tahoma"/>
              </w:rPr>
            </w:pPr>
          </w:p>
          <w:p w14:paraId="5CF963E1" w14:textId="77777777" w:rsidR="00B3611D" w:rsidRPr="002227C5" w:rsidRDefault="00B3611D" w:rsidP="00BC41EF">
            <w:pPr>
              <w:rPr>
                <w:rFonts w:ascii="Tahoma" w:hAnsi="Tahoma" w:cs="Tahoma"/>
              </w:rPr>
            </w:pPr>
          </w:p>
          <w:p w14:paraId="6679A2A6" w14:textId="77777777" w:rsidR="00B3611D" w:rsidRPr="002227C5" w:rsidRDefault="00B3611D" w:rsidP="00BC41EF">
            <w:pPr>
              <w:rPr>
                <w:rFonts w:ascii="Tahoma" w:hAnsi="Tahoma" w:cs="Tahoma"/>
              </w:rPr>
            </w:pPr>
            <w:r w:rsidRPr="002227C5">
              <w:rPr>
                <w:rFonts w:ascii="Tahoma" w:hAnsi="Tahoma" w:cs="Tahoma"/>
              </w:rPr>
              <w:t>6</w:t>
            </w:r>
            <w:r w:rsidRPr="002227C5">
              <w:rPr>
                <w:rFonts w:ascii="Tahoma" w:hAnsi="Tahoma" w:cs="Tahoma"/>
                <w:vertAlign w:val="superscript"/>
              </w:rPr>
              <w:t>o</w:t>
            </w:r>
            <w:r w:rsidRPr="002227C5">
              <w:rPr>
                <w:rFonts w:ascii="Tahoma" w:hAnsi="Tahoma" w:cs="Tahoma"/>
              </w:rPr>
              <w:t>F-10</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361BA6E" w14:textId="77777777" w:rsidR="00B3611D" w:rsidRPr="002227C5" w:rsidRDefault="00B3611D" w:rsidP="00BC41EF">
            <w:pPr>
              <w:rPr>
                <w:rFonts w:ascii="Tahoma" w:hAnsi="Tahoma" w:cs="Tahoma"/>
              </w:rPr>
            </w:pPr>
          </w:p>
          <w:p w14:paraId="3739FF07" w14:textId="77777777" w:rsidR="00B3611D" w:rsidRPr="002227C5" w:rsidRDefault="00B3611D" w:rsidP="00BC41EF">
            <w:pPr>
              <w:rPr>
                <w:rFonts w:ascii="Tahoma" w:hAnsi="Tahoma" w:cs="Tahoma"/>
              </w:rPr>
            </w:pPr>
          </w:p>
          <w:p w14:paraId="46F98D0E" w14:textId="77777777" w:rsidR="00B3611D" w:rsidRPr="002227C5" w:rsidRDefault="00B3611D" w:rsidP="00BC41EF">
            <w:pPr>
              <w:rPr>
                <w:rFonts w:ascii="Tahoma" w:hAnsi="Tahoma" w:cs="Tahoma"/>
              </w:rPr>
            </w:pPr>
            <w:r w:rsidRPr="002227C5">
              <w:rPr>
                <w:rFonts w:ascii="Tahoma" w:hAnsi="Tahoma" w:cs="Tahoma"/>
              </w:rPr>
              <w:t>Discard if past the use-by or expiration date.</w:t>
            </w:r>
          </w:p>
        </w:tc>
      </w:tr>
      <w:tr w:rsidR="00B3611D" w:rsidRPr="002227C5" w14:paraId="788B5CF6" w14:textId="77777777" w:rsidTr="00BC41EF">
        <w:tc>
          <w:tcPr>
            <w:tcW w:w="1980" w:type="dxa"/>
            <w:tcBorders>
              <w:top w:val="single" w:sz="4" w:space="0" w:color="auto"/>
              <w:left w:val="single" w:sz="4" w:space="0" w:color="auto"/>
              <w:bottom w:val="single" w:sz="4" w:space="0" w:color="auto"/>
              <w:right w:val="single" w:sz="4" w:space="0" w:color="auto"/>
            </w:tcBorders>
          </w:tcPr>
          <w:p w14:paraId="4FC70976" w14:textId="77777777" w:rsidR="00B3611D" w:rsidRPr="002227C5" w:rsidRDefault="00B3611D" w:rsidP="00BC41EF">
            <w:pPr>
              <w:rPr>
                <w:rFonts w:ascii="Tahoma" w:hAnsi="Tahoma" w:cs="Tahoma"/>
              </w:rPr>
            </w:pPr>
          </w:p>
          <w:p w14:paraId="21C2D49A" w14:textId="77777777" w:rsidR="00B3611D" w:rsidRPr="002227C5" w:rsidRDefault="00B3611D" w:rsidP="00BC41EF">
            <w:pPr>
              <w:rPr>
                <w:rFonts w:ascii="Tahoma" w:hAnsi="Tahoma" w:cs="Tahoma"/>
                <w:color w:val="FF0000"/>
              </w:rPr>
            </w:pPr>
            <w:r w:rsidRPr="002227C5">
              <w:rPr>
                <w:rFonts w:ascii="Tahoma" w:hAnsi="Tahoma" w:cs="Tahoma"/>
              </w:rPr>
              <w:t>Fresh produce</w:t>
            </w:r>
            <w:r w:rsidRPr="002227C5">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4A62DE87" w14:textId="77777777" w:rsidR="00B3611D" w:rsidRPr="002227C5" w:rsidRDefault="00B3611D" w:rsidP="00BC41EF">
            <w:pPr>
              <w:rPr>
                <w:rFonts w:ascii="Tahoma" w:hAnsi="Tahoma" w:cs="Tahoma"/>
              </w:rPr>
            </w:pPr>
          </w:p>
          <w:p w14:paraId="4DFFBEED" w14:textId="77777777" w:rsidR="00B3611D" w:rsidRPr="002227C5" w:rsidRDefault="00B3611D" w:rsidP="00BC41EF">
            <w:pPr>
              <w:rPr>
                <w:rFonts w:ascii="Tahoma" w:hAnsi="Tahoma" w:cs="Tahoma"/>
              </w:rPr>
            </w:pPr>
            <w:r w:rsidRPr="002227C5">
              <w:rPr>
                <w:rFonts w:ascii="Tahoma" w:hAnsi="Tahoma" w:cs="Tahoma"/>
              </w:rPr>
              <w:t>Temperature varies</w:t>
            </w:r>
          </w:p>
        </w:tc>
        <w:tc>
          <w:tcPr>
            <w:tcW w:w="6660" w:type="dxa"/>
            <w:tcBorders>
              <w:top w:val="single" w:sz="4" w:space="0" w:color="auto"/>
              <w:left w:val="single" w:sz="4" w:space="0" w:color="auto"/>
              <w:bottom w:val="single" w:sz="4" w:space="0" w:color="auto"/>
              <w:right w:val="single" w:sz="4" w:space="0" w:color="auto"/>
            </w:tcBorders>
          </w:tcPr>
          <w:p w14:paraId="674C7ACA" w14:textId="77777777" w:rsidR="00B3611D" w:rsidRPr="002227C5" w:rsidRDefault="00B3611D" w:rsidP="00BC41EF">
            <w:pPr>
              <w:rPr>
                <w:rFonts w:ascii="Tahoma" w:hAnsi="Tahoma" w:cs="Tahoma"/>
              </w:rPr>
            </w:pPr>
          </w:p>
          <w:p w14:paraId="7C0F7869" w14:textId="77777777" w:rsidR="00B3611D" w:rsidRPr="002227C5" w:rsidRDefault="00B3611D" w:rsidP="00BC41EF">
            <w:pPr>
              <w:rPr>
                <w:rFonts w:ascii="Tahoma" w:hAnsi="Tahoma" w:cs="Tahoma"/>
              </w:rPr>
            </w:pPr>
            <w:r w:rsidRPr="002227C5">
              <w:rPr>
                <w:rFonts w:ascii="Tahoma" w:hAnsi="Tahoma" w:cs="Tahoma"/>
              </w:rPr>
              <w:t>If deli</w:t>
            </w:r>
            <w:r w:rsidR="003860C1" w:rsidRPr="002227C5">
              <w:rPr>
                <w:rFonts w:ascii="Tahoma" w:hAnsi="Tahoma" w:cs="Tahoma"/>
              </w:rPr>
              <w:t xml:space="preserve">vered packed on ice, store in the same </w:t>
            </w:r>
            <w:r w:rsidRPr="002227C5">
              <w:rPr>
                <w:rFonts w:ascii="Tahoma" w:hAnsi="Tahoma" w:cs="Tahoma"/>
              </w:rPr>
              <w:t>way.</w:t>
            </w:r>
          </w:p>
        </w:tc>
      </w:tr>
      <w:tr w:rsidR="00B3611D" w:rsidRPr="002227C5" w14:paraId="41AE7135" w14:textId="77777777" w:rsidTr="00BC41EF">
        <w:tc>
          <w:tcPr>
            <w:tcW w:w="1980" w:type="dxa"/>
            <w:tcBorders>
              <w:top w:val="single" w:sz="4" w:space="0" w:color="auto"/>
              <w:left w:val="single" w:sz="4" w:space="0" w:color="auto"/>
              <w:bottom w:val="single" w:sz="4" w:space="0" w:color="auto"/>
              <w:right w:val="single" w:sz="4" w:space="0" w:color="auto"/>
            </w:tcBorders>
          </w:tcPr>
          <w:p w14:paraId="157A3D49" w14:textId="77777777" w:rsidR="00B3611D" w:rsidRPr="002227C5" w:rsidRDefault="00B3611D" w:rsidP="00BC41EF">
            <w:pPr>
              <w:rPr>
                <w:rFonts w:ascii="Tahoma" w:hAnsi="Tahoma" w:cs="Tahoma"/>
              </w:rPr>
            </w:pPr>
          </w:p>
          <w:p w14:paraId="0D8DCD00" w14:textId="77777777" w:rsidR="00B3611D" w:rsidRPr="002227C5" w:rsidRDefault="00B3611D" w:rsidP="00BC41EF">
            <w:pPr>
              <w:rPr>
                <w:rFonts w:ascii="Tahoma" w:hAnsi="Tahoma" w:cs="Tahoma"/>
              </w:rPr>
            </w:pPr>
            <w:smartTag w:uri="urn:schemas-microsoft-com:office:smarttags" w:element="stockticker">
              <w:r w:rsidRPr="002227C5">
                <w:rPr>
                  <w:rFonts w:ascii="Tahoma" w:hAnsi="Tahoma" w:cs="Tahoma"/>
                </w:rPr>
                <w:t>MAP</w:t>
              </w:r>
            </w:smartTag>
            <w:r w:rsidRPr="002227C5">
              <w:rPr>
                <w:rFonts w:ascii="Tahoma" w:hAnsi="Tahoma" w:cs="Tahoma"/>
              </w:rPr>
              <w:t>,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3FE2450" w14:textId="77777777" w:rsidR="00B3611D" w:rsidRPr="002227C5" w:rsidRDefault="00B3611D" w:rsidP="00BC41EF">
            <w:pPr>
              <w:rPr>
                <w:rFonts w:ascii="Tahoma" w:hAnsi="Tahoma" w:cs="Tahoma"/>
              </w:rPr>
            </w:pPr>
          </w:p>
          <w:p w14:paraId="17C3C417" w14:textId="77777777" w:rsidR="00B3611D" w:rsidRPr="002227C5" w:rsidRDefault="00B3611D" w:rsidP="00BC41EF">
            <w:pPr>
              <w:rPr>
                <w:rFonts w:ascii="Tahoma" w:hAnsi="Tahoma" w:cs="Tahoma"/>
              </w:rPr>
            </w:pPr>
          </w:p>
          <w:p w14:paraId="20800115"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9B63D25" w14:textId="77777777" w:rsidR="00B3611D" w:rsidRPr="002227C5" w:rsidRDefault="00B3611D" w:rsidP="00BC41EF">
            <w:pPr>
              <w:rPr>
                <w:rFonts w:ascii="Tahoma" w:hAnsi="Tahoma" w:cs="Tahoma"/>
              </w:rPr>
            </w:pPr>
          </w:p>
          <w:p w14:paraId="0F54AF54" w14:textId="77777777" w:rsidR="00B3611D" w:rsidRPr="002227C5" w:rsidRDefault="00B3611D" w:rsidP="00BC41EF">
            <w:pPr>
              <w:rPr>
                <w:rFonts w:ascii="Tahoma" w:hAnsi="Tahoma" w:cs="Tahoma"/>
              </w:rPr>
            </w:pPr>
          </w:p>
          <w:p w14:paraId="05CA6C6E" w14:textId="77777777" w:rsidR="00B3611D" w:rsidRPr="002227C5" w:rsidRDefault="00B3611D" w:rsidP="00BC41EF">
            <w:pPr>
              <w:rPr>
                <w:rFonts w:ascii="Tahoma" w:hAnsi="Tahoma" w:cs="Tahoma"/>
              </w:rPr>
            </w:pPr>
            <w:r w:rsidRPr="002227C5">
              <w:rPr>
                <w:rFonts w:ascii="Tahoma" w:hAnsi="Tahoma" w:cs="Tahoma"/>
              </w:rPr>
              <w:t>Discard if past the use use-by or expiration date.</w:t>
            </w:r>
          </w:p>
        </w:tc>
      </w:tr>
      <w:tr w:rsidR="00B3611D" w:rsidRPr="002227C5" w14:paraId="08B311A8" w14:textId="77777777" w:rsidTr="00BC41EF">
        <w:tc>
          <w:tcPr>
            <w:tcW w:w="1980" w:type="dxa"/>
            <w:tcBorders>
              <w:top w:val="single" w:sz="4" w:space="0" w:color="auto"/>
              <w:left w:val="single" w:sz="4" w:space="0" w:color="auto"/>
              <w:bottom w:val="single" w:sz="4" w:space="0" w:color="auto"/>
              <w:right w:val="single" w:sz="4" w:space="0" w:color="auto"/>
            </w:tcBorders>
          </w:tcPr>
          <w:p w14:paraId="5C39CF66" w14:textId="77777777" w:rsidR="00B3611D" w:rsidRPr="002227C5" w:rsidRDefault="00B3611D" w:rsidP="00BC41EF">
            <w:pPr>
              <w:rPr>
                <w:rFonts w:ascii="Tahoma" w:hAnsi="Tahoma" w:cs="Tahoma"/>
              </w:rPr>
            </w:pPr>
          </w:p>
          <w:p w14:paraId="30D67165" w14:textId="77777777" w:rsidR="00B3611D" w:rsidRPr="002227C5" w:rsidRDefault="00B3611D" w:rsidP="00BC41EF">
            <w:pPr>
              <w:rPr>
                <w:rFonts w:ascii="Tahoma" w:hAnsi="Tahoma" w:cs="Tahoma"/>
              </w:rPr>
            </w:pPr>
            <w:r w:rsidRPr="002227C5">
              <w:rPr>
                <w:rFonts w:ascii="Tahoma" w:hAnsi="Tahoma" w:cs="Tahoma"/>
              </w:rPr>
              <w:t>Ultra-High Temperature (UHT)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2DC8F467" w14:textId="77777777" w:rsidR="00B3611D" w:rsidRPr="002227C5" w:rsidRDefault="00B3611D" w:rsidP="00BC41EF">
            <w:pPr>
              <w:rPr>
                <w:rFonts w:ascii="Tahoma" w:hAnsi="Tahoma" w:cs="Tahoma"/>
              </w:rPr>
            </w:pPr>
          </w:p>
          <w:p w14:paraId="1154DC8D" w14:textId="77777777" w:rsidR="00B3611D" w:rsidRPr="002227C5" w:rsidRDefault="00B3611D" w:rsidP="00BC41EF">
            <w:pPr>
              <w:rPr>
                <w:rFonts w:ascii="Tahoma" w:hAnsi="Tahoma" w:cs="Tahoma"/>
              </w:rPr>
            </w:pPr>
          </w:p>
          <w:p w14:paraId="7F9DCB7C" w14:textId="77777777" w:rsidR="00B3611D" w:rsidRPr="002227C5" w:rsidRDefault="00B3611D" w:rsidP="00BC41EF">
            <w:pPr>
              <w:rPr>
                <w:rFonts w:ascii="Tahoma" w:hAnsi="Tahoma" w:cs="Tahoma"/>
              </w:rPr>
            </w:pPr>
            <w:r w:rsidRPr="002227C5">
              <w:rPr>
                <w:rFonts w:ascii="Tahoma" w:hAnsi="Tahoma" w:cs="Tahoma"/>
              </w:rPr>
              <w:t>50</w:t>
            </w:r>
            <w:r w:rsidRPr="002227C5">
              <w:rPr>
                <w:rFonts w:ascii="Tahoma" w:hAnsi="Tahoma" w:cs="Tahoma"/>
                <w:vertAlign w:val="superscript"/>
              </w:rPr>
              <w:t>o</w:t>
            </w:r>
            <w:r w:rsidRPr="002227C5">
              <w:rPr>
                <w:rFonts w:ascii="Tahoma" w:hAnsi="Tahoma" w:cs="Tahoma"/>
              </w:rPr>
              <w:t>F-70</w:t>
            </w:r>
            <w:r w:rsidRPr="002227C5">
              <w:rPr>
                <w:rFonts w:ascii="Tahoma" w:hAnsi="Tahoma" w:cs="Tahoma"/>
                <w:vertAlign w:val="superscript"/>
              </w:rPr>
              <w:t>o</w:t>
            </w:r>
            <w:r w:rsidRPr="002227C5">
              <w:rPr>
                <w:rFonts w:ascii="Tahoma" w:hAnsi="Tahoma" w:cs="Tahoma"/>
              </w:rPr>
              <w:t xml:space="preserve">F </w:t>
            </w:r>
          </w:p>
          <w:p w14:paraId="63945213" w14:textId="77777777" w:rsidR="00B3611D" w:rsidRPr="002227C5" w:rsidRDefault="00B3611D" w:rsidP="00BC41EF">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4C1D90D2" w14:textId="77777777" w:rsidR="00B3611D" w:rsidRPr="002227C5" w:rsidRDefault="00B3611D" w:rsidP="00BC41EF">
            <w:pPr>
              <w:rPr>
                <w:rFonts w:ascii="Tahoma" w:hAnsi="Tahoma" w:cs="Tahoma"/>
              </w:rPr>
            </w:pPr>
          </w:p>
          <w:p w14:paraId="2549B40A" w14:textId="77777777" w:rsidR="00B3611D" w:rsidRPr="002227C5" w:rsidRDefault="00B3611D" w:rsidP="00BC41EF">
            <w:pPr>
              <w:rPr>
                <w:rFonts w:ascii="Tahoma" w:hAnsi="Tahoma" w:cs="Tahoma"/>
              </w:rPr>
            </w:pPr>
          </w:p>
          <w:p w14:paraId="178C9EC1" w14:textId="0E55AA63" w:rsidR="00B3611D" w:rsidRPr="002227C5" w:rsidRDefault="00B3611D" w:rsidP="00BC41EF">
            <w:pPr>
              <w:rPr>
                <w:rFonts w:ascii="Tahoma" w:hAnsi="Tahoma" w:cs="Tahoma"/>
              </w:rPr>
            </w:pPr>
            <w:r w:rsidRPr="002227C5">
              <w:rPr>
                <w:rFonts w:ascii="Tahoma" w:hAnsi="Tahoma" w:cs="Tahoma"/>
              </w:rPr>
              <w:t xml:space="preserve">Once opened, store all </w:t>
            </w:r>
            <w:r w:rsidR="00993369">
              <w:rPr>
                <w:rFonts w:ascii="Tahoma" w:hAnsi="Tahoma" w:cs="Tahoma"/>
              </w:rPr>
              <w:t>ultra high temperature (</w:t>
            </w:r>
            <w:r w:rsidRPr="002227C5">
              <w:rPr>
                <w:rFonts w:ascii="Tahoma" w:hAnsi="Tahoma" w:cs="Tahoma"/>
              </w:rPr>
              <w:t>UHT</w:t>
            </w:r>
            <w:r w:rsidR="00993369">
              <w:rPr>
                <w:rFonts w:ascii="Tahoma" w:hAnsi="Tahoma" w:cs="Tahoma"/>
              </w:rPr>
              <w:t>) products</w:t>
            </w:r>
            <w:r w:rsidRPr="002227C5">
              <w:rPr>
                <w:rFonts w:ascii="Tahoma" w:hAnsi="Tahoma" w:cs="Tahoma"/>
              </w:rPr>
              <w:t xml:space="preserve"> at 41</w:t>
            </w:r>
            <w:r w:rsidRPr="002227C5">
              <w:rPr>
                <w:rFonts w:ascii="Tahoma" w:hAnsi="Tahoma" w:cs="Tahoma"/>
                <w:vertAlign w:val="superscript"/>
              </w:rPr>
              <w:t>o</w:t>
            </w:r>
            <w:r w:rsidRPr="002227C5">
              <w:rPr>
                <w:rFonts w:ascii="Tahoma" w:hAnsi="Tahoma" w:cs="Tahoma"/>
              </w:rPr>
              <w:t>F or colder.  Read the label to determine if the product needs to be refrigerated.</w:t>
            </w:r>
          </w:p>
        </w:tc>
      </w:tr>
    </w:tbl>
    <w:p w14:paraId="58B90EB4" w14:textId="77777777" w:rsidR="00B3611D" w:rsidRPr="002227C5" w:rsidRDefault="00B3611D" w:rsidP="00B3611D">
      <w:r w:rsidRPr="002227C5">
        <w:br w:type="page"/>
      </w: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3611D" w:rsidRPr="002227C5" w14:paraId="004435D8" w14:textId="77777777" w:rsidTr="00BC41EF">
        <w:tc>
          <w:tcPr>
            <w:tcW w:w="1980" w:type="dxa"/>
            <w:tcBorders>
              <w:top w:val="single" w:sz="4" w:space="0" w:color="auto"/>
              <w:left w:val="single" w:sz="4" w:space="0" w:color="auto"/>
              <w:bottom w:val="single" w:sz="4" w:space="0" w:color="auto"/>
              <w:right w:val="single" w:sz="4" w:space="0" w:color="auto"/>
            </w:tcBorders>
          </w:tcPr>
          <w:p w14:paraId="4E7603D4" w14:textId="77777777" w:rsidR="00B3611D" w:rsidRPr="002227C5" w:rsidRDefault="00B3611D" w:rsidP="00BC41EF">
            <w:pPr>
              <w:rPr>
                <w:rFonts w:ascii="Tahoma" w:hAnsi="Tahoma" w:cs="Tahoma"/>
                <w:b/>
              </w:rPr>
            </w:pPr>
          </w:p>
          <w:p w14:paraId="207DC032" w14:textId="77777777" w:rsidR="00B3611D" w:rsidRPr="002227C5" w:rsidRDefault="00B3611D" w:rsidP="00BC41EF">
            <w:pPr>
              <w:rPr>
                <w:rFonts w:ascii="Tahoma" w:hAnsi="Tahoma" w:cs="Tahoma"/>
                <w:b/>
              </w:rPr>
            </w:pPr>
            <w:r w:rsidRPr="002227C5">
              <w:rPr>
                <w:rFonts w:ascii="Tahoma" w:hAnsi="Tahoma" w:cs="Tahoma"/>
                <w:b/>
              </w:rPr>
              <w:t>Food</w:t>
            </w:r>
          </w:p>
        </w:tc>
        <w:tc>
          <w:tcPr>
            <w:tcW w:w="1800" w:type="dxa"/>
            <w:tcBorders>
              <w:top w:val="single" w:sz="4" w:space="0" w:color="auto"/>
              <w:left w:val="single" w:sz="4" w:space="0" w:color="auto"/>
              <w:bottom w:val="single" w:sz="4" w:space="0" w:color="auto"/>
              <w:right w:val="single" w:sz="4" w:space="0" w:color="auto"/>
            </w:tcBorders>
          </w:tcPr>
          <w:p w14:paraId="13431263" w14:textId="77777777" w:rsidR="00B3611D" w:rsidRPr="002227C5" w:rsidRDefault="00B3611D" w:rsidP="00BC41EF">
            <w:pPr>
              <w:rPr>
                <w:rFonts w:ascii="Tahoma" w:hAnsi="Tahoma" w:cs="Tahoma"/>
                <w:b/>
              </w:rPr>
            </w:pPr>
          </w:p>
          <w:p w14:paraId="0F2519BD" w14:textId="77777777" w:rsidR="00B3611D" w:rsidRPr="002227C5" w:rsidRDefault="00B3611D" w:rsidP="00BC41EF">
            <w:pPr>
              <w:rPr>
                <w:rFonts w:ascii="Tahoma" w:hAnsi="Tahoma" w:cs="Tahoma"/>
                <w:b/>
              </w:rPr>
            </w:pPr>
            <w:r w:rsidRPr="002227C5">
              <w:rPr>
                <w:rFonts w:ascii="Tahoma" w:hAnsi="Tahoma" w:cs="Tahoma"/>
                <w:b/>
              </w:rPr>
              <w:t>Temperature</w:t>
            </w:r>
          </w:p>
        </w:tc>
        <w:tc>
          <w:tcPr>
            <w:tcW w:w="6660" w:type="dxa"/>
            <w:tcBorders>
              <w:top w:val="single" w:sz="4" w:space="0" w:color="auto"/>
              <w:left w:val="single" w:sz="4" w:space="0" w:color="auto"/>
              <w:bottom w:val="single" w:sz="4" w:space="0" w:color="auto"/>
              <w:right w:val="single" w:sz="4" w:space="0" w:color="auto"/>
            </w:tcBorders>
          </w:tcPr>
          <w:p w14:paraId="1D591CDD" w14:textId="77777777" w:rsidR="00B3611D" w:rsidRPr="002227C5" w:rsidRDefault="00B3611D" w:rsidP="00BC41EF">
            <w:pPr>
              <w:rPr>
                <w:rFonts w:ascii="Tahoma" w:hAnsi="Tahoma" w:cs="Tahoma"/>
                <w:b/>
              </w:rPr>
            </w:pPr>
          </w:p>
          <w:p w14:paraId="7EB4FC69" w14:textId="77777777" w:rsidR="00B3611D" w:rsidRPr="002227C5" w:rsidRDefault="00B3611D" w:rsidP="00BC41EF">
            <w:pPr>
              <w:rPr>
                <w:rFonts w:ascii="Tahoma" w:hAnsi="Tahoma" w:cs="Tahoma"/>
                <w:b/>
              </w:rPr>
            </w:pPr>
            <w:r w:rsidRPr="002227C5">
              <w:rPr>
                <w:rFonts w:ascii="Tahoma" w:hAnsi="Tahoma" w:cs="Tahoma"/>
                <w:b/>
              </w:rPr>
              <w:t>Other Requirements</w:t>
            </w:r>
          </w:p>
        </w:tc>
      </w:tr>
      <w:tr w:rsidR="00B3611D" w:rsidRPr="002227C5" w14:paraId="7CA623D3" w14:textId="77777777" w:rsidTr="00BC41EF">
        <w:tc>
          <w:tcPr>
            <w:tcW w:w="1980" w:type="dxa"/>
            <w:tcBorders>
              <w:top w:val="single" w:sz="4" w:space="0" w:color="auto"/>
              <w:left w:val="single" w:sz="4" w:space="0" w:color="auto"/>
              <w:bottom w:val="single" w:sz="4" w:space="0" w:color="auto"/>
              <w:right w:val="single" w:sz="4" w:space="0" w:color="auto"/>
            </w:tcBorders>
          </w:tcPr>
          <w:p w14:paraId="53D24FF2" w14:textId="77777777" w:rsidR="00B3611D" w:rsidRPr="002227C5" w:rsidRDefault="00B3611D" w:rsidP="00BC41EF">
            <w:pPr>
              <w:rPr>
                <w:rFonts w:ascii="Tahoma" w:hAnsi="Tahoma" w:cs="Tahoma"/>
              </w:rPr>
            </w:pPr>
          </w:p>
          <w:p w14:paraId="4651E4C3" w14:textId="77777777" w:rsidR="00B3611D" w:rsidRPr="002227C5" w:rsidRDefault="00B3611D" w:rsidP="00BC41EF">
            <w:pPr>
              <w:rPr>
                <w:rFonts w:ascii="Tahoma" w:hAnsi="Tahoma" w:cs="Tahoma"/>
              </w:rPr>
            </w:pPr>
            <w:smartTag w:uri="urn:schemas-microsoft-com:office:smarttags" w:element="stockticker">
              <w:r w:rsidRPr="002227C5">
                <w:rPr>
                  <w:rFonts w:ascii="Tahoma" w:hAnsi="Tahoma" w:cs="Tahoma"/>
                </w:rPr>
                <w:t>UHT</w:t>
              </w:r>
            </w:smartTag>
            <w:r w:rsidRPr="002227C5">
              <w:rPr>
                <w:rFonts w:ascii="Tahoma" w:hAnsi="Tahoma" w:cs="Tahoma"/>
              </w:rPr>
              <w:t xml:space="preserve">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4EC1D9A4" w14:textId="77777777" w:rsidR="00B3611D" w:rsidRPr="002227C5" w:rsidRDefault="00B3611D" w:rsidP="00BC41EF">
            <w:pPr>
              <w:rPr>
                <w:rFonts w:ascii="Tahoma" w:hAnsi="Tahoma" w:cs="Tahoma"/>
              </w:rPr>
            </w:pPr>
          </w:p>
          <w:p w14:paraId="7DC74962" w14:textId="77777777" w:rsidR="00B3611D" w:rsidRPr="002227C5" w:rsidRDefault="00B3611D" w:rsidP="00BC41EF">
            <w:pPr>
              <w:rPr>
                <w:rFonts w:ascii="Tahoma" w:hAnsi="Tahoma" w:cs="Tahoma"/>
              </w:rPr>
            </w:pPr>
          </w:p>
          <w:p w14:paraId="67BA29CA"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BE2226A" w14:textId="77777777" w:rsidR="00B3611D" w:rsidRPr="002227C5" w:rsidRDefault="00B3611D" w:rsidP="00BC41EF">
            <w:pPr>
              <w:rPr>
                <w:rFonts w:ascii="Tahoma" w:hAnsi="Tahoma" w:cs="Tahoma"/>
              </w:rPr>
            </w:pPr>
          </w:p>
          <w:p w14:paraId="43C7A4A4" w14:textId="77777777" w:rsidR="00B3611D" w:rsidRPr="002227C5" w:rsidRDefault="00B3611D" w:rsidP="00BC41EF">
            <w:pPr>
              <w:rPr>
                <w:rFonts w:ascii="Tahoma" w:hAnsi="Tahoma" w:cs="Tahoma"/>
              </w:rPr>
            </w:pPr>
          </w:p>
          <w:p w14:paraId="5D03FA4C" w14:textId="77777777" w:rsidR="00B3611D" w:rsidRPr="002227C5" w:rsidRDefault="00B3611D" w:rsidP="00BC41EF">
            <w:pPr>
              <w:rPr>
                <w:rFonts w:ascii="Tahoma" w:hAnsi="Tahoma" w:cs="Tahoma"/>
              </w:rPr>
            </w:pPr>
            <w:r w:rsidRPr="002227C5">
              <w:rPr>
                <w:rFonts w:ascii="Tahoma" w:hAnsi="Tahoma" w:cs="Tahoma"/>
              </w:rPr>
              <w:t>Store above raw foods.  Read the label to determine if the product needs to be refrigerated.</w:t>
            </w:r>
          </w:p>
        </w:tc>
      </w:tr>
      <w:tr w:rsidR="00B3611D" w:rsidRPr="002227C5" w14:paraId="55FA2745" w14:textId="77777777" w:rsidTr="00BC41EF">
        <w:tc>
          <w:tcPr>
            <w:tcW w:w="1980" w:type="dxa"/>
            <w:tcBorders>
              <w:top w:val="single" w:sz="4" w:space="0" w:color="auto"/>
              <w:left w:val="single" w:sz="4" w:space="0" w:color="auto"/>
              <w:bottom w:val="single" w:sz="4" w:space="0" w:color="auto"/>
              <w:right w:val="single" w:sz="4" w:space="0" w:color="auto"/>
            </w:tcBorders>
          </w:tcPr>
          <w:p w14:paraId="0CB95D47" w14:textId="77777777" w:rsidR="00B3611D" w:rsidRPr="002227C5" w:rsidRDefault="00B3611D" w:rsidP="00BC41EF">
            <w:pPr>
              <w:rPr>
                <w:rFonts w:ascii="Tahoma" w:hAnsi="Tahoma" w:cs="Tahoma"/>
              </w:rPr>
            </w:pPr>
          </w:p>
          <w:p w14:paraId="3E3C1794" w14:textId="77777777" w:rsidR="00B3611D" w:rsidRPr="002227C5" w:rsidRDefault="00B3611D" w:rsidP="00BC41EF">
            <w:pPr>
              <w:rPr>
                <w:rFonts w:ascii="Tahoma" w:hAnsi="Tahoma" w:cs="Tahoma"/>
              </w:rPr>
            </w:pPr>
            <w:r w:rsidRPr="002227C5">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226157BE" w14:textId="77777777" w:rsidR="00B3611D" w:rsidRPr="002227C5" w:rsidRDefault="00B3611D" w:rsidP="00BC41EF">
            <w:pPr>
              <w:rPr>
                <w:rFonts w:ascii="Tahoma" w:hAnsi="Tahoma" w:cs="Tahoma"/>
              </w:rPr>
            </w:pPr>
          </w:p>
          <w:p w14:paraId="0B6FD8BC" w14:textId="77777777" w:rsidR="00B3611D" w:rsidRPr="002227C5" w:rsidRDefault="00B3611D" w:rsidP="00BC41EF">
            <w:pPr>
              <w:rPr>
                <w:rFonts w:ascii="Tahoma" w:hAnsi="Tahoma" w:cs="Tahoma"/>
              </w:rPr>
            </w:pPr>
          </w:p>
          <w:p w14:paraId="5CDA6D6D" w14:textId="77777777" w:rsidR="00B3611D" w:rsidRPr="002227C5" w:rsidRDefault="00B3611D" w:rsidP="00BC41EF">
            <w:pPr>
              <w:rPr>
                <w:rFonts w:ascii="Tahoma" w:hAnsi="Tahoma" w:cs="Tahoma"/>
              </w:rPr>
            </w:pPr>
            <w:r w:rsidRPr="002227C5">
              <w:rPr>
                <w:rFonts w:ascii="Tahoma" w:hAnsi="Tahoma" w:cs="Tahoma"/>
              </w:rPr>
              <w:t>50</w:t>
            </w:r>
            <w:r w:rsidRPr="002227C5">
              <w:rPr>
                <w:rFonts w:ascii="Tahoma" w:hAnsi="Tahoma" w:cs="Tahoma"/>
                <w:vertAlign w:val="superscript"/>
              </w:rPr>
              <w:t>o</w:t>
            </w:r>
            <w:r w:rsidRPr="002227C5">
              <w:rPr>
                <w:rFonts w:ascii="Tahoma" w:hAnsi="Tahoma" w:cs="Tahoma"/>
              </w:rPr>
              <w:t>F-70</w:t>
            </w:r>
            <w:r w:rsidRPr="002227C5">
              <w:rPr>
                <w:rFonts w:ascii="Tahoma" w:hAnsi="Tahoma" w:cs="Tahoma"/>
                <w:vertAlign w:val="superscript"/>
              </w:rPr>
              <w:t>o</w:t>
            </w:r>
            <w:r w:rsidRPr="002227C5">
              <w:rPr>
                <w:rFonts w:ascii="Tahoma" w:hAnsi="Tahoma" w:cs="Tahoma"/>
              </w:rPr>
              <w:t xml:space="preserve">F </w:t>
            </w:r>
          </w:p>
          <w:p w14:paraId="42A4D33A" w14:textId="77777777" w:rsidR="00B3611D" w:rsidRPr="002227C5" w:rsidRDefault="00B3611D" w:rsidP="00BC41EF">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48482FBC" w14:textId="77777777" w:rsidR="00B3611D" w:rsidRPr="002227C5" w:rsidRDefault="00B3611D" w:rsidP="00BC41EF">
            <w:pPr>
              <w:rPr>
                <w:rFonts w:ascii="Tahoma" w:hAnsi="Tahoma" w:cs="Tahoma"/>
              </w:rPr>
            </w:pPr>
          </w:p>
          <w:p w14:paraId="145C2D12" w14:textId="77777777" w:rsidR="00B3611D" w:rsidRPr="002227C5" w:rsidRDefault="00B3611D" w:rsidP="00BC41EF">
            <w:pPr>
              <w:rPr>
                <w:rFonts w:ascii="Tahoma" w:hAnsi="Tahoma" w:cs="Tahoma"/>
              </w:rPr>
            </w:pPr>
          </w:p>
          <w:p w14:paraId="2F39C2FD" w14:textId="77777777" w:rsidR="00B3611D" w:rsidRPr="002227C5" w:rsidRDefault="00B3611D" w:rsidP="00BC41EF">
            <w:pPr>
              <w:rPr>
                <w:rFonts w:ascii="Tahoma" w:hAnsi="Tahoma" w:cs="Tahoma"/>
              </w:rPr>
            </w:pPr>
            <w:r w:rsidRPr="002227C5">
              <w:rPr>
                <w:rFonts w:ascii="Tahoma" w:hAnsi="Tahoma" w:cs="Tahoma"/>
              </w:rPr>
              <w:t>If removed from its original packaging, store in airtight, clearly labeled containers.</w:t>
            </w:r>
          </w:p>
        </w:tc>
      </w:tr>
    </w:tbl>
    <w:p w14:paraId="78C16737" w14:textId="77777777" w:rsidR="00B3611D" w:rsidRPr="002227C5" w:rsidRDefault="00B3611D" w:rsidP="00B3611D">
      <w:pPr>
        <w:rPr>
          <w:rFonts w:ascii="Tahoma" w:hAnsi="Tahoma" w:cs="Tahoma"/>
        </w:rPr>
      </w:pPr>
    </w:p>
    <w:p w14:paraId="2EA1B16D" w14:textId="77777777" w:rsidR="00B3611D" w:rsidRPr="002227C5" w:rsidRDefault="00B3611D" w:rsidP="00B3611D">
      <w:pPr>
        <w:pStyle w:val="Heading7"/>
        <w:rPr>
          <w:rFonts w:ascii="Tahoma" w:hAnsi="Tahoma" w:cs="Tahoma"/>
          <w:bCs w:val="0"/>
        </w:rPr>
      </w:pPr>
      <w:r w:rsidRPr="002227C5">
        <w:rPr>
          <w:rFonts w:ascii="Tahoma" w:hAnsi="Tahoma" w:cs="Tahoma"/>
          <w:vertAlign w:val="superscript"/>
        </w:rPr>
        <w:t xml:space="preserve">a </w:t>
      </w:r>
      <w:r w:rsidRPr="002227C5">
        <w:rPr>
          <w:rFonts w:ascii="Tahoma" w:hAnsi="Tahoma" w:cs="Tahoma"/>
          <w:bCs w:val="0"/>
        </w:rPr>
        <w:t>Storing Fresh Produce</w:t>
      </w:r>
    </w:p>
    <w:p w14:paraId="0C207399" w14:textId="77777777" w:rsidR="00B3611D" w:rsidRPr="002227C5" w:rsidRDefault="00B3611D" w:rsidP="00B3611D">
      <w:pPr>
        <w:pStyle w:val="Heading7"/>
        <w:rPr>
          <w:rFonts w:ascii="Tahoma" w:hAnsi="Tahoma" w:cs="Tahoma"/>
          <w:b w:val="0"/>
          <w:bCs w:val="0"/>
        </w:rPr>
      </w:pPr>
      <w:r w:rsidRPr="002227C5">
        <w:rPr>
          <w:rFonts w:ascii="Tahoma" w:hAnsi="Tahoma" w:cs="Tahoma"/>
          <w:b w:val="0"/>
          <w:bCs w:val="0"/>
        </w:rPr>
        <w:t>Storage temperatures for fresh produce vary accordi</w:t>
      </w:r>
      <w:r w:rsidR="003860C1" w:rsidRPr="002227C5">
        <w:rPr>
          <w:rFonts w:ascii="Tahoma" w:hAnsi="Tahoma" w:cs="Tahoma"/>
          <w:b w:val="0"/>
          <w:bCs w:val="0"/>
        </w:rPr>
        <w:t xml:space="preserve">ng to type. It is unlikely </w:t>
      </w:r>
      <w:r w:rsidRPr="002227C5">
        <w:rPr>
          <w:rFonts w:ascii="Tahoma" w:hAnsi="Tahoma" w:cs="Tahoma"/>
          <w:b w:val="0"/>
          <w:bCs w:val="0"/>
        </w:rPr>
        <w:t>most facilities will have separate refrigerators for each temperature range. Temperature fluctuates from the back of the refrigerator to the location of the cooling unit and the frequency of the door being opened. Therefore, storing produce in the following locations of the refrigerator will increase shelf life.</w:t>
      </w:r>
    </w:p>
    <w:p w14:paraId="53FF759E" w14:textId="77777777" w:rsidR="00B3611D" w:rsidRPr="002227C5" w:rsidRDefault="00B3611D" w:rsidP="00B3611D">
      <w:pPr>
        <w:pStyle w:val="Heading7"/>
        <w:rPr>
          <w:rFonts w:ascii="Tahoma" w:hAnsi="Tahoma" w:cs="Tahoma"/>
          <w:b w:val="0"/>
          <w:bCs w:val="0"/>
          <w:color w:val="FF000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05"/>
        <w:gridCol w:w="2519"/>
        <w:gridCol w:w="2516"/>
        <w:gridCol w:w="2522"/>
      </w:tblGrid>
      <w:tr w:rsidR="00B3611D" w:rsidRPr="002227C5" w14:paraId="328E3189" w14:textId="77777777" w:rsidTr="00BC41EF">
        <w:tc>
          <w:tcPr>
            <w:tcW w:w="2502" w:type="dxa"/>
            <w:tcBorders>
              <w:bottom w:val="single" w:sz="4" w:space="0" w:color="auto"/>
            </w:tcBorders>
          </w:tcPr>
          <w:p w14:paraId="0A5021B7" w14:textId="77777777" w:rsidR="00B3611D" w:rsidRPr="002227C5" w:rsidRDefault="00B3611D" w:rsidP="00BC41EF">
            <w:pPr>
              <w:pStyle w:val="Heading7"/>
              <w:rPr>
                <w:rFonts w:ascii="Tahoma" w:hAnsi="Tahoma" w:cs="Tahoma"/>
              </w:rPr>
            </w:pPr>
          </w:p>
          <w:p w14:paraId="3F2A31DD" w14:textId="77777777" w:rsidR="00B3611D" w:rsidRPr="002227C5" w:rsidRDefault="00B3611D" w:rsidP="00BC41EF">
            <w:pPr>
              <w:pStyle w:val="Heading7"/>
              <w:rPr>
                <w:rFonts w:ascii="Tahoma" w:hAnsi="Tahoma" w:cs="Tahoma"/>
              </w:rPr>
            </w:pPr>
          </w:p>
          <w:p w14:paraId="50C7B098" w14:textId="77777777" w:rsidR="00B3611D" w:rsidRPr="002227C5" w:rsidRDefault="00B3611D" w:rsidP="00BC41EF">
            <w:pPr>
              <w:pStyle w:val="Heading7"/>
              <w:rPr>
                <w:rFonts w:ascii="Tahoma" w:hAnsi="Tahoma" w:cs="Tahoma"/>
              </w:rPr>
            </w:pPr>
            <w:r w:rsidRPr="002227C5">
              <w:rPr>
                <w:rFonts w:ascii="Tahoma" w:hAnsi="Tahoma" w:cs="Tahoma"/>
              </w:rPr>
              <w:t>FRONT</w:t>
            </w:r>
          </w:p>
        </w:tc>
        <w:tc>
          <w:tcPr>
            <w:tcW w:w="2610" w:type="dxa"/>
            <w:tcBorders>
              <w:bottom w:val="single" w:sz="4" w:space="0" w:color="auto"/>
            </w:tcBorders>
          </w:tcPr>
          <w:p w14:paraId="17CE91BC" w14:textId="77777777" w:rsidR="00B3611D" w:rsidRPr="002227C5" w:rsidRDefault="00B3611D" w:rsidP="00BC41EF">
            <w:pPr>
              <w:pStyle w:val="Heading7"/>
              <w:rPr>
                <w:rFonts w:ascii="Tahoma" w:hAnsi="Tahoma" w:cs="Tahoma"/>
                <w:b w:val="0"/>
              </w:rPr>
            </w:pPr>
            <w:r w:rsidRPr="002227C5">
              <w:rPr>
                <w:rFonts w:ascii="Tahoma" w:hAnsi="Tahoma" w:cs="Tahoma"/>
                <w:b w:val="0"/>
              </w:rPr>
              <w:t>Apples</w:t>
            </w:r>
          </w:p>
          <w:p w14:paraId="6AB99CF4" w14:textId="77777777" w:rsidR="00B3611D" w:rsidRPr="002227C5" w:rsidRDefault="00B3611D" w:rsidP="00BC41EF">
            <w:pPr>
              <w:rPr>
                <w:rFonts w:ascii="Tahoma" w:hAnsi="Tahoma" w:cs="Tahoma"/>
              </w:rPr>
            </w:pPr>
            <w:r w:rsidRPr="002227C5">
              <w:rPr>
                <w:rFonts w:ascii="Tahoma" w:hAnsi="Tahoma" w:cs="Tahoma"/>
              </w:rPr>
              <w:t>Cabbage</w:t>
            </w:r>
          </w:p>
          <w:p w14:paraId="6DC73DAA" w14:textId="77777777" w:rsidR="00B3611D" w:rsidRPr="002227C5" w:rsidRDefault="00B3611D" w:rsidP="00BC41EF">
            <w:pPr>
              <w:rPr>
                <w:rFonts w:ascii="Tahoma" w:hAnsi="Tahoma" w:cs="Tahoma"/>
              </w:rPr>
            </w:pPr>
            <w:r w:rsidRPr="002227C5">
              <w:rPr>
                <w:rFonts w:ascii="Tahoma" w:hAnsi="Tahoma" w:cs="Tahoma"/>
              </w:rPr>
              <w:t>Citrus Fruits</w:t>
            </w:r>
          </w:p>
          <w:p w14:paraId="0F959AB9" w14:textId="77777777" w:rsidR="00B3611D" w:rsidRPr="002227C5" w:rsidRDefault="00B3611D" w:rsidP="00BC41EF">
            <w:pPr>
              <w:rPr>
                <w:rFonts w:ascii="Tahoma" w:hAnsi="Tahoma" w:cs="Tahoma"/>
              </w:rPr>
            </w:pPr>
            <w:r w:rsidRPr="002227C5">
              <w:rPr>
                <w:rFonts w:ascii="Tahoma" w:hAnsi="Tahoma" w:cs="Tahoma"/>
              </w:rPr>
              <w:t>Cucumbers</w:t>
            </w:r>
          </w:p>
        </w:tc>
        <w:tc>
          <w:tcPr>
            <w:tcW w:w="2610" w:type="dxa"/>
            <w:tcBorders>
              <w:bottom w:val="single" w:sz="4" w:space="0" w:color="auto"/>
            </w:tcBorders>
          </w:tcPr>
          <w:p w14:paraId="795D5756" w14:textId="77777777" w:rsidR="00B3611D" w:rsidRPr="002227C5" w:rsidRDefault="00B3611D" w:rsidP="00BC41EF">
            <w:pPr>
              <w:pStyle w:val="Heading7"/>
              <w:rPr>
                <w:rFonts w:ascii="Tahoma" w:hAnsi="Tahoma" w:cs="Tahoma"/>
                <w:b w:val="0"/>
              </w:rPr>
            </w:pPr>
            <w:r w:rsidRPr="002227C5">
              <w:rPr>
                <w:rFonts w:ascii="Tahoma" w:hAnsi="Tahoma" w:cs="Tahoma"/>
                <w:b w:val="0"/>
              </w:rPr>
              <w:t>Melons</w:t>
            </w:r>
          </w:p>
          <w:p w14:paraId="0CEC7DEC" w14:textId="77777777" w:rsidR="00B3611D" w:rsidRPr="002227C5" w:rsidRDefault="00B3611D" w:rsidP="00BC41EF">
            <w:pPr>
              <w:rPr>
                <w:rFonts w:ascii="Tahoma" w:hAnsi="Tahoma" w:cs="Tahoma"/>
              </w:rPr>
            </w:pPr>
            <w:r w:rsidRPr="002227C5">
              <w:rPr>
                <w:rFonts w:ascii="Tahoma" w:hAnsi="Tahoma" w:cs="Tahoma"/>
              </w:rPr>
              <w:t>Pears</w:t>
            </w:r>
          </w:p>
          <w:p w14:paraId="67A78DFD" w14:textId="77777777" w:rsidR="00B3611D" w:rsidRPr="002227C5" w:rsidRDefault="00B3611D" w:rsidP="00BC41EF">
            <w:pPr>
              <w:rPr>
                <w:rFonts w:ascii="Tahoma" w:hAnsi="Tahoma" w:cs="Tahoma"/>
              </w:rPr>
            </w:pPr>
            <w:r w:rsidRPr="002227C5">
              <w:rPr>
                <w:rFonts w:ascii="Tahoma" w:hAnsi="Tahoma" w:cs="Tahoma"/>
              </w:rPr>
              <w:t>Peppers</w:t>
            </w:r>
          </w:p>
          <w:p w14:paraId="21FF1926" w14:textId="77777777" w:rsidR="00B3611D" w:rsidRPr="002227C5" w:rsidRDefault="00B3611D" w:rsidP="00BC41EF">
            <w:r w:rsidRPr="002227C5">
              <w:rPr>
                <w:rFonts w:ascii="Tahoma" w:hAnsi="Tahoma" w:cs="Tahoma"/>
              </w:rPr>
              <w:t>Pineapples</w:t>
            </w:r>
          </w:p>
        </w:tc>
        <w:tc>
          <w:tcPr>
            <w:tcW w:w="2610" w:type="dxa"/>
            <w:tcBorders>
              <w:bottom w:val="single" w:sz="4" w:space="0" w:color="auto"/>
            </w:tcBorders>
          </w:tcPr>
          <w:p w14:paraId="52749268" w14:textId="77777777" w:rsidR="00B3611D" w:rsidRPr="002227C5" w:rsidRDefault="00B3611D" w:rsidP="00BC41EF">
            <w:pPr>
              <w:pStyle w:val="Heading7"/>
              <w:rPr>
                <w:rFonts w:ascii="Tahoma" w:hAnsi="Tahoma" w:cs="Tahoma"/>
                <w:b w:val="0"/>
              </w:rPr>
            </w:pPr>
            <w:r w:rsidRPr="002227C5">
              <w:rPr>
                <w:rFonts w:ascii="Tahoma" w:hAnsi="Tahoma" w:cs="Tahoma"/>
                <w:b w:val="0"/>
              </w:rPr>
              <w:t>Plums</w:t>
            </w:r>
          </w:p>
          <w:p w14:paraId="5D21842F" w14:textId="77777777" w:rsidR="00B3611D" w:rsidRPr="002227C5" w:rsidRDefault="00B3611D" w:rsidP="00BC41EF">
            <w:pPr>
              <w:rPr>
                <w:rFonts w:ascii="Tahoma" w:hAnsi="Tahoma" w:cs="Tahoma"/>
              </w:rPr>
            </w:pPr>
            <w:r w:rsidRPr="002227C5">
              <w:rPr>
                <w:rFonts w:ascii="Tahoma" w:hAnsi="Tahoma" w:cs="Tahoma"/>
              </w:rPr>
              <w:t>Radishes</w:t>
            </w:r>
          </w:p>
          <w:p w14:paraId="69D8E832" w14:textId="77777777" w:rsidR="00B3611D" w:rsidRPr="002227C5" w:rsidRDefault="00B3611D" w:rsidP="00BC41EF">
            <w:pPr>
              <w:rPr>
                <w:rFonts w:ascii="Tahoma" w:hAnsi="Tahoma" w:cs="Tahoma"/>
              </w:rPr>
            </w:pPr>
            <w:r w:rsidRPr="002227C5">
              <w:rPr>
                <w:rFonts w:ascii="Tahoma" w:hAnsi="Tahoma" w:cs="Tahoma"/>
              </w:rPr>
              <w:t>Ripe Tomatoes</w:t>
            </w:r>
          </w:p>
          <w:p w14:paraId="4150C04C" w14:textId="77777777" w:rsidR="00B3611D" w:rsidRPr="002227C5" w:rsidRDefault="00B3611D" w:rsidP="00BC41EF">
            <w:pPr>
              <w:rPr>
                <w:rFonts w:ascii="Tahoma" w:hAnsi="Tahoma" w:cs="Tahoma"/>
              </w:rPr>
            </w:pPr>
            <w:r w:rsidRPr="002227C5">
              <w:rPr>
                <w:rFonts w:ascii="Tahoma" w:hAnsi="Tahoma" w:cs="Tahoma"/>
              </w:rPr>
              <w:t>Zucchini</w:t>
            </w:r>
          </w:p>
          <w:p w14:paraId="51EE004B" w14:textId="77777777" w:rsidR="00B3611D" w:rsidRPr="002227C5" w:rsidRDefault="00B3611D" w:rsidP="00BC41EF"/>
        </w:tc>
      </w:tr>
      <w:tr w:rsidR="00B3611D" w:rsidRPr="002227C5" w14:paraId="5312FF2A" w14:textId="77777777" w:rsidTr="00BC41EF">
        <w:tc>
          <w:tcPr>
            <w:tcW w:w="2502" w:type="dxa"/>
            <w:tcBorders>
              <w:top w:val="single" w:sz="4" w:space="0" w:color="auto"/>
              <w:bottom w:val="single" w:sz="4" w:space="0" w:color="auto"/>
            </w:tcBorders>
          </w:tcPr>
          <w:p w14:paraId="140F2B04" w14:textId="77777777" w:rsidR="00B3611D" w:rsidRPr="002227C5" w:rsidRDefault="00B3611D" w:rsidP="00BC41EF">
            <w:pPr>
              <w:pStyle w:val="Heading7"/>
              <w:rPr>
                <w:rFonts w:ascii="Tahoma" w:hAnsi="Tahoma" w:cs="Tahoma"/>
              </w:rPr>
            </w:pPr>
          </w:p>
          <w:p w14:paraId="24F1EE8E" w14:textId="77777777" w:rsidR="00B3611D" w:rsidRPr="002227C5" w:rsidRDefault="00B3611D" w:rsidP="00BC41EF">
            <w:pPr>
              <w:pStyle w:val="Heading7"/>
              <w:rPr>
                <w:rFonts w:ascii="Tahoma" w:hAnsi="Tahoma" w:cs="Tahoma"/>
              </w:rPr>
            </w:pPr>
          </w:p>
          <w:p w14:paraId="7059769B" w14:textId="77777777" w:rsidR="00B3611D" w:rsidRPr="002227C5" w:rsidRDefault="00B3611D" w:rsidP="00BC41EF">
            <w:pPr>
              <w:pStyle w:val="Heading7"/>
              <w:rPr>
                <w:rFonts w:ascii="Tahoma" w:hAnsi="Tahoma" w:cs="Tahoma"/>
              </w:rPr>
            </w:pPr>
            <w:r w:rsidRPr="002227C5">
              <w:rPr>
                <w:rFonts w:ascii="Tahoma" w:hAnsi="Tahoma" w:cs="Tahoma"/>
              </w:rPr>
              <w:t>MIDDLE</w:t>
            </w:r>
          </w:p>
        </w:tc>
        <w:tc>
          <w:tcPr>
            <w:tcW w:w="2610" w:type="dxa"/>
            <w:tcBorders>
              <w:top w:val="single" w:sz="4" w:space="0" w:color="auto"/>
              <w:bottom w:val="single" w:sz="4" w:space="0" w:color="auto"/>
            </w:tcBorders>
          </w:tcPr>
          <w:p w14:paraId="3327FAEA" w14:textId="77777777" w:rsidR="00B3611D" w:rsidRPr="002227C5" w:rsidRDefault="00B3611D" w:rsidP="00BC41EF">
            <w:pPr>
              <w:pStyle w:val="Heading7"/>
              <w:rPr>
                <w:rFonts w:ascii="Tahoma" w:hAnsi="Tahoma" w:cs="Tahoma"/>
                <w:b w:val="0"/>
              </w:rPr>
            </w:pPr>
            <w:r w:rsidRPr="002227C5">
              <w:rPr>
                <w:rFonts w:ascii="Tahoma" w:hAnsi="Tahoma" w:cs="Tahoma"/>
                <w:b w:val="0"/>
              </w:rPr>
              <w:t>Asparagus</w:t>
            </w:r>
          </w:p>
          <w:p w14:paraId="1FD1BE59" w14:textId="77777777" w:rsidR="00B3611D" w:rsidRPr="002227C5" w:rsidRDefault="00B3611D" w:rsidP="00BC41EF">
            <w:pPr>
              <w:rPr>
                <w:rFonts w:ascii="Tahoma" w:hAnsi="Tahoma" w:cs="Tahoma"/>
              </w:rPr>
            </w:pPr>
            <w:r w:rsidRPr="002227C5">
              <w:rPr>
                <w:rFonts w:ascii="Tahoma" w:hAnsi="Tahoma" w:cs="Tahoma"/>
              </w:rPr>
              <w:t>Beets</w:t>
            </w:r>
          </w:p>
          <w:p w14:paraId="4C801FEB" w14:textId="77777777" w:rsidR="00B3611D" w:rsidRPr="002227C5" w:rsidRDefault="00B3611D" w:rsidP="00BC41EF">
            <w:pPr>
              <w:rPr>
                <w:rFonts w:ascii="Tahoma" w:hAnsi="Tahoma" w:cs="Tahoma"/>
              </w:rPr>
            </w:pPr>
            <w:r w:rsidRPr="002227C5">
              <w:rPr>
                <w:rFonts w:ascii="Tahoma" w:hAnsi="Tahoma" w:cs="Tahoma"/>
              </w:rPr>
              <w:t>Broccoli</w:t>
            </w:r>
          </w:p>
          <w:p w14:paraId="6A554E10" w14:textId="77777777" w:rsidR="00B3611D" w:rsidRPr="002227C5" w:rsidRDefault="00B3611D" w:rsidP="00BC41EF">
            <w:pPr>
              <w:rPr>
                <w:rFonts w:ascii="Tahoma" w:hAnsi="Tahoma" w:cs="Tahoma"/>
              </w:rPr>
            </w:pPr>
            <w:r w:rsidRPr="002227C5">
              <w:rPr>
                <w:rFonts w:ascii="Tahoma" w:hAnsi="Tahoma" w:cs="Tahoma"/>
              </w:rPr>
              <w:t>Cauliflower</w:t>
            </w:r>
          </w:p>
          <w:p w14:paraId="65A0B7E4" w14:textId="77777777" w:rsidR="00B3611D" w:rsidRPr="002227C5" w:rsidRDefault="00B3611D" w:rsidP="00BC41EF">
            <w:pPr>
              <w:rPr>
                <w:rFonts w:ascii="Tahoma" w:hAnsi="Tahoma" w:cs="Tahoma"/>
              </w:rPr>
            </w:pPr>
          </w:p>
        </w:tc>
        <w:tc>
          <w:tcPr>
            <w:tcW w:w="2610" w:type="dxa"/>
            <w:tcBorders>
              <w:top w:val="single" w:sz="4" w:space="0" w:color="auto"/>
              <w:bottom w:val="single" w:sz="4" w:space="0" w:color="auto"/>
            </w:tcBorders>
          </w:tcPr>
          <w:p w14:paraId="61BB9E3C" w14:textId="77777777" w:rsidR="00B3611D" w:rsidRPr="002227C5" w:rsidRDefault="00B3611D" w:rsidP="00BC41EF">
            <w:pPr>
              <w:pStyle w:val="Heading7"/>
              <w:rPr>
                <w:rFonts w:ascii="Tahoma" w:hAnsi="Tahoma" w:cs="Tahoma"/>
                <w:b w:val="0"/>
              </w:rPr>
            </w:pPr>
            <w:r w:rsidRPr="002227C5">
              <w:rPr>
                <w:rFonts w:ascii="Tahoma" w:hAnsi="Tahoma" w:cs="Tahoma"/>
                <w:b w:val="0"/>
              </w:rPr>
              <w:t>Cherries</w:t>
            </w:r>
          </w:p>
          <w:p w14:paraId="75B26006" w14:textId="77777777" w:rsidR="00B3611D" w:rsidRPr="002227C5" w:rsidRDefault="00B3611D" w:rsidP="00BC41EF">
            <w:pPr>
              <w:rPr>
                <w:rFonts w:ascii="Tahoma" w:hAnsi="Tahoma" w:cs="Tahoma"/>
              </w:rPr>
            </w:pPr>
            <w:r w:rsidRPr="002227C5">
              <w:rPr>
                <w:rFonts w:ascii="Tahoma" w:hAnsi="Tahoma" w:cs="Tahoma"/>
              </w:rPr>
              <w:t>Grapes</w:t>
            </w:r>
          </w:p>
          <w:p w14:paraId="571ACC86" w14:textId="77777777" w:rsidR="00B3611D" w:rsidRPr="002227C5" w:rsidRDefault="00B3611D" w:rsidP="00BC41EF">
            <w:pPr>
              <w:rPr>
                <w:rFonts w:ascii="Tahoma" w:hAnsi="Tahoma" w:cs="Tahoma"/>
              </w:rPr>
            </w:pPr>
            <w:r w:rsidRPr="002227C5">
              <w:rPr>
                <w:rFonts w:ascii="Tahoma" w:hAnsi="Tahoma" w:cs="Tahoma"/>
              </w:rPr>
              <w:t>Green onions</w:t>
            </w:r>
          </w:p>
          <w:p w14:paraId="3A2524BF" w14:textId="77777777" w:rsidR="00B3611D" w:rsidRPr="002227C5" w:rsidRDefault="00B3611D" w:rsidP="00BC41EF">
            <w:pPr>
              <w:rPr>
                <w:rFonts w:ascii="Tahoma" w:hAnsi="Tahoma" w:cs="Tahoma"/>
              </w:rPr>
            </w:pPr>
            <w:r w:rsidRPr="002227C5">
              <w:rPr>
                <w:rFonts w:ascii="Tahoma" w:hAnsi="Tahoma" w:cs="Tahoma"/>
              </w:rPr>
              <w:t>Kiwi</w:t>
            </w:r>
          </w:p>
        </w:tc>
        <w:tc>
          <w:tcPr>
            <w:tcW w:w="2610" w:type="dxa"/>
            <w:tcBorders>
              <w:top w:val="single" w:sz="4" w:space="0" w:color="auto"/>
              <w:bottom w:val="single" w:sz="4" w:space="0" w:color="auto"/>
            </w:tcBorders>
          </w:tcPr>
          <w:p w14:paraId="3DFF74BA" w14:textId="77777777" w:rsidR="00B3611D" w:rsidRPr="002227C5" w:rsidRDefault="00B3611D" w:rsidP="00BC41EF">
            <w:pPr>
              <w:pStyle w:val="Heading7"/>
              <w:rPr>
                <w:rFonts w:ascii="Tahoma" w:hAnsi="Tahoma" w:cs="Tahoma"/>
                <w:b w:val="0"/>
              </w:rPr>
            </w:pPr>
            <w:r w:rsidRPr="002227C5">
              <w:rPr>
                <w:rFonts w:ascii="Tahoma" w:hAnsi="Tahoma" w:cs="Tahoma"/>
                <w:b w:val="0"/>
              </w:rPr>
              <w:t>Mushrooms</w:t>
            </w:r>
          </w:p>
          <w:p w14:paraId="0C2DC609" w14:textId="77777777" w:rsidR="00B3611D" w:rsidRPr="002227C5" w:rsidRDefault="00B3611D" w:rsidP="00BC41EF">
            <w:pPr>
              <w:rPr>
                <w:rFonts w:ascii="Tahoma" w:hAnsi="Tahoma" w:cs="Tahoma"/>
              </w:rPr>
            </w:pPr>
            <w:r w:rsidRPr="002227C5">
              <w:rPr>
                <w:rFonts w:ascii="Tahoma" w:hAnsi="Tahoma" w:cs="Tahoma"/>
              </w:rPr>
              <w:t>Parsley</w:t>
            </w:r>
          </w:p>
        </w:tc>
      </w:tr>
      <w:tr w:rsidR="00B3611D" w:rsidRPr="002227C5" w14:paraId="0624058C" w14:textId="77777777" w:rsidTr="00BC41EF">
        <w:tc>
          <w:tcPr>
            <w:tcW w:w="2502" w:type="dxa"/>
            <w:tcBorders>
              <w:top w:val="single" w:sz="4" w:space="0" w:color="auto"/>
            </w:tcBorders>
          </w:tcPr>
          <w:p w14:paraId="1AD3DB6E" w14:textId="77777777" w:rsidR="00B3611D" w:rsidRPr="002227C5" w:rsidRDefault="00B3611D" w:rsidP="00BC41EF">
            <w:pPr>
              <w:pStyle w:val="Heading7"/>
              <w:rPr>
                <w:rFonts w:ascii="Tahoma" w:hAnsi="Tahoma" w:cs="Tahoma"/>
              </w:rPr>
            </w:pPr>
          </w:p>
          <w:p w14:paraId="4C95D763" w14:textId="77777777" w:rsidR="00B3611D" w:rsidRPr="002227C5" w:rsidRDefault="00B3611D" w:rsidP="00BC41EF">
            <w:pPr>
              <w:pStyle w:val="Heading7"/>
              <w:rPr>
                <w:rFonts w:ascii="Tahoma" w:hAnsi="Tahoma" w:cs="Tahoma"/>
              </w:rPr>
            </w:pPr>
            <w:r w:rsidRPr="002227C5">
              <w:rPr>
                <w:rFonts w:ascii="Tahoma" w:hAnsi="Tahoma" w:cs="Tahoma"/>
              </w:rPr>
              <w:t>BACK</w:t>
            </w:r>
          </w:p>
        </w:tc>
        <w:tc>
          <w:tcPr>
            <w:tcW w:w="2610" w:type="dxa"/>
            <w:tcBorders>
              <w:top w:val="single" w:sz="4" w:space="0" w:color="auto"/>
            </w:tcBorders>
          </w:tcPr>
          <w:p w14:paraId="2B74D54C" w14:textId="77777777" w:rsidR="00B3611D" w:rsidRPr="002227C5" w:rsidRDefault="00B3611D" w:rsidP="00BC41EF">
            <w:pPr>
              <w:pStyle w:val="Heading7"/>
              <w:rPr>
                <w:rFonts w:ascii="Tahoma" w:hAnsi="Tahoma" w:cs="Tahoma"/>
                <w:b w:val="0"/>
              </w:rPr>
            </w:pPr>
            <w:r w:rsidRPr="002227C5">
              <w:rPr>
                <w:rFonts w:ascii="Tahoma" w:hAnsi="Tahoma" w:cs="Tahoma"/>
                <w:b w:val="0"/>
              </w:rPr>
              <w:t>Sprouts</w:t>
            </w:r>
          </w:p>
          <w:p w14:paraId="3C278067" w14:textId="77777777" w:rsidR="00B3611D" w:rsidRPr="002227C5" w:rsidRDefault="00B3611D" w:rsidP="00BC41EF">
            <w:pPr>
              <w:rPr>
                <w:rFonts w:ascii="Tahoma" w:hAnsi="Tahoma" w:cs="Tahoma"/>
              </w:rPr>
            </w:pPr>
            <w:r w:rsidRPr="002227C5">
              <w:rPr>
                <w:rFonts w:ascii="Tahoma" w:hAnsi="Tahoma" w:cs="Tahoma"/>
              </w:rPr>
              <w:t>Berries</w:t>
            </w:r>
          </w:p>
          <w:p w14:paraId="5275C74F" w14:textId="77777777" w:rsidR="00B3611D" w:rsidRPr="002227C5" w:rsidRDefault="00B3611D" w:rsidP="00BC41EF">
            <w:pPr>
              <w:rPr>
                <w:rFonts w:ascii="Tahoma" w:hAnsi="Tahoma" w:cs="Tahoma"/>
              </w:rPr>
            </w:pPr>
            <w:r w:rsidRPr="002227C5">
              <w:rPr>
                <w:rFonts w:ascii="Tahoma" w:hAnsi="Tahoma" w:cs="Tahoma"/>
              </w:rPr>
              <w:t>Carrots</w:t>
            </w:r>
          </w:p>
          <w:p w14:paraId="0B6BFE04" w14:textId="77777777" w:rsidR="00B3611D" w:rsidRPr="002227C5" w:rsidRDefault="00B3611D" w:rsidP="00BC41EF">
            <w:pPr>
              <w:rPr>
                <w:rFonts w:ascii="Tahoma" w:hAnsi="Tahoma" w:cs="Tahoma"/>
              </w:rPr>
            </w:pPr>
          </w:p>
        </w:tc>
        <w:tc>
          <w:tcPr>
            <w:tcW w:w="2610" w:type="dxa"/>
            <w:tcBorders>
              <w:top w:val="single" w:sz="4" w:space="0" w:color="auto"/>
            </w:tcBorders>
          </w:tcPr>
          <w:p w14:paraId="48FC8A89" w14:textId="77777777" w:rsidR="00B3611D" w:rsidRPr="002227C5" w:rsidRDefault="00B3611D" w:rsidP="00BC41EF">
            <w:pPr>
              <w:pStyle w:val="Heading7"/>
              <w:rPr>
                <w:rFonts w:ascii="Tahoma" w:hAnsi="Tahoma" w:cs="Tahoma"/>
                <w:b w:val="0"/>
              </w:rPr>
            </w:pPr>
            <w:r w:rsidRPr="002227C5">
              <w:rPr>
                <w:rFonts w:ascii="Tahoma" w:hAnsi="Tahoma" w:cs="Tahoma"/>
                <w:b w:val="0"/>
              </w:rPr>
              <w:t>Head Lettuce</w:t>
            </w:r>
          </w:p>
          <w:p w14:paraId="1B5B949F" w14:textId="77777777" w:rsidR="00B3611D" w:rsidRPr="002227C5" w:rsidRDefault="00B3611D" w:rsidP="00BC41EF">
            <w:pPr>
              <w:pStyle w:val="Heading7"/>
              <w:rPr>
                <w:rFonts w:ascii="Tahoma" w:hAnsi="Tahoma" w:cs="Tahoma"/>
                <w:b w:val="0"/>
              </w:rPr>
            </w:pPr>
            <w:r w:rsidRPr="002227C5">
              <w:rPr>
                <w:rFonts w:ascii="Tahoma" w:hAnsi="Tahoma" w:cs="Tahoma"/>
                <w:b w:val="0"/>
              </w:rPr>
              <w:t>Leafy Greens</w:t>
            </w:r>
          </w:p>
          <w:p w14:paraId="23614BFD" w14:textId="77777777" w:rsidR="00B3611D" w:rsidRPr="002227C5" w:rsidRDefault="00B3611D" w:rsidP="00BC41EF">
            <w:pPr>
              <w:rPr>
                <w:rFonts w:ascii="Tahoma" w:hAnsi="Tahoma" w:cs="Tahoma"/>
              </w:rPr>
            </w:pPr>
            <w:r w:rsidRPr="002227C5">
              <w:rPr>
                <w:rFonts w:ascii="Tahoma" w:hAnsi="Tahoma" w:cs="Tahoma"/>
              </w:rPr>
              <w:t>Lettuce</w:t>
            </w:r>
          </w:p>
          <w:p w14:paraId="66ACF389" w14:textId="77777777" w:rsidR="00B3611D" w:rsidRPr="002227C5" w:rsidRDefault="00B3611D" w:rsidP="00BC41EF">
            <w:pPr>
              <w:pStyle w:val="Heading7"/>
              <w:rPr>
                <w:rFonts w:ascii="Tahoma" w:hAnsi="Tahoma" w:cs="Tahoma"/>
                <w:b w:val="0"/>
              </w:rPr>
            </w:pPr>
          </w:p>
        </w:tc>
        <w:tc>
          <w:tcPr>
            <w:tcW w:w="2610" w:type="dxa"/>
            <w:tcBorders>
              <w:top w:val="single" w:sz="4" w:space="0" w:color="auto"/>
            </w:tcBorders>
          </w:tcPr>
          <w:p w14:paraId="1407CBAE" w14:textId="77777777" w:rsidR="00B3611D" w:rsidRPr="002227C5" w:rsidRDefault="00B3611D" w:rsidP="00BC41EF">
            <w:pPr>
              <w:pStyle w:val="Heading7"/>
              <w:rPr>
                <w:rFonts w:ascii="Tahoma" w:hAnsi="Tahoma" w:cs="Tahoma"/>
                <w:b w:val="0"/>
              </w:rPr>
            </w:pPr>
            <w:r w:rsidRPr="002227C5">
              <w:rPr>
                <w:rFonts w:ascii="Tahoma" w:hAnsi="Tahoma" w:cs="Tahoma"/>
                <w:b w:val="0"/>
              </w:rPr>
              <w:t>Pre-cut produce</w:t>
            </w:r>
          </w:p>
          <w:p w14:paraId="0A1D7DD3" w14:textId="77777777" w:rsidR="00B3611D" w:rsidRPr="002227C5" w:rsidRDefault="00B3611D" w:rsidP="00BC41EF">
            <w:pPr>
              <w:rPr>
                <w:rFonts w:ascii="Tahoma" w:hAnsi="Tahoma" w:cs="Tahoma"/>
              </w:rPr>
            </w:pPr>
            <w:r w:rsidRPr="002227C5">
              <w:rPr>
                <w:rFonts w:ascii="Tahoma" w:hAnsi="Tahoma" w:cs="Tahoma"/>
              </w:rPr>
              <w:t>Ripe Peaches</w:t>
            </w:r>
          </w:p>
          <w:p w14:paraId="2870B031" w14:textId="77777777" w:rsidR="00B3611D" w:rsidRPr="002227C5" w:rsidRDefault="00B3611D" w:rsidP="00BC41EF">
            <w:pPr>
              <w:rPr>
                <w:rFonts w:ascii="Tahoma" w:hAnsi="Tahoma" w:cs="Tahoma"/>
              </w:rPr>
            </w:pPr>
            <w:r w:rsidRPr="002227C5">
              <w:rPr>
                <w:rFonts w:ascii="Tahoma" w:hAnsi="Tahoma" w:cs="Tahoma"/>
              </w:rPr>
              <w:t>Nectarines</w:t>
            </w:r>
          </w:p>
        </w:tc>
      </w:tr>
    </w:tbl>
    <w:p w14:paraId="2EF572C0" w14:textId="77777777" w:rsidR="00B3611D" w:rsidRPr="002227C5" w:rsidRDefault="00B3611D" w:rsidP="00B3611D">
      <w:pPr>
        <w:ind w:left="360"/>
        <w:rPr>
          <w:rFonts w:ascii="Tahoma" w:hAnsi="Tahoma" w:cs="Tahoma"/>
          <w:color w:val="FF0000"/>
          <w:vertAlign w:val="superscript"/>
        </w:rPr>
      </w:pPr>
    </w:p>
    <w:p w14:paraId="193FEDA5" w14:textId="77777777" w:rsidR="00B3611D" w:rsidRPr="002227C5" w:rsidRDefault="00B3611D" w:rsidP="00B3611D">
      <w:pPr>
        <w:ind w:left="360"/>
        <w:rPr>
          <w:rFonts w:ascii="Tahoma" w:hAnsi="Tahoma" w:cs="Tahoma"/>
          <w:color w:val="FF0000"/>
          <w:vertAlign w:val="superscript"/>
        </w:rPr>
      </w:pPr>
      <w:r w:rsidRPr="002227C5">
        <w:rPr>
          <w:rFonts w:ascii="Tahoma" w:hAnsi="Tahoma" w:cs="Tahoma"/>
          <w:color w:val="FF0000"/>
          <w:vertAlign w:val="superscript"/>
        </w:rPr>
        <w:br w:type="page"/>
      </w:r>
    </w:p>
    <w:p w14:paraId="448C87C4" w14:textId="77777777" w:rsidR="00B3611D" w:rsidRPr="002227C5" w:rsidRDefault="00B3611D" w:rsidP="00B215D0">
      <w:pPr>
        <w:pStyle w:val="Heading2"/>
        <w:jc w:val="left"/>
        <w:rPr>
          <w:sz w:val="28"/>
          <w:szCs w:val="28"/>
        </w:rPr>
      </w:pPr>
      <w:bookmarkStart w:id="163" w:name="_Toc396122589"/>
      <w:bookmarkStart w:id="164" w:name="_Toc79676165"/>
      <w:r w:rsidRPr="002227C5">
        <w:rPr>
          <w:rFonts w:ascii="Tahoma" w:hAnsi="Tahoma" w:cs="Tahoma"/>
        </w:rPr>
        <w:lastRenderedPageBreak/>
        <w:t>Table 4:  Shelf-life for Opened Commercially Processed Ingredients not subject to the 7-day rule</w:t>
      </w:r>
      <w:r w:rsidRPr="002227C5">
        <w:rPr>
          <w:sz w:val="28"/>
          <w:szCs w:val="28"/>
        </w:rPr>
        <w:t xml:space="preserve"> </w:t>
      </w:r>
      <w:r w:rsidRPr="002227C5">
        <w:rPr>
          <w:vertAlign w:val="superscript"/>
        </w:rPr>
        <w:t>a, b</w:t>
      </w:r>
      <w:bookmarkEnd w:id="163"/>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3060"/>
      </w:tblGrid>
      <w:tr w:rsidR="00B3611D" w:rsidRPr="002227C5" w14:paraId="64D2CBB0" w14:textId="77777777" w:rsidTr="00BC41EF">
        <w:trPr>
          <w:jc w:val="center"/>
        </w:trPr>
        <w:tc>
          <w:tcPr>
            <w:tcW w:w="6894" w:type="dxa"/>
            <w:tcBorders>
              <w:bottom w:val="single" w:sz="4" w:space="0" w:color="auto"/>
            </w:tcBorders>
            <w:shd w:val="clear" w:color="auto" w:fill="E0E0E0"/>
          </w:tcPr>
          <w:p w14:paraId="5E414637" w14:textId="77777777" w:rsidR="00B3611D" w:rsidRPr="002227C5" w:rsidRDefault="00B3611D" w:rsidP="00BC41EF">
            <w:pPr>
              <w:rPr>
                <w:rFonts w:ascii="Tahoma" w:hAnsi="Tahoma" w:cs="Tahoma"/>
                <w:sz w:val="28"/>
                <w:szCs w:val="28"/>
              </w:rPr>
            </w:pPr>
          </w:p>
          <w:p w14:paraId="092F87EC" w14:textId="77777777" w:rsidR="00B3611D" w:rsidRPr="002227C5" w:rsidRDefault="00B3611D" w:rsidP="00BC41EF">
            <w:pPr>
              <w:rPr>
                <w:rFonts w:ascii="Tahoma" w:hAnsi="Tahoma" w:cs="Tahoma"/>
                <w:sz w:val="28"/>
                <w:szCs w:val="28"/>
              </w:rPr>
            </w:pPr>
          </w:p>
          <w:p w14:paraId="7F7E1756" w14:textId="77777777" w:rsidR="00B3611D" w:rsidRPr="002227C5" w:rsidRDefault="00B3611D" w:rsidP="00BC41EF">
            <w:pPr>
              <w:jc w:val="center"/>
              <w:rPr>
                <w:rFonts w:ascii="Tahoma" w:hAnsi="Tahoma" w:cs="Tahoma"/>
                <w:sz w:val="28"/>
                <w:szCs w:val="28"/>
              </w:rPr>
            </w:pPr>
            <w:smartTag w:uri="urn:schemas-microsoft-com:office:smarttags" w:element="stockticker">
              <w:r w:rsidRPr="002227C5">
                <w:rPr>
                  <w:rFonts w:ascii="Tahoma" w:hAnsi="Tahoma" w:cs="Tahoma"/>
                  <w:sz w:val="28"/>
                  <w:szCs w:val="28"/>
                </w:rPr>
                <w:t>FOOD</w:t>
              </w:r>
            </w:smartTag>
          </w:p>
        </w:tc>
        <w:tc>
          <w:tcPr>
            <w:tcW w:w="3060" w:type="dxa"/>
            <w:tcBorders>
              <w:bottom w:val="single" w:sz="4" w:space="0" w:color="auto"/>
            </w:tcBorders>
            <w:shd w:val="clear" w:color="auto" w:fill="E0E0E0"/>
          </w:tcPr>
          <w:p w14:paraId="23523DB3" w14:textId="77777777" w:rsidR="00B3611D" w:rsidRPr="002227C5" w:rsidRDefault="00B3611D" w:rsidP="00BC41EF">
            <w:pPr>
              <w:rPr>
                <w:rFonts w:ascii="Tahoma" w:hAnsi="Tahoma" w:cs="Tahoma"/>
                <w:sz w:val="28"/>
                <w:szCs w:val="28"/>
              </w:rPr>
            </w:pPr>
            <w:r w:rsidRPr="002227C5">
              <w:rPr>
                <w:rFonts w:ascii="Tahoma" w:hAnsi="Tahoma" w:cs="Tahoma"/>
                <w:sz w:val="28"/>
                <w:szCs w:val="28"/>
              </w:rPr>
              <w:t>REFRIGERATOR</w:t>
            </w:r>
          </w:p>
          <w:p w14:paraId="2515AE75" w14:textId="77777777" w:rsidR="00B3611D" w:rsidRPr="002227C5" w:rsidRDefault="00B3611D" w:rsidP="00BC41EF">
            <w:pPr>
              <w:rPr>
                <w:rFonts w:ascii="Tahoma" w:hAnsi="Tahoma" w:cs="Tahoma"/>
                <w:sz w:val="28"/>
                <w:szCs w:val="28"/>
              </w:rPr>
            </w:pPr>
            <w:r w:rsidRPr="002227C5">
              <w:rPr>
                <w:rFonts w:ascii="Tahoma" w:hAnsi="Tahoma" w:cs="Tahoma"/>
                <w:sz w:val="28"/>
                <w:szCs w:val="28"/>
              </w:rPr>
              <w:t>STORAGE</w:t>
            </w:r>
          </w:p>
          <w:p w14:paraId="4BD27B58" w14:textId="7432162D" w:rsidR="00B3611D" w:rsidRPr="002227C5" w:rsidRDefault="00B3611D" w:rsidP="00BC41EF">
            <w:pPr>
              <w:rPr>
                <w:rFonts w:ascii="Tahoma" w:hAnsi="Tahoma" w:cs="Tahoma"/>
                <w:sz w:val="28"/>
                <w:szCs w:val="28"/>
              </w:rPr>
            </w:pPr>
            <w:r w:rsidRPr="002227C5">
              <w:rPr>
                <w:rFonts w:ascii="Tahoma" w:hAnsi="Tahoma" w:cs="Tahoma"/>
                <w:sz w:val="28"/>
                <w:szCs w:val="28"/>
              </w:rPr>
              <w:t xml:space="preserve">(39°F or </w:t>
            </w:r>
            <w:r w:rsidR="00ED5865">
              <w:rPr>
                <w:rFonts w:ascii="Tahoma" w:hAnsi="Tahoma" w:cs="Tahoma"/>
                <w:sz w:val="28"/>
                <w:szCs w:val="28"/>
              </w:rPr>
              <w:t>c</w:t>
            </w:r>
            <w:r w:rsidRPr="002227C5">
              <w:rPr>
                <w:rFonts w:ascii="Tahoma" w:hAnsi="Tahoma" w:cs="Tahoma"/>
                <w:sz w:val="28"/>
                <w:szCs w:val="28"/>
              </w:rPr>
              <w:t>older</w:t>
            </w:r>
            <w:r w:rsidR="00ED5865">
              <w:rPr>
                <w:rFonts w:ascii="Tahoma" w:hAnsi="Tahoma" w:cs="Tahoma"/>
                <w:sz w:val="28"/>
                <w:szCs w:val="28"/>
              </w:rPr>
              <w:t xml:space="preserve"> air temperature</w:t>
            </w:r>
            <w:r w:rsidRPr="002227C5">
              <w:rPr>
                <w:rFonts w:ascii="Tahoma" w:hAnsi="Tahoma" w:cs="Tahoma"/>
                <w:sz w:val="28"/>
                <w:szCs w:val="28"/>
              </w:rPr>
              <w:t>)</w:t>
            </w:r>
          </w:p>
        </w:tc>
      </w:tr>
      <w:tr w:rsidR="00B3611D" w:rsidRPr="002227C5" w14:paraId="346882BE" w14:textId="77777777" w:rsidTr="00BC41EF">
        <w:trPr>
          <w:jc w:val="center"/>
        </w:trPr>
        <w:tc>
          <w:tcPr>
            <w:tcW w:w="6894" w:type="dxa"/>
            <w:tcBorders>
              <w:top w:val="single" w:sz="4" w:space="0" w:color="auto"/>
              <w:left w:val="single" w:sz="4" w:space="0" w:color="auto"/>
              <w:bottom w:val="single" w:sz="4" w:space="0" w:color="auto"/>
              <w:right w:val="nil"/>
            </w:tcBorders>
            <w:shd w:val="clear" w:color="auto" w:fill="D9D9D9"/>
          </w:tcPr>
          <w:p w14:paraId="05DD0E49" w14:textId="77777777" w:rsidR="00B3611D" w:rsidRPr="002227C5" w:rsidRDefault="00B3611D" w:rsidP="00BC41EF">
            <w:pPr>
              <w:spacing w:line="360" w:lineRule="auto"/>
              <w:rPr>
                <w:rFonts w:ascii="Tahoma" w:hAnsi="Tahoma" w:cs="Tahoma"/>
                <w:sz w:val="28"/>
                <w:szCs w:val="28"/>
              </w:rPr>
            </w:pPr>
            <w:r w:rsidRPr="002227C5">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0C79B6DA" w14:textId="77777777" w:rsidR="00B3611D" w:rsidRPr="002227C5" w:rsidRDefault="00B3611D" w:rsidP="00BC41EF">
            <w:pPr>
              <w:spacing w:line="360" w:lineRule="auto"/>
              <w:rPr>
                <w:rFonts w:ascii="Tahoma" w:hAnsi="Tahoma" w:cs="Tahoma"/>
                <w:sz w:val="28"/>
                <w:szCs w:val="28"/>
              </w:rPr>
            </w:pPr>
          </w:p>
        </w:tc>
      </w:tr>
      <w:tr w:rsidR="00B3611D" w:rsidRPr="002227C5" w14:paraId="5A876B62" w14:textId="77777777" w:rsidTr="00BC41EF">
        <w:trPr>
          <w:jc w:val="center"/>
        </w:trPr>
        <w:tc>
          <w:tcPr>
            <w:tcW w:w="6894" w:type="dxa"/>
            <w:tcBorders>
              <w:top w:val="single" w:sz="4" w:space="0" w:color="auto"/>
            </w:tcBorders>
            <w:vAlign w:val="center"/>
          </w:tcPr>
          <w:p w14:paraId="286C79AF" w14:textId="77777777" w:rsidR="00B3611D" w:rsidRPr="002227C5" w:rsidRDefault="00B3611D" w:rsidP="00BC41EF">
            <w:pPr>
              <w:rPr>
                <w:rFonts w:ascii="Tahoma" w:hAnsi="Tahoma" w:cs="Tahoma"/>
              </w:rPr>
            </w:pPr>
            <w:r w:rsidRPr="002227C5">
              <w:rPr>
                <w:rFonts w:ascii="Tahoma" w:hAnsi="Tahoma" w:cs="Tahoma"/>
              </w:rPr>
              <w:t>Salsa</w:t>
            </w:r>
          </w:p>
        </w:tc>
        <w:tc>
          <w:tcPr>
            <w:tcW w:w="3060" w:type="dxa"/>
            <w:tcBorders>
              <w:top w:val="single" w:sz="4" w:space="0" w:color="auto"/>
            </w:tcBorders>
            <w:vAlign w:val="center"/>
          </w:tcPr>
          <w:p w14:paraId="6484ED10" w14:textId="77777777" w:rsidR="00B3611D" w:rsidRPr="002227C5" w:rsidRDefault="00B3611D" w:rsidP="00BC41EF">
            <w:pPr>
              <w:rPr>
                <w:rFonts w:ascii="Tahoma" w:hAnsi="Tahoma" w:cs="Tahoma"/>
              </w:rPr>
            </w:pPr>
            <w:r w:rsidRPr="002227C5">
              <w:rPr>
                <w:rFonts w:ascii="Tahoma" w:hAnsi="Tahoma" w:cs="Tahoma"/>
              </w:rPr>
              <w:t>3-5 days</w:t>
            </w:r>
          </w:p>
        </w:tc>
      </w:tr>
      <w:tr w:rsidR="00B3611D" w:rsidRPr="002227C5" w14:paraId="763FC18D" w14:textId="77777777" w:rsidTr="00BC41EF">
        <w:trPr>
          <w:jc w:val="center"/>
        </w:trPr>
        <w:tc>
          <w:tcPr>
            <w:tcW w:w="6894" w:type="dxa"/>
            <w:vAlign w:val="center"/>
          </w:tcPr>
          <w:p w14:paraId="182F7003" w14:textId="77777777" w:rsidR="00B3611D" w:rsidRPr="002227C5" w:rsidRDefault="00B3611D" w:rsidP="00BC41EF">
            <w:pPr>
              <w:rPr>
                <w:rFonts w:ascii="Tahoma" w:hAnsi="Tahoma" w:cs="Tahoma"/>
              </w:rPr>
            </w:pPr>
            <w:r w:rsidRPr="002227C5">
              <w:rPr>
                <w:rFonts w:ascii="Tahoma" w:hAnsi="Tahoma" w:cs="Tahoma"/>
              </w:rPr>
              <w:t>Mayonnaise</w:t>
            </w:r>
          </w:p>
        </w:tc>
        <w:tc>
          <w:tcPr>
            <w:tcW w:w="3060" w:type="dxa"/>
            <w:vAlign w:val="center"/>
          </w:tcPr>
          <w:p w14:paraId="6EE8DBA8" w14:textId="77777777" w:rsidR="00B3611D" w:rsidRPr="002227C5" w:rsidRDefault="00B3611D" w:rsidP="00BC41EF">
            <w:pPr>
              <w:rPr>
                <w:rFonts w:ascii="Tahoma" w:hAnsi="Tahoma" w:cs="Tahoma"/>
              </w:rPr>
            </w:pPr>
            <w:r w:rsidRPr="002227C5">
              <w:rPr>
                <w:rFonts w:ascii="Tahoma" w:hAnsi="Tahoma" w:cs="Tahoma"/>
              </w:rPr>
              <w:t>2 months</w:t>
            </w:r>
          </w:p>
        </w:tc>
      </w:tr>
      <w:tr w:rsidR="00B3611D" w:rsidRPr="002227C5" w14:paraId="2CA8BAD2" w14:textId="77777777" w:rsidTr="00BC41EF">
        <w:trPr>
          <w:jc w:val="center"/>
        </w:trPr>
        <w:tc>
          <w:tcPr>
            <w:tcW w:w="6894" w:type="dxa"/>
            <w:tcBorders>
              <w:bottom w:val="single" w:sz="4" w:space="0" w:color="auto"/>
            </w:tcBorders>
            <w:vAlign w:val="center"/>
          </w:tcPr>
          <w:p w14:paraId="06F13271" w14:textId="77777777" w:rsidR="00B3611D" w:rsidRPr="002227C5" w:rsidRDefault="00B3611D" w:rsidP="00BC41EF">
            <w:pPr>
              <w:rPr>
                <w:rFonts w:ascii="Tahoma" w:hAnsi="Tahoma" w:cs="Tahoma"/>
              </w:rPr>
            </w:pPr>
            <w:r w:rsidRPr="002227C5">
              <w:rPr>
                <w:rFonts w:ascii="Tahoma" w:hAnsi="Tahoma" w:cs="Tahoma"/>
              </w:rPr>
              <w:t>Pickles and olives</w:t>
            </w:r>
          </w:p>
        </w:tc>
        <w:tc>
          <w:tcPr>
            <w:tcW w:w="3060" w:type="dxa"/>
            <w:tcBorders>
              <w:bottom w:val="single" w:sz="4" w:space="0" w:color="auto"/>
            </w:tcBorders>
            <w:vAlign w:val="center"/>
          </w:tcPr>
          <w:p w14:paraId="6E28C209" w14:textId="77777777" w:rsidR="00B3611D" w:rsidRPr="002227C5" w:rsidRDefault="00B3611D" w:rsidP="00BC41EF">
            <w:pPr>
              <w:rPr>
                <w:rFonts w:ascii="Tahoma" w:hAnsi="Tahoma" w:cs="Tahoma"/>
              </w:rPr>
            </w:pPr>
            <w:r w:rsidRPr="002227C5">
              <w:rPr>
                <w:rFonts w:ascii="Tahoma" w:hAnsi="Tahoma" w:cs="Tahoma"/>
              </w:rPr>
              <w:t>2-3 months</w:t>
            </w:r>
          </w:p>
        </w:tc>
      </w:tr>
      <w:tr w:rsidR="00B3611D" w:rsidRPr="002227C5" w14:paraId="32E4A609" w14:textId="77777777" w:rsidTr="00BC41EF">
        <w:trPr>
          <w:jc w:val="center"/>
        </w:trPr>
        <w:tc>
          <w:tcPr>
            <w:tcW w:w="6894" w:type="dxa"/>
            <w:tcBorders>
              <w:top w:val="single" w:sz="4" w:space="0" w:color="auto"/>
            </w:tcBorders>
            <w:vAlign w:val="center"/>
          </w:tcPr>
          <w:p w14:paraId="6013E553" w14:textId="77777777" w:rsidR="00B3611D" w:rsidRPr="002227C5" w:rsidRDefault="00B3611D" w:rsidP="00BC41EF">
            <w:pPr>
              <w:rPr>
                <w:rFonts w:ascii="Tahoma" w:hAnsi="Tahoma" w:cs="Tahoma"/>
              </w:rPr>
            </w:pPr>
            <w:r w:rsidRPr="002227C5">
              <w:rPr>
                <w:rFonts w:ascii="Tahoma" w:hAnsi="Tahoma" w:cs="Tahoma"/>
              </w:rPr>
              <w:t>Salad dressing</w:t>
            </w:r>
          </w:p>
        </w:tc>
        <w:tc>
          <w:tcPr>
            <w:tcW w:w="3060" w:type="dxa"/>
            <w:tcBorders>
              <w:top w:val="single" w:sz="4" w:space="0" w:color="auto"/>
            </w:tcBorders>
            <w:vAlign w:val="center"/>
          </w:tcPr>
          <w:p w14:paraId="76519597" w14:textId="77777777" w:rsidR="00B3611D" w:rsidRPr="002227C5" w:rsidRDefault="00B3611D" w:rsidP="00BC41EF">
            <w:pPr>
              <w:rPr>
                <w:rFonts w:ascii="Tahoma" w:hAnsi="Tahoma" w:cs="Tahoma"/>
              </w:rPr>
            </w:pPr>
            <w:r w:rsidRPr="002227C5">
              <w:rPr>
                <w:rFonts w:ascii="Tahoma" w:hAnsi="Tahoma" w:cs="Tahoma"/>
              </w:rPr>
              <w:t>3 months</w:t>
            </w:r>
          </w:p>
        </w:tc>
      </w:tr>
      <w:tr w:rsidR="00B3611D" w:rsidRPr="002227C5" w14:paraId="4F66FBF3" w14:textId="77777777" w:rsidTr="00BC41EF">
        <w:trPr>
          <w:jc w:val="center"/>
        </w:trPr>
        <w:tc>
          <w:tcPr>
            <w:tcW w:w="6894" w:type="dxa"/>
            <w:vAlign w:val="center"/>
          </w:tcPr>
          <w:p w14:paraId="08C27B91" w14:textId="77777777" w:rsidR="00B3611D" w:rsidRPr="002227C5" w:rsidRDefault="00B3611D" w:rsidP="00BC41EF">
            <w:pPr>
              <w:rPr>
                <w:rFonts w:ascii="Tahoma" w:hAnsi="Tahoma" w:cs="Tahoma"/>
              </w:rPr>
            </w:pPr>
            <w:r w:rsidRPr="002227C5">
              <w:rPr>
                <w:rFonts w:ascii="Tahoma" w:hAnsi="Tahoma" w:cs="Tahoma"/>
              </w:rPr>
              <w:t>Honey</w:t>
            </w:r>
          </w:p>
        </w:tc>
        <w:tc>
          <w:tcPr>
            <w:tcW w:w="3060" w:type="dxa"/>
            <w:vAlign w:val="center"/>
          </w:tcPr>
          <w:p w14:paraId="280B2A6A"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3FB6B4DA" w14:textId="77777777" w:rsidTr="00BC41EF">
        <w:trPr>
          <w:jc w:val="center"/>
        </w:trPr>
        <w:tc>
          <w:tcPr>
            <w:tcW w:w="6894" w:type="dxa"/>
            <w:vAlign w:val="center"/>
          </w:tcPr>
          <w:p w14:paraId="3CDC7225" w14:textId="77777777" w:rsidR="00B3611D" w:rsidRPr="002227C5" w:rsidRDefault="00B3611D" w:rsidP="00BC41EF">
            <w:pPr>
              <w:rPr>
                <w:rFonts w:ascii="Tahoma" w:hAnsi="Tahoma" w:cs="Tahoma"/>
              </w:rPr>
            </w:pPr>
            <w:r w:rsidRPr="002227C5">
              <w:rPr>
                <w:rFonts w:ascii="Tahoma" w:hAnsi="Tahoma" w:cs="Tahoma"/>
              </w:rPr>
              <w:t>Jams and Jellies</w:t>
            </w:r>
          </w:p>
        </w:tc>
        <w:tc>
          <w:tcPr>
            <w:tcW w:w="3060" w:type="dxa"/>
            <w:vAlign w:val="center"/>
          </w:tcPr>
          <w:p w14:paraId="7013B940"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492F29FE" w14:textId="77777777" w:rsidTr="00BC41EF">
        <w:trPr>
          <w:jc w:val="center"/>
        </w:trPr>
        <w:tc>
          <w:tcPr>
            <w:tcW w:w="6894" w:type="dxa"/>
            <w:tcBorders>
              <w:bottom w:val="single" w:sz="4" w:space="0" w:color="auto"/>
            </w:tcBorders>
            <w:vAlign w:val="center"/>
          </w:tcPr>
          <w:p w14:paraId="5F44D88C" w14:textId="77777777" w:rsidR="00B3611D" w:rsidRPr="002227C5" w:rsidRDefault="00B3611D" w:rsidP="00BC41EF">
            <w:pPr>
              <w:rPr>
                <w:rFonts w:ascii="Tahoma" w:hAnsi="Tahoma" w:cs="Tahoma"/>
              </w:rPr>
            </w:pPr>
            <w:r w:rsidRPr="002227C5">
              <w:rPr>
                <w:rFonts w:ascii="Tahoma" w:hAnsi="Tahoma" w:cs="Tahoma"/>
              </w:rPr>
              <w:t>Mustard</w:t>
            </w:r>
          </w:p>
        </w:tc>
        <w:tc>
          <w:tcPr>
            <w:tcW w:w="3060" w:type="dxa"/>
            <w:tcBorders>
              <w:bottom w:val="single" w:sz="4" w:space="0" w:color="auto"/>
            </w:tcBorders>
            <w:vAlign w:val="center"/>
          </w:tcPr>
          <w:p w14:paraId="6F346C64"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0ECD38D0" w14:textId="77777777" w:rsidTr="00BC41EF">
        <w:trPr>
          <w:jc w:val="center"/>
        </w:trPr>
        <w:tc>
          <w:tcPr>
            <w:tcW w:w="6894" w:type="dxa"/>
            <w:tcBorders>
              <w:bottom w:val="single" w:sz="4" w:space="0" w:color="auto"/>
            </w:tcBorders>
            <w:vAlign w:val="center"/>
          </w:tcPr>
          <w:p w14:paraId="316AE43E" w14:textId="77777777" w:rsidR="00B3611D" w:rsidRPr="002227C5" w:rsidRDefault="00B3611D" w:rsidP="00BC41EF">
            <w:pPr>
              <w:rPr>
                <w:rFonts w:ascii="Tahoma" w:hAnsi="Tahoma" w:cs="Tahoma"/>
              </w:rPr>
            </w:pPr>
            <w:r w:rsidRPr="002227C5">
              <w:rPr>
                <w:rFonts w:ascii="Tahoma" w:hAnsi="Tahoma" w:cs="Tahoma"/>
              </w:rPr>
              <w:t>Catsup</w:t>
            </w:r>
          </w:p>
        </w:tc>
        <w:tc>
          <w:tcPr>
            <w:tcW w:w="3060" w:type="dxa"/>
            <w:tcBorders>
              <w:bottom w:val="single" w:sz="4" w:space="0" w:color="auto"/>
            </w:tcBorders>
            <w:vAlign w:val="center"/>
          </w:tcPr>
          <w:p w14:paraId="6CC2F8BC" w14:textId="77777777" w:rsidR="00B3611D" w:rsidRPr="002227C5" w:rsidRDefault="00B3611D" w:rsidP="00BC41EF">
            <w:pPr>
              <w:rPr>
                <w:rFonts w:ascii="Tahoma" w:hAnsi="Tahoma" w:cs="Tahoma"/>
              </w:rPr>
            </w:pPr>
            <w:r w:rsidRPr="002227C5">
              <w:rPr>
                <w:rFonts w:ascii="Tahoma" w:hAnsi="Tahoma" w:cs="Tahoma"/>
              </w:rPr>
              <w:t>12 months</w:t>
            </w:r>
          </w:p>
        </w:tc>
      </w:tr>
      <w:tr w:rsidR="00B3611D" w:rsidRPr="002227C5" w14:paraId="5EF91C82" w14:textId="77777777" w:rsidTr="00BC41EF">
        <w:trPr>
          <w:jc w:val="center"/>
        </w:trPr>
        <w:tc>
          <w:tcPr>
            <w:tcW w:w="6894" w:type="dxa"/>
            <w:tcBorders>
              <w:top w:val="single" w:sz="4" w:space="0" w:color="auto"/>
              <w:left w:val="single" w:sz="4" w:space="0" w:color="auto"/>
              <w:bottom w:val="single" w:sz="4" w:space="0" w:color="auto"/>
              <w:right w:val="nil"/>
            </w:tcBorders>
            <w:shd w:val="clear" w:color="auto" w:fill="E0E0E0"/>
          </w:tcPr>
          <w:p w14:paraId="7209486B" w14:textId="77777777" w:rsidR="00B3611D" w:rsidRPr="002227C5" w:rsidRDefault="00B3611D" w:rsidP="00BC41EF">
            <w:pPr>
              <w:spacing w:line="360" w:lineRule="auto"/>
              <w:rPr>
                <w:rFonts w:ascii="Tahoma" w:hAnsi="Tahoma" w:cs="Tahoma"/>
                <w:sz w:val="28"/>
                <w:szCs w:val="28"/>
              </w:rPr>
            </w:pPr>
            <w:r w:rsidRPr="002227C5">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692C2E4D" w14:textId="77777777" w:rsidR="00B3611D" w:rsidRPr="002227C5" w:rsidRDefault="00B3611D" w:rsidP="00BC41EF">
            <w:pPr>
              <w:spacing w:line="360" w:lineRule="auto"/>
              <w:rPr>
                <w:rFonts w:ascii="Tahoma" w:hAnsi="Tahoma" w:cs="Tahoma"/>
                <w:sz w:val="28"/>
                <w:szCs w:val="28"/>
              </w:rPr>
            </w:pPr>
          </w:p>
        </w:tc>
      </w:tr>
      <w:tr w:rsidR="00B3611D" w:rsidRPr="002227C5" w14:paraId="4A6083F6" w14:textId="77777777" w:rsidTr="00BC41EF">
        <w:trPr>
          <w:jc w:val="center"/>
        </w:trPr>
        <w:tc>
          <w:tcPr>
            <w:tcW w:w="6894" w:type="dxa"/>
            <w:tcBorders>
              <w:top w:val="single" w:sz="4" w:space="0" w:color="auto"/>
            </w:tcBorders>
          </w:tcPr>
          <w:p w14:paraId="15C78D95" w14:textId="77777777" w:rsidR="00B3611D" w:rsidRPr="002227C5" w:rsidRDefault="00B3611D" w:rsidP="00BC41EF">
            <w:pPr>
              <w:rPr>
                <w:rFonts w:ascii="Tahoma" w:hAnsi="Tahoma" w:cs="Tahoma"/>
              </w:rPr>
            </w:pPr>
            <w:r w:rsidRPr="002227C5">
              <w:rPr>
                <w:rFonts w:ascii="Tahoma" w:hAnsi="Tahoma" w:cs="Tahoma"/>
              </w:rPr>
              <w:t>Cottage cheese</w:t>
            </w:r>
          </w:p>
        </w:tc>
        <w:tc>
          <w:tcPr>
            <w:tcW w:w="3060" w:type="dxa"/>
            <w:tcBorders>
              <w:top w:val="single" w:sz="4" w:space="0" w:color="auto"/>
            </w:tcBorders>
          </w:tcPr>
          <w:p w14:paraId="238F4541" w14:textId="77777777" w:rsidR="00B3611D" w:rsidRPr="002227C5" w:rsidRDefault="00B3611D" w:rsidP="00BC41EF">
            <w:pPr>
              <w:rPr>
                <w:rFonts w:ascii="Tahoma" w:hAnsi="Tahoma" w:cs="Tahoma"/>
              </w:rPr>
            </w:pPr>
            <w:r w:rsidRPr="002227C5">
              <w:rPr>
                <w:rFonts w:ascii="Tahoma" w:hAnsi="Tahoma" w:cs="Tahoma"/>
              </w:rPr>
              <w:t>1 week</w:t>
            </w:r>
          </w:p>
        </w:tc>
      </w:tr>
      <w:tr w:rsidR="00B3611D" w:rsidRPr="002227C5" w14:paraId="4F1A9345" w14:textId="77777777" w:rsidTr="00BC41EF">
        <w:trPr>
          <w:jc w:val="center"/>
        </w:trPr>
        <w:tc>
          <w:tcPr>
            <w:tcW w:w="6894" w:type="dxa"/>
          </w:tcPr>
          <w:p w14:paraId="73B35ACB" w14:textId="77777777" w:rsidR="00B3611D" w:rsidRPr="002227C5" w:rsidRDefault="00B3611D" w:rsidP="00BC41EF">
            <w:pPr>
              <w:rPr>
                <w:rFonts w:ascii="Tahoma" w:hAnsi="Tahoma" w:cs="Tahoma"/>
              </w:rPr>
            </w:pPr>
            <w:r w:rsidRPr="002227C5">
              <w:rPr>
                <w:rFonts w:ascii="Tahoma" w:hAnsi="Tahoma" w:cs="Tahoma"/>
              </w:rPr>
              <w:t>Sour cream</w:t>
            </w:r>
          </w:p>
        </w:tc>
        <w:tc>
          <w:tcPr>
            <w:tcW w:w="3060" w:type="dxa"/>
          </w:tcPr>
          <w:p w14:paraId="42AF0333" w14:textId="77777777" w:rsidR="00B3611D" w:rsidRPr="002227C5" w:rsidRDefault="00B3611D" w:rsidP="00BC41EF">
            <w:pPr>
              <w:rPr>
                <w:rFonts w:ascii="Tahoma" w:hAnsi="Tahoma" w:cs="Tahoma"/>
              </w:rPr>
            </w:pPr>
            <w:r w:rsidRPr="002227C5">
              <w:rPr>
                <w:rFonts w:ascii="Tahoma" w:hAnsi="Tahoma" w:cs="Tahoma"/>
              </w:rPr>
              <w:t>2 weeks</w:t>
            </w:r>
          </w:p>
        </w:tc>
      </w:tr>
      <w:tr w:rsidR="00B3611D" w:rsidRPr="002227C5" w14:paraId="4E84D0C2" w14:textId="77777777" w:rsidTr="00BC41EF">
        <w:trPr>
          <w:jc w:val="center"/>
        </w:trPr>
        <w:tc>
          <w:tcPr>
            <w:tcW w:w="6894" w:type="dxa"/>
          </w:tcPr>
          <w:p w14:paraId="49908C71" w14:textId="77777777" w:rsidR="00B3611D" w:rsidRPr="002227C5" w:rsidRDefault="00B3611D" w:rsidP="00BC41EF">
            <w:pPr>
              <w:rPr>
                <w:rFonts w:ascii="Tahoma" w:hAnsi="Tahoma" w:cs="Tahoma"/>
              </w:rPr>
            </w:pPr>
            <w:r w:rsidRPr="002227C5">
              <w:rPr>
                <w:rFonts w:ascii="Tahoma" w:hAnsi="Tahoma" w:cs="Tahoma"/>
              </w:rPr>
              <w:t>Processed cheese</w:t>
            </w:r>
          </w:p>
        </w:tc>
        <w:tc>
          <w:tcPr>
            <w:tcW w:w="3060" w:type="dxa"/>
          </w:tcPr>
          <w:p w14:paraId="4968A4BD" w14:textId="77777777" w:rsidR="00B3611D" w:rsidRPr="002227C5" w:rsidRDefault="00B3611D" w:rsidP="00BC41EF">
            <w:pPr>
              <w:rPr>
                <w:rFonts w:ascii="Tahoma" w:hAnsi="Tahoma" w:cs="Tahoma"/>
              </w:rPr>
            </w:pPr>
            <w:r w:rsidRPr="002227C5">
              <w:rPr>
                <w:rFonts w:ascii="Tahoma" w:hAnsi="Tahoma" w:cs="Tahoma"/>
              </w:rPr>
              <w:t>1 month</w:t>
            </w:r>
          </w:p>
        </w:tc>
      </w:tr>
      <w:tr w:rsidR="00B3611D" w:rsidRPr="002227C5" w14:paraId="0A58FA1B" w14:textId="77777777" w:rsidTr="00BC41EF">
        <w:trPr>
          <w:jc w:val="center"/>
        </w:trPr>
        <w:tc>
          <w:tcPr>
            <w:tcW w:w="6894" w:type="dxa"/>
          </w:tcPr>
          <w:p w14:paraId="5849841B" w14:textId="77777777" w:rsidR="00B3611D" w:rsidRPr="002227C5" w:rsidRDefault="00B3611D" w:rsidP="00BC41EF">
            <w:pPr>
              <w:rPr>
                <w:rFonts w:ascii="Tahoma" w:hAnsi="Tahoma" w:cs="Tahoma"/>
              </w:rPr>
            </w:pPr>
            <w:r w:rsidRPr="002227C5">
              <w:rPr>
                <w:rFonts w:ascii="Tahoma" w:hAnsi="Tahoma" w:cs="Tahoma"/>
              </w:rPr>
              <w:t>Block hard natural cheese (Cheddar or Swiss)</w:t>
            </w:r>
          </w:p>
        </w:tc>
        <w:tc>
          <w:tcPr>
            <w:tcW w:w="3060" w:type="dxa"/>
          </w:tcPr>
          <w:p w14:paraId="175DF3A7" w14:textId="77777777" w:rsidR="00B3611D" w:rsidRPr="002227C5" w:rsidRDefault="00B3611D" w:rsidP="00BC41EF">
            <w:pPr>
              <w:rPr>
                <w:rFonts w:ascii="Tahoma" w:hAnsi="Tahoma" w:cs="Tahoma"/>
              </w:rPr>
            </w:pPr>
            <w:r w:rsidRPr="002227C5">
              <w:rPr>
                <w:rFonts w:ascii="Tahoma" w:hAnsi="Tahoma" w:cs="Tahoma"/>
              </w:rPr>
              <w:t>1-2 months</w:t>
            </w:r>
          </w:p>
        </w:tc>
      </w:tr>
      <w:tr w:rsidR="00B3611D" w:rsidRPr="002227C5" w14:paraId="0A48B644" w14:textId="77777777" w:rsidTr="00BC41EF">
        <w:trPr>
          <w:jc w:val="center"/>
        </w:trPr>
        <w:tc>
          <w:tcPr>
            <w:tcW w:w="6894" w:type="dxa"/>
          </w:tcPr>
          <w:p w14:paraId="127F8646" w14:textId="77777777" w:rsidR="00B3611D" w:rsidRPr="002227C5" w:rsidRDefault="00B3611D" w:rsidP="00BC41EF">
            <w:pPr>
              <w:rPr>
                <w:rFonts w:ascii="Tahoma" w:hAnsi="Tahoma" w:cs="Tahoma"/>
              </w:rPr>
            </w:pPr>
            <w:r w:rsidRPr="002227C5">
              <w:rPr>
                <w:rFonts w:ascii="Tahoma" w:hAnsi="Tahoma" w:cs="Tahoma"/>
              </w:rPr>
              <w:t>Butter</w:t>
            </w:r>
          </w:p>
        </w:tc>
        <w:tc>
          <w:tcPr>
            <w:tcW w:w="3060" w:type="dxa"/>
          </w:tcPr>
          <w:p w14:paraId="414EE234" w14:textId="77777777" w:rsidR="00B3611D" w:rsidRPr="002227C5" w:rsidRDefault="00B3611D" w:rsidP="00BC41EF">
            <w:pPr>
              <w:rPr>
                <w:rFonts w:ascii="Tahoma" w:hAnsi="Tahoma" w:cs="Tahoma"/>
              </w:rPr>
            </w:pPr>
            <w:r w:rsidRPr="002227C5">
              <w:rPr>
                <w:rFonts w:ascii="Tahoma" w:hAnsi="Tahoma" w:cs="Tahoma"/>
              </w:rPr>
              <w:t>1-3 months</w:t>
            </w:r>
          </w:p>
        </w:tc>
      </w:tr>
      <w:tr w:rsidR="00B3611D" w:rsidRPr="002227C5" w14:paraId="620CA657" w14:textId="77777777" w:rsidTr="00BC41EF">
        <w:trPr>
          <w:jc w:val="center"/>
        </w:trPr>
        <w:tc>
          <w:tcPr>
            <w:tcW w:w="6894" w:type="dxa"/>
          </w:tcPr>
          <w:p w14:paraId="22850C39" w14:textId="77777777" w:rsidR="00B3611D" w:rsidRPr="002227C5" w:rsidRDefault="00B3611D" w:rsidP="00BC41EF">
            <w:pPr>
              <w:rPr>
                <w:rFonts w:ascii="Tahoma" w:hAnsi="Tahoma" w:cs="Tahoma"/>
              </w:rPr>
            </w:pPr>
            <w:r w:rsidRPr="002227C5">
              <w:rPr>
                <w:rFonts w:ascii="Tahoma" w:hAnsi="Tahoma" w:cs="Tahoma"/>
              </w:rPr>
              <w:t>Parmesan cheese</w:t>
            </w:r>
          </w:p>
        </w:tc>
        <w:tc>
          <w:tcPr>
            <w:tcW w:w="3060" w:type="dxa"/>
          </w:tcPr>
          <w:p w14:paraId="65329F0D" w14:textId="77777777" w:rsidR="00B3611D" w:rsidRPr="002227C5" w:rsidRDefault="00B3611D" w:rsidP="00BC41EF">
            <w:pPr>
              <w:rPr>
                <w:rFonts w:ascii="Tahoma" w:hAnsi="Tahoma" w:cs="Tahoma"/>
              </w:rPr>
            </w:pPr>
            <w:r w:rsidRPr="002227C5">
              <w:rPr>
                <w:rFonts w:ascii="Tahoma" w:hAnsi="Tahoma" w:cs="Tahoma"/>
              </w:rPr>
              <w:t>2-4 months</w:t>
            </w:r>
          </w:p>
        </w:tc>
      </w:tr>
      <w:tr w:rsidR="00B3611D" w:rsidRPr="002227C5" w14:paraId="0EE3C70F" w14:textId="77777777" w:rsidTr="00BC41EF">
        <w:trPr>
          <w:jc w:val="center"/>
        </w:trPr>
        <w:tc>
          <w:tcPr>
            <w:tcW w:w="6894" w:type="dxa"/>
          </w:tcPr>
          <w:p w14:paraId="1A5631AC" w14:textId="77777777" w:rsidR="00B3611D" w:rsidRPr="002227C5" w:rsidRDefault="00B3611D" w:rsidP="00BC41EF">
            <w:pPr>
              <w:rPr>
                <w:rFonts w:ascii="Tahoma" w:hAnsi="Tahoma" w:cs="Tahoma"/>
              </w:rPr>
            </w:pPr>
            <w:r w:rsidRPr="002227C5">
              <w:rPr>
                <w:rFonts w:ascii="Tahoma" w:hAnsi="Tahoma" w:cs="Tahoma"/>
              </w:rPr>
              <w:t>Margarine</w:t>
            </w:r>
          </w:p>
        </w:tc>
        <w:tc>
          <w:tcPr>
            <w:tcW w:w="3060" w:type="dxa"/>
          </w:tcPr>
          <w:p w14:paraId="77BC53B2" w14:textId="77777777" w:rsidR="00B3611D" w:rsidRPr="002227C5" w:rsidRDefault="00B3611D" w:rsidP="00BC41EF">
            <w:pPr>
              <w:rPr>
                <w:rFonts w:ascii="Tahoma" w:hAnsi="Tahoma" w:cs="Tahoma"/>
              </w:rPr>
            </w:pPr>
            <w:r w:rsidRPr="002227C5">
              <w:rPr>
                <w:rFonts w:ascii="Tahoma" w:hAnsi="Tahoma" w:cs="Tahoma"/>
              </w:rPr>
              <w:t>4-5 months</w:t>
            </w:r>
          </w:p>
        </w:tc>
      </w:tr>
    </w:tbl>
    <w:p w14:paraId="5358336F" w14:textId="77777777" w:rsidR="00B3611D" w:rsidRPr="002227C5" w:rsidRDefault="00B3611D" w:rsidP="00B3611D">
      <w:pPr>
        <w:rPr>
          <w:rFonts w:ascii="Tahoma" w:hAnsi="Tahoma" w:cs="Tahoma"/>
          <w:sz w:val="28"/>
          <w:szCs w:val="28"/>
        </w:rPr>
      </w:pPr>
    </w:p>
    <w:p w14:paraId="79BA10DF" w14:textId="77777777" w:rsidR="00B3611D" w:rsidRPr="002227C5" w:rsidRDefault="00B3611D" w:rsidP="00B3611D">
      <w:pPr>
        <w:jc w:val="right"/>
        <w:rPr>
          <w:rFonts w:ascii="Tahoma" w:hAnsi="Tahoma" w:cs="Tahoma"/>
        </w:rPr>
      </w:pPr>
    </w:p>
    <w:p w14:paraId="72263C43" w14:textId="77777777" w:rsidR="00B3611D" w:rsidRPr="002227C5" w:rsidRDefault="00B3611D" w:rsidP="00B3611D">
      <w:pPr>
        <w:pStyle w:val="BodyTextIndent3"/>
        <w:rPr>
          <w:rFonts w:ascii="Tahoma" w:hAnsi="Tahoma" w:cs="Tahoma"/>
        </w:rPr>
      </w:pPr>
      <w:r w:rsidRPr="002227C5">
        <w:rPr>
          <w:rFonts w:ascii="Tahoma" w:hAnsi="Tahoma" w:cs="Tahoma"/>
          <w:vertAlign w:val="superscript"/>
        </w:rPr>
        <w:t xml:space="preserve">a </w:t>
      </w:r>
      <w:r w:rsidRPr="002227C5">
        <w:rPr>
          <w:rFonts w:ascii="Tahoma" w:hAnsi="Tahoma" w:cs="Tahoma"/>
        </w:rPr>
        <w:t>This is a list of ingredi</w:t>
      </w:r>
      <w:r w:rsidR="003860C1" w:rsidRPr="002227C5">
        <w:rPr>
          <w:rFonts w:ascii="Tahoma" w:hAnsi="Tahoma" w:cs="Tahoma"/>
        </w:rPr>
        <w:t>ents commonly used in the School</w:t>
      </w:r>
      <w:r w:rsidRPr="002227C5">
        <w:rPr>
          <w:rFonts w:ascii="Tahoma" w:hAnsi="Tahoma" w:cs="Tahoma"/>
        </w:rPr>
        <w:t xml:space="preserve"> Nutrition Program.  If you have a specifi</w:t>
      </w:r>
      <w:r w:rsidR="003860C1" w:rsidRPr="002227C5">
        <w:rPr>
          <w:rFonts w:ascii="Tahoma" w:hAnsi="Tahoma" w:cs="Tahoma"/>
        </w:rPr>
        <w:t xml:space="preserve">c question about a food </w:t>
      </w:r>
      <w:r w:rsidRPr="002227C5">
        <w:rPr>
          <w:rFonts w:ascii="Tahoma" w:hAnsi="Tahoma" w:cs="Tahoma"/>
        </w:rPr>
        <w:t>not on this list, please contact yo</w:t>
      </w:r>
      <w:r w:rsidR="003860C1" w:rsidRPr="002227C5">
        <w:rPr>
          <w:rFonts w:ascii="Tahoma" w:hAnsi="Tahoma" w:cs="Tahoma"/>
        </w:rPr>
        <w:t>ur zone Nutriiton Specialist</w:t>
      </w:r>
      <w:r w:rsidRPr="002227C5">
        <w:rPr>
          <w:rFonts w:ascii="Tahoma" w:hAnsi="Tahoma" w:cs="Tahoma"/>
        </w:rPr>
        <w:t xml:space="preserve">.  </w:t>
      </w:r>
    </w:p>
    <w:p w14:paraId="3FE2BCEB" w14:textId="77777777" w:rsidR="00B3611D" w:rsidRPr="002227C5" w:rsidRDefault="00B3611D" w:rsidP="00B3611D">
      <w:pPr>
        <w:pStyle w:val="BodyTextIndent3"/>
        <w:rPr>
          <w:rFonts w:ascii="Tahoma" w:hAnsi="Tahoma" w:cs="Tahoma"/>
        </w:rPr>
      </w:pPr>
    </w:p>
    <w:p w14:paraId="78765078" w14:textId="77777777" w:rsidR="00B3611D" w:rsidRPr="002227C5" w:rsidRDefault="00B3611D" w:rsidP="00B3611D">
      <w:pPr>
        <w:ind w:left="360"/>
        <w:rPr>
          <w:rFonts w:ascii="Tahoma" w:hAnsi="Tahoma" w:cs="Tahoma"/>
          <w:sz w:val="20"/>
        </w:rPr>
      </w:pPr>
      <w:r w:rsidRPr="002227C5">
        <w:rPr>
          <w:rFonts w:ascii="Tahoma" w:hAnsi="Tahoma" w:cs="Tahoma"/>
          <w:sz w:val="20"/>
          <w:vertAlign w:val="superscript"/>
        </w:rPr>
        <w:t>b</w:t>
      </w:r>
      <w:r w:rsidRPr="002227C5">
        <w:rPr>
          <w:rFonts w:ascii="Tahoma" w:hAnsi="Tahoma" w:cs="Tahoma"/>
          <w:sz w:val="20"/>
        </w:rPr>
        <w:t xml:space="preserve"> These ingredients can be refrigerated for more t</w:t>
      </w:r>
      <w:r w:rsidR="003D6F64" w:rsidRPr="002227C5">
        <w:rPr>
          <w:rFonts w:ascii="Tahoma" w:hAnsi="Tahoma" w:cs="Tahoma"/>
          <w:sz w:val="20"/>
        </w:rPr>
        <w:t>han seven days after opening; h</w:t>
      </w:r>
      <w:r w:rsidRPr="002227C5">
        <w:rPr>
          <w:rFonts w:ascii="Tahoma" w:hAnsi="Tahoma" w:cs="Tahoma"/>
          <w:sz w:val="20"/>
        </w:rPr>
        <w:t>owever, they must</w:t>
      </w:r>
      <w:r w:rsidR="003860C1" w:rsidRPr="002227C5">
        <w:rPr>
          <w:rFonts w:ascii="Tahoma" w:hAnsi="Tahoma" w:cs="Tahoma"/>
          <w:sz w:val="20"/>
        </w:rPr>
        <w:t xml:space="preserve"> be used before the date</w:t>
      </w:r>
      <w:r w:rsidRPr="002227C5">
        <w:rPr>
          <w:rFonts w:ascii="Tahoma" w:hAnsi="Tahoma" w:cs="Tahoma"/>
          <w:sz w:val="20"/>
        </w:rPr>
        <w:t xml:space="preserve"> stamped on the package. If there is no package date, follow the chart above.</w:t>
      </w:r>
    </w:p>
    <w:p w14:paraId="6DFA0846" w14:textId="77777777" w:rsidR="00B3611D" w:rsidRPr="002227C5" w:rsidRDefault="00B3611D" w:rsidP="00B3611D">
      <w:pPr>
        <w:rPr>
          <w:rFonts w:ascii="Tahoma" w:hAnsi="Tahoma" w:cs="Tahoma"/>
        </w:rPr>
      </w:pPr>
    </w:p>
    <w:p w14:paraId="2C1C48DC" w14:textId="77777777" w:rsidR="00B3611D" w:rsidRPr="002227C5" w:rsidRDefault="00B3611D" w:rsidP="00B3611D">
      <w:pPr>
        <w:ind w:left="360"/>
        <w:rPr>
          <w:rFonts w:ascii="Tahoma" w:hAnsi="Tahoma" w:cs="Tahoma"/>
          <w:sz w:val="20"/>
        </w:rPr>
      </w:pPr>
      <w:r w:rsidRPr="002227C5">
        <w:rPr>
          <w:rFonts w:ascii="Tahoma" w:hAnsi="Tahoma" w:cs="Tahoma"/>
          <w:sz w:val="20"/>
        </w:rPr>
        <w:t>Updated by:</w:t>
      </w:r>
    </w:p>
    <w:p w14:paraId="5423FB42" w14:textId="77777777" w:rsidR="00B3611D" w:rsidRPr="002227C5" w:rsidRDefault="00B3611D" w:rsidP="00B3611D">
      <w:pPr>
        <w:ind w:left="360"/>
        <w:rPr>
          <w:rFonts w:ascii="Tahoma" w:hAnsi="Tahoma" w:cs="Tahoma"/>
          <w:sz w:val="20"/>
        </w:rPr>
      </w:pPr>
      <w:r w:rsidRPr="002227C5">
        <w:rPr>
          <w:sz w:val="20"/>
          <w:szCs w:val="20"/>
        </w:rPr>
        <w:t>Audrey Kreske, Ph.D.</w:t>
      </w:r>
      <w:r w:rsidRPr="002227C5">
        <w:rPr>
          <w:sz w:val="20"/>
          <w:szCs w:val="20"/>
        </w:rPr>
        <w:br/>
        <w:t>Extension Associate, Food Safety</w:t>
      </w:r>
      <w:r w:rsidRPr="002227C5">
        <w:rPr>
          <w:sz w:val="20"/>
          <w:szCs w:val="20"/>
        </w:rPr>
        <w:br/>
        <w:t>North Carolina State University</w:t>
      </w:r>
      <w:r w:rsidRPr="002227C5">
        <w:rPr>
          <w:sz w:val="20"/>
          <w:szCs w:val="20"/>
        </w:rPr>
        <w:br/>
        <w:t>Dept. of 4-H Youth Development and Family &amp; Consumer Science</w:t>
      </w:r>
    </w:p>
    <w:p w14:paraId="036AFCEE" w14:textId="77777777" w:rsidR="00B3611D" w:rsidRPr="002227C5" w:rsidRDefault="00B3611D" w:rsidP="00B3611D">
      <w:pPr>
        <w:ind w:left="360"/>
        <w:rPr>
          <w:rFonts w:ascii="Tahoma" w:hAnsi="Tahoma" w:cs="Tahoma"/>
          <w:sz w:val="20"/>
        </w:rPr>
      </w:pPr>
    </w:p>
    <w:p w14:paraId="3A75E3CB" w14:textId="77777777" w:rsidR="00B3611D" w:rsidRPr="002227C5" w:rsidRDefault="00B3611D" w:rsidP="00B215D0">
      <w:pPr>
        <w:pStyle w:val="Heading2"/>
        <w:jc w:val="left"/>
        <w:rPr>
          <w:rFonts w:ascii="Tahoma" w:hAnsi="Tahoma" w:cs="Tahoma"/>
        </w:rPr>
      </w:pPr>
      <w:r w:rsidRPr="002227C5">
        <w:br w:type="page"/>
      </w:r>
      <w:bookmarkStart w:id="165" w:name="_Toc396122590"/>
      <w:bookmarkStart w:id="166" w:name="_Toc79676166"/>
      <w:r w:rsidRPr="002227C5">
        <w:rPr>
          <w:rFonts w:ascii="Tahoma" w:hAnsi="Tahoma" w:cs="Tahoma"/>
        </w:rPr>
        <w:lastRenderedPageBreak/>
        <w:t>Table 5:  Minimum Safe Internal Cooking Temperatures</w:t>
      </w:r>
      <w:bookmarkEnd w:id="165"/>
      <w:bookmarkEnd w:id="166"/>
    </w:p>
    <w:p w14:paraId="57B0B877" w14:textId="77777777" w:rsidR="00B3611D" w:rsidRPr="002227C5" w:rsidRDefault="00B3611D" w:rsidP="00B3611D">
      <w:pPr>
        <w:pStyle w:val="Footer"/>
        <w:tabs>
          <w:tab w:val="clear" w:pos="4320"/>
          <w:tab w:val="clear" w:pos="8640"/>
        </w:tabs>
        <w:rPr>
          <w:rFonts w:ascii="Tahoma" w:hAnsi="Tahoma" w:cs="Tahom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2"/>
        <w:gridCol w:w="2608"/>
      </w:tblGrid>
      <w:tr w:rsidR="00B3611D" w:rsidRPr="002227C5" w14:paraId="0C745405" w14:textId="77777777" w:rsidTr="00BC41EF">
        <w:tc>
          <w:tcPr>
            <w:tcW w:w="6932" w:type="dxa"/>
            <w:tcBorders>
              <w:bottom w:val="single" w:sz="12" w:space="0" w:color="auto"/>
            </w:tcBorders>
            <w:shd w:val="clear" w:color="auto" w:fill="E0E0E0"/>
          </w:tcPr>
          <w:p w14:paraId="31A17F47" w14:textId="77777777" w:rsidR="00B3611D" w:rsidRPr="002227C5" w:rsidRDefault="00B3611D" w:rsidP="00BC41EF">
            <w:pPr>
              <w:jc w:val="center"/>
              <w:rPr>
                <w:rFonts w:ascii="Tahoma" w:hAnsi="Tahoma" w:cs="Tahoma"/>
                <w:b/>
                <w:bCs/>
              </w:rPr>
            </w:pPr>
            <w:r w:rsidRPr="002227C5">
              <w:rPr>
                <w:rFonts w:ascii="Tahoma" w:hAnsi="Tahoma" w:cs="Tahoma"/>
              </w:rPr>
              <w:br w:type="page"/>
            </w:r>
          </w:p>
          <w:p w14:paraId="1B9C9CAA" w14:textId="77777777" w:rsidR="00B3611D" w:rsidRPr="002227C5" w:rsidRDefault="00B3611D" w:rsidP="00BC41EF">
            <w:pPr>
              <w:jc w:val="center"/>
              <w:rPr>
                <w:rFonts w:ascii="Tahoma" w:hAnsi="Tahoma" w:cs="Tahoma"/>
                <w:b/>
                <w:bCs/>
              </w:rPr>
            </w:pPr>
            <w:r w:rsidRPr="002227C5">
              <w:rPr>
                <w:rFonts w:ascii="Tahoma" w:hAnsi="Tahoma" w:cs="Tahoma"/>
                <w:b/>
                <w:bCs/>
              </w:rPr>
              <w:t>Food</w:t>
            </w:r>
          </w:p>
        </w:tc>
        <w:tc>
          <w:tcPr>
            <w:tcW w:w="2608" w:type="dxa"/>
            <w:tcBorders>
              <w:bottom w:val="single" w:sz="12" w:space="0" w:color="auto"/>
            </w:tcBorders>
            <w:shd w:val="clear" w:color="auto" w:fill="E0E0E0"/>
          </w:tcPr>
          <w:p w14:paraId="6232DF60" w14:textId="77777777" w:rsidR="00B3611D" w:rsidRPr="002227C5" w:rsidRDefault="00B3611D" w:rsidP="00BC41EF">
            <w:pPr>
              <w:jc w:val="center"/>
              <w:rPr>
                <w:rFonts w:ascii="Tahoma" w:hAnsi="Tahoma" w:cs="Tahoma"/>
                <w:b/>
                <w:bCs/>
              </w:rPr>
            </w:pPr>
          </w:p>
          <w:p w14:paraId="54B059DD" w14:textId="77777777" w:rsidR="00B3611D" w:rsidRPr="002227C5" w:rsidRDefault="00B3611D" w:rsidP="00BC41EF">
            <w:pPr>
              <w:jc w:val="center"/>
              <w:rPr>
                <w:rFonts w:ascii="Tahoma" w:hAnsi="Tahoma" w:cs="Tahoma"/>
                <w:b/>
                <w:bCs/>
              </w:rPr>
            </w:pPr>
            <w:r w:rsidRPr="002227C5">
              <w:rPr>
                <w:rFonts w:ascii="Tahoma" w:hAnsi="Tahoma" w:cs="Tahoma"/>
                <w:b/>
                <w:bCs/>
              </w:rPr>
              <w:t>Minimum internal temperature</w:t>
            </w:r>
          </w:p>
        </w:tc>
      </w:tr>
      <w:tr w:rsidR="004A5D86" w:rsidRPr="002227C5" w14:paraId="5E2AE705" w14:textId="77777777" w:rsidTr="00BC41EF">
        <w:tc>
          <w:tcPr>
            <w:tcW w:w="6932" w:type="dxa"/>
            <w:tcBorders>
              <w:top w:val="single" w:sz="12" w:space="0" w:color="auto"/>
            </w:tcBorders>
          </w:tcPr>
          <w:p w14:paraId="65C80A66" w14:textId="77777777" w:rsidR="004A5D86" w:rsidRPr="002227C5" w:rsidRDefault="004A5D86" w:rsidP="004A5D86">
            <w:pPr>
              <w:rPr>
                <w:rFonts w:ascii="Tahoma" w:hAnsi="Tahoma" w:cs="Tahoma"/>
              </w:rPr>
            </w:pPr>
          </w:p>
          <w:p w14:paraId="4643C8F1" w14:textId="77777777" w:rsidR="004A5D86" w:rsidRPr="002227C5" w:rsidRDefault="004A5D86" w:rsidP="004A5D86">
            <w:pPr>
              <w:rPr>
                <w:rFonts w:ascii="Tahoma" w:hAnsi="Tahoma" w:cs="Tahoma"/>
              </w:rPr>
            </w:pPr>
            <w:r w:rsidRPr="002227C5">
              <w:rPr>
                <w:rFonts w:ascii="Tahoma" w:hAnsi="Tahoma" w:cs="Tahoma"/>
              </w:rPr>
              <w:t>Poultry</w:t>
            </w:r>
          </w:p>
        </w:tc>
        <w:tc>
          <w:tcPr>
            <w:tcW w:w="2608" w:type="dxa"/>
            <w:tcBorders>
              <w:top w:val="single" w:sz="12" w:space="0" w:color="auto"/>
            </w:tcBorders>
          </w:tcPr>
          <w:p w14:paraId="31808FE1" w14:textId="77777777" w:rsidR="004A5D86" w:rsidRPr="002227C5" w:rsidRDefault="004A5D86" w:rsidP="004A5D86">
            <w:pPr>
              <w:jc w:val="center"/>
              <w:rPr>
                <w:rFonts w:ascii="Tahoma" w:hAnsi="Tahoma" w:cs="Tahoma"/>
              </w:rPr>
            </w:pPr>
          </w:p>
          <w:p w14:paraId="2C1C8BC6"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1F032966" w14:textId="77777777" w:rsidTr="00BC41EF">
        <w:tc>
          <w:tcPr>
            <w:tcW w:w="6932" w:type="dxa"/>
          </w:tcPr>
          <w:p w14:paraId="2EED9E95" w14:textId="77777777" w:rsidR="004A5D86" w:rsidRPr="002227C5" w:rsidRDefault="004A5D86" w:rsidP="004A5D86">
            <w:pPr>
              <w:rPr>
                <w:rFonts w:ascii="Tahoma" w:hAnsi="Tahoma" w:cs="Tahoma"/>
              </w:rPr>
            </w:pPr>
          </w:p>
          <w:p w14:paraId="6CE985F4" w14:textId="77777777" w:rsidR="004A5D86" w:rsidRPr="002227C5" w:rsidRDefault="004A5D86" w:rsidP="004A5D86">
            <w:pPr>
              <w:rPr>
                <w:rFonts w:ascii="Tahoma" w:hAnsi="Tahoma" w:cs="Tahoma"/>
              </w:rPr>
            </w:pPr>
            <w:r w:rsidRPr="002227C5">
              <w:rPr>
                <w:rFonts w:ascii="Tahoma" w:hAnsi="Tahoma" w:cs="Tahoma"/>
              </w:rPr>
              <w:t>Stuffing and stuffed meat</w:t>
            </w:r>
          </w:p>
        </w:tc>
        <w:tc>
          <w:tcPr>
            <w:tcW w:w="2608" w:type="dxa"/>
          </w:tcPr>
          <w:p w14:paraId="55C4DAF3" w14:textId="77777777" w:rsidR="004A5D86" w:rsidRPr="002227C5" w:rsidRDefault="004A5D86" w:rsidP="004A5D86">
            <w:pPr>
              <w:jc w:val="center"/>
              <w:rPr>
                <w:rFonts w:ascii="Tahoma" w:hAnsi="Tahoma" w:cs="Tahoma"/>
              </w:rPr>
            </w:pPr>
          </w:p>
          <w:p w14:paraId="7C10791C"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377CA618" w14:textId="77777777" w:rsidTr="00BC41EF">
        <w:tc>
          <w:tcPr>
            <w:tcW w:w="6932" w:type="dxa"/>
          </w:tcPr>
          <w:p w14:paraId="5757FC34" w14:textId="77777777" w:rsidR="004A5D86" w:rsidRPr="002227C5" w:rsidRDefault="004A5D86" w:rsidP="004A5D86">
            <w:pPr>
              <w:rPr>
                <w:rFonts w:ascii="Tahoma" w:hAnsi="Tahoma" w:cs="Tahoma"/>
              </w:rPr>
            </w:pPr>
          </w:p>
          <w:p w14:paraId="65734209" w14:textId="77777777" w:rsidR="004A5D86" w:rsidRPr="002227C5" w:rsidRDefault="004A5D86" w:rsidP="004A5D86">
            <w:pPr>
              <w:rPr>
                <w:rFonts w:ascii="Tahoma" w:hAnsi="Tahoma" w:cs="Tahoma"/>
              </w:rPr>
            </w:pPr>
            <w:r w:rsidRPr="002227C5">
              <w:rPr>
                <w:rFonts w:ascii="Tahoma" w:hAnsi="Tahoma" w:cs="Tahoma"/>
              </w:rPr>
              <w:t>Dishes including a mixture of TCS ingredients</w:t>
            </w:r>
          </w:p>
        </w:tc>
        <w:tc>
          <w:tcPr>
            <w:tcW w:w="2608" w:type="dxa"/>
          </w:tcPr>
          <w:p w14:paraId="11B949BC" w14:textId="77777777" w:rsidR="004A5D86" w:rsidRPr="002227C5" w:rsidRDefault="004A5D86" w:rsidP="004A5D86">
            <w:pPr>
              <w:pStyle w:val="Footer"/>
              <w:tabs>
                <w:tab w:val="clear" w:pos="4320"/>
                <w:tab w:val="clear" w:pos="8640"/>
              </w:tabs>
              <w:jc w:val="center"/>
              <w:rPr>
                <w:rFonts w:ascii="Tahoma" w:hAnsi="Tahoma" w:cs="Tahoma"/>
              </w:rPr>
            </w:pPr>
          </w:p>
          <w:p w14:paraId="0C4E6B72"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7E708D53" w14:textId="77777777" w:rsidTr="00BC41EF">
        <w:tc>
          <w:tcPr>
            <w:tcW w:w="6932" w:type="dxa"/>
          </w:tcPr>
          <w:p w14:paraId="43FCAA9B" w14:textId="77777777" w:rsidR="004A5D86" w:rsidRPr="002227C5" w:rsidRDefault="004A5D86" w:rsidP="004A5D86">
            <w:pPr>
              <w:rPr>
                <w:rFonts w:ascii="Tahoma" w:hAnsi="Tahoma" w:cs="Tahoma"/>
              </w:rPr>
            </w:pPr>
          </w:p>
          <w:p w14:paraId="4F29C583" w14:textId="77777777" w:rsidR="004A5D86" w:rsidRPr="002227C5" w:rsidRDefault="004A5D86" w:rsidP="004A5D86">
            <w:pPr>
              <w:rPr>
                <w:rFonts w:ascii="Tahoma" w:hAnsi="Tahoma" w:cs="Tahoma"/>
              </w:rPr>
            </w:pPr>
            <w:r w:rsidRPr="002227C5">
              <w:rPr>
                <w:rFonts w:ascii="Tahoma" w:hAnsi="Tahoma" w:cs="Tahoma"/>
              </w:rPr>
              <w:t>Ground meats (including beef, pork, and other meat or fish)</w:t>
            </w:r>
          </w:p>
        </w:tc>
        <w:tc>
          <w:tcPr>
            <w:tcW w:w="2608" w:type="dxa"/>
          </w:tcPr>
          <w:p w14:paraId="108B1E31" w14:textId="77777777" w:rsidR="004A5D86" w:rsidRPr="002227C5" w:rsidRDefault="004A5D86" w:rsidP="004A5D86">
            <w:pPr>
              <w:jc w:val="center"/>
              <w:rPr>
                <w:rFonts w:ascii="Tahoma" w:hAnsi="Tahoma" w:cs="Tahoma"/>
                <w:vertAlign w:val="superscript"/>
              </w:rPr>
            </w:pPr>
          </w:p>
          <w:p w14:paraId="4411EAF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3FD8B68" w14:textId="77777777" w:rsidTr="00BC41EF">
        <w:tc>
          <w:tcPr>
            <w:tcW w:w="6932" w:type="dxa"/>
          </w:tcPr>
          <w:p w14:paraId="3EEAA9CE" w14:textId="77777777" w:rsidR="004A5D86" w:rsidRPr="002227C5" w:rsidRDefault="004A5D86" w:rsidP="004A5D86">
            <w:pPr>
              <w:rPr>
                <w:rFonts w:ascii="Tahoma" w:hAnsi="Tahoma" w:cs="Tahoma"/>
              </w:rPr>
            </w:pPr>
          </w:p>
          <w:p w14:paraId="4B811907" w14:textId="77777777" w:rsidR="004A5D86" w:rsidRPr="002227C5" w:rsidRDefault="004A5D86" w:rsidP="004A5D86">
            <w:pPr>
              <w:rPr>
                <w:rFonts w:ascii="Tahoma" w:hAnsi="Tahoma" w:cs="Tahoma"/>
              </w:rPr>
            </w:pPr>
            <w:r w:rsidRPr="002227C5">
              <w:rPr>
                <w:rFonts w:ascii="Tahoma" w:hAnsi="Tahoma" w:cs="Tahoma"/>
              </w:rPr>
              <w:t>Injected meats (including brined ham and flavor-injected roasts)</w:t>
            </w:r>
          </w:p>
        </w:tc>
        <w:tc>
          <w:tcPr>
            <w:tcW w:w="2608" w:type="dxa"/>
          </w:tcPr>
          <w:p w14:paraId="32AA0F8A" w14:textId="77777777" w:rsidR="004A5D86" w:rsidRPr="002227C5" w:rsidRDefault="004A5D86" w:rsidP="004A5D86">
            <w:pPr>
              <w:jc w:val="center"/>
              <w:rPr>
                <w:rFonts w:ascii="Tahoma" w:hAnsi="Tahoma" w:cs="Tahoma"/>
              </w:rPr>
            </w:pPr>
          </w:p>
          <w:p w14:paraId="4122ED7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65B8CC35" w14:textId="77777777" w:rsidTr="00BC41EF">
        <w:tc>
          <w:tcPr>
            <w:tcW w:w="6932" w:type="dxa"/>
          </w:tcPr>
          <w:p w14:paraId="60D9FB0F" w14:textId="77777777" w:rsidR="004A5D86" w:rsidRPr="002227C5" w:rsidRDefault="004A5D86" w:rsidP="004A5D86">
            <w:pPr>
              <w:rPr>
                <w:rFonts w:ascii="Tahoma" w:hAnsi="Tahoma" w:cs="Tahoma"/>
              </w:rPr>
            </w:pPr>
          </w:p>
          <w:p w14:paraId="2581460B" w14:textId="77777777" w:rsidR="004A5D86" w:rsidRPr="002227C5" w:rsidRDefault="004A5D86" w:rsidP="004A5D86">
            <w:pPr>
              <w:rPr>
                <w:rFonts w:ascii="Tahoma" w:hAnsi="Tahoma" w:cs="Tahoma"/>
              </w:rPr>
            </w:pPr>
          </w:p>
          <w:p w14:paraId="6B68D46F" w14:textId="77777777" w:rsidR="004A5D86" w:rsidRPr="002227C5" w:rsidRDefault="004A5D86" w:rsidP="004A5D86">
            <w:pPr>
              <w:rPr>
                <w:rFonts w:ascii="Tahoma" w:hAnsi="Tahoma" w:cs="Tahoma"/>
              </w:rPr>
            </w:pPr>
            <w:r w:rsidRPr="002227C5">
              <w:rPr>
                <w:rFonts w:ascii="Tahoma" w:hAnsi="Tahoma" w:cs="Tahoma"/>
              </w:rPr>
              <w:t>Pork, beef, veal, and lamb</w:t>
            </w:r>
          </w:p>
        </w:tc>
        <w:tc>
          <w:tcPr>
            <w:tcW w:w="2608" w:type="dxa"/>
          </w:tcPr>
          <w:p w14:paraId="2FAA8842" w14:textId="77777777" w:rsidR="004A5D86" w:rsidRPr="002227C5" w:rsidRDefault="004A5D86" w:rsidP="004A5D86">
            <w:pPr>
              <w:jc w:val="center"/>
              <w:rPr>
                <w:rFonts w:ascii="Tahoma" w:hAnsi="Tahoma" w:cs="Tahoma"/>
              </w:rPr>
            </w:pPr>
          </w:p>
          <w:p w14:paraId="3C3A0F0A" w14:textId="77777777" w:rsidR="004A5D86" w:rsidRPr="002227C5" w:rsidRDefault="004A5D86" w:rsidP="004A5D86">
            <w:pPr>
              <w:jc w:val="center"/>
              <w:rPr>
                <w:rFonts w:ascii="Tahoma" w:hAnsi="Tahoma" w:cs="Tahoma"/>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F for steaks/chops</w:t>
            </w:r>
          </w:p>
          <w:p w14:paraId="1A5FBBEA" w14:textId="7243EE2B"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roasts</w:t>
            </w:r>
          </w:p>
        </w:tc>
      </w:tr>
      <w:tr w:rsidR="004A5D86" w:rsidRPr="002227C5" w14:paraId="279DED44" w14:textId="77777777" w:rsidTr="00BC41EF">
        <w:tc>
          <w:tcPr>
            <w:tcW w:w="6932" w:type="dxa"/>
          </w:tcPr>
          <w:p w14:paraId="7D7F030A" w14:textId="77777777" w:rsidR="004A5D86" w:rsidRPr="002227C5" w:rsidRDefault="004A5D86" w:rsidP="004A5D86">
            <w:pPr>
              <w:rPr>
                <w:rFonts w:ascii="Tahoma" w:hAnsi="Tahoma" w:cs="Tahoma"/>
              </w:rPr>
            </w:pPr>
          </w:p>
          <w:p w14:paraId="0CA48528" w14:textId="77777777" w:rsidR="004A5D86" w:rsidRPr="002227C5" w:rsidRDefault="004A5D86" w:rsidP="004A5D86">
            <w:pPr>
              <w:rPr>
                <w:rFonts w:ascii="Tahoma" w:hAnsi="Tahoma" w:cs="Tahoma"/>
              </w:rPr>
            </w:pPr>
            <w:r w:rsidRPr="002227C5">
              <w:rPr>
                <w:rFonts w:ascii="Tahoma" w:hAnsi="Tahoma" w:cs="Tahoma"/>
              </w:rPr>
              <w:t>Fish, whole or fillets</w:t>
            </w:r>
          </w:p>
          <w:p w14:paraId="1E950003" w14:textId="77777777" w:rsidR="004A5D86" w:rsidRPr="002227C5" w:rsidRDefault="004A5D86" w:rsidP="004A5D86">
            <w:pPr>
              <w:rPr>
                <w:rFonts w:ascii="Tahoma" w:hAnsi="Tahoma" w:cs="Tahoma"/>
              </w:rPr>
            </w:pPr>
            <w:r w:rsidRPr="002227C5">
              <w:rPr>
                <w:rFonts w:ascii="Tahoma" w:hAnsi="Tahoma" w:cs="Tahoma"/>
              </w:rPr>
              <w:t xml:space="preserve">  Stuffed fish (or stuffing containing fish)</w:t>
            </w:r>
          </w:p>
          <w:p w14:paraId="552E3A92" w14:textId="77777777" w:rsidR="004A5D86" w:rsidRPr="002227C5" w:rsidRDefault="004A5D86" w:rsidP="004A5D86">
            <w:pPr>
              <w:rPr>
                <w:rFonts w:ascii="Tahoma" w:hAnsi="Tahoma" w:cs="Tahoma"/>
              </w:rPr>
            </w:pPr>
            <w:r w:rsidRPr="002227C5">
              <w:rPr>
                <w:rFonts w:ascii="Tahoma" w:hAnsi="Tahoma" w:cs="Tahoma"/>
              </w:rPr>
              <w:t xml:space="preserve">  Ground, chopped, or minced fish</w:t>
            </w:r>
          </w:p>
        </w:tc>
        <w:tc>
          <w:tcPr>
            <w:tcW w:w="2608" w:type="dxa"/>
          </w:tcPr>
          <w:p w14:paraId="6989D7D1" w14:textId="77777777" w:rsidR="004A5D86" w:rsidRPr="002227C5" w:rsidRDefault="004A5D86" w:rsidP="004A5D86">
            <w:pPr>
              <w:jc w:val="center"/>
              <w:rPr>
                <w:rFonts w:ascii="Tahoma" w:hAnsi="Tahoma" w:cs="Tahoma"/>
              </w:rPr>
            </w:pPr>
          </w:p>
          <w:p w14:paraId="68295287" w14:textId="77777777" w:rsidR="004A5D86" w:rsidRPr="002227C5" w:rsidRDefault="004A5D86" w:rsidP="004A5D86">
            <w:pPr>
              <w:jc w:val="center"/>
              <w:rPr>
                <w:rFonts w:ascii="Tahoma" w:hAnsi="Tahoma" w:cs="Tahoma"/>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 xml:space="preserve">F </w:t>
            </w:r>
          </w:p>
          <w:p w14:paraId="144FEA93"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p w14:paraId="58E6C199"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53EAA81" w14:textId="77777777" w:rsidTr="00BC41EF">
        <w:tc>
          <w:tcPr>
            <w:tcW w:w="6932" w:type="dxa"/>
          </w:tcPr>
          <w:p w14:paraId="70A405A5" w14:textId="77777777" w:rsidR="004A5D86" w:rsidRPr="002227C5" w:rsidRDefault="004A5D86" w:rsidP="004A5D86">
            <w:pPr>
              <w:rPr>
                <w:rFonts w:ascii="Tahoma" w:hAnsi="Tahoma" w:cs="Tahoma"/>
              </w:rPr>
            </w:pPr>
          </w:p>
          <w:p w14:paraId="5F7970C4" w14:textId="77777777" w:rsidR="004A5D86" w:rsidRPr="002227C5" w:rsidRDefault="004A5D86" w:rsidP="004A5D86">
            <w:pPr>
              <w:rPr>
                <w:rFonts w:ascii="Tahoma" w:hAnsi="Tahoma" w:cs="Tahoma"/>
              </w:rPr>
            </w:pPr>
            <w:r w:rsidRPr="002227C5">
              <w:rPr>
                <w:rFonts w:ascii="Tahoma" w:hAnsi="Tahoma" w:cs="Tahoma"/>
              </w:rPr>
              <w:t>Shell eggs for immediate service</w:t>
            </w:r>
          </w:p>
          <w:p w14:paraId="50E809B6" w14:textId="77777777" w:rsidR="004A5D86" w:rsidRPr="002227C5" w:rsidRDefault="004A5D86" w:rsidP="004A5D86">
            <w:pPr>
              <w:rPr>
                <w:rFonts w:ascii="Tahoma" w:hAnsi="Tahoma" w:cs="Tahoma"/>
              </w:rPr>
            </w:pPr>
            <w:r w:rsidRPr="002227C5">
              <w:rPr>
                <w:rFonts w:ascii="Tahoma" w:hAnsi="Tahoma" w:cs="Tahoma"/>
              </w:rPr>
              <w:t xml:space="preserve">Shell eggs which will be hot-held </w:t>
            </w:r>
          </w:p>
        </w:tc>
        <w:tc>
          <w:tcPr>
            <w:tcW w:w="2608" w:type="dxa"/>
          </w:tcPr>
          <w:p w14:paraId="70C96447" w14:textId="77777777" w:rsidR="004A5D86" w:rsidRPr="002227C5" w:rsidRDefault="004A5D86" w:rsidP="004A5D86">
            <w:pPr>
              <w:jc w:val="center"/>
              <w:rPr>
                <w:rFonts w:ascii="Tahoma" w:hAnsi="Tahoma" w:cs="Tahoma"/>
              </w:rPr>
            </w:pPr>
          </w:p>
          <w:p w14:paraId="7918FDD6" w14:textId="77777777" w:rsidR="004A5D86" w:rsidRPr="002227C5" w:rsidRDefault="004A5D86" w:rsidP="004A5D86">
            <w:pPr>
              <w:jc w:val="center"/>
              <w:rPr>
                <w:rFonts w:ascii="Tahoma" w:hAnsi="Tahoma" w:cs="Tahoma"/>
                <w:vertAlign w:val="superscript"/>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 xml:space="preserve">F </w:t>
            </w:r>
          </w:p>
          <w:p w14:paraId="4ECEF94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86DD08E" w14:textId="77777777" w:rsidTr="00BC41EF">
        <w:tc>
          <w:tcPr>
            <w:tcW w:w="6932" w:type="dxa"/>
          </w:tcPr>
          <w:p w14:paraId="00200529" w14:textId="77777777" w:rsidR="004A5D86" w:rsidRPr="002227C5" w:rsidRDefault="004A5D86" w:rsidP="004A5D86">
            <w:pPr>
              <w:rPr>
                <w:rFonts w:ascii="Tahoma" w:hAnsi="Tahoma" w:cs="Tahoma"/>
              </w:rPr>
            </w:pPr>
          </w:p>
          <w:p w14:paraId="6772B7C1" w14:textId="77777777" w:rsidR="004A5D86" w:rsidRPr="002227C5" w:rsidRDefault="004A5D86" w:rsidP="004A5D86">
            <w:pPr>
              <w:rPr>
                <w:rFonts w:ascii="Tahoma" w:hAnsi="Tahoma" w:cs="Tahoma"/>
              </w:rPr>
            </w:pPr>
            <w:r w:rsidRPr="002227C5">
              <w:rPr>
                <w:rFonts w:ascii="Tahoma" w:hAnsi="Tahoma" w:cs="Tahoma"/>
              </w:rPr>
              <w:t xml:space="preserve">Plant Foods (Fruits or vegetables) to be hot-held </w:t>
            </w:r>
          </w:p>
        </w:tc>
        <w:tc>
          <w:tcPr>
            <w:tcW w:w="2608" w:type="dxa"/>
          </w:tcPr>
          <w:p w14:paraId="37005A5B" w14:textId="77777777" w:rsidR="004A5D86" w:rsidRPr="002227C5" w:rsidRDefault="004A5D86" w:rsidP="004A5D86">
            <w:pPr>
              <w:jc w:val="center"/>
              <w:rPr>
                <w:rFonts w:ascii="Tahoma" w:hAnsi="Tahoma" w:cs="Tahoma"/>
              </w:rPr>
            </w:pPr>
          </w:p>
          <w:p w14:paraId="239724DC" w14:textId="1FB30A47" w:rsidR="004A5D86" w:rsidRPr="002227C5" w:rsidRDefault="004A5D86" w:rsidP="004A5D86">
            <w:pPr>
              <w:jc w:val="center"/>
              <w:rPr>
                <w:rFonts w:ascii="Tahoma" w:hAnsi="Tahoma" w:cs="Tahoma"/>
              </w:rPr>
            </w:pPr>
            <w:r w:rsidRPr="002227C5">
              <w:rPr>
                <w:rFonts w:ascii="Tahoma" w:hAnsi="Tahoma" w:cs="Tahoma"/>
              </w:rPr>
              <w:t>135</w:t>
            </w:r>
            <w:r w:rsidR="00136D4E">
              <w:rPr>
                <w:rFonts w:ascii="Tahoma" w:hAnsi="Tahoma" w:cs="Tahoma"/>
              </w:rPr>
              <w:t xml:space="preserve">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p>
        </w:tc>
      </w:tr>
      <w:tr w:rsidR="004A5D86" w:rsidRPr="002227C5" w14:paraId="6A3246E5" w14:textId="77777777" w:rsidTr="00BC41EF">
        <w:tc>
          <w:tcPr>
            <w:tcW w:w="6932" w:type="dxa"/>
          </w:tcPr>
          <w:p w14:paraId="27E6C01D" w14:textId="77777777" w:rsidR="004A5D86" w:rsidRPr="002227C5" w:rsidRDefault="004A5D86" w:rsidP="004A5D86">
            <w:pPr>
              <w:rPr>
                <w:rFonts w:ascii="Tahoma" w:hAnsi="Tahoma" w:cs="Tahoma"/>
              </w:rPr>
            </w:pPr>
            <w:r w:rsidRPr="002227C5">
              <w:rPr>
                <w:rFonts w:ascii="Tahoma" w:hAnsi="Tahoma" w:cs="Tahoma"/>
              </w:rPr>
              <w:t>Frozen vegetables used in cold salads; frozen vegetables are not considered ready to eat (RTE) unless specified on the label or specifications from the manufacturer; therefore, cooking and chilling before use in salads is required for safe consumption.</w:t>
            </w:r>
          </w:p>
        </w:tc>
        <w:tc>
          <w:tcPr>
            <w:tcW w:w="2608" w:type="dxa"/>
          </w:tcPr>
          <w:p w14:paraId="5A64DAFF" w14:textId="11FC20C0" w:rsidR="004A5D86" w:rsidRPr="002227C5" w:rsidRDefault="004A5D86" w:rsidP="004A5D86">
            <w:pPr>
              <w:jc w:val="center"/>
              <w:rPr>
                <w:rFonts w:ascii="Tahoma" w:hAnsi="Tahoma" w:cs="Tahoma"/>
              </w:rPr>
            </w:pPr>
            <w:r w:rsidRPr="002227C5">
              <w:rPr>
                <w:rFonts w:ascii="Tahoma" w:hAnsi="Tahoma" w:cs="Tahoma"/>
              </w:rPr>
              <w:t xml:space="preserve">Cook to 135 </w:t>
            </w:r>
            <w:r w:rsidR="005B2A4D" w:rsidRPr="005B2A4D">
              <w:rPr>
                <w:rStyle w:val="normaltextrun"/>
                <w:rFonts w:ascii="Tahoma" w:hAnsi="Tahoma" w:cs="Tahoma"/>
                <w:sz w:val="19"/>
                <w:szCs w:val="19"/>
                <w:vertAlign w:val="superscript"/>
              </w:rPr>
              <w:t>o</w:t>
            </w:r>
            <w:r w:rsidR="005B2A4D" w:rsidRPr="005B2A4D">
              <w:rPr>
                <w:rStyle w:val="normaltextrun"/>
                <w:rFonts w:ascii="Tahoma" w:hAnsi="Tahoma" w:cs="Tahoma"/>
              </w:rPr>
              <w:t xml:space="preserve">F </w:t>
            </w:r>
            <w:r w:rsidRPr="002227C5">
              <w:rPr>
                <w:rFonts w:ascii="Tahoma" w:hAnsi="Tahoma" w:cs="Tahoma"/>
              </w:rPr>
              <w:t xml:space="preserve">and chill to 41 </w:t>
            </w:r>
            <w:r w:rsidR="005B2A4D" w:rsidRPr="005B2A4D">
              <w:rPr>
                <w:rStyle w:val="normaltextrun"/>
                <w:rFonts w:ascii="Tahoma" w:hAnsi="Tahoma" w:cs="Tahoma"/>
                <w:sz w:val="19"/>
                <w:szCs w:val="19"/>
                <w:vertAlign w:val="superscript"/>
              </w:rPr>
              <w:t>o</w:t>
            </w:r>
            <w:r w:rsidR="005B2A4D" w:rsidRPr="005B2A4D">
              <w:rPr>
                <w:rStyle w:val="normaltextrun"/>
                <w:rFonts w:ascii="Tahoma" w:hAnsi="Tahoma" w:cs="Tahoma"/>
              </w:rPr>
              <w:t>F</w:t>
            </w:r>
          </w:p>
        </w:tc>
      </w:tr>
      <w:tr w:rsidR="004A5D86" w:rsidRPr="002227C5" w14:paraId="6F328394" w14:textId="77777777" w:rsidTr="00BC41EF">
        <w:tc>
          <w:tcPr>
            <w:tcW w:w="6932" w:type="dxa"/>
          </w:tcPr>
          <w:p w14:paraId="25D6AC5D" w14:textId="77777777" w:rsidR="004A5D86" w:rsidRPr="002227C5" w:rsidRDefault="004A5D86" w:rsidP="004A5D86">
            <w:pPr>
              <w:rPr>
                <w:rFonts w:ascii="Tahoma" w:hAnsi="Tahoma" w:cs="Tahoma"/>
              </w:rPr>
            </w:pPr>
          </w:p>
          <w:p w14:paraId="379F3836" w14:textId="77777777" w:rsidR="004A5D86" w:rsidRPr="002227C5" w:rsidRDefault="004A5D86" w:rsidP="004A5D86">
            <w:pPr>
              <w:rPr>
                <w:rFonts w:ascii="Tahoma" w:hAnsi="Tahoma" w:cs="Tahoma"/>
              </w:rPr>
            </w:pPr>
            <w:r w:rsidRPr="002227C5">
              <w:rPr>
                <w:rFonts w:ascii="Tahoma" w:hAnsi="Tahoma" w:cs="Tahoma"/>
              </w:rPr>
              <w:t xml:space="preserve">Fully cooked commercially processed, ready-to-eat food to be hot-held </w:t>
            </w:r>
          </w:p>
        </w:tc>
        <w:tc>
          <w:tcPr>
            <w:tcW w:w="2608" w:type="dxa"/>
          </w:tcPr>
          <w:p w14:paraId="723C53F2" w14:textId="77777777" w:rsidR="004A5D86" w:rsidRPr="002227C5" w:rsidRDefault="004A5D86" w:rsidP="004A5D86">
            <w:pPr>
              <w:jc w:val="center"/>
              <w:rPr>
                <w:rFonts w:ascii="Tahoma" w:hAnsi="Tahoma" w:cs="Tahoma"/>
              </w:rPr>
            </w:pPr>
          </w:p>
          <w:p w14:paraId="0F6D4D13" w14:textId="77777777" w:rsidR="004A5D86" w:rsidRPr="002227C5" w:rsidRDefault="004A5D86" w:rsidP="004A5D86">
            <w:pPr>
              <w:jc w:val="center"/>
              <w:rPr>
                <w:rFonts w:ascii="Tahoma" w:hAnsi="Tahoma" w:cs="Tahoma"/>
              </w:rPr>
            </w:pPr>
            <w:r w:rsidRPr="002227C5">
              <w:rPr>
                <w:rFonts w:ascii="Tahoma" w:hAnsi="Tahoma" w:cs="Tahoma"/>
              </w:rPr>
              <w:t>135</w:t>
            </w:r>
            <w:r w:rsidRPr="002227C5">
              <w:rPr>
                <w:rFonts w:ascii="Tahoma" w:hAnsi="Tahoma" w:cs="Tahoma"/>
                <w:vertAlign w:val="superscript"/>
              </w:rPr>
              <w:t>o</w:t>
            </w:r>
          </w:p>
        </w:tc>
      </w:tr>
      <w:tr w:rsidR="004A5D86" w:rsidRPr="002227C5" w14:paraId="5D4B8759" w14:textId="77777777" w:rsidTr="00BC41EF">
        <w:tc>
          <w:tcPr>
            <w:tcW w:w="6932" w:type="dxa"/>
          </w:tcPr>
          <w:p w14:paraId="7FEEAF03" w14:textId="77777777" w:rsidR="004A5D86" w:rsidRPr="002227C5" w:rsidRDefault="004A5D86" w:rsidP="004A5D86">
            <w:pPr>
              <w:rPr>
                <w:rFonts w:ascii="Tahoma" w:hAnsi="Tahoma" w:cs="Tahoma"/>
              </w:rPr>
            </w:pPr>
          </w:p>
          <w:p w14:paraId="02BCF5D0" w14:textId="77777777" w:rsidR="004A5D86" w:rsidRPr="002227C5" w:rsidRDefault="004A5D86" w:rsidP="004A5D86">
            <w:pPr>
              <w:rPr>
                <w:rFonts w:ascii="Tahoma" w:hAnsi="Tahoma" w:cs="Tahoma"/>
              </w:rPr>
            </w:pPr>
            <w:r w:rsidRPr="002227C5">
              <w:rPr>
                <w:rFonts w:ascii="Tahoma" w:hAnsi="Tahoma" w:cs="Tahoma"/>
              </w:rPr>
              <w:t>TCS food cooked in a microwave oven</w:t>
            </w:r>
          </w:p>
        </w:tc>
        <w:tc>
          <w:tcPr>
            <w:tcW w:w="2608" w:type="dxa"/>
          </w:tcPr>
          <w:p w14:paraId="262ED972" w14:textId="77777777" w:rsidR="004A5D86" w:rsidRPr="002227C5" w:rsidRDefault="004A5D86" w:rsidP="004A5D86">
            <w:pPr>
              <w:jc w:val="center"/>
              <w:rPr>
                <w:rFonts w:ascii="Tahoma" w:hAnsi="Tahoma" w:cs="Tahoma"/>
              </w:rPr>
            </w:pPr>
          </w:p>
          <w:p w14:paraId="6E58BCAF"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bl>
    <w:p w14:paraId="35945240" w14:textId="77777777" w:rsidR="00B3611D" w:rsidRPr="002227C5" w:rsidRDefault="00B3611D" w:rsidP="00B3611D">
      <w:pPr>
        <w:pStyle w:val="Heading1"/>
        <w:rPr>
          <w:rFonts w:ascii="Tahoma" w:hAnsi="Tahoma" w:cs="Tahoma"/>
        </w:rPr>
      </w:pPr>
    </w:p>
    <w:p w14:paraId="162430D4" w14:textId="77777777" w:rsidR="00B3611D" w:rsidRPr="002227C5" w:rsidRDefault="00B3611D" w:rsidP="00B3611D">
      <w:pPr>
        <w:pStyle w:val="Heading1"/>
        <w:rPr>
          <w:rFonts w:ascii="Tahoma" w:hAnsi="Tahoma" w:cs="Tahoma"/>
        </w:rPr>
      </w:pPr>
      <w:r w:rsidRPr="002227C5">
        <w:rPr>
          <w:rFonts w:ascii="Tahoma" w:hAnsi="Tahoma" w:cs="Tahoma"/>
        </w:rPr>
        <w:br w:type="page"/>
      </w:r>
    </w:p>
    <w:p w14:paraId="0571E4C0" w14:textId="77777777" w:rsidR="00B3611D" w:rsidRPr="002227C5" w:rsidRDefault="00B3611D" w:rsidP="00B215D0">
      <w:pPr>
        <w:pStyle w:val="Heading2"/>
        <w:jc w:val="left"/>
        <w:rPr>
          <w:rFonts w:ascii="Tahoma" w:hAnsi="Tahoma" w:cs="Tahoma"/>
        </w:rPr>
      </w:pPr>
      <w:bookmarkStart w:id="167" w:name="_Toc396122591"/>
      <w:bookmarkStart w:id="168" w:name="_Toc79676167"/>
      <w:r w:rsidRPr="002227C5">
        <w:rPr>
          <w:rFonts w:ascii="Tahoma" w:hAnsi="Tahoma" w:cs="Tahoma"/>
        </w:rPr>
        <w:lastRenderedPageBreak/>
        <w:t>Table 6:  Minimum Safe Internal Reheating Temperatures</w:t>
      </w:r>
      <w:bookmarkEnd w:id="167"/>
      <w:bookmarkEnd w:id="168"/>
    </w:p>
    <w:p w14:paraId="7D6141E8" w14:textId="77777777" w:rsidR="00B3611D" w:rsidRPr="002227C5" w:rsidRDefault="00B3611D" w:rsidP="00B3611D">
      <w:pPr>
        <w:rPr>
          <w:rFonts w:ascii="Tahoma" w:hAnsi="Tahoma" w:cs="Tahoma"/>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2610"/>
        <w:gridCol w:w="2520"/>
      </w:tblGrid>
      <w:tr w:rsidR="00B3611D" w:rsidRPr="002227C5" w14:paraId="12E7ACC2" w14:textId="77777777" w:rsidTr="00BC41EF">
        <w:tc>
          <w:tcPr>
            <w:tcW w:w="5418" w:type="dxa"/>
            <w:tcBorders>
              <w:bottom w:val="single" w:sz="12" w:space="0" w:color="auto"/>
            </w:tcBorders>
            <w:shd w:val="clear" w:color="auto" w:fill="E0E0E0"/>
          </w:tcPr>
          <w:p w14:paraId="172A6F46" w14:textId="77777777" w:rsidR="00B3611D" w:rsidRPr="002227C5" w:rsidRDefault="00B3611D" w:rsidP="00BC41EF">
            <w:pPr>
              <w:rPr>
                <w:rFonts w:ascii="Tahoma" w:hAnsi="Tahoma" w:cs="Tahoma"/>
                <w:b/>
                <w:bCs/>
              </w:rPr>
            </w:pPr>
          </w:p>
          <w:p w14:paraId="51FB8BFF" w14:textId="77777777" w:rsidR="00B3611D" w:rsidRPr="002227C5" w:rsidRDefault="00B3611D" w:rsidP="00BC41EF">
            <w:pPr>
              <w:rPr>
                <w:rFonts w:ascii="Tahoma" w:hAnsi="Tahoma" w:cs="Tahoma"/>
                <w:b/>
                <w:bCs/>
              </w:rPr>
            </w:pPr>
            <w:r w:rsidRPr="002227C5">
              <w:rPr>
                <w:rFonts w:ascii="Tahoma" w:hAnsi="Tahoma" w:cs="Tahoma"/>
                <w:b/>
                <w:bCs/>
              </w:rPr>
              <w:t>Food</w:t>
            </w:r>
          </w:p>
        </w:tc>
        <w:tc>
          <w:tcPr>
            <w:tcW w:w="2610" w:type="dxa"/>
            <w:tcBorders>
              <w:bottom w:val="single" w:sz="12" w:space="0" w:color="auto"/>
            </w:tcBorders>
            <w:shd w:val="clear" w:color="auto" w:fill="E0E0E0"/>
          </w:tcPr>
          <w:p w14:paraId="3A369EFD" w14:textId="77777777" w:rsidR="00B3611D" w:rsidRPr="002227C5" w:rsidRDefault="00B3611D" w:rsidP="00BC41EF">
            <w:pPr>
              <w:rPr>
                <w:rFonts w:ascii="Tahoma" w:hAnsi="Tahoma" w:cs="Tahoma"/>
                <w:b/>
                <w:bCs/>
              </w:rPr>
            </w:pPr>
          </w:p>
          <w:p w14:paraId="5C7E1238" w14:textId="77777777" w:rsidR="00B3611D" w:rsidRPr="002227C5" w:rsidRDefault="00B3611D" w:rsidP="00BC41EF">
            <w:pPr>
              <w:rPr>
                <w:rFonts w:ascii="Tahoma" w:hAnsi="Tahoma" w:cs="Tahoma"/>
                <w:b/>
                <w:bCs/>
              </w:rPr>
            </w:pPr>
            <w:r w:rsidRPr="002227C5">
              <w:rPr>
                <w:rFonts w:ascii="Tahoma" w:hAnsi="Tahoma" w:cs="Tahoma"/>
                <w:b/>
                <w:bCs/>
              </w:rPr>
              <w:t>Temperature and Time</w:t>
            </w:r>
          </w:p>
        </w:tc>
        <w:tc>
          <w:tcPr>
            <w:tcW w:w="2520" w:type="dxa"/>
            <w:tcBorders>
              <w:bottom w:val="single" w:sz="12" w:space="0" w:color="auto"/>
            </w:tcBorders>
            <w:shd w:val="clear" w:color="auto" w:fill="E0E0E0"/>
          </w:tcPr>
          <w:p w14:paraId="6B8DE507" w14:textId="77777777" w:rsidR="00B3611D" w:rsidRPr="002227C5" w:rsidRDefault="00B3611D" w:rsidP="00BC41EF">
            <w:pPr>
              <w:rPr>
                <w:rFonts w:ascii="Tahoma" w:hAnsi="Tahoma" w:cs="Tahoma"/>
                <w:b/>
                <w:bCs/>
              </w:rPr>
            </w:pPr>
          </w:p>
          <w:p w14:paraId="3D9832F5" w14:textId="77777777" w:rsidR="00B3611D" w:rsidRPr="002227C5" w:rsidRDefault="00B3611D" w:rsidP="00BC41EF">
            <w:pPr>
              <w:rPr>
                <w:rFonts w:ascii="Tahoma" w:hAnsi="Tahoma" w:cs="Tahoma"/>
                <w:b/>
                <w:bCs/>
              </w:rPr>
            </w:pPr>
            <w:r w:rsidRPr="002227C5">
              <w:rPr>
                <w:rFonts w:ascii="Tahoma" w:hAnsi="Tahoma" w:cs="Tahoma"/>
                <w:b/>
                <w:bCs/>
              </w:rPr>
              <w:t>Time to Reach Temperature</w:t>
            </w:r>
          </w:p>
        </w:tc>
      </w:tr>
      <w:tr w:rsidR="00BE1286" w:rsidRPr="002227C5" w14:paraId="3C617558" w14:textId="77777777" w:rsidTr="00BC41EF">
        <w:tc>
          <w:tcPr>
            <w:tcW w:w="5418" w:type="dxa"/>
            <w:tcBorders>
              <w:top w:val="single" w:sz="12" w:space="0" w:color="auto"/>
              <w:bottom w:val="single" w:sz="4" w:space="0" w:color="auto"/>
            </w:tcBorders>
          </w:tcPr>
          <w:p w14:paraId="5CDB5A74" w14:textId="77777777" w:rsidR="00BE1286" w:rsidRPr="002227C5" w:rsidRDefault="00BE1286" w:rsidP="00BE1286">
            <w:pPr>
              <w:rPr>
                <w:rFonts w:ascii="Tahoma" w:hAnsi="Tahoma" w:cs="Tahoma"/>
              </w:rPr>
            </w:pPr>
          </w:p>
          <w:p w14:paraId="6629F505" w14:textId="77777777" w:rsidR="00BE1286" w:rsidRPr="002227C5" w:rsidRDefault="00BE1286" w:rsidP="00BE1286">
            <w:pPr>
              <w:rPr>
                <w:rFonts w:ascii="Tahoma" w:hAnsi="Tahoma" w:cs="Tahoma"/>
              </w:rPr>
            </w:pPr>
            <w:r w:rsidRPr="002227C5">
              <w:rPr>
                <w:rFonts w:ascii="Tahoma" w:hAnsi="Tahoma" w:cs="Tahoma"/>
              </w:rPr>
              <w:t xml:space="preserve">Fully cooked commercially processed, ready-to-eat food to be hot-held </w:t>
            </w:r>
          </w:p>
        </w:tc>
        <w:tc>
          <w:tcPr>
            <w:tcW w:w="2610" w:type="dxa"/>
            <w:tcBorders>
              <w:top w:val="single" w:sz="12" w:space="0" w:color="auto"/>
              <w:bottom w:val="single" w:sz="4" w:space="0" w:color="auto"/>
            </w:tcBorders>
          </w:tcPr>
          <w:p w14:paraId="72A9BBB2" w14:textId="77777777" w:rsidR="00BE1286" w:rsidRPr="002227C5" w:rsidRDefault="00BE1286" w:rsidP="00BE1286">
            <w:pPr>
              <w:rPr>
                <w:rFonts w:ascii="Tahoma" w:hAnsi="Tahoma" w:cs="Tahoma"/>
              </w:rPr>
            </w:pPr>
          </w:p>
          <w:p w14:paraId="749297AB" w14:textId="77777777" w:rsidR="00BE1286" w:rsidRPr="002227C5" w:rsidRDefault="00BE1286" w:rsidP="00BE1286">
            <w:pPr>
              <w:rPr>
                <w:rFonts w:ascii="Tahoma" w:hAnsi="Tahoma" w:cs="Tahoma"/>
              </w:rPr>
            </w:pPr>
            <w:r w:rsidRPr="002227C5">
              <w:rPr>
                <w:rFonts w:ascii="Tahoma" w:hAnsi="Tahoma" w:cs="Tahoma"/>
              </w:rPr>
              <w:t>135</w:t>
            </w:r>
            <w:r w:rsidRPr="002227C5">
              <w:rPr>
                <w:rFonts w:ascii="Tahoma" w:hAnsi="Tahoma" w:cs="Tahoma"/>
                <w:vertAlign w:val="superscript"/>
              </w:rPr>
              <w:t>o</w:t>
            </w:r>
            <w:r w:rsidRPr="002227C5">
              <w:rPr>
                <w:rFonts w:ascii="Tahoma" w:hAnsi="Tahoma" w:cs="Tahoma"/>
              </w:rPr>
              <w:t>F for 15 seconds</w:t>
            </w:r>
          </w:p>
        </w:tc>
        <w:tc>
          <w:tcPr>
            <w:tcW w:w="2520" w:type="dxa"/>
            <w:tcBorders>
              <w:top w:val="single" w:sz="12" w:space="0" w:color="auto"/>
              <w:bottom w:val="single" w:sz="4" w:space="0" w:color="auto"/>
            </w:tcBorders>
          </w:tcPr>
          <w:p w14:paraId="36D16CA3" w14:textId="77777777" w:rsidR="00BE1286" w:rsidRPr="002227C5" w:rsidRDefault="00BE1286" w:rsidP="00BE1286">
            <w:pPr>
              <w:rPr>
                <w:rFonts w:ascii="Tahoma" w:hAnsi="Tahoma" w:cs="Tahoma"/>
              </w:rPr>
            </w:pPr>
          </w:p>
          <w:p w14:paraId="1B418A40" w14:textId="77777777" w:rsidR="00BE1286" w:rsidRPr="002227C5" w:rsidRDefault="00BE1286" w:rsidP="00BE1286">
            <w:pPr>
              <w:rPr>
                <w:rFonts w:ascii="Tahoma" w:hAnsi="Tahoma" w:cs="Tahoma"/>
              </w:rPr>
            </w:pPr>
            <w:r w:rsidRPr="002227C5">
              <w:rPr>
                <w:rFonts w:ascii="Tahoma" w:hAnsi="Tahoma" w:cs="Tahoma"/>
              </w:rPr>
              <w:t>2 hours</w:t>
            </w:r>
          </w:p>
        </w:tc>
      </w:tr>
      <w:tr w:rsidR="00B3611D" w:rsidRPr="002227C5" w14:paraId="0A5263C8" w14:textId="77777777" w:rsidTr="00BC41EF">
        <w:tc>
          <w:tcPr>
            <w:tcW w:w="5418" w:type="dxa"/>
            <w:tcBorders>
              <w:top w:val="single" w:sz="4" w:space="0" w:color="auto"/>
              <w:bottom w:val="single" w:sz="4" w:space="0" w:color="auto"/>
            </w:tcBorders>
          </w:tcPr>
          <w:p w14:paraId="01DF7E60" w14:textId="77777777" w:rsidR="00B3611D" w:rsidRPr="002227C5" w:rsidRDefault="00B3611D" w:rsidP="00BC41EF">
            <w:pPr>
              <w:ind w:left="720" w:hanging="720"/>
              <w:rPr>
                <w:rFonts w:ascii="Tahoma" w:hAnsi="Tahoma" w:cs="Tahoma"/>
                <w:szCs w:val="26"/>
              </w:rPr>
            </w:pPr>
          </w:p>
          <w:p w14:paraId="75FFCE56" w14:textId="77777777" w:rsidR="00B3611D" w:rsidRPr="002227C5" w:rsidRDefault="003860C1" w:rsidP="00BC41EF">
            <w:pPr>
              <w:rPr>
                <w:rFonts w:ascii="Tahoma" w:hAnsi="Tahoma" w:cs="Tahoma"/>
              </w:rPr>
            </w:pPr>
            <w:r w:rsidRPr="002227C5">
              <w:rPr>
                <w:rFonts w:ascii="Tahoma" w:hAnsi="Tahoma" w:cs="Tahoma"/>
              </w:rPr>
              <w:t>Leftover TCS food having</w:t>
            </w:r>
            <w:r w:rsidR="00B3611D" w:rsidRPr="002227C5">
              <w:rPr>
                <w:rFonts w:ascii="Tahoma" w:hAnsi="Tahoma" w:cs="Tahoma"/>
              </w:rPr>
              <w:t xml:space="preserve"> been properly cooked and cooled</w:t>
            </w:r>
          </w:p>
        </w:tc>
        <w:tc>
          <w:tcPr>
            <w:tcW w:w="2610" w:type="dxa"/>
            <w:tcBorders>
              <w:top w:val="single" w:sz="4" w:space="0" w:color="auto"/>
              <w:bottom w:val="single" w:sz="4" w:space="0" w:color="auto"/>
            </w:tcBorders>
          </w:tcPr>
          <w:p w14:paraId="719BB28D" w14:textId="77777777" w:rsidR="00B3611D" w:rsidRPr="002227C5" w:rsidRDefault="00B3611D" w:rsidP="00BC41EF">
            <w:pPr>
              <w:rPr>
                <w:rFonts w:ascii="Tahoma" w:hAnsi="Tahoma" w:cs="Tahoma"/>
              </w:rPr>
            </w:pPr>
          </w:p>
          <w:p w14:paraId="7D1DBEFC" w14:textId="77777777" w:rsidR="00B3611D" w:rsidRPr="002227C5" w:rsidRDefault="00B3611D" w:rsidP="00BC41EF">
            <w:pPr>
              <w:rPr>
                <w:rFonts w:ascii="Tahoma" w:hAnsi="Tahoma" w:cs="Tahoma"/>
              </w:rPr>
            </w:pPr>
          </w:p>
          <w:p w14:paraId="7934BBCF" w14:textId="77777777" w:rsidR="00B3611D" w:rsidRPr="002227C5" w:rsidRDefault="00B3611D" w:rsidP="00BC41EF">
            <w:pP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F for 15 seconds</w:t>
            </w:r>
          </w:p>
        </w:tc>
        <w:tc>
          <w:tcPr>
            <w:tcW w:w="2520" w:type="dxa"/>
            <w:tcBorders>
              <w:top w:val="single" w:sz="4" w:space="0" w:color="auto"/>
              <w:bottom w:val="single" w:sz="4" w:space="0" w:color="auto"/>
            </w:tcBorders>
          </w:tcPr>
          <w:p w14:paraId="7715F48C" w14:textId="77777777" w:rsidR="00B3611D" w:rsidRPr="002227C5" w:rsidRDefault="00B3611D" w:rsidP="00BC41EF">
            <w:pPr>
              <w:pStyle w:val="Footer"/>
              <w:tabs>
                <w:tab w:val="clear" w:pos="4320"/>
                <w:tab w:val="clear" w:pos="8640"/>
              </w:tabs>
              <w:rPr>
                <w:rFonts w:ascii="Tahoma" w:hAnsi="Tahoma" w:cs="Tahoma"/>
              </w:rPr>
            </w:pPr>
          </w:p>
          <w:p w14:paraId="2053A4E9" w14:textId="77777777" w:rsidR="00B3611D" w:rsidRPr="002227C5" w:rsidRDefault="00B3611D" w:rsidP="00BC41EF">
            <w:pPr>
              <w:pStyle w:val="Footer"/>
              <w:tabs>
                <w:tab w:val="clear" w:pos="4320"/>
                <w:tab w:val="clear" w:pos="8640"/>
              </w:tabs>
              <w:rPr>
                <w:rFonts w:ascii="Tahoma" w:hAnsi="Tahoma" w:cs="Tahoma"/>
              </w:rPr>
            </w:pPr>
          </w:p>
          <w:p w14:paraId="43EA3079" w14:textId="77777777" w:rsidR="00B3611D" w:rsidRPr="002227C5" w:rsidRDefault="00B3611D" w:rsidP="00BC41EF">
            <w:pPr>
              <w:pStyle w:val="Footer"/>
              <w:tabs>
                <w:tab w:val="clear" w:pos="4320"/>
                <w:tab w:val="clear" w:pos="8640"/>
              </w:tabs>
              <w:rPr>
                <w:rFonts w:ascii="Tahoma" w:hAnsi="Tahoma" w:cs="Tahoma"/>
              </w:rPr>
            </w:pPr>
            <w:r w:rsidRPr="002227C5">
              <w:rPr>
                <w:rFonts w:ascii="Tahoma" w:hAnsi="Tahoma" w:cs="Tahoma"/>
              </w:rPr>
              <w:t>2 hours</w:t>
            </w:r>
          </w:p>
        </w:tc>
      </w:tr>
      <w:tr w:rsidR="00E10425" w:rsidRPr="002227C5" w14:paraId="284A51CC" w14:textId="77777777" w:rsidTr="00BC41EF">
        <w:tc>
          <w:tcPr>
            <w:tcW w:w="5418" w:type="dxa"/>
            <w:tcBorders>
              <w:top w:val="single" w:sz="4" w:space="0" w:color="auto"/>
              <w:bottom w:val="single" w:sz="4" w:space="0" w:color="auto"/>
            </w:tcBorders>
          </w:tcPr>
          <w:p w14:paraId="15CAB09F" w14:textId="77777777" w:rsidR="00E10425" w:rsidRPr="002227C5" w:rsidRDefault="00E10425" w:rsidP="00E10425">
            <w:pPr>
              <w:rPr>
                <w:rFonts w:ascii="Tahoma" w:hAnsi="Tahoma" w:cs="Tahoma"/>
              </w:rPr>
            </w:pPr>
          </w:p>
          <w:p w14:paraId="1BE689BF" w14:textId="77777777" w:rsidR="00E10425" w:rsidRPr="002227C5" w:rsidRDefault="00E10425" w:rsidP="00E10425">
            <w:pPr>
              <w:rPr>
                <w:rFonts w:ascii="Tahoma" w:hAnsi="Tahoma" w:cs="Tahoma"/>
              </w:rPr>
            </w:pPr>
            <w:r w:rsidRPr="002227C5">
              <w:rPr>
                <w:rFonts w:ascii="Tahoma" w:hAnsi="Tahoma" w:cs="Tahoma"/>
              </w:rPr>
              <w:t xml:space="preserve">Properly cooked food reheated for immediate service. </w:t>
            </w:r>
            <w:r w:rsidRPr="002227C5">
              <w:rPr>
                <w:rFonts w:ascii="Tahoma" w:hAnsi="Tahoma" w:cs="Tahoma"/>
                <w:i/>
                <w:iCs/>
              </w:rPr>
              <w:t>These are foods which begin cold, are reheated quickly, and then served to the customer immediately with no holding time.</w:t>
            </w:r>
          </w:p>
        </w:tc>
        <w:tc>
          <w:tcPr>
            <w:tcW w:w="2610" w:type="dxa"/>
            <w:tcBorders>
              <w:top w:val="single" w:sz="4" w:space="0" w:color="auto"/>
              <w:bottom w:val="single" w:sz="4" w:space="0" w:color="auto"/>
            </w:tcBorders>
          </w:tcPr>
          <w:p w14:paraId="763F30E3" w14:textId="77777777" w:rsidR="00E10425" w:rsidRPr="002227C5" w:rsidRDefault="00E10425" w:rsidP="00E10425">
            <w:pPr>
              <w:rPr>
                <w:rFonts w:ascii="Tahoma" w:hAnsi="Tahoma" w:cs="Tahoma"/>
              </w:rPr>
            </w:pPr>
          </w:p>
          <w:p w14:paraId="71435FC2" w14:textId="77777777" w:rsidR="00E10425" w:rsidRPr="002227C5" w:rsidRDefault="00E10425" w:rsidP="00E10425">
            <w:pPr>
              <w:rPr>
                <w:rFonts w:ascii="Tahoma" w:hAnsi="Tahoma" w:cs="Tahoma"/>
              </w:rPr>
            </w:pPr>
          </w:p>
          <w:p w14:paraId="40BD99E0" w14:textId="77777777" w:rsidR="00E10425" w:rsidRPr="002227C5" w:rsidRDefault="00E10425" w:rsidP="00E10425">
            <w:pPr>
              <w:rPr>
                <w:rFonts w:ascii="Tahoma" w:hAnsi="Tahoma" w:cs="Tahoma"/>
              </w:rPr>
            </w:pPr>
          </w:p>
          <w:p w14:paraId="44C4FEB7" w14:textId="77777777" w:rsidR="00E10425" w:rsidRPr="002227C5" w:rsidRDefault="00E10425" w:rsidP="00E10425">
            <w:pPr>
              <w:rPr>
                <w:rFonts w:ascii="Tahoma" w:hAnsi="Tahoma" w:cs="Tahoma"/>
              </w:rPr>
            </w:pPr>
            <w:r w:rsidRPr="002227C5">
              <w:rPr>
                <w:rFonts w:ascii="Tahoma" w:hAnsi="Tahoma" w:cs="Tahoma"/>
              </w:rPr>
              <w:t>Any temperature</w:t>
            </w:r>
          </w:p>
        </w:tc>
        <w:tc>
          <w:tcPr>
            <w:tcW w:w="2520" w:type="dxa"/>
            <w:tcBorders>
              <w:top w:val="single" w:sz="4" w:space="0" w:color="auto"/>
              <w:bottom w:val="single" w:sz="4" w:space="0" w:color="auto"/>
            </w:tcBorders>
          </w:tcPr>
          <w:p w14:paraId="546C923D" w14:textId="77777777" w:rsidR="00E10425" w:rsidRPr="002227C5" w:rsidRDefault="00E10425" w:rsidP="00E10425">
            <w:pPr>
              <w:rPr>
                <w:rFonts w:ascii="Tahoma" w:hAnsi="Tahoma" w:cs="Tahoma"/>
              </w:rPr>
            </w:pPr>
          </w:p>
          <w:p w14:paraId="64330D3E" w14:textId="77777777" w:rsidR="00E10425" w:rsidRPr="002227C5" w:rsidRDefault="00E10425" w:rsidP="00E10425">
            <w:pPr>
              <w:rPr>
                <w:rFonts w:ascii="Tahoma" w:hAnsi="Tahoma" w:cs="Tahoma"/>
              </w:rPr>
            </w:pPr>
          </w:p>
          <w:p w14:paraId="158FF09F" w14:textId="77777777" w:rsidR="00E10425" w:rsidRPr="002227C5" w:rsidRDefault="00E10425" w:rsidP="00E10425">
            <w:pPr>
              <w:rPr>
                <w:rFonts w:ascii="Tahoma" w:hAnsi="Tahoma" w:cs="Tahoma"/>
              </w:rPr>
            </w:pPr>
          </w:p>
          <w:p w14:paraId="4E0EC938" w14:textId="77777777" w:rsidR="00E10425" w:rsidRPr="002227C5" w:rsidRDefault="00E10425" w:rsidP="00E10425">
            <w:pPr>
              <w:rPr>
                <w:rFonts w:ascii="Tahoma" w:hAnsi="Tahoma" w:cs="Tahoma"/>
              </w:rPr>
            </w:pPr>
            <w:r w:rsidRPr="002227C5">
              <w:rPr>
                <w:rFonts w:ascii="Tahoma" w:hAnsi="Tahoma" w:cs="Tahoma"/>
              </w:rPr>
              <w:t>N/A</w:t>
            </w:r>
          </w:p>
        </w:tc>
      </w:tr>
      <w:tr w:rsidR="00B3611D" w:rsidRPr="002227C5" w14:paraId="57E11E06" w14:textId="77777777" w:rsidTr="00BC41EF">
        <w:tc>
          <w:tcPr>
            <w:tcW w:w="5418" w:type="dxa"/>
            <w:tcBorders>
              <w:top w:val="single" w:sz="4" w:space="0" w:color="auto"/>
              <w:bottom w:val="single" w:sz="4" w:space="0" w:color="auto"/>
            </w:tcBorders>
            <w:vAlign w:val="center"/>
          </w:tcPr>
          <w:p w14:paraId="4630BA87" w14:textId="77777777" w:rsidR="00B3611D" w:rsidRPr="002227C5" w:rsidRDefault="00B3611D" w:rsidP="00BC41EF">
            <w:pPr>
              <w:rPr>
                <w:rFonts w:ascii="Tahoma" w:hAnsi="Tahoma" w:cs="Tahoma"/>
                <w:color w:val="000000"/>
              </w:rPr>
            </w:pPr>
            <w:bookmarkStart w:id="169" w:name="_Hlk508632450"/>
            <w:r w:rsidRPr="002227C5">
              <w:rPr>
                <w:rFonts w:ascii="Tahoma" w:hAnsi="Tahoma" w:cs="Tahoma"/>
                <w:color w:val="000000"/>
              </w:rPr>
              <w:t xml:space="preserve">Pre-cooked catered meals </w:t>
            </w:r>
          </w:p>
        </w:tc>
        <w:tc>
          <w:tcPr>
            <w:tcW w:w="2610" w:type="dxa"/>
            <w:tcBorders>
              <w:top w:val="single" w:sz="4" w:space="0" w:color="auto"/>
              <w:bottom w:val="single" w:sz="4" w:space="0" w:color="auto"/>
            </w:tcBorders>
            <w:vAlign w:val="center"/>
          </w:tcPr>
          <w:p w14:paraId="5670A874" w14:textId="77777777" w:rsidR="00B3611D" w:rsidRPr="002227C5" w:rsidRDefault="00B3611D" w:rsidP="00BC41EF">
            <w:pPr>
              <w:jc w:val="center"/>
              <w:rPr>
                <w:rFonts w:ascii="Tahoma" w:hAnsi="Tahoma" w:cs="Tahoma"/>
                <w:color w:val="000000"/>
              </w:rPr>
            </w:pPr>
            <w:r w:rsidRPr="002227C5">
              <w:rPr>
                <w:rFonts w:ascii="Tahoma" w:hAnsi="Tahoma" w:cs="Tahoma"/>
                <w:color w:val="000000"/>
              </w:rPr>
              <w:t>165</w:t>
            </w:r>
            <w:r w:rsidRPr="002227C5">
              <w:rPr>
                <w:rFonts w:ascii="Tahoma" w:hAnsi="Tahoma" w:cs="Tahoma"/>
                <w:color w:val="000000"/>
                <w:vertAlign w:val="superscript"/>
              </w:rPr>
              <w:t xml:space="preserve"> o</w:t>
            </w:r>
            <w:r w:rsidRPr="002227C5">
              <w:rPr>
                <w:rFonts w:ascii="Tahoma" w:hAnsi="Tahoma" w:cs="Tahoma"/>
                <w:color w:val="000000"/>
              </w:rPr>
              <w:t>F</w:t>
            </w:r>
            <w:r w:rsidR="00BE1286" w:rsidRPr="002227C5">
              <w:rPr>
                <w:rFonts w:ascii="Tahoma" w:hAnsi="Tahoma" w:cs="Tahoma"/>
                <w:color w:val="000000"/>
              </w:rPr>
              <w:t xml:space="preserve"> for 15 seconds</w:t>
            </w:r>
          </w:p>
        </w:tc>
        <w:tc>
          <w:tcPr>
            <w:tcW w:w="2520" w:type="dxa"/>
            <w:tcBorders>
              <w:top w:val="single" w:sz="4" w:space="0" w:color="auto"/>
              <w:bottom w:val="single" w:sz="4" w:space="0" w:color="auto"/>
            </w:tcBorders>
          </w:tcPr>
          <w:p w14:paraId="3AFB5B0F" w14:textId="77777777" w:rsidR="00B3611D" w:rsidRPr="002227C5" w:rsidRDefault="00B3611D" w:rsidP="00BC41EF">
            <w:pPr>
              <w:rPr>
                <w:rFonts w:ascii="Tahoma" w:hAnsi="Tahoma" w:cs="Tahoma"/>
              </w:rPr>
            </w:pPr>
          </w:p>
        </w:tc>
      </w:tr>
      <w:bookmarkEnd w:id="169"/>
    </w:tbl>
    <w:p w14:paraId="7249A245" w14:textId="77777777" w:rsidR="00B3611D" w:rsidRPr="002227C5" w:rsidRDefault="00B3611D" w:rsidP="00B3611D">
      <w:pPr>
        <w:rPr>
          <w:rFonts w:ascii="Tahoma" w:hAnsi="Tahoma" w:cs="Tahoma"/>
        </w:rPr>
      </w:pPr>
    </w:p>
    <w:p w14:paraId="0DE325F5" w14:textId="77777777" w:rsidR="006D5C2A" w:rsidRPr="00BB32EE" w:rsidRDefault="00B3611D" w:rsidP="00BB32EE">
      <w:pPr>
        <w:pStyle w:val="Heading2"/>
        <w:jc w:val="left"/>
        <w:rPr>
          <w:rFonts w:ascii="Tahoma" w:hAnsi="Tahoma" w:cs="Tahoma"/>
        </w:rPr>
      </w:pPr>
      <w:r w:rsidRPr="002227C5">
        <w:br w:type="page"/>
      </w:r>
      <w:bookmarkStart w:id="170" w:name="_Toc396122592"/>
      <w:bookmarkStart w:id="171" w:name="_Toc79676168"/>
      <w:r w:rsidRPr="00BB32EE">
        <w:rPr>
          <w:rFonts w:ascii="Tahoma" w:hAnsi="Tahoma" w:cs="Tahoma"/>
        </w:rPr>
        <w:lastRenderedPageBreak/>
        <w:t xml:space="preserve">Table 7: </w:t>
      </w:r>
      <w:bookmarkEnd w:id="170"/>
      <w:r w:rsidR="006D5C2A" w:rsidRPr="00BB32EE">
        <w:rPr>
          <w:rFonts w:ascii="Tahoma" w:hAnsi="Tahoma" w:cs="Tahoma"/>
        </w:rPr>
        <w:t>Recommended Shelf Life for Food Storage for Best Quality</w:t>
      </w:r>
      <w:bookmarkEnd w:id="171"/>
    </w:p>
    <w:p w14:paraId="5E33E944" w14:textId="77777777" w:rsidR="006D5C2A" w:rsidRPr="002227C5" w:rsidRDefault="006D5C2A" w:rsidP="006D5C2A"/>
    <w:p w14:paraId="0888B790" w14:textId="6258A4F8" w:rsidR="006D5C2A" w:rsidRPr="002227C5" w:rsidRDefault="006D5C2A" w:rsidP="006D5C2A">
      <w:pPr>
        <w:rPr>
          <w:rFonts w:ascii="Tahoma" w:hAnsi="Tahoma" w:cs="Tahoma"/>
        </w:rPr>
      </w:pPr>
      <w:r w:rsidRPr="002227C5">
        <w:rPr>
          <w:rFonts w:ascii="Tahoma" w:hAnsi="Tahoma" w:cs="Tahoma"/>
          <w:color w:val="212121"/>
          <w:shd w:val="clear" w:color="auto" w:fill="FFFFFF"/>
        </w:rPr>
        <w:t xml:space="preserve">The information contained below for storage times for dry, refrigerated, and frozen items are best practices and are based on evidence for peak product quality and are not always related to food safety. Over time, food quality will deteriorate as oxygen permeates the food. This oxygen will interact with fats and create rancid flavors and odors. In addition to rancidity, food components may separate and textures will change. The below dates are also based </w:t>
      </w:r>
      <w:r w:rsidR="00136D4E">
        <w:rPr>
          <w:rFonts w:ascii="Tahoma" w:hAnsi="Tahoma" w:cs="Tahoma"/>
          <w:color w:val="212121"/>
          <w:shd w:val="clear" w:color="auto" w:fill="FFFFFF"/>
        </w:rPr>
        <w:t xml:space="preserve">on </w:t>
      </w:r>
      <w:r w:rsidRPr="002227C5">
        <w:rPr>
          <w:rFonts w:ascii="Tahoma" w:hAnsi="Tahoma" w:cs="Tahoma"/>
          <w:color w:val="212121"/>
          <w:shd w:val="clear" w:color="auto" w:fill="FFFFFF"/>
        </w:rPr>
        <w:t>the assumption</w:t>
      </w:r>
      <w:r w:rsidR="00136D4E">
        <w:rPr>
          <w:rFonts w:ascii="Tahoma" w:hAnsi="Tahoma" w:cs="Tahoma"/>
          <w:color w:val="212121"/>
          <w:shd w:val="clear" w:color="auto" w:fill="FFFFFF"/>
        </w:rPr>
        <w:t xml:space="preserve"> that</w:t>
      </w:r>
      <w:r w:rsidRPr="002227C5">
        <w:rPr>
          <w:rFonts w:ascii="Tahoma" w:hAnsi="Tahoma" w:cs="Tahoma"/>
          <w:color w:val="212121"/>
          <w:shd w:val="clear" w:color="auto" w:fill="FFFFFF"/>
        </w:rPr>
        <w:t xml:space="preserve"> the integrity of the initial packaging is maintained (meaning the package has not been opened or torn). Resulting spoilage and/or oxidation may be perceived as a safety concern and lead to complaints from students and/or patrons. In addition to quality concerns, recall concerns may also arise if food is stored longer than the below table. As recalls are increasing and including multiple years of product, it is difficult to manage stored food inventory (based on supplier changes and lot codes) if items are stored longer than the best practices found in this table.</w:t>
      </w:r>
    </w:p>
    <w:p w14:paraId="7FF6CB54" w14:textId="77777777" w:rsidR="00B3611D" w:rsidRPr="002227C5" w:rsidRDefault="00B3611D" w:rsidP="006D5C2A">
      <w:pPr>
        <w:pStyle w:val="Heading2"/>
        <w:jc w:val="left"/>
        <w:rPr>
          <w:rFonts w:ascii="Tahoma" w:hAnsi="Tahoma" w:cs="Tahoma"/>
          <w:b w:val="0"/>
          <w:color w:val="FF0000"/>
        </w:rPr>
      </w:pPr>
    </w:p>
    <w:p w14:paraId="39E34250" w14:textId="77777777" w:rsidR="00B3611D" w:rsidRPr="002227C5" w:rsidRDefault="00B3611D" w:rsidP="00B3611D">
      <w:pPr>
        <w:jc w:val="center"/>
        <w:rPr>
          <w:rFonts w:ascii="Tahoma" w:hAnsi="Tahoma" w:cs="Tahoma"/>
          <w:b/>
        </w:rPr>
      </w:pPr>
      <w:r w:rsidRPr="002227C5">
        <w:rPr>
          <w:rFonts w:ascii="Tahoma" w:hAnsi="Tahoma" w:cs="Tahoma"/>
          <w:b/>
        </w:rPr>
        <w:t>Recommended Food Storage Chart for Dry Storage Items</w:t>
      </w:r>
    </w:p>
    <w:p w14:paraId="5E73C702" w14:textId="3C3CCE77" w:rsidR="00B3611D" w:rsidRPr="002227C5" w:rsidRDefault="00B3611D" w:rsidP="00B3611D">
      <w:pPr>
        <w:jc w:val="center"/>
        <w:rPr>
          <w:rFonts w:ascii="Tahoma" w:hAnsi="Tahoma" w:cs="Tahoma"/>
          <w:i/>
          <w:sz w:val="22"/>
          <w:szCs w:val="22"/>
        </w:rPr>
      </w:pPr>
      <w:r w:rsidRPr="002227C5">
        <w:rPr>
          <w:rFonts w:ascii="Tahoma" w:hAnsi="Tahoma" w:cs="Tahoma"/>
          <w:i/>
          <w:sz w:val="22"/>
          <w:szCs w:val="22"/>
        </w:rPr>
        <w:t xml:space="preserve">Keep dry storage room temperature between 50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i/>
          <w:sz w:val="22"/>
          <w:szCs w:val="22"/>
        </w:rPr>
        <w:t xml:space="preserve"> and 70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i/>
          <w:sz w:val="22"/>
          <w:szCs w:val="22"/>
        </w:rPr>
        <w:t>. Keep all dry food in original package or tightly closed airtight containers in dry spot unless otherwise directed on label. Some food kept longer than recommended times may be useable but of inferior quality.</w:t>
      </w:r>
    </w:p>
    <w:p w14:paraId="1AA690AA" w14:textId="77777777" w:rsidR="00B3611D" w:rsidRPr="002227C5" w:rsidRDefault="00B3611D" w:rsidP="00B3611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956"/>
        <w:gridCol w:w="4337"/>
      </w:tblGrid>
      <w:tr w:rsidR="00B3611D" w:rsidRPr="002227C5" w14:paraId="2B459637" w14:textId="77777777" w:rsidTr="005E7A31">
        <w:tc>
          <w:tcPr>
            <w:tcW w:w="3777" w:type="dxa"/>
          </w:tcPr>
          <w:p w14:paraId="030883A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56" w:type="dxa"/>
          </w:tcPr>
          <w:p w14:paraId="78B06D58"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4337" w:type="dxa"/>
          </w:tcPr>
          <w:p w14:paraId="235FBF96"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1C6E5500" w14:textId="77777777" w:rsidTr="005E7A31">
        <w:tc>
          <w:tcPr>
            <w:tcW w:w="3777" w:type="dxa"/>
          </w:tcPr>
          <w:p w14:paraId="27A082B7" w14:textId="77777777" w:rsidR="00B3611D" w:rsidRPr="002227C5" w:rsidRDefault="00B3611D" w:rsidP="00BC41EF">
            <w:pPr>
              <w:rPr>
                <w:rFonts w:ascii="Tahoma" w:hAnsi="Tahoma" w:cs="Tahoma"/>
              </w:rPr>
            </w:pPr>
            <w:r w:rsidRPr="002227C5">
              <w:rPr>
                <w:rFonts w:ascii="Tahoma" w:hAnsi="Tahoma" w:cs="Tahoma"/>
              </w:rPr>
              <w:t>Baking powder, soda</w:t>
            </w:r>
          </w:p>
        </w:tc>
        <w:tc>
          <w:tcPr>
            <w:tcW w:w="1956" w:type="dxa"/>
          </w:tcPr>
          <w:p w14:paraId="53C36BF0"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0B10BEA4" w14:textId="77777777" w:rsidR="00B3611D" w:rsidRPr="002227C5" w:rsidRDefault="00B3611D" w:rsidP="00BC41EF">
            <w:pPr>
              <w:jc w:val="both"/>
              <w:rPr>
                <w:rFonts w:ascii="Tahoma" w:hAnsi="Tahoma" w:cs="Tahoma"/>
              </w:rPr>
            </w:pPr>
          </w:p>
        </w:tc>
      </w:tr>
      <w:tr w:rsidR="00B3611D" w:rsidRPr="002227C5" w14:paraId="6EBB063D" w14:textId="77777777" w:rsidTr="005E7A31">
        <w:tc>
          <w:tcPr>
            <w:tcW w:w="3777" w:type="dxa"/>
            <w:tcBorders>
              <w:top w:val="single" w:sz="4" w:space="0" w:color="auto"/>
            </w:tcBorders>
          </w:tcPr>
          <w:p w14:paraId="4FBF960C" w14:textId="77777777" w:rsidR="00B3611D" w:rsidRPr="002227C5" w:rsidRDefault="00B3611D" w:rsidP="00BC41EF">
            <w:pPr>
              <w:rPr>
                <w:rFonts w:ascii="Tahoma" w:hAnsi="Tahoma" w:cs="Tahoma"/>
              </w:rPr>
            </w:pPr>
            <w:r w:rsidRPr="002227C5">
              <w:rPr>
                <w:rFonts w:ascii="Tahoma" w:hAnsi="Tahoma" w:cs="Tahoma"/>
              </w:rPr>
              <w:t>Beverages, canned/bottled</w:t>
            </w:r>
          </w:p>
        </w:tc>
        <w:tc>
          <w:tcPr>
            <w:tcW w:w="1956" w:type="dxa"/>
            <w:tcBorders>
              <w:top w:val="single" w:sz="4" w:space="0" w:color="auto"/>
            </w:tcBorders>
          </w:tcPr>
          <w:p w14:paraId="03EC3B48" w14:textId="77777777" w:rsidR="00B3611D" w:rsidRPr="002227C5" w:rsidRDefault="00B3611D" w:rsidP="00BC41EF">
            <w:pPr>
              <w:rPr>
                <w:rFonts w:ascii="Tahoma" w:hAnsi="Tahoma" w:cs="Tahoma"/>
              </w:rPr>
            </w:pPr>
            <w:r w:rsidRPr="002227C5">
              <w:rPr>
                <w:rFonts w:ascii="Tahoma" w:hAnsi="Tahoma" w:cs="Tahoma"/>
              </w:rPr>
              <w:t>3 months</w:t>
            </w:r>
          </w:p>
        </w:tc>
        <w:tc>
          <w:tcPr>
            <w:tcW w:w="4337" w:type="dxa"/>
            <w:tcBorders>
              <w:top w:val="single" w:sz="4" w:space="0" w:color="auto"/>
            </w:tcBorders>
          </w:tcPr>
          <w:p w14:paraId="18AAE25F" w14:textId="77777777" w:rsidR="00B3611D" w:rsidRPr="002227C5" w:rsidRDefault="00B3611D" w:rsidP="00BC41EF">
            <w:pPr>
              <w:rPr>
                <w:rFonts w:ascii="Tahoma" w:hAnsi="Tahoma" w:cs="Tahoma"/>
              </w:rPr>
            </w:pPr>
          </w:p>
        </w:tc>
      </w:tr>
      <w:tr w:rsidR="00B3611D" w:rsidRPr="002227C5" w14:paraId="72C230CC" w14:textId="77777777" w:rsidTr="005E7A31">
        <w:tc>
          <w:tcPr>
            <w:tcW w:w="3777" w:type="dxa"/>
          </w:tcPr>
          <w:p w14:paraId="17EB470D" w14:textId="77777777" w:rsidR="00B3611D" w:rsidRPr="002227C5" w:rsidRDefault="00B3611D" w:rsidP="00BC41EF">
            <w:pPr>
              <w:rPr>
                <w:rFonts w:ascii="Tahoma" w:hAnsi="Tahoma" w:cs="Tahoma"/>
              </w:rPr>
            </w:pPr>
            <w:r w:rsidRPr="002227C5">
              <w:rPr>
                <w:rFonts w:ascii="Tahoma" w:hAnsi="Tahoma" w:cs="Tahoma"/>
              </w:rPr>
              <w:t>Bouillon cubes, powder</w:t>
            </w:r>
          </w:p>
        </w:tc>
        <w:tc>
          <w:tcPr>
            <w:tcW w:w="1956" w:type="dxa"/>
          </w:tcPr>
          <w:p w14:paraId="38117EFC"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12416B68" w14:textId="77777777" w:rsidR="00B3611D" w:rsidRPr="002227C5" w:rsidRDefault="00B3611D" w:rsidP="00BC41EF">
            <w:pPr>
              <w:jc w:val="both"/>
              <w:rPr>
                <w:rFonts w:ascii="Tahoma" w:hAnsi="Tahoma" w:cs="Tahoma"/>
              </w:rPr>
            </w:pPr>
          </w:p>
        </w:tc>
      </w:tr>
      <w:tr w:rsidR="00B3611D" w:rsidRPr="002227C5" w14:paraId="3BE9A2A6" w14:textId="77777777" w:rsidTr="005E7A31">
        <w:tc>
          <w:tcPr>
            <w:tcW w:w="3777" w:type="dxa"/>
          </w:tcPr>
          <w:p w14:paraId="1ED6EEE8" w14:textId="77777777" w:rsidR="00B3611D" w:rsidRPr="002227C5" w:rsidRDefault="00B3611D" w:rsidP="00BC41EF">
            <w:pPr>
              <w:rPr>
                <w:rFonts w:ascii="Tahoma" w:hAnsi="Tahoma" w:cs="Tahoma"/>
              </w:rPr>
            </w:pPr>
            <w:r w:rsidRPr="002227C5">
              <w:rPr>
                <w:rFonts w:ascii="Tahoma" w:hAnsi="Tahoma" w:cs="Tahoma"/>
              </w:rPr>
              <w:t>Bread crumbs, dried</w:t>
            </w:r>
          </w:p>
        </w:tc>
        <w:tc>
          <w:tcPr>
            <w:tcW w:w="1956" w:type="dxa"/>
          </w:tcPr>
          <w:p w14:paraId="36980A3B"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01CD4C02" w14:textId="77777777" w:rsidR="00B3611D" w:rsidRPr="002227C5" w:rsidRDefault="00B3611D" w:rsidP="00BC41EF">
            <w:pPr>
              <w:jc w:val="both"/>
              <w:rPr>
                <w:rFonts w:ascii="Tahoma" w:hAnsi="Tahoma" w:cs="Tahoma"/>
              </w:rPr>
            </w:pPr>
          </w:p>
        </w:tc>
      </w:tr>
      <w:tr w:rsidR="00B3611D" w:rsidRPr="002227C5" w14:paraId="00DF1766" w14:textId="77777777" w:rsidTr="005E7A31">
        <w:tc>
          <w:tcPr>
            <w:tcW w:w="3777" w:type="dxa"/>
          </w:tcPr>
          <w:p w14:paraId="0D117D72" w14:textId="77777777" w:rsidR="00B3611D" w:rsidRPr="002227C5" w:rsidRDefault="00B3611D" w:rsidP="00BC41EF">
            <w:pPr>
              <w:rPr>
                <w:rFonts w:ascii="Tahoma" w:hAnsi="Tahoma" w:cs="Tahoma"/>
              </w:rPr>
            </w:pPr>
            <w:r w:rsidRPr="002227C5">
              <w:rPr>
                <w:rFonts w:ascii="Tahoma" w:hAnsi="Tahoma" w:cs="Tahoma"/>
              </w:rPr>
              <w:t>Bread, rolls</w:t>
            </w:r>
          </w:p>
        </w:tc>
        <w:tc>
          <w:tcPr>
            <w:tcW w:w="1956" w:type="dxa"/>
          </w:tcPr>
          <w:p w14:paraId="73063F4D" w14:textId="77777777" w:rsidR="00B3611D" w:rsidRPr="002227C5" w:rsidRDefault="00B3611D" w:rsidP="00BC41EF">
            <w:pPr>
              <w:jc w:val="both"/>
              <w:rPr>
                <w:rFonts w:ascii="Tahoma" w:hAnsi="Tahoma" w:cs="Tahoma"/>
              </w:rPr>
            </w:pPr>
            <w:r w:rsidRPr="002227C5">
              <w:rPr>
                <w:rFonts w:ascii="Tahoma" w:hAnsi="Tahoma" w:cs="Tahoma"/>
              </w:rPr>
              <w:t>3 days</w:t>
            </w:r>
          </w:p>
        </w:tc>
        <w:tc>
          <w:tcPr>
            <w:tcW w:w="4337" w:type="dxa"/>
          </w:tcPr>
          <w:p w14:paraId="51B7525A" w14:textId="77777777" w:rsidR="00B3611D" w:rsidRPr="002227C5" w:rsidRDefault="00B3611D" w:rsidP="00BC41EF">
            <w:pPr>
              <w:rPr>
                <w:rFonts w:ascii="Tahoma" w:hAnsi="Tahoma" w:cs="Tahoma"/>
              </w:rPr>
            </w:pPr>
            <w:r w:rsidRPr="002227C5">
              <w:rPr>
                <w:rFonts w:ascii="Tahoma" w:hAnsi="Tahoma" w:cs="Tahoma"/>
              </w:rPr>
              <w:t>Freeze for longer storage; storing in refrigerator increases staling.</w:t>
            </w:r>
          </w:p>
        </w:tc>
      </w:tr>
      <w:tr w:rsidR="00B3611D" w:rsidRPr="002227C5" w14:paraId="234796AE" w14:textId="77777777" w:rsidTr="005E7A31">
        <w:tc>
          <w:tcPr>
            <w:tcW w:w="3777" w:type="dxa"/>
          </w:tcPr>
          <w:p w14:paraId="09914939" w14:textId="77777777" w:rsidR="00B3611D" w:rsidRPr="002227C5" w:rsidRDefault="00B3611D" w:rsidP="00BC41EF">
            <w:pPr>
              <w:rPr>
                <w:rFonts w:ascii="Tahoma" w:hAnsi="Tahoma" w:cs="Tahoma"/>
              </w:rPr>
            </w:pPr>
            <w:r w:rsidRPr="002227C5">
              <w:rPr>
                <w:rFonts w:ascii="Tahoma" w:hAnsi="Tahoma" w:cs="Tahoma"/>
              </w:rPr>
              <w:t>Cake mixes</w:t>
            </w:r>
          </w:p>
        </w:tc>
        <w:tc>
          <w:tcPr>
            <w:tcW w:w="1956" w:type="dxa"/>
          </w:tcPr>
          <w:p w14:paraId="25B2C6C8"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5680B90A" w14:textId="77777777" w:rsidR="00B3611D" w:rsidRPr="002227C5" w:rsidRDefault="00B3611D" w:rsidP="00BC41EF">
            <w:pPr>
              <w:jc w:val="both"/>
              <w:rPr>
                <w:rFonts w:ascii="Tahoma" w:hAnsi="Tahoma" w:cs="Tahoma"/>
              </w:rPr>
            </w:pPr>
          </w:p>
        </w:tc>
      </w:tr>
      <w:tr w:rsidR="00B3611D" w:rsidRPr="002227C5" w14:paraId="3324957E" w14:textId="77777777" w:rsidTr="005E7A31">
        <w:tc>
          <w:tcPr>
            <w:tcW w:w="3777" w:type="dxa"/>
          </w:tcPr>
          <w:p w14:paraId="0C6C4B82" w14:textId="77777777" w:rsidR="00B3611D" w:rsidRPr="002227C5" w:rsidRDefault="00B3611D" w:rsidP="00BC41EF">
            <w:pPr>
              <w:rPr>
                <w:rFonts w:ascii="Tahoma" w:hAnsi="Tahoma" w:cs="Tahoma"/>
              </w:rPr>
            </w:pPr>
            <w:r w:rsidRPr="002227C5">
              <w:rPr>
                <w:rFonts w:ascii="Tahoma" w:hAnsi="Tahoma" w:cs="Tahoma"/>
              </w:rPr>
              <w:t>Cereals, ready-to-cook</w:t>
            </w:r>
          </w:p>
        </w:tc>
        <w:tc>
          <w:tcPr>
            <w:tcW w:w="1956" w:type="dxa"/>
          </w:tcPr>
          <w:p w14:paraId="319979D8"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67E40F1C" w14:textId="77777777" w:rsidR="00B3611D" w:rsidRPr="002227C5" w:rsidRDefault="00B3611D" w:rsidP="00BC41EF">
            <w:pPr>
              <w:jc w:val="both"/>
              <w:rPr>
                <w:rFonts w:ascii="Tahoma" w:hAnsi="Tahoma" w:cs="Tahoma"/>
              </w:rPr>
            </w:pPr>
          </w:p>
        </w:tc>
      </w:tr>
      <w:tr w:rsidR="00B3611D" w:rsidRPr="002227C5" w14:paraId="7E9697D8" w14:textId="77777777" w:rsidTr="005E7A31">
        <w:tc>
          <w:tcPr>
            <w:tcW w:w="3777" w:type="dxa"/>
          </w:tcPr>
          <w:p w14:paraId="1D87C0F7" w14:textId="77777777" w:rsidR="00B3611D" w:rsidRPr="002227C5" w:rsidRDefault="00B3611D" w:rsidP="00BC41EF">
            <w:pPr>
              <w:rPr>
                <w:rFonts w:ascii="Tahoma" w:hAnsi="Tahoma" w:cs="Tahoma"/>
              </w:rPr>
            </w:pPr>
            <w:r w:rsidRPr="002227C5">
              <w:rPr>
                <w:rFonts w:ascii="Tahoma" w:hAnsi="Tahoma" w:cs="Tahoma"/>
              </w:rPr>
              <w:t>Cereals, ready-to-eat</w:t>
            </w:r>
          </w:p>
        </w:tc>
        <w:tc>
          <w:tcPr>
            <w:tcW w:w="1956" w:type="dxa"/>
          </w:tcPr>
          <w:p w14:paraId="7C02946D" w14:textId="77777777" w:rsidR="00B3611D" w:rsidRPr="002227C5" w:rsidRDefault="00B3611D" w:rsidP="00BC41EF">
            <w:pPr>
              <w:rPr>
                <w:rFonts w:ascii="Tahoma" w:hAnsi="Tahoma" w:cs="Tahoma"/>
              </w:rPr>
            </w:pPr>
          </w:p>
        </w:tc>
        <w:tc>
          <w:tcPr>
            <w:tcW w:w="4337" w:type="dxa"/>
          </w:tcPr>
          <w:p w14:paraId="0A050B7E" w14:textId="77777777" w:rsidR="00B3611D" w:rsidRPr="002227C5" w:rsidRDefault="00B3611D" w:rsidP="00BC41EF">
            <w:pPr>
              <w:rPr>
                <w:rFonts w:ascii="Tahoma" w:hAnsi="Tahoma" w:cs="Tahoma"/>
              </w:rPr>
            </w:pPr>
            <w:r w:rsidRPr="002227C5">
              <w:rPr>
                <w:rFonts w:ascii="Tahoma" w:hAnsi="Tahoma" w:cs="Tahoma"/>
              </w:rPr>
              <w:t>Follow the “use by” date.</w:t>
            </w:r>
          </w:p>
        </w:tc>
      </w:tr>
      <w:tr w:rsidR="00B3611D" w:rsidRPr="002227C5" w14:paraId="51A12C63" w14:textId="77777777" w:rsidTr="005E7A31">
        <w:tc>
          <w:tcPr>
            <w:tcW w:w="3777" w:type="dxa"/>
          </w:tcPr>
          <w:p w14:paraId="724C26B6" w14:textId="77777777" w:rsidR="00B3611D" w:rsidRPr="002227C5" w:rsidRDefault="00B3611D" w:rsidP="00BC41EF">
            <w:pPr>
              <w:rPr>
                <w:rFonts w:ascii="Tahoma" w:hAnsi="Tahoma" w:cs="Tahoma"/>
              </w:rPr>
            </w:pPr>
            <w:r w:rsidRPr="002227C5">
              <w:rPr>
                <w:rFonts w:ascii="Tahoma" w:hAnsi="Tahoma" w:cs="Tahoma"/>
              </w:rPr>
              <w:t>Chocolate, pre-melted</w:t>
            </w:r>
          </w:p>
        </w:tc>
        <w:tc>
          <w:tcPr>
            <w:tcW w:w="1956" w:type="dxa"/>
          </w:tcPr>
          <w:p w14:paraId="6E760E06"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4204EA66" w14:textId="77777777" w:rsidR="00B3611D" w:rsidRPr="002227C5" w:rsidRDefault="00B3611D" w:rsidP="00BC41EF">
            <w:pPr>
              <w:jc w:val="both"/>
              <w:rPr>
                <w:rFonts w:ascii="Tahoma" w:hAnsi="Tahoma" w:cs="Tahoma"/>
              </w:rPr>
            </w:pPr>
          </w:p>
        </w:tc>
      </w:tr>
      <w:tr w:rsidR="00B3611D" w:rsidRPr="002227C5" w14:paraId="38AFB18E" w14:textId="77777777" w:rsidTr="005E7A31">
        <w:tc>
          <w:tcPr>
            <w:tcW w:w="3777" w:type="dxa"/>
          </w:tcPr>
          <w:p w14:paraId="2F30A9EF" w14:textId="77777777" w:rsidR="00B3611D" w:rsidRPr="002227C5" w:rsidRDefault="00B3611D" w:rsidP="00BC41EF">
            <w:pPr>
              <w:rPr>
                <w:rFonts w:ascii="Tahoma" w:hAnsi="Tahoma" w:cs="Tahoma"/>
              </w:rPr>
            </w:pPr>
            <w:r w:rsidRPr="002227C5">
              <w:rPr>
                <w:rFonts w:ascii="Tahoma" w:hAnsi="Tahoma" w:cs="Tahoma"/>
              </w:rPr>
              <w:t>Chocolate, semisweet</w:t>
            </w:r>
          </w:p>
        </w:tc>
        <w:tc>
          <w:tcPr>
            <w:tcW w:w="1956" w:type="dxa"/>
          </w:tcPr>
          <w:p w14:paraId="78F3F2BD"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41B4305A" w14:textId="77777777" w:rsidR="00B3611D" w:rsidRPr="002227C5" w:rsidRDefault="00B3611D" w:rsidP="00BC41EF">
            <w:pPr>
              <w:jc w:val="both"/>
              <w:rPr>
                <w:rFonts w:ascii="Tahoma" w:hAnsi="Tahoma" w:cs="Tahoma"/>
              </w:rPr>
            </w:pPr>
          </w:p>
        </w:tc>
      </w:tr>
      <w:tr w:rsidR="00B3611D" w:rsidRPr="002227C5" w14:paraId="4E6AF43A" w14:textId="77777777" w:rsidTr="005E7A31">
        <w:tc>
          <w:tcPr>
            <w:tcW w:w="3777" w:type="dxa"/>
          </w:tcPr>
          <w:p w14:paraId="473B6BA7" w14:textId="77777777" w:rsidR="00B3611D" w:rsidRPr="002227C5" w:rsidRDefault="00B3611D" w:rsidP="00BC41EF">
            <w:pPr>
              <w:rPr>
                <w:rFonts w:ascii="Tahoma" w:hAnsi="Tahoma" w:cs="Tahoma"/>
              </w:rPr>
            </w:pPr>
            <w:r w:rsidRPr="002227C5">
              <w:rPr>
                <w:rFonts w:ascii="Tahoma" w:hAnsi="Tahoma" w:cs="Tahoma"/>
              </w:rPr>
              <w:t>Chocolate, unsweetened</w:t>
            </w:r>
          </w:p>
        </w:tc>
        <w:tc>
          <w:tcPr>
            <w:tcW w:w="1956" w:type="dxa"/>
          </w:tcPr>
          <w:p w14:paraId="4D9DC20E"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382A6B81" w14:textId="77777777" w:rsidR="00B3611D" w:rsidRPr="002227C5" w:rsidRDefault="00B3611D" w:rsidP="00BC41EF">
            <w:pPr>
              <w:jc w:val="both"/>
              <w:rPr>
                <w:rFonts w:ascii="Tahoma" w:hAnsi="Tahoma" w:cs="Tahoma"/>
              </w:rPr>
            </w:pPr>
          </w:p>
        </w:tc>
      </w:tr>
      <w:tr w:rsidR="00B3611D" w:rsidRPr="002227C5" w14:paraId="5B22C110" w14:textId="77777777" w:rsidTr="005E7A31">
        <w:tc>
          <w:tcPr>
            <w:tcW w:w="3777" w:type="dxa"/>
            <w:tcBorders>
              <w:top w:val="single" w:sz="4" w:space="0" w:color="auto"/>
              <w:left w:val="single" w:sz="4" w:space="0" w:color="auto"/>
              <w:bottom w:val="single" w:sz="4" w:space="0" w:color="auto"/>
              <w:right w:val="single" w:sz="4" w:space="0" w:color="auto"/>
            </w:tcBorders>
          </w:tcPr>
          <w:p w14:paraId="78283008" w14:textId="77777777" w:rsidR="00B3611D" w:rsidRPr="002227C5" w:rsidRDefault="00B3611D" w:rsidP="00BC41EF">
            <w:pPr>
              <w:rPr>
                <w:rFonts w:ascii="Tahoma" w:hAnsi="Tahoma" w:cs="Tahoma"/>
              </w:rPr>
            </w:pPr>
            <w:r w:rsidRPr="002227C5">
              <w:rPr>
                <w:rFonts w:ascii="Tahoma" w:hAnsi="Tahoma" w:cs="Tahoma"/>
              </w:rPr>
              <w:t>Coconut, canned</w:t>
            </w:r>
          </w:p>
        </w:tc>
        <w:tc>
          <w:tcPr>
            <w:tcW w:w="1956" w:type="dxa"/>
            <w:tcBorders>
              <w:top w:val="single" w:sz="4" w:space="0" w:color="auto"/>
              <w:left w:val="single" w:sz="4" w:space="0" w:color="auto"/>
              <w:bottom w:val="single" w:sz="4" w:space="0" w:color="auto"/>
              <w:right w:val="single" w:sz="4" w:space="0" w:color="auto"/>
            </w:tcBorders>
          </w:tcPr>
          <w:p w14:paraId="38C79061"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Borders>
              <w:top w:val="single" w:sz="4" w:space="0" w:color="auto"/>
              <w:left w:val="single" w:sz="4" w:space="0" w:color="auto"/>
              <w:bottom w:val="single" w:sz="4" w:space="0" w:color="auto"/>
              <w:right w:val="single" w:sz="4" w:space="0" w:color="auto"/>
            </w:tcBorders>
          </w:tcPr>
          <w:p w14:paraId="5AFA9B40" w14:textId="77777777" w:rsidR="00B3611D" w:rsidRPr="002227C5" w:rsidRDefault="00B3611D" w:rsidP="00BC41EF">
            <w:pPr>
              <w:rPr>
                <w:rFonts w:ascii="Tahoma" w:hAnsi="Tahoma" w:cs="Tahoma"/>
              </w:rPr>
            </w:pPr>
          </w:p>
        </w:tc>
      </w:tr>
      <w:tr w:rsidR="00B3611D" w:rsidRPr="002227C5" w14:paraId="0F875246" w14:textId="77777777" w:rsidTr="005E7A31">
        <w:tc>
          <w:tcPr>
            <w:tcW w:w="3777" w:type="dxa"/>
          </w:tcPr>
          <w:p w14:paraId="5F556258" w14:textId="77777777" w:rsidR="00B3611D" w:rsidRPr="002227C5" w:rsidRDefault="00B3611D" w:rsidP="00BC41EF">
            <w:pPr>
              <w:rPr>
                <w:rFonts w:ascii="Tahoma" w:hAnsi="Tahoma" w:cs="Tahoma"/>
              </w:rPr>
            </w:pPr>
            <w:r w:rsidRPr="002227C5">
              <w:rPr>
                <w:rFonts w:ascii="Tahoma" w:hAnsi="Tahoma" w:cs="Tahoma"/>
              </w:rPr>
              <w:t>Coffee lighteners, dry (opened)</w:t>
            </w:r>
          </w:p>
        </w:tc>
        <w:tc>
          <w:tcPr>
            <w:tcW w:w="1956" w:type="dxa"/>
          </w:tcPr>
          <w:p w14:paraId="69AABA82"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55C206AF" w14:textId="77777777" w:rsidR="00B3611D" w:rsidRPr="002227C5" w:rsidRDefault="00B3611D" w:rsidP="00BC41EF">
            <w:pPr>
              <w:jc w:val="both"/>
              <w:rPr>
                <w:rFonts w:ascii="Tahoma" w:hAnsi="Tahoma" w:cs="Tahoma"/>
              </w:rPr>
            </w:pPr>
          </w:p>
        </w:tc>
      </w:tr>
      <w:tr w:rsidR="00B3611D" w:rsidRPr="002227C5" w14:paraId="5EAFA642" w14:textId="77777777" w:rsidTr="005E7A31">
        <w:tc>
          <w:tcPr>
            <w:tcW w:w="3777" w:type="dxa"/>
          </w:tcPr>
          <w:p w14:paraId="556C1415" w14:textId="77777777" w:rsidR="00B3611D" w:rsidRPr="002227C5" w:rsidRDefault="00B3611D" w:rsidP="00BC41EF">
            <w:pPr>
              <w:rPr>
                <w:rFonts w:ascii="Tahoma" w:hAnsi="Tahoma" w:cs="Tahoma"/>
              </w:rPr>
            </w:pPr>
            <w:r w:rsidRPr="002227C5">
              <w:rPr>
                <w:rFonts w:ascii="Tahoma" w:hAnsi="Tahoma" w:cs="Tahoma"/>
              </w:rPr>
              <w:t>Coffee, instant (closed)</w:t>
            </w:r>
          </w:p>
        </w:tc>
        <w:tc>
          <w:tcPr>
            <w:tcW w:w="1956" w:type="dxa"/>
          </w:tcPr>
          <w:p w14:paraId="2E4B3C80"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175CD04C" w14:textId="77777777" w:rsidR="00B3611D" w:rsidRPr="002227C5" w:rsidRDefault="00B3611D" w:rsidP="00BC41EF">
            <w:pPr>
              <w:rPr>
                <w:rFonts w:ascii="Tahoma" w:hAnsi="Tahoma" w:cs="Tahoma"/>
              </w:rPr>
            </w:pPr>
            <w:r w:rsidRPr="002227C5">
              <w:rPr>
                <w:rFonts w:ascii="Tahoma" w:hAnsi="Tahoma" w:cs="Tahoma"/>
              </w:rPr>
              <w:t>Keep 2 weeks after opening.</w:t>
            </w:r>
          </w:p>
        </w:tc>
      </w:tr>
      <w:tr w:rsidR="00B3611D" w:rsidRPr="002227C5" w14:paraId="4ECC5099" w14:textId="77777777" w:rsidTr="005E7A31">
        <w:tc>
          <w:tcPr>
            <w:tcW w:w="3777" w:type="dxa"/>
          </w:tcPr>
          <w:p w14:paraId="138A2A17" w14:textId="77777777" w:rsidR="00B3611D" w:rsidRPr="002227C5" w:rsidRDefault="00B3611D" w:rsidP="00BC41EF">
            <w:pPr>
              <w:rPr>
                <w:rFonts w:ascii="Tahoma" w:hAnsi="Tahoma" w:cs="Tahoma"/>
              </w:rPr>
            </w:pPr>
            <w:r w:rsidRPr="002227C5">
              <w:rPr>
                <w:rFonts w:ascii="Tahoma" w:hAnsi="Tahoma" w:cs="Tahoma"/>
              </w:rPr>
              <w:t>Coffee, vacuum pack</w:t>
            </w:r>
          </w:p>
        </w:tc>
        <w:tc>
          <w:tcPr>
            <w:tcW w:w="1956" w:type="dxa"/>
          </w:tcPr>
          <w:p w14:paraId="367D6E5A"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04FF3CCE"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6425897B" w14:textId="77777777" w:rsidTr="005E7A31">
        <w:tc>
          <w:tcPr>
            <w:tcW w:w="3777" w:type="dxa"/>
          </w:tcPr>
          <w:p w14:paraId="0F3CEC67" w14:textId="77777777" w:rsidR="00B3611D" w:rsidRPr="002227C5" w:rsidRDefault="00B3611D" w:rsidP="00BC41EF">
            <w:pPr>
              <w:rPr>
                <w:rFonts w:ascii="Tahoma" w:hAnsi="Tahoma" w:cs="Tahoma"/>
              </w:rPr>
            </w:pPr>
            <w:r w:rsidRPr="002227C5">
              <w:rPr>
                <w:rFonts w:ascii="Tahoma" w:hAnsi="Tahoma" w:cs="Tahoma"/>
              </w:rPr>
              <w:t>Condensed and evaporated milk</w:t>
            </w:r>
          </w:p>
        </w:tc>
        <w:tc>
          <w:tcPr>
            <w:tcW w:w="1956" w:type="dxa"/>
          </w:tcPr>
          <w:p w14:paraId="2F45F7B2"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2A3C3E0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7B8D4FBB" w14:textId="77777777" w:rsidTr="005E7A31">
        <w:tc>
          <w:tcPr>
            <w:tcW w:w="3777" w:type="dxa"/>
          </w:tcPr>
          <w:p w14:paraId="0F183131" w14:textId="77777777" w:rsidR="00B3611D" w:rsidRPr="002227C5" w:rsidRDefault="00B3611D" w:rsidP="00BC41EF">
            <w:pPr>
              <w:rPr>
                <w:rFonts w:ascii="Tahoma" w:hAnsi="Tahoma" w:cs="Tahoma"/>
              </w:rPr>
            </w:pPr>
            <w:r w:rsidRPr="002227C5">
              <w:rPr>
                <w:rFonts w:ascii="Tahoma" w:hAnsi="Tahoma" w:cs="Tahoma"/>
              </w:rPr>
              <w:t>Cookies, packaged</w:t>
            </w:r>
          </w:p>
        </w:tc>
        <w:tc>
          <w:tcPr>
            <w:tcW w:w="1956" w:type="dxa"/>
          </w:tcPr>
          <w:p w14:paraId="2E23E1CB" w14:textId="77777777" w:rsidR="00B3611D" w:rsidRPr="002227C5" w:rsidRDefault="00B3611D" w:rsidP="00BC41EF">
            <w:pPr>
              <w:jc w:val="both"/>
              <w:rPr>
                <w:rFonts w:ascii="Tahoma" w:hAnsi="Tahoma" w:cs="Tahoma"/>
              </w:rPr>
            </w:pPr>
            <w:r w:rsidRPr="002227C5">
              <w:rPr>
                <w:rFonts w:ascii="Tahoma" w:hAnsi="Tahoma" w:cs="Tahoma"/>
              </w:rPr>
              <w:t>4 months</w:t>
            </w:r>
          </w:p>
        </w:tc>
        <w:tc>
          <w:tcPr>
            <w:tcW w:w="4337" w:type="dxa"/>
          </w:tcPr>
          <w:p w14:paraId="3199FD0B" w14:textId="77777777" w:rsidR="00B3611D" w:rsidRPr="002227C5" w:rsidRDefault="00B3611D" w:rsidP="00BC41EF">
            <w:pPr>
              <w:jc w:val="both"/>
              <w:rPr>
                <w:rFonts w:ascii="Tahoma" w:hAnsi="Tahoma" w:cs="Tahoma"/>
              </w:rPr>
            </w:pPr>
            <w:r w:rsidRPr="002227C5">
              <w:rPr>
                <w:rFonts w:ascii="Tahoma" w:hAnsi="Tahoma" w:cs="Tahoma"/>
              </w:rPr>
              <w:t>Or follow the “use by” date.</w:t>
            </w:r>
          </w:p>
        </w:tc>
      </w:tr>
      <w:tr w:rsidR="00B3611D" w:rsidRPr="002227C5" w14:paraId="3B84748F" w14:textId="77777777" w:rsidTr="005E7A31">
        <w:tc>
          <w:tcPr>
            <w:tcW w:w="3777" w:type="dxa"/>
          </w:tcPr>
          <w:p w14:paraId="7738B6BC" w14:textId="77777777" w:rsidR="00B3611D" w:rsidRPr="002227C5" w:rsidRDefault="00B3611D" w:rsidP="00BC41EF">
            <w:pPr>
              <w:rPr>
                <w:rFonts w:ascii="Tahoma" w:hAnsi="Tahoma" w:cs="Tahoma"/>
              </w:rPr>
            </w:pPr>
            <w:r w:rsidRPr="002227C5">
              <w:rPr>
                <w:rFonts w:ascii="Tahoma" w:hAnsi="Tahoma" w:cs="Tahoma"/>
              </w:rPr>
              <w:t>Crackers</w:t>
            </w:r>
          </w:p>
        </w:tc>
        <w:tc>
          <w:tcPr>
            <w:tcW w:w="1956" w:type="dxa"/>
          </w:tcPr>
          <w:p w14:paraId="55C74999"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Pr>
          <w:p w14:paraId="595F63CC" w14:textId="77777777" w:rsidR="00B3611D" w:rsidRPr="002227C5" w:rsidRDefault="00B3611D" w:rsidP="00BC41EF">
            <w:pPr>
              <w:jc w:val="both"/>
              <w:rPr>
                <w:rFonts w:ascii="Tahoma" w:hAnsi="Tahoma" w:cs="Tahoma"/>
              </w:rPr>
            </w:pPr>
            <w:r w:rsidRPr="002227C5">
              <w:rPr>
                <w:rFonts w:ascii="Tahoma" w:hAnsi="Tahoma" w:cs="Tahoma"/>
              </w:rPr>
              <w:t>Or follow the “use by” date.</w:t>
            </w:r>
          </w:p>
        </w:tc>
      </w:tr>
      <w:tr w:rsidR="00B3611D" w:rsidRPr="002227C5" w14:paraId="30BE8FCD" w14:textId="77777777" w:rsidTr="005E7A31">
        <w:tc>
          <w:tcPr>
            <w:tcW w:w="3777" w:type="dxa"/>
          </w:tcPr>
          <w:p w14:paraId="6378578E" w14:textId="77777777" w:rsidR="00B3611D" w:rsidRPr="002227C5" w:rsidRDefault="00B3611D" w:rsidP="00BC41EF">
            <w:pPr>
              <w:rPr>
                <w:rFonts w:ascii="Tahoma" w:hAnsi="Tahoma" w:cs="Tahoma"/>
              </w:rPr>
            </w:pPr>
            <w:r w:rsidRPr="002227C5">
              <w:rPr>
                <w:rFonts w:ascii="Tahoma" w:hAnsi="Tahoma" w:cs="Tahoma"/>
              </w:rPr>
              <w:t>Flour, whole-wheat</w:t>
            </w:r>
          </w:p>
        </w:tc>
        <w:tc>
          <w:tcPr>
            <w:tcW w:w="1956" w:type="dxa"/>
          </w:tcPr>
          <w:p w14:paraId="1AC3D8FA" w14:textId="77777777" w:rsidR="00B3611D" w:rsidRPr="002227C5" w:rsidRDefault="00B3611D" w:rsidP="00BC41EF">
            <w:pPr>
              <w:jc w:val="both"/>
              <w:rPr>
                <w:rFonts w:ascii="Tahoma" w:hAnsi="Tahoma" w:cs="Tahoma"/>
              </w:rPr>
            </w:pPr>
            <w:r w:rsidRPr="002227C5">
              <w:rPr>
                <w:rFonts w:ascii="Tahoma" w:hAnsi="Tahoma" w:cs="Tahoma"/>
              </w:rPr>
              <w:t>2-3 months</w:t>
            </w:r>
          </w:p>
        </w:tc>
        <w:tc>
          <w:tcPr>
            <w:tcW w:w="4337" w:type="dxa"/>
          </w:tcPr>
          <w:p w14:paraId="6667A1FF" w14:textId="77777777" w:rsidR="00B3611D" w:rsidRPr="002227C5" w:rsidRDefault="00B3611D" w:rsidP="00BC41EF">
            <w:pPr>
              <w:jc w:val="both"/>
              <w:rPr>
                <w:rFonts w:ascii="Tahoma" w:hAnsi="Tahoma" w:cs="Tahoma"/>
              </w:rPr>
            </w:pPr>
            <w:r w:rsidRPr="002227C5">
              <w:rPr>
                <w:rFonts w:ascii="Tahoma" w:hAnsi="Tahoma" w:cs="Tahoma"/>
              </w:rPr>
              <w:t>Keep refrigerated or freeze for longer storage.</w:t>
            </w:r>
          </w:p>
        </w:tc>
      </w:tr>
      <w:tr w:rsidR="00B3611D" w:rsidRPr="002227C5" w14:paraId="408BF9BD" w14:textId="77777777" w:rsidTr="005E7A31">
        <w:tc>
          <w:tcPr>
            <w:tcW w:w="3777" w:type="dxa"/>
          </w:tcPr>
          <w:p w14:paraId="199F6EFC" w14:textId="77777777" w:rsidR="00B3611D" w:rsidRPr="002227C5" w:rsidRDefault="00B3611D" w:rsidP="00BC41EF">
            <w:pPr>
              <w:rPr>
                <w:rFonts w:ascii="Tahoma" w:hAnsi="Tahoma" w:cs="Tahoma"/>
              </w:rPr>
            </w:pPr>
            <w:r w:rsidRPr="002227C5">
              <w:rPr>
                <w:rFonts w:ascii="Tahoma" w:hAnsi="Tahoma" w:cs="Tahoma"/>
              </w:rPr>
              <w:t>Four, cake or all purpose</w:t>
            </w:r>
          </w:p>
        </w:tc>
        <w:tc>
          <w:tcPr>
            <w:tcW w:w="1956" w:type="dxa"/>
          </w:tcPr>
          <w:p w14:paraId="14718647"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62390544" w14:textId="77777777" w:rsidR="00B3611D" w:rsidRPr="002227C5" w:rsidRDefault="00B3611D" w:rsidP="00BC41EF">
            <w:pPr>
              <w:jc w:val="both"/>
              <w:rPr>
                <w:rFonts w:ascii="Tahoma" w:hAnsi="Tahoma" w:cs="Tahoma"/>
              </w:rPr>
            </w:pPr>
          </w:p>
        </w:tc>
      </w:tr>
      <w:tr w:rsidR="00B3611D" w:rsidRPr="002227C5" w14:paraId="45EA81E2" w14:textId="77777777" w:rsidTr="005E7A31">
        <w:tc>
          <w:tcPr>
            <w:tcW w:w="3777" w:type="dxa"/>
          </w:tcPr>
          <w:p w14:paraId="54F8A10C" w14:textId="77777777" w:rsidR="00B3611D" w:rsidRPr="002227C5" w:rsidRDefault="00B3611D" w:rsidP="00BC41EF">
            <w:pPr>
              <w:rPr>
                <w:rFonts w:ascii="Tahoma" w:hAnsi="Tahoma" w:cs="Tahoma"/>
              </w:rPr>
            </w:pPr>
            <w:r w:rsidRPr="002227C5">
              <w:rPr>
                <w:rFonts w:ascii="Tahoma" w:hAnsi="Tahoma" w:cs="Tahoma"/>
              </w:rPr>
              <w:t>Frosting, can or mix</w:t>
            </w:r>
          </w:p>
        </w:tc>
        <w:tc>
          <w:tcPr>
            <w:tcW w:w="1956" w:type="dxa"/>
          </w:tcPr>
          <w:p w14:paraId="61473DF2" w14:textId="77777777" w:rsidR="00B3611D" w:rsidRPr="002227C5" w:rsidRDefault="00B3611D" w:rsidP="00BC41EF">
            <w:pPr>
              <w:jc w:val="both"/>
              <w:rPr>
                <w:rFonts w:ascii="Tahoma" w:hAnsi="Tahoma" w:cs="Tahoma"/>
              </w:rPr>
            </w:pPr>
            <w:r w:rsidRPr="002227C5">
              <w:rPr>
                <w:rFonts w:ascii="Tahoma" w:hAnsi="Tahoma" w:cs="Tahoma"/>
              </w:rPr>
              <w:t>8 months</w:t>
            </w:r>
          </w:p>
        </w:tc>
        <w:tc>
          <w:tcPr>
            <w:tcW w:w="4337" w:type="dxa"/>
          </w:tcPr>
          <w:p w14:paraId="05205F09" w14:textId="77777777" w:rsidR="00B3611D" w:rsidRPr="002227C5" w:rsidRDefault="00B3611D" w:rsidP="00BC41EF">
            <w:pPr>
              <w:jc w:val="both"/>
              <w:rPr>
                <w:rFonts w:ascii="Tahoma" w:hAnsi="Tahoma" w:cs="Tahoma"/>
              </w:rPr>
            </w:pPr>
          </w:p>
        </w:tc>
      </w:tr>
      <w:tr w:rsidR="00B3611D" w:rsidRPr="002227C5" w14:paraId="09CDDF5F" w14:textId="77777777" w:rsidTr="005E7A31">
        <w:tc>
          <w:tcPr>
            <w:tcW w:w="3777" w:type="dxa"/>
          </w:tcPr>
          <w:p w14:paraId="50859BFC" w14:textId="77777777" w:rsidR="00B3611D" w:rsidRPr="002227C5" w:rsidRDefault="00B3611D" w:rsidP="00BC41EF">
            <w:pPr>
              <w:rPr>
                <w:rFonts w:ascii="Tahoma" w:hAnsi="Tahoma" w:cs="Tahoma"/>
              </w:rPr>
            </w:pPr>
            <w:r w:rsidRPr="002227C5">
              <w:rPr>
                <w:rFonts w:ascii="Tahoma" w:hAnsi="Tahoma" w:cs="Tahoma"/>
              </w:rPr>
              <w:t>Fruits, canned</w:t>
            </w:r>
          </w:p>
        </w:tc>
        <w:tc>
          <w:tcPr>
            <w:tcW w:w="1956" w:type="dxa"/>
          </w:tcPr>
          <w:p w14:paraId="30BDE711"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00564CD3" w14:textId="77777777" w:rsidR="00B3611D" w:rsidRPr="002227C5" w:rsidRDefault="00B3611D" w:rsidP="00BC41EF">
            <w:pPr>
              <w:rPr>
                <w:rFonts w:ascii="Tahoma" w:hAnsi="Tahoma" w:cs="Tahoma"/>
              </w:rPr>
            </w:pPr>
          </w:p>
        </w:tc>
      </w:tr>
      <w:tr w:rsidR="00B3611D" w:rsidRPr="002227C5" w14:paraId="7622CCC3" w14:textId="77777777" w:rsidTr="005E7A31">
        <w:tc>
          <w:tcPr>
            <w:tcW w:w="3777" w:type="dxa"/>
          </w:tcPr>
          <w:p w14:paraId="39FEF324" w14:textId="77777777" w:rsidR="00B3611D" w:rsidRPr="002227C5" w:rsidRDefault="00B3611D" w:rsidP="00BC41EF">
            <w:pPr>
              <w:rPr>
                <w:rFonts w:ascii="Tahoma" w:hAnsi="Tahoma" w:cs="Tahoma"/>
              </w:rPr>
            </w:pPr>
            <w:r w:rsidRPr="002227C5">
              <w:rPr>
                <w:rFonts w:ascii="Tahoma" w:hAnsi="Tahoma" w:cs="Tahoma"/>
              </w:rPr>
              <w:t>Fruits, dried</w:t>
            </w:r>
          </w:p>
        </w:tc>
        <w:tc>
          <w:tcPr>
            <w:tcW w:w="1956" w:type="dxa"/>
          </w:tcPr>
          <w:p w14:paraId="04C273B4"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32DD7D75" w14:textId="77777777" w:rsidR="00B3611D" w:rsidRPr="002227C5" w:rsidRDefault="00B3611D" w:rsidP="00BC41EF">
            <w:pPr>
              <w:rPr>
                <w:rFonts w:ascii="Tahoma" w:hAnsi="Tahoma" w:cs="Tahoma"/>
              </w:rPr>
            </w:pPr>
          </w:p>
        </w:tc>
      </w:tr>
      <w:tr w:rsidR="00B3611D" w:rsidRPr="002227C5" w14:paraId="55C31F71" w14:textId="77777777" w:rsidTr="005E7A31">
        <w:tc>
          <w:tcPr>
            <w:tcW w:w="3777" w:type="dxa"/>
          </w:tcPr>
          <w:p w14:paraId="30165E2F" w14:textId="77777777" w:rsidR="00B3611D" w:rsidRPr="002227C5" w:rsidRDefault="00B3611D" w:rsidP="00BC41EF">
            <w:pPr>
              <w:rPr>
                <w:rFonts w:ascii="Tahoma" w:hAnsi="Tahoma" w:cs="Tahoma"/>
              </w:rPr>
            </w:pPr>
            <w:r w:rsidRPr="002227C5">
              <w:rPr>
                <w:rFonts w:ascii="Tahoma" w:hAnsi="Tahoma" w:cs="Tahoma"/>
              </w:rPr>
              <w:lastRenderedPageBreak/>
              <w:t>Gelatin, unflavored</w:t>
            </w:r>
          </w:p>
        </w:tc>
        <w:tc>
          <w:tcPr>
            <w:tcW w:w="1956" w:type="dxa"/>
          </w:tcPr>
          <w:p w14:paraId="652808F7" w14:textId="77777777" w:rsidR="00B3611D" w:rsidRPr="002227C5" w:rsidRDefault="00B3611D" w:rsidP="00BC41EF">
            <w:pPr>
              <w:jc w:val="both"/>
              <w:rPr>
                <w:rFonts w:ascii="Tahoma" w:hAnsi="Tahoma" w:cs="Tahoma"/>
              </w:rPr>
            </w:pPr>
            <w:r w:rsidRPr="002227C5">
              <w:rPr>
                <w:rFonts w:ascii="Tahoma" w:hAnsi="Tahoma" w:cs="Tahoma"/>
              </w:rPr>
              <w:t>3 years</w:t>
            </w:r>
          </w:p>
        </w:tc>
        <w:tc>
          <w:tcPr>
            <w:tcW w:w="4337" w:type="dxa"/>
          </w:tcPr>
          <w:p w14:paraId="4BECC80B" w14:textId="77777777" w:rsidR="00B3611D" w:rsidRPr="002227C5" w:rsidRDefault="00B3611D" w:rsidP="00BC41EF">
            <w:pPr>
              <w:jc w:val="both"/>
              <w:rPr>
                <w:rFonts w:ascii="Tahoma" w:hAnsi="Tahoma" w:cs="Tahoma"/>
              </w:rPr>
            </w:pPr>
          </w:p>
        </w:tc>
      </w:tr>
      <w:tr w:rsidR="00B3611D" w:rsidRPr="002227C5" w14:paraId="3910B515" w14:textId="77777777" w:rsidTr="005E7A31">
        <w:tc>
          <w:tcPr>
            <w:tcW w:w="3777" w:type="dxa"/>
          </w:tcPr>
          <w:p w14:paraId="399A1CE6" w14:textId="77777777" w:rsidR="00B3611D" w:rsidRPr="002227C5" w:rsidRDefault="00B3611D" w:rsidP="00BC41EF">
            <w:pPr>
              <w:rPr>
                <w:rFonts w:ascii="Tahoma" w:hAnsi="Tahoma" w:cs="Tahoma"/>
              </w:rPr>
            </w:pPr>
            <w:r w:rsidRPr="002227C5">
              <w:rPr>
                <w:rFonts w:ascii="Tahoma" w:hAnsi="Tahoma" w:cs="Tahoma"/>
              </w:rPr>
              <w:t>Gravies, canned</w:t>
            </w:r>
          </w:p>
        </w:tc>
        <w:tc>
          <w:tcPr>
            <w:tcW w:w="1956" w:type="dxa"/>
          </w:tcPr>
          <w:p w14:paraId="68537E24"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661B1C11" w14:textId="77777777" w:rsidR="00B3611D" w:rsidRPr="002227C5" w:rsidRDefault="00B3611D" w:rsidP="00BC41EF">
            <w:pPr>
              <w:rPr>
                <w:rFonts w:ascii="Tahoma" w:hAnsi="Tahoma" w:cs="Tahoma"/>
              </w:rPr>
            </w:pPr>
          </w:p>
        </w:tc>
      </w:tr>
      <w:tr w:rsidR="00B3611D" w:rsidRPr="002227C5" w14:paraId="2224D8A8" w14:textId="77777777" w:rsidTr="005E7A31">
        <w:tc>
          <w:tcPr>
            <w:tcW w:w="3777" w:type="dxa"/>
          </w:tcPr>
          <w:p w14:paraId="50FFB89A" w14:textId="77777777" w:rsidR="00B3611D" w:rsidRPr="002227C5" w:rsidRDefault="00B3611D" w:rsidP="00BC41EF">
            <w:pPr>
              <w:rPr>
                <w:rFonts w:ascii="Tahoma" w:hAnsi="Tahoma" w:cs="Tahoma"/>
              </w:rPr>
            </w:pPr>
            <w:r w:rsidRPr="002227C5">
              <w:rPr>
                <w:rFonts w:ascii="Tahoma" w:hAnsi="Tahoma" w:cs="Tahoma"/>
              </w:rPr>
              <w:t>Honey, jams, syrups</w:t>
            </w:r>
          </w:p>
        </w:tc>
        <w:tc>
          <w:tcPr>
            <w:tcW w:w="1956" w:type="dxa"/>
          </w:tcPr>
          <w:p w14:paraId="7D59BAD7"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7661D492" w14:textId="77777777" w:rsidR="00B3611D" w:rsidRPr="002227C5" w:rsidRDefault="00B3611D" w:rsidP="00BC41EF">
            <w:pPr>
              <w:jc w:val="both"/>
              <w:rPr>
                <w:rFonts w:ascii="Tahoma" w:hAnsi="Tahoma" w:cs="Tahoma"/>
              </w:rPr>
            </w:pPr>
            <w:r w:rsidRPr="002227C5">
              <w:rPr>
                <w:rFonts w:ascii="Tahoma" w:hAnsi="Tahoma" w:cs="Tahoma"/>
              </w:rPr>
              <w:t>6-8 months after opening.</w:t>
            </w:r>
          </w:p>
        </w:tc>
      </w:tr>
      <w:tr w:rsidR="00B3611D" w:rsidRPr="002227C5" w14:paraId="19342245" w14:textId="77777777" w:rsidTr="005E7A31">
        <w:tc>
          <w:tcPr>
            <w:tcW w:w="3777" w:type="dxa"/>
            <w:tcBorders>
              <w:top w:val="single" w:sz="4" w:space="0" w:color="auto"/>
              <w:left w:val="single" w:sz="4" w:space="0" w:color="auto"/>
              <w:bottom w:val="single" w:sz="4" w:space="0" w:color="auto"/>
              <w:right w:val="single" w:sz="4" w:space="0" w:color="auto"/>
            </w:tcBorders>
          </w:tcPr>
          <w:p w14:paraId="7A9862FE" w14:textId="77777777" w:rsidR="00B3611D" w:rsidRPr="002227C5" w:rsidRDefault="00B3611D" w:rsidP="00BC41EF">
            <w:pPr>
              <w:rPr>
                <w:rFonts w:ascii="Tahoma" w:hAnsi="Tahoma" w:cs="Tahoma"/>
              </w:rPr>
            </w:pPr>
            <w:r w:rsidRPr="002227C5">
              <w:rPr>
                <w:rFonts w:ascii="Tahoma" w:hAnsi="Tahoma" w:cs="Tahoma"/>
              </w:rPr>
              <w:t>Hot pepper sauce, Worcestershire</w:t>
            </w:r>
          </w:p>
        </w:tc>
        <w:tc>
          <w:tcPr>
            <w:tcW w:w="1956" w:type="dxa"/>
            <w:tcBorders>
              <w:top w:val="single" w:sz="4" w:space="0" w:color="auto"/>
              <w:left w:val="single" w:sz="4" w:space="0" w:color="auto"/>
              <w:bottom w:val="single" w:sz="4" w:space="0" w:color="auto"/>
              <w:right w:val="single" w:sz="4" w:space="0" w:color="auto"/>
            </w:tcBorders>
          </w:tcPr>
          <w:p w14:paraId="431AB2CB" w14:textId="77777777" w:rsidR="00B3611D" w:rsidRPr="002227C5" w:rsidRDefault="00B3611D" w:rsidP="00BC41EF">
            <w:pPr>
              <w:rPr>
                <w:rFonts w:ascii="Tahoma" w:hAnsi="Tahoma" w:cs="Tahoma"/>
              </w:rPr>
            </w:pPr>
            <w:r w:rsidRPr="002227C5">
              <w:rPr>
                <w:rFonts w:ascii="Tahoma" w:hAnsi="Tahoma" w:cs="Tahoma"/>
              </w:rPr>
              <w:t>2 years</w:t>
            </w:r>
          </w:p>
        </w:tc>
        <w:tc>
          <w:tcPr>
            <w:tcW w:w="4337" w:type="dxa"/>
            <w:tcBorders>
              <w:top w:val="single" w:sz="4" w:space="0" w:color="auto"/>
              <w:left w:val="single" w:sz="4" w:space="0" w:color="auto"/>
              <w:bottom w:val="single" w:sz="4" w:space="0" w:color="auto"/>
              <w:right w:val="single" w:sz="4" w:space="0" w:color="auto"/>
            </w:tcBorders>
          </w:tcPr>
          <w:p w14:paraId="7249EDC9" w14:textId="77777777" w:rsidR="00B3611D" w:rsidRPr="002227C5" w:rsidRDefault="00B3611D" w:rsidP="00BC41EF">
            <w:pPr>
              <w:rPr>
                <w:rFonts w:ascii="Tahoma" w:hAnsi="Tahoma" w:cs="Tahoma"/>
              </w:rPr>
            </w:pPr>
          </w:p>
        </w:tc>
      </w:tr>
      <w:tr w:rsidR="00B3611D" w:rsidRPr="002227C5" w14:paraId="22B7532E" w14:textId="77777777" w:rsidTr="005E7A31">
        <w:tc>
          <w:tcPr>
            <w:tcW w:w="3777" w:type="dxa"/>
          </w:tcPr>
          <w:p w14:paraId="00137A6D" w14:textId="77777777" w:rsidR="00B3611D" w:rsidRPr="002227C5" w:rsidRDefault="00B3611D" w:rsidP="00BC41EF">
            <w:pPr>
              <w:rPr>
                <w:rFonts w:ascii="Tahoma" w:hAnsi="Tahoma" w:cs="Tahoma"/>
              </w:rPr>
            </w:pPr>
            <w:r w:rsidRPr="002227C5">
              <w:rPr>
                <w:rFonts w:ascii="Tahoma" w:hAnsi="Tahoma" w:cs="Tahoma"/>
              </w:rPr>
              <w:t>Ketchup, barbeque sauce, chili sauce, salsa</w:t>
            </w:r>
          </w:p>
        </w:tc>
        <w:tc>
          <w:tcPr>
            <w:tcW w:w="1956" w:type="dxa"/>
          </w:tcPr>
          <w:p w14:paraId="064C5469" w14:textId="77777777" w:rsidR="00B3611D" w:rsidRPr="002227C5" w:rsidRDefault="00B3611D" w:rsidP="00BC41EF">
            <w:pPr>
              <w:rPr>
                <w:rFonts w:ascii="Tahoma" w:hAnsi="Tahoma" w:cs="Tahoma"/>
              </w:rPr>
            </w:pPr>
            <w:r w:rsidRPr="002227C5">
              <w:rPr>
                <w:rFonts w:ascii="Tahoma" w:hAnsi="Tahoma" w:cs="Tahoma"/>
              </w:rPr>
              <w:t>Follow the “use by” date.</w:t>
            </w:r>
          </w:p>
        </w:tc>
        <w:tc>
          <w:tcPr>
            <w:tcW w:w="4337" w:type="dxa"/>
          </w:tcPr>
          <w:p w14:paraId="394EE516" w14:textId="77777777" w:rsidR="00B3611D" w:rsidRPr="002227C5" w:rsidRDefault="00B3611D" w:rsidP="00BC41EF">
            <w:pPr>
              <w:rPr>
                <w:rFonts w:ascii="Tahoma" w:hAnsi="Tahoma" w:cs="Tahoma"/>
              </w:rPr>
            </w:pPr>
            <w:r w:rsidRPr="002227C5">
              <w:rPr>
                <w:rFonts w:ascii="Tahoma" w:hAnsi="Tahoma" w:cs="Tahoma"/>
              </w:rPr>
              <w:t>Refrigerate after opening.</w:t>
            </w:r>
          </w:p>
        </w:tc>
      </w:tr>
      <w:tr w:rsidR="00B3611D" w:rsidRPr="002227C5" w14:paraId="5520AE2C" w14:textId="77777777" w:rsidTr="005E7A31">
        <w:tc>
          <w:tcPr>
            <w:tcW w:w="3777" w:type="dxa"/>
          </w:tcPr>
          <w:p w14:paraId="6DFED956" w14:textId="77777777" w:rsidR="00B3611D" w:rsidRPr="002227C5" w:rsidRDefault="00B3611D" w:rsidP="00BC41EF">
            <w:pPr>
              <w:rPr>
                <w:rFonts w:ascii="Tahoma" w:hAnsi="Tahoma" w:cs="Tahoma"/>
              </w:rPr>
            </w:pPr>
            <w:r w:rsidRPr="002227C5">
              <w:rPr>
                <w:rFonts w:ascii="Tahoma" w:hAnsi="Tahoma" w:cs="Tahoma"/>
              </w:rPr>
              <w:t>Mayonnaise</w:t>
            </w:r>
          </w:p>
        </w:tc>
        <w:tc>
          <w:tcPr>
            <w:tcW w:w="1956" w:type="dxa"/>
          </w:tcPr>
          <w:p w14:paraId="64E498F9" w14:textId="77777777" w:rsidR="00B3611D" w:rsidRPr="002227C5" w:rsidRDefault="00B3611D" w:rsidP="00BC41EF">
            <w:pPr>
              <w:rPr>
                <w:rFonts w:ascii="Tahoma" w:hAnsi="Tahoma" w:cs="Tahoma"/>
              </w:rPr>
            </w:pPr>
            <w:r w:rsidRPr="002227C5">
              <w:rPr>
                <w:rFonts w:ascii="Tahoma" w:hAnsi="Tahoma" w:cs="Tahoma"/>
              </w:rPr>
              <w:t>Follow the “use by” date.</w:t>
            </w:r>
          </w:p>
        </w:tc>
        <w:tc>
          <w:tcPr>
            <w:tcW w:w="4337" w:type="dxa"/>
          </w:tcPr>
          <w:p w14:paraId="30CD757B" w14:textId="77777777" w:rsidR="00B3611D" w:rsidRPr="002227C5" w:rsidRDefault="00B3611D" w:rsidP="00BC41EF">
            <w:pPr>
              <w:rPr>
                <w:rFonts w:ascii="Tahoma" w:hAnsi="Tahoma" w:cs="Tahoma"/>
              </w:rPr>
            </w:pPr>
            <w:r w:rsidRPr="002227C5">
              <w:rPr>
                <w:rFonts w:ascii="Tahoma" w:hAnsi="Tahoma" w:cs="Tahoma"/>
              </w:rPr>
              <w:t>Keep 2 months after opening.</w:t>
            </w:r>
          </w:p>
        </w:tc>
      </w:tr>
      <w:tr w:rsidR="00B3611D" w:rsidRPr="002227C5" w14:paraId="619AAD69" w14:textId="77777777" w:rsidTr="005E7A31">
        <w:tc>
          <w:tcPr>
            <w:tcW w:w="3777" w:type="dxa"/>
          </w:tcPr>
          <w:p w14:paraId="61C6BA8E" w14:textId="77777777" w:rsidR="00B3611D" w:rsidRPr="002227C5" w:rsidRDefault="00B3611D" w:rsidP="00BC41EF">
            <w:pPr>
              <w:rPr>
                <w:rFonts w:ascii="Tahoma" w:hAnsi="Tahoma" w:cs="Tahoma"/>
              </w:rPr>
            </w:pPr>
            <w:r w:rsidRPr="002227C5">
              <w:rPr>
                <w:rFonts w:ascii="Tahoma" w:hAnsi="Tahoma" w:cs="Tahoma"/>
              </w:rPr>
              <w:t>Meat, fish, poultry, canned/pouch</w:t>
            </w:r>
          </w:p>
        </w:tc>
        <w:tc>
          <w:tcPr>
            <w:tcW w:w="1956" w:type="dxa"/>
          </w:tcPr>
          <w:p w14:paraId="1FEFBAFF"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4AE58135" w14:textId="77777777" w:rsidR="00B3611D" w:rsidRPr="002227C5" w:rsidRDefault="00B3611D" w:rsidP="00BC41EF">
            <w:pPr>
              <w:rPr>
                <w:rFonts w:ascii="Tahoma" w:hAnsi="Tahoma" w:cs="Tahoma"/>
              </w:rPr>
            </w:pPr>
          </w:p>
        </w:tc>
      </w:tr>
      <w:tr w:rsidR="00B3611D" w:rsidRPr="002227C5" w14:paraId="2ED4ED7E" w14:textId="77777777" w:rsidTr="005E7A31">
        <w:tc>
          <w:tcPr>
            <w:tcW w:w="3777" w:type="dxa"/>
            <w:tcBorders>
              <w:top w:val="single" w:sz="4" w:space="0" w:color="auto"/>
              <w:left w:val="single" w:sz="4" w:space="0" w:color="auto"/>
              <w:bottom w:val="single" w:sz="4" w:space="0" w:color="auto"/>
              <w:right w:val="single" w:sz="4" w:space="0" w:color="auto"/>
            </w:tcBorders>
          </w:tcPr>
          <w:p w14:paraId="05FB8936" w14:textId="77777777" w:rsidR="00B3611D" w:rsidRPr="002227C5" w:rsidRDefault="00B3611D" w:rsidP="00BC41EF">
            <w:pPr>
              <w:rPr>
                <w:rFonts w:ascii="Tahoma" w:hAnsi="Tahoma" w:cs="Tahoma"/>
              </w:rPr>
            </w:pPr>
            <w:r w:rsidRPr="002227C5">
              <w:rPr>
                <w:rFonts w:ascii="Tahoma" w:hAnsi="Tahoma" w:cs="Tahoma"/>
              </w:rPr>
              <w:t>Metered-calorie products, instant breakfasts</w:t>
            </w:r>
          </w:p>
        </w:tc>
        <w:tc>
          <w:tcPr>
            <w:tcW w:w="1956" w:type="dxa"/>
            <w:tcBorders>
              <w:top w:val="single" w:sz="4" w:space="0" w:color="auto"/>
              <w:left w:val="single" w:sz="4" w:space="0" w:color="auto"/>
              <w:bottom w:val="single" w:sz="4" w:space="0" w:color="auto"/>
              <w:right w:val="single" w:sz="4" w:space="0" w:color="auto"/>
            </w:tcBorders>
          </w:tcPr>
          <w:p w14:paraId="1DCB9DF5"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27778278" w14:textId="77777777" w:rsidR="00B3611D" w:rsidRPr="002227C5" w:rsidRDefault="00B3611D" w:rsidP="00BC41EF">
            <w:pPr>
              <w:rPr>
                <w:rFonts w:ascii="Tahoma" w:hAnsi="Tahoma" w:cs="Tahoma"/>
              </w:rPr>
            </w:pPr>
          </w:p>
        </w:tc>
      </w:tr>
      <w:tr w:rsidR="00B3611D" w:rsidRPr="002227C5" w14:paraId="683E773D" w14:textId="77777777" w:rsidTr="005E7A31">
        <w:tc>
          <w:tcPr>
            <w:tcW w:w="3777" w:type="dxa"/>
            <w:tcBorders>
              <w:bottom w:val="single" w:sz="4" w:space="0" w:color="auto"/>
            </w:tcBorders>
          </w:tcPr>
          <w:p w14:paraId="39A7C195" w14:textId="77777777" w:rsidR="00B3611D" w:rsidRPr="002227C5" w:rsidRDefault="00B3611D" w:rsidP="00BC41EF">
            <w:pPr>
              <w:rPr>
                <w:rFonts w:ascii="Tahoma" w:hAnsi="Tahoma" w:cs="Tahoma"/>
              </w:rPr>
            </w:pPr>
            <w:r w:rsidRPr="002227C5">
              <w:rPr>
                <w:rFonts w:ascii="Tahoma" w:hAnsi="Tahoma" w:cs="Tahoma"/>
              </w:rPr>
              <w:t>Molasses</w:t>
            </w:r>
          </w:p>
        </w:tc>
        <w:tc>
          <w:tcPr>
            <w:tcW w:w="1956" w:type="dxa"/>
            <w:tcBorders>
              <w:bottom w:val="single" w:sz="4" w:space="0" w:color="auto"/>
            </w:tcBorders>
          </w:tcPr>
          <w:p w14:paraId="73BA3D8E"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Borders>
              <w:bottom w:val="single" w:sz="4" w:space="0" w:color="auto"/>
            </w:tcBorders>
          </w:tcPr>
          <w:p w14:paraId="4AD854EA" w14:textId="77777777" w:rsidR="00B3611D" w:rsidRPr="002227C5" w:rsidRDefault="00B3611D" w:rsidP="00BC41EF">
            <w:pPr>
              <w:jc w:val="both"/>
              <w:rPr>
                <w:rFonts w:ascii="Tahoma" w:hAnsi="Tahoma" w:cs="Tahoma"/>
              </w:rPr>
            </w:pPr>
          </w:p>
        </w:tc>
      </w:tr>
      <w:tr w:rsidR="00B3611D" w:rsidRPr="002227C5" w14:paraId="5FE4562F" w14:textId="77777777" w:rsidTr="005E7A31">
        <w:tc>
          <w:tcPr>
            <w:tcW w:w="3777" w:type="dxa"/>
            <w:tcBorders>
              <w:top w:val="single" w:sz="4" w:space="0" w:color="auto"/>
              <w:left w:val="single" w:sz="4" w:space="0" w:color="auto"/>
              <w:bottom w:val="single" w:sz="4" w:space="0" w:color="auto"/>
              <w:right w:val="single" w:sz="4" w:space="0" w:color="auto"/>
            </w:tcBorders>
          </w:tcPr>
          <w:p w14:paraId="3F713E05" w14:textId="77777777" w:rsidR="00B3611D" w:rsidRPr="002227C5" w:rsidRDefault="00B3611D" w:rsidP="00BC41EF">
            <w:pPr>
              <w:rPr>
                <w:rFonts w:ascii="Tahoma" w:hAnsi="Tahoma" w:cs="Tahoma"/>
              </w:rPr>
            </w:pPr>
            <w:r w:rsidRPr="002227C5">
              <w:rPr>
                <w:rFonts w:ascii="Tahoma" w:hAnsi="Tahoma" w:cs="Tahoma"/>
              </w:rPr>
              <w:t>Nonfat dry milk</w:t>
            </w:r>
          </w:p>
        </w:tc>
        <w:tc>
          <w:tcPr>
            <w:tcW w:w="1956" w:type="dxa"/>
            <w:tcBorders>
              <w:top w:val="single" w:sz="4" w:space="0" w:color="auto"/>
              <w:left w:val="single" w:sz="4" w:space="0" w:color="auto"/>
              <w:bottom w:val="single" w:sz="4" w:space="0" w:color="auto"/>
              <w:right w:val="single" w:sz="4" w:space="0" w:color="auto"/>
            </w:tcBorders>
          </w:tcPr>
          <w:p w14:paraId="76651E01"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203D048D" w14:textId="77777777" w:rsidR="00B3611D" w:rsidRPr="002227C5" w:rsidRDefault="00B3611D" w:rsidP="00BC41EF">
            <w:pPr>
              <w:jc w:val="both"/>
              <w:rPr>
                <w:rFonts w:ascii="Tahoma" w:hAnsi="Tahoma" w:cs="Tahoma"/>
              </w:rPr>
            </w:pPr>
          </w:p>
        </w:tc>
      </w:tr>
      <w:tr w:rsidR="00B3611D" w:rsidRPr="002227C5" w14:paraId="23EB1C41" w14:textId="77777777" w:rsidTr="005E7A31">
        <w:tc>
          <w:tcPr>
            <w:tcW w:w="3777" w:type="dxa"/>
            <w:tcBorders>
              <w:top w:val="single" w:sz="4" w:space="0" w:color="auto"/>
              <w:left w:val="single" w:sz="4" w:space="0" w:color="auto"/>
              <w:bottom w:val="single" w:sz="4" w:space="0" w:color="auto"/>
              <w:right w:val="single" w:sz="4" w:space="0" w:color="auto"/>
            </w:tcBorders>
          </w:tcPr>
          <w:p w14:paraId="55CB356B" w14:textId="77777777" w:rsidR="00B3611D" w:rsidRPr="002227C5" w:rsidRDefault="00B3611D" w:rsidP="00BC41EF">
            <w:pPr>
              <w:rPr>
                <w:rFonts w:ascii="Tahoma" w:hAnsi="Tahoma" w:cs="Tahoma"/>
              </w:rPr>
            </w:pPr>
            <w:r w:rsidRPr="002227C5">
              <w:rPr>
                <w:rFonts w:ascii="Tahoma" w:hAnsi="Tahoma" w:cs="Tahoma"/>
              </w:rPr>
              <w:t>Nuts</w:t>
            </w:r>
          </w:p>
        </w:tc>
        <w:tc>
          <w:tcPr>
            <w:tcW w:w="1956" w:type="dxa"/>
            <w:tcBorders>
              <w:top w:val="single" w:sz="4" w:space="0" w:color="auto"/>
              <w:left w:val="single" w:sz="4" w:space="0" w:color="auto"/>
              <w:bottom w:val="single" w:sz="4" w:space="0" w:color="auto"/>
              <w:right w:val="single" w:sz="4" w:space="0" w:color="auto"/>
            </w:tcBorders>
          </w:tcPr>
          <w:p w14:paraId="6FCD3CBC" w14:textId="77777777" w:rsidR="00B3611D" w:rsidRPr="002227C5" w:rsidRDefault="00B3611D" w:rsidP="00BC41EF">
            <w:pPr>
              <w:rPr>
                <w:rFonts w:ascii="Tahoma" w:hAnsi="Tahoma" w:cs="Tahoma"/>
              </w:rPr>
            </w:pPr>
            <w:r w:rsidRPr="002227C5">
              <w:rPr>
                <w:rFonts w:ascii="Tahoma" w:hAnsi="Tahoma" w:cs="Tahoma"/>
              </w:rPr>
              <w:t>9 months</w:t>
            </w:r>
          </w:p>
        </w:tc>
        <w:tc>
          <w:tcPr>
            <w:tcW w:w="4337" w:type="dxa"/>
            <w:tcBorders>
              <w:top w:val="single" w:sz="4" w:space="0" w:color="auto"/>
              <w:left w:val="single" w:sz="4" w:space="0" w:color="auto"/>
              <w:bottom w:val="single" w:sz="4" w:space="0" w:color="auto"/>
              <w:right w:val="single" w:sz="4" w:space="0" w:color="auto"/>
            </w:tcBorders>
          </w:tcPr>
          <w:p w14:paraId="2F9FE398" w14:textId="77777777" w:rsidR="00B3611D" w:rsidRPr="002227C5" w:rsidRDefault="00B3611D" w:rsidP="00BC41EF">
            <w:pPr>
              <w:rPr>
                <w:rFonts w:ascii="Tahoma" w:hAnsi="Tahoma" w:cs="Tahoma"/>
              </w:rPr>
            </w:pPr>
          </w:p>
        </w:tc>
      </w:tr>
      <w:tr w:rsidR="00B3611D" w:rsidRPr="002227C5" w14:paraId="6E80189B" w14:textId="77777777" w:rsidTr="005E7A31">
        <w:tc>
          <w:tcPr>
            <w:tcW w:w="3777" w:type="dxa"/>
            <w:tcBorders>
              <w:top w:val="single" w:sz="4" w:space="0" w:color="auto"/>
              <w:left w:val="single" w:sz="4" w:space="0" w:color="auto"/>
              <w:bottom w:val="single" w:sz="4" w:space="0" w:color="auto"/>
              <w:right w:val="single" w:sz="4" w:space="0" w:color="auto"/>
            </w:tcBorders>
          </w:tcPr>
          <w:p w14:paraId="0DA7C1E2" w14:textId="77777777" w:rsidR="00B3611D" w:rsidRPr="002227C5" w:rsidRDefault="00B3611D" w:rsidP="00BC41EF">
            <w:pPr>
              <w:rPr>
                <w:rFonts w:ascii="Tahoma" w:hAnsi="Tahoma" w:cs="Tahoma"/>
              </w:rPr>
            </w:pPr>
            <w:r w:rsidRPr="002227C5">
              <w:rPr>
                <w:rFonts w:ascii="Tahoma" w:hAnsi="Tahoma" w:cs="Tahoma"/>
              </w:rPr>
              <w:t>Oil, salad</w:t>
            </w:r>
          </w:p>
        </w:tc>
        <w:tc>
          <w:tcPr>
            <w:tcW w:w="1956" w:type="dxa"/>
            <w:tcBorders>
              <w:top w:val="single" w:sz="4" w:space="0" w:color="auto"/>
              <w:left w:val="single" w:sz="4" w:space="0" w:color="auto"/>
              <w:bottom w:val="single" w:sz="4" w:space="0" w:color="auto"/>
              <w:right w:val="single" w:sz="4" w:space="0" w:color="auto"/>
            </w:tcBorders>
          </w:tcPr>
          <w:p w14:paraId="77C5AD86"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Borders>
              <w:top w:val="single" w:sz="4" w:space="0" w:color="auto"/>
              <w:left w:val="single" w:sz="4" w:space="0" w:color="auto"/>
              <w:bottom w:val="single" w:sz="4" w:space="0" w:color="auto"/>
              <w:right w:val="single" w:sz="4" w:space="0" w:color="auto"/>
            </w:tcBorders>
          </w:tcPr>
          <w:p w14:paraId="759EF73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554D8CA1" w14:textId="77777777" w:rsidTr="005E7A31">
        <w:tc>
          <w:tcPr>
            <w:tcW w:w="3777" w:type="dxa"/>
          </w:tcPr>
          <w:p w14:paraId="433CE1BA" w14:textId="77777777" w:rsidR="00B3611D" w:rsidRPr="002227C5" w:rsidRDefault="00B3611D" w:rsidP="00BC41EF">
            <w:pPr>
              <w:rPr>
                <w:rFonts w:ascii="Tahoma" w:hAnsi="Tahoma" w:cs="Tahoma"/>
              </w:rPr>
            </w:pPr>
            <w:r w:rsidRPr="002227C5">
              <w:rPr>
                <w:rFonts w:ascii="Tahoma" w:hAnsi="Tahoma" w:cs="Tahoma"/>
              </w:rPr>
              <w:t>Pancake mix</w:t>
            </w:r>
          </w:p>
        </w:tc>
        <w:tc>
          <w:tcPr>
            <w:tcW w:w="1956" w:type="dxa"/>
          </w:tcPr>
          <w:p w14:paraId="11AC7A4F"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20DCE518" w14:textId="77777777" w:rsidR="00B3611D" w:rsidRPr="002227C5" w:rsidRDefault="00B3611D" w:rsidP="00BC41EF">
            <w:pPr>
              <w:jc w:val="both"/>
              <w:rPr>
                <w:rFonts w:ascii="Tahoma" w:hAnsi="Tahoma" w:cs="Tahoma"/>
              </w:rPr>
            </w:pPr>
          </w:p>
        </w:tc>
      </w:tr>
      <w:tr w:rsidR="00B3611D" w:rsidRPr="002227C5" w14:paraId="36A3F088" w14:textId="77777777" w:rsidTr="005E7A31">
        <w:tc>
          <w:tcPr>
            <w:tcW w:w="3777" w:type="dxa"/>
            <w:tcBorders>
              <w:top w:val="single" w:sz="4" w:space="0" w:color="auto"/>
              <w:left w:val="single" w:sz="4" w:space="0" w:color="auto"/>
              <w:bottom w:val="single" w:sz="4" w:space="0" w:color="auto"/>
              <w:right w:val="single" w:sz="4" w:space="0" w:color="auto"/>
            </w:tcBorders>
          </w:tcPr>
          <w:p w14:paraId="1B18DE33" w14:textId="77777777" w:rsidR="00B3611D" w:rsidRPr="002227C5" w:rsidRDefault="00B3611D" w:rsidP="00BC41EF">
            <w:pPr>
              <w:rPr>
                <w:rFonts w:ascii="Tahoma" w:hAnsi="Tahoma" w:cs="Tahoma"/>
              </w:rPr>
            </w:pPr>
            <w:r w:rsidRPr="002227C5">
              <w:rPr>
                <w:rFonts w:ascii="Tahoma" w:hAnsi="Tahoma" w:cs="Tahoma"/>
              </w:rPr>
              <w:t>Pasta</w:t>
            </w:r>
          </w:p>
        </w:tc>
        <w:tc>
          <w:tcPr>
            <w:tcW w:w="1956" w:type="dxa"/>
            <w:tcBorders>
              <w:top w:val="single" w:sz="4" w:space="0" w:color="auto"/>
              <w:left w:val="single" w:sz="4" w:space="0" w:color="auto"/>
              <w:bottom w:val="single" w:sz="4" w:space="0" w:color="auto"/>
              <w:right w:val="single" w:sz="4" w:space="0" w:color="auto"/>
            </w:tcBorders>
          </w:tcPr>
          <w:p w14:paraId="2410F89C"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Borders>
              <w:top w:val="single" w:sz="4" w:space="0" w:color="auto"/>
              <w:left w:val="single" w:sz="4" w:space="0" w:color="auto"/>
              <w:bottom w:val="single" w:sz="4" w:space="0" w:color="auto"/>
              <w:right w:val="single" w:sz="4" w:space="0" w:color="auto"/>
            </w:tcBorders>
          </w:tcPr>
          <w:p w14:paraId="3A1E4759" w14:textId="77777777" w:rsidR="00B3611D" w:rsidRPr="002227C5" w:rsidRDefault="00B3611D" w:rsidP="00BC41EF">
            <w:pPr>
              <w:jc w:val="both"/>
              <w:rPr>
                <w:rFonts w:ascii="Tahoma" w:hAnsi="Tahoma" w:cs="Tahoma"/>
              </w:rPr>
            </w:pPr>
          </w:p>
        </w:tc>
      </w:tr>
      <w:tr w:rsidR="00B3611D" w:rsidRPr="002227C5" w14:paraId="248B9B39" w14:textId="77777777" w:rsidTr="005E7A31">
        <w:tc>
          <w:tcPr>
            <w:tcW w:w="3777" w:type="dxa"/>
            <w:tcBorders>
              <w:top w:val="single" w:sz="4" w:space="0" w:color="auto"/>
              <w:left w:val="single" w:sz="4" w:space="0" w:color="auto"/>
              <w:bottom w:val="single" w:sz="4" w:space="0" w:color="auto"/>
              <w:right w:val="single" w:sz="4" w:space="0" w:color="auto"/>
            </w:tcBorders>
          </w:tcPr>
          <w:p w14:paraId="4A4F6B05" w14:textId="77777777" w:rsidR="00B3611D" w:rsidRPr="002227C5" w:rsidRDefault="00B3611D" w:rsidP="00BC41EF">
            <w:pPr>
              <w:rPr>
                <w:rFonts w:ascii="Tahoma" w:hAnsi="Tahoma" w:cs="Tahoma"/>
              </w:rPr>
            </w:pPr>
            <w:r w:rsidRPr="002227C5">
              <w:rPr>
                <w:rFonts w:ascii="Tahoma" w:hAnsi="Tahoma" w:cs="Tahoma"/>
              </w:rPr>
              <w:t>Peanut Butter</w:t>
            </w:r>
          </w:p>
        </w:tc>
        <w:tc>
          <w:tcPr>
            <w:tcW w:w="1956" w:type="dxa"/>
            <w:tcBorders>
              <w:top w:val="single" w:sz="4" w:space="0" w:color="auto"/>
              <w:left w:val="single" w:sz="4" w:space="0" w:color="auto"/>
              <w:bottom w:val="single" w:sz="4" w:space="0" w:color="auto"/>
              <w:right w:val="single" w:sz="4" w:space="0" w:color="auto"/>
            </w:tcBorders>
          </w:tcPr>
          <w:p w14:paraId="63C981F2"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448B06AB" w14:textId="77777777" w:rsidR="00B3611D" w:rsidRPr="002227C5" w:rsidRDefault="00B3611D" w:rsidP="00BC41EF">
            <w:pPr>
              <w:rPr>
                <w:rFonts w:ascii="Tahoma" w:hAnsi="Tahoma" w:cs="Tahoma"/>
              </w:rPr>
            </w:pPr>
            <w:r w:rsidRPr="002227C5">
              <w:rPr>
                <w:rFonts w:ascii="Tahoma" w:hAnsi="Tahoma" w:cs="Tahoma"/>
              </w:rPr>
              <w:t>Keep 2 months after opening.</w:t>
            </w:r>
          </w:p>
        </w:tc>
      </w:tr>
      <w:tr w:rsidR="00B3611D" w:rsidRPr="002227C5" w14:paraId="49DD63CE" w14:textId="77777777" w:rsidTr="005E7A31">
        <w:tc>
          <w:tcPr>
            <w:tcW w:w="3777" w:type="dxa"/>
          </w:tcPr>
          <w:p w14:paraId="1ACEB007" w14:textId="77777777" w:rsidR="00B3611D" w:rsidRPr="002227C5" w:rsidRDefault="00B3611D" w:rsidP="00BC41EF">
            <w:pPr>
              <w:rPr>
                <w:rFonts w:ascii="Tahoma" w:hAnsi="Tahoma" w:cs="Tahoma"/>
              </w:rPr>
            </w:pPr>
            <w:r w:rsidRPr="002227C5">
              <w:rPr>
                <w:rFonts w:ascii="Tahoma" w:hAnsi="Tahoma" w:cs="Tahoma"/>
              </w:rPr>
              <w:t>Pickles, olives</w:t>
            </w:r>
          </w:p>
        </w:tc>
        <w:tc>
          <w:tcPr>
            <w:tcW w:w="1956" w:type="dxa"/>
          </w:tcPr>
          <w:p w14:paraId="0643B99D"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6F3470EF" w14:textId="77777777" w:rsidR="00B3611D" w:rsidRPr="002227C5" w:rsidRDefault="00B3611D" w:rsidP="00BC41EF">
            <w:pPr>
              <w:rPr>
                <w:rFonts w:ascii="Tahoma" w:hAnsi="Tahoma" w:cs="Tahoma"/>
              </w:rPr>
            </w:pPr>
          </w:p>
        </w:tc>
      </w:tr>
      <w:tr w:rsidR="00B3611D" w:rsidRPr="002227C5" w14:paraId="43B8ACB5" w14:textId="77777777" w:rsidTr="005E7A31">
        <w:tc>
          <w:tcPr>
            <w:tcW w:w="3777" w:type="dxa"/>
            <w:tcBorders>
              <w:top w:val="single" w:sz="4" w:space="0" w:color="auto"/>
              <w:left w:val="single" w:sz="4" w:space="0" w:color="auto"/>
              <w:bottom w:val="single" w:sz="4" w:space="0" w:color="auto"/>
              <w:right w:val="single" w:sz="4" w:space="0" w:color="auto"/>
            </w:tcBorders>
          </w:tcPr>
          <w:p w14:paraId="4D4AADBA" w14:textId="77777777" w:rsidR="00B3611D" w:rsidRPr="002227C5" w:rsidRDefault="00B3611D" w:rsidP="00BC41EF">
            <w:pPr>
              <w:rPr>
                <w:rFonts w:ascii="Tahoma" w:hAnsi="Tahoma" w:cs="Tahoma"/>
              </w:rPr>
            </w:pPr>
            <w:r w:rsidRPr="002227C5">
              <w:rPr>
                <w:rFonts w:ascii="Tahoma" w:hAnsi="Tahoma" w:cs="Tahoma"/>
              </w:rPr>
              <w:t>Potatoes, instant</w:t>
            </w:r>
          </w:p>
        </w:tc>
        <w:tc>
          <w:tcPr>
            <w:tcW w:w="1956" w:type="dxa"/>
            <w:tcBorders>
              <w:top w:val="single" w:sz="4" w:space="0" w:color="auto"/>
              <w:left w:val="single" w:sz="4" w:space="0" w:color="auto"/>
              <w:bottom w:val="single" w:sz="4" w:space="0" w:color="auto"/>
              <w:right w:val="single" w:sz="4" w:space="0" w:color="auto"/>
            </w:tcBorders>
          </w:tcPr>
          <w:p w14:paraId="44F794E2"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Borders>
              <w:top w:val="single" w:sz="4" w:space="0" w:color="auto"/>
              <w:left w:val="single" w:sz="4" w:space="0" w:color="auto"/>
              <w:bottom w:val="single" w:sz="4" w:space="0" w:color="auto"/>
              <w:right w:val="single" w:sz="4" w:space="0" w:color="auto"/>
            </w:tcBorders>
          </w:tcPr>
          <w:p w14:paraId="6917738C" w14:textId="77777777" w:rsidR="00B3611D" w:rsidRPr="002227C5" w:rsidRDefault="00B3611D" w:rsidP="00BC41EF">
            <w:pPr>
              <w:jc w:val="both"/>
              <w:rPr>
                <w:rFonts w:ascii="Tahoma" w:hAnsi="Tahoma" w:cs="Tahoma"/>
              </w:rPr>
            </w:pPr>
          </w:p>
        </w:tc>
      </w:tr>
      <w:tr w:rsidR="00B3611D" w:rsidRPr="002227C5" w14:paraId="292F6999" w14:textId="77777777" w:rsidTr="005E7A31">
        <w:tc>
          <w:tcPr>
            <w:tcW w:w="3777" w:type="dxa"/>
          </w:tcPr>
          <w:p w14:paraId="1EC67658" w14:textId="77777777" w:rsidR="00B3611D" w:rsidRPr="002227C5" w:rsidRDefault="00B3611D" w:rsidP="00BC41EF">
            <w:pPr>
              <w:rPr>
                <w:rFonts w:ascii="Tahoma" w:hAnsi="Tahoma" w:cs="Tahoma"/>
              </w:rPr>
            </w:pPr>
            <w:r w:rsidRPr="002227C5">
              <w:rPr>
                <w:rFonts w:ascii="Tahoma" w:hAnsi="Tahoma" w:cs="Tahoma"/>
              </w:rPr>
              <w:t>Pudding mixes</w:t>
            </w:r>
          </w:p>
        </w:tc>
        <w:tc>
          <w:tcPr>
            <w:tcW w:w="1956" w:type="dxa"/>
          </w:tcPr>
          <w:p w14:paraId="3EB6D899"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07A03C21" w14:textId="77777777" w:rsidR="00B3611D" w:rsidRPr="002227C5" w:rsidRDefault="00B3611D" w:rsidP="00BC41EF">
            <w:pPr>
              <w:rPr>
                <w:rFonts w:ascii="Tahoma" w:hAnsi="Tahoma" w:cs="Tahoma"/>
              </w:rPr>
            </w:pPr>
          </w:p>
        </w:tc>
      </w:tr>
      <w:tr w:rsidR="00B3611D" w:rsidRPr="002227C5" w14:paraId="311E7C2F" w14:textId="77777777" w:rsidTr="005E7A31">
        <w:tc>
          <w:tcPr>
            <w:tcW w:w="3777" w:type="dxa"/>
          </w:tcPr>
          <w:p w14:paraId="1AF2E17C" w14:textId="77777777" w:rsidR="00B3611D" w:rsidRPr="002227C5" w:rsidRDefault="00B3611D" w:rsidP="00BC41EF">
            <w:pPr>
              <w:rPr>
                <w:rFonts w:ascii="Tahoma" w:hAnsi="Tahoma" w:cs="Tahoma"/>
              </w:rPr>
            </w:pPr>
            <w:r w:rsidRPr="002227C5">
              <w:rPr>
                <w:rFonts w:ascii="Tahoma" w:hAnsi="Tahoma" w:cs="Tahoma"/>
              </w:rPr>
              <w:t>Rice mixes</w:t>
            </w:r>
          </w:p>
        </w:tc>
        <w:tc>
          <w:tcPr>
            <w:tcW w:w="1956" w:type="dxa"/>
          </w:tcPr>
          <w:p w14:paraId="72C10FC9"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738785A2" w14:textId="77777777" w:rsidR="00B3611D" w:rsidRPr="002227C5" w:rsidRDefault="00B3611D" w:rsidP="00BC41EF">
            <w:pPr>
              <w:rPr>
                <w:rFonts w:ascii="Tahoma" w:hAnsi="Tahoma" w:cs="Tahoma"/>
              </w:rPr>
            </w:pPr>
          </w:p>
        </w:tc>
      </w:tr>
      <w:tr w:rsidR="00B3611D" w:rsidRPr="002227C5" w14:paraId="43D52EE1" w14:textId="77777777" w:rsidTr="005E7A31">
        <w:tc>
          <w:tcPr>
            <w:tcW w:w="3777" w:type="dxa"/>
            <w:tcBorders>
              <w:top w:val="single" w:sz="4" w:space="0" w:color="auto"/>
            </w:tcBorders>
          </w:tcPr>
          <w:p w14:paraId="798ED2F0" w14:textId="77777777" w:rsidR="00B3611D" w:rsidRPr="002227C5" w:rsidRDefault="00B3611D" w:rsidP="00BC41EF">
            <w:pPr>
              <w:rPr>
                <w:rFonts w:ascii="Tahoma" w:hAnsi="Tahoma" w:cs="Tahoma"/>
              </w:rPr>
            </w:pPr>
            <w:r w:rsidRPr="002227C5">
              <w:rPr>
                <w:rFonts w:ascii="Tahoma" w:hAnsi="Tahoma" w:cs="Tahoma"/>
              </w:rPr>
              <w:t>Rice, brown or wild</w:t>
            </w:r>
          </w:p>
        </w:tc>
        <w:tc>
          <w:tcPr>
            <w:tcW w:w="1956" w:type="dxa"/>
            <w:tcBorders>
              <w:top w:val="single" w:sz="4" w:space="0" w:color="auto"/>
            </w:tcBorders>
          </w:tcPr>
          <w:p w14:paraId="773F4668"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Borders>
              <w:top w:val="single" w:sz="4" w:space="0" w:color="auto"/>
            </w:tcBorders>
          </w:tcPr>
          <w:p w14:paraId="517D027C" w14:textId="77777777" w:rsidR="00B3611D" w:rsidRPr="002227C5" w:rsidRDefault="00B3611D" w:rsidP="00BC41EF">
            <w:pPr>
              <w:jc w:val="both"/>
              <w:rPr>
                <w:rFonts w:ascii="Tahoma" w:hAnsi="Tahoma" w:cs="Tahoma"/>
              </w:rPr>
            </w:pPr>
          </w:p>
        </w:tc>
      </w:tr>
      <w:tr w:rsidR="00B3611D" w:rsidRPr="002227C5" w14:paraId="2CF1528B" w14:textId="77777777" w:rsidTr="005E7A31">
        <w:tc>
          <w:tcPr>
            <w:tcW w:w="3777" w:type="dxa"/>
          </w:tcPr>
          <w:p w14:paraId="647453CA" w14:textId="77777777" w:rsidR="00B3611D" w:rsidRPr="002227C5" w:rsidRDefault="00B3611D" w:rsidP="00BC41EF">
            <w:pPr>
              <w:rPr>
                <w:rFonts w:ascii="Tahoma" w:hAnsi="Tahoma" w:cs="Tahoma"/>
              </w:rPr>
            </w:pPr>
            <w:r w:rsidRPr="002227C5">
              <w:rPr>
                <w:rFonts w:ascii="Tahoma" w:hAnsi="Tahoma" w:cs="Tahoma"/>
              </w:rPr>
              <w:t>Rice, white</w:t>
            </w:r>
          </w:p>
        </w:tc>
        <w:tc>
          <w:tcPr>
            <w:tcW w:w="1956" w:type="dxa"/>
          </w:tcPr>
          <w:p w14:paraId="5DBF555B"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103A7042" w14:textId="77777777" w:rsidR="00B3611D" w:rsidRPr="002227C5" w:rsidRDefault="00B3611D" w:rsidP="00BC41EF">
            <w:pPr>
              <w:jc w:val="both"/>
              <w:rPr>
                <w:rFonts w:ascii="Tahoma" w:hAnsi="Tahoma" w:cs="Tahoma"/>
              </w:rPr>
            </w:pPr>
          </w:p>
        </w:tc>
      </w:tr>
      <w:tr w:rsidR="00B3611D" w:rsidRPr="002227C5" w14:paraId="428BD303" w14:textId="77777777" w:rsidTr="005E7A31">
        <w:tc>
          <w:tcPr>
            <w:tcW w:w="3777" w:type="dxa"/>
          </w:tcPr>
          <w:p w14:paraId="40F86BAC" w14:textId="77777777" w:rsidR="00B3611D" w:rsidRPr="002227C5" w:rsidRDefault="00B3611D" w:rsidP="00BC41EF">
            <w:pPr>
              <w:rPr>
                <w:rFonts w:ascii="Tahoma" w:hAnsi="Tahoma" w:cs="Tahoma"/>
              </w:rPr>
            </w:pPr>
            <w:r w:rsidRPr="002227C5">
              <w:rPr>
                <w:rFonts w:ascii="Tahoma" w:hAnsi="Tahoma" w:cs="Tahoma"/>
              </w:rPr>
              <w:t>Salad dressings (shelf stable)</w:t>
            </w:r>
          </w:p>
        </w:tc>
        <w:tc>
          <w:tcPr>
            <w:tcW w:w="1956" w:type="dxa"/>
          </w:tcPr>
          <w:p w14:paraId="154782C6"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Pr>
          <w:p w14:paraId="73709ED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4267BEA9" w14:textId="77777777" w:rsidTr="005E7A31">
        <w:tc>
          <w:tcPr>
            <w:tcW w:w="3777" w:type="dxa"/>
          </w:tcPr>
          <w:p w14:paraId="092AF9A1" w14:textId="77777777" w:rsidR="00B3611D" w:rsidRPr="002227C5" w:rsidRDefault="00B3611D" w:rsidP="00BC41EF">
            <w:pPr>
              <w:rPr>
                <w:rFonts w:ascii="Tahoma" w:hAnsi="Tahoma" w:cs="Tahoma"/>
              </w:rPr>
            </w:pPr>
            <w:r w:rsidRPr="002227C5">
              <w:rPr>
                <w:rFonts w:ascii="Tahoma" w:hAnsi="Tahoma" w:cs="Tahoma"/>
              </w:rPr>
              <w:t>Sauce, gravy, soup mixes</w:t>
            </w:r>
          </w:p>
        </w:tc>
        <w:tc>
          <w:tcPr>
            <w:tcW w:w="1956" w:type="dxa"/>
          </w:tcPr>
          <w:p w14:paraId="50B7394E"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201E386F" w14:textId="77777777" w:rsidR="00B3611D" w:rsidRPr="002227C5" w:rsidRDefault="00B3611D" w:rsidP="00BC41EF">
            <w:pPr>
              <w:rPr>
                <w:rFonts w:ascii="Tahoma" w:hAnsi="Tahoma" w:cs="Tahoma"/>
              </w:rPr>
            </w:pPr>
          </w:p>
        </w:tc>
      </w:tr>
      <w:tr w:rsidR="00B3611D" w:rsidRPr="002227C5" w14:paraId="3963F816" w14:textId="77777777" w:rsidTr="005E7A31">
        <w:tc>
          <w:tcPr>
            <w:tcW w:w="3777" w:type="dxa"/>
          </w:tcPr>
          <w:p w14:paraId="210A260C" w14:textId="77777777" w:rsidR="00B3611D" w:rsidRPr="002227C5" w:rsidRDefault="00B3611D" w:rsidP="00BC41EF">
            <w:pPr>
              <w:rPr>
                <w:rFonts w:ascii="Tahoma" w:hAnsi="Tahoma" w:cs="Tahoma"/>
              </w:rPr>
            </w:pPr>
            <w:r w:rsidRPr="002227C5">
              <w:rPr>
                <w:rFonts w:ascii="Tahoma" w:hAnsi="Tahoma" w:cs="Tahoma"/>
              </w:rPr>
              <w:t>Shortening, solid</w:t>
            </w:r>
          </w:p>
        </w:tc>
        <w:tc>
          <w:tcPr>
            <w:tcW w:w="1956" w:type="dxa"/>
          </w:tcPr>
          <w:p w14:paraId="1D626D3C" w14:textId="77777777" w:rsidR="00B3611D" w:rsidRPr="002227C5" w:rsidRDefault="00B3611D" w:rsidP="00BC41EF">
            <w:pPr>
              <w:jc w:val="both"/>
              <w:rPr>
                <w:rFonts w:ascii="Tahoma" w:hAnsi="Tahoma" w:cs="Tahoma"/>
              </w:rPr>
            </w:pPr>
            <w:r w:rsidRPr="002227C5">
              <w:rPr>
                <w:rFonts w:ascii="Tahoma" w:hAnsi="Tahoma" w:cs="Tahoma"/>
              </w:rPr>
              <w:t>8 months</w:t>
            </w:r>
          </w:p>
        </w:tc>
        <w:tc>
          <w:tcPr>
            <w:tcW w:w="4337" w:type="dxa"/>
          </w:tcPr>
          <w:p w14:paraId="6405463A" w14:textId="77777777" w:rsidR="00B3611D" w:rsidRPr="002227C5" w:rsidRDefault="00B3611D" w:rsidP="00BC41EF">
            <w:pPr>
              <w:jc w:val="both"/>
              <w:rPr>
                <w:rFonts w:ascii="Tahoma" w:hAnsi="Tahoma" w:cs="Tahoma"/>
              </w:rPr>
            </w:pPr>
          </w:p>
        </w:tc>
      </w:tr>
      <w:tr w:rsidR="00B3611D" w:rsidRPr="002227C5" w14:paraId="54CF02DC" w14:textId="77777777" w:rsidTr="005E7A31">
        <w:tc>
          <w:tcPr>
            <w:tcW w:w="3777" w:type="dxa"/>
          </w:tcPr>
          <w:p w14:paraId="4B3135BD" w14:textId="77777777" w:rsidR="00B3611D" w:rsidRPr="002227C5" w:rsidRDefault="00B3611D" w:rsidP="00BC41EF">
            <w:pPr>
              <w:rPr>
                <w:rFonts w:ascii="Tahoma" w:hAnsi="Tahoma" w:cs="Tahoma"/>
              </w:rPr>
            </w:pPr>
            <w:r w:rsidRPr="002227C5">
              <w:rPr>
                <w:rFonts w:ascii="Tahoma" w:hAnsi="Tahoma" w:cs="Tahoma"/>
              </w:rPr>
              <w:t>Soups, canned</w:t>
            </w:r>
          </w:p>
        </w:tc>
        <w:tc>
          <w:tcPr>
            <w:tcW w:w="1956" w:type="dxa"/>
          </w:tcPr>
          <w:p w14:paraId="39E77405"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7F5AADEB" w14:textId="77777777" w:rsidR="00B3611D" w:rsidRPr="002227C5" w:rsidRDefault="00B3611D" w:rsidP="00BC41EF">
            <w:pPr>
              <w:rPr>
                <w:rFonts w:ascii="Tahoma" w:hAnsi="Tahoma" w:cs="Tahoma"/>
              </w:rPr>
            </w:pPr>
          </w:p>
        </w:tc>
      </w:tr>
      <w:tr w:rsidR="00B3611D" w:rsidRPr="002227C5" w14:paraId="13F20730" w14:textId="77777777" w:rsidTr="005E7A31">
        <w:tc>
          <w:tcPr>
            <w:tcW w:w="3777" w:type="dxa"/>
          </w:tcPr>
          <w:p w14:paraId="24ADA0BE" w14:textId="77777777" w:rsidR="00B3611D" w:rsidRPr="002227C5" w:rsidRDefault="00B3611D" w:rsidP="00BC41EF">
            <w:pPr>
              <w:rPr>
                <w:rFonts w:ascii="Tahoma" w:hAnsi="Tahoma" w:cs="Tahoma"/>
              </w:rPr>
            </w:pPr>
            <w:r w:rsidRPr="002227C5">
              <w:rPr>
                <w:rFonts w:ascii="Tahoma" w:hAnsi="Tahoma" w:cs="Tahoma"/>
              </w:rPr>
              <w:t>Soups, dried</w:t>
            </w:r>
          </w:p>
        </w:tc>
        <w:tc>
          <w:tcPr>
            <w:tcW w:w="1956" w:type="dxa"/>
          </w:tcPr>
          <w:p w14:paraId="33FC654D" w14:textId="77777777" w:rsidR="00B3611D" w:rsidRPr="002227C5" w:rsidRDefault="00B3611D" w:rsidP="00BC41EF">
            <w:pPr>
              <w:rPr>
                <w:rFonts w:ascii="Tahoma" w:hAnsi="Tahoma" w:cs="Tahoma"/>
              </w:rPr>
            </w:pPr>
            <w:r w:rsidRPr="002227C5">
              <w:rPr>
                <w:rFonts w:ascii="Tahoma" w:hAnsi="Tahoma" w:cs="Tahoma"/>
              </w:rPr>
              <w:t>15 months</w:t>
            </w:r>
          </w:p>
        </w:tc>
        <w:tc>
          <w:tcPr>
            <w:tcW w:w="4337" w:type="dxa"/>
          </w:tcPr>
          <w:p w14:paraId="74C7115D" w14:textId="77777777" w:rsidR="00B3611D" w:rsidRPr="002227C5" w:rsidRDefault="00B3611D" w:rsidP="00BC41EF">
            <w:pPr>
              <w:rPr>
                <w:rFonts w:ascii="Tahoma" w:hAnsi="Tahoma" w:cs="Tahoma"/>
              </w:rPr>
            </w:pPr>
          </w:p>
        </w:tc>
      </w:tr>
      <w:tr w:rsidR="005E7A31" w:rsidRPr="002227C5" w14:paraId="46856953" w14:textId="77777777" w:rsidTr="00BB32EE">
        <w:tc>
          <w:tcPr>
            <w:tcW w:w="3777" w:type="dxa"/>
            <w:tcBorders>
              <w:bottom w:val="single" w:sz="4" w:space="0" w:color="auto"/>
            </w:tcBorders>
          </w:tcPr>
          <w:p w14:paraId="470A6D37" w14:textId="77777777" w:rsidR="005E7A31" w:rsidRPr="002227C5" w:rsidRDefault="005E7A31" w:rsidP="005E7A31">
            <w:pPr>
              <w:rPr>
                <w:rFonts w:ascii="Tahoma" w:hAnsi="Tahoma" w:cs="Tahoma"/>
              </w:rPr>
            </w:pPr>
            <w:r w:rsidRPr="002227C5">
              <w:rPr>
                <w:rFonts w:ascii="Tahoma" w:hAnsi="Tahoma" w:cs="Tahoma"/>
              </w:rPr>
              <w:t>Spices/Herbs, ground</w:t>
            </w:r>
          </w:p>
        </w:tc>
        <w:tc>
          <w:tcPr>
            <w:tcW w:w="1956" w:type="dxa"/>
            <w:vMerge w:val="restart"/>
          </w:tcPr>
          <w:p w14:paraId="760CBA55" w14:textId="77777777" w:rsidR="005E7A31" w:rsidRPr="002227C5" w:rsidRDefault="005E7A31" w:rsidP="005E7A31">
            <w:pPr>
              <w:rPr>
                <w:rFonts w:ascii="Tahoma" w:hAnsi="Tahoma" w:cs="Tahoma"/>
              </w:rPr>
            </w:pPr>
            <w:r w:rsidRPr="002227C5">
              <w:rPr>
                <w:rFonts w:ascii="Tahoma" w:hAnsi="Tahoma" w:cs="Tahoma"/>
              </w:rPr>
              <w:t>Replace herbs and spices when aroma fades or follow guidance from manufacturer.</w:t>
            </w:r>
          </w:p>
        </w:tc>
        <w:tc>
          <w:tcPr>
            <w:tcW w:w="4337" w:type="dxa"/>
            <w:vMerge w:val="restart"/>
            <w:shd w:val="clear" w:color="auto" w:fill="auto"/>
          </w:tcPr>
          <w:p w14:paraId="61554989" w14:textId="77777777" w:rsidR="005E7A31" w:rsidRPr="002227C5" w:rsidRDefault="005E7A31" w:rsidP="005E7A31">
            <w:pPr>
              <w:rPr>
                <w:rFonts w:ascii="Tahoma" w:hAnsi="Tahoma" w:cs="Tahoma"/>
              </w:rPr>
            </w:pPr>
            <w:r w:rsidRPr="002227C5">
              <w:rPr>
                <w:rFonts w:ascii="Tahoma" w:hAnsi="Tahoma" w:cs="Tahoma"/>
              </w:rPr>
              <w:t>Keep in cool storage area.  Replace if aroma fades. I</w:t>
            </w:r>
            <w:r w:rsidRPr="002227C5">
              <w:rPr>
                <w:rFonts w:ascii="Tahoma" w:hAnsi="Tahoma" w:cs="Tahoma"/>
                <w:color w:val="000000"/>
                <w:shd w:val="clear" w:color="auto" w:fill="FFFFFF"/>
              </w:rPr>
              <w:t xml:space="preserve"> f spices are kept tightly closed and still have a good smell, they may impart favorable flavors to foods for 1 year or more.</w:t>
            </w:r>
          </w:p>
          <w:p w14:paraId="1FF2F3F3" w14:textId="77777777" w:rsidR="005E7A31" w:rsidRPr="002227C5" w:rsidRDefault="005E7A31" w:rsidP="005E7A31">
            <w:pPr>
              <w:rPr>
                <w:rFonts w:ascii="Tahoma" w:hAnsi="Tahoma" w:cs="Tahoma"/>
              </w:rPr>
            </w:pPr>
            <w:r w:rsidRPr="002227C5">
              <w:rPr>
                <w:rFonts w:ascii="Tahoma" w:hAnsi="Tahoma" w:cs="Tahoma"/>
              </w:rPr>
              <w:t>Refrigerate red spices for increased shef life.</w:t>
            </w:r>
          </w:p>
        </w:tc>
      </w:tr>
      <w:tr w:rsidR="005E7A31" w:rsidRPr="002227C5" w14:paraId="03B888C7" w14:textId="77777777" w:rsidTr="005E7A31">
        <w:tc>
          <w:tcPr>
            <w:tcW w:w="3777" w:type="dxa"/>
          </w:tcPr>
          <w:p w14:paraId="072669E6" w14:textId="77777777" w:rsidR="005E7A31" w:rsidRPr="002227C5" w:rsidRDefault="005E7A31" w:rsidP="00BC41EF">
            <w:pPr>
              <w:rPr>
                <w:rFonts w:ascii="Tahoma" w:hAnsi="Tahoma" w:cs="Tahoma"/>
              </w:rPr>
            </w:pPr>
            <w:r w:rsidRPr="002227C5">
              <w:rPr>
                <w:rFonts w:ascii="Tahoma" w:hAnsi="Tahoma" w:cs="Tahoma"/>
              </w:rPr>
              <w:t>Spices/Herbs, whole</w:t>
            </w:r>
          </w:p>
        </w:tc>
        <w:tc>
          <w:tcPr>
            <w:tcW w:w="1956" w:type="dxa"/>
            <w:vMerge/>
          </w:tcPr>
          <w:p w14:paraId="67B960BD" w14:textId="77777777" w:rsidR="005E7A31" w:rsidRPr="002227C5" w:rsidRDefault="005E7A31" w:rsidP="00BC41EF">
            <w:pPr>
              <w:rPr>
                <w:rFonts w:ascii="Tahoma" w:hAnsi="Tahoma" w:cs="Tahoma"/>
              </w:rPr>
            </w:pPr>
          </w:p>
        </w:tc>
        <w:tc>
          <w:tcPr>
            <w:tcW w:w="4337" w:type="dxa"/>
            <w:vMerge/>
            <w:shd w:val="clear" w:color="auto" w:fill="auto"/>
          </w:tcPr>
          <w:p w14:paraId="4DC117BD" w14:textId="77777777" w:rsidR="005E7A31" w:rsidRPr="002227C5" w:rsidRDefault="005E7A31" w:rsidP="00BC41EF">
            <w:pPr>
              <w:rPr>
                <w:rFonts w:ascii="Tahoma" w:hAnsi="Tahoma" w:cs="Tahoma"/>
              </w:rPr>
            </w:pPr>
          </w:p>
        </w:tc>
      </w:tr>
      <w:tr w:rsidR="00B3611D" w:rsidRPr="002227C5" w14:paraId="092DBB79" w14:textId="77777777" w:rsidTr="005E7A31">
        <w:tc>
          <w:tcPr>
            <w:tcW w:w="3777" w:type="dxa"/>
          </w:tcPr>
          <w:p w14:paraId="5963E8F9" w14:textId="77777777" w:rsidR="00B3611D" w:rsidRPr="002227C5" w:rsidRDefault="00B3611D" w:rsidP="00BC41EF">
            <w:pPr>
              <w:rPr>
                <w:rFonts w:ascii="Tahoma" w:hAnsi="Tahoma" w:cs="Tahoma"/>
              </w:rPr>
            </w:pPr>
            <w:r w:rsidRPr="002227C5">
              <w:rPr>
                <w:rFonts w:ascii="Tahoma" w:hAnsi="Tahoma" w:cs="Tahoma"/>
              </w:rPr>
              <w:t>Sugar, brown or confectioners’</w:t>
            </w:r>
          </w:p>
        </w:tc>
        <w:tc>
          <w:tcPr>
            <w:tcW w:w="1956" w:type="dxa"/>
          </w:tcPr>
          <w:p w14:paraId="68ED7883" w14:textId="77777777" w:rsidR="00B3611D" w:rsidRPr="002227C5" w:rsidRDefault="00B3611D" w:rsidP="00BC41EF">
            <w:pPr>
              <w:jc w:val="both"/>
              <w:rPr>
                <w:rFonts w:ascii="Tahoma" w:hAnsi="Tahoma" w:cs="Tahoma"/>
              </w:rPr>
            </w:pPr>
            <w:r w:rsidRPr="002227C5">
              <w:rPr>
                <w:rFonts w:ascii="Tahoma" w:hAnsi="Tahoma" w:cs="Tahoma"/>
              </w:rPr>
              <w:t>4 months</w:t>
            </w:r>
          </w:p>
        </w:tc>
        <w:tc>
          <w:tcPr>
            <w:tcW w:w="4337" w:type="dxa"/>
          </w:tcPr>
          <w:p w14:paraId="7935348B" w14:textId="77777777" w:rsidR="00B3611D" w:rsidRPr="002227C5" w:rsidRDefault="00B3611D" w:rsidP="00BC41EF">
            <w:pPr>
              <w:jc w:val="both"/>
              <w:rPr>
                <w:rFonts w:ascii="Tahoma" w:hAnsi="Tahoma" w:cs="Tahoma"/>
              </w:rPr>
            </w:pPr>
          </w:p>
        </w:tc>
      </w:tr>
      <w:tr w:rsidR="00B3611D" w:rsidRPr="002227C5" w14:paraId="31173E7D" w14:textId="77777777" w:rsidTr="005E7A31">
        <w:tc>
          <w:tcPr>
            <w:tcW w:w="3777" w:type="dxa"/>
          </w:tcPr>
          <w:p w14:paraId="3A7DD7EA" w14:textId="77777777" w:rsidR="00B3611D" w:rsidRPr="002227C5" w:rsidRDefault="00B3611D" w:rsidP="00BC41EF">
            <w:pPr>
              <w:rPr>
                <w:rFonts w:ascii="Tahoma" w:hAnsi="Tahoma" w:cs="Tahoma"/>
              </w:rPr>
            </w:pPr>
            <w:r w:rsidRPr="002227C5">
              <w:rPr>
                <w:rFonts w:ascii="Tahoma" w:hAnsi="Tahoma" w:cs="Tahoma"/>
              </w:rPr>
              <w:t>Sugar, granulated</w:t>
            </w:r>
          </w:p>
        </w:tc>
        <w:tc>
          <w:tcPr>
            <w:tcW w:w="1956" w:type="dxa"/>
          </w:tcPr>
          <w:p w14:paraId="08D10660"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55EE4699" w14:textId="77777777" w:rsidR="00B3611D" w:rsidRPr="002227C5" w:rsidRDefault="00B3611D" w:rsidP="00BC41EF">
            <w:pPr>
              <w:jc w:val="both"/>
              <w:rPr>
                <w:rFonts w:ascii="Tahoma" w:hAnsi="Tahoma" w:cs="Tahoma"/>
              </w:rPr>
            </w:pPr>
          </w:p>
        </w:tc>
      </w:tr>
      <w:tr w:rsidR="00B3611D" w:rsidRPr="002227C5" w14:paraId="304B2B85" w14:textId="77777777" w:rsidTr="005E7A31">
        <w:tc>
          <w:tcPr>
            <w:tcW w:w="3777" w:type="dxa"/>
          </w:tcPr>
          <w:p w14:paraId="63C51242" w14:textId="77777777" w:rsidR="00B3611D" w:rsidRPr="002227C5" w:rsidRDefault="00B3611D" w:rsidP="00BC41EF">
            <w:pPr>
              <w:rPr>
                <w:rFonts w:ascii="Tahoma" w:hAnsi="Tahoma" w:cs="Tahoma"/>
              </w:rPr>
            </w:pPr>
            <w:r w:rsidRPr="002227C5">
              <w:rPr>
                <w:rFonts w:ascii="Tahoma" w:hAnsi="Tahoma" w:cs="Tahoma"/>
              </w:rPr>
              <w:t>Tea, bags, loose</w:t>
            </w:r>
          </w:p>
        </w:tc>
        <w:tc>
          <w:tcPr>
            <w:tcW w:w="1956" w:type="dxa"/>
          </w:tcPr>
          <w:p w14:paraId="1A5A4772"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14738F3F" w14:textId="77777777" w:rsidR="00B3611D" w:rsidRPr="002227C5" w:rsidRDefault="00B3611D" w:rsidP="00BC41EF">
            <w:pPr>
              <w:jc w:val="both"/>
              <w:rPr>
                <w:rFonts w:ascii="Tahoma" w:hAnsi="Tahoma" w:cs="Tahoma"/>
              </w:rPr>
            </w:pPr>
          </w:p>
        </w:tc>
      </w:tr>
      <w:tr w:rsidR="00B3611D" w:rsidRPr="002227C5" w14:paraId="0D2B1AE3" w14:textId="77777777" w:rsidTr="005E7A31">
        <w:tc>
          <w:tcPr>
            <w:tcW w:w="3777" w:type="dxa"/>
          </w:tcPr>
          <w:p w14:paraId="4ED159AB" w14:textId="77777777" w:rsidR="00B3611D" w:rsidRPr="002227C5" w:rsidRDefault="00B3611D" w:rsidP="00BC41EF">
            <w:pPr>
              <w:rPr>
                <w:rFonts w:ascii="Tahoma" w:hAnsi="Tahoma" w:cs="Tahoma"/>
              </w:rPr>
            </w:pPr>
            <w:r w:rsidRPr="002227C5">
              <w:rPr>
                <w:rFonts w:ascii="Tahoma" w:hAnsi="Tahoma" w:cs="Tahoma"/>
              </w:rPr>
              <w:t>Teas, instant</w:t>
            </w:r>
          </w:p>
        </w:tc>
        <w:tc>
          <w:tcPr>
            <w:tcW w:w="1956" w:type="dxa"/>
          </w:tcPr>
          <w:p w14:paraId="5069D27B"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06BC9EF7" w14:textId="77777777" w:rsidR="00B3611D" w:rsidRPr="002227C5" w:rsidRDefault="00B3611D" w:rsidP="00BC41EF">
            <w:pPr>
              <w:jc w:val="both"/>
              <w:rPr>
                <w:rFonts w:ascii="Tahoma" w:hAnsi="Tahoma" w:cs="Tahoma"/>
              </w:rPr>
            </w:pPr>
          </w:p>
        </w:tc>
      </w:tr>
      <w:tr w:rsidR="00B3611D" w:rsidRPr="002227C5" w14:paraId="24ED659B" w14:textId="77777777" w:rsidTr="005E7A31">
        <w:tc>
          <w:tcPr>
            <w:tcW w:w="3777" w:type="dxa"/>
          </w:tcPr>
          <w:p w14:paraId="49B32FEF" w14:textId="77777777" w:rsidR="00B3611D" w:rsidRPr="002227C5" w:rsidRDefault="00B3611D" w:rsidP="00BC41EF">
            <w:pPr>
              <w:rPr>
                <w:rFonts w:ascii="Tahoma" w:hAnsi="Tahoma" w:cs="Tahoma"/>
              </w:rPr>
            </w:pPr>
            <w:r w:rsidRPr="002227C5">
              <w:rPr>
                <w:rFonts w:ascii="Tahoma" w:hAnsi="Tahoma" w:cs="Tahoma"/>
              </w:rPr>
              <w:t>Toaster pastries</w:t>
            </w:r>
          </w:p>
        </w:tc>
        <w:tc>
          <w:tcPr>
            <w:tcW w:w="1956" w:type="dxa"/>
          </w:tcPr>
          <w:p w14:paraId="7A42C9E0" w14:textId="77777777" w:rsidR="00B3611D" w:rsidRPr="002227C5" w:rsidRDefault="00B3611D" w:rsidP="00BC41EF">
            <w:pPr>
              <w:rPr>
                <w:rFonts w:ascii="Tahoma" w:hAnsi="Tahoma" w:cs="Tahoma"/>
              </w:rPr>
            </w:pPr>
            <w:r w:rsidRPr="002227C5">
              <w:rPr>
                <w:rFonts w:ascii="Tahoma" w:hAnsi="Tahoma" w:cs="Tahoma"/>
              </w:rPr>
              <w:t>3 months</w:t>
            </w:r>
          </w:p>
        </w:tc>
        <w:tc>
          <w:tcPr>
            <w:tcW w:w="4337" w:type="dxa"/>
          </w:tcPr>
          <w:p w14:paraId="6F477F59" w14:textId="77777777" w:rsidR="00B3611D" w:rsidRPr="002227C5" w:rsidRDefault="00B3611D" w:rsidP="00BC41EF">
            <w:pPr>
              <w:rPr>
                <w:rFonts w:ascii="Tahoma" w:hAnsi="Tahoma" w:cs="Tahoma"/>
              </w:rPr>
            </w:pPr>
          </w:p>
        </w:tc>
      </w:tr>
      <w:tr w:rsidR="00B3611D" w:rsidRPr="002227C5" w14:paraId="3FE72EAC" w14:textId="77777777" w:rsidTr="005E7A31">
        <w:tc>
          <w:tcPr>
            <w:tcW w:w="3777" w:type="dxa"/>
          </w:tcPr>
          <w:p w14:paraId="425FB0EB" w14:textId="77777777" w:rsidR="00B3611D" w:rsidRPr="002227C5" w:rsidRDefault="00B3611D" w:rsidP="00BC41EF">
            <w:pPr>
              <w:rPr>
                <w:rFonts w:ascii="Tahoma" w:hAnsi="Tahoma" w:cs="Tahoma"/>
              </w:rPr>
            </w:pPr>
            <w:r w:rsidRPr="002227C5">
              <w:rPr>
                <w:rFonts w:ascii="Tahoma" w:hAnsi="Tahoma" w:cs="Tahoma"/>
              </w:rPr>
              <w:t>Vegetables, canned</w:t>
            </w:r>
          </w:p>
        </w:tc>
        <w:tc>
          <w:tcPr>
            <w:tcW w:w="1956" w:type="dxa"/>
          </w:tcPr>
          <w:p w14:paraId="6C12F764"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2EA9B73B" w14:textId="77777777" w:rsidR="00B3611D" w:rsidRPr="002227C5" w:rsidRDefault="00B3611D" w:rsidP="00BC41EF">
            <w:pPr>
              <w:rPr>
                <w:rFonts w:ascii="Tahoma" w:hAnsi="Tahoma" w:cs="Tahoma"/>
              </w:rPr>
            </w:pPr>
          </w:p>
        </w:tc>
      </w:tr>
      <w:tr w:rsidR="00B3611D" w:rsidRPr="002227C5" w14:paraId="5EBA89A7" w14:textId="77777777" w:rsidTr="005E7A31">
        <w:tc>
          <w:tcPr>
            <w:tcW w:w="3777" w:type="dxa"/>
          </w:tcPr>
          <w:p w14:paraId="22F646F7" w14:textId="77777777" w:rsidR="00B3611D" w:rsidRPr="002227C5" w:rsidRDefault="00B3611D" w:rsidP="00BC41EF">
            <w:pPr>
              <w:rPr>
                <w:rFonts w:ascii="Tahoma" w:hAnsi="Tahoma" w:cs="Tahoma"/>
              </w:rPr>
            </w:pPr>
            <w:r w:rsidRPr="002227C5">
              <w:rPr>
                <w:rFonts w:ascii="Tahoma" w:hAnsi="Tahoma" w:cs="Tahoma"/>
              </w:rPr>
              <w:lastRenderedPageBreak/>
              <w:t>Vegetables, fresh (onions, potatoes, rutabagas, hard-shelled squash, sweet potatoes)</w:t>
            </w:r>
          </w:p>
        </w:tc>
        <w:tc>
          <w:tcPr>
            <w:tcW w:w="1956" w:type="dxa"/>
          </w:tcPr>
          <w:p w14:paraId="5D0D3A56" w14:textId="77777777" w:rsidR="00B3611D" w:rsidRPr="002227C5" w:rsidRDefault="00B3611D" w:rsidP="00BC41EF">
            <w:pPr>
              <w:rPr>
                <w:rFonts w:ascii="Tahoma" w:hAnsi="Tahoma" w:cs="Tahoma"/>
              </w:rPr>
            </w:pPr>
            <w:r w:rsidRPr="002227C5">
              <w:rPr>
                <w:rFonts w:ascii="Tahoma" w:hAnsi="Tahoma" w:cs="Tahoma"/>
              </w:rPr>
              <w:t>1 week at room temperature</w:t>
            </w:r>
          </w:p>
        </w:tc>
        <w:tc>
          <w:tcPr>
            <w:tcW w:w="4337" w:type="dxa"/>
          </w:tcPr>
          <w:p w14:paraId="5F83CF74" w14:textId="0714A4E7" w:rsidR="00B3611D" w:rsidRPr="002227C5" w:rsidRDefault="00B3611D" w:rsidP="00BC41EF">
            <w:pPr>
              <w:rPr>
                <w:rFonts w:ascii="Tahoma" w:hAnsi="Tahoma" w:cs="Tahoma"/>
              </w:rPr>
            </w:pPr>
            <w:r w:rsidRPr="002227C5">
              <w:rPr>
                <w:rFonts w:ascii="Tahoma" w:hAnsi="Tahoma" w:cs="Tahoma"/>
              </w:rPr>
              <w:t xml:space="preserve">For longer storage keep at 50 to 60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rPr>
              <w:t>.  Keep dry, out of sun, loosely wrapped.</w:t>
            </w:r>
          </w:p>
        </w:tc>
      </w:tr>
      <w:tr w:rsidR="00B3611D" w:rsidRPr="002227C5" w14:paraId="15BB65FB" w14:textId="77777777" w:rsidTr="005E7A31">
        <w:tc>
          <w:tcPr>
            <w:tcW w:w="3777" w:type="dxa"/>
          </w:tcPr>
          <w:p w14:paraId="353FB6D1" w14:textId="77777777" w:rsidR="00B3611D" w:rsidRPr="002227C5" w:rsidRDefault="00B3611D" w:rsidP="00BC41EF">
            <w:pPr>
              <w:rPr>
                <w:rFonts w:ascii="Tahoma" w:hAnsi="Tahoma" w:cs="Tahoma"/>
              </w:rPr>
            </w:pPr>
            <w:r w:rsidRPr="002227C5">
              <w:rPr>
                <w:rFonts w:ascii="Tahoma" w:hAnsi="Tahoma" w:cs="Tahoma"/>
              </w:rPr>
              <w:t>Whipped-topping mix</w:t>
            </w:r>
          </w:p>
        </w:tc>
        <w:tc>
          <w:tcPr>
            <w:tcW w:w="1956" w:type="dxa"/>
          </w:tcPr>
          <w:p w14:paraId="68554006"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298606B0" w14:textId="77777777" w:rsidR="00B3611D" w:rsidRPr="002227C5" w:rsidRDefault="00B3611D" w:rsidP="00BC41EF">
            <w:pPr>
              <w:rPr>
                <w:rFonts w:ascii="Tahoma" w:hAnsi="Tahoma" w:cs="Tahoma"/>
              </w:rPr>
            </w:pPr>
          </w:p>
        </w:tc>
      </w:tr>
    </w:tbl>
    <w:p w14:paraId="51441211" w14:textId="77777777" w:rsidR="00B3611D" w:rsidRPr="002227C5" w:rsidRDefault="00B3611D" w:rsidP="00B3611D">
      <w:pPr>
        <w:jc w:val="center"/>
        <w:rPr>
          <w:rFonts w:ascii="Tahoma" w:hAnsi="Tahoma" w:cs="Tahoma"/>
          <w:b/>
        </w:rPr>
      </w:pPr>
    </w:p>
    <w:p w14:paraId="3B7605BF" w14:textId="77777777" w:rsidR="00B3611D" w:rsidRPr="002227C5" w:rsidRDefault="00B3611D" w:rsidP="00B3611D">
      <w:pPr>
        <w:jc w:val="center"/>
        <w:rPr>
          <w:rFonts w:ascii="Tahoma" w:hAnsi="Tahoma" w:cs="Tahoma"/>
          <w:b/>
        </w:rPr>
      </w:pPr>
      <w:r w:rsidRPr="002227C5">
        <w:rPr>
          <w:rFonts w:ascii="Tahoma" w:hAnsi="Tahoma" w:cs="Tahoma"/>
          <w:b/>
        </w:rPr>
        <w:br w:type="page"/>
      </w:r>
    </w:p>
    <w:p w14:paraId="39C7359F" w14:textId="77777777" w:rsidR="00B3611D" w:rsidRPr="002227C5" w:rsidRDefault="00B3611D" w:rsidP="00B3611D">
      <w:pPr>
        <w:rPr>
          <w:rFonts w:ascii="Tahoma" w:hAnsi="Tahoma" w:cs="Tahoma"/>
          <w:b/>
        </w:rPr>
      </w:pPr>
      <w:r w:rsidRPr="002227C5">
        <w:rPr>
          <w:rFonts w:ascii="Tahoma" w:hAnsi="Tahoma" w:cs="Tahoma"/>
          <w:b/>
        </w:rPr>
        <w:lastRenderedPageBreak/>
        <w:t>Table 7: Recommended Shelf Life for Food Storage, continued</w:t>
      </w:r>
    </w:p>
    <w:p w14:paraId="2A60E84F" w14:textId="77777777" w:rsidR="00B3611D" w:rsidRPr="002227C5" w:rsidRDefault="00B3611D" w:rsidP="00B3611D">
      <w:pPr>
        <w:rPr>
          <w:rFonts w:ascii="Tahoma" w:hAnsi="Tahoma" w:cs="Tahoma"/>
          <w:b/>
        </w:rPr>
      </w:pPr>
    </w:p>
    <w:p w14:paraId="62BCE67B" w14:textId="77777777" w:rsidR="00B3611D" w:rsidRPr="002227C5" w:rsidRDefault="00B3611D" w:rsidP="00B3611D">
      <w:pPr>
        <w:jc w:val="center"/>
        <w:rPr>
          <w:rFonts w:ascii="Tahoma" w:hAnsi="Tahoma" w:cs="Tahoma"/>
          <w:b/>
        </w:rPr>
      </w:pPr>
      <w:r w:rsidRPr="002227C5">
        <w:rPr>
          <w:rFonts w:ascii="Tahoma" w:hAnsi="Tahoma" w:cs="Tahoma"/>
          <w:b/>
        </w:rPr>
        <w:t xml:space="preserve">Recommended Food Storage Chart for Refrigerator Items </w:t>
      </w:r>
    </w:p>
    <w:p w14:paraId="03E2D6FA" w14:textId="066945BB" w:rsidR="00B3611D" w:rsidRPr="002227C5" w:rsidRDefault="00B3611D" w:rsidP="00B3611D">
      <w:pPr>
        <w:rPr>
          <w:rFonts w:ascii="Tahoma" w:hAnsi="Tahoma" w:cs="Tahoma"/>
          <w:sz w:val="22"/>
          <w:szCs w:val="22"/>
        </w:rPr>
      </w:pPr>
      <w:r w:rsidRPr="002227C5">
        <w:rPr>
          <w:rFonts w:ascii="Tahoma" w:hAnsi="Tahoma" w:cs="Tahoma"/>
          <w:sz w:val="22"/>
          <w:szCs w:val="22"/>
        </w:rPr>
        <w:t xml:space="preserve">Keep refrigerator temperature between 34  F and 40 degrees F. If it rises above 40 degrees F, food quickly spoils. Except as noted in chart, wrap foods in foil, plastic wraps, or bags or place in airtight containers to keep food from drying out and odors from being transferred from one food to another. Some food kept longer than recommended times </w:t>
      </w:r>
      <w:r w:rsidRPr="002227C5">
        <w:rPr>
          <w:rFonts w:ascii="Tahoma" w:hAnsi="Tahoma" w:cs="Tahoma"/>
          <w:i/>
          <w:sz w:val="22"/>
          <w:szCs w:val="22"/>
        </w:rPr>
        <w:t>may</w:t>
      </w:r>
      <w:r w:rsidRPr="002227C5">
        <w:rPr>
          <w:rFonts w:ascii="Tahoma" w:hAnsi="Tahoma" w:cs="Tahoma"/>
          <w:sz w:val="22"/>
          <w:szCs w:val="22"/>
        </w:rPr>
        <w:t xml:space="preserve"> be useable but of inferior quality.</w:t>
      </w:r>
    </w:p>
    <w:p w14:paraId="305DE394" w14:textId="77777777" w:rsidR="00B3611D" w:rsidRPr="002227C5" w:rsidRDefault="00B3611D" w:rsidP="00B3611D">
      <w:pP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3611D" w:rsidRPr="002227C5" w14:paraId="13608880" w14:textId="77777777" w:rsidTr="00BC41EF">
        <w:tc>
          <w:tcPr>
            <w:tcW w:w="3888" w:type="dxa"/>
          </w:tcPr>
          <w:p w14:paraId="1CF0656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80" w:type="dxa"/>
          </w:tcPr>
          <w:p w14:paraId="4D6FFD6F"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3708" w:type="dxa"/>
          </w:tcPr>
          <w:p w14:paraId="5C5A684F"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0CAF2EB4" w14:textId="77777777" w:rsidTr="00BC41EF">
        <w:tc>
          <w:tcPr>
            <w:tcW w:w="3888" w:type="dxa"/>
          </w:tcPr>
          <w:p w14:paraId="79615C41" w14:textId="77777777" w:rsidR="00B3611D" w:rsidRPr="002227C5" w:rsidRDefault="00B3611D" w:rsidP="00BC41EF">
            <w:pPr>
              <w:rPr>
                <w:rFonts w:ascii="Tahoma" w:hAnsi="Tahoma" w:cs="Tahoma"/>
              </w:rPr>
            </w:pPr>
            <w:r w:rsidRPr="002227C5">
              <w:rPr>
                <w:rFonts w:ascii="Tahoma" w:hAnsi="Tahoma" w:cs="Tahoma"/>
              </w:rPr>
              <w:t>Butter</w:t>
            </w:r>
          </w:p>
        </w:tc>
        <w:tc>
          <w:tcPr>
            <w:tcW w:w="1980" w:type="dxa"/>
          </w:tcPr>
          <w:p w14:paraId="271D2DF0" w14:textId="77777777" w:rsidR="00B3611D" w:rsidRPr="002227C5" w:rsidRDefault="00B3611D" w:rsidP="00BC41EF">
            <w:pPr>
              <w:rPr>
                <w:rFonts w:ascii="Tahoma" w:hAnsi="Tahoma" w:cs="Tahoma"/>
              </w:rPr>
            </w:pPr>
            <w:r w:rsidRPr="002227C5">
              <w:rPr>
                <w:rFonts w:ascii="Tahoma" w:hAnsi="Tahoma" w:cs="Tahoma"/>
              </w:rPr>
              <w:t>1-3 months</w:t>
            </w:r>
          </w:p>
        </w:tc>
        <w:tc>
          <w:tcPr>
            <w:tcW w:w="3708" w:type="dxa"/>
          </w:tcPr>
          <w:p w14:paraId="257821A3" w14:textId="77777777" w:rsidR="00B3611D" w:rsidRPr="002227C5" w:rsidRDefault="00B3611D" w:rsidP="00BC41EF">
            <w:pPr>
              <w:rPr>
                <w:rFonts w:ascii="Tahoma" w:hAnsi="Tahoma" w:cs="Tahoma"/>
              </w:rPr>
            </w:pPr>
          </w:p>
        </w:tc>
      </w:tr>
      <w:tr w:rsidR="00B3611D" w:rsidRPr="002227C5" w14:paraId="777CBC09" w14:textId="77777777" w:rsidTr="00BC41EF">
        <w:tc>
          <w:tcPr>
            <w:tcW w:w="3888" w:type="dxa"/>
          </w:tcPr>
          <w:p w14:paraId="379F639E" w14:textId="77777777" w:rsidR="00B3611D" w:rsidRPr="002227C5" w:rsidRDefault="00B3611D" w:rsidP="00BC41EF">
            <w:pPr>
              <w:rPr>
                <w:rFonts w:ascii="Tahoma" w:hAnsi="Tahoma" w:cs="Tahoma"/>
              </w:rPr>
            </w:pPr>
            <w:r w:rsidRPr="002227C5">
              <w:rPr>
                <w:rFonts w:ascii="Tahoma" w:hAnsi="Tahoma" w:cs="Tahoma"/>
              </w:rPr>
              <w:t>Buttermilk, sour cream, yogurt</w:t>
            </w:r>
          </w:p>
        </w:tc>
        <w:tc>
          <w:tcPr>
            <w:tcW w:w="1980" w:type="dxa"/>
          </w:tcPr>
          <w:p w14:paraId="78BD6F06"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16593617" w14:textId="77777777" w:rsidR="00B3611D" w:rsidRPr="002227C5" w:rsidRDefault="00B3611D" w:rsidP="00BC41EF">
            <w:pPr>
              <w:rPr>
                <w:rFonts w:ascii="Tahoma" w:hAnsi="Tahoma" w:cs="Tahoma"/>
              </w:rPr>
            </w:pPr>
          </w:p>
        </w:tc>
      </w:tr>
      <w:tr w:rsidR="00B3611D" w:rsidRPr="002227C5" w14:paraId="685037FF" w14:textId="77777777" w:rsidTr="00BC41EF">
        <w:tc>
          <w:tcPr>
            <w:tcW w:w="3888" w:type="dxa"/>
          </w:tcPr>
          <w:p w14:paraId="0746A181" w14:textId="77777777" w:rsidR="00B3611D" w:rsidRPr="002227C5" w:rsidRDefault="00B3611D" w:rsidP="00BC41EF">
            <w:pPr>
              <w:rPr>
                <w:rFonts w:ascii="Tahoma" w:hAnsi="Tahoma" w:cs="Tahoma"/>
              </w:rPr>
            </w:pPr>
            <w:r w:rsidRPr="002227C5">
              <w:rPr>
                <w:rFonts w:ascii="Tahoma" w:hAnsi="Tahoma" w:cs="Tahoma"/>
              </w:rPr>
              <w:t>Cheese</w:t>
            </w:r>
          </w:p>
        </w:tc>
        <w:tc>
          <w:tcPr>
            <w:tcW w:w="1980" w:type="dxa"/>
          </w:tcPr>
          <w:p w14:paraId="3BAE8BA2" w14:textId="77777777" w:rsidR="00B3611D" w:rsidRPr="002227C5" w:rsidRDefault="00B3611D" w:rsidP="00BC41EF">
            <w:pPr>
              <w:rPr>
                <w:rFonts w:ascii="Tahoma" w:hAnsi="Tahoma" w:cs="Tahoma"/>
              </w:rPr>
            </w:pPr>
          </w:p>
        </w:tc>
        <w:tc>
          <w:tcPr>
            <w:tcW w:w="3708" w:type="dxa"/>
          </w:tcPr>
          <w:p w14:paraId="322FA16A" w14:textId="77777777" w:rsidR="00B3611D" w:rsidRPr="002227C5" w:rsidRDefault="00B3611D" w:rsidP="00BC41EF">
            <w:pPr>
              <w:rPr>
                <w:rFonts w:ascii="Tahoma" w:hAnsi="Tahoma" w:cs="Tahoma"/>
              </w:rPr>
            </w:pPr>
          </w:p>
        </w:tc>
      </w:tr>
      <w:tr w:rsidR="00B3611D" w:rsidRPr="002227C5" w14:paraId="4936CAB7" w14:textId="77777777" w:rsidTr="00BC41EF">
        <w:tc>
          <w:tcPr>
            <w:tcW w:w="3888" w:type="dxa"/>
          </w:tcPr>
          <w:p w14:paraId="68811F54" w14:textId="77777777" w:rsidR="00B3611D" w:rsidRPr="002227C5" w:rsidRDefault="00B3611D" w:rsidP="00BC41EF">
            <w:pPr>
              <w:rPr>
                <w:rFonts w:ascii="Tahoma" w:hAnsi="Tahoma" w:cs="Tahoma"/>
              </w:rPr>
            </w:pPr>
            <w:r w:rsidRPr="002227C5">
              <w:rPr>
                <w:rFonts w:ascii="Tahoma" w:hAnsi="Tahoma" w:cs="Tahoma"/>
              </w:rPr>
              <w:t>Cheese, cottage, ricotta</w:t>
            </w:r>
          </w:p>
        </w:tc>
        <w:tc>
          <w:tcPr>
            <w:tcW w:w="1980" w:type="dxa"/>
          </w:tcPr>
          <w:p w14:paraId="3C9BD6B9"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41893EB0" w14:textId="77777777" w:rsidR="00B3611D" w:rsidRPr="002227C5" w:rsidRDefault="00B3611D" w:rsidP="00BC41EF">
            <w:pPr>
              <w:rPr>
                <w:rFonts w:ascii="Tahoma" w:hAnsi="Tahoma" w:cs="Tahoma"/>
              </w:rPr>
            </w:pPr>
          </w:p>
        </w:tc>
      </w:tr>
      <w:tr w:rsidR="00B3611D" w:rsidRPr="002227C5" w14:paraId="394AC509" w14:textId="77777777" w:rsidTr="00BC41EF">
        <w:tc>
          <w:tcPr>
            <w:tcW w:w="3888" w:type="dxa"/>
          </w:tcPr>
          <w:p w14:paraId="560BB415" w14:textId="77777777" w:rsidR="00B3611D" w:rsidRPr="002227C5" w:rsidRDefault="00B3611D" w:rsidP="00BC41EF">
            <w:pPr>
              <w:rPr>
                <w:rFonts w:ascii="Tahoma" w:hAnsi="Tahoma" w:cs="Tahoma"/>
              </w:rPr>
            </w:pPr>
            <w:r w:rsidRPr="002227C5">
              <w:rPr>
                <w:rFonts w:ascii="Tahoma" w:hAnsi="Tahoma" w:cs="Tahoma"/>
              </w:rPr>
              <w:t>Cheese, cream, Neufchatel</w:t>
            </w:r>
          </w:p>
        </w:tc>
        <w:tc>
          <w:tcPr>
            <w:tcW w:w="1980" w:type="dxa"/>
          </w:tcPr>
          <w:p w14:paraId="1A086F29"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09D3017" w14:textId="77777777" w:rsidR="00B3611D" w:rsidRPr="002227C5" w:rsidRDefault="00B3611D" w:rsidP="00BC41EF">
            <w:pPr>
              <w:rPr>
                <w:rFonts w:ascii="Tahoma" w:hAnsi="Tahoma" w:cs="Tahoma"/>
              </w:rPr>
            </w:pPr>
          </w:p>
        </w:tc>
      </w:tr>
      <w:tr w:rsidR="00B3611D" w:rsidRPr="002227C5" w14:paraId="5A48F811" w14:textId="77777777" w:rsidTr="00BC41EF">
        <w:tc>
          <w:tcPr>
            <w:tcW w:w="3888" w:type="dxa"/>
          </w:tcPr>
          <w:p w14:paraId="0475CC94" w14:textId="77777777" w:rsidR="00B3611D" w:rsidRPr="002227C5" w:rsidRDefault="00B3611D" w:rsidP="00BC41EF">
            <w:pPr>
              <w:rPr>
                <w:rFonts w:ascii="Tahoma" w:hAnsi="Tahoma" w:cs="Tahoma"/>
              </w:rPr>
            </w:pPr>
            <w:r w:rsidRPr="002227C5">
              <w:rPr>
                <w:rFonts w:ascii="Tahoma" w:hAnsi="Tahoma" w:cs="Tahoma"/>
              </w:rPr>
              <w:t xml:space="preserve">Cheese, hard or wax-coated —Cheddar, </w:t>
            </w:r>
            <w:smartTag w:uri="urn:schemas-microsoft-com:office:smarttags" w:element="City">
              <w:r w:rsidRPr="002227C5">
                <w:rPr>
                  <w:rFonts w:ascii="Tahoma" w:hAnsi="Tahoma" w:cs="Tahoma"/>
                </w:rPr>
                <w:t>Edam</w:t>
              </w:r>
            </w:smartTag>
            <w:r w:rsidRPr="002227C5">
              <w:rPr>
                <w:rFonts w:ascii="Tahoma" w:hAnsi="Tahoma" w:cs="Tahoma"/>
              </w:rPr>
              <w:t xml:space="preserve">, </w:t>
            </w:r>
            <w:smartTag w:uri="urn:schemas-microsoft-com:office:smarttags" w:element="place">
              <w:smartTag w:uri="urn:schemas-microsoft-com:office:smarttags" w:element="City">
                <w:r w:rsidRPr="002227C5">
                  <w:rPr>
                    <w:rFonts w:ascii="Tahoma" w:hAnsi="Tahoma" w:cs="Tahoma"/>
                  </w:rPr>
                  <w:t>Gouda</w:t>
                </w:r>
              </w:smartTag>
            </w:smartTag>
            <w:r w:rsidRPr="002227C5">
              <w:rPr>
                <w:rFonts w:ascii="Tahoma" w:hAnsi="Tahoma" w:cs="Tahoma"/>
              </w:rPr>
              <w:t>, Swiss, etc., large pieces</w:t>
            </w:r>
          </w:p>
          <w:p w14:paraId="3636093B" w14:textId="77777777" w:rsidR="00B3611D" w:rsidRPr="002227C5" w:rsidRDefault="00B3611D" w:rsidP="00BC41EF">
            <w:pPr>
              <w:ind w:left="720"/>
              <w:rPr>
                <w:rFonts w:ascii="Tahoma" w:hAnsi="Tahoma" w:cs="Tahoma"/>
              </w:rPr>
            </w:pPr>
            <w:r w:rsidRPr="002227C5">
              <w:rPr>
                <w:rFonts w:ascii="Tahoma" w:hAnsi="Tahoma" w:cs="Tahoma"/>
              </w:rPr>
              <w:t>Unopened</w:t>
            </w:r>
          </w:p>
          <w:p w14:paraId="520CF081" w14:textId="77777777" w:rsidR="00B3611D" w:rsidRPr="002227C5" w:rsidRDefault="00B3611D" w:rsidP="00BC41EF">
            <w:pPr>
              <w:ind w:left="720"/>
              <w:rPr>
                <w:rFonts w:ascii="Tahoma" w:hAnsi="Tahoma" w:cs="Tahoma"/>
              </w:rPr>
            </w:pPr>
            <w:r w:rsidRPr="002227C5">
              <w:rPr>
                <w:rFonts w:ascii="Tahoma" w:hAnsi="Tahoma" w:cs="Tahoma"/>
              </w:rPr>
              <w:t>Opened</w:t>
            </w:r>
          </w:p>
        </w:tc>
        <w:tc>
          <w:tcPr>
            <w:tcW w:w="1980" w:type="dxa"/>
          </w:tcPr>
          <w:p w14:paraId="5573570F" w14:textId="77777777" w:rsidR="00B3611D" w:rsidRPr="002227C5" w:rsidRDefault="00B3611D" w:rsidP="00BC41EF">
            <w:pPr>
              <w:rPr>
                <w:rFonts w:ascii="Tahoma" w:hAnsi="Tahoma" w:cs="Tahoma"/>
              </w:rPr>
            </w:pPr>
          </w:p>
          <w:p w14:paraId="44DFBE41" w14:textId="77777777" w:rsidR="00B3611D" w:rsidRPr="002227C5" w:rsidRDefault="00B3611D" w:rsidP="00BC41EF">
            <w:pPr>
              <w:rPr>
                <w:rFonts w:ascii="Tahoma" w:hAnsi="Tahoma" w:cs="Tahoma"/>
              </w:rPr>
            </w:pPr>
          </w:p>
          <w:p w14:paraId="56929B5A" w14:textId="77777777" w:rsidR="00B3611D" w:rsidRPr="002227C5" w:rsidRDefault="00B3611D" w:rsidP="00BC41EF">
            <w:pPr>
              <w:rPr>
                <w:rFonts w:ascii="Tahoma" w:hAnsi="Tahoma" w:cs="Tahoma"/>
              </w:rPr>
            </w:pPr>
          </w:p>
          <w:p w14:paraId="515EC06F" w14:textId="77777777" w:rsidR="00B3611D" w:rsidRPr="002227C5" w:rsidRDefault="00B3611D" w:rsidP="00BC41EF">
            <w:pPr>
              <w:rPr>
                <w:rFonts w:ascii="Tahoma" w:hAnsi="Tahoma" w:cs="Tahoma"/>
              </w:rPr>
            </w:pPr>
            <w:r w:rsidRPr="002227C5">
              <w:rPr>
                <w:rFonts w:ascii="Tahoma" w:hAnsi="Tahoma" w:cs="Tahoma"/>
              </w:rPr>
              <w:t>3-6 months</w:t>
            </w:r>
          </w:p>
          <w:p w14:paraId="3B093C04" w14:textId="77777777" w:rsidR="00B3611D" w:rsidRPr="002227C5" w:rsidRDefault="00B3611D" w:rsidP="00BC41EF">
            <w:pPr>
              <w:rPr>
                <w:rFonts w:ascii="Tahoma" w:hAnsi="Tahoma" w:cs="Tahoma"/>
              </w:rPr>
            </w:pPr>
            <w:r w:rsidRPr="002227C5">
              <w:rPr>
                <w:rFonts w:ascii="Tahoma" w:hAnsi="Tahoma" w:cs="Tahoma"/>
              </w:rPr>
              <w:t>1-2 months</w:t>
            </w:r>
          </w:p>
        </w:tc>
        <w:tc>
          <w:tcPr>
            <w:tcW w:w="3708" w:type="dxa"/>
          </w:tcPr>
          <w:p w14:paraId="6C502930" w14:textId="77777777" w:rsidR="00B3611D" w:rsidRPr="002227C5" w:rsidRDefault="00B3611D" w:rsidP="00BC41EF">
            <w:pPr>
              <w:autoSpaceDE w:val="0"/>
              <w:autoSpaceDN w:val="0"/>
              <w:adjustRightInd w:val="0"/>
              <w:rPr>
                <w:rFonts w:ascii="Tahoma" w:hAnsi="Tahoma" w:cs="Tahoma"/>
              </w:rPr>
            </w:pPr>
            <w:r w:rsidRPr="002227C5">
              <w:rPr>
                <w:rFonts w:ascii="Tahoma" w:hAnsi="Tahoma" w:cs="Tahoma"/>
              </w:rPr>
              <w:t>Keep all cheese tightly packaged in moisture resistant wrap. Shredded cheese tends to mold and dehydrate quicker than block cheese.</w:t>
            </w:r>
          </w:p>
        </w:tc>
      </w:tr>
      <w:tr w:rsidR="00B3611D" w:rsidRPr="002227C5" w14:paraId="1321D10D" w14:textId="77777777" w:rsidTr="00BC41EF">
        <w:tc>
          <w:tcPr>
            <w:tcW w:w="3888" w:type="dxa"/>
          </w:tcPr>
          <w:p w14:paraId="3C619817" w14:textId="77777777" w:rsidR="00B3611D" w:rsidRPr="002227C5" w:rsidRDefault="00B3611D" w:rsidP="00BC41EF">
            <w:pPr>
              <w:rPr>
                <w:rFonts w:ascii="Tahoma" w:hAnsi="Tahoma" w:cs="Tahoma"/>
              </w:rPr>
            </w:pPr>
            <w:r w:rsidRPr="002227C5">
              <w:rPr>
                <w:rFonts w:ascii="Tahoma" w:hAnsi="Tahoma" w:cs="Tahoma"/>
              </w:rPr>
              <w:t>Cheese, Parmesan, grated</w:t>
            </w:r>
          </w:p>
          <w:p w14:paraId="07148420" w14:textId="77777777" w:rsidR="00B3611D" w:rsidRPr="002227C5" w:rsidRDefault="00B3611D" w:rsidP="00BC41EF">
            <w:pPr>
              <w:ind w:left="720"/>
              <w:rPr>
                <w:rFonts w:ascii="Tahoma" w:hAnsi="Tahoma" w:cs="Tahoma"/>
              </w:rPr>
            </w:pPr>
            <w:r w:rsidRPr="002227C5">
              <w:rPr>
                <w:rFonts w:ascii="Tahoma" w:hAnsi="Tahoma" w:cs="Tahoma"/>
              </w:rPr>
              <w:t>Unopened</w:t>
            </w:r>
          </w:p>
          <w:p w14:paraId="391D63F7" w14:textId="77777777" w:rsidR="00B3611D" w:rsidRPr="002227C5" w:rsidRDefault="00B3611D" w:rsidP="00BC41EF">
            <w:pPr>
              <w:ind w:left="720"/>
              <w:rPr>
                <w:rFonts w:ascii="Tahoma" w:hAnsi="Tahoma" w:cs="Tahoma"/>
              </w:rPr>
            </w:pPr>
            <w:r w:rsidRPr="002227C5">
              <w:rPr>
                <w:rFonts w:ascii="Tahoma" w:hAnsi="Tahoma" w:cs="Tahoma"/>
              </w:rPr>
              <w:t>Opened</w:t>
            </w:r>
          </w:p>
        </w:tc>
        <w:tc>
          <w:tcPr>
            <w:tcW w:w="1980" w:type="dxa"/>
          </w:tcPr>
          <w:p w14:paraId="3790D83E" w14:textId="77777777" w:rsidR="00B3611D" w:rsidRPr="002227C5" w:rsidRDefault="00B3611D" w:rsidP="00BC41EF">
            <w:pPr>
              <w:rPr>
                <w:rFonts w:ascii="Tahoma" w:hAnsi="Tahoma" w:cs="Tahoma"/>
              </w:rPr>
            </w:pPr>
          </w:p>
          <w:p w14:paraId="4AC49060" w14:textId="77777777" w:rsidR="00B3611D" w:rsidRPr="002227C5" w:rsidRDefault="00B3611D" w:rsidP="00BC41EF">
            <w:pPr>
              <w:rPr>
                <w:rFonts w:ascii="Tahoma" w:hAnsi="Tahoma" w:cs="Tahoma"/>
              </w:rPr>
            </w:pPr>
            <w:r w:rsidRPr="002227C5">
              <w:rPr>
                <w:rFonts w:ascii="Tahoma" w:hAnsi="Tahoma" w:cs="Tahoma"/>
              </w:rPr>
              <w:t>12 months</w:t>
            </w:r>
          </w:p>
          <w:p w14:paraId="71E38225" w14:textId="77777777" w:rsidR="00B3611D" w:rsidRPr="002227C5" w:rsidRDefault="00B3611D" w:rsidP="00BC41EF">
            <w:pPr>
              <w:rPr>
                <w:rFonts w:ascii="Tahoma" w:hAnsi="Tahoma" w:cs="Tahoma"/>
              </w:rPr>
            </w:pPr>
            <w:r w:rsidRPr="002227C5">
              <w:rPr>
                <w:rFonts w:ascii="Tahoma" w:hAnsi="Tahoma" w:cs="Tahoma"/>
              </w:rPr>
              <w:t>2-4 months</w:t>
            </w:r>
          </w:p>
        </w:tc>
        <w:tc>
          <w:tcPr>
            <w:tcW w:w="3708" w:type="dxa"/>
          </w:tcPr>
          <w:p w14:paraId="4004CC63" w14:textId="77777777" w:rsidR="00B3611D" w:rsidRPr="002227C5" w:rsidRDefault="00B3611D" w:rsidP="00BC41EF">
            <w:pPr>
              <w:rPr>
                <w:rFonts w:ascii="Tahoma" w:hAnsi="Tahoma" w:cs="Tahoma"/>
              </w:rPr>
            </w:pPr>
          </w:p>
        </w:tc>
      </w:tr>
      <w:tr w:rsidR="00B3611D" w:rsidRPr="002227C5" w14:paraId="58A677B5" w14:textId="77777777" w:rsidTr="00BC41EF">
        <w:tc>
          <w:tcPr>
            <w:tcW w:w="3888" w:type="dxa"/>
          </w:tcPr>
          <w:p w14:paraId="135DA675" w14:textId="77777777" w:rsidR="00B3611D" w:rsidRPr="002227C5" w:rsidRDefault="00B3611D" w:rsidP="00BC41EF">
            <w:pPr>
              <w:rPr>
                <w:rFonts w:ascii="Tahoma" w:hAnsi="Tahoma" w:cs="Tahoma"/>
              </w:rPr>
            </w:pPr>
            <w:r w:rsidRPr="002227C5">
              <w:rPr>
                <w:rFonts w:ascii="Tahoma" w:hAnsi="Tahoma" w:cs="Tahoma"/>
              </w:rPr>
              <w:t>Cheese, Processed, opened</w:t>
            </w:r>
          </w:p>
        </w:tc>
        <w:tc>
          <w:tcPr>
            <w:tcW w:w="1980" w:type="dxa"/>
          </w:tcPr>
          <w:p w14:paraId="0AC79BF7"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26B714D2" w14:textId="77777777" w:rsidR="00B3611D" w:rsidRPr="002227C5" w:rsidRDefault="00B3611D" w:rsidP="00BC41EF">
            <w:pPr>
              <w:autoSpaceDE w:val="0"/>
              <w:autoSpaceDN w:val="0"/>
              <w:adjustRightInd w:val="0"/>
              <w:rPr>
                <w:rFonts w:ascii="Tahoma" w:hAnsi="Tahoma" w:cs="Tahoma"/>
              </w:rPr>
            </w:pPr>
            <w:r w:rsidRPr="002227C5">
              <w:rPr>
                <w:rFonts w:ascii="Tahoma" w:hAnsi="Tahoma" w:cs="Tahoma"/>
              </w:rPr>
              <w:t>Shredded cheese tends to mold and dehydrate quicker than block cheese.</w:t>
            </w:r>
          </w:p>
        </w:tc>
      </w:tr>
      <w:tr w:rsidR="00B3611D" w:rsidRPr="002227C5" w14:paraId="704696D3" w14:textId="77777777" w:rsidTr="00BC41EF">
        <w:tc>
          <w:tcPr>
            <w:tcW w:w="3888" w:type="dxa"/>
          </w:tcPr>
          <w:p w14:paraId="054B362C" w14:textId="77777777" w:rsidR="00B3611D" w:rsidRPr="002227C5" w:rsidRDefault="00B3611D" w:rsidP="00BC41EF">
            <w:pPr>
              <w:rPr>
                <w:rFonts w:ascii="Tahoma" w:hAnsi="Tahoma" w:cs="Tahoma"/>
              </w:rPr>
            </w:pPr>
            <w:r w:rsidRPr="002227C5">
              <w:rPr>
                <w:rFonts w:ascii="Tahoma" w:hAnsi="Tahoma" w:cs="Tahoma"/>
              </w:rPr>
              <w:t>Cream—light, heavy, half-and-half</w:t>
            </w:r>
          </w:p>
        </w:tc>
        <w:tc>
          <w:tcPr>
            <w:tcW w:w="1980" w:type="dxa"/>
          </w:tcPr>
          <w:p w14:paraId="3169DA2D"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44E3BFEC"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4A9F9542" w14:textId="77777777" w:rsidTr="00BC41EF">
        <w:tc>
          <w:tcPr>
            <w:tcW w:w="3888" w:type="dxa"/>
          </w:tcPr>
          <w:p w14:paraId="5F15118A" w14:textId="77777777" w:rsidR="00B3611D" w:rsidRPr="002227C5" w:rsidRDefault="00B3611D" w:rsidP="00BC41EF">
            <w:pPr>
              <w:rPr>
                <w:rFonts w:ascii="Tahoma" w:hAnsi="Tahoma" w:cs="Tahoma"/>
              </w:rPr>
            </w:pPr>
            <w:r w:rsidRPr="002227C5">
              <w:rPr>
                <w:rFonts w:ascii="Tahoma" w:hAnsi="Tahoma" w:cs="Tahoma"/>
              </w:rPr>
              <w:t>Dips, commercial</w:t>
            </w:r>
          </w:p>
        </w:tc>
        <w:tc>
          <w:tcPr>
            <w:tcW w:w="1980" w:type="dxa"/>
          </w:tcPr>
          <w:p w14:paraId="464EC2C2"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6926E55"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64D420FB" w14:textId="77777777" w:rsidTr="00BC41EF">
        <w:tc>
          <w:tcPr>
            <w:tcW w:w="3888" w:type="dxa"/>
          </w:tcPr>
          <w:p w14:paraId="672DF1C5" w14:textId="77777777" w:rsidR="00B3611D" w:rsidRPr="002227C5" w:rsidRDefault="00B3611D" w:rsidP="00BC41EF">
            <w:pPr>
              <w:rPr>
                <w:rFonts w:ascii="Tahoma" w:hAnsi="Tahoma" w:cs="Tahoma"/>
              </w:rPr>
            </w:pPr>
            <w:r w:rsidRPr="002227C5">
              <w:rPr>
                <w:rFonts w:ascii="Tahoma" w:hAnsi="Tahoma" w:cs="Tahoma"/>
              </w:rPr>
              <w:t>Eggs, Shell</w:t>
            </w:r>
          </w:p>
        </w:tc>
        <w:tc>
          <w:tcPr>
            <w:tcW w:w="1980" w:type="dxa"/>
          </w:tcPr>
          <w:p w14:paraId="68A108E0"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04DE7250" w14:textId="77777777" w:rsidR="00B3611D" w:rsidRPr="002227C5" w:rsidRDefault="00B3611D" w:rsidP="00BC41EF">
            <w:pPr>
              <w:rPr>
                <w:rFonts w:ascii="Tahoma" w:hAnsi="Tahoma" w:cs="Tahoma"/>
              </w:rPr>
            </w:pPr>
            <w:r w:rsidRPr="002227C5">
              <w:rPr>
                <w:rFonts w:ascii="Tahoma" w:hAnsi="Tahoma" w:cs="Tahoma"/>
              </w:rPr>
              <w:t>Keep small end of egg down, to center yolks.</w:t>
            </w:r>
          </w:p>
        </w:tc>
      </w:tr>
      <w:tr w:rsidR="00B3611D" w:rsidRPr="002227C5" w14:paraId="5F5C58CA" w14:textId="77777777" w:rsidTr="00BC41EF">
        <w:tc>
          <w:tcPr>
            <w:tcW w:w="3888" w:type="dxa"/>
            <w:tcBorders>
              <w:top w:val="single" w:sz="4" w:space="0" w:color="auto"/>
              <w:left w:val="single" w:sz="4" w:space="0" w:color="auto"/>
              <w:bottom w:val="single" w:sz="4" w:space="0" w:color="auto"/>
              <w:right w:val="single" w:sz="4" w:space="0" w:color="auto"/>
            </w:tcBorders>
          </w:tcPr>
          <w:p w14:paraId="390226AF" w14:textId="77777777" w:rsidR="00B3611D" w:rsidRPr="002227C5" w:rsidRDefault="00B3611D" w:rsidP="00BC41EF">
            <w:pPr>
              <w:autoSpaceDE w:val="0"/>
              <w:autoSpaceDN w:val="0"/>
              <w:adjustRightInd w:val="0"/>
              <w:rPr>
                <w:rFonts w:ascii="Tahoma" w:hAnsi="Tahoma" w:cs="Tahoma"/>
                <w:sz w:val="20"/>
                <w:szCs w:val="20"/>
              </w:rPr>
            </w:pPr>
            <w:r w:rsidRPr="002227C5">
              <w:rPr>
                <w:rFonts w:ascii="Tahoma" w:hAnsi="Tahoma" w:cs="Tahoma"/>
                <w:bCs/>
              </w:rPr>
              <w:t>Eggs, Pasteurized, Whole, thawed</w:t>
            </w:r>
          </w:p>
          <w:p w14:paraId="2292D7D3" w14:textId="77777777" w:rsidR="00B3611D" w:rsidRPr="002227C5" w:rsidRDefault="00B3611D" w:rsidP="00BC41EF">
            <w:pP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tcPr>
          <w:p w14:paraId="766E81BB" w14:textId="77777777" w:rsidR="00B3611D" w:rsidRPr="002227C5" w:rsidRDefault="00B3611D" w:rsidP="00BC41EF">
            <w:pPr>
              <w:rPr>
                <w:rFonts w:ascii="Tahoma" w:hAnsi="Tahoma" w:cs="Tahoma"/>
              </w:rPr>
            </w:pPr>
            <w:r w:rsidRPr="002227C5">
              <w:rPr>
                <w:rFonts w:ascii="Tahoma" w:hAnsi="Tahoma" w:cs="Tahoma"/>
              </w:rPr>
              <w:t>24 hours</w:t>
            </w:r>
          </w:p>
        </w:tc>
        <w:tc>
          <w:tcPr>
            <w:tcW w:w="3708" w:type="dxa"/>
            <w:tcBorders>
              <w:top w:val="single" w:sz="4" w:space="0" w:color="auto"/>
              <w:left w:val="single" w:sz="4" w:space="0" w:color="auto"/>
              <w:bottom w:val="single" w:sz="4" w:space="0" w:color="auto"/>
              <w:right w:val="single" w:sz="4" w:space="0" w:color="auto"/>
            </w:tcBorders>
          </w:tcPr>
          <w:p w14:paraId="0873D919" w14:textId="77777777" w:rsidR="00B3611D" w:rsidRPr="002227C5" w:rsidRDefault="00B3611D" w:rsidP="00BC41EF">
            <w:pPr>
              <w:rPr>
                <w:rFonts w:ascii="Tahoma" w:hAnsi="Tahoma" w:cs="Tahoma"/>
              </w:rPr>
            </w:pPr>
            <w:r w:rsidRPr="002227C5">
              <w:rPr>
                <w:rFonts w:ascii="Tahoma" w:hAnsi="Tahoma" w:cs="Tahoma"/>
              </w:rPr>
              <w:t>Thaw under refrigeration.</w:t>
            </w:r>
          </w:p>
        </w:tc>
      </w:tr>
      <w:tr w:rsidR="00B3611D" w:rsidRPr="002227C5" w14:paraId="3159A22F" w14:textId="77777777" w:rsidTr="00BC41EF">
        <w:tc>
          <w:tcPr>
            <w:tcW w:w="3888" w:type="dxa"/>
          </w:tcPr>
          <w:p w14:paraId="74C72CE0" w14:textId="77777777" w:rsidR="00B3611D" w:rsidRPr="002227C5" w:rsidRDefault="00B3611D" w:rsidP="00BC41EF">
            <w:pPr>
              <w:rPr>
                <w:rFonts w:ascii="Tahoma" w:hAnsi="Tahoma" w:cs="Tahoma"/>
              </w:rPr>
            </w:pPr>
            <w:r w:rsidRPr="002227C5">
              <w:rPr>
                <w:rFonts w:ascii="Tahoma" w:hAnsi="Tahoma" w:cs="Tahoma"/>
              </w:rPr>
              <w:t>Fruit, fresh: Apples</w:t>
            </w:r>
          </w:p>
        </w:tc>
        <w:tc>
          <w:tcPr>
            <w:tcW w:w="1980" w:type="dxa"/>
          </w:tcPr>
          <w:p w14:paraId="18117202"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704F681A" w14:textId="77777777" w:rsidR="00B3611D" w:rsidRPr="002227C5" w:rsidRDefault="00B3611D" w:rsidP="00BC41EF">
            <w:pPr>
              <w:rPr>
                <w:rFonts w:ascii="Tahoma" w:hAnsi="Tahoma" w:cs="Tahoma"/>
              </w:rPr>
            </w:pPr>
            <w:r w:rsidRPr="002227C5">
              <w:rPr>
                <w:rFonts w:ascii="Tahoma" w:hAnsi="Tahoma" w:cs="Tahoma"/>
              </w:rPr>
              <w:t>Do not wash before storing—moisture encourages spoilage.</w:t>
            </w:r>
          </w:p>
        </w:tc>
      </w:tr>
      <w:tr w:rsidR="00B3611D" w:rsidRPr="002227C5" w14:paraId="27A0C62C" w14:textId="77777777" w:rsidTr="00BC41EF">
        <w:tc>
          <w:tcPr>
            <w:tcW w:w="3888" w:type="dxa"/>
          </w:tcPr>
          <w:p w14:paraId="56AFBEEA" w14:textId="77777777" w:rsidR="00B3611D" w:rsidRPr="002227C5" w:rsidRDefault="00B3611D" w:rsidP="00BC41EF">
            <w:pPr>
              <w:rPr>
                <w:rFonts w:ascii="Tahoma" w:hAnsi="Tahoma" w:cs="Tahoma"/>
              </w:rPr>
            </w:pPr>
            <w:r w:rsidRPr="002227C5">
              <w:rPr>
                <w:rFonts w:ascii="Tahoma" w:hAnsi="Tahoma" w:cs="Tahoma"/>
              </w:rPr>
              <w:t>Fruit, fresh: Apricots, avocados, bananas, melons, nectarines, peaches, pears</w:t>
            </w:r>
          </w:p>
        </w:tc>
        <w:tc>
          <w:tcPr>
            <w:tcW w:w="1980" w:type="dxa"/>
          </w:tcPr>
          <w:p w14:paraId="2F3BE8AE"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285A349A" w14:textId="77777777" w:rsidR="00B3611D" w:rsidRPr="002227C5" w:rsidRDefault="00B3611D" w:rsidP="00BC41EF">
            <w:pPr>
              <w:jc w:val="center"/>
              <w:rPr>
                <w:rFonts w:ascii="Tahoma" w:hAnsi="Tahoma" w:cs="Tahoma"/>
                <w:b/>
              </w:rPr>
            </w:pPr>
          </w:p>
        </w:tc>
      </w:tr>
      <w:tr w:rsidR="00B3611D" w:rsidRPr="002227C5" w14:paraId="21450C9A" w14:textId="77777777" w:rsidTr="00BC41EF">
        <w:tc>
          <w:tcPr>
            <w:tcW w:w="3888" w:type="dxa"/>
          </w:tcPr>
          <w:p w14:paraId="5DDF51BC" w14:textId="77777777" w:rsidR="00B3611D" w:rsidRPr="002227C5" w:rsidRDefault="00B3611D" w:rsidP="00BC41EF">
            <w:pPr>
              <w:rPr>
                <w:rFonts w:ascii="Tahoma" w:hAnsi="Tahoma" w:cs="Tahoma"/>
              </w:rPr>
            </w:pPr>
            <w:r w:rsidRPr="002227C5">
              <w:rPr>
                <w:rFonts w:ascii="Tahoma" w:hAnsi="Tahoma" w:cs="Tahoma"/>
              </w:rPr>
              <w:t>Fruit, fresh: Berries, cherries</w:t>
            </w:r>
          </w:p>
        </w:tc>
        <w:tc>
          <w:tcPr>
            <w:tcW w:w="1980" w:type="dxa"/>
          </w:tcPr>
          <w:p w14:paraId="5B4F8BA3"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15ACCD1A" w14:textId="77777777" w:rsidR="00B3611D" w:rsidRPr="002227C5" w:rsidRDefault="00B3611D" w:rsidP="00BC41EF">
            <w:pPr>
              <w:rPr>
                <w:rFonts w:ascii="Tahoma" w:hAnsi="Tahoma" w:cs="Tahoma"/>
              </w:rPr>
            </w:pPr>
          </w:p>
        </w:tc>
      </w:tr>
      <w:tr w:rsidR="00B3611D" w:rsidRPr="002227C5" w14:paraId="10D7E8EA" w14:textId="77777777" w:rsidTr="00BC41EF">
        <w:tc>
          <w:tcPr>
            <w:tcW w:w="3888" w:type="dxa"/>
          </w:tcPr>
          <w:p w14:paraId="71014596" w14:textId="77777777" w:rsidR="00B3611D" w:rsidRPr="002227C5" w:rsidRDefault="00B3611D" w:rsidP="00BC41EF">
            <w:pPr>
              <w:rPr>
                <w:rFonts w:ascii="Tahoma" w:hAnsi="Tahoma" w:cs="Tahoma"/>
              </w:rPr>
            </w:pPr>
            <w:r w:rsidRPr="002227C5">
              <w:rPr>
                <w:rFonts w:ascii="Tahoma" w:hAnsi="Tahoma" w:cs="Tahoma"/>
              </w:rPr>
              <w:t>Fruit, fresh: Citrus fruit</w:t>
            </w:r>
          </w:p>
        </w:tc>
        <w:tc>
          <w:tcPr>
            <w:tcW w:w="1980" w:type="dxa"/>
          </w:tcPr>
          <w:p w14:paraId="58D77CEF"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DE0B6F6" w14:textId="77777777" w:rsidR="00B3611D" w:rsidRPr="002227C5" w:rsidRDefault="00B3611D" w:rsidP="00BC41EF">
            <w:pPr>
              <w:rPr>
                <w:rFonts w:ascii="Tahoma" w:hAnsi="Tahoma" w:cs="Tahoma"/>
              </w:rPr>
            </w:pPr>
          </w:p>
        </w:tc>
      </w:tr>
      <w:tr w:rsidR="00B3611D" w:rsidRPr="002227C5" w14:paraId="3FAEF403" w14:textId="77777777" w:rsidTr="00BC41EF">
        <w:tc>
          <w:tcPr>
            <w:tcW w:w="3888" w:type="dxa"/>
          </w:tcPr>
          <w:p w14:paraId="460F21EA" w14:textId="77777777" w:rsidR="00B3611D" w:rsidRPr="002227C5" w:rsidRDefault="00B3611D" w:rsidP="00BC41EF">
            <w:pPr>
              <w:rPr>
                <w:rFonts w:ascii="Tahoma" w:hAnsi="Tahoma" w:cs="Tahoma"/>
              </w:rPr>
            </w:pPr>
            <w:r w:rsidRPr="002227C5">
              <w:rPr>
                <w:rFonts w:ascii="Tahoma" w:hAnsi="Tahoma" w:cs="Tahoma"/>
              </w:rPr>
              <w:t>Fruit, fresh: Grapes, plums</w:t>
            </w:r>
          </w:p>
        </w:tc>
        <w:tc>
          <w:tcPr>
            <w:tcW w:w="1980" w:type="dxa"/>
          </w:tcPr>
          <w:p w14:paraId="4D94DDBB"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630B32F6" w14:textId="77777777" w:rsidR="00B3611D" w:rsidRPr="002227C5" w:rsidRDefault="00B3611D" w:rsidP="00BC41EF">
            <w:pPr>
              <w:rPr>
                <w:rFonts w:ascii="Tahoma" w:hAnsi="Tahoma" w:cs="Tahoma"/>
              </w:rPr>
            </w:pPr>
          </w:p>
        </w:tc>
      </w:tr>
      <w:tr w:rsidR="00B3611D" w:rsidRPr="002227C5" w14:paraId="3389A796" w14:textId="77777777" w:rsidTr="00BC41EF">
        <w:tc>
          <w:tcPr>
            <w:tcW w:w="3888" w:type="dxa"/>
          </w:tcPr>
          <w:p w14:paraId="35D3FF77" w14:textId="77777777" w:rsidR="00B3611D" w:rsidRPr="002227C5" w:rsidRDefault="00B3611D" w:rsidP="00BC41EF">
            <w:pPr>
              <w:rPr>
                <w:rFonts w:ascii="Tahoma" w:hAnsi="Tahoma" w:cs="Tahoma"/>
              </w:rPr>
            </w:pPr>
            <w:r w:rsidRPr="002227C5">
              <w:rPr>
                <w:rFonts w:ascii="Tahoma" w:hAnsi="Tahoma" w:cs="Tahoma"/>
              </w:rPr>
              <w:t>Fruit, fresh: Pineapple</w:t>
            </w:r>
          </w:p>
        </w:tc>
        <w:tc>
          <w:tcPr>
            <w:tcW w:w="1980" w:type="dxa"/>
          </w:tcPr>
          <w:p w14:paraId="20FC530C" w14:textId="77777777" w:rsidR="00B3611D" w:rsidRPr="002227C5" w:rsidRDefault="00B3611D" w:rsidP="00BC41EF">
            <w:pPr>
              <w:rPr>
                <w:rFonts w:ascii="Tahoma" w:hAnsi="Tahoma" w:cs="Tahoma"/>
              </w:rPr>
            </w:pPr>
            <w:r w:rsidRPr="002227C5">
              <w:rPr>
                <w:rFonts w:ascii="Tahoma" w:hAnsi="Tahoma" w:cs="Tahoma"/>
              </w:rPr>
              <w:t>2 days</w:t>
            </w:r>
          </w:p>
        </w:tc>
        <w:tc>
          <w:tcPr>
            <w:tcW w:w="3708" w:type="dxa"/>
          </w:tcPr>
          <w:p w14:paraId="0B0AAC89" w14:textId="77777777" w:rsidR="00B3611D" w:rsidRPr="002227C5" w:rsidRDefault="00B3611D" w:rsidP="00BC41EF">
            <w:pPr>
              <w:rPr>
                <w:rFonts w:ascii="Tahoma" w:hAnsi="Tahoma" w:cs="Tahoma"/>
              </w:rPr>
            </w:pPr>
          </w:p>
        </w:tc>
      </w:tr>
      <w:tr w:rsidR="00B3611D" w:rsidRPr="002227C5" w14:paraId="228D6E03" w14:textId="77777777" w:rsidTr="00BC41EF">
        <w:tc>
          <w:tcPr>
            <w:tcW w:w="3888" w:type="dxa"/>
          </w:tcPr>
          <w:p w14:paraId="42EEF896" w14:textId="77777777" w:rsidR="00B3611D" w:rsidRPr="002227C5" w:rsidRDefault="00B3611D" w:rsidP="00BC41EF">
            <w:pPr>
              <w:rPr>
                <w:rFonts w:ascii="Tahoma" w:hAnsi="Tahoma" w:cs="Tahoma"/>
              </w:rPr>
            </w:pPr>
            <w:r w:rsidRPr="002227C5">
              <w:rPr>
                <w:rFonts w:ascii="Tahoma" w:hAnsi="Tahoma" w:cs="Tahoma"/>
              </w:rPr>
              <w:t>Leftover ingredients</w:t>
            </w:r>
          </w:p>
        </w:tc>
        <w:tc>
          <w:tcPr>
            <w:tcW w:w="1980" w:type="dxa"/>
          </w:tcPr>
          <w:p w14:paraId="64C37D30" w14:textId="77777777" w:rsidR="00B3611D" w:rsidRPr="002227C5" w:rsidRDefault="00B3611D" w:rsidP="00BC41EF">
            <w:pPr>
              <w:rPr>
                <w:rFonts w:ascii="Tahoma" w:hAnsi="Tahoma" w:cs="Tahoma"/>
              </w:rPr>
            </w:pPr>
            <w:r w:rsidRPr="002227C5">
              <w:rPr>
                <w:rFonts w:ascii="Tahoma" w:hAnsi="Tahoma" w:cs="Tahoma"/>
              </w:rPr>
              <w:t>7 days</w:t>
            </w:r>
          </w:p>
        </w:tc>
        <w:tc>
          <w:tcPr>
            <w:tcW w:w="3708" w:type="dxa"/>
          </w:tcPr>
          <w:p w14:paraId="3AA68D74" w14:textId="77777777" w:rsidR="00B3611D" w:rsidRPr="002227C5" w:rsidRDefault="00B3611D" w:rsidP="00BC41EF">
            <w:pPr>
              <w:rPr>
                <w:rFonts w:ascii="Tahoma" w:hAnsi="Tahoma" w:cs="Tahoma"/>
              </w:rPr>
            </w:pPr>
            <w:r w:rsidRPr="002227C5">
              <w:rPr>
                <w:rFonts w:ascii="Tahoma" w:hAnsi="Tahoma" w:cs="Tahoma"/>
              </w:rPr>
              <w:t xml:space="preserve">Refer to </w:t>
            </w:r>
            <w:r w:rsidRPr="002227C5">
              <w:rPr>
                <w:rFonts w:ascii="Tahoma" w:hAnsi="Tahoma" w:cs="Tahoma"/>
                <w:i/>
              </w:rPr>
              <w:t>Shelf-life for Opened Commercially Processed Foods</w:t>
            </w:r>
            <w:r w:rsidRPr="002227C5">
              <w:rPr>
                <w:rFonts w:ascii="Tahoma" w:hAnsi="Tahoma" w:cs="Tahoma"/>
              </w:rPr>
              <w:t xml:space="preserve"> Chart for certain foods in Table 4.</w:t>
            </w:r>
          </w:p>
        </w:tc>
      </w:tr>
    </w:tbl>
    <w:p w14:paraId="26C23EE2" w14:textId="77777777" w:rsidR="00B3611D" w:rsidRPr="002227C5" w:rsidRDefault="00B3611D" w:rsidP="00B3611D">
      <w:r w:rsidRPr="002227C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3611D" w:rsidRPr="002227C5" w14:paraId="2CAD4715" w14:textId="77777777" w:rsidTr="00BC41EF">
        <w:tc>
          <w:tcPr>
            <w:tcW w:w="3888" w:type="dxa"/>
          </w:tcPr>
          <w:p w14:paraId="04F33D1F" w14:textId="77777777" w:rsidR="00B3611D" w:rsidRPr="002227C5" w:rsidRDefault="00B3611D" w:rsidP="00BC41EF">
            <w:pPr>
              <w:rPr>
                <w:rFonts w:ascii="Tahoma" w:hAnsi="Tahoma" w:cs="Tahoma"/>
              </w:rPr>
            </w:pPr>
            <w:r w:rsidRPr="002227C5">
              <w:rPr>
                <w:rFonts w:ascii="Tahoma" w:hAnsi="Tahoma" w:cs="Tahoma"/>
              </w:rPr>
              <w:lastRenderedPageBreak/>
              <w:t>Leftover menu items</w:t>
            </w:r>
          </w:p>
        </w:tc>
        <w:tc>
          <w:tcPr>
            <w:tcW w:w="1980" w:type="dxa"/>
          </w:tcPr>
          <w:p w14:paraId="027C79A6"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7C538F4C" w14:textId="77777777" w:rsidR="00B3611D" w:rsidRPr="002227C5" w:rsidRDefault="00B3611D" w:rsidP="00BC41EF">
            <w:pPr>
              <w:jc w:val="center"/>
              <w:rPr>
                <w:rFonts w:ascii="Tahoma" w:hAnsi="Tahoma" w:cs="Tahoma"/>
                <w:b/>
              </w:rPr>
            </w:pPr>
          </w:p>
        </w:tc>
      </w:tr>
      <w:tr w:rsidR="00B3611D" w:rsidRPr="002227C5" w14:paraId="1E596146" w14:textId="77777777" w:rsidTr="00BC41EF">
        <w:tc>
          <w:tcPr>
            <w:tcW w:w="3888" w:type="dxa"/>
            <w:tcBorders>
              <w:top w:val="single" w:sz="4" w:space="0" w:color="auto"/>
              <w:left w:val="single" w:sz="4" w:space="0" w:color="auto"/>
              <w:bottom w:val="single" w:sz="4" w:space="0" w:color="auto"/>
              <w:right w:val="single" w:sz="4" w:space="0" w:color="auto"/>
            </w:tcBorders>
          </w:tcPr>
          <w:p w14:paraId="0E8CAD66" w14:textId="77777777" w:rsidR="00B3611D" w:rsidRPr="002227C5" w:rsidRDefault="00B3611D" w:rsidP="00BC41EF">
            <w:pPr>
              <w:rPr>
                <w:rFonts w:ascii="Tahoma" w:hAnsi="Tahoma" w:cs="Tahoma"/>
              </w:rPr>
            </w:pPr>
            <w:r w:rsidRPr="002227C5">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45E4E172" w14:textId="77777777" w:rsidR="00B3611D" w:rsidRPr="002227C5" w:rsidRDefault="00B3611D" w:rsidP="00BC41EF">
            <w:pPr>
              <w:rPr>
                <w:rFonts w:ascii="Tahoma" w:hAnsi="Tahoma" w:cs="Tahoma"/>
              </w:rPr>
            </w:pPr>
            <w:r w:rsidRPr="002227C5">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78A99F83" w14:textId="77777777" w:rsidR="00B3611D" w:rsidRPr="002227C5" w:rsidRDefault="00B3611D" w:rsidP="00BC41EF">
            <w:pPr>
              <w:rPr>
                <w:rFonts w:ascii="Tahoma" w:hAnsi="Tahoma" w:cs="Tahoma"/>
              </w:rPr>
            </w:pPr>
            <w:r w:rsidRPr="002227C5">
              <w:rPr>
                <w:rFonts w:ascii="Tahoma" w:hAnsi="Tahoma" w:cs="Tahoma"/>
              </w:rPr>
              <w:t>One week for best flavor.</w:t>
            </w:r>
          </w:p>
        </w:tc>
      </w:tr>
      <w:tr w:rsidR="00B3611D" w:rsidRPr="002227C5" w14:paraId="2E35BB16" w14:textId="77777777" w:rsidTr="00BC41EF">
        <w:tc>
          <w:tcPr>
            <w:tcW w:w="3888" w:type="dxa"/>
          </w:tcPr>
          <w:p w14:paraId="65F5777F" w14:textId="77777777" w:rsidR="00B3611D" w:rsidRPr="002227C5" w:rsidRDefault="00B3611D" w:rsidP="00BC41EF">
            <w:pPr>
              <w:rPr>
                <w:rFonts w:ascii="Tahoma" w:hAnsi="Tahoma" w:cs="Tahoma"/>
              </w:rPr>
            </w:pPr>
            <w:r w:rsidRPr="002227C5">
              <w:rPr>
                <w:rFonts w:ascii="Tahoma" w:hAnsi="Tahoma" w:cs="Tahoma"/>
              </w:rPr>
              <w:t>Meat, ground</w:t>
            </w:r>
          </w:p>
        </w:tc>
        <w:tc>
          <w:tcPr>
            <w:tcW w:w="1980" w:type="dxa"/>
          </w:tcPr>
          <w:p w14:paraId="14F61E67" w14:textId="77777777" w:rsidR="00B3611D" w:rsidRPr="002227C5" w:rsidRDefault="00B3611D" w:rsidP="00BC41EF">
            <w:pPr>
              <w:rPr>
                <w:rFonts w:ascii="Tahoma" w:hAnsi="Tahoma" w:cs="Tahoma"/>
              </w:rPr>
            </w:pPr>
            <w:r w:rsidRPr="002227C5">
              <w:rPr>
                <w:rFonts w:ascii="Tahoma" w:hAnsi="Tahoma" w:cs="Tahoma"/>
              </w:rPr>
              <w:t>1-2 days</w:t>
            </w:r>
          </w:p>
        </w:tc>
        <w:tc>
          <w:tcPr>
            <w:tcW w:w="3708" w:type="dxa"/>
          </w:tcPr>
          <w:p w14:paraId="40F91209" w14:textId="77777777" w:rsidR="00B3611D" w:rsidRPr="002227C5" w:rsidRDefault="00B3611D" w:rsidP="00BC41EF">
            <w:pPr>
              <w:rPr>
                <w:rFonts w:ascii="Tahoma" w:hAnsi="Tahoma" w:cs="Tahoma"/>
              </w:rPr>
            </w:pPr>
          </w:p>
        </w:tc>
      </w:tr>
      <w:tr w:rsidR="00B3611D" w:rsidRPr="002227C5" w14:paraId="43EECE2A" w14:textId="77777777" w:rsidTr="00BC41EF">
        <w:tc>
          <w:tcPr>
            <w:tcW w:w="3888" w:type="dxa"/>
            <w:tcBorders>
              <w:top w:val="single" w:sz="4" w:space="0" w:color="auto"/>
              <w:left w:val="single" w:sz="4" w:space="0" w:color="auto"/>
              <w:bottom w:val="single" w:sz="4" w:space="0" w:color="auto"/>
              <w:right w:val="single" w:sz="4" w:space="0" w:color="auto"/>
            </w:tcBorders>
          </w:tcPr>
          <w:p w14:paraId="5E571056" w14:textId="77777777" w:rsidR="00B3611D" w:rsidRPr="002227C5" w:rsidRDefault="00B3611D" w:rsidP="00BC41EF">
            <w:pPr>
              <w:rPr>
                <w:rFonts w:ascii="Tahoma" w:hAnsi="Tahoma" w:cs="Tahoma"/>
              </w:rPr>
            </w:pPr>
            <w:r w:rsidRPr="002227C5">
              <w:rPr>
                <w:rFonts w:ascii="Tahoma" w:hAnsi="Tahoma" w:cs="Tahoma"/>
              </w:rPr>
              <w:t>Meat, Processed meats</w:t>
            </w:r>
          </w:p>
          <w:p w14:paraId="4D1A88CF" w14:textId="77777777" w:rsidR="00B3611D" w:rsidRPr="002227C5" w:rsidRDefault="00B3611D" w:rsidP="00BC41EF">
            <w:pPr>
              <w:ind w:left="720"/>
              <w:rPr>
                <w:rFonts w:ascii="Tahoma" w:hAnsi="Tahoma" w:cs="Tahoma"/>
              </w:rPr>
            </w:pPr>
            <w:r w:rsidRPr="002227C5">
              <w:rPr>
                <w:rFonts w:ascii="Tahoma" w:hAnsi="Tahoma" w:cs="Tahoma"/>
              </w:rPr>
              <w:t>bacon, frankfurters</w:t>
            </w:r>
          </w:p>
          <w:p w14:paraId="0DFF57AD" w14:textId="77777777" w:rsidR="00B3611D" w:rsidRPr="002227C5" w:rsidRDefault="00B3611D" w:rsidP="00BC41EF">
            <w:pPr>
              <w:ind w:left="720"/>
              <w:rPr>
                <w:rFonts w:ascii="Tahoma" w:hAnsi="Tahoma" w:cs="Tahoma"/>
              </w:rPr>
            </w:pPr>
            <w:r w:rsidRPr="002227C5">
              <w:rPr>
                <w:rFonts w:ascii="Tahoma" w:hAnsi="Tahoma" w:cs="Tahoma"/>
              </w:rPr>
              <w:t>luncheon meat, slices</w:t>
            </w:r>
          </w:p>
          <w:p w14:paraId="17D33F99" w14:textId="77777777" w:rsidR="00B3611D" w:rsidRPr="002227C5" w:rsidRDefault="00B3611D" w:rsidP="00BC41EF">
            <w:pPr>
              <w:ind w:left="720"/>
              <w:rPr>
                <w:rFonts w:ascii="Tahoma" w:hAnsi="Tahoma" w:cs="Tahoma"/>
              </w:rPr>
            </w:pPr>
            <w:r w:rsidRPr="002227C5">
              <w:rPr>
                <w:rFonts w:ascii="Tahoma" w:hAnsi="Tahoma" w:cs="Tahoma"/>
              </w:rPr>
              <w:t>sausage, fresh or smoked</w:t>
            </w:r>
          </w:p>
          <w:p w14:paraId="1E3B8974" w14:textId="77777777" w:rsidR="00B3611D" w:rsidRPr="002227C5" w:rsidRDefault="00B3611D" w:rsidP="00BC41EF">
            <w:pPr>
              <w:ind w:left="720"/>
              <w:rPr>
                <w:rFonts w:ascii="Tahoma" w:hAnsi="Tahoma" w:cs="Tahoma"/>
              </w:rPr>
            </w:pPr>
            <w:r w:rsidRPr="002227C5">
              <w:rPr>
                <w:rFonts w:ascii="Tahoma" w:hAnsi="Tahoma" w:cs="Tahoma"/>
              </w:rPr>
              <w:t>hams (whole, halves)</w:t>
            </w:r>
          </w:p>
          <w:p w14:paraId="6D14FBCF" w14:textId="77777777" w:rsidR="00B3611D" w:rsidRPr="002227C5" w:rsidRDefault="00B3611D" w:rsidP="00BC41EF">
            <w:pPr>
              <w:ind w:left="720"/>
              <w:rPr>
                <w:rFonts w:ascii="Tahoma" w:hAnsi="Tahoma" w:cs="Tahoma"/>
              </w:rPr>
            </w:pPr>
            <w:r w:rsidRPr="002227C5">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590D17C7" w14:textId="77777777" w:rsidR="00B3611D" w:rsidRPr="002227C5" w:rsidRDefault="00B3611D" w:rsidP="00BC41EF">
            <w:pPr>
              <w:rPr>
                <w:rFonts w:ascii="Tahoma" w:hAnsi="Tahoma" w:cs="Tahoma"/>
              </w:rPr>
            </w:pPr>
          </w:p>
          <w:p w14:paraId="66561691" w14:textId="77777777" w:rsidR="00B3611D" w:rsidRPr="002227C5" w:rsidRDefault="00B3611D" w:rsidP="00BC41EF">
            <w:pPr>
              <w:rPr>
                <w:rFonts w:ascii="Tahoma" w:hAnsi="Tahoma" w:cs="Tahoma"/>
              </w:rPr>
            </w:pPr>
            <w:r w:rsidRPr="002227C5">
              <w:rPr>
                <w:rFonts w:ascii="Tahoma" w:hAnsi="Tahoma" w:cs="Tahoma"/>
              </w:rPr>
              <w:t>1 week</w:t>
            </w:r>
          </w:p>
          <w:p w14:paraId="0FAC9A63" w14:textId="77777777" w:rsidR="00B3611D" w:rsidRPr="002227C5" w:rsidRDefault="00B3611D" w:rsidP="00BC41EF">
            <w:pPr>
              <w:rPr>
                <w:rFonts w:ascii="Tahoma" w:hAnsi="Tahoma" w:cs="Tahoma"/>
              </w:rPr>
            </w:pPr>
            <w:r w:rsidRPr="002227C5">
              <w:rPr>
                <w:rFonts w:ascii="Tahoma" w:hAnsi="Tahoma" w:cs="Tahoma"/>
              </w:rPr>
              <w:t>5 days</w:t>
            </w:r>
          </w:p>
          <w:p w14:paraId="6BAB760B" w14:textId="77777777" w:rsidR="00B3611D" w:rsidRPr="002227C5" w:rsidRDefault="00B3611D" w:rsidP="00BC41EF">
            <w:pPr>
              <w:rPr>
                <w:rFonts w:ascii="Tahoma" w:hAnsi="Tahoma" w:cs="Tahoma"/>
              </w:rPr>
            </w:pPr>
            <w:r w:rsidRPr="002227C5">
              <w:rPr>
                <w:rFonts w:ascii="Tahoma" w:hAnsi="Tahoma" w:cs="Tahoma"/>
              </w:rPr>
              <w:t>2-3 days</w:t>
            </w:r>
          </w:p>
          <w:p w14:paraId="2BDC7909" w14:textId="77777777" w:rsidR="00B3611D" w:rsidRPr="002227C5" w:rsidRDefault="00B3611D" w:rsidP="00BC41EF">
            <w:pPr>
              <w:rPr>
                <w:rFonts w:ascii="Tahoma" w:hAnsi="Tahoma" w:cs="Tahoma"/>
              </w:rPr>
            </w:pPr>
            <w:r w:rsidRPr="002227C5">
              <w:rPr>
                <w:rFonts w:ascii="Tahoma" w:hAnsi="Tahoma" w:cs="Tahoma"/>
              </w:rPr>
              <w:t>1 week</w:t>
            </w:r>
          </w:p>
          <w:p w14:paraId="441C1D9E" w14:textId="77777777" w:rsidR="00B3611D" w:rsidRPr="002227C5" w:rsidRDefault="00B3611D" w:rsidP="00BC41EF">
            <w:pPr>
              <w:rPr>
                <w:rFonts w:ascii="Tahoma" w:hAnsi="Tahoma" w:cs="Tahoma"/>
              </w:rPr>
            </w:pPr>
            <w:r w:rsidRPr="002227C5">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05A91DF4" w14:textId="77777777" w:rsidR="00B3611D" w:rsidRPr="002227C5" w:rsidRDefault="00B3611D" w:rsidP="00BC41EF">
            <w:pPr>
              <w:rPr>
                <w:rFonts w:ascii="Tahoma" w:hAnsi="Tahoma" w:cs="Tahoma"/>
              </w:rPr>
            </w:pPr>
            <w:r w:rsidRPr="002227C5">
              <w:rPr>
                <w:rFonts w:ascii="Tahoma" w:hAnsi="Tahoma" w:cs="Tahoma"/>
              </w:rPr>
              <w:t>Store in coldest part of refrigerator. Unopened vacuum packs keep about 2 weeks.</w:t>
            </w:r>
          </w:p>
        </w:tc>
      </w:tr>
      <w:tr w:rsidR="00B3611D" w:rsidRPr="002227C5" w14:paraId="0A5C9D5C" w14:textId="77777777" w:rsidTr="00BC41EF">
        <w:tc>
          <w:tcPr>
            <w:tcW w:w="3888" w:type="dxa"/>
          </w:tcPr>
          <w:p w14:paraId="3B6807C3" w14:textId="77777777" w:rsidR="00B3611D" w:rsidRPr="002227C5" w:rsidRDefault="00B3611D" w:rsidP="00BC41EF">
            <w:pPr>
              <w:rPr>
                <w:rFonts w:ascii="Tahoma" w:hAnsi="Tahoma" w:cs="Tahoma"/>
              </w:rPr>
            </w:pPr>
            <w:r w:rsidRPr="002227C5">
              <w:rPr>
                <w:rFonts w:ascii="Tahoma" w:hAnsi="Tahoma" w:cs="Tahoma"/>
              </w:rPr>
              <w:t>Meat, roasts, chops</w:t>
            </w:r>
          </w:p>
        </w:tc>
        <w:tc>
          <w:tcPr>
            <w:tcW w:w="1980" w:type="dxa"/>
          </w:tcPr>
          <w:p w14:paraId="20FE89E6" w14:textId="77777777" w:rsidR="00B3611D" w:rsidRPr="002227C5" w:rsidRDefault="00B3611D" w:rsidP="00BC41EF">
            <w:pPr>
              <w:rPr>
                <w:rFonts w:ascii="Tahoma" w:hAnsi="Tahoma" w:cs="Tahoma"/>
              </w:rPr>
            </w:pPr>
            <w:r w:rsidRPr="002227C5">
              <w:rPr>
                <w:rFonts w:ascii="Tahoma" w:hAnsi="Tahoma" w:cs="Tahoma"/>
              </w:rPr>
              <w:t>3-5 days</w:t>
            </w:r>
          </w:p>
        </w:tc>
        <w:tc>
          <w:tcPr>
            <w:tcW w:w="3708" w:type="dxa"/>
          </w:tcPr>
          <w:p w14:paraId="5FFD1006" w14:textId="77777777" w:rsidR="00B3611D" w:rsidRPr="002227C5" w:rsidRDefault="00B3611D" w:rsidP="00BC41EF">
            <w:pPr>
              <w:rPr>
                <w:rFonts w:ascii="Tahoma" w:hAnsi="Tahoma" w:cs="Tahoma"/>
              </w:rPr>
            </w:pPr>
          </w:p>
        </w:tc>
      </w:tr>
      <w:tr w:rsidR="00B3611D" w:rsidRPr="002227C5" w14:paraId="6ACDA575" w14:textId="77777777" w:rsidTr="00BC41EF">
        <w:tc>
          <w:tcPr>
            <w:tcW w:w="3888" w:type="dxa"/>
            <w:tcBorders>
              <w:top w:val="single" w:sz="4" w:space="0" w:color="auto"/>
              <w:left w:val="single" w:sz="4" w:space="0" w:color="auto"/>
              <w:bottom w:val="single" w:sz="4" w:space="0" w:color="auto"/>
              <w:right w:val="single" w:sz="4" w:space="0" w:color="auto"/>
            </w:tcBorders>
          </w:tcPr>
          <w:p w14:paraId="1E0D8A78" w14:textId="77777777" w:rsidR="00B3611D" w:rsidRPr="002227C5" w:rsidRDefault="00B3611D" w:rsidP="00BC41EF">
            <w:pPr>
              <w:rPr>
                <w:rFonts w:ascii="Tahoma" w:hAnsi="Tahoma" w:cs="Tahoma"/>
              </w:rPr>
            </w:pPr>
            <w:r w:rsidRPr="002227C5">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0885F257" w14:textId="77777777" w:rsidR="00B3611D" w:rsidRPr="002227C5" w:rsidRDefault="00B3611D" w:rsidP="00BC41EF">
            <w:pPr>
              <w:rPr>
                <w:rFonts w:ascii="Tahoma" w:hAnsi="Tahoma" w:cs="Tahoma"/>
              </w:rPr>
            </w:pPr>
            <w:r w:rsidRPr="002227C5">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15AEB7CB" w14:textId="77777777" w:rsidR="00B3611D" w:rsidRPr="002227C5" w:rsidRDefault="00B3611D" w:rsidP="00BC41EF">
            <w:pPr>
              <w:rPr>
                <w:rFonts w:ascii="Tahoma" w:hAnsi="Tahoma" w:cs="Tahoma"/>
              </w:rPr>
            </w:pPr>
          </w:p>
        </w:tc>
      </w:tr>
      <w:tr w:rsidR="00B3611D" w:rsidRPr="002227C5" w14:paraId="291D3774" w14:textId="77777777" w:rsidTr="00BC41EF">
        <w:tc>
          <w:tcPr>
            <w:tcW w:w="3888" w:type="dxa"/>
            <w:tcBorders>
              <w:top w:val="single" w:sz="4" w:space="0" w:color="auto"/>
              <w:left w:val="single" w:sz="4" w:space="0" w:color="auto"/>
              <w:bottom w:val="single" w:sz="4" w:space="0" w:color="auto"/>
              <w:right w:val="single" w:sz="4" w:space="0" w:color="auto"/>
            </w:tcBorders>
          </w:tcPr>
          <w:p w14:paraId="6E517AFA" w14:textId="77777777" w:rsidR="00B3611D" w:rsidRPr="002227C5" w:rsidRDefault="00B3611D" w:rsidP="00BC41EF">
            <w:pPr>
              <w:rPr>
                <w:rFonts w:ascii="Tahoma" w:hAnsi="Tahoma" w:cs="Tahoma"/>
              </w:rPr>
            </w:pPr>
            <w:r w:rsidRPr="002227C5">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46E7C43A"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445FC534" w14:textId="77777777" w:rsidR="00B3611D" w:rsidRPr="002227C5" w:rsidRDefault="00B3611D" w:rsidP="00BC41EF">
            <w:pPr>
              <w:rPr>
                <w:rFonts w:ascii="Tahoma" w:hAnsi="Tahoma" w:cs="Tahoma"/>
              </w:rPr>
            </w:pPr>
          </w:p>
        </w:tc>
      </w:tr>
      <w:tr w:rsidR="00B3611D" w:rsidRPr="002227C5" w14:paraId="271EC2DB" w14:textId="77777777" w:rsidTr="00BC41EF">
        <w:tc>
          <w:tcPr>
            <w:tcW w:w="3888" w:type="dxa"/>
            <w:tcBorders>
              <w:top w:val="single" w:sz="4" w:space="0" w:color="auto"/>
              <w:left w:val="single" w:sz="4" w:space="0" w:color="auto"/>
              <w:bottom w:val="single" w:sz="4" w:space="0" w:color="auto"/>
              <w:right w:val="single" w:sz="4" w:space="0" w:color="auto"/>
            </w:tcBorders>
          </w:tcPr>
          <w:p w14:paraId="60E535A1" w14:textId="77777777" w:rsidR="00B3611D" w:rsidRPr="002227C5" w:rsidRDefault="00B3611D" w:rsidP="00BC41EF">
            <w:pPr>
              <w:rPr>
                <w:rFonts w:ascii="Tahoma" w:hAnsi="Tahoma" w:cs="Tahoma"/>
              </w:rPr>
            </w:pPr>
            <w:r w:rsidRPr="002227C5">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54474F2F" w14:textId="77777777" w:rsidR="00B3611D" w:rsidRPr="002227C5" w:rsidRDefault="00B3611D" w:rsidP="00BC41EF">
            <w:pPr>
              <w:rPr>
                <w:rFonts w:ascii="Tahoma" w:hAnsi="Tahoma" w:cs="Tahoma"/>
              </w:rPr>
            </w:pPr>
            <w:r w:rsidRPr="002227C5">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4EB594EA" w14:textId="77777777" w:rsidR="00B3611D" w:rsidRPr="002227C5" w:rsidRDefault="00B3611D" w:rsidP="00BC41EF">
            <w:pPr>
              <w:rPr>
                <w:rFonts w:ascii="Tahoma" w:hAnsi="Tahoma" w:cs="Tahoma"/>
              </w:rPr>
            </w:pPr>
            <w:r w:rsidRPr="002227C5">
              <w:rPr>
                <w:rFonts w:ascii="Tahoma" w:hAnsi="Tahoma" w:cs="Tahoma"/>
              </w:rPr>
              <w:t>For bulk containers, do not return unused milk to original container as this spreads bacteria back to remaining milk.</w:t>
            </w:r>
          </w:p>
        </w:tc>
      </w:tr>
      <w:tr w:rsidR="00B3611D" w:rsidRPr="002227C5" w14:paraId="721AFC61" w14:textId="77777777" w:rsidTr="00BC41EF">
        <w:tc>
          <w:tcPr>
            <w:tcW w:w="3888" w:type="dxa"/>
            <w:tcBorders>
              <w:top w:val="single" w:sz="4" w:space="0" w:color="auto"/>
              <w:left w:val="single" w:sz="4" w:space="0" w:color="auto"/>
              <w:bottom w:val="single" w:sz="4" w:space="0" w:color="auto"/>
              <w:right w:val="single" w:sz="4" w:space="0" w:color="auto"/>
            </w:tcBorders>
          </w:tcPr>
          <w:p w14:paraId="622609F9" w14:textId="77777777" w:rsidR="00B3611D" w:rsidRPr="002227C5" w:rsidRDefault="00B3611D" w:rsidP="00BC41EF">
            <w:pPr>
              <w:rPr>
                <w:rFonts w:ascii="Tahoma" w:hAnsi="Tahoma" w:cs="Tahoma"/>
              </w:rPr>
            </w:pPr>
            <w:r w:rsidRPr="002227C5">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68597B0F"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4BD2D3FA" w14:textId="77777777" w:rsidR="00B3611D" w:rsidRPr="002227C5" w:rsidRDefault="00B3611D" w:rsidP="00BC41EF">
            <w:pPr>
              <w:rPr>
                <w:rFonts w:ascii="Tahoma" w:hAnsi="Tahoma" w:cs="Tahoma"/>
              </w:rPr>
            </w:pPr>
          </w:p>
        </w:tc>
      </w:tr>
      <w:tr w:rsidR="00B3611D" w:rsidRPr="002227C5" w14:paraId="5378E8CF" w14:textId="77777777" w:rsidTr="00BC41EF">
        <w:tc>
          <w:tcPr>
            <w:tcW w:w="3888" w:type="dxa"/>
          </w:tcPr>
          <w:p w14:paraId="1050F7EC" w14:textId="77777777" w:rsidR="00B3611D" w:rsidRPr="002227C5" w:rsidRDefault="00B3611D" w:rsidP="00BC41EF">
            <w:pPr>
              <w:rPr>
                <w:rFonts w:ascii="Tahoma" w:hAnsi="Tahoma" w:cs="Tahoma"/>
              </w:rPr>
            </w:pPr>
            <w:r w:rsidRPr="002227C5">
              <w:rPr>
                <w:rFonts w:ascii="Tahoma" w:hAnsi="Tahoma" w:cs="Tahoma"/>
              </w:rPr>
              <w:t>Pickles, olives</w:t>
            </w:r>
          </w:p>
        </w:tc>
        <w:tc>
          <w:tcPr>
            <w:tcW w:w="1980" w:type="dxa"/>
          </w:tcPr>
          <w:p w14:paraId="0D43D4C1" w14:textId="77777777" w:rsidR="00B3611D" w:rsidRPr="002227C5" w:rsidRDefault="00B3611D" w:rsidP="00BC41EF">
            <w:pPr>
              <w:rPr>
                <w:rFonts w:ascii="Tahoma" w:hAnsi="Tahoma" w:cs="Tahoma"/>
              </w:rPr>
            </w:pPr>
            <w:r w:rsidRPr="002227C5">
              <w:rPr>
                <w:rFonts w:ascii="Tahoma" w:hAnsi="Tahoma" w:cs="Tahoma"/>
              </w:rPr>
              <w:t>2-3 months</w:t>
            </w:r>
          </w:p>
        </w:tc>
        <w:tc>
          <w:tcPr>
            <w:tcW w:w="3708" w:type="dxa"/>
          </w:tcPr>
          <w:p w14:paraId="7E45B68B" w14:textId="77777777" w:rsidR="00B3611D" w:rsidRPr="002227C5" w:rsidRDefault="00B3611D" w:rsidP="00BC41EF">
            <w:pPr>
              <w:jc w:val="center"/>
              <w:rPr>
                <w:rFonts w:ascii="Tahoma" w:hAnsi="Tahoma" w:cs="Tahoma"/>
                <w:b/>
              </w:rPr>
            </w:pPr>
          </w:p>
        </w:tc>
      </w:tr>
      <w:tr w:rsidR="00B3611D" w:rsidRPr="002227C5" w14:paraId="7FF5BB54" w14:textId="77777777" w:rsidTr="00BC41EF">
        <w:tc>
          <w:tcPr>
            <w:tcW w:w="3888" w:type="dxa"/>
          </w:tcPr>
          <w:p w14:paraId="60881FD8" w14:textId="77777777" w:rsidR="00B3611D" w:rsidRPr="002227C5" w:rsidRDefault="00B3611D" w:rsidP="00BC41EF">
            <w:pPr>
              <w:rPr>
                <w:rFonts w:ascii="Tahoma" w:hAnsi="Tahoma" w:cs="Tahoma"/>
              </w:rPr>
            </w:pPr>
            <w:r w:rsidRPr="002227C5">
              <w:rPr>
                <w:rFonts w:ascii="Tahoma" w:hAnsi="Tahoma" w:cs="Tahoma"/>
              </w:rPr>
              <w:t>Poultry, Raw: chicken or turkey</w:t>
            </w:r>
          </w:p>
        </w:tc>
        <w:tc>
          <w:tcPr>
            <w:tcW w:w="1980" w:type="dxa"/>
          </w:tcPr>
          <w:p w14:paraId="613A88B8" w14:textId="77777777" w:rsidR="00B3611D" w:rsidRPr="002227C5" w:rsidRDefault="00B3611D" w:rsidP="00BC41EF">
            <w:pPr>
              <w:rPr>
                <w:rFonts w:ascii="Tahoma" w:hAnsi="Tahoma" w:cs="Tahoma"/>
              </w:rPr>
            </w:pPr>
            <w:r w:rsidRPr="002227C5">
              <w:rPr>
                <w:rFonts w:ascii="Tahoma" w:hAnsi="Tahoma" w:cs="Tahoma"/>
              </w:rPr>
              <w:t>2 days</w:t>
            </w:r>
          </w:p>
        </w:tc>
        <w:tc>
          <w:tcPr>
            <w:tcW w:w="3708" w:type="dxa"/>
          </w:tcPr>
          <w:p w14:paraId="1D9BE039" w14:textId="77777777" w:rsidR="00B3611D" w:rsidRPr="002227C5" w:rsidRDefault="00B3611D" w:rsidP="00BC41EF">
            <w:pPr>
              <w:rPr>
                <w:rFonts w:ascii="Tahoma" w:hAnsi="Tahoma" w:cs="Tahoma"/>
              </w:rPr>
            </w:pPr>
          </w:p>
        </w:tc>
      </w:tr>
      <w:tr w:rsidR="00B3611D" w:rsidRPr="002227C5" w14:paraId="308D0880" w14:textId="77777777" w:rsidTr="00BC41EF">
        <w:tc>
          <w:tcPr>
            <w:tcW w:w="3888" w:type="dxa"/>
          </w:tcPr>
          <w:p w14:paraId="11207071" w14:textId="77777777" w:rsidR="00B3611D" w:rsidRPr="002227C5" w:rsidRDefault="00B3611D" w:rsidP="00BC41EF">
            <w:pPr>
              <w:rPr>
                <w:rFonts w:ascii="Tahoma" w:hAnsi="Tahoma" w:cs="Tahoma"/>
              </w:rPr>
            </w:pPr>
            <w:r w:rsidRPr="002227C5">
              <w:rPr>
                <w:rFonts w:ascii="Tahoma" w:hAnsi="Tahoma" w:cs="Tahoma"/>
              </w:rPr>
              <w:t>Sour Cream</w:t>
            </w:r>
          </w:p>
        </w:tc>
        <w:tc>
          <w:tcPr>
            <w:tcW w:w="1980" w:type="dxa"/>
          </w:tcPr>
          <w:p w14:paraId="24865A52"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143C944"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548FD7A4" w14:textId="77777777" w:rsidTr="00BC41EF">
        <w:tc>
          <w:tcPr>
            <w:tcW w:w="3888" w:type="dxa"/>
          </w:tcPr>
          <w:p w14:paraId="2D8BE553" w14:textId="77777777" w:rsidR="00B3611D" w:rsidRPr="002227C5" w:rsidRDefault="00B3611D" w:rsidP="00BC41EF">
            <w:pPr>
              <w:rPr>
                <w:rFonts w:ascii="Tahoma" w:hAnsi="Tahoma" w:cs="Tahoma"/>
              </w:rPr>
            </w:pPr>
            <w:r w:rsidRPr="002227C5">
              <w:rPr>
                <w:rFonts w:ascii="Tahoma" w:hAnsi="Tahoma" w:cs="Tahoma"/>
              </w:rPr>
              <w:t>—sour cream, etc.</w:t>
            </w:r>
          </w:p>
        </w:tc>
        <w:tc>
          <w:tcPr>
            <w:tcW w:w="1980" w:type="dxa"/>
          </w:tcPr>
          <w:p w14:paraId="6AE97E49" w14:textId="77777777" w:rsidR="00B3611D" w:rsidRPr="002227C5" w:rsidRDefault="00B3611D" w:rsidP="00BC41EF">
            <w:pPr>
              <w:rPr>
                <w:rFonts w:ascii="Tahoma" w:hAnsi="Tahoma" w:cs="Tahoma"/>
              </w:rPr>
            </w:pPr>
          </w:p>
        </w:tc>
        <w:tc>
          <w:tcPr>
            <w:tcW w:w="3708" w:type="dxa"/>
          </w:tcPr>
          <w:p w14:paraId="1A9EAE42" w14:textId="77777777" w:rsidR="00B3611D" w:rsidRPr="002227C5" w:rsidRDefault="00B3611D" w:rsidP="00BC41EF">
            <w:pPr>
              <w:rPr>
                <w:rFonts w:ascii="Tahoma" w:hAnsi="Tahoma" w:cs="Tahoma"/>
              </w:rPr>
            </w:pPr>
          </w:p>
        </w:tc>
      </w:tr>
      <w:tr w:rsidR="00B3611D" w:rsidRPr="002227C5" w14:paraId="53572095" w14:textId="77777777" w:rsidTr="00BC41EF">
        <w:tc>
          <w:tcPr>
            <w:tcW w:w="3888" w:type="dxa"/>
          </w:tcPr>
          <w:p w14:paraId="2D509B3A" w14:textId="77777777" w:rsidR="00B3611D" w:rsidRPr="002227C5" w:rsidRDefault="00B3611D" w:rsidP="00BC41EF">
            <w:pPr>
              <w:rPr>
                <w:rFonts w:ascii="Tahoma" w:hAnsi="Tahoma" w:cs="Tahoma"/>
              </w:rPr>
            </w:pPr>
            <w:r w:rsidRPr="002227C5">
              <w:rPr>
                <w:rFonts w:ascii="Tahoma" w:hAnsi="Tahoma" w:cs="Tahoma"/>
              </w:rPr>
              <w:t>Vegetables, fresh: Asparagus</w:t>
            </w:r>
          </w:p>
        </w:tc>
        <w:tc>
          <w:tcPr>
            <w:tcW w:w="1980" w:type="dxa"/>
          </w:tcPr>
          <w:p w14:paraId="085FC216"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5CA57A71" w14:textId="77777777" w:rsidR="00B3611D" w:rsidRPr="002227C5" w:rsidRDefault="00B3611D" w:rsidP="00BC41EF">
            <w:pPr>
              <w:rPr>
                <w:rFonts w:ascii="Tahoma" w:hAnsi="Tahoma" w:cs="Tahoma"/>
              </w:rPr>
            </w:pPr>
          </w:p>
        </w:tc>
      </w:tr>
      <w:tr w:rsidR="00B3611D" w:rsidRPr="002227C5" w14:paraId="5C82EEE1" w14:textId="77777777" w:rsidTr="00BC41EF">
        <w:tc>
          <w:tcPr>
            <w:tcW w:w="3888" w:type="dxa"/>
          </w:tcPr>
          <w:p w14:paraId="5089E4AC" w14:textId="77777777" w:rsidR="00B3611D" w:rsidRPr="002227C5" w:rsidRDefault="00B3611D" w:rsidP="00BC41EF">
            <w:pPr>
              <w:rPr>
                <w:rFonts w:ascii="Tahoma" w:hAnsi="Tahoma" w:cs="Tahoma"/>
              </w:rPr>
            </w:pPr>
            <w:r w:rsidRPr="002227C5">
              <w:rPr>
                <w:rFonts w:ascii="Tahoma" w:hAnsi="Tahoma" w:cs="Tahoma"/>
              </w:rPr>
              <w:t>Vegetables, fresh: Broccoli, Brussels sprouts, green onions,  zucchini</w:t>
            </w:r>
          </w:p>
        </w:tc>
        <w:tc>
          <w:tcPr>
            <w:tcW w:w="1980" w:type="dxa"/>
          </w:tcPr>
          <w:p w14:paraId="55166D94"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5876B176" w14:textId="77777777" w:rsidR="00B3611D" w:rsidRPr="002227C5" w:rsidRDefault="00B3611D" w:rsidP="00BC41EF">
            <w:pPr>
              <w:rPr>
                <w:rFonts w:ascii="Tahoma" w:hAnsi="Tahoma" w:cs="Tahoma"/>
              </w:rPr>
            </w:pPr>
          </w:p>
        </w:tc>
      </w:tr>
      <w:tr w:rsidR="00B3611D" w:rsidRPr="002227C5" w14:paraId="075B4674" w14:textId="77777777" w:rsidTr="00BC41EF">
        <w:tc>
          <w:tcPr>
            <w:tcW w:w="3888" w:type="dxa"/>
          </w:tcPr>
          <w:p w14:paraId="261326F9" w14:textId="77777777" w:rsidR="00B3611D" w:rsidRPr="002227C5" w:rsidRDefault="00B3611D" w:rsidP="00BC41EF">
            <w:pPr>
              <w:rPr>
                <w:rFonts w:ascii="Tahoma" w:hAnsi="Tahoma" w:cs="Tahoma"/>
              </w:rPr>
            </w:pPr>
            <w:r w:rsidRPr="002227C5">
              <w:rPr>
                <w:rFonts w:ascii="Tahoma" w:hAnsi="Tahoma" w:cs="Tahoma"/>
              </w:rPr>
              <w:t>Vegetables, fresh: Cabbage, cauliflower, celery, cucumbers</w:t>
            </w:r>
          </w:p>
        </w:tc>
        <w:tc>
          <w:tcPr>
            <w:tcW w:w="1980" w:type="dxa"/>
            <w:vMerge w:val="restart"/>
            <w:vAlign w:val="center"/>
          </w:tcPr>
          <w:p w14:paraId="47CAF440" w14:textId="77777777" w:rsidR="00B3611D" w:rsidRPr="002227C5" w:rsidRDefault="00B3611D" w:rsidP="00BC41EF">
            <w:pPr>
              <w:rPr>
                <w:rFonts w:ascii="Tahoma" w:hAnsi="Tahoma" w:cs="Tahoma"/>
              </w:rPr>
            </w:pPr>
            <w:r w:rsidRPr="002227C5">
              <w:rPr>
                <w:rFonts w:ascii="Tahoma" w:hAnsi="Tahoma" w:cs="Tahoma"/>
              </w:rPr>
              <w:t xml:space="preserve">Refer to footnote </w:t>
            </w:r>
            <w:r w:rsidRPr="002227C5">
              <w:rPr>
                <w:rFonts w:ascii="Tahoma" w:hAnsi="Tahoma" w:cs="Tahoma"/>
                <w:vertAlign w:val="superscript"/>
              </w:rPr>
              <w:t>a</w:t>
            </w:r>
            <w:r w:rsidRPr="002227C5">
              <w:rPr>
                <w:rFonts w:ascii="Tahoma" w:hAnsi="Tahoma" w:cs="Tahoma"/>
              </w:rPr>
              <w:t xml:space="preserve"> in Table 3.</w:t>
            </w:r>
          </w:p>
        </w:tc>
        <w:tc>
          <w:tcPr>
            <w:tcW w:w="3708" w:type="dxa"/>
          </w:tcPr>
          <w:p w14:paraId="50091444" w14:textId="77777777" w:rsidR="00B3611D" w:rsidRPr="002227C5" w:rsidRDefault="00B3611D" w:rsidP="00BC41EF">
            <w:pPr>
              <w:rPr>
                <w:rFonts w:ascii="Tahoma" w:hAnsi="Tahoma" w:cs="Tahoma"/>
              </w:rPr>
            </w:pPr>
          </w:p>
        </w:tc>
      </w:tr>
      <w:tr w:rsidR="00B3611D" w:rsidRPr="002227C5" w14:paraId="317E7F54" w14:textId="77777777" w:rsidTr="00BC41EF">
        <w:tc>
          <w:tcPr>
            <w:tcW w:w="3888" w:type="dxa"/>
          </w:tcPr>
          <w:p w14:paraId="53AA8A22" w14:textId="77777777" w:rsidR="00B3611D" w:rsidRPr="002227C5" w:rsidRDefault="00B3611D" w:rsidP="00BC41EF">
            <w:pPr>
              <w:rPr>
                <w:rFonts w:ascii="Tahoma" w:hAnsi="Tahoma" w:cs="Tahoma"/>
              </w:rPr>
            </w:pPr>
            <w:r w:rsidRPr="002227C5">
              <w:rPr>
                <w:rFonts w:ascii="Tahoma" w:hAnsi="Tahoma" w:cs="Tahoma"/>
              </w:rPr>
              <w:t>Vegetables, fresh: Carrots, parsnips</w:t>
            </w:r>
          </w:p>
        </w:tc>
        <w:tc>
          <w:tcPr>
            <w:tcW w:w="1980" w:type="dxa"/>
            <w:vMerge/>
          </w:tcPr>
          <w:p w14:paraId="50822AD1" w14:textId="77777777" w:rsidR="00B3611D" w:rsidRPr="002227C5" w:rsidRDefault="00B3611D" w:rsidP="00BC41EF">
            <w:pPr>
              <w:rPr>
                <w:rFonts w:ascii="Tahoma" w:hAnsi="Tahoma" w:cs="Tahoma"/>
              </w:rPr>
            </w:pPr>
          </w:p>
        </w:tc>
        <w:tc>
          <w:tcPr>
            <w:tcW w:w="3708" w:type="dxa"/>
          </w:tcPr>
          <w:p w14:paraId="2CB1866B" w14:textId="77777777" w:rsidR="00B3611D" w:rsidRPr="002227C5" w:rsidRDefault="00B3611D" w:rsidP="00BC41EF">
            <w:pPr>
              <w:rPr>
                <w:rFonts w:ascii="Tahoma" w:hAnsi="Tahoma" w:cs="Tahoma"/>
              </w:rPr>
            </w:pPr>
            <w:r w:rsidRPr="002227C5">
              <w:rPr>
                <w:rFonts w:ascii="Tahoma" w:hAnsi="Tahoma" w:cs="Tahoma"/>
              </w:rPr>
              <w:t>Remove any leafy tops before refrigerating.</w:t>
            </w:r>
          </w:p>
        </w:tc>
      </w:tr>
      <w:tr w:rsidR="00B3611D" w:rsidRPr="002227C5" w14:paraId="74DE7FAD" w14:textId="77777777" w:rsidTr="00BC41EF">
        <w:tc>
          <w:tcPr>
            <w:tcW w:w="3888" w:type="dxa"/>
          </w:tcPr>
          <w:p w14:paraId="5CE785CB" w14:textId="77777777" w:rsidR="00B3611D" w:rsidRPr="002227C5" w:rsidRDefault="00B3611D" w:rsidP="00BC41EF">
            <w:pPr>
              <w:rPr>
                <w:rFonts w:ascii="Tahoma" w:hAnsi="Tahoma" w:cs="Tahoma"/>
              </w:rPr>
            </w:pPr>
            <w:r w:rsidRPr="002227C5">
              <w:rPr>
                <w:rFonts w:ascii="Tahoma" w:hAnsi="Tahoma" w:cs="Tahoma"/>
              </w:rPr>
              <w:t>Vegetables, fresh: Corn</w:t>
            </w:r>
          </w:p>
        </w:tc>
        <w:tc>
          <w:tcPr>
            <w:tcW w:w="1980" w:type="dxa"/>
          </w:tcPr>
          <w:p w14:paraId="39049324" w14:textId="77777777" w:rsidR="00B3611D" w:rsidRPr="002227C5" w:rsidRDefault="00B3611D" w:rsidP="00BC41EF">
            <w:pPr>
              <w:rPr>
                <w:rFonts w:ascii="Tahoma" w:hAnsi="Tahoma" w:cs="Tahoma"/>
              </w:rPr>
            </w:pPr>
            <w:r w:rsidRPr="002227C5">
              <w:rPr>
                <w:rFonts w:ascii="Tahoma" w:hAnsi="Tahoma" w:cs="Tahoma"/>
              </w:rPr>
              <w:t>1 day</w:t>
            </w:r>
          </w:p>
        </w:tc>
        <w:tc>
          <w:tcPr>
            <w:tcW w:w="3708" w:type="dxa"/>
          </w:tcPr>
          <w:p w14:paraId="7F8D901C" w14:textId="77777777" w:rsidR="00B3611D" w:rsidRPr="002227C5" w:rsidRDefault="00B3611D" w:rsidP="00BC41EF">
            <w:pPr>
              <w:rPr>
                <w:rFonts w:ascii="Tahoma" w:hAnsi="Tahoma" w:cs="Tahoma"/>
              </w:rPr>
            </w:pPr>
            <w:r w:rsidRPr="002227C5">
              <w:rPr>
                <w:rFonts w:ascii="Tahoma" w:hAnsi="Tahoma" w:cs="Tahoma"/>
              </w:rPr>
              <w:t>Leave in husk.</w:t>
            </w:r>
          </w:p>
        </w:tc>
      </w:tr>
      <w:tr w:rsidR="00B3611D" w:rsidRPr="002227C5" w14:paraId="0F65CFE3" w14:textId="77777777" w:rsidTr="00BC41EF">
        <w:tc>
          <w:tcPr>
            <w:tcW w:w="3888" w:type="dxa"/>
          </w:tcPr>
          <w:p w14:paraId="16D4F348" w14:textId="77777777" w:rsidR="00B3611D" w:rsidRPr="002227C5" w:rsidRDefault="00B3611D" w:rsidP="00BC41EF">
            <w:pPr>
              <w:rPr>
                <w:rFonts w:ascii="Tahoma" w:hAnsi="Tahoma" w:cs="Tahoma"/>
              </w:rPr>
            </w:pPr>
            <w:r w:rsidRPr="002227C5">
              <w:rPr>
                <w:rFonts w:ascii="Tahoma" w:hAnsi="Tahoma" w:cs="Tahoma"/>
              </w:rPr>
              <w:t>Vegetables, fresh: Eggplant, green beans, peppers, tomatoes</w:t>
            </w:r>
          </w:p>
        </w:tc>
        <w:tc>
          <w:tcPr>
            <w:tcW w:w="1980" w:type="dxa"/>
          </w:tcPr>
          <w:p w14:paraId="0285C622"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610EC9EF" w14:textId="77777777" w:rsidR="00B3611D" w:rsidRPr="002227C5" w:rsidRDefault="00B3611D" w:rsidP="00BC41EF">
            <w:pPr>
              <w:rPr>
                <w:rFonts w:ascii="Tahoma" w:hAnsi="Tahoma" w:cs="Tahoma"/>
              </w:rPr>
            </w:pPr>
            <w:r w:rsidRPr="002227C5">
              <w:rPr>
                <w:rFonts w:ascii="Tahoma" w:hAnsi="Tahoma" w:cs="Tahoma"/>
              </w:rPr>
              <w:t>If necessary, ripen tomatoes at room temperature away from light before refrigerating.</w:t>
            </w:r>
          </w:p>
        </w:tc>
      </w:tr>
      <w:tr w:rsidR="00B3611D" w:rsidRPr="002227C5" w14:paraId="6CF40D67" w14:textId="77777777" w:rsidTr="00BC41EF">
        <w:tc>
          <w:tcPr>
            <w:tcW w:w="3888" w:type="dxa"/>
          </w:tcPr>
          <w:p w14:paraId="4FE4FDD2" w14:textId="77777777" w:rsidR="00B3611D" w:rsidRPr="002227C5" w:rsidRDefault="00B3611D" w:rsidP="00BC41EF">
            <w:pPr>
              <w:rPr>
                <w:rFonts w:ascii="Tahoma" w:hAnsi="Tahoma" w:cs="Tahoma"/>
              </w:rPr>
            </w:pPr>
            <w:r w:rsidRPr="002227C5">
              <w:rPr>
                <w:rFonts w:ascii="Tahoma" w:hAnsi="Tahoma" w:cs="Tahoma"/>
              </w:rPr>
              <w:t>Vegetables, fresh: Lettuce, spinach, all leafy greens</w:t>
            </w:r>
          </w:p>
        </w:tc>
        <w:tc>
          <w:tcPr>
            <w:tcW w:w="1980" w:type="dxa"/>
          </w:tcPr>
          <w:p w14:paraId="1EEA50A3"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1E242D8C" w14:textId="77777777" w:rsidR="00B3611D" w:rsidRPr="002227C5" w:rsidRDefault="00B3611D" w:rsidP="00BC41EF">
            <w:pPr>
              <w:rPr>
                <w:rFonts w:ascii="Tahoma" w:hAnsi="Tahoma" w:cs="Tahoma"/>
              </w:rPr>
            </w:pPr>
            <w:r w:rsidRPr="002227C5">
              <w:rPr>
                <w:rFonts w:ascii="Tahoma" w:hAnsi="Tahoma" w:cs="Tahoma"/>
              </w:rPr>
              <w:t>Rinse, drain before refrigerating.</w:t>
            </w:r>
          </w:p>
        </w:tc>
      </w:tr>
      <w:tr w:rsidR="00B3611D" w:rsidRPr="002227C5" w14:paraId="6F6C74AF" w14:textId="77777777" w:rsidTr="00BC41EF">
        <w:tc>
          <w:tcPr>
            <w:tcW w:w="3888" w:type="dxa"/>
          </w:tcPr>
          <w:p w14:paraId="69B31570" w14:textId="77777777" w:rsidR="00B3611D" w:rsidRPr="002227C5" w:rsidRDefault="00B3611D" w:rsidP="00BC41EF">
            <w:pPr>
              <w:rPr>
                <w:rFonts w:ascii="Tahoma" w:hAnsi="Tahoma" w:cs="Tahoma"/>
              </w:rPr>
            </w:pPr>
            <w:r w:rsidRPr="002227C5">
              <w:rPr>
                <w:rFonts w:ascii="Tahoma" w:hAnsi="Tahoma" w:cs="Tahoma"/>
              </w:rPr>
              <w:t>Vegetables, fresh: Radishes, turnips</w:t>
            </w:r>
          </w:p>
        </w:tc>
        <w:tc>
          <w:tcPr>
            <w:tcW w:w="1980" w:type="dxa"/>
          </w:tcPr>
          <w:p w14:paraId="164A4E9E"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3BB6D093" w14:textId="77777777" w:rsidR="00B3611D" w:rsidRPr="002227C5" w:rsidRDefault="00B3611D" w:rsidP="00BC41EF">
            <w:pPr>
              <w:rPr>
                <w:rFonts w:ascii="Tahoma" w:hAnsi="Tahoma" w:cs="Tahoma"/>
              </w:rPr>
            </w:pPr>
          </w:p>
        </w:tc>
      </w:tr>
      <w:tr w:rsidR="00B3611D" w:rsidRPr="002227C5" w14:paraId="0113674B" w14:textId="77777777" w:rsidTr="00BC41EF">
        <w:tc>
          <w:tcPr>
            <w:tcW w:w="3888" w:type="dxa"/>
          </w:tcPr>
          <w:p w14:paraId="2EC5633F" w14:textId="77777777" w:rsidR="00B3611D" w:rsidRPr="002227C5" w:rsidRDefault="00B3611D" w:rsidP="00BC41EF">
            <w:pPr>
              <w:rPr>
                <w:rFonts w:ascii="Tahoma" w:hAnsi="Tahoma" w:cs="Tahoma"/>
              </w:rPr>
            </w:pPr>
            <w:r w:rsidRPr="002227C5">
              <w:rPr>
                <w:rFonts w:ascii="Tahoma" w:hAnsi="Tahoma" w:cs="Tahoma"/>
              </w:rPr>
              <w:t>Whipped topping, in can</w:t>
            </w:r>
          </w:p>
        </w:tc>
        <w:tc>
          <w:tcPr>
            <w:tcW w:w="1980" w:type="dxa"/>
          </w:tcPr>
          <w:p w14:paraId="657D4386" w14:textId="77777777" w:rsidR="00B3611D" w:rsidRPr="002227C5" w:rsidRDefault="00B3611D" w:rsidP="00BC41EF">
            <w:pPr>
              <w:rPr>
                <w:rFonts w:ascii="Tahoma" w:hAnsi="Tahoma" w:cs="Tahoma"/>
              </w:rPr>
            </w:pPr>
            <w:r w:rsidRPr="002227C5">
              <w:rPr>
                <w:rFonts w:ascii="Tahoma" w:hAnsi="Tahoma" w:cs="Tahoma"/>
              </w:rPr>
              <w:t>3 months</w:t>
            </w:r>
          </w:p>
        </w:tc>
        <w:tc>
          <w:tcPr>
            <w:tcW w:w="3708" w:type="dxa"/>
          </w:tcPr>
          <w:p w14:paraId="11944B24" w14:textId="77777777" w:rsidR="00B3611D" w:rsidRPr="002227C5" w:rsidRDefault="00B3611D" w:rsidP="00BC41EF">
            <w:pPr>
              <w:rPr>
                <w:rFonts w:ascii="Tahoma" w:hAnsi="Tahoma" w:cs="Tahoma"/>
              </w:rPr>
            </w:pPr>
          </w:p>
        </w:tc>
      </w:tr>
      <w:tr w:rsidR="00B3611D" w:rsidRPr="002227C5" w14:paraId="43C16354" w14:textId="77777777" w:rsidTr="00BC41EF">
        <w:tc>
          <w:tcPr>
            <w:tcW w:w="3888" w:type="dxa"/>
          </w:tcPr>
          <w:p w14:paraId="606E5919" w14:textId="77777777" w:rsidR="00B3611D" w:rsidRPr="002227C5" w:rsidRDefault="00B3611D" w:rsidP="00BC41EF">
            <w:pPr>
              <w:rPr>
                <w:rFonts w:ascii="Tahoma" w:hAnsi="Tahoma" w:cs="Tahoma"/>
              </w:rPr>
            </w:pPr>
            <w:r w:rsidRPr="002227C5">
              <w:rPr>
                <w:rFonts w:ascii="Tahoma" w:hAnsi="Tahoma" w:cs="Tahoma"/>
              </w:rPr>
              <w:t>Whipped topping, prepared from mix</w:t>
            </w:r>
          </w:p>
        </w:tc>
        <w:tc>
          <w:tcPr>
            <w:tcW w:w="1980" w:type="dxa"/>
          </w:tcPr>
          <w:p w14:paraId="045CFE69"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7E98B76A" w14:textId="77777777" w:rsidR="00B3611D" w:rsidRPr="002227C5" w:rsidRDefault="00B3611D" w:rsidP="00BC41EF">
            <w:pPr>
              <w:rPr>
                <w:rFonts w:ascii="Tahoma" w:hAnsi="Tahoma" w:cs="Tahoma"/>
              </w:rPr>
            </w:pPr>
          </w:p>
        </w:tc>
      </w:tr>
    </w:tbl>
    <w:p w14:paraId="6D0C773D" w14:textId="77777777" w:rsidR="00B3611D" w:rsidRPr="002227C5" w:rsidRDefault="00B3611D" w:rsidP="00B3611D">
      <w:pPr>
        <w:jc w:val="center"/>
        <w:rPr>
          <w:rFonts w:ascii="Tahoma" w:hAnsi="Tahoma" w:cs="Tahoma"/>
          <w:b/>
        </w:rPr>
      </w:pPr>
    </w:p>
    <w:p w14:paraId="12474451" w14:textId="77777777" w:rsidR="00B3611D" w:rsidRPr="002227C5" w:rsidRDefault="00B3611D" w:rsidP="00B3611D">
      <w:pPr>
        <w:rPr>
          <w:rFonts w:ascii="Tahoma" w:hAnsi="Tahoma" w:cs="Tahoma"/>
          <w:b/>
        </w:rPr>
      </w:pPr>
      <w:r w:rsidRPr="002227C5">
        <w:rPr>
          <w:rFonts w:ascii="Tahoma" w:hAnsi="Tahoma" w:cs="Tahoma"/>
          <w:b/>
        </w:rPr>
        <w:br w:type="page"/>
      </w:r>
      <w:r w:rsidRPr="002227C5">
        <w:rPr>
          <w:rFonts w:ascii="Tahoma" w:hAnsi="Tahoma" w:cs="Tahoma"/>
          <w:b/>
        </w:rPr>
        <w:lastRenderedPageBreak/>
        <w:t>Table 7: Recommended Shelf Life for Food Storage, continued</w:t>
      </w:r>
    </w:p>
    <w:p w14:paraId="5314934B" w14:textId="77777777" w:rsidR="00B3611D" w:rsidRPr="002227C5" w:rsidRDefault="00B3611D" w:rsidP="00B3611D">
      <w:pPr>
        <w:rPr>
          <w:rFonts w:ascii="Tahoma" w:hAnsi="Tahoma" w:cs="Tahoma"/>
          <w:b/>
        </w:rPr>
      </w:pPr>
    </w:p>
    <w:p w14:paraId="5763831B" w14:textId="77777777" w:rsidR="00B3611D" w:rsidRPr="002227C5" w:rsidRDefault="00B3611D" w:rsidP="00B3611D">
      <w:pPr>
        <w:jc w:val="center"/>
        <w:rPr>
          <w:rFonts w:ascii="Tahoma" w:hAnsi="Tahoma" w:cs="Tahoma"/>
          <w:b/>
        </w:rPr>
      </w:pPr>
      <w:r w:rsidRPr="002227C5">
        <w:rPr>
          <w:rFonts w:ascii="Tahoma" w:hAnsi="Tahoma" w:cs="Tahoma"/>
          <w:b/>
        </w:rPr>
        <w:t>Recommended Food Storage Chart for Freezer Items</w:t>
      </w:r>
    </w:p>
    <w:p w14:paraId="1FA97B00" w14:textId="38494AA1" w:rsidR="00B3611D" w:rsidRPr="002227C5" w:rsidRDefault="00B3611D" w:rsidP="00B3611D">
      <w:pPr>
        <w:rPr>
          <w:rFonts w:ascii="Tahoma" w:hAnsi="Tahoma" w:cs="Tahoma"/>
        </w:rPr>
      </w:pPr>
      <w:r w:rsidRPr="002227C5">
        <w:rPr>
          <w:rFonts w:ascii="Tahoma" w:hAnsi="Tahoma" w:cs="Tahoma"/>
        </w:rPr>
        <w:t xml:space="preserve">Keep freezer temperature at or below 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rPr>
        <w:t xml:space="preserve">. Some food kept longer than recommended times </w:t>
      </w:r>
      <w:r w:rsidRPr="002227C5">
        <w:rPr>
          <w:rFonts w:ascii="Tahoma" w:hAnsi="Tahoma" w:cs="Tahoma"/>
          <w:i/>
        </w:rPr>
        <w:t>may</w:t>
      </w:r>
      <w:r w:rsidRPr="002227C5">
        <w:rPr>
          <w:rFonts w:ascii="Tahoma" w:hAnsi="Tahoma" w:cs="Tahoma"/>
        </w:rPr>
        <w:t xml:space="preserve"> be useable but of inferior quality.</w:t>
      </w:r>
    </w:p>
    <w:p w14:paraId="43E080D2" w14:textId="77777777" w:rsidR="00B3611D" w:rsidRPr="002227C5" w:rsidRDefault="00B3611D" w:rsidP="00B3611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56"/>
        <w:gridCol w:w="3192"/>
      </w:tblGrid>
      <w:tr w:rsidR="00B3611D" w:rsidRPr="002227C5" w14:paraId="4AD882BE" w14:textId="77777777" w:rsidTr="00BC41EF">
        <w:tc>
          <w:tcPr>
            <w:tcW w:w="4428" w:type="dxa"/>
          </w:tcPr>
          <w:p w14:paraId="16BADF9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56" w:type="dxa"/>
          </w:tcPr>
          <w:p w14:paraId="1A217662"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3192" w:type="dxa"/>
          </w:tcPr>
          <w:p w14:paraId="10C75A1B"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7EA6EF02" w14:textId="77777777" w:rsidTr="00BC41EF">
        <w:tc>
          <w:tcPr>
            <w:tcW w:w="4428" w:type="dxa"/>
          </w:tcPr>
          <w:p w14:paraId="6F1C910E" w14:textId="77777777" w:rsidR="00B3611D" w:rsidRPr="002227C5" w:rsidRDefault="00B3611D" w:rsidP="00BC41EF">
            <w:pPr>
              <w:rPr>
                <w:rFonts w:ascii="Tahoma" w:hAnsi="Tahoma" w:cs="Tahoma"/>
              </w:rPr>
            </w:pPr>
            <w:r w:rsidRPr="002227C5">
              <w:rPr>
                <w:rFonts w:ascii="Tahoma" w:hAnsi="Tahoma" w:cs="Tahoma"/>
              </w:rPr>
              <w:t>Breads, baked, commercial</w:t>
            </w:r>
          </w:p>
        </w:tc>
        <w:tc>
          <w:tcPr>
            <w:tcW w:w="1956" w:type="dxa"/>
          </w:tcPr>
          <w:p w14:paraId="35F5C4B7"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3088796C" w14:textId="77777777" w:rsidR="00B3611D" w:rsidRPr="002227C5" w:rsidRDefault="00B3611D" w:rsidP="00BC41EF">
            <w:pPr>
              <w:rPr>
                <w:rFonts w:ascii="Tahoma" w:hAnsi="Tahoma" w:cs="Tahoma"/>
              </w:rPr>
            </w:pPr>
          </w:p>
        </w:tc>
      </w:tr>
      <w:tr w:rsidR="00B3611D" w:rsidRPr="002227C5" w14:paraId="04C0B1F0" w14:textId="77777777" w:rsidTr="00BC41EF">
        <w:tc>
          <w:tcPr>
            <w:tcW w:w="4428" w:type="dxa"/>
          </w:tcPr>
          <w:p w14:paraId="652C2A91" w14:textId="77777777" w:rsidR="00B3611D" w:rsidRPr="002227C5" w:rsidRDefault="00B3611D" w:rsidP="00BC41EF">
            <w:pPr>
              <w:rPr>
                <w:rFonts w:ascii="Tahoma" w:hAnsi="Tahoma" w:cs="Tahoma"/>
              </w:rPr>
            </w:pPr>
            <w:r w:rsidRPr="002227C5">
              <w:rPr>
                <w:rFonts w:ascii="Tahoma" w:hAnsi="Tahoma" w:cs="Tahoma"/>
              </w:rPr>
              <w:t>Breads, baked, in house</w:t>
            </w:r>
          </w:p>
        </w:tc>
        <w:tc>
          <w:tcPr>
            <w:tcW w:w="1956" w:type="dxa"/>
          </w:tcPr>
          <w:p w14:paraId="6A69ECD7" w14:textId="77777777" w:rsidR="00B3611D" w:rsidRPr="002227C5" w:rsidRDefault="00B3611D" w:rsidP="00BC41EF">
            <w:pPr>
              <w:rPr>
                <w:rFonts w:ascii="Tahoma" w:hAnsi="Tahoma" w:cs="Tahoma"/>
              </w:rPr>
            </w:pPr>
            <w:r w:rsidRPr="002227C5">
              <w:rPr>
                <w:rFonts w:ascii="Tahoma" w:hAnsi="Tahoma" w:cs="Tahoma"/>
              </w:rPr>
              <w:t>4 weeks</w:t>
            </w:r>
          </w:p>
        </w:tc>
        <w:tc>
          <w:tcPr>
            <w:tcW w:w="3192" w:type="dxa"/>
          </w:tcPr>
          <w:p w14:paraId="7CAFF115" w14:textId="77777777" w:rsidR="00B3611D" w:rsidRPr="002227C5" w:rsidRDefault="00B3611D" w:rsidP="00BC41EF">
            <w:pPr>
              <w:rPr>
                <w:rFonts w:ascii="Tahoma" w:hAnsi="Tahoma" w:cs="Tahoma"/>
              </w:rPr>
            </w:pPr>
          </w:p>
        </w:tc>
      </w:tr>
      <w:tr w:rsidR="00B3611D" w:rsidRPr="002227C5" w14:paraId="7A81F91B" w14:textId="77777777" w:rsidTr="00BC41EF">
        <w:tc>
          <w:tcPr>
            <w:tcW w:w="4428" w:type="dxa"/>
          </w:tcPr>
          <w:p w14:paraId="6F76E8AD" w14:textId="77777777" w:rsidR="00B3611D" w:rsidRPr="002227C5" w:rsidRDefault="00B3611D" w:rsidP="00BC41EF">
            <w:pPr>
              <w:rPr>
                <w:rFonts w:ascii="Tahoma" w:hAnsi="Tahoma" w:cs="Tahoma"/>
              </w:rPr>
            </w:pPr>
            <w:r w:rsidRPr="002227C5">
              <w:rPr>
                <w:rFonts w:ascii="Tahoma" w:hAnsi="Tahoma" w:cs="Tahoma"/>
              </w:rPr>
              <w:t>Breads, unbaked dough</w:t>
            </w:r>
          </w:p>
        </w:tc>
        <w:tc>
          <w:tcPr>
            <w:tcW w:w="1956" w:type="dxa"/>
          </w:tcPr>
          <w:p w14:paraId="3FC9204C" w14:textId="77777777" w:rsidR="00B3611D" w:rsidRPr="002227C5" w:rsidRDefault="00B3611D" w:rsidP="00BC41EF">
            <w:pPr>
              <w:rPr>
                <w:rFonts w:ascii="Tahoma" w:hAnsi="Tahoma" w:cs="Tahoma"/>
              </w:rPr>
            </w:pPr>
            <w:r w:rsidRPr="002227C5">
              <w:rPr>
                <w:rFonts w:ascii="Tahoma" w:hAnsi="Tahoma" w:cs="Tahoma"/>
              </w:rPr>
              <w:t>Follow “use by” date</w:t>
            </w:r>
          </w:p>
        </w:tc>
        <w:tc>
          <w:tcPr>
            <w:tcW w:w="3192" w:type="dxa"/>
          </w:tcPr>
          <w:p w14:paraId="21E8C95F" w14:textId="77777777" w:rsidR="00B3611D" w:rsidRPr="002227C5" w:rsidRDefault="00B3611D" w:rsidP="00BC41EF">
            <w:pPr>
              <w:rPr>
                <w:rFonts w:ascii="Tahoma" w:hAnsi="Tahoma" w:cs="Tahoma"/>
              </w:rPr>
            </w:pPr>
          </w:p>
        </w:tc>
      </w:tr>
      <w:tr w:rsidR="00B3611D" w:rsidRPr="002227C5" w14:paraId="1EF3CB70" w14:textId="77777777" w:rsidTr="00BC41EF">
        <w:tc>
          <w:tcPr>
            <w:tcW w:w="4428" w:type="dxa"/>
          </w:tcPr>
          <w:p w14:paraId="673E7878" w14:textId="77777777" w:rsidR="00B3611D" w:rsidRPr="002227C5" w:rsidRDefault="00B3611D" w:rsidP="00BC41EF">
            <w:pPr>
              <w:rPr>
                <w:rFonts w:ascii="Tahoma" w:hAnsi="Tahoma" w:cs="Tahoma"/>
              </w:rPr>
            </w:pPr>
            <w:r w:rsidRPr="002227C5">
              <w:rPr>
                <w:rFonts w:ascii="Tahoma" w:hAnsi="Tahoma" w:cs="Tahoma"/>
              </w:rPr>
              <w:t>Butter, margarine</w:t>
            </w:r>
          </w:p>
        </w:tc>
        <w:tc>
          <w:tcPr>
            <w:tcW w:w="1956" w:type="dxa"/>
          </w:tcPr>
          <w:p w14:paraId="62A07094" w14:textId="77777777" w:rsidR="00B3611D" w:rsidRPr="002227C5" w:rsidRDefault="00B3611D" w:rsidP="00BC41EF">
            <w:pPr>
              <w:rPr>
                <w:rFonts w:ascii="Tahoma" w:hAnsi="Tahoma" w:cs="Tahoma"/>
              </w:rPr>
            </w:pPr>
            <w:r w:rsidRPr="002227C5">
              <w:rPr>
                <w:rFonts w:ascii="Tahoma" w:hAnsi="Tahoma" w:cs="Tahoma"/>
              </w:rPr>
              <w:t>9 months</w:t>
            </w:r>
          </w:p>
        </w:tc>
        <w:tc>
          <w:tcPr>
            <w:tcW w:w="3192" w:type="dxa"/>
          </w:tcPr>
          <w:p w14:paraId="400BC791" w14:textId="77777777" w:rsidR="00B3611D" w:rsidRPr="002227C5" w:rsidRDefault="00B3611D" w:rsidP="00BC41EF">
            <w:pPr>
              <w:rPr>
                <w:rFonts w:ascii="Tahoma" w:hAnsi="Tahoma" w:cs="Tahoma"/>
              </w:rPr>
            </w:pPr>
          </w:p>
        </w:tc>
      </w:tr>
      <w:tr w:rsidR="00B3611D" w:rsidRPr="002227C5" w14:paraId="267A6E93" w14:textId="77777777" w:rsidTr="00BC41EF">
        <w:tc>
          <w:tcPr>
            <w:tcW w:w="4428" w:type="dxa"/>
          </w:tcPr>
          <w:p w14:paraId="09D03F4A" w14:textId="77777777" w:rsidR="00B3611D" w:rsidRPr="002227C5" w:rsidRDefault="00B3611D" w:rsidP="00BC41EF">
            <w:pPr>
              <w:rPr>
                <w:rFonts w:ascii="Tahoma" w:hAnsi="Tahoma" w:cs="Tahoma"/>
              </w:rPr>
            </w:pPr>
            <w:r w:rsidRPr="002227C5">
              <w:rPr>
                <w:rFonts w:ascii="Tahoma" w:hAnsi="Tahoma" w:cs="Tahoma"/>
              </w:rPr>
              <w:t>Cakes, baked</w:t>
            </w:r>
          </w:p>
        </w:tc>
        <w:tc>
          <w:tcPr>
            <w:tcW w:w="1956" w:type="dxa"/>
          </w:tcPr>
          <w:p w14:paraId="1518A4D2"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6D77C2D6" w14:textId="77777777" w:rsidR="00B3611D" w:rsidRPr="002227C5" w:rsidRDefault="00B3611D" w:rsidP="00BC41EF">
            <w:pPr>
              <w:rPr>
                <w:rFonts w:ascii="Tahoma" w:hAnsi="Tahoma" w:cs="Tahoma"/>
              </w:rPr>
            </w:pPr>
          </w:p>
        </w:tc>
      </w:tr>
      <w:tr w:rsidR="00B3611D" w:rsidRPr="002227C5" w14:paraId="5CF174D3" w14:textId="77777777" w:rsidTr="00BC41EF">
        <w:tc>
          <w:tcPr>
            <w:tcW w:w="4428" w:type="dxa"/>
          </w:tcPr>
          <w:p w14:paraId="41F0C75B" w14:textId="77777777" w:rsidR="00B3611D" w:rsidRPr="002227C5" w:rsidRDefault="00B3611D" w:rsidP="00BC41EF">
            <w:pPr>
              <w:rPr>
                <w:rFonts w:ascii="Tahoma" w:hAnsi="Tahoma" w:cs="Tahoma"/>
              </w:rPr>
            </w:pPr>
            <w:r w:rsidRPr="002227C5">
              <w:rPr>
                <w:rFonts w:ascii="Tahoma" w:hAnsi="Tahoma" w:cs="Tahoma"/>
              </w:rPr>
              <w:t>Cheese, natural, hard</w:t>
            </w:r>
          </w:p>
        </w:tc>
        <w:tc>
          <w:tcPr>
            <w:tcW w:w="1956" w:type="dxa"/>
          </w:tcPr>
          <w:p w14:paraId="4D1CD29D"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65C8A1BB" w14:textId="77777777" w:rsidR="00B3611D" w:rsidRPr="002227C5" w:rsidRDefault="00B3611D" w:rsidP="00BC41EF">
            <w:pPr>
              <w:rPr>
                <w:rFonts w:ascii="Tahoma" w:hAnsi="Tahoma" w:cs="Tahoma"/>
              </w:rPr>
            </w:pPr>
            <w:r w:rsidRPr="002227C5">
              <w:rPr>
                <w:rFonts w:ascii="Tahoma" w:hAnsi="Tahoma" w:cs="Tahoma"/>
              </w:rPr>
              <w:t>Texture may be crumbly when thawed.</w:t>
            </w:r>
          </w:p>
        </w:tc>
      </w:tr>
      <w:tr w:rsidR="00B3611D" w:rsidRPr="002227C5" w14:paraId="7922C3CA" w14:textId="77777777" w:rsidTr="00BC41EF">
        <w:tc>
          <w:tcPr>
            <w:tcW w:w="4428" w:type="dxa"/>
          </w:tcPr>
          <w:p w14:paraId="361BA017" w14:textId="77777777" w:rsidR="00B3611D" w:rsidRPr="002227C5" w:rsidRDefault="00B3611D" w:rsidP="00BC41EF">
            <w:pPr>
              <w:rPr>
                <w:rFonts w:ascii="Tahoma" w:hAnsi="Tahoma" w:cs="Tahoma"/>
              </w:rPr>
            </w:pPr>
            <w:r w:rsidRPr="002227C5">
              <w:rPr>
                <w:rFonts w:ascii="Tahoma" w:hAnsi="Tahoma" w:cs="Tahoma"/>
              </w:rPr>
              <w:t>Cookies, baked, dough</w:t>
            </w:r>
          </w:p>
        </w:tc>
        <w:tc>
          <w:tcPr>
            <w:tcW w:w="1956" w:type="dxa"/>
          </w:tcPr>
          <w:p w14:paraId="5CD9593C"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19414C8F" w14:textId="77777777" w:rsidR="00B3611D" w:rsidRPr="002227C5" w:rsidRDefault="00B3611D" w:rsidP="00BC41EF">
            <w:pPr>
              <w:rPr>
                <w:rFonts w:ascii="Tahoma" w:hAnsi="Tahoma" w:cs="Tahoma"/>
              </w:rPr>
            </w:pPr>
          </w:p>
        </w:tc>
      </w:tr>
      <w:tr w:rsidR="00B3611D" w:rsidRPr="002227C5" w14:paraId="3DB5BBF1" w14:textId="77777777" w:rsidTr="00BC41EF">
        <w:tc>
          <w:tcPr>
            <w:tcW w:w="4428" w:type="dxa"/>
            <w:tcBorders>
              <w:bottom w:val="single" w:sz="4" w:space="0" w:color="auto"/>
            </w:tcBorders>
          </w:tcPr>
          <w:p w14:paraId="45BE2547" w14:textId="77777777" w:rsidR="00B3611D" w:rsidRPr="002227C5" w:rsidRDefault="00B3611D" w:rsidP="00BC41EF">
            <w:pPr>
              <w:rPr>
                <w:rFonts w:ascii="Tahoma" w:hAnsi="Tahoma" w:cs="Tahoma"/>
              </w:rPr>
            </w:pPr>
            <w:r w:rsidRPr="002227C5">
              <w:rPr>
                <w:rFonts w:ascii="Tahoma" w:hAnsi="Tahoma" w:cs="Tahoma"/>
              </w:rPr>
              <w:t>Doughnuts, pastries</w:t>
            </w:r>
          </w:p>
        </w:tc>
        <w:tc>
          <w:tcPr>
            <w:tcW w:w="1956" w:type="dxa"/>
            <w:tcBorders>
              <w:bottom w:val="single" w:sz="4" w:space="0" w:color="auto"/>
            </w:tcBorders>
          </w:tcPr>
          <w:p w14:paraId="2AA8E93D"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Borders>
              <w:bottom w:val="single" w:sz="4" w:space="0" w:color="auto"/>
            </w:tcBorders>
          </w:tcPr>
          <w:p w14:paraId="2D0897D6" w14:textId="77777777" w:rsidR="00B3611D" w:rsidRPr="002227C5" w:rsidRDefault="00B3611D" w:rsidP="00BC41EF">
            <w:pPr>
              <w:rPr>
                <w:rFonts w:ascii="Tahoma" w:hAnsi="Tahoma" w:cs="Tahoma"/>
              </w:rPr>
            </w:pPr>
          </w:p>
        </w:tc>
      </w:tr>
      <w:tr w:rsidR="00B3611D" w:rsidRPr="002227C5" w14:paraId="0C8CCAD2" w14:textId="77777777" w:rsidTr="00BC41EF">
        <w:tc>
          <w:tcPr>
            <w:tcW w:w="4428" w:type="dxa"/>
          </w:tcPr>
          <w:p w14:paraId="7FF7E629" w14:textId="77777777" w:rsidR="00B3611D" w:rsidRPr="002227C5" w:rsidRDefault="00B3611D" w:rsidP="00BC41EF">
            <w:pPr>
              <w:rPr>
                <w:rFonts w:ascii="Tahoma" w:hAnsi="Tahoma" w:cs="Tahoma"/>
              </w:rPr>
            </w:pPr>
            <w:r w:rsidRPr="002227C5">
              <w:rPr>
                <w:rFonts w:ascii="Tahoma" w:hAnsi="Tahoma" w:cs="Tahoma"/>
              </w:rPr>
              <w:t>Eggs, Pasteurized, frozen</w:t>
            </w:r>
          </w:p>
        </w:tc>
        <w:tc>
          <w:tcPr>
            <w:tcW w:w="1956" w:type="dxa"/>
          </w:tcPr>
          <w:p w14:paraId="6445BC63"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625907CA" w14:textId="77777777" w:rsidR="00B3611D" w:rsidRPr="002227C5" w:rsidRDefault="00B3611D" w:rsidP="00BC41EF">
            <w:pPr>
              <w:rPr>
                <w:rFonts w:ascii="Tahoma" w:hAnsi="Tahoma" w:cs="Tahoma"/>
              </w:rPr>
            </w:pPr>
          </w:p>
        </w:tc>
      </w:tr>
      <w:tr w:rsidR="00B3611D" w:rsidRPr="002227C5" w14:paraId="76962BBE" w14:textId="77777777" w:rsidTr="00BC41EF">
        <w:tc>
          <w:tcPr>
            <w:tcW w:w="4428" w:type="dxa"/>
            <w:tcBorders>
              <w:top w:val="single" w:sz="4" w:space="0" w:color="auto"/>
              <w:left w:val="single" w:sz="4" w:space="0" w:color="auto"/>
              <w:bottom w:val="single" w:sz="4" w:space="0" w:color="auto"/>
              <w:right w:val="single" w:sz="4" w:space="0" w:color="auto"/>
            </w:tcBorders>
          </w:tcPr>
          <w:p w14:paraId="104D8620" w14:textId="77777777" w:rsidR="00B3611D" w:rsidRPr="002227C5" w:rsidRDefault="00B3611D" w:rsidP="00BC41EF">
            <w:pPr>
              <w:rPr>
                <w:rFonts w:ascii="Tahoma" w:hAnsi="Tahoma" w:cs="Tahoma"/>
              </w:rPr>
            </w:pPr>
            <w:r w:rsidRPr="002227C5">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091F3712"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0D905EEC" w14:textId="77777777" w:rsidR="00B3611D" w:rsidRPr="002227C5" w:rsidRDefault="00B3611D" w:rsidP="00BC41EF">
            <w:pPr>
              <w:rPr>
                <w:rFonts w:ascii="Tahoma" w:hAnsi="Tahoma" w:cs="Tahoma"/>
              </w:rPr>
            </w:pPr>
          </w:p>
        </w:tc>
      </w:tr>
      <w:tr w:rsidR="00B3611D" w:rsidRPr="002227C5" w14:paraId="6B16AE16" w14:textId="77777777" w:rsidTr="00BC41EF">
        <w:tc>
          <w:tcPr>
            <w:tcW w:w="4428" w:type="dxa"/>
            <w:tcBorders>
              <w:top w:val="single" w:sz="4" w:space="0" w:color="auto"/>
            </w:tcBorders>
          </w:tcPr>
          <w:p w14:paraId="7A191813" w14:textId="77777777" w:rsidR="00B3611D" w:rsidRPr="002227C5" w:rsidRDefault="00B3611D" w:rsidP="00BC41EF">
            <w:pPr>
              <w:rPr>
                <w:rFonts w:ascii="Tahoma" w:hAnsi="Tahoma" w:cs="Tahoma"/>
              </w:rPr>
            </w:pPr>
            <w:r w:rsidRPr="002227C5">
              <w:rPr>
                <w:rFonts w:ascii="Tahoma" w:hAnsi="Tahoma" w:cs="Tahoma"/>
              </w:rPr>
              <w:t>Fruit</w:t>
            </w:r>
          </w:p>
        </w:tc>
        <w:tc>
          <w:tcPr>
            <w:tcW w:w="1956" w:type="dxa"/>
            <w:tcBorders>
              <w:top w:val="single" w:sz="4" w:space="0" w:color="auto"/>
            </w:tcBorders>
          </w:tcPr>
          <w:p w14:paraId="2FBD7B14"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Borders>
              <w:top w:val="single" w:sz="4" w:space="0" w:color="auto"/>
            </w:tcBorders>
          </w:tcPr>
          <w:p w14:paraId="13277095" w14:textId="77777777" w:rsidR="00B3611D" w:rsidRPr="002227C5" w:rsidRDefault="00B3611D" w:rsidP="00BC41EF">
            <w:pPr>
              <w:rPr>
                <w:rFonts w:ascii="Tahoma" w:hAnsi="Tahoma" w:cs="Tahoma"/>
              </w:rPr>
            </w:pPr>
          </w:p>
        </w:tc>
      </w:tr>
      <w:tr w:rsidR="00B3611D" w:rsidRPr="002227C5" w14:paraId="1F1B236C" w14:textId="77777777" w:rsidTr="00BC41EF">
        <w:tc>
          <w:tcPr>
            <w:tcW w:w="4428" w:type="dxa"/>
          </w:tcPr>
          <w:p w14:paraId="60217767" w14:textId="77777777" w:rsidR="00B3611D" w:rsidRPr="002227C5" w:rsidRDefault="00B3611D" w:rsidP="00BC41EF">
            <w:pPr>
              <w:rPr>
                <w:rFonts w:ascii="Tahoma" w:hAnsi="Tahoma" w:cs="Tahoma"/>
              </w:rPr>
            </w:pPr>
            <w:r w:rsidRPr="002227C5">
              <w:rPr>
                <w:rFonts w:ascii="Tahoma" w:hAnsi="Tahoma" w:cs="Tahoma"/>
              </w:rPr>
              <w:t>Ice cream, sherbet</w:t>
            </w:r>
          </w:p>
        </w:tc>
        <w:tc>
          <w:tcPr>
            <w:tcW w:w="1956" w:type="dxa"/>
          </w:tcPr>
          <w:p w14:paraId="7EEE9C88" w14:textId="77777777" w:rsidR="00B3611D" w:rsidRPr="002227C5" w:rsidRDefault="00B3611D" w:rsidP="00BC41EF">
            <w:pPr>
              <w:rPr>
                <w:rFonts w:ascii="Tahoma" w:hAnsi="Tahoma" w:cs="Tahoma"/>
              </w:rPr>
            </w:pPr>
            <w:r w:rsidRPr="002227C5">
              <w:rPr>
                <w:rFonts w:ascii="Tahoma" w:hAnsi="Tahoma" w:cs="Tahoma"/>
              </w:rPr>
              <w:t>1 month</w:t>
            </w:r>
          </w:p>
        </w:tc>
        <w:tc>
          <w:tcPr>
            <w:tcW w:w="3192" w:type="dxa"/>
          </w:tcPr>
          <w:p w14:paraId="22F7FFC0" w14:textId="77777777" w:rsidR="00B3611D" w:rsidRPr="002227C5" w:rsidRDefault="00B3611D" w:rsidP="00BC41EF">
            <w:pPr>
              <w:rPr>
                <w:rFonts w:ascii="Tahoma" w:hAnsi="Tahoma" w:cs="Tahoma"/>
              </w:rPr>
            </w:pPr>
          </w:p>
        </w:tc>
      </w:tr>
      <w:tr w:rsidR="00B3611D" w:rsidRPr="002227C5" w14:paraId="7E655357" w14:textId="77777777" w:rsidTr="00BC41EF">
        <w:tc>
          <w:tcPr>
            <w:tcW w:w="4428" w:type="dxa"/>
          </w:tcPr>
          <w:p w14:paraId="6F2AA253" w14:textId="77777777" w:rsidR="00B3611D" w:rsidRPr="002227C5" w:rsidRDefault="00B3611D" w:rsidP="00BC41EF">
            <w:pPr>
              <w:rPr>
                <w:rFonts w:ascii="Tahoma" w:hAnsi="Tahoma" w:cs="Tahoma"/>
              </w:rPr>
            </w:pPr>
            <w:r w:rsidRPr="002227C5">
              <w:rPr>
                <w:rFonts w:ascii="Tahoma" w:hAnsi="Tahoma" w:cs="Tahoma"/>
              </w:rPr>
              <w:t>Juices, concentrates</w:t>
            </w:r>
          </w:p>
        </w:tc>
        <w:tc>
          <w:tcPr>
            <w:tcW w:w="1956" w:type="dxa"/>
          </w:tcPr>
          <w:p w14:paraId="51A23DEA"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582E2C46" w14:textId="77777777" w:rsidR="00B3611D" w:rsidRPr="002227C5" w:rsidRDefault="00B3611D" w:rsidP="00BC41EF">
            <w:pPr>
              <w:rPr>
                <w:rFonts w:ascii="Tahoma" w:hAnsi="Tahoma" w:cs="Tahoma"/>
              </w:rPr>
            </w:pPr>
          </w:p>
        </w:tc>
      </w:tr>
      <w:tr w:rsidR="00B3611D" w:rsidRPr="002227C5" w14:paraId="0D954E4B" w14:textId="77777777" w:rsidTr="00BC41EF">
        <w:tc>
          <w:tcPr>
            <w:tcW w:w="4428" w:type="dxa"/>
          </w:tcPr>
          <w:p w14:paraId="103B2F9D" w14:textId="77777777" w:rsidR="00B3611D" w:rsidRPr="002227C5" w:rsidRDefault="00B3611D" w:rsidP="00BC41EF">
            <w:pPr>
              <w:rPr>
                <w:rFonts w:ascii="Tahoma" w:hAnsi="Tahoma" w:cs="Tahoma"/>
              </w:rPr>
            </w:pPr>
            <w:r w:rsidRPr="002227C5">
              <w:rPr>
                <w:rFonts w:ascii="Tahoma" w:hAnsi="Tahoma" w:cs="Tahoma"/>
              </w:rPr>
              <w:t>Meat and Poultry, Processed, IQF (Patties, nuggets, etc.)</w:t>
            </w:r>
          </w:p>
        </w:tc>
        <w:tc>
          <w:tcPr>
            <w:tcW w:w="1956" w:type="dxa"/>
          </w:tcPr>
          <w:p w14:paraId="499E4904"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5863F405" w14:textId="77777777" w:rsidR="00B3611D" w:rsidRPr="002227C5" w:rsidRDefault="00B3611D" w:rsidP="00BC41EF">
            <w:pPr>
              <w:rPr>
                <w:rFonts w:ascii="Tahoma" w:hAnsi="Tahoma" w:cs="Tahoma"/>
              </w:rPr>
            </w:pPr>
          </w:p>
        </w:tc>
      </w:tr>
      <w:tr w:rsidR="00B3611D" w:rsidRPr="002227C5" w14:paraId="4B7500C5" w14:textId="77777777" w:rsidTr="00BC41EF">
        <w:tc>
          <w:tcPr>
            <w:tcW w:w="4428" w:type="dxa"/>
          </w:tcPr>
          <w:p w14:paraId="33E94AFE" w14:textId="77777777" w:rsidR="00B3611D" w:rsidRPr="002227C5" w:rsidRDefault="00B3611D" w:rsidP="00BC41EF">
            <w:pPr>
              <w:rPr>
                <w:rFonts w:ascii="Tahoma" w:hAnsi="Tahoma" w:cs="Tahoma"/>
              </w:rPr>
            </w:pPr>
            <w:r w:rsidRPr="002227C5">
              <w:rPr>
                <w:rFonts w:ascii="Tahoma" w:hAnsi="Tahoma" w:cs="Tahoma"/>
              </w:rPr>
              <w:t>Meat, frankfurters</w:t>
            </w:r>
          </w:p>
        </w:tc>
        <w:tc>
          <w:tcPr>
            <w:tcW w:w="1956" w:type="dxa"/>
          </w:tcPr>
          <w:p w14:paraId="17EED183" w14:textId="77777777" w:rsidR="00B3611D" w:rsidRPr="002227C5" w:rsidRDefault="00B3611D" w:rsidP="00BC41EF">
            <w:pPr>
              <w:rPr>
                <w:rFonts w:ascii="Tahoma" w:hAnsi="Tahoma" w:cs="Tahoma"/>
              </w:rPr>
            </w:pPr>
            <w:r w:rsidRPr="002227C5">
              <w:rPr>
                <w:rFonts w:ascii="Tahoma" w:hAnsi="Tahoma" w:cs="Tahoma"/>
              </w:rPr>
              <w:t>1-2 months</w:t>
            </w:r>
          </w:p>
        </w:tc>
        <w:tc>
          <w:tcPr>
            <w:tcW w:w="3192" w:type="dxa"/>
          </w:tcPr>
          <w:p w14:paraId="3FE83CE5" w14:textId="77777777" w:rsidR="00B3611D" w:rsidRPr="002227C5" w:rsidRDefault="00B3611D" w:rsidP="00BC41EF">
            <w:pPr>
              <w:rPr>
                <w:rFonts w:ascii="Tahoma" w:hAnsi="Tahoma" w:cs="Tahoma"/>
              </w:rPr>
            </w:pPr>
          </w:p>
        </w:tc>
      </w:tr>
      <w:tr w:rsidR="00B3611D" w:rsidRPr="002227C5" w14:paraId="4CE39233" w14:textId="77777777" w:rsidTr="00BC41EF">
        <w:tc>
          <w:tcPr>
            <w:tcW w:w="4428" w:type="dxa"/>
          </w:tcPr>
          <w:p w14:paraId="62AB6EC4" w14:textId="77777777" w:rsidR="00B3611D" w:rsidRPr="002227C5" w:rsidRDefault="00B3611D" w:rsidP="00BC41EF">
            <w:pPr>
              <w:rPr>
                <w:rFonts w:ascii="Tahoma" w:hAnsi="Tahoma" w:cs="Tahoma"/>
              </w:rPr>
            </w:pPr>
            <w:r w:rsidRPr="002227C5">
              <w:rPr>
                <w:rFonts w:ascii="Tahoma" w:hAnsi="Tahoma" w:cs="Tahoma"/>
              </w:rPr>
              <w:t>Meat, ground, stew</w:t>
            </w:r>
          </w:p>
        </w:tc>
        <w:tc>
          <w:tcPr>
            <w:tcW w:w="1956" w:type="dxa"/>
          </w:tcPr>
          <w:p w14:paraId="65C52FF0" w14:textId="77777777" w:rsidR="00B3611D" w:rsidRPr="002227C5" w:rsidRDefault="00B3611D" w:rsidP="00BC41EF">
            <w:pPr>
              <w:rPr>
                <w:rFonts w:ascii="Tahoma" w:hAnsi="Tahoma" w:cs="Tahoma"/>
              </w:rPr>
            </w:pPr>
            <w:r w:rsidRPr="002227C5">
              <w:rPr>
                <w:rFonts w:ascii="Tahoma" w:hAnsi="Tahoma" w:cs="Tahoma"/>
              </w:rPr>
              <w:t>4 months</w:t>
            </w:r>
          </w:p>
        </w:tc>
        <w:tc>
          <w:tcPr>
            <w:tcW w:w="3192" w:type="dxa"/>
          </w:tcPr>
          <w:p w14:paraId="58CD091D" w14:textId="77777777" w:rsidR="00B3611D" w:rsidRPr="002227C5" w:rsidRDefault="00B3611D" w:rsidP="00BC41EF">
            <w:pPr>
              <w:rPr>
                <w:rFonts w:ascii="Tahoma" w:hAnsi="Tahoma" w:cs="Tahoma"/>
              </w:rPr>
            </w:pPr>
          </w:p>
        </w:tc>
      </w:tr>
      <w:tr w:rsidR="00B3611D" w:rsidRPr="002227C5" w14:paraId="4BFD922C" w14:textId="77777777" w:rsidTr="00BC41EF">
        <w:tc>
          <w:tcPr>
            <w:tcW w:w="4428" w:type="dxa"/>
          </w:tcPr>
          <w:p w14:paraId="516C813F" w14:textId="77777777" w:rsidR="00B3611D" w:rsidRPr="002227C5" w:rsidRDefault="00B3611D" w:rsidP="00BC41EF">
            <w:pPr>
              <w:rPr>
                <w:rFonts w:ascii="Tahoma" w:hAnsi="Tahoma" w:cs="Tahoma"/>
              </w:rPr>
            </w:pPr>
            <w:r w:rsidRPr="002227C5">
              <w:rPr>
                <w:rFonts w:ascii="Tahoma" w:hAnsi="Tahoma" w:cs="Tahoma"/>
              </w:rPr>
              <w:t>Meat, roasts, chops, steaks</w:t>
            </w:r>
          </w:p>
        </w:tc>
        <w:tc>
          <w:tcPr>
            <w:tcW w:w="1956" w:type="dxa"/>
          </w:tcPr>
          <w:p w14:paraId="4AA73C1B" w14:textId="77777777" w:rsidR="00B3611D" w:rsidRPr="002227C5" w:rsidRDefault="00B3611D" w:rsidP="00BC41EF">
            <w:pPr>
              <w:rPr>
                <w:rFonts w:ascii="Tahoma" w:hAnsi="Tahoma" w:cs="Tahoma"/>
              </w:rPr>
            </w:pPr>
            <w:r w:rsidRPr="002227C5">
              <w:rPr>
                <w:rFonts w:ascii="Tahoma" w:hAnsi="Tahoma" w:cs="Tahoma"/>
              </w:rPr>
              <w:t>4-8 months</w:t>
            </w:r>
          </w:p>
        </w:tc>
        <w:tc>
          <w:tcPr>
            <w:tcW w:w="3192" w:type="dxa"/>
          </w:tcPr>
          <w:p w14:paraId="0CB9B912" w14:textId="77777777" w:rsidR="00B3611D" w:rsidRPr="002227C5" w:rsidRDefault="00B3611D" w:rsidP="00BC41EF">
            <w:pPr>
              <w:rPr>
                <w:rFonts w:ascii="Tahoma" w:hAnsi="Tahoma" w:cs="Tahoma"/>
              </w:rPr>
            </w:pPr>
          </w:p>
        </w:tc>
      </w:tr>
      <w:tr w:rsidR="00B3611D" w:rsidRPr="002227C5" w14:paraId="681B336B" w14:textId="77777777" w:rsidTr="00BC41EF">
        <w:tc>
          <w:tcPr>
            <w:tcW w:w="4428" w:type="dxa"/>
          </w:tcPr>
          <w:p w14:paraId="59DD8962" w14:textId="77777777" w:rsidR="00B3611D" w:rsidRPr="002227C5" w:rsidRDefault="00B3611D" w:rsidP="00BC41EF">
            <w:pPr>
              <w:rPr>
                <w:rFonts w:ascii="Tahoma" w:hAnsi="Tahoma" w:cs="Tahoma"/>
              </w:rPr>
            </w:pPr>
            <w:r w:rsidRPr="002227C5">
              <w:rPr>
                <w:rFonts w:ascii="Tahoma" w:hAnsi="Tahoma" w:cs="Tahoma"/>
              </w:rPr>
              <w:t>Nuts</w:t>
            </w:r>
          </w:p>
        </w:tc>
        <w:tc>
          <w:tcPr>
            <w:tcW w:w="1956" w:type="dxa"/>
          </w:tcPr>
          <w:p w14:paraId="22EC67EB"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625B6AC0" w14:textId="77777777" w:rsidR="00B3611D" w:rsidRPr="002227C5" w:rsidRDefault="00B3611D" w:rsidP="00BC41EF">
            <w:pPr>
              <w:rPr>
                <w:rFonts w:ascii="Tahoma" w:hAnsi="Tahoma" w:cs="Tahoma"/>
              </w:rPr>
            </w:pPr>
          </w:p>
        </w:tc>
      </w:tr>
      <w:tr w:rsidR="00B3611D" w:rsidRPr="002227C5" w14:paraId="58E995AA" w14:textId="77777777" w:rsidTr="00BC41EF">
        <w:tc>
          <w:tcPr>
            <w:tcW w:w="4428" w:type="dxa"/>
          </w:tcPr>
          <w:p w14:paraId="769090BF" w14:textId="77777777" w:rsidR="00B3611D" w:rsidRPr="002227C5" w:rsidRDefault="00B3611D" w:rsidP="00BC41EF">
            <w:pPr>
              <w:rPr>
                <w:rFonts w:ascii="Tahoma" w:hAnsi="Tahoma" w:cs="Tahoma"/>
              </w:rPr>
            </w:pPr>
            <w:r w:rsidRPr="002227C5">
              <w:rPr>
                <w:rFonts w:ascii="Tahoma" w:hAnsi="Tahoma" w:cs="Tahoma"/>
              </w:rPr>
              <w:t>Pies, fruit</w:t>
            </w:r>
          </w:p>
        </w:tc>
        <w:tc>
          <w:tcPr>
            <w:tcW w:w="1956" w:type="dxa"/>
          </w:tcPr>
          <w:p w14:paraId="230DD96A" w14:textId="77777777" w:rsidR="00B3611D" w:rsidRPr="002227C5" w:rsidRDefault="00B3611D" w:rsidP="00BC41EF">
            <w:pPr>
              <w:rPr>
                <w:rFonts w:ascii="Tahoma" w:hAnsi="Tahoma" w:cs="Tahoma"/>
              </w:rPr>
            </w:pPr>
            <w:r w:rsidRPr="002227C5">
              <w:rPr>
                <w:rFonts w:ascii="Tahoma" w:hAnsi="Tahoma" w:cs="Tahoma"/>
              </w:rPr>
              <w:t>8 months</w:t>
            </w:r>
          </w:p>
        </w:tc>
        <w:tc>
          <w:tcPr>
            <w:tcW w:w="3192" w:type="dxa"/>
          </w:tcPr>
          <w:p w14:paraId="655A6BE1" w14:textId="77777777" w:rsidR="00B3611D" w:rsidRPr="002227C5" w:rsidRDefault="00B3611D" w:rsidP="00BC41EF">
            <w:pPr>
              <w:rPr>
                <w:rFonts w:ascii="Tahoma" w:hAnsi="Tahoma" w:cs="Tahoma"/>
              </w:rPr>
            </w:pPr>
          </w:p>
        </w:tc>
      </w:tr>
      <w:tr w:rsidR="00B3611D" w:rsidRPr="002227C5" w14:paraId="30B5332E" w14:textId="77777777" w:rsidTr="00BC41EF">
        <w:tc>
          <w:tcPr>
            <w:tcW w:w="4428" w:type="dxa"/>
          </w:tcPr>
          <w:p w14:paraId="141F8F6D" w14:textId="77777777" w:rsidR="00B3611D" w:rsidRPr="002227C5" w:rsidRDefault="00B3611D" w:rsidP="00BC41EF">
            <w:pPr>
              <w:rPr>
                <w:rFonts w:ascii="Tahoma" w:hAnsi="Tahoma" w:cs="Tahoma"/>
              </w:rPr>
            </w:pPr>
            <w:r w:rsidRPr="002227C5">
              <w:rPr>
                <w:rFonts w:ascii="Tahoma" w:hAnsi="Tahoma" w:cs="Tahoma"/>
              </w:rPr>
              <w:t>Pizza, frozen</w:t>
            </w:r>
          </w:p>
        </w:tc>
        <w:tc>
          <w:tcPr>
            <w:tcW w:w="1956" w:type="dxa"/>
          </w:tcPr>
          <w:p w14:paraId="19CDF4F5" w14:textId="77777777" w:rsidR="00B3611D" w:rsidRPr="002227C5" w:rsidRDefault="00B3611D" w:rsidP="00BC41EF">
            <w:pPr>
              <w:rPr>
                <w:rFonts w:ascii="Tahoma" w:hAnsi="Tahoma" w:cs="Tahoma"/>
              </w:rPr>
            </w:pPr>
            <w:r w:rsidRPr="002227C5">
              <w:rPr>
                <w:rFonts w:ascii="Tahoma" w:hAnsi="Tahoma" w:cs="Tahoma"/>
              </w:rPr>
              <w:t>2 months</w:t>
            </w:r>
          </w:p>
        </w:tc>
        <w:tc>
          <w:tcPr>
            <w:tcW w:w="3192" w:type="dxa"/>
          </w:tcPr>
          <w:p w14:paraId="0D3B22DD" w14:textId="77777777" w:rsidR="00B3611D" w:rsidRPr="002227C5" w:rsidRDefault="00B3611D" w:rsidP="00BC41EF">
            <w:pPr>
              <w:rPr>
                <w:rFonts w:ascii="Tahoma" w:hAnsi="Tahoma" w:cs="Tahoma"/>
              </w:rPr>
            </w:pPr>
          </w:p>
        </w:tc>
      </w:tr>
      <w:tr w:rsidR="00B3611D" w:rsidRPr="002227C5" w14:paraId="0FCD5B33" w14:textId="77777777" w:rsidTr="00BC41EF">
        <w:tc>
          <w:tcPr>
            <w:tcW w:w="4428" w:type="dxa"/>
          </w:tcPr>
          <w:p w14:paraId="32793CB6" w14:textId="77777777" w:rsidR="00B3611D" w:rsidRPr="002227C5" w:rsidRDefault="00B3611D" w:rsidP="00BC41EF">
            <w:pPr>
              <w:rPr>
                <w:rFonts w:ascii="Tahoma" w:hAnsi="Tahoma" w:cs="Tahoma"/>
              </w:rPr>
            </w:pPr>
            <w:r w:rsidRPr="002227C5">
              <w:rPr>
                <w:rFonts w:ascii="Tahoma" w:hAnsi="Tahoma" w:cs="Tahoma"/>
              </w:rPr>
              <w:t>Poultry, raw, chicken, turkey</w:t>
            </w:r>
          </w:p>
          <w:p w14:paraId="701AD327" w14:textId="77777777" w:rsidR="00B3611D" w:rsidRPr="002227C5" w:rsidRDefault="00B3611D" w:rsidP="00BC41EF">
            <w:pPr>
              <w:ind w:left="720"/>
              <w:rPr>
                <w:rFonts w:ascii="Tahoma" w:hAnsi="Tahoma" w:cs="Tahoma"/>
              </w:rPr>
            </w:pPr>
            <w:r w:rsidRPr="002227C5">
              <w:rPr>
                <w:rFonts w:ascii="Tahoma" w:hAnsi="Tahoma" w:cs="Tahoma"/>
              </w:rPr>
              <w:t>Whole</w:t>
            </w:r>
          </w:p>
          <w:p w14:paraId="5023727B" w14:textId="77777777" w:rsidR="00B3611D" w:rsidRPr="002227C5" w:rsidRDefault="00B3611D" w:rsidP="00BC41EF">
            <w:pPr>
              <w:ind w:left="720"/>
              <w:rPr>
                <w:rFonts w:ascii="Tahoma" w:hAnsi="Tahoma" w:cs="Tahoma"/>
              </w:rPr>
            </w:pPr>
            <w:r w:rsidRPr="002227C5">
              <w:rPr>
                <w:rFonts w:ascii="Tahoma" w:hAnsi="Tahoma" w:cs="Tahoma"/>
              </w:rPr>
              <w:t>Parts</w:t>
            </w:r>
          </w:p>
        </w:tc>
        <w:tc>
          <w:tcPr>
            <w:tcW w:w="1956" w:type="dxa"/>
          </w:tcPr>
          <w:p w14:paraId="7AEBC780" w14:textId="77777777" w:rsidR="00B3611D" w:rsidRPr="002227C5" w:rsidRDefault="00B3611D" w:rsidP="00BC41EF">
            <w:pPr>
              <w:rPr>
                <w:rFonts w:ascii="Tahoma" w:hAnsi="Tahoma" w:cs="Tahoma"/>
              </w:rPr>
            </w:pPr>
          </w:p>
          <w:p w14:paraId="42516C24" w14:textId="77777777" w:rsidR="00B3611D" w:rsidRPr="002227C5" w:rsidRDefault="00B3611D" w:rsidP="00BC41EF">
            <w:pPr>
              <w:rPr>
                <w:rFonts w:ascii="Tahoma" w:hAnsi="Tahoma" w:cs="Tahoma"/>
              </w:rPr>
            </w:pPr>
            <w:r w:rsidRPr="002227C5">
              <w:rPr>
                <w:rFonts w:ascii="Tahoma" w:hAnsi="Tahoma" w:cs="Tahoma"/>
              </w:rPr>
              <w:t>1 year</w:t>
            </w:r>
          </w:p>
          <w:p w14:paraId="48AE779F"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682FE0BB" w14:textId="77777777" w:rsidR="00B3611D" w:rsidRPr="002227C5" w:rsidRDefault="00B3611D" w:rsidP="00BC41EF">
            <w:pPr>
              <w:rPr>
                <w:rFonts w:ascii="Tahoma" w:hAnsi="Tahoma" w:cs="Tahoma"/>
              </w:rPr>
            </w:pPr>
          </w:p>
        </w:tc>
      </w:tr>
      <w:tr w:rsidR="00B3611D" w:rsidRPr="002227C5" w14:paraId="0141F267" w14:textId="77777777" w:rsidTr="00BC41EF">
        <w:tc>
          <w:tcPr>
            <w:tcW w:w="4428" w:type="dxa"/>
          </w:tcPr>
          <w:p w14:paraId="54307144" w14:textId="77777777" w:rsidR="00B3611D" w:rsidRPr="002227C5" w:rsidRDefault="00B3611D" w:rsidP="00BC41EF">
            <w:pPr>
              <w:rPr>
                <w:rFonts w:ascii="Tahoma" w:hAnsi="Tahoma" w:cs="Tahoma"/>
              </w:rPr>
            </w:pPr>
            <w:r w:rsidRPr="002227C5">
              <w:rPr>
                <w:rFonts w:ascii="Tahoma" w:hAnsi="Tahoma" w:cs="Tahoma"/>
              </w:rPr>
              <w:t>Poultry, turkey rolls, roasts</w:t>
            </w:r>
          </w:p>
        </w:tc>
        <w:tc>
          <w:tcPr>
            <w:tcW w:w="1956" w:type="dxa"/>
          </w:tcPr>
          <w:p w14:paraId="61763151"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0E4ED4AF" w14:textId="77777777" w:rsidR="00B3611D" w:rsidRPr="002227C5" w:rsidRDefault="00B3611D" w:rsidP="00BC41EF">
            <w:pPr>
              <w:rPr>
                <w:rFonts w:ascii="Tahoma" w:hAnsi="Tahoma" w:cs="Tahoma"/>
              </w:rPr>
            </w:pPr>
          </w:p>
        </w:tc>
      </w:tr>
      <w:tr w:rsidR="00B3611D" w:rsidRPr="002227C5" w14:paraId="084D462B" w14:textId="77777777" w:rsidTr="00BC41EF">
        <w:tc>
          <w:tcPr>
            <w:tcW w:w="4428" w:type="dxa"/>
          </w:tcPr>
          <w:p w14:paraId="59FD0F11" w14:textId="77777777" w:rsidR="00B3611D" w:rsidRPr="002227C5" w:rsidRDefault="00B3611D" w:rsidP="00BC41EF">
            <w:pPr>
              <w:rPr>
                <w:rFonts w:ascii="Tahoma" w:hAnsi="Tahoma" w:cs="Tahoma"/>
              </w:rPr>
            </w:pPr>
            <w:r w:rsidRPr="002227C5">
              <w:rPr>
                <w:rFonts w:ascii="Tahoma" w:hAnsi="Tahoma" w:cs="Tahoma"/>
              </w:rPr>
              <w:t>Pre-prepared foods, in house</w:t>
            </w:r>
          </w:p>
        </w:tc>
        <w:tc>
          <w:tcPr>
            <w:tcW w:w="1956" w:type="dxa"/>
          </w:tcPr>
          <w:p w14:paraId="5C37DB1D" w14:textId="77777777" w:rsidR="00B3611D" w:rsidRPr="002227C5" w:rsidRDefault="00B3611D" w:rsidP="00BC41EF">
            <w:pPr>
              <w:rPr>
                <w:rFonts w:ascii="Tahoma" w:hAnsi="Tahoma" w:cs="Tahoma"/>
              </w:rPr>
            </w:pPr>
            <w:r w:rsidRPr="002227C5">
              <w:rPr>
                <w:rFonts w:ascii="Tahoma" w:hAnsi="Tahoma" w:cs="Tahoma"/>
              </w:rPr>
              <w:t>4 weeks</w:t>
            </w:r>
          </w:p>
        </w:tc>
        <w:tc>
          <w:tcPr>
            <w:tcW w:w="3192" w:type="dxa"/>
          </w:tcPr>
          <w:p w14:paraId="65DDC7F7" w14:textId="77777777" w:rsidR="00B3611D" w:rsidRPr="002227C5" w:rsidRDefault="00B3611D" w:rsidP="00BC41EF">
            <w:pPr>
              <w:rPr>
                <w:rFonts w:ascii="Tahoma" w:hAnsi="Tahoma" w:cs="Tahoma"/>
              </w:rPr>
            </w:pPr>
            <w:r w:rsidRPr="002227C5">
              <w:rPr>
                <w:rFonts w:ascii="Tahoma" w:hAnsi="Tahoma" w:cs="Tahoma"/>
              </w:rPr>
              <w:t xml:space="preserve">Refer to </w:t>
            </w:r>
            <w:r w:rsidR="005901CD" w:rsidRPr="002227C5">
              <w:rPr>
                <w:rFonts w:ascii="Tahoma" w:hAnsi="Tahoma" w:cs="Tahoma"/>
                <w:i/>
              </w:rPr>
              <w:t>Part 5:</w:t>
            </w:r>
            <w:r w:rsidRPr="002227C5">
              <w:rPr>
                <w:rFonts w:ascii="Tahoma" w:hAnsi="Tahoma" w:cs="Tahoma"/>
                <w:i/>
              </w:rPr>
              <w:t xml:space="preserve"> Menu and Recipes</w:t>
            </w:r>
            <w:r w:rsidRPr="002227C5">
              <w:rPr>
                <w:rFonts w:ascii="Tahoma" w:hAnsi="Tahoma" w:cs="Tahoma"/>
              </w:rPr>
              <w:t xml:space="preserve"> for additional information.</w:t>
            </w:r>
          </w:p>
        </w:tc>
      </w:tr>
      <w:tr w:rsidR="00B3611D" w:rsidRPr="002227C5" w14:paraId="38117AA6" w14:textId="77777777" w:rsidTr="00BC41EF">
        <w:tc>
          <w:tcPr>
            <w:tcW w:w="4428" w:type="dxa"/>
          </w:tcPr>
          <w:p w14:paraId="1789A7A1" w14:textId="77777777" w:rsidR="00B3611D" w:rsidRPr="002227C5" w:rsidRDefault="00B3611D" w:rsidP="00BC41EF">
            <w:pPr>
              <w:rPr>
                <w:rFonts w:ascii="Tahoma" w:hAnsi="Tahoma" w:cs="Tahoma"/>
              </w:rPr>
            </w:pPr>
            <w:r w:rsidRPr="002227C5">
              <w:rPr>
                <w:rFonts w:ascii="Tahoma" w:hAnsi="Tahoma" w:cs="Tahoma"/>
              </w:rPr>
              <w:t>Variety meats</w:t>
            </w:r>
          </w:p>
        </w:tc>
        <w:tc>
          <w:tcPr>
            <w:tcW w:w="1956" w:type="dxa"/>
          </w:tcPr>
          <w:p w14:paraId="16F09452" w14:textId="77777777" w:rsidR="00B3611D" w:rsidRPr="002227C5" w:rsidRDefault="00B3611D" w:rsidP="00BC41EF">
            <w:pPr>
              <w:rPr>
                <w:rFonts w:ascii="Tahoma" w:hAnsi="Tahoma" w:cs="Tahoma"/>
              </w:rPr>
            </w:pPr>
            <w:r w:rsidRPr="002227C5">
              <w:rPr>
                <w:rFonts w:ascii="Tahoma" w:hAnsi="Tahoma" w:cs="Tahoma"/>
              </w:rPr>
              <w:t>4 months</w:t>
            </w:r>
          </w:p>
        </w:tc>
        <w:tc>
          <w:tcPr>
            <w:tcW w:w="3192" w:type="dxa"/>
          </w:tcPr>
          <w:p w14:paraId="2676D68C" w14:textId="77777777" w:rsidR="00B3611D" w:rsidRPr="002227C5" w:rsidRDefault="00B3611D" w:rsidP="00BC41EF">
            <w:pPr>
              <w:rPr>
                <w:rFonts w:ascii="Tahoma" w:hAnsi="Tahoma" w:cs="Tahoma"/>
              </w:rPr>
            </w:pPr>
          </w:p>
        </w:tc>
      </w:tr>
      <w:tr w:rsidR="00B3611D" w:rsidRPr="002227C5" w14:paraId="20E50A64" w14:textId="77777777" w:rsidTr="00BC41EF">
        <w:tc>
          <w:tcPr>
            <w:tcW w:w="4428" w:type="dxa"/>
          </w:tcPr>
          <w:p w14:paraId="119AF837" w14:textId="77777777" w:rsidR="00B3611D" w:rsidRPr="002227C5" w:rsidRDefault="00B3611D" w:rsidP="00BC41EF">
            <w:pPr>
              <w:rPr>
                <w:rFonts w:ascii="Tahoma" w:hAnsi="Tahoma" w:cs="Tahoma"/>
              </w:rPr>
            </w:pPr>
            <w:r w:rsidRPr="002227C5">
              <w:rPr>
                <w:rFonts w:ascii="Tahoma" w:hAnsi="Tahoma" w:cs="Tahoma"/>
              </w:rPr>
              <w:t>Vegetables</w:t>
            </w:r>
          </w:p>
        </w:tc>
        <w:tc>
          <w:tcPr>
            <w:tcW w:w="1956" w:type="dxa"/>
          </w:tcPr>
          <w:p w14:paraId="01311B85"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53F96002" w14:textId="77777777" w:rsidR="00B3611D" w:rsidRPr="002227C5" w:rsidRDefault="00B3611D" w:rsidP="00BC41EF">
            <w:pPr>
              <w:rPr>
                <w:rFonts w:ascii="Tahoma" w:hAnsi="Tahoma" w:cs="Tahoma"/>
              </w:rPr>
            </w:pPr>
          </w:p>
        </w:tc>
      </w:tr>
      <w:tr w:rsidR="00B3611D" w:rsidRPr="002227C5" w14:paraId="1E39D8EC" w14:textId="77777777" w:rsidTr="00BC41EF">
        <w:tc>
          <w:tcPr>
            <w:tcW w:w="4428" w:type="dxa"/>
          </w:tcPr>
          <w:p w14:paraId="0DCC5F38" w14:textId="77777777" w:rsidR="00B3611D" w:rsidRPr="002227C5" w:rsidRDefault="00B3611D" w:rsidP="00BC41EF">
            <w:pPr>
              <w:rPr>
                <w:rFonts w:ascii="Tahoma" w:hAnsi="Tahoma" w:cs="Tahoma"/>
              </w:rPr>
            </w:pPr>
            <w:r w:rsidRPr="002227C5">
              <w:rPr>
                <w:rFonts w:ascii="Tahoma" w:hAnsi="Tahoma" w:cs="Tahoma"/>
              </w:rPr>
              <w:t>Vegetables, frozen</w:t>
            </w:r>
          </w:p>
        </w:tc>
        <w:tc>
          <w:tcPr>
            <w:tcW w:w="1956" w:type="dxa"/>
          </w:tcPr>
          <w:p w14:paraId="746DA65B"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2D93E80C" w14:textId="77777777" w:rsidR="00B3611D" w:rsidRPr="002227C5" w:rsidRDefault="00B3611D" w:rsidP="00BC41EF">
            <w:pPr>
              <w:rPr>
                <w:rFonts w:ascii="Tahoma" w:hAnsi="Tahoma" w:cs="Tahoma"/>
              </w:rPr>
            </w:pPr>
          </w:p>
        </w:tc>
      </w:tr>
    </w:tbl>
    <w:p w14:paraId="2C4390EE" w14:textId="77777777" w:rsidR="00B3611D" w:rsidRPr="002227C5" w:rsidRDefault="00B3611D" w:rsidP="00B3611D">
      <w:pPr>
        <w:jc w:val="center"/>
        <w:rPr>
          <w:rFonts w:ascii="Tahoma" w:hAnsi="Tahoma" w:cs="Tahoma"/>
        </w:rPr>
      </w:pPr>
    </w:p>
    <w:p w14:paraId="371BC0F8" w14:textId="0B41873E" w:rsidR="00F11F56" w:rsidRPr="002227C5" w:rsidRDefault="00136D4E" w:rsidP="00F11F56">
      <w:pPr>
        <w:pStyle w:val="Heading2"/>
        <w:jc w:val="left"/>
        <w:rPr>
          <w:rFonts w:ascii="Tahoma" w:hAnsi="Tahoma" w:cs="Tahoma"/>
        </w:rPr>
      </w:pPr>
      <w:bookmarkStart w:id="172" w:name="_Toc79676169"/>
      <w:r>
        <w:rPr>
          <w:rStyle w:val="normaltextrun"/>
          <w:rFonts w:ascii="Tahoma" w:hAnsi="Tahoma" w:cs="Tahoma"/>
          <w:color w:val="000000"/>
        </w:rPr>
        <w:t xml:space="preserve">Reference: </w:t>
      </w:r>
      <w:hyperlink r:id="rId14" w:tgtFrame="_blank" w:history="1">
        <w:r>
          <w:rPr>
            <w:rStyle w:val="normaltextrun"/>
            <w:rFonts w:ascii="Tahoma" w:hAnsi="Tahoma" w:cs="Tahoma"/>
            <w:color w:val="0000FF"/>
            <w:u w:val="single"/>
          </w:rPr>
          <w:t>http://www.clemson.edu/extension/hgic/food/food_safety/handling/hgic3522.html</w:t>
        </w:r>
      </w:hyperlink>
      <w:r w:rsidR="00B3611D" w:rsidRPr="002227C5">
        <w:br w:type="page"/>
      </w:r>
      <w:bookmarkStart w:id="173" w:name="_Toc396122593"/>
      <w:r w:rsidR="00F11F56" w:rsidRPr="002227C5">
        <w:rPr>
          <w:rFonts w:ascii="Tahoma" w:hAnsi="Tahoma" w:cs="Tahoma"/>
        </w:rPr>
        <w:lastRenderedPageBreak/>
        <w:t>Table 8: Summer Storage of USDA Foods Memorandum</w:t>
      </w:r>
      <w:bookmarkEnd w:id="172"/>
    </w:p>
    <w:p w14:paraId="3EC6C103" w14:textId="77777777" w:rsidR="00F11F56" w:rsidRPr="002227C5" w:rsidRDefault="00F11F56" w:rsidP="00F11F56"/>
    <w:p w14:paraId="6C22B4CA" w14:textId="44238845" w:rsidR="00F11F56" w:rsidRPr="002227C5" w:rsidRDefault="00F11F56">
      <w:pPr>
        <w:rPr>
          <w:rFonts w:ascii="Tahoma" w:hAnsi="Tahoma" w:cs="Tahoma"/>
          <w:b/>
          <w:noProof w:val="0"/>
          <w:szCs w:val="20"/>
        </w:rPr>
      </w:pPr>
      <w:r w:rsidRPr="002227C5">
        <w:drawing>
          <wp:inline distT="0" distB="0" distL="0" distR="0" wp14:anchorId="377A58E9" wp14:editId="6BB1A2DB">
            <wp:extent cx="6229556" cy="80619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ummer Storage Memo 2018-CND_RCC.doc.jpg"/>
                    <pic:cNvPicPr/>
                  </pic:nvPicPr>
                  <pic:blipFill>
                    <a:blip r:embed="rId15"/>
                    <a:stretch>
                      <a:fillRect/>
                    </a:stretch>
                  </pic:blipFill>
                  <pic:spPr>
                    <a:xfrm>
                      <a:off x="0" y="0"/>
                      <a:ext cx="6232271" cy="8065474"/>
                    </a:xfrm>
                    <a:prstGeom prst="rect">
                      <a:avLst/>
                    </a:prstGeom>
                  </pic:spPr>
                </pic:pic>
              </a:graphicData>
            </a:graphic>
          </wp:inline>
        </w:drawing>
      </w:r>
    </w:p>
    <w:p w14:paraId="0A7E8F5D" w14:textId="7A857035" w:rsidR="00B3611D" w:rsidRPr="002227C5" w:rsidRDefault="00B3611D" w:rsidP="00B215D0">
      <w:pPr>
        <w:pStyle w:val="Heading2"/>
        <w:rPr>
          <w:rFonts w:ascii="Tahoma" w:hAnsi="Tahoma" w:cs="Tahoma"/>
        </w:rPr>
      </w:pPr>
      <w:bookmarkStart w:id="174" w:name="_Toc79676170"/>
      <w:r w:rsidRPr="002227C5">
        <w:rPr>
          <w:rFonts w:ascii="Tahoma" w:hAnsi="Tahoma" w:cs="Tahoma"/>
        </w:rPr>
        <w:lastRenderedPageBreak/>
        <w:t>Handout 1:  Time</w:t>
      </w:r>
      <w:r w:rsidR="003E30C8">
        <w:rPr>
          <w:rFonts w:ascii="Tahoma" w:hAnsi="Tahoma" w:cs="Tahoma"/>
        </w:rPr>
        <w:t>/</w:t>
      </w:r>
      <w:r w:rsidRPr="002227C5">
        <w:rPr>
          <w:rFonts w:ascii="Tahoma" w:hAnsi="Tahoma" w:cs="Tahoma"/>
        </w:rPr>
        <w:t>temperature Control for Safety (TCS) Foods</w:t>
      </w:r>
      <w:bookmarkEnd w:id="173"/>
      <w:bookmarkEnd w:id="174"/>
    </w:p>
    <w:p w14:paraId="344E9E81" w14:textId="77777777" w:rsidR="00B3611D" w:rsidRPr="002227C5" w:rsidRDefault="00B3611D" w:rsidP="00B3611D">
      <w:pPr>
        <w:rPr>
          <w:rFonts w:ascii="Tahoma" w:hAnsi="Tahoma" w:cs="Tahoma"/>
        </w:rPr>
      </w:pPr>
    </w:p>
    <w:p w14:paraId="47238BC9" w14:textId="77777777" w:rsidR="00B3611D" w:rsidRPr="002227C5" w:rsidRDefault="00B3611D" w:rsidP="00B3611D">
      <w:pPr>
        <w:pStyle w:val="HTMLPreformatted"/>
        <w:rPr>
          <w:rFonts w:ascii="Tahoma" w:hAnsi="Tahoma" w:cs="Tahoma"/>
          <w:sz w:val="24"/>
        </w:rPr>
      </w:pPr>
      <w:r w:rsidRPr="002227C5">
        <w:rPr>
          <w:rFonts w:ascii="Tahoma" w:hAnsi="Tahoma" w:cs="Tahoma"/>
          <w:sz w:val="24"/>
        </w:rPr>
        <w:t xml:space="preserve">All food can cause foodborne </w:t>
      </w:r>
      <w:r w:rsidR="00202133" w:rsidRPr="002227C5">
        <w:rPr>
          <w:rFonts w:ascii="Tahoma" w:hAnsi="Tahoma" w:cs="Tahoma"/>
          <w:sz w:val="24"/>
        </w:rPr>
        <w:t>illness,</w:t>
      </w:r>
      <w:r w:rsidRPr="002227C5">
        <w:rPr>
          <w:rFonts w:ascii="Tahoma" w:hAnsi="Tahoma" w:cs="Tahoma"/>
          <w:sz w:val="24"/>
        </w:rPr>
        <w:t xml:space="preserve"> so all food must be handled safely from the time it is received until the time it is served</w:t>
      </w:r>
      <w:r w:rsidR="005D7FCD" w:rsidRPr="002227C5">
        <w:rPr>
          <w:rFonts w:ascii="Tahoma" w:hAnsi="Tahoma" w:cs="Tahoma"/>
          <w:sz w:val="24"/>
        </w:rPr>
        <w:t xml:space="preserve">.  TCS foods are those able to </w:t>
      </w:r>
      <w:r w:rsidRPr="002227C5">
        <w:rPr>
          <w:rFonts w:ascii="Tahoma" w:hAnsi="Tahoma" w:cs="Tahoma"/>
          <w:sz w:val="24"/>
        </w:rPr>
        <w:t>s</w:t>
      </w:r>
      <w:r w:rsidR="005D7FCD" w:rsidRPr="002227C5">
        <w:rPr>
          <w:rFonts w:ascii="Tahoma" w:hAnsi="Tahoma" w:cs="Tahoma"/>
          <w:sz w:val="24"/>
        </w:rPr>
        <w:t xml:space="preserve">upport the growth of bacteria. </w:t>
      </w:r>
      <w:r w:rsidRPr="002227C5">
        <w:rPr>
          <w:rFonts w:ascii="Tahoma" w:hAnsi="Tahoma" w:cs="Tahoma"/>
          <w:sz w:val="24"/>
        </w:rPr>
        <w:t xml:space="preserve">To control for bacterial growth, one needs to: </w:t>
      </w:r>
    </w:p>
    <w:p w14:paraId="39B67E74" w14:textId="77777777" w:rsidR="00B3611D" w:rsidRPr="002227C5" w:rsidRDefault="00B3611D" w:rsidP="00283DE9">
      <w:pPr>
        <w:pStyle w:val="HTMLPreformatted"/>
        <w:numPr>
          <w:ilvl w:val="0"/>
          <w:numId w:val="18"/>
        </w:numPr>
        <w:rPr>
          <w:rFonts w:ascii="Tahoma" w:hAnsi="Tahoma" w:cs="Tahoma"/>
          <w:sz w:val="24"/>
        </w:rPr>
      </w:pPr>
      <w:r w:rsidRPr="002227C5">
        <w:rPr>
          <w:rFonts w:ascii="Tahoma" w:hAnsi="Tahoma" w:cs="Tahoma"/>
          <w:sz w:val="24"/>
        </w:rPr>
        <w:t>cook foods to proper temperatures</w:t>
      </w:r>
    </w:p>
    <w:p w14:paraId="291DF937" w14:textId="77777777" w:rsidR="00B3611D" w:rsidRPr="002227C5" w:rsidRDefault="00B3611D" w:rsidP="00283DE9">
      <w:pPr>
        <w:pStyle w:val="HTMLPreformatted"/>
        <w:numPr>
          <w:ilvl w:val="0"/>
          <w:numId w:val="18"/>
        </w:numPr>
        <w:rPr>
          <w:rFonts w:ascii="Tahoma" w:hAnsi="Tahoma" w:cs="Tahoma"/>
          <w:sz w:val="24"/>
        </w:rPr>
      </w:pPr>
      <w:r w:rsidRPr="002227C5">
        <w:rPr>
          <w:rFonts w:ascii="Tahoma" w:hAnsi="Tahoma" w:cs="Tahoma"/>
          <w:sz w:val="24"/>
        </w:rPr>
        <w:t>keep foods hot (135</w:t>
      </w:r>
      <w:r w:rsidRPr="002227C5">
        <w:rPr>
          <w:rFonts w:ascii="Tahoma" w:hAnsi="Tahoma" w:cs="Tahoma"/>
          <w:sz w:val="24"/>
          <w:vertAlign w:val="superscript"/>
        </w:rPr>
        <w:t>o</w:t>
      </w:r>
      <w:r w:rsidRPr="002227C5">
        <w:rPr>
          <w:rFonts w:ascii="Tahoma" w:hAnsi="Tahoma" w:cs="Tahoma"/>
          <w:sz w:val="24"/>
        </w:rPr>
        <w:t>F or hotter)</w:t>
      </w:r>
    </w:p>
    <w:p w14:paraId="7DEE7AFC" w14:textId="77777777" w:rsidR="00B3611D" w:rsidRPr="002227C5" w:rsidRDefault="00B3611D" w:rsidP="00283DE9">
      <w:pPr>
        <w:pStyle w:val="HTMLPreformatted"/>
        <w:numPr>
          <w:ilvl w:val="0"/>
          <w:numId w:val="18"/>
        </w:numPr>
        <w:rPr>
          <w:rFonts w:ascii="Tahoma" w:hAnsi="Tahoma" w:cs="Tahoma"/>
          <w:sz w:val="24"/>
        </w:rPr>
      </w:pPr>
      <w:r w:rsidRPr="002227C5">
        <w:rPr>
          <w:rFonts w:ascii="Tahoma" w:hAnsi="Tahoma" w:cs="Tahoma"/>
          <w:sz w:val="24"/>
        </w:rPr>
        <w:t>keep foods cold (41</w:t>
      </w:r>
      <w:r w:rsidRPr="002227C5">
        <w:rPr>
          <w:rFonts w:ascii="Tahoma" w:hAnsi="Tahoma" w:cs="Tahoma"/>
          <w:sz w:val="24"/>
          <w:vertAlign w:val="superscript"/>
        </w:rPr>
        <w:t>o</w:t>
      </w:r>
      <w:r w:rsidRPr="002227C5">
        <w:rPr>
          <w:rFonts w:ascii="Tahoma" w:hAnsi="Tahoma" w:cs="Tahoma"/>
          <w:sz w:val="24"/>
        </w:rPr>
        <w:t>F or colder), and</w:t>
      </w:r>
    </w:p>
    <w:p w14:paraId="40F104BE" w14:textId="77777777" w:rsidR="00B3611D" w:rsidRPr="002227C5" w:rsidRDefault="00B3611D" w:rsidP="00283DE9">
      <w:pPr>
        <w:pStyle w:val="HTMLPreformatted"/>
        <w:numPr>
          <w:ilvl w:val="0"/>
          <w:numId w:val="18"/>
        </w:numPr>
        <w:rPr>
          <w:rFonts w:ascii="Tahoma" w:hAnsi="Tahoma" w:cs="Tahoma"/>
          <w:sz w:val="24"/>
        </w:rPr>
      </w:pPr>
      <w:r w:rsidRPr="002227C5">
        <w:rPr>
          <w:rFonts w:ascii="Tahoma" w:hAnsi="Tahoma" w:cs="Tahoma"/>
          <w:sz w:val="24"/>
        </w:rPr>
        <w:t xml:space="preserve">minimize time in the temperature danger zone </w:t>
      </w:r>
    </w:p>
    <w:p w14:paraId="794FB5C7" w14:textId="77777777" w:rsidR="00B3611D" w:rsidRPr="002227C5" w:rsidRDefault="00B3611D" w:rsidP="00B3611D">
      <w:pPr>
        <w:pStyle w:val="NormalWeb"/>
        <w:spacing w:before="0" w:beforeAutospacing="0" w:after="0" w:afterAutospacing="0"/>
        <w:rPr>
          <w:rFonts w:ascii="Tahoma" w:hAnsi="Tahoma" w:cs="Tahoma"/>
        </w:rPr>
      </w:pPr>
    </w:p>
    <w:p w14:paraId="5609A800" w14:textId="77777777" w:rsidR="005D0444" w:rsidRPr="005D0E18" w:rsidRDefault="00B3611D" w:rsidP="005D0444">
      <w:pPr>
        <w:pStyle w:val="NormalWeb"/>
        <w:spacing w:before="0" w:beforeAutospacing="0" w:after="0" w:afterAutospacing="0"/>
        <w:rPr>
          <w:rFonts w:ascii="Tahoma" w:hAnsi="Tahoma" w:cs="Tahoma"/>
        </w:rPr>
      </w:pPr>
      <w:r w:rsidRPr="002227C5">
        <w:rPr>
          <w:rFonts w:ascii="Tahoma" w:hAnsi="Tahoma" w:cs="Tahoma"/>
        </w:rPr>
        <w:t xml:space="preserve">The FDA </w:t>
      </w:r>
      <w:r w:rsidRPr="002227C5">
        <w:rPr>
          <w:rFonts w:ascii="Tahoma" w:hAnsi="Tahoma" w:cs="Tahoma"/>
          <w:i/>
          <w:iCs/>
        </w:rPr>
        <w:t>Food Code</w:t>
      </w:r>
      <w:r w:rsidRPr="002227C5">
        <w:rPr>
          <w:rFonts w:ascii="Tahoma" w:hAnsi="Tahoma" w:cs="Tahoma"/>
        </w:rPr>
        <w:t>, the basis of the NC School HACCP Plan, identifies TCS foods as raw or cooked animal foods (meat, fish, poultry, dairy, eggs); heat treated plant foods (cooked vegetables, baked potatoes, texturized vegetable protein); cut melon; cut tomatoes; cut l</w:t>
      </w:r>
      <w:r w:rsidR="005D7FCD" w:rsidRPr="002227C5">
        <w:rPr>
          <w:rFonts w:ascii="Tahoma" w:hAnsi="Tahoma" w:cs="Tahoma"/>
        </w:rPr>
        <w:t xml:space="preserve">eafy greens; garlic-in-oil which </w:t>
      </w:r>
      <w:r w:rsidRPr="002227C5">
        <w:rPr>
          <w:rFonts w:ascii="Tahoma" w:hAnsi="Tahoma" w:cs="Tahoma"/>
        </w:rPr>
        <w:t xml:space="preserve">has not been acidified; and raw bean sprouts. </w:t>
      </w:r>
      <w:r w:rsidR="005D0444" w:rsidRPr="317BA77E">
        <w:rPr>
          <w:rFonts w:ascii="Tahoma" w:hAnsi="Tahoma" w:cs="Tahoma"/>
        </w:rPr>
        <w:t>TCS foods may be held for service using temperature control keeping them below 41</w:t>
      </w:r>
      <w:r w:rsidR="005D0444" w:rsidRPr="317BA77E">
        <w:rPr>
          <w:rFonts w:ascii="Tahoma" w:hAnsi="Tahoma" w:cs="Tahoma"/>
          <w:sz w:val="22"/>
          <w:szCs w:val="22"/>
        </w:rPr>
        <w:t>°F</w:t>
      </w:r>
      <w:r w:rsidR="005D0444" w:rsidRPr="317BA77E">
        <w:rPr>
          <w:rFonts w:ascii="Tahoma" w:hAnsi="Tahoma" w:cs="Tahoma"/>
        </w:rPr>
        <w:t xml:space="preserve"> or above 135</w:t>
      </w:r>
      <w:r w:rsidR="005D0444" w:rsidRPr="008C135F">
        <w:rPr>
          <w:rFonts w:ascii="Tahoma" w:hAnsi="Tahoma" w:cs="Tahoma"/>
          <w:sz w:val="22"/>
          <w:szCs w:val="22"/>
        </w:rPr>
        <w:t>°F</w:t>
      </w:r>
      <w:r w:rsidR="005D0444" w:rsidRPr="317BA77E">
        <w:rPr>
          <w:rFonts w:ascii="Tahoma" w:hAnsi="Tahoma" w:cs="Tahoma"/>
        </w:rPr>
        <w:t>. Alternately, they may be held using time without temperature control as the public health control (TPHC) for a working supply of TCS food before cooking, or for ready-to-eat TCS food displayed or held for sale or service.</w:t>
      </w:r>
    </w:p>
    <w:p w14:paraId="74758A78" w14:textId="77777777" w:rsidR="00B3611D" w:rsidRPr="002227C5" w:rsidRDefault="00B3611D" w:rsidP="00B3611D">
      <w:pPr>
        <w:pStyle w:val="NormalWeb"/>
        <w:spacing w:before="0" w:beforeAutospacing="0" w:after="0" w:afterAutospacing="0"/>
        <w:rPr>
          <w:rFonts w:ascii="Tahoma" w:hAnsi="Tahoma" w:cs="Tahoma"/>
          <w:b/>
          <w:bCs/>
        </w:rPr>
      </w:pPr>
    </w:p>
    <w:p w14:paraId="5C4E176E" w14:textId="77777777"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b/>
          <w:bCs/>
        </w:rPr>
        <w:t xml:space="preserve">ANIMAL FOODS </w:t>
      </w:r>
      <w:r w:rsidRPr="002227C5">
        <w:rPr>
          <w:rFonts w:ascii="Tahoma" w:hAnsi="Tahoma" w:cs="Tahoma"/>
        </w:rPr>
        <w:t>-- Raw meat, fish, poultry, and unpasteurized shell eggs must be cooked to proper endpoint cooking temperatures before serving. All commercially processed meat, fish, poultry, egg products, which are often labeled "Fully cooked") need to be cooked to 135</w:t>
      </w:r>
      <w:r w:rsidRPr="002227C5">
        <w:rPr>
          <w:rFonts w:ascii="Tahoma" w:hAnsi="Tahoma" w:cs="Tahoma"/>
          <w:vertAlign w:val="superscript"/>
        </w:rPr>
        <w:t>o</w:t>
      </w:r>
      <w:r w:rsidRPr="002227C5">
        <w:rPr>
          <w:rFonts w:ascii="Tahoma" w:hAnsi="Tahoma" w:cs="Tahoma"/>
        </w:rPr>
        <w:t>F or hotter before serving. Milk and milk products must be stored at 41</w:t>
      </w:r>
      <w:r w:rsidRPr="002227C5">
        <w:rPr>
          <w:rFonts w:ascii="Tahoma" w:hAnsi="Tahoma" w:cs="Tahoma"/>
          <w:vertAlign w:val="superscript"/>
        </w:rPr>
        <w:t>o</w:t>
      </w:r>
      <w:r w:rsidRPr="002227C5">
        <w:rPr>
          <w:rFonts w:ascii="Tahoma" w:hAnsi="Tahoma" w:cs="Tahoma"/>
        </w:rPr>
        <w:t xml:space="preserve">F or colder. </w:t>
      </w:r>
    </w:p>
    <w:p w14:paraId="3AE5AEDA" w14:textId="77777777" w:rsidR="00B3611D" w:rsidRPr="002227C5" w:rsidRDefault="00B3611D" w:rsidP="00B3611D">
      <w:pPr>
        <w:pStyle w:val="NormalWeb"/>
        <w:spacing w:before="0" w:beforeAutospacing="0" w:after="0" w:afterAutospacing="0"/>
        <w:rPr>
          <w:rFonts w:ascii="Tahoma" w:hAnsi="Tahoma" w:cs="Tahoma"/>
        </w:rPr>
      </w:pPr>
    </w:p>
    <w:p w14:paraId="1871BD82" w14:textId="77777777"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b/>
          <w:bCs/>
        </w:rPr>
        <w:t>FRUITS</w:t>
      </w:r>
      <w:r w:rsidRPr="002227C5">
        <w:rPr>
          <w:rFonts w:ascii="Tahoma" w:hAnsi="Tahoma" w:cs="Tahoma"/>
          <w:bCs/>
        </w:rPr>
        <w:t xml:space="preserve"> </w:t>
      </w:r>
      <w:r w:rsidRPr="002227C5">
        <w:rPr>
          <w:rFonts w:ascii="Tahoma" w:hAnsi="Tahoma" w:cs="Tahoma"/>
        </w:rPr>
        <w:t xml:space="preserve">Most fruits are </w:t>
      </w:r>
      <w:r w:rsidRPr="002227C5">
        <w:rPr>
          <w:rFonts w:ascii="Tahoma" w:hAnsi="Tahoma" w:cs="Tahoma"/>
          <w:u w:val="single"/>
        </w:rPr>
        <w:t>not</w:t>
      </w:r>
      <w:r w:rsidRPr="002227C5">
        <w:rPr>
          <w:rFonts w:ascii="Tahoma" w:hAnsi="Tahoma" w:cs="Tahoma"/>
        </w:rPr>
        <w:t xml:space="preserve"> TCS foods because of their low pH. </w:t>
      </w:r>
      <w:r w:rsidRPr="002227C5">
        <w:rPr>
          <w:rFonts w:ascii="Tahoma" w:hAnsi="Tahoma" w:cs="Tahoma"/>
          <w:u w:val="single"/>
        </w:rPr>
        <w:t>Figs and melons</w:t>
      </w:r>
      <w:r w:rsidRPr="002227C5">
        <w:rPr>
          <w:rFonts w:ascii="Tahoma" w:hAnsi="Tahoma" w:cs="Tahoma"/>
        </w:rPr>
        <w:t xml:space="preserve"> only become TCS foods after they are cut or in the case of figs, when they are heated. Cut melons must be held at 41</w:t>
      </w:r>
      <w:r w:rsidRPr="002227C5">
        <w:rPr>
          <w:rFonts w:ascii="Tahoma" w:hAnsi="Tahoma" w:cs="Tahoma"/>
          <w:vertAlign w:val="superscript"/>
        </w:rPr>
        <w:t>o</w:t>
      </w:r>
      <w:r w:rsidRPr="002227C5">
        <w:rPr>
          <w:rFonts w:ascii="Tahoma" w:hAnsi="Tahoma" w:cs="Tahoma"/>
        </w:rPr>
        <w:t>F or colder for safety. If figs are cooked, they must be cooked to 135</w:t>
      </w:r>
      <w:r w:rsidRPr="002227C5">
        <w:rPr>
          <w:rFonts w:ascii="Tahoma" w:hAnsi="Tahoma" w:cs="Tahoma"/>
          <w:vertAlign w:val="superscript"/>
        </w:rPr>
        <w:t>o</w:t>
      </w:r>
      <w:r w:rsidRPr="002227C5">
        <w:rPr>
          <w:rFonts w:ascii="Tahoma" w:hAnsi="Tahoma" w:cs="Tahoma"/>
        </w:rPr>
        <w:t>F, held at 135oF, and if leftover, properly cooled, labeled, and used within 72 hours. If not used within 72 hours, they must be discarded.</w:t>
      </w:r>
    </w:p>
    <w:p w14:paraId="5E7FF5AC" w14:textId="77777777" w:rsidR="00B3611D" w:rsidRPr="002227C5" w:rsidRDefault="00B3611D" w:rsidP="00B3611D">
      <w:pPr>
        <w:pStyle w:val="NormalWeb"/>
        <w:spacing w:before="0" w:beforeAutospacing="0" w:after="0" w:afterAutospacing="0"/>
        <w:rPr>
          <w:rFonts w:ascii="Tahoma" w:hAnsi="Tahoma" w:cs="Tahoma"/>
        </w:rPr>
      </w:pPr>
    </w:p>
    <w:p w14:paraId="6E00B254" w14:textId="77777777"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rPr>
        <w:t>Non-TCS fruits do not need to be refrigerated for safety. They are refrigerated to ext</w:t>
      </w:r>
      <w:r w:rsidR="003D6F64" w:rsidRPr="002227C5">
        <w:rPr>
          <w:rFonts w:ascii="Tahoma" w:hAnsi="Tahoma" w:cs="Tahoma"/>
        </w:rPr>
        <w:t>end their shelf life. S</w:t>
      </w:r>
      <w:r w:rsidRPr="002227C5">
        <w:rPr>
          <w:rFonts w:ascii="Tahoma" w:hAnsi="Tahoma" w:cs="Tahoma"/>
        </w:rPr>
        <w:t xml:space="preserve">ome fresh fruits </w:t>
      </w:r>
      <w:r w:rsidRPr="002227C5">
        <w:rPr>
          <w:rFonts w:ascii="Tahoma" w:hAnsi="Tahoma" w:cs="Tahoma"/>
          <w:i/>
        </w:rPr>
        <w:t xml:space="preserve">may </w:t>
      </w:r>
      <w:r w:rsidRPr="002227C5">
        <w:rPr>
          <w:rFonts w:ascii="Tahoma" w:hAnsi="Tahoma" w:cs="Tahoma"/>
        </w:rPr>
        <w:t xml:space="preserve">have a water activity or acidity level </w:t>
      </w:r>
      <w:r w:rsidR="005D7FCD" w:rsidRPr="002227C5">
        <w:rPr>
          <w:rFonts w:ascii="Tahoma" w:hAnsi="Tahoma" w:cs="Tahoma"/>
        </w:rPr>
        <w:t xml:space="preserve">inadequate to assure </w:t>
      </w:r>
      <w:r w:rsidRPr="002227C5">
        <w:rPr>
          <w:rFonts w:ascii="Tahoma" w:hAnsi="Tahoma" w:cs="Tahoma"/>
        </w:rPr>
        <w:t>a product assess</w:t>
      </w:r>
      <w:r w:rsidR="005D7FCD" w:rsidRPr="002227C5">
        <w:rPr>
          <w:rFonts w:ascii="Tahoma" w:hAnsi="Tahoma" w:cs="Tahoma"/>
        </w:rPr>
        <w:t>ment is not needed to show they are safe; t</w:t>
      </w:r>
      <w:r w:rsidRPr="002227C5">
        <w:rPr>
          <w:rFonts w:ascii="Tahoma" w:hAnsi="Tahoma" w:cs="Tahoma"/>
        </w:rPr>
        <w:t>herefore, as best practice, we recommend keeping all cut fruits at 41</w:t>
      </w:r>
      <w:r w:rsidRPr="002227C5">
        <w:rPr>
          <w:rFonts w:ascii="Tahoma" w:hAnsi="Tahoma" w:cs="Tahoma"/>
          <w:vertAlign w:val="superscript"/>
        </w:rPr>
        <w:t>o</w:t>
      </w:r>
      <w:r w:rsidRPr="002227C5">
        <w:rPr>
          <w:rFonts w:ascii="Tahoma" w:hAnsi="Tahoma" w:cs="Tahoma"/>
        </w:rPr>
        <w:t>F or colder to increase appeal, shelf life, and safety.</w:t>
      </w:r>
    </w:p>
    <w:p w14:paraId="2BC64178" w14:textId="3314DEAF" w:rsidR="00B3611D" w:rsidRPr="002227C5" w:rsidRDefault="00B3611D" w:rsidP="00B3611D">
      <w:pPr>
        <w:pStyle w:val="NormalWeb"/>
        <w:rPr>
          <w:rFonts w:ascii="Tahoma" w:hAnsi="Tahoma" w:cs="Tahoma"/>
          <w:color w:val="000000"/>
        </w:rPr>
      </w:pPr>
      <w:r w:rsidRPr="002227C5">
        <w:rPr>
          <w:rFonts w:ascii="Tahoma" w:hAnsi="Tahoma" w:cs="Tahoma"/>
          <w:color w:val="000000"/>
        </w:rPr>
        <w:t>(NOTE: Technically</w:t>
      </w:r>
      <w:r w:rsidR="005D7FCD" w:rsidRPr="002227C5">
        <w:rPr>
          <w:rFonts w:ascii="Tahoma" w:hAnsi="Tahoma" w:cs="Tahoma"/>
          <w:color w:val="000000"/>
        </w:rPr>
        <w:t>,</w:t>
      </w:r>
      <w:r w:rsidRPr="002227C5">
        <w:rPr>
          <w:rFonts w:ascii="Tahoma" w:hAnsi="Tahoma" w:cs="Tahoma"/>
          <w:color w:val="000000"/>
        </w:rPr>
        <w:t xml:space="preserve"> cooked fruits </w:t>
      </w:r>
      <w:r w:rsidRPr="002227C5">
        <w:rPr>
          <w:rFonts w:ascii="Tahoma" w:hAnsi="Tahoma" w:cs="Tahoma"/>
          <w:i/>
          <w:color w:val="000000"/>
        </w:rPr>
        <w:t xml:space="preserve">may </w:t>
      </w:r>
      <w:r w:rsidRPr="002227C5">
        <w:rPr>
          <w:rFonts w:ascii="Tahoma" w:hAnsi="Tahoma" w:cs="Tahoma"/>
          <w:color w:val="000000"/>
        </w:rPr>
        <w:t>contain adequate sugar and/or acidity to prevent harmful bacteria growth; however, it is difficult to determine the final water activity or pH level when various ingredients</w:t>
      </w:r>
      <w:r w:rsidR="005D7FCD" w:rsidRPr="002227C5">
        <w:rPr>
          <w:rFonts w:ascii="Tahoma" w:hAnsi="Tahoma" w:cs="Tahoma"/>
          <w:color w:val="000000"/>
        </w:rPr>
        <w:t xml:space="preserve"> are added. It is unlikely </w:t>
      </w:r>
      <w:r w:rsidRPr="002227C5">
        <w:rPr>
          <w:rFonts w:ascii="Tahoma" w:hAnsi="Tahoma" w:cs="Tahoma"/>
          <w:color w:val="000000"/>
        </w:rPr>
        <w:t>the SFA will provide for the laboratory analysis for a product assessmen</w:t>
      </w:r>
      <w:r w:rsidR="005D7FCD" w:rsidRPr="002227C5">
        <w:rPr>
          <w:rFonts w:ascii="Tahoma" w:hAnsi="Tahoma" w:cs="Tahoma"/>
          <w:color w:val="000000"/>
        </w:rPr>
        <w:t>t, therefore, we will assume</w:t>
      </w:r>
      <w:r w:rsidRPr="002227C5">
        <w:rPr>
          <w:rFonts w:ascii="Tahoma" w:hAnsi="Tahoma" w:cs="Tahoma"/>
          <w:color w:val="000000"/>
        </w:rPr>
        <w:t>, in the absence of adequate information to prove otherwise, cooked fruits are to be held at a safe temperature or follow a written time as a public health control (TPHC), formerly known as time in lieu of temperature (TILT) procedure, as a precaution.</w:t>
      </w:r>
    </w:p>
    <w:p w14:paraId="6FCA634B" w14:textId="5A608BA7" w:rsidR="00B3611D" w:rsidRPr="002227C5" w:rsidRDefault="00B3611D" w:rsidP="00B3611D">
      <w:pPr>
        <w:pStyle w:val="NormalWeb"/>
        <w:rPr>
          <w:rFonts w:ascii="Tahoma" w:hAnsi="Tahoma" w:cs="Tahoma"/>
        </w:rPr>
      </w:pPr>
      <w:r w:rsidRPr="002227C5">
        <w:rPr>
          <w:rFonts w:ascii="Tahoma" w:hAnsi="Tahoma" w:cs="Tahoma"/>
        </w:rPr>
        <w:t xml:space="preserve">Commercially canned fruit is generally NOT considered a time-temperature controlled for safety food because of its low pH and so does not require strict time and temperature for safety. The only exceptions would be if using low-acid canned fruits such as canned figs, </w:t>
      </w:r>
      <w:r w:rsidRPr="002227C5">
        <w:rPr>
          <w:rFonts w:ascii="Tahoma" w:hAnsi="Tahoma" w:cs="Tahoma"/>
        </w:rPr>
        <w:lastRenderedPageBreak/>
        <w:t>dates, mangoes, papaya, persimmons, etc. Items such as these classified as low-acid foods and so must be maintained at 41</w:t>
      </w:r>
      <w:r w:rsidR="005D0444" w:rsidRPr="66DE1187">
        <w:rPr>
          <w:rFonts w:ascii="Tahoma" w:hAnsi="Tahoma" w:cs="Tahoma"/>
          <w:vertAlign w:val="superscript"/>
        </w:rPr>
        <w:t>o</w:t>
      </w:r>
      <w:r w:rsidRPr="002227C5">
        <w:rPr>
          <w:rFonts w:ascii="Tahoma" w:hAnsi="Tahoma" w:cs="Tahoma"/>
        </w:rPr>
        <w:t>F or colder for safety.</w:t>
      </w:r>
    </w:p>
    <w:p w14:paraId="4250381F" w14:textId="77777777" w:rsidR="00B3611D" w:rsidRPr="002227C5" w:rsidRDefault="00B3611D" w:rsidP="00B3611D">
      <w:pPr>
        <w:pStyle w:val="NormalWeb"/>
        <w:rPr>
          <w:rFonts w:ascii="Tahoma" w:hAnsi="Tahoma" w:cs="Tahoma"/>
        </w:rPr>
      </w:pPr>
      <w:r w:rsidRPr="002227C5">
        <w:rPr>
          <w:rFonts w:ascii="Tahoma" w:hAnsi="Tahoma" w:cs="Tahoma"/>
        </w:rPr>
        <w:t>If low acid fruits are added to commercially canned high-acid fruits, the resulting fruit mixture should be considered a TCS food (i.e. bananas added to canned peaches or fruit cocktail).</w:t>
      </w:r>
    </w:p>
    <w:p w14:paraId="1A85CB1D" w14:textId="77777777" w:rsidR="00B3611D" w:rsidRPr="002227C5" w:rsidRDefault="00B3611D" w:rsidP="00B3611D">
      <w:pPr>
        <w:pStyle w:val="NormalWeb"/>
        <w:rPr>
          <w:rFonts w:ascii="Tahoma" w:hAnsi="Tahoma" w:cs="Tahoma"/>
        </w:rPr>
      </w:pPr>
      <w:r w:rsidRPr="002227C5">
        <w:rPr>
          <w:rFonts w:ascii="Tahoma" w:hAnsi="Tahoma" w:cs="Tahoma"/>
        </w:rPr>
        <w:t>It is also importa</w:t>
      </w:r>
      <w:r w:rsidR="005D7FCD" w:rsidRPr="002227C5">
        <w:rPr>
          <w:rFonts w:ascii="Tahoma" w:hAnsi="Tahoma" w:cs="Tahoma"/>
        </w:rPr>
        <w:t xml:space="preserve">nt to note - </w:t>
      </w:r>
      <w:r w:rsidRPr="002227C5">
        <w:rPr>
          <w:rFonts w:ascii="Tahoma" w:hAnsi="Tahoma" w:cs="Tahoma"/>
        </w:rPr>
        <w:t xml:space="preserve">because canned fruit has been heat processed, there is a minimal food safety hazard </w:t>
      </w:r>
      <w:r w:rsidRPr="002227C5">
        <w:rPr>
          <w:rFonts w:ascii="Tahoma" w:hAnsi="Tahoma" w:cs="Tahoma"/>
          <w:u w:val="single"/>
        </w:rPr>
        <w:t>unless</w:t>
      </w:r>
      <w:r w:rsidRPr="002227C5">
        <w:rPr>
          <w:rFonts w:ascii="Tahoma" w:hAnsi="Tahoma" w:cs="Tahoma"/>
        </w:rPr>
        <w:t xml:space="preserve"> contamination takes place after the can is opened. Contamination could result if bare hands come in contact with the exposed fruit, if somebody sneezes or coughs in it, or if dirty holding containers and utensils are used to display and dispense this product. Therefore, below</w:t>
      </w:r>
      <w:r w:rsidR="005D7FCD" w:rsidRPr="002227C5">
        <w:rPr>
          <w:rFonts w:ascii="Tahoma" w:hAnsi="Tahoma" w:cs="Tahoma"/>
        </w:rPr>
        <w:t xml:space="preserve"> are the procedures to </w:t>
      </w:r>
      <w:r w:rsidRPr="002227C5">
        <w:rPr>
          <w:rFonts w:ascii="Tahoma" w:hAnsi="Tahoma" w:cs="Tahoma"/>
        </w:rPr>
        <w:t xml:space="preserve">be followed to minimize contamination as well as to maintain quality. Most schools strive to keep canned fruits cold for quality.   </w:t>
      </w:r>
    </w:p>
    <w:p w14:paraId="19826BA4"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 xml:space="preserve">Place unopened cans in the refrigerator the day before use. </w:t>
      </w:r>
    </w:p>
    <w:p w14:paraId="3B682C59"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 xml:space="preserve">Wipe the can lid before opening. </w:t>
      </w:r>
    </w:p>
    <w:p w14:paraId="267A2DE5"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Place fruit in a properly cleaned, sanitized, and chilled pan.</w:t>
      </w:r>
    </w:p>
    <w:p w14:paraId="383F82AF"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 xml:space="preserve">Place pans of fruit on the salad bar or serving line no more than one hour before service. If panned before then, cover and refrigerate until it is placed on the serving line. </w:t>
      </w:r>
    </w:p>
    <w:p w14:paraId="77853AE7"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 xml:space="preserve">Place long-handled utensils which have been properly cleaned and sanitized in each container of fruit. </w:t>
      </w:r>
    </w:p>
    <w:p w14:paraId="4D31AD1F"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 xml:space="preserve">Discard leftover fruit on a self-service bar or serving line at the end of meal service. </w:t>
      </w:r>
    </w:p>
    <w:p w14:paraId="05CB6C2F" w14:textId="77777777" w:rsidR="005D0444" w:rsidRPr="005D0E18" w:rsidRDefault="005D0444" w:rsidP="00D64073">
      <w:pPr>
        <w:pStyle w:val="ListParagraph"/>
        <w:numPr>
          <w:ilvl w:val="0"/>
          <w:numId w:val="87"/>
        </w:numPr>
        <w:spacing w:before="100" w:beforeAutospacing="1" w:after="100" w:afterAutospacing="1"/>
        <w:rPr>
          <w:rFonts w:ascii="Tahoma" w:hAnsi="Tahoma" w:cs="Tahoma"/>
        </w:rPr>
      </w:pPr>
      <w:r w:rsidRPr="005D0E18">
        <w:rPr>
          <w:rFonts w:ascii="Tahoma" w:hAnsi="Tahoma" w:cs="Tahoma"/>
        </w:rPr>
        <w:t>Leftover fruit on an employee-monitored serving line can be saved as a leftover if labeled, properly stored, and used within 72 hours of preparation.</w:t>
      </w:r>
    </w:p>
    <w:p w14:paraId="68020C75" w14:textId="77777777" w:rsidR="005D0444" w:rsidRPr="005D0E18" w:rsidRDefault="005D0444" w:rsidP="00D64073">
      <w:pPr>
        <w:pStyle w:val="NormalWeb"/>
        <w:numPr>
          <w:ilvl w:val="0"/>
          <w:numId w:val="87"/>
        </w:numPr>
        <w:spacing w:before="0" w:beforeAutospacing="0" w:after="0" w:afterAutospacing="0"/>
        <w:rPr>
          <w:rFonts w:ascii="Tahoma" w:hAnsi="Tahoma" w:cs="Tahoma"/>
          <w:sz w:val="22"/>
          <w:szCs w:val="22"/>
        </w:rPr>
      </w:pPr>
      <w:r w:rsidRPr="005D0E18">
        <w:rPr>
          <w:rFonts w:ascii="Tahoma" w:hAnsi="Tahoma" w:cs="Tahoma"/>
          <w:sz w:val="22"/>
          <w:szCs w:val="22"/>
        </w:rPr>
        <w:t>If TCS fruits are held using TPHC procedures, follow the written procedures exactly.</w:t>
      </w:r>
    </w:p>
    <w:p w14:paraId="0B6E004F" w14:textId="77777777" w:rsidR="00B3611D" w:rsidRPr="002227C5" w:rsidRDefault="00B3611D" w:rsidP="00B3611D">
      <w:pPr>
        <w:pStyle w:val="NormalWeb"/>
        <w:spacing w:before="0" w:beforeAutospacing="0" w:after="0" w:afterAutospacing="0"/>
        <w:rPr>
          <w:rFonts w:ascii="Tahoma" w:hAnsi="Tahoma" w:cs="Tahoma"/>
          <w:b/>
          <w:bCs/>
        </w:rPr>
      </w:pPr>
    </w:p>
    <w:p w14:paraId="160E9185" w14:textId="77777777" w:rsidR="00EF5FAF" w:rsidRPr="005D0E18" w:rsidRDefault="00EF5FAF" w:rsidP="00EF5FAF">
      <w:pPr>
        <w:pStyle w:val="NormalWeb"/>
        <w:spacing w:before="0" w:beforeAutospacing="0" w:after="0" w:afterAutospacing="0"/>
        <w:rPr>
          <w:rFonts w:ascii="Tahoma" w:hAnsi="Tahoma" w:cs="Tahoma"/>
          <w:b/>
          <w:bCs/>
        </w:rPr>
      </w:pPr>
      <w:r w:rsidRPr="005D0E18">
        <w:rPr>
          <w:rFonts w:ascii="Tahoma" w:hAnsi="Tahoma" w:cs="Tahoma"/>
          <w:b/>
          <w:bCs/>
        </w:rPr>
        <w:t>VEGETABLES/PLANT FOODS</w:t>
      </w:r>
    </w:p>
    <w:p w14:paraId="47F16558" w14:textId="77777777" w:rsidR="00EF5FAF" w:rsidRDefault="00EF5FAF" w:rsidP="00EF5FAF">
      <w:pPr>
        <w:pStyle w:val="NormalWeb"/>
        <w:spacing w:before="0" w:beforeAutospacing="0" w:after="0" w:afterAutospacing="0"/>
        <w:rPr>
          <w:rFonts w:ascii="Tahoma" w:hAnsi="Tahoma" w:cs="Tahoma"/>
        </w:rPr>
      </w:pPr>
      <w:r w:rsidRPr="005D0E18">
        <w:rPr>
          <w:rFonts w:ascii="Tahoma" w:hAnsi="Tahoma" w:cs="Tahoma"/>
        </w:rPr>
        <w:t>Most vegetables are not TCS foods until they are heated</w:t>
      </w:r>
      <w:r>
        <w:rPr>
          <w:rFonts w:ascii="Tahoma" w:hAnsi="Tahoma" w:cs="Tahoma"/>
        </w:rPr>
        <w:t xml:space="preserve"> and</w:t>
      </w:r>
      <w:r w:rsidRPr="005D0E18">
        <w:rPr>
          <w:rFonts w:ascii="Tahoma" w:hAnsi="Tahoma" w:cs="Tahoma"/>
        </w:rPr>
        <w:t xml:space="preserve"> hot-held (exceptions are cut </w:t>
      </w:r>
      <w:r w:rsidRPr="000817DA">
        <w:rPr>
          <w:rFonts w:ascii="Tahoma" w:hAnsi="Tahoma" w:cs="Tahoma"/>
          <w:highlight w:val="yellow"/>
        </w:rPr>
        <w:t>fresh</w:t>
      </w:r>
      <w:r>
        <w:rPr>
          <w:rFonts w:ascii="Tahoma" w:hAnsi="Tahoma" w:cs="Tahoma"/>
        </w:rPr>
        <w:t xml:space="preserve"> </w:t>
      </w:r>
      <w:r w:rsidRPr="005D0E18">
        <w:rPr>
          <w:rFonts w:ascii="Tahoma" w:hAnsi="Tahoma" w:cs="Tahoma"/>
        </w:rPr>
        <w:t xml:space="preserve">tomatoes, lettuce, spinach, cabbage, salad greens, and sprouts which must be held at a safe temperature). In our schools, all </w:t>
      </w:r>
      <w:r w:rsidRPr="005D0E18">
        <w:rPr>
          <w:rFonts w:ascii="Tahoma" w:hAnsi="Tahoma" w:cs="Tahoma"/>
          <w:u w:val="single"/>
        </w:rPr>
        <w:t>cooked</w:t>
      </w:r>
      <w:r w:rsidRPr="005D0E18">
        <w:rPr>
          <w:rFonts w:ascii="Tahoma" w:hAnsi="Tahoma" w:cs="Tahoma"/>
        </w:rPr>
        <w:t xml:space="preserve"> vegetables are TCS foods because they are heated and then placed in a hot holding cabinet or on a hot serving line. All cooked vegetables must be heated to 135</w:t>
      </w:r>
      <w:r w:rsidRPr="005D0E18">
        <w:rPr>
          <w:rFonts w:ascii="Tahoma" w:hAnsi="Tahoma" w:cs="Tahoma"/>
          <w:vertAlign w:val="superscript"/>
        </w:rPr>
        <w:t>o</w:t>
      </w:r>
      <w:r w:rsidRPr="005D0E18">
        <w:rPr>
          <w:rFonts w:ascii="Tahoma" w:hAnsi="Tahoma" w:cs="Tahoma"/>
        </w:rPr>
        <w:t xml:space="preserve">F or hotter and held at </w:t>
      </w:r>
      <w:bookmarkStart w:id="175" w:name="_Hlk35612594"/>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bookmarkEnd w:id="175"/>
      <w:r w:rsidRPr="005D0E18">
        <w:rPr>
          <w:rFonts w:ascii="Tahoma" w:hAnsi="Tahoma" w:cs="Tahoma"/>
        </w:rPr>
        <w:t>. If leftover, they must be properly cooled, labeled, reheated, and served within 72 hours. If not used within 72 hours, they must be thrown out. If vegetables are held using TPHC, follow the written procedures exactly.</w:t>
      </w:r>
    </w:p>
    <w:p w14:paraId="12C9CC7E" w14:textId="77777777" w:rsidR="00EF5FAF" w:rsidRDefault="00EF5FAF" w:rsidP="00EF5FAF">
      <w:pPr>
        <w:pStyle w:val="NormalWeb"/>
        <w:spacing w:before="0" w:beforeAutospacing="0" w:after="0" w:afterAutospacing="0"/>
        <w:rPr>
          <w:rFonts w:ascii="Tahoma" w:hAnsi="Tahoma" w:cs="Tahoma"/>
        </w:rPr>
      </w:pPr>
    </w:p>
    <w:p w14:paraId="62B6CA59" w14:textId="77777777" w:rsidR="00EF5FAF" w:rsidRPr="005D0E18" w:rsidRDefault="00EF5FAF" w:rsidP="00EF5FAF">
      <w:pPr>
        <w:pStyle w:val="NormalWeb"/>
        <w:spacing w:before="0" w:beforeAutospacing="0" w:after="0" w:afterAutospacing="0"/>
        <w:rPr>
          <w:rFonts w:ascii="Tahoma" w:hAnsi="Tahoma" w:cs="Tahoma"/>
        </w:rPr>
      </w:pPr>
      <w:r>
        <w:rPr>
          <w:rFonts w:ascii="Tahoma" w:hAnsi="Tahoma" w:cs="Tahoma"/>
        </w:rPr>
        <w:t xml:space="preserve">Canned low-acid vegetables are TCS foods and once opened, should be held at </w:t>
      </w:r>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r>
        <w:rPr>
          <w:rFonts w:ascii="Tahoma" w:hAnsi="Tahoma" w:cs="Tahoma"/>
        </w:rPr>
        <w:t xml:space="preserve"> if cooked or at 4</w:t>
      </w:r>
      <w:r w:rsidRPr="005D0E18">
        <w:rPr>
          <w:rFonts w:ascii="Tahoma" w:hAnsi="Tahoma" w:cs="Tahoma"/>
        </w:rPr>
        <w:t>1</w:t>
      </w:r>
      <w:r w:rsidRPr="005D0E18">
        <w:rPr>
          <w:rFonts w:ascii="Tahoma" w:hAnsi="Tahoma" w:cs="Tahoma"/>
          <w:vertAlign w:val="superscript"/>
        </w:rPr>
        <w:t>o</w:t>
      </w:r>
      <w:r w:rsidRPr="005D0E18">
        <w:rPr>
          <w:rFonts w:ascii="Tahoma" w:hAnsi="Tahoma" w:cs="Tahoma"/>
        </w:rPr>
        <w:t xml:space="preserve">F or </w:t>
      </w:r>
      <w:r>
        <w:rPr>
          <w:rFonts w:ascii="Tahoma" w:hAnsi="Tahoma" w:cs="Tahoma"/>
        </w:rPr>
        <w:t>colder if used in recipes such as marinated salads.</w:t>
      </w:r>
    </w:p>
    <w:p w14:paraId="197DAA9A" w14:textId="77777777" w:rsidR="00EF5FAF" w:rsidRPr="005D0E18" w:rsidRDefault="00EF5FAF" w:rsidP="00EF5FAF">
      <w:pPr>
        <w:pStyle w:val="NormalWeb"/>
        <w:spacing w:before="0" w:beforeAutospacing="0" w:after="0" w:afterAutospacing="0"/>
        <w:rPr>
          <w:rFonts w:ascii="Tahoma" w:hAnsi="Tahoma" w:cs="Tahoma"/>
        </w:rPr>
      </w:pPr>
    </w:p>
    <w:p w14:paraId="05068980" w14:textId="77777777" w:rsidR="00EF5FAF" w:rsidRPr="005D0E18" w:rsidRDefault="00EF5FAF" w:rsidP="00EF5FAF">
      <w:pPr>
        <w:pStyle w:val="NormalWeb"/>
        <w:spacing w:before="0" w:beforeAutospacing="0" w:after="0" w:afterAutospacing="0"/>
        <w:rPr>
          <w:rFonts w:ascii="Tahoma" w:hAnsi="Tahoma" w:cs="Tahoma"/>
        </w:rPr>
      </w:pPr>
      <w:r w:rsidRPr="005D0E18">
        <w:rPr>
          <w:rFonts w:ascii="Tahoma" w:hAnsi="Tahoma" w:cs="Tahoma"/>
        </w:rPr>
        <w:t xml:space="preserve">Some fresh cut vegetables </w:t>
      </w:r>
      <w:r w:rsidRPr="005D0E18">
        <w:rPr>
          <w:rFonts w:ascii="Tahoma" w:hAnsi="Tahoma" w:cs="Tahoma"/>
          <w:i/>
        </w:rPr>
        <w:t xml:space="preserve">may </w:t>
      </w:r>
      <w:r w:rsidRPr="005D0E18">
        <w:rPr>
          <w:rFonts w:ascii="Tahoma" w:hAnsi="Tahoma" w:cs="Tahoma"/>
        </w:rPr>
        <w:t xml:space="preserve">have a pH and water activity level inadequate to ensure food safety. It is unlikely SFAs will conduct product assessments to determine this information; therefore, as best practice, it is </w:t>
      </w:r>
      <w:r w:rsidRPr="005D0E18">
        <w:rPr>
          <w:rFonts w:ascii="Tahoma" w:hAnsi="Tahoma" w:cs="Tahoma"/>
          <w:i/>
        </w:rPr>
        <w:t>recommended</w:t>
      </w:r>
      <w:r w:rsidRPr="005D0E18">
        <w:rPr>
          <w:rFonts w:ascii="Tahoma" w:hAnsi="Tahoma" w:cs="Tahoma"/>
        </w:rPr>
        <w:t xml:space="preserve"> to hold all </w:t>
      </w:r>
      <w:r w:rsidRPr="005D0E18">
        <w:rPr>
          <w:rFonts w:ascii="Tahoma" w:hAnsi="Tahoma" w:cs="Tahoma"/>
          <w:u w:val="single"/>
        </w:rPr>
        <w:t>cut</w:t>
      </w:r>
      <w:r w:rsidRPr="005D0E18">
        <w:rPr>
          <w:rFonts w:ascii="Tahoma" w:hAnsi="Tahoma" w:cs="Tahoma"/>
        </w:rPr>
        <w:t xml:space="preserve"> fresh vegetables at 41degrees F. or colder or follow an approved TPHC procedure</w:t>
      </w:r>
      <w:r>
        <w:rPr>
          <w:rFonts w:ascii="Tahoma" w:hAnsi="Tahoma" w:cs="Tahoma"/>
        </w:rPr>
        <w:t xml:space="preserve"> </w:t>
      </w:r>
      <w:r w:rsidRPr="000817DA">
        <w:rPr>
          <w:rFonts w:ascii="Tahoma" w:hAnsi="Tahoma" w:cs="Tahoma"/>
          <w:highlight w:val="yellow"/>
        </w:rPr>
        <w:t>to preserve quality</w:t>
      </w:r>
      <w:r>
        <w:rPr>
          <w:rFonts w:ascii="Tahoma" w:hAnsi="Tahoma" w:cs="Tahoma"/>
        </w:rPr>
        <w:t>.</w:t>
      </w:r>
    </w:p>
    <w:p w14:paraId="66D5A5C6" w14:textId="77777777" w:rsidR="00EF5FAF" w:rsidRPr="005D0E18" w:rsidRDefault="00EF5FAF" w:rsidP="00EF5FAF">
      <w:pPr>
        <w:pStyle w:val="NormalWeb"/>
        <w:spacing w:before="0" w:beforeAutospacing="0" w:after="0" w:afterAutospacing="0"/>
        <w:rPr>
          <w:rFonts w:ascii="Tahoma" w:hAnsi="Tahoma" w:cs="Tahoma"/>
        </w:rPr>
      </w:pPr>
    </w:p>
    <w:p w14:paraId="2D459890" w14:textId="77777777" w:rsidR="00B3611D" w:rsidRPr="002227C5" w:rsidRDefault="00EF5FAF" w:rsidP="00EF5FAF">
      <w:pPr>
        <w:pStyle w:val="HTMLPreformatted"/>
        <w:numPr>
          <w:ilvl w:val="0"/>
          <w:numId w:val="20"/>
        </w:numPr>
        <w:tabs>
          <w:tab w:val="clear" w:pos="936"/>
          <w:tab w:val="num" w:pos="630"/>
        </w:tabs>
        <w:ind w:left="630" w:hanging="270"/>
        <w:rPr>
          <w:rFonts w:ascii="Tahoma" w:hAnsi="Tahoma" w:cs="Tahoma"/>
          <w:sz w:val="24"/>
        </w:rPr>
      </w:pPr>
      <w:r w:rsidRPr="005D0E18">
        <w:rPr>
          <w:rFonts w:ascii="Tahoma" w:hAnsi="Tahoma" w:cs="Tahoma"/>
          <w:b/>
          <w:bCs/>
          <w:sz w:val="24"/>
        </w:rPr>
        <w:t>Tomatoes.</w:t>
      </w:r>
      <w:r w:rsidRPr="005D0E18">
        <w:rPr>
          <w:rFonts w:ascii="Tahoma" w:hAnsi="Tahoma" w:cs="Tahoma"/>
          <w:sz w:val="24"/>
        </w:rPr>
        <w:t xml:space="preserve">  Cut </w:t>
      </w:r>
      <w:r w:rsidRPr="000817DA">
        <w:rPr>
          <w:rFonts w:ascii="Tahoma" w:hAnsi="Tahoma" w:cs="Tahoma"/>
          <w:sz w:val="24"/>
          <w:highlight w:val="yellow"/>
        </w:rPr>
        <w:t>fresh</w:t>
      </w:r>
      <w:r>
        <w:rPr>
          <w:rFonts w:ascii="Tahoma" w:hAnsi="Tahoma" w:cs="Tahoma"/>
          <w:sz w:val="24"/>
        </w:rPr>
        <w:t xml:space="preserve"> </w:t>
      </w:r>
      <w:r w:rsidRPr="005D0E18">
        <w:rPr>
          <w:rFonts w:ascii="Tahoma" w:hAnsi="Tahoma" w:cs="Tahoma"/>
          <w:sz w:val="24"/>
        </w:rPr>
        <w:t xml:space="preserve">tomatoes will support the growth of </w:t>
      </w:r>
      <w:r w:rsidRPr="005D0E18">
        <w:rPr>
          <w:rFonts w:ascii="Tahoma" w:hAnsi="Tahoma" w:cs="Tahoma"/>
          <w:i/>
          <w:iCs/>
          <w:sz w:val="24"/>
        </w:rPr>
        <w:t>Salmonella</w:t>
      </w:r>
      <w:r w:rsidRPr="005D0E18">
        <w:rPr>
          <w:rFonts w:ascii="Tahoma" w:hAnsi="Tahoma" w:cs="Tahoma"/>
          <w:sz w:val="24"/>
        </w:rPr>
        <w:t xml:space="preserve"> as demonstrated with recent outbreaks. Whole tomatoes do not need to be received or stored at refrigeration temperatures; however, once cut, they must be kept at 41</w:t>
      </w:r>
      <w:r w:rsidRPr="005D0E18">
        <w:rPr>
          <w:rFonts w:ascii="Tahoma" w:hAnsi="Tahoma" w:cs="Tahoma"/>
          <w:sz w:val="24"/>
          <w:vertAlign w:val="superscript"/>
        </w:rPr>
        <w:t>o</w:t>
      </w:r>
      <w:r w:rsidRPr="005D0E18">
        <w:rPr>
          <w:rFonts w:ascii="Tahoma" w:hAnsi="Tahoma" w:cs="Tahoma"/>
          <w:sz w:val="24"/>
        </w:rPr>
        <w:t xml:space="preserve">F or colder. </w:t>
      </w:r>
      <w:r w:rsidRPr="005D0E18">
        <w:rPr>
          <w:rFonts w:ascii="Tahoma" w:hAnsi="Tahoma" w:cs="Tahoma"/>
          <w:sz w:val="24"/>
        </w:rPr>
        <w:lastRenderedPageBreak/>
        <w:t>Cooked tomatoes are TCS foods and 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Pr="005D0E18">
        <w:rPr>
          <w:rFonts w:ascii="Tahoma" w:hAnsi="Tahoma" w:cs="Tahoma"/>
          <w:sz w:val="24"/>
        </w:rPr>
        <w:t>F or hotter. If canned tomatoes are cooked for hot</w:t>
      </w:r>
      <w:r>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Pr="005D0E18">
        <w:rPr>
          <w:rFonts w:ascii="Tahoma" w:hAnsi="Tahoma" w:cs="Tahoma"/>
          <w:sz w:val="24"/>
        </w:rPr>
        <w:t xml:space="preserve">F or hotter. If canned tomatoes are not cooked and mixed with other non-TCS foods, they are not considered TCS food. </w:t>
      </w:r>
      <w:r w:rsidR="00B3611D" w:rsidRPr="002227C5">
        <w:rPr>
          <w:rFonts w:ascii="Tahoma" w:hAnsi="Tahoma" w:cs="Tahoma"/>
          <w:sz w:val="24"/>
        </w:rPr>
        <w:t xml:space="preserve">  </w:t>
      </w:r>
    </w:p>
    <w:p w14:paraId="61FA9AE9" w14:textId="77777777" w:rsidR="00B3611D" w:rsidRPr="002227C5" w:rsidRDefault="00B3611D" w:rsidP="00B3611D">
      <w:pPr>
        <w:pStyle w:val="HTMLPreformatted"/>
        <w:ind w:left="630" w:hanging="270"/>
        <w:rPr>
          <w:rFonts w:ascii="Tahoma" w:hAnsi="Tahoma" w:cs="Tahoma"/>
          <w:sz w:val="24"/>
        </w:rPr>
      </w:pPr>
    </w:p>
    <w:p w14:paraId="6615CB3D" w14:textId="0A40D850" w:rsidR="00B3611D" w:rsidRPr="00EF5FAF" w:rsidRDefault="00B3611D" w:rsidP="00D64073">
      <w:pPr>
        <w:pStyle w:val="HTMLPreformatted"/>
        <w:numPr>
          <w:ilvl w:val="0"/>
          <w:numId w:val="26"/>
        </w:numPr>
        <w:tabs>
          <w:tab w:val="clear" w:pos="1276"/>
          <w:tab w:val="num" w:pos="630"/>
        </w:tabs>
        <w:ind w:left="630" w:hanging="270"/>
        <w:rPr>
          <w:rFonts w:ascii="Tahoma" w:hAnsi="Tahoma" w:cs="Tahoma"/>
          <w:sz w:val="24"/>
          <w:szCs w:val="24"/>
        </w:rPr>
      </w:pPr>
      <w:r w:rsidRPr="002227C5">
        <w:rPr>
          <w:rFonts w:ascii="Tahoma" w:hAnsi="Tahoma" w:cs="Tahoma"/>
          <w:b/>
          <w:bCs/>
          <w:sz w:val="24"/>
        </w:rPr>
        <w:t>Lettuce, Spinach, Cut Salad Greens, Leafy Greens.</w:t>
      </w:r>
      <w:r w:rsidRPr="002227C5">
        <w:rPr>
          <w:rFonts w:ascii="Tahoma" w:hAnsi="Tahoma" w:cs="Tahoma"/>
          <w:sz w:val="24"/>
        </w:rPr>
        <w:t xml:space="preserve"> </w:t>
      </w:r>
      <w:r w:rsidRPr="00EF5FAF">
        <w:rPr>
          <w:rFonts w:ascii="Tahoma" w:hAnsi="Tahoma" w:cs="Tahoma"/>
          <w:sz w:val="24"/>
          <w:szCs w:val="24"/>
        </w:rPr>
        <w:t>Lettuce and all other cut salad greens such as spinach, leafy greens, etc. are now considered TCS foods; therefore, all fresh cut salad greens must be kept at 41</w:t>
      </w:r>
      <w:r w:rsidRPr="00EF5FAF">
        <w:rPr>
          <w:rFonts w:ascii="Tahoma" w:hAnsi="Tahoma" w:cs="Tahoma"/>
          <w:sz w:val="24"/>
          <w:szCs w:val="24"/>
          <w:vertAlign w:val="superscript"/>
        </w:rPr>
        <w:t>o</w:t>
      </w:r>
      <w:r w:rsidRPr="00EF5FAF">
        <w:rPr>
          <w:rFonts w:ascii="Tahoma" w:hAnsi="Tahoma" w:cs="Tahoma"/>
          <w:sz w:val="24"/>
          <w:szCs w:val="24"/>
        </w:rPr>
        <w:t xml:space="preserve">F or colder. (Note: cutting includes a cut stem.) As per the </w:t>
      </w:r>
      <w:r w:rsidRPr="00B90702">
        <w:rPr>
          <w:rFonts w:ascii="Tahoma" w:hAnsi="Tahoma" w:cs="Tahoma"/>
          <w:sz w:val="24"/>
          <w:szCs w:val="24"/>
          <w:highlight w:val="yellow"/>
        </w:rPr>
        <w:t>20</w:t>
      </w:r>
      <w:r w:rsidR="00B90702" w:rsidRPr="00B90702">
        <w:rPr>
          <w:rFonts w:ascii="Tahoma" w:hAnsi="Tahoma" w:cs="Tahoma"/>
          <w:sz w:val="24"/>
          <w:szCs w:val="24"/>
          <w:highlight w:val="yellow"/>
        </w:rPr>
        <w:t>17</w:t>
      </w:r>
      <w:r w:rsidR="00B90702">
        <w:rPr>
          <w:rFonts w:ascii="Tahoma" w:hAnsi="Tahoma" w:cs="Tahoma"/>
          <w:sz w:val="24"/>
          <w:szCs w:val="24"/>
        </w:rPr>
        <w:t xml:space="preserve"> </w:t>
      </w:r>
      <w:r w:rsidRPr="00EF5FAF">
        <w:rPr>
          <w:rFonts w:ascii="Tahoma" w:hAnsi="Tahoma" w:cs="Tahoma"/>
          <w:sz w:val="24"/>
          <w:szCs w:val="24"/>
        </w:rPr>
        <w:t xml:space="preserve">Food Code, </w:t>
      </w:r>
      <w:r w:rsidRPr="00EF5FAF">
        <w:rPr>
          <w:rFonts w:ascii="Tahoma" w:hAnsi="Tahoma" w:cs="Tahoma"/>
          <w:color w:val="1A1A1A"/>
          <w:sz w:val="24"/>
          <w:szCs w:val="24"/>
        </w:rPr>
        <w:t>the term “leafy greens” includes iceberg lettuce, romaine lettuce, leaf lettuce, butter lettuce, baby leaf lettuce (i.e., immature lettuce or leafy greens), escarole, endive, spring mix, spinach, cabbage, kale, arugula and chard.</w:t>
      </w:r>
      <w:r w:rsidR="009335F9">
        <w:rPr>
          <w:rFonts w:ascii="Tahoma" w:hAnsi="Tahoma" w:cs="Tahoma"/>
          <w:color w:val="1A1A1A"/>
          <w:sz w:val="24"/>
          <w:szCs w:val="24"/>
        </w:rPr>
        <w:t xml:space="preserve"> </w:t>
      </w:r>
      <w:r w:rsidRPr="00EF5FAF">
        <w:rPr>
          <w:rFonts w:ascii="Tahoma" w:hAnsi="Tahoma" w:cs="Tahoma"/>
          <w:sz w:val="24"/>
          <w:szCs w:val="24"/>
        </w:rPr>
        <w:t xml:space="preserve">The outbreaks during previous years were due to the presence of </w:t>
      </w:r>
      <w:r w:rsidRPr="00EF5FAF">
        <w:rPr>
          <w:rFonts w:ascii="Tahoma" w:hAnsi="Tahoma" w:cs="Tahoma"/>
          <w:i/>
          <w:iCs/>
          <w:sz w:val="24"/>
          <w:szCs w:val="24"/>
        </w:rPr>
        <w:t>E. coli</w:t>
      </w:r>
      <w:r w:rsidRPr="00EF5FAF">
        <w:rPr>
          <w:rFonts w:ascii="Tahoma" w:hAnsi="Tahoma" w:cs="Tahoma"/>
          <w:sz w:val="24"/>
          <w:szCs w:val="24"/>
        </w:rPr>
        <w:t xml:space="preserve"> </w:t>
      </w:r>
      <w:r w:rsidR="009335F9">
        <w:rPr>
          <w:rFonts w:ascii="Tahoma" w:hAnsi="Tahoma" w:cs="Tahoma"/>
          <w:sz w:val="24"/>
          <w:szCs w:val="24"/>
        </w:rPr>
        <w:t>O</w:t>
      </w:r>
      <w:r w:rsidRPr="00EF5FAF">
        <w:rPr>
          <w:rFonts w:ascii="Tahoma" w:hAnsi="Tahoma" w:cs="Tahoma"/>
          <w:sz w:val="24"/>
          <w:szCs w:val="24"/>
        </w:rPr>
        <w:t>157:H7 on the outside of the spinach due to environmental contamination. If the bag o</w:t>
      </w:r>
      <w:r w:rsidR="005D7FCD" w:rsidRPr="00EF5FAF">
        <w:rPr>
          <w:rFonts w:ascii="Tahoma" w:hAnsi="Tahoma" w:cs="Tahoma"/>
          <w:sz w:val="24"/>
          <w:szCs w:val="24"/>
        </w:rPr>
        <w:t>f packaged salad greens states</w:t>
      </w:r>
      <w:r w:rsidRPr="00EF5FAF">
        <w:rPr>
          <w:rFonts w:ascii="Tahoma" w:hAnsi="Tahoma" w:cs="Tahoma"/>
          <w:sz w:val="24"/>
          <w:szCs w:val="24"/>
        </w:rPr>
        <w:t xml:space="preserve"> the produce is washed and ready to use, no further washing is required. Cooked leafy greens (such as cabbage, collards, kale, spinach, etc.) must be heated and held at 135</w:t>
      </w:r>
      <w:r w:rsidRPr="00EF5FAF">
        <w:rPr>
          <w:rFonts w:ascii="Tahoma" w:hAnsi="Tahoma" w:cs="Tahoma"/>
          <w:sz w:val="24"/>
          <w:szCs w:val="24"/>
          <w:vertAlign w:val="superscript"/>
        </w:rPr>
        <w:t>o</w:t>
      </w:r>
      <w:r w:rsidRPr="00EF5FAF">
        <w:rPr>
          <w:rFonts w:ascii="Tahoma" w:hAnsi="Tahoma" w:cs="Tahoma"/>
          <w:sz w:val="24"/>
          <w:szCs w:val="24"/>
        </w:rPr>
        <w:t>F or hotter; therefore</w:t>
      </w:r>
      <w:r w:rsidRPr="00EF5FAF">
        <w:rPr>
          <w:rFonts w:ascii="Tahoma" w:hAnsi="Tahoma" w:cs="Tahoma"/>
          <w:color w:val="000000"/>
          <w:sz w:val="24"/>
          <w:szCs w:val="24"/>
        </w:rPr>
        <w:t>, this recipe would be categorized as #2 Same Day Service.</w:t>
      </w:r>
    </w:p>
    <w:p w14:paraId="6D22C0E5" w14:textId="77777777" w:rsidR="00B3611D" w:rsidRPr="00EF5FAF" w:rsidRDefault="00B3611D" w:rsidP="00B3611D">
      <w:pPr>
        <w:pStyle w:val="HTMLPreformatted"/>
        <w:ind w:left="360"/>
        <w:rPr>
          <w:rFonts w:ascii="Tahoma" w:hAnsi="Tahoma" w:cs="Tahoma"/>
          <w:sz w:val="24"/>
          <w:szCs w:val="24"/>
        </w:rPr>
      </w:pPr>
    </w:p>
    <w:p w14:paraId="694EF3F2" w14:textId="77777777" w:rsidR="00EF5FAF" w:rsidRPr="005D0E18" w:rsidRDefault="00EF5FAF" w:rsidP="00EF5FAF">
      <w:pPr>
        <w:pStyle w:val="NormalWeb"/>
        <w:spacing w:before="0" w:beforeAutospacing="0" w:after="0" w:afterAutospacing="0"/>
        <w:ind w:left="360"/>
        <w:rPr>
          <w:rFonts w:ascii="Tahoma" w:hAnsi="Tahoma" w:cs="Tahoma"/>
        </w:rPr>
      </w:pPr>
      <w:r w:rsidRPr="005D0E18">
        <w:rPr>
          <w:rFonts w:ascii="Tahoma" w:hAnsi="Tahoma" w:cs="Tahoma"/>
          <w:b/>
          <w:bCs/>
        </w:rPr>
        <w:t xml:space="preserve">OTHER PLANT FOODS </w:t>
      </w:r>
      <w:r w:rsidRPr="005D0E18">
        <w:rPr>
          <w:rFonts w:ascii="Tahoma" w:hAnsi="Tahoma" w:cs="Tahoma"/>
        </w:rPr>
        <w:t> </w:t>
      </w:r>
    </w:p>
    <w:p w14:paraId="14F17457" w14:textId="77777777" w:rsidR="00EF5FAF" w:rsidRDefault="00EF5FAF" w:rsidP="00EF5FAF">
      <w:pPr>
        <w:pStyle w:val="NormalWeb"/>
        <w:spacing w:before="0" w:beforeAutospacing="0" w:after="0" w:afterAutospacing="0"/>
        <w:ind w:left="360"/>
        <w:rPr>
          <w:rFonts w:ascii="Tahoma" w:hAnsi="Tahoma" w:cs="Tahoma"/>
        </w:rPr>
      </w:pPr>
      <w:r w:rsidRPr="005D0E18">
        <w:rPr>
          <w:rFonts w:ascii="Tahoma" w:hAnsi="Tahoma" w:cs="Tahoma"/>
        </w:rPr>
        <w:t xml:space="preserve">Baked potatoes, sweet potatoes, cooked rice, cooked pasta, cooked pinto beans, other cooked beans, texturized soy protein, </w:t>
      </w:r>
      <w:r w:rsidRPr="000817DA">
        <w:rPr>
          <w:rFonts w:ascii="Tahoma" w:hAnsi="Tahoma" w:cs="Tahoma"/>
          <w:highlight w:val="yellow"/>
        </w:rPr>
        <w:t>canned low-acid vegetables, and all other</w:t>
      </w:r>
      <w:r w:rsidRPr="005D0E18">
        <w:rPr>
          <w:rFonts w:ascii="Tahoma" w:hAnsi="Tahoma" w:cs="Tahoma"/>
        </w:rPr>
        <w:t xml:space="preserve"> heat-treated plant foods are also classified as TCS foods. These foods must be cooked to 135</w:t>
      </w:r>
      <w:r w:rsidRPr="005D0E18">
        <w:rPr>
          <w:rFonts w:ascii="Tahoma" w:hAnsi="Tahoma" w:cs="Tahoma"/>
          <w:vertAlign w:val="superscript"/>
        </w:rPr>
        <w:t>o</w:t>
      </w:r>
      <w:r w:rsidRPr="005D0E18">
        <w:rPr>
          <w:rFonts w:ascii="Tahoma" w:hAnsi="Tahoma" w:cs="Tahoma"/>
        </w:rPr>
        <w:t>F or hotter and held at 135</w:t>
      </w:r>
      <w:r w:rsidRPr="005D0E18">
        <w:rPr>
          <w:rFonts w:ascii="Tahoma" w:hAnsi="Tahoma" w:cs="Tahoma"/>
          <w:vertAlign w:val="superscript"/>
        </w:rPr>
        <w:t>o</w:t>
      </w:r>
      <w:r w:rsidRPr="005D0E18">
        <w:rPr>
          <w:rFonts w:ascii="Tahoma" w:hAnsi="Tahoma" w:cs="Tahoma"/>
        </w:rPr>
        <w:t xml:space="preserve">F or hotter. If leftover, they must be properly cooled down, labeled, and reheated within 72 hours of preparation.  If not used within 72 hours, they must be thrown out. </w:t>
      </w:r>
    </w:p>
    <w:p w14:paraId="0E08F6E4" w14:textId="77777777" w:rsidR="00EF5FAF" w:rsidRDefault="00EF5FAF" w:rsidP="00EF5FAF">
      <w:pPr>
        <w:pStyle w:val="NormalWeb"/>
        <w:spacing w:before="0" w:beforeAutospacing="0" w:after="0" w:afterAutospacing="0"/>
        <w:ind w:left="360"/>
        <w:rPr>
          <w:rFonts w:ascii="Tahoma" w:hAnsi="Tahoma" w:cs="Tahoma"/>
        </w:rPr>
      </w:pPr>
    </w:p>
    <w:p w14:paraId="08F42EAC" w14:textId="101A812A" w:rsidR="00B3611D"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Peanut Butter</w:t>
      </w:r>
      <w:r w:rsidR="00EF5FAF">
        <w:rPr>
          <w:rFonts w:ascii="Tahoma" w:hAnsi="Tahoma" w:cs="Tahoma"/>
          <w:b/>
          <w:bCs/>
        </w:rPr>
        <w:t xml:space="preserve">: </w:t>
      </w:r>
      <w:r w:rsidRPr="00EF5FAF">
        <w:rPr>
          <w:rFonts w:ascii="Tahoma" w:hAnsi="Tahoma" w:cs="Tahoma"/>
        </w:rPr>
        <w:t>Peanut butter is</w:t>
      </w:r>
      <w:r w:rsidR="009335F9">
        <w:rPr>
          <w:rFonts w:ascii="Tahoma" w:hAnsi="Tahoma" w:cs="Tahoma"/>
        </w:rPr>
        <w:t xml:space="preserve"> not a TCS </w:t>
      </w:r>
      <w:r w:rsidRPr="00EF5FAF">
        <w:rPr>
          <w:rFonts w:ascii="Tahoma" w:hAnsi="Tahoma" w:cs="Tahoma"/>
        </w:rPr>
        <w:t>food because of its low water activity. Therefore, peanut butter and jelly sandwiches do not need to be refrigerated.</w:t>
      </w:r>
      <w:r w:rsidR="009335F9">
        <w:rPr>
          <w:rFonts w:ascii="Tahoma" w:hAnsi="Tahoma" w:cs="Tahoma"/>
        </w:rPr>
        <w:t xml:space="preserve"> </w:t>
      </w:r>
      <w:r w:rsidR="00AD19A8">
        <w:rPr>
          <w:rFonts w:ascii="Tahoma" w:hAnsi="Tahoma" w:cs="Tahoma"/>
        </w:rPr>
        <w:t>If using commercially prepared, packaged peanut butter sandwiches, follow the manufacturer’s recommendations for high quality storage and holding.</w:t>
      </w:r>
    </w:p>
    <w:p w14:paraId="1AAF258C" w14:textId="77777777" w:rsidR="00EF5FAF" w:rsidRPr="00EF5FAF" w:rsidRDefault="00EF5FAF" w:rsidP="00EF5FAF">
      <w:pPr>
        <w:pStyle w:val="NormalWeb"/>
        <w:spacing w:before="0" w:beforeAutospacing="0" w:after="0" w:afterAutospacing="0"/>
        <w:ind w:left="360"/>
        <w:rPr>
          <w:rFonts w:ascii="Tahoma" w:hAnsi="Tahoma" w:cs="Tahoma"/>
        </w:rPr>
      </w:pPr>
    </w:p>
    <w:p w14:paraId="4C403404" w14:textId="20D637A0" w:rsidR="00B3611D"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Garlic-in-oil</w:t>
      </w:r>
      <w:r w:rsidR="00EF5FAF">
        <w:rPr>
          <w:rFonts w:ascii="Tahoma" w:hAnsi="Tahoma" w:cs="Tahoma"/>
          <w:b/>
          <w:bCs/>
        </w:rPr>
        <w:t>:</w:t>
      </w:r>
      <w:r w:rsidR="00EF5FAF">
        <w:rPr>
          <w:rFonts w:ascii="Tahoma" w:hAnsi="Tahoma" w:cs="Tahoma"/>
        </w:rPr>
        <w:t xml:space="preserve"> </w:t>
      </w:r>
      <w:r w:rsidRPr="00EF5FAF">
        <w:rPr>
          <w:rFonts w:ascii="Tahoma" w:hAnsi="Tahoma" w:cs="Tahoma"/>
        </w:rPr>
        <w:t xml:space="preserve">Most schools </w:t>
      </w:r>
      <w:r w:rsidR="00AD19A8">
        <w:rPr>
          <w:rFonts w:ascii="Tahoma" w:hAnsi="Tahoma" w:cs="Tahoma"/>
        </w:rPr>
        <w:t xml:space="preserve">in North Carolina </w:t>
      </w:r>
      <w:r w:rsidRPr="00EF5FAF">
        <w:rPr>
          <w:rFonts w:ascii="Tahoma" w:hAnsi="Tahoma" w:cs="Tahoma"/>
        </w:rPr>
        <w:t>are not using garlic-in-oil as an ingr</w:t>
      </w:r>
      <w:r w:rsidR="003D6F64" w:rsidRPr="00EF5FAF">
        <w:rPr>
          <w:rFonts w:ascii="Tahoma" w:hAnsi="Tahoma" w:cs="Tahoma"/>
        </w:rPr>
        <w:t>edient.  I</w:t>
      </w:r>
      <w:r w:rsidR="00B83DF8" w:rsidRPr="00EF5FAF">
        <w:rPr>
          <w:rFonts w:ascii="Tahoma" w:hAnsi="Tahoma" w:cs="Tahoma"/>
        </w:rPr>
        <w:t xml:space="preserve">f you </w:t>
      </w:r>
      <w:r w:rsidRPr="00EF5FAF">
        <w:rPr>
          <w:rFonts w:ascii="Tahoma" w:hAnsi="Tahoma" w:cs="Tahoma"/>
        </w:rPr>
        <w:t xml:space="preserve">use </w:t>
      </w:r>
      <w:r w:rsidR="00AD19A8">
        <w:rPr>
          <w:rFonts w:ascii="Tahoma" w:hAnsi="Tahoma" w:cs="Tahoma"/>
        </w:rPr>
        <w:t xml:space="preserve">pre-made </w:t>
      </w:r>
      <w:r w:rsidRPr="00EF5FAF">
        <w:rPr>
          <w:rFonts w:ascii="Tahoma" w:hAnsi="Tahoma" w:cs="Tahoma"/>
        </w:rPr>
        <w:t xml:space="preserve">garlic-in-oil, </w:t>
      </w:r>
      <w:r w:rsidR="00AD19A8">
        <w:rPr>
          <w:rFonts w:ascii="Tahoma" w:hAnsi="Tahoma" w:cs="Tahoma"/>
        </w:rPr>
        <w:t>purchase</w:t>
      </w:r>
      <w:r w:rsidRPr="00EF5FAF">
        <w:rPr>
          <w:rFonts w:ascii="Tahoma" w:hAnsi="Tahoma" w:cs="Tahoma"/>
        </w:rPr>
        <w:t xml:space="preserve"> </w:t>
      </w:r>
      <w:r w:rsidR="00AD19A8">
        <w:rPr>
          <w:rFonts w:ascii="Tahoma" w:hAnsi="Tahoma" w:cs="Tahoma"/>
        </w:rPr>
        <w:t xml:space="preserve">a </w:t>
      </w:r>
      <w:r w:rsidRPr="00EF5FAF">
        <w:rPr>
          <w:rFonts w:ascii="Tahoma" w:hAnsi="Tahoma" w:cs="Tahoma"/>
        </w:rPr>
        <w:t>commercia</w:t>
      </w:r>
      <w:r w:rsidR="00B83DF8" w:rsidRPr="00EF5FAF">
        <w:rPr>
          <w:rFonts w:ascii="Tahoma" w:hAnsi="Tahoma" w:cs="Tahoma"/>
        </w:rPr>
        <w:t>lly processed product listing</w:t>
      </w:r>
      <w:r w:rsidRPr="00EF5FAF">
        <w:rPr>
          <w:rFonts w:ascii="Tahoma" w:hAnsi="Tahoma" w:cs="Tahoma"/>
        </w:rPr>
        <w:t xml:space="preserve"> acid as an ingredient. If made in-house, it must be refrigerated.</w:t>
      </w:r>
    </w:p>
    <w:p w14:paraId="56185438" w14:textId="77777777" w:rsidR="00EF5FAF" w:rsidRPr="00EF5FAF" w:rsidRDefault="00EF5FAF" w:rsidP="00EF5FAF">
      <w:pPr>
        <w:pStyle w:val="NormalWeb"/>
        <w:spacing w:before="0" w:beforeAutospacing="0" w:after="0" w:afterAutospacing="0"/>
        <w:ind w:left="360"/>
        <w:rPr>
          <w:rFonts w:ascii="Tahoma" w:hAnsi="Tahoma" w:cs="Tahoma"/>
        </w:rPr>
      </w:pPr>
    </w:p>
    <w:p w14:paraId="7E63CF38" w14:textId="23007B41" w:rsidR="00B3611D" w:rsidRPr="00EF5FAF"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Raw bean sprouts</w:t>
      </w:r>
      <w:r w:rsidR="00EF5FAF">
        <w:rPr>
          <w:rFonts w:ascii="Tahoma" w:hAnsi="Tahoma" w:cs="Tahoma"/>
          <w:b/>
          <w:bCs/>
        </w:rPr>
        <w:t xml:space="preserve">: </w:t>
      </w:r>
      <w:r w:rsidR="00AD19A8">
        <w:rPr>
          <w:rFonts w:ascii="Tahoma" w:hAnsi="Tahoma" w:cs="Tahoma"/>
        </w:rPr>
        <w:t>Only p</w:t>
      </w:r>
      <w:r w:rsidRPr="00EF5FAF">
        <w:rPr>
          <w:rFonts w:ascii="Tahoma" w:hAnsi="Tahoma" w:cs="Tahoma"/>
        </w:rPr>
        <w:t>urchase bean sprouts</w:t>
      </w:r>
      <w:r w:rsidR="00EF5FAF">
        <w:rPr>
          <w:rFonts w:ascii="Tahoma" w:hAnsi="Tahoma" w:cs="Tahoma"/>
        </w:rPr>
        <w:t xml:space="preserve"> </w:t>
      </w:r>
      <w:r w:rsidRPr="00EF5FAF">
        <w:rPr>
          <w:rFonts w:ascii="Tahoma" w:hAnsi="Tahoma" w:cs="Tahoma"/>
        </w:rPr>
        <w:t>from an approved supplier. When received, store at 41</w:t>
      </w:r>
      <w:r w:rsidRPr="00EF5FAF">
        <w:rPr>
          <w:rFonts w:ascii="Tahoma" w:hAnsi="Tahoma" w:cs="Tahoma"/>
          <w:vertAlign w:val="superscript"/>
        </w:rPr>
        <w:t>o</w:t>
      </w:r>
      <w:r w:rsidRPr="00EF5FAF">
        <w:rPr>
          <w:rFonts w:ascii="Tahoma" w:hAnsi="Tahoma" w:cs="Tahoma"/>
        </w:rPr>
        <w:t xml:space="preserve">F or colder. </w:t>
      </w:r>
    </w:p>
    <w:p w14:paraId="5611803E" w14:textId="77777777" w:rsidR="00B3611D" w:rsidRPr="002227C5" w:rsidRDefault="00B3611D" w:rsidP="00B215D0">
      <w:pPr>
        <w:pStyle w:val="Heading2"/>
        <w:jc w:val="left"/>
        <w:rPr>
          <w:rFonts w:ascii="Tahoma" w:hAnsi="Tahoma" w:cs="Tahoma"/>
        </w:rPr>
      </w:pPr>
      <w:r w:rsidRPr="002227C5">
        <w:br w:type="page"/>
      </w:r>
      <w:bookmarkStart w:id="176" w:name="_Toc396122594"/>
      <w:bookmarkStart w:id="177" w:name="_Toc79676171"/>
      <w:r w:rsidRPr="002227C5">
        <w:rPr>
          <w:rFonts w:ascii="Tahoma" w:hAnsi="Tahoma" w:cs="Tahoma"/>
        </w:rPr>
        <w:lastRenderedPageBreak/>
        <w:t>Handout 2:  Calibrating Thermometer</w:t>
      </w:r>
      <w:bookmarkEnd w:id="176"/>
      <w:r w:rsidR="00B215D0" w:rsidRPr="002227C5">
        <w:rPr>
          <w:rFonts w:ascii="Tahoma" w:hAnsi="Tahoma" w:cs="Tahoma"/>
        </w:rPr>
        <w:t>s</w:t>
      </w:r>
      <w:bookmarkEnd w:id="177"/>
    </w:p>
    <w:p w14:paraId="7871AFC0" w14:textId="77777777" w:rsidR="00B3611D" w:rsidRPr="002227C5" w:rsidRDefault="00B3611D" w:rsidP="00B3611D">
      <w:pPr>
        <w:ind w:firstLine="720"/>
        <w:rPr>
          <w:rFonts w:ascii="Tahoma" w:hAnsi="Tahoma" w:cs="Tahoma"/>
        </w:rPr>
      </w:pPr>
    </w:p>
    <w:p w14:paraId="3C7041CD" w14:textId="77777777" w:rsidR="00B3611D" w:rsidRPr="002227C5" w:rsidRDefault="00B3611D" w:rsidP="00B3611D">
      <w:pPr>
        <w:pStyle w:val="Default"/>
        <w:rPr>
          <w:rFonts w:ascii="Tahoma" w:hAnsi="Tahoma" w:cs="Tahoma"/>
        </w:rPr>
      </w:pPr>
      <w:r w:rsidRPr="002227C5">
        <w:rPr>
          <w:rFonts w:ascii="Tahoma" w:hAnsi="Tahoma" w:cs="Tahoma"/>
        </w:rPr>
        <w:t>Accurate temperature readings are critical to the success of a HACCP Plan. Therefore, all thermo</w:t>
      </w:r>
      <w:r w:rsidR="00B83DF8" w:rsidRPr="002227C5">
        <w:rPr>
          <w:rFonts w:ascii="Tahoma" w:hAnsi="Tahoma" w:cs="Tahoma"/>
        </w:rPr>
        <w:t>meters, including those</w:t>
      </w:r>
      <w:r w:rsidRPr="002227C5">
        <w:rPr>
          <w:rFonts w:ascii="Tahoma" w:hAnsi="Tahoma" w:cs="Tahoma"/>
        </w:rPr>
        <w:t xml:space="preserve"> used to measure food </w:t>
      </w:r>
      <w:r w:rsidR="00B83DF8" w:rsidRPr="002227C5">
        <w:rPr>
          <w:rFonts w:ascii="Tahoma" w:hAnsi="Tahoma" w:cs="Tahoma"/>
        </w:rPr>
        <w:t xml:space="preserve">temperatures and those </w:t>
      </w:r>
      <w:r w:rsidRPr="002227C5">
        <w:rPr>
          <w:rFonts w:ascii="Tahoma" w:hAnsi="Tahoma" w:cs="Tahoma"/>
        </w:rPr>
        <w:t xml:space="preserve">used to measure air temperature, must be calibrated on a scheduled basis to determine how accurate the thermometer is reading temperatures. Calibration is the process of verifying the accuracy of a thermometer.  </w:t>
      </w:r>
    </w:p>
    <w:p w14:paraId="3999226D" w14:textId="77777777" w:rsidR="00B3611D" w:rsidRPr="002227C5" w:rsidRDefault="00B3611D" w:rsidP="00B3611D">
      <w:pPr>
        <w:pStyle w:val="Default"/>
        <w:rPr>
          <w:rFonts w:ascii="Tahoma" w:hAnsi="Tahoma" w:cs="Tahoma"/>
        </w:rPr>
      </w:pPr>
    </w:p>
    <w:p w14:paraId="42CA77FB" w14:textId="77777777" w:rsidR="00B3611D" w:rsidRPr="002227C5" w:rsidRDefault="00B3611D" w:rsidP="00B3611D">
      <w:pPr>
        <w:pStyle w:val="Default"/>
        <w:rPr>
          <w:rFonts w:ascii="Tahoma" w:hAnsi="Tahoma" w:cs="Tahoma"/>
          <w:b/>
          <w:bCs/>
        </w:rPr>
      </w:pPr>
      <w:r w:rsidRPr="002227C5">
        <w:rPr>
          <w:rFonts w:ascii="Tahoma" w:hAnsi="Tahoma" w:cs="Tahoma"/>
          <w:b/>
          <w:bCs/>
        </w:rPr>
        <w:t>Calibrating Food Thermometers (Bimetallic or Metal-stem Thermometers)</w:t>
      </w:r>
    </w:p>
    <w:p w14:paraId="6C699D7D" w14:textId="77777777" w:rsidR="00B3611D" w:rsidRPr="002227C5" w:rsidRDefault="00B3611D" w:rsidP="00B3611D">
      <w:pPr>
        <w:pStyle w:val="Default"/>
        <w:rPr>
          <w:rFonts w:ascii="Tahoma" w:hAnsi="Tahoma" w:cs="Tahoma"/>
          <w:vanish/>
        </w:rPr>
      </w:pPr>
      <w:r w:rsidRPr="002227C5">
        <w:rPr>
          <w:rFonts w:ascii="Tahoma" w:hAnsi="Tahoma" w:cs="Tahoma"/>
        </w:rPr>
        <w:t>Read the manufacturer instructions to determine how to calibrate your thermometers. Some types must be returned to the manufacturer to be calibrated. Verify the accuracy of all food thermometers at least once a day or every time it is dropped</w:t>
      </w:r>
      <w:r w:rsidRPr="002227C5">
        <w:rPr>
          <w:rFonts w:ascii="Tahoma" w:hAnsi="Tahoma" w:cs="Tahoma"/>
          <w:szCs w:val="20"/>
        </w:rPr>
        <w:t xml:space="preserve">. </w:t>
      </w:r>
    </w:p>
    <w:p w14:paraId="2ACBC54A" w14:textId="77777777" w:rsidR="00B3611D" w:rsidRPr="002227C5" w:rsidRDefault="00B3611D" w:rsidP="00B3611D">
      <w:pPr>
        <w:rPr>
          <w:rFonts w:ascii="Tahoma" w:hAnsi="Tahoma" w:cs="Tahoma"/>
        </w:rPr>
      </w:pPr>
      <w:r w:rsidRPr="002227C5">
        <w:rPr>
          <w:rFonts w:ascii="Tahoma" w:hAnsi="Tahoma" w:cs="Tahoma"/>
        </w:rPr>
        <w:t>Two accepted methods for checking accuracy are the boiling-point method and ice-point method. Both are described below.</w:t>
      </w:r>
    </w:p>
    <w:p w14:paraId="665C6B8B" w14:textId="77777777" w:rsidR="00B3611D" w:rsidRPr="002227C5" w:rsidRDefault="00B3611D" w:rsidP="00B3611D">
      <w:pPr>
        <w:rPr>
          <w:rFonts w:ascii="Tahoma" w:hAnsi="Tahoma" w:cs="Tahoma"/>
        </w:rPr>
      </w:pPr>
    </w:p>
    <w:p w14:paraId="02968E2A" w14:textId="77777777" w:rsidR="00B3611D" w:rsidRPr="002227C5" w:rsidRDefault="00B3611D" w:rsidP="00B3611D">
      <w:pPr>
        <w:rPr>
          <w:rFonts w:ascii="Tahoma" w:hAnsi="Tahoma" w:cs="Tahoma"/>
          <w:b/>
          <w:bCs/>
          <w:i/>
          <w:iCs/>
        </w:rPr>
      </w:pPr>
      <w:r w:rsidRPr="002227C5">
        <w:rPr>
          <w:rFonts w:ascii="Tahoma" w:hAnsi="Tahoma" w:cs="Tahoma"/>
          <w:b/>
          <w:bCs/>
          <w:i/>
          <w:iCs/>
        </w:rPr>
        <w:t>Boiling-point method (This method can only be used if your elevation is 1,000 feet or less. If you do not know your elevation, it is best to check the accuracy of your thermometers using the ice-point method.)</w:t>
      </w:r>
    </w:p>
    <w:p w14:paraId="64D88C7D" w14:textId="77777777" w:rsidR="00B3611D" w:rsidRPr="002227C5" w:rsidRDefault="00B3611D" w:rsidP="00283DE9">
      <w:pPr>
        <w:numPr>
          <w:ilvl w:val="0"/>
          <w:numId w:val="16"/>
        </w:numPr>
        <w:rPr>
          <w:rFonts w:ascii="Tahoma" w:hAnsi="Tahoma" w:cs="Tahoma"/>
        </w:rPr>
      </w:pPr>
      <w:r w:rsidRPr="002227C5">
        <w:rPr>
          <w:rFonts w:ascii="Tahoma" w:hAnsi="Tahoma" w:cs="Tahoma"/>
        </w:rPr>
        <w:t>Boil clean tap water in a deep pot.</w:t>
      </w:r>
    </w:p>
    <w:p w14:paraId="62929032" w14:textId="77777777" w:rsidR="00B3611D" w:rsidRPr="002227C5" w:rsidRDefault="00B3611D" w:rsidP="00283DE9">
      <w:pPr>
        <w:numPr>
          <w:ilvl w:val="0"/>
          <w:numId w:val="16"/>
        </w:numPr>
        <w:rPr>
          <w:rFonts w:ascii="Tahoma" w:hAnsi="Tahoma" w:cs="Tahoma"/>
        </w:rPr>
      </w:pPr>
      <w:r w:rsidRPr="002227C5">
        <w:rPr>
          <w:rFonts w:ascii="Tahoma" w:hAnsi="Tahoma" w:cs="Tahoma"/>
        </w:rPr>
        <w:t xml:space="preserve">Put the thermometer stem or probe into the boiling water so the sensing area is completely submerged.  </w:t>
      </w:r>
    </w:p>
    <w:p w14:paraId="2BB2B784" w14:textId="77777777" w:rsidR="00B3611D" w:rsidRPr="002227C5" w:rsidRDefault="00B3611D" w:rsidP="00283DE9">
      <w:pPr>
        <w:numPr>
          <w:ilvl w:val="0"/>
          <w:numId w:val="16"/>
        </w:numPr>
        <w:rPr>
          <w:rFonts w:ascii="Tahoma" w:hAnsi="Tahoma" w:cs="Tahoma"/>
        </w:rPr>
      </w:pPr>
      <w:r w:rsidRPr="002227C5">
        <w:rPr>
          <w:rFonts w:ascii="Tahoma" w:hAnsi="Tahoma" w:cs="Tahoma"/>
        </w:rPr>
        <w:t>Wait 30 seconds or until the indicator stops moving.</w:t>
      </w:r>
    </w:p>
    <w:p w14:paraId="02370545" w14:textId="77777777" w:rsidR="00B3611D" w:rsidRPr="002227C5" w:rsidRDefault="00B3611D" w:rsidP="00283DE9">
      <w:pPr>
        <w:numPr>
          <w:ilvl w:val="0"/>
          <w:numId w:val="16"/>
        </w:numPr>
        <w:rPr>
          <w:rFonts w:ascii="Tahoma" w:hAnsi="Tahoma" w:cs="Tahoma"/>
        </w:rPr>
      </w:pPr>
      <w:r w:rsidRPr="002227C5">
        <w:rPr>
          <w:rFonts w:ascii="Tahoma" w:hAnsi="Tahoma" w:cs="Tahoma"/>
        </w:rPr>
        <w:t>If the temperature is at 212</w:t>
      </w:r>
      <w:r w:rsidRPr="002227C5">
        <w:rPr>
          <w:rFonts w:ascii="Tahoma" w:hAnsi="Tahoma" w:cs="Tahoma"/>
          <w:vertAlign w:val="superscript"/>
        </w:rPr>
        <w:t>o</w:t>
      </w:r>
      <w:r w:rsidRPr="002227C5">
        <w:rPr>
          <w:rFonts w:ascii="Tahoma" w:hAnsi="Tahoma" w:cs="Tahoma"/>
        </w:rPr>
        <w:t xml:space="preserve">F then remove the thermometer. It is ready for use.  </w:t>
      </w:r>
    </w:p>
    <w:p w14:paraId="13D1D207" w14:textId="77777777" w:rsidR="00B3611D" w:rsidRPr="002227C5" w:rsidRDefault="00B3611D" w:rsidP="00283DE9">
      <w:pPr>
        <w:numPr>
          <w:ilvl w:val="0"/>
          <w:numId w:val="16"/>
        </w:numPr>
        <w:rPr>
          <w:rFonts w:ascii="Tahoma" w:hAnsi="Tahoma" w:cs="Tahoma"/>
        </w:rPr>
      </w:pPr>
      <w:r w:rsidRPr="002227C5">
        <w:rPr>
          <w:rFonts w:ascii="Tahoma" w:hAnsi="Tahoma" w:cs="Tahoma"/>
        </w:rPr>
        <w:t>If the temperature is not at 212</w:t>
      </w:r>
      <w:r w:rsidRPr="002227C5">
        <w:rPr>
          <w:rFonts w:ascii="Tahoma" w:hAnsi="Tahoma" w:cs="Tahoma"/>
          <w:vertAlign w:val="superscript"/>
        </w:rPr>
        <w:t>o</w:t>
      </w:r>
      <w:r w:rsidRPr="002227C5">
        <w:rPr>
          <w:rFonts w:ascii="Tahoma" w:hAnsi="Tahoma" w:cs="Tahoma"/>
        </w:rPr>
        <w:t>F, hold the calibration nut securely with a wrench or other tool and rotate the head of the thermometer until it reads 212ºF or the appropriate boiling-point temperature for your elevation.</w:t>
      </w:r>
    </w:p>
    <w:p w14:paraId="73732598" w14:textId="77777777" w:rsidR="00B3611D" w:rsidRPr="002227C5" w:rsidRDefault="00B3611D" w:rsidP="00283DE9">
      <w:pPr>
        <w:numPr>
          <w:ilvl w:val="0"/>
          <w:numId w:val="16"/>
        </w:numPr>
        <w:rPr>
          <w:rFonts w:ascii="Tahoma" w:hAnsi="Tahoma" w:cs="Tahoma"/>
        </w:rPr>
      </w:pPr>
      <w:r w:rsidRPr="002227C5">
        <w:rPr>
          <w:rFonts w:ascii="Tahoma" w:hAnsi="Tahoma" w:cs="Tahoma"/>
        </w:rPr>
        <w:t>If you are using a digital thermometer, refer to the manufacturer instructions to determine how to calibrate your thermometers. Some types must be returned to the manufacturer to be calibrated.</w:t>
      </w:r>
    </w:p>
    <w:p w14:paraId="23761AE7" w14:textId="77777777" w:rsidR="00B3611D" w:rsidRPr="002227C5" w:rsidRDefault="00B3611D" w:rsidP="00B3611D">
      <w:pPr>
        <w:rPr>
          <w:rFonts w:ascii="Tahoma" w:hAnsi="Tahoma" w:cs="Tahoma"/>
        </w:rPr>
      </w:pPr>
    </w:p>
    <w:p w14:paraId="04F2CBF1" w14:textId="77777777" w:rsidR="00B3611D" w:rsidRPr="002227C5" w:rsidRDefault="00B3611D" w:rsidP="00B3611D">
      <w:pPr>
        <w:rPr>
          <w:rFonts w:ascii="Tahoma" w:hAnsi="Tahoma" w:cs="Tahoma"/>
          <w:b/>
          <w:bCs/>
          <w:i/>
          <w:iCs/>
        </w:rPr>
      </w:pPr>
      <w:r w:rsidRPr="002227C5">
        <w:rPr>
          <w:rFonts w:ascii="Tahoma" w:hAnsi="Tahoma" w:cs="Tahoma"/>
          <w:b/>
          <w:bCs/>
          <w:i/>
          <w:iCs/>
        </w:rPr>
        <w:t>Ice-point method</w:t>
      </w:r>
    </w:p>
    <w:p w14:paraId="71867C9E" w14:textId="77777777" w:rsidR="00B3611D" w:rsidRPr="002227C5" w:rsidRDefault="00B3611D" w:rsidP="00283DE9">
      <w:pPr>
        <w:numPr>
          <w:ilvl w:val="0"/>
          <w:numId w:val="17"/>
        </w:numPr>
        <w:rPr>
          <w:rFonts w:ascii="Tahoma" w:hAnsi="Tahoma" w:cs="Tahoma"/>
        </w:rPr>
      </w:pPr>
      <w:r w:rsidRPr="002227C5">
        <w:rPr>
          <w:rFonts w:ascii="Tahoma" w:hAnsi="Tahoma" w:cs="Tahoma"/>
        </w:rPr>
        <w:t>Fill a container with crushed or chipped ice.</w:t>
      </w:r>
    </w:p>
    <w:p w14:paraId="4F67AFB6" w14:textId="77777777" w:rsidR="00B3611D" w:rsidRPr="002227C5" w:rsidRDefault="00B3611D" w:rsidP="00283DE9">
      <w:pPr>
        <w:numPr>
          <w:ilvl w:val="0"/>
          <w:numId w:val="17"/>
        </w:numPr>
        <w:rPr>
          <w:rFonts w:ascii="Tahoma" w:hAnsi="Tahoma" w:cs="Tahoma"/>
        </w:rPr>
      </w:pPr>
      <w:r w:rsidRPr="002227C5">
        <w:rPr>
          <w:rFonts w:ascii="Tahoma" w:hAnsi="Tahoma" w:cs="Tahoma"/>
        </w:rPr>
        <w:t>Add water slowly until it overflows.</w:t>
      </w:r>
    </w:p>
    <w:p w14:paraId="57CCABC3" w14:textId="77777777" w:rsidR="00B3611D" w:rsidRPr="002227C5" w:rsidRDefault="00B3611D" w:rsidP="00283DE9">
      <w:pPr>
        <w:numPr>
          <w:ilvl w:val="0"/>
          <w:numId w:val="17"/>
        </w:numPr>
        <w:rPr>
          <w:rFonts w:ascii="Tahoma" w:hAnsi="Tahoma" w:cs="Tahoma"/>
        </w:rPr>
      </w:pPr>
      <w:r w:rsidRPr="002227C5">
        <w:rPr>
          <w:rFonts w:ascii="Tahoma" w:hAnsi="Tahoma" w:cs="Tahoma"/>
        </w:rPr>
        <w:t>Add more ice until it is packed tightly to the bottom of the container, allowing excess to overflow. The water should not rise more than about ¼ inch over the top of the ice.</w:t>
      </w:r>
    </w:p>
    <w:p w14:paraId="61E63F17" w14:textId="77777777" w:rsidR="00B3611D" w:rsidRPr="002227C5" w:rsidRDefault="00B3611D" w:rsidP="00283DE9">
      <w:pPr>
        <w:numPr>
          <w:ilvl w:val="0"/>
          <w:numId w:val="17"/>
        </w:numPr>
        <w:rPr>
          <w:rFonts w:ascii="Tahoma" w:hAnsi="Tahoma" w:cs="Tahoma"/>
        </w:rPr>
      </w:pPr>
      <w:r w:rsidRPr="002227C5">
        <w:rPr>
          <w:rFonts w:ascii="Tahoma" w:hAnsi="Tahoma" w:cs="Tahoma"/>
        </w:rPr>
        <w:t>Insert the stem of the thermometer at least two inches into the container and allow it to stabilize for 5 minutes or until the indicator stop</w:t>
      </w:r>
      <w:r w:rsidR="00B83DF8" w:rsidRPr="002227C5">
        <w:rPr>
          <w:rFonts w:ascii="Tahoma" w:hAnsi="Tahoma" w:cs="Tahoma"/>
        </w:rPr>
        <w:t>s moving. Important note: T</w:t>
      </w:r>
      <w:r w:rsidRPr="002227C5">
        <w:rPr>
          <w:rFonts w:ascii="Tahoma" w:hAnsi="Tahoma" w:cs="Tahoma"/>
        </w:rPr>
        <w:t xml:space="preserve">he tip of the thermometer </w:t>
      </w:r>
      <w:r w:rsidR="00B83DF8" w:rsidRPr="002227C5">
        <w:rPr>
          <w:rFonts w:ascii="Tahoma" w:hAnsi="Tahoma" w:cs="Tahoma"/>
        </w:rPr>
        <w:t xml:space="preserve">should </w:t>
      </w:r>
      <w:r w:rsidRPr="002227C5">
        <w:rPr>
          <w:rFonts w:ascii="Tahoma" w:hAnsi="Tahoma" w:cs="Tahoma"/>
        </w:rPr>
        <w:t>not touch the bottom or sides of the container.</w:t>
      </w:r>
    </w:p>
    <w:p w14:paraId="590F3ABB" w14:textId="77777777" w:rsidR="00B3611D" w:rsidRPr="002227C5" w:rsidRDefault="00B3611D" w:rsidP="00283DE9">
      <w:pPr>
        <w:numPr>
          <w:ilvl w:val="0"/>
          <w:numId w:val="17"/>
        </w:numPr>
        <w:rPr>
          <w:rFonts w:ascii="Tahoma" w:hAnsi="Tahoma" w:cs="Tahoma"/>
        </w:rPr>
      </w:pPr>
      <w:r w:rsidRPr="002227C5">
        <w:rPr>
          <w:rFonts w:ascii="Tahoma" w:hAnsi="Tahoma" w:cs="Tahoma"/>
        </w:rPr>
        <w:t>If the temperature is at 32</w:t>
      </w:r>
      <w:r w:rsidRPr="002227C5">
        <w:rPr>
          <w:rFonts w:ascii="Tahoma" w:hAnsi="Tahoma" w:cs="Tahoma"/>
          <w:vertAlign w:val="superscript"/>
        </w:rPr>
        <w:t>o</w:t>
      </w:r>
      <w:r w:rsidRPr="002227C5">
        <w:rPr>
          <w:rFonts w:ascii="Tahoma" w:hAnsi="Tahoma" w:cs="Tahoma"/>
        </w:rPr>
        <w:t>F, remove the thermometer. It is ready for use.</w:t>
      </w:r>
    </w:p>
    <w:p w14:paraId="384D0EEC" w14:textId="77777777" w:rsidR="00B3611D" w:rsidRPr="002227C5" w:rsidRDefault="00B3611D" w:rsidP="00283DE9">
      <w:pPr>
        <w:numPr>
          <w:ilvl w:val="0"/>
          <w:numId w:val="17"/>
        </w:numPr>
        <w:rPr>
          <w:rFonts w:ascii="Tahoma" w:hAnsi="Tahoma" w:cs="Tahoma"/>
        </w:rPr>
      </w:pPr>
      <w:r w:rsidRPr="002227C5">
        <w:rPr>
          <w:rFonts w:ascii="Tahoma" w:hAnsi="Tahoma" w:cs="Tahoma"/>
        </w:rPr>
        <w:t>If the temperature is not at 32</w:t>
      </w:r>
      <w:r w:rsidRPr="002227C5">
        <w:rPr>
          <w:rFonts w:ascii="Tahoma" w:hAnsi="Tahoma" w:cs="Tahoma"/>
          <w:vertAlign w:val="superscript"/>
        </w:rPr>
        <w:t>o</w:t>
      </w:r>
      <w:r w:rsidRPr="002227C5">
        <w:rPr>
          <w:rFonts w:ascii="Tahoma" w:hAnsi="Tahoma" w:cs="Tahoma"/>
        </w:rPr>
        <w:t>F, then hold the calibration nut securely with a wrench or other tool and rotate the head of the thermometer until it reads 32ºF. The cases of some thermometers have “built in” wrenches on the end of the case.</w:t>
      </w:r>
    </w:p>
    <w:p w14:paraId="7F42384A" w14:textId="77777777" w:rsidR="00B3611D" w:rsidRPr="002227C5" w:rsidRDefault="00B3611D" w:rsidP="00283DE9">
      <w:pPr>
        <w:numPr>
          <w:ilvl w:val="0"/>
          <w:numId w:val="17"/>
        </w:numPr>
        <w:rPr>
          <w:rFonts w:ascii="Tahoma" w:hAnsi="Tahoma" w:cs="Tahoma"/>
        </w:rPr>
      </w:pPr>
      <w:r w:rsidRPr="002227C5">
        <w:rPr>
          <w:rFonts w:ascii="Tahoma" w:hAnsi="Tahoma" w:cs="Tahoma"/>
        </w:rPr>
        <w:t>If you are using a digital thermometer, refer to the manufacturer instructions to determine how to calibrate your thermometers. Some types must be returned to the manufacturer to be calibrated.</w:t>
      </w:r>
    </w:p>
    <w:p w14:paraId="2A7676CE" w14:textId="77777777" w:rsidR="00B3611D" w:rsidRPr="002227C5" w:rsidRDefault="00B3611D" w:rsidP="00B215D0">
      <w:pPr>
        <w:pStyle w:val="Heading2"/>
        <w:jc w:val="left"/>
        <w:rPr>
          <w:rFonts w:ascii="Tahoma" w:hAnsi="Tahoma" w:cs="Tahoma"/>
        </w:rPr>
      </w:pPr>
      <w:r w:rsidRPr="002227C5">
        <w:br w:type="page"/>
      </w:r>
      <w:bookmarkStart w:id="178" w:name="_Toc396122595"/>
      <w:bookmarkStart w:id="179" w:name="_Toc79676172"/>
      <w:r w:rsidRPr="002227C5">
        <w:rPr>
          <w:rFonts w:ascii="Tahoma" w:hAnsi="Tahoma" w:cs="Tahoma"/>
        </w:rPr>
        <w:lastRenderedPageBreak/>
        <w:t>Handout 3:  Measuring Food Temperatures</w:t>
      </w:r>
      <w:bookmarkEnd w:id="178"/>
      <w:bookmarkEnd w:id="179"/>
    </w:p>
    <w:p w14:paraId="1DB8837F" w14:textId="77777777" w:rsidR="00B3611D" w:rsidRPr="002227C5" w:rsidRDefault="00B3611D" w:rsidP="00B3611D">
      <w:pPr>
        <w:rPr>
          <w:rFonts w:ascii="Tahoma" w:hAnsi="Tahoma" w:cs="Tahoma"/>
          <w:sz w:val="28"/>
        </w:rPr>
      </w:pPr>
    </w:p>
    <w:p w14:paraId="4A995DA0" w14:textId="77777777" w:rsidR="00B3611D" w:rsidRPr="002227C5" w:rsidRDefault="00B3611D" w:rsidP="00B3611D">
      <w:pPr>
        <w:pStyle w:val="BodyTextIndent"/>
        <w:ind w:left="0"/>
        <w:rPr>
          <w:rFonts w:ascii="Tahoma" w:hAnsi="Tahoma" w:cs="Tahoma"/>
          <w:sz w:val="24"/>
        </w:rPr>
      </w:pPr>
      <w:r w:rsidRPr="002227C5">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78A9AFB1" w14:textId="77777777" w:rsidR="00B3611D" w:rsidRPr="002227C5" w:rsidRDefault="00B3611D" w:rsidP="00B3611D">
      <w:pPr>
        <w:rPr>
          <w:rFonts w:ascii="Tahoma" w:hAnsi="Tahoma" w:cs="Tahoma"/>
        </w:rPr>
      </w:pPr>
    </w:p>
    <w:p w14:paraId="673BD25B" w14:textId="77777777" w:rsidR="00AD19A8" w:rsidRPr="005D0E18" w:rsidRDefault="00B3611D" w:rsidP="00AD19A8">
      <w:pPr>
        <w:rPr>
          <w:rFonts w:ascii="Tahoma" w:hAnsi="Tahoma" w:cs="Tahoma"/>
          <w:color w:val="000000"/>
          <w:szCs w:val="12"/>
        </w:rPr>
      </w:pPr>
      <w:r w:rsidRPr="002227C5">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thermometers, one only needs to a small area of the tip to get an accurate reading. Clean and sanitize the stem of your thermometer before use.</w:t>
      </w:r>
      <w:r w:rsidR="00AD19A8">
        <w:rPr>
          <w:rFonts w:ascii="Tahoma" w:hAnsi="Tahoma" w:cs="Tahoma"/>
          <w:color w:val="000000"/>
          <w:szCs w:val="12"/>
        </w:rPr>
        <w:t xml:space="preserve"> </w:t>
      </w:r>
      <w:r w:rsidR="00AD19A8" w:rsidRPr="005D0E18">
        <w:rPr>
          <w:rFonts w:ascii="Tahoma" w:hAnsi="Tahoma" w:cs="Tahoma"/>
          <w:color w:val="000000"/>
          <w:szCs w:val="12"/>
        </w:rPr>
        <w:t>Clean and sanitize between checking temperatures of various foods to avoid cross-contact for allergens.</w:t>
      </w:r>
    </w:p>
    <w:p w14:paraId="6BEF8E79" w14:textId="77777777" w:rsidR="00B3611D" w:rsidRPr="002227C5" w:rsidRDefault="00B3611D" w:rsidP="00B3611D">
      <w:pPr>
        <w:rPr>
          <w:rFonts w:ascii="Tahoma" w:hAnsi="Tahoma" w:cs="Tahoma"/>
          <w:b/>
          <w:bCs/>
          <w:color w:val="000000"/>
          <w:szCs w:val="12"/>
        </w:rPr>
      </w:pPr>
      <w:r w:rsidRPr="002227C5">
        <w:rPr>
          <w:rFonts w:ascii="Tahoma" w:hAnsi="Tahoma" w:cs="Tahoma"/>
          <w:b/>
          <w:bCs/>
          <w:color w:val="000000"/>
          <w:szCs w:val="12"/>
        </w:rPr>
        <w:tab/>
      </w:r>
    </w:p>
    <w:p w14:paraId="6039971D" w14:textId="77777777" w:rsidR="00B3611D" w:rsidRPr="002227C5" w:rsidRDefault="00B3611D" w:rsidP="00B3611D">
      <w:pPr>
        <w:rPr>
          <w:rFonts w:ascii="Tahoma" w:hAnsi="Tahoma" w:cs="Tahoma"/>
          <w:b/>
          <w:bCs/>
          <w:color w:val="000000"/>
          <w:szCs w:val="12"/>
        </w:rPr>
      </w:pPr>
      <w:r w:rsidRPr="002227C5">
        <w:rPr>
          <w:rFonts w:ascii="Tahoma" w:hAnsi="Tahoma" w:cs="Tahoma"/>
          <w:b/>
          <w:bCs/>
          <w:color w:val="000000"/>
          <w:szCs w:val="12"/>
        </w:rPr>
        <w:t>Where to Place the Thermometer</w:t>
      </w:r>
    </w:p>
    <w:p w14:paraId="1C6727C0"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Meat.</w:t>
      </w:r>
      <w:r w:rsidRPr="002227C5">
        <w:rPr>
          <w:rFonts w:ascii="Tahoma" w:hAnsi="Tahoma" w:cs="Tahoma"/>
          <w:color w:val="000000"/>
          <w:szCs w:val="12"/>
        </w:rPr>
        <w:t xml:space="preserve"> When taking the temperature of beef, pork, or lamb roasts, place the food thermometer midway in the roast, away from the bone. When cooking hamburgers, steaks, or chops, insert a thermistor or thermocouple in the thickest part of the meat, away from bone, fat, or gristle. If using a bimetallic stemmed thermometer, see "Thin foods" below. When cooking irregularly shaped food, such as a beef roast, check the temperature in several places. </w:t>
      </w:r>
    </w:p>
    <w:p w14:paraId="3C6CC006" w14:textId="77777777" w:rsidR="00B3611D" w:rsidRPr="002227C5" w:rsidRDefault="00B3611D" w:rsidP="00B3611D">
      <w:pPr>
        <w:rPr>
          <w:rFonts w:ascii="Tahoma" w:hAnsi="Tahoma" w:cs="Tahoma"/>
          <w:b/>
          <w:bCs/>
          <w:color w:val="000000"/>
          <w:szCs w:val="12"/>
        </w:rPr>
      </w:pPr>
    </w:p>
    <w:p w14:paraId="330F86C3" w14:textId="77777777" w:rsidR="00B3611D" w:rsidRPr="002227C5" w:rsidRDefault="00B3611D" w:rsidP="00B3611D">
      <w:pPr>
        <w:rPr>
          <w:rFonts w:ascii="Tahoma" w:hAnsi="Tahoma" w:cs="Tahoma"/>
          <w:i/>
          <w:iCs/>
          <w:vanish/>
          <w:color w:val="000000"/>
          <w:szCs w:val="12"/>
        </w:rPr>
      </w:pPr>
    </w:p>
    <w:p w14:paraId="75B1C5D9"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Poultry.</w:t>
      </w:r>
      <w:r w:rsidRPr="002227C5">
        <w:rPr>
          <w:rFonts w:ascii="Tahoma" w:hAnsi="Tahoma" w:cs="Tahoma"/>
          <w:color w:val="000000"/>
          <w:szCs w:val="12"/>
        </w:rPr>
        <w:t xml:space="preserve"> When cooking whole poultry, the food thermometer should be inserted into the thickest part of the thigh (avoiding the bone). If the poultry is stuffed, the center of the stuffing should be checked after the thigh reads 180°F, stuffing must reach 165°F. If cooking poultry parts, insert food thermometer into the thickest area, avoiding the bone. The food thermometer may be inserted sideways if necessary. When the food is irregularly shaped, the temperature should be checked in several places. </w:t>
      </w:r>
    </w:p>
    <w:p w14:paraId="3FFFFBF6" w14:textId="77777777" w:rsidR="00B3611D" w:rsidRPr="002227C5" w:rsidRDefault="00B3611D" w:rsidP="00B3611D">
      <w:pPr>
        <w:rPr>
          <w:rFonts w:ascii="Tahoma" w:hAnsi="Tahoma" w:cs="Tahoma"/>
          <w:b/>
          <w:bCs/>
          <w:color w:val="000000"/>
          <w:szCs w:val="12"/>
        </w:rPr>
      </w:pPr>
    </w:p>
    <w:p w14:paraId="5A71D605" w14:textId="77777777" w:rsidR="00B3611D" w:rsidRPr="002227C5" w:rsidRDefault="00B3611D" w:rsidP="00B3611D">
      <w:pPr>
        <w:rPr>
          <w:rFonts w:ascii="Tahoma" w:hAnsi="Tahoma" w:cs="Tahoma"/>
          <w:i/>
          <w:iCs/>
          <w:vanish/>
          <w:color w:val="000000"/>
          <w:szCs w:val="12"/>
        </w:rPr>
      </w:pPr>
    </w:p>
    <w:p w14:paraId="5C2C6CDC"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Thin foods.</w:t>
      </w:r>
      <w:r w:rsidRPr="002227C5">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avail</w:t>
      </w:r>
      <w:r w:rsidR="003D6F64" w:rsidRPr="002227C5">
        <w:rPr>
          <w:rFonts w:ascii="Tahoma" w:hAnsi="Tahoma" w:cs="Tahoma"/>
          <w:color w:val="000000"/>
          <w:szCs w:val="12"/>
        </w:rPr>
        <w:t>able for thin foods. If</w:t>
      </w:r>
      <w:r w:rsidRPr="002227C5">
        <w:rPr>
          <w:rFonts w:ascii="Tahoma" w:hAnsi="Tahoma" w:cs="Tahoma"/>
          <w:color w:val="000000"/>
          <w:szCs w:val="12"/>
        </w:rPr>
        <w:t xml:space="preserve"> an "instant-read" dial bimetallic-coil food thermometer is used, the probe must be inserted in</w:t>
      </w:r>
      <w:r w:rsidR="00B83DF8" w:rsidRPr="002227C5">
        <w:rPr>
          <w:rFonts w:ascii="Tahoma" w:hAnsi="Tahoma" w:cs="Tahoma"/>
          <w:color w:val="000000"/>
          <w:szCs w:val="12"/>
        </w:rPr>
        <w:t xml:space="preserve">to the side of the food so the </w:t>
      </w:r>
      <w:r w:rsidRPr="002227C5">
        <w:rPr>
          <w:rFonts w:ascii="Tahoma" w:hAnsi="Tahoma" w:cs="Tahoma"/>
          <w:color w:val="000000"/>
          <w:szCs w:val="12"/>
        </w:rPr>
        <w:t xml:space="preserve">entire sensing area (usually 2-3 inches) is positioned through the center of the food. To avoid burning fingers, it may be helpful to remove the food from the heat source (if cooking on a grill or in a frying pan) and insert the food thermometer sideways after placing the item on a clean spatula or plate. </w:t>
      </w:r>
    </w:p>
    <w:p w14:paraId="2F59151B" w14:textId="77777777" w:rsidR="00B3611D" w:rsidRPr="002227C5" w:rsidRDefault="00B3611D" w:rsidP="00B3611D">
      <w:pPr>
        <w:rPr>
          <w:rFonts w:ascii="Tahoma" w:hAnsi="Tahoma" w:cs="Tahoma"/>
          <w:b/>
          <w:bCs/>
          <w:color w:val="000000"/>
          <w:szCs w:val="12"/>
        </w:rPr>
      </w:pPr>
    </w:p>
    <w:p w14:paraId="078B76D7" w14:textId="77777777" w:rsidR="00B3611D" w:rsidRPr="002227C5" w:rsidRDefault="00B3611D" w:rsidP="00B3611D">
      <w:pPr>
        <w:rPr>
          <w:rFonts w:ascii="Tahoma" w:hAnsi="Tahoma" w:cs="Tahoma"/>
          <w:i/>
          <w:iCs/>
          <w:vanish/>
          <w:color w:val="000000"/>
          <w:szCs w:val="12"/>
        </w:rPr>
      </w:pPr>
    </w:p>
    <w:p w14:paraId="0C5ADB45"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Combination dishes.</w:t>
      </w:r>
      <w:r w:rsidRPr="002227C5">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should be checked in several places.</w:t>
      </w:r>
    </w:p>
    <w:p w14:paraId="149A8C48" w14:textId="77777777" w:rsidR="00F239EC" w:rsidRPr="002227C5" w:rsidRDefault="00F239EC" w:rsidP="00B3611D">
      <w:pPr>
        <w:rPr>
          <w:rFonts w:ascii="Tahoma" w:hAnsi="Tahoma" w:cs="Tahoma"/>
          <w:color w:val="000000"/>
          <w:szCs w:val="12"/>
        </w:rPr>
      </w:pPr>
    </w:p>
    <w:p w14:paraId="08047210" w14:textId="77777777" w:rsidR="00F239EC" w:rsidRPr="002227C5" w:rsidRDefault="00F239EC">
      <w:pPr>
        <w:rPr>
          <w:rFonts w:ascii="Tahoma" w:hAnsi="Tahoma" w:cs="Tahoma"/>
          <w:color w:val="000000"/>
          <w:szCs w:val="12"/>
        </w:rPr>
      </w:pPr>
      <w:r w:rsidRPr="002227C5">
        <w:rPr>
          <w:rFonts w:ascii="Tahoma" w:hAnsi="Tahoma" w:cs="Tahoma"/>
          <w:color w:val="000000"/>
          <w:szCs w:val="12"/>
        </w:rPr>
        <w:br w:type="page"/>
      </w:r>
    </w:p>
    <w:p w14:paraId="2D98835D" w14:textId="77777777" w:rsidR="00F239EC" w:rsidRPr="002227C5" w:rsidRDefault="00F239EC" w:rsidP="00F239EC">
      <w:pPr>
        <w:pStyle w:val="Heading2"/>
        <w:rPr>
          <w:rFonts w:ascii="Tahoma" w:hAnsi="Tahoma" w:cs="Tahoma"/>
        </w:rPr>
      </w:pPr>
      <w:bookmarkStart w:id="180" w:name="_Toc454780202"/>
      <w:bookmarkStart w:id="181" w:name="_Toc79676173"/>
      <w:r w:rsidRPr="002227C5">
        <w:rPr>
          <w:rFonts w:ascii="Tahoma" w:hAnsi="Tahoma" w:cs="Tahoma"/>
        </w:rPr>
        <w:lastRenderedPageBreak/>
        <w:t>Handout 4: Food Safety on Field Trips</w:t>
      </w:r>
      <w:bookmarkEnd w:id="180"/>
      <w:bookmarkEnd w:id="181"/>
    </w:p>
    <w:p w14:paraId="4EF45F6D" w14:textId="77777777" w:rsidR="00F239EC" w:rsidRPr="002227C5" w:rsidRDefault="00F239EC" w:rsidP="00F239EC">
      <w:pPr>
        <w:autoSpaceDE w:val="0"/>
        <w:autoSpaceDN w:val="0"/>
        <w:adjustRightInd w:val="0"/>
        <w:ind w:left="360"/>
        <w:jc w:val="center"/>
        <w:rPr>
          <w:rFonts w:ascii="Tahoma" w:hAnsi="Tahoma" w:cs="Tahoma"/>
          <w:i/>
        </w:rPr>
      </w:pPr>
      <w:r w:rsidRPr="002227C5">
        <w:rPr>
          <w:rFonts w:ascii="Tahoma" w:hAnsi="Tahoma" w:cs="Tahoma"/>
          <w:i/>
        </w:rPr>
        <w:t>(Note to school nutrition manager or person in charge: Provide a copy of this handout and review it with the person(s) picking up the meals for transport.)</w:t>
      </w:r>
    </w:p>
    <w:p w14:paraId="0FFDADDF" w14:textId="77777777" w:rsidR="00F239EC" w:rsidRPr="002227C5" w:rsidRDefault="00F239EC" w:rsidP="00F239EC">
      <w:pPr>
        <w:autoSpaceDE w:val="0"/>
        <w:autoSpaceDN w:val="0"/>
        <w:adjustRightInd w:val="0"/>
        <w:ind w:left="360"/>
        <w:jc w:val="center"/>
        <w:rPr>
          <w:rFonts w:ascii="Tahoma" w:hAnsi="Tahoma" w:cs="Tahoma"/>
          <w:i/>
        </w:rPr>
      </w:pPr>
    </w:p>
    <w:p w14:paraId="1203EC40" w14:textId="77777777" w:rsidR="00F239EC" w:rsidRPr="002227C5" w:rsidRDefault="00F239EC" w:rsidP="00F239EC">
      <w:pPr>
        <w:rPr>
          <w:rFonts w:ascii="Tahoma" w:hAnsi="Tahoma" w:cs="Tahoma"/>
          <w:color w:val="222222"/>
          <w:shd w:val="clear" w:color="auto" w:fill="FFFFFF"/>
        </w:rPr>
      </w:pPr>
      <w:r w:rsidRPr="002227C5">
        <w:rPr>
          <w:rFonts w:ascii="Tahoma" w:hAnsi="Tahoma" w:cs="Tahoma"/>
        </w:rPr>
        <w:t>School nutrition staff, teachers, other school staff, parents and volunteers mu</w:t>
      </w:r>
      <w:r w:rsidR="00B83DF8" w:rsidRPr="002227C5">
        <w:rPr>
          <w:rFonts w:ascii="Tahoma" w:hAnsi="Tahoma" w:cs="Tahoma"/>
        </w:rPr>
        <w:t xml:space="preserve">st work together to ensure </w:t>
      </w:r>
      <w:r w:rsidRPr="002227C5">
        <w:rPr>
          <w:rFonts w:ascii="Tahoma" w:hAnsi="Tahoma" w:cs="Tahoma"/>
        </w:rPr>
        <w:t xml:space="preserve">field trip meals are safe to eat. </w:t>
      </w:r>
      <w:r w:rsidRPr="002227C5">
        <w:rPr>
          <w:rFonts w:ascii="Tahoma" w:hAnsi="Tahoma" w:cs="Tahoma"/>
          <w:color w:val="222222"/>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3B8B1B7B" w14:textId="77777777" w:rsidR="00F239EC" w:rsidRPr="002227C5" w:rsidRDefault="00F239EC" w:rsidP="00F239EC">
      <w:pPr>
        <w:rPr>
          <w:rFonts w:ascii="Tahoma" w:hAnsi="Tahoma" w:cs="Tahoma"/>
          <w:color w:val="222222"/>
          <w:shd w:val="clear" w:color="auto" w:fill="FFFFFF"/>
        </w:rPr>
      </w:pPr>
    </w:p>
    <w:p w14:paraId="62AA1B6B" w14:textId="77777777" w:rsidR="00F239EC" w:rsidRPr="002227C5" w:rsidRDefault="00F239EC" w:rsidP="00D64073">
      <w:pPr>
        <w:pStyle w:val="ListParagraph"/>
        <w:numPr>
          <w:ilvl w:val="0"/>
          <w:numId w:val="63"/>
        </w:numPr>
        <w:spacing w:after="0" w:line="240" w:lineRule="auto"/>
        <w:rPr>
          <w:rFonts w:ascii="Tahoma" w:hAnsi="Tahoma" w:cs="Tahoma"/>
          <w:sz w:val="24"/>
          <w:szCs w:val="24"/>
        </w:rPr>
      </w:pPr>
      <w:r w:rsidRPr="002227C5">
        <w:rPr>
          <w:rFonts w:ascii="Tahoma" w:hAnsi="Tahoma" w:cs="Tahoma"/>
          <w:sz w:val="24"/>
          <w:szCs w:val="24"/>
        </w:rPr>
        <w:t xml:space="preserve">Receive all cold perishable foods at 41 </w:t>
      </w:r>
      <w:r w:rsidRPr="002227C5">
        <w:rPr>
          <w:rFonts w:ascii="Tahoma" w:hAnsi="Tahoma" w:cs="Tahoma"/>
          <w:color w:val="222222"/>
          <w:sz w:val="24"/>
          <w:szCs w:val="24"/>
          <w:shd w:val="clear" w:color="auto" w:fill="FFFFFF"/>
        </w:rPr>
        <w:t>°F</w:t>
      </w:r>
      <w:r w:rsidR="000E279D" w:rsidRPr="002227C5">
        <w:rPr>
          <w:rFonts w:ascii="Tahoma" w:hAnsi="Tahoma" w:cs="Tahoma"/>
          <w:color w:val="222222"/>
          <w:sz w:val="24"/>
          <w:szCs w:val="24"/>
          <w:shd w:val="clear" w:color="auto" w:fill="FFFFFF"/>
        </w:rPr>
        <w:t>.</w:t>
      </w:r>
      <w:r w:rsidRPr="002227C5">
        <w:rPr>
          <w:rFonts w:ascii="Tahoma" w:hAnsi="Tahoma" w:cs="Tahoma"/>
          <w:color w:val="222222"/>
          <w:sz w:val="24"/>
          <w:szCs w:val="24"/>
          <w:shd w:val="clear" w:color="auto" w:fill="FFFFFF"/>
        </w:rPr>
        <w:t xml:space="preserve"> or below from the school nutrition staff and not</w:t>
      </w:r>
      <w:r w:rsidR="000E279D" w:rsidRPr="002227C5">
        <w:rPr>
          <w:rFonts w:ascii="Tahoma" w:hAnsi="Tahoma" w:cs="Tahoma"/>
          <w:sz w:val="24"/>
          <w:szCs w:val="24"/>
        </w:rPr>
        <w:t>e the time</w:t>
      </w:r>
      <w:r w:rsidRPr="002227C5">
        <w:rPr>
          <w:rFonts w:ascii="Tahoma" w:hAnsi="Tahoma" w:cs="Tahoma"/>
          <w:sz w:val="24"/>
          <w:szCs w:val="24"/>
        </w:rPr>
        <w:t xml:space="preserve"> the food was removed from refrigeration temperatures in the cafeteria and mark the storage cooler with a “Must be eaten by: xx (time)” message (i.e. the message should be either 4 hours or 1 hour depending on the storage temperature). Cold foods should be kept below 41°F or eaten within 4 hours (or within 1 hour if they will be kept in temperatures above 90°F).</w:t>
      </w:r>
    </w:p>
    <w:p w14:paraId="32EABAA1" w14:textId="5FF7567B" w:rsidR="00F239EC" w:rsidRPr="002227C5" w:rsidRDefault="00F239EC" w:rsidP="00D64073">
      <w:pPr>
        <w:pStyle w:val="ListParagraph"/>
        <w:numPr>
          <w:ilvl w:val="0"/>
          <w:numId w:val="63"/>
        </w:numPr>
        <w:spacing w:after="0" w:line="240" w:lineRule="auto"/>
        <w:rPr>
          <w:rFonts w:ascii="Tahoma" w:hAnsi="Tahoma" w:cs="Tahoma"/>
          <w:sz w:val="24"/>
          <w:szCs w:val="24"/>
        </w:rPr>
      </w:pPr>
      <w:r w:rsidRPr="002227C5">
        <w:rPr>
          <w:rFonts w:ascii="Tahoma" w:hAnsi="Tahoma" w:cs="Tahoma"/>
          <w:sz w:val="24"/>
          <w:szCs w:val="24"/>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w:t>
      </w:r>
      <w:r w:rsidR="00CC5D4D" w:rsidRPr="002227C5">
        <w:rPr>
          <w:rFonts w:ascii="Tahoma" w:hAnsi="Tahoma" w:cs="Tahoma"/>
          <w:sz w:val="24"/>
          <w:szCs w:val="24"/>
        </w:rPr>
        <w:t>°F</w:t>
      </w:r>
      <w:r w:rsidRPr="002227C5">
        <w:rPr>
          <w:rFonts w:ascii="Tahoma" w:hAnsi="Tahoma" w:cs="Tahoma"/>
          <w:sz w:val="24"/>
          <w:szCs w:val="24"/>
        </w:rPr>
        <w:t xml:space="preserve"> for more than 4 hours.</w:t>
      </w:r>
    </w:p>
    <w:p w14:paraId="72067566" w14:textId="77777777" w:rsidR="00F239EC" w:rsidRPr="002227C5" w:rsidRDefault="00F239EC" w:rsidP="00D64073">
      <w:pPr>
        <w:pStyle w:val="ListParagraph"/>
        <w:numPr>
          <w:ilvl w:val="0"/>
          <w:numId w:val="63"/>
        </w:numPr>
        <w:spacing w:after="0" w:line="240" w:lineRule="auto"/>
        <w:rPr>
          <w:rFonts w:ascii="Tahoma" w:hAnsi="Tahoma" w:cs="Tahoma"/>
          <w:sz w:val="24"/>
          <w:szCs w:val="24"/>
        </w:rPr>
      </w:pPr>
      <w:r w:rsidRPr="002227C5">
        <w:rPr>
          <w:rFonts w:ascii="Tahoma" w:hAnsi="Tahoma" w:cs="Tahoma"/>
          <w:sz w:val="24"/>
          <w:szCs w:val="24"/>
        </w:rPr>
        <w:t>These are the types of foods</w:t>
      </w:r>
      <w:r w:rsidR="000E279D" w:rsidRPr="002227C5">
        <w:rPr>
          <w:rFonts w:ascii="Tahoma" w:hAnsi="Tahoma" w:cs="Tahoma"/>
          <w:sz w:val="24"/>
          <w:szCs w:val="24"/>
        </w:rPr>
        <w:t xml:space="preserve"> to keep in portable cold storage units:</w:t>
      </w:r>
    </w:p>
    <w:p w14:paraId="7CD2ABC2" w14:textId="77777777" w:rsidR="00F239EC" w:rsidRPr="002227C5" w:rsidRDefault="00F239EC" w:rsidP="00D64073">
      <w:pPr>
        <w:pStyle w:val="ListParagraph"/>
        <w:numPr>
          <w:ilvl w:val="1"/>
          <w:numId w:val="61"/>
        </w:numPr>
        <w:spacing w:after="0" w:line="240" w:lineRule="auto"/>
        <w:rPr>
          <w:rFonts w:ascii="Tahoma" w:hAnsi="Tahoma" w:cs="Tahoma"/>
          <w:sz w:val="24"/>
          <w:szCs w:val="24"/>
        </w:rPr>
      </w:pPr>
      <w:r w:rsidRPr="002227C5">
        <w:rPr>
          <w:rFonts w:ascii="Tahoma" w:hAnsi="Tahoma" w:cs="Tahoma"/>
          <w:sz w:val="24"/>
          <w:szCs w:val="24"/>
        </w:rPr>
        <w:t>Deli sandwiches – turkey, ham, roast beef, chicken and tuna salads, etc.</w:t>
      </w:r>
    </w:p>
    <w:p w14:paraId="39142C49" w14:textId="77777777" w:rsidR="00F239EC" w:rsidRPr="002227C5" w:rsidRDefault="00F239EC" w:rsidP="00D64073">
      <w:pPr>
        <w:pStyle w:val="ListParagraph"/>
        <w:numPr>
          <w:ilvl w:val="1"/>
          <w:numId w:val="61"/>
        </w:numPr>
        <w:spacing w:after="0" w:line="240" w:lineRule="auto"/>
        <w:rPr>
          <w:rFonts w:ascii="Tahoma" w:hAnsi="Tahoma" w:cs="Tahoma"/>
          <w:sz w:val="24"/>
          <w:szCs w:val="24"/>
        </w:rPr>
      </w:pPr>
      <w:r w:rsidRPr="002227C5">
        <w:rPr>
          <w:rFonts w:ascii="Tahoma" w:hAnsi="Tahoma" w:cs="Tahoma"/>
          <w:sz w:val="24"/>
          <w:szCs w:val="24"/>
        </w:rPr>
        <w:t>Cut fresh fruit and vegetables especially melons, tomatoes and leafy greens (excludes whole fruit and pre-packaged, shelf-stable cut fruit like fruit cups and applesauce)</w:t>
      </w:r>
    </w:p>
    <w:p w14:paraId="55F3BB45" w14:textId="77777777" w:rsidR="00F239EC" w:rsidRPr="002227C5" w:rsidRDefault="00F239EC" w:rsidP="00D64073">
      <w:pPr>
        <w:pStyle w:val="ListParagraph"/>
        <w:numPr>
          <w:ilvl w:val="1"/>
          <w:numId w:val="61"/>
        </w:numPr>
        <w:spacing w:after="0" w:line="240" w:lineRule="auto"/>
        <w:rPr>
          <w:rFonts w:ascii="Tahoma" w:hAnsi="Tahoma" w:cs="Tahoma"/>
          <w:sz w:val="24"/>
          <w:szCs w:val="24"/>
        </w:rPr>
      </w:pPr>
      <w:r w:rsidRPr="002227C5">
        <w:rPr>
          <w:rFonts w:ascii="Tahoma" w:hAnsi="Tahoma" w:cs="Tahoma"/>
          <w:sz w:val="24"/>
          <w:szCs w:val="24"/>
        </w:rPr>
        <w:t>Dairy products – milk, yogurt, cheeses</w:t>
      </w:r>
    </w:p>
    <w:p w14:paraId="02641C3D"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Keep assembled and cut foods, like sandwiches and sliced fruit or vegetables, in tightly wrapped or sealed containers.</w:t>
      </w:r>
    </w:p>
    <w:p w14:paraId="559BFF4A"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Serve foods and beverages within 4 hours of picking up meals from the school nutritio</w:t>
      </w:r>
      <w:r w:rsidR="000E279D" w:rsidRPr="002227C5">
        <w:rPr>
          <w:rFonts w:ascii="Tahoma" w:hAnsi="Tahoma" w:cs="Tahoma"/>
          <w:sz w:val="24"/>
          <w:szCs w:val="24"/>
        </w:rPr>
        <w:t xml:space="preserve">n program. Record the time </w:t>
      </w:r>
      <w:r w:rsidRPr="002227C5">
        <w:rPr>
          <w:rFonts w:ascii="Tahoma" w:hAnsi="Tahoma" w:cs="Tahoma"/>
          <w:sz w:val="24"/>
          <w:szCs w:val="24"/>
        </w:rPr>
        <w:t>the meals are served.</w:t>
      </w:r>
    </w:p>
    <w:p w14:paraId="5C9D9D63"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Store transport containers and foods out of direct sunlight and away from engines.</w:t>
      </w:r>
    </w:p>
    <w:p w14:paraId="25ABD833"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Wash hands prior to distributing meals. Alcohol-based hand sanitizer is not a suitable substitute as it is not effective against foodborne viruses.</w:t>
      </w:r>
    </w:p>
    <w:p w14:paraId="4C91F252"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Use clean disposable gloves or utensils when distributing any unwrapped or unpackaged ready-to-serve food (i.e. whole pieces of fresh fruit, sandwiches packaged in bulk containers, etc.)</w:t>
      </w:r>
    </w:p>
    <w:p w14:paraId="160A0CCF"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 xml:space="preserve">Have students thoroughly wash their hands before receiving meals and eating. </w:t>
      </w:r>
    </w:p>
    <w:p w14:paraId="1A9A0C96" w14:textId="77777777" w:rsidR="00F239EC" w:rsidRPr="002227C5" w:rsidRDefault="00F239EC" w:rsidP="00D64073">
      <w:pPr>
        <w:pStyle w:val="ListParagraph"/>
        <w:numPr>
          <w:ilvl w:val="0"/>
          <w:numId w:val="61"/>
        </w:numPr>
        <w:spacing w:after="0" w:line="240" w:lineRule="auto"/>
        <w:ind w:left="360"/>
        <w:rPr>
          <w:rFonts w:ascii="Tahoma" w:hAnsi="Tahoma" w:cs="Tahoma"/>
          <w:sz w:val="24"/>
          <w:szCs w:val="24"/>
        </w:rPr>
      </w:pPr>
      <w:r w:rsidRPr="002227C5">
        <w:rPr>
          <w:rFonts w:ascii="Tahoma" w:hAnsi="Tahoma" w:cs="Tahoma"/>
          <w:sz w:val="24"/>
          <w:szCs w:val="24"/>
        </w:rPr>
        <w:t>Discard all leftover food items immediately following the meal service.</w:t>
      </w:r>
    </w:p>
    <w:p w14:paraId="22E1907D" w14:textId="77777777" w:rsidR="00F239EC" w:rsidRPr="002227C5" w:rsidRDefault="00F239EC" w:rsidP="00F239EC">
      <w:pPr>
        <w:rPr>
          <w:rFonts w:ascii="Tahoma" w:hAnsi="Tahoma" w:cs="Tahoma"/>
        </w:rPr>
      </w:pPr>
    </w:p>
    <w:p w14:paraId="4270D584" w14:textId="77777777" w:rsidR="00F239EC" w:rsidRPr="002227C5" w:rsidRDefault="00F239EC" w:rsidP="00F239EC">
      <w:pPr>
        <w:rPr>
          <w:rFonts w:ascii="Tahoma" w:hAnsi="Tahoma" w:cs="Tahoma"/>
        </w:rPr>
      </w:pPr>
      <w:r w:rsidRPr="002227C5">
        <w:rPr>
          <w:rFonts w:ascii="Tahoma" w:hAnsi="Tahoma" w:cs="Tahoma"/>
        </w:rPr>
        <w:t>In addition to following proper food safety procedures to prevent food borne illness, there are some additional considerations for keeping students safe and accounting for meals accurately.</w:t>
      </w:r>
    </w:p>
    <w:p w14:paraId="7DBBF514" w14:textId="77777777" w:rsidR="00F239EC" w:rsidRPr="002227C5" w:rsidRDefault="00F239EC" w:rsidP="00D64073">
      <w:pPr>
        <w:pStyle w:val="ListParagraph"/>
        <w:numPr>
          <w:ilvl w:val="0"/>
          <w:numId w:val="62"/>
        </w:numPr>
        <w:spacing w:after="0" w:line="240" w:lineRule="auto"/>
        <w:rPr>
          <w:rFonts w:ascii="Tahoma" w:hAnsi="Tahoma" w:cs="Tahoma"/>
          <w:sz w:val="24"/>
          <w:szCs w:val="24"/>
        </w:rPr>
      </w:pPr>
      <w:r w:rsidRPr="002227C5">
        <w:rPr>
          <w:rFonts w:ascii="Tahoma" w:hAnsi="Tahoma" w:cs="Tahoma"/>
          <w:sz w:val="24"/>
          <w:szCs w:val="24"/>
        </w:rPr>
        <w:t xml:space="preserve">Be aware of students with </w:t>
      </w:r>
      <w:r w:rsidR="000E279D" w:rsidRPr="002227C5">
        <w:rPr>
          <w:rFonts w:ascii="Tahoma" w:hAnsi="Tahoma" w:cs="Tahoma"/>
          <w:sz w:val="24"/>
          <w:szCs w:val="24"/>
        </w:rPr>
        <w:t xml:space="preserve">food allergies and request </w:t>
      </w:r>
      <w:r w:rsidRPr="002227C5">
        <w:rPr>
          <w:rFonts w:ascii="Tahoma" w:hAnsi="Tahoma" w:cs="Tahoma"/>
          <w:sz w:val="24"/>
          <w:szCs w:val="24"/>
        </w:rPr>
        <w:t>students not share foods without adult supervision and consent.</w:t>
      </w:r>
    </w:p>
    <w:p w14:paraId="2EB5EF16" w14:textId="77777777" w:rsidR="00F239EC" w:rsidRPr="002227C5" w:rsidRDefault="00F239EC" w:rsidP="00D64073">
      <w:pPr>
        <w:pStyle w:val="ListParagraph"/>
        <w:numPr>
          <w:ilvl w:val="0"/>
          <w:numId w:val="62"/>
        </w:numPr>
        <w:spacing w:after="0" w:line="240" w:lineRule="auto"/>
        <w:rPr>
          <w:rFonts w:ascii="Tahoma" w:hAnsi="Tahoma" w:cs="Tahoma"/>
          <w:sz w:val="24"/>
          <w:szCs w:val="24"/>
        </w:rPr>
      </w:pPr>
      <w:r w:rsidRPr="002227C5">
        <w:rPr>
          <w:rFonts w:ascii="Tahoma" w:hAnsi="Tahoma" w:cs="Tahoma"/>
          <w:sz w:val="24"/>
          <w:szCs w:val="24"/>
        </w:rPr>
        <w:t>Check the student roster to indicate which students received a meal and return the roster to the school nutrition manager after the field trip.</w:t>
      </w:r>
    </w:p>
    <w:p w14:paraId="14A1EB59" w14:textId="77777777" w:rsidR="00F239EC" w:rsidRPr="002227C5" w:rsidRDefault="00F239EC" w:rsidP="00F239EC">
      <w:pPr>
        <w:rPr>
          <w:rFonts w:ascii="Tahoma" w:hAnsi="Tahoma" w:cs="Tahoma"/>
        </w:rPr>
      </w:pPr>
      <w:r w:rsidRPr="002227C5">
        <w:rPr>
          <w:rFonts w:ascii="Tahoma" w:hAnsi="Tahoma" w:cs="Tahoma"/>
        </w:rPr>
        <w:br w:type="page"/>
      </w:r>
    </w:p>
    <w:p w14:paraId="22CE6C55" w14:textId="77777777" w:rsidR="00EF5FAF" w:rsidRPr="00EF5FAF" w:rsidRDefault="00F239EC" w:rsidP="00EF5FAF">
      <w:pPr>
        <w:pStyle w:val="Heading2"/>
        <w:jc w:val="left"/>
        <w:rPr>
          <w:rFonts w:ascii="Tahoma" w:hAnsi="Tahoma" w:cs="Tahoma"/>
        </w:rPr>
      </w:pPr>
      <w:bookmarkStart w:id="182" w:name="_Toc454780203"/>
      <w:bookmarkStart w:id="183" w:name="_Toc79676174"/>
      <w:r w:rsidRPr="00EF5FAF">
        <w:rPr>
          <w:rFonts w:ascii="Tahoma" w:hAnsi="Tahoma" w:cs="Tahoma"/>
        </w:rPr>
        <w:lastRenderedPageBreak/>
        <w:t xml:space="preserve">Handout 5: </w:t>
      </w:r>
      <w:bookmarkStart w:id="184" w:name="_Hlk35597639"/>
      <w:bookmarkStart w:id="185" w:name="_Hlk10191228"/>
      <w:bookmarkStart w:id="186" w:name="_Toc396122596"/>
      <w:bookmarkEnd w:id="182"/>
      <w:r w:rsidR="00EF5FAF" w:rsidRPr="00EF5FAF">
        <w:rPr>
          <w:rFonts w:ascii="Tahoma" w:hAnsi="Tahoma" w:cs="Tahoma"/>
        </w:rPr>
        <w:t>Best Practice Procedures for Body Fluid Cleanup in the Food Preparation or Serving Area</w:t>
      </w:r>
      <w:bookmarkEnd w:id="183"/>
    </w:p>
    <w:p w14:paraId="641EB8CA" w14:textId="77777777" w:rsidR="00EF5FAF" w:rsidRPr="005D0E18" w:rsidRDefault="00EF5FAF" w:rsidP="00EF5FAF">
      <w:pPr>
        <w:rPr>
          <w:rFonts w:ascii="Tahoma" w:hAnsi="Tahoma" w:cs="Tahoma"/>
        </w:rPr>
      </w:pPr>
    </w:p>
    <w:p w14:paraId="09A41B44" w14:textId="77777777" w:rsidR="00EF5FAF" w:rsidRPr="005D0E18" w:rsidRDefault="00EF5FAF" w:rsidP="00EF5FAF">
      <w:pPr>
        <w:rPr>
          <w:rFonts w:ascii="Tahoma" w:hAnsi="Tahoma" w:cs="Tahoma"/>
          <w:i/>
        </w:rPr>
      </w:pPr>
      <w:r w:rsidRPr="005D0E18">
        <w:rPr>
          <w:rFonts w:ascii="Tahoma" w:hAnsi="Tahoma" w:cs="Tahoma"/>
          <w:i/>
          <w:noProof w:val="0"/>
        </w:rPr>
        <w:t>It’s an unpleasant situation but it happens: a student or staff member vomits in or near the food preparation or service area. Is it norovirus? It’s difficult to know for sure but we must assume the cause was the virus which can be spread easily, stays on surfaces for weeks, and it takes just a microscopic particle to cause illness. Below are the recommended best practice procedures to minimize the risk of a widespread outbreak.</w:t>
      </w:r>
    </w:p>
    <w:p w14:paraId="77B6B92C" w14:textId="77777777" w:rsidR="00EF5FAF" w:rsidRPr="005D0E18" w:rsidRDefault="00EF5FAF" w:rsidP="00EF5FAF">
      <w:pPr>
        <w:rPr>
          <w:rFonts w:ascii="Tahoma" w:hAnsi="Tahoma" w:cs="Tahoma"/>
        </w:rPr>
      </w:pPr>
    </w:p>
    <w:p w14:paraId="37EAB30A" w14:textId="77777777" w:rsidR="00EF5FAF" w:rsidRPr="00A149B2" w:rsidRDefault="00EF5FAF" w:rsidP="00D64073">
      <w:pPr>
        <w:pStyle w:val="ListParagraph"/>
        <w:numPr>
          <w:ilvl w:val="0"/>
          <w:numId w:val="76"/>
        </w:numPr>
        <w:spacing w:after="0" w:line="240" w:lineRule="auto"/>
        <w:ind w:left="360"/>
        <w:contextualSpacing w:val="0"/>
        <w:rPr>
          <w:rFonts w:ascii="Tahoma" w:hAnsi="Tahoma" w:cs="Tahoma"/>
          <w:highlight w:val="yellow"/>
        </w:rPr>
      </w:pPr>
      <w:r w:rsidRPr="00A149B2">
        <w:rPr>
          <w:rFonts w:ascii="Tahoma" w:hAnsi="Tahoma" w:cs="Tahoma"/>
          <w:highlight w:val="yellow"/>
        </w:rPr>
        <w:t>Always keep on hand enough quantities of the following items needed to assemble and immediately re-stock a Body Fluid Cleanup Kit:</w:t>
      </w:r>
    </w:p>
    <w:p w14:paraId="41E34965" w14:textId="77777777" w:rsidR="00EF5FAF" w:rsidRPr="00A149B2" w:rsidRDefault="00EF5FAF" w:rsidP="00D64073">
      <w:pPr>
        <w:pStyle w:val="ListParagraph"/>
        <w:numPr>
          <w:ilvl w:val="0"/>
          <w:numId w:val="77"/>
        </w:numPr>
        <w:spacing w:after="0" w:line="240" w:lineRule="auto"/>
        <w:ind w:left="1080"/>
        <w:contextualSpacing w:val="0"/>
        <w:rPr>
          <w:rFonts w:ascii="Tahoma" w:eastAsia="Times New Roman" w:hAnsi="Tahoma" w:cs="Tahoma"/>
          <w:highlight w:val="yellow"/>
        </w:rPr>
      </w:pPr>
      <w:r w:rsidRPr="00A149B2">
        <w:rPr>
          <w:rFonts w:ascii="Tahoma" w:eastAsia="Times New Roman" w:hAnsi="Tahoma" w:cs="Tahoma"/>
          <w:highlight w:val="yellow"/>
        </w:rPr>
        <w:t>Ethanol based hand sanitizer (62% Ethanol, FDA compliant)</w:t>
      </w:r>
    </w:p>
    <w:p w14:paraId="47837B76" w14:textId="77777777" w:rsidR="00EF5FAF" w:rsidRPr="00A149B2" w:rsidRDefault="00EF5FAF" w:rsidP="00D64073">
      <w:pPr>
        <w:pStyle w:val="ListParagraph"/>
        <w:numPr>
          <w:ilvl w:val="0"/>
          <w:numId w:val="77"/>
        </w:numPr>
        <w:spacing w:after="0" w:line="240" w:lineRule="auto"/>
        <w:ind w:left="1080"/>
        <w:contextualSpacing w:val="0"/>
        <w:rPr>
          <w:rFonts w:ascii="Tahoma" w:eastAsia="Times New Roman" w:hAnsi="Tahoma" w:cs="Tahoma"/>
          <w:highlight w:val="yellow"/>
        </w:rPr>
      </w:pPr>
      <w:r w:rsidRPr="00A149B2">
        <w:rPr>
          <w:rFonts w:ascii="Tahoma" w:eastAsia="Times New Roman" w:hAnsi="Tahoma" w:cs="Tahoma"/>
          <w:highlight w:val="yellow"/>
        </w:rPr>
        <w:t>Waterproof container in appropriate size to store personal protective and cleaning equipment</w:t>
      </w:r>
    </w:p>
    <w:p w14:paraId="1A243A8E" w14:textId="77777777" w:rsidR="00EF5FAF" w:rsidRPr="00A149B2" w:rsidRDefault="00EF5FAF" w:rsidP="00D64073">
      <w:pPr>
        <w:pStyle w:val="ListParagraph"/>
        <w:numPr>
          <w:ilvl w:val="0"/>
          <w:numId w:val="77"/>
        </w:numPr>
        <w:spacing w:after="0" w:line="240" w:lineRule="auto"/>
        <w:ind w:left="1080"/>
        <w:contextualSpacing w:val="0"/>
        <w:rPr>
          <w:rFonts w:ascii="Tahoma" w:eastAsia="Times New Roman" w:hAnsi="Tahoma" w:cs="Tahoma"/>
          <w:highlight w:val="yellow"/>
        </w:rPr>
      </w:pPr>
      <w:r w:rsidRPr="00A149B2">
        <w:rPr>
          <w:rFonts w:ascii="Tahoma" w:eastAsia="Times New Roman" w:hAnsi="Tahoma" w:cs="Tahoma"/>
          <w:highlight w:val="yellow"/>
        </w:rPr>
        <w:t>Personal protective equipment(PPE):</w:t>
      </w:r>
    </w:p>
    <w:p w14:paraId="7AE72782"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non-latex gloves. Gloves should be vinyl or nitrile (rubber), and non-powdered</w:t>
      </w:r>
      <w:r>
        <w:rPr>
          <w:rFonts w:ascii="Tahoma" w:eastAsia="Times New Roman" w:hAnsi="Tahoma" w:cs="Tahoma"/>
          <w:highlight w:val="yellow"/>
        </w:rPr>
        <w:t xml:space="preserve"> and </w:t>
      </w:r>
      <w:r w:rsidRPr="00A149B2">
        <w:rPr>
          <w:rFonts w:ascii="Tahoma" w:eastAsia="Times New Roman" w:hAnsi="Tahoma" w:cs="Tahoma"/>
          <w:highlight w:val="yellow"/>
        </w:rPr>
        <w:t>supplied in various sizes.</w:t>
      </w:r>
    </w:p>
    <w:p w14:paraId="10E3A2D6"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gown or apron, and shoe covers</w:t>
      </w:r>
    </w:p>
    <w:p w14:paraId="07EAA1EB"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Face mask with eye protection, or goggles</w:t>
      </w:r>
    </w:p>
    <w:p w14:paraId="4F52745C" w14:textId="77777777" w:rsidR="00EF5FAF" w:rsidRPr="00A149B2" w:rsidRDefault="00EF5FAF" w:rsidP="00D64073">
      <w:pPr>
        <w:pStyle w:val="ListParagraph"/>
        <w:numPr>
          <w:ilvl w:val="0"/>
          <w:numId w:val="77"/>
        </w:numPr>
        <w:spacing w:after="0" w:line="240" w:lineRule="auto"/>
        <w:ind w:left="1080"/>
        <w:contextualSpacing w:val="0"/>
        <w:rPr>
          <w:rFonts w:ascii="Tahoma" w:eastAsia="Times New Roman" w:hAnsi="Tahoma" w:cs="Tahoma"/>
          <w:highlight w:val="yellow"/>
        </w:rPr>
      </w:pPr>
      <w:r w:rsidRPr="00A149B2">
        <w:rPr>
          <w:rFonts w:ascii="Tahoma" w:eastAsia="Times New Roman" w:hAnsi="Tahoma" w:cs="Tahoma"/>
          <w:highlight w:val="yellow"/>
        </w:rPr>
        <w:t>Cleaning supplies:</w:t>
      </w:r>
    </w:p>
    <w:p w14:paraId="2946CBE8"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Sand, or liquid spill absorbent material</w:t>
      </w:r>
    </w:p>
    <w:p w14:paraId="1C095EFF"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flat-edge scoop, or equivalent (e.g., dustpan, shovel)</w:t>
      </w:r>
    </w:p>
    <w:p w14:paraId="2E8E1CB4"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Plastic garbage bags and twist-ties</w:t>
      </w:r>
    </w:p>
    <w:p w14:paraId="1CEFE47C"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Liquid soap</w:t>
      </w:r>
    </w:p>
    <w:p w14:paraId="3A1D1A47"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paper towels</w:t>
      </w:r>
    </w:p>
    <w:p w14:paraId="0985D63C" w14:textId="77777777" w:rsidR="00EF5FAF" w:rsidRPr="00A149B2" w:rsidRDefault="00EF5FAF" w:rsidP="00D64073">
      <w:pPr>
        <w:pStyle w:val="ListParagraph"/>
        <w:numPr>
          <w:ilvl w:val="1"/>
          <w:numId w:val="77"/>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mop head</w:t>
      </w:r>
    </w:p>
    <w:p w14:paraId="6E78775D" w14:textId="77777777" w:rsidR="00EF5FAF" w:rsidRPr="00A149B2" w:rsidRDefault="00EF5FAF" w:rsidP="00D64073">
      <w:pPr>
        <w:pStyle w:val="ListParagraph"/>
        <w:numPr>
          <w:ilvl w:val="0"/>
          <w:numId w:val="78"/>
        </w:numPr>
        <w:spacing w:after="0" w:line="240" w:lineRule="auto"/>
        <w:ind w:left="1080"/>
        <w:contextualSpacing w:val="0"/>
        <w:rPr>
          <w:rFonts w:ascii="Tahoma" w:eastAsia="Times New Roman" w:hAnsi="Tahoma" w:cs="Tahoma"/>
          <w:highlight w:val="yellow"/>
        </w:rPr>
      </w:pPr>
      <w:r w:rsidRPr="00A149B2">
        <w:rPr>
          <w:rFonts w:ascii="Tahoma" w:eastAsia="Times New Roman" w:hAnsi="Tahoma" w:cs="Tahoma"/>
          <w:highlight w:val="yellow"/>
        </w:rPr>
        <w:t>Disinfecting supplies:</w:t>
      </w:r>
    </w:p>
    <w:p w14:paraId="1E881423"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Bucket designated for chemical use</w:t>
      </w:r>
    </w:p>
    <w:p w14:paraId="6579452D"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Spray bottle</w:t>
      </w:r>
    </w:p>
    <w:p w14:paraId="785FAD9B"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Household bleach, unscented</w:t>
      </w:r>
      <w:r>
        <w:rPr>
          <w:rFonts w:ascii="Tahoma" w:eastAsia="Times New Roman" w:hAnsi="Tahoma" w:cs="Tahoma"/>
          <w:highlight w:val="yellow"/>
        </w:rPr>
        <w:t xml:space="preserve"> or other approved chemical for norovirus control</w:t>
      </w:r>
    </w:p>
    <w:p w14:paraId="0994007C"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Measuring spoon (tablespoon) and cup (1 cup)</w:t>
      </w:r>
      <w:r>
        <w:rPr>
          <w:rFonts w:ascii="Tahoma" w:eastAsia="Times New Roman" w:hAnsi="Tahoma" w:cs="Tahoma"/>
          <w:highlight w:val="yellow"/>
        </w:rPr>
        <w:t xml:space="preserve"> not used for food preparation</w:t>
      </w:r>
    </w:p>
    <w:p w14:paraId="0DE33B30"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paper towels</w:t>
      </w:r>
    </w:p>
    <w:p w14:paraId="6162655F"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Disposable mop head</w:t>
      </w:r>
    </w:p>
    <w:p w14:paraId="16D7CB8D" w14:textId="77777777" w:rsidR="00EF5FAF" w:rsidRPr="00A149B2" w:rsidRDefault="00EF5FAF" w:rsidP="00D64073">
      <w:pPr>
        <w:pStyle w:val="ListParagraph"/>
        <w:numPr>
          <w:ilvl w:val="1"/>
          <w:numId w:val="78"/>
        </w:numPr>
        <w:spacing w:after="0" w:line="240" w:lineRule="auto"/>
        <w:contextualSpacing w:val="0"/>
        <w:rPr>
          <w:rFonts w:ascii="Tahoma" w:eastAsia="Times New Roman" w:hAnsi="Tahoma" w:cs="Tahoma"/>
          <w:highlight w:val="yellow"/>
        </w:rPr>
      </w:pPr>
      <w:r w:rsidRPr="00A149B2">
        <w:rPr>
          <w:rFonts w:ascii="Tahoma" w:eastAsia="Times New Roman" w:hAnsi="Tahoma" w:cs="Tahoma"/>
          <w:highlight w:val="yellow"/>
        </w:rPr>
        <w:t>Plastic garbage bags and twist-ties</w:t>
      </w:r>
    </w:p>
    <w:p w14:paraId="6FA8921F" w14:textId="77777777" w:rsidR="00EF5FAF" w:rsidRPr="005D0E18" w:rsidRDefault="00EF5FAF" w:rsidP="00D64073">
      <w:pPr>
        <w:pStyle w:val="ListParagraph"/>
        <w:widowControl w:val="0"/>
        <w:numPr>
          <w:ilvl w:val="0"/>
          <w:numId w:val="76"/>
        </w:numPr>
        <w:autoSpaceDE w:val="0"/>
        <w:autoSpaceDN w:val="0"/>
        <w:adjustRightInd w:val="0"/>
        <w:rPr>
          <w:rFonts w:ascii="Tahoma" w:hAnsi="Tahoma" w:cs="Tahoma"/>
        </w:rPr>
      </w:pPr>
      <w:r w:rsidRPr="005D0E18">
        <w:rPr>
          <w:rFonts w:ascii="Tahoma" w:hAnsi="Tahoma" w:cs="Tahoma"/>
        </w:rPr>
        <w:t>Define the area of contamination and the area to be disinfected, at least a 25 feet radius from the source. Close or block off the affected area(s) using the “Caution - Wet Floor” signs, caution tape or safety cones until the cleanup procedure is completed.</w:t>
      </w:r>
    </w:p>
    <w:p w14:paraId="30FAAE6B" w14:textId="77777777" w:rsidR="00EF5FAF" w:rsidRPr="005D0E18" w:rsidRDefault="00EF5FAF" w:rsidP="00D64073">
      <w:pPr>
        <w:pStyle w:val="ListParagraph"/>
        <w:widowControl w:val="0"/>
        <w:numPr>
          <w:ilvl w:val="0"/>
          <w:numId w:val="76"/>
        </w:numPr>
        <w:autoSpaceDE w:val="0"/>
        <w:autoSpaceDN w:val="0"/>
        <w:adjustRightInd w:val="0"/>
        <w:rPr>
          <w:rFonts w:ascii="Tahoma" w:hAnsi="Tahoma" w:cs="Tahoma"/>
        </w:rPr>
      </w:pPr>
      <w:r w:rsidRPr="005D0E18">
        <w:rPr>
          <w:rFonts w:ascii="Tahoma" w:hAnsi="Tahoma" w:cs="Tahoma"/>
        </w:rPr>
        <w:t>The soil (vomit or fecal matter) should be treated as potentially infectious material. All individuals in the immediate area should be cleared along with securing the area prior to and during cleanup. Also, assess the overall area of contamination and increase the radius to be cleaned and disinfected based on factors such as velocity and direction of air movement; potential foot traffic through affected areas prior to securing.</w:t>
      </w:r>
    </w:p>
    <w:bookmarkEnd w:id="184"/>
    <w:p w14:paraId="1C01FBCA" w14:textId="77777777" w:rsidR="00EF5FAF" w:rsidRPr="005D0E18" w:rsidRDefault="00EF5FAF" w:rsidP="00D64073">
      <w:pPr>
        <w:pStyle w:val="ListParagraph"/>
        <w:numPr>
          <w:ilvl w:val="0"/>
          <w:numId w:val="76"/>
        </w:numPr>
        <w:rPr>
          <w:rFonts w:ascii="Tahoma" w:hAnsi="Tahoma" w:cs="Tahoma"/>
        </w:rPr>
      </w:pPr>
      <w:r w:rsidRPr="00C410A7">
        <w:rPr>
          <w:rFonts w:ascii="Tahoma" w:hAnsi="Tahoma" w:cs="Tahoma"/>
          <w:highlight w:val="yellow"/>
        </w:rPr>
        <w:t>Prevent</w:t>
      </w:r>
      <w:r w:rsidRPr="005D0E18">
        <w:rPr>
          <w:rFonts w:ascii="Tahoma" w:hAnsi="Tahoma" w:cs="Tahoma"/>
        </w:rPr>
        <w:t> foot traffic of staff and/or students until cleanup procedures and disinfection has been completed.</w:t>
      </w:r>
    </w:p>
    <w:p w14:paraId="132541B6" w14:textId="77777777" w:rsidR="00EF5FAF" w:rsidRPr="005D0E18" w:rsidRDefault="00EF5FAF" w:rsidP="00D64073">
      <w:pPr>
        <w:pStyle w:val="ListParagraph"/>
        <w:widowControl w:val="0"/>
        <w:numPr>
          <w:ilvl w:val="0"/>
          <w:numId w:val="76"/>
        </w:numPr>
        <w:autoSpaceDE w:val="0"/>
        <w:autoSpaceDN w:val="0"/>
        <w:adjustRightInd w:val="0"/>
        <w:rPr>
          <w:rFonts w:ascii="Tahoma" w:hAnsi="Tahoma" w:cs="Tahoma"/>
        </w:rPr>
      </w:pPr>
      <w:r w:rsidRPr="005D0E18">
        <w:rPr>
          <w:rFonts w:ascii="Tahoma" w:hAnsi="Tahoma" w:cs="Tahoma"/>
        </w:rPr>
        <w:t>Cleanup staff member(s) should wear personal protective equipment (PPE) including:</w:t>
      </w:r>
    </w:p>
    <w:p w14:paraId="1756A7FB" w14:textId="77777777" w:rsidR="00EF5FAF" w:rsidRPr="005D0E18" w:rsidRDefault="00EF5FAF" w:rsidP="00D64073">
      <w:pPr>
        <w:pStyle w:val="ListParagraph"/>
        <w:widowControl w:val="0"/>
        <w:numPr>
          <w:ilvl w:val="0"/>
          <w:numId w:val="64"/>
        </w:numPr>
        <w:autoSpaceDE w:val="0"/>
        <w:autoSpaceDN w:val="0"/>
        <w:adjustRightInd w:val="0"/>
        <w:rPr>
          <w:rFonts w:ascii="Tahoma" w:hAnsi="Tahoma" w:cs="Tahoma"/>
        </w:rPr>
      </w:pPr>
      <w:r w:rsidRPr="005D0E18">
        <w:rPr>
          <w:rFonts w:ascii="Tahoma" w:hAnsi="Tahoma" w:cs="Tahoma"/>
        </w:rPr>
        <w:t>Eye protection</w:t>
      </w:r>
    </w:p>
    <w:p w14:paraId="7276F8E2" w14:textId="77777777" w:rsidR="00EF5FAF" w:rsidRPr="005D0E18" w:rsidRDefault="00EF5FAF" w:rsidP="00D64073">
      <w:pPr>
        <w:pStyle w:val="ListParagraph"/>
        <w:widowControl w:val="0"/>
        <w:numPr>
          <w:ilvl w:val="0"/>
          <w:numId w:val="64"/>
        </w:numPr>
        <w:autoSpaceDE w:val="0"/>
        <w:autoSpaceDN w:val="0"/>
        <w:adjustRightInd w:val="0"/>
        <w:rPr>
          <w:rFonts w:ascii="Tahoma" w:hAnsi="Tahoma" w:cs="Tahoma"/>
        </w:rPr>
      </w:pPr>
      <w:r w:rsidRPr="005D0E18">
        <w:rPr>
          <w:rFonts w:ascii="Tahoma" w:hAnsi="Tahoma" w:cs="Tahoma"/>
        </w:rPr>
        <w:t>Disposable gloves (vinyl, latex or rubber)</w:t>
      </w:r>
    </w:p>
    <w:p w14:paraId="5936F8DA" w14:textId="77777777" w:rsidR="00EF5FAF" w:rsidRPr="005D0E18" w:rsidRDefault="00EF5FAF" w:rsidP="00D64073">
      <w:pPr>
        <w:pStyle w:val="ListParagraph"/>
        <w:widowControl w:val="0"/>
        <w:numPr>
          <w:ilvl w:val="0"/>
          <w:numId w:val="64"/>
        </w:numPr>
        <w:autoSpaceDE w:val="0"/>
        <w:autoSpaceDN w:val="0"/>
        <w:adjustRightInd w:val="0"/>
        <w:rPr>
          <w:rFonts w:ascii="Tahoma" w:hAnsi="Tahoma" w:cs="Tahoma"/>
        </w:rPr>
      </w:pPr>
      <w:r w:rsidRPr="005D0E18">
        <w:rPr>
          <w:rFonts w:ascii="Tahoma" w:hAnsi="Tahoma" w:cs="Tahoma"/>
        </w:rPr>
        <w:t>Disposable mask</w:t>
      </w:r>
    </w:p>
    <w:p w14:paraId="2CF59BB0" w14:textId="77777777" w:rsidR="00EF5FAF" w:rsidRPr="005D0E18" w:rsidRDefault="00EF5FAF" w:rsidP="00D64073">
      <w:pPr>
        <w:pStyle w:val="ListParagraph"/>
        <w:numPr>
          <w:ilvl w:val="0"/>
          <w:numId w:val="64"/>
        </w:numPr>
        <w:rPr>
          <w:rFonts w:ascii="Tahoma" w:hAnsi="Tahoma" w:cs="Tahoma"/>
        </w:rPr>
      </w:pPr>
      <w:r w:rsidRPr="005D0E18">
        <w:rPr>
          <w:rFonts w:ascii="Tahoma" w:hAnsi="Tahoma" w:cs="Tahoma"/>
        </w:rPr>
        <w:lastRenderedPageBreak/>
        <w:t>Disposable plastic apron</w:t>
      </w:r>
    </w:p>
    <w:p w14:paraId="65627644" w14:textId="77777777" w:rsidR="00EF5FAF" w:rsidRPr="005D0E18" w:rsidRDefault="00EF5FAF" w:rsidP="00EF5FAF">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0D600BE9" w14:textId="77777777" w:rsidR="00EF5FAF" w:rsidRPr="005D0E18" w:rsidRDefault="00EF5FAF" w:rsidP="00D64073">
      <w:pPr>
        <w:pStyle w:val="ListParagraph"/>
        <w:numPr>
          <w:ilvl w:val="0"/>
          <w:numId w:val="76"/>
        </w:numPr>
        <w:rPr>
          <w:rFonts w:ascii="Tahoma" w:hAnsi="Tahoma" w:cs="Tahoma"/>
        </w:rPr>
      </w:pPr>
      <w:r w:rsidRPr="005D0E18">
        <w:rPr>
          <w:rFonts w:ascii="Tahoma" w:hAnsi="Tahoma" w:cs="Tahoma"/>
        </w:rPr>
        <w:t>Follow the cleanup procedures:</w:t>
      </w:r>
    </w:p>
    <w:p w14:paraId="38B5B120" w14:textId="77777777" w:rsidR="00EF5FAF" w:rsidRPr="005D0E18" w:rsidRDefault="00EF5FAF" w:rsidP="00D64073">
      <w:pPr>
        <w:pStyle w:val="ListParagraph"/>
        <w:numPr>
          <w:ilvl w:val="0"/>
          <w:numId w:val="65"/>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2D58FD68" w14:textId="19137D85" w:rsidR="00EF5FAF" w:rsidRPr="005D0E18" w:rsidRDefault="00EF5FAF" w:rsidP="00D64073">
      <w:pPr>
        <w:pStyle w:val="ListParagraph"/>
        <w:numPr>
          <w:ilvl w:val="0"/>
          <w:numId w:val="65"/>
        </w:numPr>
        <w:rPr>
          <w:rFonts w:ascii="Tahoma" w:hAnsi="Tahoma" w:cs="Tahoma"/>
        </w:rPr>
      </w:pPr>
      <w:r w:rsidRPr="005D0E18">
        <w:rPr>
          <w:rFonts w:ascii="Tahoma" w:hAnsi="Tahoma" w:cs="Tahoma"/>
        </w:rPr>
        <w:t xml:space="preserve">Prepare a disinfectant solution of chlorine bleach (made from 5.25% sodium hypochlorite bleach) mixed with water at 1000 to 5000 ppm concentration (3/4 cup bleach per 1 gallon of water will make a solution of about 3000 ppm). Alternately, use another </w:t>
      </w:r>
      <w:r w:rsidR="00CC5D4D">
        <w:rPr>
          <w:rFonts w:ascii="Tahoma" w:hAnsi="Tahoma" w:cs="Tahoma"/>
        </w:rPr>
        <w:t>Environmental Protection Agency (</w:t>
      </w:r>
      <w:r w:rsidRPr="005D0E18">
        <w:rPr>
          <w:rFonts w:ascii="Tahoma" w:hAnsi="Tahoma" w:cs="Tahoma"/>
        </w:rPr>
        <w:t>EPA</w:t>
      </w:r>
      <w:r w:rsidR="00CC5D4D">
        <w:rPr>
          <w:rFonts w:ascii="Tahoma" w:hAnsi="Tahoma" w:cs="Tahoma"/>
        </w:rPr>
        <w:t>)</w:t>
      </w:r>
      <w:r w:rsidRPr="005D0E18">
        <w:rPr>
          <w:rFonts w:ascii="Tahoma" w:hAnsi="Tahoma" w:cs="Tahoma"/>
        </w:rPr>
        <w:t xml:space="preserve"> registered (against norovirus) cleaning chemical mixed and applied per the manufacturer’s instructions.</w:t>
      </w:r>
    </w:p>
    <w:p w14:paraId="49FE3E05" w14:textId="77777777" w:rsidR="00EF5FAF" w:rsidRPr="005D0E18"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399E2B58" w14:textId="77777777" w:rsidR="00EF5FAF" w:rsidRPr="005D0E18"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03F1AD88" w14:textId="77777777" w:rsidR="00EF5FAF" w:rsidRPr="005D0E18" w:rsidRDefault="00EF5FAF" w:rsidP="00D64073">
      <w:pPr>
        <w:pStyle w:val="ListParagraph"/>
        <w:numPr>
          <w:ilvl w:val="0"/>
          <w:numId w:val="65"/>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699AF6B9" w14:textId="77777777" w:rsidR="00EF5FAF" w:rsidRPr="005D0E18"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and apply the disinfectant solution. Allow the surfaces to remain wet for the contact time recommended on chemical manufacturer’s label instructions.</w:t>
      </w:r>
    </w:p>
    <w:p w14:paraId="78F7F983" w14:textId="77777777" w:rsidR="00EF5FAF" w:rsidRPr="00C410A7"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t xml:space="preserve">Discard any open or exposed food items and single service items within the contamination area. For those items discarded, place food and containers into a </w:t>
      </w:r>
      <w:r w:rsidRPr="00C410A7">
        <w:rPr>
          <w:rFonts w:ascii="Tahoma" w:hAnsi="Tahoma" w:cs="Tahoma"/>
        </w:rPr>
        <w:t>trash bag, seal, and then place into outside dumpster.</w:t>
      </w:r>
      <w:r>
        <w:rPr>
          <w:rFonts w:ascii="Tahoma" w:hAnsi="Tahoma" w:cs="Tahoma"/>
        </w:rPr>
        <w:t xml:space="preserve"> </w:t>
      </w:r>
      <w:r w:rsidRPr="00C410A7">
        <w:rPr>
          <w:rFonts w:ascii="Tahoma" w:hAnsi="Tahoma" w:cs="Tahoma"/>
          <w:highlight w:val="yellow"/>
        </w:rPr>
        <w:t>This waste should not pass through the food preparation area on the way to the dumpster.</w:t>
      </w:r>
    </w:p>
    <w:p w14:paraId="5C2BFC6A" w14:textId="77777777" w:rsidR="00EF5FAF" w:rsidRPr="00C410A7" w:rsidRDefault="00EF5FAF" w:rsidP="00D64073">
      <w:pPr>
        <w:pStyle w:val="ListParagraph"/>
        <w:widowControl w:val="0"/>
        <w:numPr>
          <w:ilvl w:val="0"/>
          <w:numId w:val="65"/>
        </w:numPr>
        <w:autoSpaceDE w:val="0"/>
        <w:autoSpaceDN w:val="0"/>
        <w:adjustRightInd w:val="0"/>
        <w:rPr>
          <w:rFonts w:ascii="Tahoma" w:hAnsi="Tahoma" w:cs="Tahoma"/>
        </w:rPr>
      </w:pPr>
      <w:r w:rsidRPr="00C410A7">
        <w:rPr>
          <w:rFonts w:ascii="Tahoma" w:hAnsi="Tahoma" w:cs="Tahoma"/>
        </w:rPr>
        <w:t xml:space="preserve">Bag, seal, and discard all disposable cleaning equipment (i.e., mop heads, gloves, aprons), exposed to the initial contamination or used during cleanup. </w:t>
      </w:r>
      <w:r w:rsidRPr="00C410A7">
        <w:rPr>
          <w:rFonts w:ascii="Tahoma" w:hAnsi="Tahoma" w:cs="Tahoma"/>
          <w:highlight w:val="yellow"/>
        </w:rPr>
        <w:t xml:space="preserve">The disposable cleaning materials and waste should </w:t>
      </w:r>
      <w:r>
        <w:rPr>
          <w:rFonts w:ascii="Tahoma" w:hAnsi="Tahoma" w:cs="Tahoma"/>
          <w:highlight w:val="yellow"/>
        </w:rPr>
        <w:t xml:space="preserve">not </w:t>
      </w:r>
      <w:r w:rsidRPr="00C410A7">
        <w:rPr>
          <w:rFonts w:ascii="Tahoma" w:hAnsi="Tahoma" w:cs="Tahoma"/>
          <w:highlight w:val="yellow"/>
        </w:rPr>
        <w:t>pass through the food preparation area on the way to disposal</w:t>
      </w:r>
      <w:r w:rsidRPr="00C410A7">
        <w:rPr>
          <w:rFonts w:ascii="Tahoma" w:hAnsi="Tahoma" w:cs="Tahoma"/>
        </w:rPr>
        <w:t>.</w:t>
      </w:r>
    </w:p>
    <w:p w14:paraId="1E7F6905" w14:textId="77777777" w:rsidR="00EF5FAF" w:rsidRPr="005D0E18" w:rsidRDefault="00EF5FAF" w:rsidP="00D64073">
      <w:pPr>
        <w:pStyle w:val="ListParagraph"/>
        <w:numPr>
          <w:ilvl w:val="0"/>
          <w:numId w:val="65"/>
        </w:numPr>
        <w:rPr>
          <w:rFonts w:ascii="Tahoma" w:hAnsi="Tahoma" w:cs="Tahoma"/>
        </w:rPr>
      </w:pPr>
      <w:r w:rsidRPr="005D0E18">
        <w:rPr>
          <w:rFonts w:ascii="Tahoma" w:hAnsi="Tahoma" w:cs="Tahoma"/>
        </w:rPr>
        <w:t>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apply per the manufacturer’s instructions. The non-disposable cleaning tools should not return to the storage area by passing through the food preparation area.</w:t>
      </w:r>
    </w:p>
    <w:p w14:paraId="18EC979F" w14:textId="77777777" w:rsidR="00EF5FAF" w:rsidRPr="005D0E18"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lastRenderedPageBreak/>
        <w:t>For staff involved in the clean-up, immediately after cleanup procedures are completed, thoroughly wash face and hands (giving extra attention between fingers and under fingernails) using soap and defined handwashing procedures.</w:t>
      </w:r>
    </w:p>
    <w:p w14:paraId="47816815" w14:textId="77777777" w:rsidR="00EF5FAF" w:rsidRPr="005D0E18" w:rsidRDefault="00EF5FAF" w:rsidP="00D64073">
      <w:pPr>
        <w:pStyle w:val="ListParagraph"/>
        <w:numPr>
          <w:ilvl w:val="0"/>
          <w:numId w:val="65"/>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4A82C5BF" w14:textId="77777777" w:rsidR="00EF5FAF" w:rsidRPr="005D0E18" w:rsidRDefault="00EF5FAF" w:rsidP="00D64073">
      <w:pPr>
        <w:pStyle w:val="ListParagraph"/>
        <w:numPr>
          <w:ilvl w:val="0"/>
          <w:numId w:val="65"/>
        </w:numPr>
        <w:rPr>
          <w:rFonts w:ascii="Tahoma" w:hAnsi="Tahoma" w:cs="Tahoma"/>
        </w:rPr>
      </w:pPr>
      <w:r w:rsidRPr="005D0E18">
        <w:rPr>
          <w:rFonts w:ascii="Tahoma" w:hAnsi="Tahoma" w:cs="Tahoma"/>
        </w:rPr>
        <w:t>For food contact surfaces, which were disinfected, rinse the surface and resume routine cleaning and sanitizing procedures using the 200-ppm chlorine bleach solution.</w:t>
      </w:r>
    </w:p>
    <w:p w14:paraId="15E8FB3E" w14:textId="77777777" w:rsidR="00EF5FAF" w:rsidRPr="00C410A7" w:rsidRDefault="00EF5FAF" w:rsidP="00D64073">
      <w:pPr>
        <w:pStyle w:val="ListParagraph"/>
        <w:widowControl w:val="0"/>
        <w:numPr>
          <w:ilvl w:val="0"/>
          <w:numId w:val="65"/>
        </w:numPr>
        <w:autoSpaceDE w:val="0"/>
        <w:autoSpaceDN w:val="0"/>
        <w:adjustRightInd w:val="0"/>
        <w:rPr>
          <w:rFonts w:ascii="Tahoma" w:hAnsi="Tahoma" w:cs="Tahoma"/>
        </w:rPr>
      </w:pPr>
      <w:r w:rsidRPr="005D0E18">
        <w:rPr>
          <w:rFonts w:ascii="Tahoma" w:hAnsi="Tahoma" w:cs="Tahoma"/>
        </w:rPr>
        <w:t xml:space="preserve">For non-food contact surfaces, resume routine cleaning and sanitizing </w:t>
      </w:r>
      <w:r w:rsidRPr="00C410A7">
        <w:rPr>
          <w:rFonts w:ascii="Tahoma" w:hAnsi="Tahoma" w:cs="Tahoma"/>
        </w:rPr>
        <w:t>procedures.</w:t>
      </w:r>
    </w:p>
    <w:p w14:paraId="25FB3E9C" w14:textId="77777777" w:rsidR="00EF5FAF" w:rsidRDefault="00EF5FAF" w:rsidP="00D64073">
      <w:pPr>
        <w:pStyle w:val="ListParagraph"/>
        <w:widowControl w:val="0"/>
        <w:numPr>
          <w:ilvl w:val="0"/>
          <w:numId w:val="76"/>
        </w:numPr>
        <w:autoSpaceDE w:val="0"/>
        <w:autoSpaceDN w:val="0"/>
        <w:adjustRightInd w:val="0"/>
        <w:rPr>
          <w:rFonts w:ascii="Tahoma" w:hAnsi="Tahoma" w:cs="Tahoma"/>
        </w:rPr>
      </w:pPr>
      <w:r w:rsidRPr="00C410A7">
        <w:rPr>
          <w:rFonts w:ascii="Tahoma" w:hAnsi="Tahoma" w:cs="Tahoma"/>
        </w:rPr>
        <w:t xml:space="preserve">Reopen the affected area after natural drying of treated surfaces has occurred </w:t>
      </w:r>
      <w:r w:rsidRPr="00C410A7">
        <w:rPr>
          <w:rFonts w:ascii="Tahoma" w:hAnsi="Tahoma" w:cs="Tahoma"/>
          <w:highlight w:val="yellow"/>
        </w:rPr>
        <w:t>being sure to follow manufacturer’ instructions for the correct amount of contact time</w:t>
      </w:r>
      <w:r>
        <w:rPr>
          <w:rFonts w:ascii="Tahoma" w:hAnsi="Tahoma" w:cs="Tahoma"/>
          <w:highlight w:val="yellow"/>
        </w:rPr>
        <w:t xml:space="preserve"> for the chemicals used</w:t>
      </w:r>
      <w:r w:rsidRPr="00C410A7">
        <w:rPr>
          <w:rFonts w:ascii="Tahoma" w:hAnsi="Tahoma" w:cs="Tahoma"/>
          <w:highlight w:val="yellow"/>
        </w:rPr>
        <w:t>.</w:t>
      </w:r>
    </w:p>
    <w:p w14:paraId="329DAC48" w14:textId="77777777" w:rsidR="00EF5FAF" w:rsidRPr="00D309BF" w:rsidRDefault="00EF5FAF" w:rsidP="00D64073">
      <w:pPr>
        <w:pStyle w:val="ListParagraph"/>
        <w:widowControl w:val="0"/>
        <w:numPr>
          <w:ilvl w:val="0"/>
          <w:numId w:val="76"/>
        </w:numPr>
        <w:autoSpaceDE w:val="0"/>
        <w:autoSpaceDN w:val="0"/>
        <w:adjustRightInd w:val="0"/>
        <w:rPr>
          <w:rFonts w:ascii="Tahoma" w:hAnsi="Tahoma" w:cs="Tahoma"/>
          <w:highlight w:val="yellow"/>
        </w:rPr>
      </w:pPr>
      <w:r w:rsidRPr="00D309BF">
        <w:rPr>
          <w:rFonts w:ascii="Tahoma" w:hAnsi="Tahoma" w:cs="Tahoma"/>
          <w:highlight w:val="yellow"/>
        </w:rPr>
        <w:t>Restock and store the clean-up kit for future use.</w:t>
      </w:r>
    </w:p>
    <w:p w14:paraId="65E7162D" w14:textId="77777777" w:rsidR="00EF5FAF" w:rsidRPr="005D0E18" w:rsidRDefault="00EF5FAF" w:rsidP="00EF5FAF">
      <w:pPr>
        <w:rPr>
          <w:rFonts w:ascii="Tahoma" w:hAnsi="Tahoma" w:cs="Tahoma"/>
        </w:rPr>
      </w:pPr>
    </w:p>
    <w:p w14:paraId="6D4ABC3F" w14:textId="77777777" w:rsidR="00EF5FAF" w:rsidRPr="005D0E18" w:rsidRDefault="00EF5FAF" w:rsidP="00EF5FAF">
      <w:pPr>
        <w:widowControl w:val="0"/>
        <w:autoSpaceDE w:val="0"/>
        <w:autoSpaceDN w:val="0"/>
        <w:adjustRightInd w:val="0"/>
        <w:rPr>
          <w:rFonts w:ascii="Tahoma" w:hAnsi="Tahoma" w:cs="Tahoma"/>
          <w:noProof w:val="0"/>
        </w:rPr>
      </w:pPr>
      <w:r w:rsidRPr="005D0E18">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w:t>
      </w:r>
      <w:r>
        <w:rPr>
          <w:rFonts w:ascii="Tahoma" w:hAnsi="Tahoma" w:cs="Tahoma"/>
          <w:noProof w:val="0"/>
        </w:rPr>
        <w:t xml:space="preserve"> </w:t>
      </w:r>
      <w:r w:rsidRPr="00D309BF">
        <w:rPr>
          <w:rFonts w:ascii="Tahoma" w:hAnsi="Tahoma" w:cs="Tahoma"/>
          <w:noProof w:val="0"/>
          <w:highlight w:val="yellow"/>
        </w:rPr>
        <w:t>Report any symptoms to the person in charge (PIC) of the food establishment</w:t>
      </w:r>
      <w:r>
        <w:rPr>
          <w:rFonts w:ascii="Tahoma" w:hAnsi="Tahoma" w:cs="Tahoma"/>
          <w:noProof w:val="0"/>
        </w:rPr>
        <w:t xml:space="preserve"> </w:t>
      </w:r>
      <w:r w:rsidRPr="00D309BF">
        <w:rPr>
          <w:rFonts w:ascii="Tahoma" w:hAnsi="Tahoma" w:cs="Tahoma"/>
          <w:noProof w:val="0"/>
          <w:highlight w:val="yellow"/>
        </w:rPr>
        <w:t>using the employee health policy guidelines.</w:t>
      </w:r>
    </w:p>
    <w:bookmarkEnd w:id="185"/>
    <w:p w14:paraId="6724BF69" w14:textId="77777777" w:rsidR="00EF5FAF" w:rsidRPr="005D0E18" w:rsidRDefault="00EF5FAF" w:rsidP="00EF5FAF">
      <w:pPr>
        <w:rPr>
          <w:rFonts w:ascii="Tahoma" w:hAnsi="Tahoma" w:cs="Tahoma"/>
        </w:rPr>
      </w:pPr>
    </w:p>
    <w:p w14:paraId="07D0092C" w14:textId="77777777" w:rsidR="00E02A5F" w:rsidRPr="002227C5" w:rsidRDefault="00E02A5F" w:rsidP="00EF5FAF">
      <w:pPr>
        <w:pStyle w:val="Heading2"/>
        <w:rPr>
          <w:rFonts w:ascii="Tahoma" w:hAnsi="Tahoma" w:cs="Tahoma"/>
        </w:rPr>
      </w:pPr>
    </w:p>
    <w:p w14:paraId="52FC9149" w14:textId="77777777" w:rsidR="00E02A5F" w:rsidRPr="002227C5" w:rsidRDefault="00E02A5F" w:rsidP="00E02A5F">
      <w:pPr>
        <w:rPr>
          <w:rFonts w:ascii="Tahoma" w:hAnsi="Tahoma" w:cs="Tahoma"/>
        </w:rPr>
      </w:pPr>
    </w:p>
    <w:p w14:paraId="3E5E6F1E" w14:textId="77777777" w:rsidR="00B215D0" w:rsidRPr="002227C5" w:rsidRDefault="00B215D0" w:rsidP="00E02A5F">
      <w:pPr>
        <w:pStyle w:val="Heading2"/>
        <w:rPr>
          <w:rFonts w:ascii="Tahoma" w:hAnsi="Tahoma" w:cs="Tahoma"/>
          <w:b w:val="0"/>
        </w:rPr>
      </w:pPr>
    </w:p>
    <w:p w14:paraId="47D9A452" w14:textId="77777777" w:rsidR="00E02A5F" w:rsidRPr="002227C5" w:rsidRDefault="00E02A5F">
      <w:pPr>
        <w:rPr>
          <w:rFonts w:ascii="Tahoma" w:hAnsi="Tahoma" w:cs="Tahoma"/>
          <w:b/>
          <w:noProof w:val="0"/>
          <w:szCs w:val="20"/>
        </w:rPr>
      </w:pPr>
      <w:bookmarkStart w:id="187" w:name="_Toc454780204"/>
      <w:r w:rsidRPr="002227C5">
        <w:rPr>
          <w:rFonts w:ascii="Tahoma" w:hAnsi="Tahoma" w:cs="Tahoma"/>
        </w:rPr>
        <w:br w:type="page"/>
      </w:r>
    </w:p>
    <w:p w14:paraId="0381B024" w14:textId="77777777" w:rsidR="00F239EC" w:rsidRPr="002227C5" w:rsidRDefault="00F239EC" w:rsidP="00F239EC">
      <w:pPr>
        <w:pStyle w:val="Heading2"/>
        <w:rPr>
          <w:rFonts w:ascii="Tahoma" w:hAnsi="Tahoma" w:cs="Tahoma"/>
        </w:rPr>
      </w:pPr>
      <w:bookmarkStart w:id="188" w:name="_Toc79676175"/>
      <w:r w:rsidRPr="002227C5">
        <w:rPr>
          <w:rFonts w:ascii="Tahoma" w:hAnsi="Tahoma" w:cs="Tahoma"/>
        </w:rPr>
        <w:lastRenderedPageBreak/>
        <w:t>Appendix A: Sharing Tables: Risks, best practices, and regulatory requirements</w:t>
      </w:r>
      <w:bookmarkEnd w:id="187"/>
      <w:bookmarkEnd w:id="188"/>
    </w:p>
    <w:p w14:paraId="214EFA18" w14:textId="77777777" w:rsidR="00F239EC" w:rsidRPr="002227C5" w:rsidRDefault="00F239EC" w:rsidP="00F239EC">
      <w:pPr>
        <w:rPr>
          <w:rFonts w:ascii="Tahoma" w:hAnsi="Tahoma" w:cs="Tahoma"/>
          <w:b/>
        </w:rPr>
      </w:pPr>
    </w:p>
    <w:p w14:paraId="6DDD3A37" w14:textId="77777777" w:rsidR="00F239EC" w:rsidRPr="002227C5" w:rsidRDefault="00F239EC" w:rsidP="00F239EC">
      <w:pPr>
        <w:rPr>
          <w:rFonts w:ascii="Tahoma" w:hAnsi="Tahoma" w:cs="Tahoma"/>
          <w:b/>
        </w:rPr>
      </w:pPr>
      <w:r w:rsidRPr="002227C5">
        <w:rPr>
          <w:rFonts w:ascii="Tahoma" w:hAnsi="Tahoma" w:cs="Tahoma"/>
          <w:b/>
        </w:rPr>
        <w:t>What are “Sharing Tables”?</w:t>
      </w:r>
    </w:p>
    <w:p w14:paraId="5B0F4577" w14:textId="77777777" w:rsidR="00F239EC" w:rsidRPr="002227C5" w:rsidRDefault="00F239EC" w:rsidP="00F239EC">
      <w:pPr>
        <w:rPr>
          <w:rFonts w:ascii="Tahoma" w:hAnsi="Tahoma" w:cs="Tahoma"/>
        </w:rPr>
      </w:pPr>
      <w:r w:rsidRPr="002227C5">
        <w:rPr>
          <w:rFonts w:ascii="Tahoma" w:hAnsi="Tahoma" w:cs="Tahoma"/>
        </w:rPr>
        <w:t>In an effort to address food waste, many schools have established sharing tables where students can leave and/or take foods not consumed by the person who originally selected the items. These tables provide an opportunity for additional helpings of food or beverages at no cost to them.</w:t>
      </w:r>
    </w:p>
    <w:p w14:paraId="73E8DF3D" w14:textId="77777777" w:rsidR="00F239EC" w:rsidRPr="002227C5" w:rsidRDefault="00F239EC" w:rsidP="00F239EC">
      <w:pPr>
        <w:rPr>
          <w:rFonts w:ascii="Tahoma" w:hAnsi="Tahoma" w:cs="Tahoma"/>
          <w:b/>
        </w:rPr>
      </w:pPr>
    </w:p>
    <w:p w14:paraId="47C90E69" w14:textId="77777777" w:rsidR="00F239EC" w:rsidRPr="002227C5" w:rsidRDefault="00F239EC" w:rsidP="00F239EC">
      <w:pPr>
        <w:rPr>
          <w:rFonts w:ascii="Tahoma" w:hAnsi="Tahoma" w:cs="Tahoma"/>
          <w:b/>
        </w:rPr>
      </w:pPr>
      <w:r w:rsidRPr="002227C5">
        <w:rPr>
          <w:rFonts w:ascii="Tahoma" w:hAnsi="Tahoma" w:cs="Tahoma"/>
          <w:b/>
        </w:rPr>
        <w:t>What are the risks?</w:t>
      </w:r>
    </w:p>
    <w:p w14:paraId="073AB7AD" w14:textId="2B4DC468" w:rsidR="00F239EC" w:rsidRPr="002227C5" w:rsidRDefault="00F239EC" w:rsidP="00F239EC">
      <w:pPr>
        <w:rPr>
          <w:rFonts w:ascii="Tahoma" w:hAnsi="Tahoma" w:cs="Tahoma"/>
        </w:rPr>
      </w:pPr>
      <w:r w:rsidRPr="002227C5">
        <w:rPr>
          <w:rFonts w:ascii="Tahoma" w:hAnsi="Tahoma" w:cs="Tahoma"/>
        </w:rPr>
        <w:t xml:space="preserve">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are </w:t>
      </w:r>
      <w:r w:rsidR="003F7DE8" w:rsidRPr="002227C5">
        <w:rPr>
          <w:rFonts w:ascii="Tahoma" w:hAnsi="Tahoma" w:cs="Tahoma"/>
        </w:rPr>
        <w:t>regulations in place not</w:t>
      </w:r>
      <w:r w:rsidRPr="002227C5">
        <w:rPr>
          <w:rFonts w:ascii="Tahoma" w:hAnsi="Tahoma" w:cs="Tahoma"/>
        </w:rPr>
        <w:t xml:space="preserve"> permit</w:t>
      </w:r>
      <w:r w:rsidR="003F7DE8" w:rsidRPr="002227C5">
        <w:rPr>
          <w:rFonts w:ascii="Tahoma" w:hAnsi="Tahoma" w:cs="Tahoma"/>
        </w:rPr>
        <w:t>ting</w:t>
      </w:r>
      <w:r w:rsidRPr="002227C5">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w:t>
      </w:r>
      <w:r w:rsidR="00A377E6">
        <w:rPr>
          <w:rFonts w:ascii="Tahoma" w:hAnsi="Tahoma" w:cs="Tahoma"/>
        </w:rPr>
        <w:t>Division</w:t>
      </w:r>
      <w:r w:rsidRPr="002227C5">
        <w:rPr>
          <w:rFonts w:ascii="Tahoma" w:hAnsi="Tahoma" w:cs="Tahoma"/>
        </w:rPr>
        <w:t xml:space="preserve"> recommends extreme caution for the use of sharing tables due to the lack of control over food safety. There may be limited supervision of foods after the students leaves the serving lin</w:t>
      </w:r>
      <w:r w:rsidR="003F7DE8" w:rsidRPr="002227C5">
        <w:rPr>
          <w:rFonts w:ascii="Tahoma" w:hAnsi="Tahoma" w:cs="Tahoma"/>
        </w:rPr>
        <w:t xml:space="preserve">e. This increases the risk </w:t>
      </w:r>
      <w:r w:rsidRPr="002227C5">
        <w:rPr>
          <w:rFonts w:ascii="Tahoma" w:hAnsi="Tahoma" w:cs="Tahoma"/>
        </w:rPr>
        <w:t xml:space="preserve">food could be mishandled, potentially leading to someone getting sick as a result of eating food from a sharing table. It is important </w:t>
      </w:r>
      <w:r w:rsidR="003F7DE8" w:rsidRPr="002227C5">
        <w:rPr>
          <w:rFonts w:ascii="Tahoma" w:hAnsi="Tahoma" w:cs="Tahoma"/>
        </w:rPr>
        <w:t xml:space="preserve">to note - </w:t>
      </w:r>
      <w:r w:rsidRPr="002227C5">
        <w:rPr>
          <w:rFonts w:ascii="Tahoma" w:hAnsi="Tahoma" w:cs="Tahoma"/>
        </w:rPr>
        <w:t>sharing tables are only for students, not adults, to select additional portions.</w:t>
      </w:r>
    </w:p>
    <w:p w14:paraId="72A5200B" w14:textId="77777777" w:rsidR="00F239EC" w:rsidRPr="002227C5" w:rsidRDefault="00F239EC" w:rsidP="00F239EC">
      <w:pPr>
        <w:rPr>
          <w:rFonts w:ascii="Tahoma" w:hAnsi="Tahoma" w:cs="Tahoma"/>
        </w:rPr>
      </w:pPr>
    </w:p>
    <w:p w14:paraId="43CB28AD" w14:textId="77777777" w:rsidR="00F239EC" w:rsidRPr="002227C5" w:rsidRDefault="00F239EC" w:rsidP="00F239EC">
      <w:pPr>
        <w:rPr>
          <w:rFonts w:ascii="Tahoma" w:hAnsi="Tahoma" w:cs="Tahoma"/>
        </w:rPr>
      </w:pPr>
      <w:r w:rsidRPr="002227C5">
        <w:rPr>
          <w:rFonts w:ascii="Tahoma" w:hAnsi="Tahoma" w:cs="Tahoma"/>
        </w:rPr>
        <w:t>Cross-contamination can occur in multiple ways, but one of the greatest concerns in the school setting is the spread of norovirus. This highly contagious foodborne illness is quickly transferred from infected students through the f</w:t>
      </w:r>
      <w:r w:rsidR="003F7DE8" w:rsidRPr="002227C5">
        <w:rPr>
          <w:rFonts w:ascii="Tahoma" w:hAnsi="Tahoma" w:cs="Tahoma"/>
        </w:rPr>
        <w:t>ecal-oral route. This means</w:t>
      </w:r>
      <w:r w:rsidRPr="002227C5">
        <w:rPr>
          <w:rFonts w:ascii="Tahoma" w:hAnsi="Tahoma" w:cs="Tahoma"/>
        </w:rPr>
        <w:t xml:space="preserve"> 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63E4573A" w14:textId="77777777" w:rsidR="00F239EC" w:rsidRPr="002227C5" w:rsidRDefault="00F239EC" w:rsidP="00F239EC">
      <w:pPr>
        <w:rPr>
          <w:rFonts w:ascii="Tahoma" w:hAnsi="Tahoma" w:cs="Tahoma"/>
        </w:rPr>
      </w:pPr>
    </w:p>
    <w:p w14:paraId="49F338DE" w14:textId="66FA010E" w:rsidR="00F239EC" w:rsidRPr="002227C5" w:rsidRDefault="00F239EC" w:rsidP="00F239EC">
      <w:pPr>
        <w:rPr>
          <w:rFonts w:ascii="Tahoma" w:hAnsi="Tahoma" w:cs="Tahoma"/>
        </w:rPr>
      </w:pPr>
      <w:r w:rsidRPr="002227C5">
        <w:rPr>
          <w:rFonts w:ascii="Tahoma" w:hAnsi="Tahoma" w:cs="Tahoma"/>
        </w:rPr>
        <w:t>Time-temperature abuse can also occur if time</w:t>
      </w:r>
      <w:r w:rsidR="00051417">
        <w:rPr>
          <w:rFonts w:ascii="Tahoma" w:hAnsi="Tahoma" w:cs="Tahoma"/>
        </w:rPr>
        <w:t>/</w:t>
      </w:r>
      <w:r w:rsidRPr="002227C5">
        <w:rPr>
          <w:rFonts w:ascii="Tahoma" w:hAnsi="Tahoma" w:cs="Tahoma"/>
        </w:rPr>
        <w:t xml:space="preserve">temperature control for safety (TCS) foods are left on a sharing table (Refer to </w:t>
      </w:r>
      <w:r w:rsidRPr="002227C5">
        <w:rPr>
          <w:rFonts w:ascii="Tahoma" w:hAnsi="Tahoma" w:cs="Tahoma"/>
          <w:i/>
        </w:rPr>
        <w:t>HACCP Plan Part 5: Menus and Recipes</w:t>
      </w:r>
      <w:r w:rsidRPr="002227C5">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3F7DE8" w:rsidRPr="002227C5">
        <w:rPr>
          <w:rFonts w:ascii="Tahoma" w:hAnsi="Tahoma" w:cs="Tahoma"/>
        </w:rPr>
        <w:t xml:space="preserve"> Some bacteria form spores survive cooking and</w:t>
      </w:r>
      <w:r w:rsidRPr="002227C5">
        <w:rPr>
          <w:rFonts w:ascii="Tahoma" w:hAnsi="Tahoma" w:cs="Tahoma"/>
        </w:rPr>
        <w:t xml:space="preserve"> can turn into vegetative cells </w:t>
      </w:r>
      <w:r w:rsidR="003F7DE8" w:rsidRPr="002227C5">
        <w:rPr>
          <w:rFonts w:ascii="Tahoma" w:hAnsi="Tahoma" w:cs="Tahoma"/>
        </w:rPr>
        <w:t>which</w:t>
      </w:r>
      <w:r w:rsidRPr="002227C5">
        <w:rPr>
          <w:rFonts w:ascii="Tahoma" w:hAnsi="Tahoma" w:cs="Tahoma"/>
        </w:rPr>
        <w:t xml:space="preserve"> grow in the temperature danger zone. Both raw and cooked foods subject to extended time in between 135°F</w:t>
      </w:r>
      <w:r w:rsidR="003F7DE8" w:rsidRPr="002227C5">
        <w:rPr>
          <w:rFonts w:ascii="Tahoma" w:hAnsi="Tahoma" w:cs="Tahoma"/>
        </w:rPr>
        <w:t>.</w:t>
      </w:r>
      <w:r w:rsidRPr="002227C5">
        <w:rPr>
          <w:rFonts w:ascii="Tahoma" w:hAnsi="Tahoma" w:cs="Tahoma"/>
        </w:rPr>
        <w:t xml:space="preserve"> and 41°F</w:t>
      </w:r>
      <w:r w:rsidR="003F7DE8" w:rsidRPr="002227C5">
        <w:rPr>
          <w:rFonts w:ascii="Tahoma" w:hAnsi="Tahoma" w:cs="Tahoma"/>
        </w:rPr>
        <w:t>.</w:t>
      </w:r>
      <w:r w:rsidRPr="002227C5">
        <w:rPr>
          <w:rFonts w:ascii="Tahoma" w:hAnsi="Tahoma" w:cs="Tahoma"/>
        </w:rPr>
        <w:t xml:space="preserve"> can become unsafe to consume.</w:t>
      </w:r>
    </w:p>
    <w:p w14:paraId="12D96C9A" w14:textId="77777777" w:rsidR="00F239EC" w:rsidRPr="002227C5" w:rsidRDefault="00F239EC" w:rsidP="00F239EC">
      <w:pPr>
        <w:rPr>
          <w:rFonts w:ascii="Tahoma" w:hAnsi="Tahoma" w:cs="Tahoma"/>
        </w:rPr>
      </w:pPr>
      <w:r w:rsidRPr="002227C5">
        <w:rPr>
          <w:rFonts w:ascii="Tahoma" w:hAnsi="Tahoma" w:cs="Tahoma"/>
        </w:rPr>
        <w:t>Once a food is in the student's possession and the student is out-of-sight of the School Nutrition staff, t</w:t>
      </w:r>
      <w:r w:rsidR="003F7DE8" w:rsidRPr="002227C5">
        <w:rPr>
          <w:rFonts w:ascii="Tahoma" w:hAnsi="Tahoma" w:cs="Tahoma"/>
        </w:rPr>
        <w:t xml:space="preserve">here is greater likelihood </w:t>
      </w:r>
      <w:r w:rsidRPr="002227C5">
        <w:rPr>
          <w:rFonts w:ascii="Tahoma" w:hAnsi="Tahoma" w:cs="Tahoma"/>
        </w:rPr>
        <w:t xml:space="preserve">the food might become contaminated. There is a risk of intentional or unintentional contamination as well as bio-security concern. Schools should have food defense policies in place </w:t>
      </w:r>
      <w:r w:rsidR="003F7DE8" w:rsidRPr="002227C5">
        <w:rPr>
          <w:rFonts w:ascii="Tahoma" w:hAnsi="Tahoma" w:cs="Tahoma"/>
        </w:rPr>
        <w:t>protecting</w:t>
      </w:r>
      <w:r w:rsidRPr="002227C5">
        <w:rPr>
          <w:rFonts w:ascii="Tahoma" w:hAnsi="Tahoma" w:cs="Tahoma"/>
        </w:rPr>
        <w:t xml:space="preserve"> foods from intentional contamination.</w:t>
      </w:r>
    </w:p>
    <w:p w14:paraId="3A27FC27" w14:textId="77777777" w:rsidR="00F239EC" w:rsidRPr="002227C5" w:rsidRDefault="00F239EC" w:rsidP="00F239EC">
      <w:pPr>
        <w:rPr>
          <w:rFonts w:ascii="Tahoma" w:hAnsi="Tahoma" w:cs="Tahoma"/>
          <w:b/>
        </w:rPr>
      </w:pPr>
    </w:p>
    <w:p w14:paraId="2B014474" w14:textId="77777777" w:rsidR="00F239EC" w:rsidRPr="002227C5" w:rsidRDefault="00F239EC" w:rsidP="00F239EC">
      <w:pPr>
        <w:rPr>
          <w:rFonts w:ascii="Tahoma" w:hAnsi="Tahoma" w:cs="Tahoma"/>
          <w:b/>
        </w:rPr>
      </w:pPr>
      <w:r w:rsidRPr="002227C5">
        <w:rPr>
          <w:rFonts w:ascii="Tahoma" w:hAnsi="Tahoma" w:cs="Tahoma"/>
          <w:b/>
        </w:rPr>
        <w:t>Regulatory Guidance</w:t>
      </w:r>
    </w:p>
    <w:p w14:paraId="6AABD946" w14:textId="77777777" w:rsidR="00F239EC" w:rsidRPr="002227C5" w:rsidRDefault="00F239EC" w:rsidP="00F239EC">
      <w:pPr>
        <w:shd w:val="clear" w:color="auto" w:fill="FFFFFF"/>
        <w:rPr>
          <w:rFonts w:ascii="Tahoma" w:hAnsi="Tahoma" w:cs="Tahoma"/>
        </w:rPr>
      </w:pPr>
      <w:r w:rsidRPr="002227C5">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5DBB490A" w14:textId="77777777" w:rsidR="00F239EC" w:rsidRPr="002227C5" w:rsidRDefault="00F239EC" w:rsidP="00F239EC">
      <w:pPr>
        <w:shd w:val="clear" w:color="auto" w:fill="FFFFFF"/>
        <w:rPr>
          <w:rFonts w:ascii="Tahoma" w:hAnsi="Tahoma" w:cs="Tahoma"/>
        </w:rPr>
      </w:pPr>
    </w:p>
    <w:p w14:paraId="74EDF313"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North Carolina Food Code definition of Food Establishment (1-201.10) encompasses the entire establishment, including the dining area; therefore sharing tables found in the dining area of school cafeterias fal</w:t>
      </w:r>
      <w:r w:rsidR="003F7DE8" w:rsidRPr="002227C5">
        <w:rPr>
          <w:rFonts w:ascii="Tahoma" w:hAnsi="Tahoma" w:cs="Tahoma"/>
        </w:rPr>
        <w:t>l under the jurisdiction of the</w:t>
      </w:r>
      <w:r w:rsidRPr="002227C5">
        <w:rPr>
          <w:rFonts w:ascii="Tahoma" w:hAnsi="Tahoma" w:cs="Tahoma"/>
        </w:rPr>
        <w:t xml:space="preserve"> Food Establishment and must comply with the Food Code requirements for returned food and re-service of food found in Section 3-306.14.</w:t>
      </w:r>
    </w:p>
    <w:p w14:paraId="67931610" w14:textId="77777777" w:rsidR="00F239EC" w:rsidRPr="002227C5" w:rsidRDefault="00F239EC" w:rsidP="00F239EC">
      <w:pPr>
        <w:shd w:val="clear" w:color="auto" w:fill="FFFFFF"/>
        <w:ind w:left="720"/>
        <w:rPr>
          <w:rFonts w:ascii="Tahoma" w:hAnsi="Tahoma" w:cs="Tahoma"/>
        </w:rPr>
      </w:pPr>
    </w:p>
    <w:p w14:paraId="10C24EE3" w14:textId="77777777" w:rsidR="00F239EC" w:rsidRPr="002227C5" w:rsidRDefault="003F7DE8" w:rsidP="00F239EC">
      <w:pPr>
        <w:shd w:val="clear" w:color="auto" w:fill="FFFFFF"/>
        <w:ind w:left="720"/>
        <w:rPr>
          <w:rFonts w:ascii="Tahoma" w:hAnsi="Tahoma" w:cs="Tahoma"/>
        </w:rPr>
      </w:pPr>
      <w:r w:rsidRPr="002227C5">
        <w:rPr>
          <w:rFonts w:ascii="Tahoma" w:hAnsi="Tahoma" w:cs="Tahoma"/>
        </w:rPr>
        <w:t xml:space="preserve">Section 3-306.14 states </w:t>
      </w:r>
      <w:r w:rsidR="00F239EC" w:rsidRPr="002227C5">
        <w:rPr>
          <w:rFonts w:ascii="Tahoma" w:hAnsi="Tahoma" w:cs="Tahoma"/>
        </w:rPr>
        <w:t>after being served or sold and in the pos</w:t>
      </w:r>
      <w:r w:rsidRPr="002227C5">
        <w:rPr>
          <w:rFonts w:ascii="Tahoma" w:hAnsi="Tahoma" w:cs="Tahoma"/>
        </w:rPr>
        <w:t>session of a CONSUMER, FOOD which</w:t>
      </w:r>
      <w:r w:rsidR="00F239EC" w:rsidRPr="002227C5">
        <w:rPr>
          <w:rFonts w:ascii="Tahoma" w:hAnsi="Tahoma" w:cs="Tahoma"/>
        </w:rPr>
        <w:t xml:space="preserve"> is unused or returned by the CONSUMER may not be offered as FOOD for hum</w:t>
      </w:r>
      <w:r w:rsidRPr="002227C5">
        <w:rPr>
          <w:rFonts w:ascii="Tahoma" w:hAnsi="Tahoma" w:cs="Tahoma"/>
        </w:rPr>
        <w:t xml:space="preserve">an consumption. This means </w:t>
      </w:r>
      <w:r w:rsidR="00F239EC" w:rsidRPr="002227C5">
        <w:rPr>
          <w:rFonts w:ascii="Tahoma" w:hAnsi="Tahoma" w:cs="Tahoma"/>
        </w:rPr>
        <w:t>food, after being served, may not be placed on sharing tables for consumption by others.</w:t>
      </w:r>
    </w:p>
    <w:p w14:paraId="09592399" w14:textId="77777777" w:rsidR="00F239EC" w:rsidRPr="002227C5" w:rsidRDefault="00F239EC" w:rsidP="00F239EC">
      <w:pPr>
        <w:shd w:val="clear" w:color="auto" w:fill="FFFFFF"/>
        <w:ind w:left="720"/>
        <w:rPr>
          <w:rFonts w:ascii="Tahoma" w:hAnsi="Tahoma" w:cs="Tahoma"/>
        </w:rPr>
      </w:pPr>
    </w:p>
    <w:p w14:paraId="3BB762D9"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only exception allowed by the Food Code is for re-service of Non-TCS food if it meets the requirements in Section 3-306.14(B)(1) &amp;</w:t>
      </w:r>
      <w:r w:rsidR="003F7DE8" w:rsidRPr="002227C5">
        <w:rPr>
          <w:rFonts w:ascii="Tahoma" w:hAnsi="Tahoma" w:cs="Tahoma"/>
        </w:rPr>
        <w:t xml:space="preserve"> (2). This exception states: 1) FOOD dispensed so</w:t>
      </w:r>
      <w:r w:rsidRPr="002227C5">
        <w:rPr>
          <w:rFonts w:ascii="Tahoma" w:hAnsi="Tahoma" w:cs="Tahoma"/>
        </w:rPr>
        <w:t xml:space="preserve"> it is protected from contamination and the container is closed between uses, such as a narrow-neck bottle containing catsup, steak sauce, or wine; or</w:t>
      </w:r>
    </w:p>
    <w:p w14:paraId="0557F681"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(2) The FOOD, such as crackers, salt, or pepper, is in an unopened original PACKAGE and is maintained in sound condition.</w:t>
      </w:r>
    </w:p>
    <w:p w14:paraId="1A9853E9" w14:textId="77777777" w:rsidR="00F239EC" w:rsidRPr="002227C5" w:rsidRDefault="00F239EC" w:rsidP="00F239EC">
      <w:pPr>
        <w:shd w:val="clear" w:color="auto" w:fill="FFFFFF"/>
        <w:ind w:left="720"/>
        <w:rPr>
          <w:rFonts w:ascii="Tahoma" w:hAnsi="Tahoma" w:cs="Tahoma"/>
        </w:rPr>
      </w:pPr>
    </w:p>
    <w:p w14:paraId="60D7C917"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TCS food may not be placed on the sharing table and offered as re-served food for human consumption. This practice is a violation of Food Code section 3-306.14(A).</w:t>
      </w:r>
    </w:p>
    <w:p w14:paraId="514A6114" w14:textId="77777777" w:rsidR="00F239EC" w:rsidRPr="002227C5" w:rsidRDefault="00F239EC" w:rsidP="00F239EC">
      <w:pPr>
        <w:shd w:val="clear" w:color="auto" w:fill="FFFFFF"/>
        <w:ind w:left="720"/>
        <w:rPr>
          <w:rFonts w:ascii="Tahoma" w:hAnsi="Tahoma" w:cs="Tahoma"/>
        </w:rPr>
      </w:pPr>
    </w:p>
    <w:p w14:paraId="2D7B216C"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Food Establishment is responsible f</w:t>
      </w:r>
      <w:r w:rsidR="003F7DE8" w:rsidRPr="002227C5">
        <w:rPr>
          <w:rFonts w:ascii="Tahoma" w:hAnsi="Tahoma" w:cs="Tahoma"/>
        </w:rPr>
        <w:t xml:space="preserve">or ensuring </w:t>
      </w:r>
      <w:r w:rsidRPr="002227C5">
        <w:rPr>
          <w:rFonts w:ascii="Tahoma" w:hAnsi="Tahoma" w:cs="Tahoma"/>
        </w:rPr>
        <w:t>any food placed on sharing tables for re-service meets the requirements in</w:t>
      </w:r>
      <w:r w:rsidR="003F7DE8" w:rsidRPr="002227C5">
        <w:rPr>
          <w:rFonts w:ascii="Tahoma" w:hAnsi="Tahoma" w:cs="Tahoma"/>
        </w:rPr>
        <w:t xml:space="preserve"> the Food Code. This means </w:t>
      </w:r>
      <w:r w:rsidRPr="002227C5">
        <w:rPr>
          <w:rFonts w:ascii="Tahoma" w:hAnsi="Tahoma" w:cs="Tahoma"/>
        </w:rPr>
        <w:t xml:space="preserve">the school nutrition manager and staff are responsible for monitoring the foods placed on </w:t>
      </w:r>
      <w:r w:rsidR="003F7DE8" w:rsidRPr="002227C5">
        <w:rPr>
          <w:rFonts w:ascii="Tahoma" w:hAnsi="Tahoma" w:cs="Tahoma"/>
        </w:rPr>
        <w:t>any sharing table to ensure</w:t>
      </w:r>
      <w:r w:rsidRPr="002227C5">
        <w:rPr>
          <w:rFonts w:ascii="Tahoma" w:hAnsi="Tahoma" w:cs="Tahoma"/>
        </w:rPr>
        <w:t xml:space="preserve"> TCS foods are not a</w:t>
      </w:r>
      <w:r w:rsidR="003F7DE8" w:rsidRPr="002227C5">
        <w:rPr>
          <w:rFonts w:ascii="Tahoma" w:hAnsi="Tahoma" w:cs="Tahoma"/>
        </w:rPr>
        <w:t>vailable for re-service and</w:t>
      </w:r>
      <w:r w:rsidRPr="002227C5">
        <w:rPr>
          <w:rFonts w:ascii="Tahoma" w:hAnsi="Tahoma" w:cs="Tahoma"/>
        </w:rPr>
        <w:t xml:space="preserve"> all commercially packaged non-TCS foods placed on the table are unadul</w:t>
      </w:r>
      <w:r w:rsidR="003F7DE8" w:rsidRPr="002227C5">
        <w:rPr>
          <w:rFonts w:ascii="Tahoma" w:hAnsi="Tahoma" w:cs="Tahoma"/>
        </w:rPr>
        <w:t xml:space="preserve">terated. It is recommended </w:t>
      </w:r>
      <w:r w:rsidRPr="002227C5">
        <w:rPr>
          <w:rFonts w:ascii="Tahoma" w:hAnsi="Tahoma" w:cs="Tahoma"/>
        </w:rPr>
        <w:t>any sharing table used be placed near the cashier or other s</w:t>
      </w:r>
      <w:r w:rsidR="003F7DE8" w:rsidRPr="002227C5">
        <w:rPr>
          <w:rFonts w:ascii="Tahoma" w:hAnsi="Tahoma" w:cs="Tahoma"/>
        </w:rPr>
        <w:t>chool nutrition employee so</w:t>
      </w:r>
      <w:r w:rsidRPr="002227C5">
        <w:rPr>
          <w:rFonts w:ascii="Tahoma" w:hAnsi="Tahoma" w:cs="Tahoma"/>
        </w:rPr>
        <w:t xml:space="preserve"> it may be properly monitored.</w:t>
      </w:r>
    </w:p>
    <w:p w14:paraId="67BDE7F3" w14:textId="77777777" w:rsidR="00F239EC" w:rsidRPr="002227C5" w:rsidRDefault="00F239EC" w:rsidP="00F239EC">
      <w:pPr>
        <w:shd w:val="clear" w:color="auto" w:fill="FFFFFF"/>
        <w:ind w:left="720"/>
        <w:rPr>
          <w:rFonts w:ascii="Tahoma" w:hAnsi="Tahoma" w:cs="Tahoma"/>
        </w:rPr>
      </w:pPr>
    </w:p>
    <w:p w14:paraId="7B784C8F" w14:textId="5459D232" w:rsidR="00F239EC" w:rsidRPr="002227C5" w:rsidRDefault="00F239EC" w:rsidP="003F7DE8">
      <w:pPr>
        <w:shd w:val="clear" w:color="auto" w:fill="FFFFFF"/>
        <w:ind w:left="720"/>
        <w:rPr>
          <w:rFonts w:ascii="Tahoma" w:hAnsi="Tahoma" w:cs="Tahoma"/>
        </w:rPr>
      </w:pPr>
      <w:r w:rsidRPr="002227C5">
        <w:rPr>
          <w:rFonts w:ascii="Tahoma" w:hAnsi="Tahoma" w:cs="Tahoma"/>
        </w:rPr>
        <w:t>Based on the Food Code and guidance from the NC Department of Health and Human Services</w:t>
      </w:r>
      <w:r w:rsidR="003F7DE8" w:rsidRPr="002227C5">
        <w:rPr>
          <w:rFonts w:ascii="Tahoma" w:hAnsi="Tahoma" w:cs="Tahoma"/>
        </w:rPr>
        <w:t xml:space="preserve"> Division of Public Health </w:t>
      </w:r>
      <w:r w:rsidRPr="002227C5">
        <w:rPr>
          <w:rFonts w:ascii="Tahoma" w:hAnsi="Tahoma" w:cs="Tahoma"/>
        </w:rPr>
        <w:t>Food Protection and Facilities Branch</w:t>
      </w:r>
      <w:r w:rsidR="003F7DE8" w:rsidRPr="002227C5">
        <w:rPr>
          <w:rFonts w:ascii="Tahoma" w:hAnsi="Tahoma" w:cs="Tahoma"/>
        </w:rPr>
        <w:t>,</w:t>
      </w:r>
      <w:r w:rsidRPr="002227C5">
        <w:rPr>
          <w:rFonts w:ascii="Tahoma" w:hAnsi="Tahoma" w:cs="Tahoma"/>
        </w:rPr>
        <w:t xml:space="preserve"> and the North Carolina Office of the Attorney General, the time</w:t>
      </w:r>
      <w:r w:rsidR="00051417">
        <w:rPr>
          <w:rFonts w:ascii="Tahoma" w:hAnsi="Tahoma" w:cs="Tahoma"/>
        </w:rPr>
        <w:t>/</w:t>
      </w:r>
      <w:r w:rsidRPr="002227C5">
        <w:rPr>
          <w:rFonts w:ascii="Tahoma" w:hAnsi="Tahoma" w:cs="Tahoma"/>
        </w:rPr>
        <w:t>temperature</w:t>
      </w:r>
      <w:r w:rsidR="00051417">
        <w:rPr>
          <w:rFonts w:ascii="Tahoma" w:hAnsi="Tahoma" w:cs="Tahoma"/>
        </w:rPr>
        <w:t xml:space="preserve"> control</w:t>
      </w:r>
      <w:r w:rsidRPr="002227C5">
        <w:rPr>
          <w:rFonts w:ascii="Tahoma" w:hAnsi="Tahoma" w:cs="Tahoma"/>
        </w:rPr>
        <w:t xml:space="preserve"> for safety (TCS) foods are not allowed on sharing tables for re-service and the list below, which is not all inclusive, provides some examples:</w:t>
      </w:r>
    </w:p>
    <w:p w14:paraId="511E10BF"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Milk</w:t>
      </w:r>
    </w:p>
    <w:p w14:paraId="0975408A"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Cooked fruits, vegetables, and grains</w:t>
      </w:r>
    </w:p>
    <w:p w14:paraId="723996BE"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Cheese</w:t>
      </w:r>
    </w:p>
    <w:p w14:paraId="2658E219"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Ice cream</w:t>
      </w:r>
    </w:p>
    <w:p w14:paraId="3AE6A24A"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lastRenderedPageBreak/>
        <w:t>Yogurt</w:t>
      </w:r>
    </w:p>
    <w:p w14:paraId="3CECB61E" w14:textId="77777777"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Meat, fish, poultry, and other protein items</w:t>
      </w:r>
    </w:p>
    <w:p w14:paraId="60137071" w14:textId="2F8D3C06" w:rsidR="00F239EC" w:rsidRPr="002227C5" w:rsidRDefault="00F239EC" w:rsidP="00D64073">
      <w:pPr>
        <w:pStyle w:val="xmsonormal"/>
        <w:numPr>
          <w:ilvl w:val="0"/>
          <w:numId w:val="66"/>
        </w:numPr>
        <w:shd w:val="clear" w:color="auto" w:fill="FFFFFF"/>
        <w:spacing w:before="0" w:beforeAutospacing="0" w:after="0" w:afterAutospacing="0"/>
        <w:ind w:left="1440"/>
        <w:rPr>
          <w:rFonts w:ascii="Tahoma" w:hAnsi="Tahoma" w:cs="Tahoma"/>
        </w:rPr>
      </w:pPr>
      <w:r w:rsidRPr="002227C5">
        <w:rPr>
          <w:rFonts w:ascii="Tahoma" w:hAnsi="Tahoma" w:cs="Tahoma"/>
        </w:rPr>
        <w:t xml:space="preserve">Cut tomatoes, </w:t>
      </w:r>
      <w:r w:rsidR="00051417" w:rsidRPr="00051417">
        <w:rPr>
          <w:rFonts w:ascii="Tahoma" w:hAnsi="Tahoma" w:cs="Tahoma"/>
          <w:highlight w:val="yellow"/>
        </w:rPr>
        <w:t>cut</w:t>
      </w:r>
      <w:r w:rsidR="00051417">
        <w:rPr>
          <w:rFonts w:ascii="Tahoma" w:hAnsi="Tahoma" w:cs="Tahoma"/>
        </w:rPr>
        <w:t xml:space="preserve"> </w:t>
      </w:r>
      <w:r w:rsidRPr="002227C5">
        <w:rPr>
          <w:rFonts w:ascii="Tahoma" w:hAnsi="Tahoma" w:cs="Tahoma"/>
        </w:rPr>
        <w:t>leafy greens, and</w:t>
      </w:r>
      <w:r w:rsidR="00051417">
        <w:rPr>
          <w:rFonts w:ascii="Tahoma" w:hAnsi="Tahoma" w:cs="Tahoma"/>
        </w:rPr>
        <w:t xml:space="preserve"> </w:t>
      </w:r>
      <w:r w:rsidR="00051417" w:rsidRPr="00051417">
        <w:rPr>
          <w:rFonts w:ascii="Tahoma" w:hAnsi="Tahoma" w:cs="Tahoma"/>
          <w:highlight w:val="yellow"/>
        </w:rPr>
        <w:t>cut</w:t>
      </w:r>
      <w:r w:rsidRPr="002227C5">
        <w:rPr>
          <w:rFonts w:ascii="Tahoma" w:hAnsi="Tahoma" w:cs="Tahoma"/>
        </w:rPr>
        <w:t xml:space="preserve"> melons</w:t>
      </w:r>
    </w:p>
    <w:p w14:paraId="64CD8D32" w14:textId="77777777" w:rsidR="00F239EC" w:rsidRPr="002227C5" w:rsidRDefault="00F239EC" w:rsidP="00F239EC">
      <w:pPr>
        <w:shd w:val="clear" w:color="auto" w:fill="FFFFFF"/>
        <w:ind w:left="720"/>
        <w:rPr>
          <w:rFonts w:ascii="Tahoma" w:hAnsi="Tahoma" w:cs="Tahoma"/>
        </w:rPr>
      </w:pPr>
    </w:p>
    <w:p w14:paraId="3CAE9174"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 xml:space="preserve">The following types of non-TCS items, in </w:t>
      </w:r>
      <w:r w:rsidRPr="002227C5">
        <w:rPr>
          <w:rFonts w:ascii="Tahoma" w:hAnsi="Tahoma" w:cs="Tahoma"/>
          <w:u w:val="single"/>
        </w:rPr>
        <w:t>unadulterated commercial packages</w:t>
      </w:r>
      <w:r w:rsidRPr="002227C5">
        <w:rPr>
          <w:rFonts w:ascii="Tahoma" w:hAnsi="Tahoma" w:cs="Tahoma"/>
        </w:rPr>
        <w:t xml:space="preserve"> would be allowed on the sharing table if properly supervised to ensure packages remain untampered:</w:t>
      </w:r>
    </w:p>
    <w:p w14:paraId="100EE443"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Crackers</w:t>
      </w:r>
    </w:p>
    <w:p w14:paraId="26579F01"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Cookies</w:t>
      </w:r>
    </w:p>
    <w:p w14:paraId="0A7BB9D7"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Pastries</w:t>
      </w:r>
    </w:p>
    <w:p w14:paraId="479523BA"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Cereal</w:t>
      </w:r>
    </w:p>
    <w:p w14:paraId="3F88805F"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Granola bars</w:t>
      </w:r>
    </w:p>
    <w:p w14:paraId="72B18244"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Fruit Juice</w:t>
      </w:r>
    </w:p>
    <w:p w14:paraId="1EDF6F07" w14:textId="77777777" w:rsidR="00F239EC" w:rsidRPr="002227C5" w:rsidRDefault="00F239EC" w:rsidP="00D64073">
      <w:pPr>
        <w:pStyle w:val="ListParagraph"/>
        <w:numPr>
          <w:ilvl w:val="0"/>
          <w:numId w:val="67"/>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Bags of fresh fruits or vegetables, such as grape tomatoes, baby carrots, fruit slices, grapes</w:t>
      </w:r>
    </w:p>
    <w:p w14:paraId="7CB330FD" w14:textId="77777777" w:rsidR="00F239EC" w:rsidRPr="002227C5" w:rsidRDefault="00F239EC" w:rsidP="00F239EC">
      <w:pPr>
        <w:shd w:val="clear" w:color="auto" w:fill="FFFFFF"/>
        <w:ind w:left="720"/>
        <w:rPr>
          <w:rFonts w:ascii="Tahoma" w:hAnsi="Tahoma" w:cs="Tahoma"/>
        </w:rPr>
      </w:pPr>
    </w:p>
    <w:p w14:paraId="016B44C3" w14:textId="77777777" w:rsidR="00F239EC" w:rsidRPr="002227C5" w:rsidRDefault="003F7DE8" w:rsidP="00F239EC">
      <w:pPr>
        <w:shd w:val="clear" w:color="auto" w:fill="FFFFFF"/>
        <w:ind w:left="720"/>
        <w:rPr>
          <w:rFonts w:ascii="Tahoma" w:hAnsi="Tahoma" w:cs="Tahoma"/>
        </w:rPr>
      </w:pPr>
      <w:r w:rsidRPr="002227C5">
        <w:rPr>
          <w:rFonts w:ascii="Tahoma" w:hAnsi="Tahoma" w:cs="Tahoma"/>
        </w:rPr>
        <w:t>Whole fresh fruit</w:t>
      </w:r>
      <w:r w:rsidR="00F239EC" w:rsidRPr="002227C5">
        <w:rPr>
          <w:rFonts w:ascii="Tahoma" w:hAnsi="Tahoma" w:cs="Tahoma"/>
        </w:rPr>
        <w:t xml:space="preserve"> peeled before consumption, such as oranges, tangerines, and bananas, would also be allowed on the sharing table if it remains unadulterated. Whole fruit with edible peel is allowed if it is washed and wrapped or bagged prior to service and has not been opened; depending on the type of wrapping, it may be difficult to determine  if the fruit was opened, and a local decision could be made not to allow these whole fruits.</w:t>
      </w:r>
    </w:p>
    <w:p w14:paraId="0B39A138" w14:textId="77777777" w:rsidR="00F239EC" w:rsidRPr="002227C5" w:rsidRDefault="00F239EC" w:rsidP="00F239EC">
      <w:pPr>
        <w:shd w:val="clear" w:color="auto" w:fill="FFFFFF"/>
        <w:ind w:left="720"/>
        <w:rPr>
          <w:rFonts w:ascii="Tahoma" w:hAnsi="Tahoma" w:cs="Tahoma"/>
        </w:rPr>
      </w:pPr>
    </w:p>
    <w:p w14:paraId="3CEA938C" w14:textId="77777777" w:rsidR="00F239EC" w:rsidRPr="002227C5" w:rsidRDefault="00F239EC" w:rsidP="00F239EC">
      <w:pPr>
        <w:shd w:val="clear" w:color="auto" w:fill="FFFFFF"/>
        <w:ind w:left="720"/>
        <w:rPr>
          <w:rFonts w:ascii="Tahoma" w:hAnsi="Tahoma" w:cs="Tahoma"/>
          <w:caps/>
        </w:rPr>
      </w:pPr>
      <w:r w:rsidRPr="002227C5">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2227C5">
        <w:rPr>
          <w:rFonts w:ascii="Tahoma" w:hAnsi="Tahoma" w:cs="Tahoma"/>
          <w:caps/>
        </w:rPr>
        <w:t>A.)</w:t>
      </w:r>
    </w:p>
    <w:p w14:paraId="0E2B3BAA" w14:textId="77777777" w:rsidR="00F239EC" w:rsidRPr="002227C5" w:rsidRDefault="00F239EC" w:rsidP="00F239EC">
      <w:pPr>
        <w:rPr>
          <w:rFonts w:ascii="Tahoma" w:hAnsi="Tahoma" w:cs="Tahoma"/>
          <w:caps/>
        </w:rPr>
      </w:pPr>
      <w:r w:rsidRPr="002227C5">
        <w:rPr>
          <w:rFonts w:ascii="Tahoma" w:hAnsi="Tahoma" w:cs="Tahoma"/>
          <w:caps/>
        </w:rPr>
        <w:br w:type="page"/>
      </w:r>
    </w:p>
    <w:p w14:paraId="2B9CA3CE" w14:textId="77777777" w:rsidR="00F239EC" w:rsidRPr="002227C5" w:rsidRDefault="00F239EC" w:rsidP="00F239EC">
      <w:pPr>
        <w:shd w:val="clear" w:color="auto" w:fill="FFFFFF"/>
        <w:rPr>
          <w:rFonts w:ascii="Tahoma" w:hAnsi="Tahoma" w:cs="Tahoma"/>
          <w:caps/>
          <w:color w:val="FF0000"/>
        </w:rPr>
      </w:pPr>
      <w:r w:rsidRPr="002227C5">
        <w:rPr>
          <w:rFonts w:ascii="Tahoma" w:hAnsi="Tahoma" w:cs="Tahoma"/>
          <w:caps/>
          <w:color w:val="FF0000"/>
        </w:rPr>
        <w:lastRenderedPageBreak/>
        <w:drawing>
          <wp:inline distT="0" distB="0" distL="0" distR="0" wp14:anchorId="18C19EF3" wp14:editId="56FB9FA0">
            <wp:extent cx="6629943" cy="85801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PI_SharingTables_May2016.png"/>
                    <pic:cNvPicPr/>
                  </pic:nvPicPr>
                  <pic:blipFill>
                    <a:blip r:embed="rId16">
                      <a:extLst>
                        <a:ext uri="{28A0092B-C50C-407E-A947-70E740481C1C}">
                          <a14:useLocalDpi xmlns:a14="http://schemas.microsoft.com/office/drawing/2010/main" val="0"/>
                        </a:ext>
                      </a:extLst>
                    </a:blip>
                    <a:stretch>
                      <a:fillRect/>
                    </a:stretch>
                  </pic:blipFill>
                  <pic:spPr>
                    <a:xfrm>
                      <a:off x="0" y="0"/>
                      <a:ext cx="6636223" cy="8588247"/>
                    </a:xfrm>
                    <a:prstGeom prst="rect">
                      <a:avLst/>
                    </a:prstGeom>
                  </pic:spPr>
                </pic:pic>
              </a:graphicData>
            </a:graphic>
          </wp:inline>
        </w:drawing>
      </w:r>
    </w:p>
    <w:p w14:paraId="3344CE68" w14:textId="77777777" w:rsidR="00B3611D" w:rsidRPr="002227C5" w:rsidRDefault="00F239EC" w:rsidP="00B215D0">
      <w:pPr>
        <w:pStyle w:val="Heading2"/>
        <w:rPr>
          <w:rFonts w:ascii="Tahoma" w:hAnsi="Tahoma" w:cs="Tahoma"/>
        </w:rPr>
      </w:pPr>
      <w:bookmarkStart w:id="189" w:name="_Toc79676176"/>
      <w:r w:rsidRPr="002227C5">
        <w:rPr>
          <w:rFonts w:ascii="Tahoma" w:hAnsi="Tahoma" w:cs="Tahoma"/>
        </w:rPr>
        <w:lastRenderedPageBreak/>
        <w:t>Appendix B</w:t>
      </w:r>
      <w:r w:rsidR="00B3611D" w:rsidRPr="002227C5">
        <w:rPr>
          <w:rFonts w:ascii="Tahoma" w:hAnsi="Tahoma" w:cs="Tahoma"/>
        </w:rPr>
        <w:t>: Guidelines for Food Safety in Power Outages</w:t>
      </w:r>
      <w:bookmarkEnd w:id="186"/>
      <w:bookmarkEnd w:id="189"/>
    </w:p>
    <w:p w14:paraId="71AF4AF0"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r w:rsidRPr="002227C5">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6CDACD40" w14:textId="77777777" w:rsidR="00B3611D" w:rsidRPr="002227C5" w:rsidRDefault="00B3611D" w:rsidP="00B3611D">
      <w:pPr>
        <w:autoSpaceDE w:val="0"/>
        <w:autoSpaceDN w:val="0"/>
        <w:adjustRightInd w:val="0"/>
        <w:rPr>
          <w:rFonts w:ascii="Tahoma" w:eastAsia="Arial Unicode MS" w:hAnsi="Tahoma" w:cs="Tahoma"/>
          <w:color w:val="000000"/>
          <w:sz w:val="28"/>
          <w:szCs w:val="28"/>
        </w:rPr>
      </w:pPr>
    </w:p>
    <w:p w14:paraId="2100F807" w14:textId="77777777" w:rsidR="00B3611D" w:rsidRPr="002227C5" w:rsidRDefault="00B3611D" w:rsidP="00B3611D">
      <w:pPr>
        <w:autoSpaceDE w:val="0"/>
        <w:autoSpaceDN w:val="0"/>
        <w:adjustRightInd w:val="0"/>
        <w:rPr>
          <w:rFonts w:ascii="Tahoma" w:eastAsia="Arial Unicode MS" w:hAnsi="Tahoma" w:cs="Tahoma"/>
          <w:color w:val="000000"/>
          <w:sz w:val="28"/>
          <w:szCs w:val="28"/>
        </w:rPr>
      </w:pPr>
      <w:r w:rsidRPr="002227C5">
        <w:rPr>
          <w:rFonts w:ascii="Tahoma" w:eastAsia="Arial Unicode MS" w:hAnsi="Tahoma" w:cs="Tahoma"/>
          <w:color w:val="000000"/>
          <w:sz w:val="28"/>
          <w:szCs w:val="28"/>
        </w:rPr>
        <w:t xml:space="preserve">SAFETY RECOMMENDATIONS </w:t>
      </w:r>
    </w:p>
    <w:p w14:paraId="3D37EE0C" w14:textId="77777777" w:rsidR="00B3611D" w:rsidRPr="002227C5" w:rsidRDefault="00B3611D" w:rsidP="00283DE9">
      <w:pPr>
        <w:numPr>
          <w:ilvl w:val="0"/>
          <w:numId w:val="19"/>
        </w:numPr>
        <w:autoSpaceDE w:val="0"/>
        <w:autoSpaceDN w:val="0"/>
        <w:adjustRightInd w:val="0"/>
        <w:rPr>
          <w:rFonts w:ascii="Tahoma" w:eastAsia="Arial Unicode MS" w:hAnsi="Tahoma" w:cs="Tahoma"/>
          <w:color w:val="000000"/>
          <w:sz w:val="20"/>
          <w:szCs w:val="20"/>
        </w:rPr>
      </w:pPr>
      <w:r w:rsidRPr="002227C5">
        <w:rPr>
          <w:rFonts w:ascii="Tahoma" w:eastAsia="Arial Unicode MS" w:hAnsi="Tahoma" w:cs="Tahoma"/>
          <w:b/>
          <w:color w:val="000000"/>
          <w:sz w:val="23"/>
          <w:szCs w:val="23"/>
        </w:rPr>
        <w:t>Use a Thermometer:</w:t>
      </w:r>
      <w:r w:rsidRPr="002227C5">
        <w:rPr>
          <w:rFonts w:ascii="Tahoma" w:eastAsia="Arial Unicode MS" w:hAnsi="Tahoma" w:cs="Tahoma"/>
          <w:color w:val="000000"/>
          <w:sz w:val="23"/>
          <w:szCs w:val="23"/>
        </w:rPr>
        <w:t xml:space="preserve"> </w:t>
      </w:r>
      <w:r w:rsidRPr="002227C5">
        <w:rPr>
          <w:rFonts w:ascii="Tahoma" w:eastAsia="Arial Unicode MS" w:hAnsi="Tahoma" w:cs="Tahoma"/>
          <w:color w:val="000000"/>
          <w:sz w:val="20"/>
          <w:szCs w:val="20"/>
        </w:rPr>
        <w:t>Keep an appliance thermometer in the refrigerator and freezer at all times to see if food is being stored at safe temperatures (34 to 41 °F for the refrigerator; 0 °F or below for the freezer). The key to determining the safety of foods in the refrigerator and freezer is how cold they are. Most foodborne illne</w:t>
      </w:r>
      <w:r w:rsidR="003F7DE8" w:rsidRPr="002227C5">
        <w:rPr>
          <w:rFonts w:ascii="Tahoma" w:eastAsia="Arial Unicode MS" w:hAnsi="Tahoma" w:cs="Tahoma"/>
          <w:color w:val="000000"/>
          <w:sz w:val="20"/>
          <w:szCs w:val="20"/>
        </w:rPr>
        <w:t>sses are caused by bacteria</w:t>
      </w:r>
      <w:r w:rsidRPr="002227C5">
        <w:rPr>
          <w:rFonts w:ascii="Tahoma" w:eastAsia="Arial Unicode MS" w:hAnsi="Tahoma" w:cs="Tahoma"/>
          <w:color w:val="000000"/>
          <w:sz w:val="20"/>
          <w:szCs w:val="20"/>
        </w:rPr>
        <w:t xml:space="preserve"> multiply</w:t>
      </w:r>
      <w:r w:rsidR="003F7DE8" w:rsidRPr="002227C5">
        <w:rPr>
          <w:rFonts w:ascii="Tahoma" w:eastAsia="Arial Unicode MS" w:hAnsi="Tahoma" w:cs="Tahoma"/>
          <w:color w:val="000000"/>
          <w:sz w:val="20"/>
          <w:szCs w:val="20"/>
        </w:rPr>
        <w:t>ing</w:t>
      </w:r>
      <w:r w:rsidRPr="002227C5">
        <w:rPr>
          <w:rFonts w:ascii="Tahoma" w:eastAsia="Arial Unicode MS" w:hAnsi="Tahoma" w:cs="Tahoma"/>
          <w:color w:val="000000"/>
          <w:sz w:val="20"/>
          <w:szCs w:val="20"/>
        </w:rPr>
        <w:t xml:space="preserve"> rapidly at temperatures above 41 °F. </w:t>
      </w:r>
    </w:p>
    <w:p w14:paraId="25B42378" w14:textId="77777777" w:rsidR="00B3611D" w:rsidRPr="002227C5" w:rsidRDefault="00B3611D" w:rsidP="00283DE9">
      <w:pPr>
        <w:numPr>
          <w:ilvl w:val="0"/>
          <w:numId w:val="19"/>
        </w:numPr>
        <w:autoSpaceDE w:val="0"/>
        <w:autoSpaceDN w:val="0"/>
        <w:adjustRightInd w:val="0"/>
        <w:rPr>
          <w:rFonts w:ascii="Tahoma" w:eastAsia="Arial Unicode MS" w:hAnsi="Tahoma" w:cs="Tahoma"/>
          <w:color w:val="000000"/>
          <w:sz w:val="20"/>
          <w:szCs w:val="20"/>
        </w:rPr>
      </w:pPr>
      <w:r w:rsidRPr="002227C5">
        <w:rPr>
          <w:rFonts w:ascii="Tahoma" w:eastAsia="Arial Unicode MS" w:hAnsi="Tahoma" w:cs="Tahoma"/>
          <w:b/>
          <w:color w:val="000000"/>
          <w:sz w:val="23"/>
          <w:szCs w:val="23"/>
        </w:rPr>
        <w:t>Leave the Freezer Door Closed as much as possible:</w:t>
      </w:r>
      <w:r w:rsidRPr="002227C5">
        <w:rPr>
          <w:rFonts w:ascii="Tahoma" w:eastAsia="Arial Unicode MS" w:hAnsi="Tahoma" w:cs="Tahoma"/>
          <w:color w:val="000000"/>
          <w:sz w:val="23"/>
          <w:szCs w:val="23"/>
        </w:rPr>
        <w:t xml:space="preserve"> </w:t>
      </w:r>
      <w:r w:rsidRPr="002227C5">
        <w:rPr>
          <w:rFonts w:ascii="Tahoma" w:eastAsia="Arial Unicode MS" w:hAnsi="Tahoma" w:cs="Tahoma"/>
          <w:color w:val="000000"/>
          <w:sz w:val="20"/>
          <w:szCs w:val="20"/>
        </w:rPr>
        <w:t>A full freezer should keep food safe about two days; a half-full freezer, about a day. Consider powering by generator if it appears the power will be off for an extended time. You can sa</w:t>
      </w:r>
      <w:r w:rsidR="003F7DE8" w:rsidRPr="002227C5">
        <w:rPr>
          <w:rFonts w:ascii="Tahoma" w:eastAsia="Arial Unicode MS" w:hAnsi="Tahoma" w:cs="Tahoma"/>
          <w:color w:val="000000"/>
          <w:sz w:val="20"/>
          <w:szCs w:val="20"/>
        </w:rPr>
        <w:t xml:space="preserve">fely refreeze thawed foods </w:t>
      </w:r>
      <w:r w:rsidRPr="002227C5">
        <w:rPr>
          <w:rFonts w:ascii="Tahoma" w:eastAsia="Arial Unicode MS" w:hAnsi="Tahoma" w:cs="Tahoma"/>
          <w:color w:val="000000"/>
          <w:sz w:val="20"/>
          <w:szCs w:val="20"/>
        </w:rPr>
        <w:t>still contain</w:t>
      </w:r>
      <w:r w:rsidR="003F7DE8" w:rsidRPr="002227C5">
        <w:rPr>
          <w:rFonts w:ascii="Tahoma" w:eastAsia="Arial Unicode MS" w:hAnsi="Tahoma" w:cs="Tahoma"/>
          <w:color w:val="000000"/>
          <w:sz w:val="20"/>
          <w:szCs w:val="20"/>
        </w:rPr>
        <w:t>ing</w:t>
      </w:r>
      <w:r w:rsidRPr="002227C5">
        <w:rPr>
          <w:rFonts w:ascii="Tahoma" w:eastAsia="Arial Unicode MS" w:hAnsi="Tahoma" w:cs="Tahoma"/>
          <w:color w:val="000000"/>
          <w:sz w:val="20"/>
          <w:szCs w:val="20"/>
        </w:rPr>
        <w:t xml:space="preserve"> ice crystals or feel cold to the touch. When in doubt, measure the temperatur</w:t>
      </w:r>
      <w:r w:rsidR="003F7DE8" w:rsidRPr="002227C5">
        <w:rPr>
          <w:rFonts w:ascii="Tahoma" w:eastAsia="Arial Unicode MS" w:hAnsi="Tahoma" w:cs="Tahoma"/>
          <w:color w:val="000000"/>
          <w:sz w:val="20"/>
          <w:szCs w:val="20"/>
        </w:rPr>
        <w:t>e of the foods to make sure</w:t>
      </w:r>
      <w:r w:rsidRPr="002227C5">
        <w:rPr>
          <w:rFonts w:ascii="Tahoma" w:eastAsia="Arial Unicode MS" w:hAnsi="Tahoma" w:cs="Tahoma"/>
          <w:color w:val="000000"/>
          <w:sz w:val="20"/>
          <w:szCs w:val="20"/>
        </w:rPr>
        <w:t xml:space="preserve"> the food is below 41 °F.</w:t>
      </w:r>
    </w:p>
    <w:p w14:paraId="0AC175A8" w14:textId="77777777" w:rsidR="00B3611D" w:rsidRPr="002227C5" w:rsidRDefault="00B3611D" w:rsidP="00283DE9">
      <w:pPr>
        <w:numPr>
          <w:ilvl w:val="0"/>
          <w:numId w:val="19"/>
        </w:numPr>
        <w:autoSpaceDE w:val="0"/>
        <w:autoSpaceDN w:val="0"/>
        <w:adjustRightInd w:val="0"/>
        <w:rPr>
          <w:rFonts w:ascii="Tahoma" w:eastAsia="Arial Unicode MS" w:hAnsi="Tahoma" w:cs="Tahoma"/>
          <w:color w:val="000000"/>
          <w:sz w:val="20"/>
          <w:szCs w:val="20"/>
        </w:rPr>
      </w:pPr>
      <w:r w:rsidRPr="002227C5">
        <w:rPr>
          <w:rFonts w:ascii="Tahoma" w:eastAsia="Arial Unicode MS" w:hAnsi="Tahoma" w:cs="Tahoma"/>
          <w:b/>
          <w:color w:val="000000"/>
          <w:sz w:val="23"/>
          <w:szCs w:val="23"/>
        </w:rPr>
        <w:t>Refrigerated Items:</w:t>
      </w:r>
      <w:r w:rsidRPr="002227C5">
        <w:rPr>
          <w:rFonts w:ascii="Tahoma" w:eastAsia="Arial Unicode MS" w:hAnsi="Tahoma" w:cs="Tahoma"/>
          <w:color w:val="000000"/>
          <w:sz w:val="23"/>
          <w:szCs w:val="23"/>
        </w:rPr>
        <w:t xml:space="preserve"> </w:t>
      </w:r>
      <w:r w:rsidRPr="002227C5">
        <w:rPr>
          <w:rFonts w:ascii="Tahoma" w:eastAsia="Arial Unicode MS" w:hAnsi="Tahoma" w:cs="Tahoma"/>
          <w:color w:val="000000"/>
          <w:sz w:val="20"/>
          <w:szCs w:val="20"/>
        </w:rPr>
        <w:t>These foods should be safe as long as the power outage is not extended. Disc</w:t>
      </w:r>
      <w:r w:rsidR="003F7DE8" w:rsidRPr="002227C5">
        <w:rPr>
          <w:rFonts w:ascii="Tahoma" w:eastAsia="Arial Unicode MS" w:hAnsi="Tahoma" w:cs="Tahoma"/>
          <w:color w:val="000000"/>
          <w:sz w:val="20"/>
          <w:szCs w:val="20"/>
        </w:rPr>
        <w:t>ard any perishable food being</w:t>
      </w:r>
      <w:r w:rsidRPr="002227C5">
        <w:rPr>
          <w:rFonts w:ascii="Tahoma" w:eastAsia="Arial Unicode MS" w:hAnsi="Tahoma" w:cs="Tahoma"/>
          <w:color w:val="000000"/>
          <w:sz w:val="20"/>
          <w:szCs w:val="20"/>
        </w:rPr>
        <w:t xml:space="preserve"> above 41 °F for two hou</w:t>
      </w:r>
      <w:r w:rsidR="003F7DE8" w:rsidRPr="002227C5">
        <w:rPr>
          <w:rFonts w:ascii="Tahoma" w:eastAsia="Arial Unicode MS" w:hAnsi="Tahoma" w:cs="Tahoma"/>
          <w:color w:val="000000"/>
          <w:sz w:val="20"/>
          <w:szCs w:val="20"/>
        </w:rPr>
        <w:t>rs or more and any food having</w:t>
      </w:r>
      <w:r w:rsidRPr="002227C5">
        <w:rPr>
          <w:rFonts w:ascii="Tahoma" w:eastAsia="Arial Unicode MS" w:hAnsi="Tahoma" w:cs="Tahoma"/>
          <w:color w:val="000000"/>
          <w:sz w:val="20"/>
          <w:szCs w:val="20"/>
        </w:rPr>
        <w:t xml:space="preserve"> an unusual odor, color or texture. Leave the door closed as much as possible; every time you open it, needed cold air escapes, causing the foods inside to reach unsafe temperatures. </w:t>
      </w:r>
    </w:p>
    <w:p w14:paraId="3ACB7750" w14:textId="77777777" w:rsidR="00B3611D" w:rsidRPr="002227C5" w:rsidRDefault="00B3611D" w:rsidP="00283DE9">
      <w:pPr>
        <w:numPr>
          <w:ilvl w:val="0"/>
          <w:numId w:val="19"/>
        </w:numPr>
        <w:autoSpaceDE w:val="0"/>
        <w:autoSpaceDN w:val="0"/>
        <w:adjustRightInd w:val="0"/>
        <w:rPr>
          <w:rFonts w:ascii="Tahoma" w:eastAsia="Arial Unicode MS" w:hAnsi="Tahoma" w:cs="Tahoma"/>
          <w:color w:val="000000"/>
          <w:sz w:val="20"/>
          <w:szCs w:val="20"/>
        </w:rPr>
      </w:pPr>
      <w:r w:rsidRPr="002227C5">
        <w:rPr>
          <w:rFonts w:ascii="Tahoma" w:eastAsia="Arial Unicode MS" w:hAnsi="Tahoma" w:cs="Tahoma"/>
          <w:color w:val="000000"/>
          <w:sz w:val="20"/>
          <w:szCs w:val="20"/>
        </w:rPr>
        <w:t xml:space="preserve">If it appears the power will be off for extended periods, transfer refrigerated perishable foods to another facility/refrigerated truck or use a generator to supply power. Keep a thermometer in the cooler to be sure the food stays at 41 °F or below. </w:t>
      </w:r>
    </w:p>
    <w:p w14:paraId="2AAD0444" w14:textId="77777777" w:rsidR="00B3611D" w:rsidRPr="002227C5" w:rsidRDefault="00B3611D" w:rsidP="00283DE9">
      <w:pPr>
        <w:numPr>
          <w:ilvl w:val="0"/>
          <w:numId w:val="19"/>
        </w:numPr>
        <w:autoSpaceDE w:val="0"/>
        <w:autoSpaceDN w:val="0"/>
        <w:adjustRightInd w:val="0"/>
        <w:rPr>
          <w:rFonts w:ascii="Tahoma" w:eastAsia="Arial Unicode MS" w:hAnsi="Tahoma" w:cs="Tahoma"/>
          <w:color w:val="000000"/>
          <w:sz w:val="20"/>
          <w:szCs w:val="20"/>
        </w:rPr>
      </w:pPr>
      <w:r w:rsidRPr="002227C5">
        <w:rPr>
          <w:rFonts w:ascii="Tahoma" w:eastAsia="Arial Unicode MS" w:hAnsi="Tahoma" w:cs="Tahoma"/>
          <w:b/>
          <w:color w:val="000000"/>
          <w:sz w:val="23"/>
          <w:szCs w:val="23"/>
        </w:rPr>
        <w:t>Never Taste Food to Determine It’s Safety:</w:t>
      </w:r>
      <w:r w:rsidRPr="002227C5">
        <w:rPr>
          <w:rFonts w:ascii="Tahoma" w:eastAsia="Arial Unicode MS" w:hAnsi="Tahoma" w:cs="Tahoma"/>
          <w:color w:val="000000"/>
          <w:sz w:val="23"/>
          <w:szCs w:val="23"/>
        </w:rPr>
        <w:t xml:space="preserve"> </w:t>
      </w:r>
      <w:r w:rsidRPr="002227C5">
        <w:rPr>
          <w:rFonts w:ascii="Tahoma" w:eastAsia="Arial Unicode MS" w:hAnsi="Tahoma" w:cs="Tahoma"/>
          <w:color w:val="000000"/>
          <w:sz w:val="20"/>
          <w:szCs w:val="20"/>
        </w:rPr>
        <w:t xml:space="preserve">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4A897420" w14:textId="77777777" w:rsidR="00B3611D" w:rsidRPr="002227C5" w:rsidRDefault="00B3611D" w:rsidP="00B3611D">
      <w:pPr>
        <w:rPr>
          <w:rFonts w:ascii="Tahoma" w:hAnsi="Tahoma" w:cs="Tahoma"/>
        </w:rPr>
      </w:pPr>
      <w:r w:rsidRPr="002227C5">
        <w:rPr>
          <w:rFonts w:ascii="Tahoma" w:hAnsi="Tahoma" w:cs="Tahoma"/>
        </w:rPr>
        <w:br w:type="page"/>
      </w:r>
    </w:p>
    <w:p w14:paraId="1638DE26" w14:textId="77777777" w:rsidR="00B3611D" w:rsidRPr="002227C5" w:rsidRDefault="00B215D0" w:rsidP="00B215D0">
      <w:pPr>
        <w:pStyle w:val="Heading2"/>
        <w:rPr>
          <w:rFonts w:ascii="Tahoma" w:eastAsia="Arial Unicode MS" w:hAnsi="Tahoma" w:cs="Tahoma"/>
          <w:sz w:val="28"/>
          <w:szCs w:val="28"/>
        </w:rPr>
      </w:pPr>
      <w:bookmarkStart w:id="190" w:name="_Toc79676177"/>
      <w:r w:rsidRPr="002227C5">
        <w:rPr>
          <w:rFonts w:ascii="Tahoma" w:eastAsia="Arial Unicode MS" w:hAnsi="Tahoma" w:cs="Tahoma"/>
          <w:sz w:val="28"/>
          <w:szCs w:val="28"/>
        </w:rPr>
        <w:lastRenderedPageBreak/>
        <w:t>Power Outage Chart</w:t>
      </w:r>
      <w:bookmarkEnd w:id="190"/>
    </w:p>
    <w:p w14:paraId="1EAF0836" w14:textId="77777777" w:rsidR="00B3611D" w:rsidRPr="002227C5" w:rsidRDefault="00B3611D" w:rsidP="00B3611D">
      <w:pPr>
        <w:autoSpaceDE w:val="0"/>
        <w:autoSpaceDN w:val="0"/>
        <w:adjustRightInd w:val="0"/>
        <w:rPr>
          <w:rFonts w:ascii="Tahoma" w:eastAsia="Arial Unicode MS" w:hAnsi="Tahoma" w:cs="Tahoma"/>
          <w:sz w:val="23"/>
          <w:szCs w:val="23"/>
        </w:rPr>
      </w:pPr>
      <w:r w:rsidRPr="002227C5">
        <w:rPr>
          <w:rFonts w:ascii="Tahoma" w:eastAsia="Arial Unicode MS" w:hAnsi="Tahoma" w:cs="Tahoma"/>
          <w:sz w:val="23"/>
          <w:szCs w:val="23"/>
        </w:rPr>
        <w:t>Use the following charts to decide which foods are safe when the power is restored.</w:t>
      </w:r>
    </w:p>
    <w:p w14:paraId="3BDAC022"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p>
    <w:p w14:paraId="52099AE3" w14:textId="77777777" w:rsidR="00B3611D" w:rsidRPr="002227C5" w:rsidRDefault="00B3611D" w:rsidP="00B3611D">
      <w:pPr>
        <w:pStyle w:val="Default"/>
        <w:jc w:val="center"/>
        <w:rPr>
          <w:rFonts w:ascii="Tahoma" w:hAnsi="Tahoma" w:cs="Tahoma"/>
          <w:b/>
          <w:sz w:val="28"/>
          <w:szCs w:val="28"/>
        </w:rPr>
      </w:pPr>
      <w:r w:rsidRPr="002227C5">
        <w:rPr>
          <w:rFonts w:ascii="Tahoma" w:hAnsi="Tahoma" w:cs="Tahoma"/>
          <w:b/>
          <w:sz w:val="28"/>
          <w:szCs w:val="28"/>
        </w:rPr>
        <w:t>Frozen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B3611D" w:rsidRPr="002227C5" w14:paraId="6A2ADBF1" w14:textId="77777777" w:rsidTr="00BC41EF">
        <w:tc>
          <w:tcPr>
            <w:tcW w:w="5940" w:type="dxa"/>
            <w:tcBorders>
              <w:top w:val="single" w:sz="4" w:space="0" w:color="000000"/>
            </w:tcBorders>
            <w:shd w:val="clear" w:color="auto" w:fill="auto"/>
          </w:tcPr>
          <w:p w14:paraId="5587DBB1" w14:textId="77777777" w:rsidR="00B3611D" w:rsidRPr="002227C5" w:rsidRDefault="00B3611D" w:rsidP="00BC41EF">
            <w:pPr>
              <w:rPr>
                <w:rFonts w:ascii="Tahoma" w:hAnsi="Tahoma" w:cs="Tahoma"/>
              </w:rPr>
            </w:pPr>
            <w:r w:rsidRPr="002227C5">
              <w:rPr>
                <w:rFonts w:ascii="Tahoma" w:hAnsi="Tahoma" w:cs="Tahoma"/>
                <w:b/>
              </w:rPr>
              <w:t>When to Save and When to Throw It Out</w:t>
            </w:r>
          </w:p>
        </w:tc>
        <w:tc>
          <w:tcPr>
            <w:tcW w:w="2520" w:type="dxa"/>
            <w:tcBorders>
              <w:top w:val="single" w:sz="4" w:space="0" w:color="000000"/>
            </w:tcBorders>
            <w:shd w:val="clear" w:color="auto" w:fill="auto"/>
          </w:tcPr>
          <w:p w14:paraId="5803FE59" w14:textId="77777777" w:rsidR="00B3611D" w:rsidRPr="002227C5" w:rsidRDefault="00B3611D" w:rsidP="00BC41EF">
            <w:pPr>
              <w:rPr>
                <w:rFonts w:ascii="Tahoma" w:hAnsi="Tahoma" w:cs="Tahoma"/>
              </w:rPr>
            </w:pPr>
          </w:p>
        </w:tc>
        <w:tc>
          <w:tcPr>
            <w:tcW w:w="1710" w:type="dxa"/>
            <w:tcBorders>
              <w:top w:val="single" w:sz="4" w:space="0" w:color="000000"/>
            </w:tcBorders>
            <w:shd w:val="clear" w:color="auto" w:fill="auto"/>
          </w:tcPr>
          <w:p w14:paraId="2C418F80" w14:textId="77777777" w:rsidR="00B3611D" w:rsidRPr="002227C5" w:rsidRDefault="00B3611D" w:rsidP="00BC41EF">
            <w:pPr>
              <w:rPr>
                <w:rFonts w:ascii="Tahoma" w:hAnsi="Tahoma" w:cs="Tahoma"/>
              </w:rPr>
            </w:pPr>
          </w:p>
        </w:tc>
      </w:tr>
      <w:tr w:rsidR="00B3611D" w:rsidRPr="002227C5" w14:paraId="6B78C319" w14:textId="77777777" w:rsidTr="00BC41EF">
        <w:tc>
          <w:tcPr>
            <w:tcW w:w="5940" w:type="dxa"/>
            <w:shd w:val="clear" w:color="auto" w:fill="auto"/>
          </w:tcPr>
          <w:p w14:paraId="0944A078" w14:textId="77777777" w:rsidR="00B3611D" w:rsidRPr="002227C5" w:rsidRDefault="00B3611D" w:rsidP="00BC41EF">
            <w:pPr>
              <w:rPr>
                <w:rFonts w:ascii="Tahoma" w:hAnsi="Tahoma" w:cs="Tahoma"/>
                <w:b/>
                <w:sz w:val="21"/>
                <w:szCs w:val="21"/>
              </w:rPr>
            </w:pPr>
          </w:p>
          <w:p w14:paraId="28CCCEFF"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Food</w:t>
            </w:r>
          </w:p>
        </w:tc>
        <w:tc>
          <w:tcPr>
            <w:tcW w:w="2520" w:type="dxa"/>
            <w:shd w:val="clear" w:color="auto" w:fill="auto"/>
          </w:tcPr>
          <w:p w14:paraId="542DD757" w14:textId="77777777" w:rsidR="00B3611D" w:rsidRPr="002227C5" w:rsidRDefault="00B3611D" w:rsidP="00BC41EF">
            <w:pPr>
              <w:jc w:val="center"/>
              <w:rPr>
                <w:rFonts w:ascii="Tahoma" w:hAnsi="Tahoma" w:cs="Tahoma"/>
                <w:b/>
                <w:sz w:val="21"/>
                <w:szCs w:val="21"/>
              </w:rPr>
            </w:pPr>
            <w:r w:rsidRPr="002227C5">
              <w:rPr>
                <w:rFonts w:ascii="Tahoma" w:hAnsi="Tahoma" w:cs="Tahoma"/>
                <w:b/>
                <w:sz w:val="21"/>
                <w:szCs w:val="21"/>
              </w:rPr>
              <w:t>Still contains ice crystals and feels as cold as if refrigerated</w:t>
            </w:r>
          </w:p>
        </w:tc>
        <w:tc>
          <w:tcPr>
            <w:tcW w:w="1710" w:type="dxa"/>
            <w:shd w:val="clear" w:color="auto" w:fill="auto"/>
          </w:tcPr>
          <w:p w14:paraId="7DAB021D" w14:textId="77777777" w:rsidR="00B3611D" w:rsidRPr="002227C5" w:rsidRDefault="00B3611D" w:rsidP="00BC41EF">
            <w:pPr>
              <w:jc w:val="center"/>
              <w:rPr>
                <w:rFonts w:ascii="Tahoma" w:hAnsi="Tahoma" w:cs="Tahoma"/>
                <w:b/>
                <w:sz w:val="21"/>
                <w:szCs w:val="21"/>
              </w:rPr>
            </w:pPr>
            <w:r w:rsidRPr="002227C5">
              <w:rPr>
                <w:rFonts w:ascii="Tahoma" w:hAnsi="Tahoma" w:cs="Tahoma"/>
                <w:b/>
                <w:sz w:val="21"/>
                <w:szCs w:val="21"/>
              </w:rPr>
              <w:t>Thawed.</w:t>
            </w:r>
          </w:p>
          <w:p w14:paraId="247D06C0" w14:textId="77777777" w:rsidR="00B3611D" w:rsidRPr="002227C5" w:rsidRDefault="00B3611D" w:rsidP="00BC41EF">
            <w:pPr>
              <w:jc w:val="center"/>
              <w:rPr>
                <w:rFonts w:ascii="Tahoma" w:hAnsi="Tahoma" w:cs="Tahoma"/>
                <w:sz w:val="21"/>
                <w:szCs w:val="21"/>
              </w:rPr>
            </w:pPr>
            <w:r w:rsidRPr="002227C5">
              <w:rPr>
                <w:rFonts w:ascii="Tahoma" w:hAnsi="Tahoma" w:cs="Tahoma"/>
                <w:b/>
                <w:sz w:val="21"/>
                <w:szCs w:val="21"/>
              </w:rPr>
              <w:t>Held above 45</w:t>
            </w:r>
            <w:r w:rsidRPr="002227C5">
              <w:rPr>
                <w:rFonts w:ascii="Tahoma" w:eastAsia="DFKai-SB" w:hAnsi="Tahoma" w:cs="Tahoma"/>
                <w:b/>
                <w:sz w:val="21"/>
                <w:szCs w:val="21"/>
              </w:rPr>
              <w:t>°F for over 2 hours</w:t>
            </w:r>
          </w:p>
        </w:tc>
      </w:tr>
      <w:tr w:rsidR="00B3611D" w:rsidRPr="002227C5" w14:paraId="6597FBBD" w14:textId="77777777" w:rsidTr="00BC41EF">
        <w:tc>
          <w:tcPr>
            <w:tcW w:w="5940" w:type="dxa"/>
            <w:shd w:val="clear" w:color="auto" w:fill="auto"/>
          </w:tcPr>
          <w:p w14:paraId="12E17DA3"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MEAT, POULTRY, SEAFOOD</w:t>
            </w:r>
          </w:p>
          <w:p w14:paraId="6F9D8AE3" w14:textId="77777777" w:rsidR="00B3611D" w:rsidRPr="002227C5" w:rsidRDefault="00B3611D" w:rsidP="00BC41EF">
            <w:pPr>
              <w:rPr>
                <w:rFonts w:ascii="Tahoma" w:hAnsi="Tahoma" w:cs="Tahoma"/>
                <w:sz w:val="21"/>
                <w:szCs w:val="21"/>
              </w:rPr>
            </w:pPr>
            <w:r w:rsidRPr="002227C5">
              <w:rPr>
                <w:rFonts w:ascii="Tahoma" w:hAnsi="Tahoma" w:cs="Tahoma"/>
                <w:sz w:val="21"/>
                <w:szCs w:val="21"/>
              </w:rPr>
              <w:t>Beef, veal, lamb, pork, and ground meats, Poultry and ground poultry, casseroles, stews, soups</w:t>
            </w:r>
          </w:p>
        </w:tc>
        <w:tc>
          <w:tcPr>
            <w:tcW w:w="2520" w:type="dxa"/>
            <w:shd w:val="clear" w:color="auto" w:fill="auto"/>
          </w:tcPr>
          <w:p w14:paraId="09E61AE8" w14:textId="77777777" w:rsidR="00B3611D" w:rsidRPr="002227C5" w:rsidRDefault="00B3611D" w:rsidP="00BC41EF">
            <w:pPr>
              <w:jc w:val="center"/>
              <w:rPr>
                <w:rFonts w:ascii="Tahoma" w:hAnsi="Tahoma" w:cs="Tahoma"/>
                <w:sz w:val="21"/>
                <w:szCs w:val="21"/>
              </w:rPr>
            </w:pPr>
          </w:p>
          <w:p w14:paraId="5BA2F43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1580F70C" w14:textId="77777777" w:rsidR="00B3611D" w:rsidRPr="002227C5" w:rsidRDefault="00B3611D" w:rsidP="00BC41EF">
            <w:pPr>
              <w:jc w:val="center"/>
              <w:rPr>
                <w:rFonts w:ascii="Tahoma" w:hAnsi="Tahoma" w:cs="Tahoma"/>
                <w:sz w:val="21"/>
                <w:szCs w:val="21"/>
              </w:rPr>
            </w:pPr>
          </w:p>
          <w:p w14:paraId="0F9238E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779D38C6" w14:textId="77777777" w:rsidR="00B3611D" w:rsidRPr="002227C5" w:rsidRDefault="00B3611D" w:rsidP="00BC41EF">
            <w:pPr>
              <w:jc w:val="center"/>
              <w:rPr>
                <w:rFonts w:ascii="Tahoma" w:hAnsi="Tahoma" w:cs="Tahoma"/>
                <w:sz w:val="21"/>
                <w:szCs w:val="21"/>
              </w:rPr>
            </w:pPr>
          </w:p>
        </w:tc>
      </w:tr>
      <w:tr w:rsidR="00B3611D" w:rsidRPr="002227C5" w14:paraId="0AA28A60" w14:textId="77777777" w:rsidTr="00BC41EF">
        <w:trPr>
          <w:trHeight w:val="1412"/>
        </w:trPr>
        <w:tc>
          <w:tcPr>
            <w:tcW w:w="5940" w:type="dxa"/>
            <w:shd w:val="clear" w:color="auto" w:fill="auto"/>
          </w:tcPr>
          <w:p w14:paraId="12A16C96" w14:textId="77777777" w:rsidR="00B3611D" w:rsidRPr="002227C5" w:rsidRDefault="00B3611D" w:rsidP="00BC41EF">
            <w:pPr>
              <w:rPr>
                <w:rFonts w:ascii="Tahoma" w:hAnsi="Tahoma" w:cs="Tahoma"/>
                <w:sz w:val="16"/>
                <w:szCs w:val="16"/>
              </w:rPr>
            </w:pPr>
          </w:p>
          <w:p w14:paraId="55CF71AF" w14:textId="77777777" w:rsidR="00B3611D" w:rsidRPr="002227C5" w:rsidRDefault="00B3611D" w:rsidP="00BC41EF">
            <w:pPr>
              <w:rPr>
                <w:rFonts w:ascii="Tahoma" w:hAnsi="Tahoma" w:cs="Tahoma"/>
                <w:sz w:val="21"/>
                <w:szCs w:val="21"/>
              </w:rPr>
            </w:pPr>
            <w:r w:rsidRPr="002227C5">
              <w:rPr>
                <w:rFonts w:ascii="Tahoma" w:hAnsi="Tahoma" w:cs="Tahoma"/>
                <w:sz w:val="21"/>
                <w:szCs w:val="21"/>
              </w:rPr>
              <w:t>Fish, shellfish, breaded seafood products</w:t>
            </w:r>
          </w:p>
          <w:p w14:paraId="12493373" w14:textId="77777777" w:rsidR="00B3611D" w:rsidRPr="002227C5" w:rsidRDefault="00B3611D" w:rsidP="00BC41EF">
            <w:pPr>
              <w:rPr>
                <w:rFonts w:ascii="Tahoma" w:hAnsi="Tahoma" w:cs="Tahoma"/>
                <w:sz w:val="16"/>
                <w:szCs w:val="16"/>
              </w:rPr>
            </w:pPr>
          </w:p>
          <w:p w14:paraId="1D477355" w14:textId="77777777" w:rsidR="00B3611D" w:rsidRPr="002227C5" w:rsidRDefault="00B3611D" w:rsidP="00BC41EF">
            <w:pPr>
              <w:rPr>
                <w:rFonts w:ascii="Tahoma" w:hAnsi="Tahoma" w:cs="Tahoma"/>
                <w:sz w:val="16"/>
                <w:szCs w:val="16"/>
              </w:rPr>
            </w:pPr>
          </w:p>
          <w:p w14:paraId="59205254" w14:textId="77777777" w:rsidR="00B3611D" w:rsidRPr="002227C5" w:rsidRDefault="00B3611D" w:rsidP="00BC41EF">
            <w:pPr>
              <w:rPr>
                <w:rFonts w:ascii="Tahoma" w:hAnsi="Tahoma" w:cs="Tahoma"/>
              </w:rPr>
            </w:pPr>
          </w:p>
          <w:p w14:paraId="4803412C" w14:textId="77777777" w:rsidR="00B3611D" w:rsidRPr="002227C5" w:rsidRDefault="00B3611D" w:rsidP="00BC41EF">
            <w:pPr>
              <w:rPr>
                <w:rFonts w:ascii="Tahoma" w:hAnsi="Tahoma" w:cs="Tahoma"/>
                <w:sz w:val="21"/>
                <w:szCs w:val="21"/>
              </w:rPr>
            </w:pPr>
          </w:p>
        </w:tc>
        <w:tc>
          <w:tcPr>
            <w:tcW w:w="2520" w:type="dxa"/>
            <w:shd w:val="clear" w:color="auto" w:fill="auto"/>
          </w:tcPr>
          <w:p w14:paraId="3FE81AF6" w14:textId="77777777" w:rsidR="00B3611D" w:rsidRPr="002227C5" w:rsidRDefault="00B3611D" w:rsidP="00BC41EF">
            <w:pPr>
              <w:rPr>
                <w:rFonts w:ascii="Tahoma" w:hAnsi="Tahoma" w:cs="Tahoma"/>
                <w:sz w:val="16"/>
                <w:szCs w:val="16"/>
              </w:rPr>
            </w:pPr>
          </w:p>
          <w:p w14:paraId="465F3160" w14:textId="77777777" w:rsidR="00B3611D" w:rsidRPr="002227C5" w:rsidRDefault="003D6F64" w:rsidP="00BC41EF">
            <w:pPr>
              <w:jc w:val="center"/>
              <w:rPr>
                <w:rFonts w:ascii="Tahoma" w:hAnsi="Tahoma" w:cs="Tahoma"/>
                <w:sz w:val="21"/>
                <w:szCs w:val="21"/>
              </w:rPr>
            </w:pPr>
            <w:r w:rsidRPr="002227C5">
              <w:rPr>
                <w:rFonts w:ascii="Tahoma" w:hAnsi="Tahoma" w:cs="Tahoma"/>
                <w:sz w:val="21"/>
                <w:szCs w:val="21"/>
              </w:rPr>
              <w:t>Refreeze. T</w:t>
            </w:r>
            <w:r w:rsidR="00B3611D" w:rsidRPr="002227C5">
              <w:rPr>
                <w:rFonts w:ascii="Tahoma" w:hAnsi="Tahoma" w:cs="Tahoma"/>
                <w:sz w:val="21"/>
                <w:szCs w:val="21"/>
              </w:rPr>
              <w:t>here will be some texture and flavor loss.</w:t>
            </w:r>
          </w:p>
        </w:tc>
        <w:tc>
          <w:tcPr>
            <w:tcW w:w="1710" w:type="dxa"/>
            <w:shd w:val="clear" w:color="auto" w:fill="auto"/>
          </w:tcPr>
          <w:p w14:paraId="4CF5F9D4" w14:textId="77777777" w:rsidR="00B3611D" w:rsidRPr="002227C5" w:rsidRDefault="00B3611D" w:rsidP="00BC41EF">
            <w:pPr>
              <w:rPr>
                <w:rFonts w:ascii="Tahoma" w:hAnsi="Tahoma" w:cs="Tahoma"/>
                <w:sz w:val="16"/>
                <w:szCs w:val="16"/>
              </w:rPr>
            </w:pPr>
          </w:p>
          <w:p w14:paraId="137E1E93"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686797BC" w14:textId="77777777" w:rsidR="00B3611D" w:rsidRPr="002227C5" w:rsidRDefault="00B3611D" w:rsidP="00BC41EF">
            <w:pPr>
              <w:rPr>
                <w:rFonts w:ascii="Tahoma" w:hAnsi="Tahoma" w:cs="Tahoma"/>
                <w:sz w:val="21"/>
                <w:szCs w:val="21"/>
              </w:rPr>
            </w:pPr>
          </w:p>
          <w:p w14:paraId="6934F930" w14:textId="77777777" w:rsidR="00B3611D" w:rsidRPr="002227C5" w:rsidRDefault="00B3611D" w:rsidP="00BC41EF">
            <w:pPr>
              <w:rPr>
                <w:rFonts w:ascii="Tahoma" w:hAnsi="Tahoma" w:cs="Tahoma"/>
                <w:sz w:val="21"/>
                <w:szCs w:val="21"/>
              </w:rPr>
            </w:pPr>
          </w:p>
          <w:p w14:paraId="304883E0" w14:textId="77777777" w:rsidR="00B3611D" w:rsidRPr="002227C5" w:rsidRDefault="00B3611D" w:rsidP="00BC41EF">
            <w:pPr>
              <w:rPr>
                <w:rFonts w:ascii="Tahoma" w:hAnsi="Tahoma" w:cs="Tahoma"/>
                <w:sz w:val="16"/>
                <w:szCs w:val="16"/>
              </w:rPr>
            </w:pPr>
          </w:p>
          <w:p w14:paraId="68F7EF41" w14:textId="77777777" w:rsidR="00B3611D" w:rsidRPr="002227C5" w:rsidRDefault="00B3611D" w:rsidP="00BC41EF">
            <w:pPr>
              <w:jc w:val="center"/>
              <w:rPr>
                <w:rFonts w:ascii="Tahoma" w:hAnsi="Tahoma" w:cs="Tahoma"/>
                <w:sz w:val="21"/>
                <w:szCs w:val="21"/>
              </w:rPr>
            </w:pPr>
          </w:p>
        </w:tc>
      </w:tr>
      <w:tr w:rsidR="00B3611D" w:rsidRPr="002227C5" w14:paraId="0E32762B" w14:textId="77777777" w:rsidTr="00BC41EF">
        <w:tc>
          <w:tcPr>
            <w:tcW w:w="5940" w:type="dxa"/>
            <w:shd w:val="clear" w:color="auto" w:fill="auto"/>
          </w:tcPr>
          <w:p w14:paraId="18A33EB9" w14:textId="77777777" w:rsidR="00B3611D" w:rsidRPr="002227C5" w:rsidRDefault="00B3611D" w:rsidP="00BC41EF">
            <w:pPr>
              <w:rPr>
                <w:rFonts w:ascii="Tahoma" w:hAnsi="Tahoma" w:cs="Tahoma"/>
                <w:b/>
              </w:rPr>
            </w:pPr>
            <w:r w:rsidRPr="002227C5">
              <w:rPr>
                <w:rFonts w:ascii="Tahoma" w:hAnsi="Tahoma" w:cs="Tahoma"/>
                <w:b/>
              </w:rPr>
              <w:t>DAIRY</w:t>
            </w:r>
          </w:p>
          <w:p w14:paraId="49A9FB60" w14:textId="77777777" w:rsidR="00B3611D" w:rsidRPr="002227C5" w:rsidRDefault="00B3611D" w:rsidP="00BC41EF">
            <w:pPr>
              <w:rPr>
                <w:rFonts w:ascii="Tahoma" w:hAnsi="Tahoma" w:cs="Tahoma"/>
                <w:sz w:val="16"/>
                <w:szCs w:val="16"/>
              </w:rPr>
            </w:pPr>
            <w:r w:rsidRPr="002227C5">
              <w:rPr>
                <w:rFonts w:ascii="Tahoma" w:hAnsi="Tahoma" w:cs="Tahoma"/>
              </w:rPr>
              <w:t>Milk, Cheese (soft and semi-soft)</w:t>
            </w:r>
          </w:p>
        </w:tc>
        <w:tc>
          <w:tcPr>
            <w:tcW w:w="2520" w:type="dxa"/>
            <w:shd w:val="clear" w:color="auto" w:fill="auto"/>
          </w:tcPr>
          <w:p w14:paraId="191D663F" w14:textId="77777777" w:rsidR="00B3611D" w:rsidRPr="002227C5" w:rsidRDefault="00B3611D" w:rsidP="00BC41EF">
            <w:pPr>
              <w:rPr>
                <w:rFonts w:ascii="Tahoma" w:hAnsi="Tahoma" w:cs="Tahoma"/>
                <w:sz w:val="21"/>
                <w:szCs w:val="21"/>
              </w:rPr>
            </w:pPr>
          </w:p>
          <w:p w14:paraId="17E84699" w14:textId="77777777" w:rsidR="00B3611D" w:rsidRPr="002227C5" w:rsidRDefault="00B3611D" w:rsidP="00BC41EF">
            <w:pPr>
              <w:rPr>
                <w:rFonts w:ascii="Tahoma" w:hAnsi="Tahoma" w:cs="Tahoma"/>
                <w:sz w:val="16"/>
                <w:szCs w:val="16"/>
              </w:rPr>
            </w:pPr>
            <w:r w:rsidRPr="002227C5">
              <w:rPr>
                <w:rFonts w:ascii="Tahoma" w:hAnsi="Tahoma" w:cs="Tahoma"/>
                <w:sz w:val="21"/>
                <w:szCs w:val="21"/>
              </w:rPr>
              <w:t>Refreeze. May lose some texture.</w:t>
            </w:r>
          </w:p>
        </w:tc>
        <w:tc>
          <w:tcPr>
            <w:tcW w:w="1710" w:type="dxa"/>
            <w:shd w:val="clear" w:color="auto" w:fill="auto"/>
          </w:tcPr>
          <w:p w14:paraId="44E9088A" w14:textId="77777777" w:rsidR="00B3611D" w:rsidRPr="002227C5" w:rsidRDefault="00B3611D" w:rsidP="00BC41EF">
            <w:pPr>
              <w:jc w:val="center"/>
              <w:rPr>
                <w:rFonts w:ascii="Tahoma" w:hAnsi="Tahoma" w:cs="Tahoma"/>
                <w:sz w:val="21"/>
                <w:szCs w:val="21"/>
              </w:rPr>
            </w:pPr>
          </w:p>
          <w:p w14:paraId="3AF96F5F"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Discard</w:t>
            </w:r>
          </w:p>
        </w:tc>
      </w:tr>
      <w:tr w:rsidR="00B3611D" w:rsidRPr="002227C5" w14:paraId="30FA7575" w14:textId="77777777" w:rsidTr="00BC41EF">
        <w:tc>
          <w:tcPr>
            <w:tcW w:w="5940" w:type="dxa"/>
            <w:shd w:val="clear" w:color="auto" w:fill="auto"/>
          </w:tcPr>
          <w:p w14:paraId="40EBFD41" w14:textId="77777777" w:rsidR="00B3611D" w:rsidRPr="002227C5" w:rsidRDefault="00B3611D" w:rsidP="00BC41EF">
            <w:pPr>
              <w:rPr>
                <w:rFonts w:ascii="Tahoma" w:hAnsi="Tahoma" w:cs="Tahoma"/>
                <w:sz w:val="16"/>
                <w:szCs w:val="16"/>
              </w:rPr>
            </w:pPr>
          </w:p>
          <w:p w14:paraId="385F71D8" w14:textId="77777777" w:rsidR="00B3611D" w:rsidRPr="002227C5" w:rsidRDefault="00B3611D" w:rsidP="00BC41EF">
            <w:pPr>
              <w:rPr>
                <w:rFonts w:ascii="Tahoma" w:hAnsi="Tahoma" w:cs="Tahoma"/>
                <w:sz w:val="21"/>
                <w:szCs w:val="21"/>
              </w:rPr>
            </w:pPr>
            <w:r w:rsidRPr="002227C5">
              <w:rPr>
                <w:rFonts w:ascii="Tahoma" w:hAnsi="Tahoma" w:cs="Tahoma"/>
                <w:sz w:val="21"/>
                <w:szCs w:val="21"/>
              </w:rPr>
              <w:t>Eggs (out of shell) and egg products</w:t>
            </w:r>
          </w:p>
          <w:p w14:paraId="409F2D08" w14:textId="77777777" w:rsidR="00B3611D" w:rsidRPr="002227C5" w:rsidRDefault="00B3611D" w:rsidP="00BC41EF">
            <w:pPr>
              <w:rPr>
                <w:rFonts w:ascii="Tahoma" w:hAnsi="Tahoma" w:cs="Tahoma"/>
                <w:sz w:val="16"/>
                <w:szCs w:val="16"/>
              </w:rPr>
            </w:pPr>
          </w:p>
        </w:tc>
        <w:tc>
          <w:tcPr>
            <w:tcW w:w="2520" w:type="dxa"/>
            <w:shd w:val="clear" w:color="auto" w:fill="auto"/>
          </w:tcPr>
          <w:p w14:paraId="358F6346" w14:textId="77777777" w:rsidR="00B3611D" w:rsidRPr="002227C5" w:rsidRDefault="00B3611D" w:rsidP="00BC41EF">
            <w:pPr>
              <w:rPr>
                <w:rFonts w:ascii="Tahoma" w:hAnsi="Tahoma" w:cs="Tahoma"/>
                <w:sz w:val="16"/>
                <w:szCs w:val="16"/>
              </w:rPr>
            </w:pPr>
          </w:p>
          <w:p w14:paraId="58E04653"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Refreeze</w:t>
            </w:r>
          </w:p>
        </w:tc>
        <w:tc>
          <w:tcPr>
            <w:tcW w:w="1710" w:type="dxa"/>
            <w:shd w:val="clear" w:color="auto" w:fill="auto"/>
          </w:tcPr>
          <w:p w14:paraId="2EF6CC73" w14:textId="77777777" w:rsidR="00B3611D" w:rsidRPr="002227C5" w:rsidRDefault="00B3611D" w:rsidP="00BC41EF">
            <w:pPr>
              <w:rPr>
                <w:rFonts w:ascii="Tahoma" w:hAnsi="Tahoma" w:cs="Tahoma"/>
                <w:sz w:val="16"/>
                <w:szCs w:val="16"/>
              </w:rPr>
            </w:pPr>
          </w:p>
          <w:p w14:paraId="4D0E19A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5D533095" w14:textId="77777777" w:rsidTr="00BC41EF">
        <w:tc>
          <w:tcPr>
            <w:tcW w:w="5940" w:type="dxa"/>
            <w:shd w:val="clear" w:color="auto" w:fill="auto"/>
          </w:tcPr>
          <w:p w14:paraId="1378CAEB" w14:textId="77777777" w:rsidR="00B3611D" w:rsidRPr="002227C5" w:rsidRDefault="00B3611D" w:rsidP="00BC41EF">
            <w:pPr>
              <w:rPr>
                <w:rFonts w:ascii="Tahoma" w:hAnsi="Tahoma" w:cs="Tahoma"/>
                <w:sz w:val="16"/>
                <w:szCs w:val="16"/>
              </w:rPr>
            </w:pPr>
          </w:p>
          <w:p w14:paraId="1C0D62CE" w14:textId="77777777" w:rsidR="00B3611D" w:rsidRPr="002227C5" w:rsidRDefault="00B3611D" w:rsidP="00BC41EF">
            <w:pPr>
              <w:rPr>
                <w:rFonts w:ascii="Tahoma" w:hAnsi="Tahoma" w:cs="Tahoma"/>
                <w:sz w:val="21"/>
                <w:szCs w:val="21"/>
              </w:rPr>
            </w:pPr>
            <w:r w:rsidRPr="002227C5">
              <w:rPr>
                <w:rFonts w:ascii="Tahoma" w:hAnsi="Tahoma" w:cs="Tahoma"/>
                <w:sz w:val="21"/>
                <w:szCs w:val="21"/>
              </w:rPr>
              <w:t>Ice cream, frozen yogurt</w:t>
            </w:r>
          </w:p>
          <w:p w14:paraId="48942C9C" w14:textId="77777777" w:rsidR="00B3611D" w:rsidRPr="002227C5" w:rsidRDefault="00B3611D" w:rsidP="00BC41EF">
            <w:pPr>
              <w:rPr>
                <w:rFonts w:ascii="Tahoma" w:hAnsi="Tahoma" w:cs="Tahoma"/>
                <w:sz w:val="16"/>
                <w:szCs w:val="16"/>
              </w:rPr>
            </w:pPr>
          </w:p>
        </w:tc>
        <w:tc>
          <w:tcPr>
            <w:tcW w:w="2520" w:type="dxa"/>
            <w:shd w:val="clear" w:color="auto" w:fill="auto"/>
          </w:tcPr>
          <w:p w14:paraId="77804A37" w14:textId="77777777" w:rsidR="00B3611D" w:rsidRPr="002227C5" w:rsidRDefault="00B3611D" w:rsidP="00BC41EF">
            <w:pPr>
              <w:rPr>
                <w:rFonts w:ascii="Tahoma" w:hAnsi="Tahoma" w:cs="Tahoma"/>
                <w:sz w:val="16"/>
                <w:szCs w:val="16"/>
              </w:rPr>
            </w:pPr>
          </w:p>
          <w:p w14:paraId="0FAC0F41"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c>
          <w:tcPr>
            <w:tcW w:w="1710" w:type="dxa"/>
            <w:shd w:val="clear" w:color="auto" w:fill="auto"/>
          </w:tcPr>
          <w:p w14:paraId="56D1DA0C" w14:textId="77777777" w:rsidR="00B3611D" w:rsidRPr="002227C5" w:rsidRDefault="00B3611D" w:rsidP="00BC41EF">
            <w:pPr>
              <w:rPr>
                <w:rFonts w:ascii="Tahoma" w:hAnsi="Tahoma" w:cs="Tahoma"/>
                <w:sz w:val="16"/>
                <w:szCs w:val="16"/>
              </w:rPr>
            </w:pPr>
          </w:p>
          <w:p w14:paraId="4BA6E95B"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E031673" w14:textId="77777777" w:rsidTr="00BC41EF">
        <w:tc>
          <w:tcPr>
            <w:tcW w:w="5940" w:type="dxa"/>
            <w:shd w:val="clear" w:color="auto" w:fill="auto"/>
          </w:tcPr>
          <w:p w14:paraId="5B7BACE1" w14:textId="77777777" w:rsidR="00B3611D" w:rsidRPr="002227C5" w:rsidRDefault="00B3611D" w:rsidP="00BC41EF">
            <w:pPr>
              <w:rPr>
                <w:rFonts w:ascii="Tahoma" w:hAnsi="Tahoma" w:cs="Tahoma"/>
                <w:sz w:val="16"/>
                <w:szCs w:val="16"/>
              </w:rPr>
            </w:pPr>
          </w:p>
          <w:p w14:paraId="32A40B08" w14:textId="77777777" w:rsidR="00B3611D" w:rsidRPr="002227C5" w:rsidRDefault="00B3611D" w:rsidP="00BC41EF">
            <w:pPr>
              <w:rPr>
                <w:rFonts w:ascii="Tahoma" w:hAnsi="Tahoma" w:cs="Tahoma"/>
                <w:sz w:val="21"/>
                <w:szCs w:val="21"/>
              </w:rPr>
            </w:pPr>
            <w:r w:rsidRPr="002227C5">
              <w:rPr>
                <w:rFonts w:ascii="Tahoma" w:hAnsi="Tahoma" w:cs="Tahoma"/>
                <w:sz w:val="21"/>
                <w:szCs w:val="21"/>
              </w:rPr>
              <w:t>Hard cheeses</w:t>
            </w:r>
          </w:p>
          <w:p w14:paraId="5A47FCD5" w14:textId="77777777" w:rsidR="00B3611D" w:rsidRPr="002227C5" w:rsidRDefault="00B3611D" w:rsidP="00BC41EF">
            <w:pPr>
              <w:rPr>
                <w:rFonts w:ascii="Tahoma" w:hAnsi="Tahoma" w:cs="Tahoma"/>
                <w:sz w:val="16"/>
                <w:szCs w:val="16"/>
              </w:rPr>
            </w:pPr>
          </w:p>
        </w:tc>
        <w:tc>
          <w:tcPr>
            <w:tcW w:w="2520" w:type="dxa"/>
            <w:shd w:val="clear" w:color="auto" w:fill="auto"/>
          </w:tcPr>
          <w:p w14:paraId="16BB69CC" w14:textId="77777777" w:rsidR="00B3611D" w:rsidRPr="002227C5" w:rsidRDefault="00B3611D" w:rsidP="00BC41EF">
            <w:pPr>
              <w:rPr>
                <w:rFonts w:ascii="Tahoma" w:hAnsi="Tahoma" w:cs="Tahoma"/>
                <w:sz w:val="21"/>
                <w:szCs w:val="21"/>
              </w:rPr>
            </w:pPr>
          </w:p>
          <w:p w14:paraId="2ED6789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74DD55FA" w14:textId="77777777" w:rsidR="00B3611D" w:rsidRPr="002227C5" w:rsidRDefault="00B3611D" w:rsidP="00BC41EF">
            <w:pPr>
              <w:rPr>
                <w:rFonts w:ascii="Tahoma" w:hAnsi="Tahoma" w:cs="Tahoma"/>
                <w:sz w:val="21"/>
                <w:szCs w:val="21"/>
              </w:rPr>
            </w:pPr>
          </w:p>
          <w:p w14:paraId="6A385433"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r>
      <w:tr w:rsidR="00B3611D" w:rsidRPr="002227C5" w14:paraId="66163849" w14:textId="77777777" w:rsidTr="00BC41EF">
        <w:tc>
          <w:tcPr>
            <w:tcW w:w="5940" w:type="dxa"/>
            <w:shd w:val="clear" w:color="auto" w:fill="auto"/>
          </w:tcPr>
          <w:p w14:paraId="2780FF2A" w14:textId="77777777" w:rsidR="00B3611D" w:rsidRPr="002227C5" w:rsidRDefault="00B3611D" w:rsidP="00BC41EF">
            <w:pPr>
              <w:rPr>
                <w:rFonts w:ascii="Tahoma" w:hAnsi="Tahoma" w:cs="Tahoma"/>
                <w:sz w:val="16"/>
                <w:szCs w:val="16"/>
              </w:rPr>
            </w:pPr>
          </w:p>
          <w:p w14:paraId="1AC9A961" w14:textId="77777777" w:rsidR="00B3611D" w:rsidRPr="002227C5" w:rsidRDefault="00B3611D" w:rsidP="00BC41EF">
            <w:pPr>
              <w:rPr>
                <w:rFonts w:ascii="Tahoma" w:hAnsi="Tahoma" w:cs="Tahoma"/>
                <w:sz w:val="21"/>
                <w:szCs w:val="21"/>
              </w:rPr>
            </w:pPr>
            <w:r w:rsidRPr="002227C5">
              <w:rPr>
                <w:rFonts w:ascii="Tahoma" w:hAnsi="Tahoma" w:cs="Tahoma"/>
                <w:sz w:val="21"/>
                <w:szCs w:val="21"/>
              </w:rPr>
              <w:t>Shredded cheeses, Casseroles containing milk, cream, eggs, soft cheeses, Cheesecake</w:t>
            </w:r>
          </w:p>
          <w:p w14:paraId="4573ADC7" w14:textId="77777777" w:rsidR="00B3611D" w:rsidRPr="002227C5" w:rsidRDefault="00B3611D" w:rsidP="00BC41EF">
            <w:pPr>
              <w:rPr>
                <w:rFonts w:ascii="Tahoma" w:hAnsi="Tahoma" w:cs="Tahoma"/>
                <w:sz w:val="16"/>
                <w:szCs w:val="16"/>
              </w:rPr>
            </w:pPr>
          </w:p>
        </w:tc>
        <w:tc>
          <w:tcPr>
            <w:tcW w:w="2520" w:type="dxa"/>
            <w:shd w:val="clear" w:color="auto" w:fill="auto"/>
          </w:tcPr>
          <w:p w14:paraId="01DE8656" w14:textId="77777777" w:rsidR="00B3611D" w:rsidRPr="002227C5" w:rsidRDefault="00B3611D" w:rsidP="00BC41EF">
            <w:pPr>
              <w:rPr>
                <w:rFonts w:ascii="Tahoma" w:hAnsi="Tahoma" w:cs="Tahoma"/>
                <w:sz w:val="16"/>
                <w:szCs w:val="16"/>
              </w:rPr>
            </w:pPr>
          </w:p>
          <w:p w14:paraId="50D438F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p w14:paraId="7899CCD2" w14:textId="77777777" w:rsidR="00B3611D" w:rsidRPr="002227C5" w:rsidRDefault="00B3611D" w:rsidP="00BC41EF">
            <w:pPr>
              <w:jc w:val="center"/>
              <w:rPr>
                <w:rFonts w:ascii="Tahoma" w:hAnsi="Tahoma" w:cs="Tahoma"/>
                <w:sz w:val="21"/>
                <w:szCs w:val="21"/>
              </w:rPr>
            </w:pPr>
          </w:p>
        </w:tc>
        <w:tc>
          <w:tcPr>
            <w:tcW w:w="1710" w:type="dxa"/>
            <w:shd w:val="clear" w:color="auto" w:fill="auto"/>
          </w:tcPr>
          <w:p w14:paraId="3F537F83" w14:textId="77777777" w:rsidR="00B3611D" w:rsidRPr="002227C5" w:rsidRDefault="00B3611D" w:rsidP="00BC41EF">
            <w:pPr>
              <w:jc w:val="center"/>
              <w:rPr>
                <w:rFonts w:ascii="Tahoma" w:hAnsi="Tahoma" w:cs="Tahoma"/>
                <w:sz w:val="16"/>
                <w:szCs w:val="16"/>
              </w:rPr>
            </w:pPr>
          </w:p>
          <w:p w14:paraId="014F9BB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58D19CD" w14:textId="77777777" w:rsidTr="00BC41EF">
        <w:tc>
          <w:tcPr>
            <w:tcW w:w="5940" w:type="dxa"/>
            <w:shd w:val="clear" w:color="auto" w:fill="auto"/>
          </w:tcPr>
          <w:p w14:paraId="7D7A432D" w14:textId="77777777" w:rsidR="00B3611D" w:rsidRPr="002227C5" w:rsidRDefault="00B3611D" w:rsidP="00BC41EF">
            <w:pPr>
              <w:rPr>
                <w:rFonts w:ascii="Tahoma" w:hAnsi="Tahoma" w:cs="Tahoma"/>
                <w:sz w:val="16"/>
                <w:szCs w:val="16"/>
              </w:rPr>
            </w:pPr>
          </w:p>
          <w:p w14:paraId="567007E9" w14:textId="77777777" w:rsidR="00B3611D" w:rsidRPr="002227C5" w:rsidRDefault="00B3611D" w:rsidP="00BC41EF">
            <w:pPr>
              <w:rPr>
                <w:rFonts w:ascii="Tahoma" w:hAnsi="Tahoma" w:cs="Tahoma"/>
                <w:b/>
              </w:rPr>
            </w:pPr>
            <w:r w:rsidRPr="002227C5">
              <w:rPr>
                <w:rFonts w:ascii="Tahoma" w:hAnsi="Tahoma" w:cs="Tahoma"/>
                <w:b/>
              </w:rPr>
              <w:t>FRUITS</w:t>
            </w:r>
          </w:p>
          <w:p w14:paraId="22EC6B82" w14:textId="77777777" w:rsidR="00B3611D" w:rsidRPr="002227C5" w:rsidRDefault="00B3611D" w:rsidP="00BC41EF">
            <w:pPr>
              <w:rPr>
                <w:rFonts w:ascii="Tahoma" w:hAnsi="Tahoma" w:cs="Tahoma"/>
                <w:sz w:val="21"/>
                <w:szCs w:val="21"/>
              </w:rPr>
            </w:pPr>
            <w:r w:rsidRPr="002227C5">
              <w:rPr>
                <w:rFonts w:ascii="Tahoma" w:hAnsi="Tahoma" w:cs="Tahoma"/>
              </w:rPr>
              <w:t xml:space="preserve"> Juices</w:t>
            </w:r>
          </w:p>
        </w:tc>
        <w:tc>
          <w:tcPr>
            <w:tcW w:w="2520" w:type="dxa"/>
            <w:shd w:val="clear" w:color="auto" w:fill="auto"/>
          </w:tcPr>
          <w:p w14:paraId="62E52959" w14:textId="77777777" w:rsidR="00B3611D" w:rsidRPr="002227C5" w:rsidRDefault="00B3611D" w:rsidP="00BC41EF">
            <w:pPr>
              <w:rPr>
                <w:rFonts w:ascii="Tahoma" w:hAnsi="Tahoma" w:cs="Tahoma"/>
                <w:sz w:val="16"/>
                <w:szCs w:val="16"/>
              </w:rPr>
            </w:pPr>
          </w:p>
          <w:p w14:paraId="0C703458" w14:textId="77777777" w:rsidR="00B3611D" w:rsidRPr="002227C5" w:rsidRDefault="00B3611D" w:rsidP="00BC41EF">
            <w:pPr>
              <w:jc w:val="center"/>
              <w:rPr>
                <w:rFonts w:ascii="Tahoma" w:hAnsi="Tahoma" w:cs="Tahoma"/>
                <w:sz w:val="21"/>
                <w:szCs w:val="21"/>
              </w:rPr>
            </w:pPr>
          </w:p>
          <w:p w14:paraId="4794D4DB"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33B6BAF0" w14:textId="77777777" w:rsidR="00B3611D" w:rsidRPr="002227C5" w:rsidRDefault="00B3611D" w:rsidP="00BC41EF">
            <w:pPr>
              <w:rPr>
                <w:rFonts w:ascii="Tahoma" w:hAnsi="Tahoma" w:cs="Tahoma"/>
                <w:sz w:val="16"/>
                <w:szCs w:val="16"/>
              </w:rPr>
            </w:pPr>
          </w:p>
          <w:p w14:paraId="042E59D0" w14:textId="77777777" w:rsidR="00B3611D" w:rsidRPr="002227C5" w:rsidRDefault="00B3611D" w:rsidP="00BC41EF">
            <w:pPr>
              <w:jc w:val="center"/>
              <w:rPr>
                <w:rFonts w:ascii="Tahoma" w:hAnsi="Tahoma" w:cs="Tahoma"/>
                <w:sz w:val="21"/>
                <w:szCs w:val="21"/>
              </w:rPr>
            </w:pPr>
          </w:p>
          <w:p w14:paraId="01384520"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 Discard if mold, yeasty smell, or sliminess develops.</w:t>
            </w:r>
          </w:p>
          <w:p w14:paraId="66C097D1" w14:textId="77777777" w:rsidR="00B3611D" w:rsidRPr="002227C5" w:rsidRDefault="00B3611D" w:rsidP="00BC41EF">
            <w:pPr>
              <w:jc w:val="center"/>
              <w:rPr>
                <w:rFonts w:ascii="Tahoma" w:hAnsi="Tahoma" w:cs="Tahoma"/>
                <w:sz w:val="21"/>
                <w:szCs w:val="21"/>
              </w:rPr>
            </w:pPr>
          </w:p>
        </w:tc>
      </w:tr>
      <w:tr w:rsidR="00B3611D" w:rsidRPr="002227C5" w14:paraId="45053A33" w14:textId="77777777" w:rsidTr="00BC41EF">
        <w:tc>
          <w:tcPr>
            <w:tcW w:w="5940" w:type="dxa"/>
            <w:shd w:val="clear" w:color="auto" w:fill="auto"/>
          </w:tcPr>
          <w:p w14:paraId="1123897E" w14:textId="77777777" w:rsidR="00B3611D" w:rsidRPr="002227C5" w:rsidRDefault="00B3611D" w:rsidP="00BC41EF">
            <w:pPr>
              <w:rPr>
                <w:rFonts w:ascii="Tahoma" w:hAnsi="Tahoma" w:cs="Tahoma"/>
                <w:sz w:val="16"/>
                <w:szCs w:val="16"/>
              </w:rPr>
            </w:pPr>
          </w:p>
          <w:p w14:paraId="1B5E6D35" w14:textId="77777777" w:rsidR="00B3611D" w:rsidRPr="002227C5" w:rsidRDefault="00B3611D" w:rsidP="00BC41EF">
            <w:pPr>
              <w:rPr>
                <w:rFonts w:ascii="Tahoma" w:hAnsi="Tahoma" w:cs="Tahoma"/>
              </w:rPr>
            </w:pPr>
            <w:r w:rsidRPr="002227C5">
              <w:rPr>
                <w:rFonts w:ascii="Tahoma" w:hAnsi="Tahoma" w:cs="Tahoma"/>
              </w:rPr>
              <w:t>Home or commercially packaged or blanched.</w:t>
            </w:r>
          </w:p>
          <w:p w14:paraId="10905A35" w14:textId="77777777" w:rsidR="00B3611D" w:rsidRPr="002227C5" w:rsidRDefault="00B3611D" w:rsidP="00BC41EF">
            <w:pPr>
              <w:rPr>
                <w:rFonts w:ascii="Tahoma" w:hAnsi="Tahoma" w:cs="Tahoma"/>
              </w:rPr>
            </w:pPr>
          </w:p>
          <w:p w14:paraId="0CE14F77" w14:textId="77777777" w:rsidR="00B3611D" w:rsidRPr="002227C5" w:rsidRDefault="00B3611D" w:rsidP="00BC41EF">
            <w:pPr>
              <w:rPr>
                <w:rFonts w:ascii="Tahoma" w:hAnsi="Tahoma" w:cs="Tahoma"/>
                <w:sz w:val="21"/>
                <w:szCs w:val="21"/>
              </w:rPr>
            </w:pPr>
          </w:p>
        </w:tc>
        <w:tc>
          <w:tcPr>
            <w:tcW w:w="2520" w:type="dxa"/>
            <w:shd w:val="clear" w:color="auto" w:fill="auto"/>
          </w:tcPr>
          <w:p w14:paraId="3AB24227" w14:textId="77777777" w:rsidR="00B3611D" w:rsidRPr="002227C5" w:rsidRDefault="00B3611D" w:rsidP="00BC41EF">
            <w:pPr>
              <w:jc w:val="center"/>
              <w:rPr>
                <w:rFonts w:ascii="Tahoma" w:hAnsi="Tahoma" w:cs="Tahoma"/>
                <w:sz w:val="16"/>
                <w:szCs w:val="16"/>
              </w:rPr>
            </w:pPr>
          </w:p>
          <w:p w14:paraId="63A0954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  Will change texture and flavor.</w:t>
            </w:r>
          </w:p>
        </w:tc>
        <w:tc>
          <w:tcPr>
            <w:tcW w:w="1710" w:type="dxa"/>
            <w:shd w:val="clear" w:color="auto" w:fill="auto"/>
          </w:tcPr>
          <w:p w14:paraId="228CA196" w14:textId="77777777" w:rsidR="00B3611D" w:rsidRPr="002227C5" w:rsidRDefault="00B3611D" w:rsidP="00BC41EF">
            <w:pPr>
              <w:jc w:val="center"/>
              <w:rPr>
                <w:rFonts w:ascii="Tahoma" w:hAnsi="Tahoma" w:cs="Tahoma"/>
                <w:sz w:val="16"/>
                <w:szCs w:val="16"/>
              </w:rPr>
            </w:pPr>
          </w:p>
          <w:p w14:paraId="081FBF9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 xml:space="preserve"> Discard if mold, yeasty smell, or sliminess develops.</w:t>
            </w:r>
          </w:p>
        </w:tc>
      </w:tr>
      <w:tr w:rsidR="00B3611D" w:rsidRPr="002227C5" w14:paraId="23672F8D" w14:textId="77777777" w:rsidTr="00BC41EF">
        <w:tc>
          <w:tcPr>
            <w:tcW w:w="5940" w:type="dxa"/>
            <w:shd w:val="clear" w:color="auto" w:fill="auto"/>
          </w:tcPr>
          <w:p w14:paraId="7496A186" w14:textId="77777777" w:rsidR="00B3611D" w:rsidRPr="002227C5" w:rsidRDefault="00B3611D" w:rsidP="00BC41EF">
            <w:pPr>
              <w:rPr>
                <w:rFonts w:ascii="Tahoma" w:hAnsi="Tahoma" w:cs="Tahoma"/>
                <w:sz w:val="22"/>
                <w:szCs w:val="22"/>
              </w:rPr>
            </w:pPr>
          </w:p>
          <w:p w14:paraId="51BF7A34"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 xml:space="preserve">VEGETABLES </w:t>
            </w:r>
          </w:p>
          <w:p w14:paraId="39C005B7" w14:textId="77777777" w:rsidR="00B3611D" w:rsidRPr="002227C5" w:rsidRDefault="00B3611D" w:rsidP="00BC41EF">
            <w:pPr>
              <w:rPr>
                <w:rFonts w:ascii="Tahoma" w:hAnsi="Tahoma" w:cs="Tahoma"/>
                <w:sz w:val="22"/>
                <w:szCs w:val="22"/>
              </w:rPr>
            </w:pPr>
            <w:r w:rsidRPr="002227C5">
              <w:rPr>
                <w:rFonts w:ascii="Tahoma" w:hAnsi="Tahoma" w:cs="Tahoma"/>
                <w:sz w:val="22"/>
                <w:szCs w:val="22"/>
              </w:rPr>
              <w:t>Juices</w:t>
            </w:r>
          </w:p>
        </w:tc>
        <w:tc>
          <w:tcPr>
            <w:tcW w:w="2520" w:type="dxa"/>
            <w:shd w:val="clear" w:color="auto" w:fill="auto"/>
          </w:tcPr>
          <w:p w14:paraId="16A81BBE" w14:textId="77777777" w:rsidR="00B3611D" w:rsidRPr="002227C5" w:rsidRDefault="00B3611D" w:rsidP="00BC41EF">
            <w:pPr>
              <w:rPr>
                <w:rFonts w:ascii="Tahoma" w:hAnsi="Tahoma" w:cs="Tahoma"/>
                <w:sz w:val="22"/>
                <w:szCs w:val="22"/>
              </w:rPr>
            </w:pPr>
          </w:p>
          <w:p w14:paraId="4A3D0ED5" w14:textId="77777777" w:rsidR="00B3611D" w:rsidRPr="002227C5" w:rsidRDefault="00B3611D" w:rsidP="00BC41EF">
            <w:pPr>
              <w:jc w:val="center"/>
              <w:rPr>
                <w:rFonts w:ascii="Tahoma" w:hAnsi="Tahoma" w:cs="Tahoma"/>
                <w:sz w:val="22"/>
                <w:szCs w:val="22"/>
              </w:rPr>
            </w:pPr>
          </w:p>
          <w:p w14:paraId="236ECDCF"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6CDA3C2A" w14:textId="77777777" w:rsidR="00B3611D" w:rsidRPr="002227C5" w:rsidRDefault="00B3611D" w:rsidP="00BC41EF">
            <w:pPr>
              <w:jc w:val="center"/>
              <w:rPr>
                <w:rFonts w:ascii="Tahoma" w:hAnsi="Tahoma" w:cs="Tahoma"/>
                <w:sz w:val="22"/>
                <w:szCs w:val="22"/>
              </w:rPr>
            </w:pPr>
          </w:p>
          <w:p w14:paraId="0B42F96B"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 after held above 41 ºF for 6 hours.</w:t>
            </w:r>
          </w:p>
        </w:tc>
      </w:tr>
    </w:tbl>
    <w:p w14:paraId="4897F81C" w14:textId="77777777" w:rsidR="00B3611D" w:rsidRPr="002227C5" w:rsidRDefault="00B3611D" w:rsidP="00B3611D">
      <w:pPr>
        <w:pStyle w:val="Default"/>
        <w:jc w:val="center"/>
        <w:rPr>
          <w:rFonts w:ascii="Tahoma" w:hAnsi="Tahoma" w:cs="Tahoma"/>
          <w:b/>
          <w:sz w:val="28"/>
          <w:szCs w:val="28"/>
        </w:rPr>
      </w:pPr>
      <w:r w:rsidRPr="002227C5">
        <w:br w:type="page"/>
      </w:r>
      <w:r w:rsidRPr="002227C5">
        <w:rPr>
          <w:rFonts w:ascii="Tahoma" w:hAnsi="Tahoma" w:cs="Tahoma"/>
          <w:b/>
          <w:sz w:val="28"/>
          <w:szCs w:val="28"/>
        </w:rPr>
        <w:lastRenderedPageBreak/>
        <w:t>Frozen Foods, continued</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B3611D" w:rsidRPr="002227C5" w14:paraId="4609BAA5" w14:textId="77777777" w:rsidTr="00BC41EF">
        <w:tc>
          <w:tcPr>
            <w:tcW w:w="5940" w:type="dxa"/>
            <w:tcBorders>
              <w:top w:val="single" w:sz="4" w:space="0" w:color="000000"/>
            </w:tcBorders>
            <w:shd w:val="clear" w:color="auto" w:fill="auto"/>
          </w:tcPr>
          <w:p w14:paraId="09161361" w14:textId="77777777" w:rsidR="00B3611D" w:rsidRPr="002227C5" w:rsidRDefault="00B3611D" w:rsidP="00BC41EF">
            <w:pPr>
              <w:rPr>
                <w:rFonts w:ascii="Tahoma" w:hAnsi="Tahoma" w:cs="Tahoma"/>
              </w:rPr>
            </w:pPr>
            <w:r w:rsidRPr="002227C5">
              <w:rPr>
                <w:rFonts w:ascii="Tahoma" w:hAnsi="Tahoma" w:cs="Tahoma"/>
                <w:b/>
              </w:rPr>
              <w:t>When to Save and When to Throw It Out</w:t>
            </w:r>
          </w:p>
        </w:tc>
        <w:tc>
          <w:tcPr>
            <w:tcW w:w="2520" w:type="dxa"/>
            <w:tcBorders>
              <w:top w:val="single" w:sz="4" w:space="0" w:color="000000"/>
            </w:tcBorders>
            <w:shd w:val="clear" w:color="auto" w:fill="auto"/>
          </w:tcPr>
          <w:p w14:paraId="2EF23579" w14:textId="77777777" w:rsidR="00B3611D" w:rsidRPr="002227C5" w:rsidRDefault="00B3611D" w:rsidP="00BC41EF">
            <w:pPr>
              <w:rPr>
                <w:rFonts w:ascii="Tahoma" w:hAnsi="Tahoma" w:cs="Tahoma"/>
              </w:rPr>
            </w:pPr>
          </w:p>
        </w:tc>
        <w:tc>
          <w:tcPr>
            <w:tcW w:w="1710" w:type="dxa"/>
            <w:tcBorders>
              <w:top w:val="single" w:sz="4" w:space="0" w:color="000000"/>
            </w:tcBorders>
            <w:shd w:val="clear" w:color="auto" w:fill="auto"/>
          </w:tcPr>
          <w:p w14:paraId="1CFA3681" w14:textId="77777777" w:rsidR="00B3611D" w:rsidRPr="002227C5" w:rsidRDefault="00B3611D" w:rsidP="00BC41EF">
            <w:pPr>
              <w:rPr>
                <w:rFonts w:ascii="Tahoma" w:hAnsi="Tahoma" w:cs="Tahoma"/>
              </w:rPr>
            </w:pPr>
          </w:p>
        </w:tc>
      </w:tr>
      <w:tr w:rsidR="00B3611D" w:rsidRPr="002227C5" w14:paraId="77674010" w14:textId="77777777" w:rsidTr="00BC41EF">
        <w:tc>
          <w:tcPr>
            <w:tcW w:w="5940" w:type="dxa"/>
            <w:shd w:val="clear" w:color="auto" w:fill="auto"/>
          </w:tcPr>
          <w:p w14:paraId="7E4A263A" w14:textId="77777777" w:rsidR="00B3611D" w:rsidRPr="002227C5" w:rsidRDefault="00B3611D" w:rsidP="00BC41EF">
            <w:pPr>
              <w:rPr>
                <w:rFonts w:ascii="Tahoma" w:hAnsi="Tahoma" w:cs="Tahoma"/>
                <w:b/>
                <w:sz w:val="22"/>
                <w:szCs w:val="22"/>
              </w:rPr>
            </w:pPr>
          </w:p>
          <w:p w14:paraId="7DA97A8C"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BREADS, PASTRIES</w:t>
            </w:r>
          </w:p>
          <w:p w14:paraId="69CF5A3F" w14:textId="77777777" w:rsidR="00B3611D" w:rsidRPr="002227C5" w:rsidRDefault="00B3611D" w:rsidP="00BC41EF">
            <w:pPr>
              <w:rPr>
                <w:rFonts w:ascii="Tahoma" w:hAnsi="Tahoma" w:cs="Tahoma"/>
                <w:b/>
                <w:sz w:val="22"/>
                <w:szCs w:val="22"/>
              </w:rPr>
            </w:pPr>
            <w:r w:rsidRPr="002227C5">
              <w:rPr>
                <w:rFonts w:ascii="Tahoma" w:hAnsi="Tahoma" w:cs="Tahoma"/>
                <w:sz w:val="22"/>
                <w:szCs w:val="22"/>
              </w:rPr>
              <w:t>Breads, rolls, muffins, cakes (without custard fillings)</w:t>
            </w:r>
          </w:p>
          <w:p w14:paraId="52C619CC" w14:textId="77777777" w:rsidR="00B3611D" w:rsidRPr="002227C5" w:rsidRDefault="00B3611D" w:rsidP="00BC41EF">
            <w:pPr>
              <w:rPr>
                <w:rFonts w:ascii="Tahoma" w:hAnsi="Tahoma" w:cs="Tahoma"/>
                <w:sz w:val="22"/>
                <w:szCs w:val="22"/>
              </w:rPr>
            </w:pPr>
          </w:p>
          <w:p w14:paraId="14D88B11" w14:textId="77777777" w:rsidR="00B3611D" w:rsidRPr="002227C5" w:rsidRDefault="00B3611D" w:rsidP="00BC41EF">
            <w:pPr>
              <w:rPr>
                <w:rFonts w:ascii="Tahoma" w:hAnsi="Tahoma" w:cs="Tahoma"/>
                <w:sz w:val="22"/>
                <w:szCs w:val="22"/>
              </w:rPr>
            </w:pPr>
            <w:r w:rsidRPr="002227C5">
              <w:rPr>
                <w:rFonts w:ascii="Tahoma" w:hAnsi="Tahoma" w:cs="Tahoma"/>
                <w:sz w:val="22"/>
                <w:szCs w:val="22"/>
              </w:rPr>
              <w:t>Cakes, pies, pastries with custard or cheese filling</w:t>
            </w:r>
          </w:p>
          <w:p w14:paraId="525BCA7D" w14:textId="77777777" w:rsidR="00B3611D" w:rsidRPr="002227C5" w:rsidRDefault="00B3611D" w:rsidP="00BC41EF">
            <w:pPr>
              <w:rPr>
                <w:rFonts w:ascii="Tahoma" w:hAnsi="Tahoma" w:cs="Tahoma"/>
                <w:sz w:val="22"/>
                <w:szCs w:val="22"/>
              </w:rPr>
            </w:pPr>
          </w:p>
          <w:p w14:paraId="267409E9" w14:textId="77777777" w:rsidR="00B3611D" w:rsidRPr="002227C5" w:rsidRDefault="00B3611D" w:rsidP="00BC41EF">
            <w:pPr>
              <w:rPr>
                <w:rFonts w:ascii="Tahoma" w:hAnsi="Tahoma" w:cs="Tahoma"/>
                <w:sz w:val="22"/>
                <w:szCs w:val="22"/>
              </w:rPr>
            </w:pPr>
            <w:r w:rsidRPr="002227C5">
              <w:rPr>
                <w:rFonts w:ascii="Tahoma" w:hAnsi="Tahoma" w:cs="Tahoma"/>
                <w:sz w:val="22"/>
                <w:szCs w:val="22"/>
              </w:rPr>
              <w:t>Pie crusts, commercial and homemade bread dough</w:t>
            </w:r>
          </w:p>
          <w:p w14:paraId="4CACE3B8" w14:textId="77777777" w:rsidR="00B3611D" w:rsidRPr="002227C5" w:rsidRDefault="00B3611D" w:rsidP="00BC41EF">
            <w:pPr>
              <w:rPr>
                <w:rFonts w:ascii="Tahoma" w:hAnsi="Tahoma" w:cs="Tahoma"/>
                <w:sz w:val="22"/>
                <w:szCs w:val="22"/>
              </w:rPr>
            </w:pPr>
          </w:p>
          <w:p w14:paraId="1FA8ECE7" w14:textId="77777777" w:rsidR="00B3611D" w:rsidRPr="002227C5" w:rsidRDefault="00B3611D" w:rsidP="00BC41EF">
            <w:pPr>
              <w:rPr>
                <w:rFonts w:ascii="Tahoma" w:hAnsi="Tahoma" w:cs="Tahoma"/>
                <w:sz w:val="22"/>
                <w:szCs w:val="22"/>
              </w:rPr>
            </w:pPr>
          </w:p>
        </w:tc>
        <w:tc>
          <w:tcPr>
            <w:tcW w:w="2520" w:type="dxa"/>
            <w:shd w:val="clear" w:color="auto" w:fill="auto"/>
          </w:tcPr>
          <w:p w14:paraId="2E951257" w14:textId="77777777" w:rsidR="00B3611D" w:rsidRPr="002227C5" w:rsidRDefault="00B3611D" w:rsidP="00BC41EF">
            <w:pPr>
              <w:rPr>
                <w:rFonts w:ascii="Tahoma" w:hAnsi="Tahoma" w:cs="Tahoma"/>
                <w:sz w:val="22"/>
                <w:szCs w:val="22"/>
              </w:rPr>
            </w:pPr>
          </w:p>
          <w:p w14:paraId="27ED64D4"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5941EEF5" w14:textId="77777777" w:rsidR="00B3611D" w:rsidRPr="002227C5" w:rsidRDefault="00B3611D" w:rsidP="00BC41EF">
            <w:pPr>
              <w:jc w:val="center"/>
              <w:rPr>
                <w:rFonts w:ascii="Tahoma" w:hAnsi="Tahoma" w:cs="Tahoma"/>
                <w:sz w:val="22"/>
                <w:szCs w:val="22"/>
              </w:rPr>
            </w:pPr>
          </w:p>
          <w:p w14:paraId="517913F4" w14:textId="77777777" w:rsidR="00B3611D" w:rsidRPr="002227C5" w:rsidRDefault="00B3611D" w:rsidP="00BC41EF">
            <w:pPr>
              <w:jc w:val="center"/>
              <w:rPr>
                <w:rFonts w:ascii="Tahoma" w:hAnsi="Tahoma" w:cs="Tahoma"/>
                <w:sz w:val="22"/>
                <w:szCs w:val="22"/>
              </w:rPr>
            </w:pPr>
          </w:p>
          <w:p w14:paraId="2CFF6783"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5D32C755" w14:textId="77777777" w:rsidR="00B3611D" w:rsidRPr="002227C5" w:rsidRDefault="00B3611D" w:rsidP="00BC41EF">
            <w:pPr>
              <w:jc w:val="center"/>
              <w:rPr>
                <w:rFonts w:ascii="Tahoma" w:hAnsi="Tahoma" w:cs="Tahoma"/>
                <w:sz w:val="22"/>
                <w:szCs w:val="22"/>
              </w:rPr>
            </w:pPr>
          </w:p>
          <w:p w14:paraId="0015F14F"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 Some quality loss may occur.</w:t>
            </w:r>
          </w:p>
        </w:tc>
        <w:tc>
          <w:tcPr>
            <w:tcW w:w="1710" w:type="dxa"/>
            <w:shd w:val="clear" w:color="auto" w:fill="auto"/>
          </w:tcPr>
          <w:p w14:paraId="64D7069D" w14:textId="77777777" w:rsidR="00B3611D" w:rsidRPr="002227C5" w:rsidRDefault="00B3611D" w:rsidP="00BC41EF">
            <w:pPr>
              <w:jc w:val="center"/>
              <w:rPr>
                <w:rFonts w:ascii="Tahoma" w:hAnsi="Tahoma" w:cs="Tahoma"/>
                <w:sz w:val="22"/>
                <w:szCs w:val="22"/>
              </w:rPr>
            </w:pPr>
          </w:p>
          <w:p w14:paraId="2825A79B"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479B9C02" w14:textId="77777777" w:rsidR="00B3611D" w:rsidRPr="002227C5" w:rsidRDefault="00B3611D" w:rsidP="00BC41EF">
            <w:pPr>
              <w:jc w:val="center"/>
              <w:rPr>
                <w:rFonts w:ascii="Tahoma" w:hAnsi="Tahoma" w:cs="Tahoma"/>
                <w:sz w:val="22"/>
                <w:szCs w:val="22"/>
              </w:rPr>
            </w:pPr>
          </w:p>
          <w:p w14:paraId="37BCC322" w14:textId="77777777" w:rsidR="00B3611D" w:rsidRPr="002227C5" w:rsidRDefault="00B3611D" w:rsidP="00BC41EF">
            <w:pPr>
              <w:jc w:val="center"/>
              <w:rPr>
                <w:rFonts w:ascii="Tahoma" w:hAnsi="Tahoma" w:cs="Tahoma"/>
                <w:sz w:val="22"/>
                <w:szCs w:val="22"/>
              </w:rPr>
            </w:pPr>
          </w:p>
          <w:p w14:paraId="5F96B0FD"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p w14:paraId="3310B83F" w14:textId="77777777" w:rsidR="00B3611D" w:rsidRPr="002227C5" w:rsidRDefault="00B3611D" w:rsidP="00BC41EF">
            <w:pPr>
              <w:jc w:val="center"/>
              <w:rPr>
                <w:rFonts w:ascii="Tahoma" w:hAnsi="Tahoma" w:cs="Tahoma"/>
                <w:sz w:val="22"/>
                <w:szCs w:val="22"/>
              </w:rPr>
            </w:pPr>
          </w:p>
          <w:p w14:paraId="237916A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 Quality loss is considerable.</w:t>
            </w:r>
          </w:p>
        </w:tc>
      </w:tr>
      <w:tr w:rsidR="00B3611D" w:rsidRPr="002227C5" w14:paraId="74BE1549" w14:textId="77777777" w:rsidTr="00BC41EF">
        <w:trPr>
          <w:trHeight w:val="530"/>
        </w:trPr>
        <w:tc>
          <w:tcPr>
            <w:tcW w:w="5940" w:type="dxa"/>
            <w:shd w:val="clear" w:color="auto" w:fill="auto"/>
          </w:tcPr>
          <w:p w14:paraId="4F118A84" w14:textId="77777777" w:rsidR="00B3611D" w:rsidRPr="002227C5" w:rsidRDefault="00B3611D" w:rsidP="00BC41EF">
            <w:pPr>
              <w:rPr>
                <w:rFonts w:ascii="Tahoma" w:hAnsi="Tahoma" w:cs="Tahoma"/>
                <w:sz w:val="22"/>
                <w:szCs w:val="22"/>
              </w:rPr>
            </w:pPr>
          </w:p>
          <w:p w14:paraId="6EFBC896"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OTHER</w:t>
            </w:r>
          </w:p>
          <w:p w14:paraId="4C4B0C24" w14:textId="77777777" w:rsidR="00B3611D" w:rsidRPr="002227C5" w:rsidRDefault="00B3611D" w:rsidP="00BC41EF">
            <w:pPr>
              <w:rPr>
                <w:rFonts w:ascii="Tahoma" w:hAnsi="Tahoma" w:cs="Tahoma"/>
                <w:sz w:val="22"/>
                <w:szCs w:val="22"/>
              </w:rPr>
            </w:pPr>
            <w:r w:rsidRPr="002227C5">
              <w:rPr>
                <w:rFonts w:ascii="Tahoma" w:hAnsi="Tahoma" w:cs="Tahoma"/>
                <w:sz w:val="22"/>
                <w:szCs w:val="22"/>
              </w:rPr>
              <w:t>Casseroles – pasta, rice based</w:t>
            </w:r>
          </w:p>
          <w:p w14:paraId="761D9F69" w14:textId="77777777" w:rsidR="00B3611D" w:rsidRPr="002227C5" w:rsidRDefault="00B3611D" w:rsidP="00BC41EF">
            <w:pPr>
              <w:rPr>
                <w:rFonts w:ascii="Tahoma" w:hAnsi="Tahoma" w:cs="Tahoma"/>
                <w:sz w:val="22"/>
                <w:szCs w:val="22"/>
              </w:rPr>
            </w:pPr>
          </w:p>
        </w:tc>
        <w:tc>
          <w:tcPr>
            <w:tcW w:w="2520" w:type="dxa"/>
            <w:shd w:val="clear" w:color="auto" w:fill="auto"/>
          </w:tcPr>
          <w:p w14:paraId="69797348" w14:textId="77777777" w:rsidR="00B3611D" w:rsidRPr="002227C5" w:rsidRDefault="00B3611D" w:rsidP="00BC41EF">
            <w:pPr>
              <w:rPr>
                <w:rFonts w:ascii="Tahoma" w:hAnsi="Tahoma" w:cs="Tahoma"/>
                <w:sz w:val="22"/>
                <w:szCs w:val="22"/>
              </w:rPr>
            </w:pPr>
          </w:p>
          <w:p w14:paraId="73487FF9" w14:textId="77777777" w:rsidR="00B3611D" w:rsidRPr="002227C5" w:rsidRDefault="00B3611D" w:rsidP="00BC41EF">
            <w:pPr>
              <w:jc w:val="center"/>
              <w:rPr>
                <w:rFonts w:ascii="Tahoma" w:hAnsi="Tahoma" w:cs="Tahoma"/>
                <w:sz w:val="22"/>
                <w:szCs w:val="22"/>
              </w:rPr>
            </w:pPr>
          </w:p>
          <w:p w14:paraId="3F626619"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3CF3A3A0" w14:textId="77777777" w:rsidR="00B3611D" w:rsidRPr="002227C5" w:rsidRDefault="00B3611D" w:rsidP="00BC41EF">
            <w:pPr>
              <w:rPr>
                <w:rFonts w:ascii="Tahoma" w:hAnsi="Tahoma" w:cs="Tahoma"/>
                <w:sz w:val="22"/>
                <w:szCs w:val="22"/>
              </w:rPr>
            </w:pPr>
          </w:p>
          <w:p w14:paraId="69D90318" w14:textId="77777777" w:rsidR="00B3611D" w:rsidRPr="002227C5" w:rsidRDefault="00B3611D" w:rsidP="00BC41EF">
            <w:pPr>
              <w:jc w:val="center"/>
              <w:rPr>
                <w:rFonts w:ascii="Tahoma" w:hAnsi="Tahoma" w:cs="Tahoma"/>
                <w:sz w:val="22"/>
                <w:szCs w:val="22"/>
              </w:rPr>
            </w:pPr>
          </w:p>
          <w:p w14:paraId="4558A4FB"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tc>
      </w:tr>
      <w:tr w:rsidR="00B3611D" w:rsidRPr="002227C5" w14:paraId="46BE7DA8" w14:textId="77777777" w:rsidTr="00BC41EF">
        <w:trPr>
          <w:trHeight w:val="557"/>
        </w:trPr>
        <w:tc>
          <w:tcPr>
            <w:tcW w:w="5940" w:type="dxa"/>
            <w:shd w:val="clear" w:color="auto" w:fill="auto"/>
          </w:tcPr>
          <w:p w14:paraId="3B438522" w14:textId="77777777" w:rsidR="00B3611D" w:rsidRPr="002227C5" w:rsidRDefault="00B3611D" w:rsidP="00BC41EF">
            <w:pPr>
              <w:rPr>
                <w:rFonts w:ascii="Tahoma" w:hAnsi="Tahoma" w:cs="Tahoma"/>
                <w:sz w:val="22"/>
                <w:szCs w:val="22"/>
              </w:rPr>
            </w:pPr>
          </w:p>
          <w:p w14:paraId="28574DAF" w14:textId="77777777" w:rsidR="00B3611D" w:rsidRPr="002227C5" w:rsidRDefault="00B3611D" w:rsidP="00BC41EF">
            <w:pPr>
              <w:rPr>
                <w:rFonts w:ascii="Tahoma" w:hAnsi="Tahoma" w:cs="Tahoma"/>
                <w:sz w:val="22"/>
                <w:szCs w:val="22"/>
              </w:rPr>
            </w:pPr>
            <w:r w:rsidRPr="002227C5">
              <w:rPr>
                <w:rFonts w:ascii="Tahoma" w:hAnsi="Tahoma" w:cs="Tahoma"/>
                <w:sz w:val="22"/>
                <w:szCs w:val="22"/>
              </w:rPr>
              <w:t>Flour, cornmeal, nuts</w:t>
            </w:r>
          </w:p>
          <w:p w14:paraId="384BEE5E" w14:textId="77777777" w:rsidR="00B3611D" w:rsidRPr="002227C5" w:rsidRDefault="00B3611D" w:rsidP="00BC41EF">
            <w:pPr>
              <w:rPr>
                <w:rFonts w:ascii="Tahoma" w:hAnsi="Tahoma" w:cs="Tahoma"/>
                <w:sz w:val="22"/>
                <w:szCs w:val="22"/>
              </w:rPr>
            </w:pPr>
          </w:p>
        </w:tc>
        <w:tc>
          <w:tcPr>
            <w:tcW w:w="2520" w:type="dxa"/>
            <w:shd w:val="clear" w:color="auto" w:fill="auto"/>
          </w:tcPr>
          <w:p w14:paraId="5404640A" w14:textId="77777777" w:rsidR="00B3611D" w:rsidRPr="002227C5" w:rsidRDefault="00B3611D" w:rsidP="00BC41EF">
            <w:pPr>
              <w:jc w:val="center"/>
              <w:rPr>
                <w:rFonts w:ascii="Tahoma" w:hAnsi="Tahoma" w:cs="Tahoma"/>
                <w:sz w:val="22"/>
                <w:szCs w:val="22"/>
              </w:rPr>
            </w:pPr>
          </w:p>
          <w:p w14:paraId="477EAFF2"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6230A85C" w14:textId="77777777" w:rsidR="00B3611D" w:rsidRPr="002227C5" w:rsidRDefault="00B3611D" w:rsidP="00BC41EF">
            <w:pPr>
              <w:jc w:val="center"/>
              <w:rPr>
                <w:rFonts w:ascii="Tahoma" w:hAnsi="Tahoma" w:cs="Tahoma"/>
                <w:sz w:val="22"/>
                <w:szCs w:val="22"/>
              </w:rPr>
            </w:pPr>
          </w:p>
          <w:p w14:paraId="7FB7BC44"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r>
      <w:tr w:rsidR="00B3611D" w:rsidRPr="002227C5" w14:paraId="6F2C59A3" w14:textId="77777777" w:rsidTr="00BC41EF">
        <w:trPr>
          <w:trHeight w:val="80"/>
        </w:trPr>
        <w:tc>
          <w:tcPr>
            <w:tcW w:w="5940" w:type="dxa"/>
            <w:shd w:val="clear" w:color="auto" w:fill="auto"/>
          </w:tcPr>
          <w:p w14:paraId="14E760BD" w14:textId="77777777" w:rsidR="00B3611D" w:rsidRPr="002227C5" w:rsidRDefault="00B3611D" w:rsidP="00BC41EF">
            <w:pPr>
              <w:rPr>
                <w:rFonts w:ascii="Tahoma" w:hAnsi="Tahoma" w:cs="Tahoma"/>
                <w:sz w:val="22"/>
                <w:szCs w:val="22"/>
              </w:rPr>
            </w:pPr>
          </w:p>
          <w:p w14:paraId="0B76E9D0" w14:textId="77777777" w:rsidR="00B3611D" w:rsidRPr="002227C5" w:rsidRDefault="00B3611D" w:rsidP="00BC41EF">
            <w:pPr>
              <w:rPr>
                <w:rFonts w:ascii="Tahoma" w:hAnsi="Tahoma" w:cs="Tahoma"/>
                <w:sz w:val="22"/>
                <w:szCs w:val="22"/>
              </w:rPr>
            </w:pPr>
            <w:r w:rsidRPr="002227C5">
              <w:rPr>
                <w:rFonts w:ascii="Tahoma" w:hAnsi="Tahoma" w:cs="Tahoma"/>
                <w:sz w:val="22"/>
                <w:szCs w:val="22"/>
              </w:rPr>
              <w:t>Breakfast items –waffles, pancakes, bagels</w:t>
            </w:r>
          </w:p>
          <w:p w14:paraId="6BF4780C" w14:textId="77777777" w:rsidR="00B3611D" w:rsidRPr="002227C5" w:rsidRDefault="00B3611D" w:rsidP="00BC41EF">
            <w:pPr>
              <w:rPr>
                <w:rFonts w:ascii="Tahoma" w:hAnsi="Tahoma" w:cs="Tahoma"/>
                <w:sz w:val="22"/>
                <w:szCs w:val="22"/>
              </w:rPr>
            </w:pPr>
          </w:p>
        </w:tc>
        <w:tc>
          <w:tcPr>
            <w:tcW w:w="2520" w:type="dxa"/>
            <w:shd w:val="clear" w:color="auto" w:fill="auto"/>
          </w:tcPr>
          <w:p w14:paraId="1CAE5A00" w14:textId="77777777" w:rsidR="00B3611D" w:rsidRPr="002227C5" w:rsidRDefault="00B3611D" w:rsidP="00BC41EF">
            <w:pPr>
              <w:jc w:val="center"/>
              <w:rPr>
                <w:rFonts w:ascii="Tahoma" w:hAnsi="Tahoma" w:cs="Tahoma"/>
                <w:sz w:val="22"/>
                <w:szCs w:val="22"/>
              </w:rPr>
            </w:pPr>
          </w:p>
          <w:p w14:paraId="67BF6C5E"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35AD3F18" w14:textId="77777777" w:rsidR="00B3611D" w:rsidRPr="002227C5" w:rsidRDefault="00B3611D" w:rsidP="00BC41EF">
            <w:pPr>
              <w:jc w:val="center"/>
              <w:rPr>
                <w:rFonts w:ascii="Tahoma" w:hAnsi="Tahoma" w:cs="Tahoma"/>
                <w:sz w:val="22"/>
                <w:szCs w:val="22"/>
              </w:rPr>
            </w:pPr>
          </w:p>
          <w:p w14:paraId="525A599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r>
      <w:tr w:rsidR="00B3611D" w:rsidRPr="002227C5" w14:paraId="1BDCB562" w14:textId="77777777" w:rsidTr="00BC41EF">
        <w:trPr>
          <w:trHeight w:val="80"/>
        </w:trPr>
        <w:tc>
          <w:tcPr>
            <w:tcW w:w="5940" w:type="dxa"/>
            <w:shd w:val="clear" w:color="auto" w:fill="auto"/>
          </w:tcPr>
          <w:p w14:paraId="1377A340" w14:textId="77777777" w:rsidR="00B3611D" w:rsidRPr="002227C5" w:rsidRDefault="00B3611D" w:rsidP="00BC41EF">
            <w:pPr>
              <w:rPr>
                <w:rFonts w:ascii="Tahoma" w:hAnsi="Tahoma" w:cs="Tahoma"/>
                <w:sz w:val="22"/>
                <w:szCs w:val="22"/>
              </w:rPr>
            </w:pPr>
            <w:r w:rsidRPr="002227C5">
              <w:rPr>
                <w:rFonts w:ascii="Tahoma" w:hAnsi="Tahoma" w:cs="Tahoma"/>
                <w:sz w:val="22"/>
                <w:szCs w:val="22"/>
              </w:rPr>
              <w:t>Frozen meal, entree, specialty items (pizza, sausage and biscuit, meat pie, convenience foods)</w:t>
            </w:r>
          </w:p>
        </w:tc>
        <w:tc>
          <w:tcPr>
            <w:tcW w:w="2520" w:type="dxa"/>
            <w:shd w:val="clear" w:color="auto" w:fill="auto"/>
          </w:tcPr>
          <w:p w14:paraId="6FBE8A6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7BD0FF3D"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tc>
      </w:tr>
    </w:tbl>
    <w:p w14:paraId="7D272B91"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p>
    <w:p w14:paraId="62BF5801" w14:textId="77777777" w:rsidR="00B3611D" w:rsidRPr="002227C5" w:rsidRDefault="00B3611D" w:rsidP="00B3611D">
      <w:pPr>
        <w:jc w:val="center"/>
        <w:rPr>
          <w:rFonts w:ascii="Tahoma" w:hAnsi="Tahoma" w:cs="Tahoma"/>
          <w:b/>
          <w:sz w:val="28"/>
          <w:szCs w:val="28"/>
        </w:rPr>
      </w:pPr>
      <w:r w:rsidRPr="002227C5">
        <w:rPr>
          <w:rFonts w:ascii="Tahoma" w:hAnsi="Tahoma" w:cs="Tahoma"/>
          <w:b/>
          <w:sz w:val="28"/>
          <w:szCs w:val="28"/>
        </w:rPr>
        <w:t>Refrigerator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3611D" w:rsidRPr="002227C5" w14:paraId="6CADC3B4" w14:textId="77777777" w:rsidTr="00BC41EF">
        <w:tc>
          <w:tcPr>
            <w:tcW w:w="8460" w:type="dxa"/>
            <w:shd w:val="clear" w:color="auto" w:fill="auto"/>
          </w:tcPr>
          <w:p w14:paraId="61A001CB" w14:textId="77777777" w:rsidR="00B3611D" w:rsidRPr="002227C5" w:rsidRDefault="00B3611D" w:rsidP="00BC41EF">
            <w:pPr>
              <w:rPr>
                <w:rFonts w:ascii="Tahoma" w:hAnsi="Tahoma" w:cs="Tahoma"/>
                <w:b/>
              </w:rPr>
            </w:pPr>
            <w:r w:rsidRPr="002227C5">
              <w:rPr>
                <w:rFonts w:ascii="Tahoma" w:hAnsi="Tahoma" w:cs="Tahoma"/>
                <w:b/>
              </w:rPr>
              <w:t>When to Save and When to Throw It Out</w:t>
            </w:r>
          </w:p>
        </w:tc>
        <w:tc>
          <w:tcPr>
            <w:tcW w:w="1710" w:type="dxa"/>
            <w:shd w:val="clear" w:color="auto" w:fill="auto"/>
          </w:tcPr>
          <w:p w14:paraId="5271A402" w14:textId="77777777" w:rsidR="00B3611D" w:rsidRPr="002227C5" w:rsidRDefault="00B3611D" w:rsidP="00BC41EF">
            <w:pPr>
              <w:rPr>
                <w:rFonts w:ascii="Tahoma" w:hAnsi="Tahoma" w:cs="Tahoma"/>
              </w:rPr>
            </w:pPr>
          </w:p>
        </w:tc>
      </w:tr>
      <w:tr w:rsidR="00B3611D" w:rsidRPr="002227C5" w14:paraId="1B809919" w14:textId="77777777" w:rsidTr="00BC41EF">
        <w:tc>
          <w:tcPr>
            <w:tcW w:w="8460" w:type="dxa"/>
            <w:shd w:val="clear" w:color="auto" w:fill="auto"/>
          </w:tcPr>
          <w:p w14:paraId="6139CE91" w14:textId="77777777" w:rsidR="00B3611D" w:rsidRPr="002227C5" w:rsidRDefault="00B3611D" w:rsidP="00BC41EF">
            <w:pPr>
              <w:rPr>
                <w:rFonts w:ascii="Tahoma" w:hAnsi="Tahoma" w:cs="Tahoma"/>
                <w:sz w:val="16"/>
                <w:szCs w:val="16"/>
              </w:rPr>
            </w:pPr>
          </w:p>
          <w:p w14:paraId="01B68C63"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FOOD ITEM</w:t>
            </w:r>
          </w:p>
        </w:tc>
        <w:tc>
          <w:tcPr>
            <w:tcW w:w="1710" w:type="dxa"/>
            <w:shd w:val="clear" w:color="auto" w:fill="auto"/>
          </w:tcPr>
          <w:p w14:paraId="5334612B"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Held above 41 ºF for over 2 hours</w:t>
            </w:r>
          </w:p>
        </w:tc>
      </w:tr>
      <w:tr w:rsidR="00B3611D" w:rsidRPr="002227C5" w14:paraId="29553DC3" w14:textId="77777777" w:rsidTr="00BC41EF">
        <w:tc>
          <w:tcPr>
            <w:tcW w:w="8460" w:type="dxa"/>
            <w:shd w:val="clear" w:color="auto" w:fill="auto"/>
          </w:tcPr>
          <w:p w14:paraId="2F7E22D5" w14:textId="77777777" w:rsidR="00B3611D" w:rsidRPr="002227C5" w:rsidRDefault="00B3611D" w:rsidP="00BC41EF">
            <w:pPr>
              <w:rPr>
                <w:rFonts w:ascii="Tahoma" w:hAnsi="Tahoma" w:cs="Tahoma"/>
                <w:sz w:val="21"/>
                <w:szCs w:val="21"/>
              </w:rPr>
            </w:pPr>
            <w:r w:rsidRPr="002227C5">
              <w:rPr>
                <w:rFonts w:ascii="Tahoma" w:hAnsi="Tahoma" w:cs="Tahoma"/>
                <w:b/>
                <w:sz w:val="21"/>
                <w:szCs w:val="21"/>
              </w:rPr>
              <w:t>Hard Cheeses</w:t>
            </w:r>
          </w:p>
          <w:p w14:paraId="150B1B8D" w14:textId="77777777" w:rsidR="00B3611D" w:rsidRPr="002227C5" w:rsidRDefault="00B3611D" w:rsidP="00BC41EF">
            <w:pPr>
              <w:rPr>
                <w:rFonts w:ascii="Tahoma" w:hAnsi="Tahoma" w:cs="Tahoma"/>
                <w:sz w:val="21"/>
                <w:szCs w:val="21"/>
              </w:rPr>
            </w:pPr>
            <w:r w:rsidRPr="002227C5">
              <w:rPr>
                <w:rFonts w:ascii="Tahoma" w:hAnsi="Tahoma" w:cs="Tahoma"/>
                <w:sz w:val="21"/>
                <w:szCs w:val="21"/>
              </w:rPr>
              <w:t>Cheddar, Colby, Swiss, Parmesan, provolone, Romano, Grated Parmesan, Romano, or combination (in can or jar)</w:t>
            </w:r>
          </w:p>
        </w:tc>
        <w:tc>
          <w:tcPr>
            <w:tcW w:w="1710" w:type="dxa"/>
            <w:shd w:val="clear" w:color="auto" w:fill="auto"/>
          </w:tcPr>
          <w:p w14:paraId="662C9F5A"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p w14:paraId="58EA2333" w14:textId="77777777" w:rsidR="00B3611D" w:rsidRPr="002227C5" w:rsidRDefault="00B3611D" w:rsidP="00BC41EF">
            <w:pPr>
              <w:jc w:val="center"/>
              <w:rPr>
                <w:rFonts w:ascii="Tahoma" w:hAnsi="Tahoma" w:cs="Tahoma"/>
                <w:sz w:val="16"/>
                <w:szCs w:val="16"/>
              </w:rPr>
            </w:pPr>
          </w:p>
        </w:tc>
      </w:tr>
      <w:tr w:rsidR="00B3611D" w:rsidRPr="002227C5" w14:paraId="1D413782" w14:textId="77777777" w:rsidTr="00BC41EF">
        <w:tc>
          <w:tcPr>
            <w:tcW w:w="8460" w:type="dxa"/>
            <w:shd w:val="clear" w:color="auto" w:fill="auto"/>
          </w:tcPr>
          <w:p w14:paraId="462F1A56" w14:textId="77777777" w:rsidR="00B3611D" w:rsidRPr="002227C5" w:rsidRDefault="00B3611D" w:rsidP="00BC41EF">
            <w:pPr>
              <w:rPr>
                <w:rFonts w:ascii="Tahoma" w:hAnsi="Tahoma" w:cs="Tahoma"/>
                <w:b/>
                <w:sz w:val="16"/>
                <w:szCs w:val="16"/>
              </w:rPr>
            </w:pPr>
          </w:p>
          <w:p w14:paraId="18122D70"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Soft Cheeses</w:t>
            </w:r>
          </w:p>
          <w:p w14:paraId="0C65CD26" w14:textId="77777777" w:rsidR="00B3611D" w:rsidRPr="002227C5" w:rsidRDefault="00B3611D" w:rsidP="00BC41EF">
            <w:pPr>
              <w:rPr>
                <w:rFonts w:ascii="Tahoma" w:hAnsi="Tahoma" w:cs="Tahoma"/>
                <w:sz w:val="21"/>
                <w:szCs w:val="21"/>
              </w:rPr>
            </w:pPr>
            <w:r w:rsidRPr="002227C5">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710" w:type="dxa"/>
            <w:shd w:val="clear" w:color="auto" w:fill="auto"/>
          </w:tcPr>
          <w:p w14:paraId="387BEBC5" w14:textId="77777777" w:rsidR="00B3611D" w:rsidRPr="002227C5" w:rsidRDefault="00B3611D" w:rsidP="00BC41EF">
            <w:pPr>
              <w:jc w:val="center"/>
              <w:rPr>
                <w:rFonts w:ascii="Tahoma" w:hAnsi="Tahoma" w:cs="Tahoma"/>
                <w:sz w:val="21"/>
                <w:szCs w:val="21"/>
              </w:rPr>
            </w:pPr>
          </w:p>
          <w:p w14:paraId="0510AA8E" w14:textId="77777777" w:rsidR="00B3611D" w:rsidRPr="002227C5" w:rsidRDefault="00B3611D" w:rsidP="00BC41EF">
            <w:pPr>
              <w:jc w:val="center"/>
              <w:rPr>
                <w:rFonts w:ascii="Tahoma" w:hAnsi="Tahoma" w:cs="Tahoma"/>
                <w:sz w:val="21"/>
                <w:szCs w:val="21"/>
              </w:rPr>
            </w:pPr>
          </w:p>
          <w:p w14:paraId="6B6BAFB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3F58BA02" w14:textId="77777777" w:rsidTr="00BC41EF">
        <w:tc>
          <w:tcPr>
            <w:tcW w:w="8460" w:type="dxa"/>
            <w:shd w:val="clear" w:color="auto" w:fill="auto"/>
          </w:tcPr>
          <w:p w14:paraId="69FB2DE5" w14:textId="77777777" w:rsidR="00B3611D" w:rsidRPr="002227C5" w:rsidRDefault="00B3611D" w:rsidP="00BC41EF">
            <w:pPr>
              <w:rPr>
                <w:rFonts w:ascii="Tahoma" w:hAnsi="Tahoma" w:cs="Tahoma"/>
                <w:b/>
                <w:sz w:val="16"/>
                <w:szCs w:val="16"/>
              </w:rPr>
            </w:pPr>
          </w:p>
          <w:p w14:paraId="641CA8D1"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DAIRY</w:t>
            </w:r>
          </w:p>
          <w:p w14:paraId="3A855914" w14:textId="77777777" w:rsidR="00B3611D" w:rsidRPr="002227C5" w:rsidRDefault="00B3611D" w:rsidP="00BC41EF">
            <w:pPr>
              <w:rPr>
                <w:rFonts w:ascii="Tahoma" w:hAnsi="Tahoma" w:cs="Tahoma"/>
                <w:sz w:val="16"/>
                <w:szCs w:val="16"/>
              </w:rPr>
            </w:pPr>
            <w:r w:rsidRPr="002227C5">
              <w:rPr>
                <w:rFonts w:ascii="Tahoma" w:hAnsi="Tahoma" w:cs="Tahoma"/>
                <w:sz w:val="21"/>
                <w:szCs w:val="21"/>
              </w:rPr>
              <w:t>Milk, cream, sour cream, buttermilk, evaporated milk, yogurt, eggnog, soy milk</w:t>
            </w:r>
          </w:p>
          <w:p w14:paraId="28B73779" w14:textId="77777777" w:rsidR="00B3611D" w:rsidRPr="002227C5" w:rsidRDefault="00B3611D" w:rsidP="00BC41EF">
            <w:pPr>
              <w:rPr>
                <w:rFonts w:ascii="Tahoma" w:hAnsi="Tahoma" w:cs="Tahoma"/>
                <w:sz w:val="21"/>
                <w:szCs w:val="21"/>
              </w:rPr>
            </w:pPr>
          </w:p>
          <w:p w14:paraId="17D7E351" w14:textId="77777777" w:rsidR="00B3611D" w:rsidRPr="002227C5" w:rsidRDefault="00B3611D" w:rsidP="00BC41EF">
            <w:pPr>
              <w:rPr>
                <w:rFonts w:ascii="Tahoma" w:hAnsi="Tahoma" w:cs="Tahoma"/>
                <w:sz w:val="21"/>
                <w:szCs w:val="21"/>
              </w:rPr>
            </w:pPr>
            <w:r w:rsidRPr="002227C5">
              <w:rPr>
                <w:rFonts w:ascii="Tahoma" w:hAnsi="Tahoma" w:cs="Tahoma"/>
                <w:sz w:val="21"/>
                <w:szCs w:val="21"/>
              </w:rPr>
              <w:t>Butter, margarine</w:t>
            </w:r>
          </w:p>
        </w:tc>
        <w:tc>
          <w:tcPr>
            <w:tcW w:w="1710" w:type="dxa"/>
            <w:shd w:val="clear" w:color="auto" w:fill="auto"/>
          </w:tcPr>
          <w:p w14:paraId="50386368" w14:textId="77777777" w:rsidR="00B3611D" w:rsidRPr="002227C5" w:rsidRDefault="00B3611D" w:rsidP="00BC41EF">
            <w:pPr>
              <w:jc w:val="center"/>
              <w:rPr>
                <w:rFonts w:ascii="Tahoma" w:hAnsi="Tahoma" w:cs="Tahoma"/>
                <w:sz w:val="16"/>
                <w:szCs w:val="16"/>
              </w:rPr>
            </w:pPr>
          </w:p>
          <w:p w14:paraId="1E4A637A" w14:textId="77777777" w:rsidR="00B3611D" w:rsidRPr="002227C5" w:rsidRDefault="00B3611D" w:rsidP="00BC41EF">
            <w:pPr>
              <w:jc w:val="center"/>
              <w:rPr>
                <w:rFonts w:ascii="Tahoma" w:hAnsi="Tahoma" w:cs="Tahoma"/>
                <w:sz w:val="21"/>
                <w:szCs w:val="21"/>
              </w:rPr>
            </w:pPr>
          </w:p>
          <w:p w14:paraId="26D6F8DE"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2016234F" w14:textId="77777777" w:rsidR="00B3611D" w:rsidRPr="002227C5" w:rsidRDefault="00B3611D" w:rsidP="00BC41EF">
            <w:pPr>
              <w:jc w:val="center"/>
              <w:rPr>
                <w:rFonts w:ascii="Tahoma" w:hAnsi="Tahoma" w:cs="Tahoma"/>
                <w:sz w:val="16"/>
                <w:szCs w:val="16"/>
              </w:rPr>
            </w:pPr>
          </w:p>
          <w:p w14:paraId="0C554C31"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37A3AE02" w14:textId="77777777" w:rsidTr="00BC41EF">
        <w:tc>
          <w:tcPr>
            <w:tcW w:w="8460" w:type="dxa"/>
            <w:shd w:val="clear" w:color="auto" w:fill="auto"/>
          </w:tcPr>
          <w:p w14:paraId="49E4C022" w14:textId="77777777" w:rsidR="00B3611D" w:rsidRPr="002227C5" w:rsidRDefault="00B3611D" w:rsidP="00BC41EF">
            <w:pPr>
              <w:rPr>
                <w:rFonts w:ascii="Tahoma" w:hAnsi="Tahoma" w:cs="Tahoma"/>
                <w:b/>
                <w:sz w:val="16"/>
                <w:szCs w:val="16"/>
              </w:rPr>
            </w:pPr>
          </w:p>
          <w:p w14:paraId="67ABB749" w14:textId="77777777" w:rsidR="00B3611D" w:rsidRPr="002227C5" w:rsidRDefault="00B3611D" w:rsidP="00BC41EF">
            <w:pPr>
              <w:rPr>
                <w:rFonts w:ascii="Tahoma" w:hAnsi="Tahoma" w:cs="Tahoma"/>
                <w:sz w:val="21"/>
                <w:szCs w:val="21"/>
              </w:rPr>
            </w:pPr>
            <w:r w:rsidRPr="002227C5">
              <w:rPr>
                <w:rFonts w:ascii="Tahoma" w:hAnsi="Tahoma" w:cs="Tahoma"/>
                <w:b/>
                <w:sz w:val="21"/>
                <w:szCs w:val="21"/>
              </w:rPr>
              <w:t xml:space="preserve">FRUITS </w:t>
            </w:r>
          </w:p>
          <w:p w14:paraId="41A34AAE" w14:textId="77777777" w:rsidR="00B3611D" w:rsidRPr="002227C5" w:rsidRDefault="00B3611D" w:rsidP="00BC41EF">
            <w:pPr>
              <w:rPr>
                <w:rFonts w:ascii="Tahoma" w:hAnsi="Tahoma" w:cs="Tahoma"/>
                <w:sz w:val="21"/>
                <w:szCs w:val="21"/>
              </w:rPr>
            </w:pPr>
            <w:r w:rsidRPr="002227C5">
              <w:rPr>
                <w:rFonts w:ascii="Tahoma" w:hAnsi="Tahoma" w:cs="Tahoma"/>
                <w:sz w:val="21"/>
                <w:szCs w:val="21"/>
              </w:rPr>
              <w:t>Fresh fruits, cut</w:t>
            </w:r>
          </w:p>
        </w:tc>
        <w:tc>
          <w:tcPr>
            <w:tcW w:w="1710" w:type="dxa"/>
            <w:shd w:val="clear" w:color="auto" w:fill="auto"/>
          </w:tcPr>
          <w:p w14:paraId="3074C2EA" w14:textId="77777777" w:rsidR="00B3611D" w:rsidRPr="002227C5" w:rsidRDefault="00B3611D" w:rsidP="00BC41EF">
            <w:pPr>
              <w:rPr>
                <w:rFonts w:ascii="Tahoma" w:hAnsi="Tahoma" w:cs="Tahoma"/>
                <w:sz w:val="16"/>
                <w:szCs w:val="16"/>
              </w:rPr>
            </w:pPr>
          </w:p>
          <w:p w14:paraId="0A664C59" w14:textId="77777777" w:rsidR="00B3611D" w:rsidRPr="002227C5" w:rsidRDefault="00B3611D" w:rsidP="00BC41EF">
            <w:pPr>
              <w:jc w:val="center"/>
              <w:rPr>
                <w:rFonts w:ascii="Tahoma" w:hAnsi="Tahoma" w:cs="Tahoma"/>
                <w:sz w:val="21"/>
                <w:szCs w:val="21"/>
              </w:rPr>
            </w:pPr>
          </w:p>
          <w:p w14:paraId="118BB4C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19EF885B" w14:textId="77777777" w:rsidTr="00BC41EF">
        <w:tc>
          <w:tcPr>
            <w:tcW w:w="8460" w:type="dxa"/>
            <w:shd w:val="clear" w:color="auto" w:fill="auto"/>
          </w:tcPr>
          <w:p w14:paraId="1D574989" w14:textId="77777777" w:rsidR="00B3611D" w:rsidRPr="002227C5" w:rsidRDefault="00B3611D" w:rsidP="00BC41EF">
            <w:pPr>
              <w:rPr>
                <w:rFonts w:ascii="Tahoma" w:hAnsi="Tahoma" w:cs="Tahoma"/>
                <w:sz w:val="16"/>
                <w:szCs w:val="16"/>
              </w:rPr>
            </w:pPr>
          </w:p>
          <w:p w14:paraId="38ACD932" w14:textId="77777777" w:rsidR="00B3611D" w:rsidRPr="002227C5" w:rsidRDefault="00B3611D" w:rsidP="00BC41EF">
            <w:pPr>
              <w:rPr>
                <w:rFonts w:ascii="Tahoma" w:hAnsi="Tahoma" w:cs="Tahoma"/>
                <w:sz w:val="21"/>
                <w:szCs w:val="21"/>
              </w:rPr>
            </w:pPr>
            <w:r w:rsidRPr="002227C5">
              <w:rPr>
                <w:rFonts w:ascii="Tahoma" w:hAnsi="Tahoma" w:cs="Tahoma"/>
                <w:sz w:val="21"/>
                <w:szCs w:val="21"/>
              </w:rPr>
              <w:t>Fruit juices, fresh fruits, coconut, raisins, dried fruits, candied fruits, dates</w:t>
            </w:r>
          </w:p>
        </w:tc>
        <w:tc>
          <w:tcPr>
            <w:tcW w:w="1710" w:type="dxa"/>
            <w:shd w:val="clear" w:color="auto" w:fill="auto"/>
          </w:tcPr>
          <w:p w14:paraId="5A15377E" w14:textId="77777777" w:rsidR="00B3611D" w:rsidRPr="002227C5" w:rsidRDefault="00B3611D" w:rsidP="00BC41EF">
            <w:pPr>
              <w:rPr>
                <w:rFonts w:ascii="Tahoma" w:hAnsi="Tahoma" w:cs="Tahoma"/>
                <w:sz w:val="16"/>
                <w:szCs w:val="16"/>
              </w:rPr>
            </w:pPr>
          </w:p>
          <w:p w14:paraId="7AFEBEE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03439618" w14:textId="77777777" w:rsidTr="00BC41EF">
        <w:trPr>
          <w:trHeight w:val="665"/>
        </w:trPr>
        <w:tc>
          <w:tcPr>
            <w:tcW w:w="8460" w:type="dxa"/>
            <w:tcBorders>
              <w:bottom w:val="single" w:sz="4" w:space="0" w:color="auto"/>
            </w:tcBorders>
            <w:shd w:val="clear" w:color="auto" w:fill="auto"/>
          </w:tcPr>
          <w:p w14:paraId="154EC116"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VEGETABLES</w:t>
            </w:r>
          </w:p>
          <w:p w14:paraId="09521B0C" w14:textId="77777777" w:rsidR="00B3611D" w:rsidRPr="002227C5" w:rsidRDefault="00B3611D" w:rsidP="00BC41EF">
            <w:pPr>
              <w:rPr>
                <w:rFonts w:ascii="Tahoma" w:hAnsi="Tahoma" w:cs="Tahoma"/>
                <w:sz w:val="16"/>
                <w:szCs w:val="16"/>
              </w:rPr>
            </w:pPr>
            <w:r w:rsidRPr="002227C5">
              <w:rPr>
                <w:rFonts w:ascii="Tahoma" w:hAnsi="Tahoma" w:cs="Tahoma"/>
                <w:sz w:val="21"/>
                <w:szCs w:val="21"/>
              </w:rPr>
              <w:t>Fresh mushrooms, herbs, spices, raw vegetables</w:t>
            </w:r>
          </w:p>
        </w:tc>
        <w:tc>
          <w:tcPr>
            <w:tcW w:w="1710" w:type="dxa"/>
            <w:tcBorders>
              <w:bottom w:val="single" w:sz="4" w:space="0" w:color="auto"/>
            </w:tcBorders>
            <w:shd w:val="clear" w:color="auto" w:fill="auto"/>
          </w:tcPr>
          <w:p w14:paraId="2DE45BB9" w14:textId="77777777" w:rsidR="00B3611D" w:rsidRPr="002227C5" w:rsidRDefault="00B3611D" w:rsidP="00BC41EF">
            <w:pPr>
              <w:rPr>
                <w:rFonts w:ascii="Tahoma" w:hAnsi="Tahoma" w:cs="Tahoma"/>
                <w:sz w:val="21"/>
                <w:szCs w:val="21"/>
              </w:rPr>
            </w:pPr>
            <w:r w:rsidRPr="002227C5">
              <w:rPr>
                <w:rFonts w:ascii="Tahoma" w:hAnsi="Tahoma" w:cs="Tahoma"/>
                <w:sz w:val="21"/>
                <w:szCs w:val="21"/>
              </w:rPr>
              <w:tab/>
            </w:r>
          </w:p>
          <w:p w14:paraId="2C9FA32C"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Safe</w:t>
            </w:r>
          </w:p>
        </w:tc>
      </w:tr>
    </w:tbl>
    <w:p w14:paraId="52E1D8A8" w14:textId="77777777" w:rsidR="00B3611D" w:rsidRPr="002227C5" w:rsidRDefault="00B3611D" w:rsidP="00B3611D">
      <w:pPr>
        <w:jc w:val="center"/>
        <w:rPr>
          <w:rFonts w:ascii="Tahoma" w:hAnsi="Tahoma" w:cs="Tahoma"/>
          <w:b/>
          <w:sz w:val="28"/>
          <w:szCs w:val="28"/>
        </w:rPr>
      </w:pPr>
      <w:r w:rsidRPr="002227C5">
        <w:br w:type="page"/>
      </w:r>
      <w:r w:rsidRPr="002227C5">
        <w:rPr>
          <w:rFonts w:ascii="Tahoma" w:hAnsi="Tahoma" w:cs="Tahoma"/>
          <w:b/>
          <w:sz w:val="28"/>
          <w:szCs w:val="28"/>
        </w:rPr>
        <w:lastRenderedPageBreak/>
        <w:t>Refrigerator Foods, continued</w:t>
      </w:r>
    </w:p>
    <w:p w14:paraId="3D4178E1" w14:textId="77777777" w:rsidR="00B3611D" w:rsidRPr="002227C5" w:rsidRDefault="00B3611D" w:rsidP="00B3611D"/>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3611D" w:rsidRPr="002227C5" w14:paraId="58548BAF" w14:textId="77777777" w:rsidTr="00BC41EF">
        <w:trPr>
          <w:trHeight w:val="70"/>
        </w:trPr>
        <w:tc>
          <w:tcPr>
            <w:tcW w:w="8460" w:type="dxa"/>
            <w:tcBorders>
              <w:top w:val="single" w:sz="4" w:space="0" w:color="auto"/>
              <w:bottom w:val="single" w:sz="4" w:space="0" w:color="000000"/>
            </w:tcBorders>
            <w:shd w:val="clear" w:color="auto" w:fill="auto"/>
          </w:tcPr>
          <w:p w14:paraId="13C72409" w14:textId="77777777" w:rsidR="00B3611D" w:rsidRPr="002227C5" w:rsidRDefault="00B3611D" w:rsidP="00BC41EF">
            <w:pPr>
              <w:rPr>
                <w:rFonts w:ascii="Tahoma" w:hAnsi="Tahoma" w:cs="Tahoma"/>
                <w:sz w:val="16"/>
                <w:szCs w:val="16"/>
              </w:rPr>
            </w:pPr>
          </w:p>
          <w:p w14:paraId="59BE2E02" w14:textId="77777777" w:rsidR="00B3611D" w:rsidRPr="002227C5" w:rsidRDefault="00B3611D" w:rsidP="00BC41EF">
            <w:pPr>
              <w:rPr>
                <w:rFonts w:ascii="Tahoma" w:hAnsi="Tahoma" w:cs="Tahoma"/>
                <w:sz w:val="21"/>
                <w:szCs w:val="21"/>
              </w:rPr>
            </w:pPr>
            <w:r w:rsidRPr="002227C5">
              <w:rPr>
                <w:rFonts w:ascii="Tahoma" w:hAnsi="Tahoma" w:cs="Tahoma"/>
                <w:sz w:val="21"/>
                <w:szCs w:val="21"/>
              </w:rPr>
              <w:t>Cut salad greens, melons, or tomatoes; tofu, commercial garlic in oil, Potato Salad</w:t>
            </w:r>
          </w:p>
        </w:tc>
        <w:tc>
          <w:tcPr>
            <w:tcW w:w="1710" w:type="dxa"/>
            <w:tcBorders>
              <w:top w:val="single" w:sz="4" w:space="0" w:color="auto"/>
              <w:bottom w:val="single" w:sz="4" w:space="0" w:color="000000"/>
            </w:tcBorders>
            <w:shd w:val="clear" w:color="auto" w:fill="auto"/>
          </w:tcPr>
          <w:p w14:paraId="6FF7DA2A" w14:textId="77777777" w:rsidR="00B3611D" w:rsidRPr="002227C5" w:rsidRDefault="00B3611D" w:rsidP="00BC41EF">
            <w:pPr>
              <w:rPr>
                <w:rFonts w:ascii="Tahoma" w:hAnsi="Tahoma" w:cs="Tahoma"/>
                <w:sz w:val="16"/>
                <w:szCs w:val="16"/>
              </w:rPr>
            </w:pPr>
          </w:p>
          <w:p w14:paraId="12797C7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59A98B5E" w14:textId="77777777" w:rsidR="00B3611D" w:rsidRPr="002227C5" w:rsidRDefault="00B3611D" w:rsidP="00BC41EF">
            <w:pPr>
              <w:rPr>
                <w:rFonts w:ascii="Tahoma" w:hAnsi="Tahoma" w:cs="Tahoma"/>
                <w:sz w:val="21"/>
                <w:szCs w:val="21"/>
              </w:rPr>
            </w:pPr>
          </w:p>
        </w:tc>
      </w:tr>
      <w:tr w:rsidR="00B3611D" w:rsidRPr="002227C5" w14:paraId="771110B5" w14:textId="77777777" w:rsidTr="00BC41EF">
        <w:tc>
          <w:tcPr>
            <w:tcW w:w="8460" w:type="dxa"/>
            <w:shd w:val="clear" w:color="auto" w:fill="auto"/>
          </w:tcPr>
          <w:p w14:paraId="3E7FA00D" w14:textId="77777777" w:rsidR="00B3611D" w:rsidRPr="002227C5" w:rsidRDefault="00B3611D" w:rsidP="00BC41EF">
            <w:pPr>
              <w:rPr>
                <w:rFonts w:ascii="Tahoma" w:hAnsi="Tahoma" w:cs="Tahoma"/>
                <w:b/>
                <w:sz w:val="16"/>
                <w:szCs w:val="16"/>
              </w:rPr>
            </w:pPr>
          </w:p>
          <w:p w14:paraId="412BE6A5" w14:textId="77777777" w:rsidR="00B3611D" w:rsidRPr="002227C5" w:rsidRDefault="00B3611D" w:rsidP="00BC41EF">
            <w:pPr>
              <w:rPr>
                <w:rFonts w:ascii="Tahoma" w:hAnsi="Tahoma" w:cs="Tahoma"/>
                <w:sz w:val="21"/>
                <w:szCs w:val="21"/>
              </w:rPr>
            </w:pPr>
            <w:r w:rsidRPr="002227C5">
              <w:rPr>
                <w:rFonts w:ascii="Tahoma" w:hAnsi="Tahoma" w:cs="Tahoma"/>
                <w:b/>
                <w:sz w:val="21"/>
                <w:szCs w:val="21"/>
              </w:rPr>
              <w:t>EGGS</w:t>
            </w:r>
            <w:r w:rsidRPr="002227C5">
              <w:rPr>
                <w:rFonts w:ascii="Tahoma" w:hAnsi="Tahoma" w:cs="Tahoma"/>
                <w:sz w:val="21"/>
                <w:szCs w:val="21"/>
              </w:rPr>
              <w:t xml:space="preserve"> </w:t>
            </w:r>
          </w:p>
          <w:p w14:paraId="4C3C0C33" w14:textId="77777777" w:rsidR="00B3611D" w:rsidRPr="002227C5" w:rsidRDefault="00B3611D" w:rsidP="00BC41EF">
            <w:pPr>
              <w:rPr>
                <w:rFonts w:ascii="Tahoma" w:hAnsi="Tahoma" w:cs="Tahoma"/>
                <w:sz w:val="21"/>
                <w:szCs w:val="21"/>
              </w:rPr>
            </w:pPr>
            <w:r w:rsidRPr="002227C5">
              <w:rPr>
                <w:rFonts w:ascii="Tahoma" w:hAnsi="Tahoma" w:cs="Tahoma"/>
                <w:sz w:val="21"/>
                <w:szCs w:val="21"/>
              </w:rPr>
              <w:t>Fresh eggs, hard-cooked in shell, egg dishes, egg products, Custards and puddings</w:t>
            </w:r>
          </w:p>
        </w:tc>
        <w:tc>
          <w:tcPr>
            <w:tcW w:w="1710" w:type="dxa"/>
            <w:shd w:val="clear" w:color="auto" w:fill="auto"/>
          </w:tcPr>
          <w:p w14:paraId="36ACEC93" w14:textId="77777777" w:rsidR="00B3611D" w:rsidRPr="002227C5" w:rsidRDefault="00B3611D" w:rsidP="00BC41EF">
            <w:pPr>
              <w:rPr>
                <w:rFonts w:ascii="Tahoma" w:hAnsi="Tahoma" w:cs="Tahoma"/>
                <w:sz w:val="16"/>
                <w:szCs w:val="16"/>
              </w:rPr>
            </w:pPr>
          </w:p>
          <w:p w14:paraId="22FC9A65" w14:textId="77777777" w:rsidR="00B3611D" w:rsidRPr="002227C5" w:rsidRDefault="00B3611D" w:rsidP="00BC41EF">
            <w:pPr>
              <w:rPr>
                <w:rFonts w:ascii="Tahoma" w:hAnsi="Tahoma" w:cs="Tahoma"/>
                <w:sz w:val="16"/>
                <w:szCs w:val="16"/>
              </w:rPr>
            </w:pPr>
          </w:p>
          <w:p w14:paraId="4FBBEA1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3C2B81B" w14:textId="77777777" w:rsidTr="00BC41EF">
        <w:tc>
          <w:tcPr>
            <w:tcW w:w="8460" w:type="dxa"/>
            <w:shd w:val="clear" w:color="auto" w:fill="auto"/>
          </w:tcPr>
          <w:p w14:paraId="64BAD61B" w14:textId="77777777" w:rsidR="00B3611D" w:rsidRPr="002227C5" w:rsidRDefault="00B3611D" w:rsidP="00BC41EF">
            <w:pPr>
              <w:rPr>
                <w:rFonts w:ascii="Tahoma" w:hAnsi="Tahoma" w:cs="Tahoma"/>
                <w:b/>
                <w:sz w:val="16"/>
                <w:szCs w:val="16"/>
              </w:rPr>
            </w:pPr>
          </w:p>
          <w:p w14:paraId="6EB4A871"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MEAT, POULTRY, SEAFOOD</w:t>
            </w:r>
          </w:p>
          <w:p w14:paraId="23AEE0B4" w14:textId="77777777" w:rsidR="00B3611D" w:rsidRPr="002227C5" w:rsidRDefault="00B3611D" w:rsidP="00BC41EF">
            <w:pPr>
              <w:rPr>
                <w:rFonts w:ascii="Tahoma" w:hAnsi="Tahoma" w:cs="Tahoma"/>
                <w:sz w:val="21"/>
                <w:szCs w:val="21"/>
              </w:rPr>
            </w:pPr>
            <w:r w:rsidRPr="002227C5">
              <w:rPr>
                <w:rFonts w:ascii="Tahoma" w:hAnsi="Tahoma" w:cs="Tahoma"/>
                <w:sz w:val="21"/>
                <w:szCs w:val="21"/>
              </w:rPr>
              <w:t xml:space="preserve">Meat, poultry, fish, or seafood; soy meat substitutes, gravy, stuffing, broth, lunchmeats, hot dogs, bacon, sausage, dried beef </w:t>
            </w:r>
          </w:p>
        </w:tc>
        <w:tc>
          <w:tcPr>
            <w:tcW w:w="1710" w:type="dxa"/>
            <w:shd w:val="clear" w:color="auto" w:fill="auto"/>
          </w:tcPr>
          <w:p w14:paraId="06EF115E" w14:textId="77777777" w:rsidR="00B3611D" w:rsidRPr="002227C5" w:rsidRDefault="00B3611D" w:rsidP="00BC41EF">
            <w:pPr>
              <w:jc w:val="center"/>
              <w:rPr>
                <w:rFonts w:ascii="Tahoma" w:hAnsi="Tahoma" w:cs="Tahoma"/>
                <w:sz w:val="16"/>
                <w:szCs w:val="16"/>
              </w:rPr>
            </w:pPr>
          </w:p>
          <w:p w14:paraId="1C79EA90" w14:textId="77777777" w:rsidR="00B3611D" w:rsidRPr="002227C5" w:rsidRDefault="00B3611D" w:rsidP="00BC41EF">
            <w:pPr>
              <w:jc w:val="center"/>
              <w:rPr>
                <w:rFonts w:ascii="Tahoma" w:hAnsi="Tahoma" w:cs="Tahoma"/>
                <w:sz w:val="21"/>
                <w:szCs w:val="21"/>
              </w:rPr>
            </w:pPr>
          </w:p>
          <w:p w14:paraId="0C285E9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784FC37D" w14:textId="77777777" w:rsidTr="00BC41EF">
        <w:tc>
          <w:tcPr>
            <w:tcW w:w="8460" w:type="dxa"/>
            <w:shd w:val="clear" w:color="auto" w:fill="auto"/>
          </w:tcPr>
          <w:p w14:paraId="601D9C14" w14:textId="77777777" w:rsidR="00B3611D" w:rsidRPr="002227C5" w:rsidRDefault="00B3611D" w:rsidP="00BC41EF">
            <w:pPr>
              <w:rPr>
                <w:rFonts w:ascii="Tahoma" w:hAnsi="Tahoma" w:cs="Tahoma"/>
                <w:b/>
                <w:sz w:val="16"/>
                <w:szCs w:val="16"/>
              </w:rPr>
            </w:pPr>
          </w:p>
          <w:p w14:paraId="6AF994EA"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SAUCES, SPREADS, JAMS</w:t>
            </w:r>
          </w:p>
          <w:p w14:paraId="03D2B332" w14:textId="77777777" w:rsidR="00B3611D" w:rsidRPr="002227C5" w:rsidRDefault="00B3611D" w:rsidP="00BC41EF">
            <w:pPr>
              <w:rPr>
                <w:rFonts w:ascii="Tahoma" w:hAnsi="Tahoma" w:cs="Tahoma"/>
                <w:sz w:val="21"/>
                <w:szCs w:val="21"/>
              </w:rPr>
            </w:pPr>
            <w:r w:rsidRPr="002227C5">
              <w:rPr>
                <w:rFonts w:ascii="Tahoma" w:hAnsi="Tahoma" w:cs="Tahoma"/>
                <w:sz w:val="21"/>
                <w:szCs w:val="21"/>
              </w:rPr>
              <w:t>Opened mayonnaise, tartar sauce, horseradish</w:t>
            </w:r>
          </w:p>
        </w:tc>
        <w:tc>
          <w:tcPr>
            <w:tcW w:w="1710" w:type="dxa"/>
            <w:shd w:val="clear" w:color="auto" w:fill="auto"/>
          </w:tcPr>
          <w:p w14:paraId="45314514" w14:textId="77777777" w:rsidR="00B3611D" w:rsidRPr="002227C5" w:rsidRDefault="00B3611D" w:rsidP="00BC41EF">
            <w:pPr>
              <w:rPr>
                <w:rFonts w:ascii="Tahoma" w:hAnsi="Tahoma" w:cs="Tahoma"/>
                <w:sz w:val="16"/>
                <w:szCs w:val="16"/>
              </w:rPr>
            </w:pPr>
          </w:p>
          <w:p w14:paraId="0E33E7C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 if above 50 °F for over 8 hrs.</w:t>
            </w:r>
          </w:p>
        </w:tc>
      </w:tr>
      <w:tr w:rsidR="00B3611D" w:rsidRPr="002227C5" w14:paraId="003CF03F" w14:textId="77777777" w:rsidTr="00BC41EF">
        <w:tc>
          <w:tcPr>
            <w:tcW w:w="8460" w:type="dxa"/>
            <w:shd w:val="clear" w:color="auto" w:fill="auto"/>
          </w:tcPr>
          <w:p w14:paraId="270B7877" w14:textId="77777777" w:rsidR="00B3611D" w:rsidRPr="002227C5" w:rsidRDefault="00B3611D" w:rsidP="00BC41EF">
            <w:pPr>
              <w:rPr>
                <w:rFonts w:ascii="Tahoma" w:hAnsi="Tahoma" w:cs="Tahoma"/>
                <w:sz w:val="16"/>
                <w:szCs w:val="16"/>
              </w:rPr>
            </w:pPr>
          </w:p>
          <w:p w14:paraId="7E192FFD" w14:textId="77777777" w:rsidR="00B3611D" w:rsidRPr="002227C5" w:rsidRDefault="00B3611D" w:rsidP="00BC41EF">
            <w:pPr>
              <w:rPr>
                <w:rFonts w:ascii="Tahoma" w:hAnsi="Tahoma" w:cs="Tahoma"/>
                <w:sz w:val="21"/>
                <w:szCs w:val="21"/>
              </w:rPr>
            </w:pPr>
            <w:r w:rsidRPr="002227C5">
              <w:rPr>
                <w:rFonts w:ascii="Tahoma" w:hAnsi="Tahoma" w:cs="Tahoma"/>
                <w:sz w:val="21"/>
                <w:szCs w:val="21"/>
              </w:rPr>
              <w:t>Peanut butter, Jelly, relish, taco sauce, mustard, catsup, olives, pickles, Worcestershire, soy, barbecue, Hoisin sauces, Opened vinegar-based dressings</w:t>
            </w:r>
          </w:p>
        </w:tc>
        <w:tc>
          <w:tcPr>
            <w:tcW w:w="1710" w:type="dxa"/>
            <w:shd w:val="clear" w:color="auto" w:fill="auto"/>
          </w:tcPr>
          <w:p w14:paraId="2752F70C" w14:textId="77777777" w:rsidR="00B3611D" w:rsidRPr="002227C5" w:rsidRDefault="00B3611D" w:rsidP="00BC41EF">
            <w:pPr>
              <w:rPr>
                <w:rFonts w:ascii="Tahoma" w:hAnsi="Tahoma" w:cs="Tahoma"/>
                <w:sz w:val="16"/>
                <w:szCs w:val="16"/>
              </w:rPr>
            </w:pPr>
          </w:p>
          <w:p w14:paraId="34DC3DD5"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270813FA" w14:textId="77777777" w:rsidTr="00BC41EF">
        <w:tc>
          <w:tcPr>
            <w:tcW w:w="8460" w:type="dxa"/>
            <w:shd w:val="clear" w:color="auto" w:fill="auto"/>
          </w:tcPr>
          <w:p w14:paraId="3CD94886" w14:textId="77777777" w:rsidR="00B3611D" w:rsidRPr="002227C5" w:rsidRDefault="00B3611D" w:rsidP="00BC41EF">
            <w:pPr>
              <w:rPr>
                <w:rFonts w:ascii="Tahoma" w:hAnsi="Tahoma" w:cs="Tahoma"/>
                <w:sz w:val="16"/>
                <w:szCs w:val="16"/>
              </w:rPr>
            </w:pPr>
          </w:p>
          <w:p w14:paraId="76C019E4"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BREAD, CAKES, COOKIES,PASTA, GRAINS</w:t>
            </w:r>
          </w:p>
          <w:p w14:paraId="42AE268E" w14:textId="77777777" w:rsidR="00B3611D" w:rsidRPr="002227C5" w:rsidRDefault="00B3611D" w:rsidP="00BC41EF">
            <w:pPr>
              <w:rPr>
                <w:rFonts w:ascii="Tahoma" w:hAnsi="Tahoma" w:cs="Tahoma"/>
                <w:sz w:val="21"/>
                <w:szCs w:val="21"/>
              </w:rPr>
            </w:pPr>
            <w:r w:rsidRPr="002227C5">
              <w:rPr>
                <w:rFonts w:ascii="Tahoma" w:hAnsi="Tahoma" w:cs="Tahoma"/>
                <w:sz w:val="21"/>
                <w:szCs w:val="21"/>
              </w:rPr>
              <w:t>Bread, rolls, cakes, muffins, quick breads, tortillas, Breakfast foods –waffles, pancakes, bagels</w:t>
            </w:r>
          </w:p>
        </w:tc>
        <w:tc>
          <w:tcPr>
            <w:tcW w:w="1710" w:type="dxa"/>
            <w:shd w:val="clear" w:color="auto" w:fill="auto"/>
          </w:tcPr>
          <w:p w14:paraId="2E09F0A0" w14:textId="77777777" w:rsidR="00B3611D" w:rsidRPr="002227C5" w:rsidRDefault="00B3611D" w:rsidP="00BC41EF">
            <w:pPr>
              <w:rPr>
                <w:rFonts w:ascii="Tahoma" w:hAnsi="Tahoma" w:cs="Tahoma"/>
                <w:sz w:val="16"/>
                <w:szCs w:val="16"/>
              </w:rPr>
            </w:pPr>
          </w:p>
          <w:p w14:paraId="4E60F833" w14:textId="77777777" w:rsidR="00B3611D" w:rsidRPr="002227C5" w:rsidRDefault="00B3611D" w:rsidP="00BC41EF">
            <w:pPr>
              <w:jc w:val="center"/>
              <w:rPr>
                <w:rFonts w:ascii="Tahoma" w:hAnsi="Tahoma" w:cs="Tahoma"/>
                <w:sz w:val="16"/>
                <w:szCs w:val="16"/>
              </w:rPr>
            </w:pPr>
          </w:p>
          <w:p w14:paraId="791EA0B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73E55CE8" w14:textId="77777777" w:rsidTr="00BC41EF">
        <w:tc>
          <w:tcPr>
            <w:tcW w:w="8460" w:type="dxa"/>
            <w:shd w:val="clear" w:color="auto" w:fill="auto"/>
          </w:tcPr>
          <w:p w14:paraId="7BF31796" w14:textId="77777777" w:rsidR="00B3611D" w:rsidRPr="002227C5" w:rsidRDefault="00B3611D" w:rsidP="00BC41EF">
            <w:pPr>
              <w:rPr>
                <w:rFonts w:ascii="Tahoma" w:hAnsi="Tahoma" w:cs="Tahoma"/>
                <w:sz w:val="21"/>
                <w:szCs w:val="21"/>
              </w:rPr>
            </w:pPr>
            <w:r w:rsidRPr="002227C5">
              <w:rPr>
                <w:rFonts w:ascii="Tahoma" w:hAnsi="Tahoma" w:cs="Tahoma"/>
                <w:sz w:val="21"/>
                <w:szCs w:val="21"/>
              </w:rPr>
              <w:t>Refrigerator biscuits, rolls, cookie dough, Cooked pasta, rice, potatoes, Pasta salads with mayonnaise or vinaigrette, Fresh pasta, Cheesecake</w:t>
            </w:r>
          </w:p>
          <w:p w14:paraId="37DCD76B" w14:textId="77777777" w:rsidR="00B3611D" w:rsidRPr="002227C5" w:rsidRDefault="00B3611D" w:rsidP="00BC41EF">
            <w:pPr>
              <w:rPr>
                <w:rFonts w:ascii="Tahoma" w:hAnsi="Tahoma" w:cs="Tahoma"/>
                <w:sz w:val="16"/>
                <w:szCs w:val="16"/>
              </w:rPr>
            </w:pPr>
          </w:p>
        </w:tc>
        <w:tc>
          <w:tcPr>
            <w:tcW w:w="1710" w:type="dxa"/>
            <w:shd w:val="clear" w:color="auto" w:fill="auto"/>
          </w:tcPr>
          <w:p w14:paraId="2E40FC83" w14:textId="77777777" w:rsidR="00B3611D" w:rsidRPr="002227C5" w:rsidRDefault="00B3611D" w:rsidP="00BC41EF">
            <w:pPr>
              <w:jc w:val="center"/>
              <w:rPr>
                <w:rFonts w:ascii="Tahoma" w:hAnsi="Tahoma" w:cs="Tahoma"/>
                <w:sz w:val="21"/>
                <w:szCs w:val="21"/>
              </w:rPr>
            </w:pPr>
          </w:p>
          <w:p w14:paraId="0E2402D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168E8086" w14:textId="77777777" w:rsidR="00B3611D" w:rsidRPr="002227C5" w:rsidRDefault="00B3611D" w:rsidP="00BC41EF">
            <w:pPr>
              <w:rPr>
                <w:rFonts w:ascii="Tahoma" w:hAnsi="Tahoma" w:cs="Tahoma"/>
                <w:sz w:val="16"/>
                <w:szCs w:val="16"/>
              </w:rPr>
            </w:pPr>
          </w:p>
        </w:tc>
      </w:tr>
      <w:tr w:rsidR="00B3611D" w:rsidRPr="002227C5" w14:paraId="0BA04BBD" w14:textId="77777777" w:rsidTr="00BC41EF">
        <w:tc>
          <w:tcPr>
            <w:tcW w:w="8460" w:type="dxa"/>
            <w:shd w:val="clear" w:color="auto" w:fill="auto"/>
          </w:tcPr>
          <w:p w14:paraId="412A3461" w14:textId="77777777" w:rsidR="00B3611D" w:rsidRPr="002227C5" w:rsidRDefault="00B3611D" w:rsidP="00BC41EF">
            <w:pPr>
              <w:rPr>
                <w:rFonts w:ascii="Tahoma" w:hAnsi="Tahoma" w:cs="Tahoma"/>
                <w:sz w:val="16"/>
                <w:szCs w:val="16"/>
              </w:rPr>
            </w:pPr>
          </w:p>
          <w:p w14:paraId="0B285012"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 xml:space="preserve">PIES, PASTRY </w:t>
            </w:r>
          </w:p>
          <w:p w14:paraId="24948C6C" w14:textId="77777777" w:rsidR="00B3611D" w:rsidRPr="002227C5" w:rsidRDefault="00B3611D" w:rsidP="00BC41EF">
            <w:pPr>
              <w:rPr>
                <w:rFonts w:ascii="Tahoma" w:hAnsi="Tahoma" w:cs="Tahoma"/>
                <w:sz w:val="21"/>
                <w:szCs w:val="21"/>
              </w:rPr>
            </w:pPr>
            <w:r w:rsidRPr="002227C5">
              <w:rPr>
                <w:rFonts w:ascii="Tahoma" w:hAnsi="Tahoma" w:cs="Tahoma"/>
                <w:sz w:val="21"/>
                <w:szCs w:val="21"/>
              </w:rPr>
              <w:t>Pastries, cream filled, Pies – custard, cheese filled, or chiffon; quiche</w:t>
            </w:r>
          </w:p>
          <w:p w14:paraId="71DBC274" w14:textId="77777777" w:rsidR="00B3611D" w:rsidRPr="002227C5" w:rsidRDefault="00B3611D" w:rsidP="00BC41EF">
            <w:pPr>
              <w:rPr>
                <w:rFonts w:ascii="Tahoma" w:hAnsi="Tahoma" w:cs="Tahoma"/>
                <w:sz w:val="21"/>
                <w:szCs w:val="21"/>
              </w:rPr>
            </w:pPr>
          </w:p>
        </w:tc>
        <w:tc>
          <w:tcPr>
            <w:tcW w:w="1710" w:type="dxa"/>
            <w:shd w:val="clear" w:color="auto" w:fill="auto"/>
          </w:tcPr>
          <w:p w14:paraId="16BFD753" w14:textId="77777777" w:rsidR="00B3611D" w:rsidRPr="002227C5" w:rsidRDefault="00B3611D" w:rsidP="00BC41EF">
            <w:pPr>
              <w:jc w:val="center"/>
              <w:rPr>
                <w:rFonts w:ascii="Tahoma" w:hAnsi="Tahoma" w:cs="Tahoma"/>
                <w:sz w:val="21"/>
                <w:szCs w:val="21"/>
              </w:rPr>
            </w:pPr>
          </w:p>
          <w:p w14:paraId="58B4564E"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195FCF4C" w14:textId="77777777" w:rsidR="00B3611D" w:rsidRPr="002227C5" w:rsidRDefault="00B3611D" w:rsidP="00BC41EF">
            <w:pPr>
              <w:jc w:val="center"/>
              <w:rPr>
                <w:rFonts w:ascii="Tahoma" w:hAnsi="Tahoma" w:cs="Tahoma"/>
                <w:sz w:val="21"/>
                <w:szCs w:val="21"/>
              </w:rPr>
            </w:pPr>
          </w:p>
        </w:tc>
      </w:tr>
      <w:tr w:rsidR="00B3611D" w:rsidRPr="002227C5" w14:paraId="4FE487ED" w14:textId="77777777" w:rsidTr="00BC41EF">
        <w:trPr>
          <w:trHeight w:val="620"/>
        </w:trPr>
        <w:tc>
          <w:tcPr>
            <w:tcW w:w="8460" w:type="dxa"/>
            <w:tcBorders>
              <w:bottom w:val="single" w:sz="4" w:space="0" w:color="auto"/>
            </w:tcBorders>
            <w:shd w:val="clear" w:color="auto" w:fill="auto"/>
          </w:tcPr>
          <w:p w14:paraId="1F863CD2" w14:textId="77777777" w:rsidR="00B3611D" w:rsidRPr="002227C5" w:rsidRDefault="00B3611D" w:rsidP="00BC41EF">
            <w:pPr>
              <w:rPr>
                <w:rFonts w:ascii="Tahoma" w:hAnsi="Tahoma" w:cs="Tahoma"/>
                <w:sz w:val="16"/>
                <w:szCs w:val="16"/>
              </w:rPr>
            </w:pPr>
          </w:p>
          <w:p w14:paraId="7BD80FBD" w14:textId="77777777" w:rsidR="00B3611D" w:rsidRPr="002227C5" w:rsidRDefault="00B3611D" w:rsidP="00BC41EF">
            <w:pPr>
              <w:rPr>
                <w:rFonts w:ascii="Tahoma" w:hAnsi="Tahoma" w:cs="Tahoma"/>
                <w:sz w:val="21"/>
                <w:szCs w:val="21"/>
              </w:rPr>
            </w:pPr>
            <w:r w:rsidRPr="002227C5">
              <w:rPr>
                <w:rFonts w:ascii="Tahoma" w:hAnsi="Tahoma" w:cs="Tahoma"/>
                <w:sz w:val="21"/>
                <w:szCs w:val="21"/>
              </w:rPr>
              <w:t>Pies, fruit</w:t>
            </w:r>
          </w:p>
          <w:p w14:paraId="2AE0C27E" w14:textId="77777777" w:rsidR="00B3611D" w:rsidRPr="002227C5" w:rsidRDefault="00B3611D" w:rsidP="00BC41EF">
            <w:pPr>
              <w:rPr>
                <w:rFonts w:ascii="Tahoma" w:hAnsi="Tahoma" w:cs="Tahoma"/>
                <w:sz w:val="16"/>
                <w:szCs w:val="16"/>
              </w:rPr>
            </w:pPr>
          </w:p>
        </w:tc>
        <w:tc>
          <w:tcPr>
            <w:tcW w:w="1710" w:type="dxa"/>
            <w:tcBorders>
              <w:bottom w:val="single" w:sz="4" w:space="0" w:color="auto"/>
            </w:tcBorders>
            <w:shd w:val="clear" w:color="auto" w:fill="auto"/>
          </w:tcPr>
          <w:p w14:paraId="0B9226EE" w14:textId="77777777" w:rsidR="00B3611D" w:rsidRPr="002227C5" w:rsidRDefault="00B3611D" w:rsidP="00BC41EF">
            <w:pPr>
              <w:jc w:val="center"/>
              <w:rPr>
                <w:rFonts w:ascii="Tahoma" w:hAnsi="Tahoma" w:cs="Tahoma"/>
                <w:sz w:val="21"/>
                <w:szCs w:val="21"/>
              </w:rPr>
            </w:pPr>
          </w:p>
          <w:p w14:paraId="00EC330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p w14:paraId="006F7B94" w14:textId="77777777" w:rsidR="00B3611D" w:rsidRPr="002227C5" w:rsidRDefault="00B3611D" w:rsidP="00BC41EF">
            <w:pPr>
              <w:jc w:val="center"/>
              <w:rPr>
                <w:rFonts w:ascii="Tahoma" w:hAnsi="Tahoma" w:cs="Tahoma"/>
                <w:sz w:val="21"/>
                <w:szCs w:val="21"/>
              </w:rPr>
            </w:pPr>
          </w:p>
        </w:tc>
      </w:tr>
    </w:tbl>
    <w:p w14:paraId="0D3F660E" w14:textId="77777777" w:rsidR="00B3611D" w:rsidRPr="002227C5" w:rsidRDefault="00B3611D" w:rsidP="00B3611D">
      <w:pPr>
        <w:pStyle w:val="Default"/>
        <w:jc w:val="center"/>
        <w:rPr>
          <w:rFonts w:ascii="Tahoma" w:hAnsi="Tahoma" w:cs="Tahoma"/>
          <w:b/>
        </w:rPr>
      </w:pPr>
    </w:p>
    <w:p w14:paraId="543ACEDF" w14:textId="6DFB88DE" w:rsidR="00B3611D" w:rsidRDefault="00051417" w:rsidP="00B3611D">
      <w:pPr>
        <w:rPr>
          <w:rFonts w:ascii="Tahoma" w:hAnsi="Tahoma" w:cs="Tahoma"/>
          <w:b/>
          <w:sz w:val="20"/>
          <w:szCs w:val="20"/>
        </w:rPr>
      </w:pPr>
      <w:r>
        <w:rPr>
          <w:rFonts w:ascii="Tahoma" w:hAnsi="Tahoma" w:cs="Tahoma"/>
          <w:b/>
          <w:sz w:val="20"/>
          <w:szCs w:val="20"/>
        </w:rPr>
        <w:t>References:</w:t>
      </w:r>
    </w:p>
    <w:p w14:paraId="326BD5F3" w14:textId="277910E6" w:rsidR="00051417" w:rsidRDefault="007E2EE0" w:rsidP="00B3611D">
      <w:pPr>
        <w:rPr>
          <w:rStyle w:val="normaltextrun"/>
          <w:rFonts w:ascii="Tahoma" w:hAnsi="Tahoma" w:cs="Tahoma"/>
          <w:color w:val="0078D4"/>
          <w:sz w:val="20"/>
          <w:szCs w:val="20"/>
          <w:u w:val="single"/>
          <w:shd w:val="clear" w:color="auto" w:fill="00FF00"/>
        </w:rPr>
      </w:pPr>
      <w:hyperlink r:id="rId17" w:history="1">
        <w:r w:rsidR="00051417" w:rsidRPr="0006174C">
          <w:rPr>
            <w:rStyle w:val="Hyperlink"/>
            <w:rFonts w:ascii="Tahoma" w:hAnsi="Tahoma" w:cs="Tahoma"/>
            <w:sz w:val="20"/>
            <w:szCs w:val="20"/>
            <w:shd w:val="clear" w:color="auto" w:fill="00FF00"/>
          </w:rPr>
          <w:t>https://hgic.clemson.edu/category/emergency/</w:t>
        </w:r>
      </w:hyperlink>
    </w:p>
    <w:p w14:paraId="727EDA73" w14:textId="5249A7A4" w:rsidR="00051417" w:rsidRDefault="00051417" w:rsidP="00B3611D">
      <w:pPr>
        <w:rPr>
          <w:rStyle w:val="normaltextrun"/>
          <w:rFonts w:ascii="Tahoma" w:hAnsi="Tahoma" w:cs="Tahoma"/>
          <w:color w:val="0078D4"/>
          <w:sz w:val="20"/>
          <w:szCs w:val="20"/>
          <w:u w:val="single"/>
          <w:shd w:val="clear" w:color="auto" w:fill="00FF00"/>
        </w:rPr>
      </w:pPr>
    </w:p>
    <w:p w14:paraId="6478EE17" w14:textId="77777777" w:rsidR="00051417" w:rsidRDefault="00051417" w:rsidP="00051417">
      <w:pPr>
        <w:pStyle w:val="paragraph"/>
        <w:spacing w:before="0" w:beforeAutospacing="0" w:after="0" w:afterAutospacing="0"/>
        <w:textAlignment w:val="baseline"/>
        <w:rPr>
          <w:rFonts w:ascii="&amp;quot" w:hAnsi="&amp;quot"/>
          <w:sz w:val="18"/>
          <w:szCs w:val="18"/>
        </w:rPr>
      </w:pPr>
      <w:r>
        <w:rPr>
          <w:rStyle w:val="normaltextrun"/>
          <w:rFonts w:ascii="Tahoma" w:hAnsi="Tahoma" w:cs="Tahoma"/>
          <w:color w:val="0078D4"/>
          <w:sz w:val="20"/>
          <w:szCs w:val="20"/>
          <w:u w:val="single"/>
          <w:shd w:val="clear" w:color="auto" w:fill="00FF00"/>
        </w:rPr>
        <w:t>https://www.fsis.usda.gov/food-safety/safe-food-handling-and-preparation/emergency-preparedness</w:t>
      </w:r>
      <w:r>
        <w:rPr>
          <w:rStyle w:val="eop"/>
          <w:rFonts w:ascii="Tahoma" w:hAnsi="Tahoma" w:cs="Tahoma"/>
          <w:sz w:val="20"/>
          <w:szCs w:val="20"/>
        </w:rPr>
        <w:t> </w:t>
      </w:r>
    </w:p>
    <w:p w14:paraId="6EB11F3C" w14:textId="77777777" w:rsidR="00051417" w:rsidRPr="002227C5" w:rsidRDefault="00051417" w:rsidP="00B3611D">
      <w:pPr>
        <w:rPr>
          <w:rFonts w:ascii="Tahoma" w:hAnsi="Tahoma" w:cs="Tahoma"/>
          <w:b/>
          <w:sz w:val="20"/>
          <w:szCs w:val="20"/>
        </w:rPr>
      </w:pPr>
    </w:p>
    <w:p w14:paraId="584320DB" w14:textId="77777777" w:rsidR="00BC41EF" w:rsidRPr="002227C5" w:rsidRDefault="00BC41EF">
      <w:pPr>
        <w:rPr>
          <w:rFonts w:ascii="Tahoma" w:hAnsi="Tahoma" w:cs="Tahoma"/>
          <w:b/>
          <w:bCs/>
          <w:sz w:val="22"/>
        </w:rPr>
      </w:pPr>
    </w:p>
    <w:p w14:paraId="22505092" w14:textId="77777777" w:rsidR="00F239EC" w:rsidRPr="002227C5" w:rsidRDefault="00F239EC">
      <w:pPr>
        <w:rPr>
          <w:rFonts w:ascii="Tahoma" w:hAnsi="Tahoma" w:cs="Tahoma"/>
          <w:b/>
          <w:bCs/>
          <w:sz w:val="22"/>
        </w:rPr>
      </w:pPr>
    </w:p>
    <w:p w14:paraId="7E2FB0CD" w14:textId="77777777" w:rsidR="00F239EC" w:rsidRPr="002227C5" w:rsidRDefault="00F239EC">
      <w:pPr>
        <w:rPr>
          <w:rFonts w:ascii="Tahoma" w:hAnsi="Tahoma" w:cs="Tahoma"/>
          <w:b/>
          <w:bCs/>
          <w:sz w:val="22"/>
        </w:rPr>
      </w:pPr>
      <w:r w:rsidRPr="002227C5">
        <w:rPr>
          <w:rFonts w:ascii="Tahoma" w:hAnsi="Tahoma" w:cs="Tahoma"/>
          <w:b/>
          <w:bCs/>
          <w:sz w:val="22"/>
        </w:rPr>
        <w:br w:type="page"/>
      </w:r>
    </w:p>
    <w:p w14:paraId="069E986B" w14:textId="77777777" w:rsidR="00373694" w:rsidRPr="005D0E18" w:rsidRDefault="00F239EC" w:rsidP="00373694">
      <w:pPr>
        <w:pStyle w:val="Heading2"/>
      </w:pPr>
      <w:bookmarkStart w:id="191" w:name="_Toc454780207"/>
      <w:bookmarkStart w:id="192" w:name="_Toc79676178"/>
      <w:r w:rsidRPr="002227C5">
        <w:rPr>
          <w:rFonts w:ascii="Tahoma" w:hAnsi="Tahoma" w:cs="Tahoma"/>
        </w:rPr>
        <w:lastRenderedPageBreak/>
        <w:t xml:space="preserve">Appendix </w:t>
      </w:r>
      <w:r w:rsidR="00685151" w:rsidRPr="002227C5">
        <w:rPr>
          <w:rFonts w:ascii="Tahoma" w:hAnsi="Tahoma" w:cs="Tahoma"/>
        </w:rPr>
        <w:t>C</w:t>
      </w:r>
      <w:r w:rsidRPr="002227C5">
        <w:rPr>
          <w:rFonts w:ascii="Tahoma" w:hAnsi="Tahoma" w:cs="Tahoma"/>
        </w:rPr>
        <w:t xml:space="preserve">: </w:t>
      </w:r>
      <w:bookmarkEnd w:id="191"/>
      <w:r w:rsidR="00373694" w:rsidRPr="005D0E18">
        <w:t xml:space="preserve">Standard Operating Procedure for </w:t>
      </w:r>
      <w:r w:rsidR="00373694">
        <w:t xml:space="preserve">Responding to </w:t>
      </w:r>
      <w:r w:rsidR="00373694" w:rsidRPr="005D0E18">
        <w:t>Food Recalls</w:t>
      </w:r>
      <w:bookmarkEnd w:id="192"/>
    </w:p>
    <w:p w14:paraId="0D4A02BD" w14:textId="77777777" w:rsidR="00373694" w:rsidRPr="005D0E18" w:rsidRDefault="00373694" w:rsidP="00373694"/>
    <w:p w14:paraId="6B57B32C" w14:textId="77777777" w:rsidR="00373694" w:rsidRPr="005D0E18" w:rsidRDefault="00373694" w:rsidP="00373694"/>
    <w:p w14:paraId="1E8186C3" w14:textId="77777777" w:rsidR="00373694" w:rsidRPr="005D0E18" w:rsidRDefault="00373694" w:rsidP="00373694"/>
    <w:p w14:paraId="6A1BB058" w14:textId="77777777" w:rsidR="00373694" w:rsidRPr="005D0E18" w:rsidRDefault="00373694" w:rsidP="00373694">
      <w:r w:rsidRPr="00FD2459">
        <w:drawing>
          <wp:inline distT="0" distB="0" distL="0" distR="0" wp14:anchorId="0E27A4AE" wp14:editId="21E55BBD">
            <wp:extent cx="6660997" cy="741426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4996" cy="7418712"/>
                    </a:xfrm>
                    <a:prstGeom prst="rect">
                      <a:avLst/>
                    </a:prstGeom>
                    <a:noFill/>
                    <a:ln>
                      <a:noFill/>
                    </a:ln>
                  </pic:spPr>
                </pic:pic>
              </a:graphicData>
            </a:graphic>
          </wp:inline>
        </w:drawing>
      </w:r>
    </w:p>
    <w:p w14:paraId="43490113" w14:textId="77777777" w:rsidR="00373694" w:rsidRDefault="00373694" w:rsidP="00373694">
      <w:r w:rsidRPr="005D0E18">
        <w:br w:type="page"/>
      </w:r>
      <w:r w:rsidRPr="00FD2459">
        <w:lastRenderedPageBreak/>
        <w:drawing>
          <wp:inline distT="0" distB="0" distL="0" distR="0" wp14:anchorId="76FD21CC" wp14:editId="68067B87">
            <wp:extent cx="6351345" cy="528066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62BB1F53" w14:textId="77777777" w:rsidR="00D74515" w:rsidRPr="00373694" w:rsidRDefault="00373694" w:rsidP="00373694">
      <w:pPr>
        <w:rPr>
          <w:rFonts w:ascii="Tahoma" w:hAnsi="Tahoma" w:cs="Tahoma"/>
        </w:rPr>
      </w:pPr>
      <w:r w:rsidRPr="00373694">
        <w:rPr>
          <w:rFonts w:ascii="Tahoma" w:hAnsi="Tahoma" w:cs="Tahoma"/>
        </w:rPr>
        <w:t>Reference: Responding to a Food Recall, Instititute of Child Nutrition</w:t>
      </w:r>
    </w:p>
    <w:p w14:paraId="3FADA2CC" w14:textId="77777777" w:rsidR="00D74515" w:rsidRPr="002227C5" w:rsidRDefault="00D74515" w:rsidP="00F239EC"/>
    <w:p w14:paraId="034B3851" w14:textId="77777777" w:rsidR="00373694" w:rsidRDefault="00373694">
      <w:pPr>
        <w:rPr>
          <w:rFonts w:ascii="Tahoma" w:hAnsi="Tahoma" w:cs="Tahoma"/>
          <w:b/>
          <w:noProof w:val="0"/>
          <w:szCs w:val="20"/>
        </w:rPr>
      </w:pPr>
      <w:bookmarkStart w:id="193" w:name="_Toc485213856"/>
      <w:r>
        <w:rPr>
          <w:rFonts w:ascii="Tahoma" w:hAnsi="Tahoma" w:cs="Tahoma"/>
        </w:rPr>
        <w:br w:type="page"/>
      </w:r>
    </w:p>
    <w:p w14:paraId="77BC247C" w14:textId="77777777" w:rsidR="00D74515" w:rsidRPr="002227C5" w:rsidRDefault="00D74515" w:rsidP="00D74515">
      <w:pPr>
        <w:pStyle w:val="Heading2"/>
        <w:rPr>
          <w:rFonts w:ascii="Tahoma" w:hAnsi="Tahoma" w:cs="Tahoma"/>
        </w:rPr>
      </w:pPr>
      <w:bookmarkStart w:id="194" w:name="_Toc79676179"/>
      <w:r w:rsidRPr="002227C5">
        <w:rPr>
          <w:rFonts w:ascii="Tahoma" w:hAnsi="Tahoma" w:cs="Tahoma"/>
        </w:rPr>
        <w:lastRenderedPageBreak/>
        <w:t>Appendix D: Food Product Dating</w:t>
      </w:r>
      <w:bookmarkEnd w:id="193"/>
      <w:bookmarkEnd w:id="194"/>
    </w:p>
    <w:p w14:paraId="07D09792" w14:textId="77777777" w:rsidR="00D74515" w:rsidRPr="002227C5" w:rsidRDefault="00D74515" w:rsidP="00D74515">
      <w:pPr>
        <w:rPr>
          <w:rStyle w:val="Strong"/>
          <w:rFonts w:ascii="Helvetica" w:hAnsi="Helvetica" w:cs="Helvetica"/>
          <w:color w:val="222222"/>
          <w:sz w:val="18"/>
          <w:szCs w:val="18"/>
          <w:shd w:val="clear" w:color="auto" w:fill="FFFFFF"/>
        </w:rPr>
      </w:pPr>
    </w:p>
    <w:p w14:paraId="68538372" w14:textId="77777777" w:rsidR="00D74515" w:rsidRPr="002227C5" w:rsidRDefault="00D74515" w:rsidP="00D74515">
      <w:pPr>
        <w:rPr>
          <w:rFonts w:ascii="Helvetica" w:hAnsi="Helvetica" w:cs="Helvetica"/>
          <w:color w:val="222222"/>
          <w:sz w:val="18"/>
          <w:szCs w:val="18"/>
          <w:shd w:val="clear" w:color="auto" w:fill="FFFFFF"/>
        </w:rPr>
      </w:pPr>
      <w:r w:rsidRPr="002227C5">
        <w:rPr>
          <w:rStyle w:val="Strong"/>
          <w:rFonts w:ascii="Helvetica" w:hAnsi="Helvetica" w:cs="Helvetica"/>
          <w:color w:val="222222"/>
          <w:sz w:val="18"/>
          <w:szCs w:val="18"/>
          <w:shd w:val="clear" w:color="auto" w:fill="FFFFFF"/>
        </w:rPr>
        <w:t>What is Food Product Dating? </w:t>
      </w:r>
      <w:r w:rsidRPr="002227C5">
        <w:rPr>
          <w:rFonts w:ascii="Helvetica" w:hAnsi="Helvetica" w:cs="Helvetica"/>
          <w:b/>
          <w:bCs/>
          <w:color w:val="222222"/>
          <w:sz w:val="18"/>
          <w:szCs w:val="18"/>
          <w:shd w:val="clear" w:color="auto" w:fill="FFFFFF"/>
        </w:rPr>
        <w:br/>
      </w:r>
      <w:r w:rsidRPr="002227C5">
        <w:rPr>
          <w:rFonts w:ascii="Helvetica" w:hAnsi="Helvetica" w:cs="Helvetica"/>
          <w:color w:val="222222"/>
          <w:sz w:val="18"/>
          <w:szCs w:val="18"/>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 “Closed</w:t>
      </w:r>
      <w:r w:rsidR="003F7DE8" w:rsidRPr="002227C5">
        <w:rPr>
          <w:rFonts w:ascii="Helvetica" w:hAnsi="Helvetica" w:cs="Helvetica"/>
          <w:color w:val="222222"/>
          <w:sz w:val="18"/>
          <w:szCs w:val="18"/>
          <w:shd w:val="clear" w:color="auto" w:fill="FFFFFF"/>
        </w:rPr>
        <w:t xml:space="preserve"> Dating” is a code condisting</w:t>
      </w:r>
      <w:r w:rsidRPr="002227C5">
        <w:rPr>
          <w:rFonts w:ascii="Helvetica" w:hAnsi="Helvetica" w:cs="Helvetica"/>
          <w:color w:val="222222"/>
          <w:sz w:val="18"/>
          <w:szCs w:val="18"/>
          <w:shd w:val="clear" w:color="auto" w:fill="FFFFFF"/>
        </w:rPr>
        <w:t xml:space="preserve"> of a series of letters and/or numbers applied by manufacturers to identify the date and time of production.</w:t>
      </w:r>
    </w:p>
    <w:p w14:paraId="66E68A39" w14:textId="77777777" w:rsidR="00D74515" w:rsidRPr="002227C5" w:rsidRDefault="00D74515" w:rsidP="00D74515">
      <w:pPr>
        <w:rPr>
          <w:rFonts w:ascii="Helvetica" w:hAnsi="Helvetica" w:cs="Helvetica"/>
          <w:color w:val="222222"/>
          <w:sz w:val="18"/>
          <w:szCs w:val="18"/>
          <w:shd w:val="clear" w:color="auto" w:fill="FFFFFF"/>
        </w:rPr>
      </w:pPr>
    </w:p>
    <w:p w14:paraId="3551966F"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Style w:val="Strong"/>
          <w:rFonts w:ascii="Helvetica" w:hAnsi="Helvetica" w:cs="Helvetica"/>
          <w:color w:val="222222"/>
          <w:sz w:val="18"/>
          <w:szCs w:val="18"/>
        </w:rPr>
        <w:t>Does Federal Law Require Dating? </w:t>
      </w:r>
      <w:r w:rsidRPr="002227C5">
        <w:rPr>
          <w:rFonts w:ascii="Helvetica" w:hAnsi="Helvetica" w:cs="Helvetica"/>
          <w:b/>
          <w:bCs/>
          <w:color w:val="222222"/>
          <w:sz w:val="18"/>
          <w:szCs w:val="18"/>
        </w:rPr>
        <w:br/>
      </w:r>
      <w:r w:rsidRPr="002227C5">
        <w:rPr>
          <w:rFonts w:ascii="Helvetica" w:hAnsi="Helvetica" w:cs="Helvetica"/>
          <w:color w:val="222222"/>
          <w:sz w:val="18"/>
          <w:szCs w:val="18"/>
        </w:rPr>
        <w:t>Except for infant formula, product dating is not required by Federal regulations. For meat, poultry, and egg products under the jurisdiction of the Food Safety and Inspection Service (FSIS), dates may be voluntarily applied provided t</w:t>
      </w:r>
      <w:r w:rsidR="003F7DE8" w:rsidRPr="002227C5">
        <w:rPr>
          <w:rFonts w:ascii="Helvetica" w:hAnsi="Helvetica" w:cs="Helvetica"/>
          <w:color w:val="222222"/>
          <w:sz w:val="18"/>
          <w:szCs w:val="18"/>
        </w:rPr>
        <w:t>hey are labeled in a manner which</w:t>
      </w:r>
      <w:r w:rsidRPr="002227C5">
        <w:rPr>
          <w:rFonts w:ascii="Helvetica" w:hAnsi="Helvetica" w:cs="Helvetica"/>
          <w:color w:val="222222"/>
          <w:sz w:val="18"/>
          <w:szCs w:val="18"/>
        </w:rPr>
        <w:t xml:space="preserve">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w:t>
      </w:r>
      <w:r w:rsidR="003F7DE8" w:rsidRPr="002227C5">
        <w:rPr>
          <w:rFonts w:ascii="Helvetica" w:hAnsi="Helvetica" w:cs="Helvetica"/>
          <w:color w:val="222222"/>
          <w:sz w:val="18"/>
          <w:szCs w:val="18"/>
        </w:rPr>
        <w:t xml:space="preserve">e explaining the meaning of the date such as "Best if Used By”. </w:t>
      </w:r>
    </w:p>
    <w:p w14:paraId="1604DF1E" w14:textId="77777777" w:rsidR="00D74515" w:rsidRPr="002227C5" w:rsidRDefault="00D74515" w:rsidP="00D74515">
      <w:pPr>
        <w:shd w:val="clear" w:color="auto" w:fill="FFFFFF"/>
        <w:spacing w:after="300"/>
        <w:rPr>
          <w:rFonts w:ascii="Helvetica" w:hAnsi="Helvetica" w:cs="Helvetica"/>
          <w:noProof w:val="0"/>
          <w:color w:val="222222"/>
          <w:sz w:val="18"/>
          <w:szCs w:val="18"/>
        </w:rPr>
      </w:pPr>
      <w:r w:rsidRPr="002227C5">
        <w:rPr>
          <w:rFonts w:ascii="Helvetica" w:hAnsi="Helvetica" w:cs="Helvetica"/>
          <w:b/>
          <w:bCs/>
          <w:noProof w:val="0"/>
          <w:color w:val="222222"/>
          <w:sz w:val="18"/>
          <w:szCs w:val="18"/>
        </w:rPr>
        <w:t>What Date-Labeling Phrases are Used?</w:t>
      </w:r>
      <w:r w:rsidRPr="002227C5">
        <w:rPr>
          <w:rFonts w:ascii="Helvetica" w:hAnsi="Helvetica" w:cs="Helvetica"/>
          <w:noProof w:val="0"/>
          <w:color w:val="222222"/>
          <w:sz w:val="18"/>
          <w:szCs w:val="18"/>
        </w:rPr>
        <w:br/>
        <w:t>There are no uniform or universally accepted descriptions used on food labels for open dating in the United States. Thus, there are a wide variety of phrases used on labels to describe quality dates. </w:t>
      </w:r>
    </w:p>
    <w:p w14:paraId="53F03D9E" w14:textId="77777777" w:rsidR="00D74515" w:rsidRPr="002227C5" w:rsidRDefault="00D74515" w:rsidP="00D74515">
      <w:pPr>
        <w:shd w:val="clear" w:color="auto" w:fill="FFFFFF"/>
        <w:spacing w:after="300"/>
        <w:rPr>
          <w:rFonts w:ascii="Helvetica" w:hAnsi="Helvetica" w:cs="Helvetica"/>
          <w:noProof w:val="0"/>
          <w:color w:val="222222"/>
          <w:sz w:val="18"/>
          <w:szCs w:val="18"/>
        </w:rPr>
      </w:pPr>
      <w:r w:rsidRPr="002227C5">
        <w:rPr>
          <w:rFonts w:ascii="Helvetica" w:hAnsi="Helvetica" w:cs="Helvetica"/>
          <w:noProof w:val="0"/>
          <w:color w:val="222222"/>
          <w:sz w:val="18"/>
          <w:szCs w:val="18"/>
        </w:rPr>
        <w:t>Examples of commonly used phrases: </w:t>
      </w:r>
    </w:p>
    <w:p w14:paraId="4278A752" w14:textId="77777777" w:rsidR="00D74515" w:rsidRPr="002227C5" w:rsidRDefault="00D74515" w:rsidP="00D64073">
      <w:pPr>
        <w:pStyle w:val="ListParagraph"/>
        <w:numPr>
          <w:ilvl w:val="0"/>
          <w:numId w:val="71"/>
        </w:numPr>
        <w:shd w:val="clear" w:color="auto" w:fill="FFFFFF"/>
        <w:spacing w:after="0"/>
        <w:rPr>
          <w:rFonts w:ascii="Helvetica" w:hAnsi="Helvetica" w:cs="Helvetica"/>
          <w:color w:val="222222"/>
          <w:sz w:val="18"/>
          <w:szCs w:val="18"/>
        </w:rPr>
      </w:pPr>
      <w:r w:rsidRPr="002227C5">
        <w:rPr>
          <w:rFonts w:ascii="Helvetica" w:hAnsi="Helvetica" w:cs="Helvetica"/>
          <w:color w:val="222222"/>
          <w:sz w:val="18"/>
          <w:szCs w:val="18"/>
        </w:rPr>
        <w:t>A </w:t>
      </w:r>
      <w:r w:rsidRPr="002227C5">
        <w:rPr>
          <w:rFonts w:ascii="Helvetica" w:hAnsi="Helvetica" w:cs="Helvetica"/>
          <w:b/>
          <w:bCs/>
          <w:color w:val="222222"/>
          <w:sz w:val="18"/>
          <w:szCs w:val="18"/>
        </w:rPr>
        <w:t>"Best if Used By/Before"</w:t>
      </w:r>
      <w:r w:rsidRPr="002227C5">
        <w:rPr>
          <w:rFonts w:ascii="Helvetica" w:hAnsi="Helvetica" w:cs="Helvetica"/>
          <w:color w:val="222222"/>
          <w:sz w:val="18"/>
          <w:szCs w:val="18"/>
        </w:rPr>
        <w:t> indicates when a product will be of best flavor or quality. It is not a purchase or safety date. </w:t>
      </w:r>
    </w:p>
    <w:p w14:paraId="29B7D539" w14:textId="77777777" w:rsidR="00D74515" w:rsidRPr="002227C5" w:rsidRDefault="00D74515" w:rsidP="00D64073">
      <w:pPr>
        <w:pStyle w:val="ListParagraph"/>
        <w:numPr>
          <w:ilvl w:val="0"/>
          <w:numId w:val="71"/>
        </w:numPr>
        <w:shd w:val="clear" w:color="auto" w:fill="FFFFFF"/>
        <w:spacing w:after="0"/>
        <w:rPr>
          <w:rFonts w:ascii="Helvetica" w:hAnsi="Helvetica" w:cs="Helvetica"/>
          <w:color w:val="222222"/>
          <w:sz w:val="18"/>
          <w:szCs w:val="18"/>
        </w:rPr>
      </w:pPr>
      <w:r w:rsidRPr="002227C5">
        <w:rPr>
          <w:rFonts w:ascii="Helvetica" w:hAnsi="Helvetica" w:cs="Helvetica"/>
          <w:color w:val="222222"/>
          <w:sz w:val="18"/>
          <w:szCs w:val="18"/>
        </w:rPr>
        <w:t>A </w:t>
      </w:r>
      <w:r w:rsidRPr="002227C5">
        <w:rPr>
          <w:rFonts w:ascii="Helvetica" w:hAnsi="Helvetica" w:cs="Helvetica"/>
          <w:b/>
          <w:bCs/>
          <w:color w:val="222222"/>
          <w:sz w:val="18"/>
          <w:szCs w:val="18"/>
        </w:rPr>
        <w:t>"Sell-By"</w:t>
      </w:r>
      <w:r w:rsidRPr="002227C5">
        <w:rPr>
          <w:rFonts w:ascii="Helvetica" w:hAnsi="Helvetica" w:cs="Helvetica"/>
          <w:color w:val="222222"/>
          <w:sz w:val="18"/>
          <w:szCs w:val="18"/>
        </w:rPr>
        <w:t> date tells the store how long to display the product for sale for inventory management. It is not a safety date. </w:t>
      </w:r>
    </w:p>
    <w:p w14:paraId="0C7BBCC8" w14:textId="77777777" w:rsidR="00D74515" w:rsidRPr="002227C5" w:rsidRDefault="00D74515" w:rsidP="00D64073">
      <w:pPr>
        <w:pStyle w:val="ListParagraph"/>
        <w:numPr>
          <w:ilvl w:val="0"/>
          <w:numId w:val="71"/>
        </w:numPr>
        <w:shd w:val="clear" w:color="auto" w:fill="FFFFFF"/>
        <w:spacing w:after="0"/>
        <w:rPr>
          <w:rFonts w:ascii="Helvetica" w:hAnsi="Helvetica" w:cs="Helvetica"/>
          <w:color w:val="222222"/>
          <w:sz w:val="18"/>
          <w:szCs w:val="18"/>
        </w:rPr>
      </w:pPr>
      <w:r w:rsidRPr="002227C5">
        <w:rPr>
          <w:rFonts w:ascii="Helvetica" w:hAnsi="Helvetica" w:cs="Helvetica"/>
          <w:color w:val="222222"/>
          <w:sz w:val="18"/>
          <w:szCs w:val="18"/>
        </w:rPr>
        <w:t>A </w:t>
      </w:r>
      <w:r w:rsidRPr="002227C5">
        <w:rPr>
          <w:rFonts w:ascii="Helvetica" w:hAnsi="Helvetica" w:cs="Helvetica"/>
          <w:b/>
          <w:bCs/>
          <w:color w:val="222222"/>
          <w:sz w:val="18"/>
          <w:szCs w:val="18"/>
        </w:rPr>
        <w:t>"Use-By"</w:t>
      </w:r>
      <w:r w:rsidRPr="002227C5">
        <w:rPr>
          <w:rFonts w:ascii="Helvetica" w:hAnsi="Helvetica" w:cs="Helvetica"/>
          <w:color w:val="222222"/>
          <w:sz w:val="18"/>
          <w:szCs w:val="18"/>
        </w:rPr>
        <w:t> date is the last date recommended for the use of the product while at peak quality. It is not a safety date except for when used on infant formula.</w:t>
      </w:r>
    </w:p>
    <w:p w14:paraId="02060CAB" w14:textId="77777777" w:rsidR="00D74515" w:rsidRPr="002227C5" w:rsidRDefault="00D74515" w:rsidP="00D74515">
      <w:pPr>
        <w:shd w:val="clear" w:color="auto" w:fill="FFFFFF"/>
        <w:rPr>
          <w:rFonts w:ascii="Helvetica" w:hAnsi="Helvetica" w:cs="Helvetica"/>
          <w:color w:val="222222"/>
          <w:sz w:val="18"/>
          <w:szCs w:val="18"/>
        </w:rPr>
      </w:pPr>
    </w:p>
    <w:p w14:paraId="3D209E97"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r w:rsidRPr="002227C5">
        <w:rPr>
          <w:rStyle w:val="Strong"/>
          <w:rFonts w:ascii="Helvetica" w:hAnsi="Helvetica" w:cs="Helvetica"/>
          <w:color w:val="222222"/>
          <w:sz w:val="18"/>
          <w:szCs w:val="18"/>
        </w:rPr>
        <w:t>Are Dates for Food Safety or Quality?</w:t>
      </w:r>
      <w:r w:rsidRPr="002227C5">
        <w:rPr>
          <w:rStyle w:val="Strong"/>
        </w:rPr>
        <w:br/>
      </w:r>
      <w:r w:rsidRPr="002227C5">
        <w:rPr>
          <w:rFonts w:ascii="Helvetica" w:hAnsi="Helvetica" w:cs="Helvetica"/>
          <w:color w:val="222222"/>
          <w:sz w:val="18"/>
          <w:szCs w:val="18"/>
          <w:shd w:val="clear" w:color="auto" w:fill="FFFFFF"/>
        </w:rPr>
        <w:t xml:space="preserve">Manufacturers provide dating to help consumers and retailers decide when food is of best quality. If foods are mishandled, before or after the date on the package, bacteria, including pathogenic bacteria </w:t>
      </w:r>
      <w:r w:rsidR="003F7DE8" w:rsidRPr="002227C5">
        <w:rPr>
          <w:rFonts w:ascii="Helvetica" w:hAnsi="Helvetica" w:cs="Helvetica"/>
          <w:color w:val="222222"/>
          <w:sz w:val="18"/>
          <w:szCs w:val="18"/>
          <w:shd w:val="clear" w:color="auto" w:fill="FFFFFF"/>
        </w:rPr>
        <w:t>capable of causing</w:t>
      </w:r>
      <w:r w:rsidRPr="002227C5">
        <w:rPr>
          <w:rFonts w:ascii="Helvetica" w:hAnsi="Helvetica" w:cs="Helvetica"/>
          <w:color w:val="222222"/>
          <w:sz w:val="18"/>
          <w:szCs w:val="18"/>
          <w:shd w:val="clear" w:color="auto" w:fill="FFFFFF"/>
        </w:rPr>
        <w:t xml:space="preserve"> foodborne illness, can quickly multiply. Except for infant formula, dates are not an indicator of the product’s safety and are not required by Federal law.</w:t>
      </w:r>
    </w:p>
    <w:p w14:paraId="2770CF9D"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Fonts w:ascii="Helvetica" w:hAnsi="Helvetica" w:cs="Helvetica"/>
          <w:color w:val="222222"/>
          <w:sz w:val="18"/>
          <w:szCs w:val="18"/>
        </w:rPr>
        <w:t>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information. It is also based on the conditions of handling, storage, preparation, and use printed on the label. Do not buy or use baby formula after its "Use- By" date.</w:t>
      </w:r>
    </w:p>
    <w:p w14:paraId="2DD992D4"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Style w:val="Strong"/>
          <w:rFonts w:ascii="Helvetica" w:hAnsi="Helvetica" w:cs="Helvetica"/>
          <w:color w:val="222222"/>
          <w:sz w:val="18"/>
          <w:szCs w:val="18"/>
        </w:rPr>
        <w:t>What Do Can Codes Mean? </w:t>
      </w:r>
      <w:r w:rsidRPr="002227C5">
        <w:rPr>
          <w:rFonts w:ascii="Helvetica" w:hAnsi="Helvetica" w:cs="Helvetica"/>
          <w:b/>
          <w:bCs/>
          <w:color w:val="222222"/>
          <w:sz w:val="18"/>
          <w:szCs w:val="18"/>
        </w:rPr>
        <w:br/>
      </w:r>
      <w:r w:rsidRPr="002227C5">
        <w:rPr>
          <w:rFonts w:ascii="Helvetica" w:hAnsi="Helvetica" w:cs="Helvetica"/>
          <w:color w:val="222222"/>
          <w:sz w:val="18"/>
          <w:szCs w:val="18"/>
        </w:rPr>
        <w:t>Packing codes are a type of closed dating which enable the tracking of product in interstate commerce. These codes also enable manufacturers to rotate their stock and locate their products in the event of a recall. </w:t>
      </w:r>
    </w:p>
    <w:p w14:paraId="0EE28BDC"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Fonts w:ascii="Helvetica" w:hAnsi="Helvetica" w:cs="Helvetica"/>
          <w:color w:val="222222"/>
          <w:sz w:val="18"/>
          <w:szCs w:val="18"/>
        </w:rPr>
        <w:t>Codes appear as a series of letters and/or numbers and refer to the date the product was canned. The codes are not meant for the consumer to interpret as a "Best if Used By" date.</w:t>
      </w:r>
    </w:p>
    <w:p w14:paraId="241C3D48" w14:textId="2FC52248"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Fonts w:ascii="Helvetica" w:hAnsi="Helvetica" w:cs="Helvetica"/>
          <w:color w:val="222222"/>
          <w:sz w:val="18"/>
          <w:szCs w:val="18"/>
        </w:rPr>
        <w:t>Cans must exhibit a code or the date of canning. Cans may also display "open" or calendar dates. Usually these are "Best if Used By" dates for peak</w:t>
      </w:r>
      <w:r w:rsidR="003F7DE8" w:rsidRPr="002227C5">
        <w:rPr>
          <w:rFonts w:ascii="Helvetica" w:hAnsi="Helvetica" w:cs="Helvetica"/>
          <w:color w:val="222222"/>
          <w:sz w:val="18"/>
          <w:szCs w:val="18"/>
        </w:rPr>
        <w:t xml:space="preserve"> quality. Discard </w:t>
      </w:r>
      <w:r w:rsidRPr="002227C5">
        <w:rPr>
          <w:rFonts w:ascii="Helvetica" w:hAnsi="Helvetica" w:cs="Helvetica"/>
          <w:color w:val="222222"/>
          <w:sz w:val="18"/>
          <w:szCs w:val="18"/>
        </w:rPr>
        <w:t>dented, rusted, or swollen</w:t>
      </w:r>
      <w:r w:rsidR="003F7DE8" w:rsidRPr="002227C5">
        <w:rPr>
          <w:rFonts w:ascii="Helvetica" w:hAnsi="Helvetica" w:cs="Helvetica"/>
          <w:color w:val="222222"/>
          <w:sz w:val="18"/>
          <w:szCs w:val="18"/>
        </w:rPr>
        <w:t xml:space="preserve"> cans</w:t>
      </w:r>
      <w:r w:rsidRPr="002227C5">
        <w:rPr>
          <w:rFonts w:ascii="Helvetica" w:hAnsi="Helvetica" w:cs="Helvetica"/>
          <w:color w:val="222222"/>
          <w:sz w:val="18"/>
          <w:szCs w:val="18"/>
        </w:rPr>
        <w:t xml:space="preserve">. High-acid canned foods (e.g. tomatoes and fruits) will keep their best quality for 12 to 18 months. Whereas, low-acid canned foods (e.g. meats and vegetables) will keep for two to five years. Additional information on the handling of shelf stable foods may be found at </w:t>
      </w:r>
      <w:r w:rsidR="00C036C9" w:rsidRPr="00C036C9">
        <w:rPr>
          <w:rStyle w:val="normaltextrun"/>
          <w:rFonts w:ascii="Helvetica" w:hAnsi="Helvetica" w:cs="Helvetica"/>
          <w:color w:val="0078D4"/>
          <w:sz w:val="18"/>
          <w:szCs w:val="18"/>
          <w:highlight w:val="yellow"/>
          <w:u w:val="single"/>
          <w:shd w:val="clear" w:color="auto" w:fill="00FF00"/>
        </w:rPr>
        <w:t>https://www.fsis.usda.gov/food-safety/safe-food-handling-and-preparation/food-safety-basics/shelf-stable-food</w:t>
      </w:r>
    </w:p>
    <w:p w14:paraId="6A67BC22"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Style w:val="Strong"/>
          <w:rFonts w:ascii="Helvetica" w:hAnsi="Helvetica" w:cs="Helvetica"/>
          <w:color w:val="222222"/>
          <w:sz w:val="18"/>
          <w:szCs w:val="18"/>
        </w:rPr>
        <w:t>Bar Codes</w:t>
      </w:r>
      <w:r w:rsidRPr="002227C5">
        <w:rPr>
          <w:rFonts w:ascii="Helvetica" w:hAnsi="Helvetica" w:cs="Helvetica"/>
          <w:color w:val="222222"/>
          <w:sz w:val="18"/>
          <w:szCs w:val="18"/>
        </w:rPr>
        <w:br/>
        <w:t xml:space="preserve">A Universal Product Code (UPC) is a type of barcode appearing on packages as black lines of varying widths above a series of numbers. They are not required by regulation but manufacturers print them on most product labels because scanners at supermarkets can "read" them quickly to record the price at checkout. UPC codes are also used by stores and manufacturers </w:t>
      </w:r>
      <w:r w:rsidRPr="002227C5">
        <w:rPr>
          <w:rFonts w:ascii="Helvetica" w:hAnsi="Helvetica" w:cs="Helvetica"/>
          <w:color w:val="222222"/>
          <w:sz w:val="18"/>
          <w:szCs w:val="18"/>
        </w:rPr>
        <w:lastRenderedPageBreak/>
        <w:t>for inventory purposes and marketing information. When read by a computer, a UPC can reveal such specific information as the manufacturer's name, product name, size of product and price. The numbers are not used to identify recalled products.</w:t>
      </w:r>
    </w:p>
    <w:p w14:paraId="28A96169" w14:textId="77777777" w:rsidR="00D74515" w:rsidRPr="002227C5" w:rsidRDefault="00D74515" w:rsidP="00D74515">
      <w:pPr>
        <w:pStyle w:val="NormalWeb"/>
        <w:shd w:val="clear" w:color="auto" w:fill="FFFFFF"/>
        <w:spacing w:before="0" w:beforeAutospacing="0" w:after="300" w:afterAutospacing="0"/>
        <w:rPr>
          <w:rFonts w:ascii="Helvetica" w:hAnsi="Helvetica" w:cs="Helvetica"/>
          <w:color w:val="222222"/>
          <w:sz w:val="18"/>
          <w:szCs w:val="18"/>
        </w:rPr>
      </w:pPr>
      <w:r w:rsidRPr="002227C5">
        <w:rPr>
          <w:rFonts w:ascii="Helvetica" w:hAnsi="Helvetica" w:cs="Helvetica"/>
          <w:color w:val="222222"/>
          <w:sz w:val="18"/>
          <w:szCs w:val="18"/>
        </w:rPr>
        <w:t>A Stock Keeping Unit (SKU) code is a number assigned to a product by a company or retailer for stock-keeping purposes and internal operations. The same product may have different SKUs if sold by different companies or retailers.</w:t>
      </w:r>
    </w:p>
    <w:p w14:paraId="3F6679AE" w14:textId="2F27BBCC" w:rsidR="00D74515" w:rsidRDefault="00D74515" w:rsidP="00E7405C">
      <w:pPr>
        <w:pStyle w:val="NormalWeb"/>
        <w:shd w:val="clear" w:color="auto" w:fill="FFFFFF"/>
        <w:spacing w:before="0" w:beforeAutospacing="0" w:after="300" w:afterAutospacing="0"/>
      </w:pPr>
      <w:r w:rsidRPr="002227C5">
        <w:rPr>
          <w:rFonts w:ascii="Helvetica" w:hAnsi="Helvetica" w:cs="Helvetica"/>
          <w:color w:val="222222"/>
          <w:sz w:val="18"/>
          <w:szCs w:val="18"/>
        </w:rPr>
        <w:t>Reference:</w:t>
      </w:r>
    </w:p>
    <w:p w14:paraId="768FF9DB" w14:textId="2B1068DE" w:rsidR="00E7405C" w:rsidRPr="00E7405C" w:rsidRDefault="00E7405C" w:rsidP="00F239EC">
      <w:pPr>
        <w:rPr>
          <w:sz w:val="18"/>
          <w:szCs w:val="18"/>
        </w:rPr>
        <w:sectPr w:rsidR="00E7405C" w:rsidRPr="00E7405C" w:rsidSect="00521940">
          <w:footerReference w:type="default" r:id="rId20"/>
          <w:pgSz w:w="12240" w:h="15840" w:code="1"/>
          <w:pgMar w:top="1152" w:right="1152" w:bottom="1152" w:left="1008" w:header="720" w:footer="720" w:gutter="0"/>
          <w:pgNumType w:start="1"/>
          <w:cols w:space="720"/>
          <w:docGrid w:linePitch="360"/>
        </w:sectPr>
      </w:pPr>
      <w:r w:rsidRPr="00E7405C">
        <w:rPr>
          <w:rStyle w:val="normaltextrun"/>
          <w:rFonts w:ascii="Helvetica" w:hAnsi="Helvetica" w:cs="Helvetica"/>
          <w:color w:val="0078D4"/>
          <w:sz w:val="18"/>
          <w:szCs w:val="18"/>
          <w:highlight w:val="yellow"/>
          <w:u w:val="single"/>
          <w:shd w:val="clear" w:color="auto" w:fill="00FF00"/>
        </w:rPr>
        <w:t>https://www.fsis.usda.gov/food-safety/safe-food-handling-and-preparation/food-safety-basics/food-product-dating</w:t>
      </w:r>
    </w:p>
    <w:p w14:paraId="43954386" w14:textId="77777777" w:rsidR="00677FA6" w:rsidRPr="005D0E18" w:rsidRDefault="00677FA6" w:rsidP="00677FA6">
      <w:pPr>
        <w:pStyle w:val="Heading2"/>
      </w:pPr>
      <w:bookmarkStart w:id="195" w:name="_Toc73134645"/>
      <w:bookmarkStart w:id="196" w:name="_Toc415471822"/>
      <w:bookmarkStart w:id="197" w:name="_Toc79676180"/>
      <w:r w:rsidRPr="00FA73F1">
        <w:lastRenderedPageBreak/>
        <w:t>Best practices for providing meals to students during unexpected school closures</w:t>
      </w:r>
      <w:bookmarkEnd w:id="195"/>
      <w:bookmarkEnd w:id="197"/>
    </w:p>
    <w:p w14:paraId="504C4392" w14:textId="77777777" w:rsidR="00677FA6" w:rsidRPr="005D0E18" w:rsidRDefault="00677FA6" w:rsidP="00677FA6">
      <w:pPr>
        <w:pStyle w:val="NormalWeb"/>
        <w:shd w:val="clear" w:color="auto" w:fill="FFFFFF"/>
        <w:spacing w:before="0" w:beforeAutospacing="0" w:after="300" w:afterAutospacing="0"/>
        <w:rPr>
          <w:rFonts w:ascii="Helvetica" w:hAnsi="Helvetica" w:cs="Helvetica"/>
          <w:color w:val="222222"/>
          <w:sz w:val="18"/>
          <w:szCs w:val="18"/>
        </w:rPr>
      </w:pPr>
    </w:p>
    <w:p w14:paraId="18C9145A" w14:textId="77777777" w:rsidR="00677FA6" w:rsidRPr="0037384A" w:rsidRDefault="00677FA6" w:rsidP="00677FA6">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Unexpected school closures may mean emergency feeding procedures are implemented. These procedures could involve a variety of approaches – transported meals, pick up, online orders, food hubs, and more. Food safety is extremely important for all types of distribution. This section contains some recommendations and best practices to consider.</w:t>
      </w:r>
    </w:p>
    <w:p w14:paraId="751E9224"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Keep a supply of food packaging materials and shelf stable food items on hand.</w:t>
      </w:r>
    </w:p>
    <w:p w14:paraId="30D959ED"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Ensure all staff consistently follow the HACCP guidelines and Food Code requirements.</w:t>
      </w:r>
    </w:p>
    <w:p w14:paraId="1D5BB3D7"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620EF14E"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24C31FF"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Clean often touched services such as light switches, doorknobs, equipment handles, keypads/keyboards with alcohol-based wipes or other approved cleaning product.</w:t>
      </w:r>
    </w:p>
    <w:p w14:paraId="7026FCB8"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22BA0D11"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56940025" w14:textId="77777777" w:rsidR="00677FA6" w:rsidRPr="0037384A" w:rsidRDefault="00677FA6" w:rsidP="00D64073">
      <w:pPr>
        <w:pStyle w:val="NormalWeb"/>
        <w:numPr>
          <w:ilvl w:val="0"/>
          <w:numId w:val="91"/>
        </w:numPr>
        <w:shd w:val="clear" w:color="auto" w:fill="FFFFFF" w:themeFill="background1"/>
        <w:spacing w:before="0" w:beforeAutospacing="0" w:after="120" w:afterAutospacing="0"/>
        <w:rPr>
          <w:rFonts w:ascii="Tahoma" w:eastAsia="Tahoma" w:hAnsi="Tahoma" w:cs="Tahoma"/>
          <w:color w:val="222222"/>
          <w:shd w:val="clear" w:color="auto" w:fill="FFFFFF"/>
        </w:rPr>
      </w:pPr>
      <w:r w:rsidRPr="0037384A">
        <w:rPr>
          <w:rFonts w:ascii="Tahoma" w:hAnsi="Tahoma" w:cs="Tahoma"/>
          <w:color w:val="222222"/>
          <w:shd w:val="clear" w:color="auto" w:fill="FFFFFF"/>
        </w:rPr>
        <w:t>Hold all hot TCS foods at 135</w:t>
      </w:r>
      <w:r w:rsidRPr="66DE1187">
        <w:rPr>
          <w:rFonts w:ascii="Tahoma" w:hAnsi="Tahoma" w:cs="Tahoma"/>
          <w:vertAlign w:val="superscript"/>
        </w:rPr>
        <w:t xml:space="preserve"> o</w:t>
      </w:r>
      <w:r w:rsidRPr="66DE1187">
        <w:rPr>
          <w:rFonts w:ascii="Tahoma" w:hAnsi="Tahoma" w:cs="Tahoma"/>
        </w:rPr>
        <w:t>F</w:t>
      </w:r>
      <w:r w:rsidRPr="0037384A">
        <w:rPr>
          <w:rFonts w:ascii="Tahoma" w:hAnsi="Tahoma" w:cs="Tahoma"/>
          <w:color w:val="222222"/>
          <w:shd w:val="clear" w:color="auto" w:fill="FFFFFF"/>
        </w:rPr>
        <w:t>. or above and cold TCS foods at 41</w:t>
      </w:r>
      <w:r w:rsidRPr="66DE1187">
        <w:rPr>
          <w:rFonts w:ascii="Tahoma" w:hAnsi="Tahoma" w:cs="Tahoma"/>
          <w:vertAlign w:val="superscript"/>
        </w:rPr>
        <w:t xml:space="preserve"> o</w:t>
      </w:r>
      <w:r w:rsidRPr="66DE1187">
        <w:rPr>
          <w:rFonts w:ascii="Tahoma" w:hAnsi="Tahoma" w:cs="Tahoma"/>
        </w:rPr>
        <w:t>F</w:t>
      </w:r>
      <w:r w:rsidRPr="0037384A">
        <w:rPr>
          <w:rFonts w:ascii="Tahoma" w:hAnsi="Tahoma" w:cs="Tahoma"/>
          <w:color w:val="222222"/>
          <w:shd w:val="clear" w:color="auto" w:fill="FFFFFF"/>
        </w:rPr>
        <w:t xml:space="preserve"> or below.</w:t>
      </w:r>
    </w:p>
    <w:p w14:paraId="06D66369"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as many shelf stable or lower-risk TCS foods as possible for transported meals and when distributing meals for future consumption.</w:t>
      </w:r>
    </w:p>
    <w:p w14:paraId="69B0700F"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30C7E324" w14:textId="77777777" w:rsidR="00677FA6" w:rsidRPr="0037384A" w:rsidRDefault="00677FA6" w:rsidP="00D64073">
      <w:pPr>
        <w:pStyle w:val="NormalWeb"/>
        <w:numPr>
          <w:ilvl w:val="0"/>
          <w:numId w:val="91"/>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7F61A0EF" w14:textId="77777777" w:rsidR="00677FA6" w:rsidRDefault="00677FA6" w:rsidP="00677FA6">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5F67EE41" w14:textId="77777777" w:rsidR="00677FA6" w:rsidRDefault="00677FA6" w:rsidP="00677FA6">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r w:rsidRPr="00CF0B07">
        <w:rPr>
          <w:rFonts w:ascii="Helvetica" w:hAnsi="Helvetica" w:cs="Helvetica"/>
          <w:noProof/>
          <w:color w:val="222222"/>
          <w:sz w:val="18"/>
          <w:szCs w:val="18"/>
          <w:shd w:val="clear" w:color="auto" w:fill="FFFFFF"/>
        </w:rPr>
        <w:lastRenderedPageBreak/>
        <w:drawing>
          <wp:inline distT="0" distB="0" distL="0" distR="0" wp14:anchorId="54296EB7" wp14:editId="54893773">
            <wp:extent cx="6646517" cy="853440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984" cy="8538852"/>
                    </a:xfrm>
                    <a:prstGeom prst="rect">
                      <a:avLst/>
                    </a:prstGeom>
                    <a:noFill/>
                    <a:ln>
                      <a:noFill/>
                    </a:ln>
                  </pic:spPr>
                </pic:pic>
              </a:graphicData>
            </a:graphic>
          </wp:inline>
        </w:drawing>
      </w:r>
    </w:p>
    <w:p w14:paraId="312C1027" w14:textId="77777777" w:rsidR="00677FA6" w:rsidRDefault="00677FA6" w:rsidP="00677FA6">
      <w:pPr>
        <w:autoSpaceDE w:val="0"/>
        <w:autoSpaceDN w:val="0"/>
        <w:adjustRightInd w:val="0"/>
        <w:rPr>
          <w:rFonts w:ascii="Univers LT Std 45 Light" w:hAnsi="Univers LT Std 45 Light" w:cs="Arial"/>
          <w:b/>
          <w:bCs/>
          <w:sz w:val="36"/>
          <w:szCs w:val="36"/>
        </w:rPr>
      </w:pPr>
    </w:p>
    <w:p w14:paraId="02746829" w14:textId="77777777" w:rsidR="00677FA6" w:rsidRPr="00AA1F39" w:rsidRDefault="00677FA6" w:rsidP="00677FA6">
      <w:pPr>
        <w:autoSpaceDE w:val="0"/>
        <w:autoSpaceDN w:val="0"/>
        <w:adjustRightInd w:val="0"/>
        <w:rPr>
          <w:rFonts w:ascii="Univers LT Std 45 Light" w:hAnsi="Univers LT Std 45 Light" w:cs="Arial"/>
          <w:b/>
          <w:bCs/>
          <w:sz w:val="36"/>
          <w:szCs w:val="36"/>
        </w:rPr>
      </w:pPr>
      <w:r>
        <w:rPr>
          <w:color w:val="2B579A"/>
          <w:shd w:val="clear" w:color="auto" w:fill="E6E6E6"/>
        </w:rPr>
        <w:drawing>
          <wp:anchor distT="0" distB="0" distL="114300" distR="114300" simplePos="0" relativeHeight="251671552" behindDoc="1" locked="0" layoutInCell="1" allowOverlap="1" wp14:anchorId="2F210FDE" wp14:editId="226A905E">
            <wp:simplePos x="0" y="0"/>
            <wp:positionH relativeFrom="column">
              <wp:posOffset>-891540</wp:posOffset>
            </wp:positionH>
            <wp:positionV relativeFrom="paragraph">
              <wp:posOffset>-685800</wp:posOffset>
            </wp:positionV>
            <wp:extent cx="7772400" cy="9829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72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F39">
        <w:rPr>
          <w:rFonts w:ascii="Univers LT Std 45 Light" w:hAnsi="Univers LT Std 45 Light" w:cs="Arial"/>
          <w:b/>
          <w:bCs/>
          <w:sz w:val="36"/>
          <w:szCs w:val="36"/>
        </w:rPr>
        <w:t xml:space="preserve">Best Practices </w:t>
      </w:r>
      <w:r>
        <w:rPr>
          <w:rFonts w:ascii="Univers LT Std 45 Light" w:hAnsi="Univers LT Std 45 Light" w:cs="Arial"/>
          <w:b/>
          <w:bCs/>
          <w:sz w:val="36"/>
          <w:szCs w:val="36"/>
        </w:rPr>
        <w:t>for Packaged Meals During Unexpected School Closures</w:t>
      </w:r>
    </w:p>
    <w:p w14:paraId="46CCA504"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33E3662B" w14:textId="77777777" w:rsidR="00677FA6" w:rsidRPr="00AA1F39" w:rsidRDefault="00677FA6" w:rsidP="00677FA6">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35D356B0" w14:textId="77777777" w:rsidR="00677FA6" w:rsidRPr="000F44F5" w:rsidRDefault="00677FA6" w:rsidP="00677FA6">
      <w:pPr>
        <w:autoSpaceDE w:val="0"/>
        <w:autoSpaceDN w:val="0"/>
        <w:adjustRightInd w:val="0"/>
        <w:rPr>
          <w:rFonts w:ascii="Univers LT Std 45 Light" w:hAnsi="Univers LT Std 45 Light" w:cs="Arial"/>
          <w:sz w:val="28"/>
          <w:szCs w:val="28"/>
        </w:rPr>
      </w:pPr>
    </w:p>
    <w:p w14:paraId="07B17A54" w14:textId="77777777" w:rsidR="00677FA6" w:rsidRPr="00623D62" w:rsidRDefault="00677FA6" w:rsidP="00677FA6">
      <w:pPr>
        <w:autoSpaceDE w:val="0"/>
        <w:autoSpaceDN w:val="0"/>
        <w:adjustRightInd w:val="0"/>
        <w:rPr>
          <w:rFonts w:ascii="Univers LT Std 45 Light" w:hAnsi="Univers LT Std 45 Light" w:cs="Arial"/>
          <w:b/>
          <w:bCs/>
          <w:color w:val="F79646" w:themeColor="accent6"/>
        </w:rPr>
        <w:sectPr w:rsidR="00677FA6" w:rsidRPr="00623D62" w:rsidSect="00DE12AC">
          <w:headerReference w:type="default" r:id="rId23"/>
          <w:headerReference w:type="first" r:id="rId24"/>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3EAE9A91"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4B6C9367" w14:textId="77777777" w:rsidR="00677FA6" w:rsidRPr="007A4CA2" w:rsidRDefault="00677FA6" w:rsidP="00D64073">
      <w:pPr>
        <w:pStyle w:val="ListParagraph"/>
        <w:numPr>
          <w:ilvl w:val="0"/>
          <w:numId w:val="9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1F5FB162" w14:textId="77777777" w:rsidR="00677FA6" w:rsidRDefault="00677FA6" w:rsidP="00D64073">
      <w:pPr>
        <w:pStyle w:val="ListParagraph"/>
        <w:numPr>
          <w:ilvl w:val="0"/>
          <w:numId w:val="9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3524C3B6" w14:textId="77777777" w:rsidR="00677FA6" w:rsidRPr="00623D62" w:rsidRDefault="00677FA6" w:rsidP="00D64073">
      <w:pPr>
        <w:pStyle w:val="ListParagraph"/>
        <w:numPr>
          <w:ilvl w:val="0"/>
          <w:numId w:val="9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5E74DF0D"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449DEFEE" w14:textId="77777777" w:rsidR="00677FA6" w:rsidRPr="007A4CA2"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7A0A611D" w14:textId="77777777" w:rsidR="00677FA6" w:rsidRPr="007A4CA2"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7B3C85B3" w14:textId="77777777" w:rsidR="00677FA6"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5BE22115" w14:textId="77777777" w:rsidR="00677FA6" w:rsidRPr="007A4CA2"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0D1C029E" w14:textId="77777777" w:rsidR="00677FA6" w:rsidRPr="007A4CA2"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069D0EAA" w14:textId="77777777" w:rsidR="00677FA6" w:rsidRPr="007A4CA2" w:rsidRDefault="00677FA6" w:rsidP="00D64073">
      <w:pPr>
        <w:pStyle w:val="ListParagraph"/>
        <w:numPr>
          <w:ilvl w:val="0"/>
          <w:numId w:val="94"/>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packaged if possible, to reduce cross-contact)</w:t>
      </w:r>
    </w:p>
    <w:p w14:paraId="52484A20" w14:textId="77777777" w:rsidR="00677FA6" w:rsidRDefault="00677FA6" w:rsidP="00677FA6">
      <w:pPr>
        <w:autoSpaceDE w:val="0"/>
        <w:autoSpaceDN w:val="0"/>
        <w:adjustRightInd w:val="0"/>
        <w:spacing w:line="276" w:lineRule="auto"/>
        <w:rPr>
          <w:rFonts w:ascii="Univers LT Std 45 Light" w:hAnsi="Univers LT Std 45 Light" w:cs="Arial"/>
          <w:b/>
          <w:bCs/>
          <w:color w:val="4156A1"/>
        </w:rPr>
      </w:pPr>
    </w:p>
    <w:p w14:paraId="3A509A92"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4146B0ED" w14:textId="77777777" w:rsidR="00677FA6" w:rsidRPr="007A4CA2" w:rsidRDefault="00677FA6" w:rsidP="00D64073">
      <w:pPr>
        <w:pStyle w:val="ListParagraph"/>
        <w:numPr>
          <w:ilvl w:val="0"/>
          <w:numId w:val="95"/>
        </w:numPr>
        <w:autoSpaceDE w:val="0"/>
        <w:autoSpaceDN w:val="0"/>
        <w:adjustRightInd w:val="0"/>
        <w:spacing w:after="0"/>
        <w:rPr>
          <w:rFonts w:ascii="Univers LT Std 45 Light" w:hAnsi="Univers LT Std 45 Light" w:cs="Arial"/>
        </w:rPr>
      </w:pPr>
      <w:r w:rsidRPr="459F53BE">
        <w:rPr>
          <w:rFonts w:ascii="Univers LT Std 45 Light" w:hAnsi="Univers LT Std 45 Light" w:cs="Arial"/>
        </w:rPr>
        <w:t>Whole or cut fresh fruits and vegetables (except leafy greens, tomatoes, and melons); Consider baby carrots, celery, peppers, cherry or grape tomatoes, apples, bananas, grapes, berries, and citrus fruits</w:t>
      </w:r>
    </w:p>
    <w:p w14:paraId="4FFE3E6D" w14:textId="77777777" w:rsidR="00677FA6" w:rsidRPr="007A4CA2" w:rsidRDefault="00677FA6" w:rsidP="00D64073">
      <w:pPr>
        <w:pStyle w:val="ListParagraph"/>
        <w:numPr>
          <w:ilvl w:val="0"/>
          <w:numId w:val="9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67ADBCA1" w14:textId="77777777" w:rsidR="00677FA6" w:rsidRPr="007A4CA2" w:rsidRDefault="00677FA6" w:rsidP="00D64073">
      <w:pPr>
        <w:pStyle w:val="ListParagraph"/>
        <w:numPr>
          <w:ilvl w:val="0"/>
          <w:numId w:val="95"/>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0F2A4EF3" w14:textId="77777777" w:rsidR="00677FA6" w:rsidRDefault="00677FA6" w:rsidP="00D64073">
      <w:pPr>
        <w:pStyle w:val="ListParagraph"/>
        <w:numPr>
          <w:ilvl w:val="0"/>
          <w:numId w:val="9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65236750" w14:textId="77777777" w:rsidR="00677FA6" w:rsidRPr="007A4CA2" w:rsidRDefault="00677FA6" w:rsidP="00D64073">
      <w:pPr>
        <w:pStyle w:val="ListParagraph"/>
        <w:numPr>
          <w:ilvl w:val="0"/>
          <w:numId w:val="95"/>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1A3F5A41"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0B764290"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Breads, rolls and buns</w:t>
      </w:r>
    </w:p>
    <w:p w14:paraId="52E444B6"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1A2CCF03"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440E7836" w14:textId="77777777" w:rsidR="00677FA6"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7A268C73" w14:textId="77777777" w:rsidR="00677FA6"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33E71A01" w14:textId="77777777" w:rsidR="00677FA6" w:rsidRDefault="00677FA6" w:rsidP="00677FA6">
      <w:pPr>
        <w:autoSpaceDE w:val="0"/>
        <w:autoSpaceDN w:val="0"/>
        <w:adjustRightInd w:val="0"/>
        <w:rPr>
          <w:rFonts w:ascii="Univers LT Std 45 Light" w:hAnsi="Univers LT Std 45 Light" w:cs="Arial"/>
          <w:b/>
          <w:bCs/>
          <w:color w:val="CC0000"/>
        </w:rPr>
        <w:sectPr w:rsidR="00677FA6" w:rsidSect="00FD2459">
          <w:headerReference w:type="first" r:id="rId25"/>
          <w:type w:val="continuous"/>
          <w:pgSz w:w="12240" w:h="15840"/>
          <w:pgMar w:top="1971" w:right="1440" w:bottom="1440" w:left="1440" w:header="720" w:footer="720" w:gutter="0"/>
          <w:cols w:num="2" w:space="720"/>
          <w:docGrid w:linePitch="360"/>
        </w:sectPr>
      </w:pPr>
    </w:p>
    <w:p w14:paraId="43DD6683" w14:textId="77777777" w:rsidR="00677FA6" w:rsidRPr="007A4CA2" w:rsidRDefault="00677FA6" w:rsidP="00677FA6">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1FB29ABD"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greens or sprouts</w:t>
      </w:r>
    </w:p>
    <w:p w14:paraId="21E714C3"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391436FC" w14:textId="77777777" w:rsidR="00677FA6" w:rsidRPr="007A4CA2"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Baked potatoes wrapped in foil</w:t>
      </w:r>
    </w:p>
    <w:p w14:paraId="578E3996" w14:textId="77777777" w:rsidR="00677FA6" w:rsidRDefault="00677FA6" w:rsidP="00D64073">
      <w:pPr>
        <w:pStyle w:val="ListParagraph"/>
        <w:numPr>
          <w:ilvl w:val="0"/>
          <w:numId w:val="96"/>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Dishes with broth, thick sauce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064419BF" w14:textId="77777777" w:rsidR="00677FA6" w:rsidRPr="00623D62" w:rsidRDefault="00677FA6" w:rsidP="00D64073">
      <w:pPr>
        <w:pStyle w:val="ListParagraph"/>
        <w:numPr>
          <w:ilvl w:val="0"/>
          <w:numId w:val="96"/>
        </w:numPr>
        <w:autoSpaceDE w:val="0"/>
        <w:autoSpaceDN w:val="0"/>
        <w:adjustRightInd w:val="0"/>
        <w:spacing w:after="0"/>
        <w:rPr>
          <w:rFonts w:ascii="Univers LT Std 45 Light" w:hAnsi="Univers LT Std 45 Light" w:cs="Arial"/>
        </w:rPr>
        <w:sectPr w:rsidR="00677FA6" w:rsidRPr="00623D62" w:rsidSect="008961B7">
          <w:headerReference w:type="first" r:id="rId26"/>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7D9C573A" w14:textId="77777777" w:rsidR="00677FA6" w:rsidRPr="008961B7" w:rsidRDefault="00677FA6" w:rsidP="00677FA6">
      <w:pPr>
        <w:autoSpaceDE w:val="0"/>
        <w:autoSpaceDN w:val="0"/>
        <w:adjustRightInd w:val="0"/>
        <w:rPr>
          <w:rFonts w:ascii="Univers LT Std 45 Light" w:hAnsi="Univers LT Std 45 Light" w:cs="Arial"/>
        </w:rPr>
      </w:pPr>
    </w:p>
    <w:p w14:paraId="71CB37AA" w14:textId="77777777" w:rsidR="00677FA6" w:rsidRDefault="00677FA6" w:rsidP="00677FA6">
      <w:pPr>
        <w:autoSpaceDE w:val="0"/>
        <w:autoSpaceDN w:val="0"/>
        <w:adjustRightInd w:val="0"/>
        <w:rPr>
          <w:rFonts w:ascii="Univers LT Std 45 Light" w:hAnsi="Univers LT Std 45 Light" w:cs="Arial"/>
          <w:b/>
          <w:bCs/>
          <w:color w:val="CC0000"/>
        </w:rPr>
      </w:pPr>
      <w:r>
        <w:rPr>
          <w:color w:val="2B579A"/>
          <w:shd w:val="clear" w:color="auto" w:fill="E6E6E6"/>
        </w:rPr>
        <w:drawing>
          <wp:anchor distT="0" distB="0" distL="114300" distR="114300" simplePos="0" relativeHeight="251672576" behindDoc="1" locked="0" layoutInCell="1" allowOverlap="1" wp14:anchorId="6D311C05" wp14:editId="100CDCA9">
            <wp:simplePos x="0" y="0"/>
            <wp:positionH relativeFrom="column">
              <wp:posOffset>-632460</wp:posOffset>
            </wp:positionH>
            <wp:positionV relativeFrom="paragraph">
              <wp:posOffset>-375920</wp:posOffset>
            </wp:positionV>
            <wp:extent cx="7774358" cy="1143288"/>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36EAB" w14:textId="77777777" w:rsidR="00677FA6" w:rsidRDefault="00677FA6" w:rsidP="00677FA6">
      <w:pPr>
        <w:autoSpaceDE w:val="0"/>
        <w:autoSpaceDN w:val="0"/>
        <w:adjustRightInd w:val="0"/>
        <w:rPr>
          <w:rFonts w:ascii="Univers LT Std 45 Light" w:hAnsi="Univers LT Std 45 Light" w:cs="Arial"/>
          <w:b/>
          <w:bCs/>
          <w:color w:val="CC0000"/>
        </w:rPr>
      </w:pPr>
    </w:p>
    <w:p w14:paraId="16595DFB" w14:textId="77777777" w:rsidR="00677FA6" w:rsidRDefault="00677FA6" w:rsidP="00677FA6">
      <w:pPr>
        <w:autoSpaceDE w:val="0"/>
        <w:autoSpaceDN w:val="0"/>
        <w:adjustRightInd w:val="0"/>
        <w:rPr>
          <w:rFonts w:ascii="Univers LT Std 45 Light" w:hAnsi="Univers LT Std 45 Light" w:cs="Arial"/>
          <w:b/>
          <w:bCs/>
          <w:color w:val="CC0000"/>
        </w:rPr>
      </w:pPr>
    </w:p>
    <w:p w14:paraId="7D772113" w14:textId="77777777" w:rsidR="00677FA6" w:rsidRDefault="00677FA6" w:rsidP="00677FA6">
      <w:pPr>
        <w:autoSpaceDE w:val="0"/>
        <w:autoSpaceDN w:val="0"/>
        <w:adjustRightInd w:val="0"/>
        <w:rPr>
          <w:rFonts w:ascii="Univers LT Std 45 Light" w:hAnsi="Univers LT Std 45 Light" w:cs="Arial"/>
          <w:b/>
          <w:bCs/>
          <w:color w:val="CC0000"/>
        </w:rPr>
      </w:pPr>
    </w:p>
    <w:p w14:paraId="5E3CCD43" w14:textId="77777777" w:rsidR="00677FA6" w:rsidRPr="007A4CA2" w:rsidRDefault="00677FA6" w:rsidP="00677FA6">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5D9B6AD0" w14:textId="77777777" w:rsidR="00677FA6" w:rsidRPr="007A4CA2" w:rsidRDefault="00677FA6" w:rsidP="00D64073">
      <w:pPr>
        <w:pStyle w:val="ListParagraph"/>
        <w:numPr>
          <w:ilvl w:val="0"/>
          <w:numId w:val="9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2E5DA7D9"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59FCF417" w14:textId="77777777" w:rsidR="00677FA6" w:rsidRPr="007A4CA2" w:rsidRDefault="00677FA6" w:rsidP="00D64073">
      <w:pPr>
        <w:pStyle w:val="ListParagraph"/>
        <w:numPr>
          <w:ilvl w:val="0"/>
          <w:numId w:val="9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582D0267" w14:textId="77777777" w:rsidR="00677FA6" w:rsidRPr="007A4CA2" w:rsidRDefault="00677FA6" w:rsidP="00677FA6">
      <w:pPr>
        <w:pStyle w:val="ListParagraph"/>
        <w:rPr>
          <w:rFonts w:ascii="Univers LT Std 45 Light" w:hAnsi="Univers LT Std 45 Light" w:cs="Arial"/>
        </w:rPr>
      </w:pPr>
    </w:p>
    <w:p w14:paraId="51C20069" w14:textId="77777777" w:rsidR="00677FA6" w:rsidRPr="007A4CA2" w:rsidRDefault="00677FA6" w:rsidP="00D64073">
      <w:pPr>
        <w:pStyle w:val="ListParagraph"/>
        <w:numPr>
          <w:ilvl w:val="0"/>
          <w:numId w:val="9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1A969191"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1D5B1DDA" w14:textId="77777777" w:rsidR="00677FA6" w:rsidRPr="007A4CA2" w:rsidRDefault="00677FA6" w:rsidP="00D64073">
      <w:pPr>
        <w:pStyle w:val="ListParagraph"/>
        <w:numPr>
          <w:ilvl w:val="0"/>
          <w:numId w:val="9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4B94F42F"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2C688D8F" w14:textId="77777777" w:rsidR="00677FA6" w:rsidRPr="007A4CA2" w:rsidRDefault="00677FA6" w:rsidP="00D64073">
      <w:pPr>
        <w:pStyle w:val="ListParagraph"/>
        <w:numPr>
          <w:ilvl w:val="0"/>
          <w:numId w:val="9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420B82A9" w14:textId="77777777" w:rsidR="00677FA6" w:rsidRPr="007A4CA2" w:rsidRDefault="00677FA6" w:rsidP="00677FA6">
      <w:pPr>
        <w:pStyle w:val="ListParagraph"/>
        <w:rPr>
          <w:rFonts w:ascii="Univers LT Std 45 Light" w:hAnsi="Univers LT Std 45 Light" w:cs="Arial"/>
        </w:rPr>
      </w:pPr>
    </w:p>
    <w:p w14:paraId="4EA073D2"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7C8824BD" w14:textId="77777777" w:rsidR="00677FA6" w:rsidRPr="007A4CA2" w:rsidRDefault="00677FA6" w:rsidP="00677FA6">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0DF6649E" w14:textId="77777777" w:rsidR="00677FA6" w:rsidRPr="007A4CA2" w:rsidRDefault="00677FA6" w:rsidP="00D64073">
      <w:pPr>
        <w:pStyle w:val="ListParagraph"/>
        <w:numPr>
          <w:ilvl w:val="0"/>
          <w:numId w:val="97"/>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Do not drive or serve food with the following symptoms: vomiting, diarrhea, fever and cough.</w:t>
      </w:r>
    </w:p>
    <w:p w14:paraId="407EC1E9"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59E1F08B" w14:textId="77777777" w:rsidR="00677FA6" w:rsidRPr="007A4CA2" w:rsidRDefault="00677FA6" w:rsidP="00D64073">
      <w:pPr>
        <w:pStyle w:val="ListParagraph"/>
        <w:numPr>
          <w:ilvl w:val="0"/>
          <w:numId w:val="97"/>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4BD5E9B9" w14:textId="77777777" w:rsidR="00677FA6" w:rsidRPr="007A4CA2" w:rsidRDefault="00677FA6" w:rsidP="00D64073">
      <w:pPr>
        <w:pStyle w:val="ListParagraph"/>
        <w:numPr>
          <w:ilvl w:val="0"/>
          <w:numId w:val="98"/>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68744741" w14:textId="77777777" w:rsidR="00677FA6" w:rsidRPr="007A4CA2" w:rsidRDefault="00677FA6" w:rsidP="00D64073">
      <w:pPr>
        <w:pStyle w:val="ListParagraph"/>
        <w:numPr>
          <w:ilvl w:val="0"/>
          <w:numId w:val="98"/>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4FDE7BC7" w14:textId="77777777" w:rsidR="00677FA6" w:rsidRPr="007A4CA2" w:rsidRDefault="00677FA6" w:rsidP="00677FA6">
      <w:pPr>
        <w:pStyle w:val="ListParagraph"/>
        <w:rPr>
          <w:rFonts w:ascii="Univers LT Std 45 Light" w:hAnsi="Univers LT Std 45 Light" w:cs="Arial"/>
        </w:rPr>
      </w:pPr>
    </w:p>
    <w:p w14:paraId="253F621A" w14:textId="77777777" w:rsidR="00677FA6" w:rsidRDefault="00677FA6" w:rsidP="00D64073">
      <w:pPr>
        <w:pStyle w:val="ListParagraph"/>
        <w:numPr>
          <w:ilvl w:val="0"/>
          <w:numId w:val="97"/>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0BA34D00" w14:textId="77777777" w:rsidR="00677FA6" w:rsidRPr="002F3F51" w:rsidRDefault="00677FA6" w:rsidP="00D64073">
      <w:pPr>
        <w:pStyle w:val="ListParagraph"/>
        <w:numPr>
          <w:ilvl w:val="1"/>
          <w:numId w:val="97"/>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Pr>
          <w:rFonts w:ascii="Univers LT Std 45 Light" w:hAnsi="Univers LT Std 45 Light" w:cs="Arial"/>
        </w:rPr>
        <w:t>.</w:t>
      </w:r>
    </w:p>
    <w:p w14:paraId="12CDAC67"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775BB61E" w14:textId="77777777" w:rsidR="00677FA6" w:rsidRPr="007A4CA2" w:rsidRDefault="00677FA6" w:rsidP="00D64073">
      <w:pPr>
        <w:pStyle w:val="ListParagraph"/>
        <w:numPr>
          <w:ilvl w:val="0"/>
          <w:numId w:val="97"/>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1466A0C6" w14:textId="77777777" w:rsidR="00677FA6" w:rsidRDefault="00677FA6" w:rsidP="00677FA6">
      <w:pPr>
        <w:pStyle w:val="NormalWeb"/>
        <w:shd w:val="clear" w:color="auto" w:fill="FFFFFF"/>
        <w:spacing w:before="0" w:beforeAutospacing="0" w:after="300" w:afterAutospacing="0"/>
        <w:rPr>
          <w:rFonts w:ascii="Helvetica" w:hAnsi="Helvetica" w:cs="Helvetica"/>
          <w:color w:val="222222"/>
          <w:sz w:val="18"/>
          <w:szCs w:val="18"/>
          <w:shd w:val="clear" w:color="auto" w:fill="FFFFFF"/>
        </w:rPr>
        <w:sectPr w:rsidR="00677FA6" w:rsidSect="000D3834">
          <w:headerReference w:type="default" r:id="rId27"/>
          <w:headerReference w:type="first" r:id="rId28"/>
          <w:pgSz w:w="12240" w:h="15840" w:code="1"/>
          <w:pgMar w:top="1152" w:right="1152" w:bottom="1152" w:left="1008" w:header="720" w:footer="720" w:gutter="0"/>
          <w:cols w:space="720"/>
          <w:docGrid w:linePitch="360"/>
        </w:sectPr>
      </w:pPr>
    </w:p>
    <w:p w14:paraId="70425CEE" w14:textId="77777777" w:rsidR="00677FA6" w:rsidRDefault="00677FA6" w:rsidP="00677FA6">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587A0826" wp14:editId="5C9781F4">
            <wp:extent cx="5135880" cy="846491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3CF3F70B" w14:textId="77777777" w:rsidR="00677FA6" w:rsidRPr="003F5A06" w:rsidRDefault="00677FA6" w:rsidP="00677FA6">
      <w:pPr>
        <w:jc w:val="center"/>
        <w:rPr>
          <w:rFonts w:ascii="Tahoma" w:hAnsi="Tahoma" w:cs="Tahoma"/>
          <w:b/>
          <w:bCs/>
          <w:sz w:val="22"/>
          <w:szCs w:val="22"/>
          <w:shd w:val="clear" w:color="auto" w:fill="E6E6E6"/>
        </w:rPr>
      </w:pPr>
      <w:bookmarkStart w:id="198" w:name="_Hlk64012315"/>
      <w:r w:rsidRPr="003F5A06">
        <w:rPr>
          <w:rFonts w:ascii="Tahoma" w:hAnsi="Tahoma" w:cs="Tahoma"/>
          <w:b/>
          <w:bCs/>
          <w:sz w:val="22"/>
          <w:szCs w:val="22"/>
          <w:shd w:val="clear" w:color="auto" w:fill="E6E6E6"/>
        </w:rPr>
        <w:lastRenderedPageBreak/>
        <w:t xml:space="preserve">Time as a Public Health Control Procedure (TPHC) </w:t>
      </w:r>
    </w:p>
    <w:p w14:paraId="76594014" w14:textId="77777777" w:rsidR="00677FA6" w:rsidRDefault="00677FA6" w:rsidP="00677FA6">
      <w:pPr>
        <w:jc w:val="center"/>
        <w:rPr>
          <w:rFonts w:ascii="Tahoma" w:hAnsi="Tahoma" w:cs="Tahoma"/>
          <w:b/>
          <w:bCs/>
          <w:sz w:val="22"/>
          <w:szCs w:val="22"/>
          <w:shd w:val="clear" w:color="auto" w:fill="E6E6E6"/>
        </w:rPr>
      </w:pPr>
      <w:r w:rsidRPr="003F5A06">
        <w:rPr>
          <w:rFonts w:ascii="Tahoma" w:hAnsi="Tahoma" w:cs="Tahoma"/>
          <w:b/>
          <w:bCs/>
          <w:sz w:val="22"/>
          <w:szCs w:val="22"/>
          <w:shd w:val="clear" w:color="auto" w:fill="E6E6E6"/>
        </w:rPr>
        <w:t>SAMPLE procedure for transported meals during unanticipated school closure</w:t>
      </w:r>
      <w:bookmarkEnd w:id="198"/>
    </w:p>
    <w:p w14:paraId="58FC2C5C" w14:textId="77777777" w:rsidR="00677FA6" w:rsidRPr="001B061F" w:rsidRDefault="00677FA6" w:rsidP="00677FA6">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5D3EB13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677FA6" w:rsidRPr="001B061F" w14:paraId="7B3231F4" w14:textId="77777777" w:rsidTr="00FB7998">
        <w:trPr>
          <w:trHeight w:val="135"/>
        </w:trPr>
        <w:tc>
          <w:tcPr>
            <w:tcW w:w="3708" w:type="dxa"/>
            <w:shd w:val="clear" w:color="auto" w:fill="auto"/>
          </w:tcPr>
          <w:p w14:paraId="49227FF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4B94553D" w14:textId="77777777" w:rsidR="00677FA6" w:rsidRPr="004F74E6" w:rsidRDefault="00677FA6" w:rsidP="00FB7998">
            <w:pPr>
              <w:rPr>
                <w:rFonts w:ascii="Tahoma" w:hAnsi="Tahoma" w:cs="Tahoma"/>
                <w:sz w:val="22"/>
                <w:szCs w:val="22"/>
              </w:rPr>
            </w:pPr>
            <w:r w:rsidRPr="004F74E6">
              <w:rPr>
                <w:rFonts w:ascii="Tahoma" w:hAnsi="Tahoma" w:cs="Tahoma"/>
                <w:sz w:val="22"/>
                <w:szCs w:val="22"/>
              </w:rPr>
              <w:t>Transported Meals for Children During Unanticipated School Closure</w:t>
            </w:r>
          </w:p>
          <w:p w14:paraId="1496E093" w14:textId="77777777" w:rsidR="00677FA6" w:rsidRPr="004F74E6"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677FA6" w:rsidRPr="001B061F" w14:paraId="0E70C831" w14:textId="77777777" w:rsidTr="00FB7998">
        <w:trPr>
          <w:trHeight w:val="135"/>
        </w:trPr>
        <w:tc>
          <w:tcPr>
            <w:tcW w:w="3708" w:type="dxa"/>
            <w:shd w:val="clear" w:color="auto" w:fill="auto"/>
          </w:tcPr>
          <w:p w14:paraId="4FB35394"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2D9A2B02"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677FA6" w:rsidRPr="001B061F" w14:paraId="4EAC5687" w14:textId="77777777" w:rsidTr="00FB7998">
        <w:trPr>
          <w:trHeight w:val="135"/>
        </w:trPr>
        <w:tc>
          <w:tcPr>
            <w:tcW w:w="3708" w:type="dxa"/>
            <w:shd w:val="clear" w:color="auto" w:fill="auto"/>
          </w:tcPr>
          <w:p w14:paraId="17BCB8D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3E0B32E5"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448062F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677FA6" w:rsidRPr="001B061F" w14:paraId="123B5F2D" w14:textId="77777777" w:rsidTr="00FB7998">
        <w:trPr>
          <w:trHeight w:val="530"/>
        </w:trPr>
        <w:tc>
          <w:tcPr>
            <w:tcW w:w="3641" w:type="dxa"/>
            <w:shd w:val="clear" w:color="auto" w:fill="auto"/>
            <w:vAlign w:val="center"/>
          </w:tcPr>
          <w:p w14:paraId="0C627DF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398768D0"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1ACCC59D" w14:textId="77777777" w:rsidR="00677FA6" w:rsidRPr="00B77EB0" w:rsidRDefault="00677FA6" w:rsidP="00D64073">
            <w:pPr>
              <w:pStyle w:val="BodyText"/>
              <w:widowControl w:val="0"/>
              <w:numPr>
                <w:ilvl w:val="0"/>
                <w:numId w:val="90"/>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spacing w:val="-1"/>
                <w:sz w:val="22"/>
                <w:szCs w:val="22"/>
              </w:rPr>
            </w:pPr>
            <w:r w:rsidRPr="459F53BE">
              <w:rPr>
                <w:rFonts w:ascii="Tahoma" w:hAnsi="Tahoma" w:cs="Tahoma"/>
                <w:i w:val="0"/>
                <w:spacing w:val="-1"/>
                <w:sz w:val="22"/>
                <w:szCs w:val="22"/>
              </w:rPr>
              <w:t xml:space="preserve">All food will be prepared and/or assembled in the assigned school kitchen. Hot items will be held in hot holding equipment at 135°F or above and cold items will be held under refrigeration at 41°F or below. </w:t>
            </w:r>
          </w:p>
          <w:p w14:paraId="3CC5C78A" w14:textId="77777777" w:rsidR="00677FA6" w:rsidRPr="00B77EB0" w:rsidRDefault="00677FA6" w:rsidP="00D64073">
            <w:pPr>
              <w:pStyle w:val="BodyText"/>
              <w:widowControl w:val="0"/>
              <w:numPr>
                <w:ilvl w:val="0"/>
                <w:numId w:val="90"/>
              </w:numPr>
              <w:tabs>
                <w:tab w:val="left" w:pos="474"/>
              </w:tabs>
              <w:ind w:left="474" w:right="736" w:hanging="450"/>
              <w:rPr>
                <w:rFonts w:ascii="Tahoma" w:hAnsi="Tahoma" w:cs="Tahoma"/>
                <w:i w:val="0"/>
                <w:spacing w:val="-1"/>
                <w:sz w:val="22"/>
                <w:szCs w:val="22"/>
              </w:rPr>
            </w:pPr>
            <w:r w:rsidRPr="459F53BE">
              <w:rPr>
                <w:rFonts w:ascii="Tahoma" w:hAnsi="Tahoma" w:cs="Tahoma"/>
                <w:i w:val="0"/>
                <w:spacing w:val="-1"/>
                <w:sz w:val="22"/>
                <w:szCs w:val="22"/>
              </w:rPr>
              <w:t>All TCS hot and cold foods will be prepared following the instructions found in standardized recipes. All hot TCS foods have a CCP of 135°F or higher holding temperature. All cold TCS foods have CCP of 41ºF or below holding instructions.</w:t>
            </w:r>
          </w:p>
          <w:p w14:paraId="0A84D91F" w14:textId="77777777" w:rsidR="00677FA6" w:rsidRPr="00B77EB0" w:rsidRDefault="00677FA6" w:rsidP="00D64073">
            <w:pPr>
              <w:pStyle w:val="BodyText"/>
              <w:widowControl w:val="0"/>
              <w:numPr>
                <w:ilvl w:val="0"/>
                <w:numId w:val="90"/>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258A2187" w14:textId="77777777" w:rsidR="00677FA6" w:rsidRPr="00B77EB0" w:rsidRDefault="00677FA6" w:rsidP="00D64073">
            <w:pPr>
              <w:pStyle w:val="BodyText"/>
              <w:widowControl w:val="0"/>
              <w:numPr>
                <w:ilvl w:val="0"/>
                <w:numId w:val="90"/>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3F34F26A" w14:textId="77777777" w:rsidR="00677FA6" w:rsidRPr="00B77EB0" w:rsidRDefault="00677FA6" w:rsidP="00D64073">
            <w:pPr>
              <w:pStyle w:val="BodyText"/>
              <w:widowControl w:val="0"/>
              <w:numPr>
                <w:ilvl w:val="0"/>
                <w:numId w:val="90"/>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spacing w:val="-1"/>
                <w:sz w:val="22"/>
                <w:szCs w:val="22"/>
              </w:rPr>
            </w:pPr>
            <w:r w:rsidRPr="459F53BE">
              <w:rPr>
                <w:rFonts w:ascii="Tahoma" w:hAnsi="Tahoma" w:cs="Tahoma"/>
                <w:i w:val="0"/>
                <w:spacing w:val="-1"/>
                <w:sz w:val="22"/>
                <w:szCs w:val="22"/>
              </w:rPr>
              <w:t>All TCS foods will be placed in packaged containers or secure wrapping and transported in insulated containers.</w:t>
            </w:r>
          </w:p>
          <w:p w14:paraId="6D449316" w14:textId="77777777" w:rsidR="00677FA6" w:rsidRPr="00B77EB0" w:rsidRDefault="00677FA6" w:rsidP="00D64073">
            <w:pPr>
              <w:pStyle w:val="BodyText"/>
              <w:widowControl w:val="0"/>
              <w:numPr>
                <w:ilvl w:val="0"/>
                <w:numId w:val="90"/>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7ACBB73D" w14:textId="77777777" w:rsidR="00677FA6" w:rsidRPr="00B77EB0" w:rsidRDefault="00677FA6" w:rsidP="00D64073">
            <w:pPr>
              <w:pStyle w:val="BodyText"/>
              <w:widowControl w:val="0"/>
              <w:numPr>
                <w:ilvl w:val="0"/>
                <w:numId w:val="90"/>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74418FED" w14:textId="77777777" w:rsidR="00677FA6" w:rsidRPr="00B77EB0" w:rsidRDefault="00677FA6" w:rsidP="00D64073">
            <w:pPr>
              <w:pStyle w:val="BodyText"/>
              <w:widowControl w:val="0"/>
              <w:numPr>
                <w:ilvl w:val="0"/>
                <w:numId w:val="90"/>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0ABF005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677FA6" w:rsidRPr="001B061F" w14:paraId="13DDCFF0" w14:textId="77777777" w:rsidTr="00FB7998">
        <w:tc>
          <w:tcPr>
            <w:tcW w:w="3438" w:type="dxa"/>
            <w:vMerge w:val="restart"/>
            <w:shd w:val="clear" w:color="auto" w:fill="auto"/>
          </w:tcPr>
          <w:p w14:paraId="5C7DC068"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lastRenderedPageBreak/>
              <w:t>Time Control</w:t>
            </w:r>
          </w:p>
          <w:p w14:paraId="5F4B40B4"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4FE1AF2"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035CA2CA" w14:textId="77777777" w:rsidR="00677FA6" w:rsidRPr="001B061F" w:rsidRDefault="00677FA6" w:rsidP="00D64073">
            <w:pPr>
              <w:pStyle w:val="ListParagraph"/>
              <w:numPr>
                <w:ilvl w:val="0"/>
                <w:numId w:val="8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sidRPr="001B061F">
              <w:rPr>
                <w:rFonts w:ascii="Tahoma" w:hAnsi="Tahoma" w:cs="Tahoma"/>
                <w:color w:val="2B579A"/>
                <w:shd w:val="clear" w:color="auto" w:fill="E6E6E6"/>
              </w:rPr>
              <w:fldChar w:fldCharType="begin">
                <w:ffData>
                  <w:name w:val=""/>
                  <w:enabled/>
                  <w:calcOnExit w:val="0"/>
                  <w:checkBox>
                    <w:sizeAuto/>
                    <w:default w:val="0"/>
                  </w:checkBox>
                </w:ffData>
              </w:fldChar>
            </w:r>
            <w:r w:rsidRPr="001B061F">
              <w:rPr>
                <w:rFonts w:ascii="Tahoma" w:hAnsi="Tahoma" w:cs="Tahoma"/>
              </w:rPr>
              <w:instrText xml:space="preserve"> FORMCHECKBOX </w:instrText>
            </w:r>
            <w:r w:rsidR="007E2EE0">
              <w:rPr>
                <w:rFonts w:ascii="Tahoma" w:hAnsi="Tahoma" w:cs="Tahoma"/>
                <w:color w:val="2B579A"/>
                <w:shd w:val="clear" w:color="auto" w:fill="E6E6E6"/>
              </w:rPr>
            </w:r>
            <w:r w:rsidR="007E2EE0">
              <w:rPr>
                <w:rFonts w:ascii="Tahoma" w:hAnsi="Tahoma" w:cs="Tahoma"/>
                <w:color w:val="2B579A"/>
                <w:shd w:val="clear" w:color="auto" w:fill="E6E6E6"/>
              </w:rPr>
              <w:fldChar w:fldCharType="separate"/>
            </w:r>
            <w:r w:rsidRPr="001B061F">
              <w:rPr>
                <w:rFonts w:ascii="Tahoma" w:hAnsi="Tahoma" w:cs="Tahoma"/>
                <w:color w:val="2B579A"/>
                <w:shd w:val="clear" w:color="auto" w:fill="E6E6E6"/>
              </w:rPr>
              <w:fldChar w:fldCharType="end"/>
            </w:r>
            <w:r w:rsidRPr="001B061F">
              <w:rPr>
                <w:rFonts w:ascii="Tahoma" w:hAnsi="Tahoma" w:cs="Tahoma"/>
              </w:rPr>
              <w:t xml:space="preserve"> Cooking Completion - time begins at the completion of the cooking process:    i.e. cooked pizza removed from the oven.</w:t>
            </w:r>
          </w:p>
        </w:tc>
      </w:tr>
      <w:tr w:rsidR="00677FA6" w:rsidRPr="001B061F" w14:paraId="20F201FE" w14:textId="77777777" w:rsidTr="00FB7998">
        <w:tc>
          <w:tcPr>
            <w:tcW w:w="3438" w:type="dxa"/>
            <w:vMerge/>
          </w:tcPr>
          <w:p w14:paraId="3F7EF8A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051565E0" w14:textId="77777777" w:rsidR="00677FA6" w:rsidRPr="001B061F" w:rsidRDefault="00677FA6" w:rsidP="00D64073">
            <w:pPr>
              <w:pStyle w:val="ListParagraph"/>
              <w:numPr>
                <w:ilvl w:val="0"/>
                <w:numId w:val="8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Pr>
                <w:rFonts w:ascii="Tahoma" w:hAnsi="Tahoma" w:cs="Tahoma"/>
                <w:color w:val="2B579A"/>
                <w:shd w:val="clear" w:color="auto" w:fill="E6E6E6"/>
              </w:rPr>
              <w:fldChar w:fldCharType="begin">
                <w:ffData>
                  <w:name w:val=""/>
                  <w:enabled/>
                  <w:calcOnExit w:val="0"/>
                  <w:checkBox>
                    <w:sizeAuto/>
                    <w:default w:val="1"/>
                  </w:checkBox>
                </w:ffData>
              </w:fldChar>
            </w:r>
            <w:r>
              <w:rPr>
                <w:rFonts w:ascii="Tahoma" w:hAnsi="Tahoma" w:cs="Tahoma"/>
              </w:rPr>
              <w:instrText xml:space="preserve"> FORMCHECKBOX </w:instrText>
            </w:r>
            <w:r w:rsidR="007E2EE0">
              <w:rPr>
                <w:rFonts w:ascii="Tahoma" w:hAnsi="Tahoma" w:cs="Tahoma"/>
                <w:color w:val="2B579A"/>
                <w:shd w:val="clear" w:color="auto" w:fill="E6E6E6"/>
              </w:rPr>
            </w:r>
            <w:r w:rsidR="007E2EE0">
              <w:rPr>
                <w:rFonts w:ascii="Tahoma" w:hAnsi="Tahoma" w:cs="Tahoma"/>
                <w:color w:val="2B579A"/>
                <w:shd w:val="clear" w:color="auto" w:fill="E6E6E6"/>
              </w:rPr>
              <w:fldChar w:fldCharType="separate"/>
            </w:r>
            <w:r>
              <w:rPr>
                <w:rFonts w:ascii="Tahoma" w:hAnsi="Tahoma" w:cs="Tahoma"/>
                <w:color w:val="2B579A"/>
                <w:shd w:val="clear" w:color="auto" w:fill="E6E6E6"/>
              </w:rPr>
              <w:fldChar w:fldCharType="end"/>
            </w:r>
            <w:r w:rsidRPr="001B061F">
              <w:rPr>
                <w:rFonts w:ascii="Tahoma" w:hAnsi="Tahoma" w:cs="Tahoma"/>
              </w:rPr>
              <w:t xml:space="preserve"> Removal from hot or cold holding – time begins when the food is removed from temperature control:    i.e. meats or vegetables are removed from hot holding unit, sub sandwiches or milks are removed from refrigeration.</w:t>
            </w:r>
          </w:p>
        </w:tc>
      </w:tr>
      <w:tr w:rsidR="00677FA6" w:rsidRPr="001B061F" w14:paraId="73F219C7" w14:textId="77777777" w:rsidTr="00FB7998">
        <w:tc>
          <w:tcPr>
            <w:tcW w:w="3438" w:type="dxa"/>
            <w:vMerge/>
          </w:tcPr>
          <w:p w14:paraId="7F4328EA"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4E858953" w14:textId="77777777" w:rsidR="00677FA6" w:rsidRPr="00026CAF" w:rsidRDefault="00677FA6" w:rsidP="00D64073">
            <w:pPr>
              <w:pStyle w:val="ListParagraph"/>
              <w:numPr>
                <w:ilvl w:val="0"/>
                <w:numId w:val="8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eastAsiaTheme="minorEastAsia"/>
              </w:rPr>
            </w:pPr>
            <w:r w:rsidRPr="00026CAF">
              <w:rPr>
                <w:rFonts w:ascii="Tahoma" w:hAnsi="Tahoma" w:cs="Tahoma"/>
                <w:color w:val="2B579A"/>
                <w:shd w:val="clear" w:color="auto" w:fill="E6E6E6"/>
              </w:rPr>
              <w:fldChar w:fldCharType="begin">
                <w:ffData>
                  <w:name w:val="Check6"/>
                  <w:enabled/>
                  <w:calcOnExit w:val="0"/>
                  <w:checkBox>
                    <w:sizeAuto/>
                    <w:default w:val="0"/>
                  </w:checkBox>
                </w:ffData>
              </w:fldChar>
            </w:r>
            <w:r w:rsidRPr="00026CAF">
              <w:rPr>
                <w:rFonts w:ascii="Tahoma" w:hAnsi="Tahoma" w:cs="Tahoma"/>
              </w:rPr>
              <w:instrText xml:space="preserve"> FORMCHECKBOX </w:instrText>
            </w:r>
            <w:r w:rsidR="007E2EE0">
              <w:rPr>
                <w:rFonts w:ascii="Tahoma" w:hAnsi="Tahoma" w:cs="Tahoma"/>
                <w:color w:val="2B579A"/>
                <w:shd w:val="clear" w:color="auto" w:fill="E6E6E6"/>
              </w:rPr>
            </w:r>
            <w:r w:rsidR="007E2EE0">
              <w:rPr>
                <w:rFonts w:ascii="Tahoma" w:hAnsi="Tahoma" w:cs="Tahoma"/>
                <w:color w:val="2B579A"/>
                <w:shd w:val="clear" w:color="auto" w:fill="E6E6E6"/>
              </w:rPr>
              <w:fldChar w:fldCharType="separate"/>
            </w:r>
            <w:r w:rsidRPr="00026CAF">
              <w:rPr>
                <w:rFonts w:ascii="Tahoma" w:hAnsi="Tahoma" w:cs="Tahoma"/>
                <w:color w:val="2B579A"/>
                <w:shd w:val="clear" w:color="auto" w:fill="E6E6E6"/>
              </w:rPr>
              <w:fldChar w:fldCharType="end"/>
            </w:r>
            <w:r w:rsidRPr="00026CAF">
              <w:rPr>
                <w:rFonts w:ascii="Tahoma" w:hAnsi="Tahoma" w:cs="Tahoma"/>
              </w:rPr>
              <w:t xml:space="preserve"> </w:t>
            </w:r>
            <w:r w:rsidRPr="004F74E6">
              <w:rPr>
                <w:rFonts w:ascii="Tahoma" w:hAnsi="Tahoma" w:cs="Tahoma"/>
              </w:rPr>
              <w:t xml:space="preserve">Assembly – </w:t>
            </w:r>
            <w:r w:rsidRPr="459F53BE">
              <w:rPr>
                <w:rFonts w:ascii="Tahoma" w:hAnsi="Tahoma" w:cs="Tahoma"/>
              </w:rPr>
              <w:t>time begins</w:t>
            </w:r>
            <w:r w:rsidRPr="004F74E6">
              <w:rPr>
                <w:rFonts w:ascii="Tahoma" w:hAnsi="Tahoma" w:cs="Tahoma"/>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 </w:t>
            </w:r>
            <w:r w:rsidRPr="66DE1187">
              <w:rPr>
                <w:rFonts w:ascii="Tahoma" w:hAnsi="Tahoma" w:cs="Tahoma"/>
                <w:vertAlign w:val="superscript"/>
              </w:rPr>
              <w:t xml:space="preserve"> o</w:t>
            </w:r>
            <w:r w:rsidRPr="66DE1187">
              <w:rPr>
                <w:rFonts w:ascii="Tahoma" w:hAnsi="Tahoma" w:cs="Tahoma"/>
              </w:rPr>
              <w:t>F</w:t>
            </w:r>
            <w:r w:rsidRPr="004F74E6">
              <w:rPr>
                <w:rFonts w:ascii="Tahoma" w:hAnsi="Tahoma" w:cs="Tahoma"/>
              </w:rPr>
              <w:t>.</w:t>
            </w:r>
          </w:p>
        </w:tc>
      </w:tr>
    </w:tbl>
    <w:p w14:paraId="29D3E553"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677FA6" w:rsidRPr="001B061F" w14:paraId="6638A116" w14:textId="77777777" w:rsidTr="00FB7998">
        <w:tc>
          <w:tcPr>
            <w:tcW w:w="3438" w:type="dxa"/>
            <w:shd w:val="clear" w:color="auto" w:fill="auto"/>
          </w:tcPr>
          <w:p w14:paraId="411168B6"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53EAD380"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72C0B6FB"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677FA6" w:rsidRPr="001B061F" w14:paraId="38A5455D" w14:textId="77777777" w:rsidTr="00FB7998">
        <w:tc>
          <w:tcPr>
            <w:tcW w:w="3438" w:type="dxa"/>
            <w:shd w:val="clear" w:color="auto" w:fill="auto"/>
          </w:tcPr>
          <w:p w14:paraId="2588A408"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060994FC"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677FA6" w:rsidRPr="001B061F" w14:paraId="606D0184" w14:textId="77777777" w:rsidTr="00FB7998">
        <w:tc>
          <w:tcPr>
            <w:tcW w:w="3438" w:type="dxa"/>
            <w:shd w:val="clear" w:color="auto" w:fill="auto"/>
          </w:tcPr>
          <w:p w14:paraId="3762D501" w14:textId="77777777" w:rsidR="00677FA6"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6592677F"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3C994EB3"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677FA6" w:rsidRPr="001B061F" w14:paraId="58EBD34C" w14:textId="77777777" w:rsidTr="00FB7998">
        <w:tc>
          <w:tcPr>
            <w:tcW w:w="3438" w:type="dxa"/>
            <w:shd w:val="clear" w:color="auto" w:fill="auto"/>
          </w:tcPr>
          <w:p w14:paraId="50E012A6"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3F384126"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bookmarkStart w:id="199" w:name="Check9"/>
            <w:r w:rsidRPr="001B061F">
              <w:rPr>
                <w:rFonts w:ascii="Tahoma" w:hAnsi="Tahoma" w:cs="Tahoma"/>
                <w:sz w:val="22"/>
                <w:szCs w:val="22"/>
              </w:rPr>
              <w:instrText xml:space="preserve"> FORMCHECKBOX </w:instrText>
            </w:r>
            <w:r w:rsidR="007E2EE0">
              <w:rPr>
                <w:rFonts w:ascii="Tahoma" w:hAnsi="Tahoma" w:cs="Tahoma"/>
                <w:color w:val="2B579A"/>
                <w:sz w:val="22"/>
                <w:szCs w:val="22"/>
                <w:shd w:val="clear" w:color="auto" w:fill="E6E6E6"/>
              </w:rPr>
            </w:r>
            <w:r w:rsidR="007E2EE0">
              <w:rPr>
                <w:rFonts w:ascii="Tahoma" w:hAnsi="Tahoma" w:cs="Tahoma"/>
                <w:color w:val="2B579A"/>
                <w:sz w:val="22"/>
                <w:szCs w:val="22"/>
                <w:shd w:val="clear" w:color="auto" w:fill="E6E6E6"/>
              </w:rPr>
              <w:fldChar w:fldCharType="separate"/>
            </w:r>
            <w:r w:rsidRPr="001B061F">
              <w:rPr>
                <w:rFonts w:ascii="Tahoma" w:hAnsi="Tahoma" w:cs="Tahoma"/>
                <w:color w:val="2B579A"/>
                <w:sz w:val="22"/>
                <w:szCs w:val="22"/>
                <w:shd w:val="clear" w:color="auto" w:fill="E6E6E6"/>
              </w:rPr>
              <w:fldChar w:fldCharType="end"/>
            </w:r>
            <w:bookmarkEnd w:id="199"/>
            <w:r w:rsidRPr="001B061F">
              <w:rPr>
                <w:rFonts w:ascii="Tahoma" w:hAnsi="Tahoma" w:cs="Tahoma"/>
                <w:sz w:val="22"/>
                <w:szCs w:val="22"/>
              </w:rPr>
              <w:t xml:space="preserve">  when time control begins</w:t>
            </w:r>
          </w:p>
          <w:p w14:paraId="6C281649"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color w:val="2B579A"/>
                <w:sz w:val="22"/>
                <w:szCs w:val="22"/>
                <w:shd w:val="clear" w:color="auto" w:fill="E6E6E6"/>
              </w:rPr>
              <w:fldChar w:fldCharType="begin">
                <w:ffData>
                  <w:name w:val="Check10"/>
                  <w:enabled/>
                  <w:calcOnExit w:val="0"/>
                  <w:checkBox>
                    <w:sizeAuto/>
                    <w:default w:val="1"/>
                  </w:checkBox>
                </w:ffData>
              </w:fldChar>
            </w:r>
            <w:bookmarkStart w:id="200" w:name="Check10"/>
            <w:r>
              <w:rPr>
                <w:rFonts w:ascii="Tahoma" w:hAnsi="Tahoma" w:cs="Tahoma"/>
                <w:sz w:val="22"/>
                <w:szCs w:val="22"/>
              </w:rPr>
              <w:instrText xml:space="preserve"> FORMCHECKBOX </w:instrText>
            </w:r>
            <w:r w:rsidR="007E2EE0">
              <w:rPr>
                <w:rFonts w:ascii="Tahoma" w:hAnsi="Tahoma" w:cs="Tahoma"/>
                <w:color w:val="2B579A"/>
                <w:sz w:val="22"/>
                <w:szCs w:val="22"/>
                <w:shd w:val="clear" w:color="auto" w:fill="E6E6E6"/>
              </w:rPr>
            </w:r>
            <w:r w:rsidR="007E2EE0">
              <w:rPr>
                <w:rFonts w:ascii="Tahoma" w:hAnsi="Tahoma" w:cs="Tahoma"/>
                <w:color w:val="2B579A"/>
                <w:sz w:val="22"/>
                <w:szCs w:val="22"/>
                <w:shd w:val="clear" w:color="auto" w:fill="E6E6E6"/>
              </w:rPr>
              <w:fldChar w:fldCharType="separate"/>
            </w:r>
            <w:r>
              <w:rPr>
                <w:rFonts w:ascii="Tahoma" w:hAnsi="Tahoma" w:cs="Tahoma"/>
                <w:color w:val="2B579A"/>
                <w:sz w:val="22"/>
                <w:szCs w:val="22"/>
                <w:shd w:val="clear" w:color="auto" w:fill="E6E6E6"/>
              </w:rPr>
              <w:fldChar w:fldCharType="end"/>
            </w:r>
            <w:bookmarkEnd w:id="200"/>
            <w:r w:rsidRPr="001B061F">
              <w:rPr>
                <w:rFonts w:ascii="Tahoma" w:hAnsi="Tahoma" w:cs="Tahoma"/>
                <w:sz w:val="22"/>
                <w:szCs w:val="22"/>
              </w:rPr>
              <w:t xml:space="preserve">  discard time</w:t>
            </w:r>
          </w:p>
        </w:tc>
      </w:tr>
      <w:tr w:rsidR="00677FA6" w:rsidRPr="001B061F" w14:paraId="0AF02CE5" w14:textId="77777777" w:rsidTr="00FB7998">
        <w:tc>
          <w:tcPr>
            <w:tcW w:w="3438" w:type="dxa"/>
            <w:shd w:val="clear" w:color="auto" w:fill="auto"/>
          </w:tcPr>
          <w:p w14:paraId="6A15F04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66B00D0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3AF709E2" w14:textId="77777777" w:rsidR="00677FA6" w:rsidRDefault="00677FA6" w:rsidP="00677FA6"/>
    <w:p w14:paraId="324301E3" w14:textId="77777777" w:rsidR="00677FA6" w:rsidRPr="00CF402D" w:rsidRDefault="00677FA6" w:rsidP="00677FA6">
      <w:pPr>
        <w:rPr>
          <w:rFonts w:ascii="Tahoma" w:hAnsi="Tahoma" w:cs="Tahoma"/>
          <w:sz w:val="22"/>
          <w:szCs w:val="22"/>
        </w:rPr>
      </w:pPr>
      <w:r w:rsidRPr="00CF402D">
        <w:rPr>
          <w:rFonts w:ascii="Tahoma" w:hAnsi="Tahoma" w:cs="Tahoma"/>
          <w:sz w:val="22"/>
          <w:szCs w:val="22"/>
        </w:rPr>
        <w:t>*List of all TCS hot foods to be transported:</w:t>
      </w:r>
    </w:p>
    <w:p w14:paraId="4FAC32B0" w14:textId="77777777" w:rsidR="00677FA6" w:rsidRPr="00CF402D" w:rsidRDefault="00677FA6" w:rsidP="00677FA6">
      <w:pPr>
        <w:tabs>
          <w:tab w:val="left" w:pos="2100"/>
        </w:tabs>
        <w:rPr>
          <w:rFonts w:ascii="Tahoma" w:hAnsi="Tahoma" w:cs="Tahoma"/>
          <w:sz w:val="22"/>
          <w:szCs w:val="22"/>
        </w:rPr>
      </w:pPr>
    </w:p>
    <w:p w14:paraId="1C215FE2" w14:textId="77777777" w:rsidR="00677FA6" w:rsidRPr="00CF402D" w:rsidRDefault="00677FA6" w:rsidP="00677FA6">
      <w:pPr>
        <w:tabs>
          <w:tab w:val="left" w:pos="2100"/>
        </w:tabs>
        <w:rPr>
          <w:rFonts w:ascii="Tahoma" w:hAnsi="Tahoma" w:cs="Tahoma"/>
          <w:sz w:val="22"/>
          <w:szCs w:val="22"/>
        </w:rPr>
      </w:pPr>
    </w:p>
    <w:p w14:paraId="476821B1" w14:textId="77777777" w:rsidR="00677FA6" w:rsidRPr="00CF402D" w:rsidRDefault="00677FA6" w:rsidP="00677FA6">
      <w:pPr>
        <w:tabs>
          <w:tab w:val="left" w:pos="2100"/>
        </w:tabs>
        <w:rPr>
          <w:rFonts w:ascii="Tahoma" w:hAnsi="Tahoma" w:cs="Tahoma"/>
          <w:sz w:val="22"/>
          <w:szCs w:val="22"/>
        </w:rPr>
      </w:pPr>
    </w:p>
    <w:p w14:paraId="00E14CCF" w14:textId="77777777" w:rsidR="00677FA6" w:rsidRPr="00CF402D" w:rsidRDefault="00677FA6" w:rsidP="00677FA6">
      <w:pPr>
        <w:tabs>
          <w:tab w:val="left" w:pos="2100"/>
        </w:tabs>
        <w:rPr>
          <w:rFonts w:ascii="Tahoma" w:hAnsi="Tahoma" w:cs="Tahoma"/>
          <w:sz w:val="22"/>
          <w:szCs w:val="22"/>
        </w:rPr>
      </w:pPr>
    </w:p>
    <w:p w14:paraId="5E4C5BF1" w14:textId="77777777" w:rsidR="00677FA6" w:rsidRDefault="00677FA6" w:rsidP="00677FA6">
      <w:pPr>
        <w:rPr>
          <w:rFonts w:ascii="Tahoma" w:hAnsi="Tahoma" w:cs="Tahoma"/>
          <w:sz w:val="22"/>
          <w:szCs w:val="22"/>
        </w:rPr>
      </w:pPr>
    </w:p>
    <w:p w14:paraId="327015FA" w14:textId="77777777" w:rsidR="00677FA6" w:rsidRDefault="00677FA6" w:rsidP="00677FA6">
      <w:pPr>
        <w:rPr>
          <w:rFonts w:ascii="Tahoma" w:hAnsi="Tahoma" w:cs="Tahoma"/>
          <w:sz w:val="22"/>
          <w:szCs w:val="22"/>
        </w:rPr>
      </w:pPr>
    </w:p>
    <w:p w14:paraId="1107EC91" w14:textId="77777777" w:rsidR="00677FA6" w:rsidRDefault="00677FA6" w:rsidP="00677FA6">
      <w:pPr>
        <w:rPr>
          <w:rFonts w:ascii="Tahoma" w:hAnsi="Tahoma" w:cs="Tahoma"/>
          <w:sz w:val="22"/>
          <w:szCs w:val="22"/>
        </w:rPr>
      </w:pPr>
    </w:p>
    <w:p w14:paraId="780B3ADC" w14:textId="77777777" w:rsidR="00677FA6" w:rsidRDefault="00677FA6" w:rsidP="00677FA6">
      <w:pPr>
        <w:rPr>
          <w:rFonts w:ascii="Tahoma" w:hAnsi="Tahoma" w:cs="Tahoma"/>
          <w:sz w:val="22"/>
          <w:szCs w:val="22"/>
        </w:rPr>
      </w:pPr>
    </w:p>
    <w:p w14:paraId="61DDEF00" w14:textId="77777777" w:rsidR="00677FA6" w:rsidRPr="00CF402D" w:rsidRDefault="00677FA6" w:rsidP="00677FA6">
      <w:pPr>
        <w:rPr>
          <w:rFonts w:ascii="Tahoma" w:hAnsi="Tahoma" w:cs="Tahoma"/>
          <w:sz w:val="22"/>
          <w:szCs w:val="22"/>
        </w:rPr>
      </w:pPr>
      <w:r w:rsidRPr="00CF402D">
        <w:rPr>
          <w:rFonts w:ascii="Tahoma" w:hAnsi="Tahoma" w:cs="Tahoma"/>
          <w:sz w:val="22"/>
          <w:szCs w:val="22"/>
        </w:rPr>
        <w:t>*List of all TCS cold foods to be transported:</w:t>
      </w:r>
    </w:p>
    <w:p w14:paraId="1A26AE31" w14:textId="77777777" w:rsidR="00677FA6" w:rsidRPr="005D0E18" w:rsidRDefault="00677FA6" w:rsidP="00677FA6">
      <w:pPr>
        <w:pStyle w:val="NormalWeb"/>
        <w:shd w:val="clear" w:color="auto" w:fill="FFFFFF"/>
        <w:spacing w:before="0" w:beforeAutospacing="0" w:after="300" w:afterAutospacing="0"/>
        <w:rPr>
          <w:rFonts w:ascii="Helvetica" w:hAnsi="Helvetica" w:cs="Helvetica"/>
          <w:color w:val="222222"/>
          <w:sz w:val="18"/>
          <w:szCs w:val="18"/>
        </w:rPr>
      </w:pPr>
    </w:p>
    <w:p w14:paraId="58F54373" w14:textId="77777777" w:rsidR="00677FA6" w:rsidRPr="005D0E18" w:rsidRDefault="00677FA6" w:rsidP="00677FA6"/>
    <w:p w14:paraId="143154F7" w14:textId="77777777" w:rsidR="00677FA6" w:rsidRDefault="00677FA6">
      <w:pPr>
        <w:rPr>
          <w:rFonts w:ascii="Tahoma" w:hAnsi="Tahoma" w:cs="Tahoma"/>
          <w:b/>
          <w:noProof w:val="0"/>
          <w:sz w:val="28"/>
          <w:szCs w:val="28"/>
        </w:rPr>
      </w:pPr>
      <w:r>
        <w:rPr>
          <w:rFonts w:ascii="Tahoma" w:hAnsi="Tahoma" w:cs="Tahoma"/>
          <w:b/>
          <w:sz w:val="28"/>
          <w:szCs w:val="28"/>
        </w:rPr>
        <w:br w:type="page"/>
      </w:r>
    </w:p>
    <w:p w14:paraId="0C713322" w14:textId="697DA50A" w:rsidR="00BC41EF" w:rsidRPr="002227C5" w:rsidRDefault="00BC41EF" w:rsidP="00BC41EF">
      <w:pPr>
        <w:pStyle w:val="Heading1"/>
        <w:jc w:val="center"/>
        <w:rPr>
          <w:rFonts w:ascii="Tahoma" w:hAnsi="Tahoma" w:cs="Tahoma"/>
          <w:b/>
          <w:sz w:val="28"/>
          <w:szCs w:val="28"/>
        </w:rPr>
      </w:pPr>
      <w:bookmarkStart w:id="201" w:name="_Toc79676181"/>
      <w:r w:rsidRPr="002227C5">
        <w:rPr>
          <w:rFonts w:ascii="Tahoma" w:hAnsi="Tahoma" w:cs="Tahoma"/>
          <w:b/>
          <w:sz w:val="28"/>
          <w:szCs w:val="28"/>
        </w:rPr>
        <w:lastRenderedPageBreak/>
        <w:t>Corrective Actions</w:t>
      </w:r>
      <w:bookmarkEnd w:id="196"/>
      <w:bookmarkEnd w:id="201"/>
    </w:p>
    <w:p w14:paraId="6DC35A78" w14:textId="77777777" w:rsidR="00BC41EF" w:rsidRPr="002227C5" w:rsidRDefault="00BC41EF" w:rsidP="00BC41EF">
      <w:pPr>
        <w:pBdr>
          <w:bottom w:val="single" w:sz="12" w:space="1" w:color="auto"/>
        </w:pBdr>
        <w:rPr>
          <w:rFonts w:ascii="Tahoma" w:hAnsi="Tahoma" w:cs="Tahoma"/>
          <w:b/>
          <w:bCs/>
          <w:sz w:val="28"/>
          <w:szCs w:val="20"/>
        </w:rPr>
      </w:pPr>
    </w:p>
    <w:p w14:paraId="7A72937E" w14:textId="77777777" w:rsidR="00BC41EF" w:rsidRPr="002227C5" w:rsidRDefault="00BC41EF" w:rsidP="00BC41EF">
      <w:pPr>
        <w:jc w:val="center"/>
        <w:rPr>
          <w:rFonts w:ascii="Tahoma" w:hAnsi="Tahoma" w:cs="Tahoma"/>
        </w:rPr>
      </w:pPr>
    </w:p>
    <w:p w14:paraId="18914A2D" w14:textId="77777777" w:rsidR="00BC41EF" w:rsidRPr="002227C5" w:rsidRDefault="00BC41EF" w:rsidP="00BC41EF">
      <w:pPr>
        <w:rPr>
          <w:rFonts w:ascii="Tahoma" w:hAnsi="Tahoma" w:cs="Tahoma"/>
          <w:color w:val="000000"/>
        </w:rPr>
      </w:pPr>
      <w:r w:rsidRPr="002227C5">
        <w:rPr>
          <w:rFonts w:ascii="Tahoma" w:hAnsi="Tahoma" w:cs="Tahoma"/>
        </w:rPr>
        <w:t xml:space="preserve">Although the HACCP plan is intended to prevent deviations from the standards outlined in </w:t>
      </w:r>
      <w:r w:rsidRPr="002227C5">
        <w:rPr>
          <w:rFonts w:ascii="Tahoma" w:hAnsi="Tahoma" w:cs="Tahoma"/>
          <w:i/>
        </w:rPr>
        <w:t>Prerequisite Programs</w:t>
      </w:r>
      <w:r w:rsidRPr="002227C5">
        <w:rPr>
          <w:rFonts w:ascii="Tahoma" w:hAnsi="Tahoma" w:cs="Tahoma"/>
        </w:rPr>
        <w:t xml:space="preserve"> and </w:t>
      </w:r>
      <w:r w:rsidRPr="002227C5">
        <w:rPr>
          <w:rFonts w:ascii="Tahoma" w:hAnsi="Tahoma" w:cs="Tahoma"/>
          <w:i/>
        </w:rPr>
        <w:t>Safe Food Handling</w:t>
      </w:r>
      <w:r w:rsidRPr="002227C5">
        <w:rPr>
          <w:rFonts w:ascii="Tahoma" w:hAnsi="Tahoma" w:cs="Tahoma"/>
        </w:rPr>
        <w:t xml:space="preserve"> sections, perfection is rarely achieved. Therefore, there must be a plan to help decide what to do when you the standards are not fully met. T</w:t>
      </w:r>
      <w:r w:rsidRPr="002227C5">
        <w:rPr>
          <w:rFonts w:ascii="Tahoma" w:hAnsi="Tahoma" w:cs="Tahoma"/>
          <w:color w:val="000000"/>
        </w:rPr>
        <w:t xml:space="preserve">hese are called “corrective actions.”  </w:t>
      </w:r>
    </w:p>
    <w:p w14:paraId="18D76E80" w14:textId="77777777" w:rsidR="00BC41EF" w:rsidRPr="002227C5" w:rsidRDefault="00BC41EF" w:rsidP="00BC41EF">
      <w:pPr>
        <w:rPr>
          <w:rFonts w:ascii="Tahoma" w:hAnsi="Tahoma" w:cs="Tahoma"/>
          <w:color w:val="000000"/>
        </w:rPr>
      </w:pPr>
    </w:p>
    <w:p w14:paraId="1BB6E949" w14:textId="77777777" w:rsidR="00BC41EF" w:rsidRPr="002227C5" w:rsidRDefault="00BC41EF" w:rsidP="00BC41EF">
      <w:pPr>
        <w:rPr>
          <w:rFonts w:ascii="Tahoma" w:hAnsi="Tahoma" w:cs="Tahoma"/>
          <w:color w:val="000000"/>
        </w:rPr>
      </w:pPr>
      <w:r w:rsidRPr="002227C5">
        <w:rPr>
          <w:rFonts w:ascii="Tahoma" w:hAnsi="Tahoma" w:cs="Tahoma"/>
          <w:color w:val="000000"/>
        </w:rPr>
        <w:t>The Food Safety Team Leader is in charge of correcting the problem; however, sometimes employe</w:t>
      </w:r>
      <w:r w:rsidR="003D6F64" w:rsidRPr="002227C5">
        <w:rPr>
          <w:rFonts w:ascii="Tahoma" w:hAnsi="Tahoma" w:cs="Tahoma"/>
          <w:color w:val="000000"/>
        </w:rPr>
        <w:t xml:space="preserve">es must correct problems and </w:t>
      </w:r>
      <w:r w:rsidRPr="002227C5">
        <w:rPr>
          <w:rFonts w:ascii="Tahoma" w:hAnsi="Tahoma" w:cs="Tahoma"/>
          <w:color w:val="000000"/>
        </w:rPr>
        <w:t xml:space="preserve">they must also know about corrective actions and what actions are appropriate to take. </w:t>
      </w:r>
    </w:p>
    <w:p w14:paraId="5320659E" w14:textId="77777777" w:rsidR="00BC41EF" w:rsidRPr="002227C5" w:rsidRDefault="00BC41EF" w:rsidP="00BC41EF">
      <w:pPr>
        <w:pBdr>
          <w:bottom w:val="single" w:sz="12" w:space="1" w:color="auto"/>
        </w:pBdr>
        <w:rPr>
          <w:rFonts w:ascii="Tahoma" w:hAnsi="Tahoma" w:cs="Tahoma"/>
          <w:b/>
          <w:bCs/>
          <w:sz w:val="28"/>
          <w:szCs w:val="20"/>
        </w:rPr>
      </w:pPr>
    </w:p>
    <w:p w14:paraId="1CE73EE9" w14:textId="77777777" w:rsidR="00BC41EF" w:rsidRPr="002227C5" w:rsidRDefault="00BC41EF" w:rsidP="00BC41EF">
      <w:pPr>
        <w:rPr>
          <w:rFonts w:ascii="Tahoma" w:hAnsi="Tahoma" w:cs="Tahoma"/>
          <w:color w:val="000000"/>
        </w:rPr>
      </w:pPr>
    </w:p>
    <w:p w14:paraId="6E652252" w14:textId="77777777" w:rsidR="00BC41EF" w:rsidRPr="002227C5" w:rsidRDefault="00BC41EF">
      <w:pPr>
        <w:rPr>
          <w:rFonts w:ascii="Tahoma" w:hAnsi="Tahoma" w:cs="Tahoma"/>
        </w:rPr>
      </w:pPr>
      <w:r w:rsidRPr="002227C5">
        <w:rPr>
          <w:rFonts w:ascii="Tahoma" w:hAnsi="Tahoma" w:cs="Tahoma"/>
        </w:rPr>
        <w:br w:type="page"/>
      </w:r>
    </w:p>
    <w:p w14:paraId="38E28E0A" w14:textId="77777777" w:rsidR="00BC41EF" w:rsidRPr="002227C5" w:rsidRDefault="00BC41EF" w:rsidP="00BC41EF">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7636"/>
      </w:tblGrid>
      <w:tr w:rsidR="00BC41EF" w:rsidRPr="002227C5" w14:paraId="2B47E7EF" w14:textId="77777777" w:rsidTr="00BC41EF">
        <w:tc>
          <w:tcPr>
            <w:tcW w:w="10008" w:type="dxa"/>
            <w:gridSpan w:val="2"/>
            <w:tcBorders>
              <w:bottom w:val="single" w:sz="12" w:space="0" w:color="auto"/>
            </w:tcBorders>
            <w:shd w:val="clear" w:color="auto" w:fill="E0E0E0"/>
          </w:tcPr>
          <w:p w14:paraId="666FDEFC" w14:textId="77777777" w:rsidR="00BC41EF" w:rsidRPr="002227C5" w:rsidRDefault="00BC41EF" w:rsidP="00BC41EF">
            <w:pPr>
              <w:pStyle w:val="Heading2"/>
              <w:rPr>
                <w:rFonts w:ascii="Tahoma" w:hAnsi="Tahoma" w:cs="Tahoma"/>
              </w:rPr>
            </w:pPr>
          </w:p>
          <w:p w14:paraId="6CCA6314" w14:textId="77777777" w:rsidR="00BC41EF" w:rsidRPr="002227C5" w:rsidRDefault="00BC41EF" w:rsidP="00BC41EF">
            <w:pPr>
              <w:pStyle w:val="Heading2"/>
              <w:rPr>
                <w:rFonts w:ascii="Tahoma" w:hAnsi="Tahoma" w:cs="Tahoma"/>
              </w:rPr>
            </w:pPr>
            <w:bookmarkStart w:id="202" w:name="_Toc415471823"/>
            <w:bookmarkStart w:id="203" w:name="_Toc79676182"/>
            <w:r w:rsidRPr="002227C5">
              <w:rPr>
                <w:rFonts w:ascii="Tahoma" w:hAnsi="Tahoma" w:cs="Tahoma"/>
              </w:rPr>
              <w:t>Prerequisite Programs Corrective Actions</w:t>
            </w:r>
            <w:bookmarkEnd w:id="202"/>
            <w:bookmarkEnd w:id="203"/>
          </w:p>
        </w:tc>
      </w:tr>
      <w:tr w:rsidR="00BC41EF" w:rsidRPr="002227C5" w14:paraId="7066A1C4" w14:textId="77777777" w:rsidTr="00BC41EF">
        <w:tblPrEx>
          <w:tblLook w:val="04A0" w:firstRow="1" w:lastRow="0" w:firstColumn="1" w:lastColumn="0" w:noHBand="0" w:noVBand="1"/>
        </w:tblPrEx>
        <w:tc>
          <w:tcPr>
            <w:tcW w:w="2372" w:type="dxa"/>
            <w:tcBorders>
              <w:top w:val="single" w:sz="12" w:space="0" w:color="auto"/>
              <w:left w:val="single" w:sz="4" w:space="0" w:color="auto"/>
              <w:bottom w:val="single" w:sz="4" w:space="0" w:color="auto"/>
              <w:right w:val="single" w:sz="4" w:space="0" w:color="auto"/>
            </w:tcBorders>
          </w:tcPr>
          <w:p w14:paraId="0099846F" w14:textId="77777777" w:rsidR="00BC41EF" w:rsidRPr="002227C5" w:rsidRDefault="00BC41EF">
            <w:pPr>
              <w:rPr>
                <w:rFonts w:ascii="Tahoma" w:hAnsi="Tahoma" w:cs="Tahoma"/>
              </w:rPr>
            </w:pPr>
          </w:p>
          <w:p w14:paraId="1C7A4A2D" w14:textId="77777777" w:rsidR="00BC41EF" w:rsidRPr="002227C5" w:rsidRDefault="00BC41EF">
            <w:pPr>
              <w:pStyle w:val="NormalWeb"/>
              <w:spacing w:before="0" w:beforeAutospacing="0" w:after="0" w:afterAutospacing="0"/>
              <w:rPr>
                <w:rFonts w:ascii="Tahoma" w:hAnsi="Tahoma" w:cs="Tahoma"/>
              </w:rPr>
            </w:pPr>
            <w:r w:rsidRPr="002227C5">
              <w:rPr>
                <w:rFonts w:ascii="Tahoma" w:hAnsi="Tahoma" w:cs="Tahoma"/>
              </w:rPr>
              <w:t>Facilities</w:t>
            </w:r>
          </w:p>
        </w:tc>
        <w:tc>
          <w:tcPr>
            <w:tcW w:w="7636" w:type="dxa"/>
            <w:tcBorders>
              <w:top w:val="single" w:sz="12" w:space="0" w:color="auto"/>
              <w:left w:val="single" w:sz="4" w:space="0" w:color="auto"/>
              <w:bottom w:val="single" w:sz="4" w:space="0" w:color="auto"/>
              <w:right w:val="single" w:sz="4" w:space="0" w:color="auto"/>
            </w:tcBorders>
            <w:hideMark/>
          </w:tcPr>
          <w:p w14:paraId="1A7C6E80" w14:textId="77777777" w:rsidR="00BC41EF" w:rsidRPr="002227C5" w:rsidRDefault="00BC41EF" w:rsidP="00D64073">
            <w:pPr>
              <w:numPr>
                <w:ilvl w:val="0"/>
                <w:numId w:val="27"/>
              </w:numPr>
              <w:rPr>
                <w:rFonts w:ascii="Tahoma" w:hAnsi="Tahoma" w:cs="Tahoma"/>
              </w:rPr>
            </w:pPr>
            <w:r w:rsidRPr="002227C5">
              <w:rPr>
                <w:rFonts w:ascii="Tahoma" w:hAnsi="Tahoma" w:cs="Tahoma"/>
              </w:rPr>
              <w:t>If deviations in the facility structure are noted, contact your School Nutrition Administrator to determine to whom the repair request should be sent.</w:t>
            </w:r>
          </w:p>
          <w:p w14:paraId="32A7F4C9" w14:textId="77777777" w:rsidR="00BC41EF" w:rsidRPr="002227C5" w:rsidRDefault="00BC41EF" w:rsidP="00D64073">
            <w:pPr>
              <w:numPr>
                <w:ilvl w:val="0"/>
                <w:numId w:val="27"/>
              </w:numPr>
              <w:rPr>
                <w:rFonts w:ascii="Tahoma" w:hAnsi="Tahoma" w:cs="Tahoma"/>
              </w:rPr>
            </w:pPr>
            <w:r w:rsidRPr="002227C5">
              <w:rPr>
                <w:rFonts w:ascii="Tahoma" w:hAnsi="Tahoma" w:cs="Tahoma"/>
              </w:rPr>
              <w:t>Follow up if repairs are not completed in a timely manner.</w:t>
            </w:r>
          </w:p>
        </w:tc>
      </w:tr>
      <w:tr w:rsidR="00BC41EF" w:rsidRPr="002227C5" w14:paraId="54B6AF88" w14:textId="77777777" w:rsidTr="00BC41EF">
        <w:tblPrEx>
          <w:tblLook w:val="04A0" w:firstRow="1" w:lastRow="0" w:firstColumn="1" w:lastColumn="0" w:noHBand="0" w:noVBand="1"/>
        </w:tblPrEx>
        <w:tc>
          <w:tcPr>
            <w:tcW w:w="2372" w:type="dxa"/>
            <w:tcBorders>
              <w:top w:val="single" w:sz="4" w:space="0" w:color="auto"/>
              <w:left w:val="single" w:sz="4" w:space="0" w:color="auto"/>
              <w:bottom w:val="single" w:sz="4" w:space="0" w:color="auto"/>
              <w:right w:val="single" w:sz="4" w:space="0" w:color="auto"/>
            </w:tcBorders>
          </w:tcPr>
          <w:p w14:paraId="2C58BD20" w14:textId="77777777" w:rsidR="00BC41EF" w:rsidRPr="002227C5" w:rsidRDefault="00BC41EF">
            <w:pPr>
              <w:rPr>
                <w:rFonts w:ascii="Tahoma" w:hAnsi="Tahoma" w:cs="Tahoma"/>
              </w:rPr>
            </w:pPr>
          </w:p>
          <w:p w14:paraId="635C397B" w14:textId="77777777" w:rsidR="00BC41EF" w:rsidRPr="002227C5" w:rsidRDefault="00BC41EF">
            <w:pPr>
              <w:rPr>
                <w:rFonts w:ascii="Tahoma" w:hAnsi="Tahoma" w:cs="Tahoma"/>
              </w:rPr>
            </w:pPr>
            <w:r w:rsidRPr="002227C5">
              <w:rPr>
                <w:rFonts w:ascii="Tahoma" w:hAnsi="Tahoma" w:cs="Tahoma"/>
              </w:rPr>
              <w:t>Equipment – selection and installation</w:t>
            </w:r>
          </w:p>
        </w:tc>
        <w:tc>
          <w:tcPr>
            <w:tcW w:w="7636" w:type="dxa"/>
            <w:tcBorders>
              <w:top w:val="single" w:sz="4" w:space="0" w:color="auto"/>
              <w:left w:val="single" w:sz="4" w:space="0" w:color="auto"/>
              <w:bottom w:val="single" w:sz="4" w:space="0" w:color="auto"/>
              <w:right w:val="single" w:sz="4" w:space="0" w:color="auto"/>
            </w:tcBorders>
            <w:hideMark/>
          </w:tcPr>
          <w:p w14:paraId="6416211D" w14:textId="77777777" w:rsidR="00BC41EF" w:rsidRPr="002227C5" w:rsidRDefault="00BC41EF" w:rsidP="00D64073">
            <w:pPr>
              <w:numPr>
                <w:ilvl w:val="0"/>
                <w:numId w:val="28"/>
              </w:numPr>
              <w:rPr>
                <w:rFonts w:ascii="Tahoma" w:hAnsi="Tahoma" w:cs="Tahoma"/>
              </w:rPr>
            </w:pPr>
            <w:r w:rsidRPr="002227C5">
              <w:rPr>
                <w:rFonts w:ascii="Tahoma" w:hAnsi="Tahoma" w:cs="Tahoma"/>
              </w:rPr>
              <w:t>Re-educate any employee who is not following the procedures for this standard.</w:t>
            </w:r>
          </w:p>
          <w:p w14:paraId="400131EC" w14:textId="77777777" w:rsidR="00BC41EF" w:rsidRPr="002227C5" w:rsidRDefault="00BC41EF" w:rsidP="00D64073">
            <w:pPr>
              <w:numPr>
                <w:ilvl w:val="0"/>
                <w:numId w:val="28"/>
              </w:numPr>
              <w:rPr>
                <w:rFonts w:ascii="Tahoma" w:hAnsi="Tahoma" w:cs="Tahoma"/>
              </w:rPr>
            </w:pPr>
            <w:r w:rsidRPr="002227C5">
              <w:rPr>
                <w:rFonts w:ascii="Tahoma" w:hAnsi="Tahoma" w:cs="Tahoma"/>
              </w:rPr>
              <w:t>If deviations are noted, contact your School Nutrition Administrator to determine to whom the repair request should be sent.</w:t>
            </w:r>
          </w:p>
          <w:p w14:paraId="08E50327" w14:textId="54C2AF64" w:rsidR="00BC41EF" w:rsidRPr="002227C5" w:rsidRDefault="00BC41EF" w:rsidP="00D64073">
            <w:pPr>
              <w:numPr>
                <w:ilvl w:val="0"/>
                <w:numId w:val="28"/>
              </w:numPr>
              <w:rPr>
                <w:rFonts w:ascii="Tahoma" w:hAnsi="Tahoma" w:cs="Tahoma"/>
              </w:rPr>
            </w:pPr>
            <w:r w:rsidRPr="002227C5">
              <w:rPr>
                <w:rFonts w:ascii="Tahoma" w:hAnsi="Tahoma" w:cs="Tahoma"/>
              </w:rPr>
              <w:t xml:space="preserve">Other than the exceptions noted in </w:t>
            </w:r>
            <w:r w:rsidR="005901CD" w:rsidRPr="002227C5">
              <w:rPr>
                <w:rFonts w:ascii="Tahoma" w:hAnsi="Tahoma" w:cs="Tahoma"/>
                <w:i/>
              </w:rPr>
              <w:t>Part 1</w:t>
            </w:r>
            <w:r w:rsidRPr="002227C5">
              <w:rPr>
                <w:rFonts w:ascii="Tahoma" w:hAnsi="Tahoma" w:cs="Tahoma"/>
                <w:i/>
              </w:rPr>
              <w:t>: Prerequisite Programs</w:t>
            </w:r>
            <w:r w:rsidRPr="002227C5">
              <w:rPr>
                <w:rFonts w:ascii="Tahoma" w:hAnsi="Tahoma" w:cs="Tahoma"/>
              </w:rPr>
              <w:t>, disco</w:t>
            </w:r>
            <w:r w:rsidR="003F7DE8" w:rsidRPr="002227C5">
              <w:rPr>
                <w:rFonts w:ascii="Tahoma" w:hAnsi="Tahoma" w:cs="Tahoma"/>
              </w:rPr>
              <w:t xml:space="preserve">ntinue use of equipment </w:t>
            </w:r>
            <w:r w:rsidRPr="002227C5">
              <w:rPr>
                <w:rFonts w:ascii="Tahoma" w:hAnsi="Tahoma" w:cs="Tahoma"/>
              </w:rPr>
              <w:t xml:space="preserve">not approved </w:t>
            </w:r>
            <w:r w:rsidR="008F6DFE" w:rsidRPr="005D0E18">
              <w:rPr>
                <w:rFonts w:ascii="Tahoma" w:hAnsi="Tahoma" w:cs="Tahoma"/>
              </w:rPr>
              <w:t>by American Natational Standards Insitute (ANSI).</w:t>
            </w:r>
          </w:p>
        </w:tc>
      </w:tr>
      <w:tr w:rsidR="00BC41EF" w:rsidRPr="002227C5" w14:paraId="7B55AE11" w14:textId="77777777" w:rsidTr="00BC41EF">
        <w:tblPrEx>
          <w:tblLook w:val="04A0" w:firstRow="1" w:lastRow="0" w:firstColumn="1" w:lastColumn="0" w:noHBand="0" w:noVBand="1"/>
        </w:tblPrEx>
        <w:tc>
          <w:tcPr>
            <w:tcW w:w="2372" w:type="dxa"/>
            <w:tcBorders>
              <w:top w:val="single" w:sz="4" w:space="0" w:color="auto"/>
              <w:left w:val="single" w:sz="4" w:space="0" w:color="auto"/>
              <w:bottom w:val="single" w:sz="4" w:space="0" w:color="auto"/>
              <w:right w:val="single" w:sz="4" w:space="0" w:color="auto"/>
            </w:tcBorders>
          </w:tcPr>
          <w:p w14:paraId="7F78CF5E" w14:textId="77777777" w:rsidR="00BC41EF" w:rsidRPr="002227C5" w:rsidRDefault="00BC41EF">
            <w:pPr>
              <w:rPr>
                <w:rFonts w:ascii="Tahoma" w:hAnsi="Tahoma" w:cs="Tahoma"/>
              </w:rPr>
            </w:pPr>
          </w:p>
          <w:p w14:paraId="58B8369E" w14:textId="77777777" w:rsidR="00BC41EF" w:rsidRPr="002227C5" w:rsidRDefault="00BC41EF">
            <w:pPr>
              <w:rPr>
                <w:rFonts w:ascii="Tahoma" w:hAnsi="Tahoma" w:cs="Tahoma"/>
              </w:rPr>
            </w:pPr>
            <w:r w:rsidRPr="002227C5">
              <w:rPr>
                <w:rFonts w:ascii="Tahoma" w:hAnsi="Tahoma" w:cs="Tahoma"/>
              </w:rPr>
              <w:t>Equipment – Maintenance</w:t>
            </w:r>
          </w:p>
        </w:tc>
        <w:tc>
          <w:tcPr>
            <w:tcW w:w="7636" w:type="dxa"/>
            <w:tcBorders>
              <w:top w:val="single" w:sz="4" w:space="0" w:color="auto"/>
              <w:left w:val="single" w:sz="4" w:space="0" w:color="auto"/>
              <w:bottom w:val="single" w:sz="4" w:space="0" w:color="auto"/>
              <w:right w:val="single" w:sz="4" w:space="0" w:color="auto"/>
            </w:tcBorders>
            <w:hideMark/>
          </w:tcPr>
          <w:p w14:paraId="2E1433C6" w14:textId="77777777" w:rsidR="00BC41EF" w:rsidRPr="002227C5" w:rsidRDefault="00BC41EF" w:rsidP="00D64073">
            <w:pPr>
              <w:numPr>
                <w:ilvl w:val="0"/>
                <w:numId w:val="29"/>
              </w:numPr>
              <w:rPr>
                <w:rFonts w:ascii="Tahoma" w:hAnsi="Tahoma" w:cs="Tahoma"/>
              </w:rPr>
            </w:pPr>
            <w:r w:rsidRPr="002227C5">
              <w:rPr>
                <w:rFonts w:ascii="Tahoma" w:hAnsi="Tahoma" w:cs="Tahoma"/>
              </w:rPr>
              <w:t>Re-educate any employee who is not following the proper procedures for maintaining equipment.</w:t>
            </w:r>
          </w:p>
          <w:p w14:paraId="58130DBE" w14:textId="77777777" w:rsidR="00BC41EF" w:rsidRPr="002227C5" w:rsidRDefault="00BC41EF" w:rsidP="00D64073">
            <w:pPr>
              <w:numPr>
                <w:ilvl w:val="0"/>
                <w:numId w:val="29"/>
              </w:numPr>
              <w:rPr>
                <w:rFonts w:ascii="Tahoma" w:hAnsi="Tahoma" w:cs="Tahoma"/>
              </w:rPr>
            </w:pPr>
            <w:r w:rsidRPr="002227C5">
              <w:rPr>
                <w:rFonts w:ascii="Tahoma" w:hAnsi="Tahoma" w:cs="Tahoma"/>
              </w:rPr>
              <w:t>For an inaccurate, bimetallic-dial-faced thermometer adjust the temperature by turning the dial while securing the calibration nut (located just under or below the dial) with pliers or a wrench.</w:t>
            </w:r>
          </w:p>
          <w:p w14:paraId="6E03118E" w14:textId="77777777" w:rsidR="00BC41EF" w:rsidRPr="002227C5" w:rsidRDefault="00BC41EF" w:rsidP="00D64073">
            <w:pPr>
              <w:numPr>
                <w:ilvl w:val="0"/>
                <w:numId w:val="29"/>
              </w:numPr>
              <w:rPr>
                <w:rFonts w:ascii="Tahoma" w:hAnsi="Tahoma" w:cs="Tahoma"/>
              </w:rPr>
            </w:pPr>
            <w:r w:rsidRPr="002227C5">
              <w:rPr>
                <w:rFonts w:ascii="Tahoma" w:hAnsi="Tahoma" w:cs="Tahoma"/>
              </w:rPr>
              <w:t>For an inaccurate, digital thermometer with a reset button, adjust the thermometer according to manufacturer’s instructions.  If it cannot be adjusted, then purchase a new thermometer.</w:t>
            </w:r>
          </w:p>
          <w:p w14:paraId="06C56522" w14:textId="77777777" w:rsidR="00BC41EF" w:rsidRPr="002227C5" w:rsidRDefault="00BC41EF" w:rsidP="00D64073">
            <w:pPr>
              <w:numPr>
                <w:ilvl w:val="0"/>
                <w:numId w:val="29"/>
              </w:numPr>
              <w:rPr>
                <w:rFonts w:ascii="Tahoma" w:hAnsi="Tahoma" w:cs="Tahoma"/>
              </w:rPr>
            </w:pPr>
            <w:r w:rsidRPr="002227C5">
              <w:rPr>
                <w:rFonts w:ascii="Tahoma" w:hAnsi="Tahoma" w:cs="Tahoma"/>
              </w:rPr>
              <w:t>If an inaccurate thermometer cannot be adjusted on-site, do not use it.  Follow the manufacturers’ instructions for having the thermometer calibrated. If it cannot be calibrated, it must be thrown out.</w:t>
            </w:r>
          </w:p>
          <w:p w14:paraId="5DC5763B" w14:textId="77777777" w:rsidR="00BC41EF" w:rsidRPr="002227C5" w:rsidRDefault="00BC41EF" w:rsidP="00D64073">
            <w:pPr>
              <w:numPr>
                <w:ilvl w:val="0"/>
                <w:numId w:val="29"/>
              </w:numPr>
              <w:rPr>
                <w:rFonts w:ascii="Tahoma" w:hAnsi="Tahoma" w:cs="Tahoma"/>
              </w:rPr>
            </w:pPr>
            <w:r w:rsidRPr="002227C5">
              <w:rPr>
                <w:rFonts w:ascii="Tahoma" w:hAnsi="Tahoma" w:cs="Tahoma"/>
              </w:rPr>
              <w:t>Notify the School Nutrition Administrator if the Equipment Maintenance Schedule is not followed.</w:t>
            </w:r>
          </w:p>
        </w:tc>
      </w:tr>
      <w:tr w:rsidR="00BC41EF" w:rsidRPr="002227C5" w14:paraId="13E63D16" w14:textId="77777777" w:rsidTr="00BC41EF">
        <w:tblPrEx>
          <w:tblLook w:val="04A0" w:firstRow="1" w:lastRow="0" w:firstColumn="1" w:lastColumn="0" w:noHBand="0" w:noVBand="1"/>
        </w:tblPrEx>
        <w:tc>
          <w:tcPr>
            <w:tcW w:w="2372" w:type="dxa"/>
            <w:tcBorders>
              <w:top w:val="single" w:sz="4" w:space="0" w:color="auto"/>
              <w:left w:val="single" w:sz="4" w:space="0" w:color="auto"/>
              <w:bottom w:val="single" w:sz="4" w:space="0" w:color="auto"/>
              <w:right w:val="single" w:sz="4" w:space="0" w:color="auto"/>
            </w:tcBorders>
          </w:tcPr>
          <w:p w14:paraId="2103ACF3" w14:textId="77777777" w:rsidR="00BC41EF" w:rsidRPr="002227C5" w:rsidRDefault="00BC41EF">
            <w:pPr>
              <w:rPr>
                <w:rFonts w:ascii="Tahoma" w:hAnsi="Tahoma" w:cs="Tahoma"/>
              </w:rPr>
            </w:pPr>
            <w:r w:rsidRPr="002227C5">
              <w:rPr>
                <w:rFonts w:ascii="Tahoma" w:hAnsi="Tahoma" w:cs="Tahoma"/>
              </w:rPr>
              <w:br w:type="page"/>
            </w:r>
          </w:p>
          <w:p w14:paraId="250EB9F9" w14:textId="77777777" w:rsidR="00BC41EF" w:rsidRPr="002227C5" w:rsidRDefault="00BC41EF">
            <w:pPr>
              <w:rPr>
                <w:rFonts w:ascii="Tahoma" w:hAnsi="Tahoma" w:cs="Tahoma"/>
              </w:rPr>
            </w:pPr>
            <w:r w:rsidRPr="002227C5">
              <w:rPr>
                <w:rFonts w:ascii="Tahoma" w:hAnsi="Tahoma" w:cs="Tahoma"/>
              </w:rPr>
              <w:t>Employees – Health</w:t>
            </w:r>
          </w:p>
        </w:tc>
        <w:tc>
          <w:tcPr>
            <w:tcW w:w="7636" w:type="dxa"/>
            <w:tcBorders>
              <w:top w:val="single" w:sz="4" w:space="0" w:color="auto"/>
              <w:left w:val="single" w:sz="4" w:space="0" w:color="auto"/>
              <w:bottom w:val="single" w:sz="4" w:space="0" w:color="auto"/>
              <w:right w:val="single" w:sz="4" w:space="0" w:color="auto"/>
            </w:tcBorders>
            <w:hideMark/>
          </w:tcPr>
          <w:p w14:paraId="41015B2D" w14:textId="77777777" w:rsidR="00BC41EF" w:rsidRPr="002227C5" w:rsidRDefault="00BC41EF" w:rsidP="00D64073">
            <w:pPr>
              <w:numPr>
                <w:ilvl w:val="0"/>
                <w:numId w:val="30"/>
              </w:numPr>
              <w:rPr>
                <w:rFonts w:ascii="Tahoma" w:hAnsi="Tahoma" w:cs="Tahoma"/>
              </w:rPr>
            </w:pPr>
            <w:r w:rsidRPr="002227C5">
              <w:rPr>
                <w:rFonts w:ascii="Tahoma" w:hAnsi="Tahoma" w:cs="Tahoma"/>
              </w:rPr>
              <w:t xml:space="preserve">Re-educate any school nutrition employee who is not following the procedures outlined under Employees – Health in </w:t>
            </w:r>
            <w:r w:rsidRPr="008F6DFE">
              <w:rPr>
                <w:rFonts w:ascii="Tahoma" w:hAnsi="Tahoma" w:cs="Tahoma"/>
                <w:i/>
                <w:iCs/>
              </w:rPr>
              <w:t xml:space="preserve">HACCP Part 1: Prerequisite Programs </w:t>
            </w:r>
            <w:r w:rsidRPr="002227C5">
              <w:rPr>
                <w:rFonts w:ascii="Tahoma" w:hAnsi="Tahoma" w:cs="Tahoma"/>
              </w:rPr>
              <w:t xml:space="preserve">and the </w:t>
            </w:r>
            <w:r w:rsidRPr="008F6DFE">
              <w:rPr>
                <w:rFonts w:ascii="Tahoma" w:hAnsi="Tahoma" w:cs="Tahoma"/>
                <w:i/>
                <w:iCs/>
              </w:rPr>
              <w:t>Employee Health Policy</w:t>
            </w:r>
            <w:r w:rsidRPr="002227C5">
              <w:rPr>
                <w:rFonts w:ascii="Tahoma" w:hAnsi="Tahoma" w:cs="Tahoma"/>
              </w:rPr>
              <w:t>.</w:t>
            </w:r>
          </w:p>
          <w:p w14:paraId="6C139F64" w14:textId="3F8F3C5B" w:rsidR="00BC41EF" w:rsidRPr="002227C5" w:rsidRDefault="00BC41EF" w:rsidP="00D64073">
            <w:pPr>
              <w:numPr>
                <w:ilvl w:val="0"/>
                <w:numId w:val="30"/>
              </w:numPr>
              <w:rPr>
                <w:rFonts w:ascii="Tahoma" w:hAnsi="Tahoma" w:cs="Tahoma"/>
              </w:rPr>
            </w:pPr>
            <w:r w:rsidRPr="002227C5">
              <w:rPr>
                <w:rFonts w:ascii="Tahoma" w:hAnsi="Tahoma" w:cs="Tahoma"/>
              </w:rPr>
              <w:t xml:space="preserve">Immediately send home, any school nutrition employee who is working and has been diagnosed with </w:t>
            </w:r>
            <w:r w:rsidRPr="002227C5">
              <w:rPr>
                <w:rFonts w:ascii="Tahoma" w:hAnsi="Tahoma" w:cs="Tahoma"/>
                <w:i/>
                <w:iCs/>
              </w:rPr>
              <w:t>Salmonella</w:t>
            </w:r>
            <w:r w:rsidRPr="002227C5">
              <w:rPr>
                <w:rFonts w:ascii="Tahoma" w:hAnsi="Tahoma" w:cs="Tahoma"/>
              </w:rPr>
              <w:t xml:space="preserve"> Typhi, </w:t>
            </w:r>
            <w:r w:rsidRPr="002227C5">
              <w:rPr>
                <w:rFonts w:ascii="Tahoma" w:hAnsi="Tahoma" w:cs="Tahoma"/>
                <w:i/>
                <w:iCs/>
              </w:rPr>
              <w:t>Shigella</w:t>
            </w:r>
            <w:r w:rsidRPr="002227C5">
              <w:rPr>
                <w:rFonts w:ascii="Tahoma" w:hAnsi="Tahoma" w:cs="Tahoma"/>
              </w:rPr>
              <w:t xml:space="preserve">, </w:t>
            </w:r>
            <w:r w:rsidRPr="002227C5">
              <w:rPr>
                <w:rFonts w:ascii="Tahoma" w:hAnsi="Tahoma" w:cs="Tahoma"/>
                <w:i/>
                <w:iCs/>
              </w:rPr>
              <w:t>E. coli</w:t>
            </w:r>
            <w:r w:rsidRPr="002227C5">
              <w:rPr>
                <w:rFonts w:ascii="Tahoma" w:hAnsi="Tahoma" w:cs="Tahoma"/>
              </w:rPr>
              <w:t xml:space="preserve"> </w:t>
            </w:r>
            <w:r w:rsidR="008F6DFE">
              <w:rPr>
                <w:rFonts w:ascii="Tahoma" w:hAnsi="Tahoma" w:cs="Tahoma"/>
              </w:rPr>
              <w:t>O</w:t>
            </w:r>
            <w:r w:rsidRPr="002227C5">
              <w:rPr>
                <w:rFonts w:ascii="Tahoma" w:hAnsi="Tahoma" w:cs="Tahoma"/>
              </w:rPr>
              <w:t xml:space="preserve">157:H7, </w:t>
            </w:r>
            <w:r w:rsidR="008F6DFE">
              <w:rPr>
                <w:rFonts w:ascii="Tahoma" w:hAnsi="Tahoma" w:cs="Tahoma"/>
              </w:rPr>
              <w:t>n</w:t>
            </w:r>
            <w:r w:rsidRPr="002227C5">
              <w:rPr>
                <w:rFonts w:ascii="Tahoma" w:hAnsi="Tahoma" w:cs="Tahoma"/>
              </w:rPr>
              <w:t xml:space="preserve">orovirus, Hepatitis A or </w:t>
            </w:r>
            <w:r w:rsidR="008F6DFE">
              <w:rPr>
                <w:rFonts w:ascii="Tahoma" w:hAnsi="Tahoma" w:cs="Tahoma"/>
                <w:color w:val="000000"/>
              </w:rPr>
              <w:t>n</w:t>
            </w:r>
            <w:r w:rsidRPr="002227C5">
              <w:rPr>
                <w:rFonts w:ascii="Tahoma" w:hAnsi="Tahoma" w:cs="Tahoma"/>
                <w:color w:val="000000"/>
              </w:rPr>
              <w:t>ontypho</w:t>
            </w:r>
            <w:r w:rsidR="008F6DFE">
              <w:rPr>
                <w:rFonts w:ascii="Tahoma" w:hAnsi="Tahoma" w:cs="Tahoma"/>
                <w:color w:val="000000"/>
              </w:rPr>
              <w:t>i</w:t>
            </w:r>
            <w:r w:rsidRPr="002227C5">
              <w:rPr>
                <w:rFonts w:ascii="Tahoma" w:hAnsi="Tahoma" w:cs="Tahoma"/>
                <w:color w:val="000000"/>
              </w:rPr>
              <w:t xml:space="preserve">dal </w:t>
            </w:r>
            <w:r w:rsidRPr="002227C5">
              <w:rPr>
                <w:rFonts w:ascii="Tahoma" w:hAnsi="Tahoma" w:cs="Tahoma"/>
                <w:i/>
                <w:color w:val="000000"/>
              </w:rPr>
              <w:t>Salmonella</w:t>
            </w:r>
            <w:r w:rsidRPr="002227C5">
              <w:rPr>
                <w:rFonts w:ascii="Tahoma" w:hAnsi="Tahoma" w:cs="Tahoma"/>
              </w:rPr>
              <w:t xml:space="preserve">.  </w:t>
            </w:r>
          </w:p>
          <w:p w14:paraId="47D6BB8F" w14:textId="77777777" w:rsidR="00BC41EF" w:rsidRPr="002227C5" w:rsidRDefault="00BC41EF" w:rsidP="00D64073">
            <w:pPr>
              <w:numPr>
                <w:ilvl w:val="0"/>
                <w:numId w:val="30"/>
              </w:numPr>
              <w:rPr>
                <w:rFonts w:ascii="Tahoma" w:hAnsi="Tahoma" w:cs="Tahoma"/>
              </w:rPr>
            </w:pPr>
            <w:r w:rsidRPr="002227C5">
              <w:rPr>
                <w:rFonts w:ascii="Tahoma" w:hAnsi="Tahoma" w:cs="Tahoma"/>
              </w:rPr>
              <w:t>If an employee exhibits symptoms of vomiting, diarrhea, fever, jaundice or sore throat and has handle</w:t>
            </w:r>
            <w:r w:rsidR="00914884" w:rsidRPr="002227C5">
              <w:rPr>
                <w:rFonts w:ascii="Tahoma" w:hAnsi="Tahoma" w:cs="Tahoma"/>
              </w:rPr>
              <w:t xml:space="preserve">d food, all food </w:t>
            </w:r>
            <w:r w:rsidRPr="002227C5">
              <w:rPr>
                <w:rFonts w:ascii="Tahoma" w:hAnsi="Tahoma" w:cs="Tahoma"/>
              </w:rPr>
              <w:t xml:space="preserve">handled </w:t>
            </w:r>
            <w:r w:rsidR="003C1A39" w:rsidRPr="002227C5">
              <w:rPr>
                <w:rFonts w:ascii="Tahoma" w:hAnsi="Tahoma" w:cs="Tahoma"/>
              </w:rPr>
              <w:t>by the</w:t>
            </w:r>
            <w:r w:rsidR="00914884" w:rsidRPr="002227C5">
              <w:rPr>
                <w:rFonts w:ascii="Tahoma" w:hAnsi="Tahoma" w:cs="Tahoma"/>
              </w:rPr>
              <w:t xml:space="preserve"> employee </w:t>
            </w:r>
            <w:r w:rsidRPr="002227C5">
              <w:rPr>
                <w:rFonts w:ascii="Tahoma" w:hAnsi="Tahoma" w:cs="Tahoma"/>
              </w:rPr>
              <w:t>must be thrown out.</w:t>
            </w:r>
          </w:p>
        </w:tc>
      </w:tr>
    </w:tbl>
    <w:p w14:paraId="02C22A32"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7636"/>
      </w:tblGrid>
      <w:tr w:rsidR="00BC41EF" w:rsidRPr="002227C5" w14:paraId="26085253" w14:textId="77777777" w:rsidTr="00BC41EF">
        <w:tc>
          <w:tcPr>
            <w:tcW w:w="2372" w:type="dxa"/>
            <w:tcBorders>
              <w:top w:val="single" w:sz="4" w:space="0" w:color="auto"/>
              <w:left w:val="single" w:sz="4" w:space="0" w:color="auto"/>
              <w:bottom w:val="single" w:sz="4" w:space="0" w:color="auto"/>
              <w:right w:val="single" w:sz="4" w:space="0" w:color="auto"/>
            </w:tcBorders>
          </w:tcPr>
          <w:p w14:paraId="4A026E94" w14:textId="77777777" w:rsidR="00BC41EF" w:rsidRPr="002227C5" w:rsidRDefault="00BC41EF">
            <w:pPr>
              <w:rPr>
                <w:rFonts w:ascii="Tahoma" w:hAnsi="Tahoma" w:cs="Tahoma"/>
              </w:rPr>
            </w:pPr>
            <w:r w:rsidRPr="002227C5">
              <w:rPr>
                <w:rFonts w:ascii="Tahoma" w:hAnsi="Tahoma" w:cs="Tahoma"/>
              </w:rPr>
              <w:lastRenderedPageBreak/>
              <w:t>Employees – Appearance</w:t>
            </w:r>
          </w:p>
        </w:tc>
        <w:tc>
          <w:tcPr>
            <w:tcW w:w="7636" w:type="dxa"/>
            <w:tcBorders>
              <w:top w:val="single" w:sz="4" w:space="0" w:color="auto"/>
              <w:left w:val="single" w:sz="4" w:space="0" w:color="auto"/>
              <w:bottom w:val="single" w:sz="4" w:space="0" w:color="auto"/>
              <w:right w:val="single" w:sz="4" w:space="0" w:color="auto"/>
            </w:tcBorders>
            <w:hideMark/>
          </w:tcPr>
          <w:p w14:paraId="5A5911AF" w14:textId="77777777" w:rsidR="00BC41EF" w:rsidRPr="002227C5" w:rsidRDefault="00BC41EF" w:rsidP="00D64073">
            <w:pPr>
              <w:numPr>
                <w:ilvl w:val="0"/>
                <w:numId w:val="31"/>
              </w:numPr>
              <w:rPr>
                <w:rFonts w:ascii="Tahoma" w:hAnsi="Tahoma" w:cs="Tahoma"/>
              </w:rPr>
            </w:pPr>
            <w:r w:rsidRPr="002227C5">
              <w:rPr>
                <w:rFonts w:ascii="Tahoma" w:hAnsi="Tahoma" w:cs="Tahoma"/>
              </w:rPr>
              <w:t>Re-educate any employee who is not following the procedures outlined in Employees – Appearance.</w:t>
            </w:r>
          </w:p>
        </w:tc>
      </w:tr>
      <w:tr w:rsidR="00BC41EF" w:rsidRPr="002227C5" w14:paraId="6BD1E5C6" w14:textId="77777777" w:rsidTr="00BC41EF">
        <w:tc>
          <w:tcPr>
            <w:tcW w:w="2372" w:type="dxa"/>
            <w:tcBorders>
              <w:top w:val="single" w:sz="4" w:space="0" w:color="auto"/>
              <w:left w:val="single" w:sz="4" w:space="0" w:color="auto"/>
              <w:bottom w:val="single" w:sz="4" w:space="0" w:color="auto"/>
              <w:right w:val="single" w:sz="4" w:space="0" w:color="auto"/>
            </w:tcBorders>
          </w:tcPr>
          <w:p w14:paraId="284AF546" w14:textId="77777777" w:rsidR="00BC41EF" w:rsidRPr="002227C5" w:rsidRDefault="00BC41EF">
            <w:pPr>
              <w:rPr>
                <w:rFonts w:ascii="Tahoma" w:hAnsi="Tahoma" w:cs="Tahoma"/>
              </w:rPr>
            </w:pPr>
          </w:p>
          <w:p w14:paraId="5EB03DF8" w14:textId="77777777" w:rsidR="00BC41EF" w:rsidRPr="002227C5" w:rsidRDefault="00BC41EF">
            <w:pPr>
              <w:rPr>
                <w:rFonts w:ascii="Tahoma" w:hAnsi="Tahoma" w:cs="Tahoma"/>
              </w:rPr>
            </w:pPr>
            <w:r w:rsidRPr="002227C5">
              <w:rPr>
                <w:rFonts w:ascii="Tahoma" w:hAnsi="Tahoma" w:cs="Tahoma"/>
              </w:rPr>
              <w:t>Employees – Handwashing</w:t>
            </w:r>
          </w:p>
        </w:tc>
        <w:tc>
          <w:tcPr>
            <w:tcW w:w="7636" w:type="dxa"/>
            <w:tcBorders>
              <w:top w:val="single" w:sz="4" w:space="0" w:color="auto"/>
              <w:left w:val="single" w:sz="4" w:space="0" w:color="auto"/>
              <w:bottom w:val="single" w:sz="4" w:space="0" w:color="auto"/>
              <w:right w:val="single" w:sz="4" w:space="0" w:color="auto"/>
            </w:tcBorders>
            <w:hideMark/>
          </w:tcPr>
          <w:p w14:paraId="2A462E22" w14:textId="77777777" w:rsidR="00BC41EF" w:rsidRPr="002227C5" w:rsidRDefault="00BC41EF" w:rsidP="00D64073">
            <w:pPr>
              <w:numPr>
                <w:ilvl w:val="0"/>
                <w:numId w:val="32"/>
              </w:numPr>
              <w:rPr>
                <w:rFonts w:ascii="Tahoma" w:hAnsi="Tahoma" w:cs="Tahoma"/>
              </w:rPr>
            </w:pPr>
            <w:r w:rsidRPr="002227C5">
              <w:rPr>
                <w:rFonts w:ascii="Tahoma" w:hAnsi="Tahoma" w:cs="Tahoma"/>
              </w:rPr>
              <w:t>Re-educate any employee who is not following the proper procedures for washing their hands.</w:t>
            </w:r>
          </w:p>
          <w:p w14:paraId="61649C6D" w14:textId="77777777" w:rsidR="00BC41EF" w:rsidRPr="002227C5" w:rsidRDefault="00BC41EF" w:rsidP="00D64073">
            <w:pPr>
              <w:numPr>
                <w:ilvl w:val="0"/>
                <w:numId w:val="32"/>
              </w:numPr>
              <w:rPr>
                <w:rFonts w:ascii="Tahoma" w:hAnsi="Tahoma" w:cs="Tahoma"/>
              </w:rPr>
            </w:pPr>
            <w:r w:rsidRPr="002227C5">
              <w:rPr>
                <w:rFonts w:ascii="Tahoma" w:hAnsi="Tahoma" w:cs="Tahoma"/>
              </w:rPr>
              <w:t>Throw out all food</w:t>
            </w:r>
            <w:r w:rsidR="00914884" w:rsidRPr="002227C5">
              <w:rPr>
                <w:rFonts w:ascii="Tahoma" w:hAnsi="Tahoma" w:cs="Tahoma"/>
              </w:rPr>
              <w:t>having been</w:t>
            </w:r>
            <w:r w:rsidRPr="002227C5">
              <w:rPr>
                <w:rFonts w:ascii="Tahoma" w:hAnsi="Tahoma" w:cs="Tahoma"/>
              </w:rPr>
              <w:t xml:space="preserve"> handled with improperly washed hands.</w:t>
            </w:r>
          </w:p>
        </w:tc>
      </w:tr>
      <w:tr w:rsidR="00BC41EF" w:rsidRPr="002227C5" w14:paraId="5750D6AC" w14:textId="77777777" w:rsidTr="00BC41EF">
        <w:tc>
          <w:tcPr>
            <w:tcW w:w="2372" w:type="dxa"/>
            <w:tcBorders>
              <w:top w:val="single" w:sz="4" w:space="0" w:color="auto"/>
              <w:left w:val="single" w:sz="4" w:space="0" w:color="auto"/>
              <w:bottom w:val="single" w:sz="4" w:space="0" w:color="auto"/>
              <w:right w:val="single" w:sz="4" w:space="0" w:color="auto"/>
            </w:tcBorders>
          </w:tcPr>
          <w:p w14:paraId="6E68D783" w14:textId="77777777" w:rsidR="00BC41EF" w:rsidRPr="002227C5" w:rsidRDefault="00BC41EF">
            <w:pPr>
              <w:rPr>
                <w:rFonts w:ascii="Tahoma" w:hAnsi="Tahoma" w:cs="Tahoma"/>
              </w:rPr>
            </w:pPr>
          </w:p>
          <w:p w14:paraId="47209CB9" w14:textId="77777777" w:rsidR="00BC41EF" w:rsidRPr="002227C5" w:rsidRDefault="00BC41EF">
            <w:pPr>
              <w:rPr>
                <w:rFonts w:ascii="Tahoma" w:hAnsi="Tahoma" w:cs="Tahoma"/>
              </w:rPr>
            </w:pPr>
            <w:r w:rsidRPr="002227C5">
              <w:rPr>
                <w:rFonts w:ascii="Tahoma" w:hAnsi="Tahoma" w:cs="Tahoma"/>
              </w:rPr>
              <w:t>Employees – Other Hygienic Practices</w:t>
            </w:r>
          </w:p>
        </w:tc>
        <w:tc>
          <w:tcPr>
            <w:tcW w:w="7636" w:type="dxa"/>
            <w:tcBorders>
              <w:top w:val="single" w:sz="4" w:space="0" w:color="auto"/>
              <w:left w:val="single" w:sz="4" w:space="0" w:color="auto"/>
              <w:bottom w:val="single" w:sz="4" w:space="0" w:color="auto"/>
              <w:right w:val="single" w:sz="4" w:space="0" w:color="auto"/>
            </w:tcBorders>
            <w:hideMark/>
          </w:tcPr>
          <w:p w14:paraId="492940D8" w14:textId="77777777" w:rsidR="00BC41EF" w:rsidRPr="002227C5" w:rsidRDefault="00BC41EF" w:rsidP="00D64073">
            <w:pPr>
              <w:numPr>
                <w:ilvl w:val="0"/>
                <w:numId w:val="33"/>
              </w:numPr>
              <w:rPr>
                <w:rFonts w:ascii="Tahoma" w:hAnsi="Tahoma" w:cs="Tahoma"/>
              </w:rPr>
            </w:pPr>
            <w:r w:rsidRPr="002227C5">
              <w:rPr>
                <w:rFonts w:ascii="Tahoma" w:hAnsi="Tahoma" w:cs="Tahoma"/>
              </w:rPr>
              <w:t>Re-educate any employee who is not following the procedures for this prerequisite program.</w:t>
            </w:r>
          </w:p>
          <w:p w14:paraId="4EA97DED" w14:textId="77777777" w:rsidR="00BC41EF" w:rsidRPr="002227C5" w:rsidRDefault="00BC41EF" w:rsidP="00D64073">
            <w:pPr>
              <w:numPr>
                <w:ilvl w:val="0"/>
                <w:numId w:val="33"/>
              </w:numPr>
              <w:rPr>
                <w:rFonts w:ascii="Tahoma" w:hAnsi="Tahoma" w:cs="Tahoma"/>
              </w:rPr>
            </w:pPr>
            <w:r w:rsidRPr="002227C5">
              <w:rPr>
                <w:rFonts w:ascii="Tahoma" w:hAnsi="Tahoma" w:cs="Tahoma"/>
              </w:rPr>
              <w:t xml:space="preserve">Throw out all food </w:t>
            </w:r>
            <w:r w:rsidR="00914884" w:rsidRPr="002227C5">
              <w:rPr>
                <w:rFonts w:ascii="Tahoma" w:hAnsi="Tahoma" w:cs="Tahoma"/>
              </w:rPr>
              <w:t>having</w:t>
            </w:r>
            <w:r w:rsidRPr="002227C5">
              <w:rPr>
                <w:rFonts w:ascii="Tahoma" w:hAnsi="Tahoma" w:cs="Tahoma"/>
              </w:rPr>
              <w:t xml:space="preserve"> been improperly handled.</w:t>
            </w:r>
          </w:p>
        </w:tc>
      </w:tr>
      <w:tr w:rsidR="00BC41EF" w:rsidRPr="002227C5" w14:paraId="103F438C" w14:textId="77777777" w:rsidTr="00BC41EF">
        <w:tc>
          <w:tcPr>
            <w:tcW w:w="2372" w:type="dxa"/>
            <w:tcBorders>
              <w:top w:val="single" w:sz="4" w:space="0" w:color="auto"/>
              <w:left w:val="single" w:sz="4" w:space="0" w:color="auto"/>
              <w:bottom w:val="single" w:sz="4" w:space="0" w:color="auto"/>
              <w:right w:val="single" w:sz="4" w:space="0" w:color="auto"/>
            </w:tcBorders>
          </w:tcPr>
          <w:p w14:paraId="53485BB3" w14:textId="77777777" w:rsidR="00BC41EF" w:rsidRPr="002227C5" w:rsidRDefault="00BC41EF">
            <w:pPr>
              <w:rPr>
                <w:rFonts w:ascii="Tahoma" w:hAnsi="Tahoma" w:cs="Tahoma"/>
              </w:rPr>
            </w:pPr>
          </w:p>
          <w:p w14:paraId="19F2CC5A" w14:textId="77777777" w:rsidR="00BC41EF" w:rsidRPr="002227C5" w:rsidRDefault="00BC41EF">
            <w:pPr>
              <w:rPr>
                <w:rFonts w:ascii="Tahoma" w:hAnsi="Tahoma" w:cs="Tahoma"/>
              </w:rPr>
            </w:pPr>
            <w:r w:rsidRPr="002227C5">
              <w:rPr>
                <w:rFonts w:ascii="Tahoma" w:hAnsi="Tahoma" w:cs="Tahoma"/>
              </w:rPr>
              <w:t>Continuing Education and Professional Development</w:t>
            </w:r>
          </w:p>
        </w:tc>
        <w:tc>
          <w:tcPr>
            <w:tcW w:w="7636" w:type="dxa"/>
            <w:tcBorders>
              <w:top w:val="single" w:sz="4" w:space="0" w:color="auto"/>
              <w:left w:val="single" w:sz="4" w:space="0" w:color="auto"/>
              <w:bottom w:val="single" w:sz="4" w:space="0" w:color="auto"/>
              <w:right w:val="single" w:sz="4" w:space="0" w:color="auto"/>
            </w:tcBorders>
            <w:hideMark/>
          </w:tcPr>
          <w:p w14:paraId="2F41F420" w14:textId="685506C3" w:rsidR="00BC41EF" w:rsidRPr="002227C5" w:rsidRDefault="00BC41EF" w:rsidP="00D64073">
            <w:pPr>
              <w:numPr>
                <w:ilvl w:val="0"/>
                <w:numId w:val="34"/>
              </w:numPr>
              <w:rPr>
                <w:rFonts w:ascii="Tahoma" w:hAnsi="Tahoma" w:cs="Tahoma"/>
              </w:rPr>
            </w:pPr>
            <w:r w:rsidRPr="002227C5">
              <w:rPr>
                <w:rFonts w:ascii="Tahoma" w:hAnsi="Tahoma" w:cs="Tahoma"/>
              </w:rPr>
              <w:t xml:space="preserve">Schedule educational sessions as soon as possible for those who have not been properly educated about food safety.  Check with your School Nutrition Administrator for educational opportunities. Refer to educational resources on the </w:t>
            </w:r>
            <w:r w:rsidR="008F6DFE">
              <w:rPr>
                <w:rFonts w:ascii="Tahoma" w:hAnsi="Tahoma" w:cs="Tahoma"/>
              </w:rPr>
              <w:t xml:space="preserve">NCDPI </w:t>
            </w:r>
            <w:r w:rsidRPr="002227C5">
              <w:rPr>
                <w:rFonts w:ascii="Tahoma" w:hAnsi="Tahoma" w:cs="Tahoma"/>
              </w:rPr>
              <w:t>School Nutrition website</w:t>
            </w:r>
            <w:r w:rsidR="008F6DFE">
              <w:rPr>
                <w:rFonts w:ascii="Tahoma" w:hAnsi="Tahoma" w:cs="Tahoma"/>
              </w:rPr>
              <w:t>.</w:t>
            </w:r>
          </w:p>
        </w:tc>
      </w:tr>
      <w:tr w:rsidR="00BC41EF" w:rsidRPr="002227C5" w14:paraId="1F64028F" w14:textId="77777777" w:rsidTr="00BC41EF">
        <w:tc>
          <w:tcPr>
            <w:tcW w:w="2372" w:type="dxa"/>
            <w:tcBorders>
              <w:top w:val="single" w:sz="4" w:space="0" w:color="auto"/>
              <w:left w:val="single" w:sz="4" w:space="0" w:color="auto"/>
              <w:bottom w:val="single" w:sz="4" w:space="0" w:color="auto"/>
              <w:right w:val="single" w:sz="4" w:space="0" w:color="auto"/>
            </w:tcBorders>
          </w:tcPr>
          <w:p w14:paraId="660F161E" w14:textId="77777777" w:rsidR="00BC41EF" w:rsidRPr="002227C5" w:rsidRDefault="00BC41EF">
            <w:pPr>
              <w:rPr>
                <w:rFonts w:ascii="Tahoma" w:hAnsi="Tahoma" w:cs="Tahoma"/>
              </w:rPr>
            </w:pPr>
          </w:p>
          <w:p w14:paraId="6BD068F1" w14:textId="77777777" w:rsidR="00BC41EF" w:rsidRPr="002227C5" w:rsidRDefault="00BC41EF">
            <w:pPr>
              <w:rPr>
                <w:rFonts w:ascii="Tahoma" w:hAnsi="Tahoma" w:cs="Tahoma"/>
              </w:rPr>
            </w:pPr>
            <w:smartTag w:uri="urn:schemas-microsoft-com:office:smarttags" w:element="place">
              <w:r w:rsidRPr="002227C5">
                <w:rPr>
                  <w:rFonts w:ascii="Tahoma" w:hAnsi="Tahoma" w:cs="Tahoma"/>
                </w:rPr>
                <w:t>Pest</w:t>
              </w:r>
            </w:smartTag>
            <w:r w:rsidRPr="002227C5">
              <w:rPr>
                <w:rFonts w:ascii="Tahoma" w:hAnsi="Tahoma" w:cs="Tahoma"/>
              </w:rPr>
              <w:t xml:space="preserve"> Control</w:t>
            </w:r>
          </w:p>
        </w:tc>
        <w:tc>
          <w:tcPr>
            <w:tcW w:w="7636" w:type="dxa"/>
            <w:tcBorders>
              <w:top w:val="single" w:sz="4" w:space="0" w:color="auto"/>
              <w:left w:val="single" w:sz="4" w:space="0" w:color="auto"/>
              <w:bottom w:val="single" w:sz="4" w:space="0" w:color="auto"/>
              <w:right w:val="single" w:sz="4" w:space="0" w:color="auto"/>
            </w:tcBorders>
            <w:hideMark/>
          </w:tcPr>
          <w:p w14:paraId="3556E2E8" w14:textId="77777777" w:rsidR="00BC41EF" w:rsidRPr="002227C5" w:rsidRDefault="00BC41EF" w:rsidP="00D64073">
            <w:pPr>
              <w:numPr>
                <w:ilvl w:val="0"/>
                <w:numId w:val="35"/>
              </w:numPr>
              <w:rPr>
                <w:rFonts w:ascii="Tahoma" w:hAnsi="Tahoma" w:cs="Tahoma"/>
              </w:rPr>
            </w:pPr>
            <w:r w:rsidRPr="002227C5">
              <w:rPr>
                <w:rFonts w:ascii="Tahoma" w:hAnsi="Tahoma" w:cs="Tahoma"/>
              </w:rPr>
              <w:t>Re-educate any employee who is not following the procedures for this prerequisite program.</w:t>
            </w:r>
          </w:p>
          <w:p w14:paraId="614BB3C6" w14:textId="77777777" w:rsidR="00BC41EF" w:rsidRPr="002227C5" w:rsidRDefault="00BC41EF" w:rsidP="00D64073">
            <w:pPr>
              <w:numPr>
                <w:ilvl w:val="0"/>
                <w:numId w:val="35"/>
              </w:numPr>
              <w:rPr>
                <w:rFonts w:ascii="Tahoma" w:hAnsi="Tahoma" w:cs="Tahoma"/>
              </w:rPr>
            </w:pPr>
            <w:r w:rsidRPr="002227C5">
              <w:rPr>
                <w:rFonts w:ascii="Tahoma" w:hAnsi="Tahoma" w:cs="Tahoma"/>
              </w:rPr>
              <w:t>Discard any food contaminated by chemicals.</w:t>
            </w:r>
          </w:p>
          <w:p w14:paraId="303C9670" w14:textId="77777777" w:rsidR="00BC41EF" w:rsidRPr="002227C5" w:rsidRDefault="00BC41EF" w:rsidP="00D64073">
            <w:pPr>
              <w:numPr>
                <w:ilvl w:val="0"/>
                <w:numId w:val="35"/>
              </w:numPr>
              <w:rPr>
                <w:rFonts w:ascii="Tahoma" w:hAnsi="Tahoma" w:cs="Tahoma"/>
              </w:rPr>
            </w:pPr>
            <w:r w:rsidRPr="002227C5">
              <w:rPr>
                <w:rFonts w:ascii="Tahoma" w:hAnsi="Tahoma" w:cs="Tahoma"/>
              </w:rPr>
              <w:t>Label and/or properly store any unlabeled or misplaced chemicals.</w:t>
            </w:r>
          </w:p>
        </w:tc>
      </w:tr>
      <w:tr w:rsidR="00BC41EF" w:rsidRPr="002227C5" w14:paraId="78843883" w14:textId="77777777" w:rsidTr="00BC41EF">
        <w:tc>
          <w:tcPr>
            <w:tcW w:w="2372" w:type="dxa"/>
            <w:tcBorders>
              <w:top w:val="single" w:sz="4" w:space="0" w:color="auto"/>
              <w:left w:val="single" w:sz="4" w:space="0" w:color="auto"/>
              <w:bottom w:val="single" w:sz="4" w:space="0" w:color="auto"/>
              <w:right w:val="single" w:sz="4" w:space="0" w:color="auto"/>
            </w:tcBorders>
          </w:tcPr>
          <w:p w14:paraId="5AC2E072" w14:textId="77777777" w:rsidR="00BC41EF" w:rsidRPr="002227C5" w:rsidRDefault="00BC41EF">
            <w:pPr>
              <w:rPr>
                <w:rFonts w:ascii="Tahoma" w:hAnsi="Tahoma" w:cs="Tahoma"/>
              </w:rPr>
            </w:pPr>
          </w:p>
          <w:p w14:paraId="01294D9C" w14:textId="77777777" w:rsidR="00BC41EF" w:rsidRPr="002227C5" w:rsidRDefault="00BC41EF">
            <w:pPr>
              <w:rPr>
                <w:rFonts w:ascii="Tahoma" w:hAnsi="Tahoma" w:cs="Tahoma"/>
              </w:rPr>
            </w:pPr>
            <w:r w:rsidRPr="002227C5">
              <w:rPr>
                <w:rFonts w:ascii="Tahoma" w:hAnsi="Tahoma" w:cs="Tahoma"/>
              </w:rPr>
              <w:t>Cleaning and Sanitizing</w:t>
            </w:r>
          </w:p>
        </w:tc>
        <w:tc>
          <w:tcPr>
            <w:tcW w:w="7636" w:type="dxa"/>
            <w:tcBorders>
              <w:top w:val="single" w:sz="4" w:space="0" w:color="auto"/>
              <w:left w:val="single" w:sz="4" w:space="0" w:color="auto"/>
              <w:bottom w:val="single" w:sz="4" w:space="0" w:color="auto"/>
              <w:right w:val="single" w:sz="4" w:space="0" w:color="auto"/>
            </w:tcBorders>
            <w:hideMark/>
          </w:tcPr>
          <w:p w14:paraId="28930522" w14:textId="77777777" w:rsidR="00BC41EF" w:rsidRPr="002227C5" w:rsidRDefault="00BC41EF" w:rsidP="00D64073">
            <w:pPr>
              <w:numPr>
                <w:ilvl w:val="0"/>
                <w:numId w:val="36"/>
              </w:numPr>
              <w:rPr>
                <w:rFonts w:ascii="Tahoma" w:hAnsi="Tahoma" w:cs="Tahoma"/>
              </w:rPr>
            </w:pPr>
            <w:r w:rsidRPr="002227C5">
              <w:rPr>
                <w:rFonts w:ascii="Tahoma" w:hAnsi="Tahoma" w:cs="Tahoma"/>
              </w:rPr>
              <w:t>Re-educate any employee who is not following the procedures for cleaning and sanitizing in a sink.</w:t>
            </w:r>
          </w:p>
          <w:p w14:paraId="2B38AA51" w14:textId="77777777" w:rsidR="00BC41EF" w:rsidRPr="002227C5" w:rsidRDefault="00BC41EF" w:rsidP="00D64073">
            <w:pPr>
              <w:numPr>
                <w:ilvl w:val="0"/>
                <w:numId w:val="36"/>
              </w:numPr>
              <w:rPr>
                <w:rFonts w:ascii="Tahoma" w:hAnsi="Tahoma" w:cs="Tahoma"/>
              </w:rPr>
            </w:pPr>
            <w:r w:rsidRPr="002227C5">
              <w:rPr>
                <w:rFonts w:ascii="Tahoma" w:hAnsi="Tahoma" w:cs="Tahoma"/>
              </w:rPr>
              <w:t xml:space="preserve">Re-wash, rinse, and sanitize dirty food-contact surfaces. Re-sanitize food contact surfaces if the surfaces were not properly </w:t>
            </w:r>
            <w:r w:rsidR="00914884" w:rsidRPr="002227C5">
              <w:rPr>
                <w:rFonts w:ascii="Tahoma" w:hAnsi="Tahoma" w:cs="Tahoma"/>
              </w:rPr>
              <w:t>sanitized.  Throw out food coming</w:t>
            </w:r>
            <w:r w:rsidRPr="002227C5">
              <w:rPr>
                <w:rFonts w:ascii="Tahoma" w:hAnsi="Tahoma" w:cs="Tahoma"/>
              </w:rPr>
              <w:t xml:space="preserve"> in contact with food contact surfaces </w:t>
            </w:r>
            <w:r w:rsidR="00914884" w:rsidRPr="002227C5">
              <w:rPr>
                <w:rFonts w:ascii="Tahoma" w:hAnsi="Tahoma" w:cs="Tahoma"/>
              </w:rPr>
              <w:t>which are improperly sanitized.</w:t>
            </w:r>
          </w:p>
          <w:p w14:paraId="37EAB6E9" w14:textId="77777777" w:rsidR="00BC41EF" w:rsidRPr="002227C5" w:rsidRDefault="00BC41EF" w:rsidP="00D64073">
            <w:pPr>
              <w:numPr>
                <w:ilvl w:val="0"/>
                <w:numId w:val="36"/>
              </w:numPr>
              <w:rPr>
                <w:rFonts w:ascii="Tahoma" w:hAnsi="Tahoma" w:cs="Tahoma"/>
              </w:rPr>
            </w:pPr>
            <w:r w:rsidRPr="002227C5">
              <w:rPr>
                <w:rFonts w:ascii="Tahoma" w:hAnsi="Tahoma" w:cs="Tahoma"/>
              </w:rPr>
              <w:t>If the sink is not properly set-up:</w:t>
            </w:r>
          </w:p>
          <w:p w14:paraId="4277E3CC" w14:textId="77777777" w:rsidR="00BC41EF" w:rsidRPr="002227C5" w:rsidRDefault="00BC41EF" w:rsidP="00D64073">
            <w:pPr>
              <w:numPr>
                <w:ilvl w:val="0"/>
                <w:numId w:val="37"/>
              </w:numPr>
              <w:tabs>
                <w:tab w:val="clear" w:pos="720"/>
                <w:tab w:val="num" w:pos="828"/>
              </w:tabs>
              <w:ind w:left="828" w:hanging="180"/>
              <w:rPr>
                <w:rFonts w:ascii="Tahoma" w:hAnsi="Tahoma" w:cs="Tahoma"/>
              </w:rPr>
            </w:pPr>
            <w:r w:rsidRPr="002227C5">
              <w:rPr>
                <w:rFonts w:ascii="Tahoma" w:hAnsi="Tahoma" w:cs="Tahoma"/>
              </w:rPr>
              <w:t>Drain and refill all compartments.</w:t>
            </w:r>
          </w:p>
          <w:p w14:paraId="0C6ACE7F" w14:textId="77777777" w:rsidR="00BC41EF" w:rsidRPr="002227C5" w:rsidRDefault="00BC41EF" w:rsidP="00D64073">
            <w:pPr>
              <w:numPr>
                <w:ilvl w:val="0"/>
                <w:numId w:val="37"/>
              </w:numPr>
              <w:tabs>
                <w:tab w:val="clear" w:pos="720"/>
                <w:tab w:val="num" w:pos="828"/>
              </w:tabs>
              <w:ind w:left="828" w:hanging="180"/>
              <w:rPr>
                <w:rFonts w:ascii="Tahoma" w:hAnsi="Tahoma" w:cs="Tahoma"/>
              </w:rPr>
            </w:pPr>
            <w:r w:rsidRPr="002227C5">
              <w:rPr>
                <w:rFonts w:ascii="Tahoma" w:hAnsi="Tahoma" w:cs="Tahoma"/>
              </w:rPr>
              <w:t>Adjust the water temperature by adding hot water until the desired temperature is reached.</w:t>
            </w:r>
          </w:p>
          <w:p w14:paraId="78809941" w14:textId="77777777" w:rsidR="00BC41EF" w:rsidRPr="002227C5" w:rsidRDefault="00BC41EF" w:rsidP="00D64073">
            <w:pPr>
              <w:numPr>
                <w:ilvl w:val="0"/>
                <w:numId w:val="37"/>
              </w:numPr>
              <w:tabs>
                <w:tab w:val="clear" w:pos="720"/>
                <w:tab w:val="num" w:pos="828"/>
              </w:tabs>
              <w:ind w:left="828" w:hanging="180"/>
              <w:rPr>
                <w:rFonts w:ascii="Tahoma" w:hAnsi="Tahoma" w:cs="Tahoma"/>
              </w:rPr>
            </w:pPr>
            <w:r w:rsidRPr="002227C5">
              <w:rPr>
                <w:rFonts w:ascii="Tahoma" w:hAnsi="Tahoma" w:cs="Tahoma"/>
              </w:rPr>
              <w:t>Add more sanitizer or water, as appropriate, until the proper sanitizer concentration is achieved unless using spray on sanitizer.</w:t>
            </w:r>
          </w:p>
        </w:tc>
      </w:tr>
      <w:tr w:rsidR="00BC41EF" w:rsidRPr="002227C5" w14:paraId="36D2B089" w14:textId="77777777" w:rsidTr="00BC41EF">
        <w:tc>
          <w:tcPr>
            <w:tcW w:w="2372" w:type="dxa"/>
            <w:tcBorders>
              <w:top w:val="single" w:sz="4" w:space="0" w:color="auto"/>
              <w:left w:val="single" w:sz="4" w:space="0" w:color="auto"/>
              <w:bottom w:val="single" w:sz="4" w:space="0" w:color="auto"/>
              <w:right w:val="single" w:sz="4" w:space="0" w:color="auto"/>
            </w:tcBorders>
          </w:tcPr>
          <w:p w14:paraId="0378FAFF" w14:textId="77777777" w:rsidR="00BC41EF" w:rsidRPr="002227C5" w:rsidRDefault="00BC41EF">
            <w:pPr>
              <w:rPr>
                <w:rFonts w:ascii="Tahoma" w:hAnsi="Tahoma" w:cs="Tahoma"/>
              </w:rPr>
            </w:pPr>
          </w:p>
          <w:p w14:paraId="5341B06C" w14:textId="77777777" w:rsidR="00BC41EF" w:rsidRPr="002227C5" w:rsidRDefault="00BC41EF">
            <w:pPr>
              <w:rPr>
                <w:rFonts w:ascii="Tahoma" w:hAnsi="Tahoma" w:cs="Tahoma"/>
              </w:rPr>
            </w:pPr>
            <w:r w:rsidRPr="002227C5">
              <w:rPr>
                <w:rFonts w:ascii="Tahoma" w:hAnsi="Tahoma" w:cs="Tahoma"/>
              </w:rPr>
              <w:t>Cleaning and Sanitizing – In-place Equipment</w:t>
            </w:r>
          </w:p>
        </w:tc>
        <w:tc>
          <w:tcPr>
            <w:tcW w:w="7636" w:type="dxa"/>
            <w:tcBorders>
              <w:top w:val="single" w:sz="4" w:space="0" w:color="auto"/>
              <w:left w:val="single" w:sz="4" w:space="0" w:color="auto"/>
              <w:bottom w:val="single" w:sz="4" w:space="0" w:color="auto"/>
              <w:right w:val="single" w:sz="4" w:space="0" w:color="auto"/>
            </w:tcBorders>
            <w:hideMark/>
          </w:tcPr>
          <w:p w14:paraId="1A1A0A62" w14:textId="77777777" w:rsidR="00BC41EF" w:rsidRPr="002227C5" w:rsidRDefault="00BC41EF" w:rsidP="00D64073">
            <w:pPr>
              <w:numPr>
                <w:ilvl w:val="0"/>
                <w:numId w:val="38"/>
              </w:numPr>
              <w:rPr>
                <w:rFonts w:ascii="Tahoma" w:hAnsi="Tahoma" w:cs="Tahoma"/>
              </w:rPr>
            </w:pPr>
            <w:r w:rsidRPr="002227C5">
              <w:rPr>
                <w:rFonts w:ascii="Tahoma" w:hAnsi="Tahoma" w:cs="Tahoma"/>
              </w:rPr>
              <w:t>Re-educate any employee who is not following the procedures for this prerequisite program.</w:t>
            </w:r>
          </w:p>
          <w:p w14:paraId="740D21B2" w14:textId="77777777" w:rsidR="00BC41EF" w:rsidRPr="002227C5" w:rsidRDefault="00BC41EF" w:rsidP="00D64073">
            <w:pPr>
              <w:numPr>
                <w:ilvl w:val="0"/>
                <w:numId w:val="38"/>
              </w:numPr>
              <w:rPr>
                <w:rFonts w:ascii="Tahoma" w:hAnsi="Tahoma" w:cs="Tahoma"/>
              </w:rPr>
            </w:pPr>
            <w:r w:rsidRPr="002227C5">
              <w:rPr>
                <w:rFonts w:ascii="Tahoma" w:hAnsi="Tahoma" w:cs="Tahoma"/>
              </w:rPr>
              <w:t xml:space="preserve">Wash, rinse, and sanitize dirty food contact surfaces. Sanitize food contact surfaces if the surfaces were not properly </w:t>
            </w:r>
            <w:r w:rsidR="00914884" w:rsidRPr="002227C5">
              <w:rPr>
                <w:rFonts w:ascii="Tahoma" w:hAnsi="Tahoma" w:cs="Tahoma"/>
              </w:rPr>
              <w:t>sanitized.  Throw out food coming</w:t>
            </w:r>
            <w:r w:rsidRPr="002227C5">
              <w:rPr>
                <w:rFonts w:ascii="Tahoma" w:hAnsi="Tahoma" w:cs="Tahoma"/>
              </w:rPr>
              <w:t xml:space="preserve"> in contact with food contact su</w:t>
            </w:r>
            <w:r w:rsidR="00914884" w:rsidRPr="002227C5">
              <w:rPr>
                <w:rFonts w:ascii="Tahoma" w:hAnsi="Tahoma" w:cs="Tahoma"/>
              </w:rPr>
              <w:t>rfaces which are improperly sanitized</w:t>
            </w:r>
            <w:r w:rsidRPr="002227C5">
              <w:rPr>
                <w:rFonts w:ascii="Tahoma" w:hAnsi="Tahoma" w:cs="Tahoma"/>
              </w:rPr>
              <w:t>.</w:t>
            </w:r>
          </w:p>
        </w:tc>
      </w:tr>
      <w:tr w:rsidR="00BC41EF" w:rsidRPr="002227C5" w14:paraId="6D542EC7" w14:textId="77777777" w:rsidTr="00BC41EF">
        <w:tc>
          <w:tcPr>
            <w:tcW w:w="2372" w:type="dxa"/>
            <w:tcBorders>
              <w:top w:val="single" w:sz="4" w:space="0" w:color="auto"/>
              <w:left w:val="single" w:sz="4" w:space="0" w:color="auto"/>
              <w:bottom w:val="single" w:sz="4" w:space="0" w:color="auto"/>
              <w:right w:val="single" w:sz="4" w:space="0" w:color="auto"/>
            </w:tcBorders>
          </w:tcPr>
          <w:p w14:paraId="4BCB4FCF" w14:textId="77777777" w:rsidR="00BC41EF" w:rsidRPr="002227C5" w:rsidRDefault="00BC41EF">
            <w:pPr>
              <w:rPr>
                <w:rFonts w:ascii="Tahoma" w:hAnsi="Tahoma" w:cs="Tahoma"/>
              </w:rPr>
            </w:pPr>
          </w:p>
          <w:p w14:paraId="51C1A272" w14:textId="77777777" w:rsidR="00BC41EF" w:rsidRPr="002227C5" w:rsidRDefault="00BC41EF">
            <w:pPr>
              <w:rPr>
                <w:rFonts w:ascii="Tahoma" w:hAnsi="Tahoma" w:cs="Tahoma"/>
              </w:rPr>
            </w:pPr>
            <w:r w:rsidRPr="002227C5">
              <w:rPr>
                <w:rFonts w:ascii="Tahoma" w:hAnsi="Tahoma" w:cs="Tahoma"/>
              </w:rPr>
              <w:t>Hazard Communications</w:t>
            </w:r>
          </w:p>
        </w:tc>
        <w:tc>
          <w:tcPr>
            <w:tcW w:w="7636" w:type="dxa"/>
            <w:tcBorders>
              <w:top w:val="single" w:sz="4" w:space="0" w:color="auto"/>
              <w:left w:val="single" w:sz="4" w:space="0" w:color="auto"/>
              <w:bottom w:val="single" w:sz="4" w:space="0" w:color="auto"/>
              <w:right w:val="single" w:sz="4" w:space="0" w:color="auto"/>
            </w:tcBorders>
            <w:hideMark/>
          </w:tcPr>
          <w:p w14:paraId="0C81DEFC" w14:textId="77777777" w:rsidR="00BC41EF" w:rsidRPr="002227C5" w:rsidRDefault="00BC41EF" w:rsidP="00D64073">
            <w:pPr>
              <w:numPr>
                <w:ilvl w:val="0"/>
                <w:numId w:val="39"/>
              </w:numPr>
              <w:rPr>
                <w:rFonts w:ascii="Tahoma" w:hAnsi="Tahoma" w:cs="Tahoma"/>
              </w:rPr>
            </w:pPr>
            <w:r w:rsidRPr="002227C5">
              <w:rPr>
                <w:rFonts w:ascii="Tahoma" w:hAnsi="Tahoma" w:cs="Tahoma"/>
              </w:rPr>
              <w:t>Re-educate any employee who is not following the procedures for this prerequisite program.</w:t>
            </w:r>
          </w:p>
        </w:tc>
      </w:tr>
    </w:tbl>
    <w:p w14:paraId="51938233"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7651"/>
      </w:tblGrid>
      <w:tr w:rsidR="00BC41EF" w:rsidRPr="002227C5" w14:paraId="7E9B36EF" w14:textId="77777777" w:rsidTr="00BC41EF">
        <w:tc>
          <w:tcPr>
            <w:tcW w:w="10008" w:type="dxa"/>
            <w:gridSpan w:val="2"/>
            <w:tcBorders>
              <w:bottom w:val="single" w:sz="12" w:space="0" w:color="auto"/>
            </w:tcBorders>
            <w:shd w:val="clear" w:color="auto" w:fill="E0E0E0"/>
          </w:tcPr>
          <w:p w14:paraId="22F6CCC0" w14:textId="77777777" w:rsidR="00BC41EF" w:rsidRPr="002227C5" w:rsidRDefault="00BC41EF" w:rsidP="00BC41EF">
            <w:pPr>
              <w:pStyle w:val="Heading2"/>
              <w:jc w:val="left"/>
              <w:rPr>
                <w:rFonts w:ascii="Tahoma" w:hAnsi="Tahoma" w:cs="Tahoma"/>
              </w:rPr>
            </w:pPr>
          </w:p>
          <w:p w14:paraId="71199CA4" w14:textId="77777777" w:rsidR="00BC41EF" w:rsidRPr="002227C5" w:rsidRDefault="00BC41EF" w:rsidP="00BC41EF">
            <w:pPr>
              <w:pStyle w:val="Heading2"/>
              <w:jc w:val="left"/>
              <w:rPr>
                <w:rFonts w:ascii="Tahoma" w:hAnsi="Tahoma" w:cs="Tahoma"/>
              </w:rPr>
            </w:pPr>
            <w:bookmarkStart w:id="204" w:name="_Toc415471824"/>
            <w:bookmarkStart w:id="205" w:name="_Toc79676183"/>
            <w:r w:rsidRPr="002227C5">
              <w:rPr>
                <w:rFonts w:ascii="Tahoma" w:hAnsi="Tahoma" w:cs="Tahoma"/>
              </w:rPr>
              <w:t>Safe Food Handling Procedures Corrective Actions</w:t>
            </w:r>
            <w:bookmarkEnd w:id="204"/>
            <w:bookmarkEnd w:id="205"/>
          </w:p>
        </w:tc>
      </w:tr>
      <w:tr w:rsidR="00BC41EF" w:rsidRPr="002227C5" w14:paraId="62A731D9" w14:textId="77777777" w:rsidTr="00BC41EF">
        <w:tblPrEx>
          <w:tblLook w:val="04A0" w:firstRow="1" w:lastRow="0" w:firstColumn="1" w:lastColumn="0" w:noHBand="0" w:noVBand="1"/>
        </w:tblPrEx>
        <w:tc>
          <w:tcPr>
            <w:tcW w:w="2357" w:type="dxa"/>
            <w:tcBorders>
              <w:top w:val="single" w:sz="12" w:space="0" w:color="auto"/>
              <w:left w:val="single" w:sz="4" w:space="0" w:color="auto"/>
              <w:bottom w:val="single" w:sz="4" w:space="0" w:color="auto"/>
              <w:right w:val="single" w:sz="4" w:space="0" w:color="auto"/>
            </w:tcBorders>
          </w:tcPr>
          <w:p w14:paraId="23977CAA" w14:textId="77777777" w:rsidR="00BC41EF" w:rsidRPr="002227C5" w:rsidRDefault="00BC41EF">
            <w:pPr>
              <w:rPr>
                <w:rFonts w:ascii="Tahoma" w:hAnsi="Tahoma" w:cs="Tahoma"/>
              </w:rPr>
            </w:pPr>
          </w:p>
          <w:p w14:paraId="059659C2" w14:textId="77777777" w:rsidR="00BC41EF" w:rsidRPr="002227C5" w:rsidRDefault="00BC41EF">
            <w:pPr>
              <w:rPr>
                <w:rFonts w:ascii="Tahoma" w:hAnsi="Tahoma" w:cs="Tahoma"/>
              </w:rPr>
            </w:pPr>
            <w:r w:rsidRPr="002227C5">
              <w:rPr>
                <w:rFonts w:ascii="Tahoma" w:hAnsi="Tahoma" w:cs="Tahoma"/>
              </w:rPr>
              <w:t>Purchasing and Receiving</w:t>
            </w:r>
          </w:p>
        </w:tc>
        <w:tc>
          <w:tcPr>
            <w:tcW w:w="7651" w:type="dxa"/>
            <w:tcBorders>
              <w:top w:val="single" w:sz="12" w:space="0" w:color="auto"/>
              <w:left w:val="single" w:sz="4" w:space="0" w:color="auto"/>
              <w:bottom w:val="single" w:sz="4" w:space="0" w:color="auto"/>
              <w:right w:val="single" w:sz="4" w:space="0" w:color="auto"/>
            </w:tcBorders>
            <w:hideMark/>
          </w:tcPr>
          <w:p w14:paraId="73FE0C57" w14:textId="77777777" w:rsidR="00BC41EF" w:rsidRPr="002227C5" w:rsidRDefault="00BC41EF" w:rsidP="00D64073">
            <w:pPr>
              <w:numPr>
                <w:ilvl w:val="0"/>
                <w:numId w:val="40"/>
              </w:numPr>
              <w:rPr>
                <w:rFonts w:ascii="Tahoma" w:hAnsi="Tahoma" w:cs="Tahoma"/>
              </w:rPr>
            </w:pPr>
            <w:r w:rsidRPr="002227C5">
              <w:rPr>
                <w:rFonts w:ascii="Tahoma" w:hAnsi="Tahoma" w:cs="Tahoma"/>
              </w:rPr>
              <w:t>Re-educate any employee who is not applying the purchasing and receiving standards.</w:t>
            </w:r>
          </w:p>
          <w:p w14:paraId="742C4D87" w14:textId="77777777" w:rsidR="00BC41EF" w:rsidRPr="002227C5" w:rsidRDefault="00BC41EF" w:rsidP="00D64073">
            <w:pPr>
              <w:numPr>
                <w:ilvl w:val="0"/>
                <w:numId w:val="40"/>
              </w:numPr>
              <w:rPr>
                <w:rFonts w:ascii="Tahoma" w:hAnsi="Tahoma" w:cs="Tahoma"/>
              </w:rPr>
            </w:pPr>
            <w:r w:rsidRPr="002227C5">
              <w:rPr>
                <w:rFonts w:ascii="Tahoma" w:hAnsi="Tahoma" w:cs="Tahoma"/>
              </w:rPr>
              <w:t>Contact your School Nutrition Administrator to determine how to handle rejected foods.</w:t>
            </w:r>
          </w:p>
        </w:tc>
      </w:tr>
      <w:tr w:rsidR="00BC41EF" w:rsidRPr="002227C5" w14:paraId="783011B0" w14:textId="77777777" w:rsidTr="00BC41EF">
        <w:tblPrEx>
          <w:tblLook w:val="04A0" w:firstRow="1" w:lastRow="0" w:firstColumn="1" w:lastColumn="0" w:noHBand="0" w:noVBand="1"/>
        </w:tblPrEx>
        <w:tc>
          <w:tcPr>
            <w:tcW w:w="2357" w:type="dxa"/>
            <w:tcBorders>
              <w:top w:val="single" w:sz="4" w:space="0" w:color="auto"/>
              <w:left w:val="single" w:sz="4" w:space="0" w:color="auto"/>
              <w:bottom w:val="single" w:sz="4" w:space="0" w:color="auto"/>
              <w:right w:val="single" w:sz="4" w:space="0" w:color="auto"/>
            </w:tcBorders>
          </w:tcPr>
          <w:p w14:paraId="43302AC6" w14:textId="77777777" w:rsidR="00BC41EF" w:rsidRPr="002227C5" w:rsidRDefault="00BC41EF">
            <w:pPr>
              <w:rPr>
                <w:rFonts w:ascii="Tahoma" w:hAnsi="Tahoma" w:cs="Tahoma"/>
              </w:rPr>
            </w:pPr>
          </w:p>
          <w:p w14:paraId="29E5B8B6" w14:textId="77777777" w:rsidR="00BC41EF" w:rsidRPr="002227C5" w:rsidRDefault="00BC41EF">
            <w:pPr>
              <w:rPr>
                <w:rFonts w:ascii="Tahoma" w:hAnsi="Tahoma" w:cs="Tahoma"/>
              </w:rPr>
            </w:pPr>
            <w:r w:rsidRPr="002227C5">
              <w:rPr>
                <w:rFonts w:ascii="Tahoma" w:hAnsi="Tahoma" w:cs="Tahoma"/>
              </w:rPr>
              <w:t>Dry Storage</w:t>
            </w:r>
          </w:p>
        </w:tc>
        <w:tc>
          <w:tcPr>
            <w:tcW w:w="7651" w:type="dxa"/>
            <w:tcBorders>
              <w:top w:val="single" w:sz="4" w:space="0" w:color="auto"/>
              <w:left w:val="single" w:sz="4" w:space="0" w:color="auto"/>
              <w:bottom w:val="single" w:sz="4" w:space="0" w:color="auto"/>
              <w:right w:val="single" w:sz="4" w:space="0" w:color="auto"/>
            </w:tcBorders>
            <w:hideMark/>
          </w:tcPr>
          <w:p w14:paraId="6CEBDC3B" w14:textId="77777777" w:rsidR="00BC41EF" w:rsidRPr="002227C5" w:rsidRDefault="00BC41EF" w:rsidP="00D64073">
            <w:pPr>
              <w:numPr>
                <w:ilvl w:val="0"/>
                <w:numId w:val="41"/>
              </w:numPr>
              <w:rPr>
                <w:rFonts w:ascii="Tahoma" w:hAnsi="Tahoma" w:cs="Tahoma"/>
              </w:rPr>
            </w:pPr>
            <w:r w:rsidRPr="002227C5">
              <w:rPr>
                <w:rFonts w:ascii="Tahoma" w:hAnsi="Tahoma" w:cs="Tahoma"/>
              </w:rPr>
              <w:t>Re-educate any employee who is not following the storage standards.</w:t>
            </w:r>
          </w:p>
          <w:p w14:paraId="2F6CB387" w14:textId="77777777" w:rsidR="00BC41EF" w:rsidRPr="002227C5" w:rsidRDefault="00BC41EF" w:rsidP="00D64073">
            <w:pPr>
              <w:numPr>
                <w:ilvl w:val="0"/>
                <w:numId w:val="41"/>
              </w:numPr>
              <w:rPr>
                <w:rFonts w:ascii="Tahoma" w:hAnsi="Tahoma" w:cs="Tahoma"/>
              </w:rPr>
            </w:pPr>
            <w:r w:rsidRPr="002227C5">
              <w:rPr>
                <w:rFonts w:ascii="Tahoma" w:hAnsi="Tahoma" w:cs="Tahoma"/>
              </w:rPr>
              <w:t>Thro</w:t>
            </w:r>
            <w:r w:rsidR="00914884" w:rsidRPr="002227C5">
              <w:rPr>
                <w:rFonts w:ascii="Tahoma" w:hAnsi="Tahoma" w:cs="Tahoma"/>
              </w:rPr>
              <w:t xml:space="preserve">w out food in storage </w:t>
            </w:r>
            <w:r w:rsidRPr="002227C5">
              <w:rPr>
                <w:rFonts w:ascii="Tahoma" w:hAnsi="Tahoma" w:cs="Tahoma"/>
              </w:rPr>
              <w:t>not meet</w:t>
            </w:r>
            <w:r w:rsidR="00914884" w:rsidRPr="002227C5">
              <w:rPr>
                <w:rFonts w:ascii="Tahoma" w:hAnsi="Tahoma" w:cs="Tahoma"/>
              </w:rPr>
              <w:t>ing</w:t>
            </w:r>
            <w:r w:rsidRPr="002227C5">
              <w:rPr>
                <w:rFonts w:ascii="Tahoma" w:hAnsi="Tahoma" w:cs="Tahoma"/>
              </w:rPr>
              <w:t xml:space="preserve"> the storage standards.</w:t>
            </w:r>
          </w:p>
        </w:tc>
      </w:tr>
      <w:tr w:rsidR="00BC41EF" w:rsidRPr="002227C5" w14:paraId="3034695D" w14:textId="77777777" w:rsidTr="00BC41EF">
        <w:tblPrEx>
          <w:tblLook w:val="04A0" w:firstRow="1" w:lastRow="0" w:firstColumn="1" w:lastColumn="0" w:noHBand="0" w:noVBand="1"/>
        </w:tblPrEx>
        <w:tc>
          <w:tcPr>
            <w:tcW w:w="2357" w:type="dxa"/>
            <w:tcBorders>
              <w:top w:val="single" w:sz="4" w:space="0" w:color="auto"/>
              <w:left w:val="single" w:sz="4" w:space="0" w:color="auto"/>
              <w:bottom w:val="single" w:sz="4" w:space="0" w:color="auto"/>
              <w:right w:val="single" w:sz="4" w:space="0" w:color="auto"/>
            </w:tcBorders>
          </w:tcPr>
          <w:p w14:paraId="6723905C" w14:textId="77777777" w:rsidR="00BC41EF" w:rsidRPr="002227C5" w:rsidRDefault="00BC41EF">
            <w:pPr>
              <w:rPr>
                <w:rFonts w:ascii="Tahoma" w:hAnsi="Tahoma" w:cs="Tahoma"/>
              </w:rPr>
            </w:pPr>
          </w:p>
          <w:p w14:paraId="5A660A56" w14:textId="77777777" w:rsidR="00BC41EF" w:rsidRPr="002227C5" w:rsidRDefault="00BC41EF">
            <w:pPr>
              <w:pStyle w:val="NormalWeb"/>
              <w:spacing w:before="0" w:beforeAutospacing="0" w:after="0" w:afterAutospacing="0"/>
              <w:rPr>
                <w:rFonts w:ascii="Tahoma" w:hAnsi="Tahoma" w:cs="Tahoma"/>
              </w:rPr>
            </w:pPr>
            <w:r w:rsidRPr="002227C5">
              <w:rPr>
                <w:rFonts w:ascii="Tahoma" w:hAnsi="Tahoma" w:cs="Tahoma"/>
              </w:rPr>
              <w:t>Refrigerated Storage</w:t>
            </w:r>
          </w:p>
        </w:tc>
        <w:tc>
          <w:tcPr>
            <w:tcW w:w="7651" w:type="dxa"/>
            <w:tcBorders>
              <w:top w:val="single" w:sz="4" w:space="0" w:color="auto"/>
              <w:left w:val="single" w:sz="4" w:space="0" w:color="auto"/>
              <w:bottom w:val="single" w:sz="4" w:space="0" w:color="auto"/>
              <w:right w:val="single" w:sz="4" w:space="0" w:color="auto"/>
            </w:tcBorders>
            <w:hideMark/>
          </w:tcPr>
          <w:p w14:paraId="17A77B2F" w14:textId="77777777" w:rsidR="00BC41EF" w:rsidRPr="002227C5" w:rsidRDefault="00BC41EF" w:rsidP="00D64073">
            <w:pPr>
              <w:numPr>
                <w:ilvl w:val="0"/>
                <w:numId w:val="42"/>
              </w:numPr>
              <w:rPr>
                <w:rFonts w:ascii="Tahoma" w:hAnsi="Tahoma" w:cs="Tahoma"/>
              </w:rPr>
            </w:pPr>
            <w:r w:rsidRPr="002227C5">
              <w:rPr>
                <w:rFonts w:ascii="Tahoma" w:hAnsi="Tahoma" w:cs="Tahoma"/>
              </w:rPr>
              <w:t>Re-educate any employee who is not following the refrigerated storage standards.</w:t>
            </w:r>
          </w:p>
          <w:p w14:paraId="0F2D69CF" w14:textId="77777777" w:rsidR="00BC41EF" w:rsidRPr="002227C5" w:rsidRDefault="00BC41EF" w:rsidP="00D64073">
            <w:pPr>
              <w:numPr>
                <w:ilvl w:val="0"/>
                <w:numId w:val="42"/>
              </w:numPr>
              <w:rPr>
                <w:rFonts w:ascii="Tahoma" w:hAnsi="Tahoma" w:cs="Tahoma"/>
              </w:rPr>
            </w:pPr>
            <w:r w:rsidRPr="002227C5">
              <w:rPr>
                <w:rFonts w:ascii="Tahoma" w:hAnsi="Tahoma" w:cs="Tahoma"/>
              </w:rPr>
              <w:t xml:space="preserve">Throw out food </w:t>
            </w:r>
            <w:r w:rsidR="00914884" w:rsidRPr="002227C5">
              <w:rPr>
                <w:rFonts w:ascii="Tahoma" w:hAnsi="Tahoma" w:cs="Tahoma"/>
              </w:rPr>
              <w:t>having</w:t>
            </w:r>
            <w:r w:rsidRPr="002227C5">
              <w:rPr>
                <w:rFonts w:ascii="Tahoma" w:hAnsi="Tahoma" w:cs="Tahoma"/>
              </w:rPr>
              <w:t xml:space="preserve"> been at a temperature of greater than 41</w:t>
            </w:r>
            <w:r w:rsidRPr="002227C5">
              <w:rPr>
                <w:rFonts w:ascii="Tahoma" w:hAnsi="Tahoma" w:cs="Tahoma"/>
                <w:vertAlign w:val="superscript"/>
              </w:rPr>
              <w:t>o</w:t>
            </w:r>
            <w:r w:rsidRPr="002227C5">
              <w:rPr>
                <w:rFonts w:ascii="Tahoma" w:hAnsi="Tahoma" w:cs="Tahoma"/>
              </w:rPr>
              <w:t>F for more than four hours.</w:t>
            </w:r>
          </w:p>
          <w:p w14:paraId="5C40D25C" w14:textId="77777777" w:rsidR="00BC41EF" w:rsidRPr="002227C5" w:rsidRDefault="00BC41EF" w:rsidP="00D64073">
            <w:pPr>
              <w:numPr>
                <w:ilvl w:val="0"/>
                <w:numId w:val="42"/>
              </w:numPr>
              <w:rPr>
                <w:rFonts w:ascii="Tahoma" w:hAnsi="Tahoma" w:cs="Tahoma"/>
              </w:rPr>
            </w:pPr>
            <w:r w:rsidRPr="002227C5">
              <w:rPr>
                <w:rFonts w:ascii="Tahoma" w:hAnsi="Tahoma" w:cs="Tahoma"/>
              </w:rPr>
              <w:t>If the food has not been at 41</w:t>
            </w:r>
            <w:r w:rsidRPr="002227C5">
              <w:rPr>
                <w:rFonts w:ascii="Tahoma" w:hAnsi="Tahoma" w:cs="Tahoma"/>
                <w:vertAlign w:val="superscript"/>
              </w:rPr>
              <w:t>o</w:t>
            </w:r>
            <w:r w:rsidRPr="002227C5">
              <w:rPr>
                <w:rFonts w:ascii="Tahoma" w:hAnsi="Tahoma" w:cs="Tahoma"/>
              </w:rPr>
              <w:t>F for more than four hours, cook it immediately and serve.</w:t>
            </w:r>
          </w:p>
          <w:p w14:paraId="3DD2FB0C" w14:textId="77777777" w:rsidR="00BC41EF" w:rsidRPr="002227C5" w:rsidRDefault="00BC41EF" w:rsidP="00D64073">
            <w:pPr>
              <w:numPr>
                <w:ilvl w:val="0"/>
                <w:numId w:val="42"/>
              </w:numPr>
              <w:rPr>
                <w:rFonts w:ascii="Tahoma" w:hAnsi="Tahoma" w:cs="Tahoma"/>
              </w:rPr>
            </w:pPr>
            <w:r w:rsidRPr="002227C5">
              <w:rPr>
                <w:rFonts w:ascii="Tahoma" w:hAnsi="Tahoma" w:cs="Tahoma"/>
              </w:rPr>
              <w:t>If the refrigerator is not a</w:t>
            </w:r>
            <w:r w:rsidRPr="002227C5">
              <w:rPr>
                <w:rFonts w:ascii="Tahoma" w:hAnsi="Tahoma" w:cs="Tahoma"/>
                <w:color w:val="000000"/>
              </w:rPr>
              <w:t>t 39</w:t>
            </w:r>
            <w:r w:rsidRPr="002227C5">
              <w:rPr>
                <w:rFonts w:ascii="Tahoma" w:hAnsi="Tahoma" w:cs="Tahoma"/>
                <w:color w:val="000000"/>
                <w:vertAlign w:val="superscript"/>
              </w:rPr>
              <w:t>o</w:t>
            </w:r>
            <w:r w:rsidRPr="002227C5">
              <w:rPr>
                <w:rFonts w:ascii="Tahoma" w:hAnsi="Tahoma" w:cs="Tahoma"/>
                <w:color w:val="000000"/>
              </w:rPr>
              <w:t xml:space="preserve">F or </w:t>
            </w:r>
            <w:r w:rsidRPr="002227C5">
              <w:rPr>
                <w:rFonts w:ascii="Tahoma" w:hAnsi="Tahoma" w:cs="Tahoma"/>
              </w:rPr>
              <w:t>colder, adjust the thermostat immediately. Move the food to another unit and call for repair service if needed.</w:t>
            </w:r>
          </w:p>
          <w:p w14:paraId="61F5DD37" w14:textId="77777777" w:rsidR="00BC41EF" w:rsidRPr="002227C5" w:rsidRDefault="00BC41EF" w:rsidP="00D64073">
            <w:pPr>
              <w:numPr>
                <w:ilvl w:val="0"/>
                <w:numId w:val="42"/>
              </w:numPr>
              <w:rPr>
                <w:rFonts w:ascii="Tahoma" w:hAnsi="Tahoma" w:cs="Tahoma"/>
              </w:rPr>
            </w:pPr>
            <w:r w:rsidRPr="002227C5">
              <w:rPr>
                <w:rFonts w:ascii="Tahoma" w:hAnsi="Tahoma" w:cs="Tahoma"/>
              </w:rPr>
              <w:t xml:space="preserve">Throw out cooked or ready-to-eat foods </w:t>
            </w:r>
            <w:r w:rsidR="00914884" w:rsidRPr="002227C5">
              <w:rPr>
                <w:rFonts w:ascii="Tahoma" w:hAnsi="Tahoma" w:cs="Tahoma"/>
              </w:rPr>
              <w:t>having</w:t>
            </w:r>
            <w:r w:rsidRPr="002227C5">
              <w:rPr>
                <w:rFonts w:ascii="Tahoma" w:hAnsi="Tahoma" w:cs="Tahoma"/>
              </w:rPr>
              <w:t xml:space="preserve"> been stored below raw eggs, meat, fish, or poultry.</w:t>
            </w:r>
          </w:p>
        </w:tc>
      </w:tr>
      <w:tr w:rsidR="00BC41EF" w:rsidRPr="002227C5" w14:paraId="7017EDDD" w14:textId="77777777" w:rsidTr="00BC41EF">
        <w:tblPrEx>
          <w:tblLook w:val="04A0" w:firstRow="1" w:lastRow="0" w:firstColumn="1" w:lastColumn="0" w:noHBand="0" w:noVBand="1"/>
        </w:tblPrEx>
        <w:tc>
          <w:tcPr>
            <w:tcW w:w="2357" w:type="dxa"/>
            <w:tcBorders>
              <w:top w:val="single" w:sz="4" w:space="0" w:color="auto"/>
              <w:left w:val="single" w:sz="4" w:space="0" w:color="auto"/>
              <w:bottom w:val="single" w:sz="4" w:space="0" w:color="auto"/>
              <w:right w:val="single" w:sz="4" w:space="0" w:color="auto"/>
            </w:tcBorders>
          </w:tcPr>
          <w:p w14:paraId="65BADB37" w14:textId="77777777" w:rsidR="00BC41EF" w:rsidRPr="002227C5" w:rsidRDefault="00BC41EF">
            <w:pPr>
              <w:rPr>
                <w:rFonts w:ascii="Tahoma" w:hAnsi="Tahoma" w:cs="Tahoma"/>
              </w:rPr>
            </w:pPr>
          </w:p>
          <w:p w14:paraId="4C78C34B" w14:textId="77777777" w:rsidR="00BC41EF" w:rsidRPr="002227C5" w:rsidRDefault="00BC41EF">
            <w:pPr>
              <w:rPr>
                <w:rFonts w:ascii="Tahoma" w:hAnsi="Tahoma" w:cs="Tahoma"/>
              </w:rPr>
            </w:pPr>
            <w:r w:rsidRPr="002227C5">
              <w:rPr>
                <w:rFonts w:ascii="Tahoma" w:hAnsi="Tahoma" w:cs="Tahoma"/>
              </w:rPr>
              <w:t>Frozen Storage</w:t>
            </w:r>
          </w:p>
        </w:tc>
        <w:tc>
          <w:tcPr>
            <w:tcW w:w="7651" w:type="dxa"/>
            <w:tcBorders>
              <w:top w:val="single" w:sz="4" w:space="0" w:color="auto"/>
              <w:left w:val="single" w:sz="4" w:space="0" w:color="auto"/>
              <w:bottom w:val="single" w:sz="4" w:space="0" w:color="auto"/>
              <w:right w:val="single" w:sz="4" w:space="0" w:color="auto"/>
            </w:tcBorders>
            <w:hideMark/>
          </w:tcPr>
          <w:p w14:paraId="4FE8E6D1" w14:textId="77777777" w:rsidR="00BC41EF" w:rsidRPr="002227C5" w:rsidRDefault="00BC41EF" w:rsidP="00D64073">
            <w:pPr>
              <w:numPr>
                <w:ilvl w:val="0"/>
                <w:numId w:val="43"/>
              </w:numPr>
              <w:rPr>
                <w:rFonts w:ascii="Tahoma" w:hAnsi="Tahoma" w:cs="Tahoma"/>
              </w:rPr>
            </w:pPr>
            <w:r w:rsidRPr="002227C5">
              <w:rPr>
                <w:rFonts w:ascii="Tahoma" w:hAnsi="Tahoma" w:cs="Tahoma"/>
              </w:rPr>
              <w:t>Re-educate any employee who is not following the frozen storage standards.</w:t>
            </w:r>
          </w:p>
          <w:p w14:paraId="34EBC036" w14:textId="77777777" w:rsidR="00BC41EF" w:rsidRPr="002227C5" w:rsidRDefault="00BC41EF" w:rsidP="00D64073">
            <w:pPr>
              <w:numPr>
                <w:ilvl w:val="0"/>
                <w:numId w:val="43"/>
              </w:numPr>
              <w:rPr>
                <w:rFonts w:ascii="Tahoma" w:hAnsi="Tahoma" w:cs="Tahoma"/>
              </w:rPr>
            </w:pPr>
            <w:r w:rsidRPr="002227C5">
              <w:rPr>
                <w:rFonts w:ascii="Tahoma" w:hAnsi="Tahoma" w:cs="Tahoma"/>
              </w:rPr>
              <w:t xml:space="preserve">Throw out food </w:t>
            </w:r>
            <w:r w:rsidR="00914884" w:rsidRPr="002227C5">
              <w:rPr>
                <w:rFonts w:ascii="Tahoma" w:hAnsi="Tahoma" w:cs="Tahoma"/>
              </w:rPr>
              <w:t xml:space="preserve">having </w:t>
            </w:r>
            <w:r w:rsidRPr="002227C5">
              <w:rPr>
                <w:rFonts w:ascii="Tahoma" w:hAnsi="Tahoma" w:cs="Tahoma"/>
              </w:rPr>
              <w:t>been at a temperature of greater than 41</w:t>
            </w:r>
            <w:r w:rsidRPr="002227C5">
              <w:rPr>
                <w:rFonts w:ascii="Tahoma" w:hAnsi="Tahoma" w:cs="Tahoma"/>
                <w:vertAlign w:val="superscript"/>
              </w:rPr>
              <w:t>o</w:t>
            </w:r>
            <w:r w:rsidRPr="002227C5">
              <w:rPr>
                <w:rFonts w:ascii="Tahoma" w:hAnsi="Tahoma" w:cs="Tahoma"/>
              </w:rPr>
              <w:t>F for more than four hours.</w:t>
            </w:r>
          </w:p>
          <w:p w14:paraId="53399AC1" w14:textId="77777777" w:rsidR="00BC41EF" w:rsidRPr="002227C5" w:rsidRDefault="00BC41EF" w:rsidP="00D64073">
            <w:pPr>
              <w:numPr>
                <w:ilvl w:val="0"/>
                <w:numId w:val="43"/>
              </w:numPr>
              <w:rPr>
                <w:rFonts w:ascii="Tahoma" w:hAnsi="Tahoma" w:cs="Tahoma"/>
              </w:rPr>
            </w:pPr>
            <w:r w:rsidRPr="002227C5">
              <w:rPr>
                <w:rFonts w:ascii="Tahoma" w:hAnsi="Tahoma" w:cs="Tahoma"/>
              </w:rPr>
              <w:t>If the food has not been at 41</w:t>
            </w:r>
            <w:r w:rsidRPr="002227C5">
              <w:rPr>
                <w:rFonts w:ascii="Tahoma" w:hAnsi="Tahoma" w:cs="Tahoma"/>
                <w:vertAlign w:val="superscript"/>
              </w:rPr>
              <w:t>o</w:t>
            </w:r>
            <w:r w:rsidRPr="002227C5">
              <w:rPr>
                <w:rFonts w:ascii="Tahoma" w:hAnsi="Tahoma" w:cs="Tahoma"/>
              </w:rPr>
              <w:t>F for more than four hours, cook it and serve.</w:t>
            </w:r>
          </w:p>
          <w:p w14:paraId="63F2AE5C" w14:textId="77777777" w:rsidR="00BC41EF" w:rsidRPr="002227C5" w:rsidRDefault="00BC41EF" w:rsidP="00D64073">
            <w:pPr>
              <w:numPr>
                <w:ilvl w:val="0"/>
                <w:numId w:val="43"/>
              </w:numPr>
              <w:rPr>
                <w:rFonts w:ascii="Tahoma" w:hAnsi="Tahoma" w:cs="Tahoma"/>
              </w:rPr>
            </w:pPr>
            <w:r w:rsidRPr="002227C5">
              <w:rPr>
                <w:rFonts w:ascii="Tahoma" w:hAnsi="Tahoma" w:cs="Tahoma"/>
              </w:rPr>
              <w:t>If the freezer is not at 0</w:t>
            </w:r>
            <w:r w:rsidRPr="002227C5">
              <w:rPr>
                <w:rFonts w:ascii="Tahoma" w:hAnsi="Tahoma" w:cs="Tahoma"/>
                <w:vertAlign w:val="superscript"/>
              </w:rPr>
              <w:t>o</w:t>
            </w:r>
            <w:r w:rsidRPr="002227C5">
              <w:rPr>
                <w:rFonts w:ascii="Tahoma" w:hAnsi="Tahoma" w:cs="Tahoma"/>
              </w:rPr>
              <w:t>F or colder, adjust immediately.</w:t>
            </w:r>
          </w:p>
        </w:tc>
      </w:tr>
      <w:tr w:rsidR="00BC41EF" w:rsidRPr="002227C5" w14:paraId="1EAD7B82" w14:textId="77777777" w:rsidTr="00BC41EF">
        <w:tblPrEx>
          <w:tblLook w:val="04A0" w:firstRow="1" w:lastRow="0" w:firstColumn="1" w:lastColumn="0" w:noHBand="0" w:noVBand="1"/>
        </w:tblPrEx>
        <w:tc>
          <w:tcPr>
            <w:tcW w:w="2357" w:type="dxa"/>
            <w:tcBorders>
              <w:top w:val="single" w:sz="4" w:space="0" w:color="auto"/>
              <w:left w:val="single" w:sz="4" w:space="0" w:color="auto"/>
              <w:bottom w:val="single" w:sz="4" w:space="0" w:color="auto"/>
              <w:right w:val="single" w:sz="4" w:space="0" w:color="auto"/>
            </w:tcBorders>
          </w:tcPr>
          <w:p w14:paraId="610D2D72" w14:textId="77777777" w:rsidR="00BC41EF" w:rsidRPr="002227C5" w:rsidRDefault="00BC41EF">
            <w:pPr>
              <w:rPr>
                <w:rFonts w:ascii="Tahoma" w:hAnsi="Tahoma" w:cs="Tahoma"/>
              </w:rPr>
            </w:pPr>
          </w:p>
          <w:p w14:paraId="5195597C" w14:textId="77777777" w:rsidR="00BC41EF" w:rsidRPr="002227C5" w:rsidRDefault="00BC41EF">
            <w:pPr>
              <w:rPr>
                <w:rFonts w:ascii="Tahoma" w:hAnsi="Tahoma" w:cs="Tahoma"/>
              </w:rPr>
            </w:pPr>
            <w:r w:rsidRPr="002227C5">
              <w:rPr>
                <w:rFonts w:ascii="Tahoma" w:hAnsi="Tahoma" w:cs="Tahoma"/>
              </w:rPr>
              <w:t>Preparation – Thawing</w:t>
            </w:r>
          </w:p>
        </w:tc>
        <w:tc>
          <w:tcPr>
            <w:tcW w:w="7651" w:type="dxa"/>
            <w:tcBorders>
              <w:top w:val="single" w:sz="4" w:space="0" w:color="auto"/>
              <w:left w:val="single" w:sz="4" w:space="0" w:color="auto"/>
              <w:bottom w:val="single" w:sz="4" w:space="0" w:color="auto"/>
              <w:right w:val="single" w:sz="4" w:space="0" w:color="auto"/>
            </w:tcBorders>
            <w:hideMark/>
          </w:tcPr>
          <w:p w14:paraId="6996D98A" w14:textId="77777777" w:rsidR="00BC41EF" w:rsidRPr="002227C5" w:rsidRDefault="00BC41EF" w:rsidP="00D64073">
            <w:pPr>
              <w:numPr>
                <w:ilvl w:val="0"/>
                <w:numId w:val="44"/>
              </w:numPr>
              <w:rPr>
                <w:rFonts w:ascii="Tahoma" w:hAnsi="Tahoma" w:cs="Tahoma"/>
              </w:rPr>
            </w:pPr>
            <w:r w:rsidRPr="002227C5">
              <w:rPr>
                <w:rFonts w:ascii="Tahoma" w:hAnsi="Tahoma" w:cs="Tahoma"/>
              </w:rPr>
              <w:t>Re-educate any employee who is not following the procedures for thawing.</w:t>
            </w:r>
          </w:p>
          <w:p w14:paraId="5B2467C3" w14:textId="77777777" w:rsidR="00BC41EF" w:rsidRPr="002227C5" w:rsidRDefault="00BC41EF" w:rsidP="00D64073">
            <w:pPr>
              <w:numPr>
                <w:ilvl w:val="0"/>
                <w:numId w:val="44"/>
              </w:numPr>
              <w:rPr>
                <w:rFonts w:ascii="Tahoma" w:hAnsi="Tahoma" w:cs="Tahoma"/>
              </w:rPr>
            </w:pPr>
            <w:r w:rsidRPr="002227C5">
              <w:rPr>
                <w:rFonts w:ascii="Tahoma" w:hAnsi="Tahoma" w:cs="Tahoma"/>
              </w:rPr>
              <w:t xml:space="preserve">Throw out all foods </w:t>
            </w:r>
            <w:r w:rsidR="00914884" w:rsidRPr="002227C5">
              <w:rPr>
                <w:rFonts w:ascii="Tahoma" w:hAnsi="Tahoma" w:cs="Tahoma"/>
              </w:rPr>
              <w:t>having</w:t>
            </w:r>
            <w:r w:rsidRPr="002227C5">
              <w:rPr>
                <w:rFonts w:ascii="Tahoma" w:hAnsi="Tahoma" w:cs="Tahoma"/>
              </w:rPr>
              <w:t xml:space="preserve"> been </w:t>
            </w:r>
            <w:r w:rsidR="00914884" w:rsidRPr="002227C5">
              <w:rPr>
                <w:rFonts w:ascii="Tahoma" w:hAnsi="Tahoma" w:cs="Tahoma"/>
              </w:rPr>
              <w:t>im</w:t>
            </w:r>
            <w:r w:rsidRPr="002227C5">
              <w:rPr>
                <w:rFonts w:ascii="Tahoma" w:hAnsi="Tahoma" w:cs="Tahoma"/>
              </w:rPr>
              <w:t>properly thawed.</w:t>
            </w:r>
          </w:p>
        </w:tc>
      </w:tr>
      <w:tr w:rsidR="00BC41EF" w:rsidRPr="002227C5" w14:paraId="57BD54C4" w14:textId="77777777" w:rsidTr="00BC41EF">
        <w:tblPrEx>
          <w:tblLook w:val="04A0" w:firstRow="1" w:lastRow="0" w:firstColumn="1" w:lastColumn="0" w:noHBand="0" w:noVBand="1"/>
        </w:tblPrEx>
        <w:tc>
          <w:tcPr>
            <w:tcW w:w="2357" w:type="dxa"/>
            <w:tcBorders>
              <w:top w:val="single" w:sz="4" w:space="0" w:color="auto"/>
              <w:left w:val="single" w:sz="4" w:space="0" w:color="auto"/>
              <w:bottom w:val="single" w:sz="4" w:space="0" w:color="auto"/>
              <w:right w:val="single" w:sz="4" w:space="0" w:color="auto"/>
            </w:tcBorders>
          </w:tcPr>
          <w:p w14:paraId="0067F1A3" w14:textId="77777777" w:rsidR="00BC41EF" w:rsidRPr="002227C5" w:rsidRDefault="00BC41EF">
            <w:pPr>
              <w:rPr>
                <w:rFonts w:ascii="Tahoma" w:hAnsi="Tahoma" w:cs="Tahoma"/>
              </w:rPr>
            </w:pPr>
            <w:r w:rsidRPr="002227C5">
              <w:br w:type="page"/>
            </w:r>
          </w:p>
          <w:p w14:paraId="2EADB1AA" w14:textId="77777777" w:rsidR="00BC41EF" w:rsidRPr="002227C5" w:rsidRDefault="00BC41EF">
            <w:pPr>
              <w:rPr>
                <w:rFonts w:ascii="Tahoma" w:hAnsi="Tahoma" w:cs="Tahoma"/>
              </w:rPr>
            </w:pPr>
            <w:r w:rsidRPr="002227C5">
              <w:rPr>
                <w:rFonts w:ascii="Tahoma" w:hAnsi="Tahoma" w:cs="Tahoma"/>
              </w:rPr>
              <w:t>Preparation – Meats, Fish, and Poultry</w:t>
            </w:r>
          </w:p>
        </w:tc>
        <w:tc>
          <w:tcPr>
            <w:tcW w:w="7651" w:type="dxa"/>
            <w:tcBorders>
              <w:top w:val="single" w:sz="4" w:space="0" w:color="auto"/>
              <w:left w:val="single" w:sz="4" w:space="0" w:color="auto"/>
              <w:bottom w:val="single" w:sz="4" w:space="0" w:color="auto"/>
              <w:right w:val="single" w:sz="4" w:space="0" w:color="auto"/>
            </w:tcBorders>
            <w:hideMark/>
          </w:tcPr>
          <w:p w14:paraId="58858A1E" w14:textId="77777777" w:rsidR="00BC41EF" w:rsidRPr="002227C5" w:rsidRDefault="00BC41EF" w:rsidP="00D64073">
            <w:pPr>
              <w:numPr>
                <w:ilvl w:val="0"/>
                <w:numId w:val="45"/>
              </w:numPr>
              <w:rPr>
                <w:rFonts w:ascii="Tahoma" w:hAnsi="Tahoma" w:cs="Tahoma"/>
              </w:rPr>
            </w:pPr>
            <w:r w:rsidRPr="002227C5">
              <w:rPr>
                <w:rFonts w:ascii="Tahoma" w:hAnsi="Tahoma" w:cs="Tahoma"/>
              </w:rPr>
              <w:t>Re-educate any employee who is not following the procedures for preparing meat, fish, and poultry.</w:t>
            </w:r>
          </w:p>
          <w:p w14:paraId="16109471" w14:textId="359713F6" w:rsidR="00BC41EF" w:rsidRPr="002227C5" w:rsidRDefault="00BC41EF" w:rsidP="00D64073">
            <w:pPr>
              <w:numPr>
                <w:ilvl w:val="0"/>
                <w:numId w:val="45"/>
              </w:numPr>
              <w:rPr>
                <w:rFonts w:ascii="Tahoma" w:hAnsi="Tahoma" w:cs="Tahoma"/>
              </w:rPr>
            </w:pPr>
            <w:r w:rsidRPr="002227C5">
              <w:rPr>
                <w:rFonts w:ascii="Tahoma" w:hAnsi="Tahoma" w:cs="Tahoma"/>
              </w:rPr>
              <w:t xml:space="preserve">Throw out all </w:t>
            </w:r>
            <w:r w:rsidR="008F6DFE">
              <w:rPr>
                <w:rFonts w:ascii="Tahoma" w:hAnsi="Tahoma" w:cs="Tahoma"/>
              </w:rPr>
              <w:t xml:space="preserve">improperly handled </w:t>
            </w:r>
            <w:r w:rsidRPr="002227C5">
              <w:rPr>
                <w:rFonts w:ascii="Tahoma" w:hAnsi="Tahoma" w:cs="Tahoma"/>
              </w:rPr>
              <w:t>meat, fish, and poultry</w:t>
            </w:r>
            <w:r w:rsidR="008F6DFE">
              <w:rPr>
                <w:rFonts w:ascii="Tahoma" w:hAnsi="Tahoma" w:cs="Tahoma"/>
              </w:rPr>
              <w:t>.</w:t>
            </w:r>
          </w:p>
          <w:p w14:paraId="151B69FA" w14:textId="77777777" w:rsidR="00BC41EF" w:rsidRPr="002227C5" w:rsidRDefault="00BC41EF" w:rsidP="00D64073">
            <w:pPr>
              <w:numPr>
                <w:ilvl w:val="0"/>
                <w:numId w:val="45"/>
              </w:numPr>
              <w:rPr>
                <w:rFonts w:ascii="Tahoma" w:hAnsi="Tahoma" w:cs="Tahoma"/>
              </w:rPr>
            </w:pPr>
            <w:r w:rsidRPr="002227C5">
              <w:rPr>
                <w:rFonts w:ascii="Tahoma" w:hAnsi="Tahoma" w:cs="Tahoma"/>
              </w:rPr>
              <w:t>Discard leftovers at the end of meal service.</w:t>
            </w:r>
          </w:p>
        </w:tc>
      </w:tr>
      <w:tr w:rsidR="00BC41EF" w:rsidRPr="002227C5" w14:paraId="692451F1" w14:textId="77777777" w:rsidTr="00BC41EF">
        <w:tblPrEx>
          <w:tblLook w:val="04A0" w:firstRow="1" w:lastRow="0" w:firstColumn="1" w:lastColumn="0" w:noHBand="0" w:noVBand="1"/>
        </w:tblPrEx>
        <w:trPr>
          <w:trHeight w:val="1628"/>
        </w:trPr>
        <w:tc>
          <w:tcPr>
            <w:tcW w:w="2357" w:type="dxa"/>
            <w:tcBorders>
              <w:top w:val="single" w:sz="4" w:space="0" w:color="auto"/>
              <w:left w:val="single" w:sz="4" w:space="0" w:color="auto"/>
              <w:bottom w:val="single" w:sz="4" w:space="0" w:color="auto"/>
              <w:right w:val="single" w:sz="4" w:space="0" w:color="auto"/>
            </w:tcBorders>
          </w:tcPr>
          <w:p w14:paraId="1569BED8" w14:textId="77777777" w:rsidR="00BC41EF" w:rsidRPr="002227C5" w:rsidRDefault="00BC41EF">
            <w:pPr>
              <w:rPr>
                <w:rFonts w:ascii="Tahoma" w:hAnsi="Tahoma" w:cs="Tahoma"/>
              </w:rPr>
            </w:pPr>
          </w:p>
          <w:p w14:paraId="14CB1D91" w14:textId="25A897CD" w:rsidR="00BC41EF" w:rsidRPr="002227C5" w:rsidRDefault="00BC41EF">
            <w:pPr>
              <w:rPr>
                <w:rFonts w:ascii="Tahoma" w:hAnsi="Tahoma" w:cs="Tahoma"/>
              </w:rPr>
            </w:pPr>
            <w:r w:rsidRPr="002227C5">
              <w:rPr>
                <w:rFonts w:ascii="Tahoma" w:hAnsi="Tahoma" w:cs="Tahoma"/>
              </w:rPr>
              <w:t>Preparation – Salads Containing TCS Foods</w:t>
            </w:r>
          </w:p>
        </w:tc>
        <w:tc>
          <w:tcPr>
            <w:tcW w:w="7651" w:type="dxa"/>
            <w:tcBorders>
              <w:top w:val="single" w:sz="4" w:space="0" w:color="auto"/>
              <w:left w:val="single" w:sz="4" w:space="0" w:color="auto"/>
              <w:bottom w:val="single" w:sz="4" w:space="0" w:color="auto"/>
              <w:right w:val="single" w:sz="4" w:space="0" w:color="auto"/>
            </w:tcBorders>
            <w:hideMark/>
          </w:tcPr>
          <w:p w14:paraId="4F3A06E3" w14:textId="3A97756D" w:rsidR="00BC41EF" w:rsidRPr="002227C5" w:rsidRDefault="00BC41EF" w:rsidP="00D64073">
            <w:pPr>
              <w:numPr>
                <w:ilvl w:val="0"/>
                <w:numId w:val="46"/>
              </w:numPr>
              <w:rPr>
                <w:rFonts w:ascii="Tahoma" w:hAnsi="Tahoma" w:cs="Tahoma"/>
              </w:rPr>
            </w:pPr>
            <w:r w:rsidRPr="002227C5">
              <w:rPr>
                <w:rFonts w:ascii="Tahoma" w:hAnsi="Tahoma" w:cs="Tahoma"/>
              </w:rPr>
              <w:t>Re-educate any employee who is not following the procedures for preparing salads TCS Foods.</w:t>
            </w:r>
          </w:p>
          <w:p w14:paraId="002709B0" w14:textId="77777777" w:rsidR="00BC41EF" w:rsidRPr="002227C5" w:rsidRDefault="00BC41EF" w:rsidP="00D64073">
            <w:pPr>
              <w:numPr>
                <w:ilvl w:val="0"/>
                <w:numId w:val="46"/>
              </w:numPr>
              <w:rPr>
                <w:rFonts w:ascii="Tahoma" w:hAnsi="Tahoma" w:cs="Tahoma"/>
              </w:rPr>
            </w:pPr>
            <w:r w:rsidRPr="002227C5">
              <w:rPr>
                <w:rFonts w:ascii="Tahoma" w:hAnsi="Tahoma" w:cs="Tahoma"/>
              </w:rPr>
              <w:t>Discard ready</w:t>
            </w:r>
            <w:r w:rsidR="00914884" w:rsidRPr="002227C5">
              <w:rPr>
                <w:rFonts w:ascii="Tahoma" w:hAnsi="Tahoma" w:cs="Tahoma"/>
              </w:rPr>
              <w:t xml:space="preserve">-to-eat food </w:t>
            </w:r>
            <w:r w:rsidRPr="002227C5">
              <w:rPr>
                <w:rFonts w:ascii="Tahoma" w:hAnsi="Tahoma" w:cs="Tahoma"/>
              </w:rPr>
              <w:t>touched with bare hands.</w:t>
            </w:r>
          </w:p>
          <w:p w14:paraId="74AB4288" w14:textId="77777777" w:rsidR="00BC41EF" w:rsidRPr="002227C5" w:rsidRDefault="00BC41EF" w:rsidP="00D64073">
            <w:pPr>
              <w:numPr>
                <w:ilvl w:val="0"/>
                <w:numId w:val="46"/>
              </w:numPr>
              <w:rPr>
                <w:rFonts w:ascii="Tahoma" w:hAnsi="Tahoma" w:cs="Tahoma"/>
              </w:rPr>
            </w:pPr>
            <w:r w:rsidRPr="002227C5">
              <w:rPr>
                <w:rFonts w:ascii="Tahoma" w:hAnsi="Tahoma" w:cs="Tahoma"/>
              </w:rPr>
              <w:t>Discard leftovers at the end of meal service.</w:t>
            </w:r>
          </w:p>
        </w:tc>
      </w:tr>
    </w:tbl>
    <w:p w14:paraId="3168806A"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651"/>
      </w:tblGrid>
      <w:tr w:rsidR="00BC41EF" w:rsidRPr="002227C5" w14:paraId="78DACFC6" w14:textId="77777777" w:rsidTr="00BC41EF">
        <w:tc>
          <w:tcPr>
            <w:tcW w:w="2357" w:type="dxa"/>
            <w:tcBorders>
              <w:top w:val="single" w:sz="4" w:space="0" w:color="auto"/>
              <w:left w:val="single" w:sz="4" w:space="0" w:color="auto"/>
              <w:bottom w:val="single" w:sz="4" w:space="0" w:color="auto"/>
              <w:right w:val="single" w:sz="4" w:space="0" w:color="auto"/>
            </w:tcBorders>
          </w:tcPr>
          <w:p w14:paraId="111331A3" w14:textId="77777777" w:rsidR="00BC41EF" w:rsidRPr="002227C5" w:rsidRDefault="00BC41EF">
            <w:pPr>
              <w:rPr>
                <w:rFonts w:ascii="Tahoma" w:hAnsi="Tahoma" w:cs="Tahoma"/>
              </w:rPr>
            </w:pPr>
            <w:r w:rsidRPr="002227C5">
              <w:lastRenderedPageBreak/>
              <w:br w:type="page"/>
            </w:r>
          </w:p>
          <w:p w14:paraId="2863E680" w14:textId="77777777" w:rsidR="00BC41EF" w:rsidRPr="002227C5" w:rsidRDefault="00BC41EF">
            <w:pPr>
              <w:rPr>
                <w:rFonts w:ascii="Tahoma" w:hAnsi="Tahoma" w:cs="Tahoma"/>
              </w:rPr>
            </w:pPr>
            <w:r w:rsidRPr="002227C5">
              <w:rPr>
                <w:rFonts w:ascii="Tahoma" w:hAnsi="Tahoma" w:cs="Tahoma"/>
              </w:rPr>
              <w:t>Preparation – Eggs and Egg Mixtures</w:t>
            </w:r>
          </w:p>
        </w:tc>
        <w:tc>
          <w:tcPr>
            <w:tcW w:w="7651" w:type="dxa"/>
            <w:tcBorders>
              <w:top w:val="single" w:sz="4" w:space="0" w:color="auto"/>
              <w:left w:val="single" w:sz="4" w:space="0" w:color="auto"/>
              <w:bottom w:val="single" w:sz="4" w:space="0" w:color="auto"/>
              <w:right w:val="single" w:sz="4" w:space="0" w:color="auto"/>
            </w:tcBorders>
            <w:hideMark/>
          </w:tcPr>
          <w:p w14:paraId="1B8E7D64" w14:textId="77777777" w:rsidR="00BC41EF" w:rsidRPr="002227C5" w:rsidRDefault="00BC41EF" w:rsidP="00D64073">
            <w:pPr>
              <w:numPr>
                <w:ilvl w:val="0"/>
                <w:numId w:val="47"/>
              </w:numPr>
              <w:rPr>
                <w:rFonts w:ascii="Tahoma" w:hAnsi="Tahoma" w:cs="Tahoma"/>
              </w:rPr>
            </w:pPr>
            <w:r w:rsidRPr="002227C5">
              <w:rPr>
                <w:rFonts w:ascii="Tahoma" w:hAnsi="Tahoma" w:cs="Tahoma"/>
              </w:rPr>
              <w:t>Re-educate any employee who is not following the procedures for preparing eggs and egg mixtures.</w:t>
            </w:r>
          </w:p>
          <w:p w14:paraId="446D2458" w14:textId="77777777" w:rsidR="00BC41EF" w:rsidRPr="002227C5" w:rsidRDefault="00BC41EF" w:rsidP="00D64073">
            <w:pPr>
              <w:numPr>
                <w:ilvl w:val="0"/>
                <w:numId w:val="47"/>
              </w:numPr>
              <w:rPr>
                <w:rFonts w:ascii="Tahoma" w:hAnsi="Tahoma" w:cs="Tahoma"/>
              </w:rPr>
            </w:pPr>
            <w:r w:rsidRPr="002227C5">
              <w:rPr>
                <w:rFonts w:ascii="Tahoma" w:hAnsi="Tahoma" w:cs="Tahoma"/>
              </w:rPr>
              <w:t>Discard any eggs or egg pr</w:t>
            </w:r>
            <w:r w:rsidR="00914884" w:rsidRPr="002227C5">
              <w:rPr>
                <w:rFonts w:ascii="Tahoma" w:hAnsi="Tahoma" w:cs="Tahoma"/>
              </w:rPr>
              <w:t>oducts having</w:t>
            </w:r>
            <w:r w:rsidRPr="002227C5">
              <w:rPr>
                <w:rFonts w:ascii="Tahoma" w:hAnsi="Tahoma" w:cs="Tahoma"/>
              </w:rPr>
              <w:t xml:space="preserve"> been handled </w:t>
            </w:r>
            <w:r w:rsidR="00914884" w:rsidRPr="002227C5">
              <w:rPr>
                <w:rFonts w:ascii="Tahoma" w:hAnsi="Tahoma" w:cs="Tahoma"/>
              </w:rPr>
              <w:t>im</w:t>
            </w:r>
            <w:r w:rsidRPr="002227C5">
              <w:rPr>
                <w:rFonts w:ascii="Tahoma" w:hAnsi="Tahoma" w:cs="Tahoma"/>
              </w:rPr>
              <w:t>properly.</w:t>
            </w:r>
          </w:p>
          <w:p w14:paraId="2A181498" w14:textId="77777777" w:rsidR="00BC41EF" w:rsidRPr="002227C5" w:rsidRDefault="00BC41EF" w:rsidP="00D64073">
            <w:pPr>
              <w:numPr>
                <w:ilvl w:val="0"/>
                <w:numId w:val="47"/>
              </w:numPr>
              <w:rPr>
                <w:rFonts w:ascii="Tahoma" w:hAnsi="Tahoma" w:cs="Tahoma"/>
              </w:rPr>
            </w:pPr>
            <w:r w:rsidRPr="002227C5">
              <w:rPr>
                <w:rFonts w:ascii="Tahoma" w:hAnsi="Tahoma" w:cs="Tahoma"/>
              </w:rPr>
              <w:t>Discard leftovers at the end of meal service.</w:t>
            </w:r>
          </w:p>
        </w:tc>
      </w:tr>
      <w:tr w:rsidR="00BC41EF" w:rsidRPr="002227C5" w14:paraId="4DA369DC" w14:textId="77777777" w:rsidTr="00BC41EF">
        <w:tc>
          <w:tcPr>
            <w:tcW w:w="2357" w:type="dxa"/>
            <w:tcBorders>
              <w:top w:val="single" w:sz="4" w:space="0" w:color="auto"/>
              <w:left w:val="single" w:sz="4" w:space="0" w:color="auto"/>
              <w:bottom w:val="single" w:sz="4" w:space="0" w:color="auto"/>
              <w:right w:val="single" w:sz="4" w:space="0" w:color="auto"/>
            </w:tcBorders>
          </w:tcPr>
          <w:p w14:paraId="7D61E6D9" w14:textId="77777777" w:rsidR="00BC41EF" w:rsidRPr="002227C5" w:rsidRDefault="00BC41EF">
            <w:pPr>
              <w:rPr>
                <w:rFonts w:ascii="Tahoma" w:hAnsi="Tahoma" w:cs="Tahoma"/>
              </w:rPr>
            </w:pPr>
          </w:p>
          <w:p w14:paraId="2FE1FFDB" w14:textId="77777777" w:rsidR="00BC41EF" w:rsidRPr="002227C5" w:rsidRDefault="00BC41EF">
            <w:pPr>
              <w:rPr>
                <w:rFonts w:ascii="Tahoma" w:hAnsi="Tahoma" w:cs="Tahoma"/>
              </w:rPr>
            </w:pPr>
            <w:r w:rsidRPr="002227C5">
              <w:rPr>
                <w:rFonts w:ascii="Tahoma" w:hAnsi="Tahoma" w:cs="Tahoma"/>
              </w:rPr>
              <w:t>Preparation – Batters and Breading</w:t>
            </w:r>
          </w:p>
        </w:tc>
        <w:tc>
          <w:tcPr>
            <w:tcW w:w="7651" w:type="dxa"/>
            <w:tcBorders>
              <w:top w:val="single" w:sz="4" w:space="0" w:color="auto"/>
              <w:left w:val="single" w:sz="4" w:space="0" w:color="auto"/>
              <w:bottom w:val="single" w:sz="4" w:space="0" w:color="auto"/>
              <w:right w:val="single" w:sz="4" w:space="0" w:color="auto"/>
            </w:tcBorders>
            <w:hideMark/>
          </w:tcPr>
          <w:p w14:paraId="0C213321" w14:textId="77777777" w:rsidR="00BC41EF" w:rsidRPr="002227C5" w:rsidRDefault="00BC41EF" w:rsidP="00D64073">
            <w:pPr>
              <w:numPr>
                <w:ilvl w:val="0"/>
                <w:numId w:val="48"/>
              </w:numPr>
              <w:rPr>
                <w:rFonts w:ascii="Tahoma" w:hAnsi="Tahoma" w:cs="Tahoma"/>
              </w:rPr>
            </w:pPr>
            <w:r w:rsidRPr="002227C5">
              <w:rPr>
                <w:rFonts w:ascii="Tahoma" w:hAnsi="Tahoma" w:cs="Tahoma"/>
              </w:rPr>
              <w:t>Re-educate any employee who is not following the procedures for preparing batters and breading.</w:t>
            </w:r>
          </w:p>
          <w:p w14:paraId="70B31FCC" w14:textId="77777777" w:rsidR="00BC41EF" w:rsidRPr="002227C5" w:rsidRDefault="00BC41EF" w:rsidP="00D64073">
            <w:pPr>
              <w:numPr>
                <w:ilvl w:val="0"/>
                <w:numId w:val="48"/>
              </w:numPr>
              <w:rPr>
                <w:rFonts w:ascii="Tahoma" w:hAnsi="Tahoma" w:cs="Tahoma"/>
              </w:rPr>
            </w:pPr>
            <w:r w:rsidRPr="002227C5">
              <w:rPr>
                <w:rFonts w:ascii="Tahoma" w:hAnsi="Tahoma" w:cs="Tahoma"/>
              </w:rPr>
              <w:t xml:space="preserve">Discard any foods </w:t>
            </w:r>
            <w:r w:rsidR="00914884" w:rsidRPr="002227C5">
              <w:rPr>
                <w:rFonts w:ascii="Tahoma" w:hAnsi="Tahoma" w:cs="Tahoma"/>
              </w:rPr>
              <w:t>having</w:t>
            </w:r>
            <w:r w:rsidRPr="002227C5">
              <w:rPr>
                <w:rFonts w:ascii="Tahoma" w:hAnsi="Tahoma" w:cs="Tahoma"/>
              </w:rPr>
              <w:t xml:space="preserve"> been in the temperature danger zone for more than four hours.</w:t>
            </w:r>
          </w:p>
          <w:p w14:paraId="22D7D8C3" w14:textId="77777777" w:rsidR="00BC41EF" w:rsidRPr="002227C5" w:rsidRDefault="00BC41EF" w:rsidP="00D64073">
            <w:pPr>
              <w:numPr>
                <w:ilvl w:val="0"/>
                <w:numId w:val="48"/>
              </w:numPr>
              <w:rPr>
                <w:rFonts w:ascii="Tahoma" w:hAnsi="Tahoma" w:cs="Tahoma"/>
              </w:rPr>
            </w:pPr>
            <w:r w:rsidRPr="002227C5">
              <w:rPr>
                <w:rFonts w:ascii="Tahoma" w:hAnsi="Tahoma" w:cs="Tahoma"/>
              </w:rPr>
              <w:t>Discard leftovers at the end of meal service.</w:t>
            </w:r>
          </w:p>
        </w:tc>
      </w:tr>
      <w:tr w:rsidR="00BC41EF" w:rsidRPr="002227C5" w14:paraId="4A075A80" w14:textId="77777777" w:rsidTr="00BC41EF">
        <w:tc>
          <w:tcPr>
            <w:tcW w:w="2357" w:type="dxa"/>
            <w:tcBorders>
              <w:top w:val="single" w:sz="4" w:space="0" w:color="auto"/>
              <w:left w:val="single" w:sz="4" w:space="0" w:color="auto"/>
              <w:bottom w:val="single" w:sz="4" w:space="0" w:color="auto"/>
              <w:right w:val="single" w:sz="4" w:space="0" w:color="auto"/>
            </w:tcBorders>
          </w:tcPr>
          <w:p w14:paraId="1120FF88" w14:textId="77777777" w:rsidR="00BC41EF" w:rsidRPr="002227C5" w:rsidRDefault="00BC41EF">
            <w:pPr>
              <w:rPr>
                <w:rFonts w:ascii="Tahoma" w:hAnsi="Tahoma" w:cs="Tahoma"/>
              </w:rPr>
            </w:pPr>
          </w:p>
          <w:p w14:paraId="39F7B962" w14:textId="77777777" w:rsidR="00BC41EF" w:rsidRPr="002227C5" w:rsidRDefault="00BC41EF">
            <w:pPr>
              <w:rPr>
                <w:rFonts w:ascii="Tahoma" w:hAnsi="Tahoma" w:cs="Tahoma"/>
              </w:rPr>
            </w:pPr>
            <w:r w:rsidRPr="002227C5">
              <w:rPr>
                <w:rFonts w:ascii="Tahoma" w:hAnsi="Tahoma" w:cs="Tahoma"/>
              </w:rPr>
              <w:t>Preparation – Fruits and Vegetables</w:t>
            </w:r>
          </w:p>
        </w:tc>
        <w:tc>
          <w:tcPr>
            <w:tcW w:w="7651" w:type="dxa"/>
            <w:tcBorders>
              <w:top w:val="single" w:sz="4" w:space="0" w:color="auto"/>
              <w:left w:val="single" w:sz="4" w:space="0" w:color="auto"/>
              <w:bottom w:val="single" w:sz="4" w:space="0" w:color="auto"/>
              <w:right w:val="single" w:sz="4" w:space="0" w:color="auto"/>
            </w:tcBorders>
            <w:hideMark/>
          </w:tcPr>
          <w:p w14:paraId="6F8FA82F" w14:textId="77777777" w:rsidR="00BC41EF" w:rsidRPr="002227C5" w:rsidRDefault="00BC41EF" w:rsidP="00D64073">
            <w:pPr>
              <w:numPr>
                <w:ilvl w:val="0"/>
                <w:numId w:val="49"/>
              </w:numPr>
              <w:rPr>
                <w:rFonts w:ascii="Tahoma" w:hAnsi="Tahoma" w:cs="Tahoma"/>
              </w:rPr>
            </w:pPr>
            <w:r w:rsidRPr="002227C5">
              <w:rPr>
                <w:rFonts w:ascii="Tahoma" w:hAnsi="Tahoma" w:cs="Tahoma"/>
              </w:rPr>
              <w:t>Re-educate any employee who is not following the procedures for preparing fruits and vegetables.</w:t>
            </w:r>
          </w:p>
          <w:p w14:paraId="75340D21" w14:textId="77777777" w:rsidR="00BC41EF" w:rsidRPr="002227C5" w:rsidRDefault="00BC41EF" w:rsidP="00D64073">
            <w:pPr>
              <w:numPr>
                <w:ilvl w:val="0"/>
                <w:numId w:val="49"/>
              </w:numPr>
              <w:rPr>
                <w:rFonts w:ascii="Tahoma" w:hAnsi="Tahoma" w:cs="Tahoma"/>
              </w:rPr>
            </w:pPr>
            <w:r w:rsidRPr="002227C5">
              <w:rPr>
                <w:rFonts w:ascii="Tahoma" w:hAnsi="Tahoma" w:cs="Tahoma"/>
              </w:rPr>
              <w:t>Discard ready-to-e</w:t>
            </w:r>
            <w:r w:rsidR="00914884" w:rsidRPr="002227C5">
              <w:rPr>
                <w:rFonts w:ascii="Tahoma" w:hAnsi="Tahoma" w:cs="Tahoma"/>
              </w:rPr>
              <w:t xml:space="preserve">at food </w:t>
            </w:r>
            <w:r w:rsidRPr="002227C5">
              <w:rPr>
                <w:rFonts w:ascii="Tahoma" w:hAnsi="Tahoma" w:cs="Tahoma"/>
              </w:rPr>
              <w:t>touched with bare hands.</w:t>
            </w:r>
          </w:p>
          <w:p w14:paraId="68E8A724" w14:textId="77777777" w:rsidR="00BC41EF" w:rsidRPr="002227C5" w:rsidRDefault="00BC41EF" w:rsidP="00D64073">
            <w:pPr>
              <w:numPr>
                <w:ilvl w:val="0"/>
                <w:numId w:val="49"/>
              </w:numPr>
              <w:rPr>
                <w:rFonts w:ascii="Tahoma" w:hAnsi="Tahoma" w:cs="Tahoma"/>
              </w:rPr>
            </w:pPr>
            <w:r w:rsidRPr="002227C5">
              <w:rPr>
                <w:rFonts w:ascii="Tahoma" w:hAnsi="Tahoma" w:cs="Tahoma"/>
              </w:rPr>
              <w:t>Remove unwashed whole fruits and vegetables from the serving line and wash immediately before serving.</w:t>
            </w:r>
          </w:p>
          <w:p w14:paraId="40610F88" w14:textId="77777777" w:rsidR="00BC41EF" w:rsidRPr="002227C5" w:rsidRDefault="00BC41EF" w:rsidP="00D64073">
            <w:pPr>
              <w:numPr>
                <w:ilvl w:val="0"/>
                <w:numId w:val="49"/>
              </w:numPr>
              <w:rPr>
                <w:rFonts w:ascii="Tahoma" w:hAnsi="Tahoma" w:cs="Tahoma"/>
              </w:rPr>
            </w:pPr>
            <w:r w:rsidRPr="002227C5">
              <w:rPr>
                <w:rFonts w:ascii="Tahoma" w:hAnsi="Tahoma" w:cs="Tahoma"/>
              </w:rPr>
              <w:t>Label and date fresh cut fruits and vegetables.</w:t>
            </w:r>
          </w:p>
          <w:p w14:paraId="669DAD1F" w14:textId="77777777" w:rsidR="00BC41EF" w:rsidRPr="002227C5" w:rsidRDefault="00BC41EF" w:rsidP="00D64073">
            <w:pPr>
              <w:numPr>
                <w:ilvl w:val="0"/>
                <w:numId w:val="49"/>
              </w:numPr>
              <w:rPr>
                <w:rFonts w:ascii="Tahoma" w:hAnsi="Tahoma" w:cs="Tahoma"/>
              </w:rPr>
            </w:pPr>
            <w:r w:rsidRPr="002227C5">
              <w:rPr>
                <w:rFonts w:ascii="Tahoma" w:hAnsi="Tahoma" w:cs="Tahoma"/>
              </w:rPr>
              <w:t>Discard cut tomatoes, salad greens, and melons leftover at the end of meal service.</w:t>
            </w:r>
          </w:p>
        </w:tc>
      </w:tr>
      <w:tr w:rsidR="00BC41EF" w:rsidRPr="002227C5" w14:paraId="534FFA15" w14:textId="77777777" w:rsidTr="00BC41EF">
        <w:tc>
          <w:tcPr>
            <w:tcW w:w="2357" w:type="dxa"/>
            <w:tcBorders>
              <w:top w:val="single" w:sz="4" w:space="0" w:color="auto"/>
              <w:left w:val="single" w:sz="4" w:space="0" w:color="auto"/>
              <w:bottom w:val="single" w:sz="4" w:space="0" w:color="auto"/>
              <w:right w:val="single" w:sz="4" w:space="0" w:color="auto"/>
            </w:tcBorders>
          </w:tcPr>
          <w:p w14:paraId="1727AAFB" w14:textId="77777777" w:rsidR="00BC41EF" w:rsidRPr="002227C5" w:rsidRDefault="00BC41EF">
            <w:pPr>
              <w:rPr>
                <w:rFonts w:ascii="Tahoma" w:hAnsi="Tahoma" w:cs="Tahoma"/>
              </w:rPr>
            </w:pPr>
          </w:p>
          <w:p w14:paraId="67D727C9" w14:textId="77777777" w:rsidR="00BC41EF" w:rsidRPr="002227C5" w:rsidRDefault="00BC41EF">
            <w:pPr>
              <w:rPr>
                <w:rFonts w:ascii="Tahoma" w:hAnsi="Tahoma" w:cs="Tahoma"/>
              </w:rPr>
            </w:pPr>
            <w:r w:rsidRPr="002227C5">
              <w:rPr>
                <w:rFonts w:ascii="Tahoma" w:hAnsi="Tahoma" w:cs="Tahoma"/>
              </w:rPr>
              <w:t>Preparation – Ice</w:t>
            </w:r>
          </w:p>
        </w:tc>
        <w:tc>
          <w:tcPr>
            <w:tcW w:w="7651" w:type="dxa"/>
            <w:tcBorders>
              <w:top w:val="single" w:sz="4" w:space="0" w:color="auto"/>
              <w:left w:val="single" w:sz="4" w:space="0" w:color="auto"/>
              <w:bottom w:val="single" w:sz="4" w:space="0" w:color="auto"/>
              <w:right w:val="single" w:sz="4" w:space="0" w:color="auto"/>
            </w:tcBorders>
            <w:hideMark/>
          </w:tcPr>
          <w:p w14:paraId="441E4A99" w14:textId="77777777" w:rsidR="00BC41EF" w:rsidRPr="002227C5" w:rsidRDefault="00BC41EF" w:rsidP="00D64073">
            <w:pPr>
              <w:numPr>
                <w:ilvl w:val="0"/>
                <w:numId w:val="50"/>
              </w:numPr>
              <w:rPr>
                <w:rFonts w:ascii="Tahoma" w:hAnsi="Tahoma" w:cs="Tahoma"/>
              </w:rPr>
            </w:pPr>
            <w:r w:rsidRPr="002227C5">
              <w:rPr>
                <w:rFonts w:ascii="Tahoma" w:hAnsi="Tahoma" w:cs="Tahoma"/>
              </w:rPr>
              <w:t>Re-educate any employee who is not following the procedures for preparing ice.</w:t>
            </w:r>
          </w:p>
          <w:p w14:paraId="59209DBB" w14:textId="77777777" w:rsidR="00BC41EF" w:rsidRPr="002227C5" w:rsidRDefault="00914884" w:rsidP="00D64073">
            <w:pPr>
              <w:numPr>
                <w:ilvl w:val="0"/>
                <w:numId w:val="50"/>
              </w:numPr>
              <w:rPr>
                <w:rFonts w:ascii="Tahoma" w:hAnsi="Tahoma" w:cs="Tahoma"/>
              </w:rPr>
            </w:pPr>
            <w:r w:rsidRPr="002227C5">
              <w:rPr>
                <w:rFonts w:ascii="Tahoma" w:hAnsi="Tahoma" w:cs="Tahoma"/>
              </w:rPr>
              <w:t xml:space="preserve">Discard ice </w:t>
            </w:r>
            <w:r w:rsidR="00BC41EF" w:rsidRPr="002227C5">
              <w:rPr>
                <w:rFonts w:ascii="Tahoma" w:hAnsi="Tahoma" w:cs="Tahoma"/>
              </w:rPr>
              <w:t>touched with bare hands.</w:t>
            </w:r>
          </w:p>
        </w:tc>
      </w:tr>
      <w:tr w:rsidR="00BC41EF" w:rsidRPr="002227C5" w14:paraId="7E223BB2" w14:textId="77777777" w:rsidTr="00BC41EF">
        <w:tc>
          <w:tcPr>
            <w:tcW w:w="2357" w:type="dxa"/>
            <w:tcBorders>
              <w:top w:val="single" w:sz="4" w:space="0" w:color="auto"/>
              <w:left w:val="single" w:sz="4" w:space="0" w:color="auto"/>
              <w:bottom w:val="single" w:sz="4" w:space="0" w:color="auto"/>
              <w:right w:val="single" w:sz="4" w:space="0" w:color="auto"/>
            </w:tcBorders>
            <w:hideMark/>
          </w:tcPr>
          <w:p w14:paraId="3E39C7BA" w14:textId="77777777" w:rsidR="00BC41EF" w:rsidRPr="002227C5" w:rsidRDefault="00BC41EF">
            <w:pPr>
              <w:rPr>
                <w:rFonts w:ascii="Tahoma" w:hAnsi="Tahoma" w:cs="Tahoma"/>
              </w:rPr>
            </w:pPr>
            <w:r w:rsidRPr="002227C5">
              <w:rPr>
                <w:rFonts w:ascii="Tahoma" w:hAnsi="Tahoma" w:cs="Tahoma"/>
              </w:rPr>
              <w:t>Preparation of</w:t>
            </w:r>
          </w:p>
          <w:p w14:paraId="49B00B14" w14:textId="77777777" w:rsidR="00BC41EF" w:rsidRPr="002227C5" w:rsidRDefault="00BC41EF">
            <w:pPr>
              <w:rPr>
                <w:rFonts w:ascii="Tahoma" w:hAnsi="Tahoma" w:cs="Tahoma"/>
              </w:rPr>
            </w:pPr>
            <w:r w:rsidRPr="002227C5">
              <w:rPr>
                <w:rFonts w:ascii="Tahoma" w:hAnsi="Tahoma" w:cs="Tahoma"/>
              </w:rPr>
              <w:t>Pre-prepared Foods</w:t>
            </w:r>
          </w:p>
        </w:tc>
        <w:tc>
          <w:tcPr>
            <w:tcW w:w="7651" w:type="dxa"/>
            <w:tcBorders>
              <w:top w:val="single" w:sz="4" w:space="0" w:color="auto"/>
              <w:left w:val="single" w:sz="4" w:space="0" w:color="auto"/>
              <w:bottom w:val="single" w:sz="4" w:space="0" w:color="auto"/>
              <w:right w:val="single" w:sz="4" w:space="0" w:color="auto"/>
            </w:tcBorders>
            <w:hideMark/>
          </w:tcPr>
          <w:p w14:paraId="01A5D64F" w14:textId="77777777" w:rsidR="007C3D6D" w:rsidRPr="002227C5" w:rsidRDefault="00BC41EF" w:rsidP="00D64073">
            <w:pPr>
              <w:numPr>
                <w:ilvl w:val="0"/>
                <w:numId w:val="51"/>
              </w:numPr>
              <w:rPr>
                <w:rFonts w:ascii="Tahoma" w:hAnsi="Tahoma" w:cs="Tahoma"/>
              </w:rPr>
            </w:pPr>
            <w:r w:rsidRPr="002227C5">
              <w:rPr>
                <w:rFonts w:ascii="Tahoma" w:hAnsi="Tahoma" w:cs="Tahoma"/>
              </w:rPr>
              <w:t>Re-educ</w:t>
            </w:r>
            <w:r w:rsidR="00914884" w:rsidRPr="002227C5">
              <w:rPr>
                <w:rFonts w:ascii="Tahoma" w:hAnsi="Tahoma" w:cs="Tahoma"/>
              </w:rPr>
              <w:t>ate any employee who is preparing</w:t>
            </w:r>
            <w:r w:rsidRPr="002227C5">
              <w:rPr>
                <w:rFonts w:ascii="Tahoma" w:hAnsi="Tahoma" w:cs="Tahoma"/>
              </w:rPr>
              <w:t xml:space="preserve"> foods a day or mo</w:t>
            </w:r>
            <w:r w:rsidR="007C3D6D" w:rsidRPr="002227C5">
              <w:rPr>
                <w:rFonts w:ascii="Tahoma" w:hAnsi="Tahoma" w:cs="Tahoma"/>
              </w:rPr>
              <w:t>re in advance of meal service.</w:t>
            </w:r>
          </w:p>
          <w:p w14:paraId="521B5895" w14:textId="77777777" w:rsidR="00BC41EF" w:rsidRPr="002227C5" w:rsidRDefault="00BC41EF" w:rsidP="00D64073">
            <w:pPr>
              <w:numPr>
                <w:ilvl w:val="0"/>
                <w:numId w:val="51"/>
              </w:numPr>
              <w:rPr>
                <w:rFonts w:ascii="Tahoma" w:hAnsi="Tahoma" w:cs="Tahoma"/>
              </w:rPr>
            </w:pPr>
            <w:r w:rsidRPr="002227C5">
              <w:rPr>
                <w:rFonts w:ascii="Tahoma" w:hAnsi="Tahoma" w:cs="Tahoma"/>
              </w:rPr>
              <w:t>No pre-preparation of TCS foods is allowed.</w:t>
            </w:r>
          </w:p>
        </w:tc>
      </w:tr>
    </w:tbl>
    <w:p w14:paraId="025912BB"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651"/>
      </w:tblGrid>
      <w:tr w:rsidR="00BC41EF" w:rsidRPr="002227C5" w14:paraId="3B733284" w14:textId="77777777" w:rsidTr="00BC41EF">
        <w:tc>
          <w:tcPr>
            <w:tcW w:w="2357" w:type="dxa"/>
            <w:tcBorders>
              <w:top w:val="single" w:sz="4" w:space="0" w:color="auto"/>
              <w:left w:val="single" w:sz="4" w:space="0" w:color="auto"/>
              <w:bottom w:val="single" w:sz="4" w:space="0" w:color="auto"/>
              <w:right w:val="single" w:sz="4" w:space="0" w:color="auto"/>
            </w:tcBorders>
            <w:hideMark/>
          </w:tcPr>
          <w:p w14:paraId="2E30352D" w14:textId="77777777" w:rsidR="00BC41EF" w:rsidRPr="002227C5" w:rsidRDefault="00BC41EF">
            <w:pPr>
              <w:pStyle w:val="NormalWeb"/>
              <w:spacing w:before="0" w:beforeAutospacing="0" w:after="0" w:afterAutospacing="0"/>
              <w:rPr>
                <w:rFonts w:ascii="Tahoma" w:hAnsi="Tahoma" w:cs="Tahoma"/>
              </w:rPr>
            </w:pPr>
            <w:r w:rsidRPr="002227C5">
              <w:rPr>
                <w:rFonts w:ascii="Tahoma" w:hAnsi="Tahoma" w:cs="Tahoma"/>
              </w:rPr>
              <w:lastRenderedPageBreak/>
              <w:t>Holding and Serving</w:t>
            </w:r>
          </w:p>
        </w:tc>
        <w:tc>
          <w:tcPr>
            <w:tcW w:w="7651" w:type="dxa"/>
            <w:tcBorders>
              <w:top w:val="single" w:sz="4" w:space="0" w:color="auto"/>
              <w:left w:val="single" w:sz="4" w:space="0" w:color="auto"/>
              <w:bottom w:val="single" w:sz="4" w:space="0" w:color="auto"/>
              <w:right w:val="single" w:sz="4" w:space="0" w:color="auto"/>
            </w:tcBorders>
            <w:hideMark/>
          </w:tcPr>
          <w:p w14:paraId="0A74BD65" w14:textId="77777777" w:rsidR="00BC41EF" w:rsidRPr="002227C5" w:rsidRDefault="00BC41EF" w:rsidP="00D64073">
            <w:pPr>
              <w:numPr>
                <w:ilvl w:val="0"/>
                <w:numId w:val="52"/>
              </w:numPr>
              <w:rPr>
                <w:rFonts w:ascii="Tahoma" w:hAnsi="Tahoma" w:cs="Tahoma"/>
              </w:rPr>
            </w:pPr>
            <w:r w:rsidRPr="002227C5">
              <w:rPr>
                <w:rFonts w:ascii="Tahoma" w:hAnsi="Tahoma" w:cs="Tahoma"/>
              </w:rPr>
              <w:t>Re-educate any employee who is not following the procedures for holding and serving foods.</w:t>
            </w:r>
          </w:p>
          <w:p w14:paraId="3B927F18" w14:textId="77777777" w:rsidR="00BC41EF" w:rsidRPr="002227C5" w:rsidRDefault="002206F4" w:rsidP="00D64073">
            <w:pPr>
              <w:numPr>
                <w:ilvl w:val="0"/>
                <w:numId w:val="52"/>
              </w:numPr>
              <w:rPr>
                <w:rFonts w:ascii="Tahoma" w:hAnsi="Tahoma" w:cs="Tahoma"/>
              </w:rPr>
            </w:pPr>
            <w:r w:rsidRPr="002227C5">
              <w:rPr>
                <w:rFonts w:ascii="Tahoma" w:hAnsi="Tahoma" w:cs="Tahoma"/>
              </w:rPr>
              <w:t xml:space="preserve">For hot foods </w:t>
            </w:r>
            <w:r w:rsidR="00BC41EF" w:rsidRPr="002227C5">
              <w:rPr>
                <w:rFonts w:ascii="Tahoma" w:hAnsi="Tahoma" w:cs="Tahoma"/>
              </w:rPr>
              <w:t>not at proper temperatures:</w:t>
            </w:r>
          </w:p>
          <w:p w14:paraId="7E22866B" w14:textId="77777777" w:rsidR="00BC41EF" w:rsidRPr="002227C5" w:rsidRDefault="00BC41EF" w:rsidP="00D64073">
            <w:pPr>
              <w:numPr>
                <w:ilvl w:val="1"/>
                <w:numId w:val="52"/>
              </w:numPr>
              <w:rPr>
                <w:rFonts w:ascii="Tahoma" w:hAnsi="Tahoma" w:cs="Tahoma"/>
              </w:rPr>
            </w:pPr>
            <w:r w:rsidRPr="002227C5">
              <w:rPr>
                <w:rFonts w:ascii="Tahoma" w:hAnsi="Tahoma" w:cs="Tahoma"/>
              </w:rPr>
              <w:t>Reheat food to 165</w:t>
            </w:r>
            <w:r w:rsidRPr="002227C5">
              <w:rPr>
                <w:rFonts w:ascii="Tahoma" w:hAnsi="Tahoma" w:cs="Tahoma"/>
                <w:vertAlign w:val="superscript"/>
              </w:rPr>
              <w:t>o</w:t>
            </w:r>
            <w:r w:rsidRPr="002227C5">
              <w:rPr>
                <w:rFonts w:ascii="Tahoma" w:hAnsi="Tahoma" w:cs="Tahoma"/>
              </w:rPr>
              <w:t>F for fifteen seconds if the temperature is below 135</w:t>
            </w:r>
            <w:r w:rsidRPr="002227C5">
              <w:rPr>
                <w:rFonts w:ascii="Tahoma" w:hAnsi="Tahoma" w:cs="Tahoma"/>
                <w:vertAlign w:val="superscript"/>
              </w:rPr>
              <w:t>o</w:t>
            </w:r>
            <w:r w:rsidRPr="002227C5">
              <w:rPr>
                <w:rFonts w:ascii="Tahoma" w:hAnsi="Tahoma" w:cs="Tahoma"/>
              </w:rPr>
              <w:t>F and the last temperature measuring was 135</w:t>
            </w:r>
            <w:r w:rsidRPr="002227C5">
              <w:rPr>
                <w:rFonts w:ascii="Tahoma" w:hAnsi="Tahoma" w:cs="Tahoma"/>
                <w:vertAlign w:val="superscript"/>
              </w:rPr>
              <w:t>o</w:t>
            </w:r>
            <w:r w:rsidRPr="002227C5">
              <w:rPr>
                <w:rFonts w:ascii="Tahoma" w:hAnsi="Tahoma" w:cs="Tahoma"/>
              </w:rPr>
              <w:t>F or higher and taken with the last two hours.  Repair or reset holding equipment before returning the food to the equipment, if applicable.</w:t>
            </w:r>
          </w:p>
          <w:p w14:paraId="0D8BBAC0" w14:textId="77777777" w:rsidR="00BC41EF" w:rsidRPr="002227C5" w:rsidRDefault="00BC41EF" w:rsidP="00D64073">
            <w:pPr>
              <w:numPr>
                <w:ilvl w:val="1"/>
                <w:numId w:val="52"/>
              </w:numPr>
              <w:rPr>
                <w:rFonts w:ascii="Tahoma" w:hAnsi="Tahoma" w:cs="Tahoma"/>
              </w:rPr>
            </w:pPr>
            <w:r w:rsidRPr="002227C5">
              <w:rPr>
                <w:rFonts w:ascii="Tahoma" w:hAnsi="Tahoma" w:cs="Tahoma"/>
              </w:rPr>
              <w:t>Discard the food if it cannot be determined how long the food temperature was below 135</w:t>
            </w:r>
            <w:r w:rsidRPr="002227C5">
              <w:rPr>
                <w:rFonts w:ascii="Tahoma" w:hAnsi="Tahoma" w:cs="Tahoma"/>
                <w:vertAlign w:val="superscript"/>
              </w:rPr>
              <w:t>o</w:t>
            </w:r>
            <w:r w:rsidRPr="002227C5">
              <w:rPr>
                <w:rFonts w:ascii="Tahoma" w:hAnsi="Tahoma" w:cs="Tahoma"/>
              </w:rPr>
              <w:t>F.</w:t>
            </w:r>
          </w:p>
          <w:p w14:paraId="4487FF3D" w14:textId="77777777" w:rsidR="00BC41EF" w:rsidRPr="002227C5" w:rsidRDefault="002206F4" w:rsidP="00D64073">
            <w:pPr>
              <w:numPr>
                <w:ilvl w:val="0"/>
                <w:numId w:val="52"/>
              </w:numPr>
              <w:rPr>
                <w:rFonts w:ascii="Tahoma" w:hAnsi="Tahoma" w:cs="Tahoma"/>
              </w:rPr>
            </w:pPr>
            <w:r w:rsidRPr="002227C5">
              <w:rPr>
                <w:rFonts w:ascii="Tahoma" w:hAnsi="Tahoma" w:cs="Tahoma"/>
              </w:rPr>
              <w:t xml:space="preserve">For cold foods </w:t>
            </w:r>
            <w:r w:rsidR="00BC41EF" w:rsidRPr="002227C5">
              <w:rPr>
                <w:rFonts w:ascii="Tahoma" w:hAnsi="Tahoma" w:cs="Tahoma"/>
              </w:rPr>
              <w:t>not at proper temperatures:</w:t>
            </w:r>
          </w:p>
          <w:p w14:paraId="30579670" w14:textId="77777777" w:rsidR="00BC41EF" w:rsidRPr="002227C5" w:rsidRDefault="00BC41EF" w:rsidP="00D64073">
            <w:pPr>
              <w:numPr>
                <w:ilvl w:val="1"/>
                <w:numId w:val="52"/>
              </w:numPr>
              <w:rPr>
                <w:rFonts w:ascii="Tahoma" w:hAnsi="Tahoma" w:cs="Tahoma"/>
              </w:rPr>
            </w:pPr>
            <w:r w:rsidRPr="002227C5">
              <w:rPr>
                <w:rFonts w:ascii="Tahoma" w:hAnsi="Tahoma" w:cs="Tahoma"/>
              </w:rPr>
              <w:t>Rapidly chill the food using an appropriate cooling method if the temperature is warmer than 41</w:t>
            </w:r>
            <w:r w:rsidRPr="002227C5">
              <w:rPr>
                <w:rFonts w:ascii="Tahoma" w:hAnsi="Tahoma" w:cs="Tahoma"/>
                <w:vertAlign w:val="superscript"/>
              </w:rPr>
              <w:t>o</w:t>
            </w:r>
            <w:r w:rsidRPr="002227C5">
              <w:rPr>
                <w:rFonts w:ascii="Tahoma" w:hAnsi="Tahoma" w:cs="Tahoma"/>
              </w:rPr>
              <w:t>F and the last temperature was 41</w:t>
            </w:r>
            <w:r w:rsidRPr="002227C5">
              <w:rPr>
                <w:rFonts w:ascii="Tahoma" w:hAnsi="Tahoma" w:cs="Tahoma"/>
                <w:vertAlign w:val="superscript"/>
              </w:rPr>
              <w:t>o</w:t>
            </w:r>
            <w:r w:rsidRPr="002227C5">
              <w:rPr>
                <w:rFonts w:ascii="Tahoma" w:hAnsi="Tahoma" w:cs="Tahoma"/>
              </w:rPr>
              <w:t xml:space="preserve">F or colder </w:t>
            </w:r>
            <w:r w:rsidRPr="002227C5">
              <w:rPr>
                <w:rFonts w:ascii="Tahoma" w:hAnsi="Tahoma" w:cs="Tahoma"/>
                <w:u w:val="single"/>
              </w:rPr>
              <w:t>and</w:t>
            </w:r>
            <w:r w:rsidRPr="002227C5">
              <w:rPr>
                <w:rFonts w:ascii="Tahoma" w:hAnsi="Tahoma" w:cs="Tahoma"/>
              </w:rPr>
              <w:t xml:space="preserve"> taken within the last two hours.</w:t>
            </w:r>
          </w:p>
          <w:p w14:paraId="2B3300E9" w14:textId="77777777" w:rsidR="00BC41EF" w:rsidRPr="002227C5" w:rsidRDefault="00BC41EF" w:rsidP="00D64073">
            <w:pPr>
              <w:numPr>
                <w:ilvl w:val="1"/>
                <w:numId w:val="52"/>
              </w:numPr>
              <w:rPr>
                <w:rFonts w:ascii="Tahoma" w:hAnsi="Tahoma" w:cs="Tahoma"/>
              </w:rPr>
            </w:pPr>
            <w:r w:rsidRPr="002227C5">
              <w:rPr>
                <w:rFonts w:ascii="Tahoma" w:hAnsi="Tahoma" w:cs="Tahoma"/>
              </w:rPr>
              <w:t>Use Cooling methods such as:</w:t>
            </w:r>
          </w:p>
          <w:p w14:paraId="5EB6A34A" w14:textId="77777777" w:rsidR="00BC41EF" w:rsidRPr="002227C5" w:rsidRDefault="00BC41EF" w:rsidP="00D64073">
            <w:pPr>
              <w:numPr>
                <w:ilvl w:val="0"/>
                <w:numId w:val="53"/>
              </w:numPr>
              <w:rPr>
                <w:rFonts w:ascii="Tahoma" w:hAnsi="Tahoma" w:cs="Tahoma"/>
              </w:rPr>
            </w:pPr>
            <w:r w:rsidRPr="002227C5">
              <w:rPr>
                <w:rFonts w:ascii="Tahoma" w:hAnsi="Tahoma" w:cs="Tahoma"/>
              </w:rPr>
              <w:t>Place food in shallow container (no more than two inches deep) and loosely cover.  Put on the top shelf in the back of the walk-in or reach-in cooler.</w:t>
            </w:r>
          </w:p>
          <w:p w14:paraId="1FA33403" w14:textId="77777777" w:rsidR="00BC41EF" w:rsidRPr="002227C5" w:rsidRDefault="00BC41EF" w:rsidP="00D64073">
            <w:pPr>
              <w:numPr>
                <w:ilvl w:val="0"/>
                <w:numId w:val="53"/>
              </w:numPr>
              <w:rPr>
                <w:rFonts w:ascii="Tahoma" w:hAnsi="Tahoma" w:cs="Tahoma"/>
              </w:rPr>
            </w:pPr>
            <w:r w:rsidRPr="002227C5">
              <w:rPr>
                <w:rFonts w:ascii="Tahoma" w:hAnsi="Tahoma" w:cs="Tahoma"/>
              </w:rPr>
              <w:t>Use a quick-chill unit like a blast chiller.</w:t>
            </w:r>
          </w:p>
          <w:p w14:paraId="530F20AB" w14:textId="77777777" w:rsidR="00BC41EF" w:rsidRPr="002227C5" w:rsidRDefault="00BC41EF" w:rsidP="00D64073">
            <w:pPr>
              <w:numPr>
                <w:ilvl w:val="0"/>
                <w:numId w:val="53"/>
              </w:numPr>
              <w:rPr>
                <w:rFonts w:ascii="Tahoma" w:hAnsi="Tahoma" w:cs="Tahoma"/>
              </w:rPr>
            </w:pPr>
            <w:r w:rsidRPr="002227C5">
              <w:rPr>
                <w:rFonts w:ascii="Tahoma" w:hAnsi="Tahoma" w:cs="Tahoma"/>
              </w:rPr>
              <w:t>Stir the food in a container placed in an ice water bath.</w:t>
            </w:r>
          </w:p>
          <w:p w14:paraId="06652833" w14:textId="77777777" w:rsidR="00BC41EF" w:rsidRPr="002227C5" w:rsidRDefault="00BC41EF" w:rsidP="00D64073">
            <w:pPr>
              <w:numPr>
                <w:ilvl w:val="0"/>
                <w:numId w:val="53"/>
              </w:numPr>
              <w:rPr>
                <w:rFonts w:ascii="Tahoma" w:hAnsi="Tahoma" w:cs="Tahoma"/>
              </w:rPr>
            </w:pPr>
            <w:r w:rsidRPr="002227C5">
              <w:rPr>
                <w:rFonts w:ascii="Tahoma" w:hAnsi="Tahoma" w:cs="Tahoma"/>
              </w:rPr>
              <w:t>Add ice as an ingredient.</w:t>
            </w:r>
          </w:p>
          <w:p w14:paraId="71C3EB77" w14:textId="77777777" w:rsidR="00BC41EF" w:rsidRPr="002227C5" w:rsidRDefault="00BC41EF" w:rsidP="00D64073">
            <w:pPr>
              <w:numPr>
                <w:ilvl w:val="1"/>
                <w:numId w:val="52"/>
              </w:numPr>
              <w:rPr>
                <w:rFonts w:ascii="Tahoma" w:hAnsi="Tahoma" w:cs="Tahoma"/>
              </w:rPr>
            </w:pPr>
            <w:r w:rsidRPr="002227C5">
              <w:rPr>
                <w:rFonts w:ascii="Tahoma" w:hAnsi="Tahoma" w:cs="Tahoma"/>
              </w:rPr>
              <w:t>Separate food into smaller or thinner portions.</w:t>
            </w:r>
          </w:p>
          <w:p w14:paraId="042D2441" w14:textId="77777777" w:rsidR="00BC41EF" w:rsidRPr="002227C5" w:rsidRDefault="00BC41EF" w:rsidP="00D64073">
            <w:pPr>
              <w:numPr>
                <w:ilvl w:val="0"/>
                <w:numId w:val="52"/>
              </w:numPr>
              <w:rPr>
                <w:rFonts w:ascii="Tahoma" w:hAnsi="Tahoma" w:cs="Tahoma"/>
              </w:rPr>
            </w:pPr>
            <w:r w:rsidRPr="002227C5">
              <w:rPr>
                <w:rFonts w:ascii="Tahoma" w:hAnsi="Tahoma" w:cs="Tahoma"/>
              </w:rPr>
              <w:t>Discard the food if it cannot be determined how long the food temperature was above 41</w:t>
            </w:r>
            <w:r w:rsidRPr="002227C5">
              <w:rPr>
                <w:rFonts w:ascii="Tahoma" w:hAnsi="Tahoma" w:cs="Tahoma"/>
                <w:vertAlign w:val="superscript"/>
              </w:rPr>
              <w:t>o</w:t>
            </w:r>
            <w:r w:rsidRPr="002227C5">
              <w:rPr>
                <w:rFonts w:ascii="Tahoma" w:hAnsi="Tahoma" w:cs="Tahoma"/>
              </w:rPr>
              <w:t>F.</w:t>
            </w:r>
          </w:p>
          <w:p w14:paraId="52D47401" w14:textId="77777777" w:rsidR="00BC41EF" w:rsidRPr="002227C5" w:rsidRDefault="00BC41EF" w:rsidP="00D64073">
            <w:pPr>
              <w:numPr>
                <w:ilvl w:val="0"/>
                <w:numId w:val="52"/>
              </w:numPr>
              <w:rPr>
                <w:rFonts w:ascii="Tahoma" w:hAnsi="Tahoma" w:cs="Tahoma"/>
              </w:rPr>
            </w:pPr>
            <w:r w:rsidRPr="002227C5">
              <w:rPr>
                <w:rFonts w:ascii="Tahoma" w:hAnsi="Tahoma" w:cs="Tahoma"/>
              </w:rPr>
              <w:t>Throw out unmarked or un</w:t>
            </w:r>
            <w:r w:rsidR="002206F4" w:rsidRPr="002227C5">
              <w:rPr>
                <w:rFonts w:ascii="Tahoma" w:hAnsi="Tahoma" w:cs="Tahoma"/>
              </w:rPr>
              <w:t xml:space="preserve">identified food or food </w:t>
            </w:r>
            <w:r w:rsidRPr="002227C5">
              <w:rPr>
                <w:rFonts w:ascii="Tahoma" w:hAnsi="Tahoma" w:cs="Tahoma"/>
              </w:rPr>
              <w:t>noted to exceed the four-hour limit.</w:t>
            </w:r>
          </w:p>
        </w:tc>
      </w:tr>
      <w:tr w:rsidR="00BC41EF" w:rsidRPr="002227C5" w14:paraId="30816758" w14:textId="77777777" w:rsidTr="00BC41EF">
        <w:tc>
          <w:tcPr>
            <w:tcW w:w="2357" w:type="dxa"/>
            <w:tcBorders>
              <w:top w:val="single" w:sz="4" w:space="0" w:color="auto"/>
              <w:left w:val="single" w:sz="4" w:space="0" w:color="auto"/>
              <w:bottom w:val="single" w:sz="4" w:space="0" w:color="auto"/>
              <w:right w:val="single" w:sz="4" w:space="0" w:color="auto"/>
            </w:tcBorders>
            <w:hideMark/>
          </w:tcPr>
          <w:p w14:paraId="4D65B7DC" w14:textId="77777777" w:rsidR="00BC41EF" w:rsidRPr="002227C5" w:rsidRDefault="00BC41EF">
            <w:pPr>
              <w:rPr>
                <w:rFonts w:ascii="Tahoma" w:hAnsi="Tahoma" w:cs="Tahoma"/>
              </w:rPr>
            </w:pPr>
            <w:r w:rsidRPr="002227C5">
              <w:rPr>
                <w:rFonts w:ascii="Tahoma" w:hAnsi="Tahoma" w:cs="Tahoma"/>
              </w:rPr>
              <w:t>Leftovers</w:t>
            </w:r>
          </w:p>
        </w:tc>
        <w:tc>
          <w:tcPr>
            <w:tcW w:w="7651" w:type="dxa"/>
            <w:tcBorders>
              <w:top w:val="single" w:sz="4" w:space="0" w:color="auto"/>
              <w:left w:val="single" w:sz="4" w:space="0" w:color="auto"/>
              <w:bottom w:val="single" w:sz="4" w:space="0" w:color="auto"/>
              <w:right w:val="single" w:sz="4" w:space="0" w:color="auto"/>
            </w:tcBorders>
            <w:hideMark/>
          </w:tcPr>
          <w:p w14:paraId="524B5ED1" w14:textId="77777777" w:rsidR="00BC41EF" w:rsidRPr="002227C5" w:rsidRDefault="00BC41EF" w:rsidP="00D64073">
            <w:pPr>
              <w:numPr>
                <w:ilvl w:val="0"/>
                <w:numId w:val="54"/>
              </w:numPr>
              <w:rPr>
                <w:rFonts w:ascii="Tahoma" w:hAnsi="Tahoma" w:cs="Tahoma"/>
              </w:rPr>
            </w:pPr>
            <w:r w:rsidRPr="002227C5">
              <w:rPr>
                <w:rFonts w:ascii="Tahoma" w:hAnsi="Tahoma" w:cs="Tahoma"/>
              </w:rPr>
              <w:t>Re-educate any employee who is not discarding leftover TCS foods at the end of meal service.</w:t>
            </w:r>
          </w:p>
        </w:tc>
      </w:tr>
    </w:tbl>
    <w:p w14:paraId="6F6678A0" w14:textId="77777777" w:rsidR="00BC41EF" w:rsidRPr="002227C5" w:rsidRDefault="00BC41EF" w:rsidP="00BC41EF">
      <w:pPr>
        <w:pStyle w:val="NormalWeb"/>
        <w:spacing w:before="0" w:beforeAutospacing="0" w:after="0" w:afterAutospacing="0"/>
        <w:rPr>
          <w:rFonts w:ascii="Tahoma" w:hAnsi="Tahoma" w:cs="Tahoma"/>
        </w:rPr>
      </w:pPr>
    </w:p>
    <w:p w14:paraId="492E9446" w14:textId="77777777" w:rsidR="00BC41EF" w:rsidRPr="002227C5" w:rsidRDefault="00BC41EF">
      <w:pPr>
        <w:rPr>
          <w:rFonts w:ascii="Tahoma" w:hAnsi="Tahoma" w:cs="Tahoma"/>
          <w:b/>
          <w:bCs/>
          <w:sz w:val="22"/>
        </w:rPr>
        <w:sectPr w:rsidR="00BC41EF" w:rsidRPr="002227C5" w:rsidSect="00BC41EF">
          <w:footerReference w:type="default" r:id="rId30"/>
          <w:pgSz w:w="12240" w:h="15840" w:code="1"/>
          <w:pgMar w:top="1152" w:right="1152" w:bottom="1152" w:left="1008" w:header="720" w:footer="720" w:gutter="0"/>
          <w:pgNumType w:start="1"/>
          <w:cols w:space="720"/>
          <w:docGrid w:linePitch="360"/>
        </w:sectPr>
      </w:pPr>
    </w:p>
    <w:p w14:paraId="1AFB2EE7" w14:textId="77777777" w:rsidR="00BC41EF" w:rsidRPr="002227C5" w:rsidRDefault="00BC41EF" w:rsidP="00BC41EF">
      <w:pPr>
        <w:pStyle w:val="Heading1"/>
        <w:jc w:val="center"/>
        <w:rPr>
          <w:rFonts w:ascii="Tahoma" w:hAnsi="Tahoma" w:cs="Tahoma"/>
          <w:b/>
          <w:sz w:val="28"/>
          <w:szCs w:val="28"/>
        </w:rPr>
      </w:pPr>
      <w:bookmarkStart w:id="206" w:name="_Toc407719607"/>
      <w:bookmarkStart w:id="207" w:name="_Toc407720196"/>
      <w:bookmarkStart w:id="208" w:name="_Toc407720774"/>
      <w:bookmarkStart w:id="209" w:name="_Toc407722334"/>
      <w:bookmarkStart w:id="210" w:name="_Toc415471825"/>
      <w:bookmarkStart w:id="211" w:name="_Toc79676184"/>
      <w:r w:rsidRPr="002227C5">
        <w:rPr>
          <w:rFonts w:ascii="Tahoma" w:hAnsi="Tahoma" w:cs="Tahoma"/>
          <w:b/>
          <w:sz w:val="28"/>
          <w:szCs w:val="28"/>
        </w:rPr>
        <w:lastRenderedPageBreak/>
        <w:t>Allergens</w:t>
      </w:r>
      <w:bookmarkEnd w:id="206"/>
      <w:bookmarkEnd w:id="207"/>
      <w:bookmarkEnd w:id="208"/>
      <w:bookmarkEnd w:id="209"/>
      <w:bookmarkEnd w:id="210"/>
      <w:bookmarkEnd w:id="211"/>
    </w:p>
    <w:p w14:paraId="314315DB" w14:textId="77777777" w:rsidR="008701D8" w:rsidRPr="002227C5" w:rsidRDefault="008701D8" w:rsidP="008701D8">
      <w:pPr>
        <w:pStyle w:val="Heading2"/>
        <w:jc w:val="left"/>
        <w:rPr>
          <w:rFonts w:ascii="Tahoma" w:hAnsi="Tahoma" w:cs="Tahoma"/>
        </w:rPr>
      </w:pPr>
      <w:bookmarkStart w:id="212" w:name="_Toc415471826"/>
      <w:bookmarkStart w:id="213" w:name="_Toc79676185"/>
      <w:r w:rsidRPr="002227C5">
        <w:rPr>
          <w:rFonts w:ascii="Tahoma" w:hAnsi="Tahoma" w:cs="Tahoma"/>
        </w:rPr>
        <w:t>Allergen Prevalence</w:t>
      </w:r>
      <w:bookmarkEnd w:id="212"/>
      <w:bookmarkEnd w:id="213"/>
    </w:p>
    <w:p w14:paraId="75AA4667" w14:textId="77777777" w:rsidR="008701D8" w:rsidRPr="002227C5" w:rsidRDefault="008701D8" w:rsidP="008701D8">
      <w:pPr>
        <w:rPr>
          <w:rFonts w:ascii="Tahoma" w:hAnsi="Tahoma" w:cs="Tahoma"/>
        </w:rPr>
      </w:pPr>
    </w:p>
    <w:p w14:paraId="205BC113" w14:textId="77777777" w:rsidR="008701D8" w:rsidRPr="002227C5" w:rsidRDefault="008701D8" w:rsidP="008701D8">
      <w:pPr>
        <w:rPr>
          <w:rFonts w:ascii="Tahoma" w:hAnsi="Tahoma" w:cs="Tahoma"/>
          <w:sz w:val="22"/>
          <w:szCs w:val="22"/>
        </w:rPr>
      </w:pPr>
      <w:r w:rsidRPr="002227C5">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p>
    <w:p w14:paraId="7B0ABFDA" w14:textId="77777777" w:rsidR="008701D8" w:rsidRPr="002227C5" w:rsidRDefault="008701D8" w:rsidP="00D64073">
      <w:pPr>
        <w:pStyle w:val="ListParagraph"/>
        <w:numPr>
          <w:ilvl w:val="0"/>
          <w:numId w:val="60"/>
        </w:numPr>
        <w:rPr>
          <w:rFonts w:ascii="Tahoma" w:hAnsi="Tahoma" w:cs="Tahoma"/>
        </w:rPr>
      </w:pPr>
      <w:r w:rsidRPr="002227C5">
        <w:rPr>
          <w:rFonts w:ascii="Tahoma" w:hAnsi="Tahoma" w:cs="Tahoma"/>
        </w:rPr>
        <w:t xml:space="preserve">6-7% of children younger than 3 years </w:t>
      </w:r>
    </w:p>
    <w:p w14:paraId="666F191C" w14:textId="77777777" w:rsidR="008701D8" w:rsidRPr="002227C5" w:rsidRDefault="008701D8" w:rsidP="00D64073">
      <w:pPr>
        <w:pStyle w:val="ListParagraph"/>
        <w:numPr>
          <w:ilvl w:val="0"/>
          <w:numId w:val="60"/>
        </w:numPr>
        <w:rPr>
          <w:rFonts w:ascii="Tahoma" w:hAnsi="Tahoma" w:cs="Tahoma"/>
        </w:rPr>
      </w:pPr>
      <w:r w:rsidRPr="002227C5">
        <w:rPr>
          <w:rFonts w:ascii="Tahoma" w:hAnsi="Tahoma" w:cs="Tahoma"/>
        </w:rPr>
        <w:t>4% of general population</w:t>
      </w:r>
    </w:p>
    <w:p w14:paraId="4F233E62" w14:textId="77777777" w:rsidR="008701D8" w:rsidRPr="002227C5" w:rsidRDefault="008701D8" w:rsidP="008701D8">
      <w:pPr>
        <w:rPr>
          <w:rFonts w:ascii="Tahoma" w:hAnsi="Tahoma" w:cs="Tahoma"/>
          <w:sz w:val="22"/>
          <w:szCs w:val="22"/>
        </w:rPr>
      </w:pPr>
      <w:r w:rsidRPr="002227C5">
        <w:rPr>
          <w:rFonts w:ascii="Tahoma" w:hAnsi="Tahoma" w:cs="Tahoma"/>
          <w:sz w:val="22"/>
          <w:szCs w:val="22"/>
        </w:rPr>
        <w:t>An estimated 600,000 children in the U.S. are allergic to peanuts</w:t>
      </w:r>
      <w:r w:rsidR="002206F4" w:rsidRPr="002227C5">
        <w:rPr>
          <w:rFonts w:ascii="Tahoma" w:hAnsi="Tahoma" w:cs="Tahoma"/>
          <w:sz w:val="22"/>
          <w:szCs w:val="22"/>
        </w:rPr>
        <w:t xml:space="preserve">.  Research also indicates </w:t>
      </w:r>
      <w:r w:rsidRPr="002227C5">
        <w:rPr>
          <w:rFonts w:ascii="Tahoma" w:hAnsi="Tahoma" w:cs="Tahoma"/>
          <w:sz w:val="22"/>
          <w:szCs w:val="22"/>
        </w:rPr>
        <w:t>peanut allergy doubled in children from 1997 to 2002, and yet peanuts a</w:t>
      </w:r>
      <w:r w:rsidR="00833DA6" w:rsidRPr="002227C5">
        <w:rPr>
          <w:rFonts w:ascii="Tahoma" w:hAnsi="Tahoma" w:cs="Tahoma"/>
          <w:sz w:val="22"/>
          <w:szCs w:val="22"/>
        </w:rPr>
        <w:t>re only one of eight foods most commonly causing</w:t>
      </w:r>
      <w:r w:rsidRPr="002227C5">
        <w:rPr>
          <w:rFonts w:ascii="Tahoma" w:hAnsi="Tahoma" w:cs="Tahoma"/>
          <w:sz w:val="22"/>
          <w:szCs w:val="22"/>
        </w:rPr>
        <w:t xml:space="preserve"> 90% of the allergic re</w:t>
      </w:r>
      <w:r w:rsidR="00833DA6" w:rsidRPr="002227C5">
        <w:rPr>
          <w:rFonts w:ascii="Tahoma" w:hAnsi="Tahoma" w:cs="Tahoma"/>
          <w:sz w:val="22"/>
          <w:szCs w:val="22"/>
        </w:rPr>
        <w:t xml:space="preserve">actions in children. </w:t>
      </w:r>
      <w:r w:rsidRPr="002227C5">
        <w:rPr>
          <w:rFonts w:ascii="Tahoma" w:hAnsi="Tahoma" w:cs="Tahoma"/>
          <w:sz w:val="22"/>
          <w:szCs w:val="22"/>
        </w:rPr>
        <w:t>These eight  foods are milk, eggs, wheat, soy, tree nuts,</w:t>
      </w:r>
      <w:r w:rsidR="00833DA6" w:rsidRPr="002227C5">
        <w:rPr>
          <w:rFonts w:ascii="Tahoma" w:hAnsi="Tahoma" w:cs="Tahoma"/>
          <w:sz w:val="22"/>
          <w:szCs w:val="22"/>
        </w:rPr>
        <w:t xml:space="preserve"> fish, peanuts, and shellfish. </w:t>
      </w:r>
      <w:r w:rsidRPr="002227C5">
        <w:rPr>
          <w:rFonts w:ascii="Tahoma" w:hAnsi="Tahoma" w:cs="Tahoma"/>
          <w:sz w:val="22"/>
          <w:szCs w:val="22"/>
        </w:rPr>
        <w:t>As the number of food-allergic children continues to increase, schools across North Carolina are taking steps to address the needs of these students.  Many have developed or are developing plans for managing food allergies in schools.</w:t>
      </w:r>
    </w:p>
    <w:p w14:paraId="161D0F12" w14:textId="77777777" w:rsidR="008701D8" w:rsidRPr="002227C5" w:rsidRDefault="008701D8" w:rsidP="008701D8">
      <w:pPr>
        <w:rPr>
          <w:rFonts w:ascii="Tahoma" w:hAnsi="Tahoma" w:cs="Tahoma"/>
          <w:sz w:val="22"/>
          <w:szCs w:val="22"/>
        </w:rPr>
      </w:pPr>
    </w:p>
    <w:p w14:paraId="73D7D45E" w14:textId="77777777" w:rsidR="00DD4639" w:rsidRPr="002227C5" w:rsidRDefault="00DD4639" w:rsidP="00DD4639">
      <w:pPr>
        <w:rPr>
          <w:rFonts w:ascii="Tahoma" w:hAnsi="Tahoma" w:cs="Tahoma"/>
          <w:sz w:val="22"/>
          <w:szCs w:val="22"/>
        </w:rPr>
      </w:pPr>
      <w:bookmarkStart w:id="214" w:name="_Hlk508633161"/>
      <w:r w:rsidRPr="002227C5">
        <w:rPr>
          <w:rFonts w:ascii="Tahoma" w:hAnsi="Tahoma" w:cs="Tahoma"/>
          <w:sz w:val="22"/>
          <w:szCs w:val="22"/>
        </w:rPr>
        <w:t>References for additional information:</w:t>
      </w:r>
    </w:p>
    <w:bookmarkEnd w:id="214"/>
    <w:p w14:paraId="1B7D11D7" w14:textId="12C0CABF" w:rsidR="00563F74" w:rsidRPr="00563F74" w:rsidRDefault="00563F74" w:rsidP="00D64073">
      <w:pPr>
        <w:pStyle w:val="paragraph"/>
        <w:numPr>
          <w:ilvl w:val="0"/>
          <w:numId w:val="80"/>
        </w:numPr>
        <w:spacing w:before="0" w:beforeAutospacing="0" w:after="0" w:afterAutospacing="0"/>
        <w:textAlignment w:val="baseline"/>
        <w:rPr>
          <w:rStyle w:val="eop"/>
          <w:rFonts w:ascii="Tahoma" w:hAnsi="Tahoma" w:cs="Tahoma"/>
          <w:sz w:val="22"/>
          <w:szCs w:val="22"/>
          <w:highlight w:val="yellow"/>
        </w:rPr>
      </w:pPr>
      <w:r w:rsidRPr="00563F74">
        <w:rPr>
          <w:rStyle w:val="normaltextrun"/>
          <w:rFonts w:ascii="Tahoma" w:hAnsi="Tahoma" w:cs="Tahoma"/>
          <w:color w:val="0078D4"/>
          <w:sz w:val="22"/>
          <w:szCs w:val="22"/>
          <w:highlight w:val="yellow"/>
          <w:u w:val="single"/>
        </w:rPr>
        <w:t xml:space="preserve">Institute of Child Nutrition: </w:t>
      </w:r>
      <w:hyperlink r:id="rId31" w:tgtFrame="_blank" w:history="1">
        <w:r w:rsidRPr="00563F74">
          <w:rPr>
            <w:rStyle w:val="normaltextrun"/>
            <w:rFonts w:ascii="Tahoma" w:hAnsi="Tahoma" w:cs="Tahoma"/>
            <w:color w:val="000000"/>
            <w:sz w:val="22"/>
            <w:szCs w:val="22"/>
            <w:highlight w:val="yellow"/>
            <w:u w:val="single"/>
            <w:shd w:val="clear" w:color="auto" w:fill="E1E3E6"/>
          </w:rPr>
          <w:t>https://theicn.org/school-nutrition-programs/</w:t>
        </w:r>
      </w:hyperlink>
      <w:r w:rsidRPr="00563F74">
        <w:rPr>
          <w:rStyle w:val="eop"/>
          <w:rFonts w:ascii="Tahoma" w:hAnsi="Tahoma" w:cs="Tahoma"/>
          <w:color w:val="0000FF"/>
          <w:sz w:val="22"/>
          <w:szCs w:val="22"/>
          <w:highlight w:val="yellow"/>
        </w:rPr>
        <w:t> </w:t>
      </w:r>
    </w:p>
    <w:p w14:paraId="17E670CC" w14:textId="77777777" w:rsidR="00563F74" w:rsidRPr="00563F74" w:rsidRDefault="00563F74" w:rsidP="00D64073">
      <w:pPr>
        <w:pStyle w:val="paragraph"/>
        <w:numPr>
          <w:ilvl w:val="0"/>
          <w:numId w:val="79"/>
        </w:numPr>
        <w:spacing w:before="0" w:beforeAutospacing="0" w:after="0" w:afterAutospacing="0"/>
        <w:textAlignment w:val="baseline"/>
        <w:rPr>
          <w:rFonts w:ascii="MS Mincho" w:eastAsia="MS Mincho" w:hAnsi="MS Mincho"/>
          <w:sz w:val="22"/>
          <w:szCs w:val="22"/>
          <w:highlight w:val="yellow"/>
        </w:rPr>
      </w:pPr>
      <w:r w:rsidRPr="00563F74">
        <w:rPr>
          <w:rStyle w:val="normaltextrun"/>
          <w:rFonts w:ascii="Tahoma" w:eastAsia="MS Mincho" w:hAnsi="Tahoma" w:cs="Tahoma"/>
          <w:color w:val="0078D4"/>
          <w:sz w:val="22"/>
          <w:szCs w:val="22"/>
          <w:highlight w:val="yellow"/>
          <w:u w:val="single"/>
          <w:shd w:val="clear" w:color="auto" w:fill="00FF00"/>
        </w:rPr>
        <w:t xml:space="preserve">Food Allergy Research &amp; Education (FARE): </w:t>
      </w:r>
      <w:r w:rsidRPr="00563F74">
        <w:rPr>
          <w:rStyle w:val="normaltextrun"/>
          <w:rFonts w:ascii="Tahoma" w:eastAsia="MS Mincho" w:hAnsi="Tahoma" w:cs="Tahoma"/>
          <w:color w:val="2B579A"/>
          <w:sz w:val="22"/>
          <w:szCs w:val="22"/>
          <w:highlight w:val="yellow"/>
          <w:shd w:val="clear" w:color="auto" w:fill="00FF00"/>
        </w:rPr>
        <w:t>https://www.foodallergy.org/living-food-allergies/information-you/educators</w:t>
      </w:r>
      <w:r w:rsidRPr="00563F74">
        <w:rPr>
          <w:rStyle w:val="eop"/>
          <w:rFonts w:ascii="Tahoma" w:eastAsia="MS Mincho" w:hAnsi="Tahoma" w:cs="Tahoma"/>
          <w:color w:val="2B579A"/>
          <w:sz w:val="22"/>
          <w:szCs w:val="22"/>
          <w:highlight w:val="yellow"/>
        </w:rPr>
        <w:t> </w:t>
      </w:r>
    </w:p>
    <w:p w14:paraId="52D36DEE" w14:textId="7F6C91EB" w:rsidR="00563F74" w:rsidRPr="00563F74" w:rsidRDefault="00563F74" w:rsidP="00D64073">
      <w:pPr>
        <w:pStyle w:val="paragraph"/>
        <w:numPr>
          <w:ilvl w:val="0"/>
          <w:numId w:val="79"/>
        </w:numPr>
        <w:spacing w:before="0" w:beforeAutospacing="0" w:after="0" w:afterAutospacing="0"/>
        <w:textAlignment w:val="baseline"/>
        <w:rPr>
          <w:rFonts w:ascii="Tahoma" w:hAnsi="Tahoma" w:cs="Tahoma"/>
          <w:sz w:val="22"/>
          <w:szCs w:val="22"/>
          <w:highlight w:val="yellow"/>
        </w:rPr>
      </w:pPr>
      <w:r w:rsidRPr="00563F74">
        <w:rPr>
          <w:rStyle w:val="normaltextrun"/>
          <w:rFonts w:ascii="Tahoma" w:hAnsi="Tahoma" w:cs="Tahoma"/>
          <w:color w:val="0078D4"/>
          <w:sz w:val="22"/>
          <w:szCs w:val="22"/>
          <w:highlight w:val="yellow"/>
          <w:u w:val="single"/>
        </w:rPr>
        <w:t xml:space="preserve">NCDPI Child Nutrition: </w:t>
      </w:r>
      <w:hyperlink r:id="rId32" w:history="1">
        <w:r w:rsidR="00AB4F60" w:rsidRPr="00AB4F60">
          <w:rPr>
            <w:rStyle w:val="Hyperlink"/>
            <w:rFonts w:ascii="Tahoma" w:hAnsi="Tahoma" w:cs="Tahoma"/>
            <w:sz w:val="22"/>
            <w:szCs w:val="22"/>
            <w:highlight w:val="yellow"/>
          </w:rPr>
          <w:t>https://www.dpi.nc.gov/districts-schools/district-operations/school-nutrition/information-resources-subject#unique-mealtime-needs</w:t>
        </w:r>
        <w:r w:rsidRPr="00AB4F60">
          <w:rPr>
            <w:rStyle w:val="Hyperlink"/>
            <w:rFonts w:ascii="Tahoma" w:hAnsi="Tahoma" w:cs="Tahoma"/>
            <w:sz w:val="22"/>
            <w:szCs w:val="22"/>
            <w:highlight w:val="yellow"/>
          </w:rPr>
          <w:t> </w:t>
        </w:r>
      </w:hyperlink>
    </w:p>
    <w:p w14:paraId="092EBE02" w14:textId="09E1AA5F" w:rsidR="00563F74" w:rsidRPr="00AB4F60" w:rsidRDefault="00563F74" w:rsidP="00D64073">
      <w:pPr>
        <w:pStyle w:val="paragraph"/>
        <w:numPr>
          <w:ilvl w:val="0"/>
          <w:numId w:val="79"/>
        </w:numPr>
        <w:spacing w:before="0" w:beforeAutospacing="0" w:after="0" w:afterAutospacing="0"/>
        <w:textAlignment w:val="baseline"/>
        <w:rPr>
          <w:rFonts w:ascii="Tahoma" w:hAnsi="Tahoma" w:cs="Tahoma"/>
          <w:sz w:val="22"/>
          <w:szCs w:val="22"/>
          <w:highlight w:val="yellow"/>
        </w:rPr>
      </w:pPr>
      <w:r w:rsidRPr="00563F74">
        <w:rPr>
          <w:rStyle w:val="normaltextrun"/>
          <w:rFonts w:ascii="Tahoma" w:hAnsi="Tahoma" w:cs="Tahoma"/>
          <w:color w:val="0078D4"/>
          <w:sz w:val="22"/>
          <w:szCs w:val="22"/>
          <w:highlight w:val="yellow"/>
          <w:u w:val="single"/>
          <w:shd w:val="clear" w:color="auto" w:fill="00FF00"/>
        </w:rPr>
        <w:t xml:space="preserve">Voluntary Guidelines for Managing Food Allergies in Schools and Early Care and Educaiton Programs (CDC, 2013): </w:t>
      </w:r>
      <w:hyperlink r:id="rId33" w:tgtFrame="_blank" w:history="1">
        <w:r w:rsidRPr="00563F74">
          <w:rPr>
            <w:rStyle w:val="normaltextrun"/>
            <w:rFonts w:ascii="Tahoma" w:hAnsi="Tahoma" w:cs="Tahoma"/>
            <w:color w:val="000000"/>
            <w:sz w:val="22"/>
            <w:szCs w:val="22"/>
            <w:highlight w:val="yellow"/>
            <w:u w:val="single"/>
            <w:shd w:val="clear" w:color="auto" w:fill="E1E3E6"/>
          </w:rPr>
          <w:t>https://www.cdc.gov/healthyschools/foodallergies/pdf/20_316712-A_FA_guide_508tag.pdf</w:t>
        </w:r>
      </w:hyperlink>
      <w:r w:rsidRPr="00563F74">
        <w:rPr>
          <w:rStyle w:val="eop"/>
          <w:rFonts w:ascii="Tahoma" w:hAnsi="Tahoma" w:cs="Tahoma"/>
          <w:sz w:val="22"/>
          <w:szCs w:val="22"/>
          <w:highlight w:val="yellow"/>
        </w:rPr>
        <w:t> </w:t>
      </w:r>
    </w:p>
    <w:p w14:paraId="410C5FB7" w14:textId="04B3FDD3" w:rsidR="00563F74" w:rsidRPr="002227C5" w:rsidRDefault="00DD4639" w:rsidP="00DD4639">
      <w:pPr>
        <w:rPr>
          <w:rFonts w:ascii="Tahoma" w:hAnsi="Tahoma" w:cs="Tahoma"/>
        </w:rPr>
      </w:pPr>
      <w:r w:rsidRPr="002227C5">
        <w:rPr>
          <w:rFonts w:ascii="Tahoma" w:hAnsi="Tahoma" w:cs="Tahoma"/>
        </w:rPr>
        <w:t xml:space="preserve"> </w:t>
      </w:r>
    </w:p>
    <w:p w14:paraId="1B885954" w14:textId="77777777" w:rsidR="008701D8" w:rsidRPr="002227C5" w:rsidRDefault="008701D8" w:rsidP="008701D8">
      <w:pPr>
        <w:pStyle w:val="Heading2"/>
        <w:jc w:val="left"/>
        <w:rPr>
          <w:rFonts w:ascii="Tahoma" w:hAnsi="Tahoma" w:cs="Tahoma"/>
          <w:color w:val="00B050"/>
        </w:rPr>
      </w:pPr>
      <w:bookmarkStart w:id="215" w:name="_Toc415471827"/>
      <w:bookmarkStart w:id="216" w:name="_Toc79676186"/>
      <w:r w:rsidRPr="002227C5">
        <w:rPr>
          <w:rFonts w:ascii="Tahoma" w:hAnsi="Tahoma" w:cs="Tahoma"/>
        </w:rPr>
        <w:t>Food Allergy</w:t>
      </w:r>
      <w:r w:rsidRPr="002227C5">
        <w:rPr>
          <w:rFonts w:ascii="Tahoma" w:hAnsi="Tahoma" w:cs="Tahoma"/>
          <w:color w:val="000000"/>
        </w:rPr>
        <w:t xml:space="preserve"> Definition</w:t>
      </w:r>
      <w:bookmarkEnd w:id="215"/>
      <w:bookmarkEnd w:id="216"/>
    </w:p>
    <w:p w14:paraId="58D7A3C9" w14:textId="77777777" w:rsidR="008701D8" w:rsidRPr="002227C5" w:rsidRDefault="008701D8" w:rsidP="008701D8">
      <w:pPr>
        <w:rPr>
          <w:rFonts w:ascii="Tahoma" w:hAnsi="Tahoma" w:cs="Tahoma"/>
          <w:sz w:val="22"/>
          <w:szCs w:val="22"/>
        </w:rPr>
      </w:pPr>
      <w:r w:rsidRPr="002227C5">
        <w:rPr>
          <w:rFonts w:ascii="Tahoma" w:hAnsi="Tahoma" w:cs="Tahoma"/>
          <w:sz w:val="22"/>
          <w:szCs w:val="22"/>
        </w:rPr>
        <w:t xml:space="preserve">A food allergen is defined as </w:t>
      </w:r>
      <w:r w:rsidRPr="002227C5">
        <w:rPr>
          <w:rFonts w:ascii="Tahoma" w:hAnsi="Tahoma" w:cs="Tahoma"/>
          <w:i/>
          <w:iCs/>
          <w:sz w:val="22"/>
          <w:szCs w:val="22"/>
        </w:rPr>
        <w:t>“a product or ingredient cont</w:t>
      </w:r>
      <w:r w:rsidR="00833DA6" w:rsidRPr="002227C5">
        <w:rPr>
          <w:rFonts w:ascii="Tahoma" w:hAnsi="Tahoma" w:cs="Tahoma"/>
          <w:i/>
          <w:iCs/>
          <w:sz w:val="22"/>
          <w:szCs w:val="22"/>
        </w:rPr>
        <w:t>aining certain proteins potentially causing</w:t>
      </w:r>
      <w:r w:rsidRPr="002227C5">
        <w:rPr>
          <w:rFonts w:ascii="Tahoma" w:hAnsi="Tahoma" w:cs="Tahoma"/>
          <w:i/>
          <w:iCs/>
          <w:sz w:val="22"/>
          <w:szCs w:val="22"/>
        </w:rPr>
        <w:t xml:space="preserve"> severe (occasionally fatal) reactions in a food allergic person. Allergen proteins are naturally occurring and </w:t>
      </w:r>
      <w:r w:rsidRPr="002227C5">
        <w:rPr>
          <w:rFonts w:ascii="Tahoma" w:hAnsi="Tahoma" w:cs="Tahoma"/>
          <w:b/>
          <w:i/>
          <w:iCs/>
          <w:sz w:val="22"/>
          <w:szCs w:val="22"/>
        </w:rPr>
        <w:t>generally cannot be eliminated by cooking or baking.</w:t>
      </w:r>
      <w:r w:rsidRPr="002227C5">
        <w:rPr>
          <w:rFonts w:ascii="Tahoma" w:hAnsi="Tahoma" w:cs="Tahoma"/>
          <w:i/>
          <w:iCs/>
          <w:sz w:val="22"/>
          <w:szCs w:val="22"/>
        </w:rPr>
        <w:t>”</w:t>
      </w:r>
      <w:r w:rsidRPr="002227C5">
        <w:rPr>
          <w:rFonts w:ascii="Tahoma" w:hAnsi="Tahoma" w:cs="Tahoma"/>
          <w:sz w:val="22"/>
          <w:szCs w:val="22"/>
        </w:rPr>
        <w:t xml:space="preserve">  All food allergens are proteins, but not all proteins are allergens. As yet, there is no known minimum limit to the amount of</w:t>
      </w:r>
      <w:r w:rsidR="00833DA6" w:rsidRPr="002227C5">
        <w:rPr>
          <w:rFonts w:ascii="Tahoma" w:hAnsi="Tahoma" w:cs="Tahoma"/>
          <w:sz w:val="22"/>
          <w:szCs w:val="22"/>
        </w:rPr>
        <w:t xml:space="preserve"> allergenic protein being</w:t>
      </w:r>
      <w:r w:rsidRPr="002227C5">
        <w:rPr>
          <w:rFonts w:ascii="Tahoma" w:hAnsi="Tahoma" w:cs="Tahoma"/>
          <w:sz w:val="22"/>
          <w:szCs w:val="22"/>
        </w:rPr>
        <w:t xml:space="preserve"> present to </w:t>
      </w:r>
      <w:r w:rsidR="00833DA6" w:rsidRPr="002227C5">
        <w:rPr>
          <w:rFonts w:ascii="Tahoma" w:hAnsi="Tahoma" w:cs="Tahoma"/>
          <w:sz w:val="22"/>
          <w:szCs w:val="22"/>
        </w:rPr>
        <w:t xml:space="preserve">elicit an allergenic response. </w:t>
      </w:r>
      <w:r w:rsidRPr="002227C5">
        <w:rPr>
          <w:rFonts w:ascii="Tahoma" w:hAnsi="Tahoma" w:cs="Tahoma"/>
          <w:sz w:val="22"/>
          <w:szCs w:val="22"/>
        </w:rPr>
        <w:t>Research is ongoing to determine if threshold levels can be identified.</w:t>
      </w:r>
    </w:p>
    <w:p w14:paraId="63B33FAB" w14:textId="77777777" w:rsidR="008701D8" w:rsidRPr="002227C5" w:rsidRDefault="008701D8" w:rsidP="008701D8">
      <w:pPr>
        <w:rPr>
          <w:rFonts w:ascii="Tahoma" w:hAnsi="Tahoma" w:cs="Tahoma"/>
          <w:sz w:val="22"/>
          <w:szCs w:val="22"/>
        </w:rPr>
      </w:pPr>
      <w:r w:rsidRPr="002227C5">
        <w:rPr>
          <w:rFonts w:ascii="Tahoma" w:hAnsi="Tahoma" w:cs="Tahoma"/>
          <w:sz w:val="22"/>
          <w:szCs w:val="22"/>
        </w:rPr>
        <w:tab/>
      </w:r>
    </w:p>
    <w:p w14:paraId="6E9E614E" w14:textId="77777777" w:rsidR="008701D8" w:rsidRPr="002227C5" w:rsidRDefault="008701D8" w:rsidP="008701D8">
      <w:pPr>
        <w:rPr>
          <w:rFonts w:ascii="Tahoma" w:hAnsi="Tahoma" w:cs="Tahoma"/>
          <w:sz w:val="22"/>
          <w:szCs w:val="22"/>
        </w:rPr>
      </w:pPr>
      <w:r w:rsidRPr="002227C5">
        <w:rPr>
          <w:rFonts w:ascii="Tahoma" w:hAnsi="Tahoma" w:cs="Tahoma"/>
          <w:sz w:val="22"/>
          <w:szCs w:val="22"/>
        </w:rPr>
        <w:t>Food allergies cau</w:t>
      </w:r>
      <w:r w:rsidR="00833DA6" w:rsidRPr="002227C5">
        <w:rPr>
          <w:rFonts w:ascii="Tahoma" w:hAnsi="Tahoma" w:cs="Tahoma"/>
          <w:sz w:val="22"/>
          <w:szCs w:val="22"/>
        </w:rPr>
        <w:t>se immune system responses ranging</w:t>
      </w:r>
      <w:r w:rsidRPr="002227C5">
        <w:rPr>
          <w:rFonts w:ascii="Tahoma" w:hAnsi="Tahoma" w:cs="Tahoma"/>
          <w:sz w:val="22"/>
          <w:szCs w:val="22"/>
        </w:rPr>
        <w:t xml:space="preserve"> from discomfort</w:t>
      </w:r>
      <w:r w:rsidR="00833DA6" w:rsidRPr="002227C5">
        <w:rPr>
          <w:rFonts w:ascii="Tahoma" w:hAnsi="Tahoma" w:cs="Tahoma"/>
          <w:sz w:val="22"/>
          <w:szCs w:val="22"/>
        </w:rPr>
        <w:t xml:space="preserve"> to life-threatening reactions. </w:t>
      </w:r>
      <w:r w:rsidRPr="002227C5">
        <w:rPr>
          <w:rFonts w:ascii="Tahoma" w:hAnsi="Tahoma" w:cs="Tahoma"/>
          <w:sz w:val="22"/>
          <w:szCs w:val="22"/>
        </w:rPr>
        <w:t>The body mistakes the protein as a harmful substance and reacts accordingly. There are currently no medications to cure food allergies. Epinephrine, commonly called adrena</w:t>
      </w:r>
      <w:r w:rsidR="00833DA6" w:rsidRPr="002227C5">
        <w:rPr>
          <w:rFonts w:ascii="Tahoma" w:hAnsi="Tahoma" w:cs="Tahoma"/>
          <w:sz w:val="22"/>
          <w:szCs w:val="22"/>
        </w:rPr>
        <w:t xml:space="preserve">line, is the medication </w:t>
      </w:r>
      <w:r w:rsidRPr="002227C5">
        <w:rPr>
          <w:rFonts w:ascii="Tahoma" w:hAnsi="Tahoma" w:cs="Tahoma"/>
          <w:sz w:val="22"/>
          <w:szCs w:val="22"/>
        </w:rPr>
        <w:t>commonly used to control the reaction in the case of an allergic response to a food protein. Avoidance of the food is the only means to prevent a reaction. Ther</w:t>
      </w:r>
      <w:r w:rsidR="00833DA6" w:rsidRPr="002227C5">
        <w:rPr>
          <w:rFonts w:ascii="Tahoma" w:hAnsi="Tahoma" w:cs="Tahoma"/>
          <w:sz w:val="22"/>
          <w:szCs w:val="22"/>
        </w:rPr>
        <w:t xml:space="preserve">e are two common tests </w:t>
      </w:r>
      <w:r w:rsidRPr="002227C5">
        <w:rPr>
          <w:rFonts w:ascii="Tahoma" w:hAnsi="Tahoma" w:cs="Tahoma"/>
          <w:sz w:val="22"/>
          <w:szCs w:val="22"/>
        </w:rPr>
        <w:t xml:space="preserve">used to determine whether a person has a food allergy:  a skin prick test or a RAST (radioallergosorbent test). The skin test involves placing the allergen under the skin to see whether a reaction occurs on the site, while the RAST is a blood test. </w:t>
      </w:r>
    </w:p>
    <w:p w14:paraId="4D07D38A" w14:textId="77777777" w:rsidR="008701D8" w:rsidRPr="002227C5" w:rsidRDefault="008701D8" w:rsidP="008701D8">
      <w:pPr>
        <w:rPr>
          <w:rFonts w:ascii="Tahoma" w:hAnsi="Tahoma" w:cs="Tahoma"/>
        </w:rPr>
      </w:pPr>
    </w:p>
    <w:p w14:paraId="404B25AE" w14:textId="77777777" w:rsidR="008701D8" w:rsidRPr="002227C5" w:rsidRDefault="008701D8" w:rsidP="008701D8">
      <w:pPr>
        <w:pStyle w:val="Heading2"/>
        <w:jc w:val="left"/>
        <w:rPr>
          <w:rFonts w:ascii="Tahoma" w:hAnsi="Tahoma" w:cs="Tahoma"/>
          <w:color w:val="00B050"/>
        </w:rPr>
      </w:pPr>
      <w:bookmarkStart w:id="217" w:name="_Toc415471828"/>
      <w:bookmarkStart w:id="218" w:name="_Toc79676187"/>
      <w:r w:rsidRPr="002227C5">
        <w:rPr>
          <w:rFonts w:ascii="Tahoma" w:hAnsi="Tahoma" w:cs="Tahoma"/>
        </w:rPr>
        <w:t>Symptoms of a Food Allergy</w:t>
      </w:r>
      <w:bookmarkEnd w:id="217"/>
      <w:bookmarkEnd w:id="218"/>
    </w:p>
    <w:p w14:paraId="1DF1682B" w14:textId="77777777" w:rsidR="008701D8" w:rsidRPr="002227C5" w:rsidRDefault="008701D8" w:rsidP="008701D8">
      <w:pPr>
        <w:rPr>
          <w:rFonts w:ascii="Tahoma" w:hAnsi="Tahoma" w:cs="Tahoma"/>
          <w:sz w:val="22"/>
          <w:szCs w:val="22"/>
        </w:rPr>
      </w:pPr>
      <w:r w:rsidRPr="002227C5">
        <w:rPr>
          <w:rFonts w:ascii="Tahoma" w:hAnsi="Tahoma" w:cs="Tahoma"/>
          <w:sz w:val="22"/>
          <w:szCs w:val="22"/>
        </w:rPr>
        <w:t xml:space="preserve">Symptoms of a food allergy differ greatly among individuals. Allergic reactions to food can vary in severity, time of onset, and may be affected by when the food was eaten. Common symptoms of food allergy include skin irritations, such as rashes, hives and eczema, and/or gastrointestinal symptoms, such as nausea, diarrhea, and vomiting. Sneezing, runny nose and shortness of breath </w:t>
      </w:r>
      <w:r w:rsidRPr="002227C5">
        <w:rPr>
          <w:rFonts w:ascii="Tahoma" w:hAnsi="Tahoma" w:cs="Tahoma"/>
          <w:sz w:val="22"/>
          <w:szCs w:val="22"/>
        </w:rPr>
        <w:lastRenderedPageBreak/>
        <w:t>can also result from food allergies. Some individuals may experience a more severe reaction called anaphylaxis.</w:t>
      </w:r>
    </w:p>
    <w:p w14:paraId="5135F8EF" w14:textId="77777777" w:rsidR="008701D8" w:rsidRPr="002227C5" w:rsidRDefault="008701D8" w:rsidP="008701D8">
      <w:pPr>
        <w:rPr>
          <w:rFonts w:ascii="Tahoma" w:hAnsi="Tahoma" w:cs="Tahoma"/>
          <w:b/>
          <w:bCs/>
        </w:rPr>
      </w:pPr>
    </w:p>
    <w:p w14:paraId="1E9BD553" w14:textId="3151A7A6" w:rsidR="008701D8" w:rsidRPr="002227C5" w:rsidRDefault="008701D8" w:rsidP="008701D8">
      <w:pPr>
        <w:pStyle w:val="Heading2"/>
        <w:jc w:val="left"/>
        <w:rPr>
          <w:rFonts w:ascii="Tahoma" w:hAnsi="Tahoma" w:cs="Tahoma"/>
          <w:color w:val="000000"/>
        </w:rPr>
      </w:pPr>
      <w:bookmarkStart w:id="219" w:name="_Toc415471829"/>
      <w:bookmarkStart w:id="220" w:name="_Toc79676188"/>
      <w:r w:rsidRPr="002227C5">
        <w:rPr>
          <w:rFonts w:ascii="Tahoma" w:hAnsi="Tahoma" w:cs="Tahoma"/>
        </w:rPr>
        <w:t>Anaphylaxis</w:t>
      </w:r>
      <w:bookmarkEnd w:id="219"/>
      <w:bookmarkEnd w:id="220"/>
    </w:p>
    <w:p w14:paraId="5B53853A" w14:textId="77777777" w:rsidR="008701D8" w:rsidRPr="002227C5" w:rsidRDefault="008701D8" w:rsidP="008701D8">
      <w:pPr>
        <w:rPr>
          <w:rFonts w:ascii="Tahoma" w:hAnsi="Tahoma" w:cs="Tahoma"/>
          <w:sz w:val="22"/>
          <w:szCs w:val="22"/>
        </w:rPr>
      </w:pPr>
      <w:r w:rsidRPr="002227C5">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2E2AE520" w14:textId="77777777" w:rsidR="008701D8" w:rsidRPr="002227C5" w:rsidRDefault="008701D8" w:rsidP="008701D8">
      <w:pPr>
        <w:rPr>
          <w:rFonts w:ascii="Tahoma" w:hAnsi="Tahoma" w:cs="Tahoma"/>
          <w:b/>
          <w:bCs/>
        </w:rPr>
      </w:pPr>
    </w:p>
    <w:p w14:paraId="3EA4DB69" w14:textId="77777777" w:rsidR="008701D8" w:rsidRPr="002227C5" w:rsidRDefault="008701D8" w:rsidP="008701D8">
      <w:pPr>
        <w:pStyle w:val="Heading2"/>
        <w:jc w:val="left"/>
        <w:rPr>
          <w:rFonts w:ascii="Tahoma" w:hAnsi="Tahoma" w:cs="Tahoma"/>
          <w:color w:val="00B050"/>
        </w:rPr>
      </w:pPr>
      <w:bookmarkStart w:id="221" w:name="_Toc415471830"/>
      <w:bookmarkStart w:id="222" w:name="_Toc79676189"/>
      <w:r w:rsidRPr="002227C5">
        <w:rPr>
          <w:rFonts w:ascii="Tahoma" w:hAnsi="Tahoma" w:cs="Tahoma"/>
        </w:rPr>
        <w:t>What to do for Food Allergic Reaction</w:t>
      </w:r>
      <w:bookmarkEnd w:id="221"/>
      <w:bookmarkEnd w:id="222"/>
    </w:p>
    <w:p w14:paraId="7B871816" w14:textId="24995A6E" w:rsidR="008701D8" w:rsidRPr="002227C5" w:rsidRDefault="008701D8" w:rsidP="008701D8">
      <w:pPr>
        <w:rPr>
          <w:rFonts w:ascii="Tahoma" w:hAnsi="Tahoma" w:cs="Tahoma"/>
          <w:sz w:val="22"/>
          <w:szCs w:val="22"/>
        </w:rPr>
      </w:pPr>
      <w:r w:rsidRPr="002227C5">
        <w:rPr>
          <w:rFonts w:ascii="Tahoma" w:hAnsi="Tahoma" w:cs="Tahoma"/>
          <w:sz w:val="22"/>
          <w:szCs w:val="22"/>
        </w:rPr>
        <w:t>The first step is to implement the student’s food allergy plan. In an emergency situation, dial 911. Post the school’s street address and other important information needed by emergency</w:t>
      </w:r>
      <w:r w:rsidR="00833DA6" w:rsidRPr="002227C5">
        <w:rPr>
          <w:rFonts w:ascii="Tahoma" w:hAnsi="Tahoma" w:cs="Tahoma"/>
          <w:sz w:val="22"/>
          <w:szCs w:val="22"/>
        </w:rPr>
        <w:t xml:space="preserve"> personnel by the phone so </w:t>
      </w:r>
      <w:r w:rsidRPr="002227C5">
        <w:rPr>
          <w:rFonts w:ascii="Tahoma" w:hAnsi="Tahoma" w:cs="Tahoma"/>
          <w:sz w:val="22"/>
          <w:szCs w:val="22"/>
        </w:rPr>
        <w:t xml:space="preserve">anyone calling for assistance will have the required information readily available. </w:t>
      </w:r>
      <w:r w:rsidRPr="002227C5">
        <w:rPr>
          <w:rFonts w:ascii="Tahoma" w:hAnsi="Tahoma" w:cs="Tahoma"/>
          <w:i/>
          <w:iCs/>
          <w:sz w:val="22"/>
          <w:szCs w:val="22"/>
        </w:rPr>
        <w:t>Get medical assistance immediately!</w:t>
      </w:r>
      <w:r w:rsidRPr="002227C5">
        <w:rPr>
          <w:rFonts w:ascii="Tahoma" w:hAnsi="Tahoma" w:cs="Tahoma"/>
          <w:sz w:val="22"/>
          <w:szCs w:val="22"/>
        </w:rPr>
        <w:t xml:space="preserve">  It is important to know what to do in an emergency situation. Coordination among foodservice personnel, the school nurse, principal, and teachers can make a difference in a child’s life. Develop and know your food allergy emergency plan today.</w:t>
      </w:r>
    </w:p>
    <w:p w14:paraId="08B41150" w14:textId="77777777" w:rsidR="008701D8" w:rsidRPr="002227C5" w:rsidRDefault="008701D8" w:rsidP="008701D8">
      <w:pPr>
        <w:rPr>
          <w:rFonts w:ascii="Tahoma" w:hAnsi="Tahoma" w:cs="Tahoma"/>
          <w:color w:val="00B050"/>
          <w:sz w:val="22"/>
          <w:szCs w:val="22"/>
        </w:rPr>
      </w:pPr>
    </w:p>
    <w:p w14:paraId="7F08CD5A" w14:textId="77777777" w:rsidR="008701D8" w:rsidRPr="002227C5" w:rsidRDefault="008701D8" w:rsidP="008701D8">
      <w:pPr>
        <w:pStyle w:val="Heading2"/>
        <w:jc w:val="left"/>
        <w:rPr>
          <w:rFonts w:ascii="Tahoma" w:hAnsi="Tahoma" w:cs="Tahoma"/>
          <w:color w:val="00B050"/>
        </w:rPr>
      </w:pPr>
      <w:bookmarkStart w:id="223" w:name="_Toc415471831"/>
      <w:bookmarkStart w:id="224" w:name="_Toc79676190"/>
      <w:r w:rsidRPr="002227C5">
        <w:rPr>
          <w:rFonts w:ascii="Tahoma" w:hAnsi="Tahoma" w:cs="Tahoma"/>
        </w:rPr>
        <w:t>Allergen Emergency Plan</w:t>
      </w:r>
      <w:bookmarkEnd w:id="223"/>
      <w:bookmarkEnd w:id="224"/>
    </w:p>
    <w:p w14:paraId="0FBAE4BE" w14:textId="7E9377BA" w:rsidR="008701D8" w:rsidRPr="002227C5" w:rsidRDefault="008701D8" w:rsidP="008701D8">
      <w:pPr>
        <w:rPr>
          <w:rFonts w:ascii="Tahoma" w:hAnsi="Tahoma" w:cs="Tahoma"/>
          <w:color w:val="00B050"/>
          <w:sz w:val="22"/>
          <w:szCs w:val="22"/>
        </w:rPr>
      </w:pPr>
      <w:r w:rsidRPr="002227C5">
        <w:rPr>
          <w:rFonts w:ascii="Tahoma" w:hAnsi="Tahoma" w:cs="Tahoma"/>
          <w:sz w:val="22"/>
          <w:szCs w:val="22"/>
        </w:rPr>
        <w:t>Every school should have a written food allergy plan in place for quick administration of epinephrine to a child at risk of anaphylactic shock; administration of epinephri</w:t>
      </w:r>
      <w:r w:rsidR="00833DA6" w:rsidRPr="002227C5">
        <w:rPr>
          <w:rFonts w:ascii="Tahoma" w:hAnsi="Tahoma" w:cs="Tahoma"/>
          <w:sz w:val="22"/>
          <w:szCs w:val="22"/>
        </w:rPr>
        <w:t>ne is crucial to minimizing the</w:t>
      </w:r>
      <w:r w:rsidRPr="002227C5">
        <w:rPr>
          <w:rFonts w:ascii="Tahoma" w:hAnsi="Tahoma" w:cs="Tahoma"/>
          <w:sz w:val="22"/>
          <w:szCs w:val="22"/>
        </w:rPr>
        <w:t xml:space="preserve"> risk. A sample Food Allergy and Anaphylaxis Emergency Care Plan may be downloaded from</w:t>
      </w:r>
      <w:r w:rsidR="00E52FC9">
        <w:t xml:space="preserve"> </w:t>
      </w:r>
      <w:r w:rsidR="00E52FC9" w:rsidRPr="00E52FC9">
        <w:rPr>
          <w:rStyle w:val="normaltextrun"/>
          <w:rFonts w:ascii="Tahoma" w:hAnsi="Tahoma" w:cs="Tahoma"/>
          <w:color w:val="0078D4"/>
          <w:sz w:val="22"/>
          <w:szCs w:val="22"/>
          <w:highlight w:val="yellow"/>
          <w:u w:val="single"/>
          <w:shd w:val="clear" w:color="auto" w:fill="00FF00"/>
        </w:rPr>
        <w:t>https://www.foodallergy.org/living-food-allergies/food-allergy-essentials/food-allergy-anaphylaxis-emergency-care-plan</w:t>
      </w:r>
      <w:r w:rsidRPr="002227C5">
        <w:rPr>
          <w:rFonts w:ascii="Tahoma" w:hAnsi="Tahoma" w:cs="Tahoma"/>
          <w:sz w:val="22"/>
          <w:szCs w:val="22"/>
        </w:rPr>
        <w:t>. In addition,</w:t>
      </w:r>
      <w:r w:rsidR="00833DA6" w:rsidRPr="002227C5">
        <w:rPr>
          <w:rFonts w:ascii="Tahoma" w:hAnsi="Tahoma" w:cs="Tahoma"/>
          <w:sz w:val="22"/>
          <w:szCs w:val="22"/>
        </w:rPr>
        <w:t xml:space="preserve"> it is strongly recommended</w:t>
      </w:r>
      <w:r w:rsidRPr="002227C5">
        <w:rPr>
          <w:rFonts w:ascii="Tahoma" w:hAnsi="Tahoma" w:cs="Tahoma"/>
          <w:sz w:val="22"/>
          <w:szCs w:val="22"/>
        </w:rPr>
        <w:t xml:space="preserve"> all schools follow the steps below.</w:t>
      </w:r>
    </w:p>
    <w:p w14:paraId="0FE607FF" w14:textId="77777777" w:rsidR="008701D8" w:rsidRPr="002227C5" w:rsidRDefault="008701D8" w:rsidP="008701D8">
      <w:pPr>
        <w:rPr>
          <w:rFonts w:ascii="Tahoma" w:hAnsi="Tahoma" w:cs="Tahoma"/>
          <w:sz w:val="22"/>
          <w:szCs w:val="22"/>
        </w:rPr>
      </w:pPr>
    </w:p>
    <w:p w14:paraId="06CD733E" w14:textId="77777777" w:rsidR="008701D8" w:rsidRPr="002227C5" w:rsidRDefault="008701D8" w:rsidP="008701D8">
      <w:pPr>
        <w:rPr>
          <w:rFonts w:ascii="Tahoma" w:hAnsi="Tahoma" w:cs="Tahoma"/>
          <w:sz w:val="22"/>
          <w:szCs w:val="22"/>
        </w:rPr>
      </w:pPr>
      <w:r w:rsidRPr="002227C5">
        <w:rPr>
          <w:rFonts w:ascii="Tahoma" w:hAnsi="Tahoma" w:cs="Tahoma"/>
          <w:b/>
          <w:sz w:val="22"/>
          <w:szCs w:val="22"/>
          <w:u w:val="single"/>
        </w:rPr>
        <w:t>Inform the family about their responsibility in preventing an allergic response.</w:t>
      </w:r>
    </w:p>
    <w:p w14:paraId="12CACE71" w14:textId="77777777" w:rsidR="008701D8" w:rsidRPr="002227C5" w:rsidRDefault="008701D8" w:rsidP="008701D8">
      <w:pPr>
        <w:rPr>
          <w:rFonts w:ascii="Tahoma" w:hAnsi="Tahoma" w:cs="Tahoma"/>
          <w:sz w:val="22"/>
          <w:szCs w:val="22"/>
        </w:rPr>
      </w:pPr>
      <w:r w:rsidRPr="002227C5">
        <w:rPr>
          <w:rFonts w:ascii="Tahoma" w:hAnsi="Tahoma" w:cs="Tahoma"/>
          <w:sz w:val="22"/>
          <w:szCs w:val="22"/>
        </w:rPr>
        <w:t>The family must:</w:t>
      </w:r>
    </w:p>
    <w:p w14:paraId="095E9261"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Notify the school of the child's allergies.</w:t>
      </w:r>
    </w:p>
    <w:p w14:paraId="0C22581A"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 xml:space="preserve">Work with the school team to </w:t>
      </w:r>
      <w:r w:rsidR="00833DA6" w:rsidRPr="002227C5">
        <w:rPr>
          <w:rFonts w:ascii="Tahoma" w:hAnsi="Tahoma" w:cs="Tahoma"/>
        </w:rPr>
        <w:t>develop a plan accommodating</w:t>
      </w:r>
      <w:r w:rsidRPr="002227C5">
        <w:rPr>
          <w:rFonts w:ascii="Tahoma" w:hAnsi="Tahoma" w:cs="Tahoma"/>
        </w:rPr>
        <w:t xml:space="preserve"> the child's needs throughout the school including in the classroom, in the cafeteria, in after-care programs, during school-sponsored activities, and on the school bus, as well as a Food Allergy Action Plan.</w:t>
      </w:r>
    </w:p>
    <w:p w14:paraId="1C9A8E27"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Provide written medical documentation, instructions, and medications as directed by a physician, using the Food Allergy Action Plan as a guide. Include a photo of the child on written form.</w:t>
      </w:r>
    </w:p>
    <w:p w14:paraId="704C2430"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Provide properly labeled medications and replace medications after use or upon expiration.</w:t>
      </w:r>
    </w:p>
    <w:p w14:paraId="34154438"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Educate the child in the self-management of their food allergy including:</w:t>
      </w:r>
    </w:p>
    <w:p w14:paraId="2EE6D8B5" w14:textId="77777777" w:rsidR="008701D8" w:rsidRPr="002227C5" w:rsidRDefault="008701D8" w:rsidP="00D64073">
      <w:pPr>
        <w:pStyle w:val="ListParagraph"/>
        <w:numPr>
          <w:ilvl w:val="1"/>
          <w:numId w:val="57"/>
        </w:numPr>
        <w:rPr>
          <w:rFonts w:ascii="Tahoma" w:hAnsi="Tahoma" w:cs="Tahoma"/>
        </w:rPr>
      </w:pPr>
      <w:r w:rsidRPr="002227C5">
        <w:rPr>
          <w:rFonts w:ascii="Tahoma" w:hAnsi="Tahoma" w:cs="Tahoma"/>
        </w:rPr>
        <w:t>safe and unsafe foods</w:t>
      </w:r>
    </w:p>
    <w:p w14:paraId="691472B7" w14:textId="77777777" w:rsidR="008701D8" w:rsidRPr="002227C5" w:rsidRDefault="008701D8" w:rsidP="00D64073">
      <w:pPr>
        <w:pStyle w:val="ListParagraph"/>
        <w:numPr>
          <w:ilvl w:val="1"/>
          <w:numId w:val="57"/>
        </w:numPr>
        <w:rPr>
          <w:rFonts w:ascii="Tahoma" w:hAnsi="Tahoma" w:cs="Tahoma"/>
        </w:rPr>
      </w:pPr>
      <w:r w:rsidRPr="002227C5">
        <w:rPr>
          <w:rFonts w:ascii="Tahoma" w:hAnsi="Tahoma" w:cs="Tahoma"/>
        </w:rPr>
        <w:t>strategies for avoiding exposure to unsafe foods</w:t>
      </w:r>
    </w:p>
    <w:p w14:paraId="5081C3F3" w14:textId="77777777" w:rsidR="008701D8" w:rsidRPr="002227C5" w:rsidRDefault="008701D8" w:rsidP="00D64073">
      <w:pPr>
        <w:pStyle w:val="ListParagraph"/>
        <w:numPr>
          <w:ilvl w:val="1"/>
          <w:numId w:val="57"/>
        </w:numPr>
        <w:rPr>
          <w:rFonts w:ascii="Tahoma" w:hAnsi="Tahoma" w:cs="Tahoma"/>
        </w:rPr>
      </w:pPr>
      <w:r w:rsidRPr="002227C5">
        <w:rPr>
          <w:rFonts w:ascii="Tahoma" w:hAnsi="Tahoma" w:cs="Tahoma"/>
        </w:rPr>
        <w:t>symptoms of allergic reactions</w:t>
      </w:r>
    </w:p>
    <w:p w14:paraId="1D472994" w14:textId="77777777" w:rsidR="008701D8" w:rsidRPr="002227C5" w:rsidRDefault="008701D8" w:rsidP="00D64073">
      <w:pPr>
        <w:pStyle w:val="ListParagraph"/>
        <w:numPr>
          <w:ilvl w:val="1"/>
          <w:numId w:val="57"/>
        </w:numPr>
        <w:rPr>
          <w:rFonts w:ascii="Tahoma" w:hAnsi="Tahoma" w:cs="Tahoma"/>
        </w:rPr>
      </w:pPr>
      <w:r w:rsidRPr="002227C5">
        <w:rPr>
          <w:rFonts w:ascii="Tahoma" w:hAnsi="Tahoma" w:cs="Tahoma"/>
        </w:rPr>
        <w:t>how and when to tell an adult they may be having an allergy-related problem</w:t>
      </w:r>
    </w:p>
    <w:p w14:paraId="4E12E69C" w14:textId="77777777" w:rsidR="008701D8" w:rsidRPr="002227C5" w:rsidRDefault="008701D8" w:rsidP="00D64073">
      <w:pPr>
        <w:pStyle w:val="ListParagraph"/>
        <w:numPr>
          <w:ilvl w:val="1"/>
          <w:numId w:val="57"/>
        </w:numPr>
        <w:rPr>
          <w:rFonts w:ascii="Tahoma" w:hAnsi="Tahoma" w:cs="Tahoma"/>
        </w:rPr>
      </w:pPr>
      <w:r w:rsidRPr="002227C5">
        <w:rPr>
          <w:rFonts w:ascii="Tahoma" w:hAnsi="Tahoma" w:cs="Tahoma"/>
        </w:rPr>
        <w:t>how to read food labels (age appropriate)</w:t>
      </w:r>
    </w:p>
    <w:p w14:paraId="4625D254"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Review policies/procedures with the school staff, the child's physician, and the child (if age appropriate) after a reaction has occurred.</w:t>
      </w:r>
    </w:p>
    <w:p w14:paraId="3402AA52" w14:textId="77777777" w:rsidR="008701D8" w:rsidRPr="002227C5" w:rsidRDefault="008701D8" w:rsidP="00D64073">
      <w:pPr>
        <w:pStyle w:val="ListParagraph"/>
        <w:numPr>
          <w:ilvl w:val="0"/>
          <w:numId w:val="57"/>
        </w:numPr>
        <w:rPr>
          <w:rFonts w:ascii="Tahoma" w:hAnsi="Tahoma" w:cs="Tahoma"/>
        </w:rPr>
      </w:pPr>
      <w:r w:rsidRPr="002227C5">
        <w:rPr>
          <w:rFonts w:ascii="Tahoma" w:hAnsi="Tahoma" w:cs="Tahoma"/>
        </w:rPr>
        <w:t xml:space="preserve">Provide emergency contact information. </w:t>
      </w:r>
    </w:p>
    <w:p w14:paraId="654CE267" w14:textId="77777777" w:rsidR="008701D8" w:rsidRPr="002227C5" w:rsidRDefault="008701D8" w:rsidP="008701D8">
      <w:pPr>
        <w:rPr>
          <w:rFonts w:ascii="Tahoma" w:hAnsi="Tahoma" w:cs="Tahoma"/>
          <w:b/>
          <w:sz w:val="22"/>
          <w:szCs w:val="22"/>
          <w:u w:val="single"/>
        </w:rPr>
      </w:pPr>
      <w:r w:rsidRPr="002227C5">
        <w:rPr>
          <w:rFonts w:ascii="Tahoma" w:hAnsi="Tahoma" w:cs="Tahoma"/>
          <w:b/>
          <w:sz w:val="22"/>
          <w:szCs w:val="22"/>
          <w:u w:val="single"/>
        </w:rPr>
        <w:br w:type="page"/>
      </w:r>
    </w:p>
    <w:p w14:paraId="519688B8" w14:textId="77777777" w:rsidR="008701D8" w:rsidRPr="002227C5" w:rsidRDefault="008701D8" w:rsidP="008701D8">
      <w:pPr>
        <w:rPr>
          <w:rFonts w:ascii="Tahoma" w:hAnsi="Tahoma" w:cs="Tahoma"/>
          <w:b/>
          <w:sz w:val="22"/>
          <w:szCs w:val="22"/>
          <w:u w:val="single"/>
        </w:rPr>
      </w:pPr>
      <w:r w:rsidRPr="002227C5">
        <w:rPr>
          <w:rFonts w:ascii="Tahoma" w:hAnsi="Tahoma" w:cs="Tahoma"/>
          <w:b/>
          <w:sz w:val="22"/>
          <w:szCs w:val="22"/>
          <w:u w:val="single"/>
        </w:rPr>
        <w:lastRenderedPageBreak/>
        <w:t>Inform the student about their responsibility in preventing an allergic response.</w:t>
      </w:r>
    </w:p>
    <w:p w14:paraId="1707EBFD" w14:textId="77777777" w:rsidR="008701D8" w:rsidRPr="002227C5" w:rsidRDefault="008701D8" w:rsidP="008701D8">
      <w:pPr>
        <w:rPr>
          <w:rFonts w:ascii="Tahoma" w:hAnsi="Tahoma" w:cs="Tahoma"/>
          <w:sz w:val="22"/>
          <w:szCs w:val="22"/>
        </w:rPr>
      </w:pPr>
      <w:r w:rsidRPr="002227C5">
        <w:rPr>
          <w:rFonts w:ascii="Tahoma" w:hAnsi="Tahoma" w:cs="Tahoma"/>
          <w:sz w:val="22"/>
          <w:szCs w:val="22"/>
        </w:rPr>
        <w:t>The student should:</w:t>
      </w:r>
    </w:p>
    <w:p w14:paraId="25F50707" w14:textId="77777777" w:rsidR="008701D8" w:rsidRPr="002227C5" w:rsidRDefault="008701D8" w:rsidP="00D64073">
      <w:pPr>
        <w:pStyle w:val="ListParagraph"/>
        <w:numPr>
          <w:ilvl w:val="0"/>
          <w:numId w:val="58"/>
        </w:numPr>
        <w:rPr>
          <w:rFonts w:ascii="Tahoma" w:hAnsi="Tahoma" w:cs="Tahoma"/>
        </w:rPr>
      </w:pPr>
      <w:r w:rsidRPr="002227C5">
        <w:rPr>
          <w:rFonts w:ascii="Tahoma" w:hAnsi="Tahoma" w:cs="Tahoma"/>
        </w:rPr>
        <w:t>not trade food with others.</w:t>
      </w:r>
    </w:p>
    <w:p w14:paraId="441B6146" w14:textId="77777777" w:rsidR="008701D8" w:rsidRPr="002227C5" w:rsidRDefault="008701D8" w:rsidP="00D64073">
      <w:pPr>
        <w:pStyle w:val="ListParagraph"/>
        <w:numPr>
          <w:ilvl w:val="0"/>
          <w:numId w:val="58"/>
        </w:numPr>
        <w:rPr>
          <w:rFonts w:ascii="Tahoma" w:hAnsi="Tahoma" w:cs="Tahoma"/>
        </w:rPr>
      </w:pPr>
      <w:r w:rsidRPr="002227C5">
        <w:rPr>
          <w:rFonts w:ascii="Tahoma" w:hAnsi="Tahoma" w:cs="Tahoma"/>
        </w:rPr>
        <w:t>not eat anything with unknown ingredients or known to contain any allergen.</w:t>
      </w:r>
    </w:p>
    <w:p w14:paraId="696F8A14" w14:textId="77777777" w:rsidR="008701D8" w:rsidRPr="002227C5" w:rsidRDefault="008701D8" w:rsidP="00D64073">
      <w:pPr>
        <w:pStyle w:val="ListParagraph"/>
        <w:numPr>
          <w:ilvl w:val="0"/>
          <w:numId w:val="58"/>
        </w:numPr>
        <w:rPr>
          <w:rFonts w:ascii="Tahoma" w:hAnsi="Tahoma" w:cs="Tahoma"/>
        </w:rPr>
      </w:pPr>
      <w:r w:rsidRPr="002227C5">
        <w:rPr>
          <w:rFonts w:ascii="Tahoma" w:hAnsi="Tahoma" w:cs="Tahoma"/>
        </w:rPr>
        <w:t xml:space="preserve">be proactive in the care and management of their food allergies and reactions based on their developmental level. </w:t>
      </w:r>
    </w:p>
    <w:p w14:paraId="7710FE53" w14:textId="77777777" w:rsidR="008701D8" w:rsidRPr="002227C5" w:rsidRDefault="008701D8" w:rsidP="00D64073">
      <w:pPr>
        <w:pStyle w:val="ListParagraph"/>
        <w:numPr>
          <w:ilvl w:val="0"/>
          <w:numId w:val="58"/>
        </w:numPr>
        <w:rPr>
          <w:rFonts w:ascii="Tahoma" w:hAnsi="Tahoma" w:cs="Tahoma"/>
        </w:rPr>
      </w:pPr>
      <w:r w:rsidRPr="002227C5">
        <w:rPr>
          <w:rFonts w:ascii="Tahoma" w:hAnsi="Tahoma" w:cs="Tahoma"/>
        </w:rPr>
        <w:t>notify an adult immediately if they eat something they believe may contain the food to which they are allergic.</w:t>
      </w:r>
    </w:p>
    <w:p w14:paraId="61F9A6EB" w14:textId="77777777" w:rsidR="008701D8" w:rsidRPr="002227C5" w:rsidRDefault="008701D8" w:rsidP="008701D8">
      <w:pPr>
        <w:rPr>
          <w:rFonts w:ascii="Tahoma" w:hAnsi="Tahoma" w:cs="Tahoma"/>
          <w:b/>
          <w:sz w:val="22"/>
          <w:szCs w:val="22"/>
          <w:u w:val="single"/>
        </w:rPr>
      </w:pPr>
      <w:r w:rsidRPr="002227C5">
        <w:rPr>
          <w:rFonts w:ascii="Tahoma" w:hAnsi="Tahoma" w:cs="Tahoma"/>
          <w:b/>
          <w:sz w:val="22"/>
          <w:szCs w:val="22"/>
          <w:u w:val="single"/>
        </w:rPr>
        <w:t>The facility is responsible for the following:</w:t>
      </w:r>
    </w:p>
    <w:p w14:paraId="41856D72"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have emergency food allergy guidelines and anaphylaxis kits on site.</w:t>
      </w:r>
    </w:p>
    <w:p w14:paraId="36C493B8"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have at least one school administrator trained and certified in allergy symptoms and preventive techniques.</w:t>
      </w:r>
    </w:p>
    <w:p w14:paraId="2E63C380"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ask parents to provide the school with a copy of the signed medical statement from the physician outlining appropriate meal substitutions.</w:t>
      </w:r>
    </w:p>
    <w:p w14:paraId="444FCE2E"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know where emergency medications such as epinephrine (EpiPen ®) are stored and how they should be administered in case a student has an allergic reaction in the school cafeteria.</w:t>
      </w:r>
    </w:p>
    <w:p w14:paraId="44A59BE5"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keep food allergy information in an easily accessible location in case there are questions about a student’s special diet.</w:t>
      </w:r>
    </w:p>
    <w:p w14:paraId="205A6A39"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know how to read labels and review menus with parents of students who have food allergies to determine what if any, menu items need to be substituted.</w:t>
      </w:r>
    </w:p>
    <w:p w14:paraId="47A9D1DE"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 xml:space="preserve">work with a Registered Dietitian or other qualified nutrition specialist to manage dietary substitutions as defined in the physician’s medical statement. Tailor dietary modifications to the needs of the individual child. </w:t>
      </w:r>
    </w:p>
    <w:p w14:paraId="58E4FE39"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 xml:space="preserve">follow safe food handling principles when preparing, serving, and holding special foods for the allergic child. </w:t>
      </w:r>
    </w:p>
    <w:p w14:paraId="63F9C2F9" w14:textId="77777777" w:rsidR="008701D8" w:rsidRPr="002227C5" w:rsidRDefault="008701D8" w:rsidP="00D64073">
      <w:pPr>
        <w:pStyle w:val="ListParagraph"/>
        <w:numPr>
          <w:ilvl w:val="0"/>
          <w:numId w:val="59"/>
        </w:numPr>
        <w:rPr>
          <w:rFonts w:ascii="Tahoma" w:hAnsi="Tahoma" w:cs="Tahoma"/>
          <w:color w:val="000000"/>
        </w:rPr>
      </w:pPr>
      <w:r w:rsidRPr="002227C5">
        <w:rPr>
          <w:rFonts w:ascii="Tahoma" w:hAnsi="Tahoma" w:cs="Tahoma"/>
        </w:rPr>
        <w:t xml:space="preserve">have written emergency instructions and policies. </w:t>
      </w:r>
      <w:r w:rsidR="00833DA6" w:rsidRPr="002227C5">
        <w:rPr>
          <w:rFonts w:ascii="Tahoma" w:hAnsi="Tahoma" w:cs="Tahoma"/>
          <w:color w:val="000000"/>
        </w:rPr>
        <w:t xml:space="preserve">Be sure </w:t>
      </w:r>
      <w:r w:rsidRPr="002227C5">
        <w:rPr>
          <w:rFonts w:ascii="Tahoma" w:hAnsi="Tahoma" w:cs="Tahoma"/>
          <w:color w:val="000000"/>
        </w:rPr>
        <w:t xml:space="preserve">all </w:t>
      </w:r>
      <w:r w:rsidR="00BC411B" w:rsidRPr="002227C5">
        <w:rPr>
          <w:rFonts w:ascii="Tahoma" w:hAnsi="Tahoma" w:cs="Tahoma"/>
          <w:color w:val="000000"/>
        </w:rPr>
        <w:t>employees know</w:t>
      </w:r>
      <w:r w:rsidRPr="002227C5">
        <w:rPr>
          <w:rFonts w:ascii="Tahoma" w:hAnsi="Tahoma" w:cs="Tahoma"/>
          <w:color w:val="000000"/>
        </w:rPr>
        <w:t xml:space="preserve"> what to do for a child who may have an allergic reaction.</w:t>
      </w:r>
    </w:p>
    <w:p w14:paraId="7FB9A45E"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 xml:space="preserve">keep emergency medications and phone numbers accessible, even on field trips. </w:t>
      </w:r>
    </w:p>
    <w:p w14:paraId="0FE3A928" w14:textId="77777777" w:rsidR="008701D8" w:rsidRPr="002227C5" w:rsidRDefault="008701D8" w:rsidP="00D64073">
      <w:pPr>
        <w:pStyle w:val="ListParagraph"/>
        <w:numPr>
          <w:ilvl w:val="0"/>
          <w:numId w:val="59"/>
        </w:numPr>
        <w:rPr>
          <w:rFonts w:ascii="Tahoma" w:hAnsi="Tahoma" w:cs="Tahoma"/>
        </w:rPr>
      </w:pPr>
      <w:r w:rsidRPr="002227C5">
        <w:rPr>
          <w:rFonts w:ascii="Tahoma" w:hAnsi="Tahoma" w:cs="Tahoma"/>
        </w:rPr>
        <w:t xml:space="preserve">provide continuing education for </w:t>
      </w:r>
      <w:r w:rsidR="00BC411B" w:rsidRPr="002227C5">
        <w:rPr>
          <w:rFonts w:ascii="Tahoma" w:hAnsi="Tahoma" w:cs="Tahoma"/>
        </w:rPr>
        <w:t>employees</w:t>
      </w:r>
      <w:r w:rsidRPr="002227C5">
        <w:rPr>
          <w:rFonts w:ascii="Tahoma" w:hAnsi="Tahoma" w:cs="Tahoma"/>
        </w:rPr>
        <w:t xml:space="preserve"> who share responsibility for the allergic child. </w:t>
      </w:r>
    </w:p>
    <w:p w14:paraId="2BDD1283" w14:textId="77777777" w:rsidR="008701D8" w:rsidRPr="002227C5" w:rsidRDefault="008701D8" w:rsidP="008701D8">
      <w:pPr>
        <w:pStyle w:val="Heading2"/>
        <w:jc w:val="left"/>
        <w:rPr>
          <w:rFonts w:ascii="Tahoma" w:hAnsi="Tahoma" w:cs="Tahoma"/>
        </w:rPr>
      </w:pPr>
      <w:bookmarkStart w:id="225" w:name="_Toc415471832"/>
      <w:bookmarkStart w:id="226" w:name="_Toc79676191"/>
      <w:r w:rsidRPr="002227C5">
        <w:rPr>
          <w:rFonts w:ascii="Tahoma" w:hAnsi="Tahoma" w:cs="Tahoma"/>
        </w:rPr>
        <w:t>School Nutrition Responsibilities</w:t>
      </w:r>
      <w:bookmarkEnd w:id="225"/>
      <w:bookmarkEnd w:id="226"/>
    </w:p>
    <w:p w14:paraId="5B1C0128" w14:textId="77777777" w:rsidR="008701D8" w:rsidRPr="002227C5" w:rsidRDefault="008701D8" w:rsidP="008701D8">
      <w:pPr>
        <w:rPr>
          <w:rFonts w:ascii="Tahoma" w:hAnsi="Tahoma" w:cs="Tahoma"/>
          <w:sz w:val="22"/>
          <w:szCs w:val="22"/>
        </w:rPr>
      </w:pPr>
      <w:r w:rsidRPr="002227C5">
        <w:rPr>
          <w:rFonts w:ascii="Tahoma" w:hAnsi="Tahoma" w:cs="Tahoma"/>
          <w:sz w:val="22"/>
          <w:szCs w:val="22"/>
        </w:rPr>
        <w:t>It is important for</w:t>
      </w:r>
      <w:r w:rsidRPr="002227C5">
        <w:rPr>
          <w:rFonts w:ascii="Tahoma" w:hAnsi="Tahoma" w:cs="Tahoma"/>
          <w:b/>
          <w:sz w:val="22"/>
          <w:szCs w:val="22"/>
        </w:rPr>
        <w:t xml:space="preserve"> </w:t>
      </w:r>
      <w:r w:rsidRPr="002227C5">
        <w:rPr>
          <w:rFonts w:ascii="Tahoma" w:hAnsi="Tahoma" w:cs="Tahoma"/>
          <w:sz w:val="22"/>
          <w:szCs w:val="22"/>
        </w:rPr>
        <w:t>all School Nutrition (SN) personnel to be an integral part of the school’s food allergy plan.  School Nutrition personnel are critical to preventing allergenic reactions in students who select school meals. All School Nutrition personnel must</w:t>
      </w:r>
      <w:r w:rsidR="00522AC8" w:rsidRPr="002227C5">
        <w:rPr>
          <w:rFonts w:ascii="Tahoma" w:hAnsi="Tahoma" w:cs="Tahoma"/>
          <w:sz w:val="22"/>
          <w:szCs w:val="22"/>
        </w:rPr>
        <w:t xml:space="preserve"> follow the guidelines </w:t>
      </w:r>
      <w:r w:rsidRPr="002227C5">
        <w:rPr>
          <w:rFonts w:ascii="Tahoma" w:hAnsi="Tahoma" w:cs="Tahoma"/>
          <w:sz w:val="22"/>
          <w:szCs w:val="22"/>
        </w:rPr>
        <w:t xml:space="preserve">outlined below.  The focus of the School Nutrition Allergy Plan will be on ingredients, suppliers, cross-contact and cleaning, labeling, and employee awareness (continuing education).  </w:t>
      </w:r>
    </w:p>
    <w:p w14:paraId="5C654601" w14:textId="77777777" w:rsidR="008701D8" w:rsidRPr="002227C5" w:rsidRDefault="008701D8" w:rsidP="008701D8">
      <w:pPr>
        <w:rPr>
          <w:rFonts w:ascii="Tahoma" w:hAnsi="Tahoma" w:cs="Tahoma"/>
          <w:sz w:val="16"/>
          <w:szCs w:val="16"/>
        </w:rPr>
      </w:pPr>
    </w:p>
    <w:p w14:paraId="343B7279" w14:textId="23B1C8F9" w:rsidR="008701D8" w:rsidRPr="002227C5" w:rsidRDefault="00BD48A0" w:rsidP="008701D8">
      <w:pPr>
        <w:pStyle w:val="Heading2"/>
        <w:jc w:val="left"/>
        <w:rPr>
          <w:rFonts w:ascii="Tahoma" w:hAnsi="Tahoma" w:cs="Tahoma"/>
        </w:rPr>
      </w:pPr>
      <w:bookmarkStart w:id="227" w:name="_Toc79676192"/>
      <w:r w:rsidRPr="00BD48A0">
        <w:rPr>
          <w:rFonts w:ascii="Tahoma" w:hAnsi="Tahoma" w:cs="Tahoma"/>
          <w:highlight w:val="yellow"/>
        </w:rPr>
        <w:t>Common Allergens</w:t>
      </w:r>
      <w:bookmarkEnd w:id="227"/>
    </w:p>
    <w:p w14:paraId="67A36B30" w14:textId="074936A7" w:rsidR="008701D8" w:rsidRDefault="008701D8" w:rsidP="008701D8">
      <w:pPr>
        <w:rPr>
          <w:rFonts w:ascii="Tahoma" w:hAnsi="Tahoma" w:cs="Tahoma"/>
          <w:sz w:val="22"/>
          <w:szCs w:val="22"/>
        </w:rPr>
      </w:pPr>
      <w:r w:rsidRPr="002227C5">
        <w:rPr>
          <w:rFonts w:ascii="Tahoma" w:hAnsi="Tahoma" w:cs="Tahoma"/>
          <w:sz w:val="22"/>
          <w:szCs w:val="22"/>
        </w:rPr>
        <w:t>Many products contain allergenic ingredients. For example, Worcestershire sauce contains anchovies and/or sardines — both are fish. Hot dogs and many deli meats might use milk or soy as binding agents. There are eight foo</w:t>
      </w:r>
      <w:r w:rsidR="00522AC8" w:rsidRPr="002227C5">
        <w:rPr>
          <w:rFonts w:ascii="Tahoma" w:hAnsi="Tahoma" w:cs="Tahoma"/>
          <w:sz w:val="22"/>
          <w:szCs w:val="22"/>
        </w:rPr>
        <w:t>ds containing the proteins causing</w:t>
      </w:r>
      <w:r w:rsidRPr="002227C5">
        <w:rPr>
          <w:rFonts w:ascii="Tahoma" w:hAnsi="Tahoma" w:cs="Tahoma"/>
          <w:sz w:val="22"/>
          <w:szCs w:val="22"/>
        </w:rPr>
        <w:t xml:space="preserve"> 90% of the food allergic reactions according to the Food and Drug Administration (FDA) Guidance Document for Food Investigators. They are milk, eggs, peanuts, tree nuts, fish, shellfish, soy, and wheat. The FDA focuses on these foods because </w:t>
      </w:r>
      <w:r w:rsidR="00522AC8" w:rsidRPr="002227C5">
        <w:rPr>
          <w:rFonts w:ascii="Tahoma" w:hAnsi="Tahoma" w:cs="Tahoma"/>
          <w:sz w:val="22"/>
          <w:szCs w:val="22"/>
        </w:rPr>
        <w:t>they are the primary foods causing</w:t>
      </w:r>
      <w:r w:rsidRPr="002227C5">
        <w:rPr>
          <w:rFonts w:ascii="Tahoma" w:hAnsi="Tahoma" w:cs="Tahoma"/>
          <w:sz w:val="22"/>
          <w:szCs w:val="22"/>
        </w:rPr>
        <w:t xml:space="preserve"> anaphylaxis. About 90% of the remaining reactions are attributed to cottonseed, poppy seed, sunflower seed, sesame seed, legumes, sulfites (not a true food allergen), and celery root.</w:t>
      </w:r>
      <w:r w:rsidR="00BD48A0">
        <w:rPr>
          <w:rFonts w:ascii="Tahoma" w:hAnsi="Tahoma" w:cs="Tahoma"/>
          <w:sz w:val="22"/>
          <w:szCs w:val="22"/>
        </w:rPr>
        <w:t xml:space="preserve"> </w:t>
      </w:r>
      <w:r w:rsidR="00BD48A0" w:rsidRPr="007B786A">
        <w:rPr>
          <w:rFonts w:ascii="Tahoma" w:hAnsi="Tahoma" w:cs="Tahoma"/>
          <w:sz w:val="22"/>
          <w:szCs w:val="22"/>
          <w:highlight w:val="yellow"/>
        </w:rPr>
        <w:t>Based on research shared at the 2019 Annual Meeting of the American Academy of Allergy, Asthma &amp; Immunology (AAA</w:t>
      </w:r>
      <w:r w:rsidR="007B786A" w:rsidRPr="007B786A">
        <w:rPr>
          <w:rFonts w:ascii="Tahoma" w:hAnsi="Tahoma" w:cs="Tahoma"/>
          <w:sz w:val="22"/>
          <w:szCs w:val="22"/>
          <w:highlight w:val="yellow"/>
        </w:rPr>
        <w:t xml:space="preserve">AI), sesame has been classified as </w:t>
      </w:r>
      <w:r w:rsidR="007B786A" w:rsidRPr="007B786A">
        <w:rPr>
          <w:rFonts w:ascii="Tahoma" w:hAnsi="Tahoma" w:cs="Tahoma"/>
          <w:sz w:val="22"/>
          <w:szCs w:val="22"/>
          <w:highlight w:val="yellow"/>
        </w:rPr>
        <w:lastRenderedPageBreak/>
        <w:t>the ninth most common allergen.</w:t>
      </w:r>
      <w:r w:rsidRPr="002227C5">
        <w:rPr>
          <w:rFonts w:ascii="Tahoma" w:hAnsi="Tahoma" w:cs="Tahoma"/>
          <w:sz w:val="22"/>
          <w:szCs w:val="22"/>
        </w:rPr>
        <w:t xml:space="preserve">  It should be noted there are approximately 220 </w:t>
      </w:r>
      <w:r w:rsidR="00522AC8" w:rsidRPr="002227C5">
        <w:rPr>
          <w:rFonts w:ascii="Tahoma" w:hAnsi="Tahoma" w:cs="Tahoma"/>
          <w:sz w:val="22"/>
          <w:szCs w:val="22"/>
        </w:rPr>
        <w:t>food materials</w:t>
      </w:r>
      <w:r w:rsidRPr="002227C5">
        <w:rPr>
          <w:rFonts w:ascii="Tahoma" w:hAnsi="Tahoma" w:cs="Tahoma"/>
          <w:sz w:val="22"/>
          <w:szCs w:val="22"/>
        </w:rPr>
        <w:t xml:space="preserve"> identified as causing an allergic response and the list will likely grow.</w:t>
      </w:r>
    </w:p>
    <w:p w14:paraId="062E81A3" w14:textId="77777777" w:rsidR="007B786A" w:rsidRDefault="007B786A" w:rsidP="008701D8">
      <w:pPr>
        <w:rPr>
          <w:rFonts w:ascii="Tahoma" w:hAnsi="Tahoma" w:cs="Tahoma"/>
          <w:highlight w:val="yellow"/>
        </w:rPr>
      </w:pPr>
    </w:p>
    <w:p w14:paraId="4A48DE2C" w14:textId="3C736C23" w:rsidR="008701D8" w:rsidRPr="002227C5" w:rsidRDefault="00BD48A0" w:rsidP="008701D8">
      <w:pPr>
        <w:rPr>
          <w:rFonts w:ascii="Tahoma" w:hAnsi="Tahoma" w:cs="Tahoma"/>
        </w:rPr>
      </w:pPr>
      <w:r w:rsidRPr="00BD48A0">
        <w:rPr>
          <w:rFonts w:ascii="Tahoma" w:hAnsi="Tahoma" w:cs="Tahoma"/>
          <w:highlight w:val="yellow"/>
        </w:rPr>
        <w:t>Common</w:t>
      </w:r>
      <w:r>
        <w:rPr>
          <w:rFonts w:ascii="Tahoma" w:hAnsi="Tahoma" w:cs="Tahoma"/>
        </w:rPr>
        <w:t xml:space="preserve"> </w:t>
      </w:r>
      <w:r w:rsidR="008701D8" w:rsidRPr="002227C5">
        <w:rPr>
          <w:rFonts w:ascii="Tahoma" w:hAnsi="Tahoma" w:cs="Tahoma"/>
        </w:rPr>
        <w:t>Allergens and a partial listing of alternate names.</w:t>
      </w:r>
    </w:p>
    <w:tbl>
      <w:tblPr>
        <w:tblW w:w="5000" w:type="pct"/>
        <w:tblBorders>
          <w:top w:val="outset" w:sz="6" w:space="0" w:color="708090"/>
          <w:left w:val="outset" w:sz="6" w:space="0" w:color="708090"/>
          <w:bottom w:val="outset" w:sz="6" w:space="0" w:color="708090"/>
          <w:right w:val="outset" w:sz="6" w:space="0" w:color="708090"/>
        </w:tblBorders>
        <w:tblCellMar>
          <w:top w:w="45" w:type="dxa"/>
          <w:left w:w="45" w:type="dxa"/>
          <w:bottom w:w="45" w:type="dxa"/>
          <w:right w:w="45" w:type="dxa"/>
        </w:tblCellMar>
        <w:tblLook w:val="0000" w:firstRow="0" w:lastRow="0" w:firstColumn="0" w:lastColumn="0" w:noHBand="0" w:noVBand="0"/>
      </w:tblPr>
      <w:tblGrid>
        <w:gridCol w:w="2626"/>
        <w:gridCol w:w="3574"/>
        <w:gridCol w:w="3576"/>
      </w:tblGrid>
      <w:tr w:rsidR="008701D8" w:rsidRPr="002227C5" w14:paraId="5CC0C0B8"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6880272F" w14:textId="77777777" w:rsidR="008701D8" w:rsidRPr="002227C5" w:rsidRDefault="008701D8" w:rsidP="00A96607">
            <w:pPr>
              <w:rPr>
                <w:rFonts w:ascii="Tahoma" w:hAnsi="Tahoma" w:cs="Tahoma"/>
                <w:sz w:val="22"/>
                <w:szCs w:val="22"/>
              </w:rPr>
            </w:pPr>
            <w:r w:rsidRPr="002227C5">
              <w:rPr>
                <w:rFonts w:ascii="Tahoma" w:hAnsi="Tahoma" w:cs="Tahoma"/>
                <w:b/>
                <w:bCs/>
                <w:sz w:val="22"/>
                <w:szCs w:val="22"/>
              </w:rPr>
              <w:t>Milk</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176C27D1" w14:textId="77777777" w:rsidR="008701D8" w:rsidRPr="002227C5" w:rsidRDefault="008701D8" w:rsidP="00A96607">
            <w:pPr>
              <w:rPr>
                <w:rFonts w:ascii="Tahoma" w:hAnsi="Tahoma" w:cs="Tahoma"/>
                <w:sz w:val="22"/>
                <w:szCs w:val="22"/>
              </w:rPr>
            </w:pPr>
            <w:r w:rsidRPr="002227C5">
              <w:rPr>
                <w:rFonts w:ascii="Tahoma" w:hAnsi="Tahoma" w:cs="Tahoma"/>
                <w:sz w:val="22"/>
                <w:szCs w:val="22"/>
              </w:rPr>
              <w:t>Casein</w:t>
            </w:r>
            <w:r w:rsidRPr="002227C5">
              <w:rPr>
                <w:rFonts w:ascii="Tahoma" w:hAnsi="Tahoma" w:cs="Tahoma"/>
                <w:sz w:val="22"/>
                <w:szCs w:val="22"/>
              </w:rPr>
              <w:br/>
              <w:t xml:space="preserve">Caseinates </w:t>
            </w:r>
            <w:r w:rsidRPr="002227C5">
              <w:rPr>
                <w:rFonts w:ascii="Tahoma" w:hAnsi="Tahoma" w:cs="Tahoma"/>
                <w:sz w:val="18"/>
                <w:szCs w:val="18"/>
              </w:rPr>
              <w:t>(ammonium, calcium, magnesium, potassium, sodium)</w:t>
            </w:r>
            <w:r w:rsidRPr="002227C5">
              <w:rPr>
                <w:rFonts w:ascii="Tahoma" w:hAnsi="Tahoma" w:cs="Tahoma"/>
                <w:sz w:val="18"/>
                <w:szCs w:val="18"/>
              </w:rPr>
              <w:br/>
            </w:r>
            <w:r w:rsidRPr="002227C5">
              <w:rPr>
                <w:rFonts w:ascii="Tahoma" w:hAnsi="Tahoma" w:cs="Tahoma"/>
                <w:sz w:val="22"/>
                <w:szCs w:val="22"/>
              </w:rPr>
              <w:t>Cream</w:t>
            </w:r>
            <w:r w:rsidRPr="002227C5">
              <w:rPr>
                <w:rFonts w:ascii="Tahoma" w:hAnsi="Tahoma" w:cs="Tahoma"/>
                <w:sz w:val="22"/>
                <w:szCs w:val="22"/>
              </w:rPr>
              <w:br/>
              <w:t>Hydrolysates</w:t>
            </w:r>
            <w:r w:rsidRPr="002227C5">
              <w:rPr>
                <w:rFonts w:ascii="Tahoma" w:hAnsi="Tahoma" w:cs="Tahoma"/>
                <w:sz w:val="22"/>
                <w:szCs w:val="22"/>
              </w:rPr>
              <w:br/>
              <w:t>Lactose</w:t>
            </w:r>
          </w:p>
        </w:tc>
        <w:tc>
          <w:tcPr>
            <w:tcW w:w="1829" w:type="pct"/>
            <w:tcBorders>
              <w:top w:val="outset" w:sz="6" w:space="0" w:color="708090"/>
              <w:left w:val="outset" w:sz="6" w:space="0" w:color="708090"/>
              <w:bottom w:val="outset" w:sz="6" w:space="0" w:color="708090"/>
              <w:right w:val="outset" w:sz="6" w:space="0" w:color="708090"/>
            </w:tcBorders>
          </w:tcPr>
          <w:p w14:paraId="2B404C6D" w14:textId="77777777" w:rsidR="008701D8" w:rsidRPr="002227C5" w:rsidRDefault="008701D8" w:rsidP="00A96607">
            <w:pPr>
              <w:rPr>
                <w:rFonts w:ascii="Tahoma" w:hAnsi="Tahoma" w:cs="Tahoma"/>
                <w:sz w:val="22"/>
                <w:szCs w:val="22"/>
              </w:rPr>
            </w:pPr>
            <w:r w:rsidRPr="002227C5">
              <w:rPr>
                <w:rFonts w:ascii="Tahoma" w:hAnsi="Tahoma" w:cs="Tahoma"/>
                <w:sz w:val="22"/>
                <w:szCs w:val="22"/>
              </w:rPr>
              <w:t>Nougat</w:t>
            </w:r>
            <w:r w:rsidRPr="002227C5">
              <w:rPr>
                <w:rFonts w:ascii="Tahoma" w:hAnsi="Tahoma" w:cs="Tahoma"/>
                <w:sz w:val="22"/>
                <w:szCs w:val="22"/>
              </w:rPr>
              <w:br/>
              <w:t>Pudding</w:t>
            </w:r>
            <w:r w:rsidRPr="002227C5">
              <w:rPr>
                <w:rFonts w:ascii="Tahoma" w:hAnsi="Tahoma" w:cs="Tahoma"/>
                <w:sz w:val="22"/>
                <w:szCs w:val="22"/>
              </w:rPr>
              <w:br/>
              <w:t>Sour cream</w:t>
            </w:r>
            <w:r w:rsidRPr="002227C5">
              <w:rPr>
                <w:rFonts w:ascii="Tahoma" w:hAnsi="Tahoma" w:cs="Tahoma"/>
                <w:sz w:val="22"/>
                <w:szCs w:val="22"/>
              </w:rPr>
              <w:br/>
              <w:t>Whey</w:t>
            </w:r>
            <w:r w:rsidRPr="002227C5">
              <w:rPr>
                <w:rFonts w:ascii="Tahoma" w:hAnsi="Tahoma" w:cs="Tahoma"/>
                <w:sz w:val="22"/>
                <w:szCs w:val="22"/>
              </w:rPr>
              <w:br/>
              <w:t>Yogurt</w:t>
            </w:r>
          </w:p>
        </w:tc>
      </w:tr>
      <w:tr w:rsidR="008701D8" w:rsidRPr="002227C5" w14:paraId="5DBC275E"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69AE4BDA" w14:textId="77777777" w:rsidR="008701D8" w:rsidRPr="002227C5" w:rsidRDefault="008701D8" w:rsidP="00A96607">
            <w:pPr>
              <w:rPr>
                <w:rFonts w:ascii="Tahoma" w:hAnsi="Tahoma" w:cs="Tahoma"/>
                <w:sz w:val="22"/>
                <w:szCs w:val="22"/>
              </w:rPr>
            </w:pPr>
            <w:r w:rsidRPr="002227C5">
              <w:rPr>
                <w:rFonts w:ascii="Tahoma" w:hAnsi="Tahoma" w:cs="Tahoma"/>
                <w:b/>
                <w:bCs/>
                <w:sz w:val="22"/>
                <w:szCs w:val="22"/>
              </w:rPr>
              <w:t>Eggs</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5EA0D172" w14:textId="77777777" w:rsidR="008701D8" w:rsidRPr="002227C5" w:rsidRDefault="008701D8" w:rsidP="00A96607">
            <w:pPr>
              <w:rPr>
                <w:rFonts w:ascii="Tahoma" w:hAnsi="Tahoma" w:cs="Tahoma"/>
                <w:sz w:val="22"/>
                <w:szCs w:val="22"/>
              </w:rPr>
            </w:pPr>
            <w:r w:rsidRPr="002227C5">
              <w:rPr>
                <w:rFonts w:ascii="Tahoma" w:hAnsi="Tahoma" w:cs="Tahoma"/>
                <w:sz w:val="22"/>
                <w:szCs w:val="22"/>
              </w:rPr>
              <w:t>Albumin</w:t>
            </w:r>
            <w:r w:rsidRPr="002227C5">
              <w:rPr>
                <w:rFonts w:ascii="Tahoma" w:hAnsi="Tahoma" w:cs="Tahoma"/>
                <w:sz w:val="22"/>
                <w:szCs w:val="22"/>
              </w:rPr>
              <w:br/>
              <w:t>Lysozyme</w:t>
            </w:r>
            <w:r w:rsidRPr="002227C5">
              <w:rPr>
                <w:rFonts w:ascii="Tahoma" w:hAnsi="Tahoma" w:cs="Tahoma"/>
                <w:sz w:val="22"/>
                <w:szCs w:val="22"/>
              </w:rPr>
              <w:br/>
              <w:t>Mayonnaise</w:t>
            </w:r>
          </w:p>
        </w:tc>
        <w:tc>
          <w:tcPr>
            <w:tcW w:w="1829" w:type="pct"/>
            <w:tcBorders>
              <w:top w:val="outset" w:sz="6" w:space="0" w:color="708090"/>
              <w:left w:val="outset" w:sz="6" w:space="0" w:color="708090"/>
              <w:bottom w:val="outset" w:sz="6" w:space="0" w:color="708090"/>
              <w:right w:val="outset" w:sz="6" w:space="0" w:color="708090"/>
            </w:tcBorders>
          </w:tcPr>
          <w:p w14:paraId="5A8FE7CA" w14:textId="77777777" w:rsidR="008701D8" w:rsidRPr="002227C5" w:rsidRDefault="008701D8" w:rsidP="00A96607">
            <w:pPr>
              <w:rPr>
                <w:rFonts w:ascii="Tahoma" w:hAnsi="Tahoma" w:cs="Tahoma"/>
                <w:sz w:val="22"/>
                <w:szCs w:val="22"/>
              </w:rPr>
            </w:pPr>
            <w:r w:rsidRPr="002227C5">
              <w:rPr>
                <w:rFonts w:ascii="Tahoma" w:hAnsi="Tahoma" w:cs="Tahoma"/>
                <w:sz w:val="22"/>
                <w:szCs w:val="22"/>
              </w:rPr>
              <w:t>Meringue</w:t>
            </w:r>
            <w:r w:rsidRPr="002227C5">
              <w:rPr>
                <w:rFonts w:ascii="Tahoma" w:hAnsi="Tahoma" w:cs="Tahoma"/>
                <w:sz w:val="22"/>
                <w:szCs w:val="22"/>
              </w:rPr>
              <w:br/>
              <w:t>Surimi</w:t>
            </w:r>
          </w:p>
        </w:tc>
      </w:tr>
      <w:tr w:rsidR="008701D8" w:rsidRPr="002227C5" w14:paraId="2E9C86B5"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163F2C13" w14:textId="77777777" w:rsidR="008701D8" w:rsidRPr="002227C5" w:rsidRDefault="008701D8" w:rsidP="00A96607">
            <w:pPr>
              <w:rPr>
                <w:rFonts w:ascii="Tahoma" w:hAnsi="Tahoma" w:cs="Tahoma"/>
                <w:sz w:val="22"/>
                <w:szCs w:val="22"/>
              </w:rPr>
            </w:pPr>
            <w:r w:rsidRPr="002227C5">
              <w:rPr>
                <w:rFonts w:ascii="Tahoma" w:hAnsi="Tahoma" w:cs="Tahoma"/>
                <w:b/>
                <w:bCs/>
                <w:sz w:val="22"/>
                <w:szCs w:val="22"/>
              </w:rPr>
              <w:t>Peanuts and Tree nuts</w:t>
            </w:r>
          </w:p>
        </w:tc>
        <w:tc>
          <w:tcPr>
            <w:tcW w:w="1828" w:type="pct"/>
            <w:tcBorders>
              <w:top w:val="outset" w:sz="6" w:space="0" w:color="708090"/>
              <w:left w:val="outset" w:sz="6" w:space="0" w:color="708090"/>
              <w:bottom w:val="outset" w:sz="6" w:space="0" w:color="708090"/>
              <w:right w:val="outset" w:sz="6" w:space="0" w:color="708090"/>
            </w:tcBorders>
          </w:tcPr>
          <w:p w14:paraId="108A9019" w14:textId="77777777" w:rsidR="008701D8" w:rsidRPr="002227C5" w:rsidRDefault="008701D8" w:rsidP="00A96607">
            <w:pPr>
              <w:rPr>
                <w:rFonts w:ascii="Tahoma" w:hAnsi="Tahoma" w:cs="Tahoma"/>
                <w:i/>
                <w:iCs/>
                <w:sz w:val="22"/>
                <w:szCs w:val="22"/>
              </w:rPr>
            </w:pPr>
            <w:r w:rsidRPr="002227C5">
              <w:rPr>
                <w:rFonts w:ascii="Tahoma" w:hAnsi="Tahoma" w:cs="Tahoma"/>
                <w:i/>
                <w:iCs/>
                <w:sz w:val="22"/>
                <w:szCs w:val="22"/>
              </w:rPr>
              <w:t>Peanuts:</w:t>
            </w:r>
          </w:p>
          <w:p w14:paraId="2EC6D597" w14:textId="77777777" w:rsidR="008701D8" w:rsidRPr="002227C5" w:rsidRDefault="008701D8" w:rsidP="00A96607">
            <w:pPr>
              <w:rPr>
                <w:rFonts w:ascii="Tahoma" w:hAnsi="Tahoma" w:cs="Tahoma"/>
                <w:sz w:val="22"/>
                <w:szCs w:val="22"/>
              </w:rPr>
            </w:pPr>
            <w:r w:rsidRPr="002227C5">
              <w:rPr>
                <w:rFonts w:ascii="Tahoma" w:hAnsi="Tahoma" w:cs="Tahoma"/>
                <w:sz w:val="22"/>
                <w:szCs w:val="22"/>
              </w:rPr>
              <w:t>Ground nuts / mixed nuts</w:t>
            </w:r>
            <w:r w:rsidRPr="002227C5">
              <w:rPr>
                <w:rFonts w:ascii="Tahoma" w:hAnsi="Tahoma" w:cs="Tahoma"/>
                <w:sz w:val="22"/>
                <w:szCs w:val="22"/>
              </w:rPr>
              <w:br/>
              <w:t>Peanut butter</w:t>
            </w:r>
            <w:r w:rsidRPr="002227C5">
              <w:rPr>
                <w:rFonts w:ascii="Tahoma" w:hAnsi="Tahoma" w:cs="Tahoma"/>
                <w:sz w:val="22"/>
                <w:szCs w:val="22"/>
              </w:rPr>
              <w:br/>
              <w:t>Peanut flour</w:t>
            </w:r>
          </w:p>
          <w:p w14:paraId="18AC64A4" w14:textId="77777777" w:rsidR="00AB4F60" w:rsidRDefault="008701D8" w:rsidP="00A96607">
            <w:pPr>
              <w:rPr>
                <w:rFonts w:ascii="Tahoma" w:hAnsi="Tahoma" w:cs="Tahoma"/>
                <w:sz w:val="22"/>
                <w:szCs w:val="22"/>
              </w:rPr>
            </w:pPr>
            <w:r w:rsidRPr="002227C5">
              <w:rPr>
                <w:rFonts w:ascii="Tahoma" w:hAnsi="Tahoma" w:cs="Tahoma"/>
                <w:sz w:val="22"/>
                <w:szCs w:val="22"/>
              </w:rPr>
              <w:t xml:space="preserve">Peanut oil, Cold pressed, expelled, </w:t>
            </w:r>
            <w:r w:rsidR="00AB4F60">
              <w:rPr>
                <w:rFonts w:ascii="Tahoma" w:hAnsi="Tahoma" w:cs="Tahoma"/>
                <w:sz w:val="22"/>
                <w:szCs w:val="22"/>
              </w:rPr>
              <w:t xml:space="preserve"> </w:t>
            </w:r>
          </w:p>
          <w:p w14:paraId="1CFCD8C6" w14:textId="0AA277C3" w:rsidR="008701D8" w:rsidRPr="002227C5" w:rsidRDefault="00AB4F60" w:rsidP="00A96607">
            <w:pPr>
              <w:rPr>
                <w:rFonts w:ascii="Tahoma" w:hAnsi="Tahoma" w:cs="Tahoma"/>
                <w:sz w:val="22"/>
                <w:szCs w:val="22"/>
              </w:rPr>
            </w:pPr>
            <w:r>
              <w:rPr>
                <w:rFonts w:ascii="Tahoma" w:hAnsi="Tahoma" w:cs="Tahoma"/>
                <w:sz w:val="22"/>
                <w:szCs w:val="22"/>
              </w:rPr>
              <w:t xml:space="preserve">    </w:t>
            </w:r>
            <w:r w:rsidR="008701D8" w:rsidRPr="002227C5">
              <w:rPr>
                <w:rFonts w:ascii="Tahoma" w:hAnsi="Tahoma" w:cs="Tahoma"/>
                <w:sz w:val="22"/>
                <w:szCs w:val="22"/>
              </w:rPr>
              <w:t>or extruded</w:t>
            </w:r>
            <w:r w:rsidR="008701D8" w:rsidRPr="002227C5">
              <w:rPr>
                <w:rFonts w:ascii="Tahoma" w:hAnsi="Tahoma" w:cs="Tahoma"/>
                <w:sz w:val="22"/>
                <w:szCs w:val="22"/>
              </w:rPr>
              <w:br/>
            </w:r>
          </w:p>
          <w:p w14:paraId="2B14F262"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 </w:t>
            </w:r>
          </w:p>
        </w:tc>
        <w:tc>
          <w:tcPr>
            <w:tcW w:w="1829" w:type="pct"/>
            <w:tcBorders>
              <w:top w:val="outset" w:sz="6" w:space="0" w:color="708090"/>
              <w:left w:val="outset" w:sz="6" w:space="0" w:color="708090"/>
              <w:bottom w:val="outset" w:sz="6" w:space="0" w:color="708090"/>
              <w:right w:val="outset" w:sz="6" w:space="0" w:color="708090"/>
            </w:tcBorders>
          </w:tcPr>
          <w:p w14:paraId="5DA353E5" w14:textId="77777777" w:rsidR="008701D8" w:rsidRPr="002227C5" w:rsidRDefault="008701D8" w:rsidP="00A96607">
            <w:pPr>
              <w:rPr>
                <w:rFonts w:ascii="Tahoma" w:hAnsi="Tahoma" w:cs="Tahoma"/>
                <w:i/>
                <w:iCs/>
                <w:sz w:val="22"/>
                <w:szCs w:val="22"/>
              </w:rPr>
            </w:pPr>
            <w:r w:rsidRPr="002227C5">
              <w:rPr>
                <w:rFonts w:ascii="Tahoma" w:hAnsi="Tahoma" w:cs="Tahoma"/>
                <w:i/>
                <w:iCs/>
                <w:sz w:val="22"/>
                <w:szCs w:val="22"/>
              </w:rPr>
              <w:t>Tree nuts:</w:t>
            </w:r>
          </w:p>
          <w:p w14:paraId="5DD65E2B"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Almonds </w:t>
            </w:r>
          </w:p>
          <w:p w14:paraId="03E779A2" w14:textId="77777777" w:rsidR="008701D8" w:rsidRPr="002227C5" w:rsidRDefault="008701D8" w:rsidP="00A96607">
            <w:pPr>
              <w:rPr>
                <w:rFonts w:ascii="Tahoma" w:hAnsi="Tahoma" w:cs="Tahoma"/>
                <w:sz w:val="22"/>
                <w:szCs w:val="22"/>
              </w:rPr>
            </w:pPr>
            <w:r w:rsidRPr="002227C5">
              <w:rPr>
                <w:rFonts w:ascii="Tahoma" w:hAnsi="Tahoma" w:cs="Tahoma"/>
                <w:sz w:val="22"/>
                <w:szCs w:val="22"/>
              </w:rPr>
              <w:t>Brazil Nuts</w:t>
            </w:r>
          </w:p>
          <w:p w14:paraId="6231DF71"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Cashews Hazelnuts/Filberts </w:t>
            </w:r>
          </w:p>
          <w:p w14:paraId="2E55D69B"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Macadamia Nuts </w:t>
            </w:r>
          </w:p>
          <w:p w14:paraId="2E16C902"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Pecans </w:t>
            </w:r>
          </w:p>
          <w:p w14:paraId="3B2A1D41"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Pine Nuts </w:t>
            </w:r>
          </w:p>
          <w:p w14:paraId="59B1240C"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Pistachios </w:t>
            </w:r>
          </w:p>
          <w:p w14:paraId="7BC0CD9A"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Walnuts </w:t>
            </w:r>
          </w:p>
        </w:tc>
      </w:tr>
      <w:tr w:rsidR="008701D8" w:rsidRPr="002227C5" w14:paraId="3BF1CB31"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45E887AC" w14:textId="77777777" w:rsidR="008701D8" w:rsidRPr="002227C5" w:rsidRDefault="008701D8" w:rsidP="00A96607">
            <w:pPr>
              <w:rPr>
                <w:rFonts w:ascii="Tahoma" w:hAnsi="Tahoma" w:cs="Tahoma"/>
                <w:sz w:val="22"/>
                <w:szCs w:val="22"/>
              </w:rPr>
            </w:pPr>
            <w:r w:rsidRPr="002227C5">
              <w:rPr>
                <w:rFonts w:ascii="Tahoma" w:hAnsi="Tahoma" w:cs="Tahoma"/>
                <w:b/>
                <w:bCs/>
                <w:sz w:val="22"/>
                <w:szCs w:val="22"/>
              </w:rPr>
              <w:t>Soybean</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04A9BAFD" w14:textId="77777777" w:rsidR="008701D8" w:rsidRPr="002227C5" w:rsidRDefault="008701D8" w:rsidP="00A96607">
            <w:pPr>
              <w:rPr>
                <w:rFonts w:ascii="Tahoma" w:hAnsi="Tahoma" w:cs="Tahoma"/>
                <w:sz w:val="22"/>
                <w:szCs w:val="22"/>
              </w:rPr>
            </w:pPr>
            <w:r w:rsidRPr="002227C5">
              <w:rPr>
                <w:rFonts w:ascii="Tahoma" w:hAnsi="Tahoma" w:cs="Tahoma"/>
                <w:sz w:val="22"/>
                <w:szCs w:val="22"/>
              </w:rPr>
              <w:t>Hydrolyzed soy protein</w:t>
            </w:r>
            <w:r w:rsidRPr="002227C5">
              <w:rPr>
                <w:rFonts w:ascii="Tahoma" w:hAnsi="Tahoma" w:cs="Tahoma"/>
                <w:sz w:val="22"/>
                <w:szCs w:val="22"/>
              </w:rPr>
              <w:br/>
              <w:t>Soy sauce</w:t>
            </w:r>
            <w:r w:rsidRPr="002227C5">
              <w:rPr>
                <w:rFonts w:ascii="Tahoma" w:hAnsi="Tahoma" w:cs="Tahoma"/>
                <w:sz w:val="22"/>
                <w:szCs w:val="22"/>
              </w:rPr>
              <w:br/>
              <w:t>Tamari</w:t>
            </w:r>
          </w:p>
        </w:tc>
        <w:tc>
          <w:tcPr>
            <w:tcW w:w="1829" w:type="pct"/>
            <w:tcBorders>
              <w:top w:val="outset" w:sz="6" w:space="0" w:color="708090"/>
              <w:left w:val="outset" w:sz="6" w:space="0" w:color="708090"/>
              <w:bottom w:val="outset" w:sz="6" w:space="0" w:color="708090"/>
              <w:right w:val="outset" w:sz="6" w:space="0" w:color="708090"/>
            </w:tcBorders>
          </w:tcPr>
          <w:p w14:paraId="7E7725CB" w14:textId="77777777" w:rsidR="008701D8" w:rsidRPr="002227C5" w:rsidRDefault="008701D8" w:rsidP="00A96607">
            <w:pPr>
              <w:rPr>
                <w:rFonts w:ascii="Tahoma" w:hAnsi="Tahoma" w:cs="Tahoma"/>
                <w:sz w:val="22"/>
                <w:szCs w:val="22"/>
              </w:rPr>
            </w:pPr>
            <w:r w:rsidRPr="002227C5">
              <w:rPr>
                <w:rFonts w:ascii="Tahoma" w:hAnsi="Tahoma" w:cs="Tahoma"/>
                <w:sz w:val="22"/>
                <w:szCs w:val="22"/>
              </w:rPr>
              <w:t>Tempeh</w:t>
            </w:r>
            <w:r w:rsidRPr="002227C5">
              <w:rPr>
                <w:rFonts w:ascii="Tahoma" w:hAnsi="Tahoma" w:cs="Tahoma"/>
                <w:sz w:val="22"/>
                <w:szCs w:val="22"/>
              </w:rPr>
              <w:br/>
              <w:t>Textured vegetable protein</w:t>
            </w:r>
            <w:r w:rsidRPr="002227C5">
              <w:rPr>
                <w:rFonts w:ascii="Tahoma" w:hAnsi="Tahoma" w:cs="Tahoma"/>
                <w:sz w:val="22"/>
                <w:szCs w:val="22"/>
              </w:rPr>
              <w:br/>
              <w:t>Tofu</w:t>
            </w:r>
          </w:p>
        </w:tc>
      </w:tr>
      <w:tr w:rsidR="008701D8" w:rsidRPr="002227C5" w14:paraId="7FCE3460"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460CE6C0" w14:textId="77777777" w:rsidR="008701D8" w:rsidRPr="002227C5" w:rsidRDefault="008701D8" w:rsidP="00A96607">
            <w:pPr>
              <w:rPr>
                <w:rFonts w:ascii="Tahoma" w:hAnsi="Tahoma" w:cs="Tahoma"/>
                <w:sz w:val="22"/>
                <w:szCs w:val="22"/>
              </w:rPr>
            </w:pPr>
            <w:r w:rsidRPr="002227C5">
              <w:rPr>
                <w:rFonts w:ascii="Tahoma" w:hAnsi="Tahoma" w:cs="Tahoma"/>
                <w:sz w:val="22"/>
                <w:szCs w:val="22"/>
              </w:rPr>
              <w:br w:type="page"/>
            </w:r>
            <w:r w:rsidRPr="002227C5">
              <w:rPr>
                <w:rFonts w:ascii="Tahoma" w:hAnsi="Tahoma" w:cs="Tahoma"/>
                <w:b/>
                <w:bCs/>
                <w:sz w:val="22"/>
                <w:szCs w:val="22"/>
              </w:rPr>
              <w:t xml:space="preserve">Wheat </w:t>
            </w:r>
          </w:p>
        </w:tc>
        <w:tc>
          <w:tcPr>
            <w:tcW w:w="1828" w:type="pct"/>
            <w:tcBorders>
              <w:top w:val="outset" w:sz="6" w:space="0" w:color="708090"/>
              <w:left w:val="outset" w:sz="6" w:space="0" w:color="708090"/>
              <w:bottom w:val="outset" w:sz="6" w:space="0" w:color="708090"/>
              <w:right w:val="outset" w:sz="6" w:space="0" w:color="708090"/>
            </w:tcBorders>
          </w:tcPr>
          <w:p w14:paraId="77FD2651"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Barley </w:t>
            </w:r>
          </w:p>
          <w:p w14:paraId="45B3F812" w14:textId="77777777" w:rsidR="008701D8" w:rsidRPr="002227C5" w:rsidRDefault="008701D8" w:rsidP="00A96607">
            <w:pPr>
              <w:rPr>
                <w:rFonts w:ascii="Tahoma" w:hAnsi="Tahoma" w:cs="Tahoma"/>
                <w:sz w:val="22"/>
                <w:szCs w:val="22"/>
              </w:rPr>
            </w:pPr>
            <w:r w:rsidRPr="002227C5">
              <w:rPr>
                <w:rFonts w:ascii="Tahoma" w:hAnsi="Tahoma" w:cs="Tahoma"/>
                <w:sz w:val="22"/>
                <w:szCs w:val="22"/>
              </w:rPr>
              <w:t>Bread crumbs</w:t>
            </w:r>
            <w:r w:rsidRPr="002227C5">
              <w:rPr>
                <w:rFonts w:ascii="Tahoma" w:hAnsi="Tahoma" w:cs="Tahoma"/>
                <w:sz w:val="22"/>
                <w:szCs w:val="22"/>
              </w:rPr>
              <w:br/>
              <w:t>Cracker meal</w:t>
            </w:r>
            <w:r w:rsidRPr="002227C5">
              <w:rPr>
                <w:rFonts w:ascii="Tahoma" w:hAnsi="Tahoma" w:cs="Tahoma"/>
                <w:sz w:val="22"/>
                <w:szCs w:val="22"/>
              </w:rPr>
              <w:br/>
              <w:t>Flour</w:t>
            </w:r>
            <w:r w:rsidRPr="002227C5">
              <w:rPr>
                <w:rFonts w:ascii="Tahoma" w:hAnsi="Tahoma" w:cs="Tahoma"/>
                <w:sz w:val="22"/>
                <w:szCs w:val="22"/>
              </w:rPr>
              <w:br/>
              <w:t>Gluten</w:t>
            </w:r>
          </w:p>
        </w:tc>
        <w:tc>
          <w:tcPr>
            <w:tcW w:w="1829" w:type="pct"/>
            <w:tcBorders>
              <w:top w:val="outset" w:sz="6" w:space="0" w:color="708090"/>
              <w:left w:val="outset" w:sz="6" w:space="0" w:color="708090"/>
              <w:bottom w:val="outset" w:sz="6" w:space="0" w:color="708090"/>
              <w:right w:val="outset" w:sz="6" w:space="0" w:color="708090"/>
            </w:tcBorders>
          </w:tcPr>
          <w:p w14:paraId="2440B41D"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Semolina </w:t>
            </w:r>
          </w:p>
          <w:p w14:paraId="614A93C0" w14:textId="77777777" w:rsidR="008701D8" w:rsidRPr="002227C5" w:rsidRDefault="008701D8" w:rsidP="00A96607">
            <w:pPr>
              <w:rPr>
                <w:rFonts w:ascii="Tahoma" w:hAnsi="Tahoma" w:cs="Tahoma"/>
                <w:sz w:val="22"/>
                <w:szCs w:val="22"/>
              </w:rPr>
            </w:pPr>
            <w:r w:rsidRPr="002227C5">
              <w:rPr>
                <w:rFonts w:ascii="Tahoma" w:hAnsi="Tahoma" w:cs="Tahoma"/>
                <w:sz w:val="22"/>
                <w:szCs w:val="22"/>
              </w:rPr>
              <w:t>Whole Wheat Berries</w:t>
            </w:r>
            <w:r w:rsidRPr="002227C5">
              <w:rPr>
                <w:rFonts w:ascii="Tahoma" w:hAnsi="Tahoma" w:cs="Tahoma"/>
                <w:sz w:val="22"/>
                <w:szCs w:val="22"/>
              </w:rPr>
              <w:br/>
              <w:t>Whole Wheat Flour</w:t>
            </w:r>
          </w:p>
          <w:p w14:paraId="05131714"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Oats Rye </w:t>
            </w:r>
          </w:p>
          <w:p w14:paraId="48690413" w14:textId="77777777" w:rsidR="008701D8" w:rsidRPr="002227C5" w:rsidRDefault="008701D8" w:rsidP="00A96607">
            <w:pPr>
              <w:rPr>
                <w:rFonts w:ascii="Tahoma" w:hAnsi="Tahoma" w:cs="Tahoma"/>
                <w:sz w:val="22"/>
                <w:szCs w:val="22"/>
              </w:rPr>
            </w:pPr>
            <w:r w:rsidRPr="002227C5">
              <w:rPr>
                <w:rFonts w:ascii="Tahoma" w:hAnsi="Tahoma" w:cs="Tahoma"/>
                <w:sz w:val="22"/>
                <w:szCs w:val="22"/>
              </w:rPr>
              <w:t>Spelt</w:t>
            </w:r>
          </w:p>
        </w:tc>
      </w:tr>
      <w:tr w:rsidR="008701D8" w:rsidRPr="002227C5" w14:paraId="58DAF4C0"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24BC4129" w14:textId="77777777" w:rsidR="008701D8" w:rsidRPr="002227C5" w:rsidRDefault="008701D8" w:rsidP="00A96607">
            <w:pPr>
              <w:rPr>
                <w:rFonts w:ascii="Tahoma" w:hAnsi="Tahoma" w:cs="Tahoma"/>
                <w:sz w:val="22"/>
                <w:szCs w:val="22"/>
              </w:rPr>
            </w:pPr>
            <w:r w:rsidRPr="002227C5">
              <w:rPr>
                <w:rFonts w:ascii="Tahoma" w:hAnsi="Tahoma" w:cs="Tahoma"/>
                <w:b/>
                <w:bCs/>
                <w:sz w:val="22"/>
                <w:szCs w:val="22"/>
              </w:rPr>
              <w:t>Fish and Shellfish</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vAlign w:val="center"/>
          </w:tcPr>
          <w:p w14:paraId="651C8627" w14:textId="77777777" w:rsidR="008701D8" w:rsidRPr="002227C5" w:rsidRDefault="008701D8" w:rsidP="00A96607">
            <w:pPr>
              <w:rPr>
                <w:rFonts w:ascii="Tahoma" w:hAnsi="Tahoma" w:cs="Tahoma"/>
                <w:i/>
                <w:iCs/>
                <w:sz w:val="22"/>
                <w:szCs w:val="22"/>
              </w:rPr>
            </w:pPr>
            <w:r w:rsidRPr="002227C5">
              <w:rPr>
                <w:rFonts w:ascii="Tahoma" w:hAnsi="Tahoma" w:cs="Tahoma"/>
                <w:i/>
                <w:iCs/>
                <w:sz w:val="22"/>
                <w:szCs w:val="22"/>
              </w:rPr>
              <w:t>Shellfish:</w:t>
            </w:r>
          </w:p>
          <w:p w14:paraId="12537238"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Crab </w:t>
            </w:r>
          </w:p>
          <w:p w14:paraId="26517EF9"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Crawfish </w:t>
            </w:r>
          </w:p>
          <w:p w14:paraId="1F80EBE1" w14:textId="77777777" w:rsidR="008701D8" w:rsidRPr="002227C5" w:rsidRDefault="008701D8" w:rsidP="00A96607">
            <w:pPr>
              <w:rPr>
                <w:rFonts w:ascii="Tahoma" w:hAnsi="Tahoma" w:cs="Tahoma"/>
                <w:sz w:val="22"/>
                <w:szCs w:val="22"/>
              </w:rPr>
            </w:pPr>
            <w:r w:rsidRPr="002227C5">
              <w:rPr>
                <w:rFonts w:ascii="Tahoma" w:hAnsi="Tahoma" w:cs="Tahoma"/>
                <w:sz w:val="22"/>
                <w:szCs w:val="22"/>
              </w:rPr>
              <w:t>Lobster</w:t>
            </w:r>
          </w:p>
          <w:p w14:paraId="2FE5CCEA" w14:textId="77777777" w:rsidR="008701D8" w:rsidRPr="002227C5" w:rsidRDefault="008701D8" w:rsidP="00A96607">
            <w:pPr>
              <w:rPr>
                <w:rFonts w:ascii="Tahoma" w:hAnsi="Tahoma" w:cs="Tahoma"/>
                <w:sz w:val="22"/>
                <w:szCs w:val="22"/>
              </w:rPr>
            </w:pPr>
            <w:r w:rsidRPr="002227C5">
              <w:rPr>
                <w:rFonts w:ascii="Tahoma" w:hAnsi="Tahoma" w:cs="Tahoma"/>
                <w:sz w:val="22"/>
                <w:szCs w:val="22"/>
              </w:rPr>
              <w:t>Mussels</w:t>
            </w:r>
          </w:p>
          <w:p w14:paraId="1DF2ED00" w14:textId="77777777" w:rsidR="008701D8" w:rsidRPr="002227C5" w:rsidRDefault="008701D8" w:rsidP="00A96607">
            <w:pPr>
              <w:rPr>
                <w:rFonts w:ascii="Tahoma" w:hAnsi="Tahoma" w:cs="Tahoma"/>
                <w:sz w:val="22"/>
                <w:szCs w:val="22"/>
              </w:rPr>
            </w:pPr>
            <w:r w:rsidRPr="002227C5">
              <w:rPr>
                <w:rFonts w:ascii="Tahoma" w:hAnsi="Tahoma" w:cs="Tahoma"/>
                <w:sz w:val="22"/>
                <w:szCs w:val="22"/>
              </w:rPr>
              <w:t>Oysters</w:t>
            </w:r>
          </w:p>
          <w:p w14:paraId="0B7AD120" w14:textId="77777777" w:rsidR="008701D8" w:rsidRPr="002227C5" w:rsidRDefault="008701D8" w:rsidP="00A96607">
            <w:pPr>
              <w:rPr>
                <w:rFonts w:ascii="Tahoma" w:hAnsi="Tahoma" w:cs="Tahoma"/>
                <w:sz w:val="22"/>
                <w:szCs w:val="22"/>
              </w:rPr>
            </w:pPr>
            <w:r w:rsidRPr="002227C5">
              <w:rPr>
                <w:rFonts w:ascii="Tahoma" w:hAnsi="Tahoma" w:cs="Tahoma"/>
                <w:sz w:val="22"/>
                <w:szCs w:val="22"/>
              </w:rPr>
              <w:t xml:space="preserve">Scallops </w:t>
            </w:r>
          </w:p>
          <w:p w14:paraId="01B56DFA" w14:textId="77777777" w:rsidR="008701D8" w:rsidRPr="002227C5" w:rsidRDefault="008701D8" w:rsidP="00A96607">
            <w:pPr>
              <w:rPr>
                <w:rFonts w:ascii="Tahoma" w:hAnsi="Tahoma" w:cs="Tahoma"/>
                <w:sz w:val="22"/>
                <w:szCs w:val="22"/>
              </w:rPr>
            </w:pPr>
            <w:r w:rsidRPr="002227C5">
              <w:rPr>
                <w:rFonts w:ascii="Tahoma" w:hAnsi="Tahoma" w:cs="Tahoma"/>
                <w:sz w:val="22"/>
                <w:szCs w:val="22"/>
              </w:rPr>
              <w:t>Shrimp</w:t>
            </w:r>
          </w:p>
        </w:tc>
        <w:tc>
          <w:tcPr>
            <w:tcW w:w="1829" w:type="pct"/>
            <w:tcBorders>
              <w:top w:val="outset" w:sz="6" w:space="0" w:color="708090"/>
              <w:left w:val="outset" w:sz="6" w:space="0" w:color="708090"/>
              <w:bottom w:val="outset" w:sz="6" w:space="0" w:color="708090"/>
              <w:right w:val="outset" w:sz="6" w:space="0" w:color="708090"/>
            </w:tcBorders>
            <w:vAlign w:val="center"/>
          </w:tcPr>
          <w:p w14:paraId="2848CFE3" w14:textId="15D92E23" w:rsidR="008701D8" w:rsidRPr="002227C5" w:rsidRDefault="008701D8" w:rsidP="00A96607">
            <w:pPr>
              <w:rPr>
                <w:rFonts w:ascii="Tahoma" w:hAnsi="Tahoma" w:cs="Tahoma"/>
                <w:i/>
                <w:sz w:val="22"/>
                <w:szCs w:val="22"/>
              </w:rPr>
            </w:pPr>
            <w:r w:rsidRPr="002227C5">
              <w:rPr>
                <w:rFonts w:ascii="Tahoma" w:hAnsi="Tahoma" w:cs="Tahoma"/>
                <w:i/>
                <w:sz w:val="22"/>
                <w:szCs w:val="22"/>
              </w:rPr>
              <w:t>Fish:</w:t>
            </w:r>
          </w:p>
          <w:p w14:paraId="0C5BF68F" w14:textId="77777777" w:rsidR="008701D8" w:rsidRPr="002227C5" w:rsidRDefault="008701D8" w:rsidP="00A96607">
            <w:pPr>
              <w:rPr>
                <w:rFonts w:ascii="Tahoma" w:hAnsi="Tahoma" w:cs="Tahoma"/>
                <w:sz w:val="22"/>
                <w:szCs w:val="22"/>
              </w:rPr>
            </w:pPr>
            <w:r w:rsidRPr="002227C5">
              <w:rPr>
                <w:rFonts w:ascii="Tahoma" w:hAnsi="Tahoma" w:cs="Tahoma"/>
                <w:sz w:val="22"/>
                <w:szCs w:val="22"/>
              </w:rPr>
              <w:t>Anchovies</w:t>
            </w:r>
          </w:p>
          <w:p w14:paraId="3F0E942E" w14:textId="77777777" w:rsidR="008701D8" w:rsidRPr="002227C5" w:rsidRDefault="008701D8" w:rsidP="00A96607">
            <w:pPr>
              <w:rPr>
                <w:rFonts w:ascii="Tahoma" w:hAnsi="Tahoma" w:cs="Tahoma"/>
                <w:sz w:val="22"/>
                <w:szCs w:val="22"/>
              </w:rPr>
            </w:pPr>
            <w:r w:rsidRPr="002227C5">
              <w:rPr>
                <w:rFonts w:ascii="Tahoma" w:hAnsi="Tahoma" w:cs="Tahoma"/>
                <w:sz w:val="22"/>
                <w:szCs w:val="22"/>
              </w:rPr>
              <w:t>Bass</w:t>
            </w:r>
          </w:p>
          <w:p w14:paraId="2D578673" w14:textId="77777777" w:rsidR="008701D8" w:rsidRPr="002227C5" w:rsidRDefault="008701D8" w:rsidP="00A96607">
            <w:pPr>
              <w:rPr>
                <w:rFonts w:ascii="Tahoma" w:hAnsi="Tahoma" w:cs="Tahoma"/>
                <w:sz w:val="22"/>
                <w:szCs w:val="22"/>
              </w:rPr>
            </w:pPr>
            <w:r w:rsidRPr="002227C5">
              <w:rPr>
                <w:rFonts w:ascii="Tahoma" w:hAnsi="Tahoma" w:cs="Tahoma"/>
                <w:sz w:val="22"/>
                <w:szCs w:val="22"/>
              </w:rPr>
              <w:t>Cod</w:t>
            </w:r>
          </w:p>
          <w:p w14:paraId="11CDA62C" w14:textId="77777777" w:rsidR="008701D8" w:rsidRPr="002227C5" w:rsidRDefault="008701D8" w:rsidP="00A96607">
            <w:pPr>
              <w:rPr>
                <w:rFonts w:ascii="Tahoma" w:hAnsi="Tahoma" w:cs="Tahoma"/>
                <w:sz w:val="22"/>
                <w:szCs w:val="22"/>
              </w:rPr>
            </w:pPr>
            <w:r w:rsidRPr="002227C5">
              <w:rPr>
                <w:rFonts w:ascii="Tahoma" w:hAnsi="Tahoma" w:cs="Tahoma"/>
                <w:sz w:val="22"/>
                <w:szCs w:val="22"/>
              </w:rPr>
              <w:t>Flounder</w:t>
            </w:r>
          </w:p>
          <w:p w14:paraId="196CA8E6" w14:textId="77777777" w:rsidR="008701D8" w:rsidRPr="002227C5" w:rsidRDefault="008701D8" w:rsidP="00A96607">
            <w:pPr>
              <w:rPr>
                <w:rFonts w:ascii="Tahoma" w:hAnsi="Tahoma" w:cs="Tahoma"/>
                <w:sz w:val="22"/>
                <w:szCs w:val="22"/>
              </w:rPr>
            </w:pPr>
            <w:r w:rsidRPr="002227C5">
              <w:rPr>
                <w:rFonts w:ascii="Tahoma" w:hAnsi="Tahoma" w:cs="Tahoma"/>
                <w:sz w:val="22"/>
                <w:szCs w:val="22"/>
              </w:rPr>
              <w:t>Pollock</w:t>
            </w:r>
          </w:p>
          <w:p w14:paraId="78983AE5" w14:textId="77777777" w:rsidR="008701D8" w:rsidRPr="002227C5" w:rsidRDefault="008701D8" w:rsidP="00A96607">
            <w:pPr>
              <w:rPr>
                <w:rFonts w:ascii="Tahoma" w:hAnsi="Tahoma" w:cs="Tahoma"/>
                <w:sz w:val="22"/>
                <w:szCs w:val="22"/>
              </w:rPr>
            </w:pPr>
            <w:r w:rsidRPr="002227C5">
              <w:rPr>
                <w:rFonts w:ascii="Tahoma" w:hAnsi="Tahoma" w:cs="Tahoma"/>
                <w:sz w:val="22"/>
                <w:szCs w:val="22"/>
              </w:rPr>
              <w:t>Sardines</w:t>
            </w:r>
          </w:p>
          <w:p w14:paraId="03185E01" w14:textId="77777777" w:rsidR="008701D8" w:rsidRPr="002227C5" w:rsidRDefault="008701D8" w:rsidP="00A96607">
            <w:pPr>
              <w:rPr>
                <w:rFonts w:ascii="Tahoma" w:hAnsi="Tahoma" w:cs="Tahoma"/>
                <w:sz w:val="22"/>
                <w:szCs w:val="22"/>
              </w:rPr>
            </w:pPr>
            <w:r w:rsidRPr="002227C5">
              <w:rPr>
                <w:rFonts w:ascii="Tahoma" w:hAnsi="Tahoma" w:cs="Tahoma"/>
                <w:sz w:val="22"/>
                <w:szCs w:val="22"/>
              </w:rPr>
              <w:t>Whiting</w:t>
            </w:r>
          </w:p>
        </w:tc>
      </w:tr>
      <w:tr w:rsidR="00B17303" w:rsidRPr="002227C5" w14:paraId="352202E6" w14:textId="77777777" w:rsidTr="00AB4F60">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1BA5FFAB" w14:textId="62EB4B81" w:rsidR="00B17303" w:rsidRPr="002227C5" w:rsidRDefault="00B17303" w:rsidP="00A96607">
            <w:pPr>
              <w:rPr>
                <w:rFonts w:ascii="Tahoma" w:hAnsi="Tahoma" w:cs="Tahoma"/>
                <w:b/>
                <w:bCs/>
                <w:sz w:val="22"/>
                <w:szCs w:val="22"/>
              </w:rPr>
            </w:pPr>
            <w:r w:rsidRPr="00B17303">
              <w:rPr>
                <w:rFonts w:ascii="Tahoma" w:hAnsi="Tahoma" w:cs="Tahoma"/>
                <w:b/>
                <w:bCs/>
                <w:sz w:val="22"/>
                <w:szCs w:val="22"/>
                <w:highlight w:val="yellow"/>
              </w:rPr>
              <w:t>Sesame</w:t>
            </w:r>
          </w:p>
        </w:tc>
        <w:tc>
          <w:tcPr>
            <w:tcW w:w="1828" w:type="pct"/>
            <w:tcBorders>
              <w:top w:val="outset" w:sz="6" w:space="0" w:color="708090"/>
              <w:left w:val="outset" w:sz="6" w:space="0" w:color="708090"/>
              <w:bottom w:val="outset" w:sz="6" w:space="0" w:color="708090"/>
              <w:right w:val="outset" w:sz="6" w:space="0" w:color="708090"/>
            </w:tcBorders>
          </w:tcPr>
          <w:p w14:paraId="7FB90401"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Benne, benne seed, benniseed</w:t>
            </w:r>
            <w:r w:rsidRPr="00B17303">
              <w:rPr>
                <w:rStyle w:val="eop"/>
                <w:rFonts w:ascii="Tahoma" w:hAnsi="Tahoma" w:cs="Tahoma"/>
                <w:sz w:val="22"/>
                <w:szCs w:val="22"/>
                <w:highlight w:val="yellow"/>
              </w:rPr>
              <w:t> </w:t>
            </w:r>
          </w:p>
          <w:p w14:paraId="77DB90D2"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Gingelly, gingelly oil</w:t>
            </w:r>
            <w:r w:rsidRPr="00B17303">
              <w:rPr>
                <w:rStyle w:val="eop"/>
                <w:rFonts w:ascii="Tahoma" w:hAnsi="Tahoma" w:cs="Tahoma"/>
                <w:sz w:val="22"/>
                <w:szCs w:val="22"/>
                <w:highlight w:val="yellow"/>
              </w:rPr>
              <w:t> </w:t>
            </w:r>
          </w:p>
          <w:p w14:paraId="3D4FCF3C"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Gomasio (sesame salt)</w:t>
            </w:r>
            <w:r w:rsidRPr="00B17303">
              <w:rPr>
                <w:rStyle w:val="eop"/>
                <w:rFonts w:ascii="Tahoma" w:hAnsi="Tahoma" w:cs="Tahoma"/>
                <w:sz w:val="22"/>
                <w:szCs w:val="22"/>
                <w:highlight w:val="yellow"/>
              </w:rPr>
              <w:t> </w:t>
            </w:r>
          </w:p>
          <w:p w14:paraId="39CE0FE2"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Halvah</w:t>
            </w:r>
            <w:r w:rsidRPr="00B17303">
              <w:rPr>
                <w:rStyle w:val="eop"/>
                <w:rFonts w:ascii="Tahoma" w:hAnsi="Tahoma" w:cs="Tahoma"/>
                <w:sz w:val="22"/>
                <w:szCs w:val="22"/>
                <w:highlight w:val="yellow"/>
              </w:rPr>
              <w:t> </w:t>
            </w:r>
          </w:p>
          <w:p w14:paraId="314417D6"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Sesame flour</w:t>
            </w:r>
            <w:r w:rsidRPr="00B17303">
              <w:rPr>
                <w:rStyle w:val="eop"/>
                <w:rFonts w:ascii="Tahoma" w:hAnsi="Tahoma" w:cs="Tahoma"/>
                <w:sz w:val="22"/>
                <w:szCs w:val="22"/>
                <w:highlight w:val="yellow"/>
              </w:rPr>
              <w:t> </w:t>
            </w:r>
          </w:p>
          <w:p w14:paraId="1C533234"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Sesame oil*</w:t>
            </w:r>
            <w:r w:rsidRPr="00B17303">
              <w:rPr>
                <w:rStyle w:val="eop"/>
                <w:rFonts w:ascii="Tahoma" w:hAnsi="Tahoma" w:cs="Tahoma"/>
                <w:sz w:val="22"/>
                <w:szCs w:val="22"/>
                <w:highlight w:val="yellow"/>
              </w:rPr>
              <w:t> </w:t>
            </w:r>
          </w:p>
          <w:p w14:paraId="3EB9B6FA" w14:textId="77777777" w:rsidR="00B17303" w:rsidRPr="00B17303" w:rsidRDefault="00B17303" w:rsidP="00B17303">
            <w:pPr>
              <w:pStyle w:val="paragraph"/>
              <w:spacing w:before="0" w:beforeAutospacing="0" w:after="0" w:afterAutospacing="0"/>
              <w:jc w:val="both"/>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Sesame paste</w:t>
            </w:r>
            <w:r w:rsidRPr="00B17303">
              <w:rPr>
                <w:rStyle w:val="eop"/>
                <w:rFonts w:ascii="Tahoma" w:hAnsi="Tahoma" w:cs="Tahoma"/>
                <w:sz w:val="22"/>
                <w:szCs w:val="22"/>
                <w:highlight w:val="yellow"/>
              </w:rPr>
              <w:t> </w:t>
            </w:r>
          </w:p>
          <w:p w14:paraId="4A4DFB78" w14:textId="47CBB454" w:rsidR="00B17303" w:rsidRPr="00AB4F60" w:rsidRDefault="00B17303" w:rsidP="00AB4F60">
            <w:pPr>
              <w:pStyle w:val="paragraph"/>
              <w:spacing w:before="0" w:beforeAutospacing="0" w:after="0" w:afterAutospacing="0"/>
              <w:jc w:val="both"/>
              <w:textAlignment w:val="baseline"/>
              <w:rPr>
                <w:rFonts w:ascii="&amp;quot" w:hAnsi="&amp;quot"/>
                <w:sz w:val="18"/>
                <w:szCs w:val="18"/>
              </w:rPr>
            </w:pPr>
            <w:r w:rsidRPr="00B17303">
              <w:rPr>
                <w:rStyle w:val="normaltextrun"/>
                <w:rFonts w:ascii="Tahoma" w:hAnsi="Tahoma" w:cs="Tahoma"/>
                <w:sz w:val="22"/>
                <w:szCs w:val="22"/>
                <w:highlight w:val="yellow"/>
                <w:shd w:val="clear" w:color="auto" w:fill="00FF00"/>
              </w:rPr>
              <w:t>Sesame salt</w:t>
            </w:r>
          </w:p>
        </w:tc>
        <w:tc>
          <w:tcPr>
            <w:tcW w:w="1829" w:type="pct"/>
            <w:tcBorders>
              <w:top w:val="outset" w:sz="6" w:space="0" w:color="708090"/>
              <w:left w:val="outset" w:sz="6" w:space="0" w:color="708090"/>
              <w:bottom w:val="outset" w:sz="6" w:space="0" w:color="708090"/>
              <w:right w:val="outset" w:sz="6" w:space="0" w:color="708090"/>
            </w:tcBorders>
          </w:tcPr>
          <w:p w14:paraId="738BFA6A" w14:textId="2B9585E2"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Sesame seed</w:t>
            </w:r>
            <w:r w:rsidRPr="00B17303">
              <w:rPr>
                <w:rStyle w:val="eop"/>
                <w:rFonts w:ascii="Tahoma" w:hAnsi="Tahoma" w:cs="Tahoma"/>
                <w:sz w:val="22"/>
                <w:szCs w:val="22"/>
                <w:highlight w:val="yellow"/>
              </w:rPr>
              <w:t> </w:t>
            </w:r>
          </w:p>
          <w:p w14:paraId="5C12989C"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Sesamol</w:t>
            </w:r>
            <w:r w:rsidRPr="00B17303">
              <w:rPr>
                <w:rStyle w:val="eop"/>
                <w:rFonts w:ascii="Tahoma" w:hAnsi="Tahoma" w:cs="Tahoma"/>
                <w:sz w:val="22"/>
                <w:szCs w:val="22"/>
                <w:highlight w:val="yellow"/>
              </w:rPr>
              <w:t> </w:t>
            </w:r>
          </w:p>
          <w:p w14:paraId="50758C49"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Sesamum indicum</w:t>
            </w:r>
            <w:r w:rsidRPr="00B17303">
              <w:rPr>
                <w:rStyle w:val="eop"/>
                <w:rFonts w:ascii="Tahoma" w:hAnsi="Tahoma" w:cs="Tahoma"/>
                <w:sz w:val="22"/>
                <w:szCs w:val="22"/>
                <w:highlight w:val="yellow"/>
              </w:rPr>
              <w:t> </w:t>
            </w:r>
          </w:p>
          <w:p w14:paraId="4893B0C6"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Sesemolina</w:t>
            </w:r>
            <w:r w:rsidRPr="00B17303">
              <w:rPr>
                <w:rStyle w:val="eop"/>
                <w:rFonts w:ascii="Tahoma" w:hAnsi="Tahoma" w:cs="Tahoma"/>
                <w:sz w:val="22"/>
                <w:szCs w:val="22"/>
                <w:highlight w:val="yellow"/>
              </w:rPr>
              <w:t> </w:t>
            </w:r>
          </w:p>
          <w:p w14:paraId="64F1771E"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Sim sim</w:t>
            </w:r>
            <w:r w:rsidRPr="00B17303">
              <w:rPr>
                <w:rStyle w:val="eop"/>
                <w:rFonts w:ascii="Tahoma" w:hAnsi="Tahoma" w:cs="Tahoma"/>
                <w:sz w:val="22"/>
                <w:szCs w:val="22"/>
                <w:highlight w:val="yellow"/>
              </w:rPr>
              <w:t> </w:t>
            </w:r>
          </w:p>
          <w:p w14:paraId="1E7395EA"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Tahini, Tahina, Tehina</w:t>
            </w:r>
            <w:r w:rsidRPr="00B17303">
              <w:rPr>
                <w:rStyle w:val="eop"/>
                <w:rFonts w:ascii="Tahoma" w:hAnsi="Tahoma" w:cs="Tahoma"/>
                <w:sz w:val="22"/>
                <w:szCs w:val="22"/>
                <w:highlight w:val="yellow"/>
              </w:rPr>
              <w:t> </w:t>
            </w:r>
          </w:p>
          <w:p w14:paraId="534AE795" w14:textId="77777777" w:rsidR="00B17303" w:rsidRPr="00B17303" w:rsidRDefault="00B17303" w:rsidP="00B17303">
            <w:pPr>
              <w:pStyle w:val="paragraph"/>
              <w:spacing w:before="0" w:beforeAutospacing="0" w:after="0" w:afterAutospacing="0"/>
              <w:textAlignment w:val="baseline"/>
              <w:rPr>
                <w:rFonts w:ascii="&amp;quot" w:hAnsi="&amp;quot"/>
                <w:sz w:val="18"/>
                <w:szCs w:val="18"/>
                <w:highlight w:val="yellow"/>
              </w:rPr>
            </w:pPr>
            <w:r w:rsidRPr="00B17303">
              <w:rPr>
                <w:rStyle w:val="normaltextrun"/>
                <w:rFonts w:ascii="Tahoma" w:hAnsi="Tahoma" w:cs="Tahoma"/>
                <w:sz w:val="22"/>
                <w:szCs w:val="22"/>
                <w:highlight w:val="yellow"/>
                <w:shd w:val="clear" w:color="auto" w:fill="00FF00"/>
              </w:rPr>
              <w:t>Til</w:t>
            </w:r>
            <w:r w:rsidRPr="00B17303">
              <w:rPr>
                <w:rStyle w:val="eop"/>
                <w:rFonts w:ascii="Tahoma" w:hAnsi="Tahoma" w:cs="Tahoma"/>
                <w:sz w:val="22"/>
                <w:szCs w:val="22"/>
                <w:highlight w:val="yellow"/>
              </w:rPr>
              <w:t> </w:t>
            </w:r>
          </w:p>
          <w:p w14:paraId="2CB4F4D9" w14:textId="77777777" w:rsidR="00B17303" w:rsidRPr="00B17303" w:rsidRDefault="00B17303" w:rsidP="00A96607">
            <w:pPr>
              <w:rPr>
                <w:rFonts w:ascii="Tahoma" w:hAnsi="Tahoma" w:cs="Tahoma"/>
                <w:sz w:val="22"/>
                <w:szCs w:val="22"/>
                <w:highlight w:val="yellow"/>
              </w:rPr>
            </w:pPr>
          </w:p>
        </w:tc>
      </w:tr>
      <w:tr w:rsidR="008701D8" w:rsidRPr="002227C5" w14:paraId="37DD4D16" w14:textId="77777777" w:rsidTr="00A96607">
        <w:tc>
          <w:tcPr>
            <w:tcW w:w="5000" w:type="pct"/>
            <w:gridSpan w:val="3"/>
            <w:tcBorders>
              <w:top w:val="outset" w:sz="6" w:space="0" w:color="708090"/>
              <w:left w:val="outset" w:sz="6" w:space="0" w:color="708090"/>
              <w:bottom w:val="outset" w:sz="6" w:space="0" w:color="708090"/>
              <w:right w:val="outset" w:sz="6" w:space="0" w:color="708090"/>
            </w:tcBorders>
            <w:vAlign w:val="center"/>
          </w:tcPr>
          <w:p w14:paraId="62EC3FEB" w14:textId="77777777" w:rsidR="008701D8" w:rsidRPr="002227C5" w:rsidRDefault="008701D8" w:rsidP="00A96607">
            <w:pPr>
              <w:rPr>
                <w:rFonts w:ascii="Tahoma" w:hAnsi="Tahoma" w:cs="Tahoma"/>
                <w:b/>
                <w:bCs/>
              </w:rPr>
            </w:pPr>
            <w:r w:rsidRPr="002227C5">
              <w:rPr>
                <w:rFonts w:ascii="Tahoma" w:hAnsi="Tahoma" w:cs="Tahoma"/>
                <w:b/>
                <w:bCs/>
              </w:rPr>
              <w:t>For a more complete list, contact Food Allergy Research and Education</w:t>
            </w:r>
          </w:p>
          <w:p w14:paraId="1C5D06DF" w14:textId="77777777" w:rsidR="008701D8" w:rsidRPr="002227C5" w:rsidRDefault="007E2EE0" w:rsidP="00A96607">
            <w:pPr>
              <w:rPr>
                <w:rFonts w:ascii="Tahoma" w:hAnsi="Tahoma" w:cs="Tahoma"/>
              </w:rPr>
            </w:pPr>
            <w:hyperlink r:id="rId34" w:history="1">
              <w:r w:rsidR="008701D8" w:rsidRPr="002227C5">
                <w:rPr>
                  <w:rStyle w:val="Hyperlink"/>
                  <w:rFonts w:ascii="Tahoma" w:hAnsi="Tahoma" w:cs="Tahoma"/>
                </w:rPr>
                <w:t>http://www.foodallergy.org/</w:t>
              </w:r>
            </w:hyperlink>
          </w:p>
        </w:tc>
      </w:tr>
    </w:tbl>
    <w:p w14:paraId="3FE3280C" w14:textId="77777777" w:rsidR="008701D8" w:rsidRPr="002227C5" w:rsidRDefault="008701D8" w:rsidP="008701D8">
      <w:pPr>
        <w:rPr>
          <w:rFonts w:ascii="Tahoma" w:hAnsi="Tahoma" w:cs="Tahoma"/>
        </w:rPr>
      </w:pPr>
    </w:p>
    <w:p w14:paraId="08843326" w14:textId="77777777" w:rsidR="008701D8" w:rsidRPr="002227C5" w:rsidRDefault="008701D8" w:rsidP="008701D8">
      <w:pPr>
        <w:pStyle w:val="Heading2"/>
        <w:jc w:val="left"/>
        <w:rPr>
          <w:rFonts w:ascii="Tahoma" w:hAnsi="Tahoma" w:cs="Tahoma"/>
        </w:rPr>
      </w:pPr>
      <w:bookmarkStart w:id="228" w:name="_Toc407719610"/>
      <w:bookmarkStart w:id="229" w:name="_Toc407720199"/>
      <w:bookmarkStart w:id="230" w:name="_Toc407720777"/>
      <w:bookmarkStart w:id="231" w:name="_Toc407722337"/>
      <w:bookmarkStart w:id="232" w:name="_Toc415471834"/>
      <w:bookmarkStart w:id="233" w:name="_Toc79676193"/>
      <w:r w:rsidRPr="002227C5">
        <w:rPr>
          <w:rFonts w:ascii="Tahoma" w:hAnsi="Tahoma" w:cs="Tahoma"/>
        </w:rPr>
        <w:t>Ingredients</w:t>
      </w:r>
      <w:bookmarkEnd w:id="228"/>
      <w:bookmarkEnd w:id="229"/>
      <w:bookmarkEnd w:id="230"/>
      <w:bookmarkEnd w:id="231"/>
      <w:bookmarkEnd w:id="232"/>
      <w:bookmarkEnd w:id="233"/>
      <w:r w:rsidRPr="002227C5">
        <w:rPr>
          <w:rFonts w:ascii="Tahoma" w:hAnsi="Tahoma" w:cs="Tahoma"/>
        </w:rPr>
        <w:t xml:space="preserve"> </w:t>
      </w:r>
    </w:p>
    <w:p w14:paraId="52AAE3AA" w14:textId="77777777" w:rsidR="008701D8" w:rsidRPr="002227C5" w:rsidRDefault="008701D8" w:rsidP="008701D8">
      <w:pPr>
        <w:rPr>
          <w:rFonts w:ascii="Tahoma" w:hAnsi="Tahoma" w:cs="Tahoma"/>
        </w:rPr>
      </w:pPr>
      <w:r w:rsidRPr="002227C5">
        <w:rPr>
          <w:rFonts w:ascii="Tahoma" w:hAnsi="Tahoma" w:cs="Tahoma"/>
        </w:rPr>
        <w:t>The focus of the School Nutrition Aller</w:t>
      </w:r>
      <w:r w:rsidR="00522AC8" w:rsidRPr="002227C5">
        <w:rPr>
          <w:rFonts w:ascii="Tahoma" w:hAnsi="Tahoma" w:cs="Tahoma"/>
        </w:rPr>
        <w:t>gy Plan is the eight foods causing</w:t>
      </w:r>
      <w:r w:rsidRPr="002227C5">
        <w:rPr>
          <w:rFonts w:ascii="Tahoma" w:hAnsi="Tahoma" w:cs="Tahoma"/>
        </w:rPr>
        <w:t xml:space="preserve"> 90% of allergenic reactions. </w:t>
      </w:r>
      <w:r w:rsidRPr="002227C5">
        <w:rPr>
          <w:rFonts w:ascii="Tahoma" w:hAnsi="Tahoma" w:cs="Tahoma"/>
          <w:color w:val="000000"/>
        </w:rPr>
        <w:t>One method</w:t>
      </w:r>
      <w:r w:rsidR="00522AC8" w:rsidRPr="002227C5">
        <w:rPr>
          <w:rFonts w:ascii="Tahoma" w:hAnsi="Tahoma" w:cs="Tahoma"/>
          <w:color w:val="000000"/>
        </w:rPr>
        <w:t xml:space="preserve"> of identifying menu items </w:t>
      </w:r>
      <w:r w:rsidRPr="002227C5">
        <w:rPr>
          <w:rFonts w:ascii="Tahoma" w:hAnsi="Tahoma" w:cs="Tahoma"/>
          <w:color w:val="000000"/>
        </w:rPr>
        <w:t>contain</w:t>
      </w:r>
      <w:r w:rsidR="00522AC8" w:rsidRPr="002227C5">
        <w:rPr>
          <w:rFonts w:ascii="Tahoma" w:hAnsi="Tahoma" w:cs="Tahoma"/>
          <w:color w:val="000000"/>
        </w:rPr>
        <w:t>ing</w:t>
      </w:r>
      <w:r w:rsidRPr="002227C5">
        <w:rPr>
          <w:rFonts w:ascii="Tahoma" w:hAnsi="Tahoma" w:cs="Tahoma"/>
          <w:color w:val="000000"/>
        </w:rPr>
        <w:t xml:space="preserve"> allergenic ingredients apart from non-allergenic ingredients is provided. </w:t>
      </w:r>
      <w:r w:rsidRPr="002227C5">
        <w:rPr>
          <w:rFonts w:ascii="Tahoma" w:hAnsi="Tahoma" w:cs="Tahoma"/>
        </w:rPr>
        <w:t xml:space="preserve">Allergen-containing foods should be segregated in storage areas. Labeling of ingredients, dedicated storage areas, storage of allergenic ingredients on the bottom rack, or other means of separation reduces the possibility of cross-contact in storage. </w:t>
      </w:r>
    </w:p>
    <w:p w14:paraId="00ECC6B4" w14:textId="77777777" w:rsidR="008701D8" w:rsidRPr="002227C5" w:rsidRDefault="008701D8" w:rsidP="008701D8">
      <w:pPr>
        <w:rPr>
          <w:rFonts w:ascii="Tahoma" w:hAnsi="Tahoma" w:cs="Tahoma"/>
        </w:rPr>
      </w:pPr>
    </w:p>
    <w:p w14:paraId="168FA7FB" w14:textId="77777777" w:rsidR="008701D8" w:rsidRPr="002227C5" w:rsidRDefault="008701D8" w:rsidP="008701D8">
      <w:pPr>
        <w:pStyle w:val="Heading2"/>
        <w:jc w:val="left"/>
        <w:rPr>
          <w:rFonts w:ascii="Tahoma" w:hAnsi="Tahoma" w:cs="Tahoma"/>
        </w:rPr>
      </w:pPr>
      <w:bookmarkStart w:id="234" w:name="_Toc407719611"/>
      <w:bookmarkStart w:id="235" w:name="_Toc407720200"/>
      <w:bookmarkStart w:id="236" w:name="_Toc407720778"/>
      <w:bookmarkStart w:id="237" w:name="_Toc407722338"/>
      <w:bookmarkStart w:id="238" w:name="_Toc415471835"/>
      <w:bookmarkStart w:id="239" w:name="_Toc79676194"/>
      <w:r w:rsidRPr="002227C5">
        <w:rPr>
          <w:rFonts w:ascii="Tahoma" w:hAnsi="Tahoma" w:cs="Tahoma"/>
        </w:rPr>
        <w:t>Labeling</w:t>
      </w:r>
      <w:bookmarkEnd w:id="234"/>
      <w:bookmarkEnd w:id="235"/>
      <w:bookmarkEnd w:id="236"/>
      <w:bookmarkEnd w:id="237"/>
      <w:bookmarkEnd w:id="238"/>
      <w:bookmarkEnd w:id="239"/>
      <w:r w:rsidRPr="002227C5">
        <w:rPr>
          <w:rFonts w:ascii="Tahoma" w:hAnsi="Tahoma" w:cs="Tahoma"/>
        </w:rPr>
        <w:t xml:space="preserve"> </w:t>
      </w:r>
    </w:p>
    <w:p w14:paraId="202C11B1" w14:textId="77777777" w:rsidR="008701D8" w:rsidRPr="002227C5" w:rsidRDefault="00522AC8" w:rsidP="008701D8">
      <w:pPr>
        <w:rPr>
          <w:rFonts w:ascii="Tahoma" w:hAnsi="Tahoma" w:cs="Tahoma"/>
          <w:color w:val="000000"/>
        </w:rPr>
      </w:pPr>
      <w:r w:rsidRPr="002227C5">
        <w:rPr>
          <w:rFonts w:ascii="Tahoma" w:hAnsi="Tahoma" w:cs="Tahoma"/>
          <w:color w:val="000000"/>
        </w:rPr>
        <w:t xml:space="preserve">It is critical to clearly identify menu items </w:t>
      </w:r>
      <w:r w:rsidR="008701D8" w:rsidRPr="002227C5">
        <w:rPr>
          <w:rFonts w:ascii="Tahoma" w:hAnsi="Tahoma" w:cs="Tahoma"/>
          <w:color w:val="000000"/>
        </w:rPr>
        <w:t>contain</w:t>
      </w:r>
      <w:r w:rsidRPr="002227C5">
        <w:rPr>
          <w:rFonts w:ascii="Tahoma" w:hAnsi="Tahoma" w:cs="Tahoma"/>
          <w:color w:val="000000"/>
        </w:rPr>
        <w:t>ing allergens</w:t>
      </w:r>
      <w:r w:rsidR="008701D8" w:rsidRPr="002227C5">
        <w:rPr>
          <w:rFonts w:ascii="Tahoma" w:hAnsi="Tahoma" w:cs="Tahoma"/>
          <w:color w:val="000000"/>
        </w:rPr>
        <w:t>. Accurate identification of allergens in recipes is</w:t>
      </w:r>
      <w:r w:rsidR="005108C8" w:rsidRPr="002227C5">
        <w:rPr>
          <w:rFonts w:ascii="Tahoma" w:hAnsi="Tahoma" w:cs="Tahoma"/>
          <w:color w:val="000000"/>
        </w:rPr>
        <w:t xml:space="preserve"> the first step in assuring food item information is</w:t>
      </w:r>
      <w:r w:rsidR="008701D8" w:rsidRPr="002227C5">
        <w:rPr>
          <w:rFonts w:ascii="Tahoma" w:hAnsi="Tahoma" w:cs="Tahoma"/>
          <w:color w:val="000000"/>
        </w:rPr>
        <w:t xml:space="preserve"> clearly communicated to students and </w:t>
      </w:r>
      <w:r w:rsidR="005108C8" w:rsidRPr="002227C5">
        <w:rPr>
          <w:rFonts w:ascii="Tahoma" w:hAnsi="Tahoma" w:cs="Tahoma"/>
          <w:color w:val="000000"/>
        </w:rPr>
        <w:t xml:space="preserve">families. All menu items </w:t>
      </w:r>
      <w:r w:rsidR="008701D8" w:rsidRPr="002227C5">
        <w:rPr>
          <w:rFonts w:ascii="Tahoma" w:hAnsi="Tahoma" w:cs="Tahoma"/>
          <w:color w:val="000000"/>
        </w:rPr>
        <w:t>contain</w:t>
      </w:r>
      <w:r w:rsidR="005108C8" w:rsidRPr="002227C5">
        <w:rPr>
          <w:rFonts w:ascii="Tahoma" w:hAnsi="Tahoma" w:cs="Tahoma"/>
          <w:color w:val="000000"/>
        </w:rPr>
        <w:t>ing</w:t>
      </w:r>
      <w:r w:rsidR="008701D8" w:rsidRPr="002227C5">
        <w:rPr>
          <w:rFonts w:ascii="Tahoma" w:hAnsi="Tahoma" w:cs="Tahoma"/>
          <w:color w:val="000000"/>
        </w:rPr>
        <w:t xml:space="preserve"> a known allergen should be clearly identified on the recipes. It is also recommended</w:t>
      </w:r>
      <w:r w:rsidR="00BA57E0" w:rsidRPr="002227C5">
        <w:rPr>
          <w:rFonts w:ascii="Tahoma" w:hAnsi="Tahoma" w:cs="Tahoma"/>
          <w:color w:val="000000"/>
        </w:rPr>
        <w:t xml:space="preserve">to identify the allergens </w:t>
      </w:r>
      <w:r w:rsidR="008701D8" w:rsidRPr="002227C5">
        <w:rPr>
          <w:rFonts w:ascii="Tahoma" w:hAnsi="Tahoma" w:cs="Tahoma"/>
          <w:color w:val="000000"/>
        </w:rPr>
        <w:t>on the menus and on the serving line. For self-service packa</w:t>
      </w:r>
      <w:r w:rsidR="003C1A39" w:rsidRPr="002227C5">
        <w:rPr>
          <w:rFonts w:ascii="Tahoma" w:hAnsi="Tahoma" w:cs="Tahoma"/>
          <w:color w:val="000000"/>
        </w:rPr>
        <w:t>ged items, follow the requirements</w:t>
      </w:r>
      <w:r w:rsidR="008701D8" w:rsidRPr="002227C5">
        <w:rPr>
          <w:rFonts w:ascii="Tahoma" w:hAnsi="Tahoma" w:cs="Tahoma"/>
          <w:color w:val="000000"/>
        </w:rPr>
        <w:t xml:space="preserve"> </w:t>
      </w:r>
      <w:r w:rsidR="00BA57E0" w:rsidRPr="002227C5">
        <w:rPr>
          <w:rFonts w:ascii="Tahoma" w:hAnsi="Tahoma" w:cs="Tahoma"/>
          <w:color w:val="000000"/>
        </w:rPr>
        <w:t>for</w:t>
      </w:r>
      <w:r w:rsidR="008701D8" w:rsidRPr="002227C5">
        <w:rPr>
          <w:rFonts w:ascii="Tahoma" w:hAnsi="Tahoma" w:cs="Tahoma"/>
          <w:color w:val="000000"/>
        </w:rPr>
        <w:t xml:space="preserve"> the Environmental Health-approved variance procedure. In addition, the employees on the serving line and at the Point of Sale (POS) may be provided with information about a student’s allergy needs to assist in answering questions and selecting food items. </w:t>
      </w:r>
    </w:p>
    <w:p w14:paraId="55AF798C" w14:textId="77777777" w:rsidR="008701D8" w:rsidRPr="002227C5" w:rsidRDefault="008701D8" w:rsidP="008701D8">
      <w:pPr>
        <w:rPr>
          <w:rFonts w:ascii="Tahoma" w:hAnsi="Tahoma" w:cs="Tahoma"/>
        </w:rPr>
      </w:pPr>
      <w:r w:rsidRPr="002227C5">
        <w:rPr>
          <w:rFonts w:ascii="Tahoma" w:hAnsi="Tahoma" w:cs="Tahoma"/>
        </w:rPr>
        <w:tab/>
      </w:r>
    </w:p>
    <w:p w14:paraId="47D6C192" w14:textId="77777777" w:rsidR="008701D8" w:rsidRPr="002227C5" w:rsidRDefault="008701D8" w:rsidP="008701D8">
      <w:pPr>
        <w:pStyle w:val="Heading2"/>
        <w:jc w:val="left"/>
        <w:rPr>
          <w:rFonts w:ascii="Tahoma" w:hAnsi="Tahoma" w:cs="Tahoma"/>
        </w:rPr>
      </w:pPr>
      <w:bookmarkStart w:id="240" w:name="_Toc415471836"/>
      <w:bookmarkStart w:id="241" w:name="_Toc79676195"/>
      <w:r w:rsidRPr="002227C5">
        <w:rPr>
          <w:rFonts w:ascii="Tahoma" w:hAnsi="Tahoma" w:cs="Tahoma"/>
        </w:rPr>
        <w:t>Employee Awareness (Continuing Education)</w:t>
      </w:r>
      <w:bookmarkEnd w:id="240"/>
      <w:bookmarkEnd w:id="241"/>
      <w:r w:rsidRPr="002227C5">
        <w:rPr>
          <w:rFonts w:ascii="Tahoma" w:hAnsi="Tahoma" w:cs="Tahoma"/>
        </w:rPr>
        <w:t xml:space="preserve"> </w:t>
      </w:r>
    </w:p>
    <w:p w14:paraId="14CCC7C5" w14:textId="77777777" w:rsidR="008701D8" w:rsidRPr="002227C5" w:rsidRDefault="008701D8" w:rsidP="008701D8">
      <w:pPr>
        <w:pStyle w:val="BodyTextIndent"/>
        <w:ind w:left="0"/>
        <w:rPr>
          <w:rFonts w:ascii="Tahoma" w:hAnsi="Tahoma" w:cs="Tahoma"/>
          <w:sz w:val="24"/>
        </w:rPr>
      </w:pPr>
      <w:r w:rsidRPr="002227C5">
        <w:rPr>
          <w:rFonts w:ascii="Tahoma" w:hAnsi="Tahoma" w:cs="Tahoma"/>
          <w:sz w:val="24"/>
        </w:rPr>
        <w:t xml:space="preserve">Employee knowledge and awareness of allergens is an important part in preventing cross-contact. Such allergen awareness should be part of the school food safety training program. All school nutrition employees should be familiar with proper procedures to prevent cross-contact. </w:t>
      </w:r>
      <w:r w:rsidRPr="002227C5">
        <w:rPr>
          <w:rFonts w:ascii="Tahoma" w:hAnsi="Tahoma" w:cs="Tahoma"/>
          <w:color w:val="000000"/>
          <w:sz w:val="24"/>
        </w:rPr>
        <w:t>School nutrition em</w:t>
      </w:r>
      <w:r w:rsidRPr="002227C5">
        <w:rPr>
          <w:rFonts w:ascii="Tahoma" w:hAnsi="Tahoma" w:cs="Tahoma"/>
          <w:sz w:val="24"/>
        </w:rPr>
        <w:t>ployees also need to be taught how to respond to a student who might have an allergenic response while in the school cafeteria or whom to call in the event of an emergency.</w:t>
      </w:r>
    </w:p>
    <w:p w14:paraId="0F18A038" w14:textId="77777777" w:rsidR="008701D8" w:rsidRPr="002227C5" w:rsidRDefault="008701D8" w:rsidP="008701D8">
      <w:pPr>
        <w:pStyle w:val="Heading1"/>
        <w:rPr>
          <w:b/>
        </w:rPr>
      </w:pPr>
    </w:p>
    <w:p w14:paraId="3EC73B0B" w14:textId="77777777" w:rsidR="008701D8" w:rsidRPr="002227C5" w:rsidRDefault="008701D8" w:rsidP="008701D8">
      <w:pPr>
        <w:pStyle w:val="Heading2"/>
        <w:jc w:val="left"/>
        <w:rPr>
          <w:rFonts w:ascii="Tahoma" w:hAnsi="Tahoma" w:cs="Tahoma"/>
        </w:rPr>
      </w:pPr>
      <w:bookmarkStart w:id="242" w:name="_Toc415471837"/>
      <w:bookmarkStart w:id="243" w:name="_Toc79676196"/>
      <w:r w:rsidRPr="002227C5">
        <w:rPr>
          <w:rFonts w:ascii="Tahoma" w:hAnsi="Tahoma" w:cs="Tahoma"/>
        </w:rPr>
        <w:t>School Nutrition Allergy Procedures</w:t>
      </w:r>
      <w:bookmarkEnd w:id="242"/>
      <w:bookmarkEnd w:id="243"/>
    </w:p>
    <w:p w14:paraId="7C30DF66" w14:textId="77777777" w:rsidR="008701D8" w:rsidRPr="002227C5" w:rsidRDefault="008701D8" w:rsidP="008701D8">
      <w:pPr>
        <w:rPr>
          <w:rFonts w:ascii="Tahoma" w:hAnsi="Tahoma" w:cs="Tahoma"/>
        </w:rPr>
      </w:pPr>
      <w:r w:rsidRPr="002227C5">
        <w:rPr>
          <w:rFonts w:ascii="Tahoma" w:hAnsi="Tahoma" w:cs="Tahoma"/>
        </w:rPr>
        <w:t>If an allergen is identified as being used in the plant or food preparation area suc</w:t>
      </w:r>
      <w:r w:rsidR="003C1A39" w:rsidRPr="002227C5">
        <w:rPr>
          <w:rFonts w:ascii="Tahoma" w:hAnsi="Tahoma" w:cs="Tahoma"/>
        </w:rPr>
        <w:t xml:space="preserve">h as a central kitchen and the </w:t>
      </w:r>
      <w:r w:rsidRPr="002227C5">
        <w:rPr>
          <w:rFonts w:ascii="Tahoma" w:hAnsi="Tahoma" w:cs="Tahoma"/>
        </w:rPr>
        <w:t>allergen is used in all products, a formalized allergen control proced</w:t>
      </w:r>
      <w:r w:rsidR="003C1A39" w:rsidRPr="002227C5">
        <w:rPr>
          <w:rFonts w:ascii="Tahoma" w:hAnsi="Tahoma" w:cs="Tahoma"/>
        </w:rPr>
        <w:t xml:space="preserve">ure will not be necessary for the particular </w:t>
      </w:r>
      <w:r w:rsidRPr="002227C5">
        <w:rPr>
          <w:rFonts w:ascii="Tahoma" w:hAnsi="Tahoma" w:cs="Tahoma"/>
        </w:rPr>
        <w:t xml:space="preserve">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in some products, but not all; and any place where there exists a potential for cross-contact. </w:t>
      </w:r>
    </w:p>
    <w:p w14:paraId="79F7340D" w14:textId="77777777" w:rsidR="008701D8" w:rsidRPr="002227C5" w:rsidRDefault="008701D8" w:rsidP="008701D8">
      <w:pPr>
        <w:rPr>
          <w:rFonts w:ascii="Tahoma" w:hAnsi="Tahoma" w:cs="Tahoma"/>
          <w:color w:val="000000"/>
        </w:rPr>
      </w:pPr>
    </w:p>
    <w:p w14:paraId="1B94DB6C" w14:textId="7B037DAD" w:rsidR="008701D8" w:rsidRPr="002227C5" w:rsidRDefault="003C1A39" w:rsidP="008701D8">
      <w:pPr>
        <w:rPr>
          <w:rFonts w:ascii="Tahoma" w:hAnsi="Tahoma" w:cs="Tahoma"/>
          <w:color w:val="00B050"/>
        </w:rPr>
      </w:pPr>
      <w:r w:rsidRPr="002227C5">
        <w:rPr>
          <w:rFonts w:ascii="Tahoma" w:hAnsi="Tahoma" w:cs="Tahoma"/>
          <w:color w:val="000000"/>
        </w:rPr>
        <w:t xml:space="preserve">The Food Code requires </w:t>
      </w:r>
      <w:r w:rsidR="008701D8" w:rsidRPr="002227C5">
        <w:rPr>
          <w:rFonts w:ascii="Tahoma" w:hAnsi="Tahoma" w:cs="Tahoma"/>
          <w:color w:val="000000"/>
        </w:rPr>
        <w:t xml:space="preserve">employees are properly taught food safety procedures, including allergen awareness. </w:t>
      </w:r>
      <w:r w:rsidR="008701D8" w:rsidRPr="002227C5">
        <w:rPr>
          <w:rFonts w:ascii="Tahoma" w:hAnsi="Tahoma" w:cs="Tahoma"/>
          <w:i/>
          <w:iCs/>
        </w:rPr>
        <w:t xml:space="preserve">Be certain to check the ingredient label of processed foods used </w:t>
      </w:r>
      <w:r w:rsidR="008701D8" w:rsidRPr="002227C5">
        <w:rPr>
          <w:rFonts w:ascii="Tahoma" w:hAnsi="Tahoma" w:cs="Tahoma"/>
          <w:i/>
          <w:iCs/>
          <w:color w:val="000000"/>
        </w:rPr>
        <w:t xml:space="preserve">as </w:t>
      </w:r>
      <w:r w:rsidR="008701D8" w:rsidRPr="002227C5">
        <w:rPr>
          <w:rFonts w:ascii="Tahoma" w:hAnsi="Tahoma" w:cs="Tahoma"/>
          <w:i/>
          <w:iCs/>
        </w:rPr>
        <w:t xml:space="preserve">menu items or as ingredients in other menu items.  </w:t>
      </w:r>
      <w:r w:rsidR="008701D8" w:rsidRPr="002227C5">
        <w:rPr>
          <w:rFonts w:ascii="Tahoma" w:hAnsi="Tahoma" w:cs="Tahoma"/>
        </w:rPr>
        <w:t>If the menu item contains the allergen, it must be</w:t>
      </w:r>
      <w:r w:rsidRPr="002227C5">
        <w:rPr>
          <w:rFonts w:ascii="Tahoma" w:hAnsi="Tahoma" w:cs="Tahoma"/>
        </w:rPr>
        <w:t xml:space="preserve"> marked on the checklist</w:t>
      </w:r>
      <w:r w:rsidR="008701D8" w:rsidRPr="002227C5">
        <w:rPr>
          <w:rFonts w:ascii="Tahoma" w:hAnsi="Tahoma" w:cs="Tahoma"/>
        </w:rPr>
        <w:t xml:space="preserve"> found </w:t>
      </w:r>
      <w:r w:rsidR="000B5AFC">
        <w:rPr>
          <w:rFonts w:ascii="Tahoma" w:hAnsi="Tahoma" w:cs="Tahoma"/>
        </w:rPr>
        <w:t xml:space="preserve">on the </w:t>
      </w:r>
      <w:r w:rsidR="000B5AFC" w:rsidRPr="000B5AFC">
        <w:rPr>
          <w:rFonts w:ascii="Tahoma" w:hAnsi="Tahoma" w:cs="Tahoma"/>
          <w:highlight w:val="yellow"/>
        </w:rPr>
        <w:t>Allergen Labels available in the Allergens section</w:t>
      </w:r>
      <w:r w:rsidR="000B5AFC">
        <w:rPr>
          <w:rFonts w:ascii="Tahoma" w:hAnsi="Tahoma" w:cs="Tahoma"/>
        </w:rPr>
        <w:t xml:space="preserve"> </w:t>
      </w:r>
      <w:r w:rsidR="008701D8" w:rsidRPr="002227C5">
        <w:rPr>
          <w:rFonts w:ascii="Tahoma" w:hAnsi="Tahoma" w:cs="Tahoma"/>
        </w:rPr>
        <w:t>or equivalent. This checklist can be printed on labels for attachment to recipes or included in the recipe format. All recipes should have the accurate allergen information included</w:t>
      </w:r>
      <w:r w:rsidR="008701D8" w:rsidRPr="002227C5">
        <w:rPr>
          <w:rFonts w:ascii="Tahoma" w:hAnsi="Tahoma" w:cs="Tahoma"/>
          <w:color w:val="000000"/>
        </w:rPr>
        <w:t xml:space="preserve"> and clearly labeled.</w:t>
      </w:r>
    </w:p>
    <w:p w14:paraId="38B28C16" w14:textId="77777777" w:rsidR="008701D8" w:rsidRPr="002227C5" w:rsidRDefault="008701D8" w:rsidP="008701D8">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701D8" w:rsidRPr="002227C5" w14:paraId="483E3016" w14:textId="77777777" w:rsidTr="00A96607">
        <w:tc>
          <w:tcPr>
            <w:tcW w:w="8028" w:type="dxa"/>
            <w:tcBorders>
              <w:bottom w:val="single" w:sz="12" w:space="0" w:color="auto"/>
            </w:tcBorders>
            <w:shd w:val="clear" w:color="auto" w:fill="E0E0E0"/>
          </w:tcPr>
          <w:p w14:paraId="34B4F744" w14:textId="77777777" w:rsidR="008701D8" w:rsidRPr="002227C5" w:rsidRDefault="008701D8" w:rsidP="00A96607">
            <w:pPr>
              <w:pStyle w:val="Heading3"/>
              <w:rPr>
                <w:rFonts w:ascii="Tahoma" w:hAnsi="Tahoma" w:cs="Tahoma"/>
                <w:sz w:val="24"/>
                <w:szCs w:val="24"/>
              </w:rPr>
            </w:pPr>
          </w:p>
          <w:p w14:paraId="1D7ECC4A" w14:textId="77777777" w:rsidR="008701D8" w:rsidRPr="002227C5" w:rsidRDefault="008701D8" w:rsidP="00A96607">
            <w:pPr>
              <w:pStyle w:val="Heading3"/>
              <w:rPr>
                <w:rFonts w:ascii="Tahoma" w:hAnsi="Tahoma" w:cs="Tahoma"/>
                <w:sz w:val="24"/>
                <w:szCs w:val="24"/>
              </w:rPr>
            </w:pPr>
            <w:bookmarkStart w:id="244" w:name="_Toc415471838"/>
            <w:bookmarkStart w:id="245" w:name="_Toc79676197"/>
            <w:r w:rsidRPr="002227C5">
              <w:rPr>
                <w:rFonts w:ascii="Tahoma" w:hAnsi="Tahoma" w:cs="Tahoma"/>
                <w:sz w:val="24"/>
                <w:szCs w:val="24"/>
              </w:rPr>
              <w:t>Ingredients</w:t>
            </w:r>
            <w:bookmarkEnd w:id="244"/>
            <w:bookmarkEnd w:id="245"/>
          </w:p>
        </w:tc>
        <w:tc>
          <w:tcPr>
            <w:tcW w:w="1800" w:type="dxa"/>
            <w:tcBorders>
              <w:bottom w:val="single" w:sz="12" w:space="0" w:color="auto"/>
            </w:tcBorders>
            <w:shd w:val="clear" w:color="auto" w:fill="E0E0E0"/>
          </w:tcPr>
          <w:p w14:paraId="246FEB88" w14:textId="77777777" w:rsidR="008701D8" w:rsidRPr="002227C5" w:rsidRDefault="008701D8" w:rsidP="00A96607">
            <w:pPr>
              <w:rPr>
                <w:rFonts w:ascii="Tahoma" w:hAnsi="Tahoma" w:cs="Tahoma"/>
                <w:b/>
              </w:rPr>
            </w:pPr>
          </w:p>
          <w:p w14:paraId="74AB802B" w14:textId="77777777" w:rsidR="008701D8" w:rsidRPr="002227C5" w:rsidRDefault="008701D8" w:rsidP="00A96607">
            <w:pPr>
              <w:rPr>
                <w:rFonts w:ascii="Tahoma" w:hAnsi="Tahoma" w:cs="Tahoma"/>
                <w:b/>
              </w:rPr>
            </w:pPr>
            <w:r w:rsidRPr="002227C5">
              <w:rPr>
                <w:rFonts w:ascii="Tahoma" w:hAnsi="Tahoma" w:cs="Tahoma"/>
                <w:b/>
              </w:rPr>
              <w:t>Monitoring</w:t>
            </w:r>
          </w:p>
          <w:p w14:paraId="7260E190" w14:textId="77777777" w:rsidR="008701D8" w:rsidRPr="002227C5" w:rsidRDefault="008701D8" w:rsidP="00A96607">
            <w:pPr>
              <w:rPr>
                <w:rFonts w:ascii="Tahoma" w:hAnsi="Tahoma" w:cs="Tahoma"/>
                <w:b/>
              </w:rPr>
            </w:pPr>
            <w:r w:rsidRPr="002227C5">
              <w:rPr>
                <w:rFonts w:ascii="Tahoma" w:hAnsi="Tahoma" w:cs="Tahoma"/>
                <w:b/>
              </w:rPr>
              <w:t>Frequency</w:t>
            </w:r>
          </w:p>
          <w:p w14:paraId="09BA398B" w14:textId="77777777" w:rsidR="008701D8" w:rsidRPr="002227C5" w:rsidRDefault="008701D8" w:rsidP="00A96607">
            <w:pPr>
              <w:rPr>
                <w:rFonts w:ascii="Tahoma" w:hAnsi="Tahoma" w:cs="Tahoma"/>
                <w:b/>
              </w:rPr>
            </w:pPr>
          </w:p>
        </w:tc>
      </w:tr>
      <w:tr w:rsidR="008701D8" w:rsidRPr="002227C5" w14:paraId="515636D4" w14:textId="77777777" w:rsidTr="00A96607">
        <w:tc>
          <w:tcPr>
            <w:tcW w:w="8028" w:type="dxa"/>
            <w:tcBorders>
              <w:bottom w:val="single" w:sz="4" w:space="0" w:color="auto"/>
            </w:tcBorders>
          </w:tcPr>
          <w:p w14:paraId="14C78460" w14:textId="77777777" w:rsidR="008701D8" w:rsidRPr="002227C5" w:rsidRDefault="008701D8" w:rsidP="00A96607">
            <w:pPr>
              <w:rPr>
                <w:rFonts w:ascii="Tahoma" w:hAnsi="Tahoma" w:cs="Tahoma"/>
              </w:rPr>
            </w:pPr>
          </w:p>
          <w:p w14:paraId="452E1C2F" w14:textId="77777777" w:rsidR="008701D8" w:rsidRPr="002227C5" w:rsidRDefault="008701D8" w:rsidP="00A96607">
            <w:pPr>
              <w:rPr>
                <w:rFonts w:ascii="Tahoma" w:hAnsi="Tahoma" w:cs="Tahoma"/>
              </w:rPr>
            </w:pPr>
            <w:r w:rsidRPr="002227C5">
              <w:rPr>
                <w:rFonts w:ascii="Tahoma" w:hAnsi="Tahoma" w:cs="Tahoma"/>
              </w:rPr>
              <w:t>Evaluate all recipes for the presence of the following allergens:</w:t>
            </w:r>
          </w:p>
          <w:p w14:paraId="14FC1197" w14:textId="77777777" w:rsidR="008701D8" w:rsidRPr="002227C5" w:rsidRDefault="008701D8" w:rsidP="00D64073">
            <w:pPr>
              <w:numPr>
                <w:ilvl w:val="0"/>
                <w:numId w:val="55"/>
              </w:numPr>
              <w:rPr>
                <w:rFonts w:ascii="Tahoma" w:hAnsi="Tahoma" w:cs="Tahoma"/>
              </w:rPr>
            </w:pPr>
            <w:r w:rsidRPr="002227C5">
              <w:rPr>
                <w:rFonts w:ascii="Tahoma" w:hAnsi="Tahoma" w:cs="Tahoma"/>
              </w:rPr>
              <w:t xml:space="preserve">Peanuts </w:t>
            </w:r>
          </w:p>
          <w:p w14:paraId="253B9185" w14:textId="77777777" w:rsidR="008701D8" w:rsidRPr="002227C5" w:rsidRDefault="008701D8" w:rsidP="00D64073">
            <w:pPr>
              <w:numPr>
                <w:ilvl w:val="0"/>
                <w:numId w:val="55"/>
              </w:numPr>
              <w:rPr>
                <w:rFonts w:ascii="Tahoma" w:hAnsi="Tahoma" w:cs="Tahoma"/>
              </w:rPr>
            </w:pPr>
            <w:r w:rsidRPr="002227C5">
              <w:rPr>
                <w:rFonts w:ascii="Tahoma" w:hAnsi="Tahoma" w:cs="Tahoma"/>
              </w:rPr>
              <w:t xml:space="preserve">Tree nuts </w:t>
            </w:r>
          </w:p>
          <w:p w14:paraId="794A4F9D" w14:textId="77777777" w:rsidR="008701D8" w:rsidRPr="002227C5" w:rsidRDefault="008701D8" w:rsidP="00D64073">
            <w:pPr>
              <w:numPr>
                <w:ilvl w:val="0"/>
                <w:numId w:val="55"/>
              </w:numPr>
              <w:rPr>
                <w:rFonts w:ascii="Tahoma" w:hAnsi="Tahoma" w:cs="Tahoma"/>
              </w:rPr>
            </w:pPr>
            <w:r w:rsidRPr="002227C5">
              <w:rPr>
                <w:rFonts w:ascii="Tahoma" w:hAnsi="Tahoma" w:cs="Tahoma"/>
              </w:rPr>
              <w:t>Milk</w:t>
            </w:r>
          </w:p>
          <w:p w14:paraId="32DD31FF" w14:textId="77777777" w:rsidR="008701D8" w:rsidRPr="002227C5" w:rsidRDefault="008701D8" w:rsidP="00D64073">
            <w:pPr>
              <w:numPr>
                <w:ilvl w:val="0"/>
                <w:numId w:val="55"/>
              </w:numPr>
              <w:rPr>
                <w:rFonts w:ascii="Tahoma" w:hAnsi="Tahoma" w:cs="Tahoma"/>
              </w:rPr>
            </w:pPr>
            <w:r w:rsidRPr="002227C5">
              <w:rPr>
                <w:rFonts w:ascii="Tahoma" w:hAnsi="Tahoma" w:cs="Tahoma"/>
              </w:rPr>
              <w:t xml:space="preserve">Egg </w:t>
            </w:r>
          </w:p>
          <w:p w14:paraId="6AD3D621" w14:textId="77777777" w:rsidR="008701D8" w:rsidRPr="002227C5" w:rsidRDefault="008701D8" w:rsidP="00D64073">
            <w:pPr>
              <w:numPr>
                <w:ilvl w:val="0"/>
                <w:numId w:val="55"/>
              </w:numPr>
              <w:rPr>
                <w:rFonts w:ascii="Tahoma" w:hAnsi="Tahoma" w:cs="Tahoma"/>
              </w:rPr>
            </w:pPr>
            <w:r w:rsidRPr="002227C5">
              <w:rPr>
                <w:rFonts w:ascii="Tahoma" w:hAnsi="Tahoma" w:cs="Tahoma"/>
              </w:rPr>
              <w:t>Fish</w:t>
            </w:r>
          </w:p>
          <w:p w14:paraId="5BCAAFAA" w14:textId="77777777" w:rsidR="008701D8" w:rsidRPr="002227C5" w:rsidRDefault="008701D8" w:rsidP="00D64073">
            <w:pPr>
              <w:numPr>
                <w:ilvl w:val="0"/>
                <w:numId w:val="55"/>
              </w:numPr>
              <w:rPr>
                <w:rFonts w:ascii="Tahoma" w:hAnsi="Tahoma" w:cs="Tahoma"/>
              </w:rPr>
            </w:pPr>
            <w:r w:rsidRPr="002227C5">
              <w:rPr>
                <w:rFonts w:ascii="Tahoma" w:hAnsi="Tahoma" w:cs="Tahoma"/>
              </w:rPr>
              <w:t xml:space="preserve">Shellfish </w:t>
            </w:r>
          </w:p>
          <w:p w14:paraId="09C1FA62" w14:textId="77777777" w:rsidR="008701D8" w:rsidRPr="002227C5" w:rsidRDefault="008701D8" w:rsidP="00D64073">
            <w:pPr>
              <w:numPr>
                <w:ilvl w:val="0"/>
                <w:numId w:val="55"/>
              </w:numPr>
              <w:rPr>
                <w:rFonts w:ascii="Tahoma" w:hAnsi="Tahoma" w:cs="Tahoma"/>
              </w:rPr>
            </w:pPr>
            <w:r w:rsidRPr="002227C5">
              <w:rPr>
                <w:rFonts w:ascii="Tahoma" w:hAnsi="Tahoma" w:cs="Tahoma"/>
              </w:rPr>
              <w:t xml:space="preserve">Soy including soy protein products </w:t>
            </w:r>
          </w:p>
          <w:p w14:paraId="71AF2B1C" w14:textId="4FF95DEB" w:rsidR="008701D8" w:rsidRDefault="008701D8" w:rsidP="00D64073">
            <w:pPr>
              <w:numPr>
                <w:ilvl w:val="0"/>
                <w:numId w:val="55"/>
              </w:numPr>
              <w:rPr>
                <w:rFonts w:ascii="Tahoma" w:hAnsi="Tahoma" w:cs="Tahoma"/>
              </w:rPr>
            </w:pPr>
            <w:r w:rsidRPr="002227C5">
              <w:rPr>
                <w:rFonts w:ascii="Tahoma" w:hAnsi="Tahoma" w:cs="Tahoma"/>
              </w:rPr>
              <w:t>Wheat</w:t>
            </w:r>
          </w:p>
          <w:p w14:paraId="2C94D4D1" w14:textId="3FE30C58" w:rsidR="000B5AFC" w:rsidRPr="000B5AFC" w:rsidRDefault="000B5AFC" w:rsidP="00D64073">
            <w:pPr>
              <w:numPr>
                <w:ilvl w:val="0"/>
                <w:numId w:val="55"/>
              </w:numPr>
              <w:rPr>
                <w:rFonts w:ascii="Tahoma" w:hAnsi="Tahoma" w:cs="Tahoma"/>
                <w:highlight w:val="yellow"/>
              </w:rPr>
            </w:pPr>
            <w:r w:rsidRPr="000B5AFC">
              <w:rPr>
                <w:rFonts w:ascii="Tahoma" w:hAnsi="Tahoma" w:cs="Tahoma"/>
                <w:highlight w:val="yellow"/>
              </w:rPr>
              <w:t>Sesame</w:t>
            </w:r>
          </w:p>
          <w:p w14:paraId="6815C323" w14:textId="48F4BA4C" w:rsidR="008701D8" w:rsidRPr="002227C5" w:rsidRDefault="008701D8" w:rsidP="00A96607">
            <w:pPr>
              <w:rPr>
                <w:rFonts w:ascii="Tahoma" w:hAnsi="Tahoma" w:cs="Tahoma"/>
                <w:color w:val="000000"/>
              </w:rPr>
            </w:pPr>
            <w:r w:rsidRPr="002227C5">
              <w:rPr>
                <w:rFonts w:ascii="Tahoma" w:hAnsi="Tahoma" w:cs="Tahoma"/>
                <w:i/>
                <w:iCs/>
              </w:rPr>
              <w:t xml:space="preserve">Refer to additional information on pages 4 and 5 </w:t>
            </w:r>
            <w:r w:rsidR="000B5AFC">
              <w:rPr>
                <w:rFonts w:ascii="Tahoma" w:hAnsi="Tahoma" w:cs="Tahoma"/>
                <w:i/>
                <w:iCs/>
              </w:rPr>
              <w:t>of the Allergens s</w:t>
            </w:r>
            <w:r w:rsidRPr="002227C5">
              <w:rPr>
                <w:rFonts w:ascii="Tahoma" w:hAnsi="Tahoma" w:cs="Tahoma"/>
                <w:i/>
                <w:iCs/>
              </w:rPr>
              <w:t xml:space="preserve">ection. Evaluate all recipes and note the presence of allergens for each using the information </w:t>
            </w:r>
            <w:r w:rsidR="000B5AFC">
              <w:rPr>
                <w:rFonts w:ascii="Tahoma" w:hAnsi="Tahoma" w:cs="Tahoma"/>
                <w:i/>
                <w:iCs/>
              </w:rPr>
              <w:t xml:space="preserve">on </w:t>
            </w:r>
            <w:r w:rsidR="000B5AFC" w:rsidRPr="000B5AFC">
              <w:rPr>
                <w:rFonts w:ascii="Tahoma" w:hAnsi="Tahoma" w:cs="Tahoma"/>
                <w:i/>
                <w:iCs/>
                <w:highlight w:val="yellow"/>
              </w:rPr>
              <w:t>the Allergen Labels provided in the Allergens section</w:t>
            </w:r>
            <w:r w:rsidR="000B5AFC">
              <w:rPr>
                <w:rFonts w:ascii="Tahoma" w:hAnsi="Tahoma" w:cs="Tahoma"/>
                <w:i/>
                <w:iCs/>
              </w:rPr>
              <w:t xml:space="preserve"> </w:t>
            </w:r>
            <w:r w:rsidRPr="002227C5">
              <w:rPr>
                <w:rFonts w:ascii="Tahoma" w:hAnsi="Tahoma" w:cs="Tahoma"/>
                <w:i/>
                <w:iCs/>
              </w:rPr>
              <w:t>or equivalent.</w:t>
            </w:r>
          </w:p>
          <w:p w14:paraId="25EBFA32" w14:textId="77777777" w:rsidR="008701D8" w:rsidRPr="002227C5" w:rsidRDefault="008701D8" w:rsidP="00A96607">
            <w:pPr>
              <w:ind w:left="360"/>
              <w:rPr>
                <w:rFonts w:ascii="Tahoma" w:hAnsi="Tahoma" w:cs="Tahoma"/>
              </w:rPr>
            </w:pPr>
          </w:p>
          <w:p w14:paraId="68EA19E4" w14:textId="77777777" w:rsidR="008701D8" w:rsidRPr="002227C5" w:rsidRDefault="008701D8" w:rsidP="00A96607">
            <w:pPr>
              <w:rPr>
                <w:rFonts w:ascii="Tahoma" w:hAnsi="Tahoma" w:cs="Tahoma"/>
              </w:rPr>
            </w:pPr>
            <w:r w:rsidRPr="002227C5">
              <w:rPr>
                <w:rFonts w:ascii="Tahoma" w:hAnsi="Tahoma" w:cs="Tahoma"/>
              </w:rPr>
              <w:t>It is advisable to evaluate recipes for the following ingredients as some students may be sensitive or have intolerances.</w:t>
            </w:r>
          </w:p>
          <w:p w14:paraId="77F035D6" w14:textId="77777777" w:rsidR="008701D8" w:rsidRPr="002227C5" w:rsidRDefault="008701D8" w:rsidP="00D64073">
            <w:pPr>
              <w:numPr>
                <w:ilvl w:val="0"/>
                <w:numId w:val="55"/>
              </w:numPr>
              <w:rPr>
                <w:rFonts w:ascii="Tahoma" w:hAnsi="Tahoma" w:cs="Tahoma"/>
              </w:rPr>
            </w:pPr>
            <w:r w:rsidRPr="002227C5">
              <w:rPr>
                <w:rFonts w:ascii="Tahoma" w:hAnsi="Tahoma" w:cs="Tahoma"/>
              </w:rPr>
              <w:t>Grains containing gluten</w:t>
            </w:r>
          </w:p>
          <w:p w14:paraId="394C7A2D" w14:textId="77777777" w:rsidR="008701D8" w:rsidRPr="002227C5" w:rsidRDefault="008701D8" w:rsidP="00A96607">
            <w:pPr>
              <w:rPr>
                <w:rFonts w:ascii="Tahoma" w:hAnsi="Tahoma" w:cs="Tahoma"/>
              </w:rPr>
            </w:pPr>
          </w:p>
        </w:tc>
        <w:tc>
          <w:tcPr>
            <w:tcW w:w="1800" w:type="dxa"/>
            <w:tcBorders>
              <w:bottom w:val="single" w:sz="4" w:space="0" w:color="auto"/>
            </w:tcBorders>
            <w:vAlign w:val="center"/>
          </w:tcPr>
          <w:p w14:paraId="45F7DFEC" w14:textId="77777777" w:rsidR="008701D8" w:rsidRPr="002227C5" w:rsidRDefault="008701D8" w:rsidP="00A96607">
            <w:pPr>
              <w:jc w:val="center"/>
              <w:rPr>
                <w:rFonts w:ascii="Tahoma" w:hAnsi="Tahoma" w:cs="Tahoma"/>
              </w:rPr>
            </w:pPr>
            <w:r w:rsidRPr="002227C5">
              <w:rPr>
                <w:rFonts w:ascii="Tahoma" w:hAnsi="Tahoma" w:cs="Tahoma"/>
              </w:rPr>
              <w:t>As needed (when new recipes are introduced)</w:t>
            </w:r>
          </w:p>
        </w:tc>
      </w:tr>
      <w:tr w:rsidR="008701D8" w:rsidRPr="002227C5" w14:paraId="6A6B7BA9" w14:textId="77777777" w:rsidTr="00A96607">
        <w:tc>
          <w:tcPr>
            <w:tcW w:w="8028" w:type="dxa"/>
            <w:tcBorders>
              <w:bottom w:val="single" w:sz="12" w:space="0" w:color="auto"/>
            </w:tcBorders>
            <w:shd w:val="clear" w:color="auto" w:fill="E0E0E0"/>
          </w:tcPr>
          <w:p w14:paraId="7382318A" w14:textId="77777777" w:rsidR="008701D8" w:rsidRPr="002227C5" w:rsidRDefault="008701D8" w:rsidP="00A96607">
            <w:pPr>
              <w:pStyle w:val="Heading3"/>
              <w:rPr>
                <w:rFonts w:ascii="Tahoma" w:hAnsi="Tahoma" w:cs="Tahoma"/>
                <w:sz w:val="24"/>
                <w:szCs w:val="24"/>
              </w:rPr>
            </w:pPr>
          </w:p>
          <w:p w14:paraId="64B362C2" w14:textId="77777777" w:rsidR="008701D8" w:rsidRPr="002227C5" w:rsidRDefault="008701D8" w:rsidP="00A96607">
            <w:pPr>
              <w:pStyle w:val="Heading3"/>
              <w:rPr>
                <w:rFonts w:ascii="Tahoma" w:hAnsi="Tahoma" w:cs="Tahoma"/>
                <w:sz w:val="24"/>
                <w:szCs w:val="24"/>
              </w:rPr>
            </w:pPr>
            <w:bookmarkStart w:id="246" w:name="_Toc407719612"/>
            <w:bookmarkStart w:id="247" w:name="_Toc407720201"/>
            <w:bookmarkStart w:id="248" w:name="_Toc407720779"/>
            <w:bookmarkStart w:id="249" w:name="_Toc407722339"/>
            <w:bookmarkStart w:id="250" w:name="_Toc415471839"/>
            <w:bookmarkStart w:id="251" w:name="_Toc79676198"/>
            <w:r w:rsidRPr="002227C5">
              <w:rPr>
                <w:rFonts w:ascii="Tahoma" w:hAnsi="Tahoma" w:cs="Tahoma"/>
                <w:sz w:val="24"/>
                <w:szCs w:val="24"/>
              </w:rPr>
              <w:t>S</w:t>
            </w:r>
            <w:bookmarkEnd w:id="246"/>
            <w:bookmarkEnd w:id="247"/>
            <w:bookmarkEnd w:id="248"/>
            <w:bookmarkEnd w:id="249"/>
            <w:r w:rsidRPr="002227C5">
              <w:rPr>
                <w:rFonts w:ascii="Tahoma" w:hAnsi="Tahoma" w:cs="Tahoma"/>
                <w:sz w:val="24"/>
                <w:szCs w:val="24"/>
              </w:rPr>
              <w:t>uppliers</w:t>
            </w:r>
            <w:bookmarkEnd w:id="250"/>
            <w:bookmarkEnd w:id="251"/>
          </w:p>
        </w:tc>
        <w:tc>
          <w:tcPr>
            <w:tcW w:w="1800" w:type="dxa"/>
            <w:tcBorders>
              <w:bottom w:val="single" w:sz="12" w:space="0" w:color="auto"/>
            </w:tcBorders>
            <w:shd w:val="clear" w:color="auto" w:fill="E0E0E0"/>
          </w:tcPr>
          <w:p w14:paraId="50E08E68" w14:textId="77777777" w:rsidR="008701D8" w:rsidRPr="002227C5" w:rsidRDefault="008701D8" w:rsidP="00A96607">
            <w:pPr>
              <w:rPr>
                <w:rFonts w:ascii="Tahoma" w:hAnsi="Tahoma" w:cs="Tahoma"/>
              </w:rPr>
            </w:pPr>
          </w:p>
          <w:p w14:paraId="51C41521" w14:textId="77777777" w:rsidR="008701D8" w:rsidRPr="002227C5" w:rsidRDefault="008701D8" w:rsidP="00A96607">
            <w:pPr>
              <w:rPr>
                <w:rFonts w:ascii="Tahoma" w:hAnsi="Tahoma" w:cs="Tahoma"/>
                <w:b/>
                <w:bCs/>
              </w:rPr>
            </w:pPr>
            <w:r w:rsidRPr="002227C5">
              <w:rPr>
                <w:rFonts w:ascii="Tahoma" w:hAnsi="Tahoma" w:cs="Tahoma"/>
                <w:b/>
                <w:bCs/>
              </w:rPr>
              <w:t>Monitoring Frequency</w:t>
            </w:r>
          </w:p>
        </w:tc>
      </w:tr>
      <w:tr w:rsidR="008701D8" w:rsidRPr="002227C5" w14:paraId="11EB24C0" w14:textId="77777777" w:rsidTr="00A96607">
        <w:tc>
          <w:tcPr>
            <w:tcW w:w="8028" w:type="dxa"/>
            <w:tcBorders>
              <w:top w:val="single" w:sz="12" w:space="0" w:color="auto"/>
            </w:tcBorders>
          </w:tcPr>
          <w:p w14:paraId="3873F915" w14:textId="77777777" w:rsidR="008701D8" w:rsidRPr="002227C5" w:rsidRDefault="008701D8" w:rsidP="00A96607">
            <w:pPr>
              <w:rPr>
                <w:rFonts w:ascii="Tahoma" w:hAnsi="Tahoma" w:cs="Tahoma"/>
              </w:rPr>
            </w:pPr>
          </w:p>
          <w:p w14:paraId="542769AD" w14:textId="77777777" w:rsidR="008701D8" w:rsidRPr="002227C5" w:rsidRDefault="008701D8" w:rsidP="00A96607">
            <w:pPr>
              <w:rPr>
                <w:rFonts w:ascii="Tahoma" w:hAnsi="Tahoma" w:cs="Tahoma"/>
              </w:rPr>
            </w:pPr>
            <w:r w:rsidRPr="002227C5">
              <w:rPr>
                <w:rFonts w:ascii="Tahoma" w:hAnsi="Tahoma" w:cs="Tahoma"/>
              </w:rPr>
              <w:t>Determine if food suppliers have allergen control plans.</w:t>
            </w:r>
          </w:p>
        </w:tc>
        <w:tc>
          <w:tcPr>
            <w:tcW w:w="1800" w:type="dxa"/>
            <w:tcBorders>
              <w:top w:val="single" w:sz="12" w:space="0" w:color="auto"/>
            </w:tcBorders>
          </w:tcPr>
          <w:p w14:paraId="070E03E4" w14:textId="77777777" w:rsidR="008701D8" w:rsidRPr="002227C5" w:rsidRDefault="008701D8" w:rsidP="00A96607">
            <w:pPr>
              <w:rPr>
                <w:rFonts w:ascii="Tahoma" w:hAnsi="Tahoma" w:cs="Tahoma"/>
              </w:rPr>
            </w:pPr>
          </w:p>
          <w:p w14:paraId="3FB806D6" w14:textId="16AF7F5A" w:rsidR="008701D8" w:rsidRPr="002227C5" w:rsidRDefault="008701D8" w:rsidP="00A96607">
            <w:pPr>
              <w:rPr>
                <w:rFonts w:ascii="Tahoma" w:hAnsi="Tahoma" w:cs="Tahoma"/>
              </w:rPr>
            </w:pPr>
            <w:r w:rsidRPr="002227C5">
              <w:rPr>
                <w:rFonts w:ascii="Tahoma" w:hAnsi="Tahoma" w:cs="Tahoma"/>
              </w:rPr>
              <w:t>Annual</w:t>
            </w:r>
            <w:r w:rsidR="00AB4F60">
              <w:rPr>
                <w:rFonts w:ascii="Tahoma" w:hAnsi="Tahoma" w:cs="Tahoma"/>
              </w:rPr>
              <w:t>ly</w:t>
            </w:r>
          </w:p>
        </w:tc>
      </w:tr>
      <w:tr w:rsidR="008701D8" w:rsidRPr="002227C5" w14:paraId="76970101" w14:textId="77777777" w:rsidTr="00A96607">
        <w:tc>
          <w:tcPr>
            <w:tcW w:w="8028" w:type="dxa"/>
          </w:tcPr>
          <w:p w14:paraId="04ED8789" w14:textId="77777777" w:rsidR="008701D8" w:rsidRPr="002227C5" w:rsidRDefault="008701D8" w:rsidP="00A96607">
            <w:pPr>
              <w:rPr>
                <w:rFonts w:ascii="Tahoma" w:hAnsi="Tahoma" w:cs="Tahoma"/>
              </w:rPr>
            </w:pPr>
          </w:p>
          <w:p w14:paraId="27754593" w14:textId="77777777" w:rsidR="008701D8" w:rsidRPr="002227C5" w:rsidRDefault="008701D8" w:rsidP="00A96607">
            <w:pPr>
              <w:rPr>
                <w:rFonts w:ascii="Tahoma" w:hAnsi="Tahoma" w:cs="Tahoma"/>
              </w:rPr>
            </w:pPr>
            <w:r w:rsidRPr="002227C5">
              <w:rPr>
                <w:rFonts w:ascii="Tahoma" w:hAnsi="Tahoma" w:cs="Tahoma"/>
              </w:rPr>
              <w:t>Obtain a Certificate of Analysis or Guarantee.</w:t>
            </w:r>
          </w:p>
        </w:tc>
        <w:tc>
          <w:tcPr>
            <w:tcW w:w="1800" w:type="dxa"/>
          </w:tcPr>
          <w:p w14:paraId="58FAD1B9" w14:textId="77777777" w:rsidR="008701D8" w:rsidRPr="002227C5" w:rsidRDefault="008701D8" w:rsidP="00A96607">
            <w:pPr>
              <w:rPr>
                <w:rFonts w:ascii="Tahoma" w:hAnsi="Tahoma" w:cs="Tahoma"/>
              </w:rPr>
            </w:pPr>
          </w:p>
          <w:p w14:paraId="294C7E53" w14:textId="7B412E41" w:rsidR="008701D8" w:rsidRPr="002227C5" w:rsidRDefault="008701D8" w:rsidP="00A96607">
            <w:pPr>
              <w:rPr>
                <w:rFonts w:ascii="Tahoma" w:hAnsi="Tahoma" w:cs="Tahoma"/>
              </w:rPr>
            </w:pPr>
            <w:r w:rsidRPr="002227C5">
              <w:rPr>
                <w:rFonts w:ascii="Tahoma" w:hAnsi="Tahoma" w:cs="Tahoma"/>
              </w:rPr>
              <w:t>Annual</w:t>
            </w:r>
            <w:r w:rsidR="00AB4F60">
              <w:rPr>
                <w:rFonts w:ascii="Tahoma" w:hAnsi="Tahoma" w:cs="Tahoma"/>
              </w:rPr>
              <w:t>ly</w:t>
            </w:r>
          </w:p>
        </w:tc>
      </w:tr>
      <w:tr w:rsidR="008701D8" w:rsidRPr="002227C5" w14:paraId="6A4CA645" w14:textId="77777777" w:rsidTr="00A96607">
        <w:tc>
          <w:tcPr>
            <w:tcW w:w="8028" w:type="dxa"/>
          </w:tcPr>
          <w:p w14:paraId="1A0E6ED0" w14:textId="77777777" w:rsidR="008701D8" w:rsidRPr="002227C5" w:rsidRDefault="008701D8" w:rsidP="00A96607">
            <w:pPr>
              <w:rPr>
                <w:rFonts w:ascii="Tahoma" w:hAnsi="Tahoma" w:cs="Tahoma"/>
              </w:rPr>
            </w:pPr>
          </w:p>
          <w:p w14:paraId="36BDE752" w14:textId="77777777" w:rsidR="008701D8" w:rsidRPr="002227C5" w:rsidRDefault="008701D8" w:rsidP="00A96607">
            <w:pPr>
              <w:rPr>
                <w:rFonts w:ascii="Tahoma" w:hAnsi="Tahoma" w:cs="Tahoma"/>
              </w:rPr>
            </w:pPr>
            <w:r w:rsidRPr="002227C5">
              <w:rPr>
                <w:rFonts w:ascii="Tahoma" w:hAnsi="Tahoma" w:cs="Tahoma"/>
              </w:rPr>
              <w:t>Determine if suppliers clearly label any allergen-containing ingredients.</w:t>
            </w:r>
          </w:p>
        </w:tc>
        <w:tc>
          <w:tcPr>
            <w:tcW w:w="1800" w:type="dxa"/>
          </w:tcPr>
          <w:p w14:paraId="2E6012C0" w14:textId="77777777" w:rsidR="008701D8" w:rsidRPr="002227C5" w:rsidRDefault="008701D8" w:rsidP="00A96607">
            <w:pPr>
              <w:rPr>
                <w:rFonts w:ascii="Tahoma" w:hAnsi="Tahoma" w:cs="Tahoma"/>
              </w:rPr>
            </w:pPr>
          </w:p>
          <w:p w14:paraId="36BC210C" w14:textId="77777777" w:rsidR="008701D8" w:rsidRPr="002227C5" w:rsidRDefault="008701D8" w:rsidP="00A96607">
            <w:pPr>
              <w:rPr>
                <w:rFonts w:ascii="Tahoma" w:hAnsi="Tahoma" w:cs="Tahoma"/>
              </w:rPr>
            </w:pPr>
            <w:r w:rsidRPr="002227C5">
              <w:rPr>
                <w:rFonts w:ascii="Tahoma" w:hAnsi="Tahoma" w:cs="Tahoma"/>
              </w:rPr>
              <w:t>As needed</w:t>
            </w:r>
          </w:p>
        </w:tc>
      </w:tr>
      <w:tr w:rsidR="008701D8" w:rsidRPr="002227C5" w14:paraId="06333663" w14:textId="77777777" w:rsidTr="00A96607">
        <w:tc>
          <w:tcPr>
            <w:tcW w:w="8028" w:type="dxa"/>
          </w:tcPr>
          <w:p w14:paraId="199387E6" w14:textId="77777777" w:rsidR="008701D8" w:rsidRPr="002227C5" w:rsidRDefault="008701D8" w:rsidP="00A96607">
            <w:pPr>
              <w:rPr>
                <w:rFonts w:ascii="Tahoma" w:hAnsi="Tahoma" w:cs="Tahoma"/>
              </w:rPr>
            </w:pPr>
          </w:p>
          <w:p w14:paraId="4BD14C6F" w14:textId="77777777" w:rsidR="008701D8" w:rsidRPr="002227C5" w:rsidRDefault="003C1A39" w:rsidP="00A96607">
            <w:pPr>
              <w:rPr>
                <w:rFonts w:ascii="Tahoma" w:hAnsi="Tahoma" w:cs="Tahoma"/>
              </w:rPr>
            </w:pPr>
            <w:r w:rsidRPr="002227C5">
              <w:rPr>
                <w:rFonts w:ascii="Tahoma" w:hAnsi="Tahoma" w:cs="Tahoma"/>
              </w:rPr>
              <w:t xml:space="preserve">Ensure </w:t>
            </w:r>
            <w:r w:rsidR="008701D8" w:rsidRPr="002227C5">
              <w:rPr>
                <w:rFonts w:ascii="Tahoma" w:hAnsi="Tahoma" w:cs="Tahoma"/>
              </w:rPr>
              <w:t>vehicles, pallets, etc. are kept clean.</w:t>
            </w:r>
          </w:p>
        </w:tc>
        <w:tc>
          <w:tcPr>
            <w:tcW w:w="1800" w:type="dxa"/>
          </w:tcPr>
          <w:p w14:paraId="376E1BE9" w14:textId="77777777" w:rsidR="008701D8" w:rsidRPr="002227C5" w:rsidRDefault="008701D8" w:rsidP="00A96607">
            <w:pPr>
              <w:rPr>
                <w:rFonts w:ascii="Tahoma" w:hAnsi="Tahoma" w:cs="Tahoma"/>
              </w:rPr>
            </w:pPr>
          </w:p>
          <w:p w14:paraId="16318E77" w14:textId="77777777" w:rsidR="008701D8" w:rsidRPr="002227C5" w:rsidRDefault="008701D8" w:rsidP="00A96607">
            <w:pPr>
              <w:rPr>
                <w:rFonts w:ascii="Tahoma" w:hAnsi="Tahoma" w:cs="Tahoma"/>
              </w:rPr>
            </w:pPr>
            <w:r w:rsidRPr="002227C5">
              <w:rPr>
                <w:rFonts w:ascii="Tahoma" w:hAnsi="Tahoma" w:cs="Tahoma"/>
              </w:rPr>
              <w:t>Daily</w:t>
            </w:r>
          </w:p>
        </w:tc>
      </w:tr>
      <w:tr w:rsidR="008701D8" w:rsidRPr="002227C5" w14:paraId="45C365E6" w14:textId="77777777" w:rsidTr="00A96607">
        <w:tc>
          <w:tcPr>
            <w:tcW w:w="8028" w:type="dxa"/>
            <w:tcBorders>
              <w:bottom w:val="single" w:sz="4" w:space="0" w:color="auto"/>
            </w:tcBorders>
          </w:tcPr>
          <w:p w14:paraId="75BA2E8E" w14:textId="77777777" w:rsidR="008701D8" w:rsidRPr="002227C5" w:rsidRDefault="008701D8" w:rsidP="00A96607">
            <w:pPr>
              <w:rPr>
                <w:rFonts w:ascii="Tahoma" w:hAnsi="Tahoma" w:cs="Tahoma"/>
              </w:rPr>
            </w:pPr>
          </w:p>
          <w:p w14:paraId="0298FF71" w14:textId="77777777" w:rsidR="008701D8" w:rsidRPr="002227C5" w:rsidRDefault="008701D8" w:rsidP="00A96607">
            <w:pPr>
              <w:rPr>
                <w:rFonts w:ascii="Tahoma" w:hAnsi="Tahoma" w:cs="Tahoma"/>
              </w:rPr>
            </w:pPr>
            <w:r w:rsidRPr="002227C5">
              <w:rPr>
                <w:rFonts w:ascii="Tahoma" w:hAnsi="Tahoma" w:cs="Tahoma"/>
              </w:rPr>
              <w:t>Keep allergen-containing foods separate from other foods.</w:t>
            </w:r>
          </w:p>
        </w:tc>
        <w:tc>
          <w:tcPr>
            <w:tcW w:w="1800" w:type="dxa"/>
            <w:tcBorders>
              <w:bottom w:val="single" w:sz="4" w:space="0" w:color="auto"/>
            </w:tcBorders>
          </w:tcPr>
          <w:p w14:paraId="428C3D49" w14:textId="77777777" w:rsidR="008701D8" w:rsidRPr="002227C5" w:rsidRDefault="008701D8" w:rsidP="00A96607">
            <w:pPr>
              <w:rPr>
                <w:rFonts w:ascii="Tahoma" w:hAnsi="Tahoma" w:cs="Tahoma"/>
              </w:rPr>
            </w:pPr>
          </w:p>
          <w:p w14:paraId="1917EBF2" w14:textId="03F2D550" w:rsidR="008701D8" w:rsidRPr="002227C5" w:rsidRDefault="000B5AFC" w:rsidP="00A96607">
            <w:pPr>
              <w:rPr>
                <w:rFonts w:ascii="Tahoma" w:hAnsi="Tahoma" w:cs="Tahoma"/>
              </w:rPr>
            </w:pPr>
            <w:r w:rsidRPr="000B5AFC">
              <w:rPr>
                <w:rFonts w:ascii="Tahoma" w:hAnsi="Tahoma" w:cs="Tahoma"/>
                <w:highlight w:val="yellow"/>
              </w:rPr>
              <w:t>Daily</w:t>
            </w:r>
          </w:p>
        </w:tc>
      </w:tr>
      <w:tr w:rsidR="008701D8" w:rsidRPr="002227C5" w14:paraId="0D4C7938" w14:textId="77777777" w:rsidTr="00A96607">
        <w:tc>
          <w:tcPr>
            <w:tcW w:w="8028" w:type="dxa"/>
            <w:tcBorders>
              <w:bottom w:val="single" w:sz="4" w:space="0" w:color="auto"/>
            </w:tcBorders>
          </w:tcPr>
          <w:p w14:paraId="7429113A" w14:textId="77777777" w:rsidR="008701D8" w:rsidRPr="002227C5" w:rsidRDefault="008701D8" w:rsidP="00A96607">
            <w:pPr>
              <w:rPr>
                <w:rFonts w:ascii="Tahoma" w:hAnsi="Tahoma" w:cs="Tahoma"/>
              </w:rPr>
            </w:pPr>
          </w:p>
          <w:p w14:paraId="6686D4C1" w14:textId="77777777" w:rsidR="008701D8" w:rsidRPr="002227C5" w:rsidRDefault="008701D8" w:rsidP="00A96607">
            <w:pPr>
              <w:rPr>
                <w:rFonts w:ascii="Tahoma" w:hAnsi="Tahoma" w:cs="Tahoma"/>
              </w:rPr>
            </w:pPr>
            <w:r w:rsidRPr="002227C5">
              <w:rPr>
                <w:rFonts w:ascii="Tahoma" w:hAnsi="Tahoma" w:cs="Tahoma"/>
              </w:rPr>
              <w:t>Use clearly marked storage containers to store allergen-containing foods.</w:t>
            </w:r>
          </w:p>
        </w:tc>
        <w:tc>
          <w:tcPr>
            <w:tcW w:w="1800" w:type="dxa"/>
            <w:tcBorders>
              <w:bottom w:val="single" w:sz="4" w:space="0" w:color="auto"/>
            </w:tcBorders>
          </w:tcPr>
          <w:p w14:paraId="5D9CE586" w14:textId="77777777" w:rsidR="008701D8" w:rsidRPr="002227C5" w:rsidRDefault="008701D8" w:rsidP="00A96607">
            <w:pPr>
              <w:rPr>
                <w:rFonts w:ascii="Tahoma" w:hAnsi="Tahoma" w:cs="Tahoma"/>
              </w:rPr>
            </w:pPr>
          </w:p>
          <w:p w14:paraId="671E37B8" w14:textId="77777777" w:rsidR="008701D8" w:rsidRPr="002227C5" w:rsidRDefault="008701D8" w:rsidP="00A96607">
            <w:pPr>
              <w:rPr>
                <w:rFonts w:ascii="Tahoma" w:hAnsi="Tahoma" w:cs="Tahoma"/>
              </w:rPr>
            </w:pPr>
            <w:r w:rsidRPr="002227C5">
              <w:rPr>
                <w:rFonts w:ascii="Tahoma" w:hAnsi="Tahoma" w:cs="Tahoma"/>
              </w:rPr>
              <w:t>Weekly</w:t>
            </w:r>
          </w:p>
        </w:tc>
      </w:tr>
      <w:tr w:rsidR="008701D8" w:rsidRPr="002227C5" w14:paraId="5EA79E32" w14:textId="77777777" w:rsidTr="00A96607">
        <w:tc>
          <w:tcPr>
            <w:tcW w:w="8028" w:type="dxa"/>
            <w:tcBorders>
              <w:bottom w:val="single" w:sz="12" w:space="0" w:color="auto"/>
            </w:tcBorders>
            <w:shd w:val="clear" w:color="auto" w:fill="E0E0E0"/>
          </w:tcPr>
          <w:p w14:paraId="49D317FC" w14:textId="77777777" w:rsidR="008701D8" w:rsidRPr="002227C5" w:rsidRDefault="008701D8" w:rsidP="00A96607">
            <w:pPr>
              <w:pStyle w:val="Heading3"/>
              <w:rPr>
                <w:rFonts w:ascii="Tahoma" w:hAnsi="Tahoma" w:cs="Tahoma"/>
                <w:sz w:val="24"/>
                <w:szCs w:val="24"/>
              </w:rPr>
            </w:pPr>
          </w:p>
          <w:p w14:paraId="424BF2B1" w14:textId="77777777" w:rsidR="008701D8" w:rsidRPr="002227C5" w:rsidRDefault="008701D8" w:rsidP="00A96607">
            <w:pPr>
              <w:pStyle w:val="Heading3"/>
              <w:rPr>
                <w:rFonts w:ascii="Tahoma" w:hAnsi="Tahoma" w:cs="Tahoma"/>
                <w:sz w:val="24"/>
                <w:szCs w:val="24"/>
              </w:rPr>
            </w:pPr>
            <w:bookmarkStart w:id="252" w:name="_Toc415471840"/>
            <w:bookmarkStart w:id="253" w:name="_Toc79676199"/>
            <w:r w:rsidRPr="002227C5">
              <w:rPr>
                <w:rFonts w:ascii="Tahoma" w:hAnsi="Tahoma" w:cs="Tahoma"/>
                <w:sz w:val="24"/>
                <w:szCs w:val="24"/>
              </w:rPr>
              <w:t>Cross-contact Prevention and Cleaning Procedures</w:t>
            </w:r>
            <w:bookmarkEnd w:id="252"/>
            <w:bookmarkEnd w:id="253"/>
          </w:p>
        </w:tc>
        <w:tc>
          <w:tcPr>
            <w:tcW w:w="1800" w:type="dxa"/>
            <w:tcBorders>
              <w:bottom w:val="single" w:sz="12" w:space="0" w:color="auto"/>
            </w:tcBorders>
            <w:shd w:val="clear" w:color="auto" w:fill="E0E0E0"/>
          </w:tcPr>
          <w:p w14:paraId="76AA4976" w14:textId="77777777" w:rsidR="008701D8" w:rsidRPr="002227C5" w:rsidRDefault="008701D8" w:rsidP="00A96607">
            <w:pPr>
              <w:rPr>
                <w:rFonts w:ascii="Tahoma" w:hAnsi="Tahoma" w:cs="Tahoma"/>
                <w:b/>
                <w:bCs/>
              </w:rPr>
            </w:pPr>
          </w:p>
          <w:p w14:paraId="7DD139E9" w14:textId="77777777" w:rsidR="008701D8" w:rsidRPr="002227C5" w:rsidRDefault="008701D8" w:rsidP="00A96607">
            <w:pPr>
              <w:rPr>
                <w:rFonts w:ascii="Tahoma" w:hAnsi="Tahoma" w:cs="Tahoma"/>
                <w:b/>
                <w:bCs/>
              </w:rPr>
            </w:pPr>
            <w:r w:rsidRPr="002227C5">
              <w:rPr>
                <w:rFonts w:ascii="Tahoma" w:hAnsi="Tahoma" w:cs="Tahoma"/>
                <w:b/>
                <w:bCs/>
              </w:rPr>
              <w:t>Monitoring Frequency</w:t>
            </w:r>
          </w:p>
        </w:tc>
      </w:tr>
      <w:tr w:rsidR="008701D8" w:rsidRPr="002227C5" w14:paraId="36B31DD6" w14:textId="77777777" w:rsidTr="00A96607">
        <w:tc>
          <w:tcPr>
            <w:tcW w:w="8028" w:type="dxa"/>
            <w:tcBorders>
              <w:top w:val="single" w:sz="12" w:space="0" w:color="auto"/>
            </w:tcBorders>
          </w:tcPr>
          <w:p w14:paraId="5F6CDC6C" w14:textId="77777777" w:rsidR="008701D8" w:rsidRPr="002227C5" w:rsidRDefault="008701D8" w:rsidP="00A96607">
            <w:pPr>
              <w:rPr>
                <w:rFonts w:ascii="Tahoma" w:hAnsi="Tahoma" w:cs="Tahoma"/>
              </w:rPr>
            </w:pPr>
          </w:p>
          <w:p w14:paraId="6E510987" w14:textId="77777777" w:rsidR="008701D8" w:rsidRPr="002227C5" w:rsidRDefault="008701D8" w:rsidP="00A96607">
            <w:pPr>
              <w:rPr>
                <w:rFonts w:ascii="Tahoma" w:hAnsi="Tahoma" w:cs="Tahoma"/>
              </w:rPr>
            </w:pPr>
            <w:r w:rsidRPr="002227C5">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tcPr>
          <w:p w14:paraId="35E76845" w14:textId="77777777" w:rsidR="008701D8" w:rsidRPr="002227C5" w:rsidRDefault="008701D8" w:rsidP="00A96607">
            <w:pPr>
              <w:rPr>
                <w:rFonts w:ascii="Tahoma" w:hAnsi="Tahoma" w:cs="Tahoma"/>
              </w:rPr>
            </w:pPr>
          </w:p>
          <w:p w14:paraId="0997EC05" w14:textId="77777777" w:rsidR="008701D8" w:rsidRPr="002227C5" w:rsidRDefault="008701D8" w:rsidP="00A96607">
            <w:pPr>
              <w:rPr>
                <w:rFonts w:ascii="Tahoma" w:hAnsi="Tahoma" w:cs="Tahoma"/>
              </w:rPr>
            </w:pPr>
          </w:p>
          <w:p w14:paraId="24464433" w14:textId="77777777" w:rsidR="008701D8" w:rsidRPr="002227C5" w:rsidRDefault="008701D8" w:rsidP="00A96607">
            <w:pPr>
              <w:rPr>
                <w:rFonts w:ascii="Tahoma" w:hAnsi="Tahoma" w:cs="Tahoma"/>
              </w:rPr>
            </w:pPr>
            <w:r w:rsidRPr="002227C5">
              <w:rPr>
                <w:rFonts w:ascii="Tahoma" w:hAnsi="Tahoma" w:cs="Tahoma"/>
              </w:rPr>
              <w:t>Daily</w:t>
            </w:r>
          </w:p>
        </w:tc>
      </w:tr>
      <w:tr w:rsidR="008701D8" w:rsidRPr="002227C5" w14:paraId="4F6C7CE2" w14:textId="77777777" w:rsidTr="00A96607">
        <w:tc>
          <w:tcPr>
            <w:tcW w:w="8028" w:type="dxa"/>
          </w:tcPr>
          <w:p w14:paraId="108C7542" w14:textId="77777777" w:rsidR="008701D8" w:rsidRPr="002227C5" w:rsidRDefault="008701D8" w:rsidP="00A96607">
            <w:pPr>
              <w:rPr>
                <w:rFonts w:ascii="Tahoma" w:hAnsi="Tahoma" w:cs="Tahoma"/>
              </w:rPr>
            </w:pPr>
          </w:p>
          <w:p w14:paraId="777B28A2" w14:textId="77777777" w:rsidR="008701D8" w:rsidRPr="002227C5" w:rsidRDefault="008701D8" w:rsidP="00A96607">
            <w:pPr>
              <w:rPr>
                <w:rFonts w:ascii="Tahoma" w:hAnsi="Tahoma" w:cs="Tahoma"/>
              </w:rPr>
            </w:pPr>
            <w:r w:rsidRPr="002227C5">
              <w:rPr>
                <w:rFonts w:ascii="Tahoma" w:hAnsi="Tahoma" w:cs="Tahoma"/>
              </w:rPr>
              <w:lastRenderedPageBreak/>
              <w:t>All employees must wash hands and change aprons after having direct contact with allergen-containing foods.</w:t>
            </w:r>
          </w:p>
        </w:tc>
        <w:tc>
          <w:tcPr>
            <w:tcW w:w="1800" w:type="dxa"/>
          </w:tcPr>
          <w:p w14:paraId="4AD2CFE1" w14:textId="77777777" w:rsidR="008701D8" w:rsidRPr="002227C5" w:rsidRDefault="008701D8" w:rsidP="00A96607">
            <w:pPr>
              <w:rPr>
                <w:rFonts w:ascii="Tahoma" w:hAnsi="Tahoma" w:cs="Tahoma"/>
              </w:rPr>
            </w:pPr>
          </w:p>
          <w:p w14:paraId="147DBC7D" w14:textId="77777777" w:rsidR="008701D8" w:rsidRPr="002227C5" w:rsidRDefault="008701D8" w:rsidP="00A96607">
            <w:pPr>
              <w:rPr>
                <w:rFonts w:ascii="Tahoma" w:hAnsi="Tahoma" w:cs="Tahoma"/>
              </w:rPr>
            </w:pPr>
          </w:p>
          <w:p w14:paraId="36B4C168" w14:textId="77777777" w:rsidR="008701D8" w:rsidRPr="002227C5" w:rsidRDefault="008701D8" w:rsidP="00A96607">
            <w:pPr>
              <w:rPr>
                <w:rFonts w:ascii="Tahoma" w:hAnsi="Tahoma" w:cs="Tahoma"/>
              </w:rPr>
            </w:pPr>
            <w:r w:rsidRPr="002227C5">
              <w:rPr>
                <w:rFonts w:ascii="Tahoma" w:hAnsi="Tahoma" w:cs="Tahoma"/>
              </w:rPr>
              <w:lastRenderedPageBreak/>
              <w:t>As needed</w:t>
            </w:r>
          </w:p>
        </w:tc>
      </w:tr>
      <w:tr w:rsidR="008701D8" w:rsidRPr="002227C5" w14:paraId="6B435356" w14:textId="77777777" w:rsidTr="00A96607">
        <w:tc>
          <w:tcPr>
            <w:tcW w:w="8028" w:type="dxa"/>
          </w:tcPr>
          <w:p w14:paraId="0FFFDC98" w14:textId="77777777" w:rsidR="008701D8" w:rsidRPr="002227C5" w:rsidRDefault="008701D8" w:rsidP="00A96607">
            <w:pPr>
              <w:rPr>
                <w:rFonts w:ascii="Tahoma" w:hAnsi="Tahoma" w:cs="Tahoma"/>
              </w:rPr>
            </w:pPr>
          </w:p>
          <w:p w14:paraId="65BE7BAC" w14:textId="77777777" w:rsidR="008701D8" w:rsidRPr="002227C5" w:rsidRDefault="008701D8" w:rsidP="00A96607">
            <w:pPr>
              <w:rPr>
                <w:rFonts w:ascii="Tahoma" w:hAnsi="Tahoma" w:cs="Tahoma"/>
              </w:rPr>
            </w:pPr>
            <w:r w:rsidRPr="002227C5">
              <w:rPr>
                <w:rFonts w:ascii="Tahoma" w:hAnsi="Tahoma" w:cs="Tahoma"/>
              </w:rPr>
              <w:t>Do not allow reuse of single-service articles, such as tray liners or non-latex, single-use gloves.</w:t>
            </w:r>
          </w:p>
        </w:tc>
        <w:tc>
          <w:tcPr>
            <w:tcW w:w="1800" w:type="dxa"/>
          </w:tcPr>
          <w:p w14:paraId="579B6820" w14:textId="77777777" w:rsidR="008701D8" w:rsidRPr="002227C5" w:rsidRDefault="008701D8" w:rsidP="00A96607">
            <w:pPr>
              <w:rPr>
                <w:rFonts w:ascii="Tahoma" w:hAnsi="Tahoma" w:cs="Tahoma"/>
              </w:rPr>
            </w:pPr>
          </w:p>
          <w:p w14:paraId="7FF66A04" w14:textId="77777777" w:rsidR="008701D8" w:rsidRPr="002227C5" w:rsidRDefault="008701D8" w:rsidP="00A96607">
            <w:pPr>
              <w:rPr>
                <w:rFonts w:ascii="Tahoma" w:hAnsi="Tahoma" w:cs="Tahoma"/>
              </w:rPr>
            </w:pPr>
          </w:p>
          <w:p w14:paraId="2B4E05DA" w14:textId="77777777" w:rsidR="008701D8" w:rsidRPr="002227C5" w:rsidRDefault="008701D8" w:rsidP="00A96607">
            <w:pPr>
              <w:rPr>
                <w:rFonts w:ascii="Tahoma" w:hAnsi="Tahoma" w:cs="Tahoma"/>
              </w:rPr>
            </w:pPr>
            <w:r w:rsidRPr="002227C5">
              <w:rPr>
                <w:rFonts w:ascii="Tahoma" w:hAnsi="Tahoma" w:cs="Tahoma"/>
              </w:rPr>
              <w:t>As needed</w:t>
            </w:r>
          </w:p>
        </w:tc>
      </w:tr>
      <w:tr w:rsidR="008701D8" w:rsidRPr="002227C5" w14:paraId="7851684D" w14:textId="77777777" w:rsidTr="00A96607">
        <w:tc>
          <w:tcPr>
            <w:tcW w:w="8028" w:type="dxa"/>
          </w:tcPr>
          <w:p w14:paraId="10E0ED9A" w14:textId="77777777" w:rsidR="008701D8" w:rsidRPr="002227C5" w:rsidRDefault="008701D8" w:rsidP="00A96607">
            <w:pPr>
              <w:rPr>
                <w:rFonts w:ascii="Tahoma" w:hAnsi="Tahoma" w:cs="Tahoma"/>
              </w:rPr>
            </w:pPr>
          </w:p>
          <w:p w14:paraId="2007DB07" w14:textId="77777777" w:rsidR="008701D8" w:rsidRPr="002227C5" w:rsidRDefault="008701D8" w:rsidP="00A96607">
            <w:pPr>
              <w:rPr>
                <w:rFonts w:ascii="Tahoma" w:hAnsi="Tahoma" w:cs="Tahoma"/>
              </w:rPr>
            </w:pPr>
            <w:bookmarkStart w:id="254" w:name="_Toc407719613"/>
            <w:bookmarkStart w:id="255" w:name="_Toc407720202"/>
            <w:bookmarkStart w:id="256" w:name="_Toc407720780"/>
            <w:bookmarkStart w:id="257" w:name="_Toc407722340"/>
            <w:r w:rsidRPr="002227C5">
              <w:rPr>
                <w:rFonts w:ascii="Tahoma" w:hAnsi="Tahoma" w:cs="Tahoma"/>
              </w:rPr>
              <w:t>Dedicate separate areas, equipment, and utensils for the preparation of allergen-containing menu items, if possible.</w:t>
            </w:r>
            <w:bookmarkEnd w:id="254"/>
            <w:bookmarkEnd w:id="255"/>
            <w:bookmarkEnd w:id="256"/>
            <w:bookmarkEnd w:id="257"/>
          </w:p>
        </w:tc>
        <w:tc>
          <w:tcPr>
            <w:tcW w:w="1800" w:type="dxa"/>
          </w:tcPr>
          <w:p w14:paraId="686A6A37" w14:textId="77777777" w:rsidR="008701D8" w:rsidRPr="002227C5" w:rsidRDefault="008701D8" w:rsidP="00A96607">
            <w:pPr>
              <w:rPr>
                <w:rFonts w:ascii="Tahoma" w:hAnsi="Tahoma" w:cs="Tahoma"/>
              </w:rPr>
            </w:pPr>
          </w:p>
          <w:p w14:paraId="5579B58B" w14:textId="77777777" w:rsidR="008701D8" w:rsidRPr="002227C5" w:rsidRDefault="008701D8" w:rsidP="00A96607">
            <w:pPr>
              <w:rPr>
                <w:rFonts w:ascii="Tahoma" w:hAnsi="Tahoma" w:cs="Tahoma"/>
              </w:rPr>
            </w:pPr>
          </w:p>
          <w:p w14:paraId="39366F1C" w14:textId="77777777" w:rsidR="008701D8" w:rsidRPr="002227C5" w:rsidRDefault="008701D8" w:rsidP="00A96607">
            <w:pPr>
              <w:rPr>
                <w:rFonts w:ascii="Tahoma" w:hAnsi="Tahoma" w:cs="Tahoma"/>
              </w:rPr>
            </w:pPr>
            <w:r w:rsidRPr="002227C5">
              <w:rPr>
                <w:rFonts w:ascii="Tahoma" w:hAnsi="Tahoma" w:cs="Tahoma"/>
              </w:rPr>
              <w:t>As needed</w:t>
            </w:r>
          </w:p>
        </w:tc>
      </w:tr>
      <w:tr w:rsidR="008701D8" w:rsidRPr="002227C5" w14:paraId="74D5816D" w14:textId="77777777" w:rsidTr="00A96607">
        <w:tc>
          <w:tcPr>
            <w:tcW w:w="8028" w:type="dxa"/>
          </w:tcPr>
          <w:p w14:paraId="661B37B9" w14:textId="77777777" w:rsidR="008701D8" w:rsidRPr="002227C5" w:rsidRDefault="008701D8" w:rsidP="00A96607">
            <w:pPr>
              <w:outlineLvl w:val="0"/>
              <w:rPr>
                <w:rFonts w:ascii="Tahoma" w:hAnsi="Tahoma" w:cs="Tahoma"/>
              </w:rPr>
            </w:pPr>
          </w:p>
          <w:p w14:paraId="3D35A7D2" w14:textId="77777777" w:rsidR="008701D8" w:rsidRPr="002227C5" w:rsidRDefault="008701D8" w:rsidP="00A96607">
            <w:pPr>
              <w:rPr>
                <w:rFonts w:ascii="Tahoma" w:hAnsi="Tahoma" w:cs="Tahoma"/>
              </w:rPr>
            </w:pPr>
            <w:r w:rsidRPr="002227C5">
              <w:rPr>
                <w:rFonts w:ascii="Tahoma" w:hAnsi="Tahoma" w:cs="Tahoma"/>
              </w:rPr>
              <w:t>Color-code or label areas, equipment, containers</w:t>
            </w:r>
            <w:r w:rsidR="003C1A39" w:rsidRPr="002227C5">
              <w:rPr>
                <w:rFonts w:ascii="Tahoma" w:hAnsi="Tahoma" w:cs="Tahoma"/>
              </w:rPr>
              <w:t xml:space="preserve"> and/or utensils </w:t>
            </w:r>
            <w:r w:rsidRPr="002227C5">
              <w:rPr>
                <w:rFonts w:ascii="Tahoma" w:hAnsi="Tahoma" w:cs="Tahoma"/>
              </w:rPr>
              <w:t>used with allergen-containing menu items, if dedicating separately.</w:t>
            </w:r>
          </w:p>
        </w:tc>
        <w:tc>
          <w:tcPr>
            <w:tcW w:w="1800" w:type="dxa"/>
          </w:tcPr>
          <w:p w14:paraId="4E74078B" w14:textId="77777777" w:rsidR="008701D8" w:rsidRPr="002227C5" w:rsidRDefault="008701D8" w:rsidP="00A96607">
            <w:pPr>
              <w:rPr>
                <w:rFonts w:ascii="Tahoma" w:hAnsi="Tahoma" w:cs="Tahoma"/>
              </w:rPr>
            </w:pPr>
          </w:p>
          <w:p w14:paraId="54523AAF" w14:textId="77777777" w:rsidR="008701D8" w:rsidRPr="002227C5" w:rsidRDefault="008701D8" w:rsidP="00A96607">
            <w:pPr>
              <w:rPr>
                <w:rFonts w:ascii="Tahoma" w:hAnsi="Tahoma" w:cs="Tahoma"/>
              </w:rPr>
            </w:pPr>
          </w:p>
          <w:p w14:paraId="71A22795" w14:textId="77777777" w:rsidR="008701D8" w:rsidRPr="002227C5" w:rsidRDefault="008701D8" w:rsidP="00A96607">
            <w:pPr>
              <w:rPr>
                <w:rFonts w:ascii="Tahoma" w:hAnsi="Tahoma" w:cs="Tahoma"/>
              </w:rPr>
            </w:pPr>
            <w:r w:rsidRPr="002227C5">
              <w:rPr>
                <w:rFonts w:ascii="Tahoma" w:hAnsi="Tahoma" w:cs="Tahoma"/>
              </w:rPr>
              <w:t>As needed</w:t>
            </w:r>
          </w:p>
        </w:tc>
      </w:tr>
      <w:tr w:rsidR="008701D8" w:rsidRPr="002227C5" w14:paraId="3496A626" w14:textId="77777777" w:rsidTr="00A96607">
        <w:tc>
          <w:tcPr>
            <w:tcW w:w="8028" w:type="dxa"/>
          </w:tcPr>
          <w:p w14:paraId="3DD32E01" w14:textId="77777777" w:rsidR="008701D8" w:rsidRPr="002227C5" w:rsidRDefault="008701D8" w:rsidP="00A96607">
            <w:pPr>
              <w:rPr>
                <w:rFonts w:ascii="Tahoma" w:hAnsi="Tahoma" w:cs="Tahoma"/>
              </w:rPr>
            </w:pPr>
          </w:p>
          <w:p w14:paraId="6998BC7E" w14:textId="77777777" w:rsidR="008701D8" w:rsidRPr="002227C5" w:rsidRDefault="008701D8" w:rsidP="00A96607">
            <w:pPr>
              <w:rPr>
                <w:rFonts w:ascii="Tahoma" w:hAnsi="Tahoma" w:cs="Tahoma"/>
              </w:rPr>
            </w:pPr>
            <w:r w:rsidRPr="002227C5">
              <w:rPr>
                <w:rFonts w:ascii="Tahoma" w:hAnsi="Tahoma" w:cs="Tahoma"/>
              </w:rPr>
              <w:t xml:space="preserve">Thoroughly clean all equipment and visually inspect it afterwards looking for hard-to-clean areas and hidden residues. </w:t>
            </w:r>
          </w:p>
        </w:tc>
        <w:tc>
          <w:tcPr>
            <w:tcW w:w="1800" w:type="dxa"/>
          </w:tcPr>
          <w:p w14:paraId="23842FB3" w14:textId="77777777" w:rsidR="008701D8" w:rsidRPr="002227C5" w:rsidRDefault="008701D8" w:rsidP="00A96607">
            <w:pPr>
              <w:rPr>
                <w:rFonts w:ascii="Tahoma" w:hAnsi="Tahoma" w:cs="Tahoma"/>
              </w:rPr>
            </w:pPr>
          </w:p>
          <w:p w14:paraId="2126BE85" w14:textId="77777777" w:rsidR="008701D8" w:rsidRPr="002227C5" w:rsidRDefault="008701D8" w:rsidP="00A96607">
            <w:pPr>
              <w:rPr>
                <w:rFonts w:ascii="Tahoma" w:hAnsi="Tahoma" w:cs="Tahoma"/>
              </w:rPr>
            </w:pPr>
          </w:p>
          <w:p w14:paraId="6667BBA5" w14:textId="77777777" w:rsidR="008701D8" w:rsidRPr="002227C5" w:rsidRDefault="008701D8" w:rsidP="00A96607">
            <w:pPr>
              <w:rPr>
                <w:rFonts w:ascii="Tahoma" w:hAnsi="Tahoma" w:cs="Tahoma"/>
              </w:rPr>
            </w:pPr>
            <w:r w:rsidRPr="002227C5">
              <w:rPr>
                <w:rFonts w:ascii="Tahoma" w:hAnsi="Tahoma" w:cs="Tahoma"/>
              </w:rPr>
              <w:t>Daily</w:t>
            </w:r>
          </w:p>
        </w:tc>
      </w:tr>
    </w:tbl>
    <w:p w14:paraId="1270C74A" w14:textId="77777777" w:rsidR="008701D8" w:rsidRPr="002227C5" w:rsidRDefault="008701D8" w:rsidP="008701D8">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701D8" w:rsidRPr="002227C5" w14:paraId="6D8B7384" w14:textId="77777777" w:rsidTr="00A96607">
        <w:tc>
          <w:tcPr>
            <w:tcW w:w="8028" w:type="dxa"/>
            <w:tcBorders>
              <w:bottom w:val="single" w:sz="12" w:space="0" w:color="auto"/>
            </w:tcBorders>
            <w:shd w:val="clear" w:color="auto" w:fill="E0E0E0"/>
          </w:tcPr>
          <w:p w14:paraId="0B9A204D" w14:textId="77777777" w:rsidR="008701D8" w:rsidRPr="002227C5" w:rsidRDefault="008701D8" w:rsidP="00A96607">
            <w:pPr>
              <w:pStyle w:val="Heading3"/>
              <w:rPr>
                <w:rFonts w:ascii="Tahoma" w:hAnsi="Tahoma" w:cs="Tahoma"/>
                <w:sz w:val="24"/>
                <w:szCs w:val="24"/>
              </w:rPr>
            </w:pPr>
          </w:p>
          <w:p w14:paraId="32D5E937" w14:textId="77777777" w:rsidR="008701D8" w:rsidRPr="002227C5" w:rsidRDefault="008701D8" w:rsidP="00A96607">
            <w:pPr>
              <w:pStyle w:val="Heading3"/>
              <w:rPr>
                <w:rFonts w:ascii="Tahoma" w:hAnsi="Tahoma" w:cs="Tahoma"/>
                <w:sz w:val="24"/>
                <w:szCs w:val="24"/>
              </w:rPr>
            </w:pPr>
            <w:bookmarkStart w:id="258" w:name="_Toc415471841"/>
            <w:bookmarkStart w:id="259" w:name="_Toc79676200"/>
            <w:r w:rsidRPr="002227C5">
              <w:rPr>
                <w:rFonts w:ascii="Tahoma" w:hAnsi="Tahoma" w:cs="Tahoma"/>
                <w:sz w:val="24"/>
                <w:szCs w:val="24"/>
              </w:rPr>
              <w:t>Labeling</w:t>
            </w:r>
            <w:bookmarkEnd w:id="258"/>
            <w:bookmarkEnd w:id="259"/>
          </w:p>
        </w:tc>
        <w:tc>
          <w:tcPr>
            <w:tcW w:w="1800" w:type="dxa"/>
            <w:tcBorders>
              <w:bottom w:val="single" w:sz="12" w:space="0" w:color="auto"/>
            </w:tcBorders>
            <w:shd w:val="clear" w:color="auto" w:fill="E0E0E0"/>
          </w:tcPr>
          <w:p w14:paraId="5360A225" w14:textId="77777777" w:rsidR="008701D8" w:rsidRPr="002227C5" w:rsidRDefault="008701D8" w:rsidP="00A96607">
            <w:pPr>
              <w:rPr>
                <w:rFonts w:ascii="Tahoma" w:hAnsi="Tahoma" w:cs="Tahoma"/>
                <w:b/>
              </w:rPr>
            </w:pPr>
          </w:p>
          <w:p w14:paraId="3D394400" w14:textId="77777777" w:rsidR="008701D8" w:rsidRPr="002227C5" w:rsidRDefault="008701D8" w:rsidP="00A96607">
            <w:pPr>
              <w:rPr>
                <w:rFonts w:ascii="Tahoma" w:hAnsi="Tahoma" w:cs="Tahoma"/>
                <w:b/>
              </w:rPr>
            </w:pPr>
            <w:r w:rsidRPr="002227C5">
              <w:rPr>
                <w:rFonts w:ascii="Tahoma" w:hAnsi="Tahoma" w:cs="Tahoma"/>
                <w:b/>
              </w:rPr>
              <w:t>Monitoring</w:t>
            </w:r>
          </w:p>
          <w:p w14:paraId="58F296AE" w14:textId="77777777" w:rsidR="008701D8" w:rsidRPr="002227C5" w:rsidRDefault="008701D8" w:rsidP="00A96607">
            <w:pPr>
              <w:rPr>
                <w:rFonts w:ascii="Tahoma" w:hAnsi="Tahoma" w:cs="Tahoma"/>
                <w:b/>
              </w:rPr>
            </w:pPr>
            <w:r w:rsidRPr="002227C5">
              <w:rPr>
                <w:rFonts w:ascii="Tahoma" w:hAnsi="Tahoma" w:cs="Tahoma"/>
                <w:b/>
              </w:rPr>
              <w:t>Frequency</w:t>
            </w:r>
          </w:p>
        </w:tc>
      </w:tr>
      <w:tr w:rsidR="008701D8" w:rsidRPr="002227C5" w14:paraId="79F5B556" w14:textId="77777777" w:rsidTr="00A96607">
        <w:tc>
          <w:tcPr>
            <w:tcW w:w="8028" w:type="dxa"/>
          </w:tcPr>
          <w:p w14:paraId="19DB74C9" w14:textId="77777777" w:rsidR="008701D8" w:rsidRPr="002227C5" w:rsidRDefault="008701D8" w:rsidP="00A96607">
            <w:pPr>
              <w:rPr>
                <w:rFonts w:ascii="Tahoma" w:hAnsi="Tahoma" w:cs="Tahoma"/>
              </w:rPr>
            </w:pPr>
          </w:p>
          <w:p w14:paraId="131BF0CE" w14:textId="77777777" w:rsidR="008701D8" w:rsidRPr="002227C5" w:rsidRDefault="003C1A39" w:rsidP="00A96607">
            <w:pPr>
              <w:rPr>
                <w:rFonts w:ascii="Tahoma" w:hAnsi="Tahoma" w:cs="Tahoma"/>
              </w:rPr>
            </w:pPr>
            <w:r w:rsidRPr="002227C5">
              <w:rPr>
                <w:rFonts w:ascii="Tahoma" w:hAnsi="Tahoma" w:cs="Tahoma"/>
              </w:rPr>
              <w:t xml:space="preserve">Menu items </w:t>
            </w:r>
            <w:r w:rsidR="008701D8" w:rsidRPr="002227C5">
              <w:rPr>
                <w:rFonts w:ascii="Tahoma" w:hAnsi="Tahoma" w:cs="Tahoma"/>
              </w:rPr>
              <w:t>contain</w:t>
            </w:r>
            <w:r w:rsidRPr="002227C5">
              <w:rPr>
                <w:rFonts w:ascii="Tahoma" w:hAnsi="Tahoma" w:cs="Tahoma"/>
              </w:rPr>
              <w:t>ing</w:t>
            </w:r>
            <w:r w:rsidR="008701D8" w:rsidRPr="002227C5">
              <w:rPr>
                <w:rFonts w:ascii="Tahoma" w:hAnsi="Tahoma" w:cs="Tahoma"/>
              </w:rPr>
              <w:t xml:space="preserve"> allergenic ingredients must be properly labeled on </w:t>
            </w:r>
            <w:r w:rsidRPr="002227C5">
              <w:rPr>
                <w:rFonts w:ascii="Tahoma" w:hAnsi="Tahoma" w:cs="Tahoma"/>
              </w:rPr>
              <w:t xml:space="preserve">recipes. It is recommended to label </w:t>
            </w:r>
            <w:r w:rsidR="008701D8" w:rsidRPr="002227C5">
              <w:rPr>
                <w:rFonts w:ascii="Tahoma" w:hAnsi="Tahoma" w:cs="Tahoma"/>
              </w:rPr>
              <w:t xml:space="preserve">allergen-containing foods items on </w:t>
            </w:r>
            <w:r w:rsidRPr="002227C5">
              <w:rPr>
                <w:rFonts w:ascii="Tahoma" w:hAnsi="Tahoma" w:cs="Tahoma"/>
              </w:rPr>
              <w:t xml:space="preserve">the </w:t>
            </w:r>
            <w:r w:rsidR="008701D8" w:rsidRPr="002227C5">
              <w:rPr>
                <w:rFonts w:ascii="Tahoma" w:hAnsi="Tahoma" w:cs="Tahoma"/>
              </w:rPr>
              <w:t xml:space="preserve">menu.   </w:t>
            </w:r>
          </w:p>
        </w:tc>
        <w:tc>
          <w:tcPr>
            <w:tcW w:w="1800" w:type="dxa"/>
          </w:tcPr>
          <w:p w14:paraId="31F1C1A3" w14:textId="77777777" w:rsidR="008701D8" w:rsidRPr="002227C5" w:rsidRDefault="008701D8" w:rsidP="00A96607">
            <w:pPr>
              <w:rPr>
                <w:rFonts w:ascii="Tahoma" w:hAnsi="Tahoma" w:cs="Tahoma"/>
              </w:rPr>
            </w:pPr>
          </w:p>
          <w:p w14:paraId="229E69E7" w14:textId="77777777" w:rsidR="008701D8" w:rsidRPr="002227C5" w:rsidRDefault="008701D8" w:rsidP="00A96607">
            <w:pPr>
              <w:rPr>
                <w:rFonts w:ascii="Tahoma" w:hAnsi="Tahoma" w:cs="Tahoma"/>
              </w:rPr>
            </w:pPr>
          </w:p>
          <w:p w14:paraId="325174AC" w14:textId="77777777" w:rsidR="008701D8" w:rsidRPr="002227C5" w:rsidRDefault="008701D8" w:rsidP="00A96607">
            <w:pPr>
              <w:rPr>
                <w:rFonts w:ascii="Tahoma" w:hAnsi="Tahoma" w:cs="Tahoma"/>
              </w:rPr>
            </w:pPr>
            <w:r w:rsidRPr="002227C5">
              <w:rPr>
                <w:rFonts w:ascii="Tahoma" w:hAnsi="Tahoma" w:cs="Tahoma"/>
              </w:rPr>
              <w:t>Daily</w:t>
            </w:r>
          </w:p>
        </w:tc>
      </w:tr>
      <w:tr w:rsidR="008701D8" w:rsidRPr="002227C5" w14:paraId="290E07FB" w14:textId="77777777" w:rsidTr="00A96607">
        <w:tc>
          <w:tcPr>
            <w:tcW w:w="8028" w:type="dxa"/>
            <w:tcBorders>
              <w:bottom w:val="single" w:sz="12" w:space="0" w:color="auto"/>
            </w:tcBorders>
            <w:shd w:val="clear" w:color="auto" w:fill="E0E0E0"/>
          </w:tcPr>
          <w:p w14:paraId="623A8FB0" w14:textId="77777777" w:rsidR="008701D8" w:rsidRPr="002227C5" w:rsidRDefault="008701D8" w:rsidP="00A96607">
            <w:pPr>
              <w:pStyle w:val="Heading3"/>
              <w:rPr>
                <w:rFonts w:ascii="Tahoma" w:hAnsi="Tahoma" w:cs="Tahoma"/>
                <w:sz w:val="24"/>
                <w:szCs w:val="24"/>
              </w:rPr>
            </w:pPr>
          </w:p>
          <w:p w14:paraId="7BA73F0E" w14:textId="77777777" w:rsidR="008701D8" w:rsidRPr="002227C5" w:rsidRDefault="008701D8" w:rsidP="00A96607">
            <w:pPr>
              <w:pStyle w:val="Heading3"/>
              <w:rPr>
                <w:rFonts w:ascii="Tahoma" w:hAnsi="Tahoma" w:cs="Tahoma"/>
                <w:sz w:val="24"/>
                <w:szCs w:val="24"/>
              </w:rPr>
            </w:pPr>
            <w:bookmarkStart w:id="260" w:name="_Toc415471842"/>
            <w:bookmarkStart w:id="261" w:name="_Toc79676201"/>
            <w:r w:rsidRPr="002227C5">
              <w:rPr>
                <w:rFonts w:ascii="Tahoma" w:hAnsi="Tahoma" w:cs="Tahoma"/>
                <w:sz w:val="24"/>
                <w:szCs w:val="24"/>
              </w:rPr>
              <w:t>Employee Awareness (Continuing Education)</w:t>
            </w:r>
            <w:bookmarkEnd w:id="260"/>
            <w:bookmarkEnd w:id="261"/>
          </w:p>
        </w:tc>
        <w:tc>
          <w:tcPr>
            <w:tcW w:w="1800" w:type="dxa"/>
            <w:tcBorders>
              <w:bottom w:val="single" w:sz="12" w:space="0" w:color="auto"/>
            </w:tcBorders>
            <w:shd w:val="clear" w:color="auto" w:fill="E0E0E0"/>
          </w:tcPr>
          <w:p w14:paraId="5A2B0068" w14:textId="77777777" w:rsidR="008701D8" w:rsidRPr="002227C5" w:rsidRDefault="008701D8" w:rsidP="00A96607">
            <w:pPr>
              <w:rPr>
                <w:rFonts w:ascii="Tahoma" w:hAnsi="Tahoma" w:cs="Tahoma"/>
                <w:b/>
              </w:rPr>
            </w:pPr>
          </w:p>
          <w:p w14:paraId="3EBB8D98" w14:textId="77777777" w:rsidR="008701D8" w:rsidRPr="002227C5" w:rsidRDefault="008701D8" w:rsidP="00A96607">
            <w:pPr>
              <w:rPr>
                <w:rFonts w:ascii="Tahoma" w:hAnsi="Tahoma" w:cs="Tahoma"/>
                <w:b/>
              </w:rPr>
            </w:pPr>
            <w:r w:rsidRPr="002227C5">
              <w:rPr>
                <w:rFonts w:ascii="Tahoma" w:hAnsi="Tahoma" w:cs="Tahoma"/>
                <w:b/>
              </w:rPr>
              <w:t>Monitoring</w:t>
            </w:r>
          </w:p>
          <w:p w14:paraId="3C33C4B4" w14:textId="77777777" w:rsidR="008701D8" w:rsidRPr="002227C5" w:rsidRDefault="008701D8" w:rsidP="00A96607">
            <w:pPr>
              <w:rPr>
                <w:rFonts w:ascii="Tahoma" w:hAnsi="Tahoma" w:cs="Tahoma"/>
                <w:b/>
              </w:rPr>
            </w:pPr>
            <w:r w:rsidRPr="002227C5">
              <w:rPr>
                <w:rFonts w:ascii="Tahoma" w:hAnsi="Tahoma" w:cs="Tahoma"/>
                <w:b/>
              </w:rPr>
              <w:t>Frequency</w:t>
            </w:r>
          </w:p>
        </w:tc>
      </w:tr>
      <w:tr w:rsidR="008701D8" w:rsidRPr="002227C5" w14:paraId="2BF73E52" w14:textId="77777777" w:rsidTr="00A96607">
        <w:tc>
          <w:tcPr>
            <w:tcW w:w="8028" w:type="dxa"/>
          </w:tcPr>
          <w:p w14:paraId="1A54F2D1" w14:textId="77777777" w:rsidR="008701D8" w:rsidRPr="002227C5" w:rsidRDefault="008701D8" w:rsidP="00A96607">
            <w:pPr>
              <w:rPr>
                <w:rFonts w:ascii="Tahoma" w:hAnsi="Tahoma" w:cs="Tahoma"/>
              </w:rPr>
            </w:pPr>
          </w:p>
          <w:p w14:paraId="47F3EC1B" w14:textId="77777777" w:rsidR="008701D8" w:rsidRPr="002227C5" w:rsidRDefault="008701D8" w:rsidP="00A96607">
            <w:pPr>
              <w:rPr>
                <w:rFonts w:ascii="Tahoma" w:hAnsi="Tahoma" w:cs="Tahoma"/>
              </w:rPr>
            </w:pPr>
            <w:r w:rsidRPr="002227C5">
              <w:rPr>
                <w:rFonts w:ascii="Tahoma" w:hAnsi="Tahoma" w:cs="Tahoma"/>
              </w:rPr>
              <w:t>An allergen awareness continuing education program must be in place and conducted at the beginning of each school year. It must include information about:</w:t>
            </w:r>
          </w:p>
          <w:p w14:paraId="73B599C7" w14:textId="77777777" w:rsidR="008701D8" w:rsidRPr="002227C5" w:rsidRDefault="003C1A39" w:rsidP="00D64073">
            <w:pPr>
              <w:numPr>
                <w:ilvl w:val="0"/>
                <w:numId w:val="56"/>
              </w:numPr>
              <w:rPr>
                <w:rFonts w:ascii="Tahoma" w:hAnsi="Tahoma" w:cs="Tahoma"/>
              </w:rPr>
            </w:pPr>
            <w:r w:rsidRPr="002227C5">
              <w:rPr>
                <w:rFonts w:ascii="Tahoma" w:hAnsi="Tahoma" w:cs="Tahoma"/>
              </w:rPr>
              <w:t xml:space="preserve">Menu items </w:t>
            </w:r>
            <w:r w:rsidR="008701D8" w:rsidRPr="002227C5">
              <w:rPr>
                <w:rFonts w:ascii="Tahoma" w:hAnsi="Tahoma" w:cs="Tahoma"/>
              </w:rPr>
              <w:t>contain</w:t>
            </w:r>
            <w:r w:rsidRPr="002227C5">
              <w:rPr>
                <w:rFonts w:ascii="Tahoma" w:hAnsi="Tahoma" w:cs="Tahoma"/>
              </w:rPr>
              <w:t>ing</w:t>
            </w:r>
            <w:r w:rsidR="008701D8" w:rsidRPr="002227C5">
              <w:rPr>
                <w:rFonts w:ascii="Tahoma" w:hAnsi="Tahoma" w:cs="Tahoma"/>
              </w:rPr>
              <w:t xml:space="preserve"> allergens</w:t>
            </w:r>
          </w:p>
          <w:p w14:paraId="18D95C8F" w14:textId="77777777" w:rsidR="008701D8" w:rsidRPr="002227C5" w:rsidRDefault="008701D8" w:rsidP="00D64073">
            <w:pPr>
              <w:numPr>
                <w:ilvl w:val="0"/>
                <w:numId w:val="56"/>
              </w:numPr>
              <w:rPr>
                <w:rFonts w:ascii="Tahoma" w:hAnsi="Tahoma" w:cs="Tahoma"/>
              </w:rPr>
            </w:pPr>
            <w:r w:rsidRPr="002227C5">
              <w:rPr>
                <w:rFonts w:ascii="Tahoma" w:hAnsi="Tahoma" w:cs="Tahoma"/>
              </w:rPr>
              <w:t>Storage</w:t>
            </w:r>
          </w:p>
          <w:p w14:paraId="65C097C3" w14:textId="77777777" w:rsidR="008701D8" w:rsidRPr="002227C5" w:rsidRDefault="008701D8" w:rsidP="00D64073">
            <w:pPr>
              <w:numPr>
                <w:ilvl w:val="0"/>
                <w:numId w:val="56"/>
              </w:numPr>
              <w:rPr>
                <w:rFonts w:ascii="Tahoma" w:hAnsi="Tahoma" w:cs="Tahoma"/>
              </w:rPr>
            </w:pPr>
            <w:r w:rsidRPr="002227C5">
              <w:rPr>
                <w:rFonts w:ascii="Tahoma" w:hAnsi="Tahoma" w:cs="Tahoma"/>
              </w:rPr>
              <w:t>Preparation</w:t>
            </w:r>
          </w:p>
          <w:p w14:paraId="288B0E6D" w14:textId="77777777" w:rsidR="008701D8" w:rsidRPr="002227C5" w:rsidRDefault="008701D8" w:rsidP="00D64073">
            <w:pPr>
              <w:numPr>
                <w:ilvl w:val="0"/>
                <w:numId w:val="56"/>
              </w:numPr>
              <w:rPr>
                <w:rFonts w:ascii="Tahoma" w:hAnsi="Tahoma" w:cs="Tahoma"/>
              </w:rPr>
            </w:pPr>
            <w:r w:rsidRPr="002227C5">
              <w:rPr>
                <w:rFonts w:ascii="Tahoma" w:hAnsi="Tahoma" w:cs="Tahoma"/>
              </w:rPr>
              <w:t>Cleaning procedures to prevent cross-contact</w:t>
            </w:r>
          </w:p>
          <w:p w14:paraId="79B5255D" w14:textId="77777777" w:rsidR="008701D8" w:rsidRPr="002227C5" w:rsidRDefault="008701D8" w:rsidP="00D64073">
            <w:pPr>
              <w:numPr>
                <w:ilvl w:val="0"/>
                <w:numId w:val="56"/>
              </w:numPr>
              <w:rPr>
                <w:rFonts w:ascii="Tahoma" w:hAnsi="Tahoma" w:cs="Tahoma"/>
              </w:rPr>
            </w:pPr>
            <w:r w:rsidRPr="002227C5">
              <w:rPr>
                <w:rFonts w:ascii="Tahoma" w:hAnsi="Tahoma" w:cs="Tahoma"/>
              </w:rPr>
              <w:t>Labeling procedures</w:t>
            </w:r>
          </w:p>
          <w:p w14:paraId="356762B6" w14:textId="77777777" w:rsidR="008701D8" w:rsidRPr="002227C5" w:rsidRDefault="008701D8" w:rsidP="00D64073">
            <w:pPr>
              <w:numPr>
                <w:ilvl w:val="0"/>
                <w:numId w:val="56"/>
              </w:numPr>
              <w:rPr>
                <w:rFonts w:ascii="Tahoma" w:hAnsi="Tahoma" w:cs="Tahoma"/>
              </w:rPr>
            </w:pPr>
            <w:r w:rsidRPr="002227C5">
              <w:rPr>
                <w:rFonts w:ascii="Tahoma" w:hAnsi="Tahoma" w:cs="Tahoma"/>
              </w:rPr>
              <w:t>Responding to a student who is having an allergic response</w:t>
            </w:r>
          </w:p>
        </w:tc>
        <w:tc>
          <w:tcPr>
            <w:tcW w:w="1800" w:type="dxa"/>
          </w:tcPr>
          <w:p w14:paraId="5A42B8C2" w14:textId="77777777" w:rsidR="008701D8" w:rsidRPr="002227C5" w:rsidRDefault="008701D8" w:rsidP="00A96607">
            <w:pPr>
              <w:rPr>
                <w:rFonts w:ascii="Tahoma" w:hAnsi="Tahoma" w:cs="Tahoma"/>
              </w:rPr>
            </w:pPr>
          </w:p>
          <w:p w14:paraId="4CB6BFBF" w14:textId="77777777" w:rsidR="008701D8" w:rsidRPr="002227C5" w:rsidRDefault="008701D8" w:rsidP="00A96607">
            <w:pPr>
              <w:rPr>
                <w:rFonts w:ascii="Tahoma" w:hAnsi="Tahoma" w:cs="Tahoma"/>
              </w:rPr>
            </w:pPr>
          </w:p>
          <w:p w14:paraId="19E6D0FD" w14:textId="77777777" w:rsidR="008701D8" w:rsidRPr="002227C5" w:rsidRDefault="008701D8" w:rsidP="00A96607">
            <w:pPr>
              <w:rPr>
                <w:rFonts w:ascii="Tahoma" w:hAnsi="Tahoma" w:cs="Tahoma"/>
              </w:rPr>
            </w:pPr>
          </w:p>
          <w:p w14:paraId="46EC4224" w14:textId="77777777" w:rsidR="008701D8" w:rsidRPr="002227C5" w:rsidRDefault="008701D8" w:rsidP="00A96607">
            <w:pPr>
              <w:rPr>
                <w:rFonts w:ascii="Tahoma" w:hAnsi="Tahoma" w:cs="Tahoma"/>
              </w:rPr>
            </w:pPr>
          </w:p>
          <w:p w14:paraId="70B23CD0" w14:textId="77777777" w:rsidR="008701D8" w:rsidRPr="002227C5" w:rsidRDefault="008701D8" w:rsidP="00A96607">
            <w:pPr>
              <w:rPr>
                <w:rFonts w:ascii="Tahoma" w:hAnsi="Tahoma" w:cs="Tahoma"/>
              </w:rPr>
            </w:pPr>
          </w:p>
          <w:p w14:paraId="00D3DA52" w14:textId="77777777" w:rsidR="008701D8" w:rsidRPr="002227C5" w:rsidRDefault="008701D8" w:rsidP="00A96607">
            <w:pPr>
              <w:rPr>
                <w:rFonts w:ascii="Tahoma" w:hAnsi="Tahoma" w:cs="Tahoma"/>
              </w:rPr>
            </w:pPr>
          </w:p>
          <w:p w14:paraId="5A6B3ED9" w14:textId="77777777" w:rsidR="008701D8" w:rsidRPr="002227C5" w:rsidRDefault="008701D8" w:rsidP="00A96607">
            <w:pPr>
              <w:rPr>
                <w:rFonts w:ascii="Tahoma" w:hAnsi="Tahoma" w:cs="Tahoma"/>
              </w:rPr>
            </w:pPr>
          </w:p>
          <w:p w14:paraId="5F56FA7A" w14:textId="77777777" w:rsidR="008701D8" w:rsidRPr="002227C5" w:rsidRDefault="008701D8" w:rsidP="00A96607">
            <w:pPr>
              <w:rPr>
                <w:rFonts w:ascii="Tahoma" w:hAnsi="Tahoma" w:cs="Tahoma"/>
              </w:rPr>
            </w:pPr>
          </w:p>
          <w:p w14:paraId="26D3F1FD" w14:textId="4A05CAA2" w:rsidR="008701D8" w:rsidRPr="002227C5" w:rsidRDefault="008701D8" w:rsidP="00A96607">
            <w:pPr>
              <w:rPr>
                <w:rFonts w:ascii="Tahoma" w:hAnsi="Tahoma" w:cs="Tahoma"/>
              </w:rPr>
            </w:pPr>
            <w:r w:rsidRPr="002227C5">
              <w:rPr>
                <w:rFonts w:ascii="Tahoma" w:hAnsi="Tahoma" w:cs="Tahoma"/>
              </w:rPr>
              <w:t>Annual</w:t>
            </w:r>
            <w:r w:rsidR="00AB4F60">
              <w:rPr>
                <w:rFonts w:ascii="Tahoma" w:hAnsi="Tahoma" w:cs="Tahoma"/>
              </w:rPr>
              <w:t>ly</w:t>
            </w:r>
          </w:p>
        </w:tc>
      </w:tr>
    </w:tbl>
    <w:p w14:paraId="471E873C" w14:textId="77777777" w:rsidR="008701D8" w:rsidRPr="002227C5" w:rsidRDefault="008701D8" w:rsidP="008701D8">
      <w:pPr>
        <w:pStyle w:val="Heading2"/>
        <w:rPr>
          <w:rFonts w:ascii="Tahoma" w:hAnsi="Tahoma" w:cs="Tahoma"/>
        </w:rPr>
      </w:pPr>
      <w:r w:rsidRPr="002227C5">
        <w:br w:type="page"/>
      </w:r>
      <w:bookmarkStart w:id="262" w:name="_Toc415471843"/>
      <w:bookmarkStart w:id="263" w:name="_Toc79676202"/>
      <w:r w:rsidRPr="002227C5">
        <w:rPr>
          <w:rFonts w:ascii="Tahoma" w:hAnsi="Tahoma" w:cs="Tahoma"/>
        </w:rPr>
        <w:lastRenderedPageBreak/>
        <w:t>Appendix A: Allergen Labels</w:t>
      </w:r>
      <w:bookmarkEnd w:id="262"/>
      <w:bookmarkEnd w:id="263"/>
    </w:p>
    <w:p w14:paraId="7936F284" w14:textId="77777777" w:rsidR="008701D8" w:rsidRPr="002227C5" w:rsidRDefault="008701D8" w:rsidP="008701D8">
      <w:pPr>
        <w:pStyle w:val="HTMLPreformatted"/>
        <w:rPr>
          <w:rFonts w:ascii="Tahoma" w:hAnsi="Tahoma" w:cs="Tahoma"/>
          <w:b/>
          <w:sz w:val="36"/>
          <w:szCs w:val="36"/>
        </w:rPr>
      </w:pPr>
    </w:p>
    <w:p w14:paraId="4C02BD78" w14:textId="77777777" w:rsidR="008701D8" w:rsidRPr="002227C5" w:rsidRDefault="008701D8" w:rsidP="008701D8">
      <w:pPr>
        <w:pStyle w:val="HTMLPreformatted"/>
        <w:rPr>
          <w:rFonts w:ascii="Tahoma" w:hAnsi="Tahoma" w:cs="Tahoma"/>
          <w:sz w:val="24"/>
          <w:szCs w:val="24"/>
        </w:rPr>
      </w:pPr>
      <w:r w:rsidRPr="002227C5">
        <w:rPr>
          <w:rFonts w:ascii="Tahoma" w:hAnsi="Tahoma" w:cs="Tahoma"/>
          <w:sz w:val="24"/>
          <w:szCs w:val="24"/>
        </w:rPr>
        <w:t>See next page for printable labels containing the information below. The labels are formatted for standard address label #5160. Use these when needing “stick on” convenience if your recipe software does not allow you to identify allergens and print directly on the recipe format.</w:t>
      </w:r>
    </w:p>
    <w:p w14:paraId="202B86D4" w14:textId="77777777" w:rsidR="008701D8" w:rsidRPr="002227C5" w:rsidRDefault="008701D8" w:rsidP="008701D8">
      <w:pPr>
        <w:pStyle w:val="HTMLPreformatted"/>
        <w:rPr>
          <w:rFonts w:ascii="Tahoma" w:hAnsi="Tahoma" w:cs="Tahoma"/>
          <w:b/>
          <w:sz w:val="36"/>
          <w:szCs w:val="36"/>
        </w:rPr>
      </w:pPr>
    </w:p>
    <w:p w14:paraId="40E02B83" w14:textId="77777777" w:rsidR="008701D8" w:rsidRPr="002227C5" w:rsidRDefault="008701D8" w:rsidP="008701D8">
      <w:pPr>
        <w:pStyle w:val="HTMLPreformatted"/>
      </w:pPr>
    </w:p>
    <w:p w14:paraId="72F218C7" w14:textId="77777777" w:rsidR="008701D8" w:rsidRPr="002227C5" w:rsidRDefault="008701D8" w:rsidP="008701D8">
      <w:pPr>
        <w:pStyle w:val="HTMLPreformatted"/>
        <w:rPr>
          <w:rFonts w:ascii="Times New Roman" w:hAnsi="Times New Roman"/>
          <w:b/>
          <w:bCs/>
          <w:sz w:val="24"/>
        </w:rPr>
      </w:pPr>
      <w:r w:rsidRPr="002227C5">
        <w:rPr>
          <w:rFonts w:ascii="Times New Roman" w:hAnsi="Times New Roman"/>
          <w:b/>
          <w:bCs/>
          <w:sz w:val="24"/>
        </w:rPr>
        <w:t>ALLERGENS (</w:t>
      </w:r>
      <w:r w:rsidR="00DB3C32" w:rsidRPr="002227C5">
        <w:rPr>
          <w:rFonts w:ascii="Times New Roman" w:hAnsi="Times New Roman"/>
          <w:b/>
          <w:bCs/>
          <w:sz w:val="24"/>
        </w:rPr>
        <w:t>Check all applicable</w:t>
      </w:r>
      <w:r w:rsidRPr="002227C5">
        <w:rPr>
          <w:rFonts w:ascii="Times New Roman" w:hAnsi="Times New Roman"/>
          <w:b/>
          <w:bCs/>
          <w:sz w:val="24"/>
        </w:rPr>
        <w:t>)</w:t>
      </w:r>
    </w:p>
    <w:p w14:paraId="4CAD827A" w14:textId="77777777" w:rsidR="008701D8" w:rsidRPr="002227C5" w:rsidRDefault="008701D8" w:rsidP="008701D8">
      <w:pPr>
        <w:pStyle w:val="HTMLPreformatted"/>
        <w:tabs>
          <w:tab w:val="clear" w:pos="1832"/>
          <w:tab w:val="clear" w:pos="2748"/>
          <w:tab w:val="left" w:pos="2340"/>
          <w:tab w:val="left" w:pos="2880"/>
        </w:tabs>
        <w:rPr>
          <w:rFonts w:ascii="Times New Roman" w:hAnsi="Times New Roman"/>
          <w:sz w:val="24"/>
        </w:rPr>
      </w:pPr>
      <w:r w:rsidRPr="002227C5">
        <w:rPr>
          <w:rFonts w:ascii="Times New Roman" w:hAnsi="Times New Roman"/>
          <w:sz w:val="24"/>
        </w:rPr>
        <w:sym w:font="Symbol" w:char="F081"/>
      </w:r>
      <w:r w:rsidRPr="002227C5">
        <w:rPr>
          <w:rFonts w:ascii="Times New Roman" w:hAnsi="Times New Roman"/>
          <w:sz w:val="24"/>
        </w:rPr>
        <w:t xml:space="preserve"> Milk and dairy     </w:t>
      </w:r>
      <w:r w:rsidRPr="002227C5">
        <w:rPr>
          <w:rFonts w:ascii="Times New Roman" w:hAnsi="Times New Roman"/>
          <w:sz w:val="24"/>
        </w:rPr>
        <w:tab/>
      </w:r>
      <w:r w:rsidRPr="002227C5">
        <w:rPr>
          <w:rFonts w:ascii="Times New Roman" w:hAnsi="Times New Roman"/>
          <w:sz w:val="24"/>
        </w:rPr>
        <w:sym w:font="Symbol" w:char="F081"/>
      </w:r>
      <w:r w:rsidRPr="002227C5">
        <w:rPr>
          <w:rFonts w:ascii="Times New Roman" w:hAnsi="Times New Roman"/>
          <w:sz w:val="24"/>
        </w:rPr>
        <w:t xml:space="preserve"> Fish</w:t>
      </w:r>
    </w:p>
    <w:p w14:paraId="377369A6" w14:textId="77777777" w:rsidR="008701D8" w:rsidRPr="002227C5" w:rsidRDefault="008701D8" w:rsidP="008701D8">
      <w:pPr>
        <w:pStyle w:val="HTMLPreformatted"/>
        <w:tabs>
          <w:tab w:val="clear" w:pos="2748"/>
          <w:tab w:val="left" w:pos="2340"/>
          <w:tab w:val="left" w:pos="2880"/>
        </w:tabs>
        <w:rPr>
          <w:rFonts w:ascii="Times New Roman" w:hAnsi="Times New Roman"/>
          <w:sz w:val="24"/>
        </w:rPr>
      </w:pPr>
      <w:r w:rsidRPr="002227C5">
        <w:rPr>
          <w:rFonts w:ascii="Times New Roman" w:hAnsi="Times New Roman"/>
          <w:sz w:val="24"/>
        </w:rPr>
        <w:sym w:font="Symbol" w:char="F081"/>
      </w:r>
      <w:r w:rsidRPr="002227C5">
        <w:rPr>
          <w:rFonts w:ascii="Times New Roman" w:hAnsi="Times New Roman"/>
          <w:sz w:val="24"/>
        </w:rPr>
        <w:t xml:space="preserve"> Eggs                     </w:t>
      </w:r>
      <w:r w:rsidRPr="002227C5">
        <w:rPr>
          <w:rFonts w:ascii="Times New Roman" w:hAnsi="Times New Roman"/>
          <w:sz w:val="24"/>
        </w:rPr>
        <w:tab/>
      </w:r>
      <w:r w:rsidRPr="002227C5">
        <w:rPr>
          <w:rFonts w:ascii="Times New Roman" w:hAnsi="Times New Roman"/>
          <w:sz w:val="24"/>
        </w:rPr>
        <w:sym w:font="Symbol" w:char="F081"/>
      </w:r>
      <w:r w:rsidRPr="002227C5">
        <w:rPr>
          <w:rFonts w:ascii="Times New Roman" w:hAnsi="Times New Roman"/>
          <w:sz w:val="24"/>
        </w:rPr>
        <w:t xml:space="preserve"> Shellfish</w:t>
      </w:r>
    </w:p>
    <w:p w14:paraId="61A8CB49" w14:textId="77777777" w:rsidR="008701D8" w:rsidRPr="002227C5" w:rsidRDefault="008701D8" w:rsidP="008701D8">
      <w:pPr>
        <w:pStyle w:val="HTMLPreformatted"/>
        <w:tabs>
          <w:tab w:val="clear" w:pos="2748"/>
          <w:tab w:val="left" w:pos="2340"/>
          <w:tab w:val="left" w:pos="2880"/>
        </w:tabs>
        <w:rPr>
          <w:rFonts w:ascii="Times New Roman" w:hAnsi="Times New Roman"/>
          <w:sz w:val="24"/>
        </w:rPr>
      </w:pPr>
      <w:r w:rsidRPr="002227C5">
        <w:rPr>
          <w:rFonts w:ascii="Times New Roman" w:hAnsi="Times New Roman"/>
          <w:sz w:val="24"/>
        </w:rPr>
        <w:sym w:font="Symbol" w:char="F081"/>
      </w:r>
      <w:r w:rsidRPr="002227C5">
        <w:rPr>
          <w:rFonts w:ascii="Times New Roman" w:hAnsi="Times New Roman"/>
          <w:sz w:val="24"/>
        </w:rPr>
        <w:t xml:space="preserve"> Tree nuts                  </w:t>
      </w:r>
      <w:r w:rsidRPr="002227C5">
        <w:rPr>
          <w:rFonts w:ascii="Times New Roman" w:hAnsi="Times New Roman"/>
          <w:sz w:val="24"/>
        </w:rPr>
        <w:tab/>
      </w:r>
      <w:r w:rsidRPr="002227C5">
        <w:rPr>
          <w:rFonts w:ascii="Times New Roman" w:hAnsi="Times New Roman"/>
          <w:sz w:val="24"/>
        </w:rPr>
        <w:sym w:font="Symbol" w:char="F081"/>
      </w:r>
      <w:r w:rsidRPr="002227C5">
        <w:rPr>
          <w:rFonts w:ascii="Times New Roman" w:hAnsi="Times New Roman"/>
          <w:sz w:val="24"/>
        </w:rPr>
        <w:t xml:space="preserve"> Soy</w:t>
      </w:r>
    </w:p>
    <w:p w14:paraId="238BA263" w14:textId="6C14E737" w:rsidR="008701D8" w:rsidRDefault="008701D8" w:rsidP="008701D8">
      <w:pPr>
        <w:pStyle w:val="HTMLPreformatted"/>
        <w:tabs>
          <w:tab w:val="clear" w:pos="2748"/>
          <w:tab w:val="left" w:pos="2340"/>
          <w:tab w:val="left" w:pos="2880"/>
        </w:tabs>
        <w:rPr>
          <w:rFonts w:ascii="Times New Roman" w:hAnsi="Times New Roman"/>
          <w:sz w:val="24"/>
        </w:rPr>
      </w:pPr>
      <w:r w:rsidRPr="002227C5">
        <w:rPr>
          <w:rFonts w:ascii="Times New Roman" w:hAnsi="Times New Roman"/>
          <w:sz w:val="24"/>
        </w:rPr>
        <w:sym w:font="Symbol" w:char="F081"/>
      </w:r>
      <w:r w:rsidRPr="002227C5">
        <w:rPr>
          <w:rFonts w:ascii="Times New Roman" w:hAnsi="Times New Roman"/>
          <w:sz w:val="24"/>
        </w:rPr>
        <w:t xml:space="preserve"> Peanuts                </w:t>
      </w:r>
      <w:r w:rsidRPr="002227C5">
        <w:rPr>
          <w:rFonts w:ascii="Times New Roman" w:hAnsi="Times New Roman"/>
          <w:sz w:val="24"/>
        </w:rPr>
        <w:tab/>
      </w:r>
      <w:r w:rsidRPr="002227C5">
        <w:rPr>
          <w:rFonts w:ascii="Times New Roman" w:hAnsi="Times New Roman"/>
          <w:sz w:val="24"/>
        </w:rPr>
        <w:sym w:font="Symbol" w:char="F081"/>
      </w:r>
      <w:r w:rsidRPr="002227C5">
        <w:rPr>
          <w:rFonts w:ascii="Times New Roman" w:hAnsi="Times New Roman"/>
          <w:sz w:val="24"/>
        </w:rPr>
        <w:t xml:space="preserve"> Wheat</w:t>
      </w:r>
    </w:p>
    <w:p w14:paraId="78F72AC1" w14:textId="76012E16" w:rsidR="00AB4F60" w:rsidRPr="002227C5" w:rsidRDefault="00AB4F60" w:rsidP="008701D8">
      <w:pPr>
        <w:pStyle w:val="HTMLPreformatted"/>
        <w:tabs>
          <w:tab w:val="clear" w:pos="2748"/>
          <w:tab w:val="left" w:pos="2340"/>
          <w:tab w:val="left" w:pos="2880"/>
        </w:tabs>
        <w:rPr>
          <w:rFonts w:ascii="Times New Roman" w:hAnsi="Times New Roman"/>
          <w:sz w:val="24"/>
        </w:rPr>
      </w:pPr>
      <w:r w:rsidRPr="002227C5">
        <w:rPr>
          <w:rFonts w:ascii="Times New Roman" w:hAnsi="Times New Roman"/>
          <w:sz w:val="24"/>
        </w:rPr>
        <w:sym w:font="Symbol" w:char="F081"/>
      </w:r>
      <w:r w:rsidRPr="002227C5">
        <w:rPr>
          <w:rFonts w:ascii="Times New Roman" w:hAnsi="Times New Roman"/>
          <w:sz w:val="24"/>
        </w:rPr>
        <w:t xml:space="preserve"> </w:t>
      </w:r>
      <w:r>
        <w:rPr>
          <w:rFonts w:ascii="Times New Roman" w:hAnsi="Times New Roman"/>
          <w:sz w:val="24"/>
        </w:rPr>
        <w:t>Sesame</w:t>
      </w:r>
      <w:r w:rsidRPr="002227C5">
        <w:rPr>
          <w:rFonts w:ascii="Times New Roman" w:hAnsi="Times New Roman"/>
          <w:sz w:val="24"/>
        </w:rPr>
        <w:t xml:space="preserve">                </w:t>
      </w:r>
    </w:p>
    <w:p w14:paraId="3EE174E6" w14:textId="77777777" w:rsidR="008701D8" w:rsidRPr="002227C5" w:rsidRDefault="008701D8" w:rsidP="008701D8"/>
    <w:p w14:paraId="6A4E7996" w14:textId="77777777" w:rsidR="008701D8" w:rsidRPr="002227C5" w:rsidRDefault="008701D8" w:rsidP="008701D8">
      <w:r w:rsidRPr="002227C5">
        <w:t>Date Completed:  ___________________________</w:t>
      </w:r>
    </w:p>
    <w:p w14:paraId="5F9B6E1F" w14:textId="77777777" w:rsidR="008701D8" w:rsidRPr="002227C5" w:rsidRDefault="008701D8" w:rsidP="008701D8"/>
    <w:p w14:paraId="68DC740D" w14:textId="77777777" w:rsidR="008701D8" w:rsidRPr="002227C5" w:rsidRDefault="008701D8" w:rsidP="008701D8">
      <w:pPr>
        <w:pStyle w:val="NormalWeb"/>
        <w:spacing w:before="0" w:beforeAutospacing="0" w:after="0" w:afterAutospacing="0"/>
        <w:sectPr w:rsidR="008701D8" w:rsidRPr="002227C5" w:rsidSect="00A96607">
          <w:footerReference w:type="even" r:id="rId35"/>
          <w:footerReference w:type="default" r:id="rId36"/>
          <w:pgSz w:w="12240" w:h="15840"/>
          <w:pgMar w:top="864" w:right="1008" w:bottom="720" w:left="1440" w:header="720" w:footer="720" w:gutter="0"/>
          <w:pgNumType w:start="1"/>
          <w:cols w:space="720"/>
          <w:docGrid w:linePitch="360"/>
        </w:sectPr>
      </w:pPr>
    </w:p>
    <w:tbl>
      <w:tblPr>
        <w:tblW w:w="0" w:type="auto"/>
        <w:tblLayout w:type="fixed"/>
        <w:tblCellMar>
          <w:left w:w="15" w:type="dxa"/>
          <w:right w:w="15" w:type="dxa"/>
        </w:tblCellMar>
        <w:tblLook w:val="0000" w:firstRow="0" w:lastRow="0" w:firstColumn="0" w:lastColumn="0" w:noHBand="0" w:noVBand="0"/>
      </w:tblPr>
      <w:tblGrid>
        <w:gridCol w:w="3780"/>
        <w:gridCol w:w="180"/>
        <w:gridCol w:w="3780"/>
        <w:gridCol w:w="180"/>
        <w:gridCol w:w="3780"/>
      </w:tblGrid>
      <w:tr w:rsidR="008701D8" w:rsidRPr="002227C5" w14:paraId="37BC15FA" w14:textId="77777777" w:rsidTr="00A96607">
        <w:trPr>
          <w:cantSplit/>
          <w:trHeight w:hRule="exact" w:val="1440"/>
        </w:trPr>
        <w:tc>
          <w:tcPr>
            <w:tcW w:w="3780" w:type="dxa"/>
            <w:vAlign w:val="center"/>
          </w:tcPr>
          <w:p w14:paraId="6C5CF9ED"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lastRenderedPageBreak/>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5ECE5D2"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2C397258"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32E477A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01CE3748"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F2B65D3"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EEE30FD" w14:textId="77777777" w:rsidR="008701D8" w:rsidRPr="002227C5" w:rsidRDefault="008701D8" w:rsidP="00A96607">
            <w:pPr>
              <w:ind w:left="95" w:right="95"/>
            </w:pPr>
          </w:p>
        </w:tc>
        <w:tc>
          <w:tcPr>
            <w:tcW w:w="180" w:type="dxa"/>
            <w:vAlign w:val="center"/>
          </w:tcPr>
          <w:p w14:paraId="32DA2284" w14:textId="77777777" w:rsidR="008701D8" w:rsidRPr="002227C5" w:rsidRDefault="008701D8" w:rsidP="00A96607">
            <w:pPr>
              <w:ind w:left="95" w:right="95"/>
            </w:pPr>
          </w:p>
        </w:tc>
        <w:tc>
          <w:tcPr>
            <w:tcW w:w="3780" w:type="dxa"/>
            <w:vAlign w:val="center"/>
          </w:tcPr>
          <w:p w14:paraId="756AFC2A"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2458CBC6"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7D8E2FC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52CC2F73"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7E452B4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3E9B826A"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6EE6FB24" w14:textId="77777777" w:rsidR="008701D8" w:rsidRPr="002227C5" w:rsidRDefault="008701D8" w:rsidP="00A96607">
            <w:pPr>
              <w:ind w:left="95" w:right="95"/>
            </w:pPr>
          </w:p>
        </w:tc>
        <w:tc>
          <w:tcPr>
            <w:tcW w:w="180" w:type="dxa"/>
            <w:vAlign w:val="center"/>
          </w:tcPr>
          <w:p w14:paraId="2E3D7DBA" w14:textId="77777777" w:rsidR="008701D8" w:rsidRPr="002227C5" w:rsidRDefault="008701D8" w:rsidP="00A96607">
            <w:pPr>
              <w:ind w:left="95" w:right="95"/>
            </w:pPr>
          </w:p>
        </w:tc>
        <w:tc>
          <w:tcPr>
            <w:tcW w:w="3780" w:type="dxa"/>
            <w:vAlign w:val="center"/>
          </w:tcPr>
          <w:p w14:paraId="080D26E9"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7B9A600E"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C63E7C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FBEBBE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633AFF8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6968E45B"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780D77DB" w14:textId="77777777" w:rsidR="008701D8" w:rsidRPr="002227C5" w:rsidRDefault="008701D8" w:rsidP="00A96607">
            <w:pPr>
              <w:ind w:left="95" w:right="95"/>
            </w:pPr>
          </w:p>
        </w:tc>
      </w:tr>
      <w:tr w:rsidR="008701D8" w:rsidRPr="002227C5" w14:paraId="3C6BB76E" w14:textId="77777777" w:rsidTr="00A96607">
        <w:trPr>
          <w:cantSplit/>
          <w:trHeight w:hRule="exact" w:val="1440"/>
        </w:trPr>
        <w:tc>
          <w:tcPr>
            <w:tcW w:w="3780" w:type="dxa"/>
            <w:vAlign w:val="center"/>
          </w:tcPr>
          <w:p w14:paraId="45A3F6C1"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3E3E2946"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71C2302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1BD49B0"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15C0CDC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20A2901A"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77EFC41" w14:textId="77777777" w:rsidR="008701D8" w:rsidRPr="002227C5" w:rsidRDefault="008701D8" w:rsidP="00A96607">
            <w:pPr>
              <w:ind w:left="95" w:right="95"/>
            </w:pPr>
          </w:p>
        </w:tc>
        <w:tc>
          <w:tcPr>
            <w:tcW w:w="180" w:type="dxa"/>
            <w:vAlign w:val="center"/>
          </w:tcPr>
          <w:p w14:paraId="7DA01609" w14:textId="77777777" w:rsidR="008701D8" w:rsidRPr="002227C5" w:rsidRDefault="008701D8" w:rsidP="00A96607">
            <w:pPr>
              <w:ind w:left="95" w:right="95"/>
            </w:pPr>
          </w:p>
        </w:tc>
        <w:tc>
          <w:tcPr>
            <w:tcW w:w="3780" w:type="dxa"/>
            <w:vAlign w:val="center"/>
          </w:tcPr>
          <w:p w14:paraId="017A61F7"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F0CFC99"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4043587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72A4CAB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37014B8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47BC83A4"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26130A7D" w14:textId="77777777" w:rsidR="008701D8" w:rsidRPr="002227C5" w:rsidRDefault="008701D8" w:rsidP="00A96607">
            <w:pPr>
              <w:ind w:left="95" w:right="95"/>
            </w:pPr>
          </w:p>
        </w:tc>
        <w:tc>
          <w:tcPr>
            <w:tcW w:w="180" w:type="dxa"/>
            <w:vAlign w:val="center"/>
          </w:tcPr>
          <w:p w14:paraId="43862411" w14:textId="77777777" w:rsidR="008701D8" w:rsidRPr="002227C5" w:rsidRDefault="008701D8" w:rsidP="00A96607">
            <w:pPr>
              <w:ind w:left="95" w:right="95"/>
            </w:pPr>
          </w:p>
        </w:tc>
        <w:tc>
          <w:tcPr>
            <w:tcW w:w="3780" w:type="dxa"/>
            <w:vAlign w:val="center"/>
          </w:tcPr>
          <w:p w14:paraId="0C228508"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23564A1E"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40661BF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284ACB7D"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86D333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705245F4"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F528958" w14:textId="77777777" w:rsidR="008701D8" w:rsidRPr="002227C5" w:rsidRDefault="008701D8" w:rsidP="00A96607">
            <w:pPr>
              <w:ind w:left="95" w:right="95"/>
            </w:pPr>
          </w:p>
        </w:tc>
      </w:tr>
      <w:tr w:rsidR="008701D8" w:rsidRPr="002227C5" w14:paraId="2764E420" w14:textId="77777777" w:rsidTr="00A96607">
        <w:trPr>
          <w:cantSplit/>
          <w:trHeight w:hRule="exact" w:val="1440"/>
        </w:trPr>
        <w:tc>
          <w:tcPr>
            <w:tcW w:w="3780" w:type="dxa"/>
            <w:vAlign w:val="center"/>
          </w:tcPr>
          <w:p w14:paraId="0B68D539"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FC8B283"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1753E6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69E6F39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C1AE3D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0EA33A46"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26FF4561" w14:textId="77777777" w:rsidR="008701D8" w:rsidRPr="002227C5" w:rsidRDefault="008701D8" w:rsidP="00A96607">
            <w:pPr>
              <w:ind w:left="95" w:right="95"/>
            </w:pPr>
          </w:p>
        </w:tc>
        <w:tc>
          <w:tcPr>
            <w:tcW w:w="180" w:type="dxa"/>
            <w:vAlign w:val="center"/>
          </w:tcPr>
          <w:p w14:paraId="2A156BB0" w14:textId="77777777" w:rsidR="008701D8" w:rsidRPr="002227C5" w:rsidRDefault="008701D8" w:rsidP="00A96607">
            <w:pPr>
              <w:ind w:left="95" w:right="95"/>
            </w:pPr>
          </w:p>
        </w:tc>
        <w:tc>
          <w:tcPr>
            <w:tcW w:w="3780" w:type="dxa"/>
            <w:vAlign w:val="center"/>
          </w:tcPr>
          <w:p w14:paraId="12D1036D"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777D20D2"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1661094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23ADE5B3"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6151D5F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1B8B8CE7"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53A937A8" w14:textId="77777777" w:rsidR="008701D8" w:rsidRPr="002227C5" w:rsidRDefault="008701D8" w:rsidP="00A96607">
            <w:pPr>
              <w:ind w:left="95" w:right="95"/>
            </w:pPr>
          </w:p>
        </w:tc>
        <w:tc>
          <w:tcPr>
            <w:tcW w:w="180" w:type="dxa"/>
            <w:vAlign w:val="center"/>
          </w:tcPr>
          <w:p w14:paraId="1DC91BA6" w14:textId="77777777" w:rsidR="008701D8" w:rsidRPr="002227C5" w:rsidRDefault="008701D8" w:rsidP="00A96607">
            <w:pPr>
              <w:ind w:left="95" w:right="95"/>
            </w:pPr>
          </w:p>
        </w:tc>
        <w:tc>
          <w:tcPr>
            <w:tcW w:w="3780" w:type="dxa"/>
            <w:vAlign w:val="center"/>
          </w:tcPr>
          <w:p w14:paraId="47366D32"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0E07F25B"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1E942B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CB0F5B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3BCE5C4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76B69C27"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5691833F" w14:textId="77777777" w:rsidR="008701D8" w:rsidRPr="002227C5" w:rsidRDefault="008701D8" w:rsidP="00A96607">
            <w:pPr>
              <w:ind w:left="95" w:right="95"/>
            </w:pPr>
          </w:p>
        </w:tc>
      </w:tr>
      <w:tr w:rsidR="008701D8" w:rsidRPr="002227C5" w14:paraId="03F73DD7" w14:textId="77777777" w:rsidTr="00A96607">
        <w:trPr>
          <w:cantSplit/>
          <w:trHeight w:hRule="exact" w:val="1440"/>
        </w:trPr>
        <w:tc>
          <w:tcPr>
            <w:tcW w:w="3780" w:type="dxa"/>
            <w:vAlign w:val="center"/>
          </w:tcPr>
          <w:p w14:paraId="64906A1A"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1343566B"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1956FAB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38DD595C"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1EB9E33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C4E385A"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3FD4B534" w14:textId="77777777" w:rsidR="008701D8" w:rsidRPr="002227C5" w:rsidRDefault="008701D8" w:rsidP="00A96607">
            <w:pPr>
              <w:ind w:left="95" w:right="95"/>
            </w:pPr>
          </w:p>
        </w:tc>
        <w:tc>
          <w:tcPr>
            <w:tcW w:w="180" w:type="dxa"/>
            <w:vAlign w:val="center"/>
          </w:tcPr>
          <w:p w14:paraId="5E3863EE" w14:textId="77777777" w:rsidR="008701D8" w:rsidRPr="002227C5" w:rsidRDefault="008701D8" w:rsidP="00A96607">
            <w:pPr>
              <w:ind w:left="95" w:right="95"/>
            </w:pPr>
          </w:p>
        </w:tc>
        <w:tc>
          <w:tcPr>
            <w:tcW w:w="3780" w:type="dxa"/>
            <w:vAlign w:val="center"/>
          </w:tcPr>
          <w:p w14:paraId="345E8BB6"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2A228E53"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0ABACB6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3B196883"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8CB315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0631E3CE"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42FD0497" w14:textId="77777777" w:rsidR="008701D8" w:rsidRPr="002227C5" w:rsidRDefault="008701D8" w:rsidP="00A96607">
            <w:pPr>
              <w:ind w:left="95" w:right="95"/>
            </w:pPr>
          </w:p>
        </w:tc>
        <w:tc>
          <w:tcPr>
            <w:tcW w:w="180" w:type="dxa"/>
            <w:vAlign w:val="center"/>
          </w:tcPr>
          <w:p w14:paraId="7FA5FBE1" w14:textId="77777777" w:rsidR="008701D8" w:rsidRPr="002227C5" w:rsidRDefault="008701D8" w:rsidP="00A96607">
            <w:pPr>
              <w:ind w:left="95" w:right="95"/>
            </w:pPr>
          </w:p>
        </w:tc>
        <w:tc>
          <w:tcPr>
            <w:tcW w:w="3780" w:type="dxa"/>
            <w:vAlign w:val="center"/>
          </w:tcPr>
          <w:p w14:paraId="1DBCDD94"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718D2D89"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5018D88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6436B0E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212D077A"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7849555"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461B8B2" w14:textId="77777777" w:rsidR="008701D8" w:rsidRPr="002227C5" w:rsidRDefault="008701D8" w:rsidP="00A96607">
            <w:pPr>
              <w:ind w:left="95" w:right="95"/>
            </w:pPr>
          </w:p>
        </w:tc>
      </w:tr>
      <w:tr w:rsidR="008701D8" w:rsidRPr="002227C5" w14:paraId="3C0B0E11" w14:textId="77777777" w:rsidTr="00A96607">
        <w:trPr>
          <w:cantSplit/>
          <w:trHeight w:hRule="exact" w:val="1440"/>
        </w:trPr>
        <w:tc>
          <w:tcPr>
            <w:tcW w:w="3780" w:type="dxa"/>
            <w:vAlign w:val="center"/>
          </w:tcPr>
          <w:p w14:paraId="3F0C04EC"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B25A4D4"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7E3143B6"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2FF902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61493B4C"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174AF5F"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0478A469" w14:textId="77777777" w:rsidR="008701D8" w:rsidRPr="002227C5" w:rsidRDefault="008701D8" w:rsidP="00A96607">
            <w:pPr>
              <w:ind w:left="95" w:right="95"/>
            </w:pPr>
          </w:p>
        </w:tc>
        <w:tc>
          <w:tcPr>
            <w:tcW w:w="180" w:type="dxa"/>
            <w:vAlign w:val="center"/>
          </w:tcPr>
          <w:p w14:paraId="2347FBE8" w14:textId="77777777" w:rsidR="008701D8" w:rsidRPr="002227C5" w:rsidRDefault="008701D8" w:rsidP="00A96607">
            <w:pPr>
              <w:ind w:left="95" w:right="95"/>
            </w:pPr>
          </w:p>
        </w:tc>
        <w:tc>
          <w:tcPr>
            <w:tcW w:w="3780" w:type="dxa"/>
            <w:vAlign w:val="center"/>
          </w:tcPr>
          <w:p w14:paraId="1B97A9C2"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24582CFA"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5C240D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683D957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1D9D27D8"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310E42DD"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0B27F75F" w14:textId="77777777" w:rsidR="008701D8" w:rsidRPr="002227C5" w:rsidRDefault="008701D8" w:rsidP="00A96607">
            <w:pPr>
              <w:ind w:left="95" w:right="95"/>
            </w:pPr>
          </w:p>
        </w:tc>
        <w:tc>
          <w:tcPr>
            <w:tcW w:w="180" w:type="dxa"/>
            <w:vAlign w:val="center"/>
          </w:tcPr>
          <w:p w14:paraId="1749BE3F" w14:textId="77777777" w:rsidR="008701D8" w:rsidRPr="002227C5" w:rsidRDefault="008701D8" w:rsidP="00A96607">
            <w:pPr>
              <w:ind w:left="95" w:right="95"/>
            </w:pPr>
          </w:p>
        </w:tc>
        <w:tc>
          <w:tcPr>
            <w:tcW w:w="3780" w:type="dxa"/>
            <w:vAlign w:val="center"/>
          </w:tcPr>
          <w:p w14:paraId="03143C59"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3A5BE46B"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7256BEA7"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04DCFF16"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2D32B08E"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0CAC0EF5"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3FC6788A" w14:textId="77777777" w:rsidR="008701D8" w:rsidRPr="002227C5" w:rsidRDefault="008701D8" w:rsidP="00A96607">
            <w:pPr>
              <w:ind w:left="95" w:right="95"/>
            </w:pPr>
          </w:p>
        </w:tc>
      </w:tr>
      <w:tr w:rsidR="008701D8" w:rsidRPr="002227C5" w14:paraId="478AEA82" w14:textId="77777777" w:rsidTr="00A96607">
        <w:trPr>
          <w:cantSplit/>
          <w:trHeight w:hRule="exact" w:val="1440"/>
        </w:trPr>
        <w:tc>
          <w:tcPr>
            <w:tcW w:w="3780" w:type="dxa"/>
            <w:vAlign w:val="center"/>
          </w:tcPr>
          <w:p w14:paraId="0F27640B"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7535A082"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255B830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2BD86DE"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7BEBD3C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21277C8A"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02E1837E" w14:textId="77777777" w:rsidR="008701D8" w:rsidRPr="002227C5" w:rsidRDefault="008701D8" w:rsidP="00A96607">
            <w:pPr>
              <w:ind w:left="95" w:right="95"/>
            </w:pPr>
          </w:p>
        </w:tc>
        <w:tc>
          <w:tcPr>
            <w:tcW w:w="180" w:type="dxa"/>
            <w:vAlign w:val="center"/>
          </w:tcPr>
          <w:p w14:paraId="207E2595" w14:textId="77777777" w:rsidR="008701D8" w:rsidRPr="002227C5" w:rsidRDefault="008701D8" w:rsidP="00A96607">
            <w:pPr>
              <w:ind w:left="95" w:right="95"/>
            </w:pPr>
          </w:p>
        </w:tc>
        <w:tc>
          <w:tcPr>
            <w:tcW w:w="3780" w:type="dxa"/>
            <w:vAlign w:val="center"/>
          </w:tcPr>
          <w:p w14:paraId="22749070"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6CD5D1DB"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1E0AF1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03AA4BB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37269793"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E91A6CF"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4B94D2F" w14:textId="77777777" w:rsidR="008701D8" w:rsidRPr="002227C5" w:rsidRDefault="008701D8" w:rsidP="00A96607">
            <w:pPr>
              <w:ind w:left="95" w:right="95"/>
            </w:pPr>
          </w:p>
        </w:tc>
        <w:tc>
          <w:tcPr>
            <w:tcW w:w="180" w:type="dxa"/>
            <w:vAlign w:val="center"/>
          </w:tcPr>
          <w:p w14:paraId="23D2D2D3" w14:textId="77777777" w:rsidR="008701D8" w:rsidRPr="002227C5" w:rsidRDefault="008701D8" w:rsidP="00A96607">
            <w:pPr>
              <w:ind w:left="95" w:right="95"/>
            </w:pPr>
          </w:p>
        </w:tc>
        <w:tc>
          <w:tcPr>
            <w:tcW w:w="3780" w:type="dxa"/>
            <w:vAlign w:val="center"/>
          </w:tcPr>
          <w:p w14:paraId="69EEBED1"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071B53C9"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3E6A032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04081E21"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4678907C"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1A4BBD3D"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66A79EFB" w14:textId="77777777" w:rsidR="008701D8" w:rsidRPr="002227C5" w:rsidRDefault="008701D8" w:rsidP="00A96607">
            <w:pPr>
              <w:ind w:left="95" w:right="95"/>
            </w:pPr>
          </w:p>
        </w:tc>
      </w:tr>
      <w:tr w:rsidR="008701D8" w:rsidRPr="002227C5" w14:paraId="5E21427A" w14:textId="77777777" w:rsidTr="00A96607">
        <w:trPr>
          <w:cantSplit/>
          <w:trHeight w:hRule="exact" w:val="1440"/>
        </w:trPr>
        <w:tc>
          <w:tcPr>
            <w:tcW w:w="3780" w:type="dxa"/>
            <w:vAlign w:val="center"/>
          </w:tcPr>
          <w:p w14:paraId="37536993"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1605F8E8"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7E2AA136"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477990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3B3606CB"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22AF7982"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40D528F3" w14:textId="77777777" w:rsidR="008701D8" w:rsidRPr="002227C5" w:rsidRDefault="008701D8" w:rsidP="00A96607">
            <w:pPr>
              <w:ind w:left="95" w:right="95"/>
            </w:pPr>
          </w:p>
        </w:tc>
        <w:tc>
          <w:tcPr>
            <w:tcW w:w="180" w:type="dxa"/>
            <w:vAlign w:val="center"/>
          </w:tcPr>
          <w:p w14:paraId="4C90B902" w14:textId="77777777" w:rsidR="008701D8" w:rsidRPr="002227C5" w:rsidRDefault="008701D8" w:rsidP="00A96607">
            <w:pPr>
              <w:ind w:left="95" w:right="95"/>
            </w:pPr>
          </w:p>
        </w:tc>
        <w:tc>
          <w:tcPr>
            <w:tcW w:w="3780" w:type="dxa"/>
            <w:vAlign w:val="center"/>
          </w:tcPr>
          <w:p w14:paraId="67166D8C"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62757C4F"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502EC47B"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2D347E1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1D64FA3"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25B9EFCA"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6930EE79" w14:textId="77777777" w:rsidR="008701D8" w:rsidRPr="002227C5" w:rsidRDefault="008701D8" w:rsidP="00A96607">
            <w:pPr>
              <w:ind w:left="95" w:right="95"/>
            </w:pPr>
          </w:p>
        </w:tc>
        <w:tc>
          <w:tcPr>
            <w:tcW w:w="180" w:type="dxa"/>
            <w:vAlign w:val="center"/>
          </w:tcPr>
          <w:p w14:paraId="15398CD9" w14:textId="77777777" w:rsidR="008701D8" w:rsidRPr="002227C5" w:rsidRDefault="008701D8" w:rsidP="00A96607">
            <w:pPr>
              <w:ind w:left="95" w:right="95"/>
            </w:pPr>
          </w:p>
        </w:tc>
        <w:tc>
          <w:tcPr>
            <w:tcW w:w="3780" w:type="dxa"/>
            <w:vAlign w:val="center"/>
          </w:tcPr>
          <w:p w14:paraId="5BDD2218"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D71D493"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22F4EDC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2952FE74"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6FF87816"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2A23DCEE"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3CDF5088" w14:textId="77777777" w:rsidR="008701D8" w:rsidRPr="002227C5" w:rsidRDefault="008701D8" w:rsidP="00A96607">
            <w:pPr>
              <w:ind w:left="95" w:right="95"/>
            </w:pPr>
          </w:p>
        </w:tc>
      </w:tr>
      <w:tr w:rsidR="008701D8" w:rsidRPr="002227C5" w14:paraId="57B03458" w14:textId="77777777" w:rsidTr="00A96607">
        <w:trPr>
          <w:cantSplit/>
          <w:trHeight w:hRule="exact" w:val="1440"/>
        </w:trPr>
        <w:tc>
          <w:tcPr>
            <w:tcW w:w="3780" w:type="dxa"/>
            <w:vAlign w:val="center"/>
          </w:tcPr>
          <w:p w14:paraId="3D0030B1"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4B58BF21"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26A9441C"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46A6A7F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02864E48"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7575BF53"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4139C293" w14:textId="77777777" w:rsidR="008701D8" w:rsidRPr="002227C5" w:rsidRDefault="008701D8" w:rsidP="00A96607">
            <w:pPr>
              <w:ind w:left="95" w:right="95"/>
            </w:pPr>
          </w:p>
        </w:tc>
        <w:tc>
          <w:tcPr>
            <w:tcW w:w="180" w:type="dxa"/>
            <w:vAlign w:val="center"/>
          </w:tcPr>
          <w:p w14:paraId="5FEA4FB3" w14:textId="77777777" w:rsidR="008701D8" w:rsidRPr="002227C5" w:rsidRDefault="008701D8" w:rsidP="00A96607">
            <w:pPr>
              <w:ind w:left="95" w:right="95"/>
            </w:pPr>
          </w:p>
        </w:tc>
        <w:tc>
          <w:tcPr>
            <w:tcW w:w="3780" w:type="dxa"/>
            <w:vAlign w:val="center"/>
          </w:tcPr>
          <w:p w14:paraId="3B007F1D"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1D194365"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6D3B3495"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135D2F7E"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78F3B5E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38959963"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5E2A2F39" w14:textId="77777777" w:rsidR="008701D8" w:rsidRPr="002227C5" w:rsidRDefault="008701D8" w:rsidP="00A96607">
            <w:pPr>
              <w:ind w:left="95" w:right="95"/>
            </w:pPr>
          </w:p>
        </w:tc>
        <w:tc>
          <w:tcPr>
            <w:tcW w:w="180" w:type="dxa"/>
            <w:vAlign w:val="center"/>
          </w:tcPr>
          <w:p w14:paraId="136289C2" w14:textId="77777777" w:rsidR="008701D8" w:rsidRPr="002227C5" w:rsidRDefault="008701D8" w:rsidP="00A96607">
            <w:pPr>
              <w:ind w:left="95" w:right="95"/>
            </w:pPr>
          </w:p>
        </w:tc>
        <w:tc>
          <w:tcPr>
            <w:tcW w:w="3780" w:type="dxa"/>
            <w:vAlign w:val="center"/>
          </w:tcPr>
          <w:p w14:paraId="464B881B"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5AB1493A"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5E53129B"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33FDAAA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2588F3E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1200DA74"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45C95434" w14:textId="77777777" w:rsidR="008701D8" w:rsidRPr="002227C5" w:rsidRDefault="008701D8" w:rsidP="00A96607">
            <w:pPr>
              <w:ind w:left="95" w:right="95"/>
            </w:pPr>
          </w:p>
        </w:tc>
      </w:tr>
      <w:tr w:rsidR="008701D8" w:rsidRPr="002227C5" w14:paraId="61891EE9" w14:textId="77777777" w:rsidTr="00A96607">
        <w:trPr>
          <w:cantSplit/>
          <w:trHeight w:hRule="exact" w:val="1440"/>
        </w:trPr>
        <w:tc>
          <w:tcPr>
            <w:tcW w:w="3780" w:type="dxa"/>
            <w:vAlign w:val="center"/>
          </w:tcPr>
          <w:p w14:paraId="1DD4EB90"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0C5DB3C1"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01C5AEAF"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17CB3290"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695F80A0"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0FD66174"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2E656520" w14:textId="77777777" w:rsidR="008701D8" w:rsidRPr="002227C5" w:rsidRDefault="008701D8" w:rsidP="00A96607">
            <w:pPr>
              <w:ind w:left="95" w:right="95"/>
            </w:pPr>
          </w:p>
        </w:tc>
        <w:tc>
          <w:tcPr>
            <w:tcW w:w="180" w:type="dxa"/>
            <w:vAlign w:val="center"/>
          </w:tcPr>
          <w:p w14:paraId="02E54921" w14:textId="77777777" w:rsidR="008701D8" w:rsidRPr="002227C5" w:rsidRDefault="008701D8" w:rsidP="00A96607">
            <w:pPr>
              <w:ind w:left="95" w:right="95"/>
            </w:pPr>
          </w:p>
        </w:tc>
        <w:tc>
          <w:tcPr>
            <w:tcW w:w="3780" w:type="dxa"/>
            <w:vAlign w:val="center"/>
          </w:tcPr>
          <w:p w14:paraId="31333BEC"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158EAAC6"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1D3A36D6"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5D567F77"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A64DC42"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6A62BC9F"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68EB0822" w14:textId="77777777" w:rsidR="008701D8" w:rsidRPr="002227C5" w:rsidRDefault="008701D8" w:rsidP="00A96607">
            <w:pPr>
              <w:ind w:left="95" w:right="95"/>
            </w:pPr>
          </w:p>
        </w:tc>
        <w:tc>
          <w:tcPr>
            <w:tcW w:w="180" w:type="dxa"/>
            <w:vAlign w:val="center"/>
          </w:tcPr>
          <w:p w14:paraId="1BA40188" w14:textId="77777777" w:rsidR="008701D8" w:rsidRPr="002227C5" w:rsidRDefault="008701D8" w:rsidP="00A96607">
            <w:pPr>
              <w:ind w:left="95" w:right="95"/>
            </w:pPr>
          </w:p>
        </w:tc>
        <w:tc>
          <w:tcPr>
            <w:tcW w:w="3780" w:type="dxa"/>
            <w:vAlign w:val="center"/>
          </w:tcPr>
          <w:p w14:paraId="7DDB7793" w14:textId="77777777" w:rsidR="008701D8" w:rsidRPr="002227C5" w:rsidRDefault="008701D8" w:rsidP="00A96607">
            <w:pPr>
              <w:pStyle w:val="HTMLPreformatted"/>
              <w:rPr>
                <w:rFonts w:ascii="Tahoma" w:hAnsi="Tahoma" w:cs="Tahoma"/>
                <w:b/>
                <w:bCs/>
                <w:sz w:val="19"/>
                <w:szCs w:val="19"/>
              </w:rPr>
            </w:pPr>
            <w:r w:rsidRPr="002227C5">
              <w:rPr>
                <w:rFonts w:ascii="Tahoma" w:hAnsi="Tahoma" w:cs="Tahoma"/>
                <w:b/>
                <w:bCs/>
                <w:sz w:val="19"/>
                <w:szCs w:val="19"/>
              </w:rPr>
              <w:t>ALLERGENS (</w:t>
            </w:r>
            <w:r w:rsidR="00DB3C32" w:rsidRPr="002227C5">
              <w:rPr>
                <w:rFonts w:ascii="Tahoma" w:hAnsi="Tahoma" w:cs="Tahoma"/>
                <w:b/>
                <w:bCs/>
                <w:sz w:val="19"/>
                <w:szCs w:val="19"/>
              </w:rPr>
              <w:t>Check all applicable</w:t>
            </w:r>
            <w:r w:rsidRPr="002227C5">
              <w:rPr>
                <w:rFonts w:ascii="Tahoma" w:hAnsi="Tahoma" w:cs="Tahoma"/>
                <w:b/>
                <w:bCs/>
                <w:sz w:val="19"/>
                <w:szCs w:val="19"/>
              </w:rPr>
              <w:t>)</w:t>
            </w:r>
          </w:p>
          <w:p w14:paraId="678732F1" w14:textId="77777777" w:rsidR="008701D8" w:rsidRPr="002227C5" w:rsidRDefault="008701D8" w:rsidP="00A96607">
            <w:pPr>
              <w:pStyle w:val="HTMLPreformatted"/>
              <w:tabs>
                <w:tab w:val="clear" w:pos="1832"/>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Milk and dairy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Fish</w:t>
            </w:r>
          </w:p>
          <w:p w14:paraId="48BA4129"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Eggs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Shellfish</w:t>
            </w:r>
          </w:p>
          <w:p w14:paraId="2C62942B"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Tree nuts                       </w:t>
            </w:r>
            <w:r w:rsidRPr="002227C5">
              <w:rPr>
                <w:rFonts w:ascii="Tahoma" w:hAnsi="Tahoma" w:cs="Tahoma"/>
                <w:sz w:val="19"/>
                <w:szCs w:val="19"/>
              </w:rPr>
              <w:sym w:font="Symbol" w:char="F081"/>
            </w:r>
            <w:r w:rsidRPr="002227C5">
              <w:rPr>
                <w:rFonts w:ascii="Tahoma" w:hAnsi="Tahoma" w:cs="Tahoma"/>
                <w:sz w:val="19"/>
                <w:szCs w:val="19"/>
              </w:rPr>
              <w:t xml:space="preserve"> Soy</w:t>
            </w:r>
          </w:p>
          <w:p w14:paraId="5CDAFA07" w14:textId="77777777" w:rsidR="008701D8" w:rsidRPr="002227C5" w:rsidRDefault="008701D8" w:rsidP="00A96607">
            <w:pPr>
              <w:pStyle w:val="HTMLPreformatted"/>
              <w:tabs>
                <w:tab w:val="clear" w:pos="2748"/>
                <w:tab w:val="left" w:pos="2340"/>
                <w:tab w:val="left" w:pos="2880"/>
              </w:tabs>
              <w:rPr>
                <w:rFonts w:ascii="Tahoma" w:hAnsi="Tahoma" w:cs="Tahoma"/>
                <w:sz w:val="19"/>
                <w:szCs w:val="19"/>
              </w:rPr>
            </w:pPr>
            <w:r w:rsidRPr="002227C5">
              <w:rPr>
                <w:rFonts w:ascii="Tahoma" w:hAnsi="Tahoma" w:cs="Tahoma"/>
                <w:sz w:val="19"/>
                <w:szCs w:val="19"/>
              </w:rPr>
              <w:sym w:font="Symbol" w:char="F081"/>
            </w:r>
            <w:r w:rsidRPr="002227C5">
              <w:rPr>
                <w:rFonts w:ascii="Tahoma" w:hAnsi="Tahoma" w:cs="Tahoma"/>
                <w:sz w:val="19"/>
                <w:szCs w:val="19"/>
              </w:rPr>
              <w:t xml:space="preserve"> Peanuts                 </w:t>
            </w:r>
            <w:r w:rsidRPr="002227C5">
              <w:rPr>
                <w:rFonts w:ascii="Tahoma" w:hAnsi="Tahoma" w:cs="Tahoma"/>
                <w:sz w:val="19"/>
                <w:szCs w:val="19"/>
              </w:rPr>
              <w:tab/>
            </w:r>
            <w:r w:rsidRPr="002227C5">
              <w:rPr>
                <w:rFonts w:ascii="Tahoma" w:hAnsi="Tahoma" w:cs="Tahoma"/>
                <w:sz w:val="19"/>
                <w:szCs w:val="19"/>
              </w:rPr>
              <w:sym w:font="Symbol" w:char="F081"/>
            </w:r>
            <w:r w:rsidRPr="002227C5">
              <w:rPr>
                <w:rFonts w:ascii="Tahoma" w:hAnsi="Tahoma" w:cs="Tahoma"/>
                <w:sz w:val="19"/>
                <w:szCs w:val="19"/>
              </w:rPr>
              <w:t xml:space="preserve"> Wheat</w:t>
            </w:r>
          </w:p>
          <w:p w14:paraId="57B6D886" w14:textId="77777777" w:rsidR="008701D8" w:rsidRPr="002227C5" w:rsidRDefault="008701D8" w:rsidP="00A96607">
            <w:pPr>
              <w:rPr>
                <w:rFonts w:ascii="Tahoma" w:hAnsi="Tahoma" w:cs="Tahoma"/>
                <w:sz w:val="20"/>
                <w:szCs w:val="20"/>
              </w:rPr>
            </w:pPr>
            <w:r w:rsidRPr="002227C5">
              <w:rPr>
                <w:rFonts w:ascii="Tahoma" w:hAnsi="Tahoma" w:cs="Tahoma"/>
                <w:sz w:val="19"/>
                <w:szCs w:val="19"/>
              </w:rPr>
              <w:t>Date Completed:  ____________________</w:t>
            </w:r>
          </w:p>
          <w:p w14:paraId="1C9D81CC" w14:textId="77777777" w:rsidR="008701D8" w:rsidRPr="002227C5" w:rsidRDefault="008701D8" w:rsidP="00A96607">
            <w:pPr>
              <w:ind w:left="95" w:right="95"/>
            </w:pPr>
          </w:p>
        </w:tc>
      </w:tr>
    </w:tbl>
    <w:p w14:paraId="6473CC80" w14:textId="77777777" w:rsidR="00E85CAA" w:rsidRPr="002227C5" w:rsidRDefault="00E85CAA" w:rsidP="00E85CAA">
      <w:pPr>
        <w:pStyle w:val="Heading2"/>
        <w:rPr>
          <w:rFonts w:cs="Tahoma"/>
          <w:sz w:val="22"/>
          <w:szCs w:val="22"/>
        </w:rPr>
        <w:sectPr w:rsidR="00E85CAA" w:rsidRPr="002227C5" w:rsidSect="008701D8">
          <w:footerReference w:type="default" r:id="rId37"/>
          <w:pgSz w:w="12240" w:h="15840"/>
          <w:pgMar w:top="720" w:right="274" w:bottom="0" w:left="274" w:header="720" w:footer="720" w:gutter="0"/>
          <w:cols w:space="720"/>
        </w:sectPr>
      </w:pPr>
      <w:bookmarkStart w:id="264" w:name="_Toc454780231"/>
    </w:p>
    <w:p w14:paraId="49792E01" w14:textId="77777777" w:rsidR="00E85CAA" w:rsidRPr="002227C5" w:rsidRDefault="00E85CAA" w:rsidP="00E85CAA">
      <w:pPr>
        <w:pStyle w:val="Heading1"/>
        <w:jc w:val="center"/>
        <w:rPr>
          <w:rFonts w:ascii="Tahoma" w:hAnsi="Tahoma" w:cs="Tahoma"/>
          <w:b/>
          <w:sz w:val="28"/>
          <w:szCs w:val="28"/>
        </w:rPr>
      </w:pPr>
      <w:bookmarkStart w:id="265" w:name="_Toc454780230"/>
      <w:bookmarkStart w:id="266" w:name="_Toc79676203"/>
      <w:r w:rsidRPr="002227C5">
        <w:rPr>
          <w:rFonts w:ascii="Tahoma" w:hAnsi="Tahoma" w:cs="Tahoma"/>
          <w:b/>
          <w:bCs/>
          <w:sz w:val="28"/>
          <w:szCs w:val="28"/>
        </w:rPr>
        <w:lastRenderedPageBreak/>
        <w:t>Department of Health and Human Services Food Protection Branch Position Statements</w:t>
      </w:r>
      <w:bookmarkEnd w:id="265"/>
      <w:bookmarkEnd w:id="266"/>
      <w:r w:rsidRPr="002227C5">
        <w:rPr>
          <w:rFonts w:ascii="Tahoma" w:hAnsi="Tahoma" w:cs="Tahoma"/>
          <w:b/>
          <w:sz w:val="28"/>
          <w:szCs w:val="28"/>
        </w:rPr>
        <w:t xml:space="preserve"> </w:t>
      </w:r>
    </w:p>
    <w:p w14:paraId="48E6BE98" w14:textId="77777777" w:rsidR="00E85CAA" w:rsidRPr="002227C5" w:rsidRDefault="00E85CAA" w:rsidP="00E85CAA">
      <w:pPr>
        <w:rPr>
          <w:rFonts w:ascii="Tahoma" w:hAnsi="Tahoma" w:cs="Tahoma"/>
          <w:bCs/>
          <w:color w:val="000000" w:themeColor="text1"/>
        </w:rPr>
      </w:pPr>
    </w:p>
    <w:p w14:paraId="572AAC14" w14:textId="77777777" w:rsidR="00BA1BE8" w:rsidRPr="002227C5" w:rsidRDefault="00E85CAA" w:rsidP="00BA1BE8">
      <w:pPr>
        <w:autoSpaceDE w:val="0"/>
        <w:autoSpaceDN w:val="0"/>
        <w:adjustRightInd w:val="0"/>
        <w:rPr>
          <w:rFonts w:ascii="Tahoma" w:hAnsi="Tahoma" w:cs="Tahoma"/>
          <w:bCs/>
          <w:color w:val="000000" w:themeColor="text1"/>
        </w:rPr>
      </w:pPr>
      <w:r w:rsidRPr="002227C5">
        <w:rPr>
          <w:rFonts w:ascii="Tahoma" w:hAnsi="Tahoma" w:cs="Tahoma"/>
          <w:bCs/>
          <w:color w:val="000000" w:themeColor="text1"/>
        </w:rPr>
        <w:t>Position statements are issued by the Division of Public Health. They are policy documents to clarify how to interpret or enforce a law or rule. They are intended to promote uniform interpretation and enforcement of the underlying law or</w:t>
      </w:r>
      <w:r w:rsidR="00BA1BE8" w:rsidRPr="002227C5">
        <w:rPr>
          <w:rFonts w:ascii="Tahoma" w:hAnsi="Tahoma" w:cs="Tahoma"/>
          <w:bCs/>
          <w:color w:val="000000" w:themeColor="text1"/>
        </w:rPr>
        <w:t xml:space="preserve"> rule.</w:t>
      </w:r>
    </w:p>
    <w:p w14:paraId="1B185375" w14:textId="77777777" w:rsidR="00BA1BE8" w:rsidRPr="002227C5" w:rsidRDefault="00BA1BE8" w:rsidP="00BA1BE8">
      <w:pPr>
        <w:autoSpaceDE w:val="0"/>
        <w:autoSpaceDN w:val="0"/>
        <w:adjustRightInd w:val="0"/>
        <w:rPr>
          <w:rFonts w:ascii="Tahoma" w:hAnsi="Tahoma" w:cs="Tahoma"/>
          <w:bCs/>
          <w:color w:val="000000" w:themeColor="text1"/>
        </w:rPr>
      </w:pPr>
    </w:p>
    <w:p w14:paraId="0F468154" w14:textId="77777777" w:rsidR="00BA1BE8" w:rsidRPr="002227C5" w:rsidRDefault="00BA1BE8" w:rsidP="00BA1BE8">
      <w:pPr>
        <w:rPr>
          <w:rFonts w:ascii="Tahoma" w:hAnsi="Tahoma" w:cs="Tahoma"/>
          <w:noProof w:val="0"/>
          <w:sz w:val="22"/>
          <w:szCs w:val="22"/>
          <w:shd w:val="clear" w:color="auto" w:fill="FFFFFF"/>
        </w:rPr>
      </w:pPr>
      <w:r w:rsidRPr="002227C5">
        <w:rPr>
          <w:rFonts w:ascii="Tahoma" w:hAnsi="Tahoma" w:cs="Tahoma"/>
          <w:shd w:val="clear" w:color="auto" w:fill="FFFFFF"/>
        </w:rPr>
        <w:t>A complete listing of position statements is found at:</w:t>
      </w:r>
    </w:p>
    <w:p w14:paraId="1EDC347B" w14:textId="77777777" w:rsidR="00BA1BE8" w:rsidRPr="002227C5" w:rsidRDefault="007E2EE0" w:rsidP="00BA1BE8">
      <w:pPr>
        <w:rPr>
          <w:rFonts w:ascii="Tahoma" w:hAnsi="Tahoma" w:cs="Tahoma"/>
          <w:shd w:val="clear" w:color="auto" w:fill="FFFFFF"/>
        </w:rPr>
      </w:pPr>
      <w:hyperlink r:id="rId38" w:history="1">
        <w:r w:rsidR="00BA1BE8" w:rsidRPr="002227C5">
          <w:rPr>
            <w:rStyle w:val="Hyperlink"/>
            <w:rFonts w:ascii="Tahoma" w:hAnsi="Tahoma" w:cs="Tahoma"/>
            <w:shd w:val="clear" w:color="auto" w:fill="FFFFFF"/>
          </w:rPr>
          <w:t>http://ehs.ncpublichealth.com/positionstatements.htm</w:t>
        </w:r>
      </w:hyperlink>
    </w:p>
    <w:p w14:paraId="00D618AC" w14:textId="77777777" w:rsidR="00BA1BE8" w:rsidRPr="002227C5" w:rsidRDefault="00BA1BE8" w:rsidP="00BA1BE8">
      <w:pPr>
        <w:rPr>
          <w:rFonts w:ascii="Tahoma" w:hAnsi="Tahoma" w:cs="Tahoma"/>
          <w:bCs/>
          <w:color w:val="000000" w:themeColor="text1"/>
        </w:rPr>
      </w:pPr>
      <w:r w:rsidRPr="002227C5">
        <w:rPr>
          <w:rFonts w:ascii="Tahoma" w:hAnsi="Tahoma" w:cs="Tahoma"/>
          <w:shd w:val="clear" w:color="auto" w:fill="FFFFFF"/>
        </w:rPr>
        <w:t>If a position statement is not not posted it is outdated and should not be referenced.</w:t>
      </w:r>
    </w:p>
    <w:p w14:paraId="307D24A0" w14:textId="77777777" w:rsidR="00BA1BE8" w:rsidRPr="002227C5" w:rsidRDefault="00BA1BE8" w:rsidP="00BA1BE8">
      <w:pPr>
        <w:autoSpaceDE w:val="0"/>
        <w:autoSpaceDN w:val="0"/>
        <w:adjustRightInd w:val="0"/>
        <w:rPr>
          <w:rFonts w:ascii="Tahoma" w:hAnsi="Tahoma" w:cs="Tahoma"/>
          <w:bCs/>
          <w:color w:val="000000" w:themeColor="text1"/>
        </w:rPr>
      </w:pPr>
    </w:p>
    <w:p w14:paraId="4BF2D30F" w14:textId="77777777" w:rsidR="00E85CAA" w:rsidRPr="002227C5" w:rsidRDefault="00E85CAA" w:rsidP="00BA1BE8">
      <w:pPr>
        <w:autoSpaceDE w:val="0"/>
        <w:autoSpaceDN w:val="0"/>
        <w:adjustRightInd w:val="0"/>
        <w:rPr>
          <w:rFonts w:ascii="Tahoma" w:hAnsi="Tahoma" w:cs="Tahoma"/>
          <w:bCs/>
          <w:color w:val="000000" w:themeColor="text1"/>
        </w:rPr>
      </w:pPr>
      <w:r w:rsidRPr="002227C5">
        <w:rPr>
          <w:rFonts w:ascii="Tahoma" w:hAnsi="Tahoma" w:cs="Tahoma"/>
          <w:bCs/>
          <w:color w:val="000000" w:themeColor="text1"/>
        </w:rPr>
        <w:t>The following pages cont</w:t>
      </w:r>
      <w:r w:rsidR="003C1A39" w:rsidRPr="002227C5">
        <w:rPr>
          <w:rFonts w:ascii="Tahoma" w:hAnsi="Tahoma" w:cs="Tahoma"/>
          <w:bCs/>
          <w:color w:val="000000" w:themeColor="text1"/>
        </w:rPr>
        <w:t>ain position statements</w:t>
      </w:r>
      <w:r w:rsidRPr="002227C5">
        <w:rPr>
          <w:rFonts w:ascii="Tahoma" w:hAnsi="Tahoma" w:cs="Tahoma"/>
          <w:bCs/>
          <w:color w:val="000000" w:themeColor="text1"/>
        </w:rPr>
        <w:t xml:space="preserve"> relative to most School Nutrition programs; however, if your facility </w:t>
      </w:r>
      <w:r w:rsidR="00787C2B" w:rsidRPr="002227C5">
        <w:rPr>
          <w:rFonts w:ascii="Tahoma" w:hAnsi="Tahoma" w:cs="Tahoma"/>
          <w:bCs/>
          <w:color w:val="000000" w:themeColor="text1"/>
        </w:rPr>
        <w:t xml:space="preserve">is not regulated under 15A NCAC 18A .2600 and </w:t>
      </w:r>
      <w:r w:rsidRPr="002227C5">
        <w:rPr>
          <w:rFonts w:ascii="Tahoma" w:hAnsi="Tahoma" w:cs="Tahoma"/>
          <w:bCs/>
          <w:color w:val="000000" w:themeColor="text1"/>
        </w:rPr>
        <w:t xml:space="preserve">does not have a Food Establishment Permit, some of these requirements may differ from </w:t>
      </w:r>
      <w:r w:rsidR="00787C2B" w:rsidRPr="002227C5">
        <w:rPr>
          <w:rFonts w:ascii="Tahoma" w:hAnsi="Tahoma" w:cs="Tahoma"/>
          <w:bCs/>
          <w:color w:val="000000" w:themeColor="text1"/>
        </w:rPr>
        <w:t>regulations established</w:t>
      </w:r>
      <w:r w:rsidRPr="002227C5">
        <w:rPr>
          <w:rFonts w:ascii="Tahoma" w:hAnsi="Tahoma" w:cs="Tahoma"/>
          <w:bCs/>
          <w:color w:val="000000" w:themeColor="text1"/>
        </w:rPr>
        <w:t xml:space="preserve"> for Residental Child Care Institutions.</w:t>
      </w:r>
      <w:r w:rsidRPr="002227C5">
        <w:rPr>
          <w:rFonts w:ascii="Tahoma" w:hAnsi="Tahoma" w:cs="Tahoma"/>
          <w:bCs/>
          <w:color w:val="000000" w:themeColor="text1"/>
        </w:rPr>
        <w:br w:type="page"/>
      </w:r>
    </w:p>
    <w:p w14:paraId="3D97CFFC" w14:textId="77777777" w:rsidR="00E85CAA" w:rsidRPr="002227C5" w:rsidRDefault="00E85CAA" w:rsidP="00E85CAA">
      <w:pPr>
        <w:pStyle w:val="Heading2"/>
        <w:rPr>
          <w:rFonts w:ascii="Tahoma" w:hAnsi="Tahoma" w:cs="Tahoma"/>
          <w:b w:val="0"/>
          <w:bCs/>
          <w:noProof/>
          <w:color w:val="000000" w:themeColor="text1"/>
          <w:szCs w:val="24"/>
        </w:rPr>
        <w:sectPr w:rsidR="00E85CAA" w:rsidRPr="002227C5" w:rsidSect="00787C2B">
          <w:footerReference w:type="default" r:id="rId39"/>
          <w:pgSz w:w="12240" w:h="15840" w:code="1"/>
          <w:pgMar w:top="720" w:right="720" w:bottom="432" w:left="1008" w:header="720" w:footer="720" w:gutter="0"/>
          <w:pgNumType w:start="1"/>
          <w:cols w:space="720"/>
          <w:docGrid w:linePitch="360"/>
        </w:sectPr>
      </w:pPr>
    </w:p>
    <w:p w14:paraId="0412DD81" w14:textId="77777777" w:rsidR="00E85CAA" w:rsidRPr="002227C5" w:rsidRDefault="00E85CAA" w:rsidP="00E85CAA">
      <w:pPr>
        <w:pStyle w:val="Heading2"/>
        <w:rPr>
          <w:rFonts w:ascii="Tahoma" w:hAnsi="Tahoma" w:cs="Tahoma"/>
          <w:color w:val="FF0000"/>
        </w:rPr>
      </w:pPr>
      <w:bookmarkStart w:id="267" w:name="_Toc79676204"/>
      <w:r w:rsidRPr="002227C5">
        <w:rPr>
          <w:rFonts w:ascii="Tahoma" w:hAnsi="Tahoma" w:cs="Tahoma"/>
          <w:sz w:val="22"/>
          <w:szCs w:val="22"/>
        </w:rPr>
        <w:lastRenderedPageBreak/>
        <w:t>Warewashing Facilities in Existing Food Establishments and Guidance for New Permits</w:t>
      </w:r>
      <w:bookmarkEnd w:id="264"/>
      <w:bookmarkEnd w:id="267"/>
    </w:p>
    <w:p w14:paraId="62C84101" w14:textId="77777777" w:rsidR="00E85CAA" w:rsidRPr="002227C5" w:rsidRDefault="00E85CAA" w:rsidP="00E85CAA">
      <w:pPr>
        <w:jc w:val="both"/>
        <w:rPr>
          <w:rFonts w:ascii="Tahoma" w:hAnsi="Tahoma" w:cs="Tahoma"/>
          <w:sz w:val="22"/>
        </w:rPr>
      </w:pPr>
    </w:p>
    <w:p w14:paraId="3772A479" w14:textId="77777777" w:rsidR="00E85CAA" w:rsidRPr="002227C5" w:rsidRDefault="00E85CAA" w:rsidP="00373694">
      <w:pPr>
        <w:tabs>
          <w:tab w:val="left" w:pos="5820"/>
        </w:tabs>
        <w:ind w:left="270"/>
        <w:jc w:val="center"/>
        <w:rPr>
          <w:rFonts w:ascii="Garamond" w:hAnsi="Garamond"/>
          <w:b/>
        </w:rPr>
      </w:pPr>
      <w:r w:rsidRPr="002227C5">
        <w:rPr>
          <w:rFonts w:ascii="AGaramond" w:hAnsi="AGaramond"/>
          <w:b/>
        </w:rPr>
        <w:drawing>
          <wp:anchor distT="0" distB="0" distL="114300" distR="114300" simplePos="0" relativeHeight="251655680" behindDoc="0" locked="0" layoutInCell="0" allowOverlap="1" wp14:anchorId="5BBDE3F3" wp14:editId="1EDECF6D">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441C7905"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135B7E19" w14:textId="77777777" w:rsidR="00E85CAA" w:rsidRPr="002227C5" w:rsidRDefault="00E85CAA" w:rsidP="00E85CAA">
      <w:pPr>
        <w:tabs>
          <w:tab w:val="right" w:pos="10800"/>
        </w:tabs>
      </w:pPr>
      <w:r w:rsidRPr="002227C5">
        <w:t>Pat McCrory</w:t>
      </w:r>
      <w:r w:rsidRPr="002227C5">
        <w:tab/>
        <w:t>Aldona Z. Wos, M.D.</w:t>
      </w:r>
    </w:p>
    <w:p w14:paraId="38015149"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5982CF2" w14:textId="77777777" w:rsidR="00E85CAA" w:rsidRPr="002227C5" w:rsidRDefault="00E85CAA" w:rsidP="00E85CAA">
      <w:pPr>
        <w:tabs>
          <w:tab w:val="right" w:pos="10800"/>
        </w:tabs>
      </w:pPr>
      <w:r w:rsidRPr="002227C5">
        <w:tab/>
        <w:t>Secretary DHHS</w:t>
      </w:r>
    </w:p>
    <w:p w14:paraId="5A010812" w14:textId="77777777" w:rsidR="00E85CAA" w:rsidRPr="002227C5" w:rsidRDefault="00E85CAA" w:rsidP="00E85CAA">
      <w:pPr>
        <w:tabs>
          <w:tab w:val="right" w:pos="10800"/>
        </w:tabs>
        <w:spacing w:before="120"/>
      </w:pPr>
      <w:r w:rsidRPr="002227C5">
        <w:tab/>
        <w:t>Laura Gerald, M.D., M.P.H.</w:t>
      </w:r>
    </w:p>
    <w:p w14:paraId="749F714E" w14:textId="77777777" w:rsidR="00E85CAA" w:rsidRPr="002227C5" w:rsidRDefault="00E85CAA" w:rsidP="00E85CAA">
      <w:pPr>
        <w:tabs>
          <w:tab w:val="right" w:pos="10800"/>
        </w:tabs>
      </w:pPr>
      <w:r w:rsidRPr="002227C5">
        <w:tab/>
        <w:t>State Health Director</w:t>
      </w:r>
    </w:p>
    <w:p w14:paraId="23CAA437" w14:textId="77777777" w:rsidR="00E85CAA" w:rsidRPr="002227C5" w:rsidRDefault="00E85CAA" w:rsidP="00E85CAA">
      <w:pPr>
        <w:rPr>
          <w:rFonts w:ascii="Tahoma" w:hAnsi="Tahoma" w:cs="Tahoma"/>
          <w:sz w:val="22"/>
        </w:rPr>
      </w:pPr>
    </w:p>
    <w:p w14:paraId="300A9498" w14:textId="77777777" w:rsidR="00E85CAA" w:rsidRPr="002227C5" w:rsidRDefault="00E85CAA" w:rsidP="00E85CAA">
      <w:pPr>
        <w:pStyle w:val="Header"/>
        <w:tabs>
          <w:tab w:val="clear" w:pos="4320"/>
          <w:tab w:val="clear" w:pos="8640"/>
        </w:tabs>
        <w:ind w:left="3600" w:right="720" w:hanging="2880"/>
        <w:jc w:val="center"/>
      </w:pPr>
      <w:r w:rsidRPr="002227C5">
        <w:t>June 19, 2013</w:t>
      </w:r>
    </w:p>
    <w:p w14:paraId="20F3510E" w14:textId="77777777" w:rsidR="00E85CAA" w:rsidRPr="002227C5" w:rsidRDefault="00E85CAA" w:rsidP="00E85CAA">
      <w:pPr>
        <w:pStyle w:val="Header"/>
        <w:tabs>
          <w:tab w:val="clear" w:pos="4320"/>
          <w:tab w:val="clear" w:pos="8640"/>
        </w:tabs>
        <w:ind w:left="720" w:right="720"/>
        <w:rPr>
          <w:u w:val="single"/>
        </w:rPr>
      </w:pPr>
    </w:p>
    <w:p w14:paraId="317944A7" w14:textId="77777777" w:rsidR="00E85CAA" w:rsidRPr="002227C5" w:rsidRDefault="00E85CAA" w:rsidP="00E85CAA">
      <w:pPr>
        <w:pStyle w:val="Header"/>
        <w:tabs>
          <w:tab w:val="clear" w:pos="4320"/>
          <w:tab w:val="clear" w:pos="8640"/>
        </w:tabs>
        <w:ind w:left="3600" w:right="720" w:hanging="2880"/>
      </w:pPr>
      <w:r w:rsidRPr="002227C5">
        <w:t>POSITION STATEMENT:</w:t>
      </w:r>
      <w:r w:rsidRPr="002227C5">
        <w:tab/>
      </w:r>
      <w:r w:rsidRPr="002227C5">
        <w:rPr>
          <w:smallCaps/>
        </w:rPr>
        <w:t>Warewashing</w:t>
      </w:r>
      <w:r w:rsidRPr="002227C5">
        <w:t xml:space="preserve"> Facilities in Existing </w:t>
      </w:r>
      <w:r w:rsidRPr="002227C5">
        <w:rPr>
          <w:smallCaps/>
        </w:rPr>
        <w:t>food establishments</w:t>
      </w:r>
      <w:r w:rsidRPr="002227C5">
        <w:t xml:space="preserve"> and Guidance for New </w:t>
      </w:r>
      <w:r w:rsidRPr="002227C5">
        <w:rPr>
          <w:smallCaps/>
        </w:rPr>
        <w:t>Permits</w:t>
      </w:r>
    </w:p>
    <w:p w14:paraId="144B87D9" w14:textId="77777777" w:rsidR="00E85CAA" w:rsidRPr="002227C5" w:rsidRDefault="00E85CAA" w:rsidP="00373694">
      <w:pPr>
        <w:pStyle w:val="Header"/>
        <w:tabs>
          <w:tab w:val="clear" w:pos="4320"/>
          <w:tab w:val="clear" w:pos="8640"/>
        </w:tabs>
        <w:ind w:left="3600" w:right="720" w:hanging="2880"/>
        <w:jc w:val="center"/>
      </w:pPr>
    </w:p>
    <w:p w14:paraId="30A746C1" w14:textId="77777777" w:rsidR="00E85CAA" w:rsidRPr="002227C5" w:rsidRDefault="00E85CAA" w:rsidP="00E85CAA">
      <w:pPr>
        <w:pStyle w:val="Header"/>
        <w:tabs>
          <w:tab w:val="clear" w:pos="4320"/>
          <w:tab w:val="clear" w:pos="8640"/>
        </w:tabs>
        <w:ind w:left="3600" w:right="720" w:hanging="2880"/>
      </w:pPr>
      <w:r w:rsidRPr="002227C5">
        <w:t>PURSUANT TO:</w:t>
      </w:r>
      <w:r w:rsidRPr="002227C5">
        <w:tab/>
        <w:t xml:space="preserve">15A NCAC 18A .2600 </w:t>
      </w:r>
      <w:r w:rsidRPr="002227C5">
        <w:rPr>
          <w:i/>
        </w:rPr>
        <w:t xml:space="preserve">Rules Governing the Food Protection and Sanitation of Food Establishments </w:t>
      </w:r>
      <w:r w:rsidRPr="002227C5">
        <w:t xml:space="preserve">(.2654) and </w:t>
      </w:r>
      <w:r w:rsidRPr="002227C5">
        <w:rPr>
          <w:i/>
        </w:rPr>
        <w:t xml:space="preserve">North Carolina Food Code Manual </w:t>
      </w:r>
      <w:r w:rsidRPr="002227C5">
        <w:t>(2009 Food Code, Parts 4-3 and 8-1)</w:t>
      </w:r>
    </w:p>
    <w:p w14:paraId="1C52396D" w14:textId="77777777" w:rsidR="00E85CAA" w:rsidRPr="002227C5" w:rsidRDefault="00E85CAA" w:rsidP="00E85CAA">
      <w:pPr>
        <w:pStyle w:val="Header"/>
        <w:tabs>
          <w:tab w:val="clear" w:pos="4320"/>
          <w:tab w:val="clear" w:pos="8640"/>
        </w:tabs>
        <w:ind w:left="3600" w:right="720" w:hanging="2880"/>
      </w:pPr>
    </w:p>
    <w:p w14:paraId="1971BFE0" w14:textId="77777777" w:rsidR="00E85CAA" w:rsidRPr="002227C5" w:rsidRDefault="00E85CAA" w:rsidP="00E85CAA">
      <w:pPr>
        <w:pStyle w:val="Header"/>
        <w:tabs>
          <w:tab w:val="clear" w:pos="4320"/>
          <w:tab w:val="clear" w:pos="8640"/>
        </w:tabs>
        <w:ind w:right="720" w:firstLine="720"/>
      </w:pPr>
      <w:r w:rsidRPr="002227C5">
        <w:t>SOURCE:</w:t>
      </w:r>
      <w:r w:rsidRPr="002227C5">
        <w:tab/>
      </w:r>
      <w:r w:rsidRPr="002227C5">
        <w:tab/>
      </w:r>
      <w:r w:rsidRPr="002227C5">
        <w:tab/>
        <w:t>Kristina V. Nixon, MPA, REHS</w:t>
      </w:r>
    </w:p>
    <w:p w14:paraId="3BDAAD79" w14:textId="77777777" w:rsidR="00E85CAA" w:rsidRPr="002227C5" w:rsidRDefault="00E85CAA" w:rsidP="00E85CAA">
      <w:pPr>
        <w:pStyle w:val="Header"/>
        <w:tabs>
          <w:tab w:val="clear" w:pos="4320"/>
          <w:tab w:val="clear" w:pos="8640"/>
        </w:tabs>
        <w:ind w:right="720" w:firstLine="720"/>
      </w:pPr>
      <w:r w:rsidRPr="002227C5">
        <w:tab/>
      </w:r>
      <w:r w:rsidRPr="002227C5">
        <w:tab/>
      </w:r>
      <w:r w:rsidRPr="002227C5">
        <w:tab/>
      </w:r>
      <w:r w:rsidRPr="002227C5">
        <w:tab/>
        <w:t>Field Supervisor, Food Protection and Facilities Branch</w:t>
      </w:r>
    </w:p>
    <w:p w14:paraId="4F3DBE2B" w14:textId="77777777" w:rsidR="00E85CAA" w:rsidRPr="002227C5" w:rsidRDefault="00E85CAA" w:rsidP="00E85CAA">
      <w:pPr>
        <w:pStyle w:val="Header"/>
        <w:tabs>
          <w:tab w:val="clear" w:pos="4320"/>
          <w:tab w:val="clear" w:pos="8640"/>
        </w:tabs>
        <w:ind w:right="720" w:firstLine="720"/>
      </w:pPr>
    </w:p>
    <w:p w14:paraId="0EB54ED7" w14:textId="77777777" w:rsidR="00E85CAA" w:rsidRPr="002227C5" w:rsidRDefault="00E85CAA" w:rsidP="00E85CAA">
      <w:pPr>
        <w:pStyle w:val="Header"/>
        <w:tabs>
          <w:tab w:val="clear" w:pos="4320"/>
          <w:tab w:val="clear" w:pos="8640"/>
        </w:tabs>
        <w:ind w:right="720" w:firstLine="720"/>
      </w:pPr>
      <w:r w:rsidRPr="002227C5">
        <w:t>QUESTION:</w:t>
      </w:r>
    </w:p>
    <w:p w14:paraId="5C9E5210" w14:textId="77777777" w:rsidR="00E85CAA" w:rsidRPr="002227C5" w:rsidRDefault="00E85CAA" w:rsidP="00E85CAA">
      <w:pPr>
        <w:pStyle w:val="Header"/>
        <w:ind w:left="720" w:right="720"/>
        <w:rPr>
          <w:lang w:val="en-CA"/>
        </w:rPr>
      </w:pPr>
      <w:r w:rsidRPr="002227C5">
        <w:rPr>
          <w:lang w:val="en-CA"/>
        </w:rPr>
        <w:t xml:space="preserve">What are the </w:t>
      </w:r>
      <w:r w:rsidRPr="002227C5">
        <w:rPr>
          <w:smallCaps/>
          <w:lang w:val="en-CA"/>
        </w:rPr>
        <w:t>warewashing</w:t>
      </w:r>
      <w:r w:rsidRPr="002227C5">
        <w:rPr>
          <w:lang w:val="en-CA"/>
        </w:rPr>
        <w:t xml:space="preserve"> sink requirements for new and existing </w:t>
      </w:r>
      <w:r w:rsidRPr="002227C5">
        <w:rPr>
          <w:smallCaps/>
          <w:lang w:val="en-CA"/>
        </w:rPr>
        <w:t>establishments</w:t>
      </w:r>
      <w:r w:rsidRPr="002227C5">
        <w:rPr>
          <w:lang w:val="en-CA"/>
        </w:rPr>
        <w:t xml:space="preserve"> following the adoption of the 2009 Food Code on September 1, 2012?</w:t>
      </w:r>
    </w:p>
    <w:p w14:paraId="40BF2659" w14:textId="77777777" w:rsidR="00E85CAA" w:rsidRPr="002227C5" w:rsidRDefault="00E85CAA" w:rsidP="00E85CAA">
      <w:pPr>
        <w:pStyle w:val="Header"/>
        <w:tabs>
          <w:tab w:val="clear" w:pos="4320"/>
          <w:tab w:val="clear" w:pos="8640"/>
        </w:tabs>
        <w:ind w:right="720" w:firstLine="720"/>
      </w:pPr>
      <w:r w:rsidRPr="002227C5" w:rsidDel="00BE6B2E">
        <w:t xml:space="preserve"> </w:t>
      </w:r>
    </w:p>
    <w:p w14:paraId="002F0BD0" w14:textId="77777777" w:rsidR="00E85CAA" w:rsidRPr="002227C5" w:rsidRDefault="00E85CAA" w:rsidP="00E85CAA">
      <w:pPr>
        <w:pStyle w:val="Header"/>
        <w:tabs>
          <w:tab w:val="clear" w:pos="4320"/>
          <w:tab w:val="clear" w:pos="8640"/>
        </w:tabs>
        <w:ind w:right="720" w:firstLine="720"/>
      </w:pPr>
      <w:r w:rsidRPr="002227C5">
        <w:t>DISCUSSION AND RATIONALE:</w:t>
      </w:r>
    </w:p>
    <w:p w14:paraId="27E4D81F" w14:textId="77777777" w:rsidR="00E85CAA" w:rsidRPr="002227C5" w:rsidRDefault="00E85CAA" w:rsidP="00E85CAA">
      <w:pPr>
        <w:pStyle w:val="Header"/>
        <w:tabs>
          <w:tab w:val="clear" w:pos="4320"/>
          <w:tab w:val="clear" w:pos="8640"/>
        </w:tabs>
        <w:ind w:left="720" w:right="720"/>
      </w:pPr>
      <w:r w:rsidRPr="002227C5">
        <w:t xml:space="preserve">Prior to the effective date of the NC Food Code, a 2- compartment sink could be considered approved in </w:t>
      </w:r>
      <w:r w:rsidRPr="002227C5">
        <w:rPr>
          <w:smallCaps/>
        </w:rPr>
        <w:t>food establishments</w:t>
      </w:r>
      <w:r w:rsidRPr="002227C5">
        <w:t xml:space="preserve"> if single-service </w:t>
      </w:r>
      <w:r w:rsidRPr="002227C5">
        <w:rPr>
          <w:smallCaps/>
        </w:rPr>
        <w:t xml:space="preserve">tableware </w:t>
      </w:r>
      <w:r w:rsidRPr="002227C5">
        <w:t>was used</w:t>
      </w:r>
      <w:r w:rsidRPr="002227C5">
        <w:rPr>
          <w:smallCaps/>
        </w:rPr>
        <w:t xml:space="preserve"> </w:t>
      </w:r>
      <w:r w:rsidRPr="002227C5">
        <w:t xml:space="preserve">regardless of batch washing. In some operations where all </w:t>
      </w:r>
      <w:r w:rsidRPr="002227C5">
        <w:rPr>
          <w:smallCaps/>
        </w:rPr>
        <w:t>kitchenware</w:t>
      </w:r>
      <w:r w:rsidRPr="002227C5">
        <w:t xml:space="preserve"> and </w:t>
      </w:r>
      <w:r w:rsidRPr="002227C5">
        <w:rPr>
          <w:smallCaps/>
        </w:rPr>
        <w:t xml:space="preserve">tableware </w:t>
      </w:r>
      <w:r w:rsidRPr="002227C5">
        <w:t xml:space="preserve">could effectively be washed in a </w:t>
      </w:r>
      <w:r w:rsidRPr="002227C5">
        <w:rPr>
          <w:smallCaps/>
        </w:rPr>
        <w:t>warewashing</w:t>
      </w:r>
      <w:r w:rsidRPr="002227C5">
        <w:t xml:space="preserve"> machine, no </w:t>
      </w:r>
      <w:r w:rsidRPr="002227C5">
        <w:rPr>
          <w:smallCaps/>
        </w:rPr>
        <w:t>warewashing</w:t>
      </w:r>
      <w:r w:rsidRPr="002227C5">
        <w:t xml:space="preserve"> sink was installed.</w:t>
      </w:r>
    </w:p>
    <w:p w14:paraId="1143E187" w14:textId="77777777" w:rsidR="00E85CAA" w:rsidRPr="002227C5" w:rsidRDefault="00E85CAA" w:rsidP="00E85CAA">
      <w:pPr>
        <w:pStyle w:val="Header"/>
        <w:tabs>
          <w:tab w:val="clear" w:pos="4320"/>
          <w:tab w:val="clear" w:pos="8640"/>
        </w:tabs>
        <w:ind w:left="720" w:right="720"/>
      </w:pPr>
    </w:p>
    <w:p w14:paraId="742FA5BF" w14:textId="77777777" w:rsidR="00E85CAA" w:rsidRPr="002227C5" w:rsidRDefault="00E85CAA" w:rsidP="00E85CAA">
      <w:pPr>
        <w:pStyle w:val="Header"/>
        <w:tabs>
          <w:tab w:val="clear" w:pos="4320"/>
          <w:tab w:val="clear" w:pos="8640"/>
        </w:tabs>
        <w:ind w:left="720" w:right="720"/>
      </w:pPr>
      <w:r w:rsidRPr="002227C5">
        <w:t xml:space="preserve">Food Code Part 4-3 NUMBERS AND CAPACITIES, </w:t>
      </w:r>
      <w:r w:rsidRPr="002227C5">
        <w:rPr>
          <w:i/>
        </w:rPr>
        <w:t>Subpart 4-301 Equipment</w:t>
      </w:r>
      <w:r w:rsidRPr="002227C5">
        <w:t xml:space="preserve"> includes provisions for </w:t>
      </w:r>
      <w:r w:rsidRPr="002227C5">
        <w:rPr>
          <w:smallCaps/>
        </w:rPr>
        <w:t>warewashing</w:t>
      </w:r>
      <w:r w:rsidRPr="002227C5">
        <w:t xml:space="preserve"> facilities for all </w:t>
      </w:r>
      <w:r w:rsidRPr="002227C5">
        <w:rPr>
          <w:smallCaps/>
        </w:rPr>
        <w:t>food establishments</w:t>
      </w:r>
      <w:r w:rsidRPr="002227C5">
        <w:t xml:space="preserve">.  Section 4-301.12(A) requires a 3-compartment sink for manually washing, rinsing and </w:t>
      </w:r>
      <w:r w:rsidRPr="002227C5">
        <w:rPr>
          <w:smallCaps/>
        </w:rPr>
        <w:t>sanitizing</w:t>
      </w:r>
      <w:r w:rsidRPr="002227C5">
        <w:t xml:space="preserve"> </w:t>
      </w:r>
      <w:r w:rsidRPr="002227C5">
        <w:rPr>
          <w:smallCaps/>
        </w:rPr>
        <w:t>equipment</w:t>
      </w:r>
      <w:r w:rsidRPr="002227C5">
        <w:t xml:space="preserve"> and </w:t>
      </w:r>
      <w:r w:rsidRPr="002227C5">
        <w:rPr>
          <w:smallCaps/>
        </w:rPr>
        <w:t>utensils</w:t>
      </w:r>
      <w:r w:rsidRPr="002227C5">
        <w:t xml:space="preserve">. Paragraphs (C) and (D) provide alternatives which may be allowed when there are special cleaning needs or constraints including the use of a 2-compartment sink. </w:t>
      </w:r>
      <w:r w:rsidRPr="002227C5">
        <w:rPr>
          <w:smallCaps/>
        </w:rPr>
        <w:t>Establishments</w:t>
      </w:r>
      <w:r w:rsidRPr="002227C5">
        <w:t xml:space="preserve"> that use a 2-compartment sink must request approval from the local </w:t>
      </w:r>
      <w:r w:rsidRPr="002227C5">
        <w:rPr>
          <w:smallCaps/>
        </w:rPr>
        <w:t>regulatory authority</w:t>
      </w:r>
      <w:r w:rsidRPr="002227C5">
        <w:t xml:space="preserve"> by submitting written procedures ensuring compliance with 4-301.12 (D). </w:t>
      </w:r>
    </w:p>
    <w:p w14:paraId="62F688F2" w14:textId="77777777" w:rsidR="00E85CAA" w:rsidRPr="002227C5" w:rsidRDefault="00E85CAA" w:rsidP="00E85CAA">
      <w:pPr>
        <w:pStyle w:val="Header"/>
        <w:tabs>
          <w:tab w:val="clear" w:pos="4320"/>
          <w:tab w:val="clear" w:pos="8640"/>
        </w:tabs>
        <w:ind w:left="720" w:right="720"/>
      </w:pPr>
    </w:p>
    <w:p w14:paraId="26F08FCC" w14:textId="77777777" w:rsidR="00E85CAA" w:rsidRPr="002227C5" w:rsidRDefault="00E85CAA" w:rsidP="00E85CAA">
      <w:pPr>
        <w:pStyle w:val="Header"/>
        <w:tabs>
          <w:tab w:val="clear" w:pos="4320"/>
          <w:tab w:val="clear" w:pos="8640"/>
        </w:tabs>
        <w:ind w:left="720" w:right="720"/>
      </w:pPr>
      <w:r w:rsidRPr="002227C5">
        <w:rPr>
          <w:smallCaps/>
        </w:rPr>
        <w:t>Establishments</w:t>
      </w:r>
      <w:r w:rsidRPr="002227C5">
        <w:t xml:space="preserve"> that do not comply with the provisions of Subpart 4-301 must request a </w:t>
      </w:r>
      <w:r w:rsidRPr="002227C5">
        <w:rPr>
          <w:smallCaps/>
        </w:rPr>
        <w:t>variance</w:t>
      </w:r>
      <w:r w:rsidRPr="002227C5">
        <w:t xml:space="preserve"> as specified in Food Code Part 8-1 CODE APPLICABILITY.  </w:t>
      </w:r>
      <w:r w:rsidRPr="002227C5">
        <w:rPr>
          <w:smallCaps/>
        </w:rPr>
        <w:t>Establishments</w:t>
      </w:r>
      <w:r w:rsidRPr="002227C5">
        <w:t xml:space="preserve"> that change ownership may also request a </w:t>
      </w:r>
      <w:r w:rsidRPr="002227C5">
        <w:rPr>
          <w:smallCaps/>
        </w:rPr>
        <w:t>variance. R</w:t>
      </w:r>
      <w:r w:rsidRPr="002227C5">
        <w:t>equests will be considered based on Provisions in Part 8-1.</w:t>
      </w:r>
    </w:p>
    <w:p w14:paraId="75C93D74" w14:textId="77777777" w:rsidR="00E85CAA" w:rsidRPr="002227C5" w:rsidRDefault="00E85CAA" w:rsidP="00E85CAA">
      <w:pPr>
        <w:pStyle w:val="Header"/>
        <w:tabs>
          <w:tab w:val="clear" w:pos="4320"/>
          <w:tab w:val="clear" w:pos="8640"/>
        </w:tabs>
        <w:ind w:right="720" w:firstLine="720"/>
      </w:pPr>
    </w:p>
    <w:p w14:paraId="44477BC2" w14:textId="77777777" w:rsidR="00E85CAA" w:rsidRPr="002227C5" w:rsidRDefault="00E85CAA" w:rsidP="00E85CAA">
      <w:pPr>
        <w:pStyle w:val="Header"/>
        <w:tabs>
          <w:tab w:val="clear" w:pos="4320"/>
          <w:tab w:val="clear" w:pos="8640"/>
        </w:tabs>
        <w:ind w:right="720" w:firstLine="720"/>
      </w:pPr>
    </w:p>
    <w:p w14:paraId="05639B9F" w14:textId="77777777" w:rsidR="00E85CAA" w:rsidRPr="002227C5" w:rsidRDefault="00E85CAA" w:rsidP="00E85CAA">
      <w:pPr>
        <w:pStyle w:val="Header"/>
        <w:tabs>
          <w:tab w:val="clear" w:pos="4320"/>
          <w:tab w:val="clear" w:pos="8640"/>
        </w:tabs>
        <w:ind w:right="720" w:firstLine="720"/>
      </w:pPr>
      <w:r w:rsidRPr="002227C5">
        <w:t xml:space="preserve">RESPONSE / INTERPRETATION: </w:t>
      </w:r>
    </w:p>
    <w:p w14:paraId="5955C394" w14:textId="77777777" w:rsidR="00E85CAA" w:rsidRPr="002227C5" w:rsidRDefault="00E85CAA" w:rsidP="00D64073">
      <w:pPr>
        <w:pStyle w:val="Header"/>
        <w:numPr>
          <w:ilvl w:val="0"/>
          <w:numId w:val="69"/>
        </w:numPr>
        <w:tabs>
          <w:tab w:val="clear" w:pos="4320"/>
          <w:tab w:val="clear" w:pos="8640"/>
        </w:tabs>
        <w:ind w:right="720"/>
      </w:pPr>
      <w:r w:rsidRPr="002227C5">
        <w:t xml:space="preserve">New and existing </w:t>
      </w:r>
      <w:r w:rsidRPr="002227C5">
        <w:rPr>
          <w:smallCaps/>
        </w:rPr>
        <w:t>establishments</w:t>
      </w:r>
      <w:r w:rsidRPr="002227C5">
        <w:t xml:space="preserve"> wishing to use a 2-compartment sink for </w:t>
      </w:r>
      <w:r w:rsidRPr="002227C5">
        <w:rPr>
          <w:smallCaps/>
        </w:rPr>
        <w:t>warewashing</w:t>
      </w:r>
      <w:r w:rsidRPr="002227C5">
        <w:t xml:space="preserve"> must request approval from the </w:t>
      </w:r>
      <w:r w:rsidRPr="002227C5">
        <w:rPr>
          <w:smallCaps/>
        </w:rPr>
        <w:t>regulatory authority</w:t>
      </w:r>
      <w:r w:rsidRPr="002227C5">
        <w:t xml:space="preserve">.  A 2-compartment sink shall be approved if it complies with the provisions of Section 4-301.12. Written procedures should be posted in the </w:t>
      </w:r>
      <w:r w:rsidRPr="002227C5">
        <w:rPr>
          <w:smallCaps/>
        </w:rPr>
        <w:t>warewashing</w:t>
      </w:r>
      <w:r w:rsidRPr="002227C5">
        <w:t xml:space="preserve"> area.</w:t>
      </w:r>
    </w:p>
    <w:p w14:paraId="4A3CF409" w14:textId="77777777" w:rsidR="00E85CAA" w:rsidRPr="002227C5" w:rsidRDefault="00E85CAA" w:rsidP="00D64073">
      <w:pPr>
        <w:pStyle w:val="Header"/>
        <w:numPr>
          <w:ilvl w:val="0"/>
          <w:numId w:val="69"/>
        </w:numPr>
        <w:tabs>
          <w:tab w:val="clear" w:pos="4320"/>
          <w:tab w:val="clear" w:pos="8640"/>
        </w:tabs>
        <w:ind w:right="720"/>
      </w:pPr>
      <w:r w:rsidRPr="002227C5">
        <w:t xml:space="preserve">Existing </w:t>
      </w:r>
      <w:r w:rsidRPr="002227C5">
        <w:rPr>
          <w:smallCaps/>
        </w:rPr>
        <w:t>establishments</w:t>
      </w:r>
      <w:r w:rsidRPr="002227C5">
        <w:t xml:space="preserve"> using a 2-compartment sink operation that does not comply with Subpart 4-301 must apply for a </w:t>
      </w:r>
      <w:r w:rsidRPr="002227C5">
        <w:rPr>
          <w:smallCaps/>
        </w:rPr>
        <w:t xml:space="preserve">variance.  </w:t>
      </w:r>
    </w:p>
    <w:p w14:paraId="1F6ACCFF" w14:textId="77777777" w:rsidR="00E85CAA" w:rsidRPr="002227C5" w:rsidRDefault="00E85CAA" w:rsidP="00D64073">
      <w:pPr>
        <w:pStyle w:val="Header"/>
        <w:numPr>
          <w:ilvl w:val="0"/>
          <w:numId w:val="69"/>
        </w:numPr>
        <w:tabs>
          <w:tab w:val="clear" w:pos="4320"/>
          <w:tab w:val="clear" w:pos="8640"/>
        </w:tabs>
        <w:ind w:right="720"/>
      </w:pPr>
      <w:r w:rsidRPr="002227C5">
        <w:t xml:space="preserve">Existing </w:t>
      </w:r>
      <w:r w:rsidRPr="002227C5">
        <w:rPr>
          <w:smallCaps/>
        </w:rPr>
        <w:t>establishments</w:t>
      </w:r>
      <w:r w:rsidRPr="002227C5">
        <w:t xml:space="preserve"> with only a mechanical </w:t>
      </w:r>
      <w:r w:rsidRPr="002227C5">
        <w:rPr>
          <w:smallCaps/>
        </w:rPr>
        <w:t>warewashing</w:t>
      </w:r>
      <w:r w:rsidRPr="002227C5">
        <w:t xml:space="preserve"> machine must apply for a </w:t>
      </w:r>
      <w:r w:rsidRPr="002227C5">
        <w:rPr>
          <w:smallCaps/>
        </w:rPr>
        <w:t>variance</w:t>
      </w:r>
      <w:r w:rsidRPr="002227C5">
        <w:t xml:space="preserve">. These </w:t>
      </w:r>
      <w:r w:rsidRPr="002227C5">
        <w:rPr>
          <w:smallCaps/>
        </w:rPr>
        <w:t>establishments</w:t>
      </w:r>
      <w:r w:rsidRPr="002227C5">
        <w:t xml:space="preserve"> must be evaluated to ensure that all </w:t>
      </w:r>
      <w:r w:rsidRPr="002227C5">
        <w:rPr>
          <w:smallCaps/>
        </w:rPr>
        <w:t>equipment</w:t>
      </w:r>
      <w:r w:rsidRPr="002227C5">
        <w:t xml:space="preserve"> and </w:t>
      </w:r>
      <w:r w:rsidRPr="002227C5">
        <w:rPr>
          <w:smallCaps/>
        </w:rPr>
        <w:t>utensils</w:t>
      </w:r>
      <w:r w:rsidRPr="002227C5">
        <w:t xml:space="preserve"> fit into</w:t>
      </w:r>
      <w:r w:rsidRPr="002227C5">
        <w:rPr>
          <w:smallCaps/>
        </w:rPr>
        <w:t xml:space="preserve"> </w:t>
      </w:r>
      <w:r w:rsidRPr="002227C5">
        <w:t xml:space="preserve">the machine and can be properly washed, rinsed and </w:t>
      </w:r>
      <w:r w:rsidRPr="002227C5">
        <w:rPr>
          <w:smallCaps/>
        </w:rPr>
        <w:t>sanitized</w:t>
      </w:r>
      <w:r w:rsidRPr="002227C5">
        <w:t xml:space="preserve"> without the use of a 3-compartment sink.  In this case, the </w:t>
      </w:r>
      <w:r w:rsidRPr="002227C5">
        <w:rPr>
          <w:smallCaps/>
        </w:rPr>
        <w:t>regulatory authority</w:t>
      </w:r>
      <w:r w:rsidRPr="002227C5">
        <w:t xml:space="preserve"> and </w:t>
      </w:r>
      <w:r w:rsidRPr="002227C5">
        <w:rPr>
          <w:smallCaps/>
        </w:rPr>
        <w:t xml:space="preserve">Variance </w:t>
      </w:r>
      <w:r w:rsidRPr="002227C5">
        <w:t xml:space="preserve">Committee will need to work together to ensure approved procedures. </w:t>
      </w:r>
      <w:r w:rsidRPr="002227C5">
        <w:rPr>
          <w:smallCaps/>
        </w:rPr>
        <w:t>variances</w:t>
      </w:r>
      <w:r w:rsidRPr="002227C5">
        <w:t xml:space="preserve"> granted under this circumstance will</w:t>
      </w:r>
      <w:r w:rsidRPr="002227C5">
        <w:rPr>
          <w:smallCaps/>
        </w:rPr>
        <w:t xml:space="preserve"> </w:t>
      </w:r>
      <w:r w:rsidRPr="002227C5">
        <w:t xml:space="preserve">contain the condition that they must close when the </w:t>
      </w:r>
      <w:r w:rsidRPr="002227C5">
        <w:rPr>
          <w:smallCaps/>
        </w:rPr>
        <w:t>warewashing</w:t>
      </w:r>
      <w:r w:rsidRPr="002227C5">
        <w:t xml:space="preserve"> machine is inoperable</w:t>
      </w:r>
      <w:r w:rsidRPr="002227C5">
        <w:rPr>
          <w:smallCaps/>
        </w:rPr>
        <w:t>.</w:t>
      </w:r>
    </w:p>
    <w:p w14:paraId="5F47104D" w14:textId="77777777" w:rsidR="00E85CAA" w:rsidRPr="002227C5" w:rsidRDefault="00E85CAA" w:rsidP="00D64073">
      <w:pPr>
        <w:pStyle w:val="Header"/>
        <w:numPr>
          <w:ilvl w:val="0"/>
          <w:numId w:val="69"/>
        </w:numPr>
        <w:tabs>
          <w:tab w:val="clear" w:pos="4320"/>
          <w:tab w:val="clear" w:pos="8640"/>
        </w:tabs>
        <w:ind w:right="720"/>
      </w:pPr>
      <w:r w:rsidRPr="002227C5">
        <w:t xml:space="preserve">Upon change of ownership, the new owner may request approval of an existing 2-compartment sink if there are no changes that affect the </w:t>
      </w:r>
      <w:r w:rsidRPr="002227C5">
        <w:rPr>
          <w:smallCaps/>
        </w:rPr>
        <w:t>warewashing</w:t>
      </w:r>
      <w:r w:rsidRPr="002227C5">
        <w:t xml:space="preserve"> operation. If the provisions of Paragraphs 4-301.12(D) and (E) are not met, the new owner must apply for a </w:t>
      </w:r>
      <w:r w:rsidRPr="002227C5">
        <w:rPr>
          <w:smallCaps/>
        </w:rPr>
        <w:t xml:space="preserve">variance.  </w:t>
      </w:r>
      <w:r w:rsidRPr="002227C5">
        <w:t xml:space="preserve">These </w:t>
      </w:r>
      <w:r w:rsidRPr="002227C5">
        <w:rPr>
          <w:smallCaps/>
        </w:rPr>
        <w:t>establishments</w:t>
      </w:r>
      <w:r w:rsidRPr="002227C5">
        <w:t xml:space="preserve"> can continue to operate under existing conditions throughout the transitional period.  Subpart 4-301 must be met or a </w:t>
      </w:r>
      <w:r w:rsidRPr="002227C5">
        <w:rPr>
          <w:smallCaps/>
        </w:rPr>
        <w:t>Variance</w:t>
      </w:r>
      <w:r w:rsidRPr="002227C5">
        <w:t xml:space="preserve"> granted before the permanent </w:t>
      </w:r>
      <w:r w:rsidRPr="002227C5">
        <w:rPr>
          <w:smallCaps/>
        </w:rPr>
        <w:t>permit</w:t>
      </w:r>
      <w:r w:rsidRPr="002227C5">
        <w:t xml:space="preserve"> can be issued.</w:t>
      </w:r>
    </w:p>
    <w:p w14:paraId="4449469E" w14:textId="77777777" w:rsidR="00E85CAA" w:rsidRPr="002227C5" w:rsidRDefault="00E85CAA" w:rsidP="00D64073">
      <w:pPr>
        <w:pStyle w:val="Header"/>
        <w:numPr>
          <w:ilvl w:val="0"/>
          <w:numId w:val="69"/>
        </w:numPr>
        <w:tabs>
          <w:tab w:val="clear" w:pos="4320"/>
          <w:tab w:val="clear" w:pos="8640"/>
        </w:tabs>
        <w:ind w:right="720"/>
      </w:pPr>
      <w:r w:rsidRPr="002227C5">
        <w:t xml:space="preserve">Upon change of ownership, if there are no changes that affect the </w:t>
      </w:r>
      <w:r w:rsidRPr="002227C5">
        <w:rPr>
          <w:smallCaps/>
        </w:rPr>
        <w:t>warewashing</w:t>
      </w:r>
      <w:r w:rsidRPr="002227C5">
        <w:t xml:space="preserve"> operation, existing </w:t>
      </w:r>
      <w:r w:rsidRPr="002227C5">
        <w:rPr>
          <w:smallCaps/>
        </w:rPr>
        <w:t>establishments</w:t>
      </w:r>
      <w:r w:rsidRPr="002227C5">
        <w:t xml:space="preserve"> with only a mechanical </w:t>
      </w:r>
      <w:r w:rsidRPr="002227C5">
        <w:rPr>
          <w:smallCaps/>
        </w:rPr>
        <w:t>warewashing</w:t>
      </w:r>
      <w:r w:rsidRPr="002227C5">
        <w:t xml:space="preserve"> machine must comply with Subpart 4-301 or apply for a </w:t>
      </w:r>
      <w:r w:rsidRPr="002227C5">
        <w:rPr>
          <w:smallCaps/>
        </w:rPr>
        <w:t>Variance</w:t>
      </w:r>
      <w:r w:rsidRPr="002227C5">
        <w:t xml:space="preserve">. These </w:t>
      </w:r>
      <w:r w:rsidRPr="002227C5">
        <w:rPr>
          <w:smallCaps/>
        </w:rPr>
        <w:t>establishments</w:t>
      </w:r>
      <w:r w:rsidRPr="002227C5">
        <w:t xml:space="preserve"> can continue to operate under existing conditions throughout the transitional period.  Subpart 4-301 must be met or a </w:t>
      </w:r>
      <w:r w:rsidRPr="002227C5">
        <w:rPr>
          <w:smallCaps/>
        </w:rPr>
        <w:t>Variance</w:t>
      </w:r>
      <w:r w:rsidRPr="002227C5">
        <w:t xml:space="preserve"> granted before the permanent </w:t>
      </w:r>
      <w:r w:rsidRPr="002227C5">
        <w:rPr>
          <w:smallCaps/>
        </w:rPr>
        <w:t>permit</w:t>
      </w:r>
      <w:r w:rsidRPr="002227C5">
        <w:t xml:space="preserve"> can be issued.</w:t>
      </w:r>
    </w:p>
    <w:p w14:paraId="4A2703C6" w14:textId="77777777" w:rsidR="00E85CAA" w:rsidRPr="002227C5" w:rsidRDefault="00E85CAA" w:rsidP="00D64073">
      <w:pPr>
        <w:pStyle w:val="Header"/>
        <w:numPr>
          <w:ilvl w:val="0"/>
          <w:numId w:val="69"/>
        </w:numPr>
        <w:tabs>
          <w:tab w:val="clear" w:pos="4320"/>
          <w:tab w:val="clear" w:pos="8640"/>
        </w:tabs>
        <w:ind w:right="720"/>
      </w:pPr>
      <w:r w:rsidRPr="002227C5">
        <w:t xml:space="preserve">All new </w:t>
      </w:r>
      <w:r w:rsidRPr="002227C5">
        <w:rPr>
          <w:smallCaps/>
        </w:rPr>
        <w:t>establishments</w:t>
      </w:r>
      <w:r w:rsidRPr="002227C5">
        <w:t xml:space="preserve"> must install a 3-compartment sink or request approval for a 2-compartment sink under the provisions of Paragraphs 4-301.12(D) and (E), regardless of whether mechanical </w:t>
      </w:r>
      <w:r w:rsidRPr="002227C5">
        <w:rPr>
          <w:smallCaps/>
        </w:rPr>
        <w:t>warewashing</w:t>
      </w:r>
      <w:r w:rsidRPr="002227C5">
        <w:t xml:space="preserve"> facilities are provided.</w:t>
      </w:r>
    </w:p>
    <w:p w14:paraId="55C89DBE" w14:textId="77777777" w:rsidR="00E85CAA" w:rsidRPr="002227C5" w:rsidRDefault="00E85CAA" w:rsidP="00E85CAA">
      <w:pPr>
        <w:pStyle w:val="Header"/>
        <w:tabs>
          <w:tab w:val="clear" w:pos="4320"/>
          <w:tab w:val="clear" w:pos="8640"/>
        </w:tabs>
        <w:ind w:right="720"/>
      </w:pPr>
    </w:p>
    <w:p w14:paraId="0C58618F" w14:textId="77777777" w:rsidR="00E85CAA" w:rsidRPr="002227C5" w:rsidRDefault="00E85CAA" w:rsidP="00E85CAA">
      <w:pPr>
        <w:pStyle w:val="Header"/>
        <w:tabs>
          <w:tab w:val="clear" w:pos="4320"/>
          <w:tab w:val="clear" w:pos="8640"/>
        </w:tabs>
        <w:ind w:left="720" w:right="720"/>
      </w:pPr>
      <w:r w:rsidRPr="002227C5">
        <w:t xml:space="preserve">This guidance does not eliminate the requirements for compliance with the materials, design and construction standards for </w:t>
      </w:r>
      <w:r w:rsidRPr="002227C5">
        <w:rPr>
          <w:smallCaps/>
        </w:rPr>
        <w:t>warewashing equipment</w:t>
      </w:r>
      <w:r w:rsidRPr="002227C5">
        <w:t xml:space="preserve"> as specified in Parts 4-1 and 4-2 of the NC Food Code.</w:t>
      </w:r>
    </w:p>
    <w:p w14:paraId="35A37521" w14:textId="77777777" w:rsidR="00E85CAA" w:rsidRPr="002227C5" w:rsidRDefault="00E85CAA" w:rsidP="00E85CAA">
      <w:pPr>
        <w:ind w:left="720"/>
      </w:pPr>
      <w:r w:rsidRPr="002227C5">
        <w:tab/>
      </w:r>
    </w:p>
    <w:p w14:paraId="5AD14615" w14:textId="77777777" w:rsidR="00E85CAA" w:rsidRPr="002227C5" w:rsidRDefault="00E85CAA" w:rsidP="00E85CAA">
      <w:pPr>
        <w:pStyle w:val="Header"/>
        <w:tabs>
          <w:tab w:val="clear" w:pos="4320"/>
          <w:tab w:val="clear" w:pos="8640"/>
        </w:tabs>
        <w:ind w:right="720" w:firstLine="720"/>
      </w:pPr>
    </w:p>
    <w:p w14:paraId="297A7E54" w14:textId="77777777" w:rsidR="00E85CAA" w:rsidRPr="002227C5" w:rsidRDefault="00E85CAA" w:rsidP="00E85CAA">
      <w:pPr>
        <w:pStyle w:val="Header"/>
        <w:tabs>
          <w:tab w:val="clear" w:pos="4320"/>
          <w:tab w:val="clear" w:pos="8640"/>
        </w:tabs>
        <w:ind w:left="720" w:right="720"/>
      </w:pPr>
      <w:r w:rsidRPr="002227C5">
        <w:t>REFERENCES: 15A NCAC 18A.2654; NC Food Code Manual Section 4-301.12, Part 8-1.</w:t>
      </w:r>
    </w:p>
    <w:p w14:paraId="5B4D292A" w14:textId="77777777" w:rsidR="00E85CAA" w:rsidRPr="002227C5" w:rsidRDefault="00E85CAA" w:rsidP="00E85CAA">
      <w:pPr>
        <w:rPr>
          <w:rFonts w:ascii="Tahoma" w:hAnsi="Tahoma" w:cs="Tahoma"/>
          <w:noProof w:val="0"/>
          <w:sz w:val="22"/>
          <w:szCs w:val="22"/>
        </w:rPr>
      </w:pPr>
      <w:r w:rsidRPr="002227C5">
        <w:rPr>
          <w:rFonts w:ascii="Tahoma" w:hAnsi="Tahoma" w:cs="Tahoma"/>
          <w:b/>
          <w:sz w:val="22"/>
          <w:szCs w:val="22"/>
        </w:rPr>
        <w:br w:type="page"/>
      </w:r>
    </w:p>
    <w:p w14:paraId="3A31297E" w14:textId="77777777" w:rsidR="00E85CAA" w:rsidRPr="002227C5" w:rsidRDefault="00E85CAA" w:rsidP="00E85CAA">
      <w:pPr>
        <w:pStyle w:val="Heading2"/>
        <w:rPr>
          <w:rFonts w:ascii="Tahoma" w:hAnsi="Tahoma" w:cs="Tahoma"/>
          <w:b w:val="0"/>
          <w:sz w:val="22"/>
          <w:szCs w:val="22"/>
        </w:rPr>
      </w:pPr>
      <w:bookmarkStart w:id="268" w:name="_Toc454780232"/>
      <w:bookmarkStart w:id="269" w:name="_Toc79676205"/>
      <w:r w:rsidRPr="002227C5">
        <w:rPr>
          <w:rFonts w:ascii="Tahoma" w:hAnsi="Tahoma" w:cs="Tahoma"/>
          <w:b w:val="0"/>
          <w:sz w:val="22"/>
          <w:szCs w:val="22"/>
        </w:rPr>
        <w:lastRenderedPageBreak/>
        <w:t>Certified Food Protection Manager Implementation</w:t>
      </w:r>
      <w:bookmarkEnd w:id="268"/>
      <w:bookmarkEnd w:id="269"/>
    </w:p>
    <w:p w14:paraId="0B119C92" w14:textId="77777777" w:rsidR="00E85CAA" w:rsidRPr="002227C5" w:rsidRDefault="00E85CAA" w:rsidP="00E85CAA">
      <w:pPr>
        <w:pStyle w:val="Header"/>
        <w:ind w:right="720"/>
        <w:jc w:val="center"/>
        <w:rPr>
          <w:sz w:val="22"/>
          <w:szCs w:val="22"/>
        </w:rPr>
      </w:pPr>
    </w:p>
    <w:p w14:paraId="3DB03FB1"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52608" behindDoc="0" locked="0" layoutInCell="0" allowOverlap="1" wp14:anchorId="64C83C85" wp14:editId="70C6B5CC">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2D883B0D"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5E4E1BB7" w14:textId="77777777" w:rsidR="00E85CAA" w:rsidRPr="002227C5" w:rsidRDefault="00E85CAA" w:rsidP="00E85CAA">
      <w:pPr>
        <w:tabs>
          <w:tab w:val="left" w:pos="6120"/>
          <w:tab w:val="right" w:pos="10800"/>
        </w:tabs>
        <w:jc w:val="center"/>
        <w:rPr>
          <w:rFonts w:ascii="Garamond" w:hAnsi="Garamond"/>
          <w:b/>
        </w:rPr>
      </w:pPr>
    </w:p>
    <w:p w14:paraId="758A2BF2" w14:textId="77777777" w:rsidR="00E85CAA" w:rsidRPr="002227C5" w:rsidRDefault="00E85CAA" w:rsidP="00E85CAA">
      <w:pPr>
        <w:tabs>
          <w:tab w:val="right" w:pos="10800"/>
        </w:tabs>
      </w:pPr>
      <w:r w:rsidRPr="002227C5">
        <w:t>Pat McCrory</w:t>
      </w:r>
      <w:r w:rsidRPr="002227C5">
        <w:tab/>
        <w:t>Aldona Z. Wos, M.D.</w:t>
      </w:r>
    </w:p>
    <w:p w14:paraId="50C4D567"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A3BBF3D" w14:textId="77777777" w:rsidR="00E85CAA" w:rsidRPr="002227C5" w:rsidRDefault="00E85CAA" w:rsidP="00E85CAA">
      <w:pPr>
        <w:tabs>
          <w:tab w:val="right" w:pos="10800"/>
        </w:tabs>
      </w:pPr>
      <w:r w:rsidRPr="002227C5">
        <w:tab/>
        <w:t>Secretary DHHS</w:t>
      </w:r>
    </w:p>
    <w:p w14:paraId="51245370" w14:textId="77777777" w:rsidR="00E85CAA" w:rsidRPr="002227C5" w:rsidRDefault="00E85CAA" w:rsidP="00E85CAA">
      <w:pPr>
        <w:tabs>
          <w:tab w:val="right" w:pos="10800"/>
        </w:tabs>
        <w:spacing w:before="120"/>
      </w:pPr>
      <w:r w:rsidRPr="002227C5">
        <w:tab/>
        <w:t>Daniel Staley</w:t>
      </w:r>
    </w:p>
    <w:p w14:paraId="79A1C614" w14:textId="77777777" w:rsidR="00E85CAA" w:rsidRPr="002227C5" w:rsidRDefault="00E85CAA" w:rsidP="00E85CAA">
      <w:pPr>
        <w:tabs>
          <w:tab w:val="right" w:pos="10800"/>
        </w:tabs>
      </w:pPr>
      <w:r w:rsidRPr="002227C5">
        <w:tab/>
        <w:t>Acting Division Director</w:t>
      </w:r>
    </w:p>
    <w:p w14:paraId="4E38D7AA" w14:textId="77777777" w:rsidR="00E85CAA" w:rsidRPr="002227C5" w:rsidRDefault="00E85CAA" w:rsidP="00E85CAA">
      <w:pPr>
        <w:pStyle w:val="Header"/>
        <w:ind w:right="720"/>
        <w:jc w:val="center"/>
        <w:rPr>
          <w:sz w:val="22"/>
          <w:szCs w:val="22"/>
        </w:rPr>
      </w:pPr>
      <w:r w:rsidRPr="002227C5">
        <w:rPr>
          <w:sz w:val="22"/>
          <w:szCs w:val="22"/>
        </w:rPr>
        <w:t>December 31, 2013</w:t>
      </w:r>
    </w:p>
    <w:p w14:paraId="75B66BE5" w14:textId="77777777" w:rsidR="00E85CAA" w:rsidRPr="002227C5" w:rsidRDefault="00E85CAA" w:rsidP="00E85CAA">
      <w:pPr>
        <w:pStyle w:val="Header"/>
        <w:ind w:right="720"/>
        <w:rPr>
          <w:sz w:val="22"/>
          <w:szCs w:val="22"/>
        </w:rPr>
      </w:pPr>
    </w:p>
    <w:p w14:paraId="725639E8" w14:textId="77777777" w:rsidR="00E85CAA" w:rsidRPr="002227C5" w:rsidRDefault="00E85CAA" w:rsidP="00E85CAA">
      <w:pPr>
        <w:pStyle w:val="Header"/>
        <w:ind w:left="2790" w:right="720" w:hanging="2790"/>
        <w:rPr>
          <w:sz w:val="22"/>
          <w:szCs w:val="22"/>
        </w:rPr>
      </w:pPr>
      <w:r w:rsidRPr="002227C5">
        <w:rPr>
          <w:b/>
          <w:sz w:val="22"/>
          <w:szCs w:val="22"/>
        </w:rPr>
        <w:t>POSITION STATEMENT:</w:t>
      </w:r>
      <w:r w:rsidRPr="002227C5">
        <w:rPr>
          <w:b/>
          <w:sz w:val="22"/>
          <w:szCs w:val="22"/>
        </w:rPr>
        <w:tab/>
      </w:r>
      <w:r w:rsidRPr="002227C5">
        <w:rPr>
          <w:sz w:val="22"/>
          <w:szCs w:val="22"/>
        </w:rPr>
        <w:t>Certified Food Protection Manager Implementation</w:t>
      </w:r>
      <w:r w:rsidRPr="002227C5">
        <w:rPr>
          <w:sz w:val="22"/>
          <w:szCs w:val="22"/>
        </w:rPr>
        <w:tab/>
      </w:r>
    </w:p>
    <w:p w14:paraId="70F87416" w14:textId="77777777" w:rsidR="00E85CAA" w:rsidRPr="002227C5" w:rsidRDefault="00E85CAA" w:rsidP="00E85CAA">
      <w:pPr>
        <w:pStyle w:val="Header"/>
        <w:ind w:right="720"/>
        <w:rPr>
          <w:sz w:val="22"/>
          <w:szCs w:val="22"/>
        </w:rPr>
      </w:pPr>
    </w:p>
    <w:p w14:paraId="068A651C" w14:textId="77777777" w:rsidR="00E85CAA" w:rsidRPr="002227C5" w:rsidRDefault="00E85CAA" w:rsidP="00E85CAA">
      <w:pPr>
        <w:pStyle w:val="Header"/>
        <w:ind w:left="2790" w:right="720" w:hanging="2790"/>
        <w:rPr>
          <w:sz w:val="22"/>
          <w:szCs w:val="22"/>
        </w:rPr>
      </w:pPr>
      <w:r w:rsidRPr="002227C5">
        <w:rPr>
          <w:b/>
          <w:sz w:val="22"/>
          <w:szCs w:val="22"/>
        </w:rPr>
        <w:t>PURSUANT TO:</w:t>
      </w:r>
      <w:r w:rsidRPr="002227C5">
        <w:rPr>
          <w:sz w:val="22"/>
          <w:szCs w:val="22"/>
        </w:rPr>
        <w:t xml:space="preserve">  </w:t>
      </w:r>
      <w:r w:rsidRPr="002227C5">
        <w:rPr>
          <w:sz w:val="22"/>
          <w:szCs w:val="22"/>
        </w:rPr>
        <w:tab/>
      </w:r>
      <w:r w:rsidRPr="002227C5">
        <w:rPr>
          <w:sz w:val="22"/>
          <w:szCs w:val="22"/>
        </w:rPr>
        <w:tab/>
        <w:t>Rules Governing the Food Protection and Sanitation of Food Establishments, 15A NCAC 18A .2600; 2009 FDA Food Code</w:t>
      </w:r>
    </w:p>
    <w:p w14:paraId="0655930E" w14:textId="77777777" w:rsidR="00E85CAA" w:rsidRPr="002227C5" w:rsidRDefault="00E85CAA" w:rsidP="00E85CAA">
      <w:pPr>
        <w:pStyle w:val="Header"/>
        <w:ind w:left="2430" w:right="720" w:hanging="2430"/>
        <w:rPr>
          <w:sz w:val="22"/>
          <w:szCs w:val="22"/>
        </w:rPr>
      </w:pPr>
    </w:p>
    <w:p w14:paraId="1BF73630" w14:textId="77777777" w:rsidR="00E85CAA" w:rsidRPr="002227C5" w:rsidRDefault="00E85CAA" w:rsidP="00E85CAA">
      <w:pPr>
        <w:pStyle w:val="Header"/>
        <w:tabs>
          <w:tab w:val="left" w:pos="2790"/>
        </w:tabs>
        <w:ind w:right="720"/>
        <w:rPr>
          <w:sz w:val="22"/>
          <w:szCs w:val="22"/>
        </w:rPr>
      </w:pPr>
      <w:r w:rsidRPr="002227C5">
        <w:rPr>
          <w:b/>
          <w:sz w:val="22"/>
          <w:szCs w:val="22"/>
        </w:rPr>
        <w:t>SOURCE:</w:t>
      </w:r>
      <w:r w:rsidRPr="002227C5">
        <w:rPr>
          <w:b/>
          <w:sz w:val="22"/>
          <w:szCs w:val="22"/>
        </w:rPr>
        <w:tab/>
      </w:r>
      <w:r w:rsidRPr="002227C5">
        <w:rPr>
          <w:sz w:val="22"/>
          <w:szCs w:val="22"/>
        </w:rPr>
        <w:t>Larry D. Michael, Food Protection and Facilities Branch Head</w:t>
      </w:r>
    </w:p>
    <w:p w14:paraId="75E68874" w14:textId="77777777" w:rsidR="00E85CAA" w:rsidRPr="002227C5" w:rsidRDefault="00E85CAA" w:rsidP="00E85CAA">
      <w:pPr>
        <w:pStyle w:val="Header"/>
        <w:ind w:left="2790" w:right="720" w:hanging="2790"/>
        <w:rPr>
          <w:sz w:val="22"/>
          <w:szCs w:val="22"/>
        </w:rPr>
      </w:pPr>
      <w:r w:rsidRPr="002227C5">
        <w:rPr>
          <w:sz w:val="22"/>
          <w:szCs w:val="22"/>
        </w:rPr>
        <w:tab/>
        <w:t>Environmental Health Section</w:t>
      </w:r>
      <w:r w:rsidRPr="002227C5">
        <w:rPr>
          <w:sz w:val="22"/>
          <w:szCs w:val="22"/>
        </w:rPr>
        <w:tab/>
      </w:r>
      <w:r w:rsidRPr="002227C5">
        <w:rPr>
          <w:sz w:val="22"/>
          <w:szCs w:val="22"/>
        </w:rPr>
        <w:tab/>
      </w:r>
    </w:p>
    <w:p w14:paraId="280DD31C" w14:textId="77777777" w:rsidR="00E85CAA" w:rsidRPr="002227C5" w:rsidRDefault="00E85CAA" w:rsidP="00E85CAA">
      <w:pPr>
        <w:pStyle w:val="Header"/>
        <w:ind w:left="2790" w:right="720" w:hanging="2790"/>
        <w:rPr>
          <w:sz w:val="22"/>
          <w:szCs w:val="22"/>
        </w:rPr>
      </w:pPr>
      <w:r w:rsidRPr="002227C5">
        <w:rPr>
          <w:sz w:val="22"/>
          <w:szCs w:val="22"/>
        </w:rPr>
        <w:tab/>
        <w:t>Division of Public Health</w:t>
      </w:r>
    </w:p>
    <w:p w14:paraId="3568B483" w14:textId="77777777" w:rsidR="00E85CAA" w:rsidRPr="002227C5" w:rsidRDefault="00E85CAA" w:rsidP="00E85CAA">
      <w:pPr>
        <w:pStyle w:val="Header"/>
        <w:ind w:left="2430" w:right="720" w:hanging="2430"/>
        <w:rPr>
          <w:b/>
          <w:sz w:val="22"/>
          <w:szCs w:val="22"/>
        </w:rPr>
      </w:pPr>
    </w:p>
    <w:p w14:paraId="0CE1C92E" w14:textId="77777777" w:rsidR="00E85CAA" w:rsidRPr="002227C5" w:rsidRDefault="00E85CAA" w:rsidP="00E85CAA">
      <w:pPr>
        <w:pStyle w:val="Header"/>
        <w:ind w:left="2790" w:right="720" w:hanging="2790"/>
        <w:rPr>
          <w:sz w:val="22"/>
          <w:szCs w:val="22"/>
        </w:rPr>
      </w:pPr>
      <w:r w:rsidRPr="002227C5">
        <w:rPr>
          <w:b/>
          <w:sz w:val="22"/>
          <w:szCs w:val="22"/>
        </w:rPr>
        <w:t>ISSUE:</w:t>
      </w:r>
      <w:r w:rsidRPr="002227C5">
        <w:rPr>
          <w:b/>
          <w:sz w:val="22"/>
          <w:szCs w:val="22"/>
        </w:rPr>
        <w:tab/>
      </w:r>
      <w:r w:rsidRPr="002227C5">
        <w:rPr>
          <w:sz w:val="22"/>
          <w:szCs w:val="22"/>
        </w:rPr>
        <w:t>Compliance with the Certified Food Protection Manager requirements effective January 1, 2014</w:t>
      </w:r>
    </w:p>
    <w:p w14:paraId="4CEF970B" w14:textId="77777777" w:rsidR="00E85CAA" w:rsidRPr="002227C5" w:rsidRDefault="00E85CAA" w:rsidP="00E85CAA">
      <w:pPr>
        <w:pStyle w:val="Header"/>
        <w:ind w:right="720"/>
        <w:rPr>
          <w:b/>
          <w:sz w:val="22"/>
          <w:szCs w:val="22"/>
        </w:rPr>
      </w:pPr>
    </w:p>
    <w:p w14:paraId="1E8256B7" w14:textId="77777777" w:rsidR="00E85CAA" w:rsidRPr="002227C5" w:rsidRDefault="00E85CAA" w:rsidP="00E85CAA">
      <w:pPr>
        <w:pStyle w:val="Header"/>
        <w:spacing w:after="120"/>
        <w:ind w:right="720"/>
        <w:rPr>
          <w:b/>
          <w:sz w:val="22"/>
          <w:szCs w:val="22"/>
        </w:rPr>
      </w:pPr>
      <w:r w:rsidRPr="002227C5">
        <w:rPr>
          <w:b/>
          <w:sz w:val="22"/>
          <w:szCs w:val="22"/>
        </w:rPr>
        <w:t xml:space="preserve">DISCUSSION AND RATIONALE: </w:t>
      </w:r>
    </w:p>
    <w:p w14:paraId="09457C88"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49C71CE9" w14:textId="77777777" w:rsidR="00E85CAA" w:rsidRPr="002227C5" w:rsidRDefault="00E85CAA" w:rsidP="00E85CAA">
      <w:pPr>
        <w:pStyle w:val="Header"/>
        <w:tabs>
          <w:tab w:val="clear" w:pos="4320"/>
          <w:tab w:val="clear" w:pos="8640"/>
        </w:tabs>
        <w:ind w:right="720"/>
        <w:rPr>
          <w:sz w:val="22"/>
          <w:szCs w:val="22"/>
        </w:rPr>
      </w:pPr>
    </w:p>
    <w:p w14:paraId="76ACF6A0"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When Section 2-102.11 of the 2009 FDA Food Code was adopted, paragraphs (A), (B), and (C) were deleted. The amended Section 2-102.11 states, “The </w:t>
      </w:r>
      <w:r w:rsidRPr="002227C5">
        <w:rPr>
          <w:smallCaps/>
          <w:sz w:val="22"/>
          <w:szCs w:val="22"/>
        </w:rPr>
        <w:t xml:space="preserve">person in charge </w:t>
      </w:r>
      <w:r w:rsidRPr="002227C5">
        <w:rPr>
          <w:sz w:val="22"/>
          <w:szCs w:val="22"/>
        </w:rPr>
        <w:t xml:space="preserve">shall demonstrate this knowledge by being a certified </w:t>
      </w:r>
      <w:r w:rsidRPr="002227C5">
        <w:rPr>
          <w:smallCaps/>
          <w:sz w:val="22"/>
          <w:szCs w:val="22"/>
        </w:rPr>
        <w:t xml:space="preserve">food </w:t>
      </w:r>
      <w:r w:rsidRPr="002227C5">
        <w:rPr>
          <w:sz w:val="22"/>
          <w:szCs w:val="22"/>
        </w:rPr>
        <w:t>protection manager who has shown proficiency of required information through passing a test that is part of an</w:t>
      </w:r>
      <w:r w:rsidRPr="002227C5">
        <w:rPr>
          <w:smallCaps/>
          <w:sz w:val="22"/>
          <w:szCs w:val="22"/>
        </w:rPr>
        <w:t xml:space="preserve"> accredited program</w:t>
      </w:r>
      <w:r w:rsidRPr="002227C5">
        <w:rPr>
          <w:sz w:val="22"/>
          <w:szCs w:val="22"/>
        </w:rPr>
        <w:t xml:space="preserve">. The </w:t>
      </w:r>
      <w:r w:rsidRPr="002227C5">
        <w:rPr>
          <w:smallCaps/>
          <w:sz w:val="22"/>
          <w:szCs w:val="22"/>
        </w:rPr>
        <w:t xml:space="preserve">person in charge </w:t>
      </w:r>
      <w:r w:rsidRPr="002227C5">
        <w:rPr>
          <w:sz w:val="22"/>
          <w:szCs w:val="22"/>
        </w:rPr>
        <w:t xml:space="preserve">is not required to be a certified </w:t>
      </w:r>
      <w:r w:rsidRPr="002227C5">
        <w:rPr>
          <w:smallCaps/>
          <w:sz w:val="22"/>
          <w:szCs w:val="22"/>
        </w:rPr>
        <w:t xml:space="preserve">food </w:t>
      </w:r>
      <w:r w:rsidRPr="002227C5">
        <w:rPr>
          <w:sz w:val="22"/>
          <w:szCs w:val="22"/>
        </w:rPr>
        <w:t xml:space="preserve">protection manager when the </w:t>
      </w:r>
      <w:r w:rsidRPr="002227C5">
        <w:rPr>
          <w:smallCaps/>
          <w:sz w:val="22"/>
          <w:szCs w:val="22"/>
        </w:rPr>
        <w:t>food establishment</w:t>
      </w:r>
      <w:r w:rsidRPr="002227C5">
        <w:rPr>
          <w:sz w:val="22"/>
          <w:szCs w:val="22"/>
        </w:rPr>
        <w:t xml:space="preserve"> is not operating and </w:t>
      </w:r>
      <w:r w:rsidRPr="002227C5">
        <w:rPr>
          <w:smallCaps/>
          <w:sz w:val="22"/>
          <w:szCs w:val="22"/>
        </w:rPr>
        <w:t>food</w:t>
      </w:r>
      <w:r w:rsidRPr="002227C5">
        <w:rPr>
          <w:sz w:val="22"/>
          <w:szCs w:val="22"/>
        </w:rPr>
        <w:t xml:space="preserve"> is not being prepared, </w:t>
      </w:r>
      <w:r w:rsidRPr="002227C5">
        <w:rPr>
          <w:smallCaps/>
          <w:sz w:val="22"/>
          <w:szCs w:val="22"/>
        </w:rPr>
        <w:t>packaged</w:t>
      </w:r>
      <w:r w:rsidRPr="002227C5">
        <w:rPr>
          <w:sz w:val="22"/>
          <w:szCs w:val="22"/>
        </w:rPr>
        <w:t xml:space="preserve">, or served for immediate consumption. Since paragraphs (A), (B), and (C) were deleted, the </w:t>
      </w:r>
      <w:r w:rsidRPr="002227C5">
        <w:rPr>
          <w:smallCaps/>
          <w:sz w:val="22"/>
          <w:szCs w:val="22"/>
        </w:rPr>
        <w:t>priority foundation item</w:t>
      </w:r>
      <w:r w:rsidRPr="002227C5">
        <w:rPr>
          <w:sz w:val="22"/>
          <w:szCs w:val="22"/>
        </w:rPr>
        <w:t xml:space="preserve"> designation was also eliminated; therefore, Section 2-102.11 is a </w:t>
      </w:r>
      <w:r w:rsidRPr="002227C5">
        <w:rPr>
          <w:smallCaps/>
          <w:sz w:val="22"/>
          <w:szCs w:val="22"/>
        </w:rPr>
        <w:t>core</w:t>
      </w:r>
      <w:r w:rsidRPr="002227C5">
        <w:rPr>
          <w:sz w:val="22"/>
          <w:szCs w:val="22"/>
        </w:rPr>
        <w:t xml:space="preserve"> item. Please make a note to remove the “Pf” designation at the end of the paragraph in the NC Food Code Manual. </w:t>
      </w:r>
    </w:p>
    <w:p w14:paraId="647E4C1D" w14:textId="77777777" w:rsidR="00E85CAA" w:rsidRPr="002227C5" w:rsidRDefault="00E85CAA" w:rsidP="00E85CAA">
      <w:pPr>
        <w:pStyle w:val="Header"/>
        <w:tabs>
          <w:tab w:val="clear" w:pos="4320"/>
          <w:tab w:val="clear" w:pos="8640"/>
        </w:tabs>
        <w:ind w:right="720"/>
        <w:rPr>
          <w:sz w:val="22"/>
          <w:szCs w:val="22"/>
        </w:rPr>
      </w:pPr>
    </w:p>
    <w:p w14:paraId="5C3AD544"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Effective January 1, 2014, existing </w:t>
      </w:r>
      <w:r w:rsidRPr="002227C5">
        <w:rPr>
          <w:smallCaps/>
          <w:sz w:val="22"/>
          <w:szCs w:val="22"/>
        </w:rPr>
        <w:t>food establishments</w:t>
      </w:r>
      <w:r w:rsidRPr="002227C5">
        <w:rPr>
          <w:sz w:val="22"/>
          <w:szCs w:val="22"/>
        </w:rPr>
        <w:t xml:space="preserve"> without a </w:t>
      </w:r>
      <w:r w:rsidRPr="002227C5">
        <w:rPr>
          <w:smallCaps/>
          <w:sz w:val="22"/>
          <w:szCs w:val="22"/>
        </w:rPr>
        <w:t>person in charge</w:t>
      </w:r>
      <w:r w:rsidRPr="002227C5">
        <w:rPr>
          <w:sz w:val="22"/>
          <w:szCs w:val="22"/>
        </w:rPr>
        <w:t xml:space="preserve"> (PIC) who is a CFPM may be assessed two points on their inspection</w:t>
      </w:r>
      <w:r w:rsidRPr="002227C5">
        <w:t xml:space="preserve"> </w:t>
      </w:r>
      <w:r w:rsidRPr="002227C5">
        <w:rPr>
          <w:sz w:val="22"/>
          <w:szCs w:val="22"/>
        </w:rPr>
        <w:t>for failure to meet the requirements as in Sections 2-102.11 and 2-102.12.</w:t>
      </w:r>
    </w:p>
    <w:p w14:paraId="58147EA6" w14:textId="77777777" w:rsidR="00E85CAA" w:rsidRPr="002227C5" w:rsidRDefault="00E85CAA" w:rsidP="00E85CAA">
      <w:pPr>
        <w:pStyle w:val="Header"/>
        <w:tabs>
          <w:tab w:val="clear" w:pos="4320"/>
          <w:tab w:val="clear" w:pos="8640"/>
        </w:tabs>
        <w:ind w:right="720"/>
        <w:rPr>
          <w:sz w:val="22"/>
          <w:szCs w:val="22"/>
        </w:rPr>
      </w:pPr>
    </w:p>
    <w:p w14:paraId="254B8431"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When a </w:t>
      </w:r>
      <w:r w:rsidRPr="002227C5">
        <w:rPr>
          <w:smallCaps/>
          <w:sz w:val="22"/>
          <w:szCs w:val="22"/>
        </w:rPr>
        <w:t>permit</w:t>
      </w:r>
      <w:r w:rsidRPr="002227C5">
        <w:rPr>
          <w:sz w:val="22"/>
          <w:szCs w:val="22"/>
        </w:rPr>
        <w:t xml:space="preserve"> is issued, as specified in Rule .2659(a), the </w:t>
      </w:r>
      <w:r w:rsidRPr="002227C5">
        <w:rPr>
          <w:smallCaps/>
          <w:sz w:val="22"/>
          <w:szCs w:val="22"/>
        </w:rPr>
        <w:t>regulatory authority</w:t>
      </w:r>
      <w:r w:rsidRPr="002227C5">
        <w:rPr>
          <w:sz w:val="22"/>
          <w:szCs w:val="22"/>
        </w:rPr>
        <w:t xml:space="preserve"> shall allow a </w:t>
      </w:r>
      <w:r w:rsidRPr="002227C5">
        <w:rPr>
          <w:smallCaps/>
          <w:sz w:val="22"/>
          <w:szCs w:val="22"/>
        </w:rPr>
        <w:t>food establishment</w:t>
      </w:r>
      <w:r w:rsidRPr="002227C5">
        <w:rPr>
          <w:sz w:val="22"/>
          <w:szCs w:val="22"/>
        </w:rPr>
        <w:t xml:space="preserve"> a period of 210 days to comply with the CFPM requirements in Sections 2-102.11 and 2-102.12. When a </w:t>
      </w:r>
      <w:r w:rsidRPr="002227C5">
        <w:rPr>
          <w:smallCaps/>
          <w:sz w:val="22"/>
          <w:szCs w:val="22"/>
        </w:rPr>
        <w:t>transitional permit</w:t>
      </w:r>
      <w:r w:rsidRPr="002227C5">
        <w:rPr>
          <w:sz w:val="22"/>
          <w:szCs w:val="22"/>
        </w:rPr>
        <w:t xml:space="preserve"> is issued, Rule .2659(b) allows a time period of 180 days to comply with the above referenced CFPM requirements.</w:t>
      </w:r>
    </w:p>
    <w:p w14:paraId="5D1B1621" w14:textId="77777777" w:rsidR="00E85CAA" w:rsidRPr="002227C5" w:rsidRDefault="00E85CAA" w:rsidP="00E85CAA">
      <w:pPr>
        <w:pStyle w:val="Header"/>
        <w:tabs>
          <w:tab w:val="clear" w:pos="4320"/>
          <w:tab w:val="clear" w:pos="8640"/>
        </w:tabs>
        <w:ind w:right="720"/>
        <w:rPr>
          <w:color w:val="000000"/>
          <w:sz w:val="22"/>
          <w:szCs w:val="22"/>
          <w:lang w:val="en-CA" w:eastAsia="en-CA"/>
        </w:rPr>
      </w:pPr>
    </w:p>
    <w:p w14:paraId="732CD105" w14:textId="77777777" w:rsidR="00E85CAA" w:rsidRPr="002227C5" w:rsidRDefault="00E85CAA" w:rsidP="00E85CAA">
      <w:pPr>
        <w:pStyle w:val="Header"/>
        <w:tabs>
          <w:tab w:val="clear" w:pos="4320"/>
          <w:tab w:val="clear" w:pos="8640"/>
        </w:tabs>
        <w:ind w:right="720"/>
        <w:rPr>
          <w:sz w:val="22"/>
          <w:szCs w:val="22"/>
        </w:rPr>
      </w:pPr>
      <w:r w:rsidRPr="002227C5">
        <w:rPr>
          <w:color w:val="000000"/>
          <w:sz w:val="22"/>
          <w:szCs w:val="22"/>
          <w:lang w:val="en-CA" w:eastAsia="en-CA"/>
        </w:rPr>
        <w:lastRenderedPageBreak/>
        <w:t xml:space="preserve">To verify that the PIC has an approved CFPM certification as specified in Paragraphs 2-102.12(A) and 2-102.20 of the NC Food Code Manual, refer to ANSI-CFP </w:t>
      </w:r>
      <w:r w:rsidRPr="002227C5">
        <w:rPr>
          <w:smallCaps/>
          <w:color w:val="000000"/>
          <w:sz w:val="22"/>
          <w:szCs w:val="22"/>
          <w:lang w:val="en-CA" w:eastAsia="en-CA"/>
        </w:rPr>
        <w:t>accreditation program</w:t>
      </w:r>
      <w:r w:rsidRPr="002227C5">
        <w:rPr>
          <w:color w:val="000000"/>
          <w:sz w:val="22"/>
          <w:szCs w:val="22"/>
          <w:lang w:val="en-CA" w:eastAsia="en-CA"/>
        </w:rPr>
        <w:t xml:space="preserve"> information at: </w:t>
      </w:r>
      <w:hyperlink r:id="rId41" w:history="1">
        <w:r w:rsidRPr="002227C5">
          <w:rPr>
            <w:rStyle w:val="Hyperlink"/>
            <w:sz w:val="22"/>
            <w:szCs w:val="22"/>
          </w:rPr>
          <w:t>https://www.ansica.org/wwwversion2/outside/ALLdirectoryListing.asp?menuID=8&amp;prgID=8&amp;status=4</w:t>
        </w:r>
      </w:hyperlink>
      <w:r w:rsidRPr="002227C5">
        <w:rPr>
          <w:sz w:val="22"/>
          <w:szCs w:val="22"/>
        </w:rPr>
        <w:t>.</w:t>
      </w:r>
    </w:p>
    <w:p w14:paraId="195B8F46"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Be advised that some organizations listed on this webpage also offer food handler programs for employees whose certificates may include the ANSI logo. Please verify that the program is the </w:t>
      </w:r>
      <w:r w:rsidRPr="002227C5">
        <w:rPr>
          <w:i/>
          <w:sz w:val="22"/>
          <w:szCs w:val="22"/>
        </w:rPr>
        <w:t>Food Protection</w:t>
      </w:r>
      <w:r w:rsidRPr="002227C5">
        <w:rPr>
          <w:sz w:val="22"/>
          <w:szCs w:val="22"/>
        </w:rPr>
        <w:t xml:space="preserve"> </w:t>
      </w:r>
      <w:r w:rsidRPr="002227C5">
        <w:rPr>
          <w:i/>
          <w:sz w:val="22"/>
          <w:szCs w:val="22"/>
        </w:rPr>
        <w:t>Managers’</w:t>
      </w:r>
      <w:r w:rsidRPr="002227C5">
        <w:rPr>
          <w:sz w:val="22"/>
          <w:szCs w:val="22"/>
        </w:rPr>
        <w:t xml:space="preserve"> </w:t>
      </w:r>
      <w:r w:rsidRPr="002227C5">
        <w:rPr>
          <w:i/>
          <w:sz w:val="22"/>
          <w:szCs w:val="22"/>
        </w:rPr>
        <w:t>Certification</w:t>
      </w:r>
      <w:r w:rsidRPr="002227C5">
        <w:rPr>
          <w:sz w:val="22"/>
          <w:szCs w:val="22"/>
        </w:rPr>
        <w:t xml:space="preserve"> and ANSI-CFP </w:t>
      </w:r>
      <w:r w:rsidRPr="002227C5">
        <w:rPr>
          <w:smallCaps/>
          <w:sz w:val="22"/>
          <w:szCs w:val="22"/>
        </w:rPr>
        <w:t>accredited program</w:t>
      </w:r>
      <w:r w:rsidRPr="002227C5">
        <w:rPr>
          <w:sz w:val="22"/>
          <w:szCs w:val="22"/>
        </w:rPr>
        <w:t xml:space="preserve"> as required. </w:t>
      </w:r>
    </w:p>
    <w:p w14:paraId="68943DFA" w14:textId="77777777" w:rsidR="00E85CAA" w:rsidRPr="002227C5" w:rsidRDefault="00E85CAA" w:rsidP="00E85CAA">
      <w:pPr>
        <w:pStyle w:val="Header"/>
        <w:ind w:right="720"/>
        <w:rPr>
          <w:sz w:val="22"/>
          <w:szCs w:val="22"/>
        </w:rPr>
      </w:pPr>
    </w:p>
    <w:p w14:paraId="1A1A9FF3" w14:textId="77777777" w:rsidR="00E85CAA" w:rsidRPr="002227C5" w:rsidRDefault="00E85CAA" w:rsidP="00E85CAA">
      <w:pPr>
        <w:pStyle w:val="Header"/>
        <w:spacing w:after="120"/>
        <w:ind w:right="720"/>
        <w:rPr>
          <w:b/>
          <w:sz w:val="22"/>
          <w:szCs w:val="22"/>
        </w:rPr>
      </w:pPr>
      <w:r w:rsidRPr="002227C5">
        <w:rPr>
          <w:b/>
          <w:sz w:val="22"/>
          <w:szCs w:val="22"/>
        </w:rPr>
        <w:t>RESPONSE / INTERPRETATION:</w:t>
      </w:r>
    </w:p>
    <w:p w14:paraId="0A76F7FC" w14:textId="77777777" w:rsidR="00E85CAA" w:rsidRPr="002227C5" w:rsidRDefault="00E85CAA" w:rsidP="00D64073">
      <w:pPr>
        <w:numPr>
          <w:ilvl w:val="0"/>
          <w:numId w:val="68"/>
        </w:numPr>
        <w:rPr>
          <w:sz w:val="22"/>
          <w:szCs w:val="22"/>
        </w:rPr>
      </w:pPr>
      <w:r w:rsidRPr="002227C5">
        <w:rPr>
          <w:sz w:val="22"/>
          <w:szCs w:val="22"/>
        </w:rPr>
        <w:t xml:space="preserve">Effective January 1, 2014, Section 2-102.11 will be handled as a </w:t>
      </w:r>
      <w:r w:rsidRPr="002227C5">
        <w:rPr>
          <w:smallCaps/>
          <w:sz w:val="22"/>
          <w:szCs w:val="22"/>
        </w:rPr>
        <w:t xml:space="preserve">core </w:t>
      </w:r>
      <w:r w:rsidRPr="002227C5">
        <w:rPr>
          <w:sz w:val="22"/>
          <w:szCs w:val="22"/>
        </w:rPr>
        <w:t>violation. The marking instructions will be amended to reflect this change.</w:t>
      </w:r>
    </w:p>
    <w:p w14:paraId="111435B3" w14:textId="77777777" w:rsidR="00E85CAA" w:rsidRPr="002227C5" w:rsidRDefault="00E85CAA" w:rsidP="00E85CAA">
      <w:pPr>
        <w:rPr>
          <w:sz w:val="22"/>
          <w:szCs w:val="22"/>
        </w:rPr>
      </w:pPr>
    </w:p>
    <w:p w14:paraId="4F5CBB84" w14:textId="77777777" w:rsidR="00E85CAA" w:rsidRPr="002227C5" w:rsidRDefault="00E85CAA" w:rsidP="00D64073">
      <w:pPr>
        <w:pStyle w:val="Header"/>
        <w:numPr>
          <w:ilvl w:val="0"/>
          <w:numId w:val="68"/>
        </w:numPr>
        <w:tabs>
          <w:tab w:val="clear" w:pos="4320"/>
          <w:tab w:val="clear" w:pos="8640"/>
        </w:tabs>
        <w:ind w:right="720"/>
        <w:rPr>
          <w:sz w:val="22"/>
          <w:szCs w:val="22"/>
        </w:rPr>
      </w:pPr>
      <w:r w:rsidRPr="002227C5">
        <w:rPr>
          <w:sz w:val="22"/>
          <w:szCs w:val="22"/>
        </w:rPr>
        <w:t>New</w:t>
      </w:r>
      <w:r w:rsidRPr="002227C5">
        <w:rPr>
          <w:smallCaps/>
          <w:sz w:val="22"/>
          <w:szCs w:val="22"/>
        </w:rPr>
        <w:t xml:space="preserve"> food establishments </w:t>
      </w:r>
      <w:r w:rsidRPr="002227C5">
        <w:rPr>
          <w:sz w:val="22"/>
          <w:szCs w:val="22"/>
        </w:rPr>
        <w:t>are allowed a period of 210 days after the date of issuance of a</w:t>
      </w:r>
      <w:r w:rsidRPr="002227C5">
        <w:rPr>
          <w:smallCaps/>
          <w:sz w:val="22"/>
          <w:szCs w:val="22"/>
        </w:rPr>
        <w:t xml:space="preserve"> food establishment permit</w:t>
      </w:r>
      <w:r w:rsidRPr="002227C5">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3392863A" w14:textId="77777777" w:rsidR="00E85CAA" w:rsidRPr="002227C5" w:rsidRDefault="00E85CAA" w:rsidP="00E85CAA">
      <w:pPr>
        <w:pStyle w:val="Header"/>
        <w:tabs>
          <w:tab w:val="clear" w:pos="4320"/>
          <w:tab w:val="clear" w:pos="8640"/>
        </w:tabs>
        <w:ind w:right="720"/>
        <w:rPr>
          <w:sz w:val="22"/>
          <w:szCs w:val="22"/>
        </w:rPr>
      </w:pPr>
    </w:p>
    <w:p w14:paraId="17343FA8" w14:textId="77777777" w:rsidR="00E85CAA" w:rsidRPr="002227C5" w:rsidRDefault="00E85CAA" w:rsidP="00D64073">
      <w:pPr>
        <w:numPr>
          <w:ilvl w:val="0"/>
          <w:numId w:val="68"/>
        </w:numPr>
        <w:rPr>
          <w:sz w:val="22"/>
          <w:szCs w:val="22"/>
        </w:rPr>
      </w:pPr>
      <w:r w:rsidRPr="002227C5">
        <w:rPr>
          <w:smallCaps/>
          <w:sz w:val="22"/>
          <w:szCs w:val="22"/>
        </w:rPr>
        <w:t>food establishments</w:t>
      </w:r>
      <w:r w:rsidRPr="002227C5">
        <w:rPr>
          <w:sz w:val="22"/>
          <w:szCs w:val="22"/>
        </w:rPr>
        <w:t xml:space="preserve"> operating under a </w:t>
      </w:r>
      <w:r w:rsidRPr="002227C5">
        <w:rPr>
          <w:smallCaps/>
          <w:sz w:val="22"/>
          <w:szCs w:val="22"/>
        </w:rPr>
        <w:t>transitional permit</w:t>
      </w:r>
      <w:r w:rsidRPr="002227C5">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4A7AC8AD" w14:textId="77777777" w:rsidR="00E85CAA" w:rsidRPr="002227C5" w:rsidRDefault="00E85CAA" w:rsidP="00E85CAA">
      <w:pPr>
        <w:pStyle w:val="Header"/>
        <w:ind w:right="720"/>
        <w:rPr>
          <w:b/>
          <w:sz w:val="22"/>
          <w:szCs w:val="22"/>
        </w:rPr>
      </w:pPr>
    </w:p>
    <w:p w14:paraId="63717AF9" w14:textId="77777777" w:rsidR="00E85CAA" w:rsidRPr="002227C5" w:rsidRDefault="00E85CAA" w:rsidP="00E85CAA">
      <w:pPr>
        <w:pStyle w:val="Header"/>
        <w:spacing w:after="120"/>
        <w:ind w:right="720"/>
        <w:rPr>
          <w:sz w:val="22"/>
          <w:szCs w:val="22"/>
        </w:rPr>
      </w:pPr>
      <w:r w:rsidRPr="002227C5">
        <w:rPr>
          <w:b/>
          <w:sz w:val="22"/>
          <w:szCs w:val="22"/>
        </w:rPr>
        <w:t>REFERENCES:</w:t>
      </w:r>
      <w:r w:rsidRPr="002227C5">
        <w:rPr>
          <w:sz w:val="22"/>
          <w:szCs w:val="22"/>
        </w:rPr>
        <w:t xml:space="preserve"> </w:t>
      </w:r>
    </w:p>
    <w:p w14:paraId="13879267" w14:textId="77777777" w:rsidR="00E85CAA" w:rsidRPr="002227C5" w:rsidRDefault="00E85CAA" w:rsidP="00E85CAA">
      <w:pPr>
        <w:pStyle w:val="Header"/>
        <w:ind w:right="720"/>
        <w:rPr>
          <w:sz w:val="22"/>
          <w:szCs w:val="22"/>
        </w:rPr>
      </w:pPr>
      <w:r w:rsidRPr="002227C5">
        <w:rPr>
          <w:sz w:val="22"/>
          <w:szCs w:val="22"/>
        </w:rPr>
        <w:t>15A NCAC 18A .2600</w:t>
      </w:r>
    </w:p>
    <w:p w14:paraId="53083B21" w14:textId="77777777" w:rsidR="00E85CAA" w:rsidRPr="002227C5" w:rsidRDefault="00E85CAA" w:rsidP="00E85CAA">
      <w:pPr>
        <w:pStyle w:val="Header"/>
        <w:ind w:right="720"/>
        <w:rPr>
          <w:sz w:val="22"/>
          <w:szCs w:val="22"/>
        </w:rPr>
      </w:pPr>
      <w:r w:rsidRPr="002227C5">
        <w:rPr>
          <w:sz w:val="22"/>
          <w:szCs w:val="22"/>
        </w:rPr>
        <w:t>2009 FDA Food Code</w:t>
      </w:r>
    </w:p>
    <w:p w14:paraId="7DD1464A" w14:textId="77777777" w:rsidR="00E85CAA" w:rsidRPr="002227C5" w:rsidRDefault="00E85CAA" w:rsidP="00E85CAA">
      <w:pPr>
        <w:pStyle w:val="Header"/>
        <w:ind w:right="720"/>
        <w:rPr>
          <w:sz w:val="22"/>
          <w:szCs w:val="22"/>
        </w:rPr>
      </w:pPr>
      <w:r w:rsidRPr="002227C5">
        <w:rPr>
          <w:sz w:val="22"/>
          <w:szCs w:val="22"/>
        </w:rPr>
        <w:t>NC Food Code Manual</w:t>
      </w:r>
    </w:p>
    <w:p w14:paraId="608274E6" w14:textId="77777777" w:rsidR="00E85CAA" w:rsidRPr="002227C5" w:rsidRDefault="00E85CAA" w:rsidP="00E85CAA">
      <w:pPr>
        <w:pStyle w:val="Heading2"/>
      </w:pPr>
    </w:p>
    <w:p w14:paraId="07CB8AAD" w14:textId="77777777" w:rsidR="00E85CAA" w:rsidRPr="002227C5" w:rsidRDefault="00E85CAA" w:rsidP="00E85CAA"/>
    <w:p w14:paraId="2693D0A3" w14:textId="77777777" w:rsidR="00E85CAA" w:rsidRPr="002227C5" w:rsidRDefault="00E85CAA" w:rsidP="00E85CAA">
      <w:r w:rsidRPr="002227C5">
        <w:br w:type="page"/>
      </w:r>
    </w:p>
    <w:p w14:paraId="0FB7C320" w14:textId="77777777" w:rsidR="00E85CAA" w:rsidRPr="002227C5" w:rsidRDefault="00E85CAA" w:rsidP="00E85CAA">
      <w:pPr>
        <w:pStyle w:val="Heading2"/>
        <w:rPr>
          <w:rFonts w:ascii="Tahoma" w:hAnsi="Tahoma" w:cs="Tahoma"/>
          <w:b w:val="0"/>
        </w:rPr>
      </w:pPr>
      <w:bookmarkStart w:id="270" w:name="_Toc454780233"/>
      <w:bookmarkStart w:id="271" w:name="_Toc79676206"/>
      <w:r w:rsidRPr="002227C5">
        <w:rPr>
          <w:rFonts w:ascii="Tahoma" w:hAnsi="Tahoma" w:cs="Tahoma"/>
          <w:b w:val="0"/>
        </w:rPr>
        <w:lastRenderedPageBreak/>
        <w:t>Sink Drains in Food Establishments</w:t>
      </w:r>
      <w:bookmarkEnd w:id="270"/>
      <w:bookmarkEnd w:id="271"/>
    </w:p>
    <w:p w14:paraId="17C56829" w14:textId="77777777" w:rsidR="00E85CAA" w:rsidRPr="002227C5" w:rsidRDefault="00E85CAA" w:rsidP="00E85CAA"/>
    <w:p w14:paraId="0B39B5F4" w14:textId="77777777" w:rsidR="00E85CAA" w:rsidRPr="002227C5" w:rsidRDefault="00E85CAA" w:rsidP="00E85CAA">
      <w:pPr>
        <w:pStyle w:val="Header"/>
        <w:ind w:right="720"/>
        <w:jc w:val="center"/>
        <w:rPr>
          <w:sz w:val="22"/>
          <w:szCs w:val="22"/>
        </w:rPr>
      </w:pPr>
    </w:p>
    <w:p w14:paraId="400608F0"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58752" behindDoc="0" locked="0" layoutInCell="0" allowOverlap="1" wp14:anchorId="12393A24" wp14:editId="38782143">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4291BAFA"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6BBECFDA" w14:textId="77777777" w:rsidR="00E85CAA" w:rsidRPr="002227C5" w:rsidRDefault="00E85CAA" w:rsidP="00E85CAA">
      <w:pPr>
        <w:tabs>
          <w:tab w:val="left" w:pos="6120"/>
          <w:tab w:val="right" w:pos="10800"/>
        </w:tabs>
        <w:jc w:val="center"/>
        <w:rPr>
          <w:rFonts w:ascii="Garamond" w:hAnsi="Garamond"/>
          <w:b/>
        </w:rPr>
      </w:pPr>
    </w:p>
    <w:p w14:paraId="1238BF88" w14:textId="77777777" w:rsidR="00E85CAA" w:rsidRPr="002227C5" w:rsidRDefault="00E85CAA" w:rsidP="00E85CAA">
      <w:pPr>
        <w:tabs>
          <w:tab w:val="right" w:pos="10800"/>
        </w:tabs>
      </w:pPr>
      <w:r w:rsidRPr="002227C5">
        <w:t>Pat McCrory</w:t>
      </w:r>
      <w:r w:rsidRPr="002227C5">
        <w:tab/>
        <w:t>Aldona Z. Wos, M.D.</w:t>
      </w:r>
    </w:p>
    <w:p w14:paraId="26187616"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1376EDE1" w14:textId="77777777" w:rsidR="00E85CAA" w:rsidRPr="002227C5" w:rsidRDefault="00E85CAA" w:rsidP="00E85CAA">
      <w:pPr>
        <w:tabs>
          <w:tab w:val="right" w:pos="10800"/>
        </w:tabs>
      </w:pPr>
      <w:r w:rsidRPr="002227C5">
        <w:tab/>
        <w:t>Secretary DHHS</w:t>
      </w:r>
    </w:p>
    <w:p w14:paraId="549099F1" w14:textId="77777777" w:rsidR="00E85CAA" w:rsidRPr="002227C5" w:rsidRDefault="00E85CAA" w:rsidP="00E85CAA">
      <w:pPr>
        <w:tabs>
          <w:tab w:val="right" w:pos="10800"/>
        </w:tabs>
        <w:spacing w:before="120"/>
      </w:pPr>
      <w:r w:rsidRPr="002227C5">
        <w:tab/>
        <w:t>Penelope Slade-Sawyer</w:t>
      </w:r>
    </w:p>
    <w:p w14:paraId="4A6E9E26" w14:textId="77777777" w:rsidR="00E85CAA" w:rsidRPr="002227C5" w:rsidRDefault="00E85CAA" w:rsidP="00E85CAA">
      <w:pPr>
        <w:tabs>
          <w:tab w:val="right" w:pos="10800"/>
        </w:tabs>
      </w:pPr>
      <w:r w:rsidRPr="002227C5">
        <w:tab/>
        <w:t>Division Director</w:t>
      </w:r>
    </w:p>
    <w:p w14:paraId="10B5EB5A" w14:textId="77777777" w:rsidR="00E85CAA" w:rsidRPr="002227C5" w:rsidRDefault="00E85CAA" w:rsidP="00E85CAA">
      <w:pPr>
        <w:autoSpaceDE w:val="0"/>
        <w:autoSpaceDN w:val="0"/>
        <w:adjustRightInd w:val="0"/>
        <w:ind w:left="3600" w:firstLine="720"/>
        <w:rPr>
          <w:bCs/>
        </w:rPr>
      </w:pPr>
      <w:r w:rsidRPr="002227C5">
        <w:rPr>
          <w:bCs/>
        </w:rPr>
        <w:t>May 2, 2014</w:t>
      </w:r>
    </w:p>
    <w:p w14:paraId="2E12A37A" w14:textId="77777777" w:rsidR="00E85CAA" w:rsidRPr="002227C5" w:rsidRDefault="00E85CAA" w:rsidP="00E85CAA">
      <w:pPr>
        <w:autoSpaceDE w:val="0"/>
        <w:autoSpaceDN w:val="0"/>
        <w:adjustRightInd w:val="0"/>
        <w:rPr>
          <w:b/>
          <w:bCs/>
        </w:rPr>
      </w:pPr>
    </w:p>
    <w:p w14:paraId="1C16599D" w14:textId="77777777" w:rsidR="00E85CAA" w:rsidRPr="002227C5" w:rsidRDefault="00E85CAA" w:rsidP="00E85CAA">
      <w:pPr>
        <w:autoSpaceDE w:val="0"/>
        <w:autoSpaceDN w:val="0"/>
        <w:adjustRightInd w:val="0"/>
      </w:pPr>
      <w:r w:rsidRPr="002227C5">
        <w:rPr>
          <w:b/>
          <w:bCs/>
        </w:rPr>
        <w:t xml:space="preserve">POSITION STATEMENT: </w:t>
      </w:r>
      <w:r w:rsidRPr="002227C5">
        <w:rPr>
          <w:b/>
          <w:bCs/>
        </w:rPr>
        <w:tab/>
      </w:r>
      <w:r w:rsidRPr="002227C5">
        <w:t>Sink Drains in Food Establishments</w:t>
      </w:r>
    </w:p>
    <w:p w14:paraId="20788ACB" w14:textId="77777777" w:rsidR="00E85CAA" w:rsidRPr="002227C5" w:rsidRDefault="00E85CAA" w:rsidP="00E85CAA">
      <w:pPr>
        <w:autoSpaceDE w:val="0"/>
        <w:autoSpaceDN w:val="0"/>
        <w:adjustRightInd w:val="0"/>
      </w:pPr>
      <w:r w:rsidRPr="002227C5">
        <w:tab/>
      </w:r>
      <w:r w:rsidRPr="002227C5">
        <w:tab/>
      </w:r>
      <w:r w:rsidRPr="002227C5">
        <w:tab/>
      </w:r>
      <w:r w:rsidRPr="002227C5">
        <w:tab/>
      </w:r>
      <w:r w:rsidRPr="002227C5">
        <w:tab/>
        <w:t>(Replaces letter of 12/5/1994 from Sue Grayson to Charles McKenzie)</w:t>
      </w:r>
    </w:p>
    <w:p w14:paraId="4B714E69" w14:textId="77777777" w:rsidR="00E85CAA" w:rsidRPr="002227C5" w:rsidRDefault="00E85CAA" w:rsidP="00E85CAA">
      <w:pPr>
        <w:autoSpaceDE w:val="0"/>
        <w:autoSpaceDN w:val="0"/>
        <w:adjustRightInd w:val="0"/>
        <w:rPr>
          <w:b/>
          <w:bCs/>
        </w:rPr>
      </w:pPr>
    </w:p>
    <w:p w14:paraId="54D9E29E" w14:textId="77777777" w:rsidR="00E85CAA" w:rsidRPr="002227C5" w:rsidRDefault="00E85CAA" w:rsidP="00E85CAA">
      <w:pPr>
        <w:autoSpaceDE w:val="0"/>
        <w:autoSpaceDN w:val="0"/>
        <w:adjustRightInd w:val="0"/>
        <w:ind w:left="3600" w:hanging="3600"/>
      </w:pPr>
      <w:r w:rsidRPr="002227C5">
        <w:rPr>
          <w:b/>
          <w:bCs/>
        </w:rPr>
        <w:t xml:space="preserve">PURSUANT TO: </w:t>
      </w:r>
      <w:r w:rsidRPr="002227C5">
        <w:rPr>
          <w:b/>
          <w:bCs/>
        </w:rPr>
        <w:tab/>
      </w:r>
      <w:r w:rsidRPr="002227C5">
        <w:t xml:space="preserve">15A NCAC 18A .2600 </w:t>
      </w:r>
      <w:r w:rsidRPr="002227C5">
        <w:rPr>
          <w:i/>
        </w:rPr>
        <w:t>Rules Governing the Food Protection and Sanitation of Food Establishments</w:t>
      </w:r>
    </w:p>
    <w:p w14:paraId="45D7A462" w14:textId="77777777" w:rsidR="00E85CAA" w:rsidRPr="002227C5" w:rsidRDefault="00E85CAA" w:rsidP="00E85CAA">
      <w:pPr>
        <w:autoSpaceDE w:val="0"/>
        <w:autoSpaceDN w:val="0"/>
        <w:adjustRightInd w:val="0"/>
      </w:pPr>
    </w:p>
    <w:p w14:paraId="7CCA2D66" w14:textId="77777777" w:rsidR="00E85CAA" w:rsidRPr="002227C5" w:rsidRDefault="00E85CAA" w:rsidP="00E85CAA">
      <w:pPr>
        <w:autoSpaceDE w:val="0"/>
        <w:autoSpaceDN w:val="0"/>
        <w:adjustRightInd w:val="0"/>
      </w:pPr>
      <w:r w:rsidRPr="002227C5">
        <w:rPr>
          <w:b/>
          <w:bCs/>
        </w:rPr>
        <w:t xml:space="preserve">SOURCE: </w:t>
      </w:r>
      <w:r w:rsidRPr="002227C5">
        <w:rPr>
          <w:b/>
          <w:bCs/>
        </w:rPr>
        <w:tab/>
      </w:r>
      <w:r w:rsidRPr="002227C5">
        <w:rPr>
          <w:b/>
          <w:bCs/>
        </w:rPr>
        <w:tab/>
      </w:r>
      <w:r w:rsidRPr="002227C5">
        <w:rPr>
          <w:b/>
          <w:bCs/>
        </w:rPr>
        <w:tab/>
      </w:r>
      <w:r w:rsidRPr="002227C5">
        <w:rPr>
          <w:b/>
          <w:bCs/>
        </w:rPr>
        <w:tab/>
      </w:r>
      <w:r w:rsidRPr="002227C5">
        <w:t>Kevin Dodge, Environmental Engineer</w:t>
      </w:r>
    </w:p>
    <w:p w14:paraId="733C8E2C" w14:textId="77777777" w:rsidR="00E85CAA" w:rsidRPr="002227C5" w:rsidRDefault="00E85CAA" w:rsidP="00E85CAA">
      <w:pPr>
        <w:autoSpaceDE w:val="0"/>
        <w:autoSpaceDN w:val="0"/>
        <w:adjustRightInd w:val="0"/>
        <w:ind w:left="2880" w:firstLine="720"/>
      </w:pPr>
      <w:r w:rsidRPr="002227C5">
        <w:t>Environmental Health Section</w:t>
      </w:r>
    </w:p>
    <w:p w14:paraId="75273261" w14:textId="77777777" w:rsidR="00E85CAA" w:rsidRPr="002227C5" w:rsidRDefault="00E85CAA" w:rsidP="00E85CAA">
      <w:pPr>
        <w:autoSpaceDE w:val="0"/>
        <w:autoSpaceDN w:val="0"/>
        <w:adjustRightInd w:val="0"/>
        <w:ind w:left="3600"/>
      </w:pPr>
      <w:r w:rsidRPr="002227C5">
        <w:t>Division of Public Health</w:t>
      </w:r>
    </w:p>
    <w:p w14:paraId="7BC4B1F0" w14:textId="77777777" w:rsidR="00E85CAA" w:rsidRPr="002227C5" w:rsidRDefault="00E85CAA" w:rsidP="00E85CAA">
      <w:pPr>
        <w:autoSpaceDE w:val="0"/>
        <w:autoSpaceDN w:val="0"/>
        <w:adjustRightInd w:val="0"/>
        <w:ind w:left="3600"/>
      </w:pPr>
    </w:p>
    <w:p w14:paraId="43EB4A62" w14:textId="77777777" w:rsidR="00E85CAA" w:rsidRPr="002227C5" w:rsidRDefault="00E85CAA" w:rsidP="00E85CAA">
      <w:pPr>
        <w:autoSpaceDE w:val="0"/>
        <w:autoSpaceDN w:val="0"/>
        <w:adjustRightInd w:val="0"/>
        <w:rPr>
          <w:b/>
          <w:bCs/>
        </w:rPr>
      </w:pPr>
      <w:r w:rsidRPr="002227C5">
        <w:rPr>
          <w:b/>
          <w:bCs/>
        </w:rPr>
        <w:t>QUESTION:</w:t>
      </w:r>
    </w:p>
    <w:p w14:paraId="349177BB" w14:textId="77777777" w:rsidR="00E85CAA" w:rsidRPr="002227C5" w:rsidRDefault="00E85CAA" w:rsidP="00E85CAA">
      <w:pPr>
        <w:autoSpaceDE w:val="0"/>
        <w:autoSpaceDN w:val="0"/>
        <w:adjustRightInd w:val="0"/>
      </w:pPr>
      <w:r w:rsidRPr="002227C5">
        <w:t xml:space="preserve">Do the direct drains on existing sinks have to be converted to indirect drains to comply with the North Carolina Food Code? </w:t>
      </w:r>
    </w:p>
    <w:p w14:paraId="4BAB0A83" w14:textId="77777777" w:rsidR="00E85CAA" w:rsidRPr="002227C5" w:rsidRDefault="00E85CAA" w:rsidP="00E85CAA">
      <w:pPr>
        <w:autoSpaceDE w:val="0"/>
        <w:autoSpaceDN w:val="0"/>
        <w:adjustRightInd w:val="0"/>
      </w:pPr>
    </w:p>
    <w:p w14:paraId="7BBF2BA9" w14:textId="77777777" w:rsidR="00E85CAA" w:rsidRPr="002227C5" w:rsidRDefault="00E85CAA" w:rsidP="00E85CAA">
      <w:pPr>
        <w:autoSpaceDE w:val="0"/>
        <w:autoSpaceDN w:val="0"/>
        <w:adjustRightInd w:val="0"/>
        <w:rPr>
          <w:b/>
          <w:bCs/>
        </w:rPr>
      </w:pPr>
      <w:r w:rsidRPr="002227C5">
        <w:rPr>
          <w:b/>
          <w:bCs/>
        </w:rPr>
        <w:t>DISCUSSION AND RATIONALE:</w:t>
      </w:r>
    </w:p>
    <w:p w14:paraId="6FFAFE0F" w14:textId="77777777" w:rsidR="00E85CAA" w:rsidRPr="002227C5" w:rsidRDefault="00E85CAA" w:rsidP="00E85CAA">
      <w:pPr>
        <w:autoSpaceDE w:val="0"/>
        <w:autoSpaceDN w:val="0"/>
        <w:adjustRightInd w:val="0"/>
      </w:pPr>
      <w:r w:rsidRPr="002227C5">
        <w:t xml:space="preserve">Paragraph 5-402.11(A) of the North Carolina Food Code states in part that “…a direct connection may not exist between the </w:t>
      </w:r>
      <w:r w:rsidRPr="002227C5">
        <w:rPr>
          <w:smallCaps/>
        </w:rPr>
        <w:t>sewage</w:t>
      </w:r>
      <w:r w:rsidRPr="002227C5">
        <w:t xml:space="preserve"> system and a drain originating from </w:t>
      </w:r>
      <w:r w:rsidRPr="002227C5">
        <w:rPr>
          <w:smallCaps/>
        </w:rPr>
        <w:t>equipment</w:t>
      </w:r>
      <w:r w:rsidRPr="002227C5">
        <w:t xml:space="preserve"> in which </w:t>
      </w:r>
      <w:r w:rsidRPr="002227C5">
        <w:rPr>
          <w:smallCaps/>
        </w:rPr>
        <w:t>food</w:t>
      </w:r>
      <w:r w:rsidRPr="002227C5">
        <w:t xml:space="preserve">, portable </w:t>
      </w:r>
      <w:r w:rsidRPr="002227C5">
        <w:rPr>
          <w:smallCaps/>
        </w:rPr>
        <w:t>equipment</w:t>
      </w:r>
      <w:r w:rsidRPr="002227C5">
        <w:t xml:space="preserve">, or </w:t>
      </w:r>
      <w:r w:rsidRPr="002227C5">
        <w:rPr>
          <w:smallCaps/>
        </w:rPr>
        <w:t>utensils</w:t>
      </w:r>
      <w:r w:rsidRPr="002227C5">
        <w:t xml:space="preserve"> are placed.” Paragraph (D) of that Section provides an exception by stating that </w:t>
      </w:r>
      <w:r w:rsidRPr="002227C5">
        <w:rPr>
          <w:iCs/>
          <w:color w:val="000000"/>
        </w:rPr>
        <w:t xml:space="preserve">“if allowed by </w:t>
      </w:r>
      <w:r w:rsidRPr="002227C5">
        <w:rPr>
          <w:iCs/>
          <w:smallCaps/>
          <w:color w:val="000000"/>
        </w:rPr>
        <w:t>law</w:t>
      </w:r>
      <w:r w:rsidRPr="002227C5">
        <w:rPr>
          <w:iCs/>
          <w:color w:val="000000"/>
        </w:rPr>
        <w:t xml:space="preserve">, a </w:t>
      </w:r>
      <w:r w:rsidRPr="002227C5">
        <w:rPr>
          <w:iCs/>
          <w:smallCaps/>
          <w:color w:val="000000"/>
        </w:rPr>
        <w:t>warewashing</w:t>
      </w:r>
      <w:r w:rsidRPr="002227C5">
        <w:rPr>
          <w:iCs/>
          <w:color w:val="000000"/>
        </w:rPr>
        <w:t xml:space="preserve"> or culinary sink may have a direct connection</w:t>
      </w:r>
      <w:r w:rsidRPr="002227C5">
        <w:rPr>
          <w:color w:val="000000"/>
        </w:rPr>
        <w:t xml:space="preserve">.” The Food Code defines </w:t>
      </w:r>
      <w:r w:rsidRPr="002227C5">
        <w:rPr>
          <w:smallCaps/>
          <w:color w:val="000000"/>
        </w:rPr>
        <w:t>law</w:t>
      </w:r>
      <w:r w:rsidRPr="002227C5">
        <w:rPr>
          <w:color w:val="000000"/>
        </w:rPr>
        <w:t xml:space="preserve"> </w:t>
      </w:r>
      <w:r w:rsidRPr="002227C5">
        <w:t>as “applicable local, state, and federal statutes, regulations, and</w:t>
      </w:r>
      <w:r w:rsidRPr="002227C5">
        <w:rPr>
          <w:color w:val="000000"/>
        </w:rPr>
        <w:t xml:space="preserve"> </w:t>
      </w:r>
      <w:r w:rsidRPr="002227C5">
        <w:t xml:space="preserve">ordinances.” In this case </w:t>
      </w:r>
      <w:r w:rsidRPr="002227C5">
        <w:rPr>
          <w:smallCaps/>
        </w:rPr>
        <w:t>law</w:t>
      </w:r>
      <w:r w:rsidRPr="002227C5">
        <w:t xml:space="preserve"> is the North Carolina Plumbing Code.</w:t>
      </w:r>
    </w:p>
    <w:p w14:paraId="0AF17578" w14:textId="77777777" w:rsidR="00E85CAA" w:rsidRPr="002227C5" w:rsidRDefault="00E85CAA" w:rsidP="00E85CAA">
      <w:pPr>
        <w:autoSpaceDE w:val="0"/>
        <w:autoSpaceDN w:val="0"/>
        <w:adjustRightInd w:val="0"/>
      </w:pPr>
      <w:r w:rsidRPr="002227C5">
        <w:t xml:space="preserve">    </w:t>
      </w:r>
    </w:p>
    <w:p w14:paraId="6C344559" w14:textId="77777777" w:rsidR="00E85CAA" w:rsidRPr="002227C5" w:rsidRDefault="00E85CAA" w:rsidP="00E85CAA">
      <w:pPr>
        <w:autoSpaceDE w:val="0"/>
        <w:autoSpaceDN w:val="0"/>
        <w:adjustRightInd w:val="0"/>
        <w:rPr>
          <w:color w:val="000000"/>
        </w:rPr>
      </w:pPr>
      <w:r w:rsidRPr="002227C5">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2C554F7C" w14:textId="77777777" w:rsidR="00E85CAA" w:rsidRPr="002227C5" w:rsidRDefault="00E85CAA" w:rsidP="00E85CAA"/>
    <w:p w14:paraId="5FD70E1A" w14:textId="77777777" w:rsidR="00E85CAA" w:rsidRPr="002227C5" w:rsidRDefault="00E85CAA" w:rsidP="00E85CAA">
      <w:pPr>
        <w:rPr>
          <w:b/>
          <w:bCs/>
        </w:rPr>
      </w:pPr>
      <w:r w:rsidRPr="002227C5">
        <w:t xml:space="preserve">The policy to allow colanders to hold </w:t>
      </w:r>
      <w:r w:rsidRPr="002227C5">
        <w:rPr>
          <w:smallCaps/>
        </w:rPr>
        <w:t>food</w:t>
      </w:r>
      <w:r w:rsidRPr="002227C5">
        <w:t xml:space="preserve"> in existing preparation sinks with directly connected drains to help prevent </w:t>
      </w:r>
      <w:r w:rsidRPr="002227C5">
        <w:rPr>
          <w:smallCaps/>
        </w:rPr>
        <w:t>food</w:t>
      </w:r>
      <w:r w:rsidRPr="002227C5">
        <w:t xml:space="preserve"> from coming in direct contact with the sink surface remains effective. A violation will occur if the colander is left unattended.</w:t>
      </w:r>
      <w:r w:rsidRPr="002227C5">
        <w:rPr>
          <w:b/>
          <w:bCs/>
        </w:rPr>
        <w:br w:type="page"/>
      </w:r>
    </w:p>
    <w:p w14:paraId="5844F547" w14:textId="77777777" w:rsidR="00E85CAA" w:rsidRPr="002227C5" w:rsidRDefault="00E85CAA" w:rsidP="00E85CAA">
      <w:pPr>
        <w:autoSpaceDE w:val="0"/>
        <w:autoSpaceDN w:val="0"/>
        <w:adjustRightInd w:val="0"/>
        <w:rPr>
          <w:b/>
          <w:bCs/>
        </w:rPr>
      </w:pPr>
      <w:r w:rsidRPr="002227C5">
        <w:rPr>
          <w:b/>
          <w:bCs/>
        </w:rPr>
        <w:lastRenderedPageBreak/>
        <w:t>RESPONSE / INTERPRETATION:</w:t>
      </w:r>
    </w:p>
    <w:p w14:paraId="68828BF8" w14:textId="77777777" w:rsidR="00E85CAA" w:rsidRPr="002227C5" w:rsidRDefault="00E85CAA" w:rsidP="00E85CAA">
      <w:pPr>
        <w:autoSpaceDE w:val="0"/>
        <w:autoSpaceDN w:val="0"/>
        <w:adjustRightInd w:val="0"/>
        <w:rPr>
          <w:bCs/>
        </w:rPr>
      </w:pPr>
      <w:r w:rsidRPr="002227C5">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73408780" w14:textId="77777777" w:rsidR="00E85CAA" w:rsidRPr="002227C5" w:rsidRDefault="00E85CAA" w:rsidP="00E85CAA">
      <w:pPr>
        <w:autoSpaceDE w:val="0"/>
        <w:autoSpaceDN w:val="0"/>
        <w:adjustRightInd w:val="0"/>
        <w:rPr>
          <w:b/>
          <w:bCs/>
        </w:rPr>
      </w:pPr>
    </w:p>
    <w:p w14:paraId="0D9B349C" w14:textId="77777777" w:rsidR="00E85CAA" w:rsidRPr="002227C5" w:rsidRDefault="00E85CAA" w:rsidP="00E85CAA">
      <w:pPr>
        <w:autoSpaceDE w:val="0"/>
        <w:autoSpaceDN w:val="0"/>
        <w:adjustRightInd w:val="0"/>
        <w:rPr>
          <w:b/>
          <w:bCs/>
        </w:rPr>
      </w:pPr>
      <w:r w:rsidRPr="002227C5">
        <w:rPr>
          <w:b/>
          <w:bCs/>
        </w:rPr>
        <w:t>REFERENCES:</w:t>
      </w:r>
    </w:p>
    <w:p w14:paraId="163E08EF" w14:textId="77777777" w:rsidR="00E85CAA" w:rsidRPr="002227C5" w:rsidRDefault="00E85CAA" w:rsidP="00E85CAA">
      <w:pPr>
        <w:autoSpaceDE w:val="0"/>
        <w:autoSpaceDN w:val="0"/>
        <w:adjustRightInd w:val="0"/>
      </w:pPr>
      <w:r w:rsidRPr="002227C5">
        <w:t>North Carolina Food Code Manual</w:t>
      </w:r>
    </w:p>
    <w:p w14:paraId="64E97E81" w14:textId="77777777" w:rsidR="00E85CAA" w:rsidRPr="002227C5" w:rsidRDefault="00E85CAA" w:rsidP="00E85CAA">
      <w:pPr>
        <w:autoSpaceDE w:val="0"/>
        <w:autoSpaceDN w:val="0"/>
        <w:adjustRightInd w:val="0"/>
      </w:pPr>
      <w:r w:rsidRPr="002227C5">
        <w:t>North Carolina Plumbing Code</w:t>
      </w:r>
    </w:p>
    <w:p w14:paraId="6CA71837" w14:textId="77777777" w:rsidR="00E85CAA" w:rsidRPr="002227C5" w:rsidRDefault="00E85CAA" w:rsidP="00E85CAA">
      <w:r w:rsidRPr="002227C5">
        <w:br w:type="page"/>
      </w:r>
    </w:p>
    <w:p w14:paraId="6158F1C3" w14:textId="77777777" w:rsidR="00E85CAA" w:rsidRPr="002227C5" w:rsidRDefault="00E85CAA" w:rsidP="00E85CAA">
      <w:pPr>
        <w:autoSpaceDE w:val="0"/>
        <w:autoSpaceDN w:val="0"/>
        <w:adjustRightInd w:val="0"/>
        <w:rPr>
          <w:noProof w:val="0"/>
          <w:color w:val="000000"/>
        </w:rPr>
      </w:pPr>
    </w:p>
    <w:p w14:paraId="2C3FA261" w14:textId="77777777" w:rsidR="00E85CAA" w:rsidRPr="002227C5" w:rsidRDefault="00E85CAA" w:rsidP="00E85CAA">
      <w:pPr>
        <w:pStyle w:val="Heading2"/>
        <w:rPr>
          <w:rFonts w:ascii="Tahoma" w:hAnsi="Tahoma" w:cs="Tahoma"/>
          <w:b w:val="0"/>
        </w:rPr>
      </w:pPr>
      <w:r w:rsidRPr="002227C5">
        <w:rPr>
          <w:rFonts w:cs="Tahoma"/>
          <w:b w:val="0"/>
        </w:rPr>
        <w:t xml:space="preserve"> </w:t>
      </w:r>
      <w:bookmarkStart w:id="272" w:name="_Toc454780234"/>
      <w:bookmarkStart w:id="273" w:name="_Toc79676207"/>
      <w:r w:rsidRPr="002227C5">
        <w:rPr>
          <w:rFonts w:ascii="Tahoma" w:hAnsi="Tahoma" w:cs="Tahoma"/>
          <w:b w:val="0"/>
        </w:rPr>
        <w:t>Ceilings in Food Establishment Toilet Rooms (Bathrooms)</w:t>
      </w:r>
      <w:bookmarkEnd w:id="272"/>
      <w:bookmarkEnd w:id="273"/>
    </w:p>
    <w:p w14:paraId="2045233B" w14:textId="77777777" w:rsidR="00E85CAA" w:rsidRPr="002227C5" w:rsidRDefault="00E85CAA" w:rsidP="00E85CAA">
      <w:pPr>
        <w:pStyle w:val="Header"/>
        <w:ind w:right="720"/>
        <w:jc w:val="center"/>
        <w:rPr>
          <w:sz w:val="22"/>
          <w:szCs w:val="22"/>
        </w:rPr>
      </w:pPr>
    </w:p>
    <w:p w14:paraId="1765468F"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61824" behindDoc="0" locked="0" layoutInCell="0" allowOverlap="1" wp14:anchorId="73A0EB4B" wp14:editId="7F6F81EC">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2350914D"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64E2F709" w14:textId="77777777" w:rsidR="00E85CAA" w:rsidRPr="002227C5" w:rsidRDefault="00E85CAA" w:rsidP="00E85CAA">
      <w:pPr>
        <w:tabs>
          <w:tab w:val="left" w:pos="6120"/>
          <w:tab w:val="right" w:pos="10800"/>
        </w:tabs>
        <w:jc w:val="center"/>
        <w:rPr>
          <w:rFonts w:ascii="Garamond" w:hAnsi="Garamond"/>
          <w:b/>
        </w:rPr>
      </w:pPr>
    </w:p>
    <w:p w14:paraId="722BF9B8" w14:textId="77777777" w:rsidR="00E85CAA" w:rsidRPr="002227C5" w:rsidRDefault="00E85CAA" w:rsidP="00E85CAA">
      <w:pPr>
        <w:tabs>
          <w:tab w:val="right" w:pos="10800"/>
        </w:tabs>
      </w:pPr>
      <w:r w:rsidRPr="002227C5">
        <w:t>Pat McCrory</w:t>
      </w:r>
      <w:r w:rsidRPr="002227C5">
        <w:tab/>
        <w:t>Aldona Z. Wos, M.D.</w:t>
      </w:r>
    </w:p>
    <w:p w14:paraId="1C1805CD"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60A349FC" w14:textId="77777777" w:rsidR="00E85CAA" w:rsidRPr="002227C5" w:rsidRDefault="00E85CAA" w:rsidP="00E85CAA">
      <w:pPr>
        <w:tabs>
          <w:tab w:val="right" w:pos="10800"/>
        </w:tabs>
      </w:pPr>
      <w:r w:rsidRPr="002227C5">
        <w:tab/>
        <w:t>Secretary DHHS</w:t>
      </w:r>
    </w:p>
    <w:p w14:paraId="735A3172" w14:textId="77777777" w:rsidR="00E85CAA" w:rsidRPr="002227C5" w:rsidRDefault="00E85CAA" w:rsidP="00E85CAA">
      <w:pPr>
        <w:tabs>
          <w:tab w:val="right" w:pos="10800"/>
        </w:tabs>
        <w:spacing w:before="120"/>
      </w:pPr>
      <w:r w:rsidRPr="002227C5">
        <w:tab/>
        <w:t>Penelope Slade-Sawyer</w:t>
      </w:r>
    </w:p>
    <w:p w14:paraId="6627C7A4" w14:textId="77777777" w:rsidR="00E85CAA" w:rsidRPr="002227C5" w:rsidRDefault="00E85CAA" w:rsidP="00E85CAA">
      <w:pPr>
        <w:tabs>
          <w:tab w:val="right" w:pos="10800"/>
        </w:tabs>
      </w:pPr>
      <w:r w:rsidRPr="002227C5">
        <w:tab/>
        <w:t>Division Director</w:t>
      </w:r>
    </w:p>
    <w:p w14:paraId="1F22C7B4" w14:textId="77777777" w:rsidR="00E85CAA" w:rsidRPr="002227C5" w:rsidRDefault="00E85CAA" w:rsidP="00E85CAA">
      <w:pPr>
        <w:autoSpaceDE w:val="0"/>
        <w:autoSpaceDN w:val="0"/>
        <w:adjustRightInd w:val="0"/>
        <w:ind w:left="3600" w:firstLine="720"/>
        <w:rPr>
          <w:bCs/>
        </w:rPr>
      </w:pPr>
      <w:r w:rsidRPr="002227C5">
        <w:rPr>
          <w:bCs/>
        </w:rPr>
        <w:t>August 27, 2014</w:t>
      </w:r>
    </w:p>
    <w:p w14:paraId="1454182A" w14:textId="77777777" w:rsidR="00E85CAA" w:rsidRPr="002227C5" w:rsidRDefault="00E85CAA" w:rsidP="00E85CAA">
      <w:pPr>
        <w:autoSpaceDE w:val="0"/>
        <w:autoSpaceDN w:val="0"/>
        <w:adjustRightInd w:val="0"/>
        <w:rPr>
          <w:rFonts w:ascii="TimesNewRomanPS-BoldMT" w:hAnsi="TimesNewRomanPS-BoldMT" w:cs="TimesNewRomanPS-BoldMT"/>
          <w:b/>
          <w:bCs/>
        </w:rPr>
      </w:pPr>
    </w:p>
    <w:p w14:paraId="792FB994" w14:textId="77777777" w:rsidR="00E85CAA" w:rsidRPr="002227C5" w:rsidRDefault="00E85CAA" w:rsidP="00E85CAA">
      <w:pPr>
        <w:autoSpaceDE w:val="0"/>
        <w:autoSpaceDN w:val="0"/>
        <w:adjustRightInd w:val="0"/>
      </w:pPr>
      <w:r w:rsidRPr="002227C5">
        <w:rPr>
          <w:rFonts w:ascii="TimesNewRomanPS-BoldMT" w:hAnsi="TimesNewRomanPS-BoldMT" w:cs="TimesNewRomanPS-BoldMT"/>
          <w:b/>
          <w:bCs/>
        </w:rPr>
        <w:t xml:space="preserve">POSITION STATEMENT: </w:t>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t>Ceilings in Food Establishment Toilet Rooms (Bathrooms)</w:t>
      </w:r>
    </w:p>
    <w:p w14:paraId="36EF570E" w14:textId="77777777" w:rsidR="00E85CAA" w:rsidRPr="002227C5" w:rsidRDefault="00E85CAA" w:rsidP="00E85CAA">
      <w:pPr>
        <w:autoSpaceDE w:val="0"/>
        <w:autoSpaceDN w:val="0"/>
        <w:adjustRightInd w:val="0"/>
        <w:rPr>
          <w:rFonts w:ascii="TimesNewRomanPS-BoldMT" w:hAnsi="TimesNewRomanPS-BoldMT" w:cs="TimesNewRomanPS-BoldMT"/>
          <w:b/>
          <w:bCs/>
        </w:rPr>
      </w:pPr>
    </w:p>
    <w:p w14:paraId="16EB8A55" w14:textId="77777777" w:rsidR="00E85CAA" w:rsidRPr="002227C5" w:rsidRDefault="00E85CAA" w:rsidP="00E85CAA">
      <w:pPr>
        <w:autoSpaceDE w:val="0"/>
        <w:autoSpaceDN w:val="0"/>
        <w:adjustRightInd w:val="0"/>
        <w:ind w:left="3600" w:hanging="3600"/>
      </w:pPr>
      <w:r w:rsidRPr="002227C5">
        <w:rPr>
          <w:rFonts w:ascii="TimesNewRomanPS-BoldMT" w:hAnsi="TimesNewRomanPS-BoldMT" w:cs="TimesNewRomanPS-BoldMT"/>
          <w:b/>
          <w:bCs/>
        </w:rPr>
        <w:t xml:space="preserve">PURSUANT TO: </w:t>
      </w:r>
      <w:r w:rsidRPr="002227C5">
        <w:rPr>
          <w:rFonts w:ascii="TimesNewRomanPS-BoldMT" w:hAnsi="TimesNewRomanPS-BoldMT" w:cs="TimesNewRomanPS-BoldMT"/>
          <w:b/>
          <w:bCs/>
        </w:rPr>
        <w:tab/>
      </w:r>
      <w:r w:rsidRPr="002227C5">
        <w:rPr>
          <w:bCs/>
        </w:rPr>
        <w:t>15A NCAC 18A “Rules Governing the Food Protection and</w:t>
      </w:r>
      <w:r w:rsidRPr="002227C5">
        <w:rPr>
          <w:rFonts w:ascii="TimesNewRomanPS-BoldMT" w:hAnsi="TimesNewRomanPS-BoldMT" w:cs="TimesNewRomanPS-BoldMT"/>
          <w:bCs/>
        </w:rPr>
        <w:t xml:space="preserve"> </w:t>
      </w:r>
      <w:r w:rsidRPr="002227C5">
        <w:rPr>
          <w:bCs/>
        </w:rPr>
        <w:t xml:space="preserve">Sanitation of Food Establishments” and the </w:t>
      </w:r>
      <w:r w:rsidRPr="002227C5">
        <w:t>North Carolina Food Code Manual, Section 6-101.11</w:t>
      </w:r>
    </w:p>
    <w:p w14:paraId="652694FA" w14:textId="77777777" w:rsidR="00E85CAA" w:rsidRPr="002227C5" w:rsidRDefault="00E85CAA" w:rsidP="00E85CAA">
      <w:pPr>
        <w:autoSpaceDE w:val="0"/>
        <w:autoSpaceDN w:val="0"/>
        <w:adjustRightInd w:val="0"/>
      </w:pPr>
    </w:p>
    <w:p w14:paraId="142E1A35" w14:textId="77777777" w:rsidR="00E85CAA" w:rsidRPr="002227C5" w:rsidRDefault="00E85CAA" w:rsidP="00E85CAA">
      <w:pPr>
        <w:autoSpaceDE w:val="0"/>
        <w:autoSpaceDN w:val="0"/>
        <w:adjustRightInd w:val="0"/>
      </w:pPr>
      <w:r w:rsidRPr="002227C5">
        <w:rPr>
          <w:rFonts w:ascii="TimesNewRomanPS-BoldMT" w:hAnsi="TimesNewRomanPS-BoldMT" w:cs="TimesNewRomanPS-BoldMT"/>
          <w:b/>
          <w:bCs/>
        </w:rPr>
        <w:t xml:space="preserve">SOURCE: </w:t>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t>Kevin Dodge, Environmental Engineer</w:t>
      </w:r>
    </w:p>
    <w:p w14:paraId="47B01F7F" w14:textId="77777777" w:rsidR="00E85CAA" w:rsidRPr="002227C5" w:rsidRDefault="00E85CAA" w:rsidP="00E85CAA">
      <w:pPr>
        <w:autoSpaceDE w:val="0"/>
        <w:autoSpaceDN w:val="0"/>
        <w:adjustRightInd w:val="0"/>
        <w:ind w:left="2880" w:firstLine="720"/>
      </w:pPr>
      <w:r w:rsidRPr="002227C5">
        <w:t>Environmental Health Section</w:t>
      </w:r>
    </w:p>
    <w:p w14:paraId="4AB52679" w14:textId="77777777" w:rsidR="00E85CAA" w:rsidRPr="002227C5" w:rsidRDefault="00E85CAA" w:rsidP="00E85CAA">
      <w:pPr>
        <w:autoSpaceDE w:val="0"/>
        <w:autoSpaceDN w:val="0"/>
        <w:adjustRightInd w:val="0"/>
        <w:ind w:left="3600"/>
      </w:pPr>
      <w:r w:rsidRPr="002227C5">
        <w:t>Division of Public Health</w:t>
      </w:r>
    </w:p>
    <w:p w14:paraId="2291D9E8" w14:textId="77777777" w:rsidR="00E85CAA" w:rsidRPr="002227C5" w:rsidRDefault="00E85CAA" w:rsidP="00E85CAA">
      <w:pPr>
        <w:autoSpaceDE w:val="0"/>
        <w:autoSpaceDN w:val="0"/>
        <w:adjustRightInd w:val="0"/>
        <w:ind w:left="3600"/>
      </w:pPr>
    </w:p>
    <w:p w14:paraId="50616CFA"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QUESTION:</w:t>
      </w:r>
    </w:p>
    <w:p w14:paraId="449E888A" w14:textId="77777777" w:rsidR="00E85CAA" w:rsidRPr="002227C5" w:rsidRDefault="00E85CAA" w:rsidP="00E85CAA">
      <w:pPr>
        <w:autoSpaceDE w:val="0"/>
        <w:autoSpaceDN w:val="0"/>
        <w:adjustRightInd w:val="0"/>
      </w:pPr>
      <w:r w:rsidRPr="002227C5">
        <w:t xml:space="preserve">   Do toilet room ceiling tiles have to be nonabsorbent?</w:t>
      </w:r>
    </w:p>
    <w:p w14:paraId="10E8E82F" w14:textId="77777777" w:rsidR="00E85CAA" w:rsidRPr="002227C5" w:rsidRDefault="00E85CAA" w:rsidP="00E85CAA">
      <w:pPr>
        <w:autoSpaceDE w:val="0"/>
        <w:autoSpaceDN w:val="0"/>
        <w:adjustRightInd w:val="0"/>
      </w:pPr>
    </w:p>
    <w:p w14:paraId="52200294"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DISCUSSION AND RATIONALE:</w:t>
      </w:r>
    </w:p>
    <w:p w14:paraId="310FC7C0" w14:textId="77777777" w:rsidR="00E85CAA" w:rsidRPr="002227C5" w:rsidRDefault="00E85CAA" w:rsidP="00E85CAA">
      <w:pPr>
        <w:autoSpaceDE w:val="0"/>
        <w:autoSpaceDN w:val="0"/>
        <w:adjustRightInd w:val="0"/>
      </w:pPr>
      <w:r w:rsidRPr="002227C5">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456EDE60" w14:textId="77777777" w:rsidR="00E85CAA" w:rsidRPr="002227C5" w:rsidRDefault="00E85CAA" w:rsidP="00E85CAA">
      <w:pPr>
        <w:autoSpaceDE w:val="0"/>
        <w:autoSpaceDN w:val="0"/>
        <w:adjustRightInd w:val="0"/>
      </w:pPr>
      <w:r w:rsidRPr="002227C5">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4955E99B" w14:textId="77777777" w:rsidR="00E85CAA" w:rsidRPr="002227C5" w:rsidRDefault="00E85CAA" w:rsidP="00E85CAA">
      <w:pPr>
        <w:autoSpaceDE w:val="0"/>
        <w:autoSpaceDN w:val="0"/>
        <w:adjustRightInd w:val="0"/>
      </w:pPr>
      <w:r w:rsidRPr="002227C5">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7FEFCC40" w14:textId="77777777" w:rsidR="00E85CAA" w:rsidRPr="002227C5" w:rsidRDefault="00E85CAA" w:rsidP="00E85CAA"/>
    <w:p w14:paraId="2D7BB780" w14:textId="77777777" w:rsidR="00E85CAA" w:rsidRPr="002227C5" w:rsidRDefault="00E85CAA" w:rsidP="00E85CAA"/>
    <w:p w14:paraId="7E3B73E6" w14:textId="77777777" w:rsidR="00E85CAA" w:rsidRPr="002227C5" w:rsidRDefault="00E85CAA" w:rsidP="00E85CAA">
      <w:pPr>
        <w:rPr>
          <w:rFonts w:ascii="TimesNewRomanPS-BoldMT" w:hAnsi="TimesNewRomanPS-BoldMT" w:cs="TimesNewRomanPS-BoldMT"/>
          <w:b/>
          <w:bCs/>
        </w:rPr>
      </w:pPr>
    </w:p>
    <w:p w14:paraId="49DA4CEB"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56C5B1B4"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793F3A87"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09B53BB7"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08C099E6"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5FDCCBCB"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RESPONSE / INTERPRETATION:</w:t>
      </w:r>
    </w:p>
    <w:p w14:paraId="34831046" w14:textId="77777777" w:rsidR="00E85CAA" w:rsidRPr="002227C5" w:rsidRDefault="00E85CAA" w:rsidP="00E85CAA">
      <w:pPr>
        <w:autoSpaceDE w:val="0"/>
        <w:autoSpaceDN w:val="0"/>
        <w:adjustRightInd w:val="0"/>
        <w:rPr>
          <w:bCs/>
          <w:sz w:val="22"/>
          <w:szCs w:val="22"/>
        </w:rPr>
      </w:pPr>
      <w:r w:rsidRPr="002227C5">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23142BFE" w14:textId="77777777" w:rsidR="00E85CAA" w:rsidRPr="002227C5" w:rsidRDefault="00E85CAA" w:rsidP="00E85CAA">
      <w:pPr>
        <w:autoSpaceDE w:val="0"/>
        <w:autoSpaceDN w:val="0"/>
        <w:adjustRightInd w:val="0"/>
        <w:rPr>
          <w:rFonts w:ascii="TimesNewRomanPS-BoldMT" w:hAnsi="TimesNewRomanPS-BoldMT" w:cs="TimesNewRomanPS-BoldMT"/>
          <w:b/>
          <w:bCs/>
          <w:sz w:val="22"/>
          <w:szCs w:val="22"/>
        </w:rPr>
      </w:pPr>
    </w:p>
    <w:p w14:paraId="57E86B97" w14:textId="77777777" w:rsidR="00E85CAA" w:rsidRPr="002227C5" w:rsidRDefault="00E85CAA" w:rsidP="00E85CAA">
      <w:pPr>
        <w:autoSpaceDE w:val="0"/>
        <w:autoSpaceDN w:val="0"/>
        <w:adjustRightInd w:val="0"/>
        <w:rPr>
          <w:rFonts w:ascii="TimesNewRomanPS-BoldMT" w:hAnsi="TimesNewRomanPS-BoldMT" w:cs="TimesNewRomanPS-BoldMT"/>
          <w:b/>
          <w:bCs/>
          <w:sz w:val="22"/>
          <w:szCs w:val="22"/>
        </w:rPr>
      </w:pPr>
    </w:p>
    <w:p w14:paraId="0A74622A"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REFERENCES:</w:t>
      </w:r>
    </w:p>
    <w:p w14:paraId="2DE6A4B9" w14:textId="77777777" w:rsidR="00E85CAA" w:rsidRPr="002227C5" w:rsidRDefault="00E85CAA" w:rsidP="00E85CAA">
      <w:pPr>
        <w:autoSpaceDE w:val="0"/>
        <w:autoSpaceDN w:val="0"/>
        <w:adjustRightInd w:val="0"/>
      </w:pPr>
      <w:r w:rsidRPr="002227C5">
        <w:t xml:space="preserve">   North Carolina Food Code</w:t>
      </w:r>
    </w:p>
    <w:p w14:paraId="044A2148" w14:textId="77777777" w:rsidR="00E85CAA" w:rsidRPr="002227C5" w:rsidRDefault="00E85CAA" w:rsidP="00E85CAA"/>
    <w:p w14:paraId="2AEB72FE" w14:textId="77777777" w:rsidR="00E85CAA" w:rsidRPr="002227C5" w:rsidRDefault="00E85CAA" w:rsidP="00E85CAA">
      <w:pPr>
        <w:rPr>
          <w:rFonts w:ascii="Tahoma" w:hAnsi="Tahoma" w:cs="Tahoma"/>
          <w:noProof w:val="0"/>
          <w:szCs w:val="20"/>
        </w:rPr>
      </w:pPr>
      <w:r w:rsidRPr="002227C5">
        <w:rPr>
          <w:rFonts w:ascii="Tahoma" w:hAnsi="Tahoma" w:cs="Tahoma"/>
          <w:b/>
        </w:rPr>
        <w:br w:type="page"/>
      </w:r>
    </w:p>
    <w:p w14:paraId="25A737B7" w14:textId="77777777" w:rsidR="00E85CAA" w:rsidRPr="002227C5" w:rsidRDefault="00E85CAA" w:rsidP="00E85CAA">
      <w:pPr>
        <w:pStyle w:val="Heading2"/>
        <w:rPr>
          <w:rFonts w:ascii="Tahoma" w:hAnsi="Tahoma" w:cs="Tahoma"/>
          <w:noProof/>
        </w:rPr>
      </w:pPr>
      <w:bookmarkStart w:id="274" w:name="_Toc454780235"/>
      <w:bookmarkStart w:id="275" w:name="_Toc79676208"/>
      <w:r w:rsidRPr="002227C5">
        <w:rPr>
          <w:rFonts w:ascii="Tahoma" w:hAnsi="Tahoma" w:cs="Tahoma"/>
          <w:b w:val="0"/>
        </w:rPr>
        <w:lastRenderedPageBreak/>
        <w:t>Packaged Foods and Labeling in Food Establishments</w:t>
      </w:r>
      <w:bookmarkEnd w:id="274"/>
      <w:bookmarkEnd w:id="275"/>
    </w:p>
    <w:p w14:paraId="1B113F39" w14:textId="77777777" w:rsidR="00E85CAA" w:rsidRPr="002227C5" w:rsidRDefault="00E85CAA" w:rsidP="00E85CAA">
      <w:pPr>
        <w:pStyle w:val="Header"/>
        <w:ind w:right="720"/>
        <w:jc w:val="center"/>
        <w:rPr>
          <w:sz w:val="22"/>
          <w:szCs w:val="22"/>
        </w:rPr>
      </w:pPr>
    </w:p>
    <w:p w14:paraId="7FB33C14"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64896" behindDoc="0" locked="0" layoutInCell="0" allowOverlap="1" wp14:anchorId="73D8274D" wp14:editId="4668BCD1">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1A14CB52"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2AC8CC9A" w14:textId="77777777" w:rsidR="00E85CAA" w:rsidRPr="002227C5" w:rsidRDefault="00E85CAA" w:rsidP="00E85CAA">
      <w:pPr>
        <w:tabs>
          <w:tab w:val="left" w:pos="6120"/>
          <w:tab w:val="right" w:pos="10800"/>
        </w:tabs>
        <w:jc w:val="center"/>
        <w:rPr>
          <w:rFonts w:ascii="Garamond" w:hAnsi="Garamond"/>
          <w:b/>
        </w:rPr>
      </w:pPr>
    </w:p>
    <w:p w14:paraId="745DF22E" w14:textId="77777777" w:rsidR="00E85CAA" w:rsidRPr="002227C5" w:rsidRDefault="00E85CAA" w:rsidP="00E85CAA">
      <w:pPr>
        <w:tabs>
          <w:tab w:val="right" w:pos="10800"/>
        </w:tabs>
      </w:pPr>
      <w:r w:rsidRPr="002227C5">
        <w:t>Pat McCrory</w:t>
      </w:r>
      <w:r w:rsidRPr="002227C5">
        <w:tab/>
        <w:t>Aldona Z. Wos, M.D.</w:t>
      </w:r>
    </w:p>
    <w:p w14:paraId="5320BE6E"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A365535" w14:textId="77777777" w:rsidR="00E85CAA" w:rsidRPr="002227C5" w:rsidRDefault="00E85CAA" w:rsidP="00E85CAA">
      <w:pPr>
        <w:tabs>
          <w:tab w:val="right" w:pos="10800"/>
        </w:tabs>
      </w:pPr>
      <w:r w:rsidRPr="002227C5">
        <w:tab/>
        <w:t>Secretary DHHS</w:t>
      </w:r>
    </w:p>
    <w:p w14:paraId="016FA488" w14:textId="77777777" w:rsidR="00E85CAA" w:rsidRPr="002227C5" w:rsidRDefault="00E85CAA" w:rsidP="00E85CAA">
      <w:pPr>
        <w:tabs>
          <w:tab w:val="right" w:pos="10800"/>
        </w:tabs>
        <w:spacing w:before="120"/>
      </w:pPr>
      <w:r w:rsidRPr="002227C5">
        <w:tab/>
        <w:t>Penelope Slade-Sawyer</w:t>
      </w:r>
    </w:p>
    <w:p w14:paraId="33079374" w14:textId="77777777" w:rsidR="00E85CAA" w:rsidRPr="002227C5" w:rsidRDefault="00E85CAA" w:rsidP="00E85CAA">
      <w:pPr>
        <w:tabs>
          <w:tab w:val="right" w:pos="10800"/>
        </w:tabs>
      </w:pPr>
      <w:r w:rsidRPr="002227C5">
        <w:tab/>
        <w:t>Division Director</w:t>
      </w:r>
    </w:p>
    <w:p w14:paraId="44B09CC3" w14:textId="77777777" w:rsidR="00E85CAA" w:rsidRPr="002227C5" w:rsidRDefault="00E85CAA" w:rsidP="00E85CAA">
      <w:pPr>
        <w:pStyle w:val="Header"/>
        <w:tabs>
          <w:tab w:val="clear" w:pos="4320"/>
          <w:tab w:val="clear" w:pos="8640"/>
        </w:tabs>
        <w:ind w:left="720" w:right="720"/>
        <w:jc w:val="center"/>
        <w:rPr>
          <w:sz w:val="22"/>
          <w:szCs w:val="22"/>
        </w:rPr>
      </w:pPr>
      <w:r w:rsidRPr="002227C5">
        <w:rPr>
          <w:sz w:val="22"/>
          <w:szCs w:val="22"/>
        </w:rPr>
        <w:t>June 1, 2014</w:t>
      </w:r>
    </w:p>
    <w:p w14:paraId="467ABF17" w14:textId="77777777" w:rsidR="00E85CAA" w:rsidRPr="002227C5" w:rsidRDefault="00E85CAA" w:rsidP="00E85CAA">
      <w:pPr>
        <w:pStyle w:val="Header"/>
        <w:ind w:left="720" w:right="720"/>
        <w:rPr>
          <w:sz w:val="22"/>
          <w:szCs w:val="22"/>
        </w:rPr>
      </w:pPr>
    </w:p>
    <w:p w14:paraId="6E01BA35" w14:textId="77777777" w:rsidR="00E85CAA" w:rsidRPr="002227C5" w:rsidRDefault="00E85CAA" w:rsidP="00E85CAA">
      <w:pPr>
        <w:pStyle w:val="Header"/>
        <w:tabs>
          <w:tab w:val="clear" w:pos="4320"/>
          <w:tab w:val="left" w:pos="3600"/>
        </w:tabs>
        <w:ind w:left="720" w:right="720" w:hanging="1440"/>
        <w:rPr>
          <w:sz w:val="22"/>
          <w:szCs w:val="22"/>
        </w:rPr>
      </w:pPr>
      <w:r w:rsidRPr="002227C5">
        <w:rPr>
          <w:b/>
          <w:sz w:val="22"/>
          <w:szCs w:val="22"/>
        </w:rPr>
        <w:tab/>
        <w:t>POSITION STATEMENT:</w:t>
      </w:r>
      <w:r w:rsidRPr="002227C5">
        <w:rPr>
          <w:sz w:val="22"/>
          <w:szCs w:val="22"/>
        </w:rPr>
        <w:t xml:space="preserve"> </w:t>
      </w:r>
      <w:r w:rsidRPr="002227C5">
        <w:rPr>
          <w:sz w:val="22"/>
          <w:szCs w:val="22"/>
        </w:rPr>
        <w:tab/>
        <w:t>Packaged Foods and Labeling in Food Establishments</w:t>
      </w:r>
      <w:r w:rsidRPr="002227C5">
        <w:rPr>
          <w:sz w:val="22"/>
          <w:szCs w:val="22"/>
        </w:rPr>
        <w:tab/>
      </w:r>
    </w:p>
    <w:p w14:paraId="53516FD3" w14:textId="77777777" w:rsidR="00E85CAA" w:rsidRPr="002227C5" w:rsidRDefault="00E85CAA" w:rsidP="00E85CAA">
      <w:pPr>
        <w:pStyle w:val="Header"/>
        <w:ind w:right="720"/>
        <w:rPr>
          <w:sz w:val="22"/>
          <w:szCs w:val="22"/>
        </w:rPr>
      </w:pPr>
    </w:p>
    <w:p w14:paraId="763BD322" w14:textId="77777777" w:rsidR="00E85CAA" w:rsidRPr="002227C5" w:rsidRDefault="00E85CAA" w:rsidP="00E85CAA">
      <w:pPr>
        <w:pStyle w:val="Header"/>
        <w:tabs>
          <w:tab w:val="clear" w:pos="4320"/>
          <w:tab w:val="center" w:pos="3600"/>
        </w:tabs>
        <w:ind w:left="720" w:right="720" w:hanging="720"/>
        <w:rPr>
          <w:sz w:val="22"/>
          <w:szCs w:val="22"/>
        </w:rPr>
      </w:pPr>
      <w:r w:rsidRPr="002227C5">
        <w:rPr>
          <w:b/>
          <w:sz w:val="22"/>
          <w:szCs w:val="22"/>
        </w:rPr>
        <w:tab/>
        <w:t>PURSUANT TO:</w:t>
      </w:r>
      <w:r w:rsidRPr="002227C5">
        <w:rPr>
          <w:sz w:val="22"/>
          <w:szCs w:val="22"/>
        </w:rPr>
        <w:t xml:space="preserve"> </w:t>
      </w:r>
      <w:r w:rsidRPr="002227C5">
        <w:rPr>
          <w:sz w:val="22"/>
          <w:szCs w:val="22"/>
        </w:rPr>
        <w:tab/>
        <w:t xml:space="preserve">                     15A NCAC 18A .2600, 2009 FDA Food Code</w:t>
      </w:r>
    </w:p>
    <w:p w14:paraId="701FA540" w14:textId="77777777" w:rsidR="00E85CAA" w:rsidRPr="002227C5" w:rsidRDefault="00E85CAA" w:rsidP="00E85CAA">
      <w:pPr>
        <w:pStyle w:val="Header"/>
        <w:ind w:right="720"/>
        <w:rPr>
          <w:sz w:val="22"/>
          <w:szCs w:val="22"/>
        </w:rPr>
      </w:pPr>
    </w:p>
    <w:p w14:paraId="091389A8" w14:textId="77777777" w:rsidR="00E85CAA" w:rsidRPr="002227C5" w:rsidRDefault="00E85CAA" w:rsidP="00E85CAA">
      <w:pPr>
        <w:pStyle w:val="Header"/>
        <w:tabs>
          <w:tab w:val="clear" w:pos="4320"/>
          <w:tab w:val="center" w:pos="3600"/>
        </w:tabs>
        <w:ind w:left="720" w:right="720"/>
        <w:rPr>
          <w:sz w:val="22"/>
          <w:szCs w:val="22"/>
        </w:rPr>
      </w:pPr>
      <w:r w:rsidRPr="002227C5">
        <w:rPr>
          <w:b/>
          <w:sz w:val="22"/>
          <w:szCs w:val="22"/>
        </w:rPr>
        <w:t>SOURCE:</w:t>
      </w:r>
      <w:r w:rsidRPr="002227C5">
        <w:rPr>
          <w:sz w:val="22"/>
          <w:szCs w:val="22"/>
        </w:rPr>
        <w:t xml:space="preserve"> </w:t>
      </w:r>
      <w:r w:rsidRPr="002227C5">
        <w:rPr>
          <w:sz w:val="22"/>
          <w:szCs w:val="22"/>
        </w:rPr>
        <w:tab/>
        <w:t xml:space="preserve">                                 Kristina V. Nixon, MPA, REHS, Field Supervisor</w:t>
      </w:r>
    </w:p>
    <w:p w14:paraId="4D9499D1" w14:textId="77777777" w:rsidR="00E85CAA" w:rsidRPr="002227C5" w:rsidRDefault="00E85CAA" w:rsidP="00E85CAA">
      <w:pPr>
        <w:pStyle w:val="Header"/>
        <w:tabs>
          <w:tab w:val="clear" w:pos="4320"/>
          <w:tab w:val="center" w:pos="3600"/>
        </w:tabs>
        <w:ind w:left="3555" w:right="720"/>
        <w:rPr>
          <w:sz w:val="22"/>
          <w:szCs w:val="22"/>
        </w:rPr>
      </w:pPr>
      <w:r w:rsidRPr="002227C5">
        <w:rPr>
          <w:sz w:val="22"/>
          <w:szCs w:val="22"/>
        </w:rPr>
        <w:t xml:space="preserve">Food Protection and Facilities Branch </w:t>
      </w:r>
    </w:p>
    <w:p w14:paraId="58DDD212" w14:textId="77777777" w:rsidR="00E85CAA" w:rsidRPr="002227C5" w:rsidRDefault="00E85CAA" w:rsidP="00E85CAA">
      <w:pPr>
        <w:pStyle w:val="Header"/>
        <w:tabs>
          <w:tab w:val="clear" w:pos="4320"/>
          <w:tab w:val="center" w:pos="3600"/>
        </w:tabs>
        <w:ind w:right="720"/>
        <w:rPr>
          <w:sz w:val="22"/>
          <w:szCs w:val="22"/>
        </w:rPr>
      </w:pPr>
    </w:p>
    <w:p w14:paraId="50D0F300" w14:textId="77777777" w:rsidR="00E85CAA" w:rsidRPr="002227C5" w:rsidRDefault="00E85CAA" w:rsidP="00E85CAA">
      <w:pPr>
        <w:pStyle w:val="Header"/>
        <w:tabs>
          <w:tab w:val="clear" w:pos="4320"/>
          <w:tab w:val="center" w:pos="3600"/>
        </w:tabs>
        <w:ind w:left="3555" w:right="720" w:hanging="2835"/>
        <w:rPr>
          <w:strike/>
          <w:color w:val="FF0000"/>
          <w:sz w:val="22"/>
          <w:szCs w:val="22"/>
        </w:rPr>
      </w:pPr>
      <w:r w:rsidRPr="002227C5">
        <w:rPr>
          <w:b/>
          <w:sz w:val="22"/>
          <w:szCs w:val="22"/>
        </w:rPr>
        <w:t>ISSUE:</w:t>
      </w:r>
      <w:r w:rsidRPr="002227C5">
        <w:rPr>
          <w:sz w:val="22"/>
          <w:szCs w:val="22"/>
        </w:rPr>
        <w:t xml:space="preserve"> </w:t>
      </w:r>
      <w:r w:rsidRPr="002227C5">
        <w:rPr>
          <w:sz w:val="22"/>
          <w:szCs w:val="22"/>
        </w:rPr>
        <w:tab/>
        <w:t xml:space="preserve">Labeling </w:t>
      </w:r>
      <w:r w:rsidRPr="002227C5">
        <w:rPr>
          <w:smallCaps/>
          <w:sz w:val="22"/>
          <w:szCs w:val="22"/>
        </w:rPr>
        <w:t>packaged</w:t>
      </w:r>
      <w:r w:rsidRPr="002227C5">
        <w:rPr>
          <w:sz w:val="22"/>
          <w:szCs w:val="22"/>
        </w:rPr>
        <w:t xml:space="preserve"> </w:t>
      </w:r>
      <w:r w:rsidRPr="002227C5">
        <w:rPr>
          <w:smallCaps/>
          <w:sz w:val="22"/>
          <w:szCs w:val="22"/>
        </w:rPr>
        <w:t xml:space="preserve">foods </w:t>
      </w:r>
      <w:r w:rsidRPr="002227C5">
        <w:rPr>
          <w:sz w:val="22"/>
          <w:szCs w:val="22"/>
        </w:rPr>
        <w:t xml:space="preserve">in </w:t>
      </w:r>
      <w:r w:rsidRPr="002227C5">
        <w:rPr>
          <w:smallCaps/>
          <w:sz w:val="22"/>
          <w:szCs w:val="22"/>
        </w:rPr>
        <w:t>food establishments</w:t>
      </w:r>
      <w:r w:rsidRPr="002227C5">
        <w:rPr>
          <w:sz w:val="22"/>
          <w:szCs w:val="22"/>
        </w:rPr>
        <w:t xml:space="preserve"> regulated under 15A NCAC 18A .2600 </w:t>
      </w:r>
    </w:p>
    <w:p w14:paraId="7B072781" w14:textId="77777777" w:rsidR="00E85CAA" w:rsidRPr="002227C5" w:rsidRDefault="00E85CAA" w:rsidP="00E85CAA">
      <w:pPr>
        <w:pStyle w:val="Header"/>
        <w:tabs>
          <w:tab w:val="clear" w:pos="4320"/>
          <w:tab w:val="clear" w:pos="8640"/>
        </w:tabs>
        <w:ind w:left="2445" w:right="720"/>
        <w:rPr>
          <w:b/>
          <w:sz w:val="22"/>
          <w:szCs w:val="22"/>
        </w:rPr>
      </w:pPr>
    </w:p>
    <w:p w14:paraId="5C837E44" w14:textId="77777777" w:rsidR="00E85CAA" w:rsidRPr="002227C5" w:rsidRDefault="00E85CAA" w:rsidP="00E85CAA">
      <w:pPr>
        <w:pStyle w:val="Header"/>
        <w:ind w:right="720" w:firstLine="720"/>
        <w:rPr>
          <w:sz w:val="22"/>
          <w:szCs w:val="22"/>
        </w:rPr>
      </w:pPr>
      <w:r w:rsidRPr="002227C5">
        <w:rPr>
          <w:b/>
          <w:sz w:val="22"/>
          <w:szCs w:val="22"/>
        </w:rPr>
        <w:t>This position statement supersedes any previously written labeling correspondence.</w:t>
      </w:r>
    </w:p>
    <w:p w14:paraId="3B8FE107" w14:textId="77777777" w:rsidR="00E85CAA" w:rsidRPr="002227C5" w:rsidRDefault="00E85CAA" w:rsidP="00E85CAA">
      <w:pPr>
        <w:pStyle w:val="Header"/>
        <w:ind w:right="720" w:firstLine="720"/>
        <w:rPr>
          <w:b/>
          <w:sz w:val="22"/>
          <w:szCs w:val="22"/>
        </w:rPr>
      </w:pPr>
    </w:p>
    <w:p w14:paraId="19B899B8" w14:textId="77777777" w:rsidR="00E85CAA" w:rsidRPr="002227C5" w:rsidRDefault="00E85CAA" w:rsidP="00E85CAA">
      <w:pPr>
        <w:pStyle w:val="Header"/>
        <w:ind w:right="720" w:firstLine="720"/>
        <w:rPr>
          <w:b/>
          <w:sz w:val="22"/>
          <w:szCs w:val="22"/>
        </w:rPr>
      </w:pPr>
      <w:r w:rsidRPr="002227C5">
        <w:rPr>
          <w:b/>
          <w:sz w:val="22"/>
          <w:szCs w:val="22"/>
        </w:rPr>
        <w:t>DISCUSSION AND RATIONALE:</w:t>
      </w:r>
    </w:p>
    <w:p w14:paraId="59EDE8F5" w14:textId="77777777" w:rsidR="00E85CAA" w:rsidRPr="002227C5" w:rsidRDefault="00E85CAA" w:rsidP="00E85CAA">
      <w:pPr>
        <w:pStyle w:val="Header"/>
        <w:ind w:right="720"/>
        <w:rPr>
          <w:b/>
          <w:sz w:val="22"/>
          <w:szCs w:val="22"/>
        </w:rPr>
      </w:pPr>
      <w:r w:rsidRPr="002227C5">
        <w:rPr>
          <w:b/>
          <w:sz w:val="22"/>
          <w:szCs w:val="22"/>
        </w:rPr>
        <w:t xml:space="preserve"> </w:t>
      </w:r>
    </w:p>
    <w:p w14:paraId="170ED2ED"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Section 3-602.11 </w:t>
      </w:r>
      <w:r w:rsidRPr="002227C5">
        <w:rPr>
          <w:i/>
          <w:sz w:val="22"/>
          <w:szCs w:val="22"/>
        </w:rPr>
        <w:t>Food Labels</w:t>
      </w:r>
      <w:r w:rsidRPr="002227C5">
        <w:rPr>
          <w:sz w:val="22"/>
          <w:szCs w:val="22"/>
        </w:rPr>
        <w:t xml:space="preserve"> of the 2009 FDA Food Code requires </w:t>
      </w:r>
      <w:r w:rsidRPr="002227C5">
        <w:rPr>
          <w:smallCaps/>
          <w:sz w:val="22"/>
          <w:szCs w:val="22"/>
        </w:rPr>
        <w:t>food</w:t>
      </w:r>
      <w:r w:rsidRPr="002227C5">
        <w:rPr>
          <w:sz w:val="22"/>
          <w:szCs w:val="22"/>
        </w:rPr>
        <w:t xml:space="preserve"> </w:t>
      </w:r>
      <w:r w:rsidRPr="002227C5">
        <w:rPr>
          <w:smallCaps/>
          <w:sz w:val="22"/>
          <w:szCs w:val="22"/>
        </w:rPr>
        <w:t>packaged</w:t>
      </w:r>
      <w:r w:rsidRPr="002227C5">
        <w:rPr>
          <w:sz w:val="22"/>
          <w:szCs w:val="22"/>
        </w:rPr>
        <w:t xml:space="preserve"> in a </w:t>
      </w:r>
      <w:r w:rsidRPr="002227C5">
        <w:rPr>
          <w:smallCaps/>
          <w:sz w:val="22"/>
          <w:szCs w:val="22"/>
        </w:rPr>
        <w:t>food establishment</w:t>
      </w:r>
      <w:r w:rsidRPr="002227C5">
        <w:rPr>
          <w:sz w:val="22"/>
          <w:szCs w:val="22"/>
        </w:rPr>
        <w:t xml:space="preserve"> to be labeled as specified in paragraph (B) as follows: (1) the common name of the </w:t>
      </w:r>
      <w:r w:rsidRPr="002227C5">
        <w:rPr>
          <w:smallCaps/>
          <w:sz w:val="22"/>
          <w:szCs w:val="22"/>
        </w:rPr>
        <w:t>food</w:t>
      </w:r>
      <w:r w:rsidRPr="002227C5">
        <w:rPr>
          <w:sz w:val="22"/>
          <w:szCs w:val="22"/>
        </w:rPr>
        <w:t xml:space="preserve"> or accurate description; (2) if made from two or more ingredients, a list of all ingredients (including ingredients in each </w:t>
      </w:r>
      <w:r w:rsidRPr="002227C5">
        <w:rPr>
          <w:smallCaps/>
          <w:sz w:val="22"/>
          <w:szCs w:val="22"/>
        </w:rPr>
        <w:t>food</w:t>
      </w:r>
      <w:r w:rsidRPr="002227C5">
        <w:rPr>
          <w:sz w:val="22"/>
          <w:szCs w:val="22"/>
        </w:rPr>
        <w:t xml:space="preserve"> component, e.g., mayonnaise) in descending order of predominance by weight; (3) quantity of contents; (4) name and place of the business; (5) declaration of each </w:t>
      </w:r>
      <w:r w:rsidRPr="002227C5">
        <w:rPr>
          <w:smallCaps/>
          <w:sz w:val="22"/>
          <w:szCs w:val="22"/>
        </w:rPr>
        <w:t xml:space="preserve">major food allergen; (6) </w:t>
      </w:r>
      <w:r w:rsidRPr="002227C5">
        <w:rPr>
          <w:sz w:val="22"/>
          <w:szCs w:val="22"/>
        </w:rPr>
        <w:t xml:space="preserve">nutrition labeling if health claims are made; and (7) disclosure of </w:t>
      </w:r>
      <w:r w:rsidRPr="002227C5">
        <w:rPr>
          <w:smallCaps/>
          <w:sz w:val="22"/>
          <w:szCs w:val="22"/>
        </w:rPr>
        <w:t>color additives</w:t>
      </w:r>
      <w:r w:rsidRPr="002227C5">
        <w:rPr>
          <w:sz w:val="22"/>
          <w:szCs w:val="22"/>
        </w:rPr>
        <w:t xml:space="preserve"> in salmonid </w:t>
      </w:r>
      <w:r w:rsidRPr="002227C5">
        <w:rPr>
          <w:smallCaps/>
          <w:sz w:val="22"/>
          <w:szCs w:val="22"/>
        </w:rPr>
        <w:t>fish</w:t>
      </w:r>
      <w:r w:rsidRPr="002227C5">
        <w:rPr>
          <w:sz w:val="22"/>
          <w:szCs w:val="22"/>
        </w:rPr>
        <w:t xml:space="preserve">. </w:t>
      </w:r>
      <w:r w:rsidRPr="002227C5">
        <w:rPr>
          <w:smallCaps/>
          <w:sz w:val="22"/>
          <w:szCs w:val="22"/>
        </w:rPr>
        <w:t xml:space="preserve"> </w:t>
      </w:r>
    </w:p>
    <w:p w14:paraId="2EBE925C" w14:textId="77777777" w:rsidR="00E85CAA" w:rsidRPr="002227C5" w:rsidRDefault="00E85CAA" w:rsidP="00E85CAA">
      <w:pPr>
        <w:pStyle w:val="Header"/>
        <w:tabs>
          <w:tab w:val="clear" w:pos="4320"/>
          <w:tab w:val="clear" w:pos="8640"/>
        </w:tabs>
        <w:ind w:right="720"/>
        <w:rPr>
          <w:sz w:val="22"/>
          <w:szCs w:val="22"/>
        </w:rPr>
      </w:pPr>
    </w:p>
    <w:p w14:paraId="6001991B" w14:textId="77777777" w:rsidR="00E85CAA" w:rsidRPr="002227C5" w:rsidRDefault="00E85CAA" w:rsidP="00E85CAA">
      <w:pPr>
        <w:pStyle w:val="Header"/>
        <w:tabs>
          <w:tab w:val="clear" w:pos="4320"/>
          <w:tab w:val="clear" w:pos="8640"/>
        </w:tabs>
        <w:ind w:left="720" w:right="720"/>
        <w:rPr>
          <w:sz w:val="22"/>
          <w:szCs w:val="22"/>
        </w:rPr>
      </w:pPr>
      <w:r w:rsidRPr="002227C5">
        <w:rPr>
          <w:smallCaps/>
          <w:sz w:val="22"/>
          <w:szCs w:val="22"/>
        </w:rPr>
        <w:t>packaged</w:t>
      </w:r>
      <w:r w:rsidRPr="002227C5">
        <w:rPr>
          <w:sz w:val="22"/>
          <w:szCs w:val="22"/>
        </w:rPr>
        <w:t xml:space="preserve"> is defined in Chapter 1 of the 2009 Food Code as bottled, canned, cartoned, securely bagged or wrapped, whether </w:t>
      </w:r>
      <w:r w:rsidRPr="002227C5">
        <w:rPr>
          <w:smallCaps/>
          <w:sz w:val="22"/>
          <w:szCs w:val="22"/>
        </w:rPr>
        <w:t xml:space="preserve">packaged  </w:t>
      </w:r>
      <w:r w:rsidRPr="002227C5">
        <w:rPr>
          <w:sz w:val="22"/>
          <w:szCs w:val="22"/>
        </w:rPr>
        <w:t>in a</w:t>
      </w:r>
      <w:r w:rsidRPr="002227C5">
        <w:rPr>
          <w:smallCaps/>
          <w:sz w:val="22"/>
          <w:szCs w:val="22"/>
        </w:rPr>
        <w:t xml:space="preserve"> food establishment </w:t>
      </w:r>
      <w:r w:rsidRPr="002227C5">
        <w:rPr>
          <w:sz w:val="22"/>
          <w:szCs w:val="22"/>
        </w:rPr>
        <w:t>or a</w:t>
      </w:r>
      <w:r w:rsidRPr="002227C5">
        <w:rPr>
          <w:smallCaps/>
          <w:sz w:val="22"/>
          <w:szCs w:val="22"/>
        </w:rPr>
        <w:t xml:space="preserve"> food processing plant.  packaged </w:t>
      </w:r>
      <w:r w:rsidRPr="002227C5">
        <w:rPr>
          <w:sz w:val="22"/>
          <w:szCs w:val="22"/>
        </w:rPr>
        <w:t xml:space="preserve">does not include a wrapper, carry-out box or other nondurable container used to containerize </w:t>
      </w:r>
      <w:r w:rsidRPr="002227C5">
        <w:rPr>
          <w:smallCaps/>
          <w:sz w:val="22"/>
          <w:szCs w:val="22"/>
        </w:rPr>
        <w:t>food</w:t>
      </w:r>
      <w:r w:rsidRPr="002227C5">
        <w:rPr>
          <w:sz w:val="22"/>
          <w:szCs w:val="22"/>
        </w:rPr>
        <w:t xml:space="preserve"> with the purpose of facilitating </w:t>
      </w:r>
      <w:r w:rsidRPr="002227C5">
        <w:rPr>
          <w:smallCaps/>
          <w:sz w:val="22"/>
          <w:szCs w:val="22"/>
        </w:rPr>
        <w:t>food</w:t>
      </w:r>
      <w:r w:rsidRPr="002227C5">
        <w:rPr>
          <w:sz w:val="22"/>
          <w:szCs w:val="22"/>
        </w:rPr>
        <w:t xml:space="preserve"> protection during service and receipt of the </w:t>
      </w:r>
      <w:r w:rsidRPr="002227C5">
        <w:rPr>
          <w:smallCaps/>
          <w:sz w:val="22"/>
          <w:szCs w:val="22"/>
        </w:rPr>
        <w:t>food</w:t>
      </w:r>
      <w:r w:rsidRPr="002227C5">
        <w:rPr>
          <w:sz w:val="22"/>
          <w:szCs w:val="22"/>
        </w:rPr>
        <w:t xml:space="preserve"> by the </w:t>
      </w:r>
      <w:r w:rsidRPr="002227C5">
        <w:rPr>
          <w:smallCaps/>
          <w:sz w:val="22"/>
          <w:szCs w:val="22"/>
        </w:rPr>
        <w:t>consumer</w:t>
      </w:r>
      <w:r w:rsidRPr="002227C5">
        <w:rPr>
          <w:sz w:val="22"/>
          <w:szCs w:val="22"/>
        </w:rPr>
        <w:t xml:space="preserve">. </w:t>
      </w:r>
    </w:p>
    <w:p w14:paraId="385B77CD" w14:textId="77777777" w:rsidR="00E85CAA" w:rsidRPr="002227C5" w:rsidRDefault="00E85CAA" w:rsidP="00E85CAA">
      <w:pPr>
        <w:pStyle w:val="Header"/>
        <w:tabs>
          <w:tab w:val="clear" w:pos="4320"/>
          <w:tab w:val="clear" w:pos="8640"/>
        </w:tabs>
        <w:ind w:right="720"/>
        <w:rPr>
          <w:sz w:val="22"/>
          <w:szCs w:val="22"/>
        </w:rPr>
      </w:pPr>
    </w:p>
    <w:p w14:paraId="280FC8E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The 2009 Food Code Annexes, Annex 3, offers </w:t>
      </w:r>
      <w:r w:rsidRPr="002227C5">
        <w:rPr>
          <w:i/>
          <w:sz w:val="22"/>
          <w:szCs w:val="22"/>
        </w:rPr>
        <w:t>Public Health Reasons (PHR)</w:t>
      </w:r>
      <w:r w:rsidRPr="002227C5">
        <w:rPr>
          <w:sz w:val="22"/>
          <w:szCs w:val="22"/>
        </w:rPr>
        <w:t xml:space="preserve"> for each Code citation. The purpose of </w:t>
      </w:r>
      <w:r w:rsidRPr="002227C5">
        <w:rPr>
          <w:smallCaps/>
          <w:sz w:val="22"/>
          <w:szCs w:val="22"/>
        </w:rPr>
        <w:t>food</w:t>
      </w:r>
      <w:r w:rsidRPr="002227C5">
        <w:rPr>
          <w:sz w:val="22"/>
          <w:szCs w:val="22"/>
        </w:rPr>
        <w:t xml:space="preserve"> labels is to allow the consumer the opportunity to assess relevant information, especially allergen information, prior to obtaining the </w:t>
      </w:r>
      <w:r w:rsidRPr="002227C5">
        <w:rPr>
          <w:smallCaps/>
          <w:sz w:val="22"/>
          <w:szCs w:val="22"/>
        </w:rPr>
        <w:t>food</w:t>
      </w:r>
      <w:r w:rsidRPr="002227C5">
        <w:rPr>
          <w:sz w:val="22"/>
          <w:szCs w:val="22"/>
        </w:rPr>
        <w:t xml:space="preserve"> for purchase. When </w:t>
      </w:r>
      <w:r w:rsidRPr="002227C5">
        <w:rPr>
          <w:smallCaps/>
          <w:sz w:val="22"/>
          <w:szCs w:val="22"/>
        </w:rPr>
        <w:t>food</w:t>
      </w:r>
      <w:r w:rsidRPr="002227C5">
        <w:rPr>
          <w:sz w:val="22"/>
          <w:szCs w:val="22"/>
        </w:rPr>
        <w:t xml:space="preserve"> is displayed in a manner that promotes </w:t>
      </w:r>
      <w:r w:rsidRPr="002227C5">
        <w:rPr>
          <w:smallCaps/>
          <w:sz w:val="22"/>
          <w:szCs w:val="22"/>
        </w:rPr>
        <w:t>consumer</w:t>
      </w:r>
      <w:r w:rsidRPr="002227C5">
        <w:rPr>
          <w:sz w:val="22"/>
          <w:szCs w:val="22"/>
        </w:rPr>
        <w:t xml:space="preserve"> interaction with a </w:t>
      </w:r>
      <w:r w:rsidRPr="002227C5">
        <w:rPr>
          <w:smallCaps/>
          <w:sz w:val="22"/>
          <w:szCs w:val="22"/>
        </w:rPr>
        <w:t>food employee</w:t>
      </w:r>
      <w:r w:rsidRPr="002227C5">
        <w:rPr>
          <w:sz w:val="22"/>
          <w:szCs w:val="22"/>
        </w:rPr>
        <w:t xml:space="preserve"> prior to making a selection, the </w:t>
      </w:r>
      <w:r w:rsidRPr="002227C5">
        <w:rPr>
          <w:smallCaps/>
          <w:sz w:val="22"/>
          <w:szCs w:val="22"/>
        </w:rPr>
        <w:t>food</w:t>
      </w:r>
      <w:r w:rsidRPr="002227C5">
        <w:rPr>
          <w:sz w:val="22"/>
          <w:szCs w:val="22"/>
        </w:rPr>
        <w:t xml:space="preserve"> is considered </w:t>
      </w:r>
      <w:r w:rsidRPr="002227C5">
        <w:rPr>
          <w:smallCaps/>
          <w:sz w:val="22"/>
          <w:szCs w:val="22"/>
        </w:rPr>
        <w:t>packaged</w:t>
      </w:r>
      <w:r w:rsidRPr="002227C5">
        <w:rPr>
          <w:sz w:val="22"/>
          <w:szCs w:val="22"/>
        </w:rPr>
        <w:t xml:space="preserve"> for convenience and therefore </w:t>
      </w:r>
      <w:r w:rsidRPr="002227C5">
        <w:rPr>
          <w:smallCaps/>
          <w:sz w:val="22"/>
          <w:szCs w:val="22"/>
        </w:rPr>
        <w:t>food</w:t>
      </w:r>
      <w:r w:rsidRPr="002227C5">
        <w:rPr>
          <w:sz w:val="22"/>
          <w:szCs w:val="22"/>
        </w:rPr>
        <w:t xml:space="preserve"> labels are not required. This allows consumers to pick up protected </w:t>
      </w:r>
      <w:r w:rsidRPr="002227C5">
        <w:rPr>
          <w:smallCaps/>
          <w:sz w:val="22"/>
          <w:szCs w:val="22"/>
        </w:rPr>
        <w:t>food</w:t>
      </w:r>
      <w:r w:rsidRPr="002227C5">
        <w:rPr>
          <w:sz w:val="22"/>
          <w:szCs w:val="22"/>
        </w:rPr>
        <w:t xml:space="preserve"> without requiring serving </w:t>
      </w:r>
      <w:r w:rsidRPr="002227C5">
        <w:rPr>
          <w:smallCaps/>
          <w:sz w:val="22"/>
          <w:szCs w:val="22"/>
        </w:rPr>
        <w:t>utensils</w:t>
      </w:r>
      <w:r w:rsidRPr="002227C5">
        <w:rPr>
          <w:sz w:val="22"/>
          <w:szCs w:val="22"/>
        </w:rPr>
        <w:t xml:space="preserve"> and therefore be in compliance with the </w:t>
      </w:r>
      <w:r w:rsidRPr="002227C5">
        <w:rPr>
          <w:smallCaps/>
          <w:sz w:val="22"/>
          <w:szCs w:val="22"/>
        </w:rPr>
        <w:t>food</w:t>
      </w:r>
      <w:r w:rsidRPr="002227C5">
        <w:rPr>
          <w:sz w:val="22"/>
          <w:szCs w:val="22"/>
        </w:rPr>
        <w:t xml:space="preserve"> display requirements of the Code.  </w:t>
      </w:r>
    </w:p>
    <w:p w14:paraId="009AAF5E"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ab/>
        <w:t xml:space="preserve"> </w:t>
      </w:r>
    </w:p>
    <w:p w14:paraId="49466923" w14:textId="77777777" w:rsidR="00E85CAA" w:rsidRPr="002227C5" w:rsidRDefault="00E85CAA" w:rsidP="00E85CAA">
      <w:pPr>
        <w:pStyle w:val="Header"/>
        <w:tabs>
          <w:tab w:val="clear" w:pos="4320"/>
          <w:tab w:val="clear" w:pos="8640"/>
        </w:tabs>
        <w:ind w:right="720"/>
        <w:rPr>
          <w:sz w:val="22"/>
          <w:szCs w:val="22"/>
        </w:rPr>
      </w:pPr>
    </w:p>
    <w:p w14:paraId="2D3C4234" w14:textId="77777777" w:rsidR="00E85CAA" w:rsidRPr="002227C5" w:rsidRDefault="00E85CAA" w:rsidP="00E85CAA">
      <w:pPr>
        <w:pStyle w:val="Header"/>
        <w:ind w:left="720" w:right="720"/>
        <w:rPr>
          <w:b/>
          <w:sz w:val="22"/>
          <w:szCs w:val="22"/>
        </w:rPr>
      </w:pPr>
    </w:p>
    <w:p w14:paraId="7BC485B3" w14:textId="77777777" w:rsidR="00E85CAA" w:rsidRPr="002227C5" w:rsidRDefault="00E85CAA" w:rsidP="00E85CAA">
      <w:pPr>
        <w:pStyle w:val="Header"/>
        <w:ind w:left="720" w:right="720"/>
        <w:rPr>
          <w:b/>
          <w:sz w:val="22"/>
          <w:szCs w:val="22"/>
        </w:rPr>
      </w:pPr>
      <w:r w:rsidRPr="002227C5">
        <w:rPr>
          <w:b/>
          <w:sz w:val="22"/>
          <w:szCs w:val="22"/>
        </w:rPr>
        <w:t>RESPONSE / INTERPRETATION:</w:t>
      </w:r>
    </w:p>
    <w:p w14:paraId="3D4A28CD" w14:textId="77777777" w:rsidR="00E85CAA" w:rsidRPr="002227C5" w:rsidRDefault="00E85CAA" w:rsidP="00E85CAA">
      <w:pPr>
        <w:pStyle w:val="Header"/>
        <w:tabs>
          <w:tab w:val="clear" w:pos="4320"/>
          <w:tab w:val="clear" w:pos="8640"/>
        </w:tabs>
        <w:ind w:right="720"/>
        <w:rPr>
          <w:sz w:val="22"/>
          <w:szCs w:val="22"/>
        </w:rPr>
      </w:pPr>
    </w:p>
    <w:p w14:paraId="610C1537" w14:textId="77777777" w:rsidR="00E85CAA" w:rsidRPr="002227C5" w:rsidRDefault="00E85CAA" w:rsidP="00E85CAA">
      <w:pPr>
        <w:pStyle w:val="Header"/>
        <w:tabs>
          <w:tab w:val="clear" w:pos="4320"/>
          <w:tab w:val="clear" w:pos="8640"/>
        </w:tabs>
        <w:ind w:right="720" w:firstLine="720"/>
        <w:rPr>
          <w:sz w:val="22"/>
          <w:szCs w:val="22"/>
        </w:rPr>
      </w:pPr>
      <w:r w:rsidRPr="002227C5">
        <w:rPr>
          <w:sz w:val="22"/>
          <w:szCs w:val="22"/>
        </w:rPr>
        <w:t>The following scenarios are provided to clarify compliance with Section 3-602.11 Food Labels:</w:t>
      </w:r>
    </w:p>
    <w:p w14:paraId="2796C988" w14:textId="77777777" w:rsidR="00E85CAA" w:rsidRPr="002227C5" w:rsidRDefault="00E85CAA" w:rsidP="00E85CAA">
      <w:pPr>
        <w:pStyle w:val="Header"/>
        <w:tabs>
          <w:tab w:val="clear" w:pos="4320"/>
          <w:tab w:val="clear" w:pos="8640"/>
        </w:tabs>
        <w:ind w:right="720"/>
        <w:rPr>
          <w:sz w:val="22"/>
          <w:szCs w:val="22"/>
        </w:rPr>
      </w:pPr>
    </w:p>
    <w:p w14:paraId="5EBE251F" w14:textId="77777777" w:rsidR="00E85CAA" w:rsidRPr="002227C5" w:rsidRDefault="00E85CAA" w:rsidP="00D64073">
      <w:pPr>
        <w:pStyle w:val="Header"/>
        <w:numPr>
          <w:ilvl w:val="0"/>
          <w:numId w:val="70"/>
        </w:numPr>
        <w:tabs>
          <w:tab w:val="clear" w:pos="4320"/>
          <w:tab w:val="clear" w:pos="8640"/>
        </w:tabs>
        <w:ind w:right="720"/>
        <w:rPr>
          <w:sz w:val="22"/>
          <w:szCs w:val="22"/>
        </w:rPr>
      </w:pPr>
      <w:r w:rsidRPr="002227C5">
        <w:rPr>
          <w:b/>
          <w:sz w:val="22"/>
          <w:szCs w:val="22"/>
        </w:rPr>
        <w:t xml:space="preserve">Self-service </w:t>
      </w:r>
      <w:r w:rsidRPr="002227C5">
        <w:rPr>
          <w:b/>
          <w:smallCaps/>
          <w:sz w:val="22"/>
          <w:szCs w:val="22"/>
        </w:rPr>
        <w:t>packaged</w:t>
      </w:r>
      <w:r w:rsidRPr="002227C5">
        <w:rPr>
          <w:b/>
          <w:sz w:val="22"/>
          <w:szCs w:val="22"/>
        </w:rPr>
        <w:t xml:space="preserve"> </w:t>
      </w:r>
      <w:r w:rsidRPr="002227C5">
        <w:rPr>
          <w:b/>
          <w:smallCaps/>
          <w:sz w:val="22"/>
          <w:szCs w:val="22"/>
        </w:rPr>
        <w:t>foods</w:t>
      </w:r>
      <w:r w:rsidRPr="002227C5">
        <w:rPr>
          <w:b/>
          <w:sz w:val="22"/>
          <w:szCs w:val="22"/>
        </w:rPr>
        <w:t xml:space="preserve"> at un-manned stations</w:t>
      </w:r>
      <w:r w:rsidRPr="002227C5">
        <w:rPr>
          <w:sz w:val="22"/>
          <w:szCs w:val="22"/>
        </w:rPr>
        <w:t xml:space="preserve">. </w:t>
      </w:r>
    </w:p>
    <w:p w14:paraId="3FA2F160" w14:textId="77777777" w:rsidR="00E85CAA" w:rsidRPr="002227C5" w:rsidRDefault="00E85CAA" w:rsidP="00E85CAA">
      <w:pPr>
        <w:pStyle w:val="Header"/>
        <w:tabs>
          <w:tab w:val="clear" w:pos="4320"/>
          <w:tab w:val="clear" w:pos="8640"/>
        </w:tabs>
        <w:ind w:left="720" w:right="720"/>
        <w:rPr>
          <w:color w:val="FF0000"/>
          <w:sz w:val="22"/>
          <w:szCs w:val="22"/>
        </w:rPr>
      </w:pPr>
      <w:r w:rsidRPr="002227C5">
        <w:rPr>
          <w:sz w:val="22"/>
          <w:szCs w:val="22"/>
        </w:rPr>
        <w:t xml:space="preserve">When </w:t>
      </w:r>
      <w:r w:rsidRPr="002227C5">
        <w:rPr>
          <w:smallCaps/>
          <w:sz w:val="22"/>
          <w:szCs w:val="22"/>
        </w:rPr>
        <w:t xml:space="preserve">food </w:t>
      </w:r>
      <w:r w:rsidRPr="002227C5">
        <w:rPr>
          <w:sz w:val="22"/>
          <w:szCs w:val="22"/>
        </w:rPr>
        <w:t>is displayed on</w:t>
      </w:r>
      <w:r w:rsidRPr="002227C5">
        <w:rPr>
          <w:smallCaps/>
          <w:sz w:val="22"/>
          <w:szCs w:val="22"/>
        </w:rPr>
        <w:t xml:space="preserve"> </w:t>
      </w:r>
      <w:r w:rsidRPr="002227C5">
        <w:rPr>
          <w:sz w:val="22"/>
          <w:szCs w:val="22"/>
        </w:rPr>
        <w:t>a cafeteria type serving line and the line is not continually manned by</w:t>
      </w:r>
      <w:r w:rsidRPr="002227C5">
        <w:rPr>
          <w:smallCaps/>
          <w:sz w:val="22"/>
          <w:szCs w:val="22"/>
        </w:rPr>
        <w:t xml:space="preserve"> food employees, packaged foods</w:t>
      </w:r>
      <w:r w:rsidRPr="002227C5">
        <w:rPr>
          <w:sz w:val="22"/>
          <w:szCs w:val="22"/>
        </w:rPr>
        <w:t xml:space="preserve"> are required to be labeled (e.g., convenience store self-service displays, deli displays, meat market displays, cafeterias).  </w:t>
      </w:r>
      <w:r w:rsidRPr="002227C5">
        <w:rPr>
          <w:smallCaps/>
          <w:sz w:val="22"/>
          <w:szCs w:val="22"/>
        </w:rPr>
        <w:t>Food</w:t>
      </w:r>
      <w:r w:rsidRPr="002227C5">
        <w:rPr>
          <w:sz w:val="22"/>
          <w:szCs w:val="22"/>
        </w:rPr>
        <w:t xml:space="preserve"> that is displayed in this manner must be labeled as specified in Paragraph 3-602.11(B). </w:t>
      </w:r>
    </w:p>
    <w:p w14:paraId="6912C4EB" w14:textId="77777777" w:rsidR="00E85CAA" w:rsidRPr="002227C5" w:rsidRDefault="00E85CAA" w:rsidP="00E85CAA">
      <w:pPr>
        <w:pStyle w:val="Header"/>
        <w:tabs>
          <w:tab w:val="clear" w:pos="4320"/>
          <w:tab w:val="clear" w:pos="8640"/>
        </w:tabs>
        <w:ind w:right="720"/>
        <w:rPr>
          <w:sz w:val="22"/>
          <w:szCs w:val="22"/>
        </w:rPr>
      </w:pPr>
    </w:p>
    <w:p w14:paraId="10194B6F" w14:textId="77777777" w:rsidR="00E85CAA" w:rsidRPr="002227C5" w:rsidRDefault="00E85CAA" w:rsidP="00D64073">
      <w:pPr>
        <w:pStyle w:val="Header"/>
        <w:numPr>
          <w:ilvl w:val="0"/>
          <w:numId w:val="70"/>
        </w:numPr>
        <w:tabs>
          <w:tab w:val="clear" w:pos="4320"/>
          <w:tab w:val="clear" w:pos="8640"/>
        </w:tabs>
        <w:ind w:right="720"/>
        <w:rPr>
          <w:sz w:val="22"/>
          <w:szCs w:val="22"/>
        </w:rPr>
      </w:pPr>
      <w:r w:rsidRPr="002227C5">
        <w:rPr>
          <w:b/>
          <w:smallCaps/>
          <w:sz w:val="22"/>
          <w:szCs w:val="22"/>
        </w:rPr>
        <w:t>packaged</w:t>
      </w:r>
      <w:r w:rsidRPr="002227C5">
        <w:rPr>
          <w:b/>
          <w:sz w:val="22"/>
          <w:szCs w:val="22"/>
        </w:rPr>
        <w:t xml:space="preserve"> </w:t>
      </w:r>
      <w:r w:rsidRPr="002227C5">
        <w:rPr>
          <w:b/>
          <w:smallCaps/>
          <w:sz w:val="22"/>
          <w:szCs w:val="22"/>
        </w:rPr>
        <w:t xml:space="preserve">foods </w:t>
      </w:r>
      <w:r w:rsidRPr="002227C5">
        <w:rPr>
          <w:b/>
          <w:sz w:val="22"/>
          <w:szCs w:val="22"/>
        </w:rPr>
        <w:t>displayed</w:t>
      </w:r>
      <w:r w:rsidRPr="002227C5">
        <w:rPr>
          <w:b/>
          <w:smallCaps/>
          <w:sz w:val="22"/>
          <w:szCs w:val="22"/>
        </w:rPr>
        <w:t xml:space="preserve"> </w:t>
      </w:r>
      <w:r w:rsidRPr="002227C5">
        <w:rPr>
          <w:b/>
          <w:sz w:val="22"/>
          <w:szCs w:val="22"/>
        </w:rPr>
        <w:t>at manned service lines</w:t>
      </w:r>
      <w:r w:rsidRPr="002227C5">
        <w:rPr>
          <w:sz w:val="22"/>
          <w:szCs w:val="22"/>
        </w:rPr>
        <w:t>.</w:t>
      </w:r>
    </w:p>
    <w:p w14:paraId="356F8F8E"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When </w:t>
      </w:r>
      <w:r w:rsidRPr="002227C5">
        <w:rPr>
          <w:smallCaps/>
          <w:sz w:val="22"/>
          <w:szCs w:val="22"/>
        </w:rPr>
        <w:t>food</w:t>
      </w:r>
      <w:r w:rsidRPr="002227C5">
        <w:rPr>
          <w:sz w:val="22"/>
          <w:szCs w:val="22"/>
        </w:rPr>
        <w:t xml:space="preserve"> is displayed on a cafeteria type serving line and the line is continually manned by </w:t>
      </w:r>
      <w:r w:rsidRPr="002227C5">
        <w:rPr>
          <w:smallCaps/>
          <w:sz w:val="22"/>
          <w:szCs w:val="22"/>
        </w:rPr>
        <w:t>food employees, packaged</w:t>
      </w:r>
      <w:r w:rsidRPr="002227C5">
        <w:rPr>
          <w:sz w:val="22"/>
          <w:szCs w:val="22"/>
        </w:rPr>
        <w:t xml:space="preserve"> </w:t>
      </w:r>
      <w:r w:rsidRPr="002227C5">
        <w:rPr>
          <w:smallCaps/>
          <w:sz w:val="22"/>
          <w:szCs w:val="22"/>
        </w:rPr>
        <w:t xml:space="preserve">foods </w:t>
      </w:r>
      <w:r w:rsidRPr="002227C5">
        <w:rPr>
          <w:sz w:val="22"/>
          <w:szCs w:val="22"/>
        </w:rPr>
        <w:t xml:space="preserve">are not required to be labeled. Continually manned means that </w:t>
      </w:r>
      <w:r w:rsidRPr="002227C5">
        <w:rPr>
          <w:smallCaps/>
          <w:sz w:val="22"/>
          <w:szCs w:val="22"/>
        </w:rPr>
        <w:t>food employees</w:t>
      </w:r>
      <w:r w:rsidRPr="002227C5">
        <w:rPr>
          <w:sz w:val="22"/>
          <w:szCs w:val="22"/>
        </w:rPr>
        <w:t xml:space="preserve"> are available in a serving capacity at all times </w:t>
      </w:r>
      <w:r w:rsidRPr="002227C5">
        <w:rPr>
          <w:smallCaps/>
          <w:sz w:val="22"/>
          <w:szCs w:val="22"/>
        </w:rPr>
        <w:t>consumers</w:t>
      </w:r>
      <w:r w:rsidRPr="002227C5">
        <w:rPr>
          <w:sz w:val="22"/>
          <w:szCs w:val="22"/>
        </w:rPr>
        <w:t xml:space="preserve"> are obtaining </w:t>
      </w:r>
      <w:r w:rsidRPr="002227C5">
        <w:rPr>
          <w:smallCaps/>
          <w:sz w:val="22"/>
          <w:szCs w:val="22"/>
        </w:rPr>
        <w:t>food</w:t>
      </w:r>
      <w:r w:rsidRPr="002227C5">
        <w:rPr>
          <w:sz w:val="22"/>
          <w:szCs w:val="22"/>
        </w:rPr>
        <w:t xml:space="preserve">. </w:t>
      </w:r>
    </w:p>
    <w:p w14:paraId="13E31733" w14:textId="77777777" w:rsidR="00E85CAA" w:rsidRPr="002227C5" w:rsidRDefault="00E85CAA" w:rsidP="00E85CAA">
      <w:pPr>
        <w:pStyle w:val="Header"/>
        <w:tabs>
          <w:tab w:val="clear" w:pos="4320"/>
          <w:tab w:val="clear" w:pos="8640"/>
        </w:tabs>
        <w:ind w:left="720" w:right="720"/>
        <w:rPr>
          <w:sz w:val="22"/>
          <w:szCs w:val="22"/>
        </w:rPr>
      </w:pPr>
    </w:p>
    <w:p w14:paraId="09FDC67D" w14:textId="77777777" w:rsidR="00E85CAA" w:rsidRPr="002227C5" w:rsidRDefault="00E85CAA" w:rsidP="00D64073">
      <w:pPr>
        <w:pStyle w:val="Header"/>
        <w:numPr>
          <w:ilvl w:val="0"/>
          <w:numId w:val="70"/>
        </w:numPr>
        <w:tabs>
          <w:tab w:val="clear" w:pos="4320"/>
          <w:tab w:val="clear" w:pos="8640"/>
        </w:tabs>
        <w:ind w:right="720"/>
        <w:rPr>
          <w:sz w:val="22"/>
          <w:szCs w:val="22"/>
        </w:rPr>
      </w:pPr>
      <w:r w:rsidRPr="002227C5">
        <w:rPr>
          <w:b/>
          <w:smallCaps/>
          <w:sz w:val="22"/>
          <w:szCs w:val="22"/>
        </w:rPr>
        <w:t>food</w:t>
      </w:r>
      <w:r w:rsidRPr="002227C5">
        <w:rPr>
          <w:b/>
          <w:sz w:val="22"/>
          <w:szCs w:val="22"/>
        </w:rPr>
        <w:t xml:space="preserve"> </w:t>
      </w:r>
      <w:r w:rsidRPr="002227C5">
        <w:rPr>
          <w:b/>
          <w:smallCaps/>
          <w:sz w:val="22"/>
          <w:szCs w:val="22"/>
        </w:rPr>
        <w:t>packaged</w:t>
      </w:r>
      <w:r w:rsidRPr="002227C5">
        <w:rPr>
          <w:b/>
          <w:sz w:val="22"/>
          <w:szCs w:val="22"/>
        </w:rPr>
        <w:t xml:space="preserve"> for delivery and sale at a second location.</w:t>
      </w:r>
    </w:p>
    <w:p w14:paraId="67B45D69" w14:textId="77777777" w:rsidR="00E85CAA" w:rsidRPr="002227C5" w:rsidRDefault="00E85CAA" w:rsidP="00E85CAA">
      <w:pPr>
        <w:pStyle w:val="Header"/>
        <w:tabs>
          <w:tab w:val="clear" w:pos="4320"/>
          <w:tab w:val="clear" w:pos="8640"/>
        </w:tabs>
        <w:ind w:left="720" w:right="720"/>
        <w:rPr>
          <w:sz w:val="22"/>
          <w:szCs w:val="22"/>
        </w:rPr>
      </w:pPr>
      <w:r w:rsidRPr="002227C5">
        <w:rPr>
          <w:smallCaps/>
          <w:sz w:val="22"/>
          <w:szCs w:val="22"/>
        </w:rPr>
        <w:t>packaged</w:t>
      </w:r>
      <w:r w:rsidRPr="002227C5">
        <w:rPr>
          <w:sz w:val="22"/>
          <w:szCs w:val="22"/>
        </w:rPr>
        <w:t xml:space="preserve"> </w:t>
      </w:r>
      <w:r w:rsidRPr="002227C5">
        <w:rPr>
          <w:smallCaps/>
          <w:sz w:val="22"/>
          <w:szCs w:val="22"/>
        </w:rPr>
        <w:t>food</w:t>
      </w:r>
      <w:r w:rsidRPr="002227C5">
        <w:rPr>
          <w:sz w:val="22"/>
          <w:szCs w:val="22"/>
        </w:rPr>
        <w:t xml:space="preserve"> transported to off-site locations for sale must meet labeling requirements unless handed out by a </w:t>
      </w:r>
      <w:r w:rsidRPr="002227C5">
        <w:rPr>
          <w:smallCaps/>
          <w:sz w:val="22"/>
          <w:szCs w:val="22"/>
        </w:rPr>
        <w:t>food employee</w:t>
      </w:r>
      <w:r w:rsidRPr="002227C5">
        <w:rPr>
          <w:sz w:val="22"/>
          <w:szCs w:val="22"/>
        </w:rPr>
        <w:t xml:space="preserve"> of the </w:t>
      </w:r>
      <w:r w:rsidRPr="002227C5">
        <w:rPr>
          <w:smallCaps/>
          <w:sz w:val="22"/>
          <w:szCs w:val="22"/>
        </w:rPr>
        <w:t>food establishment</w:t>
      </w:r>
      <w:r w:rsidRPr="002227C5">
        <w:rPr>
          <w:sz w:val="22"/>
          <w:szCs w:val="22"/>
        </w:rPr>
        <w:t xml:space="preserve"> that </w:t>
      </w:r>
      <w:r w:rsidRPr="002227C5">
        <w:rPr>
          <w:smallCaps/>
          <w:sz w:val="22"/>
          <w:szCs w:val="22"/>
        </w:rPr>
        <w:t>packaged</w:t>
      </w:r>
      <w:r w:rsidRPr="002227C5">
        <w:rPr>
          <w:sz w:val="22"/>
          <w:szCs w:val="22"/>
        </w:rPr>
        <w:t xml:space="preserve"> the </w:t>
      </w:r>
      <w:r w:rsidRPr="002227C5">
        <w:rPr>
          <w:smallCaps/>
          <w:sz w:val="22"/>
          <w:szCs w:val="22"/>
        </w:rPr>
        <w:t>food</w:t>
      </w:r>
      <w:r w:rsidRPr="002227C5">
        <w:rPr>
          <w:sz w:val="22"/>
          <w:szCs w:val="22"/>
        </w:rPr>
        <w:t xml:space="preserve">.  </w:t>
      </w:r>
      <w:r w:rsidRPr="002227C5">
        <w:rPr>
          <w:smallCaps/>
          <w:sz w:val="22"/>
          <w:szCs w:val="22"/>
        </w:rPr>
        <w:t>foods</w:t>
      </w:r>
      <w:r w:rsidRPr="002227C5">
        <w:rPr>
          <w:sz w:val="22"/>
          <w:szCs w:val="22"/>
        </w:rPr>
        <w:t xml:space="preserve"> portioned per</w:t>
      </w:r>
      <w:r w:rsidRPr="002227C5">
        <w:rPr>
          <w:smallCaps/>
          <w:sz w:val="22"/>
          <w:szCs w:val="22"/>
        </w:rPr>
        <w:t xml:space="preserve"> consumer</w:t>
      </w:r>
      <w:r w:rsidRPr="002227C5">
        <w:rPr>
          <w:sz w:val="22"/>
          <w:szCs w:val="22"/>
        </w:rPr>
        <w:t xml:space="preserve"> selection such as pizza delivery and Meals on Wheels are not required to be labeled. </w:t>
      </w:r>
    </w:p>
    <w:p w14:paraId="0D70613C" w14:textId="77777777" w:rsidR="00E85CAA" w:rsidRPr="002227C5" w:rsidRDefault="00E85CAA" w:rsidP="00E85CAA">
      <w:pPr>
        <w:pStyle w:val="Header"/>
        <w:tabs>
          <w:tab w:val="clear" w:pos="4320"/>
          <w:tab w:val="clear" w:pos="8640"/>
        </w:tabs>
        <w:ind w:left="720" w:right="720"/>
        <w:rPr>
          <w:sz w:val="22"/>
          <w:szCs w:val="22"/>
        </w:rPr>
      </w:pPr>
    </w:p>
    <w:p w14:paraId="2B4EF757" w14:textId="77777777" w:rsidR="00E85CAA" w:rsidRPr="002227C5" w:rsidRDefault="00E85CAA" w:rsidP="00D64073">
      <w:pPr>
        <w:pStyle w:val="Header"/>
        <w:numPr>
          <w:ilvl w:val="0"/>
          <w:numId w:val="70"/>
        </w:numPr>
        <w:tabs>
          <w:tab w:val="clear" w:pos="4320"/>
          <w:tab w:val="clear" w:pos="8640"/>
        </w:tabs>
        <w:ind w:right="720"/>
        <w:rPr>
          <w:sz w:val="22"/>
          <w:szCs w:val="22"/>
        </w:rPr>
      </w:pPr>
      <w:r w:rsidRPr="002227C5">
        <w:rPr>
          <w:b/>
          <w:sz w:val="22"/>
          <w:szCs w:val="22"/>
        </w:rPr>
        <w:t>Bulk un</w:t>
      </w:r>
      <w:r w:rsidRPr="002227C5">
        <w:rPr>
          <w:b/>
          <w:smallCaps/>
          <w:sz w:val="22"/>
          <w:szCs w:val="22"/>
        </w:rPr>
        <w:t>packaged</w:t>
      </w:r>
      <w:r w:rsidRPr="002227C5">
        <w:rPr>
          <w:b/>
          <w:sz w:val="22"/>
          <w:szCs w:val="22"/>
        </w:rPr>
        <w:t xml:space="preserve"> </w:t>
      </w:r>
      <w:r w:rsidRPr="002227C5">
        <w:rPr>
          <w:b/>
          <w:smallCaps/>
          <w:sz w:val="22"/>
          <w:szCs w:val="22"/>
        </w:rPr>
        <w:t xml:space="preserve">foods </w:t>
      </w:r>
      <w:r w:rsidRPr="002227C5">
        <w:rPr>
          <w:b/>
          <w:sz w:val="22"/>
          <w:szCs w:val="22"/>
        </w:rPr>
        <w:t xml:space="preserve">available for </w:t>
      </w:r>
      <w:r w:rsidRPr="002227C5">
        <w:rPr>
          <w:b/>
          <w:smallCaps/>
          <w:sz w:val="22"/>
          <w:szCs w:val="22"/>
        </w:rPr>
        <w:t>consumer</w:t>
      </w:r>
      <w:r w:rsidRPr="002227C5">
        <w:rPr>
          <w:b/>
          <w:sz w:val="22"/>
          <w:szCs w:val="22"/>
        </w:rPr>
        <w:t xml:space="preserve"> self-service.</w:t>
      </w:r>
    </w:p>
    <w:p w14:paraId="0F73957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Bulk </w:t>
      </w:r>
      <w:r w:rsidRPr="002227C5">
        <w:rPr>
          <w:smallCaps/>
          <w:sz w:val="22"/>
          <w:szCs w:val="22"/>
        </w:rPr>
        <w:t>foods</w:t>
      </w:r>
      <w:r w:rsidRPr="002227C5">
        <w:rPr>
          <w:sz w:val="22"/>
          <w:szCs w:val="22"/>
        </w:rPr>
        <w:t xml:space="preserve"> shall be prominently labeled with the following information:  (1) the manufacturer’s or processor’s label that was provided with the </w:t>
      </w:r>
      <w:r w:rsidRPr="002227C5">
        <w:rPr>
          <w:smallCaps/>
          <w:sz w:val="22"/>
          <w:szCs w:val="22"/>
        </w:rPr>
        <w:t>food</w:t>
      </w:r>
      <w:r w:rsidRPr="002227C5">
        <w:rPr>
          <w:sz w:val="22"/>
          <w:szCs w:val="22"/>
        </w:rPr>
        <w:t xml:space="preserve">; or (2) a card, sign, or other method that includes the information in paragraph 3-602.11(b).  </w:t>
      </w:r>
      <w:r w:rsidRPr="002227C5">
        <w:rPr>
          <w:smallCaps/>
          <w:sz w:val="22"/>
          <w:szCs w:val="22"/>
        </w:rPr>
        <w:t>A food bar</w:t>
      </w:r>
      <w:r w:rsidRPr="002227C5">
        <w:rPr>
          <w:sz w:val="22"/>
          <w:szCs w:val="22"/>
        </w:rPr>
        <w:t xml:space="preserve"> where </w:t>
      </w:r>
      <w:r w:rsidRPr="002227C5">
        <w:rPr>
          <w:smallCaps/>
          <w:sz w:val="22"/>
          <w:szCs w:val="22"/>
        </w:rPr>
        <w:t xml:space="preserve">food </w:t>
      </w:r>
      <w:r w:rsidRPr="002227C5">
        <w:rPr>
          <w:sz w:val="22"/>
          <w:szCs w:val="22"/>
        </w:rPr>
        <w:t xml:space="preserve">is selected in ready-to eat portions is not considered bulk dispensing and is exempt from labeling requirements. </w:t>
      </w:r>
    </w:p>
    <w:p w14:paraId="60395C9A" w14:textId="77777777" w:rsidR="00E85CAA" w:rsidRPr="002227C5" w:rsidRDefault="00E85CAA" w:rsidP="00E85CAA">
      <w:pPr>
        <w:pStyle w:val="Header"/>
        <w:tabs>
          <w:tab w:val="clear" w:pos="4320"/>
          <w:tab w:val="clear" w:pos="8640"/>
        </w:tabs>
        <w:ind w:right="720"/>
        <w:rPr>
          <w:sz w:val="22"/>
          <w:szCs w:val="22"/>
        </w:rPr>
      </w:pPr>
    </w:p>
    <w:p w14:paraId="13A27B81" w14:textId="77777777" w:rsidR="00E85CAA" w:rsidRPr="002227C5" w:rsidRDefault="00E85CAA" w:rsidP="00D64073">
      <w:pPr>
        <w:pStyle w:val="Header"/>
        <w:numPr>
          <w:ilvl w:val="0"/>
          <w:numId w:val="70"/>
        </w:numPr>
        <w:tabs>
          <w:tab w:val="clear" w:pos="4320"/>
          <w:tab w:val="clear" w:pos="8640"/>
        </w:tabs>
        <w:ind w:right="720"/>
        <w:rPr>
          <w:sz w:val="22"/>
          <w:szCs w:val="22"/>
        </w:rPr>
      </w:pPr>
      <w:r w:rsidRPr="002227C5">
        <w:rPr>
          <w:b/>
          <w:sz w:val="22"/>
          <w:szCs w:val="22"/>
        </w:rPr>
        <w:t xml:space="preserve">Bulk </w:t>
      </w:r>
      <w:r w:rsidRPr="002227C5">
        <w:rPr>
          <w:b/>
          <w:smallCaps/>
          <w:sz w:val="22"/>
          <w:szCs w:val="22"/>
        </w:rPr>
        <w:t>foods</w:t>
      </w:r>
      <w:r w:rsidRPr="002227C5">
        <w:rPr>
          <w:b/>
          <w:sz w:val="22"/>
          <w:szCs w:val="22"/>
        </w:rPr>
        <w:t xml:space="preserve"> portioned per </w:t>
      </w:r>
      <w:r w:rsidRPr="002227C5">
        <w:rPr>
          <w:b/>
          <w:smallCaps/>
          <w:sz w:val="22"/>
          <w:szCs w:val="22"/>
        </w:rPr>
        <w:t xml:space="preserve">consumer </w:t>
      </w:r>
      <w:r w:rsidRPr="002227C5">
        <w:rPr>
          <w:b/>
          <w:sz w:val="22"/>
          <w:szCs w:val="22"/>
        </w:rPr>
        <w:t>specification.</w:t>
      </w:r>
    </w:p>
    <w:p w14:paraId="5B68CB7E"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No label is required unless a health, nutrient content, or other claim is made and the product is manufactured or prepared at another facility not owned by the same </w:t>
      </w:r>
      <w:r w:rsidRPr="002227C5">
        <w:rPr>
          <w:smallCaps/>
          <w:sz w:val="22"/>
          <w:szCs w:val="22"/>
        </w:rPr>
        <w:t>person</w:t>
      </w:r>
      <w:r w:rsidRPr="002227C5">
        <w:rPr>
          <w:sz w:val="22"/>
          <w:szCs w:val="22"/>
        </w:rPr>
        <w:t xml:space="preserve">. </w:t>
      </w:r>
    </w:p>
    <w:p w14:paraId="5E53937D" w14:textId="77777777" w:rsidR="00E85CAA" w:rsidRPr="002227C5" w:rsidRDefault="00E85CAA" w:rsidP="00E85CAA">
      <w:pPr>
        <w:pStyle w:val="Header"/>
        <w:tabs>
          <w:tab w:val="clear" w:pos="4320"/>
          <w:tab w:val="clear" w:pos="8640"/>
        </w:tabs>
        <w:ind w:left="720" w:right="720"/>
        <w:rPr>
          <w:sz w:val="22"/>
          <w:szCs w:val="22"/>
        </w:rPr>
      </w:pPr>
    </w:p>
    <w:p w14:paraId="474DFFC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To minimize label revisions due to ingredient additions or substitutions, the ingredients and likely ingredients may be included on the label. </w:t>
      </w:r>
    </w:p>
    <w:p w14:paraId="165A0ED9" w14:textId="77777777" w:rsidR="00E85CAA" w:rsidRPr="002227C5" w:rsidRDefault="00E85CAA" w:rsidP="00E85CAA">
      <w:pPr>
        <w:pStyle w:val="Header"/>
        <w:tabs>
          <w:tab w:val="clear" w:pos="4320"/>
          <w:tab w:val="clear" w:pos="8640"/>
        </w:tabs>
        <w:ind w:right="720"/>
        <w:rPr>
          <w:sz w:val="22"/>
          <w:szCs w:val="22"/>
        </w:rPr>
      </w:pPr>
    </w:p>
    <w:p w14:paraId="17F84BFD"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Food establishments may request a variance in accordance with Section 8-103.10 when food labeling is not in compliance with Section 3-602.11. </w:t>
      </w:r>
    </w:p>
    <w:p w14:paraId="2B87E262" w14:textId="77777777" w:rsidR="00E85CAA" w:rsidRPr="002227C5" w:rsidRDefault="00E85CAA" w:rsidP="00E85CAA">
      <w:pPr>
        <w:pStyle w:val="Header"/>
        <w:tabs>
          <w:tab w:val="clear" w:pos="4320"/>
          <w:tab w:val="clear" w:pos="8640"/>
        </w:tabs>
        <w:ind w:left="720" w:right="720"/>
        <w:rPr>
          <w:b/>
          <w:sz w:val="22"/>
          <w:szCs w:val="22"/>
        </w:rPr>
      </w:pPr>
    </w:p>
    <w:p w14:paraId="1704894B" w14:textId="77777777" w:rsidR="00E85CAA" w:rsidRPr="002227C5" w:rsidRDefault="00E85CAA" w:rsidP="00E85CAA">
      <w:pPr>
        <w:pStyle w:val="Header"/>
        <w:tabs>
          <w:tab w:val="clear" w:pos="4320"/>
          <w:tab w:val="clear" w:pos="8640"/>
        </w:tabs>
        <w:ind w:right="720" w:firstLine="720"/>
        <w:rPr>
          <w:b/>
          <w:smallCaps/>
          <w:sz w:val="22"/>
          <w:szCs w:val="22"/>
        </w:rPr>
      </w:pPr>
      <w:r w:rsidRPr="002227C5">
        <w:rPr>
          <w:b/>
          <w:smallCaps/>
          <w:sz w:val="22"/>
          <w:szCs w:val="22"/>
        </w:rPr>
        <w:t>References:</w:t>
      </w:r>
    </w:p>
    <w:p w14:paraId="2413C4DC" w14:textId="77777777" w:rsidR="00E85CAA" w:rsidRPr="002227C5" w:rsidRDefault="00E85CAA" w:rsidP="00E85CAA">
      <w:pPr>
        <w:pStyle w:val="Header"/>
        <w:tabs>
          <w:tab w:val="clear" w:pos="4320"/>
          <w:tab w:val="clear" w:pos="8640"/>
        </w:tabs>
        <w:ind w:right="720"/>
        <w:rPr>
          <w:b/>
          <w:smallCaps/>
          <w:sz w:val="22"/>
          <w:szCs w:val="22"/>
        </w:rPr>
      </w:pPr>
    </w:p>
    <w:p w14:paraId="2573F1C2" w14:textId="77777777" w:rsidR="00E85CAA" w:rsidRPr="002227C5" w:rsidRDefault="00E85CAA" w:rsidP="00E85CAA">
      <w:pPr>
        <w:pStyle w:val="Header"/>
        <w:tabs>
          <w:tab w:val="clear" w:pos="4320"/>
          <w:tab w:val="clear" w:pos="8640"/>
        </w:tabs>
        <w:ind w:right="720" w:firstLine="720"/>
        <w:rPr>
          <w:smallCaps/>
          <w:sz w:val="22"/>
          <w:szCs w:val="22"/>
        </w:rPr>
      </w:pPr>
      <w:r w:rsidRPr="002227C5">
        <w:rPr>
          <w:smallCaps/>
          <w:sz w:val="22"/>
          <w:szCs w:val="22"/>
        </w:rPr>
        <w:t>15A NCAC 18A .2600</w:t>
      </w:r>
    </w:p>
    <w:p w14:paraId="6C0E5E0A" w14:textId="77777777" w:rsidR="00E85CAA" w:rsidRPr="002227C5" w:rsidRDefault="00E85CAA" w:rsidP="00E85CAA">
      <w:pPr>
        <w:pStyle w:val="Header"/>
        <w:tabs>
          <w:tab w:val="clear" w:pos="4320"/>
          <w:tab w:val="clear" w:pos="8640"/>
        </w:tabs>
        <w:ind w:right="720" w:firstLine="720"/>
        <w:rPr>
          <w:sz w:val="22"/>
          <w:szCs w:val="22"/>
        </w:rPr>
      </w:pPr>
      <w:r w:rsidRPr="002227C5">
        <w:rPr>
          <w:smallCaps/>
          <w:sz w:val="22"/>
          <w:szCs w:val="22"/>
        </w:rPr>
        <w:t xml:space="preserve">2009 </w:t>
      </w:r>
      <w:r w:rsidRPr="002227C5">
        <w:rPr>
          <w:sz w:val="22"/>
          <w:szCs w:val="22"/>
        </w:rPr>
        <w:t>FDA Food Code</w:t>
      </w:r>
    </w:p>
    <w:p w14:paraId="7E3A992B" w14:textId="77777777" w:rsidR="00E85CAA" w:rsidRPr="002227C5" w:rsidRDefault="00E85CAA" w:rsidP="00E85CAA">
      <w:pPr>
        <w:pStyle w:val="Header"/>
        <w:tabs>
          <w:tab w:val="clear" w:pos="4320"/>
          <w:tab w:val="clear" w:pos="8640"/>
        </w:tabs>
        <w:ind w:right="720" w:firstLine="720"/>
        <w:rPr>
          <w:sz w:val="22"/>
          <w:szCs w:val="22"/>
        </w:rPr>
      </w:pPr>
      <w:r w:rsidRPr="002227C5">
        <w:rPr>
          <w:sz w:val="22"/>
          <w:szCs w:val="22"/>
        </w:rPr>
        <w:t>NC Food Code Manual</w:t>
      </w:r>
    </w:p>
    <w:p w14:paraId="29130A6C" w14:textId="77777777" w:rsidR="00E85CAA" w:rsidRPr="002227C5" w:rsidRDefault="00E85CAA" w:rsidP="00E85CAA">
      <w:pPr>
        <w:rPr>
          <w:sz w:val="22"/>
          <w:szCs w:val="22"/>
        </w:rPr>
      </w:pPr>
      <w:r w:rsidRPr="002227C5">
        <w:rPr>
          <w:sz w:val="22"/>
          <w:szCs w:val="22"/>
        </w:rPr>
        <w:br w:type="page"/>
      </w:r>
    </w:p>
    <w:p w14:paraId="5A839831" w14:textId="77777777" w:rsidR="00E85CAA" w:rsidRPr="002227C5" w:rsidRDefault="00E85CAA" w:rsidP="00E85CAA">
      <w:pPr>
        <w:pStyle w:val="Heading2"/>
        <w:rPr>
          <w:rFonts w:ascii="Tahoma" w:hAnsi="Tahoma" w:cs="Tahoma"/>
          <w:b w:val="0"/>
        </w:rPr>
      </w:pPr>
      <w:bookmarkStart w:id="276" w:name="_Toc454780236"/>
      <w:bookmarkStart w:id="277" w:name="_Toc79676209"/>
      <w:r w:rsidRPr="002227C5">
        <w:rPr>
          <w:rFonts w:ascii="Tahoma" w:hAnsi="Tahoma" w:cs="Tahoma"/>
          <w:b w:val="0"/>
        </w:rPr>
        <w:lastRenderedPageBreak/>
        <w:t>Food Handling for Special Needs Students in Schools</w:t>
      </w:r>
      <w:bookmarkEnd w:id="276"/>
      <w:bookmarkEnd w:id="277"/>
    </w:p>
    <w:p w14:paraId="05726A2B" w14:textId="77777777" w:rsidR="00E85CAA" w:rsidRPr="002227C5" w:rsidRDefault="00E85CAA" w:rsidP="00E85CAA"/>
    <w:p w14:paraId="115FA959" w14:textId="77777777" w:rsidR="00E85CAA" w:rsidRPr="002227C5" w:rsidRDefault="00E85CAA" w:rsidP="00E85CAA"/>
    <w:p w14:paraId="1DF077E0" w14:textId="77777777" w:rsidR="00E85CAA" w:rsidRPr="002227C5" w:rsidRDefault="00E85CAA" w:rsidP="00E85CAA">
      <w:pPr>
        <w:jc w:val="center"/>
      </w:pPr>
      <w:r w:rsidRPr="002227C5">
        <w:drawing>
          <wp:inline distT="0" distB="0" distL="0" distR="0" wp14:anchorId="3B2083E7" wp14:editId="697116EC">
            <wp:extent cx="6294120" cy="81356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morandumspecialneedsclassrooms9282015 (2)_Page_1.png"/>
                    <pic:cNvPicPr/>
                  </pic:nvPicPr>
                  <pic:blipFill>
                    <a:blip r:embed="rId42">
                      <a:extLst>
                        <a:ext uri="{28A0092B-C50C-407E-A947-70E740481C1C}">
                          <a14:useLocalDpi xmlns:a14="http://schemas.microsoft.com/office/drawing/2010/main" val="0"/>
                        </a:ext>
                      </a:extLst>
                    </a:blip>
                    <a:stretch>
                      <a:fillRect/>
                    </a:stretch>
                  </pic:blipFill>
                  <pic:spPr>
                    <a:xfrm>
                      <a:off x="0" y="0"/>
                      <a:ext cx="6297837" cy="8140425"/>
                    </a:xfrm>
                    <a:prstGeom prst="rect">
                      <a:avLst/>
                    </a:prstGeom>
                  </pic:spPr>
                </pic:pic>
              </a:graphicData>
            </a:graphic>
          </wp:inline>
        </w:drawing>
      </w:r>
    </w:p>
    <w:p w14:paraId="2D339D39" w14:textId="77777777" w:rsidR="00E85CAA" w:rsidRPr="002227C5" w:rsidRDefault="00E85CAA" w:rsidP="00E85CAA">
      <w:r w:rsidRPr="002227C5">
        <w:lastRenderedPageBreak/>
        <w:drawing>
          <wp:inline distT="0" distB="0" distL="0" distR="0" wp14:anchorId="32894C0E" wp14:editId="58377346">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morandumspecialneedsclassrooms9282015 (2)_Page_2.png"/>
                    <pic:cNvPicPr/>
                  </pic:nvPicPr>
                  <pic:blipFill>
                    <a:blip r:embed="rId43">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0236D2C" w14:textId="77777777" w:rsidR="00E85CAA" w:rsidRPr="002227C5" w:rsidRDefault="00E85CAA" w:rsidP="00E85CAA">
      <w:pPr>
        <w:pStyle w:val="Heading2"/>
        <w:rPr>
          <w:rFonts w:ascii="Tahoma" w:hAnsi="Tahoma" w:cs="Tahoma"/>
          <w:b w:val="0"/>
        </w:rPr>
      </w:pPr>
      <w:bookmarkStart w:id="278" w:name="_Toc454780237"/>
      <w:bookmarkStart w:id="279" w:name="_Toc79676210"/>
      <w:r w:rsidRPr="002227C5">
        <w:rPr>
          <w:rFonts w:ascii="Tahoma" w:hAnsi="Tahoma" w:cs="Tahoma"/>
          <w:b w:val="0"/>
        </w:rPr>
        <w:lastRenderedPageBreak/>
        <w:t>Raw Eggs in Food Establishments Serving a Highly Susceptible Population</w:t>
      </w:r>
      <w:bookmarkEnd w:id="278"/>
      <w:bookmarkEnd w:id="279"/>
    </w:p>
    <w:p w14:paraId="5A20062D" w14:textId="77777777" w:rsidR="00E85CAA" w:rsidRPr="002227C5" w:rsidRDefault="00E85CAA" w:rsidP="00E85CAA"/>
    <w:p w14:paraId="1999DA58" w14:textId="77777777" w:rsidR="00E85CAA" w:rsidRPr="002227C5" w:rsidRDefault="00E85CAA" w:rsidP="00E85CAA">
      <w:pPr>
        <w:jc w:val="center"/>
      </w:pPr>
      <w:r w:rsidRPr="002227C5">
        <w:rPr>
          <w:b/>
        </w:rPr>
        <w:drawing>
          <wp:inline distT="0" distB="0" distL="0" distR="0" wp14:anchorId="624E3B7D" wp14:editId="6E4D1C4C">
            <wp:extent cx="6461760" cy="8362594"/>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awEggGuidanceForHSP_FINAL11Sept2015_Page_1.png"/>
                    <pic:cNvPicPr/>
                  </pic:nvPicPr>
                  <pic:blipFill>
                    <a:blip r:embed="rId44">
                      <a:extLst>
                        <a:ext uri="{28A0092B-C50C-407E-A947-70E740481C1C}">
                          <a14:useLocalDpi xmlns:a14="http://schemas.microsoft.com/office/drawing/2010/main" val="0"/>
                        </a:ext>
                      </a:extLst>
                    </a:blip>
                    <a:stretch>
                      <a:fillRect/>
                    </a:stretch>
                  </pic:blipFill>
                  <pic:spPr>
                    <a:xfrm>
                      <a:off x="0" y="0"/>
                      <a:ext cx="6466649" cy="8368921"/>
                    </a:xfrm>
                    <a:prstGeom prst="rect">
                      <a:avLst/>
                    </a:prstGeom>
                  </pic:spPr>
                </pic:pic>
              </a:graphicData>
            </a:graphic>
          </wp:inline>
        </w:drawing>
      </w:r>
    </w:p>
    <w:p w14:paraId="3E5A2E52" w14:textId="77777777" w:rsidR="00E85CAA" w:rsidRPr="002227C5" w:rsidRDefault="00E85CAA" w:rsidP="00E85CAA">
      <w:pPr>
        <w:rPr>
          <w:b/>
        </w:rPr>
      </w:pPr>
      <w:r w:rsidRPr="002227C5">
        <w:rPr>
          <w:b/>
        </w:rPr>
        <w:lastRenderedPageBreak/>
        <w:drawing>
          <wp:inline distT="0" distB="0" distL="0" distR="0" wp14:anchorId="1F439369" wp14:editId="7E7AEA19">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awEggGuidanceForHSP_FINAL11Sept2015_Page_2.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24AFDD27" w14:textId="77777777" w:rsidR="00E85CAA" w:rsidRPr="002227C5" w:rsidRDefault="00E85CAA" w:rsidP="00E85CAA">
      <w:pPr>
        <w:pStyle w:val="Heading2"/>
        <w:rPr>
          <w:rFonts w:ascii="Tahoma" w:hAnsi="Tahoma" w:cs="Tahoma"/>
          <w:b w:val="0"/>
        </w:rPr>
      </w:pPr>
      <w:bookmarkStart w:id="280" w:name="_Toc454780238"/>
      <w:bookmarkStart w:id="281" w:name="_Toc79676211"/>
      <w:r w:rsidRPr="002227C5">
        <w:rPr>
          <w:rFonts w:ascii="Tahoma" w:hAnsi="Tahoma" w:cs="Tahoma"/>
          <w:b w:val="0"/>
        </w:rPr>
        <w:lastRenderedPageBreak/>
        <w:t>Packaged Food</w:t>
      </w:r>
      <w:bookmarkEnd w:id="280"/>
      <w:bookmarkEnd w:id="281"/>
    </w:p>
    <w:p w14:paraId="09C3E116" w14:textId="77777777" w:rsidR="00E85CAA" w:rsidRPr="002227C5" w:rsidRDefault="00E85CAA" w:rsidP="00E85CAA"/>
    <w:p w14:paraId="3A9EBA25" w14:textId="77777777" w:rsidR="00E85CAA" w:rsidRPr="002227C5" w:rsidRDefault="00E85CAA" w:rsidP="00E85CAA">
      <w:r w:rsidRPr="002227C5">
        <w:drawing>
          <wp:inline distT="0" distB="0" distL="0" distR="0" wp14:anchorId="4C73C1CF" wp14:editId="0FDEFE70">
            <wp:extent cx="6446520" cy="834287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ackagedFoodPositionStatement_FINAL_June2016_Page_1.png"/>
                    <pic:cNvPicPr/>
                  </pic:nvPicPr>
                  <pic:blipFill>
                    <a:blip r:embed="rId46">
                      <a:extLst>
                        <a:ext uri="{28A0092B-C50C-407E-A947-70E740481C1C}">
                          <a14:useLocalDpi xmlns:a14="http://schemas.microsoft.com/office/drawing/2010/main" val="0"/>
                        </a:ext>
                      </a:extLst>
                    </a:blip>
                    <a:stretch>
                      <a:fillRect/>
                    </a:stretch>
                  </pic:blipFill>
                  <pic:spPr>
                    <a:xfrm>
                      <a:off x="0" y="0"/>
                      <a:ext cx="6453348" cy="8351709"/>
                    </a:xfrm>
                    <a:prstGeom prst="rect">
                      <a:avLst/>
                    </a:prstGeom>
                  </pic:spPr>
                </pic:pic>
              </a:graphicData>
            </a:graphic>
          </wp:inline>
        </w:drawing>
      </w:r>
    </w:p>
    <w:p w14:paraId="7657FD46" w14:textId="77777777" w:rsidR="00E85CAA" w:rsidRPr="002227C5" w:rsidRDefault="00E85CAA" w:rsidP="00E85CAA">
      <w:r w:rsidRPr="002227C5">
        <w:lastRenderedPageBreak/>
        <w:drawing>
          <wp:inline distT="0" distB="0" distL="0" distR="0" wp14:anchorId="78D3D92A" wp14:editId="723F0F39">
            <wp:extent cx="6482643" cy="83896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ckagedFoodPositionStatement_FINAL_June2016_Page_2.png"/>
                    <pic:cNvPicPr/>
                  </pic:nvPicPr>
                  <pic:blipFill>
                    <a:blip r:embed="rId47">
                      <a:extLst>
                        <a:ext uri="{28A0092B-C50C-407E-A947-70E740481C1C}">
                          <a14:useLocalDpi xmlns:a14="http://schemas.microsoft.com/office/drawing/2010/main" val="0"/>
                        </a:ext>
                      </a:extLst>
                    </a:blip>
                    <a:stretch>
                      <a:fillRect/>
                    </a:stretch>
                  </pic:blipFill>
                  <pic:spPr>
                    <a:xfrm>
                      <a:off x="0" y="0"/>
                      <a:ext cx="6483815" cy="8391137"/>
                    </a:xfrm>
                    <a:prstGeom prst="rect">
                      <a:avLst/>
                    </a:prstGeom>
                  </pic:spPr>
                </pic:pic>
              </a:graphicData>
            </a:graphic>
          </wp:inline>
        </w:drawing>
      </w:r>
    </w:p>
    <w:p w14:paraId="289C4C7C" w14:textId="77777777" w:rsidR="00E85CAA" w:rsidRPr="002227C5" w:rsidRDefault="00E85CAA" w:rsidP="00E85CAA"/>
    <w:p w14:paraId="0F2EF3D0" w14:textId="77777777" w:rsidR="00E85CAA" w:rsidRPr="002227C5" w:rsidRDefault="00E85CAA" w:rsidP="00E85CAA">
      <w:r w:rsidRPr="002227C5">
        <w:br w:type="page"/>
      </w:r>
    </w:p>
    <w:p w14:paraId="174C1FF9" w14:textId="77777777" w:rsidR="00E85CAA" w:rsidRPr="002227C5" w:rsidRDefault="00E85CAA" w:rsidP="00E85CAA">
      <w:pPr>
        <w:pStyle w:val="Heading2"/>
        <w:rPr>
          <w:rFonts w:ascii="Tahoma" w:hAnsi="Tahoma" w:cs="Tahoma"/>
          <w:b w:val="0"/>
        </w:rPr>
      </w:pPr>
      <w:bookmarkStart w:id="282" w:name="_Toc454780239"/>
      <w:bookmarkStart w:id="283" w:name="_Toc79676212"/>
      <w:r w:rsidRPr="002227C5">
        <w:rPr>
          <w:rFonts w:ascii="Tahoma" w:hAnsi="Tahoma" w:cs="Tahoma"/>
          <w:b w:val="0"/>
        </w:rPr>
        <w:lastRenderedPageBreak/>
        <w:t>Cooking School and Cooking Classes</w:t>
      </w:r>
      <w:bookmarkEnd w:id="282"/>
      <w:bookmarkEnd w:id="283"/>
    </w:p>
    <w:p w14:paraId="5E7349C7" w14:textId="77777777" w:rsidR="00E85CAA" w:rsidRPr="002227C5" w:rsidRDefault="00E85CAA" w:rsidP="00E85CAA"/>
    <w:p w14:paraId="07E24B96" w14:textId="77777777" w:rsidR="00E85CAA" w:rsidRPr="002227C5" w:rsidRDefault="00E85CAA" w:rsidP="008701D8">
      <w:r w:rsidRPr="002227C5">
        <w:drawing>
          <wp:inline distT="0" distB="0" distL="0" distR="0" wp14:anchorId="7837FE5B" wp14:editId="1725E49E">
            <wp:extent cx="6405880" cy="7970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okingSchoolPositionStatement_16June2016_Final.png"/>
                    <pic:cNvPicPr/>
                  </pic:nvPicPr>
                  <pic:blipFill>
                    <a:blip r:embed="rId48">
                      <a:extLst>
                        <a:ext uri="{28A0092B-C50C-407E-A947-70E740481C1C}">
                          <a14:useLocalDpi xmlns:a14="http://schemas.microsoft.com/office/drawing/2010/main" val="0"/>
                        </a:ext>
                      </a:extLst>
                    </a:blip>
                    <a:stretch>
                      <a:fillRect/>
                    </a:stretch>
                  </pic:blipFill>
                  <pic:spPr>
                    <a:xfrm>
                      <a:off x="0" y="0"/>
                      <a:ext cx="6414827" cy="7981652"/>
                    </a:xfrm>
                    <a:prstGeom prst="rect">
                      <a:avLst/>
                    </a:prstGeom>
                  </pic:spPr>
                </pic:pic>
              </a:graphicData>
            </a:graphic>
          </wp:inline>
        </w:drawing>
      </w:r>
    </w:p>
    <w:p w14:paraId="0F7A6960" w14:textId="77777777" w:rsidR="00736F1C" w:rsidRPr="002227C5" w:rsidRDefault="00736F1C" w:rsidP="008701D8"/>
    <w:p w14:paraId="66293DF9" w14:textId="77777777" w:rsidR="00736F1C" w:rsidRPr="002227C5" w:rsidRDefault="00736F1C" w:rsidP="008701D8"/>
    <w:p w14:paraId="573B58D7" w14:textId="77777777" w:rsidR="00736F1C" w:rsidRPr="002227C5" w:rsidRDefault="00736F1C" w:rsidP="008701D8"/>
    <w:p w14:paraId="1ACC12B7" w14:textId="77777777" w:rsidR="00736F1C" w:rsidRPr="002227C5" w:rsidRDefault="00736F1C" w:rsidP="00736F1C">
      <w:pPr>
        <w:pStyle w:val="Heading2"/>
        <w:rPr>
          <w:rFonts w:ascii="Tahoma" w:hAnsi="Tahoma" w:cs="Tahoma"/>
          <w:b w:val="0"/>
        </w:rPr>
      </w:pPr>
      <w:bookmarkStart w:id="284" w:name="_Toc485213889"/>
      <w:bookmarkStart w:id="285" w:name="_Toc79676213"/>
      <w:r w:rsidRPr="002227C5">
        <w:rPr>
          <w:rFonts w:ascii="Tahoma" w:hAnsi="Tahoma" w:cs="Tahoma"/>
          <w:b w:val="0"/>
        </w:rPr>
        <w:t>Donated Foods and Sharing Tables</w:t>
      </w:r>
      <w:bookmarkEnd w:id="284"/>
      <w:bookmarkEnd w:id="285"/>
    </w:p>
    <w:p w14:paraId="21F6AB75" w14:textId="77777777" w:rsidR="00736F1C" w:rsidRPr="002227C5" w:rsidRDefault="00736F1C" w:rsidP="00736F1C">
      <w:r w:rsidRPr="002227C5">
        <w:drawing>
          <wp:inline distT="0" distB="0" distL="0" distR="0" wp14:anchorId="23C0491B" wp14:editId="22C16422">
            <wp:extent cx="6675120" cy="8277767"/>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49"/>
                    <a:srcRect t="4170"/>
                    <a:stretch/>
                  </pic:blipFill>
                  <pic:spPr bwMode="auto">
                    <a:xfrm>
                      <a:off x="0" y="0"/>
                      <a:ext cx="6675120" cy="8277767"/>
                    </a:xfrm>
                    <a:prstGeom prst="rect">
                      <a:avLst/>
                    </a:prstGeom>
                    <a:ln>
                      <a:noFill/>
                    </a:ln>
                    <a:extLst>
                      <a:ext uri="{53640926-AAD7-44D8-BBD7-CCE9431645EC}">
                        <a14:shadowObscured xmlns:a14="http://schemas.microsoft.com/office/drawing/2010/main"/>
                      </a:ext>
                    </a:extLst>
                  </pic:spPr>
                </pic:pic>
              </a:graphicData>
            </a:graphic>
          </wp:inline>
        </w:drawing>
      </w:r>
    </w:p>
    <w:p w14:paraId="0F1C6B18" w14:textId="77777777" w:rsidR="00736F1C" w:rsidRPr="002227C5" w:rsidRDefault="00736F1C" w:rsidP="00736F1C"/>
    <w:p w14:paraId="5045250D" w14:textId="77777777" w:rsidR="00736F1C" w:rsidRPr="002227C5" w:rsidRDefault="00736F1C" w:rsidP="00736F1C"/>
    <w:p w14:paraId="07AB3972" w14:textId="77777777" w:rsidR="00736F1C" w:rsidRPr="002227C5" w:rsidRDefault="00736F1C" w:rsidP="00736F1C"/>
    <w:p w14:paraId="4EC77619" w14:textId="77777777" w:rsidR="00736F1C" w:rsidRPr="002227C5" w:rsidRDefault="00736F1C" w:rsidP="00736F1C">
      <w:r w:rsidRPr="002227C5">
        <w:lastRenderedPageBreak/>
        <w:drawing>
          <wp:inline distT="0" distB="0" distL="0" distR="0" wp14:anchorId="702B1F3A" wp14:editId="4159DAB9">
            <wp:extent cx="6675120" cy="8638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natedFood-PositionStatement-Dec2016_Page_2.jpg"/>
                    <pic:cNvPicPr/>
                  </pic:nvPicPr>
                  <pic:blipFill>
                    <a:blip r:embed="rId50"/>
                    <a:stretch>
                      <a:fillRect/>
                    </a:stretch>
                  </pic:blipFill>
                  <pic:spPr>
                    <a:xfrm>
                      <a:off x="0" y="0"/>
                      <a:ext cx="6675120" cy="8638100"/>
                    </a:xfrm>
                    <a:prstGeom prst="rect">
                      <a:avLst/>
                    </a:prstGeom>
                  </pic:spPr>
                </pic:pic>
              </a:graphicData>
            </a:graphic>
          </wp:inline>
        </w:drawing>
      </w:r>
    </w:p>
    <w:p w14:paraId="550A72F3" w14:textId="77777777" w:rsidR="0080762B" w:rsidRPr="002227C5" w:rsidRDefault="0080762B" w:rsidP="00736F1C"/>
    <w:p w14:paraId="0CE8B444" w14:textId="77777777" w:rsidR="0080762B" w:rsidRPr="002227C5" w:rsidRDefault="0080762B" w:rsidP="00736F1C"/>
    <w:p w14:paraId="56583BF7" w14:textId="77777777" w:rsidR="0080762B" w:rsidRPr="002227C5" w:rsidRDefault="0080762B" w:rsidP="0080762B">
      <w:pPr>
        <w:pStyle w:val="Heading2"/>
        <w:jc w:val="left"/>
        <w:rPr>
          <w:rFonts w:ascii="Tahoma" w:hAnsi="Tahoma" w:cs="Tahoma"/>
          <w:b w:val="0"/>
        </w:rPr>
      </w:pPr>
      <w:bookmarkStart w:id="286" w:name="_Toc504402429"/>
      <w:bookmarkStart w:id="287" w:name="_Toc79676214"/>
      <w:r w:rsidRPr="002227C5">
        <w:rPr>
          <w:rFonts w:ascii="Tahoma" w:hAnsi="Tahoma" w:cs="Tahoma"/>
          <w:b w:val="0"/>
        </w:rPr>
        <w:lastRenderedPageBreak/>
        <w:t>Shared Use Kitchen Guidance</w:t>
      </w:r>
      <w:bookmarkEnd w:id="286"/>
      <w:bookmarkEnd w:id="287"/>
    </w:p>
    <w:p w14:paraId="12015377" w14:textId="77777777" w:rsidR="0080762B" w:rsidRPr="002227C5" w:rsidRDefault="0080762B" w:rsidP="0080762B">
      <w:pPr>
        <w:rPr>
          <w:rFonts w:ascii="Tahoma" w:hAnsi="Tahoma"/>
          <w:noProof w:val="0"/>
          <w:szCs w:val="20"/>
        </w:rPr>
      </w:pPr>
      <w:r w:rsidRPr="002227C5">
        <w:rPr>
          <w:rFonts w:ascii="Tahoma" w:hAnsi="Tahoma"/>
          <w:szCs w:val="20"/>
        </w:rPr>
        <w:drawing>
          <wp:inline distT="0" distB="0" distL="0" distR="0" wp14:anchorId="2F28BF5A" wp14:editId="4941B8DC">
            <wp:extent cx="6667500" cy="8628239"/>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ed Kitchen Position Statement_FINAL_19Dec2017_Page_1.jpg"/>
                    <pic:cNvPicPr/>
                  </pic:nvPicPr>
                  <pic:blipFill>
                    <a:blip r:embed="rId51"/>
                    <a:stretch>
                      <a:fillRect/>
                    </a:stretch>
                  </pic:blipFill>
                  <pic:spPr>
                    <a:xfrm>
                      <a:off x="0" y="0"/>
                      <a:ext cx="6668264" cy="8629227"/>
                    </a:xfrm>
                    <a:prstGeom prst="rect">
                      <a:avLst/>
                    </a:prstGeom>
                  </pic:spPr>
                </pic:pic>
              </a:graphicData>
            </a:graphic>
          </wp:inline>
        </w:drawing>
      </w:r>
    </w:p>
    <w:p w14:paraId="57EBC2D0" w14:textId="77777777" w:rsidR="0080762B" w:rsidRPr="002227C5" w:rsidRDefault="0080762B" w:rsidP="0080762B">
      <w:pPr>
        <w:rPr>
          <w:rFonts w:ascii="Tahoma" w:hAnsi="Tahoma"/>
          <w:noProof w:val="0"/>
          <w:szCs w:val="20"/>
        </w:rPr>
      </w:pPr>
      <w:r w:rsidRPr="002227C5">
        <w:rPr>
          <w:rFonts w:ascii="Tahoma" w:hAnsi="Tahoma"/>
          <w:szCs w:val="20"/>
        </w:rPr>
        <w:lastRenderedPageBreak/>
        <w:drawing>
          <wp:inline distT="0" distB="0" distL="0" distR="0" wp14:anchorId="795DAF9A" wp14:editId="1A26A56D">
            <wp:extent cx="6728460" cy="870712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hared Kitchen Position Statement_FINAL_19Dec2017_Page_2.jpg"/>
                    <pic:cNvPicPr/>
                  </pic:nvPicPr>
                  <pic:blipFill>
                    <a:blip r:embed="rId52"/>
                    <a:stretch>
                      <a:fillRect/>
                    </a:stretch>
                  </pic:blipFill>
                  <pic:spPr>
                    <a:xfrm>
                      <a:off x="0" y="0"/>
                      <a:ext cx="6729008" cy="8707835"/>
                    </a:xfrm>
                    <a:prstGeom prst="rect">
                      <a:avLst/>
                    </a:prstGeom>
                  </pic:spPr>
                </pic:pic>
              </a:graphicData>
            </a:graphic>
          </wp:inline>
        </w:drawing>
      </w:r>
    </w:p>
    <w:p w14:paraId="0A9D8374" w14:textId="77777777" w:rsidR="0080762B" w:rsidRPr="002227C5" w:rsidRDefault="0080762B" w:rsidP="0080762B">
      <w:pPr>
        <w:pStyle w:val="Heading2"/>
        <w:jc w:val="left"/>
        <w:rPr>
          <w:rFonts w:ascii="Tahoma" w:hAnsi="Tahoma" w:cs="Tahoma"/>
          <w:b w:val="0"/>
        </w:rPr>
      </w:pPr>
      <w:bookmarkStart w:id="288" w:name="_Toc504402430"/>
      <w:bookmarkStart w:id="289" w:name="_Toc79676215"/>
      <w:r w:rsidRPr="002227C5">
        <w:rPr>
          <w:rFonts w:ascii="Tahoma" w:hAnsi="Tahoma" w:cs="Tahoma"/>
          <w:b w:val="0"/>
        </w:rPr>
        <w:lastRenderedPageBreak/>
        <w:t>Outdoor Grill Cooking at Food Establishments</w:t>
      </w:r>
      <w:bookmarkEnd w:id="288"/>
      <w:bookmarkEnd w:id="289"/>
    </w:p>
    <w:p w14:paraId="57C89D1B" w14:textId="77777777" w:rsidR="0080762B" w:rsidRPr="002227C5" w:rsidRDefault="0080762B" w:rsidP="0080762B">
      <w:r w:rsidRPr="002227C5">
        <w:drawing>
          <wp:inline distT="0" distB="0" distL="0" distR="0" wp14:anchorId="57A51173" wp14:editId="729B5439">
            <wp:extent cx="6657795" cy="861568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utdoor Grills at Food Establishments PositionStatement_12July2017_Page_1.jpg"/>
                    <pic:cNvPicPr/>
                  </pic:nvPicPr>
                  <pic:blipFill>
                    <a:blip r:embed="rId53"/>
                    <a:stretch>
                      <a:fillRect/>
                    </a:stretch>
                  </pic:blipFill>
                  <pic:spPr>
                    <a:xfrm>
                      <a:off x="0" y="0"/>
                      <a:ext cx="6658752" cy="8616919"/>
                    </a:xfrm>
                    <a:prstGeom prst="rect">
                      <a:avLst/>
                    </a:prstGeom>
                  </pic:spPr>
                </pic:pic>
              </a:graphicData>
            </a:graphic>
          </wp:inline>
        </w:drawing>
      </w:r>
    </w:p>
    <w:p w14:paraId="463FF5D7" w14:textId="77777777" w:rsidR="0080762B" w:rsidRPr="002227C5" w:rsidRDefault="0080762B" w:rsidP="0080762B">
      <w:r w:rsidRPr="002227C5">
        <w:lastRenderedPageBreak/>
        <w:drawing>
          <wp:inline distT="0" distB="0" distL="0" distR="0" wp14:anchorId="4BFAFAAE" wp14:editId="766FB54E">
            <wp:extent cx="6730418" cy="87096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utdoor Grills at Food Establishments PositionStatement_12July2017_Page_2.jpg"/>
                    <pic:cNvPicPr/>
                  </pic:nvPicPr>
                  <pic:blipFill>
                    <a:blip r:embed="rId54"/>
                    <a:stretch>
                      <a:fillRect/>
                    </a:stretch>
                  </pic:blipFill>
                  <pic:spPr>
                    <a:xfrm>
                      <a:off x="0" y="0"/>
                      <a:ext cx="6731723" cy="8711349"/>
                    </a:xfrm>
                    <a:prstGeom prst="rect">
                      <a:avLst/>
                    </a:prstGeom>
                  </pic:spPr>
                </pic:pic>
              </a:graphicData>
            </a:graphic>
          </wp:inline>
        </w:drawing>
      </w:r>
    </w:p>
    <w:p w14:paraId="1EC71B90" w14:textId="77777777" w:rsidR="008701D8" w:rsidRDefault="0080762B" w:rsidP="008701D8">
      <w:r w:rsidRPr="002227C5">
        <w:lastRenderedPageBreak/>
        <w:drawing>
          <wp:inline distT="0" distB="0" distL="0" distR="0" wp14:anchorId="368B7835" wp14:editId="1F8F614C">
            <wp:extent cx="6789302" cy="87858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utdoor Grills at Food Establishments PositionStatement_12July2017_Page_3.jpg"/>
                    <pic:cNvPicPr/>
                  </pic:nvPicPr>
                  <pic:blipFill>
                    <a:blip r:embed="rId55"/>
                    <a:stretch>
                      <a:fillRect/>
                    </a:stretch>
                  </pic:blipFill>
                  <pic:spPr>
                    <a:xfrm>
                      <a:off x="0" y="0"/>
                      <a:ext cx="6790794" cy="8787791"/>
                    </a:xfrm>
                    <a:prstGeom prst="rect">
                      <a:avLst/>
                    </a:prstGeom>
                  </pic:spPr>
                </pic:pic>
              </a:graphicData>
            </a:graphic>
          </wp:inline>
        </w:drawing>
      </w:r>
    </w:p>
    <w:p w14:paraId="577930B6" w14:textId="77777777" w:rsidR="00373694" w:rsidRDefault="00373694" w:rsidP="008701D8"/>
    <w:p w14:paraId="5F4EA84E" w14:textId="77777777" w:rsidR="00373694" w:rsidRDefault="00373694" w:rsidP="00373694">
      <w:pPr>
        <w:pStyle w:val="Heading2"/>
        <w:jc w:val="left"/>
        <w:rPr>
          <w:rFonts w:ascii="Tahoma" w:hAnsi="Tahoma" w:cs="Tahoma"/>
          <w:b w:val="0"/>
        </w:rPr>
      </w:pPr>
      <w:bookmarkStart w:id="290" w:name="_Toc42090810"/>
      <w:bookmarkStart w:id="291" w:name="_Toc79676216"/>
      <w:r w:rsidRPr="00373694">
        <w:rPr>
          <w:rFonts w:ascii="Tahoma" w:hAnsi="Tahoma" w:cs="Tahoma"/>
          <w:b w:val="0"/>
          <w:highlight w:val="yellow"/>
        </w:rPr>
        <w:lastRenderedPageBreak/>
        <w:t>Point Deductions for Expired Certified Food Protection Manager Certificates and COVID-19</w:t>
      </w:r>
      <w:bookmarkEnd w:id="290"/>
      <w:bookmarkEnd w:id="291"/>
    </w:p>
    <w:p w14:paraId="5AFAE3B4" w14:textId="5F7812C8" w:rsidR="00373694" w:rsidRDefault="00373694" w:rsidP="008701D8">
      <w:r w:rsidRPr="0060614D">
        <w:drawing>
          <wp:inline distT="0" distB="0" distL="0" distR="0" wp14:anchorId="5A94647E" wp14:editId="09E02558">
            <wp:extent cx="6644640" cy="8573135"/>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0237" cy="8580356"/>
                    </a:xfrm>
                    <a:prstGeom prst="rect">
                      <a:avLst/>
                    </a:prstGeom>
                    <a:noFill/>
                    <a:ln>
                      <a:noFill/>
                    </a:ln>
                  </pic:spPr>
                </pic:pic>
              </a:graphicData>
            </a:graphic>
          </wp:inline>
        </w:drawing>
      </w:r>
    </w:p>
    <w:p w14:paraId="38B7D744" w14:textId="4A1F3936" w:rsidR="00713323" w:rsidRDefault="004456FE" w:rsidP="008701D8">
      <w:r>
        <w:lastRenderedPageBreak/>
        <w:t xml:space="preserve">    </w:t>
      </w:r>
      <w:r w:rsidR="00713323" w:rsidRPr="00373694">
        <w:rPr>
          <w:rFonts w:ascii="Tahoma" w:hAnsi="Tahoma" w:cs="Tahoma"/>
          <w:highlight w:val="yellow"/>
        </w:rPr>
        <w:t>Point Deductions for Expired Certified Food Protection Manager Certificates and COVID-</w:t>
      </w:r>
      <w:r w:rsidR="00713323" w:rsidRPr="00713323">
        <w:rPr>
          <w:rFonts w:ascii="Tahoma" w:hAnsi="Tahoma" w:cs="Tahoma"/>
          <w:highlight w:val="yellow"/>
        </w:rPr>
        <w:t>19 [updated]</w:t>
      </w:r>
      <w:r>
        <w:t xml:space="preserve">      </w:t>
      </w:r>
      <w:r w:rsidR="00713323">
        <w:t xml:space="preserve">            </w:t>
      </w:r>
    </w:p>
    <w:p w14:paraId="1C75706E" w14:textId="23754501" w:rsidR="004456FE" w:rsidRDefault="00713323" w:rsidP="008701D8">
      <w:r>
        <w:t xml:space="preserve">              </w:t>
      </w:r>
      <w:r w:rsidR="004456FE" w:rsidRPr="004456FE">
        <w:drawing>
          <wp:inline distT="0" distB="0" distL="0" distR="0" wp14:anchorId="3392DEAB" wp14:editId="41E45B5F">
            <wp:extent cx="6274340" cy="853429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8507" cy="8567166"/>
                    </a:xfrm>
                    <a:prstGeom prst="rect">
                      <a:avLst/>
                    </a:prstGeom>
                  </pic:spPr>
                </pic:pic>
              </a:graphicData>
            </a:graphic>
          </wp:inline>
        </w:drawing>
      </w:r>
    </w:p>
    <w:p w14:paraId="65FE4548" w14:textId="77777777" w:rsidR="00373694" w:rsidRDefault="00373694" w:rsidP="008701D8">
      <w:pPr>
        <w:rPr>
          <w:vanish/>
        </w:rPr>
      </w:pPr>
    </w:p>
    <w:sectPr w:rsidR="00373694" w:rsidSect="008701D8">
      <w:pgSz w:w="12240" w:h="15840"/>
      <w:pgMar w:top="720" w:right="274" w:bottom="0" w:left="2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7E5E7" w14:textId="77777777" w:rsidR="007E2EE0" w:rsidRDefault="007E2EE0">
      <w:r>
        <w:separator/>
      </w:r>
    </w:p>
  </w:endnote>
  <w:endnote w:type="continuationSeparator" w:id="0">
    <w:p w14:paraId="5C607F2D" w14:textId="77777777" w:rsidR="007E2EE0" w:rsidRDefault="007E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mp;quot">
    <w:altName w:val="Cambria"/>
    <w:panose1 w:val="00000000000000000000"/>
    <w:charset w:val="00"/>
    <w:family w:val="roman"/>
    <w:notTrueType/>
    <w:pitch w:val="default"/>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8E5B" w14:textId="77777777" w:rsidR="00153D31" w:rsidRDefault="00153D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E39EF" w14:textId="77777777" w:rsidR="00153D31" w:rsidRDefault="00153D3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CF1F" w14:textId="77777777" w:rsidR="00153D31" w:rsidRPr="009F22A1" w:rsidRDefault="00153D31">
    <w:pPr>
      <w:pStyle w:val="Footer"/>
      <w:framePr w:wrap="around" w:vAnchor="text" w:hAnchor="margin" w:xAlign="right" w:y="1"/>
      <w:rPr>
        <w:rStyle w:val="PageNumber"/>
        <w:rFonts w:asciiTheme="minorHAnsi" w:hAnsiTheme="minorHAnsi"/>
        <w:sz w:val="18"/>
        <w:szCs w:val="18"/>
      </w:rPr>
    </w:pPr>
    <w:r w:rsidRPr="009F22A1">
      <w:rPr>
        <w:rStyle w:val="PageNumber"/>
        <w:rFonts w:asciiTheme="minorHAnsi" w:hAnsiTheme="minorHAnsi"/>
        <w:sz w:val="18"/>
        <w:szCs w:val="18"/>
      </w:rPr>
      <w:t>5-</w:t>
    </w:r>
    <w:r w:rsidRPr="009F22A1">
      <w:rPr>
        <w:rStyle w:val="PageNumber"/>
        <w:rFonts w:asciiTheme="minorHAnsi" w:hAnsiTheme="minorHAnsi"/>
        <w:sz w:val="18"/>
        <w:szCs w:val="18"/>
      </w:rPr>
      <w:fldChar w:fldCharType="begin"/>
    </w:r>
    <w:r w:rsidRPr="009F22A1">
      <w:rPr>
        <w:rStyle w:val="PageNumber"/>
        <w:rFonts w:asciiTheme="minorHAnsi" w:hAnsiTheme="minorHAnsi"/>
        <w:sz w:val="18"/>
        <w:szCs w:val="18"/>
      </w:rPr>
      <w:instrText xml:space="preserve">PAGE  </w:instrText>
    </w:r>
    <w:r w:rsidRPr="009F22A1">
      <w:rPr>
        <w:rStyle w:val="PageNumber"/>
        <w:rFonts w:asciiTheme="minorHAnsi" w:hAnsiTheme="minorHAnsi"/>
        <w:sz w:val="18"/>
        <w:szCs w:val="18"/>
      </w:rPr>
      <w:fldChar w:fldCharType="separate"/>
    </w:r>
    <w:r>
      <w:rPr>
        <w:rStyle w:val="PageNumber"/>
        <w:rFonts w:asciiTheme="minorHAnsi" w:hAnsiTheme="minorHAnsi"/>
        <w:noProof/>
        <w:sz w:val="18"/>
        <w:szCs w:val="18"/>
      </w:rPr>
      <w:t>25</w:t>
    </w:r>
    <w:r w:rsidRPr="009F22A1">
      <w:rPr>
        <w:rStyle w:val="PageNumber"/>
        <w:rFonts w:asciiTheme="minorHAnsi" w:hAnsiTheme="minorHAnsi"/>
        <w:sz w:val="18"/>
        <w:szCs w:val="18"/>
      </w:rPr>
      <w:fldChar w:fldCharType="end"/>
    </w:r>
  </w:p>
  <w:p w14:paraId="7824D1B8" w14:textId="6D909A30" w:rsidR="00153D31" w:rsidRPr="005B2620" w:rsidRDefault="00153D31" w:rsidP="00521940">
    <w:pPr>
      <w:pStyle w:val="Footer"/>
      <w:ind w:right="360"/>
      <w:jc w:val="both"/>
      <w:rPr>
        <w:rFonts w:asciiTheme="minorHAnsi" w:hAnsiTheme="minorHAnsi"/>
        <w:sz w:val="18"/>
        <w:szCs w:val="18"/>
      </w:rPr>
    </w:pPr>
    <w:r>
      <w:rPr>
        <w:rFonts w:asciiTheme="minorHAnsi" w:hAnsiTheme="minorHAnsi"/>
        <w:bCs/>
        <w:sz w:val="18"/>
        <w:szCs w:val="18"/>
      </w:rPr>
      <w:t xml:space="preserve">                             Updated </w:t>
    </w:r>
    <w:r w:rsidR="004456FE">
      <w:rPr>
        <w:rFonts w:asciiTheme="minorHAnsi" w:hAnsiTheme="minorHAnsi"/>
        <w:bCs/>
        <w:sz w:val="18"/>
        <w:szCs w:val="18"/>
      </w:rPr>
      <w:t>August 2021</w:t>
    </w:r>
    <w:r>
      <w:rPr>
        <w:rFonts w:asciiTheme="minorHAnsi" w:hAnsiTheme="minorHAnsi"/>
        <w:bCs/>
        <w:sz w:val="18"/>
        <w:szCs w:val="18"/>
      </w:rPr>
      <w:t xml:space="preserve">             </w:t>
    </w:r>
    <w:r w:rsidRPr="005B2620">
      <w:rPr>
        <w:rFonts w:asciiTheme="minorHAnsi" w:hAnsiTheme="minorHAnsi"/>
        <w:bCs/>
        <w:sz w:val="18"/>
        <w:szCs w:val="18"/>
      </w:rPr>
      <w:t>Department of Health and Human Services Food Protection Branch Position</w:t>
    </w:r>
    <w:r w:rsidRPr="005B2620">
      <w:rPr>
        <w:rStyle w:val="PageNumber"/>
        <w:rFonts w:asciiTheme="minorHAnsi" w:hAnsiTheme="minorHAnsi"/>
        <w:sz w:val="18"/>
        <w:szCs w:val="18"/>
      </w:rPr>
      <w:t xml:space="preserve"> Statements</w:t>
    </w:r>
    <w:r w:rsidRPr="005B2620">
      <w:rPr>
        <w:rFonts w:asciiTheme="minorHAnsi" w:hAnsi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B280" w14:textId="77777777" w:rsidR="00153D31" w:rsidRDefault="00153D31">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w:t>
    </w:r>
    <w:r>
      <w:rPr>
        <w:rStyle w:val="PageNumber"/>
        <w:sz w:val="20"/>
      </w:rPr>
      <w:fldChar w:fldCharType="end"/>
    </w:r>
  </w:p>
  <w:p w14:paraId="61D883BB" w14:textId="5AEAC345" w:rsidR="00153D31" w:rsidRPr="006A3545" w:rsidRDefault="00153D31">
    <w:pPr>
      <w:pStyle w:val="Footer"/>
      <w:ind w:right="360"/>
      <w:rPr>
        <w:rFonts w:asciiTheme="minorHAnsi" w:hAnsiTheme="minorHAnsi"/>
        <w:sz w:val="18"/>
        <w:szCs w:val="18"/>
      </w:rPr>
    </w:pPr>
    <w:r>
      <w:rPr>
        <w:rFonts w:asciiTheme="minorHAnsi" w:hAnsiTheme="minorHAnsi"/>
        <w:sz w:val="18"/>
        <w:szCs w:val="18"/>
      </w:rPr>
      <w:t xml:space="preserve">Revised </w:t>
    </w:r>
    <w:r w:rsidR="00174AE2">
      <w:rPr>
        <w:rFonts w:asciiTheme="minorHAnsi" w:hAnsiTheme="minorHAnsi"/>
        <w:sz w:val="18"/>
        <w:szCs w:val="18"/>
      </w:rPr>
      <w:t xml:space="preserve">August </w:t>
    </w:r>
    <w:r>
      <w:rPr>
        <w:rFonts w:asciiTheme="minorHAnsi" w:hAnsiTheme="minorHAnsi"/>
        <w:sz w:val="18"/>
        <w:szCs w:val="18"/>
      </w:rPr>
      <w:t>202</w:t>
    </w:r>
    <w:r w:rsidR="00174AE2">
      <w:rPr>
        <w:rFonts w:asciiTheme="minorHAnsi" w:hAnsiTheme="minorHAnsi"/>
        <w:sz w:val="18"/>
        <w:szCs w:val="18"/>
      </w:rPr>
      <w:t>1</w:t>
    </w:r>
    <w:r>
      <w:rPr>
        <w:rFonts w:asciiTheme="minorHAnsi" w:hAnsiTheme="minorHAnsi"/>
        <w:sz w:val="18"/>
        <w:szCs w:val="18"/>
      </w:rPr>
      <w:t xml:space="preserve">                                  </w:t>
    </w:r>
    <w:r w:rsidRPr="006A3545">
      <w:rPr>
        <w:rFonts w:asciiTheme="minorHAnsi" w:hAnsiTheme="minorHAnsi"/>
        <w:sz w:val="18"/>
        <w:szCs w:val="18"/>
      </w:rPr>
      <w:t xml:space="preserve">                         </w:t>
    </w:r>
    <w:r>
      <w:rPr>
        <w:rFonts w:asciiTheme="minorHAnsi" w:hAnsiTheme="minorHAnsi"/>
        <w:sz w:val="18"/>
        <w:szCs w:val="18"/>
      </w:rPr>
      <w:t>Homestyle Kitchen HACCP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8630" w14:textId="77777777" w:rsidR="00153D31" w:rsidRDefault="00153D31">
    <w:pPr>
      <w:pStyle w:val="Footer"/>
    </w:pPr>
    <w:r>
      <w:t>Revised 4/1/15                            Homestyle Kitchen Corrective Actions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15C" w14:textId="77777777" w:rsidR="00153D31" w:rsidRDefault="00153D31">
    <w:pPr>
      <w:pStyle w:val="Footer"/>
      <w:framePr w:wrap="around" w:vAnchor="text" w:hAnchor="margin" w:xAlign="right" w:y="1"/>
      <w:rPr>
        <w:rStyle w:val="PageNumber"/>
        <w:sz w:val="20"/>
      </w:rPr>
    </w:pPr>
    <w:r>
      <w:rPr>
        <w:rStyle w:val="PageNumber"/>
        <w:sz w:val="20"/>
      </w:rPr>
      <w:t>1-</w:t>
    </w: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18</w:t>
    </w:r>
    <w:r>
      <w:rPr>
        <w:rStyle w:val="PageNumber"/>
        <w:sz w:val="20"/>
      </w:rPr>
      <w:fldChar w:fldCharType="end"/>
    </w:r>
  </w:p>
  <w:p w14:paraId="7BA2237B" w14:textId="50CC5664" w:rsidR="00153D31" w:rsidRPr="006A3545" w:rsidRDefault="00153D31">
    <w:pPr>
      <w:pStyle w:val="Footer"/>
      <w:ind w:right="360"/>
      <w:rPr>
        <w:rFonts w:asciiTheme="minorHAnsi" w:hAnsiTheme="minorHAnsi"/>
        <w:sz w:val="18"/>
        <w:szCs w:val="18"/>
      </w:rPr>
    </w:pPr>
    <w:r>
      <w:rPr>
        <w:rFonts w:asciiTheme="minorHAnsi" w:hAnsiTheme="minorHAnsi"/>
        <w:sz w:val="18"/>
        <w:szCs w:val="18"/>
      </w:rPr>
      <w:t xml:space="preserve">Revised </w:t>
    </w:r>
    <w:r w:rsidR="00190C28">
      <w:rPr>
        <w:rFonts w:asciiTheme="minorHAnsi" w:hAnsiTheme="minorHAnsi"/>
        <w:sz w:val="18"/>
        <w:szCs w:val="18"/>
      </w:rPr>
      <w:t>August</w:t>
    </w:r>
    <w:r>
      <w:rPr>
        <w:rFonts w:asciiTheme="minorHAnsi" w:hAnsiTheme="minorHAnsi"/>
        <w:sz w:val="18"/>
        <w:szCs w:val="18"/>
      </w:rPr>
      <w:t xml:space="preserve"> 202</w:t>
    </w:r>
    <w:r w:rsidR="00190C28">
      <w:rPr>
        <w:rFonts w:asciiTheme="minorHAnsi" w:hAnsiTheme="minorHAnsi"/>
        <w:sz w:val="18"/>
        <w:szCs w:val="18"/>
      </w:rPr>
      <w:t>1</w:t>
    </w:r>
    <w:r w:rsidRPr="006A3545">
      <w:rPr>
        <w:rFonts w:asciiTheme="minorHAnsi" w:hAnsiTheme="minorHAnsi"/>
        <w:sz w:val="18"/>
        <w:szCs w:val="18"/>
      </w:rPr>
      <w:t xml:space="preserve">                  </w:t>
    </w:r>
    <w:r>
      <w:rPr>
        <w:rFonts w:asciiTheme="minorHAnsi" w:hAnsiTheme="minorHAnsi"/>
        <w:sz w:val="18"/>
        <w:szCs w:val="18"/>
      </w:rPr>
      <w:t xml:space="preserve">                       </w:t>
    </w:r>
    <w:r w:rsidRPr="006A3545">
      <w:rPr>
        <w:rFonts w:asciiTheme="minorHAnsi" w:hAnsiTheme="minorHAnsi"/>
        <w:sz w:val="18"/>
        <w:szCs w:val="18"/>
      </w:rPr>
      <w:t xml:space="preserve">      Homestyle Kitchen</w:t>
    </w:r>
    <w:r>
      <w:rPr>
        <w:rFonts w:asciiTheme="minorHAnsi" w:hAnsiTheme="minorHAnsi"/>
        <w:sz w:val="18"/>
        <w:szCs w:val="18"/>
      </w:rPr>
      <w:t xml:space="preserve"> Safe Prerequisite Programs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21DB" w14:textId="27C86A48" w:rsidR="00153D31" w:rsidRPr="009429A6" w:rsidRDefault="00153D31" w:rsidP="00521940">
    <w:pPr>
      <w:pStyle w:val="Footer"/>
      <w:ind w:right="360"/>
      <w:jc w:val="both"/>
      <w:rPr>
        <w:rFonts w:asciiTheme="minorHAnsi" w:hAnsiTheme="minorHAnsi"/>
        <w:sz w:val="18"/>
        <w:szCs w:val="18"/>
      </w:rPr>
    </w:pPr>
    <w:r>
      <w:rPr>
        <w:rFonts w:asciiTheme="minorHAnsi" w:hAnsiTheme="minorHAnsi"/>
        <w:sz w:val="18"/>
        <w:szCs w:val="18"/>
      </w:rPr>
      <w:t xml:space="preserve">Revised </w:t>
    </w:r>
    <w:r w:rsidR="00661D1F">
      <w:rPr>
        <w:rFonts w:asciiTheme="minorHAnsi" w:hAnsiTheme="minorHAnsi"/>
        <w:sz w:val="18"/>
        <w:szCs w:val="18"/>
      </w:rPr>
      <w:t>August</w:t>
    </w:r>
    <w:r>
      <w:rPr>
        <w:rFonts w:asciiTheme="minorHAnsi" w:hAnsiTheme="minorHAnsi"/>
        <w:sz w:val="18"/>
        <w:szCs w:val="18"/>
      </w:rPr>
      <w:t xml:space="preserve"> 20</w:t>
    </w:r>
    <w:r w:rsidR="00661D1F">
      <w:rPr>
        <w:rFonts w:asciiTheme="minorHAnsi" w:hAnsiTheme="minorHAnsi"/>
        <w:sz w:val="18"/>
        <w:szCs w:val="18"/>
      </w:rPr>
      <w:t>21</w:t>
    </w:r>
    <w:r w:rsidRPr="009429A6">
      <w:rPr>
        <w:rFonts w:asciiTheme="minorHAnsi" w:hAnsiTheme="minorHAnsi"/>
        <w:sz w:val="18"/>
        <w:szCs w:val="18"/>
      </w:rPr>
      <w:t xml:space="preserve">           </w:t>
    </w:r>
    <w:r>
      <w:rPr>
        <w:rFonts w:asciiTheme="minorHAnsi" w:hAnsiTheme="minorHAnsi"/>
        <w:sz w:val="18"/>
        <w:szCs w:val="18"/>
      </w:rPr>
      <w:t xml:space="preserve">        </w:t>
    </w:r>
    <w:r w:rsidRPr="009429A6">
      <w:rPr>
        <w:rFonts w:asciiTheme="minorHAnsi" w:hAnsiTheme="minorHAnsi"/>
        <w:sz w:val="18"/>
        <w:szCs w:val="18"/>
      </w:rPr>
      <w:t xml:space="preserve">              </w:t>
    </w:r>
    <w:r>
      <w:rPr>
        <w:rFonts w:asciiTheme="minorHAnsi" w:hAnsiTheme="minorHAnsi"/>
        <w:sz w:val="18"/>
        <w:szCs w:val="18"/>
      </w:rPr>
      <w:t>Homestyle Kitchen</w:t>
    </w:r>
    <w:r w:rsidRPr="009429A6">
      <w:rPr>
        <w:rFonts w:asciiTheme="minorHAnsi" w:hAnsiTheme="minorHAnsi"/>
        <w:sz w:val="18"/>
        <w:szCs w:val="18"/>
      </w:rPr>
      <w:t xml:space="preserve"> Safe Food Handling Procedures                                    </w:t>
    </w:r>
    <w:r>
      <w:rPr>
        <w:rFonts w:asciiTheme="minorHAnsi" w:hAnsiTheme="minorHAnsi"/>
        <w:sz w:val="18"/>
        <w:szCs w:val="18"/>
      </w:rPr>
      <w:t xml:space="preserve">                 </w:t>
    </w:r>
    <w:r w:rsidRPr="009429A6">
      <w:rPr>
        <w:rFonts w:asciiTheme="minorHAnsi" w:hAnsiTheme="minorHAnsi"/>
        <w:sz w:val="18"/>
        <w:szCs w:val="18"/>
      </w:rPr>
      <w:t xml:space="preserve">             </w:t>
    </w:r>
    <w:r>
      <w:rPr>
        <w:rFonts w:asciiTheme="minorHAnsi" w:hAnsiTheme="minorHAnsi"/>
        <w:sz w:val="18"/>
        <w:szCs w:val="18"/>
      </w:rPr>
      <w:t>2-</w:t>
    </w:r>
    <w:r w:rsidRPr="009429A6">
      <w:rPr>
        <w:rFonts w:asciiTheme="minorHAnsi" w:hAnsiTheme="minorHAnsi"/>
        <w:sz w:val="18"/>
        <w:szCs w:val="18"/>
      </w:rPr>
      <w:fldChar w:fldCharType="begin"/>
    </w:r>
    <w:r w:rsidRPr="009429A6">
      <w:rPr>
        <w:rFonts w:asciiTheme="minorHAnsi" w:hAnsiTheme="minorHAnsi"/>
        <w:sz w:val="18"/>
        <w:szCs w:val="18"/>
      </w:rPr>
      <w:instrText xml:space="preserve"> PAGE   \* MERGEFORMAT </w:instrText>
    </w:r>
    <w:r w:rsidRPr="009429A6">
      <w:rPr>
        <w:rFonts w:asciiTheme="minorHAnsi" w:hAnsiTheme="minorHAnsi"/>
        <w:sz w:val="18"/>
        <w:szCs w:val="18"/>
      </w:rPr>
      <w:fldChar w:fldCharType="separate"/>
    </w:r>
    <w:r>
      <w:rPr>
        <w:rFonts w:asciiTheme="minorHAnsi" w:hAnsiTheme="minorHAnsi"/>
        <w:noProof/>
        <w:sz w:val="18"/>
        <w:szCs w:val="18"/>
      </w:rPr>
      <w:t>19</w:t>
    </w:r>
    <w:r w:rsidRPr="009429A6">
      <w:rPr>
        <w:rFonts w:asciiTheme="minorHAnsi" w:hAnsi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3128" w14:textId="77777777" w:rsidR="00153D31" w:rsidRPr="00B3611D" w:rsidRDefault="00153D31">
    <w:pPr>
      <w:pStyle w:val="Footer"/>
      <w:framePr w:wrap="around" w:vAnchor="text" w:hAnchor="margin" w:xAlign="right" w:y="1"/>
      <w:rPr>
        <w:rStyle w:val="PageNumber"/>
        <w:rFonts w:asciiTheme="minorHAnsi" w:hAnsiTheme="minorHAnsi"/>
        <w:sz w:val="18"/>
        <w:szCs w:val="18"/>
      </w:rPr>
    </w:pPr>
    <w:r>
      <w:rPr>
        <w:rStyle w:val="PageNumber"/>
        <w:rFonts w:asciiTheme="minorHAnsi" w:hAnsiTheme="minorHAnsi"/>
        <w:sz w:val="18"/>
        <w:szCs w:val="18"/>
      </w:rPr>
      <w:t>3-</w:t>
    </w:r>
    <w:r w:rsidRPr="00B3611D">
      <w:rPr>
        <w:rStyle w:val="PageNumber"/>
        <w:rFonts w:asciiTheme="minorHAnsi" w:hAnsiTheme="minorHAnsi"/>
        <w:sz w:val="18"/>
        <w:szCs w:val="18"/>
      </w:rPr>
      <w:fldChar w:fldCharType="begin"/>
    </w:r>
    <w:r w:rsidRPr="00B3611D">
      <w:rPr>
        <w:rStyle w:val="PageNumber"/>
        <w:rFonts w:asciiTheme="minorHAnsi" w:hAnsiTheme="minorHAnsi"/>
        <w:sz w:val="18"/>
        <w:szCs w:val="18"/>
      </w:rPr>
      <w:instrText xml:space="preserve">PAGE  </w:instrText>
    </w:r>
    <w:r w:rsidRPr="00B3611D">
      <w:rPr>
        <w:rStyle w:val="PageNumber"/>
        <w:rFonts w:asciiTheme="minorHAnsi" w:hAnsiTheme="minorHAnsi"/>
        <w:sz w:val="18"/>
        <w:szCs w:val="18"/>
      </w:rPr>
      <w:fldChar w:fldCharType="separate"/>
    </w:r>
    <w:r>
      <w:rPr>
        <w:rStyle w:val="PageNumber"/>
        <w:rFonts w:asciiTheme="minorHAnsi" w:hAnsiTheme="minorHAnsi"/>
        <w:noProof/>
        <w:sz w:val="18"/>
        <w:szCs w:val="18"/>
      </w:rPr>
      <w:t>6</w:t>
    </w:r>
    <w:r w:rsidRPr="00B3611D">
      <w:rPr>
        <w:rStyle w:val="PageNumber"/>
        <w:rFonts w:asciiTheme="minorHAnsi" w:hAnsiTheme="minorHAnsi"/>
        <w:sz w:val="18"/>
        <w:szCs w:val="18"/>
      </w:rPr>
      <w:fldChar w:fldCharType="end"/>
    </w:r>
  </w:p>
  <w:p w14:paraId="7F289FB6" w14:textId="2C42A017" w:rsidR="00153D31" w:rsidRPr="00B3611D" w:rsidRDefault="00153D31">
    <w:pPr>
      <w:pStyle w:val="Footer"/>
      <w:ind w:right="360"/>
      <w:jc w:val="both"/>
      <w:rPr>
        <w:rFonts w:asciiTheme="minorHAnsi" w:hAnsiTheme="minorHAnsi"/>
        <w:sz w:val="18"/>
        <w:szCs w:val="18"/>
      </w:rPr>
    </w:pPr>
    <w:r w:rsidRPr="00B3611D">
      <w:rPr>
        <w:rFonts w:asciiTheme="minorHAnsi" w:hAnsiTheme="minorHAnsi"/>
        <w:sz w:val="18"/>
        <w:szCs w:val="18"/>
      </w:rPr>
      <w:t xml:space="preserve">Revised </w:t>
    </w:r>
    <w:r w:rsidR="00563F74">
      <w:rPr>
        <w:rFonts w:asciiTheme="minorHAnsi" w:hAnsiTheme="minorHAnsi"/>
        <w:sz w:val="18"/>
        <w:szCs w:val="18"/>
      </w:rPr>
      <w:t>August 2021</w:t>
    </w:r>
    <w:r w:rsidRPr="00B3611D">
      <w:rPr>
        <w:rFonts w:asciiTheme="minorHAnsi" w:hAnsiTheme="minorHAnsi"/>
        <w:sz w:val="18"/>
        <w:szCs w:val="18"/>
      </w:rPr>
      <w:t xml:space="preserve">                    </w:t>
    </w:r>
    <w:r>
      <w:rPr>
        <w:rFonts w:asciiTheme="minorHAnsi" w:hAnsiTheme="minorHAnsi"/>
        <w:sz w:val="18"/>
        <w:szCs w:val="18"/>
      </w:rPr>
      <w:t xml:space="preserve">         Home</w:t>
    </w:r>
    <w:r w:rsidRPr="00B3611D">
      <w:rPr>
        <w:rFonts w:asciiTheme="minorHAnsi" w:hAnsiTheme="minorHAnsi"/>
        <w:sz w:val="18"/>
        <w:szCs w:val="18"/>
      </w:rPr>
      <w:t>style Kitchen</w:t>
    </w:r>
    <w:r>
      <w:rPr>
        <w:rFonts w:asciiTheme="minorHAnsi" w:hAnsiTheme="minorHAnsi"/>
        <w:sz w:val="18"/>
        <w:szCs w:val="18"/>
      </w:rPr>
      <w:t xml:space="preserve"> Corrective Actions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DCC8" w14:textId="77777777" w:rsidR="00153D31" w:rsidRDefault="00153D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52D233" w14:textId="77777777" w:rsidR="00153D31" w:rsidRDefault="00153D3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AAD6" w14:textId="77777777" w:rsidR="00153D31" w:rsidRPr="009429A6" w:rsidRDefault="00153D31">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t>4-</w:t>
    </w: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8</w:t>
    </w:r>
    <w:r w:rsidRPr="009429A6">
      <w:rPr>
        <w:rStyle w:val="PageNumber"/>
        <w:rFonts w:asciiTheme="minorHAnsi" w:hAnsiTheme="minorHAnsi"/>
        <w:sz w:val="18"/>
        <w:szCs w:val="18"/>
      </w:rPr>
      <w:fldChar w:fldCharType="end"/>
    </w:r>
  </w:p>
  <w:p w14:paraId="4AB19168" w14:textId="6BEE14F2" w:rsidR="00153D31" w:rsidRPr="009429A6" w:rsidRDefault="00E52FC9" w:rsidP="00A96607">
    <w:pPr>
      <w:pStyle w:val="Footer"/>
      <w:ind w:right="360"/>
      <w:jc w:val="both"/>
      <w:rPr>
        <w:rFonts w:asciiTheme="minorHAnsi" w:hAnsiTheme="minorHAnsi"/>
        <w:sz w:val="18"/>
        <w:szCs w:val="18"/>
      </w:rPr>
    </w:pPr>
    <w:r>
      <w:rPr>
        <w:rFonts w:asciiTheme="minorHAnsi" w:hAnsiTheme="minorHAnsi"/>
        <w:sz w:val="18"/>
        <w:szCs w:val="18"/>
      </w:rPr>
      <w:t>Revised August</w:t>
    </w:r>
    <w:r w:rsidR="00153D31">
      <w:rPr>
        <w:rFonts w:asciiTheme="minorHAnsi" w:hAnsiTheme="minorHAnsi"/>
        <w:sz w:val="18"/>
        <w:szCs w:val="18"/>
      </w:rPr>
      <w:t xml:space="preserve"> 20</w:t>
    </w:r>
    <w:r>
      <w:rPr>
        <w:rFonts w:asciiTheme="minorHAnsi" w:hAnsiTheme="minorHAnsi"/>
        <w:sz w:val="18"/>
        <w:szCs w:val="18"/>
      </w:rPr>
      <w:t>21</w:t>
    </w:r>
    <w:r w:rsidR="00153D31" w:rsidRPr="009429A6">
      <w:rPr>
        <w:rFonts w:asciiTheme="minorHAnsi" w:hAnsiTheme="minorHAnsi"/>
        <w:sz w:val="18"/>
        <w:szCs w:val="18"/>
      </w:rPr>
      <w:tab/>
      <w:t xml:space="preserve">                </w:t>
    </w:r>
    <w:r w:rsidR="00153D31">
      <w:rPr>
        <w:rFonts w:asciiTheme="minorHAnsi" w:hAnsiTheme="minorHAnsi"/>
        <w:sz w:val="18"/>
        <w:szCs w:val="18"/>
      </w:rPr>
      <w:t>Homestyle</w:t>
    </w:r>
    <w:r w:rsidR="00153D31" w:rsidRPr="009429A6">
      <w:rPr>
        <w:rFonts w:asciiTheme="minorHAnsi" w:hAnsiTheme="minorHAnsi"/>
        <w:sz w:val="18"/>
        <w:szCs w:val="18"/>
      </w:rPr>
      <w:t xml:space="preserve"> Kitchen </w:t>
    </w:r>
    <w:r w:rsidR="00153D31">
      <w:rPr>
        <w:rStyle w:val="PageNumber"/>
        <w:rFonts w:asciiTheme="minorHAnsi" w:hAnsiTheme="minorHAnsi"/>
        <w:sz w:val="18"/>
        <w:szCs w:val="18"/>
      </w:rPr>
      <w:t xml:space="preserve">Environmental Health Position Statements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50FA" w14:textId="77777777" w:rsidR="00153D31" w:rsidRPr="009429A6" w:rsidRDefault="00153D31">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t>4-</w:t>
    </w: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9</w:t>
    </w:r>
    <w:r w:rsidRPr="009429A6">
      <w:rPr>
        <w:rStyle w:val="PageNumber"/>
        <w:rFonts w:asciiTheme="minorHAnsi" w:hAnsiTheme="minorHAnsi"/>
        <w:sz w:val="18"/>
        <w:szCs w:val="18"/>
      </w:rPr>
      <w:fldChar w:fldCharType="end"/>
    </w:r>
  </w:p>
  <w:p w14:paraId="50FB3B45" w14:textId="77777777" w:rsidR="00153D31" w:rsidRPr="009429A6" w:rsidRDefault="00153D31" w:rsidP="00A96607">
    <w:pPr>
      <w:pStyle w:val="Footer"/>
      <w:ind w:right="360"/>
      <w:jc w:val="both"/>
      <w:rPr>
        <w:rFonts w:asciiTheme="minorHAnsi" w:hAnsiTheme="minorHAnsi"/>
        <w:sz w:val="18"/>
        <w:szCs w:val="18"/>
      </w:rPr>
    </w:pPr>
    <w:r>
      <w:rPr>
        <w:rFonts w:asciiTheme="minorHAnsi" w:hAnsiTheme="minorHAnsi"/>
        <w:sz w:val="18"/>
        <w:szCs w:val="18"/>
      </w:rPr>
      <w:t>Revised 1-30-15</w:t>
    </w:r>
    <w:r w:rsidRPr="009429A6">
      <w:rPr>
        <w:rFonts w:asciiTheme="minorHAnsi" w:hAnsiTheme="minorHAnsi"/>
        <w:sz w:val="18"/>
        <w:szCs w:val="18"/>
      </w:rPr>
      <w:tab/>
      <w:t xml:space="preserve">                </w:t>
    </w:r>
    <w:r>
      <w:rPr>
        <w:rFonts w:asciiTheme="minorHAnsi" w:hAnsiTheme="minorHAnsi"/>
        <w:sz w:val="18"/>
        <w:szCs w:val="18"/>
      </w:rPr>
      <w:t>Homestyle</w:t>
    </w:r>
    <w:r w:rsidRPr="009429A6">
      <w:rPr>
        <w:rFonts w:asciiTheme="minorHAnsi" w:hAnsiTheme="minorHAnsi"/>
        <w:sz w:val="18"/>
        <w:szCs w:val="18"/>
      </w:rPr>
      <w:t xml:space="preserve"> Kitchen </w:t>
    </w:r>
    <w:r>
      <w:rPr>
        <w:rStyle w:val="PageNumber"/>
        <w:rFonts w:asciiTheme="minorHAnsi" w:hAnsiTheme="minorHAnsi"/>
        <w:sz w:val="18"/>
        <w:szCs w:val="18"/>
      </w:rPr>
      <w:t>- Allergens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7096" w14:textId="77777777" w:rsidR="007E2EE0" w:rsidRDefault="007E2EE0">
      <w:r>
        <w:separator/>
      </w:r>
    </w:p>
  </w:footnote>
  <w:footnote w:type="continuationSeparator" w:id="0">
    <w:p w14:paraId="21EB6C62" w14:textId="77777777" w:rsidR="007E2EE0" w:rsidRDefault="007E2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59EA" w14:textId="77777777" w:rsidR="00677FA6" w:rsidRPr="00A31E00" w:rsidRDefault="00677FA6" w:rsidP="00A3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29CD809A" w14:textId="77777777" w:rsidTr="34CC95ED">
      <w:tc>
        <w:tcPr>
          <w:tcW w:w="3120" w:type="dxa"/>
        </w:tcPr>
        <w:p w14:paraId="7A6A3C8C" w14:textId="77777777" w:rsidR="00677FA6" w:rsidRDefault="00677FA6" w:rsidP="34CC95ED">
          <w:pPr>
            <w:pStyle w:val="Header"/>
            <w:ind w:left="-115"/>
          </w:pPr>
        </w:p>
      </w:tc>
      <w:tc>
        <w:tcPr>
          <w:tcW w:w="3120" w:type="dxa"/>
        </w:tcPr>
        <w:p w14:paraId="58A1CAE2" w14:textId="77777777" w:rsidR="00677FA6" w:rsidRDefault="00677FA6" w:rsidP="34CC95ED">
          <w:pPr>
            <w:pStyle w:val="Header"/>
            <w:jc w:val="center"/>
          </w:pPr>
        </w:p>
      </w:tc>
      <w:tc>
        <w:tcPr>
          <w:tcW w:w="3120" w:type="dxa"/>
        </w:tcPr>
        <w:p w14:paraId="51F11C0A" w14:textId="77777777" w:rsidR="00677FA6" w:rsidRDefault="00677FA6" w:rsidP="34CC95ED">
          <w:pPr>
            <w:pStyle w:val="Header"/>
            <w:ind w:right="-115"/>
            <w:jc w:val="right"/>
          </w:pPr>
        </w:p>
      </w:tc>
    </w:tr>
  </w:tbl>
  <w:p w14:paraId="4BCB6D09" w14:textId="77777777" w:rsidR="00677FA6" w:rsidRDefault="00677FA6" w:rsidP="34CC9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40EF9706" w14:textId="77777777" w:rsidTr="34CC95ED">
      <w:tc>
        <w:tcPr>
          <w:tcW w:w="3120" w:type="dxa"/>
        </w:tcPr>
        <w:p w14:paraId="0FD201C9" w14:textId="77777777" w:rsidR="00677FA6" w:rsidRDefault="00677FA6" w:rsidP="34CC95ED">
          <w:pPr>
            <w:pStyle w:val="Header"/>
            <w:ind w:left="-115"/>
          </w:pPr>
        </w:p>
      </w:tc>
      <w:tc>
        <w:tcPr>
          <w:tcW w:w="3120" w:type="dxa"/>
        </w:tcPr>
        <w:p w14:paraId="069B4681" w14:textId="77777777" w:rsidR="00677FA6" w:rsidRDefault="00677FA6" w:rsidP="34CC95ED">
          <w:pPr>
            <w:pStyle w:val="Header"/>
            <w:jc w:val="center"/>
          </w:pPr>
        </w:p>
      </w:tc>
      <w:tc>
        <w:tcPr>
          <w:tcW w:w="3120" w:type="dxa"/>
        </w:tcPr>
        <w:p w14:paraId="0DEC651C" w14:textId="77777777" w:rsidR="00677FA6" w:rsidRDefault="00677FA6" w:rsidP="34CC95ED">
          <w:pPr>
            <w:pStyle w:val="Header"/>
            <w:ind w:right="-115"/>
            <w:jc w:val="right"/>
          </w:pPr>
        </w:p>
      </w:tc>
    </w:tr>
  </w:tbl>
  <w:p w14:paraId="42818F54" w14:textId="77777777" w:rsidR="00677FA6" w:rsidRDefault="00677FA6" w:rsidP="34CC95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0F8BC91F" w14:textId="77777777" w:rsidTr="34CC95ED">
      <w:tc>
        <w:tcPr>
          <w:tcW w:w="3120" w:type="dxa"/>
        </w:tcPr>
        <w:p w14:paraId="4BDC6DDB" w14:textId="77777777" w:rsidR="00677FA6" w:rsidRDefault="00677FA6" w:rsidP="34CC95ED">
          <w:pPr>
            <w:pStyle w:val="Header"/>
            <w:ind w:left="-115"/>
          </w:pPr>
        </w:p>
      </w:tc>
      <w:tc>
        <w:tcPr>
          <w:tcW w:w="3120" w:type="dxa"/>
        </w:tcPr>
        <w:p w14:paraId="626F4B24" w14:textId="77777777" w:rsidR="00677FA6" w:rsidRDefault="00677FA6" w:rsidP="34CC95ED">
          <w:pPr>
            <w:pStyle w:val="Header"/>
            <w:jc w:val="center"/>
          </w:pPr>
        </w:p>
      </w:tc>
      <w:tc>
        <w:tcPr>
          <w:tcW w:w="3120" w:type="dxa"/>
        </w:tcPr>
        <w:p w14:paraId="62A28316" w14:textId="77777777" w:rsidR="00677FA6" w:rsidRDefault="00677FA6" w:rsidP="34CC95ED">
          <w:pPr>
            <w:pStyle w:val="Header"/>
            <w:ind w:right="-115"/>
            <w:jc w:val="right"/>
          </w:pPr>
        </w:p>
      </w:tc>
    </w:tr>
  </w:tbl>
  <w:p w14:paraId="00AF73D8" w14:textId="77777777" w:rsidR="00677FA6" w:rsidRDefault="00677FA6" w:rsidP="34CC9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B505" w14:textId="77777777" w:rsidR="00677FA6" w:rsidRDefault="00677F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77FA6" w14:paraId="1EF12CAF" w14:textId="77777777" w:rsidTr="34CC95ED">
      <w:tc>
        <w:tcPr>
          <w:tcW w:w="3360" w:type="dxa"/>
        </w:tcPr>
        <w:p w14:paraId="3166DB11" w14:textId="77777777" w:rsidR="00677FA6" w:rsidRDefault="00677FA6" w:rsidP="34CC95ED">
          <w:pPr>
            <w:pStyle w:val="Header"/>
            <w:ind w:left="-115"/>
          </w:pPr>
        </w:p>
      </w:tc>
      <w:tc>
        <w:tcPr>
          <w:tcW w:w="3360" w:type="dxa"/>
        </w:tcPr>
        <w:p w14:paraId="51EEEBA6" w14:textId="77777777" w:rsidR="00677FA6" w:rsidRDefault="00677FA6" w:rsidP="34CC95ED">
          <w:pPr>
            <w:pStyle w:val="Header"/>
            <w:jc w:val="center"/>
          </w:pPr>
        </w:p>
      </w:tc>
      <w:tc>
        <w:tcPr>
          <w:tcW w:w="3360" w:type="dxa"/>
        </w:tcPr>
        <w:p w14:paraId="55D31C4A" w14:textId="77777777" w:rsidR="00677FA6" w:rsidRDefault="00677FA6" w:rsidP="34CC95ED">
          <w:pPr>
            <w:pStyle w:val="Header"/>
            <w:ind w:right="-115"/>
            <w:jc w:val="right"/>
          </w:pPr>
        </w:p>
      </w:tc>
    </w:tr>
  </w:tbl>
  <w:p w14:paraId="254BFB56" w14:textId="77777777" w:rsidR="00677FA6" w:rsidRDefault="00677FA6" w:rsidP="34CC9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D1FAF"/>
    <w:multiLevelType w:val="hybridMultilevel"/>
    <w:tmpl w:val="86BC5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D30CB"/>
    <w:multiLevelType w:val="hybridMultilevel"/>
    <w:tmpl w:val="0AF0DF8E"/>
    <w:lvl w:ilvl="0" w:tplc="469051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37620"/>
    <w:multiLevelType w:val="hybridMultilevel"/>
    <w:tmpl w:val="908CB2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BC40028"/>
    <w:multiLevelType w:val="hybridMultilevel"/>
    <w:tmpl w:val="5030D7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C7E02A4"/>
    <w:multiLevelType w:val="hybridMultilevel"/>
    <w:tmpl w:val="984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F59EE"/>
    <w:multiLevelType w:val="hybridMultilevel"/>
    <w:tmpl w:val="A7F85F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DAF1E92"/>
    <w:multiLevelType w:val="hybridMultilevel"/>
    <w:tmpl w:val="C0E81F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83246"/>
    <w:multiLevelType w:val="hybridMultilevel"/>
    <w:tmpl w:val="BCF6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B6BC5"/>
    <w:multiLevelType w:val="hybridMultilevel"/>
    <w:tmpl w:val="7180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6299C"/>
    <w:multiLevelType w:val="hybridMultilevel"/>
    <w:tmpl w:val="1E667A18"/>
    <w:lvl w:ilvl="0" w:tplc="573ADAA0">
      <w:start w:val="1"/>
      <w:numFmt w:val="bullet"/>
      <w:lvlText w:val="o"/>
      <w:lvlJc w:val="left"/>
      <w:pPr>
        <w:tabs>
          <w:tab w:val="num" w:pos="1276"/>
        </w:tabs>
        <w:ind w:left="1276" w:hanging="360"/>
      </w:pPr>
      <w:rPr>
        <w:rFonts w:ascii="Courier New" w:hAnsi="Courier New" w:hint="default"/>
      </w:rPr>
    </w:lvl>
    <w:lvl w:ilvl="1" w:tplc="04090003">
      <w:start w:val="1"/>
      <w:numFmt w:val="bullet"/>
      <w:lvlText w:val="o"/>
      <w:lvlJc w:val="left"/>
      <w:pPr>
        <w:tabs>
          <w:tab w:val="num" w:pos="1996"/>
        </w:tabs>
        <w:ind w:left="1996" w:hanging="360"/>
      </w:pPr>
      <w:rPr>
        <w:rFonts w:ascii="Courier New" w:hAnsi="Courier New" w:hint="default"/>
      </w:rPr>
    </w:lvl>
    <w:lvl w:ilvl="2" w:tplc="04090005" w:tentative="1">
      <w:start w:val="1"/>
      <w:numFmt w:val="bullet"/>
      <w:lvlText w:val=""/>
      <w:lvlJc w:val="left"/>
      <w:pPr>
        <w:tabs>
          <w:tab w:val="num" w:pos="2716"/>
        </w:tabs>
        <w:ind w:left="2716" w:hanging="360"/>
      </w:pPr>
      <w:rPr>
        <w:rFonts w:ascii="Wingdings" w:hAnsi="Wingdings" w:hint="default"/>
      </w:rPr>
    </w:lvl>
    <w:lvl w:ilvl="3" w:tplc="04090001" w:tentative="1">
      <w:start w:val="1"/>
      <w:numFmt w:val="bullet"/>
      <w:lvlText w:val=""/>
      <w:lvlJc w:val="left"/>
      <w:pPr>
        <w:tabs>
          <w:tab w:val="num" w:pos="3436"/>
        </w:tabs>
        <w:ind w:left="3436" w:hanging="360"/>
      </w:pPr>
      <w:rPr>
        <w:rFonts w:ascii="Symbol" w:hAnsi="Symbol" w:hint="default"/>
      </w:rPr>
    </w:lvl>
    <w:lvl w:ilvl="4" w:tplc="04090003" w:tentative="1">
      <w:start w:val="1"/>
      <w:numFmt w:val="bullet"/>
      <w:lvlText w:val="o"/>
      <w:lvlJc w:val="left"/>
      <w:pPr>
        <w:tabs>
          <w:tab w:val="num" w:pos="4156"/>
        </w:tabs>
        <w:ind w:left="4156" w:hanging="360"/>
      </w:pPr>
      <w:rPr>
        <w:rFonts w:ascii="Courier New" w:hAnsi="Courier New" w:hint="default"/>
      </w:rPr>
    </w:lvl>
    <w:lvl w:ilvl="5" w:tplc="04090005" w:tentative="1">
      <w:start w:val="1"/>
      <w:numFmt w:val="bullet"/>
      <w:lvlText w:val=""/>
      <w:lvlJc w:val="left"/>
      <w:pPr>
        <w:tabs>
          <w:tab w:val="num" w:pos="4876"/>
        </w:tabs>
        <w:ind w:left="4876" w:hanging="360"/>
      </w:pPr>
      <w:rPr>
        <w:rFonts w:ascii="Wingdings" w:hAnsi="Wingdings" w:hint="default"/>
      </w:rPr>
    </w:lvl>
    <w:lvl w:ilvl="6" w:tplc="04090001" w:tentative="1">
      <w:start w:val="1"/>
      <w:numFmt w:val="bullet"/>
      <w:lvlText w:val=""/>
      <w:lvlJc w:val="left"/>
      <w:pPr>
        <w:tabs>
          <w:tab w:val="num" w:pos="5596"/>
        </w:tabs>
        <w:ind w:left="5596" w:hanging="360"/>
      </w:pPr>
      <w:rPr>
        <w:rFonts w:ascii="Symbol" w:hAnsi="Symbol" w:hint="default"/>
      </w:rPr>
    </w:lvl>
    <w:lvl w:ilvl="7" w:tplc="04090003" w:tentative="1">
      <w:start w:val="1"/>
      <w:numFmt w:val="bullet"/>
      <w:lvlText w:val="o"/>
      <w:lvlJc w:val="left"/>
      <w:pPr>
        <w:tabs>
          <w:tab w:val="num" w:pos="6316"/>
        </w:tabs>
        <w:ind w:left="6316" w:hanging="360"/>
      </w:pPr>
      <w:rPr>
        <w:rFonts w:ascii="Courier New" w:hAnsi="Courier New" w:hint="default"/>
      </w:rPr>
    </w:lvl>
    <w:lvl w:ilvl="8" w:tplc="04090005" w:tentative="1">
      <w:start w:val="1"/>
      <w:numFmt w:val="bullet"/>
      <w:lvlText w:val=""/>
      <w:lvlJc w:val="left"/>
      <w:pPr>
        <w:tabs>
          <w:tab w:val="num" w:pos="7036"/>
        </w:tabs>
        <w:ind w:left="7036" w:hanging="360"/>
      </w:pPr>
      <w:rPr>
        <w:rFonts w:ascii="Wingdings" w:hAnsi="Wingdings" w:hint="default"/>
      </w:rPr>
    </w:lvl>
  </w:abstractNum>
  <w:abstractNum w:abstractNumId="14"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087672"/>
    <w:multiLevelType w:val="hybridMultilevel"/>
    <w:tmpl w:val="6C94D3D8"/>
    <w:lvl w:ilvl="0" w:tplc="8EC0F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4174EB"/>
    <w:multiLevelType w:val="hybridMultilevel"/>
    <w:tmpl w:val="669A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05891"/>
    <w:multiLevelType w:val="hybridMultilevel"/>
    <w:tmpl w:val="1498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60C2B"/>
    <w:multiLevelType w:val="hybridMultilevel"/>
    <w:tmpl w:val="9F2A9A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D25AF8"/>
    <w:multiLevelType w:val="hybridMultilevel"/>
    <w:tmpl w:val="7ADCC8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93116EF"/>
    <w:multiLevelType w:val="hybridMultilevel"/>
    <w:tmpl w:val="05F4C134"/>
    <w:lvl w:ilvl="0" w:tplc="146E0DEA">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0E7072"/>
    <w:multiLevelType w:val="hybridMultilevel"/>
    <w:tmpl w:val="16E221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BD7AA3"/>
    <w:multiLevelType w:val="hybridMultilevel"/>
    <w:tmpl w:val="07BE5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491784"/>
    <w:multiLevelType w:val="hybridMultilevel"/>
    <w:tmpl w:val="C716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B962B1"/>
    <w:multiLevelType w:val="hybridMultilevel"/>
    <w:tmpl w:val="EF3210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5333092"/>
    <w:multiLevelType w:val="hybridMultilevel"/>
    <w:tmpl w:val="1FA462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9000239"/>
    <w:multiLevelType w:val="hybridMultilevel"/>
    <w:tmpl w:val="FD0EA5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3" w15:restartNumberingAfterBreak="0">
    <w:nsid w:val="3AB20293"/>
    <w:multiLevelType w:val="hybridMultilevel"/>
    <w:tmpl w:val="C7C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4B29E3"/>
    <w:multiLevelType w:val="hybridMultilevel"/>
    <w:tmpl w:val="2E2E0744"/>
    <w:lvl w:ilvl="0" w:tplc="8EC0F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FF31414"/>
    <w:multiLevelType w:val="hybridMultilevel"/>
    <w:tmpl w:val="7C7E88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42B72A6D"/>
    <w:multiLevelType w:val="hybridMultilevel"/>
    <w:tmpl w:val="C7EE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3E67BB"/>
    <w:multiLevelType w:val="hybridMultilevel"/>
    <w:tmpl w:val="FFFFFFFF"/>
    <w:lvl w:ilvl="0" w:tplc="96884CB4">
      <w:start w:val="1"/>
      <w:numFmt w:val="bullet"/>
      <w:lvlText w:val=""/>
      <w:lvlJc w:val="left"/>
      <w:pPr>
        <w:ind w:left="720" w:hanging="360"/>
      </w:pPr>
      <w:rPr>
        <w:rFonts w:ascii="Wingdings" w:hAnsi="Wingdings" w:hint="default"/>
      </w:rPr>
    </w:lvl>
    <w:lvl w:ilvl="1" w:tplc="FB34C06A">
      <w:start w:val="1"/>
      <w:numFmt w:val="bullet"/>
      <w:lvlText w:val="o"/>
      <w:lvlJc w:val="left"/>
      <w:pPr>
        <w:ind w:left="1440" w:hanging="360"/>
      </w:pPr>
      <w:rPr>
        <w:rFonts w:ascii="Courier New" w:hAnsi="Courier New" w:hint="default"/>
      </w:rPr>
    </w:lvl>
    <w:lvl w:ilvl="2" w:tplc="18B667C0">
      <w:start w:val="1"/>
      <w:numFmt w:val="bullet"/>
      <w:lvlText w:val=""/>
      <w:lvlJc w:val="left"/>
      <w:pPr>
        <w:ind w:left="2160" w:hanging="360"/>
      </w:pPr>
      <w:rPr>
        <w:rFonts w:ascii="Wingdings" w:hAnsi="Wingdings" w:hint="default"/>
      </w:rPr>
    </w:lvl>
    <w:lvl w:ilvl="3" w:tplc="8676C1E2">
      <w:start w:val="1"/>
      <w:numFmt w:val="bullet"/>
      <w:lvlText w:val=""/>
      <w:lvlJc w:val="left"/>
      <w:pPr>
        <w:ind w:left="2880" w:hanging="360"/>
      </w:pPr>
      <w:rPr>
        <w:rFonts w:ascii="Symbol" w:hAnsi="Symbol" w:hint="default"/>
      </w:rPr>
    </w:lvl>
    <w:lvl w:ilvl="4" w:tplc="B21C711A">
      <w:start w:val="1"/>
      <w:numFmt w:val="bullet"/>
      <w:lvlText w:val="o"/>
      <w:lvlJc w:val="left"/>
      <w:pPr>
        <w:ind w:left="3600" w:hanging="360"/>
      </w:pPr>
      <w:rPr>
        <w:rFonts w:ascii="Courier New" w:hAnsi="Courier New" w:hint="default"/>
      </w:rPr>
    </w:lvl>
    <w:lvl w:ilvl="5" w:tplc="6672A37C">
      <w:start w:val="1"/>
      <w:numFmt w:val="bullet"/>
      <w:lvlText w:val=""/>
      <w:lvlJc w:val="left"/>
      <w:pPr>
        <w:ind w:left="4320" w:hanging="360"/>
      </w:pPr>
      <w:rPr>
        <w:rFonts w:ascii="Wingdings" w:hAnsi="Wingdings" w:hint="default"/>
      </w:rPr>
    </w:lvl>
    <w:lvl w:ilvl="6" w:tplc="46442020">
      <w:start w:val="1"/>
      <w:numFmt w:val="bullet"/>
      <w:lvlText w:val=""/>
      <w:lvlJc w:val="left"/>
      <w:pPr>
        <w:ind w:left="5040" w:hanging="360"/>
      </w:pPr>
      <w:rPr>
        <w:rFonts w:ascii="Symbol" w:hAnsi="Symbol" w:hint="default"/>
      </w:rPr>
    </w:lvl>
    <w:lvl w:ilvl="7" w:tplc="D898E33A">
      <w:start w:val="1"/>
      <w:numFmt w:val="bullet"/>
      <w:lvlText w:val="o"/>
      <w:lvlJc w:val="left"/>
      <w:pPr>
        <w:ind w:left="5760" w:hanging="360"/>
      </w:pPr>
      <w:rPr>
        <w:rFonts w:ascii="Courier New" w:hAnsi="Courier New" w:hint="default"/>
      </w:rPr>
    </w:lvl>
    <w:lvl w:ilvl="8" w:tplc="A8FE8826">
      <w:start w:val="1"/>
      <w:numFmt w:val="bullet"/>
      <w:lvlText w:val=""/>
      <w:lvlJc w:val="left"/>
      <w:pPr>
        <w:ind w:left="6480" w:hanging="360"/>
      </w:pPr>
      <w:rPr>
        <w:rFonts w:ascii="Wingdings" w:hAnsi="Wingdings" w:hint="default"/>
      </w:rPr>
    </w:lvl>
  </w:abstractNum>
  <w:abstractNum w:abstractNumId="49"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645B16"/>
    <w:multiLevelType w:val="hybridMultilevel"/>
    <w:tmpl w:val="6AACE0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48BA52BE"/>
    <w:multiLevelType w:val="hybridMultilevel"/>
    <w:tmpl w:val="BB4A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56F2F50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4D184FFC"/>
    <w:multiLevelType w:val="hybridMultilevel"/>
    <w:tmpl w:val="54ACE4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4ECC2B4C"/>
    <w:multiLevelType w:val="hybridMultilevel"/>
    <w:tmpl w:val="6990304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4EEF655A"/>
    <w:multiLevelType w:val="hybridMultilevel"/>
    <w:tmpl w:val="F2C04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762F85"/>
    <w:multiLevelType w:val="hybridMultilevel"/>
    <w:tmpl w:val="034E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DA1975"/>
    <w:multiLevelType w:val="hybridMultilevel"/>
    <w:tmpl w:val="000E79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1851B93"/>
    <w:multiLevelType w:val="hybridMultilevel"/>
    <w:tmpl w:val="FFFFFFFF"/>
    <w:lvl w:ilvl="0" w:tplc="23E0C51E">
      <w:start w:val="1"/>
      <w:numFmt w:val="bullet"/>
      <w:lvlText w:val=""/>
      <w:lvlJc w:val="left"/>
      <w:pPr>
        <w:ind w:left="720" w:hanging="360"/>
      </w:pPr>
      <w:rPr>
        <w:rFonts w:ascii="Wingdings" w:hAnsi="Wingdings" w:hint="default"/>
      </w:rPr>
    </w:lvl>
    <w:lvl w:ilvl="1" w:tplc="C452FC80">
      <w:start w:val="1"/>
      <w:numFmt w:val="bullet"/>
      <w:lvlText w:val="o"/>
      <w:lvlJc w:val="left"/>
      <w:pPr>
        <w:ind w:left="1440" w:hanging="360"/>
      </w:pPr>
      <w:rPr>
        <w:rFonts w:ascii="Courier New" w:hAnsi="Courier New" w:hint="default"/>
      </w:rPr>
    </w:lvl>
    <w:lvl w:ilvl="2" w:tplc="45D8D8F2">
      <w:start w:val="1"/>
      <w:numFmt w:val="bullet"/>
      <w:lvlText w:val=""/>
      <w:lvlJc w:val="left"/>
      <w:pPr>
        <w:ind w:left="2160" w:hanging="360"/>
      </w:pPr>
      <w:rPr>
        <w:rFonts w:ascii="Wingdings" w:hAnsi="Wingdings" w:hint="default"/>
      </w:rPr>
    </w:lvl>
    <w:lvl w:ilvl="3" w:tplc="6E7CF45C">
      <w:start w:val="1"/>
      <w:numFmt w:val="bullet"/>
      <w:lvlText w:val=""/>
      <w:lvlJc w:val="left"/>
      <w:pPr>
        <w:ind w:left="2880" w:hanging="360"/>
      </w:pPr>
      <w:rPr>
        <w:rFonts w:ascii="Symbol" w:hAnsi="Symbol" w:hint="default"/>
      </w:rPr>
    </w:lvl>
    <w:lvl w:ilvl="4" w:tplc="18D2927E">
      <w:start w:val="1"/>
      <w:numFmt w:val="bullet"/>
      <w:lvlText w:val="o"/>
      <w:lvlJc w:val="left"/>
      <w:pPr>
        <w:ind w:left="3600" w:hanging="360"/>
      </w:pPr>
      <w:rPr>
        <w:rFonts w:ascii="Courier New" w:hAnsi="Courier New" w:hint="default"/>
      </w:rPr>
    </w:lvl>
    <w:lvl w:ilvl="5" w:tplc="53F0B3A6">
      <w:start w:val="1"/>
      <w:numFmt w:val="bullet"/>
      <w:lvlText w:val=""/>
      <w:lvlJc w:val="left"/>
      <w:pPr>
        <w:ind w:left="4320" w:hanging="360"/>
      </w:pPr>
      <w:rPr>
        <w:rFonts w:ascii="Wingdings" w:hAnsi="Wingdings" w:hint="default"/>
      </w:rPr>
    </w:lvl>
    <w:lvl w:ilvl="6" w:tplc="639270C4">
      <w:start w:val="1"/>
      <w:numFmt w:val="bullet"/>
      <w:lvlText w:val=""/>
      <w:lvlJc w:val="left"/>
      <w:pPr>
        <w:ind w:left="5040" w:hanging="360"/>
      </w:pPr>
      <w:rPr>
        <w:rFonts w:ascii="Symbol" w:hAnsi="Symbol" w:hint="default"/>
      </w:rPr>
    </w:lvl>
    <w:lvl w:ilvl="7" w:tplc="73BC7E0C">
      <w:start w:val="1"/>
      <w:numFmt w:val="bullet"/>
      <w:lvlText w:val="o"/>
      <w:lvlJc w:val="left"/>
      <w:pPr>
        <w:ind w:left="5760" w:hanging="360"/>
      </w:pPr>
      <w:rPr>
        <w:rFonts w:ascii="Courier New" w:hAnsi="Courier New" w:hint="default"/>
      </w:rPr>
    </w:lvl>
    <w:lvl w:ilvl="8" w:tplc="27DA3714">
      <w:start w:val="1"/>
      <w:numFmt w:val="bullet"/>
      <w:lvlText w:val=""/>
      <w:lvlJc w:val="left"/>
      <w:pPr>
        <w:ind w:left="6480" w:hanging="360"/>
      </w:pPr>
      <w:rPr>
        <w:rFonts w:ascii="Wingdings" w:hAnsi="Wingdings" w:hint="default"/>
      </w:rPr>
    </w:lvl>
  </w:abstractNum>
  <w:abstractNum w:abstractNumId="62"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4D2D1F"/>
    <w:multiLevelType w:val="multilevel"/>
    <w:tmpl w:val="6C6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9B832D5"/>
    <w:multiLevelType w:val="hybridMultilevel"/>
    <w:tmpl w:val="B6E8960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7"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EFC42D0"/>
    <w:multiLevelType w:val="hybridMultilevel"/>
    <w:tmpl w:val="B56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5FFC0797"/>
    <w:multiLevelType w:val="hybridMultilevel"/>
    <w:tmpl w:val="71C642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621468CF"/>
    <w:multiLevelType w:val="hybridMultilevel"/>
    <w:tmpl w:val="5D12F8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E826F8"/>
    <w:multiLevelType w:val="hybridMultilevel"/>
    <w:tmpl w:val="FD90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9EE18DB"/>
    <w:multiLevelType w:val="hybridMultilevel"/>
    <w:tmpl w:val="765E50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69F11356"/>
    <w:multiLevelType w:val="hybridMultilevel"/>
    <w:tmpl w:val="1F22AE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6B073D20"/>
    <w:multiLevelType w:val="hybridMultilevel"/>
    <w:tmpl w:val="82C8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207F01"/>
    <w:multiLevelType w:val="hybridMultilevel"/>
    <w:tmpl w:val="D4E04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B961E88"/>
    <w:multiLevelType w:val="hybridMultilevel"/>
    <w:tmpl w:val="F92C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F8F0D15"/>
    <w:multiLevelType w:val="hybridMultilevel"/>
    <w:tmpl w:val="B9CC81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7"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DA78D6"/>
    <w:multiLevelType w:val="hybridMultilevel"/>
    <w:tmpl w:val="9DA443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15:restartNumberingAfterBreak="0">
    <w:nsid w:val="726A0C3A"/>
    <w:multiLevelType w:val="hybridMultilevel"/>
    <w:tmpl w:val="67025230"/>
    <w:lvl w:ilvl="0" w:tplc="6F4889F6">
      <w:start w:val="1"/>
      <w:numFmt w:val="decimal"/>
      <w:lvlText w:val="%1."/>
      <w:lvlJc w:val="left"/>
      <w:pPr>
        <w:ind w:left="820" w:hanging="360"/>
        <w:jc w:val="left"/>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91"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3142F1"/>
    <w:multiLevelType w:val="hybridMultilevel"/>
    <w:tmpl w:val="7A7E96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750A54DF"/>
    <w:multiLevelType w:val="hybridMultilevel"/>
    <w:tmpl w:val="BE6253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15:restartNumberingAfterBreak="0">
    <w:nsid w:val="767717DE"/>
    <w:multiLevelType w:val="hybridMultilevel"/>
    <w:tmpl w:val="86BC60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7"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num>
  <w:num w:numId="6">
    <w:abstractNumId w:val="69"/>
  </w:num>
  <w:num w:numId="7">
    <w:abstractNumId w:val="84"/>
  </w:num>
  <w:num w:numId="8">
    <w:abstractNumId w:val="37"/>
  </w:num>
  <w:num w:numId="9">
    <w:abstractNumId w:val="27"/>
  </w:num>
  <w:num w:numId="10">
    <w:abstractNumId w:val="83"/>
  </w:num>
  <w:num w:numId="11">
    <w:abstractNumId w:val="85"/>
  </w:num>
  <w:num w:numId="12">
    <w:abstractNumId w:val="50"/>
  </w:num>
  <w:num w:numId="13">
    <w:abstractNumId w:val="44"/>
  </w:num>
  <w:num w:numId="14">
    <w:abstractNumId w:val="15"/>
  </w:num>
  <w:num w:numId="15">
    <w:abstractNumId w:val="25"/>
  </w:num>
  <w:num w:numId="16">
    <w:abstractNumId w:val="20"/>
  </w:num>
  <w:num w:numId="17">
    <w:abstractNumId w:val="67"/>
  </w:num>
  <w:num w:numId="18">
    <w:abstractNumId w:val="21"/>
  </w:num>
  <w:num w:numId="19">
    <w:abstractNumId w:val="35"/>
  </w:num>
  <w:num w:numId="20">
    <w:abstractNumId w:val="54"/>
  </w:num>
  <w:num w:numId="21">
    <w:abstractNumId w:val="94"/>
  </w:num>
  <w:num w:numId="22">
    <w:abstractNumId w:val="66"/>
  </w:num>
  <w:num w:numId="23">
    <w:abstractNumId w:val="58"/>
  </w:num>
  <w:num w:numId="24">
    <w:abstractNumId w:val="2"/>
  </w:num>
  <w:num w:numId="25">
    <w:abstractNumId w:val="32"/>
  </w:num>
  <w:num w:numId="26">
    <w:abstractNumId w:val="13"/>
  </w:num>
  <w:num w:numId="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31"/>
  </w:num>
  <w:num w:numId="57">
    <w:abstractNumId w:val="43"/>
  </w:num>
  <w:num w:numId="58">
    <w:abstractNumId w:val="18"/>
  </w:num>
  <w:num w:numId="59">
    <w:abstractNumId w:val="81"/>
  </w:num>
  <w:num w:numId="60">
    <w:abstractNumId w:val="68"/>
  </w:num>
  <w:num w:numId="61">
    <w:abstractNumId w:val="33"/>
  </w:num>
  <w:num w:numId="62">
    <w:abstractNumId w:val="1"/>
  </w:num>
  <w:num w:numId="63">
    <w:abstractNumId w:val="78"/>
  </w:num>
  <w:num w:numId="64">
    <w:abstractNumId w:val="14"/>
  </w:num>
  <w:num w:numId="65">
    <w:abstractNumId w:val="41"/>
  </w:num>
  <w:num w:numId="66">
    <w:abstractNumId w:val="72"/>
  </w:num>
  <w:num w:numId="67">
    <w:abstractNumId w:val="62"/>
  </w:num>
  <w:num w:numId="68">
    <w:abstractNumId w:val="0"/>
  </w:num>
  <w:num w:numId="69">
    <w:abstractNumId w:val="73"/>
  </w:num>
  <w:num w:numId="70">
    <w:abstractNumId w:val="23"/>
  </w:num>
  <w:num w:numId="71">
    <w:abstractNumId w:val="26"/>
  </w:num>
  <w:num w:numId="72">
    <w:abstractNumId w:val="16"/>
  </w:num>
  <w:num w:numId="73">
    <w:abstractNumId w:val="96"/>
  </w:num>
  <w:num w:numId="74">
    <w:abstractNumId w:val="88"/>
  </w:num>
  <w:num w:numId="75">
    <w:abstractNumId w:val="53"/>
  </w:num>
  <w:num w:numId="76">
    <w:abstractNumId w:val="17"/>
  </w:num>
  <w:num w:numId="77">
    <w:abstractNumId w:val="51"/>
  </w:num>
  <w:num w:numId="78">
    <w:abstractNumId w:val="34"/>
  </w:num>
  <w:num w:numId="79">
    <w:abstractNumId w:val="63"/>
  </w:num>
  <w:num w:numId="80">
    <w:abstractNumId w:val="47"/>
  </w:num>
  <w:num w:numId="81">
    <w:abstractNumId w:val="75"/>
  </w:num>
  <w:num w:numId="82">
    <w:abstractNumId w:val="11"/>
  </w:num>
  <w:num w:numId="83">
    <w:abstractNumId w:val="7"/>
  </w:num>
  <w:num w:numId="84">
    <w:abstractNumId w:val="59"/>
  </w:num>
  <w:num w:numId="85">
    <w:abstractNumId w:val="3"/>
  </w:num>
  <w:num w:numId="86">
    <w:abstractNumId w:val="12"/>
  </w:num>
  <w:num w:numId="87">
    <w:abstractNumId w:val="91"/>
  </w:num>
  <w:num w:numId="88">
    <w:abstractNumId w:val="61"/>
  </w:num>
  <w:num w:numId="89">
    <w:abstractNumId w:val="48"/>
  </w:num>
  <w:num w:numId="90">
    <w:abstractNumId w:val="90"/>
  </w:num>
  <w:num w:numId="91">
    <w:abstractNumId w:val="49"/>
  </w:num>
  <w:num w:numId="92">
    <w:abstractNumId w:val="97"/>
  </w:num>
  <w:num w:numId="93">
    <w:abstractNumId w:val="74"/>
  </w:num>
  <w:num w:numId="94">
    <w:abstractNumId w:val="10"/>
  </w:num>
  <w:num w:numId="95">
    <w:abstractNumId w:val="29"/>
  </w:num>
  <w:num w:numId="96">
    <w:abstractNumId w:val="36"/>
  </w:num>
  <w:num w:numId="97">
    <w:abstractNumId w:val="77"/>
  </w:num>
  <w:num w:numId="98">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49C"/>
    <w:rsid w:val="000131E0"/>
    <w:rsid w:val="000263E3"/>
    <w:rsid w:val="000310AC"/>
    <w:rsid w:val="000317BC"/>
    <w:rsid w:val="00033766"/>
    <w:rsid w:val="0004146F"/>
    <w:rsid w:val="000450B7"/>
    <w:rsid w:val="00051417"/>
    <w:rsid w:val="00063B77"/>
    <w:rsid w:val="00077FC1"/>
    <w:rsid w:val="00097DE5"/>
    <w:rsid w:val="000A1926"/>
    <w:rsid w:val="000B0AA8"/>
    <w:rsid w:val="000B41F6"/>
    <w:rsid w:val="000B5AFC"/>
    <w:rsid w:val="000C1691"/>
    <w:rsid w:val="000E279D"/>
    <w:rsid w:val="000E50D9"/>
    <w:rsid w:val="000E6968"/>
    <w:rsid w:val="00101B6E"/>
    <w:rsid w:val="00104C33"/>
    <w:rsid w:val="001132DA"/>
    <w:rsid w:val="001149AA"/>
    <w:rsid w:val="00126880"/>
    <w:rsid w:val="00127A09"/>
    <w:rsid w:val="00135E47"/>
    <w:rsid w:val="001364A9"/>
    <w:rsid w:val="00136D4E"/>
    <w:rsid w:val="00136E34"/>
    <w:rsid w:val="00143532"/>
    <w:rsid w:val="00145354"/>
    <w:rsid w:val="001465FD"/>
    <w:rsid w:val="0015396F"/>
    <w:rsid w:val="00153D31"/>
    <w:rsid w:val="00165D31"/>
    <w:rsid w:val="00174AE2"/>
    <w:rsid w:val="00183990"/>
    <w:rsid w:val="001846D5"/>
    <w:rsid w:val="00190C28"/>
    <w:rsid w:val="00196378"/>
    <w:rsid w:val="001965A8"/>
    <w:rsid w:val="001A12D3"/>
    <w:rsid w:val="001A1801"/>
    <w:rsid w:val="001E12D3"/>
    <w:rsid w:val="001F73FA"/>
    <w:rsid w:val="00202133"/>
    <w:rsid w:val="00204E80"/>
    <w:rsid w:val="00206FB5"/>
    <w:rsid w:val="002104DE"/>
    <w:rsid w:val="002206F4"/>
    <w:rsid w:val="002227C5"/>
    <w:rsid w:val="0022361E"/>
    <w:rsid w:val="002250B8"/>
    <w:rsid w:val="002278D3"/>
    <w:rsid w:val="0024379B"/>
    <w:rsid w:val="002551EE"/>
    <w:rsid w:val="00266857"/>
    <w:rsid w:val="00273A6C"/>
    <w:rsid w:val="002747C9"/>
    <w:rsid w:val="00283DE9"/>
    <w:rsid w:val="002B6DE4"/>
    <w:rsid w:val="002D3E7D"/>
    <w:rsid w:val="002E60C6"/>
    <w:rsid w:val="002F1D91"/>
    <w:rsid w:val="00300A3F"/>
    <w:rsid w:val="0030411A"/>
    <w:rsid w:val="003046A1"/>
    <w:rsid w:val="00311014"/>
    <w:rsid w:val="0031108C"/>
    <w:rsid w:val="0031459A"/>
    <w:rsid w:val="00316A5F"/>
    <w:rsid w:val="003254C6"/>
    <w:rsid w:val="00331562"/>
    <w:rsid w:val="00332F51"/>
    <w:rsid w:val="0033337B"/>
    <w:rsid w:val="003334F4"/>
    <w:rsid w:val="00340472"/>
    <w:rsid w:val="00341E58"/>
    <w:rsid w:val="00344A7C"/>
    <w:rsid w:val="003460B4"/>
    <w:rsid w:val="00352638"/>
    <w:rsid w:val="00371D30"/>
    <w:rsid w:val="00372497"/>
    <w:rsid w:val="003732FF"/>
    <w:rsid w:val="00373694"/>
    <w:rsid w:val="00382417"/>
    <w:rsid w:val="003860C1"/>
    <w:rsid w:val="003937B9"/>
    <w:rsid w:val="003A2557"/>
    <w:rsid w:val="003A414A"/>
    <w:rsid w:val="003B3929"/>
    <w:rsid w:val="003B6E52"/>
    <w:rsid w:val="003B7AC2"/>
    <w:rsid w:val="003C1A39"/>
    <w:rsid w:val="003D2807"/>
    <w:rsid w:val="003D6F64"/>
    <w:rsid w:val="003E0605"/>
    <w:rsid w:val="003E30C8"/>
    <w:rsid w:val="003F7DE8"/>
    <w:rsid w:val="00402C89"/>
    <w:rsid w:val="00403515"/>
    <w:rsid w:val="00406CA9"/>
    <w:rsid w:val="00424BC0"/>
    <w:rsid w:val="00425FB2"/>
    <w:rsid w:val="004310C8"/>
    <w:rsid w:val="004318ED"/>
    <w:rsid w:val="004334F7"/>
    <w:rsid w:val="004456FE"/>
    <w:rsid w:val="00457985"/>
    <w:rsid w:val="00457F32"/>
    <w:rsid w:val="0046288B"/>
    <w:rsid w:val="00462E35"/>
    <w:rsid w:val="004655CA"/>
    <w:rsid w:val="00466E84"/>
    <w:rsid w:val="004741CE"/>
    <w:rsid w:val="00482A57"/>
    <w:rsid w:val="00490C40"/>
    <w:rsid w:val="00497F30"/>
    <w:rsid w:val="004A1255"/>
    <w:rsid w:val="004A5D86"/>
    <w:rsid w:val="004B0EA3"/>
    <w:rsid w:val="004B5F5B"/>
    <w:rsid w:val="004E4FAB"/>
    <w:rsid w:val="004F6E87"/>
    <w:rsid w:val="0050713A"/>
    <w:rsid w:val="00510494"/>
    <w:rsid w:val="005108C8"/>
    <w:rsid w:val="00521940"/>
    <w:rsid w:val="00522AC8"/>
    <w:rsid w:val="005317C6"/>
    <w:rsid w:val="00537A57"/>
    <w:rsid w:val="00537BE3"/>
    <w:rsid w:val="0054040F"/>
    <w:rsid w:val="005440B4"/>
    <w:rsid w:val="005607DD"/>
    <w:rsid w:val="00563F74"/>
    <w:rsid w:val="00577526"/>
    <w:rsid w:val="005844BB"/>
    <w:rsid w:val="005901CD"/>
    <w:rsid w:val="005B2A4D"/>
    <w:rsid w:val="005C671D"/>
    <w:rsid w:val="005D0444"/>
    <w:rsid w:val="005D2D99"/>
    <w:rsid w:val="005D7FCD"/>
    <w:rsid w:val="005E19E7"/>
    <w:rsid w:val="005E348E"/>
    <w:rsid w:val="005E5D03"/>
    <w:rsid w:val="005E7A31"/>
    <w:rsid w:val="00604F9D"/>
    <w:rsid w:val="00605A72"/>
    <w:rsid w:val="006118B7"/>
    <w:rsid w:val="00611BAE"/>
    <w:rsid w:val="00614A4E"/>
    <w:rsid w:val="006262B5"/>
    <w:rsid w:val="00650AD1"/>
    <w:rsid w:val="00654E51"/>
    <w:rsid w:val="00661D1F"/>
    <w:rsid w:val="0066514D"/>
    <w:rsid w:val="00667A2B"/>
    <w:rsid w:val="0067463B"/>
    <w:rsid w:val="00677FA6"/>
    <w:rsid w:val="00680426"/>
    <w:rsid w:val="006830A5"/>
    <w:rsid w:val="00685151"/>
    <w:rsid w:val="006A3325"/>
    <w:rsid w:val="006A3545"/>
    <w:rsid w:val="006A650C"/>
    <w:rsid w:val="006B1178"/>
    <w:rsid w:val="006D5C2A"/>
    <w:rsid w:val="006F1CB0"/>
    <w:rsid w:val="00700B79"/>
    <w:rsid w:val="00705074"/>
    <w:rsid w:val="00712563"/>
    <w:rsid w:val="00713323"/>
    <w:rsid w:val="0072215E"/>
    <w:rsid w:val="007272A5"/>
    <w:rsid w:val="0073025F"/>
    <w:rsid w:val="00736F1C"/>
    <w:rsid w:val="00737F6B"/>
    <w:rsid w:val="007442D9"/>
    <w:rsid w:val="007478C3"/>
    <w:rsid w:val="00760950"/>
    <w:rsid w:val="007612BB"/>
    <w:rsid w:val="007715F6"/>
    <w:rsid w:val="00777D57"/>
    <w:rsid w:val="00787C2B"/>
    <w:rsid w:val="0079779A"/>
    <w:rsid w:val="007B03D6"/>
    <w:rsid w:val="007B786A"/>
    <w:rsid w:val="007C3D6D"/>
    <w:rsid w:val="007D47BF"/>
    <w:rsid w:val="007E2EE0"/>
    <w:rsid w:val="007E3FF2"/>
    <w:rsid w:val="007E7F9C"/>
    <w:rsid w:val="007F0A50"/>
    <w:rsid w:val="0080762B"/>
    <w:rsid w:val="00811C98"/>
    <w:rsid w:val="00812E3F"/>
    <w:rsid w:val="00820079"/>
    <w:rsid w:val="008220D8"/>
    <w:rsid w:val="00833DA6"/>
    <w:rsid w:val="00854A73"/>
    <w:rsid w:val="00854CDA"/>
    <w:rsid w:val="008701D8"/>
    <w:rsid w:val="008735C5"/>
    <w:rsid w:val="00890EE4"/>
    <w:rsid w:val="0089563C"/>
    <w:rsid w:val="008A7961"/>
    <w:rsid w:val="008B4CDD"/>
    <w:rsid w:val="008F321F"/>
    <w:rsid w:val="008F5FE8"/>
    <w:rsid w:val="008F6DFE"/>
    <w:rsid w:val="00901162"/>
    <w:rsid w:val="00906B67"/>
    <w:rsid w:val="0090749B"/>
    <w:rsid w:val="00907ADB"/>
    <w:rsid w:val="00914667"/>
    <w:rsid w:val="00914884"/>
    <w:rsid w:val="009335F9"/>
    <w:rsid w:val="00944021"/>
    <w:rsid w:val="00945935"/>
    <w:rsid w:val="00954F84"/>
    <w:rsid w:val="00955429"/>
    <w:rsid w:val="0096785E"/>
    <w:rsid w:val="0098475F"/>
    <w:rsid w:val="00993369"/>
    <w:rsid w:val="009A104F"/>
    <w:rsid w:val="009A294B"/>
    <w:rsid w:val="009B5D59"/>
    <w:rsid w:val="009B7DC4"/>
    <w:rsid w:val="009C0839"/>
    <w:rsid w:val="009C3055"/>
    <w:rsid w:val="009D74A8"/>
    <w:rsid w:val="009E566B"/>
    <w:rsid w:val="00A0779E"/>
    <w:rsid w:val="00A11884"/>
    <w:rsid w:val="00A12B21"/>
    <w:rsid w:val="00A12FFF"/>
    <w:rsid w:val="00A242FA"/>
    <w:rsid w:val="00A2669E"/>
    <w:rsid w:val="00A377E6"/>
    <w:rsid w:val="00A45D1F"/>
    <w:rsid w:val="00A47C03"/>
    <w:rsid w:val="00A575EC"/>
    <w:rsid w:val="00A6463A"/>
    <w:rsid w:val="00A65E5E"/>
    <w:rsid w:val="00A67DC9"/>
    <w:rsid w:val="00A727CB"/>
    <w:rsid w:val="00A7663E"/>
    <w:rsid w:val="00A76F79"/>
    <w:rsid w:val="00A813EC"/>
    <w:rsid w:val="00A8362D"/>
    <w:rsid w:val="00A83E92"/>
    <w:rsid w:val="00A910D1"/>
    <w:rsid w:val="00A96607"/>
    <w:rsid w:val="00AA2722"/>
    <w:rsid w:val="00AB4F60"/>
    <w:rsid w:val="00AD19A8"/>
    <w:rsid w:val="00AD6766"/>
    <w:rsid w:val="00AE3A00"/>
    <w:rsid w:val="00AF456B"/>
    <w:rsid w:val="00AF4FCC"/>
    <w:rsid w:val="00AF693A"/>
    <w:rsid w:val="00AF6EAD"/>
    <w:rsid w:val="00B17303"/>
    <w:rsid w:val="00B215D0"/>
    <w:rsid w:val="00B3611D"/>
    <w:rsid w:val="00B4076D"/>
    <w:rsid w:val="00B46AE3"/>
    <w:rsid w:val="00B568D6"/>
    <w:rsid w:val="00B82B03"/>
    <w:rsid w:val="00B83DF8"/>
    <w:rsid w:val="00B87EA2"/>
    <w:rsid w:val="00B90702"/>
    <w:rsid w:val="00B927F2"/>
    <w:rsid w:val="00BA1BE8"/>
    <w:rsid w:val="00BA45C2"/>
    <w:rsid w:val="00BA57E0"/>
    <w:rsid w:val="00BB3072"/>
    <w:rsid w:val="00BB32EE"/>
    <w:rsid w:val="00BC3285"/>
    <w:rsid w:val="00BC3F04"/>
    <w:rsid w:val="00BC411B"/>
    <w:rsid w:val="00BC41EF"/>
    <w:rsid w:val="00BD3D1C"/>
    <w:rsid w:val="00BD48A0"/>
    <w:rsid w:val="00BD4DCA"/>
    <w:rsid w:val="00BD692C"/>
    <w:rsid w:val="00BE06CC"/>
    <w:rsid w:val="00BE1286"/>
    <w:rsid w:val="00BE1965"/>
    <w:rsid w:val="00BF0325"/>
    <w:rsid w:val="00BF1053"/>
    <w:rsid w:val="00BF41FA"/>
    <w:rsid w:val="00BF5036"/>
    <w:rsid w:val="00C00252"/>
    <w:rsid w:val="00C029D4"/>
    <w:rsid w:val="00C036C9"/>
    <w:rsid w:val="00C04279"/>
    <w:rsid w:val="00C05295"/>
    <w:rsid w:val="00C1640E"/>
    <w:rsid w:val="00C170AF"/>
    <w:rsid w:val="00C245B1"/>
    <w:rsid w:val="00C27850"/>
    <w:rsid w:val="00C34AE9"/>
    <w:rsid w:val="00C429CD"/>
    <w:rsid w:val="00C54710"/>
    <w:rsid w:val="00C55711"/>
    <w:rsid w:val="00C55A13"/>
    <w:rsid w:val="00C8572A"/>
    <w:rsid w:val="00C868E8"/>
    <w:rsid w:val="00C97EB6"/>
    <w:rsid w:val="00CA3E05"/>
    <w:rsid w:val="00CC0260"/>
    <w:rsid w:val="00CC5D4D"/>
    <w:rsid w:val="00CF3DC4"/>
    <w:rsid w:val="00D02400"/>
    <w:rsid w:val="00D06306"/>
    <w:rsid w:val="00D06855"/>
    <w:rsid w:val="00D07C57"/>
    <w:rsid w:val="00D10136"/>
    <w:rsid w:val="00D15ABA"/>
    <w:rsid w:val="00D201CE"/>
    <w:rsid w:val="00D22857"/>
    <w:rsid w:val="00D318BE"/>
    <w:rsid w:val="00D34C30"/>
    <w:rsid w:val="00D35D2C"/>
    <w:rsid w:val="00D37467"/>
    <w:rsid w:val="00D375B5"/>
    <w:rsid w:val="00D37B45"/>
    <w:rsid w:val="00D402AC"/>
    <w:rsid w:val="00D40620"/>
    <w:rsid w:val="00D548CE"/>
    <w:rsid w:val="00D57C7E"/>
    <w:rsid w:val="00D62D19"/>
    <w:rsid w:val="00D64073"/>
    <w:rsid w:val="00D737BB"/>
    <w:rsid w:val="00D74515"/>
    <w:rsid w:val="00D76E61"/>
    <w:rsid w:val="00D81D19"/>
    <w:rsid w:val="00D94E0A"/>
    <w:rsid w:val="00D97E9C"/>
    <w:rsid w:val="00DB3892"/>
    <w:rsid w:val="00DB3C32"/>
    <w:rsid w:val="00DC65A3"/>
    <w:rsid w:val="00DC72AE"/>
    <w:rsid w:val="00DD4639"/>
    <w:rsid w:val="00DE19E4"/>
    <w:rsid w:val="00DF2E5C"/>
    <w:rsid w:val="00E02A5F"/>
    <w:rsid w:val="00E02ABD"/>
    <w:rsid w:val="00E07617"/>
    <w:rsid w:val="00E10425"/>
    <w:rsid w:val="00E24236"/>
    <w:rsid w:val="00E31631"/>
    <w:rsid w:val="00E32712"/>
    <w:rsid w:val="00E52FC9"/>
    <w:rsid w:val="00E541DB"/>
    <w:rsid w:val="00E67617"/>
    <w:rsid w:val="00E67AA7"/>
    <w:rsid w:val="00E7405C"/>
    <w:rsid w:val="00E80298"/>
    <w:rsid w:val="00E85CAA"/>
    <w:rsid w:val="00E955DD"/>
    <w:rsid w:val="00EC7D4C"/>
    <w:rsid w:val="00ED2F8F"/>
    <w:rsid w:val="00ED5865"/>
    <w:rsid w:val="00EE291C"/>
    <w:rsid w:val="00EF2817"/>
    <w:rsid w:val="00EF380F"/>
    <w:rsid w:val="00EF5110"/>
    <w:rsid w:val="00EF5FAF"/>
    <w:rsid w:val="00F03EB2"/>
    <w:rsid w:val="00F11F56"/>
    <w:rsid w:val="00F239EC"/>
    <w:rsid w:val="00F271D4"/>
    <w:rsid w:val="00F320D0"/>
    <w:rsid w:val="00F3319C"/>
    <w:rsid w:val="00F35224"/>
    <w:rsid w:val="00F37006"/>
    <w:rsid w:val="00F37CFE"/>
    <w:rsid w:val="00F41EB7"/>
    <w:rsid w:val="00F4580F"/>
    <w:rsid w:val="00F566C9"/>
    <w:rsid w:val="00F73DC3"/>
    <w:rsid w:val="00F8424F"/>
    <w:rsid w:val="00F85152"/>
    <w:rsid w:val="00F9362D"/>
    <w:rsid w:val="00FA3286"/>
    <w:rsid w:val="00FB1171"/>
    <w:rsid w:val="00FC460C"/>
    <w:rsid w:val="00FC67E1"/>
    <w:rsid w:val="00FD0687"/>
    <w:rsid w:val="00FD2779"/>
    <w:rsid w:val="00FD6346"/>
    <w:rsid w:val="00FE3B94"/>
    <w:rsid w:val="00FE4E1D"/>
    <w:rsid w:val="00FE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19EC6088"/>
  <w15:docId w15:val="{80ECD695-1502-4A0C-86DD-656963AE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3046A1"/>
    <w:pPr>
      <w:keepNext/>
      <w:jc w:val="center"/>
      <w:outlineLvl w:val="1"/>
    </w:pPr>
    <w:rPr>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semiHidden/>
    <w:rsid w:val="003046A1"/>
    <w:rPr>
      <w:noProof w:val="0"/>
      <w:sz w:val="20"/>
      <w:szCs w:val="20"/>
    </w:rPr>
  </w:style>
  <w:style w:type="paragraph" w:styleId="Subtitle">
    <w:name w:val="Subtitle"/>
    <w:basedOn w:val="Normal"/>
    <w:qFormat/>
    <w:rsid w:val="003046A1"/>
    <w:rPr>
      <w:rFonts w:ascii="Arial" w:hAnsi="Arial"/>
      <w:noProof w:val="0"/>
      <w:szCs w:val="20"/>
    </w:rPr>
  </w:style>
  <w:style w:type="paragraph" w:styleId="BodyText">
    <w:name w:val="Body Text"/>
    <w:basedOn w:val="Normal"/>
    <w:semiHidden/>
    <w:rsid w:val="003046A1"/>
    <w:rPr>
      <w:rFonts w:ascii="Arial" w:hAnsi="Arial"/>
      <w:i/>
      <w:noProof w:val="0"/>
      <w:szCs w:val="20"/>
    </w:rPr>
  </w:style>
  <w:style w:type="character" w:styleId="CommentReference">
    <w:name w:val="annotation reference"/>
    <w:basedOn w:val="DefaultParagraphFont"/>
    <w:uiPriority w:val="99"/>
    <w:semiHidden/>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semiHidden/>
    <w:rsid w:val="003046A1"/>
    <w:rPr>
      <w:rFonts w:ascii="Tahoma" w:hAnsi="Tahoma" w:cs="Tahoma"/>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7CFE"/>
    <w:rPr>
      <w:rFonts w:ascii="Arial" w:hAnsi="Arial"/>
      <w:sz w:val="24"/>
    </w:r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customStyle="1" w:styleId="CommentTextChar">
    <w:name w:val="Comment Text Char"/>
    <w:basedOn w:val="DefaultParagraphFont"/>
    <w:link w:val="CommentText"/>
    <w:uiPriority w:val="99"/>
    <w:semiHidden/>
    <w:rsid w:val="0072215E"/>
  </w:style>
  <w:style w:type="character" w:customStyle="1" w:styleId="Heading3Char">
    <w:name w:val="Heading 3 Char"/>
    <w:basedOn w:val="DefaultParagraphFont"/>
    <w:link w:val="Heading3"/>
    <w:rsid w:val="00E541DB"/>
    <w:rPr>
      <w:b/>
      <w:sz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TOC1">
    <w:name w:val="toc 1"/>
    <w:basedOn w:val="Normal"/>
    <w:next w:val="Normal"/>
    <w:autoRedefine/>
    <w:uiPriority w:val="39"/>
    <w:rsid w:val="005901CD"/>
    <w:pPr>
      <w:tabs>
        <w:tab w:val="right" w:leader="underscore" w:pos="10214"/>
      </w:tabs>
    </w:pPr>
    <w:rPr>
      <w:rFonts w:asciiTheme="minorHAnsi" w:hAnsiTheme="minorHAnsi" w:cs="Tahoma"/>
      <w:b/>
      <w:bCs/>
      <w:i/>
      <w:iCs/>
      <w:sz w:val="20"/>
      <w:szCs w:val="20"/>
    </w:rPr>
  </w:style>
  <w:style w:type="paragraph" w:styleId="TOC2">
    <w:name w:val="toc 2"/>
    <w:basedOn w:val="Normal"/>
    <w:next w:val="Normal"/>
    <w:autoRedefine/>
    <w:uiPriority w:val="39"/>
    <w:rsid w:val="00BD3D1C"/>
    <w:pPr>
      <w:tabs>
        <w:tab w:val="left" w:pos="5850"/>
        <w:tab w:val="right" w:leader="underscore" w:pos="10214"/>
      </w:tabs>
      <w:spacing w:before="120"/>
      <w:ind w:left="240"/>
    </w:pPr>
    <w:rPr>
      <w:rFonts w:ascii="Tahoma" w:hAnsi="Tahoma" w:cs="Tahoma"/>
      <w:b/>
      <w:bCs/>
      <w:sz w:val="20"/>
      <w:szCs w:val="20"/>
    </w:rPr>
  </w:style>
  <w:style w:type="paragraph" w:styleId="TOC3">
    <w:name w:val="toc 3"/>
    <w:basedOn w:val="Normal"/>
    <w:next w:val="Normal"/>
    <w:autoRedefine/>
    <w:uiPriority w:val="39"/>
    <w:rsid w:val="001A12D3"/>
    <w:pPr>
      <w:ind w:left="480"/>
    </w:pPr>
    <w:rPr>
      <w:rFonts w:asciiTheme="minorHAnsi" w:hAnsiTheme="minorHAnsi"/>
      <w:sz w:val="20"/>
      <w:szCs w:val="20"/>
    </w:rPr>
  </w:style>
  <w:style w:type="paragraph" w:styleId="TOC4">
    <w:name w:val="toc 4"/>
    <w:basedOn w:val="Normal"/>
    <w:next w:val="Normal"/>
    <w:autoRedefine/>
    <w:uiPriority w:val="39"/>
    <w:rsid w:val="001A12D3"/>
    <w:pPr>
      <w:ind w:left="720"/>
    </w:pPr>
    <w:rPr>
      <w:rFonts w:asciiTheme="minorHAnsi" w:hAnsiTheme="minorHAnsi"/>
      <w:sz w:val="20"/>
      <w:szCs w:val="20"/>
    </w:rPr>
  </w:style>
  <w:style w:type="paragraph" w:styleId="TOC5">
    <w:name w:val="toc 5"/>
    <w:basedOn w:val="Normal"/>
    <w:next w:val="Normal"/>
    <w:autoRedefine/>
    <w:uiPriority w:val="39"/>
    <w:rsid w:val="001A12D3"/>
    <w:pPr>
      <w:ind w:left="960"/>
    </w:pPr>
    <w:rPr>
      <w:rFonts w:asciiTheme="minorHAnsi" w:hAnsiTheme="minorHAnsi"/>
      <w:sz w:val="20"/>
      <w:szCs w:val="20"/>
    </w:rPr>
  </w:style>
  <w:style w:type="paragraph" w:styleId="TOC6">
    <w:name w:val="toc 6"/>
    <w:basedOn w:val="Normal"/>
    <w:next w:val="Normal"/>
    <w:autoRedefine/>
    <w:uiPriority w:val="39"/>
    <w:rsid w:val="001A12D3"/>
    <w:pPr>
      <w:ind w:left="1200"/>
    </w:pPr>
    <w:rPr>
      <w:rFonts w:asciiTheme="minorHAnsi" w:hAnsiTheme="minorHAnsi"/>
      <w:sz w:val="20"/>
      <w:szCs w:val="20"/>
    </w:rPr>
  </w:style>
  <w:style w:type="paragraph" w:styleId="TOC7">
    <w:name w:val="toc 7"/>
    <w:basedOn w:val="Normal"/>
    <w:next w:val="Normal"/>
    <w:autoRedefine/>
    <w:uiPriority w:val="39"/>
    <w:rsid w:val="001A12D3"/>
    <w:pPr>
      <w:ind w:left="1440"/>
    </w:pPr>
    <w:rPr>
      <w:rFonts w:asciiTheme="minorHAnsi" w:hAnsiTheme="minorHAnsi"/>
      <w:sz w:val="20"/>
      <w:szCs w:val="20"/>
    </w:rPr>
  </w:style>
  <w:style w:type="paragraph" w:styleId="TOC8">
    <w:name w:val="toc 8"/>
    <w:basedOn w:val="Normal"/>
    <w:next w:val="Normal"/>
    <w:autoRedefine/>
    <w:uiPriority w:val="39"/>
    <w:rsid w:val="001A12D3"/>
    <w:pPr>
      <w:ind w:left="1680"/>
    </w:pPr>
    <w:rPr>
      <w:rFonts w:asciiTheme="minorHAnsi" w:hAnsiTheme="minorHAnsi"/>
      <w:sz w:val="20"/>
      <w:szCs w:val="20"/>
    </w:rPr>
  </w:style>
  <w:style w:type="paragraph" w:styleId="TOC9">
    <w:name w:val="toc 9"/>
    <w:basedOn w:val="Normal"/>
    <w:next w:val="Normal"/>
    <w:autoRedefine/>
    <w:uiPriority w:val="39"/>
    <w:rsid w:val="001A12D3"/>
    <w:pPr>
      <w:ind w:left="1920"/>
    </w:pPr>
    <w:rPr>
      <w:rFonts w:asciiTheme="minorHAnsi" w:hAnsiTheme="minorHAnsi"/>
      <w:sz w:val="20"/>
      <w:szCs w:val="20"/>
    </w:rPr>
  </w:style>
  <w:style w:type="paragraph" w:styleId="BodyTextIndent3">
    <w:name w:val="Body Text Indent 3"/>
    <w:basedOn w:val="Normal"/>
    <w:link w:val="BodyTextIndent3Char"/>
    <w:rsid w:val="00B3611D"/>
    <w:pPr>
      <w:spacing w:after="120"/>
      <w:ind w:left="360"/>
    </w:pPr>
    <w:rPr>
      <w:sz w:val="16"/>
      <w:szCs w:val="16"/>
    </w:rPr>
  </w:style>
  <w:style w:type="character" w:customStyle="1" w:styleId="BodyTextIndent3Char">
    <w:name w:val="Body Text Indent 3 Char"/>
    <w:basedOn w:val="DefaultParagraphFont"/>
    <w:link w:val="BodyTextIndent3"/>
    <w:rsid w:val="00B3611D"/>
    <w:rPr>
      <w:noProof/>
      <w:sz w:val="16"/>
      <w:szCs w:val="16"/>
    </w:rPr>
  </w:style>
  <w:style w:type="paragraph" w:styleId="BodyTextIndent">
    <w:name w:val="Body Text Indent"/>
    <w:basedOn w:val="Normal"/>
    <w:link w:val="BodyTextIndentChar"/>
    <w:rsid w:val="00B3611D"/>
    <w:pPr>
      <w:tabs>
        <w:tab w:val="left" w:pos="0"/>
      </w:tabs>
      <w:ind w:left="720"/>
    </w:pPr>
    <w:rPr>
      <w:noProof w:val="0"/>
      <w:sz w:val="28"/>
    </w:rPr>
  </w:style>
  <w:style w:type="character" w:customStyle="1" w:styleId="BodyTextIndentChar">
    <w:name w:val="Body Text Indent Char"/>
    <w:basedOn w:val="DefaultParagraphFont"/>
    <w:link w:val="BodyTextIndent"/>
    <w:rsid w:val="00B3611D"/>
    <w:rPr>
      <w:sz w:val="28"/>
      <w:szCs w:val="24"/>
    </w:rPr>
  </w:style>
  <w:style w:type="paragraph" w:styleId="BlockText">
    <w:name w:val="Block Text"/>
    <w:basedOn w:val="Normal"/>
    <w:rsid w:val="00B3611D"/>
    <w:pPr>
      <w:ind w:left="1800" w:right="-1440"/>
    </w:pPr>
    <w:rPr>
      <w:noProof w:val="0"/>
    </w:rPr>
  </w:style>
  <w:style w:type="character" w:customStyle="1" w:styleId="moz-txt-tag">
    <w:name w:val="moz-txt-tag"/>
    <w:basedOn w:val="DefaultParagraphFont"/>
    <w:rsid w:val="00B3611D"/>
  </w:style>
  <w:style w:type="paragraph" w:styleId="DocumentMap">
    <w:name w:val="Document Map"/>
    <w:basedOn w:val="Normal"/>
    <w:link w:val="DocumentMapChar"/>
    <w:rsid w:val="00B3611D"/>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B3611D"/>
    <w:rPr>
      <w:rFonts w:ascii="Tahoma" w:hAnsi="Tahoma" w:cs="Tahoma"/>
      <w:sz w:val="24"/>
      <w:szCs w:val="24"/>
      <w:shd w:val="clear" w:color="auto" w:fill="000080"/>
    </w:rPr>
  </w:style>
  <w:style w:type="paragraph" w:styleId="HTMLPreformatted">
    <w:name w:val="HTML Preformatted"/>
    <w:basedOn w:val="Normal"/>
    <w:link w:val="HTMLPreformattedChar"/>
    <w:rsid w:val="00B36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B3611D"/>
    <w:rPr>
      <w:rFonts w:ascii="Courier New" w:eastAsia="Courier New" w:hAnsi="Courier New" w:cs="Courier New"/>
    </w:rPr>
  </w:style>
  <w:style w:type="character" w:styleId="Strong">
    <w:name w:val="Strong"/>
    <w:uiPriority w:val="22"/>
    <w:qFormat/>
    <w:rsid w:val="00B3611D"/>
    <w:rPr>
      <w:b/>
      <w:bCs/>
    </w:rPr>
  </w:style>
  <w:style w:type="character" w:customStyle="1" w:styleId="FooterChar">
    <w:name w:val="Footer Char"/>
    <w:link w:val="Footer"/>
    <w:uiPriority w:val="99"/>
    <w:rsid w:val="008701D8"/>
    <w:rPr>
      <w:sz w:val="24"/>
      <w:szCs w:val="24"/>
    </w:rPr>
  </w:style>
  <w:style w:type="paragraph" w:customStyle="1" w:styleId="xmsonormal">
    <w:name w:val="x_msonormal"/>
    <w:basedOn w:val="Normal"/>
    <w:rsid w:val="00F239EC"/>
    <w:pPr>
      <w:spacing w:before="100" w:beforeAutospacing="1" w:after="100" w:afterAutospacing="1"/>
    </w:pPr>
    <w:rPr>
      <w:noProof w:val="0"/>
    </w:rPr>
  </w:style>
  <w:style w:type="character" w:customStyle="1" w:styleId="HeaderChar">
    <w:name w:val="Header Char"/>
    <w:link w:val="Header"/>
    <w:uiPriority w:val="99"/>
    <w:rsid w:val="00E85CAA"/>
    <w:rPr>
      <w:noProof/>
      <w:sz w:val="24"/>
      <w:szCs w:val="24"/>
    </w:rPr>
  </w:style>
  <w:style w:type="character" w:customStyle="1" w:styleId="apple-converted-space">
    <w:name w:val="apple-converted-space"/>
    <w:basedOn w:val="DefaultParagraphFont"/>
    <w:rsid w:val="0066514D"/>
  </w:style>
  <w:style w:type="character" w:styleId="UnresolvedMention">
    <w:name w:val="Unresolved Mention"/>
    <w:basedOn w:val="DefaultParagraphFont"/>
    <w:uiPriority w:val="99"/>
    <w:semiHidden/>
    <w:unhideWhenUsed/>
    <w:rsid w:val="0066514D"/>
    <w:rPr>
      <w:color w:val="808080"/>
      <w:shd w:val="clear" w:color="auto" w:fill="E6E6E6"/>
    </w:rPr>
  </w:style>
  <w:style w:type="paragraph" w:customStyle="1" w:styleId="paragraph">
    <w:name w:val="paragraph"/>
    <w:basedOn w:val="Normal"/>
    <w:rsid w:val="004310C8"/>
    <w:pPr>
      <w:spacing w:before="100" w:beforeAutospacing="1" w:after="100" w:afterAutospacing="1"/>
    </w:pPr>
    <w:rPr>
      <w:noProof w:val="0"/>
    </w:rPr>
  </w:style>
  <w:style w:type="character" w:customStyle="1" w:styleId="normaltextrun">
    <w:name w:val="normaltextrun"/>
    <w:basedOn w:val="DefaultParagraphFont"/>
    <w:rsid w:val="004310C8"/>
  </w:style>
  <w:style w:type="character" w:customStyle="1" w:styleId="eop">
    <w:name w:val="eop"/>
    <w:basedOn w:val="DefaultParagraphFont"/>
    <w:rsid w:val="004310C8"/>
  </w:style>
  <w:style w:type="paragraph" w:styleId="CommentSubject">
    <w:name w:val="annotation subject"/>
    <w:basedOn w:val="CommentText"/>
    <w:next w:val="CommentText"/>
    <w:link w:val="CommentSubjectChar"/>
    <w:semiHidden/>
    <w:unhideWhenUsed/>
    <w:rsid w:val="00300A3F"/>
    <w:rPr>
      <w:b/>
      <w:bCs/>
      <w:noProof/>
    </w:rPr>
  </w:style>
  <w:style w:type="character" w:customStyle="1" w:styleId="CommentSubjectChar">
    <w:name w:val="Comment Subject Char"/>
    <w:basedOn w:val="CommentTextChar"/>
    <w:link w:val="CommentSubject"/>
    <w:semiHidden/>
    <w:rsid w:val="00300A3F"/>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188">
      <w:bodyDiv w:val="1"/>
      <w:marLeft w:val="0"/>
      <w:marRight w:val="0"/>
      <w:marTop w:val="0"/>
      <w:marBottom w:val="0"/>
      <w:divBdr>
        <w:top w:val="none" w:sz="0" w:space="0" w:color="auto"/>
        <w:left w:val="none" w:sz="0" w:space="0" w:color="auto"/>
        <w:bottom w:val="none" w:sz="0" w:space="0" w:color="auto"/>
        <w:right w:val="none" w:sz="0" w:space="0" w:color="auto"/>
      </w:divBdr>
    </w:div>
    <w:div w:id="22827965">
      <w:bodyDiv w:val="1"/>
      <w:marLeft w:val="0"/>
      <w:marRight w:val="0"/>
      <w:marTop w:val="0"/>
      <w:marBottom w:val="0"/>
      <w:divBdr>
        <w:top w:val="none" w:sz="0" w:space="0" w:color="auto"/>
        <w:left w:val="none" w:sz="0" w:space="0" w:color="auto"/>
        <w:bottom w:val="none" w:sz="0" w:space="0" w:color="auto"/>
        <w:right w:val="none" w:sz="0" w:space="0" w:color="auto"/>
      </w:divBdr>
    </w:div>
    <w:div w:id="282228236">
      <w:bodyDiv w:val="1"/>
      <w:marLeft w:val="0"/>
      <w:marRight w:val="0"/>
      <w:marTop w:val="0"/>
      <w:marBottom w:val="0"/>
      <w:divBdr>
        <w:top w:val="none" w:sz="0" w:space="0" w:color="auto"/>
        <w:left w:val="none" w:sz="0" w:space="0" w:color="auto"/>
        <w:bottom w:val="none" w:sz="0" w:space="0" w:color="auto"/>
        <w:right w:val="none" w:sz="0" w:space="0" w:color="auto"/>
      </w:divBdr>
      <w:divsChild>
        <w:div w:id="553589649">
          <w:marLeft w:val="0"/>
          <w:marRight w:val="0"/>
          <w:marTop w:val="0"/>
          <w:marBottom w:val="0"/>
          <w:divBdr>
            <w:top w:val="none" w:sz="0" w:space="0" w:color="auto"/>
            <w:left w:val="none" w:sz="0" w:space="0" w:color="auto"/>
            <w:bottom w:val="none" w:sz="0" w:space="0" w:color="auto"/>
            <w:right w:val="none" w:sz="0" w:space="0" w:color="auto"/>
          </w:divBdr>
        </w:div>
      </w:divsChild>
    </w:div>
    <w:div w:id="393165586">
      <w:bodyDiv w:val="1"/>
      <w:marLeft w:val="0"/>
      <w:marRight w:val="0"/>
      <w:marTop w:val="0"/>
      <w:marBottom w:val="0"/>
      <w:divBdr>
        <w:top w:val="none" w:sz="0" w:space="0" w:color="auto"/>
        <w:left w:val="none" w:sz="0" w:space="0" w:color="auto"/>
        <w:bottom w:val="none" w:sz="0" w:space="0" w:color="auto"/>
        <w:right w:val="none" w:sz="0" w:space="0" w:color="auto"/>
      </w:divBdr>
      <w:divsChild>
        <w:div w:id="921061218">
          <w:marLeft w:val="0"/>
          <w:marRight w:val="0"/>
          <w:marTop w:val="0"/>
          <w:marBottom w:val="0"/>
          <w:divBdr>
            <w:top w:val="none" w:sz="0" w:space="0" w:color="auto"/>
            <w:left w:val="none" w:sz="0" w:space="0" w:color="auto"/>
            <w:bottom w:val="none" w:sz="0" w:space="0" w:color="auto"/>
            <w:right w:val="none" w:sz="0" w:space="0" w:color="auto"/>
          </w:divBdr>
        </w:div>
      </w:divsChild>
    </w:div>
    <w:div w:id="558247762">
      <w:bodyDiv w:val="1"/>
      <w:marLeft w:val="0"/>
      <w:marRight w:val="0"/>
      <w:marTop w:val="0"/>
      <w:marBottom w:val="0"/>
      <w:divBdr>
        <w:top w:val="none" w:sz="0" w:space="0" w:color="auto"/>
        <w:left w:val="none" w:sz="0" w:space="0" w:color="auto"/>
        <w:bottom w:val="none" w:sz="0" w:space="0" w:color="auto"/>
        <w:right w:val="none" w:sz="0" w:space="0" w:color="auto"/>
      </w:divBdr>
    </w:div>
    <w:div w:id="658927583">
      <w:bodyDiv w:val="1"/>
      <w:marLeft w:val="0"/>
      <w:marRight w:val="0"/>
      <w:marTop w:val="0"/>
      <w:marBottom w:val="0"/>
      <w:divBdr>
        <w:top w:val="none" w:sz="0" w:space="0" w:color="auto"/>
        <w:left w:val="none" w:sz="0" w:space="0" w:color="auto"/>
        <w:bottom w:val="none" w:sz="0" w:space="0" w:color="auto"/>
        <w:right w:val="none" w:sz="0" w:space="0" w:color="auto"/>
      </w:divBdr>
    </w:div>
    <w:div w:id="671687098">
      <w:bodyDiv w:val="1"/>
      <w:marLeft w:val="0"/>
      <w:marRight w:val="0"/>
      <w:marTop w:val="0"/>
      <w:marBottom w:val="0"/>
      <w:divBdr>
        <w:top w:val="none" w:sz="0" w:space="0" w:color="auto"/>
        <w:left w:val="none" w:sz="0" w:space="0" w:color="auto"/>
        <w:bottom w:val="none" w:sz="0" w:space="0" w:color="auto"/>
        <w:right w:val="none" w:sz="0" w:space="0" w:color="auto"/>
      </w:divBdr>
      <w:divsChild>
        <w:div w:id="1822888839">
          <w:marLeft w:val="0"/>
          <w:marRight w:val="0"/>
          <w:marTop w:val="0"/>
          <w:marBottom w:val="0"/>
          <w:divBdr>
            <w:top w:val="none" w:sz="0" w:space="0" w:color="auto"/>
            <w:left w:val="none" w:sz="0" w:space="0" w:color="auto"/>
            <w:bottom w:val="none" w:sz="0" w:space="0" w:color="auto"/>
            <w:right w:val="none" w:sz="0" w:space="0" w:color="auto"/>
          </w:divBdr>
        </w:div>
      </w:divsChild>
    </w:div>
    <w:div w:id="722097167">
      <w:bodyDiv w:val="1"/>
      <w:marLeft w:val="0"/>
      <w:marRight w:val="0"/>
      <w:marTop w:val="0"/>
      <w:marBottom w:val="0"/>
      <w:divBdr>
        <w:top w:val="none" w:sz="0" w:space="0" w:color="auto"/>
        <w:left w:val="none" w:sz="0" w:space="0" w:color="auto"/>
        <w:bottom w:val="none" w:sz="0" w:space="0" w:color="auto"/>
        <w:right w:val="none" w:sz="0" w:space="0" w:color="auto"/>
      </w:divBdr>
    </w:div>
    <w:div w:id="820656676">
      <w:bodyDiv w:val="1"/>
      <w:marLeft w:val="0"/>
      <w:marRight w:val="0"/>
      <w:marTop w:val="0"/>
      <w:marBottom w:val="0"/>
      <w:divBdr>
        <w:top w:val="none" w:sz="0" w:space="0" w:color="auto"/>
        <w:left w:val="none" w:sz="0" w:space="0" w:color="auto"/>
        <w:bottom w:val="none" w:sz="0" w:space="0" w:color="auto"/>
        <w:right w:val="none" w:sz="0" w:space="0" w:color="auto"/>
      </w:divBdr>
    </w:div>
    <w:div w:id="841966783">
      <w:bodyDiv w:val="1"/>
      <w:marLeft w:val="0"/>
      <w:marRight w:val="0"/>
      <w:marTop w:val="0"/>
      <w:marBottom w:val="0"/>
      <w:divBdr>
        <w:top w:val="none" w:sz="0" w:space="0" w:color="auto"/>
        <w:left w:val="none" w:sz="0" w:space="0" w:color="auto"/>
        <w:bottom w:val="none" w:sz="0" w:space="0" w:color="auto"/>
        <w:right w:val="none" w:sz="0" w:space="0" w:color="auto"/>
      </w:divBdr>
      <w:divsChild>
        <w:div w:id="884561207">
          <w:marLeft w:val="0"/>
          <w:marRight w:val="0"/>
          <w:marTop w:val="0"/>
          <w:marBottom w:val="0"/>
          <w:divBdr>
            <w:top w:val="none" w:sz="0" w:space="0" w:color="auto"/>
            <w:left w:val="none" w:sz="0" w:space="0" w:color="auto"/>
            <w:bottom w:val="none" w:sz="0" w:space="0" w:color="auto"/>
            <w:right w:val="none" w:sz="0" w:space="0" w:color="auto"/>
          </w:divBdr>
        </w:div>
      </w:divsChild>
    </w:div>
    <w:div w:id="1139616777">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8059364">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image" Target="media/image7.emf"/><Relationship Id="rId34" Type="http://schemas.openxmlformats.org/officeDocument/2006/relationships/hyperlink" Target="http://www.foodallergy.org/"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g"/><Relationship Id="rId55" Type="http://schemas.openxmlformats.org/officeDocument/2006/relationships/image" Target="media/image2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emf"/><Relationship Id="rId11" Type="http://schemas.openxmlformats.org/officeDocument/2006/relationships/footer" Target="footer4.xml"/><Relationship Id="rId24" Type="http://schemas.openxmlformats.org/officeDocument/2006/relationships/header" Target="header2.xml"/><Relationship Id="rId32" Type="http://schemas.openxmlformats.org/officeDocument/2006/relationships/hyperlink" Target="https://www.dpi.nc.gov/districts-schools/district-operations/school-nutrition/information-resources-subject%23unique-mealtime-needs&#160;" TargetMode="External"/><Relationship Id="rId37" Type="http://schemas.openxmlformats.org/officeDocument/2006/relationships/footer" Target="footer9.xml"/><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22.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lemson.edu/extension/hgic/food/food_safety/handling/hgic3522.html" TargetMode="Externa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emf"/><Relationship Id="rId8" Type="http://schemas.openxmlformats.org/officeDocument/2006/relationships/footer" Target="footer1.xml"/><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hgic.clemson.edu/category/emergency/" TargetMode="External"/><Relationship Id="rId25" Type="http://schemas.openxmlformats.org/officeDocument/2006/relationships/header" Target="header3.xml"/><Relationship Id="rId33" Type="http://schemas.openxmlformats.org/officeDocument/2006/relationships/hyperlink" Target="https://www.cdc.gov/healthyschools/foodallergies/pdf/20_316712-A_FA_guide_508tag.pdf" TargetMode="External"/><Relationship Id="rId38" Type="http://schemas.openxmlformats.org/officeDocument/2006/relationships/hyperlink" Target="http://ehs.ncpublichealth.com/positionstatements.htm" TargetMode="External"/><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www.ansica.org/wwwversion2/outside/ALLdirectoryListing.asp?menuID=8&amp;prgID=8&amp;status=4" TargetMode="External"/><Relationship Id="rId54"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image" Target="media/image18.jpg"/><Relationship Id="rId57" Type="http://schemas.openxmlformats.org/officeDocument/2006/relationships/image" Target="media/image26.png"/><Relationship Id="rId10" Type="http://schemas.openxmlformats.org/officeDocument/2006/relationships/footer" Target="footer3.xml"/><Relationship Id="rId31" Type="http://schemas.openxmlformats.org/officeDocument/2006/relationships/hyperlink" Target="https://theicn.org/school-nutrition-programs/" TargetMode="External"/><Relationship Id="rId44" Type="http://schemas.openxmlformats.org/officeDocument/2006/relationships/image" Target="media/image13.png"/><Relationship Id="rId5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4B3C8-C284-4AD3-A9BC-989F3961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140</Pages>
  <Words>34178</Words>
  <Characters>194820</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Prerequisite Programs</vt:lpstr>
    </vt:vector>
  </TitlesOfParts>
  <Company>NCDPI</Company>
  <LinksUpToDate>false</LinksUpToDate>
  <CharactersWithSpaces>228541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creator>SThompson</dc:creator>
  <cp:lastModifiedBy>Katrina Perry</cp:lastModifiedBy>
  <cp:revision>14</cp:revision>
  <cp:lastPrinted>2007-05-03T15:09:00Z</cp:lastPrinted>
  <dcterms:created xsi:type="dcterms:W3CDTF">2021-08-10T19:22:00Z</dcterms:created>
  <dcterms:modified xsi:type="dcterms:W3CDTF">2021-08-12T19:55:00Z</dcterms:modified>
</cp:coreProperties>
</file>