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32E87D00" w:rsidR="000609DF" w:rsidRPr="007D66C5" w:rsidRDefault="000609DF" w:rsidP="000609DF">
      <w:pPr>
        <w:rPr>
          <w:rFonts w:cs="Arial"/>
          <w:b/>
          <w:szCs w:val="22"/>
        </w:rPr>
      </w:pPr>
      <w:r w:rsidRPr="007D66C5">
        <w:rPr>
          <w:rFonts w:cs="Arial"/>
          <w:b/>
          <w:szCs w:val="22"/>
        </w:rPr>
        <w:t xml:space="preserve">School Food Authority (SFA) Name: </w:t>
      </w:r>
      <w:r w:rsidR="00267806" w:rsidRPr="00267806">
        <w:rPr>
          <w:rFonts w:cs="Arial"/>
          <w:b/>
          <w:szCs w:val="22"/>
        </w:rPr>
        <w:t>Newton Conover City Schools</w:t>
      </w:r>
    </w:p>
    <w:p w14:paraId="5B940296" w14:textId="77777777" w:rsidR="000609DF" w:rsidRPr="007D66C5" w:rsidRDefault="000609DF" w:rsidP="000609DF">
      <w:pPr>
        <w:rPr>
          <w:rFonts w:cs="Arial"/>
          <w:b/>
          <w:szCs w:val="22"/>
        </w:rPr>
      </w:pPr>
    </w:p>
    <w:p w14:paraId="5834208A" w14:textId="4BADBDD2" w:rsidR="000609DF" w:rsidRPr="007D66C5" w:rsidRDefault="000609DF" w:rsidP="000609DF">
      <w:pPr>
        <w:rPr>
          <w:rFonts w:cs="Arial"/>
          <w:b/>
          <w:szCs w:val="22"/>
        </w:rPr>
      </w:pPr>
      <w:r w:rsidRPr="007D66C5">
        <w:rPr>
          <w:rFonts w:cs="Arial"/>
          <w:b/>
          <w:szCs w:val="22"/>
        </w:rPr>
        <w:t xml:space="preserve">SFA Agreement Number: </w:t>
      </w:r>
      <w:r w:rsidR="00267806">
        <w:rPr>
          <w:rFonts w:cs="Arial"/>
          <w:b/>
          <w:szCs w:val="22"/>
        </w:rPr>
        <w:t>182</w:t>
      </w:r>
    </w:p>
    <w:p w14:paraId="62D1251F" w14:textId="77777777" w:rsidR="000609DF" w:rsidRPr="007D66C5" w:rsidRDefault="000609DF" w:rsidP="000609DF">
      <w:pPr>
        <w:rPr>
          <w:rFonts w:cs="Arial"/>
          <w:szCs w:val="22"/>
        </w:rPr>
      </w:pPr>
    </w:p>
    <w:p w14:paraId="0C8A120C" w14:textId="2AF70B02" w:rsidR="000609DF" w:rsidRPr="007D66C5" w:rsidRDefault="000609DF" w:rsidP="000609DF">
      <w:pPr>
        <w:rPr>
          <w:rFonts w:cs="Arial"/>
          <w:b/>
          <w:szCs w:val="22"/>
        </w:rPr>
      </w:pPr>
      <w:r w:rsidRPr="007D66C5">
        <w:rPr>
          <w:rFonts w:cs="Arial"/>
          <w:b/>
          <w:szCs w:val="22"/>
        </w:rPr>
        <w:t xml:space="preserve">Date of Administrative Review (Entrance Conference Date): </w:t>
      </w:r>
      <w:r w:rsidR="00267806">
        <w:rPr>
          <w:rFonts w:cs="Arial"/>
          <w:b/>
          <w:szCs w:val="22"/>
        </w:rPr>
        <w:t>March 9, 2026</w:t>
      </w:r>
    </w:p>
    <w:p w14:paraId="27E30C89" w14:textId="77777777" w:rsidR="000609DF" w:rsidRPr="007D66C5" w:rsidRDefault="000609DF" w:rsidP="000609DF">
      <w:pPr>
        <w:rPr>
          <w:rFonts w:cs="Arial"/>
          <w:b/>
          <w:szCs w:val="22"/>
        </w:rPr>
      </w:pPr>
    </w:p>
    <w:p w14:paraId="4C64A3C2" w14:textId="5AADE667" w:rsidR="000609DF" w:rsidRPr="007D66C5" w:rsidRDefault="000609DF" w:rsidP="000609DF">
      <w:pPr>
        <w:rPr>
          <w:rFonts w:cs="Arial"/>
          <w:b/>
          <w:szCs w:val="22"/>
        </w:rPr>
      </w:pPr>
      <w:r w:rsidRPr="007D66C5">
        <w:rPr>
          <w:rFonts w:cs="Arial"/>
          <w:b/>
          <w:szCs w:val="22"/>
        </w:rPr>
        <w:t xml:space="preserve">Date review results were provided to the SFA: </w:t>
      </w:r>
      <w:r w:rsidR="00267806">
        <w:rPr>
          <w:rFonts w:cs="Arial"/>
          <w:b/>
          <w:szCs w:val="22"/>
        </w:rPr>
        <w:t>May 13,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4A1A48B1" w:rsidR="000609DF" w:rsidRPr="007D66C5" w:rsidRDefault="00267806"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6683580D" w:rsidR="000609DF" w:rsidRPr="007D66C5" w:rsidRDefault="00267806"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53BC7D89" w:rsidR="000609DF" w:rsidRPr="007D66C5" w:rsidRDefault="00902319"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w:t>
      </w:r>
      <w:proofErr w:type="gramStart"/>
      <w:r w:rsidR="000609DF" w:rsidRPr="007D66C5">
        <w:rPr>
          <w:rFonts w:cs="Arial"/>
          <w:szCs w:val="22"/>
        </w:rPr>
        <w:t>Afterschool</w:t>
      </w:r>
      <w:proofErr w:type="gramEnd"/>
      <w:r w:rsidR="000609DF" w:rsidRPr="007D66C5">
        <w:rPr>
          <w:rFonts w:cs="Arial"/>
          <w:szCs w:val="22"/>
        </w:rPr>
        <w:t xml:space="preserve">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2B9733AA" w:rsidR="000609DF" w:rsidRPr="007D66C5" w:rsidRDefault="00267806"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50DCF6A3" w:rsidR="000609DF" w:rsidRPr="007D66C5" w:rsidRDefault="00267806"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62D15139" w:rsidR="000609DF" w:rsidRPr="007D66C5" w:rsidRDefault="00D8203A" w:rsidP="000609DF">
      <w:pPr>
        <w:ind w:left="360" w:firstLine="36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267806">
        <w:rPr>
          <w:rFonts w:cs="Arial"/>
          <w:szCs w:val="22"/>
        </w:rPr>
        <w:fldChar w:fldCharType="begin">
          <w:ffData>
            <w:name w:val=""/>
            <w:enabled/>
            <w:calcOnExit w:val="0"/>
            <w:checkBox>
              <w:sizeAuto/>
              <w:default w:val="1"/>
            </w:checkBox>
          </w:ffData>
        </w:fldChar>
      </w:r>
      <w:r w:rsidR="00267806">
        <w:rPr>
          <w:rFonts w:cs="Arial"/>
          <w:szCs w:val="22"/>
        </w:rPr>
        <w:instrText xml:space="preserve"> FORMCHECKBOX </w:instrText>
      </w:r>
      <w:r w:rsidR="00267806">
        <w:rPr>
          <w:rFonts w:cs="Arial"/>
          <w:szCs w:val="22"/>
        </w:rPr>
      </w:r>
      <w:r w:rsidR="00267806">
        <w:rPr>
          <w:rFonts w:cs="Arial"/>
          <w:szCs w:val="22"/>
        </w:rPr>
        <w:fldChar w:fldCharType="separate"/>
      </w:r>
      <w:r w:rsidR="00267806">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1FD3AB82" w:rsidR="000609DF" w:rsidRPr="00DA4BB2" w:rsidRDefault="00267806"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3DF508C9" w:rsidR="000609DF" w:rsidRPr="00DA4BB2" w:rsidRDefault="00267806"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409A8E70" w:rsidR="000609DF" w:rsidRPr="00DA4BB2" w:rsidRDefault="00BE7AB9"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2A3398C3" w:rsidR="000609DF" w:rsidRPr="00DA4BB2" w:rsidRDefault="00267806"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77777777" w:rsidR="000609DF" w:rsidRPr="00CF4915" w:rsidRDefault="000609DF" w:rsidP="00494199">
            <w:pPr>
              <w:pStyle w:val="Default"/>
              <w:rPr>
                <w:sz w:val="22"/>
                <w:szCs w:val="22"/>
              </w:rPr>
            </w:pPr>
            <w:r w:rsidRPr="00CF4915">
              <w:rPr>
                <w:sz w:val="22"/>
                <w:szCs w:val="22"/>
              </w:rPr>
              <w:t xml:space="preserve">Finding Detail: </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234DE10F" w:rsidR="000609DF" w:rsidRPr="00DA4BB2" w:rsidRDefault="00267806"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30E8F25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342A5D3" w14:textId="5C046032" w:rsidR="000609DF" w:rsidRPr="00CF4915" w:rsidRDefault="000609DF" w:rsidP="005A136F">
            <w:pPr>
              <w:rPr>
                <w:rFonts w:cs="Arial"/>
                <w:b/>
                <w:szCs w:val="22"/>
              </w:rPr>
            </w:pPr>
            <w:r w:rsidRPr="00CF4915">
              <w:rPr>
                <w:rFonts w:cs="Arial"/>
                <w:szCs w:val="22"/>
              </w:rPr>
              <w:t>Finding Detail:</w:t>
            </w:r>
            <w:bookmarkStart w:id="0" w:name="_Hlk25565556"/>
            <w:r w:rsidRPr="00CF4915">
              <w:rPr>
                <w:rFonts w:eastAsia="Times New Roman" w:cs="Arial"/>
                <w:szCs w:val="22"/>
              </w:rPr>
              <w:t xml:space="preserve"> </w:t>
            </w:r>
            <w:bookmarkEnd w:id="0"/>
            <w:r w:rsidR="00267806" w:rsidRPr="00267806">
              <w:rPr>
                <w:rFonts w:eastAsia="Times New Roman" w:cs="Arial"/>
                <w:szCs w:val="22"/>
              </w:rPr>
              <w:t>Review of breakfast production records and meal observation on the day of review showed that students could not select the required one cup of fruit as outlined in the School Breakfast Program meal pattern. Documentation and on-site observation confirmed that students were only permitted to take one (1) fruit item, which did not provide the full one (1) cup minimum required for a reimbursable breakfast meal. As a result, the fruit component offered was insufficient and did not meet federal meal pattern requirements.</w:t>
            </w:r>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6711C3D3" w:rsidR="000609DF" w:rsidRPr="00DA4BB2" w:rsidRDefault="00267806"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1E19C293" w:rsidR="000609DF" w:rsidRPr="00DA4BB2" w:rsidRDefault="00267806"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2E23BD1A" w14:textId="3D395E41" w:rsidR="000609DF" w:rsidRPr="00DA4BB2" w:rsidRDefault="00267806"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B811AC8" w14:textId="44FDA19E" w:rsidR="000609DF" w:rsidRPr="00CF4915" w:rsidRDefault="000609DF" w:rsidP="005A136F">
            <w:pPr>
              <w:rPr>
                <w:rFonts w:cs="Arial"/>
                <w:b/>
                <w:szCs w:val="22"/>
              </w:rPr>
            </w:pPr>
            <w:r w:rsidRPr="00CF4915">
              <w:rPr>
                <w:rFonts w:cs="Arial"/>
                <w:szCs w:val="22"/>
              </w:rPr>
              <w:t xml:space="preserve">Finding Detail:  </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693509A5" w:rsidR="000609DF" w:rsidRPr="00DA4BB2" w:rsidRDefault="00267806"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6F4711AB" w:rsidR="000609DF" w:rsidRPr="00DA4BB2" w:rsidRDefault="00267806"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6FFB9701" w:rsidR="000609DF" w:rsidRPr="00DA4BB2" w:rsidRDefault="00267806"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7ED3DD01" w14:textId="5D9A92C9"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4B5A7D5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r w:rsidR="00267806" w:rsidRPr="00267806">
              <w:rPr>
                <w:rFonts w:eastAsia="Times New Roman" w:cs="Arial"/>
                <w:bCs/>
                <w:szCs w:val="22"/>
              </w:rPr>
              <w:t xml:space="preserve">The United States Department of Agriculture professional standards require school nutrition program staff to complete annual training in food safety, nutrition and meal pattern requirements, and other program areas. Documentation provided showed that a dual </w:t>
            </w:r>
            <w:r w:rsidR="00267806" w:rsidRPr="00267806">
              <w:rPr>
                <w:rFonts w:eastAsia="Times New Roman" w:cs="Arial"/>
                <w:bCs/>
                <w:szCs w:val="22"/>
              </w:rPr>
              <w:lastRenderedPageBreak/>
              <w:t>School Nutrition employee did not meet the required training hours for the 2024–2025 school year.</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5425B311" w:rsidR="000609DF" w:rsidRPr="00DA4BB2" w:rsidRDefault="00267806"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15D3D103" w:rsidR="00590F37" w:rsidRPr="00DA4BB2" w:rsidRDefault="00267806"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77777777" w:rsidR="00590F37" w:rsidRPr="00590F37" w:rsidRDefault="00590F37" w:rsidP="00C61712">
            <w:pPr>
              <w:rPr>
                <w:rFonts w:cs="Arial"/>
                <w:bCs/>
                <w:szCs w:val="22"/>
              </w:rPr>
            </w:pPr>
            <w:r w:rsidRPr="00590F37">
              <w:rPr>
                <w:rFonts w:cs="Arial"/>
                <w:bCs/>
                <w:szCs w:val="22"/>
              </w:rPr>
              <w:t xml:space="preserve">Finding Detail: </w:t>
            </w:r>
          </w:p>
        </w:tc>
      </w:tr>
      <w:tr w:rsidR="00590F37" w:rsidRPr="00DA4BB2" w14:paraId="0A1490EB" w14:textId="77777777" w:rsidTr="00C61712">
        <w:trPr>
          <w:trHeight w:val="37"/>
        </w:trPr>
        <w:tc>
          <w:tcPr>
            <w:tcW w:w="646" w:type="dxa"/>
            <w:vAlign w:val="center"/>
          </w:tcPr>
          <w:p w14:paraId="2E8090B6"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281C3C6E" w:rsidR="00590F37" w:rsidRPr="00DA4BB2" w:rsidRDefault="00267806"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77777777" w:rsidR="00590F37" w:rsidRPr="00590F37" w:rsidRDefault="00590F37" w:rsidP="00C61712">
            <w:pPr>
              <w:rPr>
                <w:rFonts w:cs="Arial"/>
                <w:b/>
                <w:szCs w:val="22"/>
              </w:rPr>
            </w:pPr>
            <w:r w:rsidRPr="00590F37">
              <w:rPr>
                <w:rFonts w:cs="Arial"/>
                <w:b/>
                <w:szCs w:val="22"/>
              </w:rPr>
              <w:t xml:space="preserve">Other – </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77777777"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4A9E4" w14:textId="77777777" w:rsidR="00F40039" w:rsidRDefault="00F40039">
      <w:r>
        <w:separator/>
      </w:r>
    </w:p>
  </w:endnote>
  <w:endnote w:type="continuationSeparator" w:id="0">
    <w:p w14:paraId="05A422E2" w14:textId="77777777" w:rsidR="00F40039" w:rsidRDefault="00F40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CE6E7C5F-1548-4ECD-AF5D-43EE2089F7F5}"/>
    <w:embedBold r:id="rId2" w:fontKey="{8A469D5F-EEFE-4895-94E4-658C4B556951}"/>
    <w:embedItalic r:id="rId3" w:fontKey="{38F814DB-EFB0-4A33-B8A3-32D799479D37}"/>
  </w:font>
  <w:font w:name="Times">
    <w:panose1 w:val="02020603050405020304"/>
    <w:charset w:val="00"/>
    <w:family w:val="roman"/>
    <w:pitch w:val="variable"/>
    <w:sig w:usb0="E0002EFF" w:usb1="C000785B" w:usb2="00000009" w:usb3="00000000" w:csb0="000001FF" w:csb1="00000000"/>
    <w:embedRegular r:id="rId4" w:subsetted="1" w:fontKey="{805098B8-DA65-4D15-89EA-58BF78CE0806}"/>
    <w:embedBold r:id="rId5" w:subsetted="1" w:fontKey="{83B0ECF5-8B33-4481-B0BE-4BC321E40CD5}"/>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38FBB" w14:textId="77777777" w:rsidR="00F40039" w:rsidRDefault="00F40039">
      <w:r>
        <w:separator/>
      </w:r>
    </w:p>
  </w:footnote>
  <w:footnote w:type="continuationSeparator" w:id="0">
    <w:p w14:paraId="44603125" w14:textId="77777777" w:rsidR="00F40039" w:rsidRDefault="00F40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C2633"/>
    <w:rsid w:val="001C2D8B"/>
    <w:rsid w:val="001C5204"/>
    <w:rsid w:val="00207867"/>
    <w:rsid w:val="0022707C"/>
    <w:rsid w:val="002333B7"/>
    <w:rsid w:val="00246EFD"/>
    <w:rsid w:val="00267806"/>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D7B84"/>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40039"/>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Props1.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5515</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2</cp:revision>
  <cp:lastPrinted>2024-11-26T17:07:00Z</cp:lastPrinted>
  <dcterms:created xsi:type="dcterms:W3CDTF">2026-05-14T00:30:00Z</dcterms:created>
  <dcterms:modified xsi:type="dcterms:W3CDTF">2026-05-14T00:30:00Z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