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3B60" w14:textId="77777777" w:rsidR="00C97FFD" w:rsidRDefault="00000000">
      <w:pPr>
        <w:ind w:left="359"/>
        <w:rPr>
          <w:sz w:val="20"/>
        </w:rPr>
      </w:pPr>
      <w:r>
        <w:rPr>
          <w:noProof/>
          <w:sz w:val="20"/>
        </w:rPr>
        <w:drawing>
          <wp:inline distT="0" distB="0" distL="0" distR="0" wp14:anchorId="5F3C3C15" wp14:editId="398765CB">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F3C3B61" w14:textId="77777777" w:rsidR="00C97FFD" w:rsidRDefault="00C97FFD">
      <w:pPr>
        <w:pStyle w:val="BodyText"/>
        <w:spacing w:before="75"/>
      </w:pPr>
    </w:p>
    <w:p w14:paraId="5F3C3B62" w14:textId="77777777" w:rsidR="00C97FFD"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F3C3B63" w14:textId="77777777" w:rsidR="00C97FFD" w:rsidRDefault="00C97FFD">
      <w:pPr>
        <w:pStyle w:val="BodyText"/>
        <w:rPr>
          <w:b/>
        </w:rPr>
      </w:pPr>
    </w:p>
    <w:p w14:paraId="5F3C3B64" w14:textId="77777777" w:rsidR="00C97FFD" w:rsidRDefault="00000000">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F3C3B65" w14:textId="77777777" w:rsidR="00C97FFD" w:rsidRDefault="00000000">
      <w:pPr>
        <w:spacing w:before="252" w:line="480" w:lineRule="auto"/>
        <w:ind w:left="935" w:right="4522"/>
        <w:rPr>
          <w:b/>
        </w:rPr>
      </w:pPr>
      <w:r>
        <w:rPr>
          <w:b/>
        </w:rPr>
        <w:t>School</w:t>
      </w:r>
      <w:r>
        <w:rPr>
          <w:b/>
          <w:spacing w:val="-5"/>
        </w:rPr>
        <w:t xml:space="preserve"> </w:t>
      </w:r>
      <w:r>
        <w:rPr>
          <w:b/>
        </w:rPr>
        <w:t>Food</w:t>
      </w:r>
      <w:r>
        <w:rPr>
          <w:b/>
          <w:spacing w:val="-7"/>
        </w:rPr>
        <w:t xml:space="preserve"> </w:t>
      </w:r>
      <w:r>
        <w:rPr>
          <w:b/>
        </w:rPr>
        <w:t>Authority</w:t>
      </w:r>
      <w:r>
        <w:rPr>
          <w:b/>
          <w:spacing w:val="-6"/>
        </w:rPr>
        <w:t xml:space="preserve"> </w:t>
      </w:r>
      <w:r>
        <w:rPr>
          <w:b/>
        </w:rPr>
        <w:t>(SFA)</w:t>
      </w:r>
      <w:r>
        <w:rPr>
          <w:b/>
          <w:spacing w:val="-5"/>
        </w:rPr>
        <w:t xml:space="preserve"> </w:t>
      </w:r>
      <w:r>
        <w:rPr>
          <w:b/>
        </w:rPr>
        <w:t>Name:</w:t>
      </w:r>
      <w:r>
        <w:rPr>
          <w:b/>
          <w:spacing w:val="-5"/>
        </w:rPr>
        <w:t xml:space="preserve"> </w:t>
      </w:r>
      <w:r>
        <w:rPr>
          <w:b/>
        </w:rPr>
        <w:t>Southside</w:t>
      </w:r>
      <w:r>
        <w:rPr>
          <w:b/>
          <w:spacing w:val="-6"/>
        </w:rPr>
        <w:t xml:space="preserve"> </w:t>
      </w:r>
      <w:r>
        <w:rPr>
          <w:b/>
        </w:rPr>
        <w:t>Academy SFA Agreement Number: 1109</w:t>
      </w:r>
    </w:p>
    <w:p w14:paraId="5F3C3B66" w14:textId="77777777" w:rsidR="00C97FFD" w:rsidRDefault="00000000">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18,</w:t>
      </w:r>
      <w:r>
        <w:rPr>
          <w:b/>
          <w:spacing w:val="-4"/>
        </w:rPr>
        <w:t xml:space="preserve"> </w:t>
      </w:r>
      <w:r>
        <w:rPr>
          <w:b/>
        </w:rPr>
        <w:t>2025 Date review results were provided to the SFA: January 26, 2026</w:t>
      </w:r>
    </w:p>
    <w:p w14:paraId="5F3C3B67" w14:textId="77777777" w:rsidR="00C97FFD" w:rsidRDefault="00000000">
      <w:pPr>
        <w:ind w:left="935"/>
        <w:rPr>
          <w:b/>
        </w:rPr>
      </w:pPr>
      <w:r>
        <w:rPr>
          <w:b/>
        </w:rPr>
        <w:t>General</w:t>
      </w:r>
      <w:r>
        <w:rPr>
          <w:b/>
          <w:spacing w:val="-3"/>
        </w:rPr>
        <w:t xml:space="preserve"> </w:t>
      </w:r>
      <w:r>
        <w:rPr>
          <w:b/>
        </w:rPr>
        <w:t>Program</w:t>
      </w:r>
      <w:r>
        <w:rPr>
          <w:b/>
          <w:spacing w:val="-2"/>
        </w:rPr>
        <w:t xml:space="preserve"> Participation</w:t>
      </w:r>
    </w:p>
    <w:p w14:paraId="5F3C3B68" w14:textId="77777777" w:rsidR="00C97FFD" w:rsidRDefault="00000000">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F3C3B69" w14:textId="77777777" w:rsidR="00C97FFD" w:rsidRDefault="00C97FFD">
      <w:pPr>
        <w:pStyle w:val="BodyText"/>
        <w:spacing w:before="2"/>
      </w:pPr>
    </w:p>
    <w:p w14:paraId="1553DEF9" w14:textId="34C321B8" w:rsidR="00170D63" w:rsidRDefault="00170D63" w:rsidP="00170D63">
      <w:pPr>
        <w:pStyle w:val="BodyText"/>
        <w:ind w:left="934" w:right="6137" w:firstLine="720"/>
      </w:pPr>
      <w:sdt>
        <w:sdtPr>
          <w:id w:val="-1883624751"/>
          <w:placeholder>
            <w:docPart w:val="DefaultPlaceholder_-1854013440"/>
          </w:placeholder>
        </w:sdtPr>
        <w:sdtContent>
          <w:sdt>
            <w:sdtPr>
              <w:id w:val="785772051"/>
              <w14:checkbox>
                <w14:checked w14:val="1"/>
                <w14:checkedState w14:val="2612" w14:font="MS Gothic"/>
                <w14:uncheckedState w14:val="2610" w14:font="MS Gothic"/>
              </w14:checkbox>
            </w:sdtPr>
            <w:sdtContent>
              <w:r>
                <w:rPr>
                  <w:rFonts w:ascii="MS Gothic" w:eastAsia="MS Gothic" w:hAnsi="MS Gothic" w:hint="eastAsia"/>
                </w:rPr>
                <w:t>☒</w:t>
              </w:r>
            </w:sdtContent>
          </w:sdt>
        </w:sdtContent>
      </w:sdt>
      <w:r>
        <w:t xml:space="preserve"> </w:t>
      </w:r>
      <w:r w:rsidR="00000000">
        <w:t>School Breakfast Progra</w:t>
      </w:r>
      <w:r>
        <w:t>m</w:t>
      </w:r>
    </w:p>
    <w:p w14:paraId="5F3C3B6A" w14:textId="13E076B7" w:rsidR="00C97FFD" w:rsidRDefault="00170D63" w:rsidP="00170D63">
      <w:pPr>
        <w:pStyle w:val="BodyText"/>
        <w:ind w:left="950" w:right="6137" w:firstLine="720"/>
      </w:pPr>
      <w:sdt>
        <w:sdtPr>
          <w:id w:val="1873726221"/>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172CDEAF" w14:textId="32DB2958" w:rsidR="00170D63" w:rsidRDefault="00170D63">
      <w:pPr>
        <w:pStyle w:val="BodyText"/>
        <w:ind w:left="1670" w:right="5928"/>
      </w:pPr>
      <w:sdt>
        <w:sdtPr>
          <w:rPr>
            <w:spacing w:val="14"/>
            <w:sz w:val="20"/>
          </w:rPr>
          <w:id w:val="-1675798681"/>
          <w14:checkbox>
            <w14:checked w14:val="0"/>
            <w14:checkedState w14:val="2612" w14:font="MS Gothic"/>
            <w14:uncheckedState w14:val="2610" w14:font="MS Gothic"/>
          </w14:checkbox>
        </w:sdtPr>
        <w:sdtContent>
          <w:r>
            <w:rPr>
              <w:rFonts w:ascii="MS Gothic" w:eastAsia="MS Gothic" w:hAnsi="MS Gothic" w:hint="eastAsia"/>
              <w:spacing w:val="14"/>
              <w:sz w:val="20"/>
            </w:rPr>
            <w:t>☐</w:t>
          </w:r>
        </w:sdtContent>
      </w:sdt>
      <w:r w:rsidR="00000000">
        <w:rPr>
          <w:spacing w:val="14"/>
          <w:sz w:val="20"/>
        </w:rP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 xml:space="preserve">Program </w:t>
      </w:r>
    </w:p>
    <w:p w14:paraId="5F3C3B6B" w14:textId="0A95E75C" w:rsidR="00C97FFD" w:rsidRDefault="00170D63" w:rsidP="00170D63">
      <w:pPr>
        <w:pStyle w:val="BodyText"/>
        <w:ind w:left="950" w:right="5928" w:firstLine="720"/>
      </w:pPr>
      <w:sdt>
        <w:sdtPr>
          <w:id w:val="99769505"/>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Afterschool Snack</w:t>
      </w:r>
    </w:p>
    <w:p w14:paraId="5F3C3B6C" w14:textId="0ECB139C" w:rsidR="00C97FFD" w:rsidRDefault="00170D63">
      <w:pPr>
        <w:pStyle w:val="BodyText"/>
        <w:ind w:left="1670"/>
      </w:pPr>
      <w:sdt>
        <w:sdtPr>
          <w:rPr>
            <w:spacing w:val="33"/>
            <w:sz w:val="20"/>
          </w:rPr>
          <w:id w:val="1049344024"/>
          <w14:checkbox>
            <w14:checked w14:val="0"/>
            <w14:checkedState w14:val="2612" w14:font="MS Gothic"/>
            <w14:uncheckedState w14:val="2610" w14:font="MS Gothic"/>
          </w14:checkbox>
        </w:sdtPr>
        <w:sdtContent>
          <w:r>
            <w:rPr>
              <w:rFonts w:ascii="MS Gothic" w:eastAsia="MS Gothic" w:hAnsi="MS Gothic" w:hint="eastAsia"/>
              <w:spacing w:val="33"/>
              <w:sz w:val="20"/>
            </w:rPr>
            <w:t>☐</w:t>
          </w:r>
        </w:sdtContent>
      </w:sdt>
      <w:r w:rsidR="00000000">
        <w:rPr>
          <w:spacing w:val="33"/>
          <w:sz w:val="20"/>
        </w:rPr>
        <w:t xml:space="preserve"> </w:t>
      </w:r>
      <w:r w:rsidR="00000000">
        <w:t>Special Milk Program</w:t>
      </w:r>
    </w:p>
    <w:p w14:paraId="5F3C3B6D" w14:textId="44CB45A1" w:rsidR="00C97FFD" w:rsidRDefault="00170D63">
      <w:pPr>
        <w:pStyle w:val="BodyText"/>
        <w:ind w:left="1670"/>
      </w:pPr>
      <w:sdt>
        <w:sdtPr>
          <w:rPr>
            <w:spacing w:val="30"/>
            <w:sz w:val="20"/>
          </w:rPr>
          <w:id w:val="1873795116"/>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Seamless Summer Option</w:t>
      </w:r>
    </w:p>
    <w:p w14:paraId="5F3C3B6E" w14:textId="77777777" w:rsidR="00C97FFD" w:rsidRDefault="00C97FFD">
      <w:pPr>
        <w:pStyle w:val="BodyText"/>
      </w:pPr>
    </w:p>
    <w:p w14:paraId="5F3C3B6F" w14:textId="77777777" w:rsidR="00C97FFD" w:rsidRDefault="00000000">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F3C3B70" w14:textId="1552993D" w:rsidR="00C97FFD" w:rsidRDefault="00170D63">
      <w:pPr>
        <w:pStyle w:val="BodyText"/>
        <w:spacing w:before="251"/>
        <w:ind w:left="1670" w:right="6137"/>
      </w:pPr>
      <w:sdt>
        <w:sdtPr>
          <w:rPr>
            <w:spacing w:val="8"/>
            <w:sz w:val="20"/>
          </w:rPr>
          <w:id w:val="-204790208"/>
          <w14:checkbox>
            <w14:checked w14:val="1"/>
            <w14:checkedState w14:val="2612" w14:font="MS Gothic"/>
            <w14:uncheckedState w14:val="2610" w14:font="MS Gothic"/>
          </w14:checkbox>
        </w:sdtPr>
        <w:sdtContent>
          <w:r>
            <w:rPr>
              <w:rFonts w:ascii="MS Gothic" w:eastAsia="MS Gothic" w:hAnsi="MS Gothic" w:hint="eastAsia"/>
              <w:spacing w:val="8"/>
              <w:sz w:val="20"/>
            </w:rPr>
            <w:t>☒</w:t>
          </w:r>
        </w:sdtContent>
      </w:sdt>
      <w:r w:rsidR="00000000">
        <w:rPr>
          <w:spacing w:val="8"/>
          <w:sz w:val="20"/>
        </w:rPr>
        <w:t xml:space="preserve"> </w:t>
      </w:r>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15696374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Provision 1</w:t>
      </w:r>
    </w:p>
    <w:p w14:paraId="5F3C3B71" w14:textId="308515FE" w:rsidR="00C97FFD" w:rsidRDefault="00170D63">
      <w:pPr>
        <w:pStyle w:val="BodyText"/>
        <w:spacing w:before="1"/>
        <w:ind w:left="1670"/>
      </w:pPr>
      <w:sdt>
        <w:sdtPr>
          <w:rPr>
            <w:spacing w:val="30"/>
            <w:sz w:val="20"/>
          </w:rPr>
          <w:id w:val="-257139488"/>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2</w:t>
      </w:r>
    </w:p>
    <w:p w14:paraId="5F3C3B72" w14:textId="473E9627" w:rsidR="00C97FFD" w:rsidRDefault="00170D63">
      <w:pPr>
        <w:pStyle w:val="BodyText"/>
        <w:spacing w:before="1"/>
        <w:ind w:left="1670"/>
      </w:pPr>
      <w:sdt>
        <w:sdtPr>
          <w:rPr>
            <w:spacing w:val="30"/>
            <w:sz w:val="20"/>
          </w:rPr>
          <w:id w:val="825475722"/>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3</w:t>
      </w:r>
    </w:p>
    <w:p w14:paraId="5F3C3B73" w14:textId="77777777" w:rsidR="00C97FFD" w:rsidRDefault="00000000">
      <w:pPr>
        <w:spacing w:before="251"/>
        <w:ind w:left="936"/>
        <w:rPr>
          <w:b/>
        </w:rPr>
      </w:pPr>
      <w:r>
        <w:rPr>
          <w:b/>
        </w:rPr>
        <w:t>Review</w:t>
      </w:r>
      <w:r>
        <w:rPr>
          <w:b/>
          <w:spacing w:val="-3"/>
        </w:rPr>
        <w:t xml:space="preserve"> </w:t>
      </w:r>
      <w:r>
        <w:rPr>
          <w:b/>
          <w:spacing w:val="-2"/>
        </w:rPr>
        <w:t>Findings</w:t>
      </w:r>
    </w:p>
    <w:p w14:paraId="5F3C3B74" w14:textId="77777777" w:rsidR="00C97FFD" w:rsidRDefault="00C97FFD">
      <w:pPr>
        <w:pStyle w:val="BodyText"/>
        <w:rPr>
          <w:b/>
        </w:rPr>
      </w:pPr>
    </w:p>
    <w:p w14:paraId="5F3C3B75" w14:textId="50ABD131" w:rsidR="00C97FFD" w:rsidRDefault="00000000">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837799642"/>
          <w14:checkbox>
            <w14:checked w14:val="1"/>
            <w14:checkedState w14:val="2612" w14:font="MS Gothic"/>
            <w14:uncheckedState w14:val="2610" w14:font="MS Gothic"/>
          </w14:checkbox>
        </w:sdtPr>
        <w:sdtContent>
          <w:r w:rsidR="00170D63">
            <w:rPr>
              <w:rFonts w:ascii="MS Gothic" w:eastAsia="MS Gothic" w:hAnsi="MS Gothic" w:hint="eastAsia"/>
            </w:rPr>
            <w:t>☒</w:t>
          </w:r>
        </w:sdtContent>
      </w:sdt>
      <w:r>
        <w:tab/>
      </w:r>
      <w:r>
        <w:rPr>
          <w:spacing w:val="-4"/>
        </w:rPr>
        <w:t>Yes</w:t>
      </w:r>
      <w:r>
        <w:tab/>
      </w:r>
      <w:sdt>
        <w:sdtPr>
          <w:id w:val="-1773073122"/>
          <w14:checkbox>
            <w14:checked w14:val="0"/>
            <w14:checkedState w14:val="2612" w14:font="MS Gothic"/>
            <w14:uncheckedState w14:val="2610" w14:font="MS Gothic"/>
          </w14:checkbox>
        </w:sdtPr>
        <w:sdtContent>
          <w:r w:rsidR="00170D63">
            <w:rPr>
              <w:rFonts w:ascii="MS Gothic" w:eastAsia="MS Gothic" w:hAnsi="MS Gothic" w:hint="eastAsia"/>
            </w:rPr>
            <w:t>☐</w:t>
          </w:r>
        </w:sdtContent>
      </w:sdt>
      <w:r>
        <w:tab/>
      </w:r>
      <w:r>
        <w:rPr>
          <w:spacing w:val="-6"/>
        </w:rPr>
        <w:t>No</w:t>
      </w:r>
    </w:p>
    <w:p w14:paraId="5F3C3B76" w14:textId="77777777" w:rsidR="00C97FFD" w:rsidRDefault="00C97FFD">
      <w:pPr>
        <w:pStyle w:val="BodyText"/>
      </w:pPr>
    </w:p>
    <w:p w14:paraId="5F3C3B77" w14:textId="77777777" w:rsidR="00C97FFD" w:rsidRDefault="00000000">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F3C3B78" w14:textId="37B4B188" w:rsidR="00C97FFD" w:rsidRDefault="00170D63">
      <w:pPr>
        <w:pStyle w:val="BodyText"/>
        <w:tabs>
          <w:tab w:val="left" w:pos="2376"/>
          <w:tab w:val="left" w:pos="3830"/>
          <w:tab w:val="left" w:pos="4536"/>
        </w:tabs>
        <w:spacing w:before="1"/>
        <w:ind w:left="1670"/>
      </w:pPr>
      <w:sdt>
        <w:sdtPr>
          <w:rPr>
            <w:sz w:val="20"/>
          </w:rPr>
          <w:id w:val="20044962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1923211940"/>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5F3C3B79" w14:textId="77777777" w:rsidR="00C97FFD" w:rsidRDefault="00C97FFD">
      <w:pPr>
        <w:pStyle w:val="BodyText"/>
        <w:rPr>
          <w:sz w:val="18"/>
        </w:rPr>
      </w:pPr>
    </w:p>
    <w:p w14:paraId="5F3C3B7A" w14:textId="77777777" w:rsidR="00C97FFD" w:rsidRDefault="00C97FFD">
      <w:pPr>
        <w:pStyle w:val="BodyText"/>
        <w:rPr>
          <w:sz w:val="18"/>
        </w:rPr>
      </w:pPr>
    </w:p>
    <w:p w14:paraId="5F3C3B7C" w14:textId="77777777" w:rsidR="00C97FFD" w:rsidRDefault="00C97FFD">
      <w:pPr>
        <w:pStyle w:val="BodyText"/>
        <w:rPr>
          <w:sz w:val="18"/>
        </w:rPr>
      </w:pPr>
    </w:p>
    <w:p w14:paraId="5F3C3B7D" w14:textId="77777777" w:rsidR="00C97FFD" w:rsidRDefault="00C97FFD">
      <w:pPr>
        <w:pStyle w:val="BodyText"/>
        <w:spacing w:before="128"/>
        <w:rPr>
          <w:sz w:val="18"/>
        </w:rPr>
      </w:pPr>
    </w:p>
    <w:p w14:paraId="5F3C3B7E" w14:textId="77777777" w:rsidR="00C97FFD"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F3C3B7F" w14:textId="77777777" w:rsidR="00C97FFD" w:rsidRDefault="00000000">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5F3C3B80" w14:textId="77777777" w:rsidR="00C97FFD" w:rsidRDefault="00C97FFD">
      <w:pPr>
        <w:spacing w:line="261" w:lineRule="auto"/>
        <w:jc w:val="center"/>
        <w:rPr>
          <w:rFonts w:ascii="Arial MT"/>
          <w:sz w:val="18"/>
        </w:rPr>
        <w:sectPr w:rsidR="00C97FFD">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C97FFD" w14:paraId="5F3C3B82" w14:textId="77777777">
        <w:trPr>
          <w:trHeight w:val="503"/>
        </w:trPr>
        <w:tc>
          <w:tcPr>
            <w:tcW w:w="9379" w:type="dxa"/>
            <w:gridSpan w:val="3"/>
          </w:tcPr>
          <w:p w14:paraId="5F3C3B81" w14:textId="77777777" w:rsidR="00C97FFD"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C97FFD" w14:paraId="5F3C3B84" w14:textId="77777777">
        <w:trPr>
          <w:trHeight w:val="254"/>
        </w:trPr>
        <w:tc>
          <w:tcPr>
            <w:tcW w:w="9379" w:type="dxa"/>
            <w:gridSpan w:val="3"/>
          </w:tcPr>
          <w:p w14:paraId="5F3C3B83" w14:textId="77777777" w:rsidR="00C97FFD"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C97FFD" w14:paraId="5F3C3B88" w14:textId="77777777">
        <w:trPr>
          <w:trHeight w:val="253"/>
        </w:trPr>
        <w:tc>
          <w:tcPr>
            <w:tcW w:w="643" w:type="dxa"/>
          </w:tcPr>
          <w:p w14:paraId="5F3C3B85" w14:textId="77777777" w:rsidR="00C97FFD" w:rsidRDefault="00000000">
            <w:pPr>
              <w:pStyle w:val="TableParagraph"/>
              <w:spacing w:line="234" w:lineRule="exact"/>
              <w:ind w:left="107"/>
              <w:rPr>
                <w:b/>
              </w:rPr>
            </w:pPr>
            <w:r>
              <w:rPr>
                <w:b/>
                <w:spacing w:val="-5"/>
              </w:rPr>
              <w:t>YES</w:t>
            </w:r>
          </w:p>
        </w:tc>
        <w:tc>
          <w:tcPr>
            <w:tcW w:w="631" w:type="dxa"/>
          </w:tcPr>
          <w:p w14:paraId="5F3C3B86" w14:textId="77777777" w:rsidR="00C97FFD" w:rsidRDefault="00000000">
            <w:pPr>
              <w:pStyle w:val="TableParagraph"/>
              <w:spacing w:line="234" w:lineRule="exact"/>
              <w:ind w:left="108"/>
              <w:rPr>
                <w:b/>
              </w:rPr>
            </w:pPr>
            <w:r>
              <w:rPr>
                <w:b/>
                <w:spacing w:val="-5"/>
              </w:rPr>
              <w:t>NO</w:t>
            </w:r>
          </w:p>
        </w:tc>
        <w:tc>
          <w:tcPr>
            <w:tcW w:w="8105" w:type="dxa"/>
          </w:tcPr>
          <w:p w14:paraId="5F3C3B87" w14:textId="77777777" w:rsidR="00C97FFD" w:rsidRDefault="00C97FFD">
            <w:pPr>
              <w:pStyle w:val="TableParagraph"/>
              <w:rPr>
                <w:sz w:val="18"/>
              </w:rPr>
            </w:pPr>
          </w:p>
        </w:tc>
      </w:tr>
      <w:tr w:rsidR="00C97FFD" w14:paraId="5F3C3B8E" w14:textId="77777777">
        <w:trPr>
          <w:trHeight w:val="505"/>
        </w:trPr>
        <w:tc>
          <w:tcPr>
            <w:tcW w:w="643" w:type="dxa"/>
          </w:tcPr>
          <w:p w14:paraId="5F3C3B89" w14:textId="77777777" w:rsidR="00C97FFD" w:rsidRDefault="00C97FFD">
            <w:pPr>
              <w:pStyle w:val="TableParagraph"/>
              <w:spacing w:before="8"/>
              <w:rPr>
                <w:rFonts w:ascii="Arial MT"/>
                <w:sz w:val="12"/>
              </w:rPr>
            </w:pPr>
          </w:p>
          <w:sdt>
            <w:sdtPr>
              <w:rPr>
                <w:rFonts w:ascii="Arial MT"/>
                <w:position w:val="-3"/>
                <w:sz w:val="20"/>
              </w:rPr>
              <w:id w:val="-1817715978"/>
              <w14:checkbox>
                <w14:checked w14:val="1"/>
                <w14:checkedState w14:val="2612" w14:font="MS Gothic"/>
                <w14:uncheckedState w14:val="2610" w14:font="MS Gothic"/>
              </w14:checkbox>
            </w:sdtPr>
            <w:sdtContent>
              <w:p w14:paraId="5F3C3B8A" w14:textId="5E343335" w:rsidR="00C97FFD" w:rsidRDefault="009E0870">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5F3C3B8B" w14:textId="77777777" w:rsidR="00C97FFD" w:rsidRDefault="00C97FFD">
            <w:pPr>
              <w:pStyle w:val="TableParagraph"/>
              <w:spacing w:before="3" w:after="1"/>
              <w:rPr>
                <w:rFonts w:ascii="Arial MT"/>
                <w:sz w:val="13"/>
              </w:rPr>
            </w:pPr>
          </w:p>
          <w:p w14:paraId="5F3C3B8C" w14:textId="77777777" w:rsidR="00C97FFD" w:rsidRDefault="00000000">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5F3C3C33" wp14:editId="5F3C3C34">
                      <wp:extent cx="140335" cy="140335"/>
                      <wp:effectExtent l="0" t="0" r="0" b="2539"/>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9" name="Graphic 19"/>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089EC4" id="Group 18"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DwrCBAlwIAACYGAAAOAAAAAAAAAAAAAAAAAC4CAABkcnMvZTJvRG9jLnhtbFBL&#10;AQItABQABgAIAAAAIQB20qCU2AAAAAMBAAAPAAAAAAAAAAAAAAAAAPEEAABkcnMvZG93bnJldi54&#10;bWxQSwUGAAAAAAQABADzAAAA9gUAAAAA&#10;">
                      <v:shape id="Graphic 1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" path="m,l131064,r,131064l,131064,,xe" filled="f" strokeweight=".72pt">
                        <v:path arrowok="t"/>
                      </v:shape>
                      <w10:anchorlock/>
                    </v:group>
                  </w:pict>
                </mc:Fallback>
              </mc:AlternateContent>
            </w:r>
          </w:p>
        </w:tc>
        <w:tc>
          <w:tcPr>
            <w:tcW w:w="8105" w:type="dxa"/>
          </w:tcPr>
          <w:p w14:paraId="5F3C3B8D" w14:textId="77777777" w:rsidR="00C97FFD"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C97FFD" w14:paraId="5F3C3B91" w14:textId="77777777">
        <w:trPr>
          <w:trHeight w:val="1010"/>
        </w:trPr>
        <w:tc>
          <w:tcPr>
            <w:tcW w:w="9379" w:type="dxa"/>
            <w:gridSpan w:val="3"/>
          </w:tcPr>
          <w:p w14:paraId="5F3C3B8F" w14:textId="77777777" w:rsidR="00C97FFD" w:rsidRDefault="00000000">
            <w:pPr>
              <w:pStyle w:val="TableParagraph"/>
              <w:ind w:left="107"/>
            </w:pPr>
            <w:r>
              <w:t>Finding Detail: Maintaining source documentation is crucial to prove the accuracy of a school’s Identified Student Percentage (ISP) to ensure regulatory compliance and maximize reimbursement. During</w:t>
            </w:r>
            <w:r>
              <w:rPr>
                <w:spacing w:val="-5"/>
              </w:rPr>
              <w:t xml:space="preserve"> </w:t>
            </w:r>
            <w:r>
              <w:t>the</w:t>
            </w:r>
            <w:r>
              <w:rPr>
                <w:spacing w:val="-4"/>
              </w:rPr>
              <w:t xml:space="preserve"> </w:t>
            </w:r>
            <w:r>
              <w:t>review,</w:t>
            </w:r>
            <w:r>
              <w:rPr>
                <w:spacing w:val="-5"/>
              </w:rPr>
              <w:t xml:space="preserve"> </w:t>
            </w:r>
            <w:r>
              <w:t>the</w:t>
            </w:r>
            <w:r>
              <w:rPr>
                <w:spacing w:val="-4"/>
              </w:rPr>
              <w:t xml:space="preserve"> </w:t>
            </w:r>
            <w:r>
              <w:t>source</w:t>
            </w:r>
            <w:r>
              <w:rPr>
                <w:spacing w:val="-2"/>
              </w:rPr>
              <w:t xml:space="preserve"> </w:t>
            </w:r>
            <w:r>
              <w:t>documentation</w:t>
            </w:r>
            <w:r>
              <w:rPr>
                <w:spacing w:val="-2"/>
              </w:rPr>
              <w:t xml:space="preserve"> </w:t>
            </w:r>
            <w:r>
              <w:t>supporting</w:t>
            </w:r>
            <w:r>
              <w:rPr>
                <w:spacing w:val="-2"/>
              </w:rPr>
              <w:t xml:space="preserve"> </w:t>
            </w:r>
            <w:r>
              <w:t>the</w:t>
            </w:r>
            <w:r>
              <w:rPr>
                <w:spacing w:val="-2"/>
              </w:rPr>
              <w:t xml:space="preserve"> </w:t>
            </w:r>
            <w:r>
              <w:t>Identified</w:t>
            </w:r>
            <w:r>
              <w:rPr>
                <w:spacing w:val="-2"/>
              </w:rPr>
              <w:t xml:space="preserve"> </w:t>
            </w:r>
            <w:r>
              <w:t>Student</w:t>
            </w:r>
            <w:r>
              <w:rPr>
                <w:spacing w:val="-1"/>
              </w:rPr>
              <w:t xml:space="preserve"> </w:t>
            </w:r>
            <w:r>
              <w:t>Percentage</w:t>
            </w:r>
            <w:r>
              <w:rPr>
                <w:spacing w:val="-4"/>
              </w:rPr>
              <w:t xml:space="preserve"> </w:t>
            </w:r>
            <w:r>
              <w:t>(ISP)</w:t>
            </w:r>
            <w:r>
              <w:rPr>
                <w:spacing w:val="-1"/>
              </w:rPr>
              <w:t xml:space="preserve"> </w:t>
            </w:r>
            <w:r>
              <w:t>of</w:t>
            </w:r>
            <w:r>
              <w:rPr>
                <w:spacing w:val="-4"/>
              </w:rPr>
              <w:t xml:space="preserve"> </w:t>
            </w:r>
            <w:r>
              <w:t>the</w:t>
            </w:r>
          </w:p>
          <w:p w14:paraId="5F3C3B90" w14:textId="77777777" w:rsidR="00C97FFD" w:rsidRDefault="00000000">
            <w:pPr>
              <w:pStyle w:val="TableParagraph"/>
              <w:spacing w:line="233" w:lineRule="exact"/>
              <w:ind w:left="107"/>
            </w:pPr>
            <w:r>
              <w:t>Community</w:t>
            </w:r>
            <w:r>
              <w:rPr>
                <w:spacing w:val="-5"/>
              </w:rPr>
              <w:t xml:space="preserve"> </w:t>
            </w:r>
            <w:r>
              <w:t>Eligibility</w:t>
            </w:r>
            <w:r>
              <w:rPr>
                <w:spacing w:val="-3"/>
              </w:rPr>
              <w:t xml:space="preserve"> </w:t>
            </w:r>
            <w:r>
              <w:t>Provision</w:t>
            </w:r>
            <w:r>
              <w:rPr>
                <w:spacing w:val="-2"/>
              </w:rPr>
              <w:t xml:space="preserve"> </w:t>
            </w:r>
            <w:r>
              <w:t>was</w:t>
            </w:r>
            <w:r>
              <w:rPr>
                <w:spacing w:val="-5"/>
              </w:rPr>
              <w:t xml:space="preserve"> </w:t>
            </w:r>
            <w:r>
              <w:t>not</w:t>
            </w:r>
            <w:r>
              <w:rPr>
                <w:spacing w:val="-4"/>
              </w:rPr>
              <w:t xml:space="preserve"> </w:t>
            </w:r>
            <w:r>
              <w:t>retained</w:t>
            </w:r>
            <w:r>
              <w:rPr>
                <w:spacing w:val="-6"/>
              </w:rPr>
              <w:t xml:space="preserve"> </w:t>
            </w:r>
            <w:r>
              <w:t>and</w:t>
            </w:r>
            <w:r>
              <w:rPr>
                <w:spacing w:val="-5"/>
              </w:rPr>
              <w:t xml:space="preserve"> </w:t>
            </w:r>
            <w:r>
              <w:t>therefore</w:t>
            </w:r>
            <w:r>
              <w:rPr>
                <w:spacing w:val="-2"/>
              </w:rPr>
              <w:t xml:space="preserve"> </w:t>
            </w:r>
            <w:r>
              <w:t>was</w:t>
            </w:r>
            <w:r>
              <w:rPr>
                <w:spacing w:val="-3"/>
              </w:rPr>
              <w:t xml:space="preserve"> </w:t>
            </w:r>
            <w:r>
              <w:t>unable</w:t>
            </w:r>
            <w:r>
              <w:rPr>
                <w:spacing w:val="-3"/>
              </w:rPr>
              <w:t xml:space="preserve"> </w:t>
            </w:r>
            <w:r>
              <w:t>to</w:t>
            </w:r>
            <w:r>
              <w:rPr>
                <w:spacing w:val="-5"/>
              </w:rPr>
              <w:t xml:space="preserve"> </w:t>
            </w:r>
            <w:r>
              <w:t>be</w:t>
            </w:r>
            <w:r>
              <w:rPr>
                <w:spacing w:val="-4"/>
              </w:rPr>
              <w:t xml:space="preserve"> </w:t>
            </w:r>
            <w:r>
              <w:rPr>
                <w:spacing w:val="-2"/>
              </w:rPr>
              <w:t>verified.</w:t>
            </w:r>
          </w:p>
        </w:tc>
      </w:tr>
      <w:tr w:rsidR="00C97FFD" w14:paraId="5F3C3B97" w14:textId="77777777">
        <w:trPr>
          <w:trHeight w:val="505"/>
        </w:trPr>
        <w:tc>
          <w:tcPr>
            <w:tcW w:w="643" w:type="dxa"/>
          </w:tcPr>
          <w:p w14:paraId="5F3C3B92" w14:textId="77777777" w:rsidR="00C97FFD" w:rsidRDefault="00C97FFD">
            <w:pPr>
              <w:pStyle w:val="TableParagraph"/>
              <w:spacing w:before="3" w:after="1"/>
              <w:rPr>
                <w:rFonts w:ascii="Arial MT"/>
                <w:sz w:val="13"/>
              </w:rPr>
            </w:pPr>
          </w:p>
          <w:p w14:paraId="5F3C3B93"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35" wp14:editId="5F3C3C36">
                      <wp:extent cx="140335" cy="140335"/>
                      <wp:effectExtent l="0" t="0" r="0" b="2539"/>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1" name="Graphic 21"/>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8340E0" id="Group 20"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W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bUq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k4O/WlwIAACYGAAAOAAAAAAAAAAAAAAAAAC4CAABkcnMvZTJvRG9jLnhtbFBL&#10;AQItABQABgAIAAAAIQB20qCU2AAAAAMBAAAPAAAAAAAAAAAAAAAAAPEEAABkcnMvZG93bnJldi54&#10;bWxQSwUGAAAAAAQABADzAAAA9gUAAAAA&#10;">
                      <v:shape id="Graphic 2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" path="m,l131064,r,131064l,131064,,xe" filled="f" strokeweight=".72pt">
                        <v:path arrowok="t"/>
                      </v:shape>
                      <w10:anchorlock/>
                    </v:group>
                  </w:pict>
                </mc:Fallback>
              </mc:AlternateContent>
            </w:r>
          </w:p>
        </w:tc>
        <w:tc>
          <w:tcPr>
            <w:tcW w:w="631" w:type="dxa"/>
          </w:tcPr>
          <w:p w14:paraId="5F3C3B94" w14:textId="77777777" w:rsidR="00C97FFD" w:rsidRDefault="00C97FFD">
            <w:pPr>
              <w:pStyle w:val="TableParagraph"/>
              <w:spacing w:before="8"/>
              <w:rPr>
                <w:rFonts w:ascii="Arial MT"/>
                <w:sz w:val="12"/>
              </w:rPr>
            </w:pPr>
          </w:p>
          <w:sdt>
            <w:sdtPr>
              <w:rPr>
                <w:rFonts w:ascii="Arial MT"/>
                <w:position w:val="-3"/>
                <w:sz w:val="20"/>
              </w:rPr>
              <w:id w:val="-1760978733"/>
              <w14:checkbox>
                <w14:checked w14:val="1"/>
                <w14:checkedState w14:val="2612" w14:font="MS Gothic"/>
                <w14:uncheckedState w14:val="2610" w14:font="MS Gothic"/>
              </w14:checkbox>
            </w:sdtPr>
            <w:sdtContent>
              <w:p w14:paraId="5F3C3B95" w14:textId="16FEFB3C" w:rsidR="00C97FFD" w:rsidRDefault="009E0870">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96" w14:textId="77777777" w:rsidR="00C97FFD" w:rsidRDefault="00000000">
            <w:pPr>
              <w:pStyle w:val="TableParagraph"/>
              <w:spacing w:line="252"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C97FFD" w14:paraId="5F3C3B99" w14:textId="77777777">
        <w:trPr>
          <w:trHeight w:val="253"/>
        </w:trPr>
        <w:tc>
          <w:tcPr>
            <w:tcW w:w="9379" w:type="dxa"/>
            <w:gridSpan w:val="3"/>
          </w:tcPr>
          <w:p w14:paraId="5F3C3B98" w14:textId="77777777" w:rsidR="00C97FFD" w:rsidRDefault="00000000">
            <w:pPr>
              <w:pStyle w:val="TableParagraph"/>
              <w:spacing w:before="1" w:line="233" w:lineRule="exact"/>
              <w:ind w:left="107"/>
            </w:pPr>
            <w:r>
              <w:t>Finding</w:t>
            </w:r>
            <w:r>
              <w:rPr>
                <w:spacing w:val="-2"/>
              </w:rPr>
              <w:t xml:space="preserve"> Detail:</w:t>
            </w:r>
          </w:p>
        </w:tc>
      </w:tr>
      <w:tr w:rsidR="00C97FFD" w14:paraId="5F3C3BA0" w14:textId="77777777">
        <w:trPr>
          <w:trHeight w:val="758"/>
        </w:trPr>
        <w:tc>
          <w:tcPr>
            <w:tcW w:w="643" w:type="dxa"/>
          </w:tcPr>
          <w:p w14:paraId="5F3C3B9A" w14:textId="77777777" w:rsidR="00C97FFD" w:rsidRDefault="00C97FFD">
            <w:pPr>
              <w:pStyle w:val="TableParagraph"/>
              <w:spacing w:before="50"/>
              <w:rPr>
                <w:rFonts w:ascii="Arial MT"/>
                <w:sz w:val="20"/>
              </w:rPr>
            </w:pPr>
          </w:p>
          <w:p w14:paraId="5F3C3B9B"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39" wp14:editId="5F3C3C3A">
                      <wp:extent cx="140335" cy="140335"/>
                      <wp:effectExtent l="0" t="0" r="0" b="2539"/>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4" name="Graphic 24"/>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1CF98E" id="Group 23"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9fmA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">
                      <v:shape id="Graphic 24"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qMxAAAANsAAAAPAAAAZHJzL2Rvd25yZXYueG1sRI9BawIx&#10;FITvgv8hPKE3zVZa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PTzyoz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5F3C3B9C" w14:textId="77777777" w:rsidR="00C97FFD" w:rsidRDefault="00C97FFD">
            <w:pPr>
              <w:pStyle w:val="TableParagraph"/>
              <w:spacing w:before="43"/>
              <w:rPr>
                <w:rFonts w:ascii="Arial MT"/>
                <w:sz w:val="20"/>
              </w:rPr>
            </w:pPr>
          </w:p>
          <w:sdt>
            <w:sdtPr>
              <w:rPr>
                <w:rFonts w:ascii="Arial MT"/>
                <w:position w:val="-3"/>
                <w:sz w:val="20"/>
              </w:rPr>
              <w:id w:val="1346748758"/>
              <w14:checkbox>
                <w14:checked w14:val="1"/>
                <w14:checkedState w14:val="2612" w14:font="MS Gothic"/>
                <w14:uncheckedState w14:val="2610" w14:font="MS Gothic"/>
              </w14:checkbox>
            </w:sdtPr>
            <w:sdtContent>
              <w:p w14:paraId="5F3C3B9D" w14:textId="2870A0D7" w:rsidR="00C97FFD" w:rsidRDefault="009E0870">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9E" w14:textId="77777777" w:rsidR="00C97FFD" w:rsidRDefault="00000000">
            <w:pPr>
              <w:pStyle w:val="TableParagraph"/>
              <w:spacing w:line="251" w:lineRule="exact"/>
              <w:ind w:left="108"/>
            </w:pPr>
            <w:r>
              <w:rPr>
                <w:b/>
              </w:rPr>
              <w:t>Meal</w:t>
            </w:r>
            <w:r>
              <w:rPr>
                <w:b/>
                <w:spacing w:val="-8"/>
              </w:rPr>
              <w:t xml:space="preserve"> </w:t>
            </w:r>
            <w:r>
              <w:rPr>
                <w:b/>
              </w:rPr>
              <w:t>Counting</w:t>
            </w:r>
            <w:r>
              <w:rPr>
                <w:b/>
                <w:spacing w:val="-4"/>
              </w:rPr>
              <w:t xml:space="preserve"> </w:t>
            </w:r>
            <w:r>
              <w:rPr>
                <w:b/>
              </w:rPr>
              <w:t>and</w:t>
            </w:r>
            <w:r>
              <w:rPr>
                <w:b/>
                <w:spacing w:val="-4"/>
              </w:rPr>
              <w:t xml:space="preserve"> </w:t>
            </w:r>
            <w:r>
              <w:rPr>
                <w:b/>
              </w:rPr>
              <w:t>Claiming</w:t>
            </w:r>
            <w:r>
              <w:rPr>
                <w:b/>
                <w:spacing w:val="-4"/>
              </w:rPr>
              <w:t xml:space="preserve"> </w:t>
            </w:r>
            <w:r>
              <w:t>–</w:t>
            </w:r>
            <w:r>
              <w:rPr>
                <w:spacing w:val="-3"/>
              </w:rPr>
              <w:t xml:space="preserve"> </w:t>
            </w:r>
            <w:r>
              <w:t>Validation</w:t>
            </w:r>
            <w:r>
              <w:rPr>
                <w:spacing w:val="-4"/>
              </w:rPr>
              <w:t xml:space="preserve"> </w:t>
            </w:r>
            <w:r>
              <w:t>of</w:t>
            </w:r>
            <w:r>
              <w:rPr>
                <w:spacing w:val="-2"/>
              </w:rPr>
              <w:t xml:space="preserve"> </w:t>
            </w:r>
            <w:r>
              <w:t>the</w:t>
            </w:r>
            <w:r>
              <w:rPr>
                <w:spacing w:val="-4"/>
              </w:rPr>
              <w:t xml:space="preserve"> </w:t>
            </w:r>
            <w:r>
              <w:t>SFA’s</w:t>
            </w:r>
            <w:r>
              <w:rPr>
                <w:spacing w:val="-4"/>
              </w:rPr>
              <w:t xml:space="preserve"> </w:t>
            </w:r>
            <w:r>
              <w:t>meal</w:t>
            </w:r>
            <w:r>
              <w:rPr>
                <w:spacing w:val="-2"/>
              </w:rPr>
              <w:t xml:space="preserve"> </w:t>
            </w:r>
            <w:r>
              <w:t>counting</w:t>
            </w:r>
            <w:r>
              <w:rPr>
                <w:spacing w:val="-4"/>
              </w:rPr>
              <w:t xml:space="preserve"> </w:t>
            </w:r>
            <w:r>
              <w:t>and</w:t>
            </w:r>
            <w:r>
              <w:rPr>
                <w:spacing w:val="-3"/>
              </w:rPr>
              <w:t xml:space="preserve"> </w:t>
            </w:r>
            <w:r>
              <w:rPr>
                <w:spacing w:val="-2"/>
              </w:rPr>
              <w:t>claiming</w:t>
            </w:r>
          </w:p>
          <w:p w14:paraId="5F3C3B9F" w14:textId="77777777" w:rsidR="00C97FFD" w:rsidRDefault="00000000">
            <w:pPr>
              <w:pStyle w:val="TableParagraph"/>
              <w:spacing w:line="252" w:lineRule="exact"/>
              <w:ind w:left="108"/>
            </w:pPr>
            <w:r>
              <w:t>system</w:t>
            </w:r>
            <w:r>
              <w:rPr>
                <w:spacing w:val="-5"/>
              </w:rPr>
              <w:t xml:space="preserve"> </w:t>
            </w:r>
            <w:r>
              <w:t>that</w:t>
            </w:r>
            <w:r>
              <w:rPr>
                <w:spacing w:val="-2"/>
              </w:rPr>
              <w:t xml:space="preserve"> </w:t>
            </w:r>
            <w:r>
              <w:t>accurately</w:t>
            </w:r>
            <w:r>
              <w:rPr>
                <w:spacing w:val="-6"/>
              </w:rPr>
              <w:t xml:space="preserve"> </w:t>
            </w:r>
            <w:r>
              <w:t>counts,</w:t>
            </w:r>
            <w:r>
              <w:rPr>
                <w:spacing w:val="-3"/>
              </w:rPr>
              <w:t xml:space="preserve"> </w:t>
            </w:r>
            <w:r>
              <w:t>records,</w:t>
            </w:r>
            <w:r>
              <w:rPr>
                <w:spacing w:val="-6"/>
              </w:rPr>
              <w:t xml:space="preserve"> </w:t>
            </w:r>
            <w:r>
              <w:t>consolidates,</w:t>
            </w:r>
            <w:r>
              <w:rPr>
                <w:spacing w:val="-6"/>
              </w:rPr>
              <w:t xml:space="preserve"> </w:t>
            </w:r>
            <w:r>
              <w:t>and</w:t>
            </w:r>
            <w:r>
              <w:rPr>
                <w:spacing w:val="-3"/>
              </w:rPr>
              <w:t xml:space="preserve"> </w:t>
            </w:r>
            <w:r>
              <w:t>reports</w:t>
            </w:r>
            <w:r>
              <w:rPr>
                <w:spacing w:val="-3"/>
              </w:rPr>
              <w:t xml:space="preserve"> </w:t>
            </w:r>
            <w:r>
              <w:t>the</w:t>
            </w:r>
            <w:r>
              <w:rPr>
                <w:spacing w:val="-3"/>
              </w:rPr>
              <w:t xml:space="preserve"> </w:t>
            </w:r>
            <w:r>
              <w:t>number</w:t>
            </w:r>
            <w:r>
              <w:rPr>
                <w:spacing w:val="-2"/>
              </w:rPr>
              <w:t xml:space="preserve"> </w:t>
            </w:r>
            <w:r>
              <w:t>of reimbursable meals claimed by category</w:t>
            </w:r>
          </w:p>
        </w:tc>
      </w:tr>
      <w:tr w:rsidR="00C97FFD" w14:paraId="5F3C3BA2" w14:textId="77777777">
        <w:trPr>
          <w:trHeight w:val="253"/>
        </w:trPr>
        <w:tc>
          <w:tcPr>
            <w:tcW w:w="9379" w:type="dxa"/>
            <w:gridSpan w:val="3"/>
          </w:tcPr>
          <w:p w14:paraId="5F3C3BA1" w14:textId="77777777" w:rsidR="00C97FFD" w:rsidRDefault="00000000">
            <w:pPr>
              <w:pStyle w:val="TableParagraph"/>
              <w:spacing w:before="1" w:line="233" w:lineRule="exact"/>
              <w:ind w:left="107"/>
            </w:pPr>
            <w:r>
              <w:t>Finding</w:t>
            </w:r>
            <w:r>
              <w:rPr>
                <w:spacing w:val="-2"/>
              </w:rPr>
              <w:t xml:space="preserve"> Detail:</w:t>
            </w:r>
          </w:p>
        </w:tc>
      </w:tr>
    </w:tbl>
    <w:p w14:paraId="5F3C3BA3" w14:textId="77777777" w:rsidR="00C97FFD" w:rsidRDefault="00C97FFD">
      <w:pPr>
        <w:pStyle w:val="BodyText"/>
        <w:spacing w:before="46"/>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C97FFD" w14:paraId="5F3C3BA5" w14:textId="77777777">
        <w:trPr>
          <w:trHeight w:val="251"/>
        </w:trPr>
        <w:tc>
          <w:tcPr>
            <w:tcW w:w="9379" w:type="dxa"/>
            <w:gridSpan w:val="3"/>
          </w:tcPr>
          <w:p w14:paraId="5F3C3BA4" w14:textId="77777777" w:rsidR="00C97FFD" w:rsidRDefault="00000000">
            <w:pPr>
              <w:pStyle w:val="TableParagraph"/>
              <w:spacing w:line="232"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C97FFD" w14:paraId="5F3C3BA9" w14:textId="77777777">
        <w:trPr>
          <w:trHeight w:val="253"/>
        </w:trPr>
        <w:tc>
          <w:tcPr>
            <w:tcW w:w="643" w:type="dxa"/>
          </w:tcPr>
          <w:p w14:paraId="5F3C3BA6" w14:textId="77777777" w:rsidR="00C97FFD" w:rsidRDefault="00000000">
            <w:pPr>
              <w:pStyle w:val="TableParagraph"/>
              <w:spacing w:line="234" w:lineRule="exact"/>
              <w:ind w:left="107"/>
              <w:rPr>
                <w:b/>
              </w:rPr>
            </w:pPr>
            <w:r>
              <w:rPr>
                <w:b/>
                <w:spacing w:val="-5"/>
              </w:rPr>
              <w:t>YES</w:t>
            </w:r>
          </w:p>
        </w:tc>
        <w:tc>
          <w:tcPr>
            <w:tcW w:w="631" w:type="dxa"/>
          </w:tcPr>
          <w:p w14:paraId="5F3C3BA7" w14:textId="77777777" w:rsidR="00C97FFD" w:rsidRDefault="00000000">
            <w:pPr>
              <w:pStyle w:val="TableParagraph"/>
              <w:spacing w:line="234" w:lineRule="exact"/>
              <w:ind w:left="148"/>
              <w:rPr>
                <w:b/>
              </w:rPr>
            </w:pPr>
            <w:r>
              <w:rPr>
                <w:b/>
                <w:spacing w:val="-5"/>
              </w:rPr>
              <w:t>NO</w:t>
            </w:r>
          </w:p>
        </w:tc>
        <w:tc>
          <w:tcPr>
            <w:tcW w:w="8105" w:type="dxa"/>
          </w:tcPr>
          <w:p w14:paraId="5F3C3BA8" w14:textId="77777777" w:rsidR="00C97FFD" w:rsidRDefault="00C97FFD">
            <w:pPr>
              <w:pStyle w:val="TableParagraph"/>
              <w:rPr>
                <w:sz w:val="18"/>
              </w:rPr>
            </w:pPr>
          </w:p>
        </w:tc>
      </w:tr>
      <w:tr w:rsidR="00C97FFD" w14:paraId="5F3C3BAF" w14:textId="77777777">
        <w:trPr>
          <w:trHeight w:val="506"/>
        </w:trPr>
        <w:tc>
          <w:tcPr>
            <w:tcW w:w="643" w:type="dxa"/>
          </w:tcPr>
          <w:p w14:paraId="5F3C3BAA" w14:textId="77777777" w:rsidR="00C97FFD" w:rsidRDefault="00C97FFD">
            <w:pPr>
              <w:pStyle w:val="TableParagraph"/>
              <w:spacing w:before="8"/>
              <w:rPr>
                <w:rFonts w:ascii="Arial MT"/>
                <w:sz w:val="12"/>
              </w:rPr>
            </w:pPr>
          </w:p>
          <w:sdt>
            <w:sdtPr>
              <w:rPr>
                <w:rFonts w:ascii="Arial MT"/>
                <w:position w:val="-3"/>
                <w:sz w:val="20"/>
              </w:rPr>
              <w:id w:val="-999962144"/>
              <w14:checkbox>
                <w14:checked w14:val="1"/>
                <w14:checkedState w14:val="2612" w14:font="MS Gothic"/>
                <w14:uncheckedState w14:val="2610" w14:font="MS Gothic"/>
              </w14:checkbox>
            </w:sdtPr>
            <w:sdtContent>
              <w:p w14:paraId="5F3C3BAB" w14:textId="0F3DF59E" w:rsidR="00C97FFD" w:rsidRDefault="009E0870">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5F3C3BAC" w14:textId="77777777" w:rsidR="00C97FFD" w:rsidRDefault="00C97FFD">
            <w:pPr>
              <w:pStyle w:val="TableParagraph"/>
              <w:spacing w:before="3" w:after="1"/>
              <w:rPr>
                <w:rFonts w:ascii="Arial MT"/>
                <w:sz w:val="13"/>
              </w:rPr>
            </w:pPr>
          </w:p>
          <w:p w14:paraId="5F3C3BAD" w14:textId="77777777" w:rsidR="00C97FFD" w:rsidRDefault="00000000">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5F3C3C3F" wp14:editId="5F3C3C40">
                      <wp:extent cx="140335" cy="140335"/>
                      <wp:effectExtent l="0" t="0" r="0" b="2539"/>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8" name="Graphic 28"/>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B015A7" id="Group 27"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DR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OmLDRlwIAACYGAAAOAAAAAAAAAAAAAAAAAC4CAABkcnMvZTJvRG9jLnhtbFBL&#10;AQItABQABgAIAAAAIQB20qCU2AAAAAMBAAAPAAAAAAAAAAAAAAAAAPEEAABkcnMvZG93bnJldi54&#10;bWxQSwUGAAAAAAQABADzAAAA9gUAAAAA&#10;">
                      <v:shape id="Graphic 2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" path="m,l131064,r,131064l,131064,,xe" filled="f" strokeweight=".72pt">
                        <v:path arrowok="t"/>
                      </v:shape>
                      <w10:anchorlock/>
                    </v:group>
                  </w:pict>
                </mc:Fallback>
              </mc:AlternateContent>
            </w:r>
          </w:p>
        </w:tc>
        <w:tc>
          <w:tcPr>
            <w:tcW w:w="8105" w:type="dxa"/>
          </w:tcPr>
          <w:p w14:paraId="5F3C3BAE" w14:textId="77777777" w:rsidR="00C97FFD"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C97FFD" w14:paraId="5F3C3BB1" w14:textId="77777777">
        <w:trPr>
          <w:trHeight w:val="506"/>
        </w:trPr>
        <w:tc>
          <w:tcPr>
            <w:tcW w:w="9379" w:type="dxa"/>
            <w:gridSpan w:val="3"/>
          </w:tcPr>
          <w:p w14:paraId="5F3C3BB0" w14:textId="77777777" w:rsidR="00C97FFD" w:rsidRDefault="00000000">
            <w:pPr>
              <w:pStyle w:val="TableParagraph"/>
              <w:spacing w:line="252" w:lineRule="exact"/>
              <w:ind w:left="107" w:right="133"/>
            </w:pPr>
            <w:r>
              <w:t>Finding</w:t>
            </w:r>
            <w:r>
              <w:rPr>
                <w:spacing w:val="-2"/>
              </w:rPr>
              <w:t xml:space="preserve"> </w:t>
            </w:r>
            <w:r>
              <w:t>Detail:</w:t>
            </w:r>
            <w:r>
              <w:rPr>
                <w:spacing w:val="-4"/>
              </w:rPr>
              <w:t xml:space="preserve"> </w:t>
            </w:r>
            <w:r>
              <w:t>Menu</w:t>
            </w:r>
            <w:r>
              <w:rPr>
                <w:spacing w:val="-2"/>
              </w:rPr>
              <w:t xml:space="preserve"> </w:t>
            </w:r>
            <w:r>
              <w:t>Compliance</w:t>
            </w:r>
            <w:r>
              <w:rPr>
                <w:spacing w:val="-4"/>
              </w:rPr>
              <w:t xml:space="preserve"> </w:t>
            </w:r>
            <w:r>
              <w:t>Worksheets</w:t>
            </w:r>
            <w:r>
              <w:rPr>
                <w:spacing w:val="-2"/>
              </w:rPr>
              <w:t xml:space="preserve"> </w:t>
            </w:r>
            <w:r>
              <w:t>were</w:t>
            </w:r>
            <w:r>
              <w:rPr>
                <w:spacing w:val="-2"/>
              </w:rPr>
              <w:t xml:space="preserve"> </w:t>
            </w:r>
            <w:r>
              <w:t>not</w:t>
            </w:r>
            <w:r>
              <w:rPr>
                <w:spacing w:val="-1"/>
              </w:rPr>
              <w:t xml:space="preserve"> </w:t>
            </w:r>
            <w:r>
              <w:t>submitted</w:t>
            </w:r>
            <w:r>
              <w:rPr>
                <w:spacing w:val="-5"/>
              </w:rPr>
              <w:t xml:space="preserve"> </w:t>
            </w:r>
            <w:r>
              <w:t>for</w:t>
            </w:r>
            <w:r>
              <w:rPr>
                <w:spacing w:val="-4"/>
              </w:rPr>
              <w:t xml:space="preserve"> </w:t>
            </w:r>
            <w:r>
              <w:t>the</w:t>
            </w:r>
            <w:r>
              <w:rPr>
                <w:spacing w:val="-4"/>
              </w:rPr>
              <w:t xml:space="preserve"> </w:t>
            </w:r>
            <w:r>
              <w:t>menu</w:t>
            </w:r>
            <w:r>
              <w:rPr>
                <w:spacing w:val="-2"/>
              </w:rPr>
              <w:t xml:space="preserve"> </w:t>
            </w:r>
            <w:r>
              <w:t>review</w:t>
            </w:r>
            <w:r>
              <w:rPr>
                <w:spacing w:val="-3"/>
              </w:rPr>
              <w:t xml:space="preserve"> </w:t>
            </w:r>
            <w:r>
              <w:t>week,</w:t>
            </w:r>
            <w:r>
              <w:rPr>
                <w:spacing w:val="-2"/>
              </w:rPr>
              <w:t xml:space="preserve"> </w:t>
            </w:r>
            <w:r>
              <w:t>October 20, 2025. These worksheets were provided to the Administrative Review Specialist on November 24.</w:t>
            </w:r>
          </w:p>
        </w:tc>
      </w:tr>
      <w:tr w:rsidR="00C97FFD" w14:paraId="5F3C3BB8" w14:textId="77777777">
        <w:trPr>
          <w:trHeight w:val="757"/>
        </w:trPr>
        <w:tc>
          <w:tcPr>
            <w:tcW w:w="643" w:type="dxa"/>
          </w:tcPr>
          <w:p w14:paraId="5F3C3BB2" w14:textId="77777777" w:rsidR="00C97FFD" w:rsidRDefault="00C97FFD">
            <w:pPr>
              <w:pStyle w:val="TableParagraph"/>
              <w:spacing w:before="48"/>
              <w:rPr>
                <w:rFonts w:ascii="Arial MT"/>
                <w:sz w:val="20"/>
              </w:rPr>
            </w:pPr>
          </w:p>
          <w:p w14:paraId="5F3C3BB3"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41" wp14:editId="5F3C3C42">
                      <wp:extent cx="140335" cy="140335"/>
                      <wp:effectExtent l="0" t="0" r="0" b="253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0" name="Graphic 30"/>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1A9C5C" id="Group 29"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bflg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">
                      <v:shape id="Graphic 3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" path="m,l131064,r,131064l,131064,,xe" filled="f" strokeweight=".72pt">
                        <v:path arrowok="t"/>
                      </v:shape>
                      <w10:anchorlock/>
                    </v:group>
                  </w:pict>
                </mc:Fallback>
              </mc:AlternateContent>
            </w:r>
          </w:p>
        </w:tc>
        <w:tc>
          <w:tcPr>
            <w:tcW w:w="631" w:type="dxa"/>
          </w:tcPr>
          <w:p w14:paraId="5F3C3BB4" w14:textId="77777777" w:rsidR="00C97FFD" w:rsidRDefault="00C97FFD">
            <w:pPr>
              <w:pStyle w:val="TableParagraph"/>
              <w:spacing w:before="41"/>
              <w:rPr>
                <w:rFonts w:ascii="Arial MT"/>
                <w:sz w:val="20"/>
              </w:rPr>
            </w:pPr>
          </w:p>
          <w:sdt>
            <w:sdtPr>
              <w:rPr>
                <w:rFonts w:ascii="Arial MT"/>
                <w:position w:val="-3"/>
                <w:sz w:val="20"/>
              </w:rPr>
              <w:id w:val="-1300291147"/>
              <w14:checkbox>
                <w14:checked w14:val="1"/>
                <w14:checkedState w14:val="2612" w14:font="MS Gothic"/>
                <w14:uncheckedState w14:val="2610" w14:font="MS Gothic"/>
              </w14:checkbox>
            </w:sdtPr>
            <w:sdtContent>
              <w:p w14:paraId="5F3C3BB5" w14:textId="056BDB8F" w:rsidR="00C97FFD" w:rsidRDefault="009E0870">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B6" w14:textId="77777777" w:rsidR="00C97FFD"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5F3C3BB7" w14:textId="77777777" w:rsidR="00C97FFD" w:rsidRDefault="00000000">
            <w:pPr>
              <w:pStyle w:val="TableParagraph"/>
              <w:spacing w:line="233" w:lineRule="exact"/>
              <w:ind w:left="108"/>
            </w:pPr>
            <w:r>
              <w:rPr>
                <w:spacing w:val="-2"/>
              </w:rPr>
              <w:t>applicable</w:t>
            </w:r>
          </w:p>
        </w:tc>
      </w:tr>
      <w:tr w:rsidR="00C97FFD" w14:paraId="5F3C3BBA" w14:textId="77777777">
        <w:trPr>
          <w:trHeight w:val="254"/>
        </w:trPr>
        <w:tc>
          <w:tcPr>
            <w:tcW w:w="9379" w:type="dxa"/>
            <w:gridSpan w:val="3"/>
          </w:tcPr>
          <w:p w14:paraId="5F3C3BB9" w14:textId="77777777" w:rsidR="00C97FFD" w:rsidRDefault="00000000">
            <w:pPr>
              <w:pStyle w:val="TableParagraph"/>
              <w:spacing w:line="234" w:lineRule="exact"/>
              <w:ind w:left="107"/>
            </w:pPr>
            <w:r>
              <w:t>Finding</w:t>
            </w:r>
            <w:r>
              <w:rPr>
                <w:spacing w:val="-2"/>
              </w:rPr>
              <w:t xml:space="preserve"> Detail:</w:t>
            </w:r>
          </w:p>
        </w:tc>
      </w:tr>
      <w:tr w:rsidR="00C97FFD" w14:paraId="5F3C3BC1" w14:textId="77777777">
        <w:trPr>
          <w:trHeight w:val="757"/>
        </w:trPr>
        <w:tc>
          <w:tcPr>
            <w:tcW w:w="643" w:type="dxa"/>
          </w:tcPr>
          <w:p w14:paraId="5F3C3BBB" w14:textId="77777777" w:rsidR="00C97FFD" w:rsidRDefault="00C97FFD">
            <w:pPr>
              <w:pStyle w:val="TableParagraph"/>
              <w:spacing w:before="48"/>
              <w:rPr>
                <w:rFonts w:ascii="Arial MT"/>
                <w:sz w:val="20"/>
              </w:rPr>
            </w:pPr>
          </w:p>
          <w:p w14:paraId="5F3C3BBC"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45" wp14:editId="5F3C3C46">
                      <wp:extent cx="140335" cy="140335"/>
                      <wp:effectExtent l="0" t="0" r="0" b="2539"/>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4CBA69" id="Group 32"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kR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fU6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TQwkRlwIAACYGAAAOAAAAAAAAAAAAAAAAAC4CAABkcnMvZTJvRG9jLnhtbFBL&#10;AQItABQABgAIAAAAIQB20qCU2AAAAAMBAAAPAAAAAAAAAAAAAAAAAPEEAABkcnMvZG93bnJldi54&#10;bWxQSwUGAAAAAAQABADzAAAA9gUAAAAA&#10;">
                      <v:shape id="Graphic 3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path="m,l131064,r,131064l,131064,,xe" filled="f" strokeweight=".72pt">
                        <v:path arrowok="t"/>
                      </v:shape>
                      <w10:anchorlock/>
                    </v:group>
                  </w:pict>
                </mc:Fallback>
              </mc:AlternateContent>
            </w:r>
          </w:p>
        </w:tc>
        <w:tc>
          <w:tcPr>
            <w:tcW w:w="631" w:type="dxa"/>
          </w:tcPr>
          <w:p w14:paraId="5F3C3BBD" w14:textId="77777777" w:rsidR="00C97FFD" w:rsidRDefault="00C97FFD">
            <w:pPr>
              <w:pStyle w:val="TableParagraph"/>
              <w:spacing w:before="41"/>
              <w:rPr>
                <w:rFonts w:ascii="Arial MT"/>
                <w:sz w:val="20"/>
              </w:rPr>
            </w:pPr>
          </w:p>
          <w:sdt>
            <w:sdtPr>
              <w:rPr>
                <w:rFonts w:ascii="Arial MT"/>
                <w:position w:val="-3"/>
                <w:sz w:val="20"/>
              </w:rPr>
              <w:id w:val="-247348366"/>
              <w14:checkbox>
                <w14:checked w14:val="1"/>
                <w14:checkedState w14:val="2612" w14:font="MS Gothic"/>
                <w14:uncheckedState w14:val="2610" w14:font="MS Gothic"/>
              </w14:checkbox>
            </w:sdtPr>
            <w:sdtContent>
              <w:p w14:paraId="5F3C3BBE" w14:textId="413F32AC" w:rsidR="00C97FFD" w:rsidRDefault="009E0870">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BF" w14:textId="77777777" w:rsidR="00C97FFD"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F3C3BC0" w14:textId="77777777" w:rsidR="00C97FFD"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C97FFD" w14:paraId="5F3C3BC3" w14:textId="77777777">
        <w:trPr>
          <w:trHeight w:val="253"/>
        </w:trPr>
        <w:tc>
          <w:tcPr>
            <w:tcW w:w="9379" w:type="dxa"/>
            <w:gridSpan w:val="3"/>
          </w:tcPr>
          <w:p w14:paraId="5F3C3BC2" w14:textId="77777777" w:rsidR="00C97FFD" w:rsidRDefault="00000000">
            <w:pPr>
              <w:pStyle w:val="TableParagraph"/>
              <w:spacing w:line="234" w:lineRule="exact"/>
              <w:ind w:left="107"/>
            </w:pPr>
            <w:r>
              <w:t>Finding</w:t>
            </w:r>
            <w:r>
              <w:rPr>
                <w:spacing w:val="-2"/>
              </w:rPr>
              <w:t xml:space="preserve"> Detail:</w:t>
            </w:r>
          </w:p>
        </w:tc>
      </w:tr>
    </w:tbl>
    <w:p w14:paraId="5F3C3BC4" w14:textId="77777777" w:rsidR="00C97FFD" w:rsidRDefault="00C97FFD">
      <w:pPr>
        <w:pStyle w:val="BodyText"/>
        <w:spacing w:before="26"/>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C97FFD" w14:paraId="5F3C3BC6" w14:textId="77777777">
        <w:trPr>
          <w:trHeight w:val="253"/>
        </w:trPr>
        <w:tc>
          <w:tcPr>
            <w:tcW w:w="9379" w:type="dxa"/>
            <w:gridSpan w:val="3"/>
          </w:tcPr>
          <w:p w14:paraId="5F3C3BC5" w14:textId="77777777" w:rsidR="00C97FFD"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C97FFD" w14:paraId="5F3C3BCA" w14:textId="77777777">
        <w:trPr>
          <w:trHeight w:val="251"/>
        </w:trPr>
        <w:tc>
          <w:tcPr>
            <w:tcW w:w="643" w:type="dxa"/>
          </w:tcPr>
          <w:p w14:paraId="5F3C3BC7" w14:textId="77777777" w:rsidR="00C97FFD" w:rsidRDefault="00000000">
            <w:pPr>
              <w:pStyle w:val="TableParagraph"/>
              <w:spacing w:line="232" w:lineRule="exact"/>
              <w:ind w:left="107"/>
              <w:rPr>
                <w:b/>
              </w:rPr>
            </w:pPr>
            <w:r>
              <w:rPr>
                <w:b/>
                <w:spacing w:val="-5"/>
              </w:rPr>
              <w:t>YES</w:t>
            </w:r>
          </w:p>
        </w:tc>
        <w:tc>
          <w:tcPr>
            <w:tcW w:w="631" w:type="dxa"/>
          </w:tcPr>
          <w:p w14:paraId="5F3C3BC8" w14:textId="77777777" w:rsidR="00C97FFD" w:rsidRDefault="00000000">
            <w:pPr>
              <w:pStyle w:val="TableParagraph"/>
              <w:spacing w:line="232" w:lineRule="exact"/>
              <w:ind w:left="148"/>
              <w:rPr>
                <w:b/>
              </w:rPr>
            </w:pPr>
            <w:r>
              <w:rPr>
                <w:b/>
                <w:spacing w:val="-5"/>
              </w:rPr>
              <w:t>NO</w:t>
            </w:r>
          </w:p>
        </w:tc>
        <w:tc>
          <w:tcPr>
            <w:tcW w:w="8105" w:type="dxa"/>
          </w:tcPr>
          <w:p w14:paraId="5F3C3BC9" w14:textId="77777777" w:rsidR="00C97FFD" w:rsidRDefault="00C97FFD">
            <w:pPr>
              <w:pStyle w:val="TableParagraph"/>
              <w:rPr>
                <w:sz w:val="18"/>
              </w:rPr>
            </w:pPr>
          </w:p>
        </w:tc>
      </w:tr>
      <w:tr w:rsidR="00C97FFD" w14:paraId="5F3C3BD0" w14:textId="77777777">
        <w:trPr>
          <w:trHeight w:val="505"/>
        </w:trPr>
        <w:tc>
          <w:tcPr>
            <w:tcW w:w="643" w:type="dxa"/>
          </w:tcPr>
          <w:p w14:paraId="5F3C3BCB" w14:textId="77777777" w:rsidR="00C97FFD" w:rsidRDefault="00C97FFD">
            <w:pPr>
              <w:pStyle w:val="TableParagraph"/>
              <w:spacing w:before="8"/>
              <w:rPr>
                <w:rFonts w:ascii="Arial MT"/>
                <w:sz w:val="12"/>
              </w:rPr>
            </w:pPr>
          </w:p>
          <w:sdt>
            <w:sdtPr>
              <w:rPr>
                <w:rFonts w:ascii="Arial MT"/>
                <w:position w:val="-3"/>
                <w:sz w:val="20"/>
              </w:rPr>
              <w:id w:val="-1697690164"/>
              <w14:checkbox>
                <w14:checked w14:val="1"/>
                <w14:checkedState w14:val="2612" w14:font="MS Gothic"/>
                <w14:uncheckedState w14:val="2610" w14:font="MS Gothic"/>
              </w14:checkbox>
            </w:sdtPr>
            <w:sdtContent>
              <w:p w14:paraId="5F3C3BCC" w14:textId="5317DC97" w:rsidR="00C97FFD" w:rsidRDefault="009E0870">
                <w:pPr>
                  <w:pStyle w:val="TableParagraph"/>
                  <w:spacing w:line="220"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5F3C3BCD" w14:textId="77777777" w:rsidR="00C97FFD" w:rsidRDefault="00C97FFD">
            <w:pPr>
              <w:pStyle w:val="TableParagraph"/>
              <w:spacing w:before="3" w:after="1"/>
              <w:rPr>
                <w:rFonts w:ascii="Arial MT"/>
                <w:sz w:val="13"/>
              </w:rPr>
            </w:pPr>
          </w:p>
          <w:p w14:paraId="5F3C3BCE" w14:textId="77777777" w:rsidR="00C97FFD" w:rsidRDefault="00000000">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5F3C3C4B" wp14:editId="5F3C3C4C">
                      <wp:extent cx="140335" cy="140335"/>
                      <wp:effectExtent l="0" t="0" r="0" b="253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D96046" id="Group 36"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W6ezdlwIAACYGAAAOAAAAAAAAAAAAAAAAAC4CAABkcnMvZTJvRG9jLnhtbFBL&#10;AQItABQABgAIAAAAIQB20qCU2AAAAAMBAAAPAAAAAAAAAAAAAAAAAPEEAABkcnMvZG93bnJldi54&#10;bWxQSwUGAAAAAAQABADzAAAA9gUAAAAA&#10;">
                      <v:shape id="Graphic 3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path="m,l131064,r,131064l,131064,,xe" filled="f" strokeweight=".72pt">
                        <v:path arrowok="t"/>
                      </v:shape>
                      <w10:anchorlock/>
                    </v:group>
                  </w:pict>
                </mc:Fallback>
              </mc:AlternateContent>
            </w:r>
          </w:p>
        </w:tc>
        <w:tc>
          <w:tcPr>
            <w:tcW w:w="8105" w:type="dxa"/>
          </w:tcPr>
          <w:p w14:paraId="5F3C3BCF" w14:textId="77777777" w:rsidR="00C97FFD"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C97FFD" w14:paraId="5F3C3BD3" w14:textId="77777777">
        <w:trPr>
          <w:trHeight w:val="1262"/>
        </w:trPr>
        <w:tc>
          <w:tcPr>
            <w:tcW w:w="9379" w:type="dxa"/>
            <w:gridSpan w:val="3"/>
          </w:tcPr>
          <w:p w14:paraId="5F3C3BD1" w14:textId="77777777" w:rsidR="00C97FFD" w:rsidRDefault="00000000">
            <w:pPr>
              <w:pStyle w:val="TableParagraph"/>
              <w:ind w:left="107"/>
            </w:pPr>
            <w:r>
              <w:t>Finding Detail: Hazard Analysis Critical Control Point (HACCP) provides a systematic preventative approach</w:t>
            </w:r>
            <w:r>
              <w:rPr>
                <w:spacing w:val="-5"/>
              </w:rPr>
              <w:t xml:space="preserve"> </w:t>
            </w:r>
            <w:r>
              <w:t>to</w:t>
            </w:r>
            <w:r>
              <w:rPr>
                <w:spacing w:val="-2"/>
              </w:rPr>
              <w:t xml:space="preserve"> </w:t>
            </w:r>
            <w:r>
              <w:t>ensure</w:t>
            </w:r>
            <w:r>
              <w:rPr>
                <w:spacing w:val="-2"/>
              </w:rPr>
              <w:t xml:space="preserve"> </w:t>
            </w:r>
            <w:r>
              <w:t>food</w:t>
            </w:r>
            <w:r>
              <w:rPr>
                <w:spacing w:val="-2"/>
              </w:rPr>
              <w:t xml:space="preserve"> </w:t>
            </w:r>
            <w:r>
              <w:t>that</w:t>
            </w:r>
            <w:r>
              <w:rPr>
                <w:spacing w:val="-1"/>
              </w:rPr>
              <w:t xml:space="preserve"> </w:t>
            </w:r>
            <w:r>
              <w:t>is</w:t>
            </w:r>
            <w:r>
              <w:rPr>
                <w:spacing w:val="-4"/>
              </w:rPr>
              <w:t xml:space="preserve"> </w:t>
            </w:r>
            <w:r>
              <w:t>served</w:t>
            </w:r>
            <w:r>
              <w:rPr>
                <w:spacing w:val="-5"/>
              </w:rPr>
              <w:t xml:space="preserve"> </w:t>
            </w:r>
            <w:r>
              <w:t>is</w:t>
            </w:r>
            <w:r>
              <w:rPr>
                <w:spacing w:val="-4"/>
              </w:rPr>
              <w:t xml:space="preserve"> </w:t>
            </w:r>
            <w:r>
              <w:t>safe</w:t>
            </w:r>
            <w:r>
              <w:rPr>
                <w:spacing w:val="-2"/>
              </w:rPr>
              <w:t xml:space="preserve"> </w:t>
            </w:r>
            <w:r>
              <w:t>by</w:t>
            </w:r>
            <w:r>
              <w:rPr>
                <w:spacing w:val="-5"/>
              </w:rPr>
              <w:t xml:space="preserve"> </w:t>
            </w:r>
            <w:r>
              <w:t>identifying</w:t>
            </w:r>
            <w:r>
              <w:rPr>
                <w:spacing w:val="-2"/>
              </w:rPr>
              <w:t xml:space="preserve"> </w:t>
            </w:r>
            <w:r>
              <w:t>and</w:t>
            </w:r>
            <w:r>
              <w:rPr>
                <w:spacing w:val="-2"/>
              </w:rPr>
              <w:t xml:space="preserve"> </w:t>
            </w:r>
            <w:r>
              <w:t>controlling</w:t>
            </w:r>
            <w:r>
              <w:rPr>
                <w:spacing w:val="-2"/>
              </w:rPr>
              <w:t xml:space="preserve"> </w:t>
            </w:r>
            <w:r>
              <w:t>food</w:t>
            </w:r>
            <w:r>
              <w:rPr>
                <w:spacing w:val="-2"/>
              </w:rPr>
              <w:t xml:space="preserve"> </w:t>
            </w:r>
            <w:r>
              <w:t>safety</w:t>
            </w:r>
            <w:r>
              <w:rPr>
                <w:spacing w:val="-2"/>
              </w:rPr>
              <w:t xml:space="preserve"> </w:t>
            </w:r>
            <w:r>
              <w:t>hazards</w:t>
            </w:r>
            <w:r>
              <w:rPr>
                <w:spacing w:val="-2"/>
              </w:rPr>
              <w:t xml:space="preserve"> </w:t>
            </w:r>
            <w:r>
              <w:t>at</w:t>
            </w:r>
            <w:r>
              <w:rPr>
                <w:spacing w:val="-1"/>
              </w:rPr>
              <w:t xml:space="preserve"> </w:t>
            </w:r>
            <w:r>
              <w:t>every step of the process, from receiving to serving and all related areas. To ensure consistent food safety,</w:t>
            </w:r>
          </w:p>
          <w:p w14:paraId="5F3C3BD2" w14:textId="77777777" w:rsidR="00C97FFD" w:rsidRDefault="00000000">
            <w:pPr>
              <w:pStyle w:val="TableParagraph"/>
              <w:spacing w:line="252" w:lineRule="exact"/>
              <w:ind w:left="107" w:right="133"/>
            </w:pPr>
            <w:r>
              <w:t>food</w:t>
            </w:r>
            <w:r>
              <w:rPr>
                <w:spacing w:val="-4"/>
              </w:rPr>
              <w:t xml:space="preserve"> </w:t>
            </w:r>
            <w:r>
              <w:t>temperatures</w:t>
            </w:r>
            <w:r>
              <w:rPr>
                <w:spacing w:val="-2"/>
              </w:rPr>
              <w:t xml:space="preserve"> </w:t>
            </w:r>
            <w:r>
              <w:t>must</w:t>
            </w:r>
            <w:r>
              <w:rPr>
                <w:spacing w:val="-3"/>
              </w:rPr>
              <w:t xml:space="preserve"> </w:t>
            </w:r>
            <w:r>
              <w:t>be</w:t>
            </w:r>
            <w:r>
              <w:rPr>
                <w:spacing w:val="-3"/>
              </w:rPr>
              <w:t xml:space="preserve"> </w:t>
            </w:r>
            <w:r>
              <w:t>carefully</w:t>
            </w:r>
            <w:r>
              <w:rPr>
                <w:spacing w:val="-4"/>
              </w:rPr>
              <w:t xml:space="preserve"> </w:t>
            </w:r>
            <w:r>
              <w:t>monitored.</w:t>
            </w:r>
            <w:r>
              <w:rPr>
                <w:spacing w:val="-2"/>
              </w:rPr>
              <w:t xml:space="preserve"> </w:t>
            </w:r>
            <w:r>
              <w:t>During</w:t>
            </w:r>
            <w:r>
              <w:rPr>
                <w:spacing w:val="-2"/>
              </w:rPr>
              <w:t xml:space="preserve"> </w:t>
            </w:r>
            <w:r>
              <w:t>the</w:t>
            </w:r>
            <w:r>
              <w:rPr>
                <w:spacing w:val="-3"/>
              </w:rPr>
              <w:t xml:space="preserve"> </w:t>
            </w:r>
            <w:r>
              <w:t>review,</w:t>
            </w:r>
            <w:r>
              <w:rPr>
                <w:spacing w:val="-4"/>
              </w:rPr>
              <w:t xml:space="preserve"> </w:t>
            </w:r>
            <w:r>
              <w:t>it</w:t>
            </w:r>
            <w:r>
              <w:rPr>
                <w:spacing w:val="-1"/>
              </w:rPr>
              <w:t xml:space="preserve"> </w:t>
            </w:r>
            <w:r>
              <w:t>was</w:t>
            </w:r>
            <w:r>
              <w:rPr>
                <w:spacing w:val="-2"/>
              </w:rPr>
              <w:t xml:space="preserve"> </w:t>
            </w:r>
            <w:r>
              <w:t>noted</w:t>
            </w:r>
            <w:r>
              <w:rPr>
                <w:spacing w:val="-4"/>
              </w:rPr>
              <w:t xml:space="preserve"> </w:t>
            </w:r>
            <w:r>
              <w:t>that</w:t>
            </w:r>
            <w:r>
              <w:rPr>
                <w:spacing w:val="-3"/>
              </w:rPr>
              <w:t xml:space="preserve"> </w:t>
            </w:r>
            <w:r>
              <w:t>the</w:t>
            </w:r>
            <w:r>
              <w:rPr>
                <w:spacing w:val="-3"/>
              </w:rPr>
              <w:t xml:space="preserve"> </w:t>
            </w:r>
            <w:r>
              <w:t>milk refrigerator temperatures are not monitored and recorded as required.</w:t>
            </w:r>
          </w:p>
        </w:tc>
      </w:tr>
      <w:tr w:rsidR="00C97FFD" w14:paraId="5F3C3BD9" w14:textId="77777777">
        <w:trPr>
          <w:trHeight w:val="505"/>
        </w:trPr>
        <w:tc>
          <w:tcPr>
            <w:tcW w:w="643" w:type="dxa"/>
          </w:tcPr>
          <w:p w14:paraId="5F3C3BD4" w14:textId="77777777" w:rsidR="00C97FFD" w:rsidRDefault="00C97FFD">
            <w:pPr>
              <w:pStyle w:val="TableParagraph"/>
              <w:spacing w:before="3"/>
              <w:rPr>
                <w:rFonts w:ascii="Arial MT"/>
                <w:sz w:val="13"/>
              </w:rPr>
            </w:pPr>
          </w:p>
          <w:p w14:paraId="5F3C3BD5"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4D" wp14:editId="5F3C3C4E">
                      <wp:extent cx="140335" cy="140335"/>
                      <wp:effectExtent l="0" t="0" r="0" b="253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70C4DE" id="Group 38"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AaRnnYlwIAACYGAAAOAAAAAAAAAAAAAAAAAC4CAABkcnMvZTJvRG9jLnhtbFBL&#10;AQItABQABgAIAAAAIQB20qCU2AAAAAMBAAAPAAAAAAAAAAAAAAAAAPEEAABkcnMvZG93bnJldi54&#10;bWxQSwUGAAAAAAQABADzAAAA9gUAAAAA&#10;">
                      <v:shape id="Graphic 3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5F3C3BD6" w14:textId="77777777" w:rsidR="00C97FFD" w:rsidRDefault="00C97FFD">
            <w:pPr>
              <w:pStyle w:val="TableParagraph"/>
              <w:spacing w:before="7"/>
              <w:rPr>
                <w:rFonts w:ascii="Arial MT"/>
                <w:sz w:val="12"/>
              </w:rPr>
            </w:pPr>
          </w:p>
          <w:sdt>
            <w:sdtPr>
              <w:rPr>
                <w:rFonts w:ascii="Arial MT"/>
                <w:position w:val="-3"/>
                <w:sz w:val="20"/>
              </w:rPr>
              <w:id w:val="-1180350580"/>
              <w14:checkbox>
                <w14:checked w14:val="1"/>
                <w14:checkedState w14:val="2612" w14:font="MS Gothic"/>
                <w14:uncheckedState w14:val="2610" w14:font="MS Gothic"/>
              </w14:checkbox>
            </w:sdtPr>
            <w:sdtContent>
              <w:p w14:paraId="5F3C3BD7" w14:textId="63576EC6" w:rsidR="00C97FFD" w:rsidRDefault="009E0870">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D8" w14:textId="77777777" w:rsidR="00C97FFD"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C97FFD" w14:paraId="5F3C3BDB" w14:textId="77777777">
        <w:trPr>
          <w:trHeight w:val="254"/>
        </w:trPr>
        <w:tc>
          <w:tcPr>
            <w:tcW w:w="9379" w:type="dxa"/>
            <w:gridSpan w:val="3"/>
          </w:tcPr>
          <w:p w14:paraId="5F3C3BDA" w14:textId="77777777" w:rsidR="00C97FFD" w:rsidRDefault="00000000">
            <w:pPr>
              <w:pStyle w:val="TableParagraph"/>
              <w:spacing w:before="1" w:line="233" w:lineRule="exact"/>
              <w:ind w:left="107"/>
            </w:pPr>
            <w:r>
              <w:t>Finding</w:t>
            </w:r>
            <w:r>
              <w:rPr>
                <w:spacing w:val="-2"/>
              </w:rPr>
              <w:t xml:space="preserve"> Detail:</w:t>
            </w:r>
          </w:p>
        </w:tc>
      </w:tr>
      <w:tr w:rsidR="00C97FFD" w14:paraId="5F3C3BE1" w14:textId="77777777">
        <w:trPr>
          <w:trHeight w:val="505"/>
        </w:trPr>
        <w:tc>
          <w:tcPr>
            <w:tcW w:w="643" w:type="dxa"/>
          </w:tcPr>
          <w:p w14:paraId="5F3C3BDC" w14:textId="77777777" w:rsidR="00C97FFD" w:rsidRDefault="00C97FFD">
            <w:pPr>
              <w:pStyle w:val="TableParagraph"/>
              <w:spacing w:before="3" w:after="1"/>
              <w:rPr>
                <w:rFonts w:ascii="Arial MT"/>
                <w:sz w:val="13"/>
              </w:rPr>
            </w:pPr>
          </w:p>
          <w:p w14:paraId="5F3C3BDD"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51" wp14:editId="5F3C3C52">
                      <wp:extent cx="140335" cy="140335"/>
                      <wp:effectExtent l="0" t="0" r="0" b="253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2" name="Graphic 42"/>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22DB58" id="Group 41"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4pFtrlwIAACYGAAAOAAAAAAAAAAAAAAAAAC4CAABkcnMvZTJvRG9jLnhtbFBL&#10;AQItABQABgAIAAAAIQB20qCU2AAAAAMBAAAPAAAAAAAAAAAAAAAAAPEEAABkcnMvZG93bnJldi54&#10;bWxQSwUGAAAAAAQABADzAAAA9gUAAAAA&#10;">
                      <v:shape id="Graphic 42"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5F3C3BDE" w14:textId="77777777" w:rsidR="00C97FFD" w:rsidRDefault="00C97FFD">
            <w:pPr>
              <w:pStyle w:val="TableParagraph"/>
              <w:spacing w:before="8"/>
              <w:rPr>
                <w:rFonts w:ascii="Arial MT"/>
                <w:sz w:val="12"/>
              </w:rPr>
            </w:pPr>
          </w:p>
          <w:sdt>
            <w:sdtPr>
              <w:rPr>
                <w:rFonts w:ascii="Arial MT"/>
                <w:position w:val="-3"/>
                <w:sz w:val="20"/>
              </w:rPr>
              <w:id w:val="-1806850612"/>
              <w14:checkbox>
                <w14:checked w14:val="1"/>
                <w14:checkedState w14:val="2612" w14:font="MS Gothic"/>
                <w14:uncheckedState w14:val="2610" w14:font="MS Gothic"/>
              </w14:checkbox>
            </w:sdtPr>
            <w:sdtContent>
              <w:p w14:paraId="5F3C3BDF" w14:textId="0C20F793" w:rsidR="00C97FFD" w:rsidRDefault="009E0870">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5F3C3BE0" w14:textId="77777777" w:rsidR="00C97FFD" w:rsidRDefault="00000000">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C97FFD" w14:paraId="5F3C3BE3" w14:textId="77777777">
        <w:trPr>
          <w:trHeight w:val="252"/>
        </w:trPr>
        <w:tc>
          <w:tcPr>
            <w:tcW w:w="9379" w:type="dxa"/>
            <w:gridSpan w:val="3"/>
          </w:tcPr>
          <w:p w14:paraId="5F3C3BE2" w14:textId="77777777" w:rsidR="00C97FFD" w:rsidRDefault="00000000">
            <w:pPr>
              <w:pStyle w:val="TableParagraph"/>
              <w:spacing w:line="232" w:lineRule="exact"/>
              <w:ind w:left="107"/>
            </w:pPr>
            <w:r>
              <w:t>Finding</w:t>
            </w:r>
            <w:r>
              <w:rPr>
                <w:spacing w:val="-2"/>
              </w:rPr>
              <w:t xml:space="preserve"> Detail:</w:t>
            </w:r>
          </w:p>
        </w:tc>
      </w:tr>
      <w:tr w:rsidR="00C97FFD" w14:paraId="5F3C3BE9" w14:textId="77777777">
        <w:trPr>
          <w:trHeight w:val="505"/>
        </w:trPr>
        <w:tc>
          <w:tcPr>
            <w:tcW w:w="643" w:type="dxa"/>
          </w:tcPr>
          <w:p w14:paraId="5F3C3BE4" w14:textId="77777777" w:rsidR="00C97FFD" w:rsidRDefault="00C97FFD">
            <w:pPr>
              <w:pStyle w:val="TableParagraph"/>
              <w:spacing w:before="5" w:after="1"/>
              <w:rPr>
                <w:rFonts w:ascii="Arial MT"/>
                <w:sz w:val="12"/>
              </w:rPr>
            </w:pPr>
          </w:p>
          <w:sdt>
            <w:sdtPr>
              <w:rPr>
                <w:rFonts w:ascii="Arial MT"/>
                <w:position w:val="-3"/>
                <w:sz w:val="20"/>
              </w:rPr>
              <w:id w:val="-1605645454"/>
              <w14:checkbox>
                <w14:checked w14:val="1"/>
                <w14:checkedState w14:val="2612" w14:font="MS Gothic"/>
                <w14:uncheckedState w14:val="2610" w14:font="MS Gothic"/>
              </w14:checkbox>
            </w:sdtPr>
            <w:sdtContent>
              <w:p w14:paraId="5F3C3BE5" w14:textId="3BAB24CB" w:rsidR="00C97FFD" w:rsidRDefault="009E0870">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5F3C3BE6" w14:textId="77777777" w:rsidR="00C97FFD" w:rsidRDefault="00C97FFD">
            <w:pPr>
              <w:pStyle w:val="TableParagraph"/>
              <w:spacing w:before="1"/>
              <w:rPr>
                <w:rFonts w:ascii="Arial MT"/>
                <w:sz w:val="13"/>
              </w:rPr>
            </w:pPr>
          </w:p>
          <w:p w14:paraId="5F3C3BE7" w14:textId="77777777" w:rsidR="00C97FFD" w:rsidRDefault="00000000">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5F3C3C57" wp14:editId="5F3C3C58">
                      <wp:extent cx="140335" cy="140335"/>
                      <wp:effectExtent l="0" t="0" r="0" b="253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6" name="Graphic 46"/>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3A10DC" id="Group 45"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6nlwIAACY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9Dr6nlwIAACYGAAAOAAAAAAAAAAAAAAAAAC4CAABkcnMvZTJvRG9jLnhtbFBL&#10;AQItABQABgAIAAAAIQB20qCU2AAAAAMBAAAPAAAAAAAAAAAAAAAAAPEEAABkcnMvZG93bnJldi54&#10;bWxQSwUGAAAAAAQABADzAAAA9gUAAAAA&#10;">
                      <v:shape id="Graphic 46"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" path="m,l131064,r,131064l,131064,,xe" filled="f" strokeweight=".72pt">
                        <v:path arrowok="t"/>
                      </v:shape>
                      <w10:anchorlock/>
                    </v:group>
                  </w:pict>
                </mc:Fallback>
              </mc:AlternateContent>
            </w:r>
          </w:p>
        </w:tc>
        <w:tc>
          <w:tcPr>
            <w:tcW w:w="8105" w:type="dxa"/>
          </w:tcPr>
          <w:p w14:paraId="5F3C3BE8" w14:textId="77777777" w:rsidR="00C97FFD" w:rsidRDefault="00000000">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C97FFD" w14:paraId="5F3C3BEC" w14:textId="77777777">
        <w:trPr>
          <w:trHeight w:val="1012"/>
        </w:trPr>
        <w:tc>
          <w:tcPr>
            <w:tcW w:w="9379" w:type="dxa"/>
            <w:gridSpan w:val="3"/>
          </w:tcPr>
          <w:p w14:paraId="5F3C3BEA" w14:textId="77777777" w:rsidR="00C97FFD" w:rsidRDefault="00000000">
            <w:pPr>
              <w:pStyle w:val="TableParagraph"/>
              <w:ind w:left="107" w:right="99"/>
            </w:pPr>
            <w:r>
              <w:t>Finding</w:t>
            </w:r>
            <w:r>
              <w:rPr>
                <w:spacing w:val="-3"/>
              </w:rPr>
              <w:t xml:space="preserve"> </w:t>
            </w:r>
            <w:r>
              <w:t>Detail:</w:t>
            </w:r>
            <w:r>
              <w:rPr>
                <w:spacing w:val="-2"/>
              </w:rPr>
              <w:t xml:space="preserve"> </w:t>
            </w:r>
            <w:r>
              <w:t>The</w:t>
            </w:r>
            <w:r>
              <w:rPr>
                <w:spacing w:val="-3"/>
              </w:rPr>
              <w:t xml:space="preserve"> </w:t>
            </w:r>
            <w:r>
              <w:t>US</w:t>
            </w:r>
            <w:r>
              <w:rPr>
                <w:spacing w:val="-4"/>
              </w:rPr>
              <w:t xml:space="preserve"> </w:t>
            </w:r>
            <w:r>
              <w:t>Department</w:t>
            </w:r>
            <w:r>
              <w:rPr>
                <w:spacing w:val="-2"/>
              </w:rPr>
              <w:t xml:space="preserve"> </w:t>
            </w:r>
            <w:r>
              <w:t>of</w:t>
            </w:r>
            <w:r>
              <w:rPr>
                <w:spacing w:val="-2"/>
              </w:rPr>
              <w:t xml:space="preserve"> </w:t>
            </w:r>
            <w:r>
              <w:t>Agriculture</w:t>
            </w:r>
            <w:r>
              <w:rPr>
                <w:spacing w:val="-5"/>
              </w:rPr>
              <w:t xml:space="preserve"> </w:t>
            </w:r>
            <w:r>
              <w:t>requires</w:t>
            </w:r>
            <w:r>
              <w:rPr>
                <w:spacing w:val="-3"/>
              </w:rPr>
              <w:t xml:space="preserve"> </w:t>
            </w:r>
            <w:r>
              <w:t>school</w:t>
            </w:r>
            <w:r>
              <w:rPr>
                <w:spacing w:val="-2"/>
              </w:rPr>
              <w:t xml:space="preserve"> </w:t>
            </w:r>
            <w:r>
              <w:t>nutrition</w:t>
            </w:r>
            <w:r>
              <w:rPr>
                <w:spacing w:val="-3"/>
              </w:rPr>
              <w:t xml:space="preserve"> </w:t>
            </w:r>
            <w:r>
              <w:t>program</w:t>
            </w:r>
            <w:r>
              <w:rPr>
                <w:spacing w:val="-2"/>
              </w:rPr>
              <w:t xml:space="preserve"> </w:t>
            </w:r>
            <w:r>
              <w:t>professionals</w:t>
            </w:r>
            <w:r>
              <w:rPr>
                <w:spacing w:val="-3"/>
              </w:rPr>
              <w:t xml:space="preserve"> </w:t>
            </w:r>
            <w:r>
              <w:t>who manage and operate the School Nutrition programs to annually meet professional standards requirements in a variety of areas including food safety, nutrition and meal pattern and other areas.</w:t>
            </w:r>
          </w:p>
          <w:p w14:paraId="5F3C3BEB" w14:textId="77777777" w:rsidR="00C97FFD" w:rsidRDefault="00000000">
            <w:pPr>
              <w:pStyle w:val="TableParagraph"/>
              <w:spacing w:line="235" w:lineRule="exact"/>
              <w:ind w:left="107"/>
            </w:pPr>
            <w:r>
              <w:t>School</w:t>
            </w:r>
            <w:r>
              <w:rPr>
                <w:spacing w:val="-2"/>
              </w:rPr>
              <w:t xml:space="preserve"> </w:t>
            </w:r>
            <w:r>
              <w:t>Nutrition</w:t>
            </w:r>
            <w:r>
              <w:rPr>
                <w:spacing w:val="-5"/>
              </w:rPr>
              <w:t xml:space="preserve"> </w:t>
            </w:r>
            <w:r>
              <w:t>staff</w:t>
            </w:r>
            <w:r>
              <w:rPr>
                <w:spacing w:val="-5"/>
              </w:rPr>
              <w:t xml:space="preserve"> </w:t>
            </w:r>
            <w:r>
              <w:t>members</w:t>
            </w:r>
            <w:r>
              <w:rPr>
                <w:spacing w:val="-4"/>
              </w:rPr>
              <w:t xml:space="preserve"> </w:t>
            </w:r>
            <w:r>
              <w:t>did</w:t>
            </w:r>
            <w:r>
              <w:rPr>
                <w:spacing w:val="-3"/>
              </w:rPr>
              <w:t xml:space="preserve"> </w:t>
            </w:r>
            <w:r>
              <w:t>not</w:t>
            </w:r>
            <w:r>
              <w:rPr>
                <w:spacing w:val="-4"/>
              </w:rPr>
              <w:t xml:space="preserve"> </w:t>
            </w:r>
            <w:r>
              <w:t>meet</w:t>
            </w:r>
            <w:r>
              <w:rPr>
                <w:spacing w:val="-5"/>
              </w:rPr>
              <w:t xml:space="preserve"> </w:t>
            </w:r>
            <w:r>
              <w:t>required</w:t>
            </w:r>
            <w:r>
              <w:rPr>
                <w:spacing w:val="-2"/>
              </w:rPr>
              <w:t xml:space="preserve"> </w:t>
            </w:r>
            <w:r>
              <w:t>training</w:t>
            </w:r>
            <w:r>
              <w:rPr>
                <w:spacing w:val="-6"/>
              </w:rPr>
              <w:t xml:space="preserve"> </w:t>
            </w:r>
            <w:r>
              <w:t>hours</w:t>
            </w:r>
            <w:r>
              <w:rPr>
                <w:spacing w:val="-2"/>
              </w:rPr>
              <w:t xml:space="preserve"> </w:t>
            </w:r>
            <w:r>
              <w:t>in</w:t>
            </w:r>
            <w:r>
              <w:rPr>
                <w:spacing w:val="-6"/>
              </w:rPr>
              <w:t xml:space="preserve"> </w:t>
            </w:r>
            <w:r>
              <w:t>the</w:t>
            </w:r>
            <w:r>
              <w:rPr>
                <w:spacing w:val="-2"/>
              </w:rPr>
              <w:t xml:space="preserve"> </w:t>
            </w:r>
            <w:r>
              <w:t>2024-2025</w:t>
            </w:r>
            <w:r>
              <w:rPr>
                <w:spacing w:val="-3"/>
              </w:rPr>
              <w:t xml:space="preserve"> </w:t>
            </w:r>
            <w:r>
              <w:t>school</w:t>
            </w:r>
            <w:r>
              <w:rPr>
                <w:spacing w:val="-1"/>
              </w:rPr>
              <w:t xml:space="preserve"> </w:t>
            </w:r>
            <w:r>
              <w:rPr>
                <w:spacing w:val="-2"/>
              </w:rPr>
              <w:t>year.</w:t>
            </w:r>
          </w:p>
        </w:tc>
      </w:tr>
    </w:tbl>
    <w:p w14:paraId="5F3C3BED" w14:textId="77777777" w:rsidR="00C97FFD" w:rsidRDefault="00C97FFD">
      <w:pPr>
        <w:pStyle w:val="TableParagraph"/>
        <w:spacing w:line="235" w:lineRule="exact"/>
        <w:sectPr w:rsidR="00C97FFD">
          <w:pgSz w:w="12240" w:h="15840"/>
          <w:pgMar w:top="840" w:right="720" w:bottom="280" w:left="360" w:header="720" w:footer="720" w:gutter="0"/>
          <w:cols w:space="720"/>
        </w:sectPr>
      </w:pPr>
    </w:p>
    <w:p w14:paraId="5F3C3BEE" w14:textId="77777777" w:rsidR="00C97FFD" w:rsidRDefault="00C97FFD">
      <w:pPr>
        <w:pStyle w:val="BodyText"/>
        <w:spacing w:before="5"/>
        <w:rPr>
          <w:rFonts w:ascii="Arial MT"/>
          <w:sz w:val="2"/>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09"/>
      </w:tblGrid>
      <w:tr w:rsidR="00C97FFD" w14:paraId="5F3C3BF0" w14:textId="77777777">
        <w:trPr>
          <w:trHeight w:val="251"/>
        </w:trPr>
        <w:tc>
          <w:tcPr>
            <w:tcW w:w="9378" w:type="dxa"/>
            <w:gridSpan w:val="3"/>
          </w:tcPr>
          <w:p w14:paraId="5F3C3BEF" w14:textId="77777777" w:rsidR="00C97FFD" w:rsidRDefault="00000000">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C97FFD" w14:paraId="5F3C3BF4" w14:textId="77777777">
        <w:trPr>
          <w:trHeight w:val="254"/>
        </w:trPr>
        <w:tc>
          <w:tcPr>
            <w:tcW w:w="639" w:type="dxa"/>
          </w:tcPr>
          <w:p w14:paraId="5F3C3BF1" w14:textId="77777777" w:rsidR="00C97FFD" w:rsidRDefault="00000000">
            <w:pPr>
              <w:pStyle w:val="TableParagraph"/>
              <w:spacing w:before="1" w:line="233" w:lineRule="exact"/>
              <w:ind w:left="14"/>
              <w:jc w:val="center"/>
              <w:rPr>
                <w:b/>
              </w:rPr>
            </w:pPr>
            <w:r>
              <w:rPr>
                <w:b/>
                <w:spacing w:val="-5"/>
              </w:rPr>
              <w:t>YES</w:t>
            </w:r>
          </w:p>
        </w:tc>
        <w:tc>
          <w:tcPr>
            <w:tcW w:w="630" w:type="dxa"/>
          </w:tcPr>
          <w:p w14:paraId="5F3C3BF2" w14:textId="77777777" w:rsidR="00C97FFD" w:rsidRDefault="00000000">
            <w:pPr>
              <w:pStyle w:val="TableParagraph"/>
              <w:spacing w:before="1" w:line="233" w:lineRule="exact"/>
              <w:ind w:left="14"/>
              <w:jc w:val="center"/>
              <w:rPr>
                <w:b/>
              </w:rPr>
            </w:pPr>
            <w:r>
              <w:rPr>
                <w:b/>
                <w:spacing w:val="-5"/>
              </w:rPr>
              <w:t>NO</w:t>
            </w:r>
          </w:p>
        </w:tc>
        <w:tc>
          <w:tcPr>
            <w:tcW w:w="8109" w:type="dxa"/>
          </w:tcPr>
          <w:p w14:paraId="5F3C3BF3" w14:textId="77777777" w:rsidR="00C97FFD" w:rsidRDefault="00C97FFD">
            <w:pPr>
              <w:pStyle w:val="TableParagraph"/>
              <w:rPr>
                <w:sz w:val="18"/>
              </w:rPr>
            </w:pPr>
          </w:p>
        </w:tc>
      </w:tr>
      <w:tr w:rsidR="00C97FFD" w14:paraId="5F3C3BFA" w14:textId="77777777">
        <w:trPr>
          <w:trHeight w:val="505"/>
        </w:trPr>
        <w:tc>
          <w:tcPr>
            <w:tcW w:w="639" w:type="dxa"/>
          </w:tcPr>
          <w:p w14:paraId="5F3C3BF5" w14:textId="77777777" w:rsidR="00C97FFD" w:rsidRDefault="00C97FFD">
            <w:pPr>
              <w:pStyle w:val="TableParagraph"/>
              <w:spacing w:before="8"/>
              <w:rPr>
                <w:rFonts w:ascii="Arial MT"/>
                <w:sz w:val="12"/>
              </w:rPr>
            </w:pPr>
          </w:p>
          <w:sdt>
            <w:sdtPr>
              <w:rPr>
                <w:rFonts w:ascii="Arial MT"/>
                <w:position w:val="-3"/>
                <w:sz w:val="20"/>
              </w:rPr>
              <w:id w:val="382140358"/>
              <w14:checkbox>
                <w14:checked w14:val="1"/>
                <w14:checkedState w14:val="2612" w14:font="MS Gothic"/>
                <w14:uncheckedState w14:val="2610" w14:font="MS Gothic"/>
              </w14:checkbox>
            </w:sdtPr>
            <w:sdtContent>
              <w:p w14:paraId="5F3C3BF6" w14:textId="0253A620" w:rsidR="00C97FFD" w:rsidRDefault="009E0870">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0" w:type="dxa"/>
          </w:tcPr>
          <w:p w14:paraId="5F3C3BF7" w14:textId="77777777" w:rsidR="00C97FFD" w:rsidRDefault="00C97FFD">
            <w:pPr>
              <w:pStyle w:val="TableParagraph"/>
              <w:spacing w:before="3" w:after="1"/>
              <w:rPr>
                <w:rFonts w:ascii="Arial MT"/>
                <w:sz w:val="13"/>
              </w:rPr>
            </w:pPr>
          </w:p>
          <w:p w14:paraId="5F3C3BF8" w14:textId="77777777" w:rsidR="00C97FFD" w:rsidRDefault="00000000">
            <w:pPr>
              <w:pStyle w:val="TableParagraph"/>
              <w:spacing w:line="206" w:lineRule="exact"/>
              <w:ind w:left="212"/>
              <w:rPr>
                <w:rFonts w:ascii="Arial MT"/>
                <w:position w:val="-3"/>
                <w:sz w:val="20"/>
              </w:rPr>
            </w:pPr>
            <w:r>
              <w:rPr>
                <w:rFonts w:ascii="Arial MT"/>
                <w:noProof/>
                <w:position w:val="-3"/>
                <w:sz w:val="20"/>
              </w:rPr>
              <mc:AlternateContent>
                <mc:Choice Requires="wpg">
                  <w:drawing>
                    <wp:inline distT="0" distB="0" distL="0" distR="0" wp14:anchorId="5F3C3C5B" wp14:editId="5F3C3C5C">
                      <wp:extent cx="140335" cy="140335"/>
                      <wp:effectExtent l="0" t="0" r="0" b="2539"/>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69E6ED" id="Group 48"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AQis7nlwIAACYGAAAOAAAAAAAAAAAAAAAAAC4CAABkcnMvZTJvRG9jLnhtbFBL&#10;AQItABQABgAIAAAAIQB20qCU2AAAAAMBAAAPAAAAAAAAAAAAAAAAAPEEAABkcnMvZG93bnJldi54&#10;bWxQSwUGAAAAAAQABADzAAAA9gUAAAAA&#10;">
                      <v:shape id="Graphic 4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path="m,l131064,r,131064l,131064,,xe" filled="f" strokeweight=".72pt">
                        <v:path arrowok="t"/>
                      </v:shape>
                      <w10:anchorlock/>
                    </v:group>
                  </w:pict>
                </mc:Fallback>
              </mc:AlternateContent>
            </w:r>
          </w:p>
        </w:tc>
        <w:tc>
          <w:tcPr>
            <w:tcW w:w="8109" w:type="dxa"/>
          </w:tcPr>
          <w:p w14:paraId="5F3C3BF9" w14:textId="77777777" w:rsidR="00C97FFD" w:rsidRDefault="00000000">
            <w:pPr>
              <w:pStyle w:val="TableParagraph"/>
              <w:spacing w:line="254" w:lineRule="exact"/>
              <w:ind w:left="113" w:right="21"/>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C97FFD" w14:paraId="5F3C3BFD" w14:textId="77777777">
        <w:trPr>
          <w:trHeight w:val="755"/>
        </w:trPr>
        <w:tc>
          <w:tcPr>
            <w:tcW w:w="9378" w:type="dxa"/>
            <w:gridSpan w:val="3"/>
          </w:tcPr>
          <w:p w14:paraId="5F3C3BFB" w14:textId="77777777" w:rsidR="00C97FFD" w:rsidRDefault="00000000">
            <w:pPr>
              <w:pStyle w:val="TableParagraph"/>
              <w:spacing w:line="249" w:lineRule="exact"/>
              <w:ind w:left="107"/>
            </w:pPr>
            <w:r>
              <w:t>Finding</w:t>
            </w:r>
            <w:r>
              <w:rPr>
                <w:spacing w:val="-4"/>
              </w:rPr>
              <w:t xml:space="preserve"> </w:t>
            </w:r>
            <w:r>
              <w:t>Detail:</w:t>
            </w:r>
            <w:r>
              <w:rPr>
                <w:spacing w:val="-3"/>
              </w:rPr>
              <w:t xml:space="preserve"> </w:t>
            </w:r>
            <w:r>
              <w:t>The</w:t>
            </w:r>
            <w:r>
              <w:rPr>
                <w:spacing w:val="-4"/>
              </w:rPr>
              <w:t xml:space="preserve"> </w:t>
            </w:r>
            <w:r>
              <w:t>SFA</w:t>
            </w:r>
            <w:r>
              <w:rPr>
                <w:spacing w:val="-4"/>
              </w:rPr>
              <w:t xml:space="preserve"> </w:t>
            </w:r>
            <w:r>
              <w:t>used</w:t>
            </w:r>
            <w:r>
              <w:rPr>
                <w:spacing w:val="-4"/>
              </w:rPr>
              <w:t xml:space="preserve"> </w:t>
            </w:r>
            <w:r>
              <w:t>an</w:t>
            </w:r>
            <w:r>
              <w:rPr>
                <w:spacing w:val="-6"/>
              </w:rPr>
              <w:t xml:space="preserve"> </w:t>
            </w:r>
            <w:r>
              <w:t>incorrect</w:t>
            </w:r>
            <w:r>
              <w:rPr>
                <w:spacing w:val="-6"/>
              </w:rPr>
              <w:t xml:space="preserve"> </w:t>
            </w:r>
            <w:r>
              <w:t>non-discrimination</w:t>
            </w:r>
            <w:r>
              <w:rPr>
                <w:spacing w:val="-6"/>
              </w:rPr>
              <w:t xml:space="preserve"> </w:t>
            </w:r>
            <w:r>
              <w:t>statement</w:t>
            </w:r>
            <w:r>
              <w:rPr>
                <w:spacing w:val="-3"/>
              </w:rPr>
              <w:t xml:space="preserve"> </w:t>
            </w:r>
            <w:r>
              <w:t>on</w:t>
            </w:r>
            <w:r>
              <w:rPr>
                <w:spacing w:val="-4"/>
              </w:rPr>
              <w:t xml:space="preserve"> </w:t>
            </w:r>
            <w:r>
              <w:t>appropriate</w:t>
            </w:r>
            <w:r>
              <w:rPr>
                <w:spacing w:val="-3"/>
              </w:rPr>
              <w:t xml:space="preserve"> </w:t>
            </w:r>
            <w:r>
              <w:rPr>
                <w:spacing w:val="-2"/>
              </w:rPr>
              <w:t>program</w:t>
            </w:r>
          </w:p>
          <w:p w14:paraId="5F3C3BFC" w14:textId="77777777" w:rsidR="00C97FFD" w:rsidRDefault="00000000">
            <w:pPr>
              <w:pStyle w:val="TableParagraph"/>
              <w:spacing w:line="252" w:lineRule="exact"/>
              <w:ind w:left="107"/>
            </w:pPr>
            <w:r>
              <w:t>materials.</w:t>
            </w:r>
            <w:r>
              <w:rPr>
                <w:spacing w:val="-3"/>
              </w:rPr>
              <w:t xml:space="preserve"> </w:t>
            </w:r>
            <w:r>
              <w:t>In</w:t>
            </w:r>
            <w:r>
              <w:rPr>
                <w:spacing w:val="-3"/>
              </w:rPr>
              <w:t xml:space="preserve"> </w:t>
            </w:r>
            <w:r>
              <w:t>addition,</w:t>
            </w:r>
            <w:r>
              <w:rPr>
                <w:spacing w:val="-3"/>
              </w:rPr>
              <w:t xml:space="preserve"> </w:t>
            </w:r>
            <w:r>
              <w:t>the</w:t>
            </w:r>
            <w:r>
              <w:rPr>
                <w:spacing w:val="-4"/>
              </w:rPr>
              <w:t xml:space="preserve"> </w:t>
            </w:r>
            <w:r>
              <w:t>Non-Discrimination</w:t>
            </w:r>
            <w:r>
              <w:rPr>
                <w:spacing w:val="-3"/>
              </w:rPr>
              <w:t xml:space="preserve"> </w:t>
            </w:r>
            <w:r>
              <w:t>Statement</w:t>
            </w:r>
            <w:r>
              <w:rPr>
                <w:spacing w:val="-4"/>
              </w:rPr>
              <w:t xml:space="preserve"> </w:t>
            </w:r>
            <w:r>
              <w:t>(NDS)</w:t>
            </w:r>
            <w:r>
              <w:rPr>
                <w:spacing w:val="-2"/>
              </w:rPr>
              <w:t xml:space="preserve"> </w:t>
            </w:r>
            <w:r>
              <w:t>is</w:t>
            </w:r>
            <w:r>
              <w:rPr>
                <w:spacing w:val="-3"/>
              </w:rPr>
              <w:t xml:space="preserve"> </w:t>
            </w:r>
            <w:r>
              <w:t>not</w:t>
            </w:r>
            <w:r>
              <w:rPr>
                <w:spacing w:val="-2"/>
              </w:rPr>
              <w:t xml:space="preserve"> </w:t>
            </w:r>
            <w:r>
              <w:t>posted</w:t>
            </w:r>
            <w:r>
              <w:rPr>
                <w:spacing w:val="-3"/>
              </w:rPr>
              <w:t xml:space="preserve"> </w:t>
            </w:r>
            <w:r>
              <w:t>on</w:t>
            </w:r>
            <w:r>
              <w:rPr>
                <w:spacing w:val="-5"/>
              </w:rPr>
              <w:t xml:space="preserve"> </w:t>
            </w:r>
            <w:r>
              <w:t>the</w:t>
            </w:r>
            <w:r>
              <w:rPr>
                <w:spacing w:val="-3"/>
              </w:rPr>
              <w:t xml:space="preserve"> </w:t>
            </w:r>
            <w:r>
              <w:t>school</w:t>
            </w:r>
            <w:r>
              <w:rPr>
                <w:spacing w:val="-2"/>
              </w:rPr>
              <w:t xml:space="preserve"> </w:t>
            </w:r>
            <w:r>
              <w:t>or</w:t>
            </w:r>
            <w:r>
              <w:rPr>
                <w:spacing w:val="-4"/>
              </w:rPr>
              <w:t xml:space="preserve"> </w:t>
            </w:r>
            <w:r>
              <w:t>school nutrition web page.</w:t>
            </w:r>
          </w:p>
        </w:tc>
      </w:tr>
      <w:tr w:rsidR="00C97FFD" w14:paraId="5F3C3BFF" w14:textId="77777777">
        <w:trPr>
          <w:trHeight w:val="254"/>
        </w:trPr>
        <w:tc>
          <w:tcPr>
            <w:tcW w:w="9378" w:type="dxa"/>
            <w:gridSpan w:val="3"/>
          </w:tcPr>
          <w:p w14:paraId="5F3C3BFE" w14:textId="77777777" w:rsidR="00C97FFD" w:rsidRDefault="00000000">
            <w:pPr>
              <w:pStyle w:val="TableParagraph"/>
              <w:spacing w:before="1" w:line="233" w:lineRule="exact"/>
              <w:ind w:left="107"/>
              <w:rPr>
                <w:b/>
              </w:rPr>
            </w:pPr>
            <w:r>
              <w:rPr>
                <w:b/>
              </w:rPr>
              <w:t>E.</w:t>
            </w:r>
            <w:r>
              <w:rPr>
                <w:b/>
                <w:spacing w:val="51"/>
              </w:rPr>
              <w:t xml:space="preserve"> </w:t>
            </w:r>
            <w:r>
              <w:rPr>
                <w:b/>
              </w:rPr>
              <w:t>Resource</w:t>
            </w:r>
            <w:r>
              <w:rPr>
                <w:b/>
                <w:spacing w:val="-2"/>
              </w:rPr>
              <w:t xml:space="preserve"> Management</w:t>
            </w:r>
          </w:p>
        </w:tc>
      </w:tr>
      <w:tr w:rsidR="00C97FFD" w14:paraId="5F3C3C03" w14:textId="77777777">
        <w:trPr>
          <w:trHeight w:val="253"/>
        </w:trPr>
        <w:tc>
          <w:tcPr>
            <w:tcW w:w="639" w:type="dxa"/>
          </w:tcPr>
          <w:p w14:paraId="5F3C3C00" w14:textId="77777777" w:rsidR="00C97FFD" w:rsidRDefault="00000000">
            <w:pPr>
              <w:pStyle w:val="TableParagraph"/>
              <w:spacing w:line="234" w:lineRule="exact"/>
              <w:ind w:left="14"/>
              <w:jc w:val="center"/>
              <w:rPr>
                <w:b/>
              </w:rPr>
            </w:pPr>
            <w:r>
              <w:rPr>
                <w:b/>
                <w:spacing w:val="-5"/>
              </w:rPr>
              <w:t>YES</w:t>
            </w:r>
          </w:p>
        </w:tc>
        <w:tc>
          <w:tcPr>
            <w:tcW w:w="630" w:type="dxa"/>
          </w:tcPr>
          <w:p w14:paraId="5F3C3C01" w14:textId="77777777" w:rsidR="00C97FFD" w:rsidRDefault="00000000">
            <w:pPr>
              <w:pStyle w:val="TableParagraph"/>
              <w:spacing w:line="234" w:lineRule="exact"/>
              <w:ind w:left="14"/>
              <w:jc w:val="center"/>
              <w:rPr>
                <w:b/>
              </w:rPr>
            </w:pPr>
            <w:r>
              <w:rPr>
                <w:b/>
                <w:spacing w:val="-5"/>
              </w:rPr>
              <w:t>NO</w:t>
            </w:r>
          </w:p>
        </w:tc>
        <w:tc>
          <w:tcPr>
            <w:tcW w:w="8109" w:type="dxa"/>
          </w:tcPr>
          <w:p w14:paraId="5F3C3C02" w14:textId="77777777" w:rsidR="00C97FFD" w:rsidRDefault="00C97FFD">
            <w:pPr>
              <w:pStyle w:val="TableParagraph"/>
              <w:rPr>
                <w:sz w:val="18"/>
              </w:rPr>
            </w:pPr>
          </w:p>
        </w:tc>
      </w:tr>
      <w:tr w:rsidR="00C97FFD" w14:paraId="5F3C3C09" w14:textId="77777777">
        <w:trPr>
          <w:trHeight w:val="505"/>
        </w:trPr>
        <w:tc>
          <w:tcPr>
            <w:tcW w:w="639" w:type="dxa"/>
          </w:tcPr>
          <w:p w14:paraId="5F3C3C04" w14:textId="77777777" w:rsidR="00C97FFD" w:rsidRDefault="00C97FFD">
            <w:pPr>
              <w:pStyle w:val="TableParagraph"/>
              <w:spacing w:before="1"/>
              <w:rPr>
                <w:rFonts w:ascii="Arial MT"/>
                <w:sz w:val="13"/>
              </w:rPr>
            </w:pPr>
          </w:p>
          <w:p w14:paraId="5F3C3C05" w14:textId="77777777" w:rsidR="00C97FFD" w:rsidRDefault="00000000">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5F3C3C5D" wp14:editId="5F3C3C5E">
                      <wp:extent cx="140335" cy="140335"/>
                      <wp:effectExtent l="0" t="0" r="0" b="2539"/>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E308CB" id="Group 50"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uLFjplwIAACYGAAAOAAAAAAAAAAAAAAAAAC4CAABkcnMvZTJvRG9jLnhtbFBL&#10;AQItABQABgAIAAAAIQB20qCU2AAAAAMBAAAPAAAAAAAAAAAAAAAAAPEEAABkcnMvZG93bnJldi54&#10;bWxQSwUGAAAAAAQABADzAAAA9gUAAAAA&#10;">
                      <v:shape id="Graphic 5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path="m,l131064,r,131064l,131064,,xe" filled="f" strokeweight=".72pt">
                        <v:path arrowok="t"/>
                      </v:shape>
                      <w10:anchorlock/>
                    </v:group>
                  </w:pict>
                </mc:Fallback>
              </mc:AlternateContent>
            </w:r>
          </w:p>
        </w:tc>
        <w:tc>
          <w:tcPr>
            <w:tcW w:w="630" w:type="dxa"/>
          </w:tcPr>
          <w:p w14:paraId="5F3C3C06" w14:textId="77777777" w:rsidR="00C97FFD" w:rsidRDefault="00C97FFD">
            <w:pPr>
              <w:pStyle w:val="TableParagraph"/>
              <w:spacing w:before="5" w:after="1"/>
              <w:rPr>
                <w:rFonts w:ascii="Arial MT"/>
                <w:sz w:val="12"/>
              </w:rPr>
            </w:pPr>
          </w:p>
          <w:sdt>
            <w:sdtPr>
              <w:rPr>
                <w:rFonts w:ascii="Arial MT"/>
                <w:position w:val="-3"/>
                <w:sz w:val="20"/>
              </w:rPr>
              <w:id w:val="-1806700582"/>
              <w14:checkbox>
                <w14:checked w14:val="1"/>
                <w14:checkedState w14:val="2612" w14:font="MS Gothic"/>
                <w14:uncheckedState w14:val="2610" w14:font="MS Gothic"/>
              </w14:checkbox>
            </w:sdtPr>
            <w:sdtContent>
              <w:p w14:paraId="5F3C3C07" w14:textId="257EBB25" w:rsidR="00C97FFD" w:rsidRDefault="009E0870">
                <w:pPr>
                  <w:pStyle w:val="TableParagraph"/>
                  <w:spacing w:line="221" w:lineRule="exact"/>
                  <w:ind w:left="205"/>
                  <w:rPr>
                    <w:rFonts w:ascii="Arial MT"/>
                    <w:position w:val="-3"/>
                    <w:sz w:val="20"/>
                  </w:rPr>
                </w:pPr>
                <w:r>
                  <w:rPr>
                    <w:rFonts w:ascii="MS Gothic" w:eastAsia="MS Gothic" w:hAnsi="MS Gothic" w:hint="eastAsia"/>
                    <w:position w:val="-3"/>
                    <w:sz w:val="20"/>
                  </w:rPr>
                  <w:t>☒</w:t>
                </w:r>
              </w:p>
            </w:sdtContent>
          </w:sdt>
        </w:tc>
        <w:tc>
          <w:tcPr>
            <w:tcW w:w="8109" w:type="dxa"/>
          </w:tcPr>
          <w:p w14:paraId="5F3C3C08" w14:textId="77777777" w:rsidR="00C97FFD" w:rsidRDefault="00000000">
            <w:pPr>
              <w:pStyle w:val="TableParagraph"/>
              <w:spacing w:line="252" w:lineRule="exact"/>
              <w:ind w:left="113" w:right="21"/>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C97FFD" w14:paraId="5F3C3C0B" w14:textId="77777777">
        <w:trPr>
          <w:trHeight w:val="294"/>
        </w:trPr>
        <w:tc>
          <w:tcPr>
            <w:tcW w:w="9378" w:type="dxa"/>
            <w:gridSpan w:val="3"/>
          </w:tcPr>
          <w:p w14:paraId="5F3C3C0A" w14:textId="77777777" w:rsidR="00C97FFD" w:rsidRDefault="00000000">
            <w:pPr>
              <w:pStyle w:val="TableParagraph"/>
              <w:spacing w:line="251" w:lineRule="exact"/>
              <w:ind w:left="107"/>
            </w:pPr>
            <w:r>
              <w:t>Finding</w:t>
            </w:r>
            <w:r>
              <w:rPr>
                <w:spacing w:val="-2"/>
              </w:rPr>
              <w:t xml:space="preserve"> Detail:</w:t>
            </w:r>
          </w:p>
        </w:tc>
      </w:tr>
      <w:tr w:rsidR="00C97FFD" w14:paraId="5F3C3C11" w14:textId="77777777">
        <w:trPr>
          <w:trHeight w:val="505"/>
        </w:trPr>
        <w:tc>
          <w:tcPr>
            <w:tcW w:w="639" w:type="dxa"/>
          </w:tcPr>
          <w:p w14:paraId="5F3C3C0C" w14:textId="77777777" w:rsidR="00C97FFD" w:rsidRDefault="00C97FFD">
            <w:pPr>
              <w:pStyle w:val="TableParagraph"/>
              <w:spacing w:before="8"/>
              <w:rPr>
                <w:rFonts w:ascii="Arial MT"/>
                <w:sz w:val="12"/>
              </w:rPr>
            </w:pPr>
          </w:p>
          <w:sdt>
            <w:sdtPr>
              <w:rPr>
                <w:rFonts w:ascii="Arial MT"/>
                <w:position w:val="-3"/>
                <w:sz w:val="20"/>
              </w:rPr>
              <w:id w:val="-1715796135"/>
              <w14:checkbox>
                <w14:checked w14:val="1"/>
                <w14:checkedState w14:val="2612" w14:font="MS Gothic"/>
                <w14:uncheckedState w14:val="2610" w14:font="MS Gothic"/>
              </w14:checkbox>
            </w:sdtPr>
            <w:sdtContent>
              <w:p w14:paraId="5F3C3C0D" w14:textId="4918150D" w:rsidR="00C97FFD" w:rsidRDefault="009E0870">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630" w:type="dxa"/>
          </w:tcPr>
          <w:p w14:paraId="5F3C3C0E" w14:textId="77777777" w:rsidR="00C97FFD" w:rsidRDefault="00C97FFD">
            <w:pPr>
              <w:pStyle w:val="TableParagraph"/>
              <w:spacing w:before="3" w:after="1"/>
              <w:rPr>
                <w:rFonts w:ascii="Arial MT"/>
                <w:sz w:val="13"/>
              </w:rPr>
            </w:pPr>
          </w:p>
          <w:p w14:paraId="5F3C3C0F" w14:textId="77777777" w:rsidR="00C97FFD" w:rsidRDefault="00000000">
            <w:pPr>
              <w:pStyle w:val="TableParagraph"/>
              <w:spacing w:line="206" w:lineRule="exact"/>
              <w:ind w:left="200"/>
              <w:rPr>
                <w:rFonts w:ascii="Arial MT"/>
                <w:position w:val="-3"/>
                <w:sz w:val="20"/>
              </w:rPr>
            </w:pPr>
            <w:r>
              <w:rPr>
                <w:rFonts w:ascii="Arial MT"/>
                <w:noProof/>
                <w:position w:val="-3"/>
                <w:sz w:val="20"/>
              </w:rPr>
              <mc:AlternateContent>
                <mc:Choice Requires="wpg">
                  <w:drawing>
                    <wp:inline distT="0" distB="0" distL="0" distR="0" wp14:anchorId="5F3C3C63" wp14:editId="5F3C3C64">
                      <wp:extent cx="140335" cy="140335"/>
                      <wp:effectExtent l="0" t="0" r="0" b="2539"/>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60478A" id="Group 54"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0llwIAACY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rhr0llwIAACYGAAAOAAAAAAAAAAAAAAAAAC4CAABkcnMvZTJvRG9jLnhtbFBL&#10;AQItABQABgAIAAAAIQB20qCU2AAAAAMBAAAPAAAAAAAAAAAAAAAAAPEEAABkcnMvZG93bnJldi54&#10;bWxQSwUGAAAAAAQABADzAAAA9gUAAAAA&#10;">
                      <v:shape id="Graphic 5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path="m,l131064,r,131064l,131064,,xe" filled="f" strokeweight=".72pt">
                        <v:path arrowok="t"/>
                      </v:shape>
                      <w10:anchorlock/>
                    </v:group>
                  </w:pict>
                </mc:Fallback>
              </mc:AlternateContent>
            </w:r>
          </w:p>
        </w:tc>
        <w:tc>
          <w:tcPr>
            <w:tcW w:w="8109" w:type="dxa"/>
          </w:tcPr>
          <w:p w14:paraId="5F3C3C10" w14:textId="77777777" w:rsidR="00C97FFD" w:rsidRDefault="00000000">
            <w:pPr>
              <w:pStyle w:val="TableParagraph"/>
              <w:spacing w:line="251" w:lineRule="exact"/>
              <w:ind w:left="98"/>
              <w:rPr>
                <w:b/>
              </w:rPr>
            </w:pPr>
            <w:r>
              <w:rPr>
                <w:b/>
              </w:rPr>
              <w:t>Other</w:t>
            </w:r>
            <w:r>
              <w:rPr>
                <w:b/>
                <w:spacing w:val="-1"/>
              </w:rPr>
              <w:t xml:space="preserve"> </w:t>
            </w:r>
            <w:r>
              <w:rPr>
                <w:b/>
              </w:rPr>
              <w:t>–</w:t>
            </w:r>
            <w:r>
              <w:rPr>
                <w:b/>
                <w:spacing w:val="-1"/>
              </w:rPr>
              <w:t xml:space="preserve"> </w:t>
            </w:r>
            <w:r>
              <w:rPr>
                <w:b/>
                <w:spacing w:val="-2"/>
              </w:rPr>
              <w:t>Procurement</w:t>
            </w:r>
          </w:p>
        </w:tc>
      </w:tr>
      <w:tr w:rsidR="00C97FFD" w14:paraId="5F3C3C14" w14:textId="77777777">
        <w:trPr>
          <w:trHeight w:val="1012"/>
        </w:trPr>
        <w:tc>
          <w:tcPr>
            <w:tcW w:w="9378" w:type="dxa"/>
            <w:gridSpan w:val="3"/>
          </w:tcPr>
          <w:p w14:paraId="5F3C3C12" w14:textId="77777777" w:rsidR="00C97FFD" w:rsidRDefault="00000000">
            <w:pPr>
              <w:pStyle w:val="TableParagraph"/>
              <w:ind w:left="107"/>
              <w:rPr>
                <w:rFonts w:ascii="Arial MT"/>
              </w:rPr>
            </w:pPr>
            <w:r>
              <w:t xml:space="preserve">Finding Detail: </w:t>
            </w:r>
            <w:r>
              <w:rPr>
                <w:rFonts w:ascii="Arial MT"/>
              </w:rPr>
              <w:t>Safeguarding federal funds is crucial to maintaining the financial integrity of the School Nutrition program. South Side Academy has overpaid for snacks in the 2025-2026 school</w:t>
            </w:r>
            <w:r>
              <w:rPr>
                <w:rFonts w:ascii="Arial MT"/>
                <w:spacing w:val="-3"/>
              </w:rPr>
              <w:t xml:space="preserve"> </w:t>
            </w:r>
            <w:r>
              <w:rPr>
                <w:rFonts w:ascii="Arial MT"/>
              </w:rPr>
              <w:t>year.</w:t>
            </w:r>
            <w:r>
              <w:rPr>
                <w:rFonts w:ascii="Arial MT"/>
                <w:spacing w:val="-1"/>
              </w:rPr>
              <w:t xml:space="preserve"> </w:t>
            </w:r>
            <w:r>
              <w:rPr>
                <w:rFonts w:ascii="Arial MT"/>
              </w:rPr>
              <w:t>Snack</w:t>
            </w:r>
            <w:r>
              <w:rPr>
                <w:rFonts w:ascii="Arial MT"/>
                <w:spacing w:val="-5"/>
              </w:rPr>
              <w:t xml:space="preserve"> </w:t>
            </w:r>
            <w:r>
              <w:rPr>
                <w:rFonts w:ascii="Arial MT"/>
              </w:rPr>
              <w:t>prices</w:t>
            </w:r>
            <w:r>
              <w:rPr>
                <w:rFonts w:ascii="Arial MT"/>
                <w:spacing w:val="-2"/>
              </w:rPr>
              <w:t xml:space="preserve"> </w:t>
            </w:r>
            <w:r>
              <w:rPr>
                <w:rFonts w:ascii="Arial MT"/>
              </w:rPr>
              <w:t>in</w:t>
            </w:r>
            <w:r>
              <w:rPr>
                <w:rFonts w:ascii="Arial MT"/>
                <w:spacing w:val="-3"/>
              </w:rPr>
              <w:t xml:space="preserve"> </w:t>
            </w:r>
            <w:r>
              <w:rPr>
                <w:rFonts w:ascii="Arial MT"/>
              </w:rPr>
              <w:t>the</w:t>
            </w:r>
            <w:r>
              <w:rPr>
                <w:rFonts w:ascii="Arial MT"/>
                <w:spacing w:val="-5"/>
              </w:rPr>
              <w:t xml:space="preserve"> </w:t>
            </w:r>
            <w:r>
              <w:rPr>
                <w:rFonts w:ascii="Arial MT"/>
              </w:rPr>
              <w:t>2025-2026</w:t>
            </w:r>
            <w:r>
              <w:rPr>
                <w:rFonts w:ascii="Arial MT"/>
                <w:spacing w:val="-3"/>
              </w:rPr>
              <w:t xml:space="preserve"> </w:t>
            </w:r>
            <w:r>
              <w:rPr>
                <w:rFonts w:ascii="Arial MT"/>
              </w:rPr>
              <w:t>catering</w:t>
            </w:r>
            <w:r>
              <w:rPr>
                <w:rFonts w:ascii="Arial MT"/>
                <w:spacing w:val="-3"/>
              </w:rPr>
              <w:t xml:space="preserve"> </w:t>
            </w:r>
            <w:r>
              <w:rPr>
                <w:rFonts w:ascii="Arial MT"/>
              </w:rPr>
              <w:t>agreement</w:t>
            </w:r>
            <w:r>
              <w:rPr>
                <w:rFonts w:ascii="Arial MT"/>
                <w:spacing w:val="-3"/>
              </w:rPr>
              <w:t xml:space="preserve"> </w:t>
            </w:r>
            <w:r>
              <w:rPr>
                <w:rFonts w:ascii="Arial MT"/>
              </w:rPr>
              <w:t>are</w:t>
            </w:r>
            <w:r>
              <w:rPr>
                <w:rFonts w:ascii="Arial MT"/>
                <w:spacing w:val="-5"/>
              </w:rPr>
              <w:t xml:space="preserve"> </w:t>
            </w:r>
            <w:r>
              <w:rPr>
                <w:rFonts w:ascii="Arial MT"/>
              </w:rPr>
              <w:t>listed</w:t>
            </w:r>
            <w:r>
              <w:rPr>
                <w:rFonts w:ascii="Arial MT"/>
                <w:spacing w:val="-5"/>
              </w:rPr>
              <w:t xml:space="preserve"> </w:t>
            </w:r>
            <w:r>
              <w:rPr>
                <w:rFonts w:ascii="Arial MT"/>
              </w:rPr>
              <w:t>as</w:t>
            </w:r>
            <w:r>
              <w:rPr>
                <w:rFonts w:ascii="Arial MT"/>
                <w:spacing w:val="-2"/>
              </w:rPr>
              <w:t xml:space="preserve"> </w:t>
            </w:r>
            <w:r>
              <w:rPr>
                <w:rFonts w:ascii="Arial MT"/>
              </w:rPr>
              <w:t>$1.21.</w:t>
            </w:r>
            <w:r>
              <w:rPr>
                <w:rFonts w:ascii="Arial MT"/>
                <w:spacing w:val="-1"/>
              </w:rPr>
              <w:t xml:space="preserve"> </w:t>
            </w:r>
            <w:r>
              <w:rPr>
                <w:rFonts w:ascii="Arial MT"/>
              </w:rPr>
              <w:t>Southside</w:t>
            </w:r>
          </w:p>
          <w:p w14:paraId="5F3C3C13" w14:textId="77777777" w:rsidR="00C97FFD" w:rsidRDefault="00000000">
            <w:pPr>
              <w:pStyle w:val="TableParagraph"/>
              <w:spacing w:line="232" w:lineRule="exact"/>
              <w:ind w:left="107"/>
              <w:rPr>
                <w:rFonts w:ascii="Arial MT"/>
              </w:rPr>
            </w:pPr>
            <w:r>
              <w:rPr>
                <w:rFonts w:ascii="Arial MT"/>
              </w:rPr>
              <w:t>Academy</w:t>
            </w:r>
            <w:r>
              <w:rPr>
                <w:rFonts w:ascii="Arial MT"/>
                <w:spacing w:val="-3"/>
              </w:rPr>
              <w:t xml:space="preserve"> </w:t>
            </w:r>
            <w:r>
              <w:rPr>
                <w:rFonts w:ascii="Arial MT"/>
              </w:rPr>
              <w:t>has</w:t>
            </w:r>
            <w:r>
              <w:rPr>
                <w:rFonts w:ascii="Arial MT"/>
                <w:spacing w:val="-3"/>
              </w:rPr>
              <w:t xml:space="preserve"> </w:t>
            </w:r>
            <w:r>
              <w:rPr>
                <w:rFonts w:ascii="Arial MT"/>
              </w:rPr>
              <w:t>paid</w:t>
            </w:r>
            <w:r>
              <w:rPr>
                <w:rFonts w:ascii="Arial MT"/>
                <w:spacing w:val="-3"/>
              </w:rPr>
              <w:t xml:space="preserve"> </w:t>
            </w:r>
            <w:r>
              <w:rPr>
                <w:rFonts w:ascii="Arial MT"/>
              </w:rPr>
              <w:t>$1.25</w:t>
            </w:r>
            <w:r>
              <w:rPr>
                <w:rFonts w:ascii="Arial MT"/>
                <w:spacing w:val="-5"/>
              </w:rPr>
              <w:t xml:space="preserve"> </w:t>
            </w:r>
            <w:r>
              <w:rPr>
                <w:rFonts w:ascii="Arial MT"/>
              </w:rPr>
              <w:t>for</w:t>
            </w:r>
            <w:r>
              <w:rPr>
                <w:rFonts w:ascii="Arial MT"/>
                <w:spacing w:val="-2"/>
              </w:rPr>
              <w:t xml:space="preserve"> </w:t>
            </w:r>
            <w:r>
              <w:rPr>
                <w:rFonts w:ascii="Arial MT"/>
              </w:rPr>
              <w:t>all</w:t>
            </w:r>
            <w:r>
              <w:rPr>
                <w:rFonts w:ascii="Arial MT"/>
                <w:spacing w:val="-3"/>
              </w:rPr>
              <w:t xml:space="preserve"> </w:t>
            </w:r>
            <w:r>
              <w:rPr>
                <w:rFonts w:ascii="Arial MT"/>
              </w:rPr>
              <w:t>snacks</w:t>
            </w:r>
            <w:r>
              <w:rPr>
                <w:rFonts w:ascii="Arial MT"/>
                <w:spacing w:val="-6"/>
              </w:rPr>
              <w:t xml:space="preserve"> </w:t>
            </w:r>
            <w:r>
              <w:rPr>
                <w:rFonts w:ascii="Arial MT"/>
              </w:rPr>
              <w:t>this</w:t>
            </w:r>
            <w:r>
              <w:rPr>
                <w:rFonts w:ascii="Arial MT"/>
                <w:spacing w:val="-2"/>
              </w:rPr>
              <w:t xml:space="preserve"> </w:t>
            </w:r>
            <w:r>
              <w:rPr>
                <w:rFonts w:ascii="Arial MT"/>
              </w:rPr>
              <w:t>school</w:t>
            </w:r>
            <w:r>
              <w:rPr>
                <w:rFonts w:ascii="Arial MT"/>
                <w:spacing w:val="-6"/>
              </w:rPr>
              <w:t xml:space="preserve"> </w:t>
            </w:r>
            <w:r>
              <w:rPr>
                <w:rFonts w:ascii="Arial MT"/>
                <w:spacing w:val="-2"/>
              </w:rPr>
              <w:t>year.</w:t>
            </w:r>
          </w:p>
        </w:tc>
      </w:tr>
    </w:tbl>
    <w:p w14:paraId="5F3C3C15" w14:textId="77777777" w:rsidR="00CD172D" w:rsidRDefault="00CD172D"/>
    <w:sectPr w:rsidR="00CD172D">
      <w:pgSz w:w="12240" w:h="15840"/>
      <w:pgMar w:top="108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E41F0"/>
    <w:multiLevelType w:val="hybridMultilevel"/>
    <w:tmpl w:val="FA02C79A"/>
    <w:lvl w:ilvl="0" w:tplc="D5A4B5BE">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2F07D34">
      <w:numFmt w:val="bullet"/>
      <w:lvlText w:val="•"/>
      <w:lvlJc w:val="left"/>
      <w:pPr>
        <w:ind w:left="2610" w:hanging="360"/>
      </w:pPr>
      <w:rPr>
        <w:rFonts w:hint="default"/>
        <w:lang w:val="en-US" w:eastAsia="en-US" w:bidi="ar-SA"/>
      </w:rPr>
    </w:lvl>
    <w:lvl w:ilvl="2" w:tplc="A3E28AAA">
      <w:numFmt w:val="bullet"/>
      <w:lvlText w:val="•"/>
      <w:lvlJc w:val="left"/>
      <w:pPr>
        <w:ind w:left="3560" w:hanging="360"/>
      </w:pPr>
      <w:rPr>
        <w:rFonts w:hint="default"/>
        <w:lang w:val="en-US" w:eastAsia="en-US" w:bidi="ar-SA"/>
      </w:rPr>
    </w:lvl>
    <w:lvl w:ilvl="3" w:tplc="FCD03B44">
      <w:numFmt w:val="bullet"/>
      <w:lvlText w:val="•"/>
      <w:lvlJc w:val="left"/>
      <w:pPr>
        <w:ind w:left="4510" w:hanging="360"/>
      </w:pPr>
      <w:rPr>
        <w:rFonts w:hint="default"/>
        <w:lang w:val="en-US" w:eastAsia="en-US" w:bidi="ar-SA"/>
      </w:rPr>
    </w:lvl>
    <w:lvl w:ilvl="4" w:tplc="29CCE992">
      <w:numFmt w:val="bullet"/>
      <w:lvlText w:val="•"/>
      <w:lvlJc w:val="left"/>
      <w:pPr>
        <w:ind w:left="5460" w:hanging="360"/>
      </w:pPr>
      <w:rPr>
        <w:rFonts w:hint="default"/>
        <w:lang w:val="en-US" w:eastAsia="en-US" w:bidi="ar-SA"/>
      </w:rPr>
    </w:lvl>
    <w:lvl w:ilvl="5" w:tplc="354C2552">
      <w:numFmt w:val="bullet"/>
      <w:lvlText w:val="•"/>
      <w:lvlJc w:val="left"/>
      <w:pPr>
        <w:ind w:left="6410" w:hanging="360"/>
      </w:pPr>
      <w:rPr>
        <w:rFonts w:hint="default"/>
        <w:lang w:val="en-US" w:eastAsia="en-US" w:bidi="ar-SA"/>
      </w:rPr>
    </w:lvl>
    <w:lvl w:ilvl="6" w:tplc="135E4CB8">
      <w:numFmt w:val="bullet"/>
      <w:lvlText w:val="•"/>
      <w:lvlJc w:val="left"/>
      <w:pPr>
        <w:ind w:left="7360" w:hanging="360"/>
      </w:pPr>
      <w:rPr>
        <w:rFonts w:hint="default"/>
        <w:lang w:val="en-US" w:eastAsia="en-US" w:bidi="ar-SA"/>
      </w:rPr>
    </w:lvl>
    <w:lvl w:ilvl="7" w:tplc="92C89F52">
      <w:numFmt w:val="bullet"/>
      <w:lvlText w:val="•"/>
      <w:lvlJc w:val="left"/>
      <w:pPr>
        <w:ind w:left="8310" w:hanging="360"/>
      </w:pPr>
      <w:rPr>
        <w:rFonts w:hint="default"/>
        <w:lang w:val="en-US" w:eastAsia="en-US" w:bidi="ar-SA"/>
      </w:rPr>
    </w:lvl>
    <w:lvl w:ilvl="8" w:tplc="90D6F730">
      <w:numFmt w:val="bullet"/>
      <w:lvlText w:val="•"/>
      <w:lvlJc w:val="left"/>
      <w:pPr>
        <w:ind w:left="9260" w:hanging="360"/>
      </w:pPr>
      <w:rPr>
        <w:rFonts w:hint="default"/>
        <w:lang w:val="en-US" w:eastAsia="en-US" w:bidi="ar-SA"/>
      </w:rPr>
    </w:lvl>
  </w:abstractNum>
  <w:num w:numId="1" w16cid:durableId="187977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97FFD"/>
    <w:rsid w:val="00170D63"/>
    <w:rsid w:val="009C3EFF"/>
    <w:rsid w:val="009E0870"/>
    <w:rsid w:val="00C97FFD"/>
    <w:rsid w:val="00CD1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3B60"/>
  <w15:docId w15:val="{422DFC46-364B-483B-AF6C-EB60C99D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170D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E0CB0D-5175-47AC-8896-8048FC4966C6}"/>
      </w:docPartPr>
      <w:docPartBody>
        <w:p w:rsidR="00000000" w:rsidRDefault="00C04591">
          <w:r w:rsidRPr="004B7D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91"/>
    <w:rsid w:val="009C3EFF"/>
    <w:rsid w:val="00C04591"/>
    <w:rsid w:val="00E7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59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5271</Characters>
  <Application>Microsoft Office Word</Application>
  <DocSecurity>0</DocSecurity>
  <Lines>43</Lines>
  <Paragraphs>12</Paragraphs>
  <ScaleCrop>false</ScaleCrop>
  <Manager>Graphics Services</Manager>
  <Company>NC DPI</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3</cp:revision>
  <dcterms:created xsi:type="dcterms:W3CDTF">2026-06-10T13:06:00Z</dcterms:created>
  <dcterms:modified xsi:type="dcterms:W3CDTF">2026-07-27T13:58:00Z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onverter">
    <vt:lpwstr>SolidFramework v10.0.19910.1</vt:lpwstr>
  </property>
  <property fmtid="{D5CDD505-2E9C-101B-9397-08002B2CF9AE}" pid="4" name="Created">
    <vt:filetime>2026-01-27T00:00:00Z</vt:filetime>
  </property>
  <property fmtid="{D5CDD505-2E9C-101B-9397-08002B2CF9AE}" pid="5" name="Creator">
    <vt:lpwstr>Acrobat PDFMaker 25 for Word</vt:lpwstr>
  </property>
  <property fmtid="{D5CDD505-2E9C-101B-9397-08002B2CF9AE}" pid="6" name="LastSaved">
    <vt:filetime>2026-06-10T00:00:00Z</vt:filetime>
  </property>
  <property fmtid="{D5CDD505-2E9C-101B-9397-08002B2CF9AE}" pid="7" name="Producer">
    <vt:lpwstr>Adobe PDF Library 25.1.119</vt:lpwstr>
  </property>
  <property fmtid="{D5CDD505-2E9C-101B-9397-08002B2CF9AE}" pid="8" name="SourceModified">
    <vt:lpwstr/>
  </property>
</Properties>
</file>