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0FBDB22C" w:rsidR="000609DF" w:rsidRPr="007D66C5" w:rsidRDefault="000609DF" w:rsidP="000609DF">
      <w:pPr>
        <w:rPr>
          <w:rFonts w:cs="Arial"/>
          <w:b/>
          <w:szCs w:val="22"/>
        </w:rPr>
      </w:pPr>
      <w:r w:rsidRPr="007D66C5">
        <w:rPr>
          <w:rFonts w:cs="Arial"/>
          <w:b/>
          <w:szCs w:val="22"/>
        </w:rPr>
        <w:t xml:space="preserve">School Food Authority (SFA) Name: </w:t>
      </w:r>
      <w:r w:rsidR="003564AD">
        <w:rPr>
          <w:rFonts w:cs="Arial"/>
          <w:b/>
          <w:szCs w:val="22"/>
        </w:rPr>
        <w:t>Thomasville City Schools</w:t>
      </w:r>
    </w:p>
    <w:p w14:paraId="5B940296" w14:textId="77777777" w:rsidR="000609DF" w:rsidRPr="007D66C5" w:rsidRDefault="000609DF" w:rsidP="000609DF">
      <w:pPr>
        <w:rPr>
          <w:rFonts w:cs="Arial"/>
          <w:b/>
          <w:szCs w:val="22"/>
        </w:rPr>
      </w:pPr>
    </w:p>
    <w:p w14:paraId="5834208A" w14:textId="7493B24D" w:rsidR="000609DF" w:rsidRPr="007D66C5" w:rsidRDefault="000609DF" w:rsidP="000609DF">
      <w:pPr>
        <w:rPr>
          <w:rFonts w:cs="Arial"/>
          <w:b/>
          <w:szCs w:val="22"/>
        </w:rPr>
      </w:pPr>
      <w:r w:rsidRPr="007D66C5">
        <w:rPr>
          <w:rFonts w:cs="Arial"/>
          <w:b/>
          <w:szCs w:val="22"/>
        </w:rPr>
        <w:t xml:space="preserve">SFA Agreement Number: </w:t>
      </w:r>
      <w:r w:rsidR="003564AD">
        <w:rPr>
          <w:rFonts w:cs="Arial"/>
          <w:b/>
          <w:szCs w:val="22"/>
        </w:rPr>
        <w:t>292</w:t>
      </w:r>
    </w:p>
    <w:p w14:paraId="62D1251F" w14:textId="77777777" w:rsidR="000609DF" w:rsidRPr="007D66C5" w:rsidRDefault="000609DF" w:rsidP="000609DF">
      <w:pPr>
        <w:rPr>
          <w:rFonts w:cs="Arial"/>
          <w:szCs w:val="22"/>
        </w:rPr>
      </w:pPr>
    </w:p>
    <w:p w14:paraId="0C8A120C" w14:textId="714A0B08" w:rsidR="000609DF" w:rsidRPr="007D66C5" w:rsidRDefault="000609DF" w:rsidP="000609DF">
      <w:pPr>
        <w:rPr>
          <w:rFonts w:cs="Arial"/>
          <w:b/>
          <w:szCs w:val="22"/>
        </w:rPr>
      </w:pPr>
      <w:r w:rsidRPr="007D66C5">
        <w:rPr>
          <w:rFonts w:cs="Arial"/>
          <w:b/>
          <w:szCs w:val="22"/>
        </w:rPr>
        <w:t xml:space="preserve">Date of Administrative Review (Entrance Conference Date): </w:t>
      </w:r>
      <w:r w:rsidR="003564AD">
        <w:rPr>
          <w:rFonts w:cs="Arial"/>
          <w:b/>
          <w:szCs w:val="22"/>
        </w:rPr>
        <w:t>January 26, 2026</w:t>
      </w:r>
    </w:p>
    <w:p w14:paraId="27E30C89" w14:textId="77777777" w:rsidR="000609DF" w:rsidRPr="007D66C5" w:rsidRDefault="000609DF" w:rsidP="000609DF">
      <w:pPr>
        <w:rPr>
          <w:rFonts w:cs="Arial"/>
          <w:b/>
          <w:szCs w:val="22"/>
        </w:rPr>
      </w:pPr>
    </w:p>
    <w:p w14:paraId="4C64A3C2" w14:textId="742412B0" w:rsidR="000609DF" w:rsidRPr="007D66C5" w:rsidRDefault="000609DF" w:rsidP="000609DF">
      <w:pPr>
        <w:rPr>
          <w:rFonts w:cs="Arial"/>
          <w:b/>
          <w:szCs w:val="22"/>
        </w:rPr>
      </w:pPr>
      <w:r w:rsidRPr="007D66C5">
        <w:rPr>
          <w:rFonts w:cs="Arial"/>
          <w:b/>
          <w:szCs w:val="22"/>
        </w:rPr>
        <w:t xml:space="preserve">Date review results were provided to the SFA: </w:t>
      </w:r>
      <w:r w:rsidR="003564AD">
        <w:rPr>
          <w:rFonts w:cs="Arial"/>
          <w:b/>
          <w:szCs w:val="22"/>
        </w:rPr>
        <w:t>June 15,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7B08BB72" w:rsidR="000609DF" w:rsidRPr="007D66C5" w:rsidRDefault="003564AD"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2A1BC908" w:rsidR="000609DF" w:rsidRPr="007D66C5" w:rsidRDefault="003564AD"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158FB377" w:rsidR="000609DF" w:rsidRPr="007D66C5" w:rsidRDefault="003564AD"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24CFD6B4" w:rsidR="000609DF" w:rsidRPr="007D66C5" w:rsidRDefault="003564AD"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755C231B" w:rsidR="000609DF" w:rsidRPr="007D66C5" w:rsidRDefault="003564AD"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75E9B5FB"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3564AD">
        <w:rPr>
          <w:rFonts w:cs="Arial"/>
          <w:szCs w:val="22"/>
        </w:rPr>
        <w:fldChar w:fldCharType="begin">
          <w:ffData>
            <w:name w:val=""/>
            <w:enabled/>
            <w:calcOnExit w:val="0"/>
            <w:checkBox>
              <w:sizeAuto/>
              <w:default w:val="1"/>
            </w:checkBox>
          </w:ffData>
        </w:fldChar>
      </w:r>
      <w:r w:rsidR="003564AD">
        <w:rPr>
          <w:rFonts w:cs="Arial"/>
          <w:szCs w:val="22"/>
        </w:rPr>
        <w:instrText xml:space="preserve"> FORMCHECKBOX </w:instrText>
      </w:r>
      <w:r w:rsidR="003564AD">
        <w:rPr>
          <w:rFonts w:cs="Arial"/>
          <w:szCs w:val="22"/>
        </w:rPr>
      </w:r>
      <w:r w:rsidR="003564AD">
        <w:rPr>
          <w:rFonts w:cs="Arial"/>
          <w:szCs w:val="22"/>
        </w:rPr>
        <w:fldChar w:fldCharType="separate"/>
      </w:r>
      <w:r w:rsidR="003564AD">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22105DE8" w:rsidR="000609DF" w:rsidRPr="00DA4BB2" w:rsidRDefault="003564AD"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21E2951E"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5749734B"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630D32EA"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66BEAE9"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3564AD" w:rsidRPr="003564AD">
              <w:rPr>
                <w:rFonts w:eastAsia="Times New Roman" w:cs="Arial"/>
                <w:szCs w:val="22"/>
              </w:rPr>
              <w:t xml:space="preserve">During meal observation at Liberty Drive Elementary School, a grain component was recorded incorrectly on multiple breakfast production records. The grain component for the menu item, </w:t>
            </w:r>
            <w:proofErr w:type="spellStart"/>
            <w:r w:rsidR="003564AD" w:rsidRPr="003564AD">
              <w:rPr>
                <w:rFonts w:eastAsia="Times New Roman" w:cs="Arial"/>
                <w:szCs w:val="22"/>
              </w:rPr>
              <w:t>NutriGrain</w:t>
            </w:r>
            <w:proofErr w:type="spellEnd"/>
            <w:r w:rsidR="003564AD" w:rsidRPr="003564AD">
              <w:rPr>
                <w:rFonts w:eastAsia="Times New Roman" w:cs="Arial"/>
                <w:szCs w:val="22"/>
              </w:rPr>
              <w:t xml:space="preserve"> bar, was recorded incorrectly on the production records. The production record and the recipe incorrectly credit the </w:t>
            </w:r>
            <w:proofErr w:type="spellStart"/>
            <w:r w:rsidR="003564AD" w:rsidRPr="003564AD">
              <w:rPr>
                <w:rFonts w:eastAsia="Times New Roman" w:cs="Arial"/>
                <w:szCs w:val="22"/>
              </w:rPr>
              <w:t>NutriGrain</w:t>
            </w:r>
            <w:proofErr w:type="spellEnd"/>
            <w:r w:rsidR="003564AD" w:rsidRPr="003564AD">
              <w:rPr>
                <w:rFonts w:eastAsia="Times New Roman" w:cs="Arial"/>
                <w:szCs w:val="22"/>
              </w:rPr>
              <w:t xml:space="preserve"> bar as a 2 oz eq grain. The </w:t>
            </w:r>
            <w:proofErr w:type="spellStart"/>
            <w:r w:rsidR="003564AD" w:rsidRPr="003564AD">
              <w:rPr>
                <w:rFonts w:eastAsia="Times New Roman" w:cs="Arial"/>
                <w:szCs w:val="22"/>
              </w:rPr>
              <w:t>NutriGrain</w:t>
            </w:r>
            <w:proofErr w:type="spellEnd"/>
            <w:r w:rsidR="003564AD" w:rsidRPr="003564AD">
              <w:rPr>
                <w:rFonts w:eastAsia="Times New Roman" w:cs="Arial"/>
                <w:szCs w:val="22"/>
              </w:rPr>
              <w:t xml:space="preserve"> bar provides 1 oz eq grain credit. A cheese </w:t>
            </w:r>
            <w:proofErr w:type="gramStart"/>
            <w:r w:rsidR="003564AD" w:rsidRPr="003564AD">
              <w:rPr>
                <w:rFonts w:eastAsia="Times New Roman" w:cs="Arial"/>
                <w:szCs w:val="22"/>
              </w:rPr>
              <w:t>1 oz</w:t>
            </w:r>
            <w:proofErr w:type="gramEnd"/>
            <w:r w:rsidR="003564AD" w:rsidRPr="003564AD">
              <w:rPr>
                <w:rFonts w:eastAsia="Times New Roman" w:cs="Arial"/>
                <w:szCs w:val="22"/>
              </w:rPr>
              <w:t xml:space="preserve"> stick was provided as an accompaniment on the serving line but neither the production record </w:t>
            </w:r>
            <w:proofErr w:type="gramStart"/>
            <w:r w:rsidR="003564AD" w:rsidRPr="003564AD">
              <w:rPr>
                <w:rFonts w:eastAsia="Times New Roman" w:cs="Arial"/>
                <w:szCs w:val="22"/>
              </w:rPr>
              <w:t>or</w:t>
            </w:r>
            <w:proofErr w:type="gramEnd"/>
            <w:r w:rsidR="003564AD" w:rsidRPr="003564AD">
              <w:rPr>
                <w:rFonts w:eastAsia="Times New Roman" w:cs="Arial"/>
                <w:szCs w:val="22"/>
              </w:rPr>
              <w:t xml:space="preserve"> recipe suggested that pairing of menu items.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36B13AE"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5C7D8C87"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50B25C8F"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7CA0D607"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4764835F"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2CA1ECD2"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538D7431" w:rsidR="000609DF" w:rsidRPr="00DA4BB2" w:rsidRDefault="003564AD"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68DF48DE" w:rsidR="00590F37" w:rsidRPr="00DA4BB2" w:rsidRDefault="003564AD"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32994A12" w14:textId="6655D81B" w:rsidR="003564AD" w:rsidRDefault="00590F37" w:rsidP="003564AD">
            <w:pPr>
              <w:rPr>
                <w:rFonts w:cs="Arial"/>
                <w:bCs/>
                <w:szCs w:val="22"/>
              </w:rPr>
            </w:pPr>
            <w:r w:rsidRPr="00590F37">
              <w:rPr>
                <w:rFonts w:cs="Arial"/>
                <w:bCs/>
                <w:szCs w:val="22"/>
              </w:rPr>
              <w:t>Finding Detail</w:t>
            </w:r>
            <w:r w:rsidR="003564AD">
              <w:rPr>
                <w:rFonts w:cs="Arial"/>
                <w:bCs/>
                <w:szCs w:val="22"/>
              </w:rPr>
              <w:t xml:space="preserve"> 1</w:t>
            </w:r>
            <w:r w:rsidRPr="00590F37">
              <w:rPr>
                <w:rFonts w:cs="Arial"/>
                <w:bCs/>
                <w:szCs w:val="22"/>
              </w:rPr>
              <w:t>:</w:t>
            </w:r>
            <w:r w:rsidR="003564AD">
              <w:rPr>
                <w:rFonts w:cs="Arial"/>
                <w:bCs/>
                <w:szCs w:val="22"/>
              </w:rPr>
              <w:t xml:space="preserve"> </w:t>
            </w:r>
            <w:r w:rsidR="003564AD" w:rsidRPr="003564AD">
              <w:rPr>
                <w:rFonts w:cs="Arial"/>
                <w:bCs/>
                <w:szCs w:val="22"/>
              </w:rPr>
              <w:t xml:space="preserve">Required timesheet documentation and Personnel Activity Report documentation is not kept for this maintenance department employee to be paid with School Nutrition </w:t>
            </w:r>
            <w:r w:rsidR="003564AD" w:rsidRPr="003564AD">
              <w:rPr>
                <w:rFonts w:cs="Arial"/>
                <w:bCs/>
                <w:szCs w:val="22"/>
              </w:rPr>
              <w:t>funds. Review</w:t>
            </w:r>
            <w:r w:rsidR="003564AD" w:rsidRPr="003564AD">
              <w:rPr>
                <w:rFonts w:cs="Arial"/>
                <w:bCs/>
                <w:szCs w:val="22"/>
              </w:rPr>
              <w:t xml:space="preserve"> of current dual employees indicates a maintenance employee has been added to the School Nutrition payroll for 50% of his work time.  Timesheets indicated he does not book time in the School Nutrition department.  Payroll indicates his salary and benefits are charged to the School Nutrition account for 50% of his pay.  Interview </w:t>
            </w:r>
            <w:proofErr w:type="gramStart"/>
            <w:r w:rsidR="003564AD" w:rsidRPr="003564AD">
              <w:rPr>
                <w:rFonts w:cs="Arial"/>
                <w:bCs/>
                <w:szCs w:val="22"/>
              </w:rPr>
              <w:t>of</w:t>
            </w:r>
            <w:proofErr w:type="gramEnd"/>
            <w:r w:rsidR="003564AD" w:rsidRPr="003564AD">
              <w:rPr>
                <w:rFonts w:cs="Arial"/>
                <w:bCs/>
                <w:szCs w:val="22"/>
              </w:rPr>
              <w:t xml:space="preserve"> the School Nutrition director reveals he checks in with her daily and works approximately 25% of his day completing tasks assigned.</w:t>
            </w:r>
          </w:p>
          <w:p w14:paraId="4474C169" w14:textId="0058F5AB" w:rsidR="00590F37" w:rsidRDefault="003564AD" w:rsidP="00C61712">
            <w:pPr>
              <w:rPr>
                <w:rFonts w:cs="Arial"/>
                <w:bCs/>
                <w:szCs w:val="22"/>
              </w:rPr>
            </w:pPr>
            <w:r w:rsidRPr="00590F37">
              <w:rPr>
                <w:rFonts w:cs="Arial"/>
                <w:bCs/>
                <w:szCs w:val="22"/>
              </w:rPr>
              <w:t>Finding Detail</w:t>
            </w:r>
            <w:r>
              <w:rPr>
                <w:rFonts w:cs="Arial"/>
                <w:bCs/>
                <w:szCs w:val="22"/>
              </w:rPr>
              <w:t xml:space="preserve"> 2</w:t>
            </w:r>
            <w:r w:rsidRPr="00590F37">
              <w:rPr>
                <w:rFonts w:cs="Arial"/>
                <w:bCs/>
                <w:szCs w:val="22"/>
              </w:rPr>
              <w:t>:</w:t>
            </w:r>
            <w:r>
              <w:t xml:space="preserve"> </w:t>
            </w:r>
            <w:r w:rsidRPr="003564AD">
              <w:rPr>
                <w:rFonts w:cs="Arial"/>
                <w:bCs/>
                <w:szCs w:val="22"/>
              </w:rPr>
              <w:t>A 13th month adjustment added $2,713.24 to the fiscal year 2025 indirect cost total. The adjustment brought the fiscal year total to $150,288.84.  The adjusted total does not match the 2024-2025 FC-1A total of $147,575.60.</w:t>
            </w:r>
          </w:p>
          <w:p w14:paraId="4CBDCE38" w14:textId="7C0E6E28" w:rsidR="003564AD" w:rsidRPr="00590F37" w:rsidRDefault="003564AD" w:rsidP="00C61712">
            <w:pPr>
              <w:rPr>
                <w:rFonts w:cs="Arial"/>
                <w:bCs/>
                <w:szCs w:val="22"/>
              </w:rPr>
            </w:pPr>
            <w:r w:rsidRPr="00590F37">
              <w:rPr>
                <w:rFonts w:cs="Arial"/>
                <w:bCs/>
                <w:szCs w:val="22"/>
              </w:rPr>
              <w:t>Finding Detail</w:t>
            </w:r>
            <w:r>
              <w:rPr>
                <w:rFonts w:cs="Arial"/>
                <w:bCs/>
                <w:szCs w:val="22"/>
              </w:rPr>
              <w:t xml:space="preserve"> 3</w:t>
            </w:r>
            <w:r w:rsidRPr="00590F37">
              <w:rPr>
                <w:rFonts w:cs="Arial"/>
                <w:bCs/>
                <w:szCs w:val="22"/>
              </w:rPr>
              <w:t>:</w:t>
            </w:r>
            <w:r>
              <w:rPr>
                <w:rFonts w:cs="Arial"/>
                <w:bCs/>
                <w:szCs w:val="22"/>
              </w:rPr>
              <w:t xml:space="preserve"> </w:t>
            </w:r>
            <w:r w:rsidRPr="003564AD">
              <w:rPr>
                <w:rFonts w:cs="Arial"/>
                <w:bCs/>
                <w:szCs w:val="22"/>
              </w:rPr>
              <w:t>The written Cash Management procedures were not available at Liberty Drive Elementary. The procedures uploaded to the School Nutrition Technology System specified a cashier is not allowed to run his/her own reports, however on the day of review, a cashier was observed running her own report.</w:t>
            </w:r>
          </w:p>
        </w:tc>
      </w:tr>
      <w:tr w:rsidR="00590F37" w:rsidRPr="00DA4BB2" w14:paraId="0A1490EB" w14:textId="77777777" w:rsidTr="00C61712">
        <w:trPr>
          <w:trHeight w:val="37"/>
        </w:trPr>
        <w:tc>
          <w:tcPr>
            <w:tcW w:w="646" w:type="dxa"/>
            <w:vAlign w:val="center"/>
          </w:tcPr>
          <w:p w14:paraId="2E8090B6" w14:textId="24E4FCB4" w:rsidR="00590F37" w:rsidRPr="00DA4BB2" w:rsidRDefault="003564AD"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0D364B93" w:rsidR="00590F37" w:rsidRPr="00590F37" w:rsidRDefault="00590F37" w:rsidP="00C61712">
            <w:pPr>
              <w:rPr>
                <w:rFonts w:cs="Arial"/>
                <w:b/>
                <w:szCs w:val="22"/>
              </w:rPr>
            </w:pPr>
            <w:r w:rsidRPr="00590F37">
              <w:rPr>
                <w:rFonts w:cs="Arial"/>
                <w:b/>
                <w:szCs w:val="22"/>
              </w:rPr>
              <w:t xml:space="preserve">Other – </w:t>
            </w:r>
            <w:r w:rsidR="003564AD">
              <w:rPr>
                <w:rFonts w:cs="Arial"/>
                <w:b/>
                <w:szCs w:val="22"/>
              </w:rPr>
              <w:t>Procurement</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6611871F" w14:textId="19C6C610" w:rsidR="00590F37" w:rsidRDefault="00590F37" w:rsidP="00C61712">
            <w:pPr>
              <w:pStyle w:val="ListParagraph"/>
              <w:ind w:left="0"/>
              <w:rPr>
                <w:rFonts w:cs="Arial"/>
              </w:rPr>
            </w:pPr>
            <w:r w:rsidRPr="00590F37">
              <w:rPr>
                <w:rFonts w:cs="Arial"/>
                <w:szCs w:val="22"/>
              </w:rPr>
              <w:t>Finding Detail</w:t>
            </w:r>
            <w:r w:rsidR="003564AD">
              <w:rPr>
                <w:rFonts w:cs="Arial"/>
                <w:szCs w:val="22"/>
              </w:rPr>
              <w:t xml:space="preserve"> 1</w:t>
            </w:r>
            <w:r w:rsidRPr="00590F37">
              <w:rPr>
                <w:rFonts w:cs="Arial"/>
                <w:szCs w:val="22"/>
              </w:rPr>
              <w:t>:</w:t>
            </w:r>
            <w:r w:rsidRPr="00590F37">
              <w:rPr>
                <w:rFonts w:cs="Arial"/>
              </w:rPr>
              <w:t xml:space="preserve"> </w:t>
            </w:r>
            <w:r w:rsidR="003564AD" w:rsidRPr="003564AD">
              <w:rPr>
                <w:rFonts w:cs="Arial"/>
              </w:rPr>
              <w:t>The signed, revised, board-approved procurement plan cannot be located. A revised plan was presented to the board during the off-site preparation for this administrative review. The revised plan replaced references to the $150,000.00 board-approved small purchase threshold with the $90,000.00 federal threshold. The revised plan was presented to the board and was to be signed in a closed session. The School Nutrition Director never received the revised, signed procurement plan.</w:t>
            </w:r>
          </w:p>
          <w:p w14:paraId="520843FD" w14:textId="5346B194" w:rsidR="003564AD" w:rsidRPr="00590F37" w:rsidRDefault="003564AD" w:rsidP="003564AD">
            <w:pPr>
              <w:pStyle w:val="ListParagraph"/>
              <w:ind w:left="0"/>
              <w:rPr>
                <w:rFonts w:cs="Arial"/>
                <w:szCs w:val="22"/>
              </w:rPr>
            </w:pPr>
            <w:r w:rsidRPr="00590F37">
              <w:rPr>
                <w:rFonts w:cs="Arial"/>
                <w:szCs w:val="22"/>
              </w:rPr>
              <w:t>Finding Detail</w:t>
            </w:r>
            <w:r>
              <w:rPr>
                <w:rFonts w:cs="Arial"/>
                <w:szCs w:val="22"/>
              </w:rPr>
              <w:t xml:space="preserve"> 2</w:t>
            </w:r>
            <w:r w:rsidRPr="00590F37">
              <w:rPr>
                <w:rFonts w:cs="Arial"/>
                <w:szCs w:val="22"/>
              </w:rPr>
              <w:t>:</w:t>
            </w:r>
            <w:r>
              <w:rPr>
                <w:rFonts w:cs="Arial"/>
                <w:szCs w:val="22"/>
              </w:rPr>
              <w:t xml:space="preserve"> </w:t>
            </w:r>
            <w:r w:rsidRPr="003564AD">
              <w:rPr>
                <w:rFonts w:cs="Arial"/>
                <w:szCs w:val="22"/>
              </w:rPr>
              <w:t>Procurement procedures for micro purchases, small purchases and formal purchases were not available for review. Micro purchase and small purchase logs were not in use.</w:t>
            </w:r>
            <w:r>
              <w:rPr>
                <w:rFonts w:cs="Arial"/>
                <w:szCs w:val="22"/>
              </w:rPr>
              <w:t xml:space="preserve"> </w:t>
            </w:r>
            <w:r w:rsidRPr="003564AD">
              <w:rPr>
                <w:rFonts w:cs="Arial"/>
                <w:szCs w:val="22"/>
              </w:rPr>
              <w:t>All food and supply items purchased using School Nutrition Funds must follow written procedures and be procured according to program regulations to ensure free and open competition.</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65AE" w14:textId="77777777" w:rsidR="000505B1" w:rsidRDefault="000505B1">
      <w:r>
        <w:separator/>
      </w:r>
    </w:p>
  </w:endnote>
  <w:endnote w:type="continuationSeparator" w:id="0">
    <w:p w14:paraId="0604B535" w14:textId="77777777" w:rsidR="000505B1" w:rsidRDefault="0005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1FC09CDE-DB35-4B1B-80AA-75F75C77492A}"/>
    <w:embedBold r:id="rId2" w:fontKey="{74BFF6AB-727E-4E0F-B69A-BF6E63AEB97F}"/>
    <w:embedItalic r:id="rId3" w:fontKey="{79ED2F78-AF01-4CA0-B974-BD06E3079893}"/>
  </w:font>
  <w:font w:name="Times">
    <w:panose1 w:val="02020603050405020304"/>
    <w:charset w:val="00"/>
    <w:family w:val="roman"/>
    <w:pitch w:val="variable"/>
    <w:sig w:usb0="E0002EFF" w:usb1="C000785B" w:usb2="00000009" w:usb3="00000000" w:csb0="000001FF" w:csb1="00000000"/>
    <w:embedRegular r:id="rId4" w:subsetted="1" w:fontKey="{3025B262-794C-445D-BAFB-183845A1173F}"/>
    <w:embedBold r:id="rId5" w:subsetted="1" w:fontKey="{0B9FFE2D-1475-48B3-9CA6-775D8B101898}"/>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BFD05" w14:textId="77777777" w:rsidR="000505B1" w:rsidRDefault="000505B1">
      <w:r>
        <w:separator/>
      </w:r>
    </w:p>
  </w:footnote>
  <w:footnote w:type="continuationSeparator" w:id="0">
    <w:p w14:paraId="239D2015" w14:textId="77777777" w:rsidR="000505B1" w:rsidRDefault="00050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05B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564AD"/>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53865"/>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7245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2026-06-15T20:38:00Z</dcterms:created>
  <dcterms:modified xsi:type="dcterms:W3CDTF">2026-06-15T20:38:00Z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