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B96D" w14:textId="4281E3BB" w:rsidR="00D12DBB" w:rsidRPr="00D12DBB" w:rsidRDefault="00BB2A55" w:rsidP="00936D09">
      <w:pPr>
        <w:spacing w:before="38"/>
        <w:ind w:left="180"/>
        <w:rPr>
          <w:rFonts w:ascii="Arial Rounded MT Bold" w:eastAsia="Arial Rounded MT Bold" w:hAnsi="Arial Rounded MT Bold" w:cs="Arial Rounded MT Bold"/>
          <w:sz w:val="48"/>
          <w:szCs w:val="48"/>
        </w:rPr>
      </w:pPr>
      <w:r>
        <w:rPr>
          <w:rFonts w:ascii="Arial Rounded MT Bold" w:eastAsia="Arial Rounded MT Bold" w:hAnsi="Arial Rounded MT Bold" w:cs="Arial Rounded MT Bold"/>
          <w:noProof/>
          <w:color w:val="E36C0A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008E2D3" wp14:editId="30C7C5CC">
            <wp:simplePos x="0" y="0"/>
            <wp:positionH relativeFrom="margin">
              <wp:posOffset>6874510</wp:posOffset>
            </wp:positionH>
            <wp:positionV relativeFrom="paragraph">
              <wp:posOffset>-277495</wp:posOffset>
            </wp:positionV>
            <wp:extent cx="2358300" cy="1129768"/>
            <wp:effectExtent l="0" t="0" r="444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300" cy="1129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DBB" w:rsidRPr="00D12DBB">
        <w:rPr>
          <w:rFonts w:ascii="Arial Rounded MT Bold" w:eastAsia="Arial Rounded MT Bold" w:hAnsi="Arial Rounded MT Bold" w:cs="Arial Rounded MT Bold"/>
          <w:color w:val="E36C0A"/>
          <w:sz w:val="48"/>
          <w:szCs w:val="48"/>
        </w:rPr>
        <w:t>Fresh</w:t>
      </w:r>
      <w:r w:rsidR="00936D09">
        <w:rPr>
          <w:rFonts w:ascii="Arial Rounded MT Bold" w:eastAsia="Arial Rounded MT Bold" w:hAnsi="Arial Rounded MT Bold" w:cs="Arial Rounded MT Bold"/>
          <w:color w:val="E36C0A"/>
          <w:sz w:val="48"/>
          <w:szCs w:val="48"/>
        </w:rPr>
        <w:t xml:space="preserve"> </w:t>
      </w:r>
      <w:r w:rsidR="00D12DBB" w:rsidRPr="00D12DBB">
        <w:rPr>
          <w:rFonts w:ascii="Arial Rounded MT Bold" w:eastAsia="Arial Rounded MT Bold" w:hAnsi="Arial Rounded MT Bold" w:cs="Arial Rounded MT Bold"/>
          <w:color w:val="E36C0A"/>
          <w:sz w:val="48"/>
          <w:szCs w:val="48"/>
        </w:rPr>
        <w:t>Fruit</w:t>
      </w:r>
      <w:r w:rsidR="236D45DB" w:rsidRPr="00D12DBB">
        <w:rPr>
          <w:rFonts w:ascii="Arial Rounded MT Bold" w:eastAsia="Arial Rounded MT Bold" w:hAnsi="Arial Rounded MT Bold" w:cs="Arial Rounded MT Bold"/>
          <w:color w:val="E36C0A"/>
          <w:sz w:val="48"/>
          <w:szCs w:val="48"/>
        </w:rPr>
        <w:t xml:space="preserve"> </w:t>
      </w:r>
      <w:r w:rsidR="00D12DBB" w:rsidRPr="00D12DBB">
        <w:rPr>
          <w:rFonts w:ascii="Arial Rounded MT Bold" w:eastAsia="Arial Rounded MT Bold" w:hAnsi="Arial Rounded MT Bold" w:cs="Arial Rounded MT Bold"/>
          <w:color w:val="E36C0A"/>
          <w:sz w:val="48"/>
          <w:szCs w:val="48"/>
        </w:rPr>
        <w:t>and Vegetable Program</w:t>
      </w:r>
    </w:p>
    <w:p w14:paraId="0BDAED5B" w14:textId="51BC414A" w:rsidR="00D12DBB" w:rsidRPr="00D12DBB" w:rsidRDefault="00D12DBB" w:rsidP="00110BBD">
      <w:pPr>
        <w:spacing w:before="5" w:line="464" w:lineRule="exact"/>
        <w:ind w:left="180" w:right="2690"/>
        <w:rPr>
          <w:rFonts w:ascii="Arial Rounded MT Bold" w:eastAsia="Arial Rounded MT Bold" w:hAnsi="Arial Rounded MT Bold" w:cs="Arial Rounded MT Bold"/>
          <w:sz w:val="36"/>
          <w:szCs w:val="36"/>
        </w:rPr>
      </w:pPr>
      <w:r w:rsidRPr="1A31330A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Application &amp; Selection Process</w:t>
      </w:r>
      <w:r w:rsidR="00110BBD" w:rsidRPr="1A31330A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 xml:space="preserve"> </w:t>
      </w:r>
      <w:r w:rsidRPr="1A31330A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Timeline: 20</w:t>
      </w:r>
      <w:r w:rsidR="2919C3FC" w:rsidRPr="1A31330A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2</w:t>
      </w:r>
      <w:r w:rsidR="0B7F5A7C" w:rsidRPr="1A31330A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3</w:t>
      </w:r>
      <w:r w:rsidR="5499246E" w:rsidRPr="1A31330A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 xml:space="preserve"> – </w:t>
      </w:r>
      <w:r w:rsidRPr="1A31330A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202</w:t>
      </w:r>
      <w:r w:rsidR="3D653149" w:rsidRPr="1A31330A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4</w:t>
      </w:r>
      <w:r w:rsidR="5499246E" w:rsidRPr="1A31330A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 xml:space="preserve"> SY</w:t>
      </w:r>
    </w:p>
    <w:p w14:paraId="68D06F88" w14:textId="77777777" w:rsidR="00D12DBB" w:rsidRDefault="00D12DBB" w:rsidP="00D12DBB">
      <w:pPr>
        <w:spacing w:before="4" w:line="110" w:lineRule="exact"/>
        <w:rPr>
          <w:sz w:val="11"/>
          <w:szCs w:val="11"/>
        </w:rPr>
      </w:pPr>
    </w:p>
    <w:p w14:paraId="3569AE07" w14:textId="30BB5F0E" w:rsidR="004867E2" w:rsidRDefault="004867E2" w:rsidP="00D12DBB">
      <w:pPr>
        <w:spacing w:line="200" w:lineRule="exact"/>
        <w:rPr>
          <w:sz w:val="20"/>
          <w:szCs w:val="20"/>
        </w:rPr>
      </w:pPr>
    </w:p>
    <w:tbl>
      <w:tblPr>
        <w:tblW w:w="14475" w:type="dxa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12570"/>
      </w:tblGrid>
      <w:tr w:rsidR="00D12DBB" w:rsidRPr="0088753F" w14:paraId="1CFF7C8C" w14:textId="77777777" w:rsidTr="1A31330A">
        <w:trPr>
          <w:trHeight w:hRule="exact" w:val="731"/>
        </w:trPr>
        <w:tc>
          <w:tcPr>
            <w:tcW w:w="1905" w:type="dxa"/>
            <w:tcBorders>
              <w:top w:val="single" w:sz="5" w:space="0" w:color="B6DDE8"/>
              <w:left w:val="single" w:sz="5" w:space="0" w:color="B6DDE8"/>
              <w:bottom w:val="nil"/>
              <w:right w:val="nil"/>
            </w:tcBorders>
            <w:vAlign w:val="center"/>
          </w:tcPr>
          <w:p w14:paraId="680B4470" w14:textId="12F9A18E" w:rsidR="00D12DBB" w:rsidRDefault="02639467" w:rsidP="37FA2686">
            <w:pPr>
              <w:pStyle w:val="TableParagraph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pacing w:val="-1"/>
              </w:rPr>
              <w:t xml:space="preserve">March </w:t>
            </w:r>
            <w:r w:rsidR="4226340E">
              <w:rPr>
                <w:rFonts w:cs="Calibri"/>
                <w:b/>
                <w:bCs/>
                <w:spacing w:val="-1"/>
              </w:rPr>
              <w:t>1</w:t>
            </w:r>
            <w:r w:rsidR="00D12DBB">
              <w:rPr>
                <w:rFonts w:cs="Calibri"/>
                <w:b/>
                <w:bCs/>
              </w:rPr>
              <w:t>,</w:t>
            </w:r>
            <w:r w:rsidR="00D12DBB">
              <w:rPr>
                <w:rFonts w:cs="Calibri"/>
                <w:b/>
                <w:bCs/>
                <w:spacing w:val="-2"/>
              </w:rPr>
              <w:t xml:space="preserve"> 2</w:t>
            </w:r>
            <w:r w:rsidR="00D12DBB">
              <w:rPr>
                <w:rFonts w:cs="Calibri"/>
                <w:b/>
                <w:bCs/>
              </w:rPr>
              <w:t>0</w:t>
            </w:r>
            <w:r w:rsidR="0F48CA1B">
              <w:rPr>
                <w:rFonts w:cs="Calibri"/>
                <w:b/>
                <w:bCs/>
              </w:rPr>
              <w:t>2</w:t>
            </w:r>
            <w:r w:rsidR="7FC106BC">
              <w:rPr>
                <w:rFonts w:cs="Calibri"/>
                <w:b/>
                <w:bCs/>
              </w:rPr>
              <w:t>3</w:t>
            </w:r>
          </w:p>
        </w:tc>
        <w:tc>
          <w:tcPr>
            <w:tcW w:w="12570" w:type="dxa"/>
            <w:tcBorders>
              <w:top w:val="single" w:sz="5" w:space="0" w:color="B6DDE8"/>
              <w:left w:val="nil"/>
              <w:bottom w:val="nil"/>
              <w:right w:val="single" w:sz="5" w:space="0" w:color="B6DDE8"/>
            </w:tcBorders>
            <w:vAlign w:val="center"/>
          </w:tcPr>
          <w:p w14:paraId="134D7147" w14:textId="4DEAF539" w:rsidR="00D12DBB" w:rsidRDefault="00D12DBB" w:rsidP="00F46CA0">
            <w:pPr>
              <w:pStyle w:val="TableParagraph"/>
              <w:spacing w:line="288" w:lineRule="auto"/>
              <w:ind w:left="245" w:right="49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h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ru</w:t>
            </w:r>
            <w:r>
              <w:rPr>
                <w:rFonts w:cs="Calibri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t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and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Ve</w:t>
            </w:r>
            <w:r>
              <w:rPr>
                <w:rFonts w:cs="Calibri"/>
                <w:spacing w:val="2"/>
                <w:sz w:val="20"/>
                <w:szCs w:val="20"/>
              </w:rPr>
              <w:t>g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tab</w:t>
            </w:r>
            <w:r>
              <w:rPr>
                <w:rFonts w:cs="Calibri"/>
                <w:spacing w:val="-1"/>
                <w:sz w:val="20"/>
                <w:szCs w:val="20"/>
              </w:rPr>
              <w:t>l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Pr</w:t>
            </w:r>
            <w:r>
              <w:rPr>
                <w:rFonts w:cs="Calibri"/>
                <w:spacing w:val="2"/>
                <w:sz w:val="20"/>
                <w:szCs w:val="20"/>
              </w:rPr>
              <w:t>o</w:t>
            </w:r>
            <w:r>
              <w:rPr>
                <w:rFonts w:cs="Calibri"/>
                <w:spacing w:val="-1"/>
                <w:sz w:val="20"/>
                <w:szCs w:val="20"/>
              </w:rPr>
              <w:t>g</w:t>
            </w:r>
            <w:r>
              <w:rPr>
                <w:rFonts w:cs="Calibri"/>
                <w:sz w:val="20"/>
                <w:szCs w:val="20"/>
              </w:rPr>
              <w:t>ram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(FFV</w:t>
            </w:r>
            <w:r>
              <w:rPr>
                <w:rFonts w:cs="Calibri"/>
                <w:sz w:val="20"/>
                <w:szCs w:val="20"/>
              </w:rPr>
              <w:t>P)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app</w:t>
            </w:r>
            <w:r>
              <w:rPr>
                <w:rFonts w:cs="Calibri"/>
                <w:spacing w:val="-1"/>
                <w:sz w:val="20"/>
                <w:szCs w:val="20"/>
              </w:rPr>
              <w:t>lic</w:t>
            </w:r>
            <w:r>
              <w:rPr>
                <w:rFonts w:cs="Calibri"/>
                <w:sz w:val="20"/>
                <w:szCs w:val="20"/>
              </w:rPr>
              <w:t>at</w:t>
            </w:r>
            <w:r>
              <w:rPr>
                <w:rFonts w:cs="Calibri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on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pacing w:val="3"/>
                <w:sz w:val="20"/>
                <w:szCs w:val="20"/>
              </w:rPr>
              <w:t>a</w:t>
            </w:r>
            <w:r>
              <w:rPr>
                <w:rFonts w:cs="Calibri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on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for</w:t>
            </w:r>
            <w:r w:rsidR="7FBD69CD">
              <w:rPr>
                <w:rFonts w:cs="Calibri"/>
                <w:spacing w:val="-5"/>
                <w:sz w:val="20"/>
                <w:szCs w:val="20"/>
              </w:rPr>
              <w:t xml:space="preserve"> the </w:t>
            </w:r>
            <w:r>
              <w:rPr>
                <w:rFonts w:cs="Calibri"/>
                <w:spacing w:val="-5"/>
                <w:sz w:val="20"/>
                <w:szCs w:val="20"/>
              </w:rPr>
              <w:t>20</w:t>
            </w:r>
            <w:r w:rsidR="3D986FB3">
              <w:rPr>
                <w:rFonts w:cs="Calibri"/>
                <w:spacing w:val="-5"/>
                <w:sz w:val="20"/>
                <w:szCs w:val="20"/>
              </w:rPr>
              <w:t>2</w:t>
            </w:r>
            <w:r w:rsidR="65893F68">
              <w:rPr>
                <w:rFonts w:cs="Calibri"/>
                <w:spacing w:val="-5"/>
                <w:sz w:val="20"/>
                <w:szCs w:val="20"/>
              </w:rPr>
              <w:t>3</w:t>
            </w:r>
            <w:r>
              <w:rPr>
                <w:rFonts w:cs="Calibri"/>
                <w:spacing w:val="-5"/>
                <w:sz w:val="20"/>
                <w:szCs w:val="20"/>
              </w:rPr>
              <w:t>-202</w:t>
            </w:r>
            <w:r w:rsidR="4E54BC96">
              <w:rPr>
                <w:rFonts w:cs="Calibri"/>
                <w:spacing w:val="-5"/>
                <w:sz w:val="20"/>
                <w:szCs w:val="20"/>
              </w:rPr>
              <w:t>4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Sc</w:t>
            </w:r>
            <w:r>
              <w:rPr>
                <w:rFonts w:cs="Calibri"/>
                <w:sz w:val="20"/>
                <w:szCs w:val="20"/>
              </w:rPr>
              <w:t>hool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Y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ar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(</w:t>
            </w:r>
            <w:r>
              <w:rPr>
                <w:rFonts w:cs="Calibri"/>
                <w:spacing w:val="2"/>
                <w:sz w:val="20"/>
                <w:szCs w:val="20"/>
              </w:rPr>
              <w:t>S</w:t>
            </w:r>
            <w:r>
              <w:rPr>
                <w:rFonts w:cs="Calibri"/>
                <w:spacing w:val="-2"/>
                <w:sz w:val="20"/>
                <w:szCs w:val="20"/>
              </w:rPr>
              <w:t>Y</w:t>
            </w:r>
            <w:r>
              <w:rPr>
                <w:rFonts w:cs="Calibri"/>
                <w:sz w:val="20"/>
                <w:szCs w:val="20"/>
              </w:rPr>
              <w:t>)</w:t>
            </w:r>
            <w:r w:rsidR="582C1D7F">
              <w:rPr>
                <w:rFonts w:cs="Calibri"/>
                <w:sz w:val="20"/>
                <w:szCs w:val="20"/>
              </w:rPr>
              <w:t xml:space="preserve"> opens on March </w:t>
            </w:r>
            <w:r w:rsidR="0317DBFB">
              <w:rPr>
                <w:rFonts w:cs="Calibri"/>
                <w:sz w:val="20"/>
                <w:szCs w:val="20"/>
              </w:rPr>
              <w:t>1</w:t>
            </w:r>
            <w:r w:rsidR="582C1D7F">
              <w:rPr>
                <w:rFonts w:cs="Calibri"/>
                <w:sz w:val="20"/>
                <w:szCs w:val="20"/>
              </w:rPr>
              <w:t>, 202</w:t>
            </w:r>
            <w:r w:rsidR="3FD73B61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or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3"/>
                <w:sz w:val="20"/>
                <w:szCs w:val="20"/>
              </w:rPr>
              <w:t>a</w:t>
            </w:r>
            <w:r>
              <w:rPr>
                <w:rFonts w:cs="Calibri"/>
                <w:spacing w:val="1"/>
                <w:sz w:val="20"/>
                <w:szCs w:val="20"/>
              </w:rPr>
              <w:t>s</w:t>
            </w:r>
            <w:r>
              <w:rPr>
                <w:rFonts w:cs="Calibri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tan</w:t>
            </w:r>
            <w:r>
              <w:rPr>
                <w:rFonts w:cs="Calibri"/>
                <w:spacing w:val="2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wi</w:t>
            </w:r>
            <w:r>
              <w:rPr>
                <w:rFonts w:cs="Calibri"/>
                <w:sz w:val="20"/>
                <w:szCs w:val="20"/>
              </w:rPr>
              <w:t>th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the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FF</w:t>
            </w:r>
            <w:r>
              <w:rPr>
                <w:rFonts w:cs="Calibri"/>
                <w:spacing w:val="2"/>
                <w:sz w:val="20"/>
                <w:szCs w:val="20"/>
              </w:rPr>
              <w:t>V</w:t>
            </w:r>
            <w:r>
              <w:rPr>
                <w:rFonts w:cs="Calibri"/>
                <w:sz w:val="20"/>
                <w:szCs w:val="20"/>
              </w:rPr>
              <w:t>P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app</w:t>
            </w:r>
            <w:r>
              <w:rPr>
                <w:rFonts w:cs="Calibri"/>
                <w:spacing w:val="-1"/>
                <w:sz w:val="20"/>
                <w:szCs w:val="20"/>
              </w:rPr>
              <w:t>lic</w:t>
            </w:r>
            <w:r>
              <w:rPr>
                <w:rFonts w:cs="Calibri"/>
                <w:sz w:val="20"/>
                <w:szCs w:val="20"/>
              </w:rPr>
              <w:t>at</w:t>
            </w:r>
            <w:r>
              <w:rPr>
                <w:rFonts w:cs="Calibri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on,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onta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t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Zoe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M</w:t>
            </w:r>
            <w:r>
              <w:rPr>
                <w:rFonts w:cs="Calibri"/>
                <w:spacing w:val="-1"/>
                <w:sz w:val="20"/>
                <w:szCs w:val="20"/>
              </w:rPr>
              <w:t>cK</w:t>
            </w:r>
            <w:r>
              <w:rPr>
                <w:rFonts w:cs="Calibri"/>
                <w:sz w:val="20"/>
                <w:szCs w:val="20"/>
              </w:rPr>
              <w:t>ay</w:t>
            </w:r>
            <w:r>
              <w:rPr>
                <w:rFonts w:cs="Calibri"/>
                <w:spacing w:val="-2"/>
                <w:sz w:val="20"/>
                <w:szCs w:val="20"/>
              </w:rPr>
              <w:t>-T</w:t>
            </w:r>
            <w:r>
              <w:rPr>
                <w:rFonts w:cs="Calibri"/>
                <w:spacing w:val="3"/>
                <w:sz w:val="20"/>
                <w:szCs w:val="20"/>
              </w:rPr>
              <w:t>u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k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r,</w:t>
            </w:r>
            <w:r w:rsidR="15C79591">
              <w:rPr>
                <w:rFonts w:cs="Calibri"/>
                <w:sz w:val="20"/>
                <w:szCs w:val="20"/>
              </w:rPr>
              <w:t xml:space="preserve"> NC’s FFVP Coordinator </w:t>
            </w:r>
            <w:r>
              <w:rPr>
                <w:rFonts w:cs="Calibri"/>
                <w:sz w:val="20"/>
                <w:szCs w:val="20"/>
              </w:rPr>
              <w:t>at</w:t>
            </w:r>
            <w:r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hyperlink r:id="rId12">
              <w:r>
                <w:rPr>
                  <w:rFonts w:cs="Calibri"/>
                  <w:color w:val="0000FF"/>
                  <w:sz w:val="20"/>
                  <w:szCs w:val="20"/>
                  <w:u w:val="single" w:color="0000FF"/>
                </w:rPr>
                <w:t>zo</w:t>
              </w:r>
              <w:r>
                <w:rPr>
                  <w:rFonts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mc</w:t>
              </w:r>
              <w:r>
                <w:rPr>
                  <w:rFonts w:cs="Calibri"/>
                  <w:color w:val="0000FF"/>
                  <w:sz w:val="20"/>
                  <w:szCs w:val="20"/>
                  <w:u w:val="single" w:color="0000FF"/>
                </w:rPr>
                <w:t>ka</w:t>
              </w:r>
              <w:r>
                <w:rPr>
                  <w:rFonts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y</w:t>
              </w:r>
              <w:r>
                <w:rPr>
                  <w:rFonts w:cs="Calibri"/>
                  <w:color w:val="0000FF"/>
                  <w:sz w:val="20"/>
                  <w:szCs w:val="20"/>
                  <w:u w:val="single" w:color="0000FF"/>
                </w:rPr>
                <w:t>tu</w:t>
              </w:r>
              <w:r>
                <w:rPr>
                  <w:rFonts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cs="Calibri"/>
                  <w:color w:val="0000FF"/>
                  <w:sz w:val="20"/>
                  <w:szCs w:val="20"/>
                  <w:u w:val="single" w:color="0000FF"/>
                </w:rPr>
                <w:t>k</w:t>
              </w:r>
              <w:r>
                <w:rPr>
                  <w:rFonts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cs="Calibri"/>
                  <w:color w:val="0000FF"/>
                  <w:sz w:val="20"/>
                  <w:szCs w:val="20"/>
                  <w:u w:val="single" w:color="0000FF"/>
                </w:rPr>
                <w:t>r</w:t>
              </w:r>
              <w:r>
                <w:rPr>
                  <w:rFonts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@</w:t>
              </w:r>
              <w:r>
                <w:rPr>
                  <w:rFonts w:cs="Calibri"/>
                  <w:color w:val="0000FF"/>
                  <w:sz w:val="20"/>
                  <w:szCs w:val="20"/>
                  <w:u w:val="single" w:color="0000FF"/>
                </w:rPr>
                <w:t>dp</w:t>
              </w:r>
              <w:r>
                <w:rPr>
                  <w:rFonts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cs="Calibri"/>
                  <w:color w:val="0000FF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cs="Calibri"/>
                  <w:color w:val="0000FF"/>
                  <w:spacing w:val="3"/>
                  <w:sz w:val="20"/>
                  <w:szCs w:val="20"/>
                  <w:u w:val="single" w:color="0000FF"/>
                </w:rPr>
                <w:t>n</w:t>
              </w:r>
              <w:r>
                <w:rPr>
                  <w:rFonts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cs="Calibri"/>
                  <w:color w:val="0000FF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g</w:t>
              </w:r>
              <w:r>
                <w:rPr>
                  <w:rFonts w:cs="Calibri"/>
                  <w:color w:val="0000FF"/>
                  <w:sz w:val="20"/>
                  <w:szCs w:val="20"/>
                  <w:u w:val="single" w:color="0000FF"/>
                </w:rPr>
                <w:t>ov</w:t>
              </w:r>
              <w:r>
                <w:rPr>
                  <w:rFonts w:cs="Calibri"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</w:hyperlink>
            <w:r>
              <w:rPr>
                <w:rFonts w:cs="Calibri"/>
                <w:color w:val="000000"/>
                <w:sz w:val="20"/>
                <w:szCs w:val="20"/>
              </w:rPr>
              <w:t>or</w:t>
            </w:r>
            <w:r>
              <w:rPr>
                <w:rFonts w:cs="Calibri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9</w:t>
            </w:r>
            <w:r>
              <w:rPr>
                <w:rFonts w:cs="Calibri"/>
                <w:color w:val="000000"/>
                <w:spacing w:val="2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9-</w:t>
            </w:r>
            <w:r w:rsidR="3983AC25">
              <w:rPr>
                <w:rFonts w:cs="Calibri"/>
                <w:color w:val="000000"/>
                <w:spacing w:val="-1"/>
                <w:sz w:val="20"/>
                <w:szCs w:val="20"/>
              </w:rPr>
              <w:t>961-0608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D12DBB" w:rsidRPr="0088753F" w14:paraId="14DD8196" w14:textId="77777777" w:rsidTr="1A31330A">
        <w:trPr>
          <w:trHeight w:hRule="exact" w:val="1728"/>
        </w:trPr>
        <w:tc>
          <w:tcPr>
            <w:tcW w:w="1905" w:type="dxa"/>
            <w:tcBorders>
              <w:top w:val="nil"/>
              <w:left w:val="single" w:sz="5" w:space="0" w:color="B6DDE8"/>
              <w:bottom w:val="nil"/>
              <w:right w:val="nil"/>
            </w:tcBorders>
            <w:shd w:val="clear" w:color="auto" w:fill="DAEEF3"/>
            <w:vAlign w:val="center"/>
          </w:tcPr>
          <w:p w14:paraId="1059D2D7" w14:textId="7E2DBF5E" w:rsidR="00D12DBB" w:rsidRDefault="00E42316" w:rsidP="37FA2686">
            <w:pPr>
              <w:pStyle w:val="TableParagraph"/>
              <w:ind w:right="2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pacing w:val="-1"/>
              </w:rPr>
              <w:t xml:space="preserve">March </w:t>
            </w:r>
            <w:r w:rsidR="00D12DBB">
              <w:rPr>
                <w:rFonts w:cs="Calibri"/>
                <w:b/>
                <w:bCs/>
                <w:spacing w:val="-1"/>
              </w:rPr>
              <w:t>2</w:t>
            </w:r>
            <w:r w:rsidR="27436057">
              <w:rPr>
                <w:rFonts w:cs="Calibri"/>
                <w:b/>
                <w:bCs/>
                <w:spacing w:val="-1"/>
              </w:rPr>
              <w:t>4</w:t>
            </w:r>
            <w:r w:rsidR="00D12DBB">
              <w:rPr>
                <w:rFonts w:cs="Calibri"/>
                <w:b/>
                <w:bCs/>
              </w:rPr>
              <w:t>,</w:t>
            </w:r>
            <w:r w:rsidR="00D12DBB">
              <w:rPr>
                <w:rFonts w:cs="Calibri"/>
                <w:b/>
                <w:bCs/>
                <w:spacing w:val="-2"/>
              </w:rPr>
              <w:t xml:space="preserve"> 2</w:t>
            </w:r>
            <w:r w:rsidR="00D12DBB">
              <w:rPr>
                <w:rFonts w:cs="Calibri"/>
                <w:b/>
                <w:bCs/>
              </w:rPr>
              <w:t>0</w:t>
            </w:r>
            <w:r w:rsidR="64B7D89E">
              <w:rPr>
                <w:rFonts w:cs="Calibri"/>
                <w:b/>
                <w:bCs/>
              </w:rPr>
              <w:t>2</w:t>
            </w:r>
            <w:r w:rsidR="4FA7C5B8">
              <w:rPr>
                <w:rFonts w:cs="Calibri"/>
                <w:b/>
                <w:bCs/>
              </w:rPr>
              <w:t>3</w:t>
            </w:r>
          </w:p>
          <w:p w14:paraId="60FA3C9F" w14:textId="77777777" w:rsidR="00D12DBB" w:rsidRDefault="00D12DBB" w:rsidP="00425DC0">
            <w:pPr>
              <w:pStyle w:val="TableParagraph"/>
              <w:spacing w:before="2"/>
              <w:ind w:right="25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sz w:val="20"/>
                <w:szCs w:val="20"/>
              </w:rPr>
              <w:t>11</w:t>
            </w:r>
            <w:r>
              <w:rPr>
                <w:rFonts w:cs="Calibri"/>
                <w:b/>
                <w:bCs/>
                <w:sz w:val="20"/>
                <w:szCs w:val="20"/>
              </w:rPr>
              <w:t>:</w:t>
            </w:r>
            <w:r>
              <w:rPr>
                <w:rFonts w:cs="Calibri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cs="Calibri"/>
                <w:b/>
                <w:bCs/>
                <w:sz w:val="20"/>
                <w:szCs w:val="20"/>
              </w:rPr>
              <w:t>9</w:t>
            </w:r>
            <w:r>
              <w:rPr>
                <w:rFonts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2570" w:type="dxa"/>
            <w:tcBorders>
              <w:top w:val="nil"/>
              <w:left w:val="nil"/>
              <w:bottom w:val="nil"/>
              <w:right w:val="single" w:sz="5" w:space="0" w:color="B6DDE8"/>
            </w:tcBorders>
            <w:shd w:val="clear" w:color="auto" w:fill="DAEEF3"/>
            <w:vAlign w:val="center"/>
          </w:tcPr>
          <w:p w14:paraId="7AF49AA4" w14:textId="20C56B80" w:rsidR="00D12DBB" w:rsidRDefault="00D12DBB" w:rsidP="00F46CA0">
            <w:pPr>
              <w:pStyle w:val="TableParagraph"/>
              <w:spacing w:line="288" w:lineRule="auto"/>
              <w:ind w:left="259" w:right="24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A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o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l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u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te</w:t>
            </w:r>
            <w:r>
              <w:rPr>
                <w:rFonts w:cs="Calibri"/>
                <w:b/>
                <w:bCs/>
                <w:color w:val="C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ea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li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e</w:t>
            </w:r>
            <w:r>
              <w:rPr>
                <w:rFonts w:cs="Calibri"/>
                <w:b/>
                <w:bCs/>
                <w:color w:val="C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or</w:t>
            </w:r>
            <w:r>
              <w:rPr>
                <w:rFonts w:cs="Calibri"/>
                <w:b/>
                <w:bCs/>
                <w:color w:val="C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co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mp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l</w:t>
            </w:r>
            <w:r>
              <w:rPr>
                <w:rFonts w:cs="Calibri"/>
                <w:b/>
                <w:bCs/>
                <w:color w:val="C00000"/>
                <w:spacing w:val="-2"/>
                <w:sz w:val="20"/>
                <w:szCs w:val="20"/>
              </w:rPr>
              <w:t>e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t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g</w:t>
            </w:r>
            <w:r w:rsidR="6CB6A9BE">
              <w:rPr>
                <w:rFonts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FF</w:t>
            </w:r>
            <w:r>
              <w:rPr>
                <w:rFonts w:cs="Calibri"/>
                <w:b/>
                <w:bCs/>
                <w:color w:val="C00000"/>
                <w:spacing w:val="2"/>
                <w:sz w:val="20"/>
                <w:szCs w:val="20"/>
              </w:rPr>
              <w:t>V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P</w:t>
            </w:r>
            <w:r>
              <w:rPr>
                <w:rFonts w:cs="Calibri"/>
                <w:b/>
                <w:bCs/>
                <w:color w:val="C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online</w:t>
            </w:r>
            <w:r>
              <w:rPr>
                <w:rFonts w:cs="Calibri"/>
                <w:b/>
                <w:bCs/>
                <w:color w:val="C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a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pp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li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cat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on</w:t>
            </w:r>
            <w:r>
              <w:rPr>
                <w:rFonts w:cs="Calibri"/>
                <w:b/>
                <w:bCs/>
                <w:color w:val="C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or</w:t>
            </w:r>
            <w:r>
              <w:rPr>
                <w:rFonts w:cs="Calibri"/>
                <w:b/>
                <w:bCs/>
                <w:color w:val="C00000"/>
                <w:spacing w:val="-5"/>
                <w:sz w:val="20"/>
                <w:szCs w:val="20"/>
              </w:rPr>
              <w:t xml:space="preserve"> the 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20</w:t>
            </w:r>
            <w:r w:rsidR="22BE6FA3"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20</w:t>
            </w:r>
            <w:r>
              <w:rPr>
                <w:rFonts w:cs="Calibri"/>
                <w:b/>
                <w:bCs/>
                <w:color w:val="C00000"/>
                <w:spacing w:val="-2"/>
                <w:sz w:val="20"/>
                <w:szCs w:val="20"/>
              </w:rPr>
              <w:t>-</w:t>
            </w:r>
            <w:r>
              <w:rPr>
                <w:rFonts w:cs="Calibri"/>
                <w:b/>
                <w:bCs/>
                <w:color w:val="C00000"/>
                <w:spacing w:val="2"/>
                <w:sz w:val="20"/>
                <w:szCs w:val="20"/>
              </w:rPr>
              <w:t>2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0</w:t>
            </w:r>
            <w:r w:rsidR="491C0FD1"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21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 xml:space="preserve"> SY</w:t>
            </w:r>
            <w:r>
              <w:rPr>
                <w:rFonts w:cs="Calibri"/>
                <w:b/>
                <w:bCs/>
                <w:color w:val="C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n</w:t>
            </w:r>
            <w:r>
              <w:rPr>
                <w:rFonts w:cs="Calibri"/>
                <w:b/>
                <w:bCs/>
                <w:color w:val="C00000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t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e</w:t>
            </w:r>
            <w:r>
              <w:rPr>
                <w:rFonts w:cs="Calibri"/>
                <w:b/>
                <w:bCs/>
                <w:color w:val="C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School</w:t>
            </w:r>
            <w:r>
              <w:rPr>
                <w:rFonts w:cs="Calibri"/>
                <w:b/>
                <w:bCs/>
                <w:color w:val="C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N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u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t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r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t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on</w:t>
            </w:r>
            <w:r>
              <w:rPr>
                <w:rFonts w:cs="Calibri"/>
                <w:b/>
                <w:bCs/>
                <w:color w:val="C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T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ec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b/>
                <w:bCs/>
                <w:color w:val="C00000"/>
                <w:spacing w:val="-2"/>
                <w:sz w:val="20"/>
                <w:szCs w:val="20"/>
              </w:rPr>
              <w:t>n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o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l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o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g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y</w:t>
            </w:r>
            <w:r>
              <w:rPr>
                <w:rFonts w:cs="Calibri"/>
                <w:b/>
                <w:bCs/>
                <w:color w:val="C00000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Sys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tem</w:t>
            </w:r>
            <w:r>
              <w:rPr>
                <w:rFonts w:cs="Calibri"/>
                <w:b/>
                <w:bCs/>
                <w:color w:val="C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(SN</w:t>
            </w:r>
            <w:r>
              <w:rPr>
                <w:rFonts w:cs="Calibri"/>
                <w:b/>
                <w:bCs/>
                <w:color w:val="C00000"/>
                <w:spacing w:val="2"/>
                <w:sz w:val="20"/>
                <w:szCs w:val="20"/>
              </w:rPr>
              <w:t>T</w:t>
            </w:r>
            <w:r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)</w:t>
            </w:r>
            <w:r w:rsidR="580EBD25">
              <w:rPr>
                <w:rFonts w:cs="Calibri"/>
                <w:b/>
                <w:bCs/>
                <w:color w:val="C00000"/>
                <w:sz w:val="20"/>
                <w:szCs w:val="20"/>
              </w:rPr>
              <w:t xml:space="preserve"> is</w:t>
            </w:r>
            <w:r w:rsidR="3C92C7D5" w:rsidRPr="00DC18F4">
              <w:rPr>
                <w:rFonts w:cs="Calibri"/>
                <w:b/>
                <w:bCs/>
                <w:color w:val="C00000"/>
                <w:sz w:val="20"/>
                <w:szCs w:val="20"/>
              </w:rPr>
              <w:t xml:space="preserve">: </w:t>
            </w:r>
            <w:r w:rsidRPr="00DC18F4"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11:5</w:t>
            </w:r>
            <w:r w:rsidRPr="00DC18F4">
              <w:rPr>
                <w:rFonts w:cs="Calibri"/>
                <w:b/>
                <w:bCs/>
                <w:color w:val="C00000"/>
                <w:sz w:val="20"/>
                <w:szCs w:val="20"/>
              </w:rPr>
              <w:t>9</w:t>
            </w:r>
            <w:r w:rsidRPr="00DC18F4">
              <w:rPr>
                <w:rFonts w:cs="Calibri"/>
                <w:b/>
                <w:bCs/>
                <w:color w:val="C00000"/>
                <w:spacing w:val="-5"/>
                <w:sz w:val="20"/>
                <w:szCs w:val="20"/>
              </w:rPr>
              <w:t xml:space="preserve"> </w:t>
            </w:r>
            <w:r w:rsidRPr="00DC18F4">
              <w:rPr>
                <w:rFonts w:cs="Calibri"/>
                <w:b/>
                <w:bCs/>
                <w:color w:val="C00000"/>
                <w:sz w:val="20"/>
                <w:szCs w:val="20"/>
              </w:rPr>
              <w:t>PM</w:t>
            </w:r>
            <w:r w:rsidRPr="00DC18F4">
              <w:rPr>
                <w:rFonts w:cs="Calibri"/>
                <w:b/>
                <w:bCs/>
                <w:color w:val="C00000"/>
                <w:spacing w:val="-5"/>
                <w:sz w:val="20"/>
                <w:szCs w:val="20"/>
              </w:rPr>
              <w:t xml:space="preserve"> </w:t>
            </w:r>
            <w:r w:rsidRPr="00DC18F4">
              <w:rPr>
                <w:rFonts w:cs="Calibri"/>
                <w:b/>
                <w:bCs/>
                <w:color w:val="C00000"/>
                <w:sz w:val="20"/>
                <w:szCs w:val="20"/>
              </w:rPr>
              <w:t>on</w:t>
            </w:r>
            <w:r w:rsidR="06391C45" w:rsidRPr="00DC18F4">
              <w:rPr>
                <w:rFonts w:cs="Calibri"/>
                <w:b/>
                <w:bCs/>
                <w:color w:val="C00000"/>
                <w:sz w:val="20"/>
                <w:szCs w:val="20"/>
              </w:rPr>
              <w:t xml:space="preserve"> March</w:t>
            </w:r>
            <w:r w:rsidRPr="00DC18F4">
              <w:rPr>
                <w:rFonts w:cs="Calibri"/>
                <w:b/>
                <w:bCs/>
                <w:color w:val="C00000"/>
                <w:spacing w:val="-4"/>
                <w:sz w:val="20"/>
                <w:szCs w:val="20"/>
              </w:rPr>
              <w:t xml:space="preserve"> 2</w:t>
            </w:r>
            <w:r w:rsidR="4AAEE694" w:rsidRPr="00DC18F4">
              <w:rPr>
                <w:rFonts w:cs="Calibri"/>
                <w:b/>
                <w:bCs/>
                <w:color w:val="C00000"/>
                <w:spacing w:val="-4"/>
                <w:sz w:val="20"/>
                <w:szCs w:val="20"/>
              </w:rPr>
              <w:t>4</w:t>
            </w:r>
            <w:r w:rsidRPr="00DC18F4">
              <w:rPr>
                <w:rFonts w:cs="Calibri"/>
                <w:b/>
                <w:bCs/>
                <w:color w:val="C00000"/>
                <w:sz w:val="20"/>
                <w:szCs w:val="20"/>
              </w:rPr>
              <w:t>,</w:t>
            </w:r>
            <w:r w:rsidRPr="00DC18F4">
              <w:rPr>
                <w:rFonts w:cs="Calibri"/>
                <w:b/>
                <w:bCs/>
                <w:color w:val="C00000"/>
                <w:spacing w:val="-4"/>
                <w:sz w:val="20"/>
                <w:szCs w:val="20"/>
              </w:rPr>
              <w:t xml:space="preserve"> </w:t>
            </w:r>
            <w:r w:rsidRPr="00DC18F4">
              <w:rPr>
                <w:rFonts w:cs="Calibri"/>
                <w:b/>
                <w:bCs/>
                <w:color w:val="C00000"/>
                <w:spacing w:val="2"/>
                <w:sz w:val="20"/>
                <w:szCs w:val="20"/>
              </w:rPr>
              <w:t>2</w:t>
            </w:r>
            <w:r w:rsidRPr="00DC18F4"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0</w:t>
            </w:r>
            <w:r w:rsidR="511E7DF1" w:rsidRPr="00DC18F4"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2</w:t>
            </w:r>
            <w:r w:rsidR="40249914" w:rsidRPr="00DC18F4">
              <w:rPr>
                <w:rFonts w:cs="Calibri"/>
                <w:b/>
                <w:bCs/>
                <w:color w:val="C00000"/>
                <w:spacing w:val="-1"/>
                <w:sz w:val="20"/>
                <w:szCs w:val="20"/>
              </w:rPr>
              <w:t>3</w:t>
            </w:r>
            <w:r w:rsidRPr="00DC18F4">
              <w:rPr>
                <w:rFonts w:cs="Calibri"/>
                <w:b/>
                <w:bCs/>
                <w:color w:val="C00000"/>
                <w:sz w:val="20"/>
                <w:szCs w:val="20"/>
              </w:rPr>
              <w:t>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At this time</w:t>
            </w:r>
            <w:r w:rsidR="6A1C7198">
              <w:rPr>
                <w:rFonts w:cs="Calibri"/>
                <w:color w:val="000000"/>
                <w:sz w:val="20"/>
                <w:szCs w:val="20"/>
              </w:rPr>
              <w:t>,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the</w:t>
            </w:r>
            <w:r>
              <w:rPr>
                <w:rFonts w:cs="Calibri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FFV</w:t>
            </w:r>
            <w:r>
              <w:rPr>
                <w:rFonts w:cs="Calibri"/>
                <w:color w:val="000000"/>
                <w:sz w:val="20"/>
                <w:szCs w:val="20"/>
              </w:rPr>
              <w:t>P</w:t>
            </w:r>
            <w:r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app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lic</w:t>
            </w:r>
            <w:r>
              <w:rPr>
                <w:rFonts w:cs="Calibri"/>
                <w:color w:val="000000"/>
                <w:sz w:val="20"/>
                <w:szCs w:val="20"/>
              </w:rPr>
              <w:t>at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z w:val="20"/>
                <w:szCs w:val="20"/>
              </w:rPr>
              <w:t>on</w:t>
            </w:r>
            <w:r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color w:val="000000"/>
                <w:sz w:val="20"/>
                <w:szCs w:val="20"/>
              </w:rPr>
              <w:t>o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color w:val="000000"/>
                <w:sz w:val="20"/>
                <w:szCs w:val="20"/>
              </w:rPr>
              <w:t>p</w:t>
            </w:r>
            <w:r>
              <w:rPr>
                <w:rFonts w:cs="Calibri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z w:val="20"/>
                <w:szCs w:val="20"/>
              </w:rPr>
              <w:t>nt</w:t>
            </w:r>
            <w:r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the</w:t>
            </w:r>
            <w:r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cs="Calibri"/>
                <w:color w:val="000000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cl</w:t>
            </w:r>
            <w:r>
              <w:rPr>
                <w:rFonts w:cs="Calibri"/>
                <w:color w:val="000000"/>
                <w:sz w:val="20"/>
                <w:szCs w:val="20"/>
              </w:rPr>
              <w:t>o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se</w:t>
            </w:r>
            <w:r>
              <w:rPr>
                <w:rFonts w:cs="Calibri"/>
                <w:color w:val="000000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and</w:t>
            </w:r>
            <w:r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2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z w:val="20"/>
                <w:szCs w:val="20"/>
              </w:rPr>
              <w:t>o</w:t>
            </w:r>
            <w:r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color w:val="000000"/>
                <w:sz w:val="20"/>
                <w:szCs w:val="20"/>
              </w:rPr>
              <w:t>ore</w:t>
            </w:r>
            <w:r>
              <w:rPr>
                <w:rFonts w:cs="Calibri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a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pp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lic</w:t>
            </w:r>
            <w:r>
              <w:rPr>
                <w:rFonts w:cs="Calibri"/>
                <w:color w:val="000000"/>
                <w:sz w:val="20"/>
                <w:szCs w:val="20"/>
              </w:rPr>
              <w:t>at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z w:val="20"/>
                <w:szCs w:val="20"/>
              </w:rPr>
              <w:t>o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can be opened,</w:t>
            </w:r>
            <w:r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a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z w:val="20"/>
                <w:szCs w:val="20"/>
              </w:rPr>
              <w:t>d</w:t>
            </w:r>
            <w:r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r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pacing w:val="-2"/>
                <w:sz w:val="20"/>
                <w:szCs w:val="20"/>
              </w:rPr>
              <w:t>v</w:t>
            </w:r>
            <w:r>
              <w:rPr>
                <w:rFonts w:cs="Calibri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z w:val="20"/>
                <w:szCs w:val="20"/>
              </w:rPr>
              <w:t>o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ns</w:t>
            </w:r>
            <w:r>
              <w:rPr>
                <w:rFonts w:cs="Calibri"/>
                <w:color w:val="000000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color w:val="000000"/>
                <w:sz w:val="20"/>
                <w:szCs w:val="20"/>
              </w:rPr>
              <w:t>a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n no longer b</w:t>
            </w:r>
            <w:r>
              <w:rPr>
                <w:rFonts w:cs="Calibri"/>
                <w:color w:val="000000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color w:val="000000"/>
                <w:sz w:val="20"/>
                <w:szCs w:val="20"/>
              </w:rPr>
              <w:t>a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  <w:r>
              <w:rPr>
                <w:rFonts w:cs="Calibri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School</w:t>
            </w:r>
            <w:r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Nu</w:t>
            </w:r>
            <w:r>
              <w:rPr>
                <w:rFonts w:cs="Calibri"/>
                <w:color w:val="000000"/>
                <w:sz w:val="20"/>
                <w:szCs w:val="20"/>
              </w:rPr>
              <w:t>tr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z w:val="20"/>
                <w:szCs w:val="20"/>
              </w:rPr>
              <w:t>t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z w:val="20"/>
                <w:szCs w:val="20"/>
              </w:rPr>
              <w:t>on</w:t>
            </w:r>
            <w:r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 w:rsidR="000F474F">
              <w:rPr>
                <w:rFonts w:cs="Calibr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mi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z w:val="20"/>
                <w:szCs w:val="20"/>
              </w:rPr>
              <w:t>trators</w:t>
            </w:r>
            <w:r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wi</w:t>
            </w:r>
            <w:r>
              <w:rPr>
                <w:rFonts w:cs="Calibri"/>
                <w:color w:val="000000"/>
                <w:sz w:val="20"/>
                <w:szCs w:val="20"/>
              </w:rPr>
              <w:t>th</w:t>
            </w:r>
            <w:r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“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pp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lic</w:t>
            </w:r>
            <w:r>
              <w:rPr>
                <w:rFonts w:cs="Calibri"/>
                <w:color w:val="000000"/>
                <w:sz w:val="20"/>
                <w:szCs w:val="20"/>
              </w:rPr>
              <w:t>at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z w:val="20"/>
                <w:szCs w:val="20"/>
              </w:rPr>
              <w:t>on</w:t>
            </w:r>
            <w:r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En</w:t>
            </w:r>
            <w:r>
              <w:rPr>
                <w:rFonts w:cs="Calibri"/>
                <w:color w:val="000000"/>
                <w:sz w:val="20"/>
                <w:szCs w:val="20"/>
              </w:rPr>
              <w:t>tr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cs="Calibri"/>
                <w:color w:val="000000"/>
                <w:sz w:val="20"/>
                <w:szCs w:val="20"/>
              </w:rPr>
              <w:t>”</w:t>
            </w:r>
            <w:r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a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cce</w:t>
            </w:r>
            <w:r>
              <w:rPr>
                <w:rFonts w:cs="Calibri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t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color w:val="000000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cs="Calibri"/>
                <w:color w:val="000000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are</w:t>
            </w:r>
            <w:r>
              <w:rPr>
                <w:rFonts w:cs="Calibri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color w:val="000000"/>
                <w:sz w:val="20"/>
                <w:szCs w:val="20"/>
              </w:rPr>
              <w:t>o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cs="Calibri"/>
                <w:color w:val="000000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color w:val="000000"/>
                <w:sz w:val="20"/>
                <w:szCs w:val="20"/>
              </w:rPr>
              <w:t>or</w:t>
            </w:r>
            <w:r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z w:val="20"/>
                <w:szCs w:val="20"/>
              </w:rPr>
              <w:t>r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z w:val="20"/>
                <w:szCs w:val="20"/>
              </w:rPr>
              <w:t>g</w:t>
            </w:r>
            <w:r>
              <w:rPr>
                <w:rFonts w:cs="Calibri"/>
                <w:color w:val="000000"/>
                <w:spacing w:val="-6"/>
                <w:sz w:val="20"/>
                <w:szCs w:val="20"/>
              </w:rPr>
              <w:t xml:space="preserve"> any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color w:val="000000"/>
                <w:sz w:val="20"/>
                <w:szCs w:val="20"/>
              </w:rPr>
              <w:t>or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color w:val="000000"/>
                <w:sz w:val="20"/>
                <w:szCs w:val="20"/>
              </w:rPr>
              <w:t>at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z w:val="20"/>
                <w:szCs w:val="20"/>
              </w:rPr>
              <w:t>on</w:t>
            </w:r>
            <w:r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 not pre-populated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color w:val="000000"/>
                <w:sz w:val="20"/>
                <w:szCs w:val="20"/>
              </w:rPr>
              <w:t>or</w:t>
            </w:r>
            <w:r>
              <w:rPr>
                <w:rFonts w:cs="Calibri"/>
                <w:color w:val="000000"/>
                <w:w w:val="99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the</w:t>
            </w:r>
            <w:r>
              <w:rPr>
                <w:rFonts w:cs="Calibri"/>
                <w:color w:val="000000"/>
                <w:spacing w:val="-7"/>
                <w:sz w:val="20"/>
                <w:szCs w:val="20"/>
              </w:rPr>
              <w:t xml:space="preserve"> </w:t>
            </w:r>
            <w:r w:rsidRPr="00855574">
              <w:rPr>
                <w:rFonts w:cs="Calibri"/>
                <w:color w:val="000000"/>
                <w:spacing w:val="-1"/>
                <w:sz w:val="20"/>
                <w:szCs w:val="20"/>
              </w:rPr>
              <w:t>Sc</w:t>
            </w:r>
            <w:r w:rsidRPr="00855574">
              <w:rPr>
                <w:rFonts w:cs="Calibri"/>
                <w:color w:val="000000"/>
                <w:sz w:val="20"/>
                <w:szCs w:val="20"/>
              </w:rPr>
              <w:t>hool</w:t>
            </w:r>
            <w:r w:rsidRPr="00855574"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 w:rsidRPr="00855574">
              <w:rPr>
                <w:rFonts w:cs="Calibri"/>
                <w:color w:val="000000"/>
                <w:sz w:val="20"/>
                <w:szCs w:val="20"/>
              </w:rPr>
              <w:t>Pro</w:t>
            </w:r>
            <w:r w:rsidRPr="00855574">
              <w:rPr>
                <w:rFonts w:cs="Calibri"/>
                <w:color w:val="000000"/>
                <w:spacing w:val="-1"/>
                <w:sz w:val="20"/>
                <w:szCs w:val="20"/>
              </w:rPr>
              <w:t>fil</w:t>
            </w:r>
            <w:r w:rsidRPr="00855574">
              <w:rPr>
                <w:rFonts w:cs="Calibri"/>
                <w:color w:val="000000"/>
                <w:sz w:val="20"/>
                <w:szCs w:val="20"/>
              </w:rPr>
              <w:t>e</w:t>
            </w:r>
            <w:r w:rsidRPr="00855574">
              <w:rPr>
                <w:rFonts w:cs="Calibri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cs="Calibri"/>
                <w:color w:val="000000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el</w:t>
            </w:r>
            <w:r>
              <w:rPr>
                <w:rFonts w:cs="Calibri"/>
                <w:color w:val="000000"/>
                <w:sz w:val="20"/>
                <w:szCs w:val="20"/>
              </w:rPr>
              <w:t>l</w:t>
            </w:r>
            <w:r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as</w:t>
            </w:r>
            <w:r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z w:val="20"/>
                <w:szCs w:val="20"/>
              </w:rPr>
              <w:t>nt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z w:val="20"/>
                <w:szCs w:val="20"/>
              </w:rPr>
              <w:t>r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z w:val="20"/>
                <w:szCs w:val="20"/>
              </w:rPr>
              <w:t>ng/modifying</w:t>
            </w:r>
            <w:r>
              <w:rPr>
                <w:rFonts w:cs="Calibri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r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z w:val="20"/>
                <w:szCs w:val="20"/>
              </w:rPr>
              <w:t>pon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to</w:t>
            </w:r>
            <w:r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t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color w:val="000000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pacing w:val="-7"/>
                <w:sz w:val="20"/>
                <w:szCs w:val="20"/>
              </w:rPr>
              <w:t xml:space="preserve"> </w:t>
            </w:r>
            <w:r w:rsidRPr="00F1299C">
              <w:rPr>
                <w:rFonts w:cs="Calibri"/>
                <w:color w:val="000000"/>
                <w:sz w:val="20"/>
                <w:szCs w:val="20"/>
              </w:rPr>
              <w:t>Propo</w:t>
            </w:r>
            <w:r w:rsidRPr="00F1299C">
              <w:rPr>
                <w:rFonts w:cs="Calibri"/>
                <w:color w:val="000000"/>
                <w:spacing w:val="-2"/>
                <w:sz w:val="20"/>
                <w:szCs w:val="20"/>
              </w:rPr>
              <w:t>s</w:t>
            </w:r>
            <w:r w:rsidR="6E58FC95" w:rsidRPr="00F1299C">
              <w:rPr>
                <w:rFonts w:cs="Calibri"/>
                <w:color w:val="000000"/>
                <w:spacing w:val="-2"/>
                <w:sz w:val="20"/>
                <w:szCs w:val="20"/>
              </w:rPr>
              <w:t>al</w:t>
            </w:r>
            <w:r w:rsidR="2767F160" w:rsidRPr="00F1299C">
              <w:rPr>
                <w:rFonts w:cs="Calibri"/>
                <w:color w:val="000000" w:themeColor="text1"/>
                <w:sz w:val="20"/>
                <w:szCs w:val="20"/>
              </w:rPr>
              <w:t xml:space="preserve"> Schoo</w:t>
            </w:r>
            <w:r w:rsidR="25259847" w:rsidRPr="00F1299C">
              <w:rPr>
                <w:rFonts w:cs="Calibri"/>
                <w:color w:val="000000" w:themeColor="text1"/>
                <w:sz w:val="20"/>
                <w:szCs w:val="20"/>
              </w:rPr>
              <w:t>l</w:t>
            </w:r>
            <w:r w:rsidR="25259847" w:rsidRPr="06C15BCC">
              <w:rPr>
                <w:rFonts w:cs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qu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z w:val="20"/>
                <w:szCs w:val="20"/>
              </w:rPr>
              <w:t>t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z w:val="20"/>
                <w:szCs w:val="20"/>
              </w:rPr>
              <w:t>o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  <w:r>
              <w:rPr>
                <w:rFonts w:cs="Calibri"/>
                <w:color w:val="000000"/>
                <w:w w:val="99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z w:val="20"/>
                <w:szCs w:val="20"/>
              </w:rPr>
              <w:t>ot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z w:val="20"/>
                <w:szCs w:val="20"/>
              </w:rPr>
              <w:t>:</w:t>
            </w:r>
            <w:r>
              <w:rPr>
                <w:rFonts w:cs="Calibri"/>
                <w:color w:val="000000"/>
                <w:spacing w:val="-6"/>
                <w:sz w:val="20"/>
                <w:szCs w:val="20"/>
              </w:rPr>
              <w:t xml:space="preserve"> </w:t>
            </w:r>
            <w:r w:rsidRPr="00855574">
              <w:rPr>
                <w:rFonts w:cs="Calibri"/>
                <w:color w:val="000000"/>
                <w:spacing w:val="-2"/>
                <w:sz w:val="20"/>
                <w:szCs w:val="20"/>
                <w:u w:val="single"/>
              </w:rPr>
              <w:t>t</w:t>
            </w:r>
            <w:r w:rsidRPr="00855574">
              <w:rPr>
                <w:rFonts w:cs="Calibri"/>
                <w:color w:val="000000"/>
                <w:spacing w:val="1"/>
                <w:sz w:val="20"/>
                <w:szCs w:val="20"/>
                <w:u w:val="single"/>
              </w:rPr>
              <w:t>h</w:t>
            </w:r>
            <w:r w:rsidRPr="00855574">
              <w:rPr>
                <w:rFonts w:cs="Calibri"/>
                <w:color w:val="000000"/>
                <w:spacing w:val="-1"/>
                <w:sz w:val="20"/>
                <w:szCs w:val="20"/>
                <w:u w:val="single"/>
              </w:rPr>
              <w:t>e</w:t>
            </w:r>
            <w:r w:rsidRPr="00855574">
              <w:rPr>
                <w:rFonts w:cs="Calibri"/>
                <w:color w:val="000000"/>
                <w:spacing w:val="2"/>
                <w:sz w:val="20"/>
                <w:szCs w:val="20"/>
                <w:u w:val="single"/>
              </w:rPr>
              <w:t>r</w:t>
            </w:r>
            <w:r w:rsidRPr="00855574">
              <w:rPr>
                <w:rFonts w:cs="Calibri"/>
                <w:color w:val="000000"/>
                <w:sz w:val="20"/>
                <w:szCs w:val="20"/>
                <w:u w:val="single"/>
              </w:rPr>
              <w:t>e</w:t>
            </w:r>
            <w:r w:rsidRPr="00855574">
              <w:rPr>
                <w:rFonts w:cs="Calibri"/>
                <w:color w:val="000000"/>
                <w:spacing w:val="-6"/>
                <w:sz w:val="20"/>
                <w:szCs w:val="20"/>
                <w:u w:val="single"/>
              </w:rPr>
              <w:t xml:space="preserve"> </w:t>
            </w:r>
            <w:r w:rsidRPr="00855574">
              <w:rPr>
                <w:rFonts w:cs="Calibri"/>
                <w:color w:val="000000"/>
                <w:spacing w:val="-1"/>
                <w:sz w:val="20"/>
                <w:szCs w:val="20"/>
                <w:u w:val="single"/>
              </w:rPr>
              <w:t>i</w:t>
            </w:r>
            <w:r w:rsidRPr="00855574">
              <w:rPr>
                <w:rFonts w:cs="Calibri"/>
                <w:color w:val="000000"/>
                <w:sz w:val="20"/>
                <w:szCs w:val="20"/>
                <w:u w:val="single"/>
              </w:rPr>
              <w:t>s</w:t>
            </w:r>
            <w:r w:rsidRPr="00855574">
              <w:rPr>
                <w:rFonts w:cs="Calibri"/>
                <w:color w:val="000000"/>
                <w:spacing w:val="-6"/>
                <w:sz w:val="20"/>
                <w:szCs w:val="20"/>
                <w:u w:val="single"/>
              </w:rPr>
              <w:t xml:space="preserve"> </w:t>
            </w:r>
            <w:r w:rsidRPr="00855574">
              <w:rPr>
                <w:rFonts w:cs="Calibri"/>
                <w:color w:val="000000"/>
                <w:spacing w:val="1"/>
                <w:sz w:val="20"/>
                <w:szCs w:val="20"/>
                <w:u w:val="single"/>
              </w:rPr>
              <w:t>n</w:t>
            </w:r>
            <w:r w:rsidRPr="00855574">
              <w:rPr>
                <w:rFonts w:cs="Calibri"/>
                <w:color w:val="000000"/>
                <w:sz w:val="20"/>
                <w:szCs w:val="20"/>
                <w:u w:val="single"/>
              </w:rPr>
              <w:t>o</w:t>
            </w:r>
            <w:r w:rsidRPr="00855574">
              <w:rPr>
                <w:rFonts w:cs="Calibri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855574">
              <w:rPr>
                <w:rFonts w:cs="Calibri"/>
                <w:color w:val="000000"/>
                <w:sz w:val="20"/>
                <w:szCs w:val="20"/>
                <w:u w:val="single"/>
              </w:rPr>
              <w:t>tab</w:t>
            </w:r>
            <w:r w:rsidRPr="00855574">
              <w:rPr>
                <w:rFonts w:cs="Calibri"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  <w:r w:rsidRPr="00855574">
              <w:rPr>
                <w:rFonts w:cs="Calibri"/>
                <w:color w:val="000000"/>
                <w:sz w:val="20"/>
                <w:szCs w:val="20"/>
                <w:u w:val="single"/>
              </w:rPr>
              <w:t>to</w:t>
            </w:r>
            <w:r w:rsidRPr="00855574">
              <w:rPr>
                <w:rFonts w:cs="Calibri"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  <w:r w:rsidRPr="00855574">
              <w:rPr>
                <w:rFonts w:cs="Calibri"/>
                <w:color w:val="000000"/>
                <w:spacing w:val="-1"/>
                <w:sz w:val="20"/>
                <w:szCs w:val="20"/>
                <w:u w:val="single"/>
              </w:rPr>
              <w:t>clic</w:t>
            </w:r>
            <w:r w:rsidRPr="00855574">
              <w:rPr>
                <w:rFonts w:cs="Calibri"/>
                <w:color w:val="000000"/>
                <w:sz w:val="20"/>
                <w:szCs w:val="20"/>
                <w:u w:val="single"/>
              </w:rPr>
              <w:t>k</w:t>
            </w:r>
            <w:r w:rsidRPr="00855574">
              <w:rPr>
                <w:rFonts w:cs="Calibri"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  <w:r w:rsidRPr="00855574">
              <w:rPr>
                <w:rFonts w:cs="Calibri"/>
                <w:color w:val="000000"/>
                <w:sz w:val="20"/>
                <w:szCs w:val="20"/>
                <w:u w:val="single"/>
              </w:rPr>
              <w:t>to</w:t>
            </w:r>
            <w:r w:rsidRPr="00855574">
              <w:rPr>
                <w:rFonts w:cs="Calibri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855574">
              <w:rPr>
                <w:rFonts w:cs="Calibri"/>
                <w:color w:val="000000"/>
                <w:sz w:val="20"/>
                <w:szCs w:val="20"/>
                <w:u w:val="single"/>
              </w:rPr>
              <w:t>“</w:t>
            </w:r>
            <w:r w:rsidRPr="00855574">
              <w:rPr>
                <w:rFonts w:cs="Calibri"/>
                <w:color w:val="000000"/>
                <w:spacing w:val="-1"/>
                <w:sz w:val="20"/>
                <w:szCs w:val="20"/>
                <w:u w:val="single"/>
              </w:rPr>
              <w:t>S</w:t>
            </w:r>
            <w:r w:rsidRPr="00855574">
              <w:rPr>
                <w:rFonts w:cs="Calibri"/>
                <w:color w:val="000000"/>
                <w:spacing w:val="1"/>
                <w:sz w:val="20"/>
                <w:szCs w:val="20"/>
                <w:u w:val="single"/>
              </w:rPr>
              <w:t>ub</w:t>
            </w:r>
            <w:r w:rsidRPr="00855574">
              <w:rPr>
                <w:rFonts w:cs="Calibri"/>
                <w:color w:val="000000"/>
                <w:spacing w:val="-1"/>
                <w:sz w:val="20"/>
                <w:szCs w:val="20"/>
                <w:u w:val="single"/>
              </w:rPr>
              <w:t>mi</w:t>
            </w:r>
            <w:r w:rsidRPr="00855574">
              <w:rPr>
                <w:rFonts w:cs="Calibri"/>
                <w:color w:val="000000"/>
                <w:sz w:val="20"/>
                <w:szCs w:val="20"/>
                <w:u w:val="single"/>
              </w:rPr>
              <w:t>t”</w:t>
            </w:r>
            <w:r w:rsidRPr="00855574">
              <w:rPr>
                <w:rFonts w:cs="Calibri"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  <w:r w:rsidRPr="00855574">
              <w:rPr>
                <w:rFonts w:cs="Calibri"/>
                <w:color w:val="000000"/>
                <w:sz w:val="20"/>
                <w:szCs w:val="20"/>
                <w:u w:val="single"/>
              </w:rPr>
              <w:t>t</w:t>
            </w:r>
            <w:r w:rsidRPr="00855574">
              <w:rPr>
                <w:rFonts w:cs="Calibri"/>
                <w:color w:val="000000"/>
                <w:spacing w:val="1"/>
                <w:sz w:val="20"/>
                <w:szCs w:val="20"/>
                <w:u w:val="single"/>
              </w:rPr>
              <w:t>h</w:t>
            </w:r>
            <w:r w:rsidRPr="00855574">
              <w:rPr>
                <w:rFonts w:cs="Calibri"/>
                <w:color w:val="000000"/>
                <w:sz w:val="20"/>
                <w:szCs w:val="20"/>
                <w:u w:val="single"/>
              </w:rPr>
              <w:t>e</w:t>
            </w:r>
            <w:r w:rsidRPr="00855574">
              <w:rPr>
                <w:rFonts w:cs="Calibri"/>
                <w:color w:val="000000"/>
                <w:spacing w:val="-6"/>
                <w:sz w:val="20"/>
                <w:szCs w:val="20"/>
                <w:u w:val="single"/>
              </w:rPr>
              <w:t xml:space="preserve"> </w:t>
            </w:r>
            <w:r w:rsidRPr="00855574">
              <w:rPr>
                <w:rFonts w:cs="Calibri"/>
                <w:color w:val="000000"/>
                <w:spacing w:val="-1"/>
                <w:sz w:val="20"/>
                <w:szCs w:val="20"/>
                <w:u w:val="single"/>
              </w:rPr>
              <w:t>FFV</w:t>
            </w:r>
            <w:r w:rsidRPr="00855574">
              <w:rPr>
                <w:rFonts w:cs="Calibri"/>
                <w:color w:val="000000"/>
                <w:sz w:val="20"/>
                <w:szCs w:val="20"/>
                <w:u w:val="single"/>
              </w:rPr>
              <w:t>P</w:t>
            </w:r>
            <w:r w:rsidRPr="00DC5AAC">
              <w:rPr>
                <w:rFonts w:cs="Calibri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855574">
              <w:rPr>
                <w:rFonts w:cs="Calibri"/>
                <w:color w:val="000000"/>
                <w:spacing w:val="-5"/>
                <w:sz w:val="20"/>
                <w:szCs w:val="20"/>
                <w:u w:val="single"/>
              </w:rPr>
              <w:t xml:space="preserve">online </w:t>
            </w:r>
            <w:r w:rsidRPr="00855574">
              <w:rPr>
                <w:rFonts w:cs="Calibri"/>
                <w:color w:val="000000"/>
                <w:sz w:val="20"/>
                <w:szCs w:val="20"/>
                <w:u w:val="single"/>
              </w:rPr>
              <w:t>a</w:t>
            </w:r>
            <w:r w:rsidRPr="00855574">
              <w:rPr>
                <w:rFonts w:cs="Calibri"/>
                <w:color w:val="000000"/>
                <w:spacing w:val="1"/>
                <w:sz w:val="20"/>
                <w:szCs w:val="20"/>
                <w:u w:val="single"/>
              </w:rPr>
              <w:t>pp</w:t>
            </w:r>
            <w:r w:rsidRPr="00855574">
              <w:rPr>
                <w:rFonts w:cs="Calibri"/>
                <w:color w:val="000000"/>
                <w:spacing w:val="-1"/>
                <w:sz w:val="20"/>
                <w:szCs w:val="20"/>
                <w:u w:val="single"/>
              </w:rPr>
              <w:t>lic</w:t>
            </w:r>
            <w:r w:rsidRPr="00855574">
              <w:rPr>
                <w:rFonts w:cs="Calibri"/>
                <w:color w:val="000000"/>
                <w:sz w:val="20"/>
                <w:szCs w:val="20"/>
                <w:u w:val="single"/>
              </w:rPr>
              <w:t>at</w:t>
            </w:r>
            <w:r w:rsidRPr="00855574">
              <w:rPr>
                <w:rFonts w:cs="Calibri"/>
                <w:color w:val="000000"/>
                <w:spacing w:val="-1"/>
                <w:sz w:val="20"/>
                <w:szCs w:val="20"/>
                <w:u w:val="single"/>
              </w:rPr>
              <w:t>i</w:t>
            </w:r>
            <w:r w:rsidRPr="00855574">
              <w:rPr>
                <w:rFonts w:cs="Calibri"/>
                <w:color w:val="000000"/>
                <w:sz w:val="20"/>
                <w:szCs w:val="20"/>
                <w:u w:val="single"/>
              </w:rPr>
              <w:t>o</w:t>
            </w:r>
            <w:r w:rsidRPr="00855574">
              <w:rPr>
                <w:rFonts w:cs="Calibri"/>
                <w:color w:val="000000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  <w:r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 w:rsidR="0001485B">
              <w:rPr>
                <w:rFonts w:cs="Calibri"/>
                <w:color w:val="000000"/>
                <w:sz w:val="20"/>
                <w:szCs w:val="20"/>
              </w:rPr>
              <w:t>O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color w:val="000000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t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color w:val="000000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color w:val="000000"/>
                <w:sz w:val="20"/>
                <w:szCs w:val="20"/>
              </w:rPr>
              <w:t>or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cs="Calibri"/>
                <w:color w:val="000000"/>
                <w:sz w:val="20"/>
                <w:szCs w:val="20"/>
              </w:rPr>
              <w:t>at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z w:val="20"/>
                <w:szCs w:val="20"/>
              </w:rPr>
              <w:t>o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 xml:space="preserve"> is</w:t>
            </w:r>
            <w:r>
              <w:rPr>
                <w:rFonts w:cs="Calibri"/>
                <w:color w:val="000000"/>
                <w:spacing w:val="-6"/>
                <w:sz w:val="20"/>
                <w:szCs w:val="20"/>
              </w:rPr>
              <w:t xml:space="preserve"> entered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r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z w:val="20"/>
                <w:szCs w:val="20"/>
              </w:rPr>
              <w:t>r</w:t>
            </w:r>
            <w:r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to</w:t>
            </w:r>
            <w:r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“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z w:val="20"/>
                <w:szCs w:val="20"/>
              </w:rPr>
              <w:t>a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z w:val="20"/>
                <w:szCs w:val="20"/>
              </w:rPr>
              <w:t>”</w:t>
            </w:r>
            <w:r>
              <w:rPr>
                <w:rFonts w:cs="Calibri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z w:val="20"/>
                <w:szCs w:val="20"/>
              </w:rPr>
              <w:t>o</w:t>
            </w:r>
            <w:r>
              <w:rPr>
                <w:rFonts w:cs="Calibri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a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cs="Calibri"/>
                <w:color w:val="000000"/>
                <w:sz w:val="20"/>
                <w:szCs w:val="20"/>
              </w:rPr>
              <w:t>l</w:t>
            </w:r>
            <w:r>
              <w:rPr>
                <w:rFonts w:cs="Calibri"/>
                <w:color w:val="000000"/>
                <w:w w:val="99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stored</w:t>
            </w:r>
            <w:r>
              <w:rPr>
                <w:rFonts w:cs="Calibri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t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color w:val="000000"/>
                <w:sz w:val="20"/>
                <w:szCs w:val="20"/>
              </w:rPr>
              <w:t>e</w:t>
            </w:r>
            <w:r>
              <w:rPr>
                <w:rFonts w:cs="Calibri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D12DBB" w:rsidRPr="0088753F" w14:paraId="371F3285" w14:textId="77777777" w:rsidTr="1A31330A">
        <w:trPr>
          <w:trHeight w:hRule="exact" w:val="1322"/>
        </w:trPr>
        <w:tc>
          <w:tcPr>
            <w:tcW w:w="1905" w:type="dxa"/>
            <w:tcBorders>
              <w:top w:val="nil"/>
              <w:left w:val="single" w:sz="5" w:space="0" w:color="B6DDE8"/>
              <w:bottom w:val="nil"/>
              <w:right w:val="nil"/>
            </w:tcBorders>
            <w:vAlign w:val="center"/>
          </w:tcPr>
          <w:p w14:paraId="10C122A6" w14:textId="0B880CAE" w:rsidR="00D12DBB" w:rsidRDefault="00D12DBB" w:rsidP="37FA2686">
            <w:pPr>
              <w:pStyle w:val="TableParagraph"/>
              <w:ind w:right="23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pacing w:val="-1"/>
              </w:rPr>
              <w:t xml:space="preserve">March </w:t>
            </w:r>
            <w:r w:rsidR="54E1BA1D">
              <w:rPr>
                <w:rFonts w:cs="Calibri"/>
                <w:b/>
                <w:bCs/>
                <w:spacing w:val="-1"/>
              </w:rPr>
              <w:t>31</w:t>
            </w:r>
            <w:r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  <w:spacing w:val="-2"/>
              </w:rPr>
              <w:t xml:space="preserve"> 2</w:t>
            </w:r>
            <w:r>
              <w:rPr>
                <w:rFonts w:cs="Calibri"/>
                <w:b/>
                <w:bCs/>
              </w:rPr>
              <w:t>0</w:t>
            </w:r>
            <w:r w:rsidR="71134069">
              <w:rPr>
                <w:rFonts w:cs="Calibri"/>
                <w:b/>
                <w:bCs/>
              </w:rPr>
              <w:t>2</w:t>
            </w:r>
            <w:r w:rsidR="1DB85E87">
              <w:rPr>
                <w:rFonts w:cs="Calibri"/>
                <w:b/>
                <w:bCs/>
              </w:rPr>
              <w:t>3</w:t>
            </w:r>
          </w:p>
          <w:p w14:paraId="5C5AF4E6" w14:textId="7B96A761" w:rsidR="00D12DBB" w:rsidRDefault="1DB85E87" w:rsidP="00425DC0">
            <w:pPr>
              <w:pStyle w:val="TableParagraph"/>
              <w:spacing w:before="2"/>
              <w:ind w:right="25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7"/>
                <w:sz w:val="20"/>
                <w:szCs w:val="20"/>
              </w:rPr>
              <w:t>11:59</w:t>
            </w:r>
            <w:r w:rsidR="00D12DBB">
              <w:rPr>
                <w:rFonts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b/>
                <w:bCs/>
                <w:spacing w:val="-1"/>
                <w:sz w:val="20"/>
                <w:szCs w:val="20"/>
              </w:rPr>
              <w:t>P</w:t>
            </w:r>
            <w:r w:rsidR="00D12DBB">
              <w:rPr>
                <w:rFonts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2570" w:type="dxa"/>
            <w:tcBorders>
              <w:top w:val="nil"/>
              <w:left w:val="nil"/>
              <w:bottom w:val="nil"/>
              <w:right w:val="single" w:sz="5" w:space="0" w:color="B6DDE8"/>
            </w:tcBorders>
            <w:vAlign w:val="center"/>
          </w:tcPr>
          <w:p w14:paraId="2871F70B" w14:textId="5C9A7848" w:rsidR="00D12DBB" w:rsidRPr="00D12DBB" w:rsidRDefault="00D12DBB" w:rsidP="00F46CA0">
            <w:pPr>
              <w:pStyle w:val="TableParagraph"/>
              <w:spacing w:line="288" w:lineRule="auto"/>
              <w:ind w:left="245" w:right="274"/>
              <w:rPr>
                <w:rFonts w:cs="Calibri"/>
                <w:color w:val="000000"/>
                <w:spacing w:val="-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Deadlin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e</w:t>
            </w:r>
            <w:r>
              <w:rPr>
                <w:rFonts w:cs="Calibri"/>
                <w:b/>
                <w:bCs/>
                <w:color w:val="C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fo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r</w:t>
            </w:r>
            <w:r>
              <w:rPr>
                <w:rFonts w:cs="Calibri"/>
                <w:b/>
                <w:bCs/>
                <w:color w:val="C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pacing w:val="-7"/>
                <w:sz w:val="20"/>
                <w:szCs w:val="20"/>
              </w:rPr>
              <w:t xml:space="preserve">the 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“Signatur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e</w:t>
            </w:r>
            <w:r>
              <w:rPr>
                <w:rFonts w:cs="Calibri"/>
                <w:b/>
                <w:bCs/>
                <w:color w:val="C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Page</w:t>
            </w:r>
            <w:r w:rsidR="00507C0B"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s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”</w:t>
            </w:r>
            <w:r>
              <w:rPr>
                <w:rFonts w:cs="Calibri"/>
                <w:b/>
                <w:bCs/>
                <w:color w:val="C00000"/>
                <w:spacing w:val="-5"/>
                <w:sz w:val="20"/>
                <w:szCs w:val="20"/>
              </w:rPr>
              <w:t xml:space="preserve"> and “Number of Days </w:t>
            </w:r>
            <w:r w:rsidR="0B7CB78C">
              <w:rPr>
                <w:rFonts w:cs="Calibri"/>
                <w:b/>
                <w:bCs/>
                <w:color w:val="C00000"/>
                <w:spacing w:val="-5"/>
                <w:sz w:val="20"/>
                <w:szCs w:val="20"/>
              </w:rPr>
              <w:t xml:space="preserve">the </w:t>
            </w:r>
            <w:r>
              <w:rPr>
                <w:rFonts w:cs="Calibri"/>
                <w:b/>
                <w:bCs/>
                <w:color w:val="C00000"/>
                <w:spacing w:val="-5"/>
                <w:sz w:val="20"/>
                <w:szCs w:val="20"/>
              </w:rPr>
              <w:t xml:space="preserve">FFVP Operates Weekly” form 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wit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h</w:t>
            </w:r>
            <w:r>
              <w:rPr>
                <w:rFonts w:cs="Calibri"/>
                <w:b/>
                <w:bCs/>
                <w:color w:val="C00000"/>
                <w:spacing w:val="-4"/>
                <w:sz w:val="20"/>
                <w:szCs w:val="20"/>
              </w:rPr>
              <w:t xml:space="preserve"> </w:t>
            </w:r>
            <w:r w:rsidR="00DC18F4"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required</w:t>
            </w:r>
            <w:r>
              <w:rPr>
                <w:rFonts w:cs="Calibri"/>
                <w:b/>
                <w:bCs/>
                <w:color w:val="C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origina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l</w:t>
            </w:r>
            <w:r>
              <w:rPr>
                <w:rFonts w:cs="Calibri"/>
                <w:b/>
                <w:bCs/>
                <w:color w:val="C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signature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s</w:t>
            </w:r>
            <w:r>
              <w:rPr>
                <w:rFonts w:cs="Calibri"/>
                <w:b/>
                <w:bCs/>
                <w:color w:val="C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pacing w:val="1"/>
                <w:sz w:val="20"/>
                <w:szCs w:val="20"/>
              </w:rPr>
              <w:t>i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n</w:t>
            </w:r>
            <w:r>
              <w:rPr>
                <w:rFonts w:cs="Calibri"/>
                <w:b/>
                <w:bCs/>
                <w:color w:val="C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548DD4"/>
                <w:spacing w:val="1"/>
                <w:sz w:val="20"/>
                <w:szCs w:val="20"/>
                <w:u w:val="single" w:color="548DD4"/>
              </w:rPr>
              <w:t>blu</w:t>
            </w:r>
            <w:r>
              <w:rPr>
                <w:rFonts w:cs="Calibri"/>
                <w:b/>
                <w:bCs/>
                <w:color w:val="548DD4"/>
                <w:sz w:val="20"/>
                <w:szCs w:val="20"/>
                <w:u w:val="single" w:color="548DD4"/>
              </w:rPr>
              <w:t>e</w:t>
            </w:r>
            <w:r>
              <w:rPr>
                <w:rFonts w:cs="Calibri"/>
                <w:b/>
                <w:bCs/>
                <w:color w:val="548DD4"/>
                <w:spacing w:val="-6"/>
                <w:sz w:val="20"/>
                <w:szCs w:val="20"/>
                <w:u w:val="single" w:color="548DD4"/>
              </w:rPr>
              <w:t xml:space="preserve"> </w:t>
            </w:r>
            <w:r>
              <w:rPr>
                <w:rFonts w:cs="Calibri"/>
                <w:b/>
                <w:bCs/>
                <w:color w:val="C00000"/>
                <w:sz w:val="20"/>
                <w:szCs w:val="20"/>
              </w:rPr>
              <w:t>ink</w:t>
            </w:r>
            <w:r>
              <w:rPr>
                <w:rFonts w:cs="Calibri"/>
                <w:b/>
                <w:bCs/>
                <w:color w:val="C00000"/>
                <w:spacing w:val="-4"/>
                <w:sz w:val="20"/>
                <w:szCs w:val="20"/>
              </w:rPr>
              <w:t xml:space="preserve"> to be </w:t>
            </w:r>
            <w:r w:rsidR="0952BC59">
              <w:rPr>
                <w:rFonts w:cs="Calibri"/>
                <w:b/>
                <w:bCs/>
                <w:color w:val="C00000"/>
                <w:spacing w:val="-4"/>
                <w:sz w:val="20"/>
                <w:szCs w:val="20"/>
              </w:rPr>
              <w:t>submitted electronically</w:t>
            </w:r>
            <w:r w:rsidRPr="37FA2686">
              <w:rPr>
                <w:rFonts w:cs="Calibri"/>
                <w:sz w:val="20"/>
                <w:szCs w:val="20"/>
              </w:rPr>
              <w:t>.</w:t>
            </w:r>
            <w:r w:rsidR="1DDA0B34" w:rsidRPr="37FA2686">
              <w:rPr>
                <w:rFonts w:cs="Calibri"/>
                <w:sz w:val="20"/>
                <w:szCs w:val="20"/>
              </w:rPr>
              <w:t xml:space="preserve"> Scan/E-mail both forms to </w:t>
            </w:r>
            <w:hyperlink r:id="rId13">
              <w:r w:rsidR="1DDA0B34" w:rsidRPr="1A31330A">
                <w:rPr>
                  <w:rStyle w:val="Hyperlink"/>
                  <w:rFonts w:cs="Calibri"/>
                  <w:sz w:val="20"/>
                  <w:szCs w:val="20"/>
                </w:rPr>
                <w:t>zoe.mckaytucker@dpi.nc.gov</w:t>
              </w:r>
            </w:hyperlink>
            <w:r w:rsidR="1DDA0B34" w:rsidRPr="37FA2686">
              <w:rPr>
                <w:rFonts w:cs="Calibri"/>
                <w:sz w:val="20"/>
                <w:szCs w:val="20"/>
              </w:rPr>
              <w:t xml:space="preserve"> to complete the FFVP application.</w:t>
            </w:r>
            <w:r w:rsidRPr="37FA2686">
              <w:rPr>
                <w:rFonts w:cs="Calibri"/>
                <w:spacing w:val="-6"/>
                <w:sz w:val="20"/>
                <w:szCs w:val="20"/>
              </w:rPr>
              <w:t xml:space="preserve"> A Signature Page is due for each applying school. One “Number of Days FFVP Operates Weekly”</w:t>
            </w:r>
            <w:r>
              <w:rPr>
                <w:rFonts w:cs="Calibri"/>
                <w:b/>
                <w:bCs/>
                <w:color w:val="C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 xml:space="preserve">form per </w:t>
            </w:r>
            <w:r w:rsidR="00780074">
              <w:rPr>
                <w:rFonts w:cs="Calibri"/>
                <w:color w:val="000000"/>
                <w:spacing w:val="1"/>
                <w:sz w:val="20"/>
                <w:szCs w:val="20"/>
              </w:rPr>
              <w:t>Public School Unit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 xml:space="preserve"> will suffice. These are the </w:t>
            </w:r>
            <w:r w:rsidRPr="00FD140E">
              <w:rPr>
                <w:rFonts w:cs="Calibri"/>
                <w:color w:val="000000"/>
                <w:spacing w:val="1"/>
                <w:sz w:val="20"/>
                <w:szCs w:val="20"/>
                <w:u w:val="single"/>
              </w:rPr>
              <w:t>only two documents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 xml:space="preserve"> that are required </w:t>
            </w:r>
            <w:r w:rsidRPr="00AC0B7D">
              <w:rPr>
                <w:rFonts w:cs="Calibri"/>
                <w:color w:val="000000"/>
                <w:spacing w:val="1"/>
                <w:sz w:val="20"/>
                <w:szCs w:val="20"/>
                <w:u w:val="single"/>
              </w:rPr>
              <w:t>to be submitted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 xml:space="preserve"> to NCDPI for the FFVP application proces</w:t>
            </w:r>
            <w:r w:rsidR="57EADC06">
              <w:rPr>
                <w:rFonts w:cs="Calibri"/>
                <w:color w:val="000000"/>
                <w:spacing w:val="1"/>
                <w:sz w:val="20"/>
                <w:szCs w:val="20"/>
              </w:rPr>
              <w:t>s.</w:t>
            </w:r>
          </w:p>
        </w:tc>
      </w:tr>
      <w:tr w:rsidR="00D12DBB" w:rsidRPr="0088753F" w14:paraId="471288D2" w14:textId="77777777" w:rsidTr="1A31330A">
        <w:trPr>
          <w:trHeight w:hRule="exact" w:val="1340"/>
        </w:trPr>
        <w:tc>
          <w:tcPr>
            <w:tcW w:w="1905" w:type="dxa"/>
            <w:tcBorders>
              <w:top w:val="nil"/>
              <w:left w:val="single" w:sz="5" w:space="0" w:color="B6DDE8"/>
              <w:bottom w:val="nil"/>
              <w:right w:val="nil"/>
            </w:tcBorders>
            <w:shd w:val="clear" w:color="auto" w:fill="DAEEF3"/>
            <w:vAlign w:val="center"/>
          </w:tcPr>
          <w:p w14:paraId="42E1E3C5" w14:textId="582B955F" w:rsidR="00D12DBB" w:rsidRDefault="00D12DBB" w:rsidP="5D4EE989">
            <w:pPr>
              <w:pStyle w:val="TableParagraph"/>
              <w:ind w:left="582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pacing w:val="-2"/>
              </w:rPr>
              <w:t>April 20</w:t>
            </w:r>
            <w:r w:rsidR="256A3E12">
              <w:rPr>
                <w:rFonts w:cs="Calibri"/>
                <w:b/>
                <w:bCs/>
                <w:spacing w:val="-2"/>
              </w:rPr>
              <w:t>2</w:t>
            </w:r>
            <w:r w:rsidR="2D2D87D2">
              <w:rPr>
                <w:rFonts w:cs="Calibri"/>
                <w:b/>
                <w:bCs/>
                <w:spacing w:val="-2"/>
              </w:rPr>
              <w:t>3</w:t>
            </w:r>
          </w:p>
        </w:tc>
        <w:tc>
          <w:tcPr>
            <w:tcW w:w="12570" w:type="dxa"/>
            <w:tcBorders>
              <w:top w:val="nil"/>
              <w:left w:val="nil"/>
              <w:bottom w:val="nil"/>
              <w:right w:val="single" w:sz="5" w:space="0" w:color="B6DDE8"/>
            </w:tcBorders>
            <w:shd w:val="clear" w:color="auto" w:fill="DAEEF3"/>
            <w:vAlign w:val="center"/>
          </w:tcPr>
          <w:p w14:paraId="2B2860B3" w14:textId="10F87DC1" w:rsidR="00D12DBB" w:rsidRDefault="6C612F0B" w:rsidP="00F46CA0">
            <w:pPr>
              <w:pStyle w:val="TableParagraph"/>
              <w:spacing w:line="288" w:lineRule="auto"/>
              <w:ind w:left="259" w:right="69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 xml:space="preserve">NC’s 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FFV</w:t>
            </w:r>
            <w:r w:rsidR="00D12DBB">
              <w:rPr>
                <w:rFonts w:cs="Calibri"/>
                <w:sz w:val="20"/>
                <w:szCs w:val="20"/>
              </w:rPr>
              <w:t>P</w:t>
            </w:r>
            <w:r w:rsidR="00D12DBB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z w:val="20"/>
                <w:szCs w:val="20"/>
              </w:rPr>
              <w:t>app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lic</w:t>
            </w:r>
            <w:r w:rsidR="00D12DBB">
              <w:rPr>
                <w:rFonts w:cs="Calibri"/>
                <w:sz w:val="20"/>
                <w:szCs w:val="20"/>
              </w:rPr>
              <w:t>at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i</w:t>
            </w:r>
            <w:r w:rsidR="00D12DBB">
              <w:rPr>
                <w:rFonts w:cs="Calibri"/>
                <w:sz w:val="20"/>
                <w:szCs w:val="20"/>
              </w:rPr>
              <w:t>ons</w:t>
            </w:r>
            <w:r w:rsidR="00D12DBB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="744C3684">
              <w:rPr>
                <w:rFonts w:cs="Calibri"/>
                <w:spacing w:val="-6"/>
                <w:sz w:val="20"/>
                <w:szCs w:val="20"/>
              </w:rPr>
              <w:t xml:space="preserve">will be </w:t>
            </w:r>
            <w:r w:rsidR="00D12DBB">
              <w:rPr>
                <w:rFonts w:cs="Calibri"/>
                <w:sz w:val="20"/>
                <w:szCs w:val="20"/>
              </w:rPr>
              <w:t>r</w:t>
            </w:r>
            <w:r w:rsidR="00D12DBB">
              <w:rPr>
                <w:rFonts w:cs="Calibri"/>
                <w:spacing w:val="1"/>
                <w:sz w:val="20"/>
                <w:szCs w:val="20"/>
              </w:rPr>
              <w:t>e</w:t>
            </w:r>
            <w:r w:rsidR="00D12DBB">
              <w:rPr>
                <w:rFonts w:cs="Calibri"/>
                <w:spacing w:val="-2"/>
                <w:sz w:val="20"/>
                <w:szCs w:val="20"/>
              </w:rPr>
              <w:t>v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i</w:t>
            </w:r>
            <w:r w:rsidR="00D12DBB">
              <w:rPr>
                <w:rFonts w:cs="Calibri"/>
                <w:spacing w:val="1"/>
                <w:sz w:val="20"/>
                <w:szCs w:val="20"/>
              </w:rPr>
              <w:t>ew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e</w:t>
            </w:r>
            <w:r w:rsidR="00D12DBB">
              <w:rPr>
                <w:rFonts w:cs="Calibri"/>
                <w:sz w:val="20"/>
                <w:szCs w:val="20"/>
              </w:rPr>
              <w:t>d</w:t>
            </w:r>
            <w:r w:rsidR="00D12DBB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z w:val="20"/>
                <w:szCs w:val="20"/>
              </w:rPr>
              <w:t>and</w:t>
            </w:r>
            <w:r w:rsidR="00D12DBB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c</w:t>
            </w:r>
            <w:r w:rsidR="00D12DBB">
              <w:rPr>
                <w:rFonts w:cs="Calibri"/>
                <w:sz w:val="20"/>
                <w:szCs w:val="20"/>
              </w:rPr>
              <w:t>at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eg</w:t>
            </w:r>
            <w:r w:rsidR="00D12DBB">
              <w:rPr>
                <w:rFonts w:cs="Calibri"/>
                <w:sz w:val="20"/>
                <w:szCs w:val="20"/>
              </w:rPr>
              <w:t>or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i</w:t>
            </w:r>
            <w:r w:rsidR="00D12DBB">
              <w:rPr>
                <w:rFonts w:cs="Calibri"/>
                <w:sz w:val="20"/>
                <w:szCs w:val="20"/>
              </w:rPr>
              <w:t>z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e</w:t>
            </w:r>
            <w:r w:rsidR="00D12DBB">
              <w:rPr>
                <w:rFonts w:cs="Calibri"/>
                <w:sz w:val="20"/>
                <w:szCs w:val="20"/>
              </w:rPr>
              <w:t>d</w:t>
            </w:r>
            <w:r w:rsidR="00D12DBB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i</w:t>
            </w:r>
            <w:r w:rsidR="00D12DBB">
              <w:rPr>
                <w:rFonts w:cs="Calibri"/>
                <w:sz w:val="20"/>
                <w:szCs w:val="20"/>
              </w:rPr>
              <w:t>n</w:t>
            </w:r>
            <w:r w:rsidR="00D12DBB">
              <w:rPr>
                <w:rFonts w:cs="Calibri"/>
                <w:w w:val="99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z w:val="20"/>
                <w:szCs w:val="20"/>
              </w:rPr>
              <w:t>d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e</w:t>
            </w:r>
            <w:r w:rsidR="00D12DBB">
              <w:rPr>
                <w:rFonts w:cs="Calibri"/>
                <w:spacing w:val="-2"/>
                <w:sz w:val="20"/>
                <w:szCs w:val="20"/>
              </w:rPr>
              <w:t>s</w:t>
            </w:r>
            <w:r w:rsidR="00D12DBB">
              <w:rPr>
                <w:rFonts w:cs="Calibri"/>
                <w:spacing w:val="2"/>
                <w:sz w:val="20"/>
                <w:szCs w:val="20"/>
              </w:rPr>
              <w:t>c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e</w:t>
            </w:r>
            <w:r w:rsidR="00D12DBB">
              <w:rPr>
                <w:rFonts w:cs="Calibri"/>
                <w:spacing w:val="1"/>
                <w:sz w:val="20"/>
                <w:szCs w:val="20"/>
              </w:rPr>
              <w:t>n</w:t>
            </w:r>
            <w:r w:rsidR="00D12DBB">
              <w:rPr>
                <w:rFonts w:cs="Calibri"/>
                <w:sz w:val="20"/>
                <w:szCs w:val="20"/>
              </w:rPr>
              <w:t>d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i</w:t>
            </w:r>
            <w:r w:rsidR="00D12DBB">
              <w:rPr>
                <w:rFonts w:cs="Calibri"/>
                <w:sz w:val="20"/>
                <w:szCs w:val="20"/>
              </w:rPr>
              <w:t>ng</w:t>
            </w:r>
            <w:r w:rsidR="00D12DBB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z w:val="20"/>
                <w:szCs w:val="20"/>
              </w:rPr>
              <w:t>ord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e</w:t>
            </w:r>
            <w:r w:rsidR="00D12DBB">
              <w:rPr>
                <w:rFonts w:cs="Calibri"/>
                <w:sz w:val="20"/>
                <w:szCs w:val="20"/>
              </w:rPr>
              <w:t>r</w:t>
            </w:r>
            <w:r w:rsidR="00D12DBB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f</w:t>
            </w:r>
            <w:r w:rsidR="00D12DBB">
              <w:rPr>
                <w:rFonts w:cs="Calibri"/>
                <w:sz w:val="20"/>
                <w:szCs w:val="20"/>
              </w:rPr>
              <w:t>rom</w:t>
            </w:r>
            <w:r w:rsidR="00D12DBB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z w:val="20"/>
                <w:szCs w:val="20"/>
              </w:rPr>
              <w:t>h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ig</w:t>
            </w:r>
            <w:r w:rsidR="00D12DBB">
              <w:rPr>
                <w:rFonts w:cs="Calibri"/>
                <w:spacing w:val="3"/>
                <w:sz w:val="20"/>
                <w:szCs w:val="20"/>
              </w:rPr>
              <w:t>h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e</w:t>
            </w:r>
            <w:r w:rsidR="00D12DBB">
              <w:rPr>
                <w:rFonts w:cs="Calibri"/>
                <w:spacing w:val="1"/>
                <w:sz w:val="20"/>
                <w:szCs w:val="20"/>
              </w:rPr>
              <w:t>s</w:t>
            </w:r>
            <w:r w:rsidR="00D12DBB">
              <w:rPr>
                <w:rFonts w:cs="Calibri"/>
                <w:sz w:val="20"/>
                <w:szCs w:val="20"/>
              </w:rPr>
              <w:t>t</w:t>
            </w:r>
            <w:r w:rsidR="00D12DBB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z w:val="20"/>
                <w:szCs w:val="20"/>
              </w:rPr>
              <w:t>to</w:t>
            </w:r>
            <w:r w:rsidR="00D12DBB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l</w:t>
            </w:r>
            <w:r w:rsidR="00D12DBB">
              <w:rPr>
                <w:rFonts w:cs="Calibri"/>
                <w:sz w:val="20"/>
                <w:szCs w:val="20"/>
              </w:rPr>
              <w:t>o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wes</w:t>
            </w:r>
            <w:r w:rsidR="00D12DBB">
              <w:rPr>
                <w:rFonts w:cs="Calibri"/>
                <w:sz w:val="20"/>
                <w:szCs w:val="20"/>
              </w:rPr>
              <w:t>t</w:t>
            </w:r>
            <w:r w:rsidR="00D12DBB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F/</w:t>
            </w:r>
            <w:r w:rsidR="00D12DBB">
              <w:rPr>
                <w:rFonts w:cs="Calibri"/>
                <w:spacing w:val="2"/>
                <w:sz w:val="20"/>
                <w:szCs w:val="20"/>
              </w:rPr>
              <w:t>R</w:t>
            </w:r>
            <w:r w:rsidR="00D12DBB">
              <w:rPr>
                <w:rFonts w:cs="Calibri"/>
                <w:sz w:val="20"/>
                <w:szCs w:val="20"/>
              </w:rPr>
              <w:t xml:space="preserve"> p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e</w:t>
            </w:r>
            <w:r w:rsidR="00D12DBB">
              <w:rPr>
                <w:rFonts w:cs="Calibri"/>
                <w:sz w:val="20"/>
                <w:szCs w:val="20"/>
              </w:rPr>
              <w:t>r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ce</w:t>
            </w:r>
            <w:r w:rsidR="00D12DBB">
              <w:rPr>
                <w:rFonts w:cs="Calibri"/>
                <w:spacing w:val="1"/>
                <w:sz w:val="20"/>
                <w:szCs w:val="20"/>
              </w:rPr>
              <w:t>n</w:t>
            </w:r>
            <w:r w:rsidR="00D12DBB">
              <w:rPr>
                <w:rFonts w:cs="Calibri"/>
                <w:sz w:val="20"/>
                <w:szCs w:val="20"/>
              </w:rPr>
              <w:t>ta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ge or ISP</w:t>
            </w:r>
            <w:r w:rsidR="00D12DBB">
              <w:rPr>
                <w:rFonts w:cs="Calibri"/>
                <w:sz w:val="20"/>
                <w:szCs w:val="20"/>
              </w:rPr>
              <w:t>.</w:t>
            </w:r>
            <w:r w:rsidR="00D12DBB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A</w:t>
            </w:r>
            <w:r w:rsidR="00D12DBB">
              <w:rPr>
                <w:rFonts w:cs="Calibri"/>
                <w:sz w:val="20"/>
                <w:szCs w:val="20"/>
              </w:rPr>
              <w:t>s</w:t>
            </w:r>
            <w:r w:rsidR="00D12DBB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pacing w:val="2"/>
                <w:sz w:val="20"/>
                <w:szCs w:val="20"/>
              </w:rPr>
              <w:t>r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efe</w:t>
            </w:r>
            <w:r w:rsidR="00D12DBB">
              <w:rPr>
                <w:rFonts w:cs="Calibri"/>
                <w:spacing w:val="2"/>
                <w:sz w:val="20"/>
                <w:szCs w:val="20"/>
              </w:rPr>
              <w:t>r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e</w:t>
            </w:r>
            <w:r w:rsidR="00D12DBB">
              <w:rPr>
                <w:rFonts w:cs="Calibri"/>
                <w:spacing w:val="1"/>
                <w:sz w:val="20"/>
                <w:szCs w:val="20"/>
              </w:rPr>
              <w:t>n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ce</w:t>
            </w:r>
            <w:r w:rsidR="00D12DBB">
              <w:rPr>
                <w:rFonts w:cs="Calibri"/>
                <w:sz w:val="20"/>
                <w:szCs w:val="20"/>
              </w:rPr>
              <w:t>d</w:t>
            </w:r>
            <w:r w:rsidR="00D12DBB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i</w:t>
            </w:r>
            <w:r w:rsidR="00D12DBB">
              <w:rPr>
                <w:rFonts w:cs="Calibri"/>
                <w:sz w:val="20"/>
                <w:szCs w:val="20"/>
              </w:rPr>
              <w:t>n</w:t>
            </w:r>
            <w:r w:rsidR="00D12DB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z w:val="20"/>
                <w:szCs w:val="20"/>
              </w:rPr>
              <w:t>the</w:t>
            </w:r>
            <w:r w:rsidR="00D12DBB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="00D12DBB" w:rsidRPr="1A31330A">
              <w:rPr>
                <w:rFonts w:cs="Calibri"/>
                <w:i/>
                <w:iCs/>
                <w:spacing w:val="-1"/>
                <w:sz w:val="20"/>
                <w:szCs w:val="20"/>
              </w:rPr>
              <w:t>USD</w:t>
            </w:r>
            <w:r w:rsidR="00D12DBB" w:rsidRPr="1A31330A">
              <w:rPr>
                <w:rFonts w:cs="Calibri"/>
                <w:i/>
                <w:iCs/>
                <w:sz w:val="20"/>
                <w:szCs w:val="20"/>
              </w:rPr>
              <w:t>A</w:t>
            </w:r>
            <w:r w:rsidR="00D12DBB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D12DBB" w:rsidRPr="1A31330A">
              <w:rPr>
                <w:rFonts w:cs="Calibri"/>
                <w:i/>
                <w:iCs/>
                <w:spacing w:val="2"/>
                <w:sz w:val="20"/>
                <w:szCs w:val="20"/>
              </w:rPr>
              <w:t>F</w:t>
            </w:r>
            <w:r w:rsidR="00D12DBB" w:rsidRPr="1A31330A">
              <w:rPr>
                <w:rFonts w:cs="Calibri"/>
                <w:i/>
                <w:iCs/>
                <w:spacing w:val="-1"/>
                <w:sz w:val="20"/>
                <w:szCs w:val="20"/>
              </w:rPr>
              <w:t>F</w:t>
            </w:r>
            <w:r w:rsidR="00D12DBB" w:rsidRPr="1A31330A">
              <w:rPr>
                <w:rFonts w:cs="Calibri"/>
                <w:i/>
                <w:iCs/>
                <w:sz w:val="20"/>
                <w:szCs w:val="20"/>
              </w:rPr>
              <w:t>&amp;</w:t>
            </w:r>
            <w:r w:rsidR="00D12DBB" w:rsidRPr="1A31330A">
              <w:rPr>
                <w:rFonts w:cs="Calibri"/>
                <w:i/>
                <w:iCs/>
                <w:spacing w:val="-1"/>
                <w:sz w:val="20"/>
                <w:szCs w:val="20"/>
              </w:rPr>
              <w:t>V</w:t>
            </w:r>
            <w:r w:rsidR="00D12DBB" w:rsidRPr="1A31330A">
              <w:rPr>
                <w:rFonts w:cs="Calibri"/>
                <w:i/>
                <w:iCs/>
                <w:sz w:val="20"/>
                <w:szCs w:val="20"/>
              </w:rPr>
              <w:t>P</w:t>
            </w:r>
            <w:r w:rsidR="00D12DBB" w:rsidRPr="1A31330A">
              <w:rPr>
                <w:rFonts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D12DBB" w:rsidRPr="1A31330A">
              <w:rPr>
                <w:rFonts w:cs="Calibri"/>
                <w:i/>
                <w:iCs/>
                <w:sz w:val="20"/>
                <w:szCs w:val="20"/>
              </w:rPr>
              <w:t>Handbook</w:t>
            </w:r>
            <w:r w:rsidR="00D12DBB" w:rsidRPr="1A31330A">
              <w:rPr>
                <w:rFonts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D12DBB" w:rsidRPr="1A31330A">
              <w:rPr>
                <w:rFonts w:cs="Calibri"/>
                <w:i/>
                <w:iCs/>
                <w:spacing w:val="-1"/>
                <w:sz w:val="20"/>
                <w:szCs w:val="20"/>
              </w:rPr>
              <w:t>f</w:t>
            </w:r>
            <w:r w:rsidR="00D12DBB" w:rsidRPr="1A31330A">
              <w:rPr>
                <w:rFonts w:cs="Calibri"/>
                <w:i/>
                <w:iCs/>
                <w:sz w:val="20"/>
                <w:szCs w:val="20"/>
              </w:rPr>
              <w:t>or</w:t>
            </w:r>
            <w:r w:rsidR="00D12DBB" w:rsidRPr="1A31330A">
              <w:rPr>
                <w:rFonts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D12DBB" w:rsidRPr="1A31330A">
              <w:rPr>
                <w:rFonts w:cs="Calibri"/>
                <w:i/>
                <w:iCs/>
                <w:spacing w:val="-1"/>
                <w:sz w:val="20"/>
                <w:szCs w:val="20"/>
              </w:rPr>
              <w:t>Sc</w:t>
            </w:r>
            <w:r w:rsidR="00D12DBB" w:rsidRPr="1A31330A">
              <w:rPr>
                <w:rFonts w:cs="Calibri"/>
                <w:i/>
                <w:iCs/>
                <w:sz w:val="20"/>
                <w:szCs w:val="20"/>
              </w:rPr>
              <w:t>hoo</w:t>
            </w:r>
            <w:r w:rsidR="00D12DBB" w:rsidRPr="1A31330A">
              <w:rPr>
                <w:rFonts w:cs="Calibri"/>
                <w:i/>
                <w:iCs/>
                <w:spacing w:val="-1"/>
                <w:sz w:val="20"/>
                <w:szCs w:val="20"/>
              </w:rPr>
              <w:t>l</w:t>
            </w:r>
            <w:r w:rsidR="00D12DBB" w:rsidRPr="1A31330A">
              <w:rPr>
                <w:rFonts w:cs="Calibri"/>
                <w:i/>
                <w:iCs/>
                <w:sz w:val="20"/>
                <w:szCs w:val="20"/>
              </w:rPr>
              <w:t>s</w:t>
            </w:r>
            <w:r w:rsidR="00D12DBB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z w:val="20"/>
                <w:szCs w:val="20"/>
              </w:rPr>
              <w:t>and</w:t>
            </w:r>
            <w:r w:rsidR="00D12DBB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i</w:t>
            </w:r>
            <w:r w:rsidR="00D12DBB">
              <w:rPr>
                <w:rFonts w:cs="Calibri"/>
                <w:sz w:val="20"/>
                <w:szCs w:val="20"/>
              </w:rPr>
              <w:t>n</w:t>
            </w:r>
            <w:r w:rsidR="00D12DBB">
              <w:rPr>
                <w:rFonts w:cs="Calibri"/>
                <w:w w:val="99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z w:val="20"/>
                <w:szCs w:val="20"/>
              </w:rPr>
              <w:t>a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cc</w:t>
            </w:r>
            <w:r w:rsidR="00D12DBB">
              <w:rPr>
                <w:rFonts w:cs="Calibri"/>
                <w:sz w:val="20"/>
                <w:szCs w:val="20"/>
              </w:rPr>
              <w:t>ordan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c</w:t>
            </w:r>
            <w:r w:rsidR="00D12DBB">
              <w:rPr>
                <w:rFonts w:cs="Calibri"/>
                <w:sz w:val="20"/>
                <w:szCs w:val="20"/>
              </w:rPr>
              <w:t>e</w:t>
            </w:r>
            <w:r w:rsidR="00D12DBB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wi</w:t>
            </w:r>
            <w:r w:rsidR="00D12DBB">
              <w:rPr>
                <w:rFonts w:cs="Calibri"/>
                <w:sz w:val="20"/>
                <w:szCs w:val="20"/>
              </w:rPr>
              <w:t>th</w:t>
            </w:r>
            <w:r w:rsidR="00D12DBB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Fe</w:t>
            </w:r>
            <w:r w:rsidR="00D12DBB">
              <w:rPr>
                <w:rFonts w:cs="Calibri"/>
                <w:spacing w:val="3"/>
                <w:sz w:val="20"/>
                <w:szCs w:val="20"/>
              </w:rPr>
              <w:t>d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e</w:t>
            </w:r>
            <w:r w:rsidR="00D12DBB">
              <w:rPr>
                <w:rFonts w:cs="Calibri"/>
                <w:sz w:val="20"/>
                <w:szCs w:val="20"/>
              </w:rPr>
              <w:t>ral</w:t>
            </w:r>
            <w:r w:rsidR="00D12DBB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z w:val="20"/>
                <w:szCs w:val="20"/>
              </w:rPr>
              <w:t>po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li</w:t>
            </w:r>
            <w:r w:rsidR="00D12DBB">
              <w:rPr>
                <w:rFonts w:cs="Calibri"/>
                <w:spacing w:val="2"/>
                <w:sz w:val="20"/>
                <w:szCs w:val="20"/>
              </w:rPr>
              <w:t>c</w:t>
            </w:r>
            <w:r w:rsidR="00D12DBB">
              <w:rPr>
                <w:rFonts w:cs="Calibri"/>
                <w:spacing w:val="1"/>
                <w:sz w:val="20"/>
                <w:szCs w:val="20"/>
              </w:rPr>
              <w:t>y</w:t>
            </w:r>
            <w:r w:rsidR="00D12DBB">
              <w:rPr>
                <w:rFonts w:cs="Calibri"/>
                <w:sz w:val="20"/>
                <w:szCs w:val="20"/>
              </w:rPr>
              <w:t>,</w:t>
            </w:r>
            <w:r w:rsidR="00D12DBB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pacing w:val="-2"/>
                <w:sz w:val="20"/>
                <w:szCs w:val="20"/>
              </w:rPr>
              <w:t>s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c</w:t>
            </w:r>
            <w:r w:rsidR="00D12DBB">
              <w:rPr>
                <w:rFonts w:cs="Calibri"/>
                <w:sz w:val="20"/>
                <w:szCs w:val="20"/>
              </w:rPr>
              <w:t>hoo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l</w:t>
            </w:r>
            <w:r w:rsidR="00D12DBB">
              <w:rPr>
                <w:rFonts w:cs="Calibri"/>
                <w:sz w:val="20"/>
                <w:szCs w:val="20"/>
              </w:rPr>
              <w:t>s</w:t>
            </w:r>
            <w:r w:rsidR="00D12DBB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wi</w:t>
            </w:r>
            <w:r w:rsidR="00D12DBB">
              <w:rPr>
                <w:rFonts w:cs="Calibri"/>
                <w:sz w:val="20"/>
                <w:szCs w:val="20"/>
              </w:rPr>
              <w:t>th</w:t>
            </w:r>
            <w:r w:rsidR="00D12DBB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z w:val="20"/>
                <w:szCs w:val="20"/>
              </w:rPr>
              <w:t>the</w:t>
            </w:r>
            <w:r w:rsidR="00D12DBB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z w:val="20"/>
                <w:szCs w:val="20"/>
              </w:rPr>
              <w:t>h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ig</w:t>
            </w:r>
            <w:r w:rsidR="00D12DBB">
              <w:rPr>
                <w:rFonts w:cs="Calibri"/>
                <w:spacing w:val="1"/>
                <w:sz w:val="20"/>
                <w:szCs w:val="20"/>
              </w:rPr>
              <w:t>he</w:t>
            </w:r>
            <w:r w:rsidR="00D12DBB">
              <w:rPr>
                <w:rFonts w:cs="Calibri"/>
                <w:spacing w:val="-2"/>
                <w:sz w:val="20"/>
                <w:szCs w:val="20"/>
              </w:rPr>
              <w:t>s</w:t>
            </w:r>
            <w:r w:rsidR="00D12DBB">
              <w:rPr>
                <w:rFonts w:cs="Calibri"/>
                <w:sz w:val="20"/>
                <w:szCs w:val="20"/>
              </w:rPr>
              <w:t>t</w:t>
            </w:r>
            <w:r w:rsidR="00D12DBB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F</w:t>
            </w:r>
            <w:r w:rsidR="00D12DBB">
              <w:rPr>
                <w:rFonts w:cs="Calibri"/>
                <w:spacing w:val="2"/>
                <w:sz w:val="20"/>
                <w:szCs w:val="20"/>
              </w:rPr>
              <w:t>/</w:t>
            </w:r>
            <w:r w:rsidR="00D12DBB">
              <w:rPr>
                <w:rFonts w:cs="Calibri"/>
                <w:sz w:val="20"/>
                <w:szCs w:val="20"/>
              </w:rPr>
              <w:t>R</w:t>
            </w:r>
            <w:r w:rsidR="00D12DBB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z w:val="20"/>
                <w:szCs w:val="20"/>
              </w:rPr>
              <w:t>p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e</w:t>
            </w:r>
            <w:r w:rsidR="00D12DBB">
              <w:rPr>
                <w:rFonts w:cs="Calibri"/>
                <w:sz w:val="20"/>
                <w:szCs w:val="20"/>
              </w:rPr>
              <w:t>r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ce</w:t>
            </w:r>
            <w:r w:rsidR="00D12DBB">
              <w:rPr>
                <w:rFonts w:cs="Calibri"/>
                <w:sz w:val="20"/>
                <w:szCs w:val="20"/>
              </w:rPr>
              <w:t>nta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g</w:t>
            </w:r>
            <w:r w:rsidR="00D12DBB">
              <w:rPr>
                <w:rFonts w:cs="Calibri"/>
                <w:sz w:val="20"/>
                <w:szCs w:val="20"/>
              </w:rPr>
              <w:t>e or ISP</w:t>
            </w:r>
            <w:r w:rsidR="00D12DBB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wil</w:t>
            </w:r>
            <w:r w:rsidR="00D12DBB">
              <w:rPr>
                <w:rFonts w:cs="Calibri"/>
                <w:sz w:val="20"/>
                <w:szCs w:val="20"/>
              </w:rPr>
              <w:t>l</w:t>
            </w:r>
            <w:r w:rsidR="00D12DBB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z w:val="20"/>
                <w:szCs w:val="20"/>
              </w:rPr>
              <w:t>be</w:t>
            </w:r>
            <w:r w:rsidR="00D12DBB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pacing w:val="-2"/>
                <w:sz w:val="20"/>
                <w:szCs w:val="20"/>
              </w:rPr>
              <w:t>s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e</w:t>
            </w:r>
            <w:r w:rsidR="00D12DBB">
              <w:rPr>
                <w:rFonts w:cs="Calibri"/>
                <w:spacing w:val="2"/>
                <w:sz w:val="20"/>
                <w:szCs w:val="20"/>
              </w:rPr>
              <w:t>l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ec</w:t>
            </w:r>
            <w:r w:rsidR="00D12DBB">
              <w:rPr>
                <w:rFonts w:cs="Calibri"/>
                <w:sz w:val="20"/>
                <w:szCs w:val="20"/>
              </w:rPr>
              <w:t>t</w:t>
            </w:r>
            <w:r w:rsidR="00D12DBB">
              <w:rPr>
                <w:rFonts w:cs="Calibri"/>
                <w:spacing w:val="-1"/>
                <w:sz w:val="20"/>
                <w:szCs w:val="20"/>
              </w:rPr>
              <w:t>e</w:t>
            </w:r>
            <w:r w:rsidR="00D12DBB">
              <w:rPr>
                <w:rFonts w:cs="Calibri"/>
                <w:sz w:val="20"/>
                <w:szCs w:val="20"/>
              </w:rPr>
              <w:t xml:space="preserve">d to participate. </w:t>
            </w:r>
            <w:r w:rsidR="76D62C49">
              <w:rPr>
                <w:rFonts w:cs="Calibri"/>
                <w:sz w:val="20"/>
                <w:szCs w:val="20"/>
              </w:rPr>
              <w:t xml:space="preserve">Once </w:t>
            </w:r>
            <w:r w:rsidR="45C7AB29">
              <w:rPr>
                <w:rFonts w:cs="Calibri"/>
                <w:sz w:val="20"/>
                <w:szCs w:val="20"/>
              </w:rPr>
              <w:t xml:space="preserve">USDA notifies </w:t>
            </w:r>
            <w:r w:rsidR="00D12DBB">
              <w:rPr>
                <w:rFonts w:cs="Calibri"/>
                <w:spacing w:val="1"/>
                <w:sz w:val="20"/>
                <w:szCs w:val="20"/>
              </w:rPr>
              <w:t>NCDP</w:t>
            </w:r>
            <w:r w:rsidR="00D12DBB">
              <w:rPr>
                <w:rFonts w:cs="Calibri"/>
                <w:sz w:val="20"/>
                <w:szCs w:val="20"/>
              </w:rPr>
              <w:t>I</w:t>
            </w:r>
            <w:r w:rsidR="00BC2120">
              <w:rPr>
                <w:rFonts w:cs="Calibri"/>
                <w:sz w:val="20"/>
                <w:szCs w:val="20"/>
              </w:rPr>
              <w:t xml:space="preserve"> </w:t>
            </w:r>
            <w:r w:rsidR="7A153F08">
              <w:rPr>
                <w:rFonts w:cs="Calibri"/>
                <w:sz w:val="20"/>
                <w:szCs w:val="20"/>
              </w:rPr>
              <w:t>of NC’s FFVP grant allocation for the 2023-2024 SY</w:t>
            </w:r>
            <w:r w:rsidR="00F206EF">
              <w:rPr>
                <w:rFonts w:cs="Calibri"/>
                <w:sz w:val="20"/>
                <w:szCs w:val="20"/>
              </w:rPr>
              <w:t xml:space="preserve"> </w:t>
            </w:r>
            <w:r w:rsidR="00187124">
              <w:rPr>
                <w:rFonts w:cs="Calibri"/>
                <w:sz w:val="20"/>
                <w:szCs w:val="20"/>
              </w:rPr>
              <w:t>(</w:t>
            </w:r>
            <w:r w:rsidR="008B4380">
              <w:rPr>
                <w:rFonts w:cs="Calibri"/>
                <w:sz w:val="20"/>
                <w:szCs w:val="20"/>
              </w:rPr>
              <w:t>the timing varies each year)</w:t>
            </w:r>
            <w:r w:rsidR="7A153F08">
              <w:rPr>
                <w:rFonts w:cs="Calibri"/>
                <w:sz w:val="20"/>
                <w:szCs w:val="20"/>
              </w:rPr>
              <w:t>,</w:t>
            </w:r>
            <w:r w:rsidR="009C1101">
              <w:rPr>
                <w:rFonts w:cs="Calibri"/>
                <w:sz w:val="20"/>
                <w:szCs w:val="20"/>
              </w:rPr>
              <w:t xml:space="preserve"> schools will be selected </w:t>
            </w:r>
            <w:r w:rsidR="005848AD">
              <w:rPr>
                <w:rFonts w:cs="Calibri"/>
                <w:sz w:val="20"/>
                <w:szCs w:val="20"/>
              </w:rPr>
              <w:t>in preparation of</w:t>
            </w:r>
            <w:r w:rsidR="00D12DBB">
              <w:rPr>
                <w:rFonts w:cs="Calibri"/>
                <w:sz w:val="20"/>
                <w:szCs w:val="20"/>
              </w:rPr>
              <w:t xml:space="preserve"> the</w:t>
            </w:r>
            <w:r w:rsidR="00D12DBB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="54CE0BCA">
              <w:rPr>
                <w:rFonts w:cs="Calibri"/>
                <w:spacing w:val="-6"/>
                <w:sz w:val="20"/>
                <w:szCs w:val="20"/>
              </w:rPr>
              <w:t xml:space="preserve">NC </w:t>
            </w:r>
            <w:r w:rsidR="00D12DBB">
              <w:rPr>
                <w:rFonts w:cs="Calibri"/>
                <w:sz w:val="20"/>
                <w:szCs w:val="20"/>
              </w:rPr>
              <w:t>State</w:t>
            </w:r>
            <w:r w:rsidR="00D12DBB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z w:val="20"/>
                <w:szCs w:val="20"/>
              </w:rPr>
              <w:t>Board</w:t>
            </w:r>
            <w:r w:rsidR="00D12DBB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z w:val="20"/>
                <w:szCs w:val="20"/>
              </w:rPr>
              <w:t>of</w:t>
            </w:r>
            <w:r w:rsidR="00D12DBB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="00D12DBB">
              <w:rPr>
                <w:rFonts w:cs="Calibri"/>
                <w:sz w:val="20"/>
                <w:szCs w:val="20"/>
              </w:rPr>
              <w:t>Education</w:t>
            </w:r>
            <w:r w:rsidR="00D12DBB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37C52DE2">
              <w:rPr>
                <w:rFonts w:cs="Calibri"/>
                <w:spacing w:val="-4"/>
                <w:sz w:val="20"/>
                <w:szCs w:val="20"/>
              </w:rPr>
              <w:t xml:space="preserve">(SBE) </w:t>
            </w:r>
            <w:r w:rsidR="7831CECE">
              <w:rPr>
                <w:rFonts w:cs="Calibri"/>
                <w:spacing w:val="-4"/>
                <w:sz w:val="20"/>
                <w:szCs w:val="20"/>
              </w:rPr>
              <w:t>to review and</w:t>
            </w:r>
            <w:r w:rsidR="02DA60E5">
              <w:rPr>
                <w:rFonts w:cs="Calibri"/>
                <w:spacing w:val="-4"/>
                <w:sz w:val="20"/>
                <w:szCs w:val="20"/>
              </w:rPr>
              <w:t xml:space="preserve"> vote to</w:t>
            </w:r>
            <w:r w:rsidR="7831CECE">
              <w:rPr>
                <w:rFonts w:cs="Calibri"/>
                <w:spacing w:val="-4"/>
                <w:sz w:val="20"/>
                <w:szCs w:val="20"/>
              </w:rPr>
              <w:t xml:space="preserve"> approve.</w:t>
            </w:r>
          </w:p>
        </w:tc>
      </w:tr>
      <w:tr w:rsidR="00D12DBB" w:rsidRPr="0088753F" w14:paraId="087880FE" w14:textId="77777777" w:rsidTr="1A31330A">
        <w:trPr>
          <w:trHeight w:hRule="exact" w:val="1016"/>
        </w:trPr>
        <w:tc>
          <w:tcPr>
            <w:tcW w:w="1905" w:type="dxa"/>
            <w:tcBorders>
              <w:top w:val="nil"/>
              <w:left w:val="single" w:sz="5" w:space="0" w:color="B6DDE8"/>
              <w:bottom w:val="single" w:sz="5" w:space="0" w:color="B6DDE8"/>
              <w:right w:val="nil"/>
            </w:tcBorders>
            <w:vAlign w:val="center"/>
          </w:tcPr>
          <w:p w14:paraId="0715EE41" w14:textId="30A8C911" w:rsidR="00D12DBB" w:rsidRDefault="57DC794A" w:rsidP="4353370C">
            <w:pPr>
              <w:pStyle w:val="TableParagraph"/>
              <w:jc w:val="center"/>
              <w:rPr>
                <w:rFonts w:cs="Calibri"/>
                <w:b/>
                <w:bCs/>
              </w:rPr>
            </w:pPr>
            <w:r w:rsidRPr="1A31330A">
              <w:rPr>
                <w:rFonts w:cs="Calibri"/>
                <w:b/>
                <w:bCs/>
              </w:rPr>
              <w:t>May 202</w:t>
            </w:r>
            <w:r w:rsidR="062FCB2C" w:rsidRPr="1A31330A">
              <w:rPr>
                <w:rFonts w:cs="Calibri"/>
                <w:b/>
                <w:bCs/>
              </w:rPr>
              <w:t>3</w:t>
            </w:r>
            <w:r w:rsidR="28227362" w:rsidRPr="1A31330A">
              <w:rPr>
                <w:rFonts w:cs="Calibri"/>
                <w:b/>
                <w:bCs/>
              </w:rPr>
              <w:t>,</w:t>
            </w:r>
          </w:p>
          <w:p w14:paraId="43A5E507" w14:textId="38C76C24" w:rsidR="00D12DBB" w:rsidRDefault="57DC794A" w:rsidP="1A31330A">
            <w:pPr>
              <w:pStyle w:val="TableParagraph"/>
              <w:jc w:val="center"/>
              <w:rPr>
                <w:rFonts w:cs="Calibri"/>
                <w:b/>
                <w:bCs/>
              </w:rPr>
            </w:pPr>
            <w:r w:rsidRPr="1A31330A">
              <w:rPr>
                <w:rFonts w:cs="Calibri"/>
                <w:b/>
                <w:bCs/>
              </w:rPr>
              <w:t>June 202</w:t>
            </w:r>
            <w:r w:rsidR="66691210" w:rsidRPr="1A31330A">
              <w:rPr>
                <w:rFonts w:cs="Calibri"/>
                <w:b/>
                <w:bCs/>
              </w:rPr>
              <w:t>3</w:t>
            </w:r>
            <w:r w:rsidR="5F8D84BE" w:rsidRPr="1A31330A">
              <w:rPr>
                <w:rFonts w:cs="Calibri"/>
                <w:b/>
                <w:bCs/>
              </w:rPr>
              <w:t>,</w:t>
            </w:r>
          </w:p>
          <w:p w14:paraId="2D17B94E" w14:textId="697EAA81" w:rsidR="00D12DBB" w:rsidRDefault="66691210" w:rsidP="4353370C">
            <w:pPr>
              <w:pStyle w:val="TableParagraph"/>
              <w:jc w:val="center"/>
              <w:rPr>
                <w:rFonts w:cs="Calibri"/>
                <w:b/>
                <w:bCs/>
              </w:rPr>
            </w:pPr>
            <w:r w:rsidRPr="1A31330A">
              <w:rPr>
                <w:rFonts w:cs="Calibri"/>
                <w:b/>
                <w:bCs/>
              </w:rPr>
              <w:t xml:space="preserve"> or July 2023</w:t>
            </w:r>
          </w:p>
        </w:tc>
        <w:tc>
          <w:tcPr>
            <w:tcW w:w="12570" w:type="dxa"/>
            <w:tcBorders>
              <w:top w:val="nil"/>
              <w:left w:val="nil"/>
              <w:bottom w:val="single" w:sz="5" w:space="0" w:color="B6DDE8"/>
              <w:right w:val="single" w:sz="5" w:space="0" w:color="B6DDE8"/>
            </w:tcBorders>
            <w:vAlign w:val="center"/>
          </w:tcPr>
          <w:p w14:paraId="022CB716" w14:textId="3F9F702D" w:rsidR="00D12DBB" w:rsidRDefault="00D12DBB" w:rsidP="00F46CA0">
            <w:pPr>
              <w:pStyle w:val="TableParagraph"/>
              <w:spacing w:line="288" w:lineRule="auto"/>
              <w:ind w:left="259" w:right="33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C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SB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wil</w:t>
            </w:r>
            <w:r>
              <w:rPr>
                <w:rFonts w:cs="Calibri"/>
                <w:sz w:val="20"/>
                <w:szCs w:val="20"/>
              </w:rPr>
              <w:t>l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revie</w:t>
            </w:r>
            <w:r>
              <w:rPr>
                <w:rFonts w:cs="Calibri"/>
                <w:sz w:val="20"/>
                <w:szCs w:val="20"/>
              </w:rPr>
              <w:t>w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an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7E83235C">
              <w:rPr>
                <w:rFonts w:cs="Calibri"/>
                <w:spacing w:val="-4"/>
                <w:sz w:val="20"/>
                <w:szCs w:val="20"/>
              </w:rPr>
              <w:t xml:space="preserve">vote to </w:t>
            </w:r>
            <w:r>
              <w:rPr>
                <w:rFonts w:cs="Calibri"/>
                <w:spacing w:val="-1"/>
                <w:sz w:val="20"/>
                <w:szCs w:val="20"/>
              </w:rPr>
              <w:t>approv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the </w:t>
            </w:r>
            <w:r>
              <w:rPr>
                <w:rFonts w:cs="Calibri"/>
                <w:spacing w:val="-1"/>
                <w:sz w:val="20"/>
                <w:szCs w:val="20"/>
              </w:rPr>
              <w:t>lis</w:t>
            </w:r>
            <w:r>
              <w:rPr>
                <w:rFonts w:cs="Calibri"/>
                <w:sz w:val="20"/>
                <w:szCs w:val="20"/>
              </w:rPr>
              <w:t>t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f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C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elementar</w:t>
            </w:r>
            <w:r>
              <w:rPr>
                <w:rFonts w:cs="Calibri"/>
                <w:sz w:val="20"/>
                <w:szCs w:val="20"/>
              </w:rPr>
              <w:t>y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school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selecte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fo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the </w:t>
            </w:r>
            <w:r>
              <w:rPr>
                <w:rFonts w:cs="Calibri"/>
                <w:spacing w:val="-1"/>
                <w:sz w:val="20"/>
                <w:szCs w:val="20"/>
              </w:rPr>
              <w:t>FFV</w:t>
            </w:r>
            <w:r>
              <w:rPr>
                <w:rFonts w:cs="Calibri"/>
                <w:sz w:val="20"/>
                <w:szCs w:val="20"/>
              </w:rPr>
              <w:t>P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fo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the </w:t>
            </w:r>
            <w:r>
              <w:rPr>
                <w:rFonts w:cs="Calibri"/>
                <w:spacing w:val="-1"/>
                <w:sz w:val="20"/>
                <w:szCs w:val="20"/>
              </w:rPr>
              <w:t>20</w:t>
            </w:r>
            <w:r w:rsidR="2377EAE2">
              <w:rPr>
                <w:rFonts w:cs="Calibri"/>
                <w:spacing w:val="-1"/>
                <w:sz w:val="20"/>
                <w:szCs w:val="20"/>
              </w:rPr>
              <w:t>2</w:t>
            </w:r>
            <w:r w:rsidR="30701D9C">
              <w:rPr>
                <w:rFonts w:cs="Calibri"/>
                <w:spacing w:val="-1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-2</w:t>
            </w:r>
            <w:r>
              <w:rPr>
                <w:rFonts w:cs="Calibri"/>
                <w:spacing w:val="-1"/>
                <w:sz w:val="20"/>
                <w:szCs w:val="20"/>
              </w:rPr>
              <w:t>02</w:t>
            </w:r>
            <w:r w:rsidR="4540ADFF">
              <w:rPr>
                <w:rFonts w:cs="Calibri"/>
                <w:spacing w:val="-1"/>
                <w:sz w:val="20"/>
                <w:szCs w:val="20"/>
              </w:rPr>
              <w:t>4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SY </w:t>
            </w:r>
            <w:r w:rsidR="65F836CC">
              <w:rPr>
                <w:rFonts w:cs="Calibri"/>
                <w:spacing w:val="-1"/>
                <w:sz w:val="20"/>
                <w:szCs w:val="20"/>
              </w:rPr>
              <w:t>accordingly</w:t>
            </w:r>
            <w:r w:rsidRPr="00E91B71">
              <w:rPr>
                <w:rFonts w:cs="Calibri"/>
                <w:spacing w:val="-1"/>
                <w:sz w:val="20"/>
                <w:szCs w:val="20"/>
              </w:rPr>
              <w:t>.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 </w:t>
            </w:r>
            <w:r>
              <w:rPr>
                <w:rFonts w:cs="Calibri"/>
                <w:spacing w:val="-1"/>
                <w:sz w:val="20"/>
                <w:szCs w:val="20"/>
              </w:rPr>
              <w:t>Applying</w:t>
            </w:r>
            <w:r>
              <w:rPr>
                <w:rFonts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school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wil</w:t>
            </w:r>
            <w:r>
              <w:rPr>
                <w:rFonts w:cs="Calibri"/>
                <w:sz w:val="20"/>
                <w:szCs w:val="20"/>
              </w:rPr>
              <w:t>l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notifie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y the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NCDP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="5DDC9EB1">
              <w:rPr>
                <w:rFonts w:cs="Calibri"/>
                <w:spacing w:val="-2"/>
                <w:sz w:val="20"/>
                <w:szCs w:val="20"/>
              </w:rPr>
              <w:t xml:space="preserve">Office of </w:t>
            </w:r>
            <w:r>
              <w:rPr>
                <w:rFonts w:cs="Calibri"/>
                <w:spacing w:val="-1"/>
                <w:sz w:val="20"/>
                <w:szCs w:val="20"/>
              </w:rPr>
              <w:t>School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</w:t>
            </w:r>
            <w:r>
              <w:rPr>
                <w:rFonts w:cs="Calibri"/>
                <w:spacing w:val="-1"/>
                <w:sz w:val="20"/>
                <w:szCs w:val="20"/>
              </w:rPr>
              <w:t>utritio</w:t>
            </w:r>
            <w:r>
              <w:rPr>
                <w:rFonts w:cs="Calibri"/>
                <w:sz w:val="20"/>
                <w:szCs w:val="20"/>
              </w:rPr>
              <w:t>n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f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selecte</w:t>
            </w:r>
            <w:r>
              <w:rPr>
                <w:rFonts w:cs="Calibri"/>
                <w:sz w:val="20"/>
                <w:szCs w:val="20"/>
              </w:rPr>
              <w:t>d</w:t>
            </w:r>
            <w:r w:rsidR="1704273B">
              <w:rPr>
                <w:rFonts w:cs="Calibri"/>
                <w:sz w:val="20"/>
                <w:szCs w:val="20"/>
              </w:rPr>
              <w:t>, or not selected, for the coming school year. School Nutrition administrators will be notified of</w:t>
            </w:r>
            <w:r w:rsidR="03EF8E97">
              <w:rPr>
                <w:rFonts w:cs="Calibri"/>
                <w:sz w:val="20"/>
                <w:szCs w:val="20"/>
              </w:rPr>
              <w:t xml:space="preserve"> their district’s </w:t>
            </w:r>
            <w:r>
              <w:rPr>
                <w:rFonts w:cs="Calibri"/>
                <w:spacing w:val="-1"/>
                <w:sz w:val="20"/>
                <w:szCs w:val="20"/>
              </w:rPr>
              <w:t>FFV</w:t>
            </w:r>
            <w:r>
              <w:rPr>
                <w:rFonts w:cs="Calibri"/>
                <w:sz w:val="20"/>
                <w:szCs w:val="20"/>
              </w:rPr>
              <w:t>P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allocatio</w:t>
            </w:r>
            <w:r>
              <w:rPr>
                <w:rFonts w:cs="Calibri"/>
                <w:sz w:val="20"/>
                <w:szCs w:val="20"/>
              </w:rPr>
              <w:t>n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fo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the </w:t>
            </w:r>
            <w:r>
              <w:rPr>
                <w:rFonts w:cs="Calibri"/>
                <w:spacing w:val="-1"/>
                <w:sz w:val="20"/>
                <w:szCs w:val="20"/>
              </w:rPr>
              <w:t>20</w:t>
            </w:r>
            <w:r w:rsidR="18ECC372">
              <w:rPr>
                <w:rFonts w:cs="Calibri"/>
                <w:spacing w:val="-1"/>
                <w:sz w:val="20"/>
                <w:szCs w:val="20"/>
              </w:rPr>
              <w:t>2</w:t>
            </w:r>
            <w:r w:rsidR="0473C0B9">
              <w:rPr>
                <w:rFonts w:cs="Calibri"/>
                <w:spacing w:val="-1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-2</w:t>
            </w:r>
            <w:r>
              <w:rPr>
                <w:rFonts w:cs="Calibri"/>
                <w:spacing w:val="-1"/>
                <w:sz w:val="20"/>
                <w:szCs w:val="20"/>
              </w:rPr>
              <w:t>02</w:t>
            </w:r>
            <w:r w:rsidR="316A48C6">
              <w:rPr>
                <w:rFonts w:cs="Calibri"/>
                <w:spacing w:val="-1"/>
                <w:sz w:val="20"/>
                <w:szCs w:val="20"/>
              </w:rPr>
              <w:t>4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SY</w:t>
            </w:r>
            <w:r w:rsidR="70DEB9B6">
              <w:rPr>
                <w:rFonts w:cs="Calibri"/>
                <w:spacing w:val="-1"/>
                <w:sz w:val="20"/>
                <w:szCs w:val="20"/>
              </w:rPr>
              <w:t xml:space="preserve"> upon </w:t>
            </w:r>
            <w:r w:rsidR="003549D2">
              <w:rPr>
                <w:rFonts w:cs="Calibri"/>
                <w:spacing w:val="-1"/>
                <w:sz w:val="20"/>
                <w:szCs w:val="20"/>
              </w:rPr>
              <w:t xml:space="preserve">their </w:t>
            </w:r>
            <w:r w:rsidR="70DEB9B6">
              <w:rPr>
                <w:rFonts w:cs="Calibri"/>
                <w:spacing w:val="-1"/>
                <w:sz w:val="20"/>
                <w:szCs w:val="20"/>
              </w:rPr>
              <w:t>successful completion of the FFVP required annual continuing education.</w:t>
            </w:r>
          </w:p>
        </w:tc>
      </w:tr>
    </w:tbl>
    <w:p w14:paraId="08EB2921" w14:textId="29A52C9D" w:rsidR="4353370C" w:rsidRDefault="00BB2A55">
      <w:r>
        <w:rPr>
          <w:rFonts w:cs="Calibri"/>
          <w:b/>
          <w:bCs/>
          <w:noProof/>
          <w:color w:val="C00000"/>
          <w:spacing w:val="-1"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2B0612E4" wp14:editId="564BFBC3">
            <wp:simplePos x="0" y="0"/>
            <wp:positionH relativeFrom="column">
              <wp:posOffset>136525</wp:posOffset>
            </wp:positionH>
            <wp:positionV relativeFrom="paragraph">
              <wp:posOffset>12700</wp:posOffset>
            </wp:positionV>
            <wp:extent cx="2121843" cy="24688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1843" cy="246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D6093" w14:textId="7C895CA7" w:rsidR="00D12DBB" w:rsidRDefault="00D12DBB" w:rsidP="00BB2A55">
      <w:pPr>
        <w:spacing w:line="288" w:lineRule="auto"/>
        <w:ind w:left="3780"/>
        <w:rPr>
          <w:color w:val="000000"/>
        </w:rPr>
      </w:pPr>
      <w:r>
        <w:rPr>
          <w:rFonts w:cs="Calibri"/>
          <w:b/>
          <w:bCs/>
          <w:color w:val="C00000"/>
          <w:spacing w:val="-1"/>
          <w:sz w:val="24"/>
          <w:szCs w:val="24"/>
        </w:rPr>
        <w:t>R</w:t>
      </w:r>
      <w:r>
        <w:rPr>
          <w:rFonts w:cs="Calibri"/>
          <w:b/>
          <w:bCs/>
          <w:color w:val="C00000"/>
          <w:sz w:val="24"/>
          <w:szCs w:val="24"/>
        </w:rPr>
        <w:t>EQ</w:t>
      </w:r>
      <w:r>
        <w:rPr>
          <w:rFonts w:cs="Calibri"/>
          <w:b/>
          <w:bCs/>
          <w:color w:val="C00000"/>
          <w:spacing w:val="-1"/>
          <w:sz w:val="24"/>
          <w:szCs w:val="24"/>
        </w:rPr>
        <w:t>U</w:t>
      </w:r>
      <w:r>
        <w:rPr>
          <w:rFonts w:cs="Calibri"/>
          <w:b/>
          <w:bCs/>
          <w:color w:val="C00000"/>
          <w:sz w:val="24"/>
          <w:szCs w:val="24"/>
        </w:rPr>
        <w:t>I</w:t>
      </w:r>
      <w:r>
        <w:rPr>
          <w:rFonts w:cs="Calibri"/>
          <w:b/>
          <w:bCs/>
          <w:color w:val="C00000"/>
          <w:spacing w:val="-1"/>
          <w:sz w:val="24"/>
          <w:szCs w:val="24"/>
        </w:rPr>
        <w:t>R</w:t>
      </w:r>
      <w:r>
        <w:rPr>
          <w:rFonts w:cs="Calibri"/>
          <w:b/>
          <w:bCs/>
          <w:color w:val="C00000"/>
          <w:sz w:val="24"/>
          <w:szCs w:val="24"/>
        </w:rPr>
        <w:t>ED</w:t>
      </w:r>
      <w:r>
        <w:rPr>
          <w:rFonts w:cs="Calibri"/>
          <w:b/>
          <w:bCs/>
          <w:color w:val="C00000"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color w:val="C00000"/>
          <w:sz w:val="24"/>
          <w:szCs w:val="24"/>
        </w:rPr>
        <w:t>IN</w:t>
      </w:r>
      <w:r>
        <w:rPr>
          <w:rFonts w:cs="Calibri"/>
          <w:b/>
          <w:bCs/>
          <w:color w:val="C00000"/>
          <w:spacing w:val="-1"/>
          <w:sz w:val="24"/>
          <w:szCs w:val="24"/>
        </w:rPr>
        <w:t>S</w:t>
      </w:r>
      <w:r>
        <w:rPr>
          <w:rFonts w:cs="Calibri"/>
          <w:b/>
          <w:bCs/>
          <w:color w:val="C00000"/>
          <w:spacing w:val="1"/>
          <w:sz w:val="24"/>
          <w:szCs w:val="24"/>
        </w:rPr>
        <w:t>T</w:t>
      </w:r>
      <w:r>
        <w:rPr>
          <w:rFonts w:cs="Calibri"/>
          <w:b/>
          <w:bCs/>
          <w:color w:val="C00000"/>
          <w:spacing w:val="-1"/>
          <w:sz w:val="24"/>
          <w:szCs w:val="24"/>
        </w:rPr>
        <w:t>RU</w:t>
      </w:r>
      <w:r>
        <w:rPr>
          <w:rFonts w:cs="Calibri"/>
          <w:b/>
          <w:bCs/>
          <w:color w:val="C00000"/>
          <w:sz w:val="24"/>
          <w:szCs w:val="24"/>
        </w:rPr>
        <w:t>C</w:t>
      </w:r>
      <w:r>
        <w:rPr>
          <w:rFonts w:cs="Calibri"/>
          <w:b/>
          <w:bCs/>
          <w:color w:val="C00000"/>
          <w:spacing w:val="-2"/>
          <w:sz w:val="24"/>
          <w:szCs w:val="24"/>
        </w:rPr>
        <w:t>T</w:t>
      </w:r>
      <w:r>
        <w:rPr>
          <w:rFonts w:cs="Calibri"/>
          <w:b/>
          <w:bCs/>
          <w:color w:val="C00000"/>
          <w:sz w:val="24"/>
          <w:szCs w:val="24"/>
        </w:rPr>
        <w:t>I</w:t>
      </w:r>
      <w:r>
        <w:rPr>
          <w:rFonts w:cs="Calibri"/>
          <w:b/>
          <w:bCs/>
          <w:color w:val="C00000"/>
          <w:spacing w:val="-2"/>
          <w:sz w:val="24"/>
          <w:szCs w:val="24"/>
        </w:rPr>
        <w:t>O</w:t>
      </w:r>
      <w:r>
        <w:rPr>
          <w:rFonts w:cs="Calibri"/>
          <w:b/>
          <w:bCs/>
          <w:color w:val="C00000"/>
          <w:sz w:val="24"/>
          <w:szCs w:val="24"/>
        </w:rPr>
        <w:t xml:space="preserve">N 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 a</w:t>
      </w:r>
      <w:r>
        <w:rPr>
          <w:color w:val="000000"/>
          <w:spacing w:val="-3"/>
        </w:rPr>
        <w:t xml:space="preserve"> </w:t>
      </w:r>
      <w:r w:rsidRPr="00B83D36">
        <w:rPr>
          <w:color w:val="000000"/>
          <w:spacing w:val="1"/>
          <w:u w:val="single"/>
        </w:rPr>
        <w:t>r</w:t>
      </w:r>
      <w:r w:rsidRPr="00B83D36">
        <w:rPr>
          <w:color w:val="000000"/>
          <w:u w:val="single"/>
        </w:rPr>
        <w:t>e</w:t>
      </w:r>
      <w:r w:rsidRPr="00B83D36">
        <w:rPr>
          <w:color w:val="000000"/>
          <w:spacing w:val="-1"/>
          <w:u w:val="single"/>
        </w:rPr>
        <w:t>qu</w:t>
      </w:r>
      <w:r w:rsidRPr="00B83D36">
        <w:rPr>
          <w:color w:val="000000"/>
          <w:spacing w:val="-3"/>
          <w:u w:val="single"/>
        </w:rPr>
        <w:t>i</w:t>
      </w:r>
      <w:r w:rsidRPr="00B83D36">
        <w:rPr>
          <w:color w:val="000000"/>
          <w:spacing w:val="1"/>
          <w:u w:val="single"/>
        </w:rPr>
        <w:t>r</w:t>
      </w:r>
      <w:r w:rsidRPr="00B83D36">
        <w:rPr>
          <w:color w:val="000000"/>
          <w:u w:val="single"/>
        </w:rPr>
        <w:t>eme</w:t>
      </w:r>
      <w:r w:rsidRPr="00B83D36">
        <w:rPr>
          <w:color w:val="000000"/>
          <w:spacing w:val="-4"/>
          <w:u w:val="single"/>
        </w:rPr>
        <w:t>n</w:t>
      </w:r>
      <w:r w:rsidRPr="00B83D36">
        <w:rPr>
          <w:color w:val="000000"/>
          <w:u w:val="single"/>
        </w:rPr>
        <w:t>t</w:t>
      </w:r>
      <w:r>
        <w:rPr>
          <w:color w:val="000000"/>
        </w:rPr>
        <w:t xml:space="preserve"> t</w:t>
      </w:r>
      <w:r>
        <w:rPr>
          <w:color w:val="000000"/>
          <w:spacing w:val="-1"/>
        </w:rPr>
        <w:t>ha</w:t>
      </w:r>
      <w:r>
        <w:rPr>
          <w:color w:val="000000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 w:rsidR="003C3DA6">
        <w:rPr>
          <w:color w:val="000000"/>
        </w:rPr>
        <w:t xml:space="preserve"> minimum of one</w:t>
      </w:r>
      <w:r>
        <w:rPr>
          <w:color w:val="000000"/>
          <w:spacing w:val="-2"/>
        </w:rPr>
        <w:t xml:space="preserve"> School </w:t>
      </w:r>
      <w:r>
        <w:rPr>
          <w:color w:val="000000"/>
          <w:spacing w:val="-1"/>
        </w:rPr>
        <w:t>Nu</w:t>
      </w:r>
      <w:r>
        <w:rPr>
          <w:color w:val="000000"/>
        </w:rPr>
        <w:t>t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-1"/>
        </w:rPr>
        <w:t>io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</w:t>
      </w:r>
      <w:r w:rsidR="3ADBB88C">
        <w:rPr>
          <w:color w:val="000000"/>
          <w:spacing w:val="-2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m</w:t>
      </w:r>
      <w:r>
        <w:rPr>
          <w:color w:val="000000"/>
          <w:spacing w:val="-1"/>
        </w:rPr>
        <w:t>in</w:t>
      </w:r>
      <w:r>
        <w:rPr>
          <w:color w:val="000000"/>
          <w:spacing w:val="-3"/>
        </w:rPr>
        <w:t>i</w:t>
      </w:r>
      <w:r>
        <w:rPr>
          <w:color w:val="000000"/>
        </w:rPr>
        <w:t>st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f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m t</w:t>
      </w:r>
      <w:r>
        <w:rPr>
          <w:color w:val="000000"/>
          <w:spacing w:val="-1"/>
        </w:rPr>
        <w:t>h</w:t>
      </w:r>
      <w:r>
        <w:rPr>
          <w:color w:val="000000"/>
        </w:rPr>
        <w:t>e S</w:t>
      </w:r>
      <w:r>
        <w:rPr>
          <w:color w:val="000000"/>
          <w:spacing w:val="-1"/>
        </w:rPr>
        <w:t>choo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Foo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Au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ty</w:t>
      </w:r>
      <w:r>
        <w:rPr>
          <w:color w:val="000000"/>
          <w:spacing w:val="-3"/>
        </w:rPr>
        <w:t xml:space="preserve"> </w:t>
      </w:r>
      <w:r w:rsidR="1FADB288">
        <w:rPr>
          <w:color w:val="000000"/>
          <w:spacing w:val="-3"/>
        </w:rPr>
        <w:t xml:space="preserve">with a school or schools selected for the 2023-2024 FFVP </w:t>
      </w:r>
      <w:r>
        <w:rPr>
          <w:color w:val="000000"/>
          <w:spacing w:val="-1"/>
        </w:rPr>
        <w:t>pa</w:t>
      </w:r>
      <w:r>
        <w:rPr>
          <w:color w:val="000000"/>
          <w:spacing w:val="1"/>
        </w:rPr>
        <w:t>r</w:t>
      </w:r>
      <w:r>
        <w:rPr>
          <w:color w:val="000000"/>
        </w:rPr>
        <w:t>t</w:t>
      </w:r>
      <w:r>
        <w:rPr>
          <w:color w:val="000000"/>
          <w:spacing w:val="-1"/>
        </w:rPr>
        <w:t>icipa</w:t>
      </w:r>
      <w:r>
        <w:rPr>
          <w:color w:val="000000"/>
        </w:rPr>
        <w:t xml:space="preserve">te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bo</w:t>
      </w:r>
      <w:r>
        <w:rPr>
          <w:color w:val="000000"/>
        </w:rPr>
        <w:t>th</w:t>
      </w:r>
      <w:r>
        <w:rPr>
          <w:color w:val="000000"/>
          <w:spacing w:val="-3"/>
        </w:rPr>
        <w:t xml:space="preserve"> </w:t>
      </w:r>
      <w:r w:rsidRPr="24725EA0">
        <w:rPr>
          <w:b/>
          <w:bCs/>
          <w:color w:val="000000"/>
          <w:spacing w:val="1"/>
        </w:rPr>
        <w:t>P</w:t>
      </w:r>
      <w:r w:rsidRPr="24725EA0">
        <w:rPr>
          <w:b/>
          <w:bCs/>
          <w:color w:val="000000"/>
          <w:spacing w:val="-1"/>
        </w:rPr>
        <w:t>a</w:t>
      </w:r>
      <w:r w:rsidRPr="24725EA0">
        <w:rPr>
          <w:b/>
          <w:bCs/>
          <w:color w:val="000000"/>
          <w:spacing w:val="-2"/>
        </w:rPr>
        <w:t>r</w:t>
      </w:r>
      <w:r w:rsidRPr="24725EA0">
        <w:rPr>
          <w:b/>
          <w:bCs/>
          <w:color w:val="000000"/>
        </w:rPr>
        <w:t>t</w:t>
      </w:r>
      <w:r w:rsidRPr="24725EA0">
        <w:rPr>
          <w:b/>
          <w:bCs/>
          <w:color w:val="000000"/>
          <w:spacing w:val="1"/>
        </w:rPr>
        <w:t xml:space="preserve"> </w:t>
      </w:r>
      <w:r w:rsidRPr="24725EA0">
        <w:rPr>
          <w:b/>
          <w:bCs/>
          <w:color w:val="000000"/>
        </w:rPr>
        <w:t>1</w:t>
      </w:r>
      <w:r w:rsidRPr="24725EA0">
        <w:rPr>
          <w:b/>
          <w:bCs/>
          <w:color w:val="000000"/>
          <w:spacing w:val="-1"/>
        </w:rPr>
        <w:t xml:space="preserve"> </w:t>
      </w:r>
      <w:r w:rsidRPr="24725EA0">
        <w:rPr>
          <w:b/>
          <w:bCs/>
          <w:color w:val="000000"/>
          <w:spacing w:val="-4"/>
          <w:u w:val="single"/>
        </w:rPr>
        <w:t>a</w:t>
      </w:r>
      <w:r w:rsidRPr="24725EA0">
        <w:rPr>
          <w:b/>
          <w:bCs/>
          <w:color w:val="000000"/>
          <w:spacing w:val="-1"/>
          <w:u w:val="single"/>
        </w:rPr>
        <w:t>n</w:t>
      </w:r>
      <w:r w:rsidRPr="24725EA0">
        <w:rPr>
          <w:b/>
          <w:bCs/>
          <w:color w:val="000000"/>
          <w:u w:val="single"/>
        </w:rPr>
        <w:t>d</w:t>
      </w:r>
      <w:r w:rsidRPr="24725EA0">
        <w:rPr>
          <w:b/>
          <w:bCs/>
          <w:color w:val="000000"/>
          <w:spacing w:val="-1"/>
        </w:rPr>
        <w:t xml:space="preserve"> </w:t>
      </w:r>
      <w:r w:rsidRPr="24725EA0">
        <w:rPr>
          <w:b/>
          <w:bCs/>
          <w:color w:val="000000"/>
          <w:spacing w:val="1"/>
        </w:rPr>
        <w:t>P</w:t>
      </w:r>
      <w:r w:rsidRPr="24725EA0">
        <w:rPr>
          <w:b/>
          <w:bCs/>
          <w:color w:val="000000"/>
          <w:spacing w:val="-1"/>
        </w:rPr>
        <w:t>a</w:t>
      </w:r>
      <w:r w:rsidRPr="24725EA0">
        <w:rPr>
          <w:b/>
          <w:bCs/>
          <w:color w:val="000000"/>
          <w:spacing w:val="1"/>
        </w:rPr>
        <w:t>r</w:t>
      </w:r>
      <w:r w:rsidRPr="24725EA0">
        <w:rPr>
          <w:b/>
          <w:bCs/>
          <w:color w:val="000000"/>
        </w:rPr>
        <w:t>t</w:t>
      </w:r>
      <w:r w:rsidRPr="24725EA0">
        <w:rPr>
          <w:b/>
          <w:bCs/>
          <w:color w:val="000000"/>
          <w:spacing w:val="-2"/>
        </w:rPr>
        <w:t xml:space="preserve"> </w:t>
      </w:r>
      <w:r w:rsidRPr="24725EA0">
        <w:rPr>
          <w:b/>
          <w:bCs/>
          <w:color w:val="000000"/>
        </w:rPr>
        <w:t>2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  <w:spacing w:val="-4"/>
        </w:rPr>
        <w:t>F</w:t>
      </w:r>
      <w:r>
        <w:rPr>
          <w:color w:val="000000"/>
          <w:spacing w:val="-1"/>
        </w:rPr>
        <w:t>V</w:t>
      </w:r>
      <w:r>
        <w:rPr>
          <w:color w:val="000000"/>
        </w:rPr>
        <w:t>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-1"/>
        </w:rPr>
        <w:t>bina</w:t>
      </w:r>
      <w:r>
        <w:rPr>
          <w:color w:val="000000"/>
          <w:spacing w:val="-2"/>
        </w:rPr>
        <w:t>r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 w:rsidRPr="001522AC">
        <w:rPr>
          <w:i/>
          <w:iCs/>
          <w:color w:val="000000"/>
          <w:spacing w:val="-1"/>
        </w:rPr>
        <w:t>b</w:t>
      </w:r>
      <w:r w:rsidRPr="001522AC">
        <w:rPr>
          <w:i/>
          <w:iCs/>
          <w:color w:val="000000"/>
        </w:rPr>
        <w:t>e</w:t>
      </w:r>
      <w:r w:rsidRPr="001522AC">
        <w:rPr>
          <w:i/>
          <w:iCs/>
          <w:color w:val="000000"/>
          <w:spacing w:val="-1"/>
        </w:rPr>
        <w:t>fo</w:t>
      </w:r>
      <w:r w:rsidRPr="001522AC">
        <w:rPr>
          <w:i/>
          <w:iCs/>
          <w:color w:val="000000"/>
          <w:spacing w:val="1"/>
        </w:rPr>
        <w:t>r</w:t>
      </w:r>
      <w:r w:rsidRPr="001522AC">
        <w:rPr>
          <w:i/>
          <w:iCs/>
          <w:color w:val="000000"/>
        </w:rPr>
        <w:t>e</w:t>
      </w:r>
      <w:r>
        <w:rPr>
          <w:color w:val="000000"/>
        </w:rPr>
        <w:t xml:space="preserve"> t</w:t>
      </w:r>
      <w:r>
        <w:rPr>
          <w:color w:val="000000"/>
          <w:spacing w:val="-4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r</w:t>
      </w:r>
      <w:r>
        <w:rPr>
          <w:color w:val="000000"/>
        </w:rPr>
        <w:t>es</w:t>
      </w:r>
      <w:r>
        <w:rPr>
          <w:color w:val="000000"/>
          <w:spacing w:val="-1"/>
        </w:rPr>
        <w:t>p</w:t>
      </w:r>
      <w:r>
        <w:rPr>
          <w:color w:val="000000"/>
        </w:rPr>
        <w:t>e</w:t>
      </w:r>
      <w:r>
        <w:rPr>
          <w:color w:val="000000"/>
          <w:spacing w:val="-1"/>
        </w:rPr>
        <w:t>c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-3"/>
        </w:rPr>
        <w:t>v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FF</w:t>
      </w:r>
      <w:r>
        <w:rPr>
          <w:color w:val="000000"/>
          <w:spacing w:val="-3"/>
        </w:rPr>
        <w:t>V</w:t>
      </w:r>
      <w:r>
        <w:rPr>
          <w:color w:val="000000"/>
        </w:rPr>
        <w:t>P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fund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il</w:t>
      </w:r>
      <w:r>
        <w:rPr>
          <w:color w:val="000000"/>
        </w:rPr>
        <w:t>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3"/>
        </w:rPr>
        <w:t>l</w:t>
      </w:r>
      <w:r>
        <w:rPr>
          <w:color w:val="000000"/>
        </w:rPr>
        <w:t>e</w:t>
      </w:r>
      <w:r>
        <w:rPr>
          <w:color w:val="000000"/>
          <w:spacing w:val="-1"/>
        </w:rPr>
        <w:t>a</w:t>
      </w:r>
      <w:r>
        <w:rPr>
          <w:color w:val="000000"/>
        </w:rPr>
        <w:t>sed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-1"/>
        </w:rPr>
        <w:t>c</w:t>
      </w:r>
      <w:r>
        <w:rPr>
          <w:color w:val="000000"/>
        </w:rPr>
        <w:t>ted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FFV</w:t>
      </w:r>
      <w:r>
        <w:rPr>
          <w:color w:val="000000"/>
        </w:rPr>
        <w:t>P s</w:t>
      </w:r>
      <w:r>
        <w:rPr>
          <w:color w:val="000000"/>
          <w:spacing w:val="-1"/>
        </w:rPr>
        <w:t>chool</w:t>
      </w:r>
      <w:r>
        <w:rPr>
          <w:color w:val="000000"/>
        </w:rPr>
        <w:t>. We</w:t>
      </w:r>
      <w:r>
        <w:rPr>
          <w:color w:val="000000"/>
          <w:spacing w:val="-1"/>
        </w:rPr>
        <w:t>bina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  <w:spacing w:val="-3"/>
        </w:rPr>
        <w:t>e</w:t>
      </w:r>
      <w:r>
        <w:rPr>
          <w:color w:val="000000"/>
          <w:spacing w:val="-1"/>
        </w:rPr>
        <w:t>gi</w:t>
      </w:r>
      <w:r>
        <w:rPr>
          <w:color w:val="000000"/>
        </w:rPr>
        <w:t>st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1"/>
        </w:rPr>
        <w:t>io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info</w:t>
      </w:r>
      <w:r>
        <w:rPr>
          <w:color w:val="000000"/>
          <w:spacing w:val="1"/>
        </w:rPr>
        <w:t>r</w:t>
      </w:r>
      <w:r>
        <w:rPr>
          <w:color w:val="000000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1"/>
        </w:rPr>
        <w:t>io</w:t>
      </w:r>
      <w:r>
        <w:rPr>
          <w:color w:val="000000"/>
        </w:rPr>
        <w:t>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il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includ</w:t>
      </w:r>
      <w:r>
        <w:rPr>
          <w:color w:val="000000"/>
          <w:spacing w:val="-3"/>
        </w:rPr>
        <w:t>e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i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w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-2"/>
        </w:rPr>
        <w:t>t</w:t>
      </w:r>
      <w:r>
        <w:rPr>
          <w:color w:val="000000"/>
        </w:rPr>
        <w:t>en</w:t>
      </w:r>
      <w:r>
        <w:rPr>
          <w:color w:val="000000"/>
          <w:spacing w:val="-1"/>
        </w:rPr>
        <w:t xml:space="preserve"> no</w:t>
      </w:r>
      <w:r>
        <w:rPr>
          <w:color w:val="000000"/>
        </w:rPr>
        <w:t>t</w:t>
      </w:r>
      <w:r>
        <w:rPr>
          <w:color w:val="000000"/>
          <w:spacing w:val="-1"/>
        </w:rPr>
        <w:t>ifica</w:t>
      </w:r>
      <w:r>
        <w:rPr>
          <w:color w:val="000000"/>
        </w:rPr>
        <w:t>t</w:t>
      </w:r>
      <w:r>
        <w:rPr>
          <w:color w:val="000000"/>
          <w:spacing w:val="-1"/>
        </w:rPr>
        <w:t>io</w:t>
      </w:r>
      <w:r>
        <w:rPr>
          <w:color w:val="000000"/>
        </w:rPr>
        <w:t>n</w:t>
      </w:r>
      <w:r>
        <w:rPr>
          <w:color w:val="000000"/>
          <w:spacing w:val="-3"/>
        </w:rPr>
        <w:t xml:space="preserve"> from NCDPI </w:t>
      </w:r>
      <w:r>
        <w:rPr>
          <w:color w:val="000000"/>
        </w:rPr>
        <w:t>to 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-1"/>
        </w:rPr>
        <w:t>c</w:t>
      </w:r>
      <w:r>
        <w:rPr>
          <w:color w:val="000000"/>
          <w:spacing w:val="-2"/>
        </w:rPr>
        <w:t>t</w:t>
      </w:r>
      <w:r>
        <w:rPr>
          <w:color w:val="000000"/>
        </w:rPr>
        <w:t>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chool</w:t>
      </w:r>
      <w:r>
        <w:rPr>
          <w:color w:val="000000"/>
        </w:rPr>
        <w:t>s.</w:t>
      </w:r>
    </w:p>
    <w:p w14:paraId="7A4BD6D1" w14:textId="7AFBF587" w:rsidR="003C3257" w:rsidRPr="00BB2A55" w:rsidRDefault="003C3257" w:rsidP="009C1508">
      <w:pPr>
        <w:pStyle w:val="BodyText"/>
        <w:spacing w:before="0" w:line="288" w:lineRule="auto"/>
        <w:ind w:left="4046" w:right="-14"/>
        <w:jc w:val="both"/>
        <w:rPr>
          <w:i w:val="0"/>
          <w:sz w:val="18"/>
          <w:szCs w:val="18"/>
        </w:rPr>
      </w:pPr>
    </w:p>
    <w:tbl>
      <w:tblPr>
        <w:tblW w:w="0" w:type="auto"/>
        <w:tblInd w:w="40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5200"/>
      </w:tblGrid>
      <w:tr w:rsidR="00D12DBB" w:rsidRPr="0088753F" w14:paraId="7E5599F6" w14:textId="77777777" w:rsidTr="1A31330A">
        <w:trPr>
          <w:trHeight w:hRule="exact" w:val="719"/>
        </w:trPr>
        <w:tc>
          <w:tcPr>
            <w:tcW w:w="2237" w:type="dxa"/>
            <w:tcBorders>
              <w:top w:val="single" w:sz="5" w:space="0" w:color="92CDDC"/>
              <w:left w:val="single" w:sz="5" w:space="0" w:color="92CDDC"/>
              <w:bottom w:val="nil"/>
              <w:right w:val="nil"/>
            </w:tcBorders>
            <w:shd w:val="clear" w:color="auto" w:fill="DAEEF3"/>
          </w:tcPr>
          <w:p w14:paraId="6CCBEAF6" w14:textId="220BBB35" w:rsidR="00D12DBB" w:rsidRDefault="666E2FD4" w:rsidP="1A31330A">
            <w:pPr>
              <w:pStyle w:val="TableParagraph"/>
              <w:spacing w:before="99"/>
              <w:ind w:right="14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pacing w:val="-2"/>
              </w:rPr>
              <w:t>Date and Time</w:t>
            </w:r>
          </w:p>
          <w:p w14:paraId="3109A462" w14:textId="5052FDBE" w:rsidR="00D12DBB" w:rsidRDefault="00B800DB" w:rsidP="1A31330A">
            <w:pPr>
              <w:pStyle w:val="TableParagraph"/>
              <w:spacing w:before="99"/>
              <w:ind w:right="14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pacing w:val="-2"/>
              </w:rPr>
              <w:t>t</w:t>
            </w:r>
            <w:r w:rsidR="5AA96750">
              <w:rPr>
                <w:rFonts w:cs="Calibri"/>
                <w:b/>
                <w:bCs/>
                <w:spacing w:val="-2"/>
              </w:rPr>
              <w:t xml:space="preserve">o be announced </w:t>
            </w:r>
          </w:p>
        </w:tc>
        <w:tc>
          <w:tcPr>
            <w:tcW w:w="5200" w:type="dxa"/>
            <w:tcBorders>
              <w:top w:val="single" w:sz="5" w:space="0" w:color="92CDDC"/>
              <w:left w:val="nil"/>
              <w:bottom w:val="nil"/>
              <w:right w:val="single" w:sz="5" w:space="0" w:color="92CDDC"/>
            </w:tcBorders>
            <w:shd w:val="clear" w:color="auto" w:fill="DAEEF3"/>
          </w:tcPr>
          <w:p w14:paraId="59F410DA" w14:textId="77777777" w:rsidR="00D12DBB" w:rsidRPr="0088753F" w:rsidRDefault="00D12DBB" w:rsidP="00425DC0">
            <w:pPr>
              <w:pStyle w:val="TableParagraph"/>
              <w:spacing w:before="16" w:line="220" w:lineRule="exact"/>
            </w:pPr>
          </w:p>
          <w:p w14:paraId="03375F74" w14:textId="77777777" w:rsidR="00D12DBB" w:rsidRDefault="00D12DBB" w:rsidP="00425DC0">
            <w:pPr>
              <w:pStyle w:val="TableParagraph"/>
              <w:ind w:left="359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C00000"/>
                <w:spacing w:val="-1"/>
                <w:sz w:val="20"/>
                <w:szCs w:val="20"/>
              </w:rPr>
              <w:t>FFV</w:t>
            </w:r>
            <w:r>
              <w:rPr>
                <w:rFonts w:cs="Calibri"/>
                <w:color w:val="C00000"/>
                <w:sz w:val="20"/>
                <w:szCs w:val="20"/>
              </w:rPr>
              <w:t>P</w:t>
            </w:r>
            <w:r>
              <w:rPr>
                <w:rFonts w:cs="Calibri"/>
                <w:color w:val="C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color w:val="C00000"/>
                <w:spacing w:val="-2"/>
                <w:sz w:val="20"/>
                <w:szCs w:val="20"/>
                <w:u w:val="single" w:color="C00000"/>
              </w:rPr>
              <w:t>r</w:t>
            </w:r>
            <w:r>
              <w:rPr>
                <w:rFonts w:cs="Calibri"/>
                <w:i/>
                <w:color w:val="C00000"/>
                <w:sz w:val="20"/>
                <w:szCs w:val="20"/>
                <w:u w:val="single" w:color="C00000"/>
              </w:rPr>
              <w:t>equ</w:t>
            </w:r>
            <w:r>
              <w:rPr>
                <w:rFonts w:cs="Calibri"/>
                <w:i/>
                <w:color w:val="C00000"/>
                <w:spacing w:val="-1"/>
                <w:sz w:val="20"/>
                <w:szCs w:val="20"/>
                <w:u w:val="single" w:color="C00000"/>
              </w:rPr>
              <w:t>i</w:t>
            </w:r>
            <w:r>
              <w:rPr>
                <w:rFonts w:cs="Calibri"/>
                <w:i/>
                <w:color w:val="C00000"/>
                <w:spacing w:val="-2"/>
                <w:sz w:val="20"/>
                <w:szCs w:val="20"/>
                <w:u w:val="single" w:color="C00000"/>
              </w:rPr>
              <w:t>r</w:t>
            </w:r>
            <w:r>
              <w:rPr>
                <w:rFonts w:cs="Calibri"/>
                <w:i/>
                <w:color w:val="C00000"/>
                <w:sz w:val="20"/>
                <w:szCs w:val="20"/>
                <w:u w:val="single" w:color="C00000"/>
              </w:rPr>
              <w:t>ed</w:t>
            </w:r>
            <w:r>
              <w:rPr>
                <w:rFonts w:cs="Calibri"/>
                <w:i/>
                <w:color w:val="C00000"/>
                <w:spacing w:val="-6"/>
                <w:sz w:val="20"/>
                <w:szCs w:val="20"/>
                <w:u w:val="single" w:color="C00000"/>
              </w:rPr>
              <w:t xml:space="preserve"> </w:t>
            </w:r>
            <w:r>
              <w:rPr>
                <w:rFonts w:cs="Calibri"/>
                <w:color w:val="C00000"/>
                <w:spacing w:val="1"/>
                <w:sz w:val="20"/>
                <w:szCs w:val="20"/>
              </w:rPr>
              <w:t>w</w:t>
            </w:r>
            <w:r>
              <w:rPr>
                <w:rFonts w:cs="Calibri"/>
                <w:color w:val="C00000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color w:val="C00000"/>
                <w:sz w:val="20"/>
                <w:szCs w:val="20"/>
              </w:rPr>
              <w:t>b</w:t>
            </w:r>
            <w:r>
              <w:rPr>
                <w:rFonts w:cs="Calibri"/>
                <w:color w:val="C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C00000"/>
                <w:sz w:val="20"/>
                <w:szCs w:val="20"/>
              </w:rPr>
              <w:t>nar,</w:t>
            </w:r>
            <w:r>
              <w:rPr>
                <w:rFonts w:cs="Calibri"/>
                <w:color w:val="C00000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C00000"/>
                <w:sz w:val="20"/>
                <w:szCs w:val="20"/>
              </w:rPr>
              <w:t>Part</w:t>
            </w:r>
            <w:r>
              <w:rPr>
                <w:rFonts w:cs="Calibri"/>
                <w:color w:val="C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C00000"/>
                <w:sz w:val="20"/>
                <w:szCs w:val="20"/>
              </w:rPr>
              <w:t>1</w:t>
            </w:r>
            <w:r>
              <w:rPr>
                <w:rFonts w:cs="Calibri"/>
                <w:color w:val="C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C00000"/>
                <w:sz w:val="20"/>
                <w:szCs w:val="20"/>
              </w:rPr>
              <w:t>–</w:t>
            </w:r>
            <w:r>
              <w:rPr>
                <w:rFonts w:cs="Calibri"/>
                <w:color w:val="C00000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C00000"/>
                <w:sz w:val="20"/>
                <w:szCs w:val="20"/>
              </w:rPr>
              <w:t>Program</w:t>
            </w:r>
            <w:r>
              <w:rPr>
                <w:rFonts w:cs="Calibri"/>
                <w:color w:val="C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C00000"/>
                <w:spacing w:val="2"/>
                <w:sz w:val="20"/>
                <w:szCs w:val="20"/>
              </w:rPr>
              <w:t>R</w:t>
            </w:r>
            <w:r>
              <w:rPr>
                <w:rFonts w:cs="Calibri"/>
                <w:color w:val="C00000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color w:val="C00000"/>
                <w:spacing w:val="1"/>
                <w:sz w:val="20"/>
                <w:szCs w:val="20"/>
              </w:rPr>
              <w:t>qu</w:t>
            </w:r>
            <w:r>
              <w:rPr>
                <w:rFonts w:cs="Calibri"/>
                <w:color w:val="C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C00000"/>
                <w:sz w:val="20"/>
                <w:szCs w:val="20"/>
              </w:rPr>
              <w:t>r</w:t>
            </w:r>
            <w:r>
              <w:rPr>
                <w:rFonts w:cs="Calibri"/>
                <w:color w:val="C00000"/>
                <w:spacing w:val="1"/>
                <w:sz w:val="20"/>
                <w:szCs w:val="20"/>
              </w:rPr>
              <w:t>e</w:t>
            </w:r>
            <w:r>
              <w:rPr>
                <w:rFonts w:cs="Calibri"/>
                <w:color w:val="C00000"/>
                <w:spacing w:val="-1"/>
                <w:sz w:val="20"/>
                <w:szCs w:val="20"/>
              </w:rPr>
              <w:t>me</w:t>
            </w:r>
            <w:r>
              <w:rPr>
                <w:rFonts w:cs="Calibri"/>
                <w:color w:val="C00000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color w:val="C00000"/>
                <w:sz w:val="20"/>
                <w:szCs w:val="20"/>
              </w:rPr>
              <w:t>ts</w:t>
            </w:r>
          </w:p>
        </w:tc>
      </w:tr>
      <w:tr w:rsidR="00D12DBB" w:rsidRPr="0088753F" w14:paraId="3DCAC3E3" w14:textId="77777777" w:rsidTr="1A31330A">
        <w:trPr>
          <w:trHeight w:hRule="exact" w:val="731"/>
        </w:trPr>
        <w:tc>
          <w:tcPr>
            <w:tcW w:w="2237" w:type="dxa"/>
            <w:tcBorders>
              <w:top w:val="nil"/>
              <w:left w:val="single" w:sz="5" w:space="0" w:color="92CDDC"/>
              <w:bottom w:val="single" w:sz="5" w:space="0" w:color="92CDDC"/>
              <w:right w:val="nil"/>
            </w:tcBorders>
          </w:tcPr>
          <w:p w14:paraId="350074BF" w14:textId="77777777" w:rsidR="00D12DBB" w:rsidRPr="0088753F" w:rsidRDefault="00D12DBB" w:rsidP="00425DC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499DFCFB" w14:textId="059A9723" w:rsidR="00D12DBB" w:rsidRDefault="12D363D2" w:rsidP="1A31330A">
            <w:pPr>
              <w:pStyle w:val="TableParagraph"/>
              <w:ind w:right="14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pacing w:val="-2"/>
              </w:rPr>
              <w:t xml:space="preserve">Date and Time </w:t>
            </w:r>
          </w:p>
          <w:p w14:paraId="1E21A282" w14:textId="37D4F659" w:rsidR="00D12DBB" w:rsidRDefault="00B800DB" w:rsidP="1A31330A">
            <w:pPr>
              <w:pStyle w:val="TableParagraph"/>
              <w:ind w:right="14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</w:t>
            </w:r>
            <w:r w:rsidR="7F16ADC5" w:rsidRPr="1A31330A">
              <w:rPr>
                <w:rFonts w:cs="Calibri"/>
                <w:b/>
                <w:bCs/>
              </w:rPr>
              <w:t>o be announced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5" w:space="0" w:color="92CDDC"/>
              <w:right w:val="single" w:sz="5" w:space="0" w:color="92CDDC"/>
            </w:tcBorders>
          </w:tcPr>
          <w:p w14:paraId="0B6404CF" w14:textId="77777777" w:rsidR="00D12DBB" w:rsidRPr="0088753F" w:rsidRDefault="00D12DBB" w:rsidP="00425DC0">
            <w:pPr>
              <w:pStyle w:val="TableParagraph"/>
              <w:spacing w:before="17" w:line="220" w:lineRule="exact"/>
            </w:pPr>
          </w:p>
          <w:p w14:paraId="171939CA" w14:textId="77777777" w:rsidR="00D12DBB" w:rsidRDefault="00D12DBB" w:rsidP="00425DC0">
            <w:pPr>
              <w:pStyle w:val="TableParagraph"/>
              <w:ind w:left="359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C00000"/>
                <w:spacing w:val="-1"/>
                <w:sz w:val="20"/>
                <w:szCs w:val="20"/>
              </w:rPr>
              <w:t>FFV</w:t>
            </w:r>
            <w:r>
              <w:rPr>
                <w:rFonts w:cs="Calibri"/>
                <w:color w:val="C00000"/>
                <w:sz w:val="20"/>
                <w:szCs w:val="20"/>
              </w:rPr>
              <w:t>P</w:t>
            </w:r>
            <w:r>
              <w:rPr>
                <w:rFonts w:cs="Calibri"/>
                <w:color w:val="C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color w:val="C00000"/>
                <w:spacing w:val="-2"/>
                <w:sz w:val="20"/>
                <w:szCs w:val="20"/>
                <w:u w:val="single" w:color="C00000"/>
              </w:rPr>
              <w:t>r</w:t>
            </w:r>
            <w:r>
              <w:rPr>
                <w:rFonts w:cs="Calibri"/>
                <w:i/>
                <w:color w:val="C00000"/>
                <w:sz w:val="20"/>
                <w:szCs w:val="20"/>
                <w:u w:val="single" w:color="C00000"/>
              </w:rPr>
              <w:t>equ</w:t>
            </w:r>
            <w:r>
              <w:rPr>
                <w:rFonts w:cs="Calibri"/>
                <w:i/>
                <w:color w:val="C00000"/>
                <w:spacing w:val="-1"/>
                <w:sz w:val="20"/>
                <w:szCs w:val="20"/>
                <w:u w:val="single" w:color="C00000"/>
              </w:rPr>
              <w:t>i</w:t>
            </w:r>
            <w:r>
              <w:rPr>
                <w:rFonts w:cs="Calibri"/>
                <w:i/>
                <w:color w:val="C00000"/>
                <w:spacing w:val="-2"/>
                <w:sz w:val="20"/>
                <w:szCs w:val="20"/>
                <w:u w:val="single" w:color="C00000"/>
              </w:rPr>
              <w:t>r</w:t>
            </w:r>
            <w:r>
              <w:rPr>
                <w:rFonts w:cs="Calibri"/>
                <w:i/>
                <w:color w:val="C00000"/>
                <w:sz w:val="20"/>
                <w:szCs w:val="20"/>
                <w:u w:val="single" w:color="C00000"/>
              </w:rPr>
              <w:t>ed</w:t>
            </w:r>
            <w:r>
              <w:rPr>
                <w:rFonts w:cs="Calibri"/>
                <w:i/>
                <w:color w:val="C00000"/>
                <w:spacing w:val="-6"/>
                <w:sz w:val="20"/>
                <w:szCs w:val="20"/>
                <w:u w:val="single" w:color="C00000"/>
              </w:rPr>
              <w:t xml:space="preserve"> </w:t>
            </w:r>
            <w:r>
              <w:rPr>
                <w:rFonts w:cs="Calibri"/>
                <w:color w:val="C00000"/>
                <w:spacing w:val="1"/>
                <w:sz w:val="20"/>
                <w:szCs w:val="20"/>
              </w:rPr>
              <w:t>w</w:t>
            </w:r>
            <w:r>
              <w:rPr>
                <w:rFonts w:cs="Calibri"/>
                <w:color w:val="C00000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color w:val="C00000"/>
                <w:sz w:val="20"/>
                <w:szCs w:val="20"/>
              </w:rPr>
              <w:t>b</w:t>
            </w:r>
            <w:r>
              <w:rPr>
                <w:rFonts w:cs="Calibri"/>
                <w:color w:val="C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C00000"/>
                <w:sz w:val="20"/>
                <w:szCs w:val="20"/>
              </w:rPr>
              <w:t>nar,</w:t>
            </w:r>
            <w:r>
              <w:rPr>
                <w:rFonts w:cs="Calibri"/>
                <w:color w:val="C0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C00000"/>
                <w:sz w:val="20"/>
                <w:szCs w:val="20"/>
              </w:rPr>
              <w:t>Part</w:t>
            </w:r>
            <w:r>
              <w:rPr>
                <w:rFonts w:cs="Calibri"/>
                <w:color w:val="C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C00000"/>
                <w:sz w:val="20"/>
                <w:szCs w:val="20"/>
              </w:rPr>
              <w:t>2</w:t>
            </w:r>
            <w:r>
              <w:rPr>
                <w:rFonts w:cs="Calibri"/>
                <w:color w:val="C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C00000"/>
                <w:sz w:val="20"/>
                <w:szCs w:val="20"/>
              </w:rPr>
              <w:t>-</w:t>
            </w:r>
            <w:r>
              <w:rPr>
                <w:rFonts w:cs="Calibri"/>
                <w:color w:val="C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C00000"/>
                <w:spacing w:val="-1"/>
                <w:sz w:val="20"/>
                <w:szCs w:val="20"/>
              </w:rPr>
              <w:t>Fi</w:t>
            </w:r>
            <w:r>
              <w:rPr>
                <w:rFonts w:cs="Calibri"/>
                <w:color w:val="C00000"/>
                <w:sz w:val="20"/>
                <w:szCs w:val="20"/>
              </w:rPr>
              <w:t>nan</w:t>
            </w:r>
            <w:r>
              <w:rPr>
                <w:rFonts w:cs="Calibri"/>
                <w:color w:val="C00000"/>
                <w:spacing w:val="-1"/>
                <w:sz w:val="20"/>
                <w:szCs w:val="20"/>
              </w:rPr>
              <w:t>ci</w:t>
            </w:r>
            <w:r>
              <w:rPr>
                <w:rFonts w:cs="Calibri"/>
                <w:color w:val="C00000"/>
                <w:sz w:val="20"/>
                <w:szCs w:val="20"/>
              </w:rPr>
              <w:t>al</w:t>
            </w:r>
            <w:r>
              <w:rPr>
                <w:rFonts w:cs="Calibri"/>
                <w:color w:val="C0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C00000"/>
                <w:spacing w:val="-1"/>
                <w:sz w:val="20"/>
                <w:szCs w:val="20"/>
              </w:rPr>
              <w:t>G</w:t>
            </w:r>
            <w:r>
              <w:rPr>
                <w:rFonts w:cs="Calibri"/>
                <w:color w:val="C00000"/>
                <w:sz w:val="20"/>
                <w:szCs w:val="20"/>
              </w:rPr>
              <w:t>u</w:t>
            </w:r>
            <w:r>
              <w:rPr>
                <w:rFonts w:cs="Calibri"/>
                <w:color w:val="C00000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color w:val="C00000"/>
                <w:sz w:val="20"/>
                <w:szCs w:val="20"/>
              </w:rPr>
              <w:t>dan</w:t>
            </w:r>
            <w:r>
              <w:rPr>
                <w:rFonts w:cs="Calibri"/>
                <w:color w:val="C00000"/>
                <w:spacing w:val="-1"/>
                <w:sz w:val="20"/>
                <w:szCs w:val="20"/>
              </w:rPr>
              <w:t>ce</w:t>
            </w:r>
          </w:p>
        </w:tc>
      </w:tr>
    </w:tbl>
    <w:p w14:paraId="48EE9C83" w14:textId="7EECB996" w:rsidR="002460A9" w:rsidRDefault="002460A9" w:rsidP="5D4EE989">
      <w:pPr>
        <w:spacing w:before="7" w:line="200" w:lineRule="exact"/>
        <w:rPr>
          <w:sz w:val="20"/>
          <w:szCs w:val="20"/>
        </w:rPr>
      </w:pPr>
    </w:p>
    <w:sectPr w:rsidR="002460A9" w:rsidSect="00BB2A55">
      <w:pgSz w:w="15840" w:h="12240" w:orient="landscape"/>
      <w:pgMar w:top="540" w:right="660" w:bottom="0" w:left="520" w:header="54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385E" w14:textId="77777777" w:rsidR="00182D2A" w:rsidRDefault="00182D2A">
      <w:r>
        <w:separator/>
      </w:r>
    </w:p>
  </w:endnote>
  <w:endnote w:type="continuationSeparator" w:id="0">
    <w:p w14:paraId="70591EE5" w14:textId="77777777" w:rsidR="00182D2A" w:rsidRDefault="0018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4FC1" w14:textId="77777777" w:rsidR="00182D2A" w:rsidRDefault="00182D2A">
      <w:r>
        <w:separator/>
      </w:r>
    </w:p>
  </w:footnote>
  <w:footnote w:type="continuationSeparator" w:id="0">
    <w:p w14:paraId="396EFA50" w14:textId="77777777" w:rsidR="00182D2A" w:rsidRDefault="0018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BB"/>
    <w:rsid w:val="0001485B"/>
    <w:rsid w:val="000F474F"/>
    <w:rsid w:val="00110BBD"/>
    <w:rsid w:val="00141547"/>
    <w:rsid w:val="001522AC"/>
    <w:rsid w:val="00182D2A"/>
    <w:rsid w:val="00187124"/>
    <w:rsid w:val="001E0C51"/>
    <w:rsid w:val="001E279A"/>
    <w:rsid w:val="002262BC"/>
    <w:rsid w:val="002460A9"/>
    <w:rsid w:val="002F3EBE"/>
    <w:rsid w:val="00331A94"/>
    <w:rsid w:val="003549D2"/>
    <w:rsid w:val="0037406B"/>
    <w:rsid w:val="003C3257"/>
    <w:rsid w:val="003C3DA6"/>
    <w:rsid w:val="003D5920"/>
    <w:rsid w:val="00443890"/>
    <w:rsid w:val="004867E2"/>
    <w:rsid w:val="00507C0B"/>
    <w:rsid w:val="00561F48"/>
    <w:rsid w:val="005848AD"/>
    <w:rsid w:val="00780074"/>
    <w:rsid w:val="00797ED1"/>
    <w:rsid w:val="007A64B3"/>
    <w:rsid w:val="007B70C8"/>
    <w:rsid w:val="00833195"/>
    <w:rsid w:val="00882C0F"/>
    <w:rsid w:val="0088751A"/>
    <w:rsid w:val="008B4380"/>
    <w:rsid w:val="008C5AEE"/>
    <w:rsid w:val="00936D09"/>
    <w:rsid w:val="009C1101"/>
    <w:rsid w:val="009C1508"/>
    <w:rsid w:val="00A9734A"/>
    <w:rsid w:val="00AC0B7D"/>
    <w:rsid w:val="00B800DB"/>
    <w:rsid w:val="00BB2A55"/>
    <w:rsid w:val="00BC2120"/>
    <w:rsid w:val="00C734A6"/>
    <w:rsid w:val="00CE4379"/>
    <w:rsid w:val="00D12DBB"/>
    <w:rsid w:val="00DC18F4"/>
    <w:rsid w:val="00E42316"/>
    <w:rsid w:val="00E42AA6"/>
    <w:rsid w:val="00F1299C"/>
    <w:rsid w:val="00F206EF"/>
    <w:rsid w:val="00F46CA0"/>
    <w:rsid w:val="00F73CEB"/>
    <w:rsid w:val="00FD140E"/>
    <w:rsid w:val="00FE17EB"/>
    <w:rsid w:val="02639467"/>
    <w:rsid w:val="02DA60E5"/>
    <w:rsid w:val="0317DBFB"/>
    <w:rsid w:val="03A3E036"/>
    <w:rsid w:val="03EF8E97"/>
    <w:rsid w:val="0473C0B9"/>
    <w:rsid w:val="062FCB2C"/>
    <w:rsid w:val="06391C45"/>
    <w:rsid w:val="06C15BCC"/>
    <w:rsid w:val="0856D3E9"/>
    <w:rsid w:val="087F3EDF"/>
    <w:rsid w:val="0952BC59"/>
    <w:rsid w:val="0AA70C65"/>
    <w:rsid w:val="0B06E4AD"/>
    <w:rsid w:val="0B7CB78C"/>
    <w:rsid w:val="0B7F5A7C"/>
    <w:rsid w:val="0CFCFB80"/>
    <w:rsid w:val="0D52B002"/>
    <w:rsid w:val="0F198389"/>
    <w:rsid w:val="0F48CA1B"/>
    <w:rsid w:val="0FD7390E"/>
    <w:rsid w:val="11640C51"/>
    <w:rsid w:val="118C441A"/>
    <w:rsid w:val="12D363D2"/>
    <w:rsid w:val="155DC1E7"/>
    <w:rsid w:val="15C79591"/>
    <w:rsid w:val="15E63E54"/>
    <w:rsid w:val="1704273B"/>
    <w:rsid w:val="18ECC372"/>
    <w:rsid w:val="1913267B"/>
    <w:rsid w:val="19592FB4"/>
    <w:rsid w:val="195A03F6"/>
    <w:rsid w:val="19C853F1"/>
    <w:rsid w:val="19E5F4AA"/>
    <w:rsid w:val="19FF5A3A"/>
    <w:rsid w:val="1A31330A"/>
    <w:rsid w:val="1AC526FE"/>
    <w:rsid w:val="1BB3DB0E"/>
    <w:rsid w:val="1C946317"/>
    <w:rsid w:val="1DB85E87"/>
    <w:rsid w:val="1DDA0B34"/>
    <w:rsid w:val="1E0CDFBF"/>
    <w:rsid w:val="1E436E62"/>
    <w:rsid w:val="1F8187E7"/>
    <w:rsid w:val="1FADB288"/>
    <w:rsid w:val="22BE6FA3"/>
    <w:rsid w:val="22EE75FA"/>
    <w:rsid w:val="22FDB728"/>
    <w:rsid w:val="236D45DB"/>
    <w:rsid w:val="2377EAE2"/>
    <w:rsid w:val="24725EA0"/>
    <w:rsid w:val="24B2AFE6"/>
    <w:rsid w:val="25259847"/>
    <w:rsid w:val="256A3E12"/>
    <w:rsid w:val="25AEA036"/>
    <w:rsid w:val="27436057"/>
    <w:rsid w:val="2767F160"/>
    <w:rsid w:val="27EDB5AF"/>
    <w:rsid w:val="28227362"/>
    <w:rsid w:val="2919C3FC"/>
    <w:rsid w:val="291F07C3"/>
    <w:rsid w:val="292C8C6B"/>
    <w:rsid w:val="2A4F3FF5"/>
    <w:rsid w:val="2A58057F"/>
    <w:rsid w:val="2B073B87"/>
    <w:rsid w:val="2B08C90D"/>
    <w:rsid w:val="2C33ADBE"/>
    <w:rsid w:val="2C67E1BD"/>
    <w:rsid w:val="2D2D87D2"/>
    <w:rsid w:val="2DFB0FA4"/>
    <w:rsid w:val="30090431"/>
    <w:rsid w:val="30701D9C"/>
    <w:rsid w:val="316A48C6"/>
    <w:rsid w:val="327B0B53"/>
    <w:rsid w:val="329F46C7"/>
    <w:rsid w:val="3313DAF2"/>
    <w:rsid w:val="3374E92F"/>
    <w:rsid w:val="33E5B4FE"/>
    <w:rsid w:val="342BA1BE"/>
    <w:rsid w:val="34B798D9"/>
    <w:rsid w:val="35CC0E47"/>
    <w:rsid w:val="36A472BB"/>
    <w:rsid w:val="36CDCCEE"/>
    <w:rsid w:val="37376D73"/>
    <w:rsid w:val="37C52DE2"/>
    <w:rsid w:val="37DE2D51"/>
    <w:rsid w:val="37FA2686"/>
    <w:rsid w:val="3983AC25"/>
    <w:rsid w:val="39BF2D89"/>
    <w:rsid w:val="3ADBB88C"/>
    <w:rsid w:val="3B9CBF13"/>
    <w:rsid w:val="3C12AFCA"/>
    <w:rsid w:val="3C823E7D"/>
    <w:rsid w:val="3C92C7D5"/>
    <w:rsid w:val="3D653149"/>
    <w:rsid w:val="3D6D1E8C"/>
    <w:rsid w:val="3D986FB3"/>
    <w:rsid w:val="3DCF4E21"/>
    <w:rsid w:val="3F304E70"/>
    <w:rsid w:val="3FD73B61"/>
    <w:rsid w:val="3FDD18DC"/>
    <w:rsid w:val="401715F1"/>
    <w:rsid w:val="40249914"/>
    <w:rsid w:val="418E1CA0"/>
    <w:rsid w:val="4226340E"/>
    <w:rsid w:val="429839CE"/>
    <w:rsid w:val="42DC33A3"/>
    <w:rsid w:val="4353370C"/>
    <w:rsid w:val="43BD83FE"/>
    <w:rsid w:val="43EEB892"/>
    <w:rsid w:val="4540ADFF"/>
    <w:rsid w:val="45C7AB29"/>
    <w:rsid w:val="4782B7EF"/>
    <w:rsid w:val="491C0FD1"/>
    <w:rsid w:val="49329CCA"/>
    <w:rsid w:val="4AAEE694"/>
    <w:rsid w:val="4AC12BD8"/>
    <w:rsid w:val="4ACA30BE"/>
    <w:rsid w:val="4CAF05A1"/>
    <w:rsid w:val="4CC301E9"/>
    <w:rsid w:val="4E0F8DE2"/>
    <w:rsid w:val="4E24B19A"/>
    <w:rsid w:val="4E54BC96"/>
    <w:rsid w:val="4F61C0FB"/>
    <w:rsid w:val="4F9A0D41"/>
    <w:rsid w:val="4FA7C5B8"/>
    <w:rsid w:val="50106F4A"/>
    <w:rsid w:val="511E7DF1"/>
    <w:rsid w:val="51EAEB0C"/>
    <w:rsid w:val="51F86F07"/>
    <w:rsid w:val="5262BB41"/>
    <w:rsid w:val="5286DA41"/>
    <w:rsid w:val="5295BB4F"/>
    <w:rsid w:val="52F668F4"/>
    <w:rsid w:val="53C47840"/>
    <w:rsid w:val="5449DC80"/>
    <w:rsid w:val="5499246E"/>
    <w:rsid w:val="54CE0BCA"/>
    <w:rsid w:val="54E1BA1D"/>
    <w:rsid w:val="55F65C27"/>
    <w:rsid w:val="56E06A68"/>
    <w:rsid w:val="57C9DA17"/>
    <w:rsid w:val="57DC794A"/>
    <w:rsid w:val="57EADC06"/>
    <w:rsid w:val="580EBD25"/>
    <w:rsid w:val="582C1D7F"/>
    <w:rsid w:val="59701659"/>
    <w:rsid w:val="59A65598"/>
    <w:rsid w:val="5AA96750"/>
    <w:rsid w:val="5AAB1483"/>
    <w:rsid w:val="5B38B5E4"/>
    <w:rsid w:val="5C2AEE5C"/>
    <w:rsid w:val="5D4EE989"/>
    <w:rsid w:val="5DDC9EB1"/>
    <w:rsid w:val="5F7C0CE9"/>
    <w:rsid w:val="5F8D84BE"/>
    <w:rsid w:val="5FA9FF4E"/>
    <w:rsid w:val="5FB2FC6B"/>
    <w:rsid w:val="608BCB92"/>
    <w:rsid w:val="60B7510B"/>
    <w:rsid w:val="61AA3819"/>
    <w:rsid w:val="64B7D89E"/>
    <w:rsid w:val="65893F68"/>
    <w:rsid w:val="65F836CC"/>
    <w:rsid w:val="66691210"/>
    <w:rsid w:val="666E2FD4"/>
    <w:rsid w:val="6A1C7198"/>
    <w:rsid w:val="6C162528"/>
    <w:rsid w:val="6C612F0B"/>
    <w:rsid w:val="6CB6A9BE"/>
    <w:rsid w:val="6DCBE791"/>
    <w:rsid w:val="6E58FC95"/>
    <w:rsid w:val="6E736FD3"/>
    <w:rsid w:val="6EFE616F"/>
    <w:rsid w:val="6F29D9FB"/>
    <w:rsid w:val="6F4E4FB4"/>
    <w:rsid w:val="6F6A463C"/>
    <w:rsid w:val="7088BD30"/>
    <w:rsid w:val="70DEB9B6"/>
    <w:rsid w:val="71134069"/>
    <w:rsid w:val="744C3684"/>
    <w:rsid w:val="74BBB180"/>
    <w:rsid w:val="761C364A"/>
    <w:rsid w:val="76D62C49"/>
    <w:rsid w:val="7831CECE"/>
    <w:rsid w:val="78670485"/>
    <w:rsid w:val="7A153F08"/>
    <w:rsid w:val="7B9327CF"/>
    <w:rsid w:val="7C1AE11C"/>
    <w:rsid w:val="7C435A0B"/>
    <w:rsid w:val="7C8C9143"/>
    <w:rsid w:val="7E83235C"/>
    <w:rsid w:val="7EFDEEF0"/>
    <w:rsid w:val="7F16ADC5"/>
    <w:rsid w:val="7FBD69CD"/>
    <w:rsid w:val="7FC1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D4B51"/>
  <w15:chartTrackingRefBased/>
  <w15:docId w15:val="{20D9C12C-9D0C-4367-BBB4-6F062383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2DBB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2DBB"/>
    <w:pPr>
      <w:spacing w:before="52"/>
      <w:ind w:left="252"/>
    </w:pPr>
    <w:rPr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D12DBB"/>
    <w:rPr>
      <w:rFonts w:ascii="Calibri" w:eastAsia="Calibri" w:hAnsi="Calibri" w:cs="Times New Roman"/>
      <w:i/>
    </w:rPr>
  </w:style>
  <w:style w:type="paragraph" w:styleId="ListParagraph">
    <w:name w:val="List Paragraph"/>
    <w:basedOn w:val="Normal"/>
    <w:uiPriority w:val="1"/>
    <w:qFormat/>
    <w:rsid w:val="00D12DBB"/>
  </w:style>
  <w:style w:type="paragraph" w:customStyle="1" w:styleId="TableParagraph">
    <w:name w:val="Table Paragraph"/>
    <w:basedOn w:val="Normal"/>
    <w:uiPriority w:val="1"/>
    <w:qFormat/>
    <w:rsid w:val="00D12DBB"/>
  </w:style>
  <w:style w:type="character" w:styleId="Hyperlink">
    <w:name w:val="Hyperlink"/>
    <w:basedOn w:val="DefaultParagraphFont"/>
    <w:uiPriority w:val="99"/>
    <w:unhideWhenUsed/>
    <w:rsid w:val="001E0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C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oe.mckaytucker@dpi.nc.go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zoe.mckaytucker@dpi.nc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ngall.com/healthy-food-p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mptycagesdesign.org/eat-2017-a-whole-bunch-of-exciting-courses-happening-this-year/" TargetMode="Externa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757DD870BA4EA2B90C04BE80B200" ma:contentTypeVersion="15" ma:contentTypeDescription="Create a new document." ma:contentTypeScope="" ma:versionID="473cf577f741adbf284ec68417aeb518">
  <xsd:schema xmlns:xsd="http://www.w3.org/2001/XMLSchema" xmlns:xs="http://www.w3.org/2001/XMLSchema" xmlns:p="http://schemas.microsoft.com/office/2006/metadata/properties" xmlns:ns1="http://schemas.microsoft.com/sharepoint/v3" xmlns:ns3="bb2dd36d-0536-4485-aa9e-3dfc18d6e102" xmlns:ns4="0b7f31bc-3b91-4f28-8e8c-a52a04055498" targetNamespace="http://schemas.microsoft.com/office/2006/metadata/properties" ma:root="true" ma:fieldsID="31d2aeba2b19df47dda4a2b440a2cee7" ns1:_="" ns3:_="" ns4:_="">
    <xsd:import namespace="http://schemas.microsoft.com/sharepoint/v3"/>
    <xsd:import namespace="bb2dd36d-0536-4485-aa9e-3dfc18d6e102"/>
    <xsd:import namespace="0b7f31bc-3b91-4f28-8e8c-a52a040554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dd36d-0536-4485-aa9e-3dfc18d6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31bc-3b91-4f28-8e8c-a52a04055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DF3C4-FB5E-48AE-96C0-E5BEF0158D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240E29-1024-45D0-ACF2-1CA4B8AF2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E353E-9A65-4009-88D1-0D6683B61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2dd36d-0536-4485-aa9e-3dfc18d6e102"/>
    <ds:schemaRef ds:uri="0b7f31bc-3b91-4f28-8e8c-a52a0405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Knight</dc:creator>
  <cp:keywords/>
  <dc:description/>
  <cp:lastModifiedBy>Zoe Mckay Tucker</cp:lastModifiedBy>
  <cp:revision>2</cp:revision>
  <cp:lastPrinted>2023-02-24T15:07:00Z</cp:lastPrinted>
  <dcterms:created xsi:type="dcterms:W3CDTF">2023-02-24T15:52:00Z</dcterms:created>
  <dcterms:modified xsi:type="dcterms:W3CDTF">2023-02-24T15:52:00Z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0x01010083B5757DD870BA4EA2B90C04BE80B200</vt:lpwstr>
  </property>
</Properties>
</file>