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48" w:type="pct"/>
        <w:jc w:val="center"/>
        <w:tblBorders>
          <w:bottom w:val="single" w:sz="18" w:space="0" w:color="808080"/>
          <w:insideV w:val="single" w:sz="18" w:space="0" w:color="808080"/>
        </w:tblBorders>
        <w:tblCellMar>
          <w:top w:w="72" w:type="dxa"/>
          <w:left w:w="115" w:type="dxa"/>
          <w:bottom w:w="72" w:type="dxa"/>
          <w:right w:w="115" w:type="dxa"/>
        </w:tblCellMar>
        <w:tblLook w:val="00A0" w:firstRow="1" w:lastRow="0" w:firstColumn="1" w:lastColumn="0" w:noHBand="0" w:noVBand="0"/>
      </w:tblPr>
      <w:tblGrid>
        <w:gridCol w:w="9278"/>
        <w:gridCol w:w="1410"/>
      </w:tblGrid>
      <w:tr w:rsidR="002D2006" w:rsidRPr="002D2006" w14:paraId="6BB005FC" w14:textId="77777777" w:rsidTr="002D2006">
        <w:trPr>
          <w:trHeight w:val="288"/>
          <w:jc w:val="center"/>
        </w:trPr>
        <w:tc>
          <w:tcPr>
            <w:tcW w:w="9475" w:type="dxa"/>
            <w:tcBorders>
              <w:bottom w:val="single" w:sz="18" w:space="0" w:color="808080"/>
            </w:tcBorders>
          </w:tcPr>
          <w:p w14:paraId="623865F3" w14:textId="03727611" w:rsidR="002D2006" w:rsidRPr="002D2006" w:rsidRDefault="00DF79FE" w:rsidP="00DF79FE">
            <w:pPr>
              <w:tabs>
                <w:tab w:val="center" w:pos="4320"/>
                <w:tab w:val="right" w:pos="8640"/>
              </w:tabs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</w:rPr>
              <w:t>Month/</w:t>
            </w:r>
            <w:r w:rsidR="00F03233">
              <w:rPr>
                <w:rFonts w:ascii="Tahoma" w:eastAsia="Times New Roman" w:hAnsi="Tahoma" w:cs="Tahoma"/>
                <w:b/>
                <w:color w:val="000000"/>
                <w:sz w:val="24"/>
                <w:szCs w:val="24"/>
              </w:rPr>
              <w:t>Year</w:t>
            </w:r>
          </w:p>
        </w:tc>
        <w:tc>
          <w:tcPr>
            <w:tcW w:w="1440" w:type="dxa"/>
            <w:tcBorders>
              <w:bottom w:val="single" w:sz="18" w:space="0" w:color="808080"/>
            </w:tcBorders>
          </w:tcPr>
          <w:p w14:paraId="28AC0E5E" w14:textId="723D2A64" w:rsidR="002D2006" w:rsidRPr="002D2006" w:rsidRDefault="002D2006" w:rsidP="002D2006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5AE28C95" w14:textId="77777777" w:rsidR="002D2006" w:rsidRPr="002D2006" w:rsidRDefault="002D2006" w:rsidP="002D2006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</w:rPr>
      </w:pPr>
      <w:r w:rsidRPr="002D2006">
        <w:rPr>
          <w:rFonts w:ascii="Tahoma" w:eastAsia="Times New Roman" w:hAnsi="Tahoma" w:cs="Tahoma"/>
          <w:b/>
          <w:sz w:val="24"/>
          <w:szCs w:val="24"/>
          <w:u w:val="single"/>
        </w:rPr>
        <w:t>Daily Hand Sink Assessment</w:t>
      </w:r>
    </w:p>
    <w:tbl>
      <w:tblPr>
        <w:tblW w:w="10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5"/>
        <w:gridCol w:w="960"/>
        <w:gridCol w:w="561"/>
        <w:gridCol w:w="468"/>
        <w:gridCol w:w="465"/>
        <w:gridCol w:w="471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2102"/>
      </w:tblGrid>
      <w:tr w:rsidR="00E53394" w:rsidRPr="002D2006" w14:paraId="6637E159" w14:textId="77777777" w:rsidTr="00EC7AB2">
        <w:trPr>
          <w:trHeight w:val="432"/>
          <w:jc w:val="center"/>
        </w:trPr>
        <w:tc>
          <w:tcPr>
            <w:tcW w:w="645" w:type="dxa"/>
            <w:shd w:val="clear" w:color="auto" w:fill="EEECE1"/>
            <w:noWrap/>
            <w:vAlign w:val="center"/>
          </w:tcPr>
          <w:p w14:paraId="403809AB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D200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shd w:val="clear" w:color="auto" w:fill="EEECE1"/>
            <w:vAlign w:val="center"/>
          </w:tcPr>
          <w:p w14:paraId="40D7C148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D200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Observer Initials</w:t>
            </w:r>
          </w:p>
        </w:tc>
        <w:tc>
          <w:tcPr>
            <w:tcW w:w="1494" w:type="dxa"/>
            <w:gridSpan w:val="3"/>
            <w:tcBorders>
              <w:left w:val="single" w:sz="4" w:space="0" w:color="auto"/>
            </w:tcBorders>
            <w:shd w:val="clear" w:color="auto" w:fill="EEECE1"/>
          </w:tcPr>
          <w:p w14:paraId="301ED108" w14:textId="15BA4176" w:rsidR="002D2006" w:rsidRPr="002D2006" w:rsidRDefault="002D2006" w:rsidP="48EEC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Kitchen Hand</w:t>
            </w:r>
            <w:r w:rsidR="4E6A3AFE"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5498607A"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S</w:t>
            </w:r>
            <w:r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ink #1</w:t>
            </w:r>
          </w:p>
        </w:tc>
        <w:tc>
          <w:tcPr>
            <w:tcW w:w="1407" w:type="dxa"/>
            <w:gridSpan w:val="3"/>
            <w:shd w:val="clear" w:color="auto" w:fill="EEECE1"/>
          </w:tcPr>
          <w:p w14:paraId="2945ECA2" w14:textId="256E0C75" w:rsidR="002D2006" w:rsidRPr="002D2006" w:rsidRDefault="002D2006" w:rsidP="48EEC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Kitchen Hand</w:t>
            </w:r>
            <w:r w:rsidR="084B18D7"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S</w:t>
            </w:r>
            <w:r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ink #2</w:t>
            </w:r>
          </w:p>
        </w:tc>
        <w:tc>
          <w:tcPr>
            <w:tcW w:w="1404" w:type="dxa"/>
            <w:gridSpan w:val="3"/>
            <w:shd w:val="clear" w:color="auto" w:fill="EEECE1"/>
          </w:tcPr>
          <w:p w14:paraId="7A93DCB0" w14:textId="09E0AE03" w:rsidR="002D2006" w:rsidRPr="002D2006" w:rsidRDefault="002D2006" w:rsidP="48EEC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Kitchen Hand</w:t>
            </w:r>
            <w:r w:rsidR="58869A50"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S</w:t>
            </w:r>
            <w:r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ink #3</w:t>
            </w:r>
          </w:p>
        </w:tc>
        <w:tc>
          <w:tcPr>
            <w:tcW w:w="1404" w:type="dxa"/>
            <w:gridSpan w:val="3"/>
            <w:shd w:val="clear" w:color="auto" w:fill="EEECE1"/>
          </w:tcPr>
          <w:p w14:paraId="158643FA" w14:textId="0B8063D6" w:rsidR="002D2006" w:rsidRPr="002D2006" w:rsidRDefault="002D2006" w:rsidP="48EEC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Kitchen Hand</w:t>
            </w:r>
            <w:r w:rsidR="117B2E2F"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3DC4635B"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S</w:t>
            </w:r>
            <w:r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ink #4</w:t>
            </w:r>
          </w:p>
        </w:tc>
        <w:tc>
          <w:tcPr>
            <w:tcW w:w="1404" w:type="dxa"/>
            <w:gridSpan w:val="3"/>
            <w:shd w:val="clear" w:color="auto" w:fill="EEECE1"/>
          </w:tcPr>
          <w:p w14:paraId="5AEA80FF" w14:textId="5782CBCD" w:rsidR="002D2006" w:rsidRPr="002D2006" w:rsidRDefault="002D2006" w:rsidP="48EEC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Kitchen Hand</w:t>
            </w:r>
            <w:r w:rsidR="0ED98B5F"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S</w:t>
            </w:r>
            <w:r w:rsidRPr="48EECB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ink #5</w:t>
            </w:r>
          </w:p>
        </w:tc>
        <w:tc>
          <w:tcPr>
            <w:tcW w:w="2102" w:type="dxa"/>
            <w:shd w:val="clear" w:color="auto" w:fill="EEECE1"/>
          </w:tcPr>
          <w:p w14:paraId="716392CC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14:paraId="140385FC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D200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Corrective Actions</w:t>
            </w:r>
          </w:p>
        </w:tc>
      </w:tr>
      <w:tr w:rsidR="00E53394" w:rsidRPr="002D2006" w14:paraId="205D565D" w14:textId="77777777" w:rsidTr="00EC7AB2">
        <w:trPr>
          <w:trHeight w:val="360"/>
          <w:jc w:val="center"/>
        </w:trPr>
        <w:tc>
          <w:tcPr>
            <w:tcW w:w="645" w:type="dxa"/>
            <w:shd w:val="clear" w:color="auto" w:fill="000000" w:themeFill="text1"/>
            <w:noWrap/>
            <w:vAlign w:val="bottom"/>
          </w:tcPr>
          <w:p w14:paraId="08CCF425" w14:textId="77777777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shd w:val="clear" w:color="auto" w:fill="000000" w:themeFill="text1"/>
            <w:noWrap/>
            <w:vAlign w:val="bottom"/>
          </w:tcPr>
          <w:p w14:paraId="39BED6A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3CB840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</w:t>
            </w:r>
          </w:p>
        </w:tc>
        <w:tc>
          <w:tcPr>
            <w:tcW w:w="468" w:type="dxa"/>
            <w:shd w:val="clear" w:color="auto" w:fill="auto"/>
            <w:vAlign w:val="center"/>
          </w:tcPr>
          <w:p w14:paraId="59756051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06FCE0F1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</w:t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E4E250A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</w:t>
            </w:r>
          </w:p>
        </w:tc>
        <w:tc>
          <w:tcPr>
            <w:tcW w:w="468" w:type="dxa"/>
            <w:shd w:val="clear" w:color="auto" w:fill="auto"/>
            <w:vAlign w:val="center"/>
          </w:tcPr>
          <w:p w14:paraId="06EFBFE9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468" w:type="dxa"/>
            <w:shd w:val="clear" w:color="auto" w:fill="auto"/>
            <w:vAlign w:val="center"/>
          </w:tcPr>
          <w:p w14:paraId="36A207DD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</w:t>
            </w:r>
          </w:p>
        </w:tc>
        <w:tc>
          <w:tcPr>
            <w:tcW w:w="468" w:type="dxa"/>
            <w:shd w:val="clear" w:color="auto" w:fill="auto"/>
            <w:vAlign w:val="center"/>
          </w:tcPr>
          <w:p w14:paraId="0114884C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</w:t>
            </w:r>
          </w:p>
        </w:tc>
        <w:tc>
          <w:tcPr>
            <w:tcW w:w="468" w:type="dxa"/>
            <w:shd w:val="clear" w:color="auto" w:fill="auto"/>
            <w:vAlign w:val="center"/>
          </w:tcPr>
          <w:p w14:paraId="0BBD8B60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468" w:type="dxa"/>
            <w:shd w:val="clear" w:color="auto" w:fill="auto"/>
            <w:vAlign w:val="center"/>
          </w:tcPr>
          <w:p w14:paraId="0198AB76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</w:t>
            </w:r>
          </w:p>
        </w:tc>
        <w:tc>
          <w:tcPr>
            <w:tcW w:w="468" w:type="dxa"/>
            <w:shd w:val="clear" w:color="auto" w:fill="auto"/>
            <w:vAlign w:val="center"/>
          </w:tcPr>
          <w:p w14:paraId="58F674B7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</w:t>
            </w:r>
          </w:p>
        </w:tc>
        <w:tc>
          <w:tcPr>
            <w:tcW w:w="468" w:type="dxa"/>
            <w:shd w:val="clear" w:color="auto" w:fill="auto"/>
            <w:vAlign w:val="center"/>
          </w:tcPr>
          <w:p w14:paraId="01E88470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468" w:type="dxa"/>
            <w:shd w:val="clear" w:color="auto" w:fill="auto"/>
            <w:vAlign w:val="center"/>
          </w:tcPr>
          <w:p w14:paraId="502D6BE4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</w:t>
            </w:r>
          </w:p>
        </w:tc>
        <w:tc>
          <w:tcPr>
            <w:tcW w:w="468" w:type="dxa"/>
            <w:shd w:val="clear" w:color="auto" w:fill="auto"/>
            <w:vAlign w:val="center"/>
          </w:tcPr>
          <w:p w14:paraId="7990F44D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</w:t>
            </w:r>
          </w:p>
        </w:tc>
        <w:tc>
          <w:tcPr>
            <w:tcW w:w="468" w:type="dxa"/>
            <w:shd w:val="clear" w:color="auto" w:fill="auto"/>
            <w:vAlign w:val="center"/>
          </w:tcPr>
          <w:p w14:paraId="48F92316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468" w:type="dxa"/>
            <w:shd w:val="clear" w:color="auto" w:fill="auto"/>
            <w:vAlign w:val="center"/>
          </w:tcPr>
          <w:p w14:paraId="18C3D93D" w14:textId="77777777" w:rsidR="002D2006" w:rsidRPr="002D2006" w:rsidRDefault="002D2006" w:rsidP="002D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</w:t>
            </w:r>
          </w:p>
        </w:tc>
        <w:tc>
          <w:tcPr>
            <w:tcW w:w="2102" w:type="dxa"/>
          </w:tcPr>
          <w:p w14:paraId="2C71AF4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681F8C65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37C6EA07" w14:textId="2F902BA6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650CE9E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3B7546B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D25A1A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47B6999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432E481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19049D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76E5CE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FEEFDE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E8F8E0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447F60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7B6954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28AA99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C9951B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0E17C8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572273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7577EB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02A3FCA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249F6AF4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1D59EBB8" w14:textId="48E759BE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2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1DB4A0F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359053F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CF1E69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67285A7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1222796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F97D11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E3D181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8D17DF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7DB8B7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C81EFF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FDF459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37CDB6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7F94DA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2245CE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80CD8F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FEC6DD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4C3EE9E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381F1444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12D6E30B" w14:textId="6E6AB113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3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58D0CCA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5D47EA3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AF1787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0CA6DBA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784448A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EA47CC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7546C4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CCA0B3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E1C7A9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597F59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1B613B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11F86E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18859C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6E9787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5C0590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F23766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5E81E44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65DD38B2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1B594F72" w14:textId="0E182B0E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4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4C497A9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39F1CDB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C6D1EC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5141739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56FCE29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E8CA5A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4BC9EE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328376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8E2CC4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FC29EE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8579E5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461A0C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061EF3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822497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66A826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F19672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4C975D2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76BE7C29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72D4DFD9" w14:textId="50386305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5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6B9C8A3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6F6EEF3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DDAFFD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2595E19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01FCAC8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572CFB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0978D2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10FE53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9D86D9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EF0AC5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21177A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329066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7E7A67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CE9DF2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32380D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4117FA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4E5A3C0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5262C0CF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04AE2F01" w14:textId="1E3B93BB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6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294DE17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2BCED97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9785D4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59A034F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721D4B2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8D8624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03EC1E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2A2077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D05822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75ED9C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CD659D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640D10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F9F465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C5B5BA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7D8689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4314EE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52AD034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3E8CAF22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318BAA21" w14:textId="6E9F2966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7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560A812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6C0A058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78384C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6B8AAE7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4254376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3DEC73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48E079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7C5E79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E51C35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1BF279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D5E769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BF760A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C44F96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D20F0D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3C4048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1ED9CA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439ECF8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1C4FEAC8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36278890" w14:textId="6B041E4C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8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25AED4A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3F20EA6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CCE36A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3E149E4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380A022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301A0F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0899EF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AA4453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B0046D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4AB7E1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21181F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4B498E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F59E50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6B3151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F3D7A1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48075B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1F30559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7840C327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40EEB03B" w14:textId="180B2759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9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1FEB9C6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2CDBF48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D3FF7F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6A17B4C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2A7F73D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68CADE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DF7DE0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90E1A2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D0DE89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9A0B91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5EA08E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E63E2A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8F9FF3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9C010A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84BE1A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21CE81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19FF753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2446B6D0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678B98E4" w14:textId="7EF13DCC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10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7175480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3B5A2A2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D0F4DA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1F23618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2B60572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9FD0D8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BFBAB2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0E21E8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DBB25B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FA1FE0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49AF66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7ECDA6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482EE8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E06178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AC13F0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29BD71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6F978E9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33E04707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47E00F9F" w14:textId="07DCAB5B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11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79C41A3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732F309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468AF2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6F146D5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7DB2A9E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A2C9E9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CCBFB9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87EA9D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E457CF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AD8A30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3F2B7A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17B79F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903212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81C550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1F792D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1C80D2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62AD77F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03E89222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3E119A88" w14:textId="37A6796E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12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446215B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01E8042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CF4B4A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12C3F62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02C7854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B50840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AE4EF5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BBE7FF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640431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A5B3FD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9AE186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6EB828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3FA939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EFBC91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C5E3FA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6BD1B1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6FC56CB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3D79D409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0C3ADA54" w14:textId="088D53B8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13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48D66FE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6590C5C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DFFD4E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5A97A6E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06EB48B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B52131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6B3151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F3C4AD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70F611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40C5A2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8EAE60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6886BC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A9C3A3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6731AC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8D78F2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09A8D0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642012B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1929F006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05C83EE8" w14:textId="30D17CC2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14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6E21F16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2736827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138C44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29CFEEC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2909221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E6D8A3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B5D6E1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A54AAE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D2DAEF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C9D4EE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9E80D3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64EE98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C61493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B41A74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0BB3DC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A3D3C0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1A35B33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521B0763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78E9C6E1" w14:textId="6FABD9D1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15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3B7FA87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2B6F9BE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3BCB43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295BD21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4297AA4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F6C2B2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3C13ED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79430E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B25826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908C43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05C7CA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727B4A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949CF7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FA90AE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31437B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9AAC57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7767545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2A05DB56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71F737F4" w14:textId="2ED021BC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16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342A876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5E9A16C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86869E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38B43AD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7542BF4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CB0A07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F09E74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9FB538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9C06B1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5D90D6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2E2E25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510C0A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EBB72E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832DBA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221A58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FD822A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61B64F1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264017BE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3DBC36E1" w14:textId="01AAF80D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17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789217E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17ABBB4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23D76C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7B02892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2B54ADB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A98BB1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04D4B8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0563C8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75DB8E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18B495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788625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631B37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BBED2D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2AB708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609A10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A7327D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0ECB3F1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47D025EA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03DBAB52" w14:textId="16FABA88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18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1D480D5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7035281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250A20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2A6490B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6F11138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D26E15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7A04CA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BA89DF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EC118F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0E8C9A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D8DBFE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208A4E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0AB793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D56863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B67547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61FBEA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1AE1143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6CBF8484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174B6FDB" w14:textId="2BD2A28A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19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440EE2F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0A26501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ADA34F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202F396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4EB9211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F36796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7DCDB7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EDBEC5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605F74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DED4C4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394B4B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AE661D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34380B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FAECF7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05ADFC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947A85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5D10E8C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2B174A71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0A4BB4D1" w14:textId="4AB25C47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20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156468F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481B26D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4AEDE6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5396E16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5E51C09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1559BE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C4B826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7D58E5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6C19EE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CF8F55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5E87E5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342CB5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4804B6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8D9BD7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44601D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CC0F11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50ECE4E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79F4B622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378F8B92" w14:textId="378AE8F5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21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18EA349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6BEF279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0CEBD4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2640E6C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22E11AE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0D30BB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B75D4A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26C150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770CD1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D78FA1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51F458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BBB51F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C4354B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E165D0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AFBC03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70AD72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35EDAC3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42323E83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3BFC35BB" w14:textId="6717DEAF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22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55A618A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600DAB9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77BCA2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3306B99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2409DE7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9A97A6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5CA0AE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31103F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ED17EC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5F9A20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4C9216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31293B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AB937D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E9FBF3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17897B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A60705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00C289E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31A5A81C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1C94F345" w14:textId="19C6DE0E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23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19456E8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17AE811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C9C45B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322AA9C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29C061F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47BAB7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76E6A9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1FC2C0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232B89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EE0C98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0A03B3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E0CEB3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0A8CAA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673B76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04F7D2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4810FD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6649A0A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18C9BFD6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3B2F01A7" w14:textId="7D4189F0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 24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155F487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2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036B230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02B35F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54C2BCB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4DCFA7B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26186B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279407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0ABF5D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00331A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5952A9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68EAE0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AB81D7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44F118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8615EB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A7A413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F245BB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30DFE7B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698FCCC8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0ED1327D" w14:textId="5655A7A2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0A8A8C4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003523D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1ADB07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4F57EDF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7B512D6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4477A1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523D50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AB0D73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D3E540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B2B00D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BCBFFA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C1BE22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4BF608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CE833D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31A0D3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97A84F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7C4B232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77CECAB2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4CAFF131" w14:textId="2F0CDDF9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26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14C4CB2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5CB275A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558636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6AE966A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17146D3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5AE885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3B1FFC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EAF0EC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CD7923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510DCE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2F6BDF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EE1995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FC4BA2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9266DA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24A0A9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D84478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06B8BA4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087B105C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53430281" w14:textId="1BAC776B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27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4CC3E1C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11BA9EF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F71184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70BC947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0D984FB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736885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218D37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D76152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615B88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A54101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5F948E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76E688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1AD267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AA95CC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E5904F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81FC32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658DB58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05D137C0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742F51FD" w14:textId="426E152B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56695C6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230BDC2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90A79A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41E8A95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15B573F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D2F23F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482EAD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D78BBC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BC8DAE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3826B1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D54354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28C43C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A0FF2B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0DE574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CC6221E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817BA0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1147AD5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6189C8F4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4654781F" w14:textId="142EEF89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29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3191200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278622B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FEF1B4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72F6473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6D17BDD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2DA8A1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4F07BF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8D12E0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BE0180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F0617E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7CF2F6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25AC81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FBA878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1EEEF5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6616CA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292CA9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4471EC7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0CDDC720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7DEF212A" w14:textId="67A8173C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59D8310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55DCF12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81CD77D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25839A3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44C03EF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E3B934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E8D913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8099C7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3C449D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C5170F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B67352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316F0451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B056787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961602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7B3E97A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C10D79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1D2AC53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66A" w:rsidRPr="002D2006" w14:paraId="04787A87" w14:textId="77777777" w:rsidTr="00EC7AB2">
        <w:trPr>
          <w:trHeight w:val="346"/>
          <w:jc w:val="center"/>
        </w:trPr>
        <w:tc>
          <w:tcPr>
            <w:tcW w:w="645" w:type="dxa"/>
            <w:noWrap/>
            <w:vAlign w:val="bottom"/>
          </w:tcPr>
          <w:p w14:paraId="332CC3CF" w14:textId="3690490A" w:rsidR="002D2006" w:rsidRPr="002D2006" w:rsidRDefault="002D2006" w:rsidP="002D2006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2D2006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noWrap/>
            <w:vAlign w:val="bottom"/>
          </w:tcPr>
          <w:p w14:paraId="5760A3FB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tcBorders>
              <w:left w:val="single" w:sz="4" w:space="0" w:color="auto"/>
            </w:tcBorders>
            <w:shd w:val="clear" w:color="auto" w:fill="auto"/>
          </w:tcPr>
          <w:p w14:paraId="317FAE7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A552D1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auto"/>
          </w:tcPr>
          <w:p w14:paraId="00AF18E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auto"/>
          </w:tcPr>
          <w:p w14:paraId="585C32E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41AD7CF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4D61576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540233F8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390A4B5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0F0B980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4AD36010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A192FC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234A1F89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6DA8A07C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7921AD74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shd w:val="clear" w:color="auto" w:fill="auto"/>
          </w:tcPr>
          <w:p w14:paraId="1C083773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</w:tcPr>
          <w:p w14:paraId="0243F772" w14:textId="77777777" w:rsidR="002D2006" w:rsidRPr="002D2006" w:rsidRDefault="002D2006" w:rsidP="002D2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CA9F033" w14:textId="77777777" w:rsidR="005A2442" w:rsidRDefault="005A2442" w:rsidP="005A24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8140"/>
        </w:tabs>
        <w:rPr>
          <w:rFonts w:ascii="Arial" w:hAnsi="Arial" w:cs="Arial"/>
          <w:sz w:val="20"/>
          <w:szCs w:val="20"/>
          <w:shd w:val="clear" w:color="auto" w:fill="FAF9F8"/>
        </w:rPr>
      </w:pPr>
      <w:r w:rsidRPr="003C55D8">
        <w:rPr>
          <w:rFonts w:ascii="Arial" w:hAnsi="Arial" w:cs="Arial"/>
          <w:sz w:val="20"/>
          <w:szCs w:val="20"/>
          <w:u w:val="single"/>
          <w:shd w:val="clear" w:color="auto" w:fill="FAF9F8"/>
        </w:rPr>
        <w:t>Water (</w:t>
      </w:r>
      <w:r w:rsidRPr="003C55D8">
        <w:rPr>
          <w:rFonts w:ascii="Arial" w:hAnsi="Arial" w:cs="Arial"/>
          <w:sz w:val="20"/>
          <w:szCs w:val="20"/>
          <w:u w:val="single"/>
          <w:shd w:val="clear" w:color="auto" w:fill="FAF9F8"/>
        </w:rPr>
        <w:sym w:font="Symbol" w:char="F0B0"/>
      </w:r>
      <w:r w:rsidRPr="003C55D8">
        <w:rPr>
          <w:rFonts w:ascii="Arial" w:hAnsi="Arial" w:cs="Arial"/>
          <w:sz w:val="20"/>
          <w:szCs w:val="20"/>
          <w:u w:val="single"/>
          <w:shd w:val="clear" w:color="auto" w:fill="FAF9F8"/>
        </w:rPr>
        <w:t>F)</w:t>
      </w:r>
      <w:r w:rsidRPr="003C55D8">
        <w:rPr>
          <w:rFonts w:ascii="Arial" w:hAnsi="Arial" w:cs="Arial"/>
          <w:sz w:val="20"/>
          <w:szCs w:val="20"/>
          <w:shd w:val="clear" w:color="auto" w:fill="FAF9F8"/>
        </w:rPr>
        <w:t xml:space="preserve"> --   must be warm, at least 100</w:t>
      </w:r>
      <w:r>
        <w:rPr>
          <w:rFonts w:ascii="Arial" w:hAnsi="Arial" w:cs="Arial"/>
          <w:sz w:val="20"/>
          <w:szCs w:val="20"/>
          <w:shd w:val="clear" w:color="auto" w:fill="FAF9F8"/>
        </w:rPr>
        <w:sym w:font="Symbol" w:char="F0B0"/>
      </w:r>
      <w:r w:rsidRPr="003C55D8">
        <w:rPr>
          <w:rFonts w:ascii="Arial" w:hAnsi="Arial" w:cs="Arial"/>
          <w:sz w:val="20"/>
          <w:szCs w:val="20"/>
          <w:shd w:val="clear" w:color="auto" w:fill="FAF9F8"/>
        </w:rPr>
        <w:t>F. If available, mark “Y”, if no, “mark “N.” Soap -- If available, mark “Y”, if no, “mark “N”</w:t>
      </w:r>
      <w:r>
        <w:rPr>
          <w:rFonts w:ascii="Arial" w:hAnsi="Arial" w:cs="Arial"/>
          <w:sz w:val="20"/>
          <w:szCs w:val="20"/>
          <w:shd w:val="clear" w:color="auto" w:fill="FAF9F8"/>
        </w:rPr>
        <w:t>.</w:t>
      </w:r>
    </w:p>
    <w:p w14:paraId="2E70C140" w14:textId="77777777" w:rsidR="005A2442" w:rsidRPr="00711C0C" w:rsidRDefault="005A2442" w:rsidP="005A244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8140"/>
        </w:tabs>
        <w:rPr>
          <w:rFonts w:ascii="Arial Narrow" w:hAnsi="Arial Narrow" w:cs="Tahoma"/>
          <w:i/>
          <w:iCs/>
          <w:color w:val="000000"/>
          <w:sz w:val="20"/>
          <w:szCs w:val="20"/>
        </w:rPr>
      </w:pPr>
      <w:r w:rsidRPr="00711C0C">
        <w:rPr>
          <w:rFonts w:ascii="Arial" w:hAnsi="Arial" w:cs="Arial"/>
          <w:sz w:val="20"/>
          <w:szCs w:val="20"/>
          <w:u w:val="single"/>
          <w:shd w:val="clear" w:color="auto" w:fill="FAF9F8"/>
        </w:rPr>
        <w:t>Towels/Tissue</w:t>
      </w:r>
      <w:r w:rsidRPr="003C55D8">
        <w:rPr>
          <w:rFonts w:ascii="Arial" w:hAnsi="Arial" w:cs="Arial"/>
          <w:sz w:val="20"/>
          <w:szCs w:val="20"/>
          <w:shd w:val="clear" w:color="auto" w:fill="FAF9F8"/>
        </w:rPr>
        <w:t xml:space="preserve"> -- If available, mark “Y”, if no, mark “N.”</w:t>
      </w:r>
      <w:r w:rsidRPr="00711C0C">
        <w:rPr>
          <w:rFonts w:ascii="Arial" w:hAnsi="Arial" w:cs="Arial"/>
          <w:sz w:val="20"/>
          <w:szCs w:val="20"/>
          <w:shd w:val="clear" w:color="auto" w:fill="FAF9F8"/>
        </w:rPr>
        <w:t xml:space="preserve">  </w:t>
      </w:r>
      <w:r w:rsidRPr="00711C0C">
        <w:rPr>
          <w:rFonts w:ascii="Arial" w:hAnsi="Arial" w:cs="Arial"/>
          <w:sz w:val="20"/>
          <w:szCs w:val="20"/>
          <w:u w:val="single"/>
          <w:shd w:val="clear" w:color="auto" w:fill="FAF9F8"/>
        </w:rPr>
        <w:t>Corrective Actions</w:t>
      </w:r>
      <w:r w:rsidRPr="003C55D8">
        <w:rPr>
          <w:rFonts w:ascii="Arial" w:hAnsi="Arial" w:cs="Arial"/>
          <w:sz w:val="20"/>
          <w:szCs w:val="20"/>
          <w:shd w:val="clear" w:color="auto" w:fill="FAF9F8"/>
        </w:rPr>
        <w:t xml:space="preserve">-Choose appropriately from </w:t>
      </w:r>
      <w:r w:rsidRPr="00711C0C">
        <w:rPr>
          <w:rFonts w:ascii="Arial" w:hAnsi="Arial" w:cs="Arial"/>
          <w:i/>
          <w:iCs/>
          <w:sz w:val="20"/>
          <w:szCs w:val="20"/>
          <w:shd w:val="clear" w:color="auto" w:fill="FAF9F8"/>
        </w:rPr>
        <w:t>Part 1: Corrective Actions.</w:t>
      </w:r>
    </w:p>
    <w:p w14:paraId="4D945B5A" w14:textId="77777777" w:rsidR="00E22CE1" w:rsidRDefault="005A2442" w:rsidP="002D2006"/>
    <w:sectPr w:rsidR="00E22CE1" w:rsidSect="002D200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27F"/>
    <w:rsid w:val="00023354"/>
    <w:rsid w:val="00025F8A"/>
    <w:rsid w:val="000D366A"/>
    <w:rsid w:val="00155FF2"/>
    <w:rsid w:val="001A7840"/>
    <w:rsid w:val="002D2006"/>
    <w:rsid w:val="00311754"/>
    <w:rsid w:val="00314748"/>
    <w:rsid w:val="005A2442"/>
    <w:rsid w:val="0080327F"/>
    <w:rsid w:val="00C10033"/>
    <w:rsid w:val="00DF79FE"/>
    <w:rsid w:val="00E53394"/>
    <w:rsid w:val="00EC7AB2"/>
    <w:rsid w:val="00F03233"/>
    <w:rsid w:val="084B18D7"/>
    <w:rsid w:val="0ED98B5F"/>
    <w:rsid w:val="117B2E2F"/>
    <w:rsid w:val="3DC4635B"/>
    <w:rsid w:val="48EECB69"/>
    <w:rsid w:val="4E6A3AFE"/>
    <w:rsid w:val="5498607A"/>
    <w:rsid w:val="58869A50"/>
    <w:rsid w:val="74D4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15719D"/>
  <w15:chartTrackingRefBased/>
  <w15:docId w15:val="{001495DF-1A47-45CC-8E58-F2C79BB27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Trip Warren</dc:creator>
  <cp:keywords/>
  <dc:description/>
  <cp:lastModifiedBy>Katrina Perry</cp:lastModifiedBy>
  <cp:revision>3</cp:revision>
  <dcterms:created xsi:type="dcterms:W3CDTF">2022-05-03T14:21:00Z</dcterms:created>
  <dcterms:modified xsi:type="dcterms:W3CDTF">2022-05-03T14:21:00Z</dcterms:modified>
</cp:coreProperties>
</file>