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86E0" w14:textId="3ECBFB57" w:rsidR="00A00880" w:rsidRPr="003C1301" w:rsidRDefault="0044583D" w:rsidP="00481106">
      <w:pPr>
        <w:jc w:val="center"/>
        <w:rPr>
          <w:rFonts w:cstheme="minorHAnsi"/>
          <w:b/>
          <w:bCs/>
          <w:color w:val="000000"/>
          <w:sz w:val="40"/>
          <w:szCs w:val="40"/>
          <w:shd w:val="clear" w:color="auto" w:fill="FFFFFF"/>
        </w:rPr>
      </w:pPr>
      <w:r>
        <w:rPr>
          <w:rFonts w:cstheme="minorHAnsi"/>
          <w:b/>
          <w:bCs/>
          <w:noProof/>
          <w:color w:val="000000"/>
          <w:sz w:val="40"/>
          <w:szCs w:val="40"/>
          <w:shd w:val="clear" w:color="auto" w:fill="FFFFFF"/>
        </w:rPr>
        <w:drawing>
          <wp:anchor distT="0" distB="0" distL="114300" distR="114300" simplePos="0" relativeHeight="251658243" behindDoc="0" locked="0" layoutInCell="1" allowOverlap="1" wp14:anchorId="49841EEE" wp14:editId="22AFC010">
            <wp:simplePos x="0" y="0"/>
            <wp:positionH relativeFrom="column">
              <wp:posOffset>-681789</wp:posOffset>
            </wp:positionH>
            <wp:positionV relativeFrom="paragraph">
              <wp:posOffset>-522938</wp:posOffset>
            </wp:positionV>
            <wp:extent cx="2310063" cy="385036"/>
            <wp:effectExtent l="0" t="0" r="1905" b="0"/>
            <wp:wrapNone/>
            <wp:docPr id="540393184" name="Picture 540393184" descr="North Carolina Department of Public Instruction - Sponsor Information on  GrantForward | Search for federal grants, foundation grants, and limited  submission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Carolina Department of Public Instruction - Sponsor Information on  GrantForward | Search for federal grants, foundation grants, and limited  submission opportunit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7767" cy="389654"/>
                    </a:xfrm>
                    <a:prstGeom prst="rect">
                      <a:avLst/>
                    </a:prstGeom>
                    <a:noFill/>
                    <a:ln>
                      <a:noFill/>
                    </a:ln>
                  </pic:spPr>
                </pic:pic>
              </a:graphicData>
            </a:graphic>
            <wp14:sizeRelH relativeFrom="page">
              <wp14:pctWidth>0</wp14:pctWidth>
            </wp14:sizeRelH>
            <wp14:sizeRelV relativeFrom="page">
              <wp14:pctHeight>0</wp14:pctHeight>
            </wp14:sizeRelV>
          </wp:anchor>
        </w:drawing>
      </w:r>
      <w:r w:rsidR="00D10312" w:rsidRPr="003C1301">
        <w:rPr>
          <w:rFonts w:cstheme="minorHAnsi"/>
          <w:b/>
          <w:bCs/>
          <w:color w:val="000000"/>
          <w:sz w:val="40"/>
          <w:szCs w:val="40"/>
          <w:shd w:val="clear" w:color="auto" w:fill="FFFFFF"/>
        </w:rPr>
        <w:t xml:space="preserve">North Carolina Equity </w:t>
      </w:r>
      <w:r w:rsidR="00E4435B">
        <w:rPr>
          <w:rFonts w:cstheme="minorHAnsi"/>
          <w:b/>
          <w:bCs/>
          <w:color w:val="000000"/>
          <w:sz w:val="40"/>
          <w:szCs w:val="40"/>
          <w:shd w:val="clear" w:color="auto" w:fill="FFFFFF"/>
        </w:rPr>
        <w:t>Report</w:t>
      </w:r>
      <w:r w:rsidR="00EE2248">
        <w:rPr>
          <w:rFonts w:cstheme="minorHAnsi"/>
          <w:b/>
          <w:bCs/>
          <w:color w:val="000000"/>
          <w:sz w:val="40"/>
          <w:szCs w:val="40"/>
          <w:shd w:val="clear" w:color="auto" w:fill="FFFFFF"/>
        </w:rPr>
        <w:t>- Narrative Component</w:t>
      </w:r>
    </w:p>
    <w:p w14:paraId="07991E6A" w14:textId="77777777" w:rsidR="00D10312" w:rsidRPr="003C1301" w:rsidRDefault="00D10312">
      <w:pPr>
        <w:rPr>
          <w:rFonts w:cstheme="minorHAnsi"/>
          <w:color w:val="000000"/>
          <w:sz w:val="21"/>
          <w:szCs w:val="21"/>
          <w:shd w:val="clear" w:color="auto" w:fill="FFFFFF"/>
        </w:rPr>
      </w:pPr>
    </w:p>
    <w:p w14:paraId="042FDE4E" w14:textId="77777777" w:rsidR="00D10312" w:rsidRPr="003C1301" w:rsidRDefault="00D10312" w:rsidP="00D10312">
      <w:pPr>
        <w:rPr>
          <w:rFonts w:eastAsia="Times New Roman" w:cstheme="minorHAnsi"/>
          <w:color w:val="000000"/>
          <w:kern w:val="0"/>
          <w:sz w:val="20"/>
          <w:szCs w:val="20"/>
          <w14:ligatures w14:val="none"/>
        </w:rPr>
      </w:pPr>
      <w:r w:rsidRPr="003C1301">
        <w:rPr>
          <w:rFonts w:eastAsia="Times New Roman" w:cstheme="minorHAnsi"/>
          <w:b/>
          <w:bCs/>
          <w:color w:val="000000"/>
          <w:kern w:val="0"/>
          <w:sz w:val="20"/>
          <w:szCs w:val="20"/>
          <w14:ligatures w14:val="none"/>
        </w:rPr>
        <w:t>Federal ESSA regulations under Title I, Part A Section 1112(b)(2) require that all local educational agencies (LEAs) that receive Title I-A funds develop a plan for how the LEA will identify and address any disparities that result in low-income students and minority students being taught at higher rates than other students by ineffective, inexperienced, or out-of-field teachers. This section of ESSA requires that all LEAs that receive Title I-A funds create and submit plans describing how the LEA will improve gaps identified from the data analysis. To this end, LEAs are expected to have the plan to ensure the equitable distribution of teachers. </w:t>
      </w:r>
    </w:p>
    <w:p w14:paraId="18FCCE1B" w14:textId="3ECCAB77" w:rsidR="00D10312" w:rsidRPr="003C1301" w:rsidRDefault="00D10312" w:rsidP="00D10312">
      <w:pPr>
        <w:rPr>
          <w:rFonts w:eastAsia="Times New Roman" w:cstheme="minorHAnsi"/>
          <w:b/>
          <w:bCs/>
          <w:color w:val="000000"/>
          <w:kern w:val="0"/>
          <w:sz w:val="20"/>
          <w:szCs w:val="20"/>
          <w14:ligatures w14:val="none"/>
        </w:rPr>
      </w:pPr>
      <w:r w:rsidRPr="003C1301">
        <w:rPr>
          <w:rFonts w:eastAsia="Times New Roman" w:cstheme="minorHAnsi"/>
          <w:b/>
          <w:bCs/>
          <w:color w:val="000000"/>
          <w:kern w:val="0"/>
          <w:sz w:val="20"/>
          <w:szCs w:val="20"/>
          <w14:ligatures w14:val="none"/>
        </w:rPr>
        <w:br/>
      </w:r>
      <w:r w:rsidR="00EE2248">
        <w:rPr>
          <w:rFonts w:eastAsia="Times New Roman" w:cstheme="minorHAnsi"/>
          <w:b/>
          <w:bCs/>
          <w:color w:val="000000"/>
          <w:kern w:val="0"/>
          <w:sz w:val="20"/>
          <w:szCs w:val="20"/>
          <w14:ligatures w14:val="none"/>
        </w:rPr>
        <w:t xml:space="preserve">The Equity Report includes both the Data and Narrative Component. Both must be complete to satisfy the requirement of the Federal Regulation. The excel file must be complete to satisfy the data component. </w:t>
      </w:r>
      <w:r w:rsidRPr="003C1301">
        <w:rPr>
          <w:rFonts w:eastAsia="Times New Roman" w:cstheme="minorHAnsi"/>
          <w:b/>
          <w:bCs/>
          <w:color w:val="000000"/>
          <w:kern w:val="0"/>
          <w:sz w:val="20"/>
          <w:szCs w:val="20"/>
          <w14:ligatures w14:val="none"/>
        </w:rPr>
        <w:t xml:space="preserve">PSUs must use data pulled after October 1 to complete this </w:t>
      </w:r>
      <w:r w:rsidR="00E4435B">
        <w:rPr>
          <w:rFonts w:eastAsia="Times New Roman" w:cstheme="minorHAnsi"/>
          <w:b/>
          <w:bCs/>
          <w:color w:val="000000"/>
          <w:kern w:val="0"/>
          <w:sz w:val="20"/>
          <w:szCs w:val="20"/>
          <w14:ligatures w14:val="none"/>
        </w:rPr>
        <w:t>report</w:t>
      </w:r>
      <w:r w:rsidRPr="003C1301">
        <w:rPr>
          <w:rFonts w:eastAsia="Times New Roman" w:cstheme="minorHAnsi"/>
          <w:b/>
          <w:bCs/>
          <w:color w:val="000000"/>
          <w:kern w:val="0"/>
          <w:sz w:val="20"/>
          <w:szCs w:val="20"/>
          <w14:ligatures w14:val="none"/>
        </w:rPr>
        <w:t xml:space="preserve">. The </w:t>
      </w:r>
      <w:r w:rsidR="00E4435B">
        <w:rPr>
          <w:rFonts w:eastAsia="Times New Roman" w:cstheme="minorHAnsi"/>
          <w:b/>
          <w:bCs/>
          <w:color w:val="000000"/>
          <w:kern w:val="0"/>
          <w:sz w:val="20"/>
          <w:szCs w:val="20"/>
          <w14:ligatures w14:val="none"/>
        </w:rPr>
        <w:t>report</w:t>
      </w:r>
      <w:r w:rsidRPr="003C1301">
        <w:rPr>
          <w:rFonts w:eastAsia="Times New Roman" w:cstheme="minorHAnsi"/>
          <w:b/>
          <w:bCs/>
          <w:color w:val="000000"/>
          <w:kern w:val="0"/>
          <w:sz w:val="20"/>
          <w:szCs w:val="20"/>
          <w14:ligatures w14:val="none"/>
        </w:rPr>
        <w:t xml:space="preserve"> will be available from October 1- November 15</w:t>
      </w:r>
      <w:r w:rsidR="00E4435B">
        <w:rPr>
          <w:rFonts w:eastAsia="Times New Roman" w:cstheme="minorHAnsi"/>
          <w:b/>
          <w:bCs/>
          <w:color w:val="000000"/>
          <w:kern w:val="0"/>
          <w:sz w:val="20"/>
          <w:szCs w:val="20"/>
          <w14:ligatures w14:val="none"/>
        </w:rPr>
        <w:t xml:space="preserve"> and is </w:t>
      </w:r>
      <w:r w:rsidR="00E4435B" w:rsidRPr="00E4435B">
        <w:rPr>
          <w:rFonts w:eastAsia="Times New Roman" w:cstheme="minorHAnsi"/>
          <w:b/>
          <w:bCs/>
          <w:i/>
          <w:iCs/>
          <w:color w:val="000000"/>
          <w:kern w:val="0"/>
          <w:sz w:val="20"/>
          <w:szCs w:val="20"/>
          <w:u w:val="single"/>
          <w14:ligatures w14:val="none"/>
        </w:rPr>
        <w:t>due no later than November 15, 2023</w:t>
      </w:r>
      <w:r w:rsidR="00E4435B">
        <w:rPr>
          <w:rFonts w:eastAsia="Times New Roman" w:cstheme="minorHAnsi"/>
          <w:b/>
          <w:bCs/>
          <w:color w:val="000000"/>
          <w:kern w:val="0"/>
          <w:sz w:val="20"/>
          <w:szCs w:val="20"/>
          <w14:ligatures w14:val="none"/>
        </w:rPr>
        <w:t xml:space="preserve">. </w:t>
      </w:r>
    </w:p>
    <w:p w14:paraId="6CAC2425" w14:textId="77777777" w:rsidR="00943450" w:rsidRPr="003C1301" w:rsidRDefault="00943450" w:rsidP="00943450">
      <w:pPr>
        <w:rPr>
          <w:rFonts w:cstheme="minorHAnsi"/>
          <w:color w:val="000000"/>
          <w:sz w:val="20"/>
          <w:szCs w:val="20"/>
          <w:shd w:val="clear" w:color="auto" w:fill="FFFFFF"/>
        </w:rPr>
      </w:pPr>
    </w:p>
    <w:p w14:paraId="782FA9A4" w14:textId="2DD4396D" w:rsidR="00481106" w:rsidRPr="003C1301" w:rsidRDefault="00943450" w:rsidP="00481106">
      <w:pPr>
        <w:rPr>
          <w:rFonts w:cstheme="minorHAnsi"/>
          <w:sz w:val="20"/>
          <w:szCs w:val="20"/>
        </w:rPr>
      </w:pPr>
      <w:r w:rsidRPr="003C1301">
        <w:rPr>
          <w:rFonts w:cstheme="minorHAnsi"/>
          <w:color w:val="000000"/>
          <w:sz w:val="20"/>
          <w:szCs w:val="20"/>
          <w:shd w:val="clear" w:color="auto" w:fill="FFFFFF"/>
        </w:rPr>
        <w:t xml:space="preserve">Name of Person Completing the Survey: </w:t>
      </w:r>
      <w:r w:rsidR="00481106" w:rsidRPr="003C1301">
        <w:rPr>
          <w:rFonts w:cstheme="minorHAnsi"/>
          <w:color w:val="000000"/>
          <w:sz w:val="20"/>
          <w:szCs w:val="20"/>
          <w:shd w:val="clear" w:color="auto" w:fill="FFFFFF"/>
        </w:rPr>
        <w:fldChar w:fldCharType="begin">
          <w:ffData>
            <w:name w:val="Text16"/>
            <w:enabled/>
            <w:calcOnExit w:val="0"/>
            <w:textInput/>
          </w:ffData>
        </w:fldChar>
      </w:r>
      <w:bookmarkStart w:id="0" w:name="Text16"/>
      <w:r w:rsidR="00481106" w:rsidRPr="003C1301">
        <w:rPr>
          <w:rFonts w:cstheme="minorHAnsi"/>
          <w:color w:val="000000"/>
          <w:sz w:val="20"/>
          <w:szCs w:val="20"/>
          <w:shd w:val="clear" w:color="auto" w:fill="FFFFFF"/>
        </w:rPr>
        <w:instrText xml:space="preserve"> FORMTEXT </w:instrText>
      </w:r>
      <w:r w:rsidR="00481106" w:rsidRPr="003C1301">
        <w:rPr>
          <w:rFonts w:cstheme="minorHAnsi"/>
          <w:color w:val="000000"/>
          <w:sz w:val="20"/>
          <w:szCs w:val="20"/>
          <w:shd w:val="clear" w:color="auto" w:fill="FFFFFF"/>
        </w:rPr>
      </w:r>
      <w:r w:rsidR="00481106" w:rsidRPr="003C1301">
        <w:rPr>
          <w:rFonts w:cstheme="minorHAnsi"/>
          <w:color w:val="000000"/>
          <w:sz w:val="20"/>
          <w:szCs w:val="20"/>
          <w:shd w:val="clear" w:color="auto" w:fill="FFFFFF"/>
        </w:rPr>
        <w:fldChar w:fldCharType="separate"/>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color w:val="000000"/>
          <w:sz w:val="20"/>
          <w:szCs w:val="20"/>
          <w:shd w:val="clear" w:color="auto" w:fill="FFFFFF"/>
        </w:rPr>
        <w:fldChar w:fldCharType="end"/>
      </w:r>
      <w:bookmarkEnd w:id="0"/>
      <w:r w:rsidR="00481106" w:rsidRPr="003C1301">
        <w:rPr>
          <w:rFonts w:cstheme="minorHAnsi"/>
          <w:color w:val="000000"/>
          <w:sz w:val="20"/>
          <w:szCs w:val="20"/>
          <w:shd w:val="clear" w:color="auto" w:fill="FFFFFF"/>
        </w:rPr>
        <w:t xml:space="preserve"> PSU Name: </w:t>
      </w:r>
      <w:r w:rsidR="00481106" w:rsidRPr="003C1301">
        <w:rPr>
          <w:rFonts w:cstheme="minorHAnsi"/>
          <w:color w:val="000000"/>
          <w:sz w:val="20"/>
          <w:szCs w:val="20"/>
          <w:shd w:val="clear" w:color="auto" w:fill="FFFFFF"/>
        </w:rPr>
        <w:fldChar w:fldCharType="begin">
          <w:ffData>
            <w:name w:val="Text17"/>
            <w:enabled/>
            <w:calcOnExit w:val="0"/>
            <w:textInput/>
          </w:ffData>
        </w:fldChar>
      </w:r>
      <w:bookmarkStart w:id="1" w:name="Text17"/>
      <w:r w:rsidR="00481106" w:rsidRPr="003C1301">
        <w:rPr>
          <w:rFonts w:cstheme="minorHAnsi"/>
          <w:color w:val="000000"/>
          <w:sz w:val="20"/>
          <w:szCs w:val="20"/>
          <w:shd w:val="clear" w:color="auto" w:fill="FFFFFF"/>
        </w:rPr>
        <w:instrText xml:space="preserve"> FORMTEXT </w:instrText>
      </w:r>
      <w:r w:rsidR="00481106" w:rsidRPr="003C1301">
        <w:rPr>
          <w:rFonts w:cstheme="minorHAnsi"/>
          <w:color w:val="000000"/>
          <w:sz w:val="20"/>
          <w:szCs w:val="20"/>
          <w:shd w:val="clear" w:color="auto" w:fill="FFFFFF"/>
        </w:rPr>
      </w:r>
      <w:r w:rsidR="00481106" w:rsidRPr="003C1301">
        <w:rPr>
          <w:rFonts w:cstheme="minorHAnsi"/>
          <w:color w:val="000000"/>
          <w:sz w:val="20"/>
          <w:szCs w:val="20"/>
          <w:shd w:val="clear" w:color="auto" w:fill="FFFFFF"/>
        </w:rPr>
        <w:fldChar w:fldCharType="separate"/>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color w:val="000000"/>
          <w:sz w:val="20"/>
          <w:szCs w:val="20"/>
          <w:shd w:val="clear" w:color="auto" w:fill="FFFFFF"/>
        </w:rPr>
        <w:fldChar w:fldCharType="end"/>
      </w:r>
      <w:bookmarkEnd w:id="1"/>
      <w:r w:rsidR="00481106" w:rsidRPr="003C1301">
        <w:rPr>
          <w:rFonts w:cstheme="minorHAnsi"/>
          <w:color w:val="000000"/>
          <w:sz w:val="20"/>
          <w:szCs w:val="20"/>
          <w:shd w:val="clear" w:color="auto" w:fill="FFFFFF"/>
        </w:rPr>
        <w:t xml:space="preserve"> PSU Number: </w:t>
      </w:r>
      <w:r w:rsidR="00481106" w:rsidRPr="003C1301">
        <w:rPr>
          <w:rFonts w:cstheme="minorHAnsi"/>
          <w:color w:val="000000"/>
          <w:sz w:val="20"/>
          <w:szCs w:val="20"/>
          <w:shd w:val="clear" w:color="auto" w:fill="FFFFFF"/>
        </w:rPr>
        <w:fldChar w:fldCharType="begin">
          <w:ffData>
            <w:name w:val="Text18"/>
            <w:enabled/>
            <w:calcOnExit w:val="0"/>
            <w:textInput/>
          </w:ffData>
        </w:fldChar>
      </w:r>
      <w:bookmarkStart w:id="2" w:name="Text18"/>
      <w:r w:rsidR="00481106" w:rsidRPr="003C1301">
        <w:rPr>
          <w:rFonts w:cstheme="minorHAnsi"/>
          <w:color w:val="000000"/>
          <w:sz w:val="20"/>
          <w:szCs w:val="20"/>
          <w:shd w:val="clear" w:color="auto" w:fill="FFFFFF"/>
        </w:rPr>
        <w:instrText xml:space="preserve"> FORMTEXT </w:instrText>
      </w:r>
      <w:r w:rsidR="00481106" w:rsidRPr="003C1301">
        <w:rPr>
          <w:rFonts w:cstheme="minorHAnsi"/>
          <w:color w:val="000000"/>
          <w:sz w:val="20"/>
          <w:szCs w:val="20"/>
          <w:shd w:val="clear" w:color="auto" w:fill="FFFFFF"/>
        </w:rPr>
      </w:r>
      <w:r w:rsidR="00481106" w:rsidRPr="003C1301">
        <w:rPr>
          <w:rFonts w:cstheme="minorHAnsi"/>
          <w:color w:val="000000"/>
          <w:sz w:val="20"/>
          <w:szCs w:val="20"/>
          <w:shd w:val="clear" w:color="auto" w:fill="FFFFFF"/>
        </w:rPr>
        <w:fldChar w:fldCharType="separate"/>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noProof/>
          <w:color w:val="000000"/>
          <w:sz w:val="20"/>
          <w:szCs w:val="20"/>
          <w:shd w:val="clear" w:color="auto" w:fill="FFFFFF"/>
        </w:rPr>
        <w:t> </w:t>
      </w:r>
      <w:r w:rsidR="00481106" w:rsidRPr="003C1301">
        <w:rPr>
          <w:rFonts w:cstheme="minorHAnsi"/>
          <w:color w:val="000000"/>
          <w:sz w:val="20"/>
          <w:szCs w:val="20"/>
          <w:shd w:val="clear" w:color="auto" w:fill="FFFFFF"/>
        </w:rPr>
        <w:fldChar w:fldCharType="end"/>
      </w:r>
      <w:bookmarkEnd w:id="2"/>
    </w:p>
    <w:p w14:paraId="00E1B7A2" w14:textId="77777777" w:rsidR="00D10312" w:rsidRPr="003C1301" w:rsidRDefault="00D10312" w:rsidP="00D10312">
      <w:pPr>
        <w:rPr>
          <w:rFonts w:eastAsia="Times New Roman" w:cstheme="minorHAnsi"/>
          <w:b/>
          <w:bCs/>
          <w:color w:val="000000"/>
          <w:kern w:val="0"/>
          <w:sz w:val="20"/>
          <w:szCs w:val="20"/>
          <w14:ligatures w14:val="none"/>
        </w:rPr>
      </w:pPr>
    </w:p>
    <w:p w14:paraId="33B2E35D" w14:textId="617CF9BB" w:rsidR="00D10312" w:rsidRPr="003C1301" w:rsidRDefault="00D10312" w:rsidP="00D10312">
      <w:pPr>
        <w:rPr>
          <w:rFonts w:cstheme="minorHAnsi"/>
          <w:sz w:val="20"/>
          <w:szCs w:val="20"/>
        </w:rPr>
      </w:pPr>
      <w:r w:rsidRPr="003C1301">
        <w:rPr>
          <w:rFonts w:cstheme="minorHAnsi"/>
          <w:color w:val="000000"/>
          <w:sz w:val="20"/>
          <w:szCs w:val="20"/>
          <w:shd w:val="clear" w:color="auto" w:fill="FFFFFF"/>
        </w:rPr>
        <w:t xml:space="preserve">Preparer attestation: </w:t>
      </w:r>
      <w:r w:rsidR="00943450" w:rsidRPr="003C1301">
        <w:rPr>
          <w:rFonts w:cstheme="minorHAnsi"/>
          <w:color w:val="000000"/>
          <w:sz w:val="20"/>
          <w:szCs w:val="20"/>
          <w:shd w:val="clear" w:color="auto" w:fill="FFFFFF"/>
        </w:rPr>
        <w:t>Your signature</w:t>
      </w:r>
      <w:r w:rsidRPr="003C1301">
        <w:rPr>
          <w:rFonts w:cstheme="minorHAnsi"/>
          <w:color w:val="000000"/>
          <w:sz w:val="20"/>
          <w:szCs w:val="20"/>
          <w:shd w:val="clear" w:color="auto" w:fill="FFFFFF"/>
        </w:rPr>
        <w:t xml:space="preserve"> below indicates that this survey was reviewed by a committee of stakeholders before submission. _____________________________________________________________________</w:t>
      </w:r>
    </w:p>
    <w:p w14:paraId="4E609A31" w14:textId="77777777" w:rsidR="00481106" w:rsidRPr="003C1301" w:rsidRDefault="00481106" w:rsidP="00D10312">
      <w:pPr>
        <w:rPr>
          <w:rFonts w:cstheme="minorHAnsi"/>
          <w:sz w:val="21"/>
          <w:szCs w:val="21"/>
        </w:rPr>
      </w:pPr>
    </w:p>
    <w:p w14:paraId="632940B5" w14:textId="1AC094E5" w:rsidR="00943450" w:rsidRPr="003C1301" w:rsidRDefault="00943450" w:rsidP="00D10312">
      <w:pPr>
        <w:rPr>
          <w:rFonts w:cstheme="minorHAnsi"/>
          <w:color w:val="000000"/>
          <w:sz w:val="21"/>
          <w:szCs w:val="21"/>
          <w:shd w:val="clear" w:color="auto" w:fill="FFFFFF"/>
        </w:rPr>
      </w:pPr>
      <w:r w:rsidRPr="003C1301">
        <w:rPr>
          <w:rFonts w:cstheme="minorHAnsi"/>
          <w:noProof/>
          <w:color w:val="000000"/>
          <w:sz w:val="21"/>
          <w:szCs w:val="21"/>
        </w:rPr>
        <mc:AlternateContent>
          <mc:Choice Requires="wps">
            <w:drawing>
              <wp:anchor distT="0" distB="0" distL="114300" distR="114300" simplePos="0" relativeHeight="251658240" behindDoc="0" locked="0" layoutInCell="1" allowOverlap="1" wp14:anchorId="534173E1" wp14:editId="364536BF">
                <wp:simplePos x="0" y="0"/>
                <wp:positionH relativeFrom="column">
                  <wp:posOffset>32084</wp:posOffset>
                </wp:positionH>
                <wp:positionV relativeFrom="paragraph">
                  <wp:posOffset>67477</wp:posOffset>
                </wp:positionV>
                <wp:extent cx="5911516" cy="0"/>
                <wp:effectExtent l="0" t="12700" r="32385" b="25400"/>
                <wp:wrapNone/>
                <wp:docPr id="1613289869" name="Straight Connector 1613289869"/>
                <wp:cNvGraphicFramePr/>
                <a:graphic xmlns:a="http://schemas.openxmlformats.org/drawingml/2006/main">
                  <a:graphicData uri="http://schemas.microsoft.com/office/word/2010/wordprocessingShape">
                    <wps:wsp>
                      <wps:cNvCnPr/>
                      <wps:spPr>
                        <a:xfrm>
                          <a:off x="0" y="0"/>
                          <a:ext cx="5911516"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3pt" from="2.55pt,5.3pt" to="468pt,5.3pt" w14:anchorId="17E97E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ScpQEAAKUDAAAOAAAAZHJzL2Uyb0RvYy54bWysU01v2zAMvQ/ofxB0b2R3aNEZcXposV6G&#10;rdjWH6DKVCxAX6C02Pn3o5TEKboBw4ZdaEnke+Qj6fXd7CzbASYTfM/bVcMZeBUG47c9f/7+8fKW&#10;s5SlH6QNHnq+h8TvNhfv1lPs4CqMwQ6AjEh86qbY8zHn2AmR1AhOplWI4MmpAzqZ6YpbMaCciN1Z&#10;cdU0N2IKOEQMClKi14eDk28qv9ag8hetE2Rme0615Wqx2pdixWYtuy3KOBp1LEP+QxVOGk9JF6oH&#10;mSX7geYXKmcUhhR0XqngRNDaKKgaSE3bvFHzbZQRqhZqTopLm9L/o1Wfd/f+CakNU0xdik9YVMwa&#10;XflSfWyuzdovzYI5M0WP1x/a9rq94UydfOIMjJjyIwTHyqHn1viiQ3Zy9yllSkahp5DybD2bev7+&#10;tm3qRMS5lnrKewuHsK+gmRkoe1vp6prAvUW2kzRgqRT43JahUgLrKbrAtLF2ATZ/Bh7jCxTqCv0N&#10;eEHUzMHnBeyMD/i77Hk+lawP8VT+K93l+BKGfZ1SddAuVIXHvS3L9vpe4ee/a/MTAAD//wMAUEsD&#10;BBQABgAIAAAAIQADp5mw3gAAAAwBAAAPAAAAZHJzL2Rvd25yZXYueG1sTE9NT8MwDL0j8R8iI3Fj&#10;yYoo0DWdEKhC4rIxEFyzxrQVjVM16dr9e4x2gIslv2e/j3w9u04ccAitJw3LhQKBVHnbUq3h/a28&#10;ugMRoiFrOk+o4YgB1sX5WW4y6yd6xcMu1oJFKGRGQxNjn0kZqgadCQvfIzH35QdnIq9DLe1gJhZ3&#10;nUyUSqUzLbFDY3p8bLD63o1OQzJtjp/0osbEVdv4PHyUt5ttqfXlxfy04vGwAhFxjn8f8NuB80PB&#10;wfZ+JBtEp+FmyYcMqxQE0/fXKffbnwBZ5PJ/ieIHAAD//wMAUEsBAi0AFAAGAAgAAAAhALaDOJL+&#10;AAAA4QEAABMAAAAAAAAAAAAAAAAAAAAAAFtDb250ZW50X1R5cGVzXS54bWxQSwECLQAUAAYACAAA&#10;ACEAOP0h/9YAAACUAQAACwAAAAAAAAAAAAAAAAAvAQAAX3JlbHMvLnJlbHNQSwECLQAUAAYACAAA&#10;ACEAiTW0nKUBAAClAwAADgAAAAAAAAAAAAAAAAAuAgAAZHJzL2Uyb0RvYy54bWxQSwECLQAUAAYA&#10;CAAAACEAA6eZsN4AAAAMAQAADwAAAAAAAAAAAAAAAAD/AwAAZHJzL2Rvd25yZXYueG1sUEsFBgAA&#10;AAAEAAQA8wAAAAoFAAAAAA==&#10;">
                <v:stroke joinstyle="miter"/>
              </v:line>
            </w:pict>
          </mc:Fallback>
        </mc:AlternateContent>
      </w:r>
    </w:p>
    <w:p w14:paraId="554F5896" w14:textId="4F819AB4" w:rsidR="00D10312" w:rsidRPr="003C1301" w:rsidRDefault="00D10312" w:rsidP="00481106">
      <w:pPr>
        <w:jc w:val="center"/>
        <w:rPr>
          <w:rFonts w:cstheme="minorHAnsi"/>
          <w:b/>
          <w:bCs/>
          <w:i/>
          <w:iCs/>
          <w:color w:val="000000"/>
          <w:shd w:val="clear" w:color="auto" w:fill="FFFFFF"/>
        </w:rPr>
      </w:pPr>
      <w:r w:rsidRPr="003C1301">
        <w:rPr>
          <w:rFonts w:cstheme="minorHAnsi"/>
          <w:b/>
          <w:bCs/>
          <w:i/>
          <w:iCs/>
          <w:color w:val="000000"/>
          <w:shd w:val="clear" w:color="auto" w:fill="FFFFFF"/>
        </w:rPr>
        <w:t>Teacher Certification - Percentage of Out of Field teachers</w:t>
      </w:r>
    </w:p>
    <w:p w14:paraId="258A8BA4" w14:textId="4DB851EC" w:rsidR="00D10312" w:rsidRPr="003C1301" w:rsidRDefault="00D10312" w:rsidP="00D10312">
      <w:pPr>
        <w:rPr>
          <w:rFonts w:cstheme="minorHAnsi"/>
          <w:b/>
          <w:bCs/>
          <w:color w:val="000000"/>
          <w:shd w:val="clear" w:color="auto" w:fill="FFFFFF"/>
        </w:rPr>
      </w:pPr>
      <w:r w:rsidRPr="003C1301">
        <w:rPr>
          <w:rFonts w:cstheme="minorHAnsi"/>
          <w:b/>
          <w:bCs/>
          <w:color w:val="000000"/>
          <w:shd w:val="clear" w:color="auto" w:fill="FFFFFF"/>
        </w:rPr>
        <w:t>For each area, based on an analysis of data from the Equity Gap Calculation Tool, answer the following questions to demonstrate how the PSU will develop, review, and evaluate strategies to eliminate any teacher quality inequities.</w:t>
      </w:r>
    </w:p>
    <w:p w14:paraId="263A67A2" w14:textId="77777777" w:rsidR="00D10312" w:rsidRPr="003C1301" w:rsidRDefault="00D10312" w:rsidP="00D10312">
      <w:pPr>
        <w:rPr>
          <w:rFonts w:cstheme="minorHAnsi"/>
          <w:b/>
          <w:bCs/>
          <w:color w:val="000000"/>
          <w:shd w:val="clear" w:color="auto" w:fill="FFFFFF"/>
        </w:rPr>
      </w:pPr>
    </w:p>
    <w:p w14:paraId="748F0AE1" w14:textId="207001D7" w:rsidR="00D10312" w:rsidRPr="003C1301" w:rsidRDefault="00943450"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Do inequities between schools and/or grade spans related to out of field teachers exist within the PSU?</w:t>
      </w:r>
      <w:r w:rsidRPr="003C1301">
        <w:rPr>
          <w:rFonts w:cstheme="minorHAnsi"/>
          <w:color w:val="000000"/>
          <w:sz w:val="20"/>
          <w:szCs w:val="20"/>
          <w:shd w:val="clear" w:color="auto" w:fill="FFFFFF"/>
        </w:rPr>
        <w:t xml:space="preserve"> If there is at least a 10% difference in the number of out of field teachers in any school based on the Equity Gap Calculation tool, then an inequity is present, and it must be noted. </w:t>
      </w:r>
      <w:r w:rsidRPr="003C1301">
        <w:rPr>
          <w:rFonts w:cstheme="minorHAnsi"/>
          <w:color w:val="000000"/>
          <w:sz w:val="20"/>
          <w:szCs w:val="20"/>
          <w:shd w:val="clear" w:color="auto" w:fill="FFFFFF"/>
        </w:rPr>
        <w:fldChar w:fldCharType="begin">
          <w:ffData>
            <w:name w:val="Check1"/>
            <w:enabled/>
            <w:calcOnExit w:val="0"/>
            <w:checkBox>
              <w:sizeAuto/>
              <w:default w:val="0"/>
            </w:checkBox>
          </w:ffData>
        </w:fldChar>
      </w:r>
      <w:bookmarkStart w:id="3" w:name="Check1"/>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3"/>
      <w:r w:rsidRPr="003C1301">
        <w:rPr>
          <w:rFonts w:cstheme="minorHAnsi"/>
          <w:color w:val="000000"/>
          <w:sz w:val="20"/>
          <w:szCs w:val="20"/>
          <w:shd w:val="clear" w:color="auto" w:fill="FFFFFF"/>
        </w:rPr>
        <w:t xml:space="preserve"> Yes </w:t>
      </w:r>
      <w:r w:rsidRPr="003C1301">
        <w:rPr>
          <w:rFonts w:cstheme="minorHAnsi"/>
          <w:color w:val="000000"/>
          <w:sz w:val="20"/>
          <w:szCs w:val="20"/>
          <w:shd w:val="clear" w:color="auto" w:fill="FFFFFF"/>
        </w:rPr>
        <w:tab/>
      </w:r>
      <w:r w:rsidR="009A7750">
        <w:rPr>
          <w:rFonts w:cstheme="minorHAnsi"/>
          <w:color w:val="000000"/>
          <w:sz w:val="20"/>
          <w:szCs w:val="20"/>
          <w:shd w:val="clear" w:color="auto" w:fill="FFFFFF"/>
        </w:rPr>
        <w:t xml:space="preserve"> </w:t>
      </w:r>
      <w:r w:rsidRPr="003C1301">
        <w:rPr>
          <w:rFonts w:cstheme="minorHAnsi"/>
          <w:color w:val="000000"/>
          <w:sz w:val="20"/>
          <w:szCs w:val="20"/>
          <w:shd w:val="clear" w:color="auto" w:fill="FFFFFF"/>
        </w:rPr>
        <w:fldChar w:fldCharType="begin">
          <w:ffData>
            <w:name w:val="Check2"/>
            <w:enabled/>
            <w:calcOnExit w:val="0"/>
            <w:checkBox>
              <w:sizeAuto/>
              <w:default w:val="0"/>
            </w:checkBox>
          </w:ffData>
        </w:fldChar>
      </w:r>
      <w:bookmarkStart w:id="4" w:name="Check2"/>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4"/>
      <w:r w:rsidRPr="003C1301">
        <w:rPr>
          <w:rFonts w:cstheme="minorHAnsi"/>
          <w:color w:val="000000"/>
          <w:sz w:val="20"/>
          <w:szCs w:val="20"/>
          <w:shd w:val="clear" w:color="auto" w:fill="FFFFFF"/>
        </w:rPr>
        <w:t>No</w:t>
      </w:r>
    </w:p>
    <w:p w14:paraId="0B1BBDE9" w14:textId="77777777" w:rsidR="00E10A0C" w:rsidRPr="003C1301" w:rsidRDefault="00E10A0C" w:rsidP="00E10A0C">
      <w:pPr>
        <w:pStyle w:val="ListParagraph"/>
        <w:rPr>
          <w:rFonts w:cstheme="minorHAnsi"/>
          <w:sz w:val="20"/>
          <w:szCs w:val="20"/>
        </w:rPr>
      </w:pPr>
    </w:p>
    <w:p w14:paraId="1234BD3A" w14:textId="68177E3C" w:rsidR="00943450" w:rsidRPr="003C1301" w:rsidRDefault="00943450"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If yes, please describe the inequities that exist between school types. If no, please enter "No" in the field below.  </w:t>
      </w:r>
      <w:r w:rsidRPr="003C1301">
        <w:rPr>
          <w:rFonts w:cstheme="minorHAnsi"/>
          <w:color w:val="000000"/>
          <w:sz w:val="20"/>
          <w:szCs w:val="20"/>
          <w:shd w:val="clear" w:color="auto" w:fill="FFFFFF"/>
        </w:rPr>
        <w:t xml:space="preserve">Examples of </w:t>
      </w:r>
      <w:r w:rsidR="009A7750" w:rsidRPr="003C1301">
        <w:rPr>
          <w:rFonts w:cstheme="minorHAnsi"/>
          <w:color w:val="000000"/>
          <w:sz w:val="20"/>
          <w:szCs w:val="20"/>
          <w:shd w:val="clear" w:color="auto" w:fill="FFFFFF"/>
        </w:rPr>
        <w:t>school</w:t>
      </w:r>
      <w:r w:rsidRPr="003C1301">
        <w:rPr>
          <w:rFonts w:cstheme="minorHAnsi"/>
          <w:color w:val="000000"/>
          <w:sz w:val="20"/>
          <w:szCs w:val="20"/>
          <w:shd w:val="clear" w:color="auto" w:fill="FFFFFF"/>
        </w:rPr>
        <w:t xml:space="preserve"> types include: Title I to non-Title I, high minority to low minority enrollment rates and urban to rural locales.</w:t>
      </w:r>
      <w:r w:rsidRPr="003C1301">
        <w:rPr>
          <w:rFonts w:cstheme="minorHAnsi"/>
          <w:color w:val="000000"/>
          <w:sz w:val="20"/>
          <w:szCs w:val="20"/>
          <w:shd w:val="clear" w:color="auto" w:fill="FFFFFF"/>
        </w:rPr>
        <w:fldChar w:fldCharType="begin">
          <w:ffData>
            <w:name w:val="Text1"/>
            <w:enabled/>
            <w:calcOnExit w:val="0"/>
            <w:textInput/>
          </w:ffData>
        </w:fldChar>
      </w:r>
      <w:bookmarkStart w:id="5" w:name="Text1"/>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5"/>
    </w:p>
    <w:p w14:paraId="433940E6" w14:textId="77777777" w:rsidR="00E10A0C" w:rsidRPr="003C1301" w:rsidRDefault="00E10A0C" w:rsidP="00E10A0C">
      <w:pPr>
        <w:rPr>
          <w:rFonts w:cstheme="minorHAnsi"/>
          <w:sz w:val="20"/>
          <w:szCs w:val="20"/>
        </w:rPr>
      </w:pPr>
    </w:p>
    <w:p w14:paraId="69ACC5CF" w14:textId="4479D4BB" w:rsidR="00943450" w:rsidRPr="003C1301" w:rsidRDefault="00943450"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 xml:space="preserve">If yes, please describe the inequities that exist between grade spans. </w:t>
      </w:r>
      <w:r w:rsidR="00E4435B" w:rsidRPr="00E4435B">
        <w:rPr>
          <w:rFonts w:cstheme="minorHAnsi"/>
          <w:b/>
          <w:bCs/>
          <w:color w:val="242424"/>
          <w:sz w:val="20"/>
          <w:szCs w:val="20"/>
          <w:shd w:val="clear" w:color="auto" w:fill="FFFFFF"/>
        </w:rPr>
        <w:t>Single site schools must describe any inequities between grade spans</w:t>
      </w:r>
      <w:r w:rsidR="00E4435B">
        <w:rPr>
          <w:rFonts w:cstheme="minorHAnsi"/>
          <w:b/>
          <w:bCs/>
          <w:color w:val="000000"/>
          <w:sz w:val="20"/>
          <w:szCs w:val="20"/>
          <w:shd w:val="clear" w:color="auto" w:fill="FFFFFF"/>
        </w:rPr>
        <w:t>.</w:t>
      </w:r>
      <w:r w:rsidR="00E4435B" w:rsidRPr="00E4435B">
        <w:rPr>
          <w:rFonts w:cstheme="minorHAnsi"/>
          <w:b/>
          <w:bCs/>
          <w:color w:val="000000"/>
          <w:sz w:val="20"/>
          <w:szCs w:val="20"/>
          <w:shd w:val="clear" w:color="auto" w:fill="FFFFFF"/>
        </w:rPr>
        <w:t xml:space="preserve"> </w:t>
      </w:r>
      <w:r w:rsidRPr="00E4435B">
        <w:rPr>
          <w:rFonts w:cstheme="minorHAnsi"/>
          <w:b/>
          <w:bCs/>
          <w:color w:val="000000"/>
          <w:sz w:val="20"/>
          <w:szCs w:val="20"/>
          <w:shd w:val="clear" w:color="auto" w:fill="FFFFFF"/>
        </w:rPr>
        <w:t>If</w:t>
      </w:r>
      <w:r w:rsidRPr="003C1301">
        <w:rPr>
          <w:rFonts w:cstheme="minorHAnsi"/>
          <w:b/>
          <w:bCs/>
          <w:color w:val="000000"/>
          <w:sz w:val="20"/>
          <w:szCs w:val="20"/>
          <w:shd w:val="clear" w:color="auto" w:fill="FFFFFF"/>
        </w:rPr>
        <w:t xml:space="preserve"> no</w:t>
      </w:r>
      <w:r w:rsidR="00E4435B">
        <w:rPr>
          <w:rFonts w:cstheme="minorHAnsi"/>
          <w:b/>
          <w:bCs/>
          <w:color w:val="000000"/>
          <w:sz w:val="20"/>
          <w:szCs w:val="20"/>
          <w:shd w:val="clear" w:color="auto" w:fill="FFFFFF"/>
        </w:rPr>
        <w:t xml:space="preserve"> inequities exist between grade spans</w:t>
      </w:r>
      <w:r w:rsidRPr="003C1301">
        <w:rPr>
          <w:rFonts w:cstheme="minorHAnsi"/>
          <w:b/>
          <w:bCs/>
          <w:color w:val="000000"/>
          <w:sz w:val="20"/>
          <w:szCs w:val="20"/>
          <w:shd w:val="clear" w:color="auto" w:fill="FFFFFF"/>
        </w:rPr>
        <w:t>, please enter "No" in the field below.  </w:t>
      </w:r>
      <w:r w:rsidRPr="003C1301">
        <w:rPr>
          <w:rFonts w:cstheme="minorHAnsi"/>
          <w:color w:val="000000"/>
          <w:sz w:val="20"/>
          <w:szCs w:val="20"/>
          <w:shd w:val="clear" w:color="auto" w:fill="FFFFFF"/>
        </w:rPr>
        <w:t xml:space="preserve">Grades spans should match the grade spans indicated on the Equity Gap Calculation Tool - K-5, 6-8, 9-12. </w:t>
      </w:r>
      <w:r w:rsidRPr="003C1301">
        <w:rPr>
          <w:rFonts w:cstheme="minorHAnsi"/>
          <w:color w:val="000000"/>
          <w:sz w:val="20"/>
          <w:szCs w:val="20"/>
          <w:shd w:val="clear" w:color="auto" w:fill="FFFFFF"/>
        </w:rPr>
        <w:fldChar w:fldCharType="begin">
          <w:ffData>
            <w:name w:val="Text2"/>
            <w:enabled/>
            <w:calcOnExit w:val="0"/>
            <w:textInput/>
          </w:ffData>
        </w:fldChar>
      </w:r>
      <w:bookmarkStart w:id="6" w:name="Text2"/>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6"/>
    </w:p>
    <w:p w14:paraId="60C87BA2" w14:textId="77777777" w:rsidR="00E10A0C" w:rsidRPr="003C1301" w:rsidRDefault="00E10A0C" w:rsidP="00E10A0C">
      <w:pPr>
        <w:rPr>
          <w:rFonts w:cstheme="minorHAnsi"/>
          <w:sz w:val="20"/>
          <w:szCs w:val="20"/>
        </w:rPr>
      </w:pPr>
    </w:p>
    <w:p w14:paraId="15BBAF15" w14:textId="20536496" w:rsidR="0018494A" w:rsidRPr="003C1301" w:rsidRDefault="00943450"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 xml:space="preserve">Identify </w:t>
      </w:r>
      <w:r w:rsidR="009A7750">
        <w:rPr>
          <w:rFonts w:cstheme="minorHAnsi"/>
          <w:b/>
          <w:bCs/>
          <w:color w:val="000000"/>
          <w:sz w:val="20"/>
          <w:szCs w:val="20"/>
          <w:shd w:val="clear" w:color="auto" w:fill="FFFFFF"/>
        </w:rPr>
        <w:t>at least one</w:t>
      </w:r>
      <w:r w:rsidRPr="003C1301">
        <w:rPr>
          <w:rFonts w:cstheme="minorHAnsi"/>
          <w:b/>
          <w:bCs/>
          <w:color w:val="000000"/>
          <w:sz w:val="20"/>
          <w:szCs w:val="20"/>
          <w:shd w:val="clear" w:color="auto" w:fill="FFFFFF"/>
        </w:rPr>
        <w:t xml:space="preserve"> strateg</w:t>
      </w:r>
      <w:r w:rsidR="009A7750">
        <w:rPr>
          <w:rFonts w:cstheme="minorHAnsi"/>
          <w:b/>
          <w:bCs/>
          <w:color w:val="000000"/>
          <w:sz w:val="20"/>
          <w:szCs w:val="20"/>
          <w:shd w:val="clear" w:color="auto" w:fill="FFFFFF"/>
        </w:rPr>
        <w:t>y</w:t>
      </w:r>
      <w:r w:rsidRPr="003C1301">
        <w:rPr>
          <w:rFonts w:cstheme="minorHAnsi"/>
          <w:b/>
          <w:bCs/>
          <w:color w:val="000000"/>
          <w:sz w:val="20"/>
          <w:szCs w:val="20"/>
          <w:shd w:val="clear" w:color="auto" w:fill="FFFFFF"/>
        </w:rPr>
        <w:t xml:space="preserve"> the LEA will use to eliminate the inequities related to teacher certification</w:t>
      </w:r>
      <w:r w:rsidR="009A7750">
        <w:rPr>
          <w:rFonts w:cstheme="minorHAnsi"/>
          <w:b/>
          <w:bCs/>
          <w:color w:val="000000"/>
          <w:sz w:val="20"/>
          <w:szCs w:val="20"/>
          <w:shd w:val="clear" w:color="auto" w:fill="FFFFFF"/>
        </w:rPr>
        <w:t xml:space="preserve"> that will be described below</w:t>
      </w:r>
      <w:r w:rsidRPr="003C1301">
        <w:rPr>
          <w:rFonts w:cstheme="minorHAnsi"/>
          <w:b/>
          <w:bCs/>
          <w:color w:val="000000"/>
          <w:sz w:val="20"/>
          <w:szCs w:val="20"/>
          <w:shd w:val="clear" w:color="auto" w:fill="FFFFFF"/>
        </w:rPr>
        <w:t>.</w:t>
      </w:r>
    </w:p>
    <w:p w14:paraId="1E8AC33F" w14:textId="627F0C6F" w:rsidR="00943450" w:rsidRPr="003C1301" w:rsidRDefault="00222B39" w:rsidP="0018494A">
      <w:pPr>
        <w:pStyle w:val="ListParagraph"/>
        <w:ind w:firstLine="720"/>
        <w:rPr>
          <w:rFonts w:cstheme="minorHAnsi"/>
          <w:color w:val="000000"/>
          <w:sz w:val="20"/>
          <w:szCs w:val="20"/>
          <w:shd w:val="clear" w:color="auto" w:fill="FFFFFF"/>
        </w:rPr>
      </w:pPr>
      <w:r w:rsidRPr="003C1301">
        <w:rPr>
          <w:rFonts w:cstheme="minorHAnsi"/>
          <w:b/>
          <w:bCs/>
          <w:color w:val="000000"/>
          <w:sz w:val="20"/>
          <w:szCs w:val="20"/>
          <w:shd w:val="clear" w:color="auto" w:fill="FFFFFF"/>
        </w:rPr>
        <w:fldChar w:fldCharType="begin">
          <w:ffData>
            <w:name w:val="Check18"/>
            <w:enabled/>
            <w:calcOnExit w:val="0"/>
            <w:checkBox>
              <w:sizeAuto/>
              <w:default w:val="0"/>
            </w:checkBox>
          </w:ffData>
        </w:fldChar>
      </w:r>
      <w:bookmarkStart w:id="7" w:name="Check18"/>
      <w:r w:rsidRPr="003C1301">
        <w:rPr>
          <w:rFonts w:cstheme="minorHAnsi"/>
          <w:b/>
          <w:bCs/>
          <w:color w:val="000000"/>
          <w:sz w:val="20"/>
          <w:szCs w:val="20"/>
          <w:shd w:val="clear" w:color="auto" w:fill="FFFFFF"/>
        </w:rPr>
        <w:instrText xml:space="preserve"> FORMCHECKBOX </w:instrText>
      </w:r>
      <w:r w:rsidR="00000000">
        <w:rPr>
          <w:rFonts w:cstheme="minorHAnsi"/>
          <w:b/>
          <w:bCs/>
          <w:color w:val="000000"/>
          <w:sz w:val="20"/>
          <w:szCs w:val="20"/>
          <w:shd w:val="clear" w:color="auto" w:fill="FFFFFF"/>
        </w:rPr>
      </w:r>
      <w:r w:rsidR="00000000">
        <w:rPr>
          <w:rFonts w:cstheme="minorHAnsi"/>
          <w:b/>
          <w:bCs/>
          <w:color w:val="000000"/>
          <w:sz w:val="20"/>
          <w:szCs w:val="20"/>
          <w:shd w:val="clear" w:color="auto" w:fill="FFFFFF"/>
        </w:rPr>
        <w:fldChar w:fldCharType="separate"/>
      </w:r>
      <w:r w:rsidRPr="003C1301">
        <w:rPr>
          <w:rFonts w:cstheme="minorHAnsi"/>
          <w:b/>
          <w:bCs/>
          <w:color w:val="000000"/>
          <w:sz w:val="20"/>
          <w:szCs w:val="20"/>
          <w:shd w:val="clear" w:color="auto" w:fill="FFFFFF"/>
        </w:rPr>
        <w:fldChar w:fldCharType="end"/>
      </w:r>
      <w:bookmarkEnd w:id="7"/>
      <w:r w:rsidRPr="003C1301">
        <w:rPr>
          <w:rFonts w:cstheme="minorHAnsi"/>
          <w:b/>
          <w:bCs/>
          <w:color w:val="000000"/>
          <w:sz w:val="20"/>
          <w:szCs w:val="20"/>
          <w:shd w:val="clear" w:color="auto" w:fill="FFFFFF"/>
        </w:rPr>
        <w:t xml:space="preserve"> </w:t>
      </w:r>
      <w:r w:rsidR="0018494A" w:rsidRPr="003C1301">
        <w:rPr>
          <w:rFonts w:cstheme="minorHAnsi"/>
          <w:color w:val="000000"/>
          <w:sz w:val="20"/>
          <w:szCs w:val="20"/>
          <w:shd w:val="clear" w:color="auto" w:fill="FFFFFF"/>
        </w:rPr>
        <w:t>Active recruiting strategies </w:t>
      </w:r>
    </w:p>
    <w:p w14:paraId="2E321E92" w14:textId="468746FA" w:rsidR="00222B39" w:rsidRPr="003C1301" w:rsidRDefault="00222B39" w:rsidP="0018494A">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8"/>
            <w:enabled/>
            <w:calcOnExit w:val="0"/>
            <w:checkBox>
              <w:sizeAuto/>
              <w:default w:val="0"/>
            </w:checkBox>
          </w:ffData>
        </w:fldChar>
      </w:r>
      <w:bookmarkStart w:id="8" w:name="Check8"/>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8"/>
      <w:r w:rsidRPr="003C1301">
        <w:rPr>
          <w:rFonts w:cstheme="minorHAnsi"/>
          <w:color w:val="000000"/>
          <w:sz w:val="20"/>
          <w:szCs w:val="20"/>
          <w:shd w:val="clear" w:color="auto" w:fill="FFFFFF"/>
        </w:rPr>
        <w:t xml:space="preserve"> Certification Pathways to Full Licensure with Colleges and Universities </w:t>
      </w:r>
    </w:p>
    <w:p w14:paraId="649DB562" w14:textId="32390425" w:rsidR="00222B39" w:rsidRPr="003C1301" w:rsidRDefault="00222B39" w:rsidP="0018494A">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9"/>
            <w:enabled/>
            <w:calcOnExit w:val="0"/>
            <w:checkBox>
              <w:sizeAuto/>
              <w:default w:val="0"/>
            </w:checkBox>
          </w:ffData>
        </w:fldChar>
      </w:r>
      <w:bookmarkStart w:id="9" w:name="Check9"/>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9"/>
      <w:r w:rsidRPr="003C1301">
        <w:rPr>
          <w:rFonts w:cstheme="minorHAnsi"/>
          <w:color w:val="000000"/>
          <w:sz w:val="20"/>
          <w:szCs w:val="20"/>
          <w:shd w:val="clear" w:color="auto" w:fill="FFFFFF"/>
        </w:rPr>
        <w:t xml:space="preserve"> Collaboration with colleges and universities </w:t>
      </w:r>
    </w:p>
    <w:p w14:paraId="67E5270F" w14:textId="1C246676" w:rsidR="00222B39" w:rsidRPr="003C1301" w:rsidRDefault="00222B39" w:rsidP="0018494A">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10"/>
            <w:enabled/>
            <w:calcOnExit w:val="0"/>
            <w:checkBox>
              <w:sizeAuto/>
              <w:default w:val="0"/>
            </w:checkBox>
          </w:ffData>
        </w:fldChar>
      </w:r>
      <w:bookmarkStart w:id="10" w:name="Check10"/>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10"/>
      <w:r w:rsidRPr="003C1301">
        <w:rPr>
          <w:rFonts w:cstheme="minorHAnsi"/>
          <w:color w:val="000000"/>
          <w:sz w:val="20"/>
          <w:szCs w:val="20"/>
          <w:shd w:val="clear" w:color="auto" w:fill="FFFFFF"/>
        </w:rPr>
        <w:t xml:space="preserve"> Hiring qualified and experienced teachers for each classroom </w:t>
      </w:r>
    </w:p>
    <w:p w14:paraId="66BF605D" w14:textId="4FA25491" w:rsidR="00222B39" w:rsidRPr="003C1301" w:rsidRDefault="00222B39" w:rsidP="0018494A">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11"/>
            <w:enabled/>
            <w:calcOnExit w:val="0"/>
            <w:checkBox>
              <w:sizeAuto/>
              <w:default w:val="0"/>
            </w:checkBox>
          </w:ffData>
        </w:fldChar>
      </w:r>
      <w:bookmarkStart w:id="11" w:name="Check11"/>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11"/>
      <w:r w:rsidRPr="003C1301">
        <w:rPr>
          <w:rFonts w:cstheme="minorHAnsi"/>
          <w:color w:val="000000"/>
          <w:sz w:val="20"/>
          <w:szCs w:val="20"/>
          <w:shd w:val="clear" w:color="auto" w:fill="FFFFFF"/>
        </w:rPr>
        <w:t xml:space="preserve"> Licensure checks as a part of the hiring process</w:t>
      </w:r>
    </w:p>
    <w:p w14:paraId="7DF8F1E6" w14:textId="1E0DBE1F" w:rsidR="00222B39" w:rsidRPr="003C1301" w:rsidRDefault="00222B39" w:rsidP="0018494A">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12"/>
            <w:enabled/>
            <w:calcOnExit w:val="0"/>
            <w:checkBox>
              <w:sizeAuto/>
              <w:default w:val="0"/>
            </w:checkBox>
          </w:ffData>
        </w:fldChar>
      </w:r>
      <w:bookmarkStart w:id="12" w:name="Check12"/>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12"/>
      <w:r w:rsidRPr="003C1301">
        <w:rPr>
          <w:rFonts w:cstheme="minorHAnsi"/>
          <w:color w:val="000000"/>
          <w:sz w:val="20"/>
          <w:szCs w:val="20"/>
          <w:shd w:val="clear" w:color="auto" w:fill="FFFFFF"/>
        </w:rPr>
        <w:t xml:space="preserve"> New Teacher Support Programs </w:t>
      </w:r>
    </w:p>
    <w:p w14:paraId="7C049B2E" w14:textId="1DDDFB53" w:rsidR="00222B39" w:rsidRPr="003C1301" w:rsidRDefault="00222B39" w:rsidP="0018494A">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13"/>
            <w:enabled/>
            <w:calcOnExit w:val="0"/>
            <w:checkBox>
              <w:sizeAuto/>
              <w:default w:val="0"/>
            </w:checkBox>
          </w:ffData>
        </w:fldChar>
      </w:r>
      <w:bookmarkStart w:id="13" w:name="Check13"/>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13"/>
      <w:r w:rsidRPr="003C1301">
        <w:rPr>
          <w:rFonts w:cstheme="minorHAnsi"/>
          <w:color w:val="000000"/>
          <w:sz w:val="20"/>
          <w:szCs w:val="20"/>
          <w:shd w:val="clear" w:color="auto" w:fill="FFFFFF"/>
        </w:rPr>
        <w:t xml:space="preserve"> Reimbursement for tuition and testing requirements </w:t>
      </w:r>
    </w:p>
    <w:p w14:paraId="339091EF" w14:textId="62CCC624" w:rsidR="00222B39" w:rsidRPr="003C1301" w:rsidRDefault="00222B39" w:rsidP="0018494A">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14"/>
            <w:enabled/>
            <w:calcOnExit w:val="0"/>
            <w:checkBox>
              <w:sizeAuto/>
              <w:default w:val="0"/>
            </w:checkBox>
          </w:ffData>
        </w:fldChar>
      </w:r>
      <w:bookmarkStart w:id="14" w:name="Check14"/>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14"/>
      <w:r w:rsidRPr="003C1301">
        <w:rPr>
          <w:rFonts w:cstheme="minorHAnsi"/>
          <w:color w:val="000000"/>
          <w:sz w:val="20"/>
          <w:szCs w:val="20"/>
          <w:shd w:val="clear" w:color="auto" w:fill="FFFFFF"/>
        </w:rPr>
        <w:t xml:space="preserve"> Retention bonuses </w:t>
      </w:r>
    </w:p>
    <w:p w14:paraId="17DA3714" w14:textId="2309F5C2" w:rsidR="00222B39" w:rsidRPr="003C1301" w:rsidRDefault="00222B39" w:rsidP="0018494A">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15"/>
            <w:enabled/>
            <w:calcOnExit w:val="0"/>
            <w:checkBox>
              <w:sizeAuto/>
              <w:default w:val="0"/>
            </w:checkBox>
          </w:ffData>
        </w:fldChar>
      </w:r>
      <w:bookmarkStart w:id="15" w:name="Check15"/>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15"/>
      <w:r w:rsidRPr="003C1301">
        <w:rPr>
          <w:rFonts w:cstheme="minorHAnsi"/>
          <w:color w:val="000000"/>
          <w:sz w:val="20"/>
          <w:szCs w:val="20"/>
          <w:shd w:val="clear" w:color="auto" w:fill="FFFFFF"/>
        </w:rPr>
        <w:t xml:space="preserve"> Signing bonuses </w:t>
      </w:r>
    </w:p>
    <w:p w14:paraId="0AD5BCE8" w14:textId="60E719D5" w:rsidR="00222B39" w:rsidRPr="003C1301" w:rsidRDefault="00222B39" w:rsidP="0018494A">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16"/>
            <w:enabled/>
            <w:calcOnExit w:val="0"/>
            <w:checkBox>
              <w:sizeAuto/>
              <w:default w:val="0"/>
            </w:checkBox>
          </w:ffData>
        </w:fldChar>
      </w:r>
      <w:bookmarkStart w:id="16" w:name="Check16"/>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16"/>
      <w:r w:rsidRPr="003C1301">
        <w:rPr>
          <w:rFonts w:cstheme="minorHAnsi"/>
          <w:color w:val="000000"/>
          <w:sz w:val="20"/>
          <w:szCs w:val="20"/>
          <w:shd w:val="clear" w:color="auto" w:fill="FFFFFF"/>
        </w:rPr>
        <w:t xml:space="preserve"> Tuition assistance for Instructional Assistants</w:t>
      </w:r>
    </w:p>
    <w:p w14:paraId="7BC30DE3" w14:textId="304371A6" w:rsidR="00222B39" w:rsidRPr="003C1301" w:rsidRDefault="00222B39" w:rsidP="0018494A">
      <w:pPr>
        <w:pStyle w:val="ListParagraph"/>
        <w:ind w:firstLine="720"/>
        <w:rPr>
          <w:rFonts w:cstheme="minorHAnsi"/>
          <w:sz w:val="20"/>
          <w:szCs w:val="20"/>
        </w:rPr>
      </w:pPr>
      <w:r w:rsidRPr="003C1301">
        <w:rPr>
          <w:rFonts w:cstheme="minorHAnsi"/>
          <w:color w:val="000000"/>
          <w:sz w:val="20"/>
          <w:szCs w:val="20"/>
          <w:shd w:val="clear" w:color="auto" w:fill="FFFFFF"/>
        </w:rPr>
        <w:fldChar w:fldCharType="begin">
          <w:ffData>
            <w:name w:val="Check17"/>
            <w:enabled/>
            <w:calcOnExit w:val="0"/>
            <w:checkBox>
              <w:sizeAuto/>
              <w:default w:val="0"/>
            </w:checkBox>
          </w:ffData>
        </w:fldChar>
      </w:r>
      <w:bookmarkStart w:id="17" w:name="Check17"/>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17"/>
      <w:r w:rsidRPr="003C1301">
        <w:rPr>
          <w:rFonts w:cstheme="minorHAnsi"/>
          <w:color w:val="000000"/>
          <w:sz w:val="20"/>
          <w:szCs w:val="20"/>
          <w:shd w:val="clear" w:color="auto" w:fill="FFFFFF"/>
        </w:rPr>
        <w:t xml:space="preserve"> Other</w:t>
      </w:r>
    </w:p>
    <w:p w14:paraId="78AD8F53" w14:textId="234E4F8F" w:rsidR="00B47A3B" w:rsidRPr="003C1301" w:rsidRDefault="00B47A3B" w:rsidP="00222B39">
      <w:pPr>
        <w:rPr>
          <w:rFonts w:cstheme="minorHAnsi"/>
          <w:sz w:val="20"/>
          <w:szCs w:val="20"/>
        </w:rPr>
      </w:pPr>
    </w:p>
    <w:p w14:paraId="70D397FE" w14:textId="4984F6F4" w:rsidR="00B47A3B" w:rsidRPr="003C1301" w:rsidRDefault="00B47A3B" w:rsidP="00943450">
      <w:pPr>
        <w:pStyle w:val="ListParagraph"/>
        <w:numPr>
          <w:ilvl w:val="0"/>
          <w:numId w:val="2"/>
        </w:numPr>
        <w:rPr>
          <w:rFonts w:cstheme="minorHAnsi"/>
          <w:sz w:val="20"/>
          <w:szCs w:val="20"/>
        </w:rPr>
      </w:pPr>
      <w:r w:rsidRPr="003C1301">
        <w:rPr>
          <w:rFonts w:cstheme="minorHAnsi"/>
          <w:color w:val="000000"/>
          <w:sz w:val="20"/>
          <w:szCs w:val="20"/>
          <w:shd w:val="clear" w:color="auto" w:fill="FFFFFF"/>
        </w:rPr>
        <w:lastRenderedPageBreak/>
        <w:t>If other is selected, please describe the strategy. </w:t>
      </w:r>
      <w:r w:rsidRPr="003C1301">
        <w:rPr>
          <w:rFonts w:cstheme="minorHAnsi"/>
          <w:color w:val="000000"/>
          <w:sz w:val="20"/>
          <w:szCs w:val="20"/>
          <w:shd w:val="clear" w:color="auto" w:fill="FFFFFF"/>
        </w:rPr>
        <w:fldChar w:fldCharType="begin">
          <w:ffData>
            <w:name w:val="Text3"/>
            <w:enabled/>
            <w:calcOnExit w:val="0"/>
            <w:textInput/>
          </w:ffData>
        </w:fldChar>
      </w:r>
      <w:bookmarkStart w:id="18" w:name="Text3"/>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18"/>
    </w:p>
    <w:p w14:paraId="00D919CB" w14:textId="77777777" w:rsidR="00E10A0C" w:rsidRPr="003C1301" w:rsidRDefault="00E10A0C" w:rsidP="00E10A0C">
      <w:pPr>
        <w:pStyle w:val="ListParagraph"/>
        <w:rPr>
          <w:rFonts w:cstheme="minorHAnsi"/>
          <w:sz w:val="20"/>
          <w:szCs w:val="20"/>
        </w:rPr>
      </w:pPr>
    </w:p>
    <w:p w14:paraId="41CBA616" w14:textId="62DB1ABE" w:rsidR="00B47A3B" w:rsidRPr="003C1301" w:rsidRDefault="00B47A3B"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#1. </w:t>
      </w:r>
      <w:r w:rsidR="009A7750">
        <w:rPr>
          <w:rFonts w:cstheme="minorHAnsi"/>
          <w:b/>
          <w:bCs/>
          <w:color w:val="000000"/>
          <w:sz w:val="20"/>
          <w:szCs w:val="20"/>
          <w:shd w:val="clear" w:color="auto" w:fill="FFFFFF"/>
        </w:rPr>
        <w:t>(Required)</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4"/>
            <w:enabled/>
            <w:calcOnExit w:val="0"/>
            <w:textInput/>
          </w:ffData>
        </w:fldChar>
      </w:r>
      <w:bookmarkStart w:id="19" w:name="Text4"/>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bookmarkEnd w:id="19"/>
    </w:p>
    <w:p w14:paraId="79126293" w14:textId="77777777" w:rsidR="00E10A0C" w:rsidRPr="003C1301" w:rsidRDefault="00E10A0C" w:rsidP="00E10A0C">
      <w:pPr>
        <w:pStyle w:val="ListParagraph"/>
        <w:rPr>
          <w:rFonts w:cstheme="minorHAnsi"/>
          <w:sz w:val="20"/>
          <w:szCs w:val="20"/>
        </w:rPr>
      </w:pPr>
    </w:p>
    <w:p w14:paraId="44F9B756" w14:textId="12204885" w:rsidR="00B47A3B" w:rsidRPr="003C1301" w:rsidRDefault="00B47A3B"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#1.</w:t>
      </w:r>
      <w:r w:rsidR="009A7750">
        <w:rPr>
          <w:rFonts w:cstheme="minorHAnsi"/>
          <w:b/>
          <w:bCs/>
          <w:color w:val="000000"/>
          <w:sz w:val="20"/>
          <w:szCs w:val="20"/>
          <w:shd w:val="clear" w:color="auto" w:fill="FFFFFF"/>
        </w:rPr>
        <w:t xml:space="preserve"> (Required)</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5"/>
            <w:enabled/>
            <w:calcOnExit w:val="0"/>
            <w:textInput/>
          </w:ffData>
        </w:fldChar>
      </w:r>
      <w:bookmarkStart w:id="20" w:name="Text5"/>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bookmarkEnd w:id="20"/>
    </w:p>
    <w:p w14:paraId="6A58B173" w14:textId="77777777" w:rsidR="00E10A0C" w:rsidRPr="003C1301" w:rsidRDefault="00E10A0C" w:rsidP="00E10A0C">
      <w:pPr>
        <w:pStyle w:val="ListParagraph"/>
        <w:rPr>
          <w:rFonts w:cstheme="minorHAnsi"/>
          <w:sz w:val="20"/>
          <w:szCs w:val="20"/>
        </w:rPr>
      </w:pPr>
    </w:p>
    <w:p w14:paraId="7A12046E" w14:textId="0D11C791" w:rsidR="00E10A0C" w:rsidRPr="003C1301" w:rsidRDefault="00B47A3B" w:rsidP="00E10A0C">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#2. </w:t>
      </w:r>
      <w:r w:rsidR="009A7750">
        <w:rPr>
          <w:rFonts w:cstheme="minorHAnsi"/>
          <w:b/>
          <w:bCs/>
          <w:color w:val="000000"/>
          <w:sz w:val="20"/>
          <w:szCs w:val="20"/>
          <w:shd w:val="clear" w:color="auto" w:fill="FFFFFF"/>
        </w:rPr>
        <w:t>(Optional)</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4"/>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181D7C3F" w14:textId="77777777" w:rsidR="00E10A0C" w:rsidRPr="003C1301" w:rsidRDefault="00E10A0C" w:rsidP="00E10A0C">
      <w:pPr>
        <w:pStyle w:val="ListParagraph"/>
        <w:rPr>
          <w:rFonts w:cstheme="minorHAnsi"/>
          <w:sz w:val="20"/>
          <w:szCs w:val="20"/>
        </w:rPr>
      </w:pPr>
    </w:p>
    <w:p w14:paraId="5EEF3E01" w14:textId="07A3D8FF" w:rsidR="00B47A3B" w:rsidRPr="003C1301" w:rsidRDefault="00B47A3B" w:rsidP="00E10A0C">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#2.</w:t>
      </w:r>
      <w:r w:rsidR="009A7750">
        <w:rPr>
          <w:rFonts w:cstheme="minorHAnsi"/>
          <w:b/>
          <w:bCs/>
          <w:color w:val="000000"/>
          <w:sz w:val="20"/>
          <w:szCs w:val="20"/>
          <w:shd w:val="clear" w:color="auto" w:fill="FFFFFF"/>
        </w:rPr>
        <w:t xml:space="preserve"> (Optional)</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5"/>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noProof/>
          <w:sz w:val="20"/>
          <w:szCs w:val="20"/>
          <w:shd w:val="clear" w:color="auto" w:fill="FFFFFF"/>
        </w:rPr>
        <w:t> </w:t>
      </w:r>
      <w:r w:rsidRPr="003C1301">
        <w:rPr>
          <w:rFonts w:cstheme="minorHAnsi"/>
          <w:noProof/>
          <w:sz w:val="20"/>
          <w:szCs w:val="20"/>
          <w:shd w:val="clear" w:color="auto" w:fill="FFFFFF"/>
        </w:rPr>
        <w:t> </w:t>
      </w:r>
      <w:r w:rsidRPr="003C1301">
        <w:rPr>
          <w:rFonts w:cstheme="minorHAnsi"/>
          <w:noProof/>
          <w:sz w:val="20"/>
          <w:szCs w:val="20"/>
          <w:shd w:val="clear" w:color="auto" w:fill="FFFFFF"/>
        </w:rPr>
        <w:t> </w:t>
      </w:r>
      <w:r w:rsidRPr="003C1301">
        <w:rPr>
          <w:rFonts w:cstheme="minorHAnsi"/>
          <w:noProof/>
          <w:sz w:val="20"/>
          <w:szCs w:val="20"/>
          <w:shd w:val="clear" w:color="auto" w:fill="FFFFFF"/>
        </w:rPr>
        <w:t> </w:t>
      </w:r>
      <w:r w:rsidRPr="003C1301">
        <w:rPr>
          <w:rFonts w:cstheme="minorHAnsi"/>
          <w:noProof/>
          <w:sz w:val="20"/>
          <w:szCs w:val="20"/>
          <w:shd w:val="clear" w:color="auto" w:fill="FFFFFF"/>
        </w:rPr>
        <w:t> </w:t>
      </w:r>
      <w:r w:rsidRPr="003C1301">
        <w:rPr>
          <w:rFonts w:cstheme="minorHAnsi"/>
          <w:b/>
          <w:bCs/>
          <w:color w:val="000000"/>
          <w:sz w:val="20"/>
          <w:szCs w:val="20"/>
          <w:shd w:val="clear" w:color="auto" w:fill="FFFFFF"/>
        </w:rPr>
        <w:fldChar w:fldCharType="end"/>
      </w:r>
    </w:p>
    <w:p w14:paraId="2F8708E2" w14:textId="77777777" w:rsidR="00E10A0C" w:rsidRPr="003C1301" w:rsidRDefault="00E10A0C" w:rsidP="00E10A0C">
      <w:pPr>
        <w:pStyle w:val="ListParagraph"/>
        <w:rPr>
          <w:rFonts w:cstheme="minorHAnsi"/>
          <w:sz w:val="20"/>
          <w:szCs w:val="20"/>
        </w:rPr>
      </w:pPr>
    </w:p>
    <w:p w14:paraId="2E606E8A" w14:textId="61A9F905" w:rsidR="00B47A3B" w:rsidRPr="003C1301" w:rsidRDefault="00B47A3B" w:rsidP="00B47A3B">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#3.</w:t>
      </w:r>
      <w:r w:rsidR="009A7750">
        <w:rPr>
          <w:rFonts w:cstheme="minorHAnsi"/>
          <w:b/>
          <w:bCs/>
          <w:color w:val="000000"/>
          <w:sz w:val="20"/>
          <w:szCs w:val="20"/>
          <w:shd w:val="clear" w:color="auto" w:fill="FFFFFF"/>
        </w:rPr>
        <w:t xml:space="preserve"> (Optional)</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4"/>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63CDB765" w14:textId="77777777" w:rsidR="00E10A0C" w:rsidRPr="003C1301" w:rsidRDefault="00E10A0C" w:rsidP="00E10A0C">
      <w:pPr>
        <w:pStyle w:val="ListParagraph"/>
        <w:rPr>
          <w:rFonts w:cstheme="minorHAnsi"/>
          <w:sz w:val="20"/>
          <w:szCs w:val="20"/>
        </w:rPr>
      </w:pPr>
    </w:p>
    <w:p w14:paraId="447D7189" w14:textId="632E79A2" w:rsidR="00B47A3B" w:rsidRPr="003C1301" w:rsidRDefault="00B47A3B" w:rsidP="00B47A3B">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#3. </w:t>
      </w:r>
      <w:r w:rsidR="009A7750">
        <w:rPr>
          <w:rFonts w:cstheme="minorHAnsi"/>
          <w:b/>
          <w:bCs/>
          <w:color w:val="000000"/>
          <w:sz w:val="20"/>
          <w:szCs w:val="20"/>
          <w:shd w:val="clear" w:color="auto" w:fill="FFFFFF"/>
        </w:rPr>
        <w:t>(Optional)</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5"/>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5426D9B1" w14:textId="38F16857" w:rsidR="00B47A3B" w:rsidRPr="003C1301" w:rsidRDefault="00B47A3B" w:rsidP="00B47A3B">
      <w:pPr>
        <w:pStyle w:val="ListParagraph"/>
        <w:rPr>
          <w:rFonts w:cstheme="minorHAnsi"/>
        </w:rPr>
      </w:pPr>
    </w:p>
    <w:p w14:paraId="557D5FDA" w14:textId="203CB064" w:rsidR="00B47A3B" w:rsidRPr="003C1301" w:rsidRDefault="00B47A3B" w:rsidP="003C1301">
      <w:pPr>
        <w:rPr>
          <w:rFonts w:cstheme="minorHAnsi"/>
          <w:shd w:val="clear" w:color="auto" w:fill="FFFFFF"/>
        </w:rPr>
      </w:pPr>
      <w:r w:rsidRPr="003C1301">
        <w:rPr>
          <w:rFonts w:cstheme="minorHAnsi"/>
          <w:noProof/>
          <w:sz w:val="21"/>
          <w:szCs w:val="21"/>
        </w:rPr>
        <mc:AlternateContent>
          <mc:Choice Requires="wps">
            <w:drawing>
              <wp:anchor distT="0" distB="0" distL="114300" distR="114300" simplePos="0" relativeHeight="251658241" behindDoc="0" locked="0" layoutInCell="1" allowOverlap="1" wp14:anchorId="7E3C2337" wp14:editId="27766682">
                <wp:simplePos x="0" y="0"/>
                <wp:positionH relativeFrom="column">
                  <wp:posOffset>0</wp:posOffset>
                </wp:positionH>
                <wp:positionV relativeFrom="paragraph">
                  <wp:posOffset>11330</wp:posOffset>
                </wp:positionV>
                <wp:extent cx="5911215" cy="0"/>
                <wp:effectExtent l="0" t="12700" r="32385" b="25400"/>
                <wp:wrapNone/>
                <wp:docPr id="1499084395" name="Straight Connector 1499084395"/>
                <wp:cNvGraphicFramePr/>
                <a:graphic xmlns:a="http://schemas.openxmlformats.org/drawingml/2006/main">
                  <a:graphicData uri="http://schemas.microsoft.com/office/word/2010/wordprocessingShape">
                    <wps:wsp>
                      <wps:cNvCnPr/>
                      <wps:spPr>
                        <a:xfrm>
                          <a:off x="0" y="0"/>
                          <a:ext cx="591121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3pt" from="0,.9pt" to="465.45pt,.9pt" w14:anchorId="7EAC2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vpQEAAKUDAAAOAAAAZHJzL2Uyb0RvYy54bWysU9tu2zAMfR/QfxD0vsjO0KEz4vShxfoy&#10;bMUuH6DKVCxAN1Bq7Pz9KCVxim7AsGEvtCTyHPKQ9OZ2dpbtAZMJvuftquEMvAqD8bue//j+8e0N&#10;ZylLP0gbPPT8AInfbq/ebKbYwTqMwQ6AjEh86qbY8zHn2AmR1AhOplWI4MmpAzqZ6Yo7MaCciN1Z&#10;sW6a92IKOEQMClKi1/ujk28rv9ag8hetE2Rme0615Wqx2qdixXYjux3KOBp1KkP+QxVOGk9JF6p7&#10;mSV7RvMLlTMKQwo6r1RwImhtFFQNpKZtXqn5NsoIVQs1J8WlTen/0arP+zv/iNSGKaYuxUcsKmaN&#10;rnypPjbXZh2WZsGcmaLH6w9tu26vOVNnn7gAI6b8AMGxcui5Nb7okJ3cf0qZklHoOaQ8W8+mnr+7&#10;aZs6EXGppZ7ywcIx7CtoZgbK3la6uiZwZ5HtJQ1YKgU+t2WolMB6ii4wbaxdgM2fgaf4AoW6Qn8D&#10;XhA1c/B5ATvjA/4ue57PJetjPJX/Qnc5PoXhUKdUHbQLVeFpb8uyvbxX+OXv2v4EAAD//wMAUEsD&#10;BBQABgAIAAAAIQA07l3m3QAAAAkBAAAPAAAAZHJzL2Rvd25yZXYueG1sTI9PS8QwEMXvgt8hjODN&#10;TaygbrfpIkoRvOwfRa/ZZmyLzaQk6bb77R296GXgzWPevF+xnl0vjhhi50nD9UKBQKq97ajR8PZa&#10;Xd2DiMmQNb0n1HDCCOvy/KwwufUT7fC4T43gEIq50dCmNORSxrpFZ+LCD0jsffrgTGIZGmmDmTjc&#10;9TJT6lY60xF/aM2Ajy3WX/vRacimzemDXtSYuXqbnsN7dbfZVlpfXsxPKx4PKxAJ5/R3AT8M3B9K&#10;LnbwI9koeg1Mk3jLDGwub9QSxOFXy7KQ/wnKbwAAAP//AwBQSwECLQAUAAYACAAAACEAtoM4kv4A&#10;AADhAQAAEwAAAAAAAAAAAAAAAAAAAAAAW0NvbnRlbnRfVHlwZXNdLnhtbFBLAQItABQABgAIAAAA&#10;IQA4/SH/1gAAAJQBAAALAAAAAAAAAAAAAAAAAC8BAABfcmVscy8ucmVsc1BLAQItABQABgAIAAAA&#10;IQCgO/GvpQEAAKUDAAAOAAAAAAAAAAAAAAAAAC4CAABkcnMvZTJvRG9jLnhtbFBLAQItABQABgAI&#10;AAAAIQA07l3m3QAAAAkBAAAPAAAAAAAAAAAAAAAAAP8DAABkcnMvZG93bnJldi54bWxQSwUGAAAA&#10;AAQABADzAAAACQUAAAAA&#10;">
                <v:stroke joinstyle="miter"/>
              </v:line>
            </w:pict>
          </mc:Fallback>
        </mc:AlternateContent>
      </w:r>
    </w:p>
    <w:p w14:paraId="065136B2" w14:textId="011D20BB" w:rsidR="00B47A3B" w:rsidRPr="003C1301" w:rsidRDefault="00B47A3B" w:rsidP="003C1301">
      <w:pPr>
        <w:jc w:val="center"/>
        <w:rPr>
          <w:rFonts w:cstheme="minorHAnsi"/>
          <w:b/>
          <w:bCs/>
          <w:i/>
          <w:iCs/>
          <w:shd w:val="clear" w:color="auto" w:fill="FFFFFF"/>
        </w:rPr>
      </w:pPr>
      <w:r w:rsidRPr="003C1301">
        <w:rPr>
          <w:rFonts w:cstheme="minorHAnsi"/>
          <w:b/>
          <w:bCs/>
          <w:i/>
          <w:iCs/>
          <w:shd w:val="clear" w:color="auto" w:fill="FFFFFF"/>
        </w:rPr>
        <w:t>Teacher Experience - Percentage of Beginning Teachers</w:t>
      </w:r>
    </w:p>
    <w:p w14:paraId="023FA02B" w14:textId="63D20146" w:rsidR="00B47A3B" w:rsidRPr="003C1301" w:rsidRDefault="00B47A3B" w:rsidP="003C1301">
      <w:pPr>
        <w:rPr>
          <w:rFonts w:cstheme="minorHAnsi"/>
          <w:b/>
          <w:bCs/>
          <w:shd w:val="clear" w:color="auto" w:fill="FFFFFF"/>
        </w:rPr>
      </w:pPr>
      <w:r w:rsidRPr="003C1301">
        <w:rPr>
          <w:rFonts w:cstheme="minorHAnsi"/>
          <w:b/>
          <w:bCs/>
          <w:shd w:val="clear" w:color="auto" w:fill="FFFFFF"/>
        </w:rPr>
        <w:t>For each area, based on an analysis of data from the Equity Gap Calculation Tool, answer the following questions to demonstrate how the PSU will develop, review, and evaluate strategies to eliminate any teacher quality inequities.</w:t>
      </w:r>
    </w:p>
    <w:p w14:paraId="11AE81C1" w14:textId="77777777" w:rsidR="00B47A3B" w:rsidRPr="003C1301" w:rsidRDefault="00B47A3B" w:rsidP="003C1301">
      <w:pPr>
        <w:rPr>
          <w:rFonts w:cstheme="minorHAnsi"/>
          <w:b/>
          <w:bCs/>
          <w:shd w:val="clear" w:color="auto" w:fill="FFFFFF"/>
        </w:rPr>
      </w:pPr>
    </w:p>
    <w:p w14:paraId="1D309DA0" w14:textId="05FCCA1D" w:rsidR="00B47A3B"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Do inequities between schools and/or grade spans related to teacher experience exist within the PSU. </w:t>
      </w:r>
      <w:r w:rsidRPr="003C1301">
        <w:rPr>
          <w:rFonts w:cstheme="minorHAnsi"/>
          <w:color w:val="000000"/>
          <w:sz w:val="20"/>
          <w:szCs w:val="20"/>
          <w:shd w:val="clear" w:color="auto" w:fill="FFFFFF"/>
        </w:rPr>
        <w:t>If there is at least a 10% difference in the number of beginning teachers in any school on the Equity Gap Calculation Tool, then an inequity is present, and it must be noted.  Beginning teachers are defined as those with 3 years or less experience. </w:t>
      </w:r>
    </w:p>
    <w:p w14:paraId="3EF0ACAF" w14:textId="23E0AE99" w:rsidR="004A2F02" w:rsidRPr="003C1301" w:rsidRDefault="004A2F02" w:rsidP="004A2F02">
      <w:pPr>
        <w:pStyle w:val="ListParagraph"/>
        <w:rPr>
          <w:rFonts w:cstheme="minorHAnsi"/>
          <w:color w:val="000000"/>
          <w:sz w:val="20"/>
          <w:szCs w:val="20"/>
          <w:shd w:val="clear" w:color="auto" w:fill="FFFFFF"/>
        </w:rPr>
      </w:pPr>
      <w:r w:rsidRPr="003C1301">
        <w:rPr>
          <w:rFonts w:cstheme="minorHAnsi"/>
          <w:b/>
          <w:bCs/>
          <w:color w:val="000000"/>
          <w:sz w:val="20"/>
          <w:szCs w:val="20"/>
          <w:shd w:val="clear" w:color="auto" w:fill="FFFFFF"/>
        </w:rPr>
        <w:fldChar w:fldCharType="begin">
          <w:ffData>
            <w:name w:val="Check3"/>
            <w:enabled/>
            <w:calcOnExit w:val="0"/>
            <w:checkBox>
              <w:sizeAuto/>
              <w:default w:val="0"/>
            </w:checkBox>
          </w:ffData>
        </w:fldChar>
      </w:r>
      <w:bookmarkStart w:id="21" w:name="Check3"/>
      <w:r w:rsidRPr="003C1301">
        <w:rPr>
          <w:rFonts w:cstheme="minorHAnsi"/>
          <w:b/>
          <w:bCs/>
          <w:color w:val="000000"/>
          <w:sz w:val="20"/>
          <w:szCs w:val="20"/>
          <w:shd w:val="clear" w:color="auto" w:fill="FFFFFF"/>
        </w:rPr>
        <w:instrText xml:space="preserve"> FORMCHECKBOX </w:instrText>
      </w:r>
      <w:r w:rsidR="00000000">
        <w:rPr>
          <w:rFonts w:cstheme="minorHAnsi"/>
          <w:b/>
          <w:bCs/>
          <w:color w:val="000000"/>
          <w:sz w:val="20"/>
          <w:szCs w:val="20"/>
          <w:shd w:val="clear" w:color="auto" w:fill="FFFFFF"/>
        </w:rPr>
      </w:r>
      <w:r w:rsidR="00000000">
        <w:rPr>
          <w:rFonts w:cstheme="minorHAnsi"/>
          <w:b/>
          <w:bCs/>
          <w:color w:val="000000"/>
          <w:sz w:val="20"/>
          <w:szCs w:val="20"/>
          <w:shd w:val="clear" w:color="auto" w:fill="FFFFFF"/>
        </w:rPr>
        <w:fldChar w:fldCharType="separate"/>
      </w:r>
      <w:r w:rsidRPr="003C1301">
        <w:rPr>
          <w:rFonts w:cstheme="minorHAnsi"/>
          <w:b/>
          <w:bCs/>
          <w:color w:val="000000"/>
          <w:sz w:val="20"/>
          <w:szCs w:val="20"/>
          <w:shd w:val="clear" w:color="auto" w:fill="FFFFFF"/>
        </w:rPr>
        <w:fldChar w:fldCharType="end"/>
      </w:r>
      <w:bookmarkEnd w:id="21"/>
      <w:r w:rsidRPr="003C1301">
        <w:rPr>
          <w:rFonts w:cstheme="minorHAnsi"/>
          <w:b/>
          <w:bCs/>
          <w:color w:val="000000"/>
          <w:sz w:val="20"/>
          <w:szCs w:val="20"/>
          <w:shd w:val="clear" w:color="auto" w:fill="FFFFFF"/>
        </w:rPr>
        <w:t xml:space="preserve"> Yes.              </w:t>
      </w:r>
      <w:r w:rsidRPr="003C1301">
        <w:rPr>
          <w:rFonts w:cstheme="minorHAnsi"/>
          <w:b/>
          <w:bCs/>
          <w:color w:val="000000"/>
          <w:sz w:val="20"/>
          <w:szCs w:val="20"/>
          <w:shd w:val="clear" w:color="auto" w:fill="FFFFFF"/>
        </w:rPr>
        <w:fldChar w:fldCharType="begin">
          <w:ffData>
            <w:name w:val="Check4"/>
            <w:enabled/>
            <w:calcOnExit w:val="0"/>
            <w:checkBox>
              <w:sizeAuto/>
              <w:default w:val="0"/>
            </w:checkBox>
          </w:ffData>
        </w:fldChar>
      </w:r>
      <w:bookmarkStart w:id="22" w:name="Check4"/>
      <w:r w:rsidRPr="003C1301">
        <w:rPr>
          <w:rFonts w:cstheme="minorHAnsi"/>
          <w:b/>
          <w:bCs/>
          <w:color w:val="000000"/>
          <w:sz w:val="20"/>
          <w:szCs w:val="20"/>
          <w:shd w:val="clear" w:color="auto" w:fill="FFFFFF"/>
        </w:rPr>
        <w:instrText xml:space="preserve"> FORMCHECKBOX </w:instrText>
      </w:r>
      <w:r w:rsidR="00000000">
        <w:rPr>
          <w:rFonts w:cstheme="minorHAnsi"/>
          <w:b/>
          <w:bCs/>
          <w:color w:val="000000"/>
          <w:sz w:val="20"/>
          <w:szCs w:val="20"/>
          <w:shd w:val="clear" w:color="auto" w:fill="FFFFFF"/>
        </w:rPr>
      </w:r>
      <w:r w:rsidR="00000000">
        <w:rPr>
          <w:rFonts w:cstheme="minorHAnsi"/>
          <w:b/>
          <w:bCs/>
          <w:color w:val="000000"/>
          <w:sz w:val="20"/>
          <w:szCs w:val="20"/>
          <w:shd w:val="clear" w:color="auto" w:fill="FFFFFF"/>
        </w:rPr>
        <w:fldChar w:fldCharType="separate"/>
      </w:r>
      <w:r w:rsidRPr="003C1301">
        <w:rPr>
          <w:rFonts w:cstheme="minorHAnsi"/>
          <w:b/>
          <w:bCs/>
          <w:color w:val="000000"/>
          <w:sz w:val="20"/>
          <w:szCs w:val="20"/>
          <w:shd w:val="clear" w:color="auto" w:fill="FFFFFF"/>
        </w:rPr>
        <w:fldChar w:fldCharType="end"/>
      </w:r>
      <w:bookmarkEnd w:id="22"/>
      <w:r w:rsidRPr="003C1301">
        <w:rPr>
          <w:rFonts w:cstheme="minorHAnsi"/>
          <w:b/>
          <w:bCs/>
          <w:color w:val="000000"/>
          <w:sz w:val="20"/>
          <w:szCs w:val="20"/>
          <w:shd w:val="clear" w:color="auto" w:fill="FFFFFF"/>
        </w:rPr>
        <w:t xml:space="preserve">No </w:t>
      </w:r>
    </w:p>
    <w:p w14:paraId="62F71B32" w14:textId="77777777" w:rsidR="00E10A0C" w:rsidRPr="003C1301" w:rsidRDefault="00E10A0C" w:rsidP="00E10A0C">
      <w:pPr>
        <w:pStyle w:val="ListParagraph"/>
        <w:rPr>
          <w:rFonts w:cstheme="minorHAnsi"/>
          <w:color w:val="000000"/>
          <w:sz w:val="20"/>
          <w:szCs w:val="20"/>
          <w:shd w:val="clear" w:color="auto" w:fill="FFFFFF"/>
        </w:rPr>
      </w:pPr>
    </w:p>
    <w:p w14:paraId="01EB430B" w14:textId="0E678615"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If yes, please describe the inequities that exist between school types. If no, please enter "No" in the field below.  </w:t>
      </w:r>
      <w:r w:rsidRPr="003C1301">
        <w:rPr>
          <w:rFonts w:cstheme="minorHAnsi"/>
          <w:color w:val="000000"/>
          <w:sz w:val="20"/>
          <w:szCs w:val="20"/>
          <w:shd w:val="clear" w:color="auto" w:fill="FFFFFF"/>
        </w:rPr>
        <w:t xml:space="preserve">Examples of </w:t>
      </w:r>
      <w:r w:rsidR="003C1301" w:rsidRPr="003C1301">
        <w:rPr>
          <w:rFonts w:cstheme="minorHAnsi"/>
          <w:color w:val="000000"/>
          <w:sz w:val="20"/>
          <w:szCs w:val="20"/>
          <w:shd w:val="clear" w:color="auto" w:fill="FFFFFF"/>
        </w:rPr>
        <w:t>school</w:t>
      </w:r>
      <w:r w:rsidRPr="003C1301">
        <w:rPr>
          <w:rFonts w:cstheme="minorHAnsi"/>
          <w:color w:val="000000"/>
          <w:sz w:val="20"/>
          <w:szCs w:val="20"/>
          <w:shd w:val="clear" w:color="auto" w:fill="FFFFFF"/>
        </w:rPr>
        <w:t xml:space="preserve"> types </w:t>
      </w:r>
      <w:r w:rsidR="003C1301" w:rsidRPr="003C1301">
        <w:rPr>
          <w:rFonts w:cstheme="minorHAnsi"/>
          <w:color w:val="000000"/>
          <w:sz w:val="20"/>
          <w:szCs w:val="20"/>
          <w:shd w:val="clear" w:color="auto" w:fill="FFFFFF"/>
        </w:rPr>
        <w:t>include</w:t>
      </w:r>
      <w:r w:rsidRPr="003C1301">
        <w:rPr>
          <w:rFonts w:cstheme="minorHAnsi"/>
          <w:color w:val="000000"/>
          <w:sz w:val="20"/>
          <w:szCs w:val="20"/>
          <w:shd w:val="clear" w:color="auto" w:fill="FFFFFF"/>
        </w:rPr>
        <w:t xml:space="preserve"> Title I to non-Title I, high minority to low minority enrollment rates and urban to rural locales. </w:t>
      </w:r>
      <w:r w:rsidRPr="003C1301">
        <w:rPr>
          <w:rFonts w:cstheme="minorHAnsi"/>
          <w:color w:val="000000"/>
          <w:sz w:val="20"/>
          <w:szCs w:val="20"/>
          <w:shd w:val="clear" w:color="auto" w:fill="FFFFFF"/>
        </w:rPr>
        <w:fldChar w:fldCharType="begin">
          <w:ffData>
            <w:name w:val="Text6"/>
            <w:enabled/>
            <w:calcOnExit w:val="0"/>
            <w:textInput/>
          </w:ffData>
        </w:fldChar>
      </w:r>
      <w:bookmarkStart w:id="23" w:name="Text6"/>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23"/>
    </w:p>
    <w:p w14:paraId="40348EDC" w14:textId="77777777" w:rsidR="00E10A0C" w:rsidRPr="003C1301" w:rsidRDefault="00E10A0C" w:rsidP="00E10A0C">
      <w:pPr>
        <w:pStyle w:val="ListParagraph"/>
        <w:rPr>
          <w:rFonts w:cstheme="minorHAnsi"/>
          <w:color w:val="000000"/>
          <w:sz w:val="20"/>
          <w:szCs w:val="20"/>
          <w:shd w:val="clear" w:color="auto" w:fill="FFFFFF"/>
        </w:rPr>
      </w:pPr>
    </w:p>
    <w:p w14:paraId="01F54E73" w14:textId="26F661D5"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If yes, please describe the inequities that exist between grade spans. </w:t>
      </w:r>
      <w:r w:rsidR="00E4435B" w:rsidRPr="00E4435B">
        <w:rPr>
          <w:rFonts w:cstheme="minorHAnsi"/>
          <w:b/>
          <w:bCs/>
          <w:color w:val="242424"/>
          <w:sz w:val="20"/>
          <w:szCs w:val="20"/>
          <w:shd w:val="clear" w:color="auto" w:fill="FFFFFF"/>
        </w:rPr>
        <w:t>Single site schools must describe any inequities between grade spans</w:t>
      </w:r>
      <w:r w:rsidR="00E4435B">
        <w:rPr>
          <w:rFonts w:cstheme="minorHAnsi"/>
          <w:b/>
          <w:bCs/>
          <w:color w:val="000000"/>
          <w:sz w:val="20"/>
          <w:szCs w:val="20"/>
          <w:shd w:val="clear" w:color="auto" w:fill="FFFFFF"/>
        </w:rPr>
        <w:t>.</w:t>
      </w:r>
      <w:r w:rsidR="00E4435B" w:rsidRPr="00E4435B">
        <w:rPr>
          <w:rFonts w:cstheme="minorHAnsi"/>
          <w:b/>
          <w:bCs/>
          <w:color w:val="000000"/>
          <w:sz w:val="20"/>
          <w:szCs w:val="20"/>
          <w:shd w:val="clear" w:color="auto" w:fill="FFFFFF"/>
        </w:rPr>
        <w:t xml:space="preserve"> If</w:t>
      </w:r>
      <w:r w:rsidR="00E4435B" w:rsidRPr="003C1301">
        <w:rPr>
          <w:rFonts w:cstheme="minorHAnsi"/>
          <w:b/>
          <w:bCs/>
          <w:color w:val="000000"/>
          <w:sz w:val="20"/>
          <w:szCs w:val="20"/>
          <w:shd w:val="clear" w:color="auto" w:fill="FFFFFF"/>
        </w:rPr>
        <w:t xml:space="preserve"> no</w:t>
      </w:r>
      <w:r w:rsidR="00E4435B">
        <w:rPr>
          <w:rFonts w:cstheme="minorHAnsi"/>
          <w:b/>
          <w:bCs/>
          <w:color w:val="000000"/>
          <w:sz w:val="20"/>
          <w:szCs w:val="20"/>
          <w:shd w:val="clear" w:color="auto" w:fill="FFFFFF"/>
        </w:rPr>
        <w:t xml:space="preserve"> inequities exist between grade spans</w:t>
      </w:r>
      <w:r w:rsidR="00E4435B" w:rsidRPr="003C1301">
        <w:rPr>
          <w:rFonts w:cstheme="minorHAnsi"/>
          <w:b/>
          <w:bCs/>
          <w:color w:val="000000"/>
          <w:sz w:val="20"/>
          <w:szCs w:val="20"/>
          <w:shd w:val="clear" w:color="auto" w:fill="FFFFFF"/>
        </w:rPr>
        <w:t xml:space="preserve">, please enter </w:t>
      </w:r>
      <w:r w:rsidRPr="003C1301">
        <w:rPr>
          <w:rFonts w:cstheme="minorHAnsi"/>
          <w:b/>
          <w:bCs/>
          <w:color w:val="000000"/>
          <w:sz w:val="20"/>
          <w:szCs w:val="20"/>
          <w:shd w:val="clear" w:color="auto" w:fill="FFFFFF"/>
        </w:rPr>
        <w:t>"No" in the field below.  </w:t>
      </w:r>
      <w:r w:rsidRPr="003C1301">
        <w:rPr>
          <w:rFonts w:cstheme="minorHAnsi"/>
          <w:color w:val="000000"/>
          <w:sz w:val="20"/>
          <w:szCs w:val="20"/>
          <w:shd w:val="clear" w:color="auto" w:fill="FFFFFF"/>
        </w:rPr>
        <w:t xml:space="preserve">Grades spans should match the grade spans indicated on the Equity Gap Calculation Tool - K-5, 6-8, 9-12. </w:t>
      </w:r>
      <w:r w:rsidRPr="003C1301">
        <w:rPr>
          <w:rFonts w:cstheme="minorHAnsi"/>
          <w:color w:val="000000"/>
          <w:sz w:val="20"/>
          <w:szCs w:val="20"/>
          <w:shd w:val="clear" w:color="auto" w:fill="FFFFFF"/>
        </w:rPr>
        <w:fldChar w:fldCharType="begin">
          <w:ffData>
            <w:name w:val="Text7"/>
            <w:enabled/>
            <w:calcOnExit w:val="0"/>
            <w:textInput/>
          </w:ffData>
        </w:fldChar>
      </w:r>
      <w:bookmarkStart w:id="24" w:name="Text7"/>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24"/>
    </w:p>
    <w:p w14:paraId="7141A640" w14:textId="77777777" w:rsidR="00E10A0C" w:rsidRPr="003C1301" w:rsidRDefault="00E10A0C" w:rsidP="00E10A0C">
      <w:pPr>
        <w:pStyle w:val="ListParagraph"/>
        <w:rPr>
          <w:rFonts w:cstheme="minorHAnsi"/>
          <w:color w:val="000000"/>
          <w:sz w:val="20"/>
          <w:szCs w:val="20"/>
          <w:shd w:val="clear" w:color="auto" w:fill="FFFFFF"/>
        </w:rPr>
      </w:pPr>
    </w:p>
    <w:p w14:paraId="3D179F62" w14:textId="797EF79E" w:rsidR="00E10A0C" w:rsidRPr="009A7750" w:rsidRDefault="004A2F02" w:rsidP="009A7750">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Identify </w:t>
      </w:r>
      <w:r w:rsidR="009A7750">
        <w:rPr>
          <w:rFonts w:cstheme="minorHAnsi"/>
          <w:b/>
          <w:bCs/>
          <w:color w:val="000000"/>
          <w:sz w:val="20"/>
          <w:szCs w:val="20"/>
          <w:shd w:val="clear" w:color="auto" w:fill="FFFFFF"/>
        </w:rPr>
        <w:t>at least one of the</w:t>
      </w:r>
      <w:r w:rsidRPr="003C1301">
        <w:rPr>
          <w:rFonts w:cstheme="minorHAnsi"/>
          <w:b/>
          <w:bCs/>
          <w:color w:val="000000"/>
          <w:sz w:val="20"/>
          <w:szCs w:val="20"/>
          <w:shd w:val="clear" w:color="auto" w:fill="FFFFFF"/>
        </w:rPr>
        <w:t xml:space="preserve"> strategies the LEA will use to eliminate the inequities related to teacher experience. </w:t>
      </w:r>
    </w:p>
    <w:p w14:paraId="06E2926A" w14:textId="0E50B3AD" w:rsidR="00E10A0C" w:rsidRPr="003C1301" w:rsidRDefault="00E10A0C" w:rsidP="00E10A0C">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19"/>
            <w:enabled/>
            <w:calcOnExit w:val="0"/>
            <w:checkBox>
              <w:sizeAuto/>
              <w:default w:val="0"/>
            </w:checkBox>
          </w:ffData>
        </w:fldChar>
      </w:r>
      <w:bookmarkStart w:id="25" w:name="Check19"/>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25"/>
      <w:r w:rsidRPr="003C1301">
        <w:rPr>
          <w:rFonts w:cstheme="minorHAnsi"/>
          <w:color w:val="000000"/>
          <w:sz w:val="20"/>
          <w:szCs w:val="20"/>
          <w:shd w:val="clear" w:color="auto" w:fill="FFFFFF"/>
        </w:rPr>
        <w:t xml:space="preserve"> Active recruiting strategies </w:t>
      </w:r>
    </w:p>
    <w:p w14:paraId="16847BBA" w14:textId="4909A380" w:rsidR="00E10A0C" w:rsidRPr="003C1301" w:rsidRDefault="00E10A0C" w:rsidP="00E10A0C">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20"/>
            <w:enabled/>
            <w:calcOnExit w:val="0"/>
            <w:checkBox>
              <w:sizeAuto/>
              <w:default w:val="0"/>
            </w:checkBox>
          </w:ffData>
        </w:fldChar>
      </w:r>
      <w:bookmarkStart w:id="26" w:name="Check20"/>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26"/>
      <w:r w:rsidRPr="003C1301">
        <w:rPr>
          <w:rFonts w:cstheme="minorHAnsi"/>
          <w:color w:val="000000"/>
          <w:sz w:val="20"/>
          <w:szCs w:val="20"/>
          <w:shd w:val="clear" w:color="auto" w:fill="FFFFFF"/>
        </w:rPr>
        <w:t xml:space="preserve"> Collaboration with colleges and universities </w:t>
      </w:r>
    </w:p>
    <w:p w14:paraId="3BB51E91" w14:textId="32B4877A" w:rsidR="00E10A0C" w:rsidRPr="003C1301" w:rsidRDefault="00E10A0C" w:rsidP="00E10A0C">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21"/>
            <w:enabled/>
            <w:calcOnExit w:val="0"/>
            <w:checkBox>
              <w:sizeAuto/>
              <w:default w:val="0"/>
            </w:checkBox>
          </w:ffData>
        </w:fldChar>
      </w:r>
      <w:bookmarkStart w:id="27" w:name="Check21"/>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27"/>
      <w:r w:rsidRPr="003C1301">
        <w:rPr>
          <w:rFonts w:cstheme="minorHAnsi"/>
          <w:color w:val="000000"/>
          <w:sz w:val="20"/>
          <w:szCs w:val="20"/>
          <w:shd w:val="clear" w:color="auto" w:fill="FFFFFF"/>
        </w:rPr>
        <w:t xml:space="preserve"> Hiring qualified and experienced teachers for each classroom </w:t>
      </w:r>
    </w:p>
    <w:p w14:paraId="06E808C2" w14:textId="06DAA6C5" w:rsidR="00E10A0C" w:rsidRPr="003C1301" w:rsidRDefault="00E10A0C" w:rsidP="00E10A0C">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22"/>
            <w:enabled/>
            <w:calcOnExit w:val="0"/>
            <w:checkBox>
              <w:sizeAuto/>
              <w:default w:val="0"/>
            </w:checkBox>
          </w:ffData>
        </w:fldChar>
      </w:r>
      <w:bookmarkStart w:id="28" w:name="Check22"/>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28"/>
      <w:r w:rsidRPr="003C1301">
        <w:rPr>
          <w:rFonts w:cstheme="minorHAnsi"/>
          <w:color w:val="000000"/>
          <w:sz w:val="20"/>
          <w:szCs w:val="20"/>
          <w:shd w:val="clear" w:color="auto" w:fill="FFFFFF"/>
        </w:rPr>
        <w:t xml:space="preserve"> New Teacher Support Programs </w:t>
      </w:r>
    </w:p>
    <w:p w14:paraId="5834016F" w14:textId="7A09AB40" w:rsidR="00E10A0C" w:rsidRPr="003C1301" w:rsidRDefault="00E10A0C" w:rsidP="00E10A0C">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23"/>
            <w:enabled/>
            <w:calcOnExit w:val="0"/>
            <w:checkBox>
              <w:sizeAuto/>
              <w:default w:val="0"/>
            </w:checkBox>
          </w:ffData>
        </w:fldChar>
      </w:r>
      <w:bookmarkStart w:id="29" w:name="Check23"/>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29"/>
      <w:r w:rsidRPr="003C1301">
        <w:rPr>
          <w:rFonts w:cstheme="minorHAnsi"/>
          <w:color w:val="000000"/>
          <w:sz w:val="20"/>
          <w:szCs w:val="20"/>
          <w:shd w:val="clear" w:color="auto" w:fill="FFFFFF"/>
        </w:rPr>
        <w:t xml:space="preserve"> Retention bonuses </w:t>
      </w:r>
    </w:p>
    <w:p w14:paraId="537C7E74" w14:textId="0DBDFD7C" w:rsidR="00E10A0C" w:rsidRPr="003C1301" w:rsidRDefault="00E10A0C" w:rsidP="00E10A0C">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24"/>
            <w:enabled/>
            <w:calcOnExit w:val="0"/>
            <w:checkBox>
              <w:sizeAuto/>
              <w:default w:val="0"/>
            </w:checkBox>
          </w:ffData>
        </w:fldChar>
      </w:r>
      <w:bookmarkStart w:id="30" w:name="Check24"/>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30"/>
      <w:r w:rsidRPr="003C1301">
        <w:rPr>
          <w:rFonts w:cstheme="minorHAnsi"/>
          <w:color w:val="000000"/>
          <w:sz w:val="20"/>
          <w:szCs w:val="20"/>
          <w:shd w:val="clear" w:color="auto" w:fill="FFFFFF"/>
        </w:rPr>
        <w:t xml:space="preserve"> Signing bonuses </w:t>
      </w:r>
    </w:p>
    <w:p w14:paraId="7F7D83FB" w14:textId="1C7669B2" w:rsidR="00E10A0C" w:rsidRPr="003C1301" w:rsidRDefault="00E10A0C" w:rsidP="00E10A0C">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25"/>
            <w:enabled/>
            <w:calcOnExit w:val="0"/>
            <w:checkBox>
              <w:sizeAuto/>
              <w:default w:val="0"/>
            </w:checkBox>
          </w:ffData>
        </w:fldChar>
      </w:r>
      <w:bookmarkStart w:id="31" w:name="Check25"/>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31"/>
      <w:r w:rsidRPr="003C1301">
        <w:rPr>
          <w:rFonts w:cstheme="minorHAnsi"/>
          <w:color w:val="000000"/>
          <w:sz w:val="20"/>
          <w:szCs w:val="20"/>
          <w:shd w:val="clear" w:color="auto" w:fill="FFFFFF"/>
        </w:rPr>
        <w:t xml:space="preserve"> Tuition assistance for Instructional Assistants</w:t>
      </w:r>
    </w:p>
    <w:p w14:paraId="7ACC400E" w14:textId="10CA7F8E" w:rsidR="00E10A0C" w:rsidRPr="003C1301" w:rsidRDefault="00E10A0C" w:rsidP="00E10A0C">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26"/>
            <w:enabled/>
            <w:calcOnExit w:val="0"/>
            <w:checkBox>
              <w:sizeAuto/>
              <w:default w:val="0"/>
            </w:checkBox>
          </w:ffData>
        </w:fldChar>
      </w:r>
      <w:bookmarkStart w:id="32" w:name="Check26"/>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32"/>
      <w:r w:rsidRPr="003C1301">
        <w:rPr>
          <w:rFonts w:cstheme="minorHAnsi"/>
          <w:color w:val="000000"/>
          <w:sz w:val="20"/>
          <w:szCs w:val="20"/>
          <w:shd w:val="clear" w:color="auto" w:fill="FFFFFF"/>
        </w:rPr>
        <w:t xml:space="preserve"> Other</w:t>
      </w:r>
    </w:p>
    <w:p w14:paraId="728C706B" w14:textId="77777777" w:rsidR="00E10A0C" w:rsidRPr="003C1301" w:rsidRDefault="00E10A0C" w:rsidP="00E10A0C">
      <w:pPr>
        <w:pStyle w:val="ListParagraph"/>
        <w:ind w:firstLine="720"/>
        <w:rPr>
          <w:rFonts w:cstheme="minorHAnsi"/>
          <w:color w:val="000000"/>
          <w:sz w:val="20"/>
          <w:szCs w:val="20"/>
          <w:shd w:val="clear" w:color="auto" w:fill="FFFFFF"/>
        </w:rPr>
      </w:pPr>
    </w:p>
    <w:p w14:paraId="6C7796A9" w14:textId="77777777" w:rsidR="004A2F02" w:rsidRPr="003C1301" w:rsidRDefault="004A2F02" w:rsidP="004A2F02">
      <w:pPr>
        <w:pStyle w:val="ListParagraph"/>
        <w:numPr>
          <w:ilvl w:val="0"/>
          <w:numId w:val="2"/>
        </w:numPr>
        <w:rPr>
          <w:rFonts w:cstheme="minorHAnsi"/>
          <w:sz w:val="20"/>
          <w:szCs w:val="20"/>
        </w:rPr>
      </w:pPr>
      <w:r w:rsidRPr="003C1301">
        <w:rPr>
          <w:rFonts w:cstheme="minorHAnsi"/>
          <w:color w:val="000000"/>
          <w:sz w:val="20"/>
          <w:szCs w:val="20"/>
          <w:shd w:val="clear" w:color="auto" w:fill="FFFFFF"/>
        </w:rPr>
        <w:t>If other is selected, please describe the strategy. </w:t>
      </w:r>
      <w:r w:rsidRPr="003C1301">
        <w:rPr>
          <w:rFonts w:cstheme="minorHAnsi"/>
          <w:color w:val="000000"/>
          <w:sz w:val="20"/>
          <w:szCs w:val="20"/>
          <w:shd w:val="clear" w:color="auto" w:fill="FFFFFF"/>
        </w:rPr>
        <w:fldChar w:fldCharType="begin">
          <w:ffData>
            <w:name w:val="Text3"/>
            <w:enabled/>
            <w:calcOnExit w:val="0"/>
            <w:textInput/>
          </w:ffData>
        </w:fldChar>
      </w:r>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p>
    <w:p w14:paraId="73B1F68A" w14:textId="77777777" w:rsidR="00E10A0C" w:rsidRPr="003C1301" w:rsidRDefault="00E10A0C" w:rsidP="00E10A0C">
      <w:pPr>
        <w:pStyle w:val="ListParagraph"/>
        <w:rPr>
          <w:rFonts w:cstheme="minorHAnsi"/>
          <w:sz w:val="20"/>
          <w:szCs w:val="20"/>
        </w:rPr>
      </w:pPr>
    </w:p>
    <w:p w14:paraId="42DBB4E6" w14:textId="72038F66"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#1. </w:t>
      </w:r>
      <w:r w:rsidR="009A7750">
        <w:rPr>
          <w:rFonts w:cstheme="minorHAnsi"/>
          <w:b/>
          <w:bCs/>
          <w:color w:val="000000"/>
          <w:sz w:val="20"/>
          <w:szCs w:val="20"/>
          <w:shd w:val="clear" w:color="auto" w:fill="FFFFFF"/>
        </w:rPr>
        <w:t>(Required)</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4"/>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37ECC34D" w14:textId="77777777" w:rsidR="00E10A0C" w:rsidRPr="003C1301" w:rsidRDefault="00E10A0C" w:rsidP="00E10A0C">
      <w:pPr>
        <w:pStyle w:val="ListParagraph"/>
        <w:rPr>
          <w:rFonts w:cstheme="minorHAnsi"/>
          <w:sz w:val="20"/>
          <w:szCs w:val="20"/>
        </w:rPr>
      </w:pPr>
    </w:p>
    <w:p w14:paraId="01B7BDCA" w14:textId="63CC3FC8"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#1. </w:t>
      </w:r>
      <w:r w:rsidR="009A7750">
        <w:rPr>
          <w:rFonts w:cstheme="minorHAnsi"/>
          <w:b/>
          <w:bCs/>
          <w:color w:val="000000"/>
          <w:sz w:val="20"/>
          <w:szCs w:val="20"/>
          <w:shd w:val="clear" w:color="auto" w:fill="FFFFFF"/>
        </w:rPr>
        <w:t>(Required)</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5"/>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40B35079" w14:textId="77777777" w:rsidR="00E10A0C" w:rsidRPr="003C1301" w:rsidRDefault="00E10A0C" w:rsidP="00E10A0C">
      <w:pPr>
        <w:pStyle w:val="ListParagraph"/>
        <w:rPr>
          <w:rFonts w:cstheme="minorHAnsi"/>
          <w:sz w:val="20"/>
          <w:szCs w:val="20"/>
        </w:rPr>
      </w:pPr>
    </w:p>
    <w:p w14:paraId="00F8A6E2" w14:textId="17A287D1"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#2.  </w:t>
      </w:r>
      <w:r w:rsidR="009A7750">
        <w:rPr>
          <w:rFonts w:cstheme="minorHAnsi"/>
          <w:b/>
          <w:bCs/>
          <w:color w:val="000000"/>
          <w:sz w:val="20"/>
          <w:szCs w:val="20"/>
          <w:shd w:val="clear" w:color="auto" w:fill="FFFFFF"/>
        </w:rPr>
        <w:t xml:space="preserve">(Optional) </w:t>
      </w:r>
      <w:r w:rsidRPr="003C1301">
        <w:rPr>
          <w:rFonts w:cstheme="minorHAnsi"/>
          <w:b/>
          <w:bCs/>
          <w:color w:val="000000"/>
          <w:sz w:val="20"/>
          <w:szCs w:val="20"/>
          <w:shd w:val="clear" w:color="auto" w:fill="FFFFFF"/>
        </w:rPr>
        <w:fldChar w:fldCharType="begin">
          <w:ffData>
            <w:name w:val="Text4"/>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6B355D8D" w14:textId="77777777" w:rsidR="00E10A0C" w:rsidRPr="003C1301" w:rsidRDefault="00E10A0C" w:rsidP="00E10A0C">
      <w:pPr>
        <w:pStyle w:val="ListParagraph"/>
        <w:rPr>
          <w:rFonts w:cstheme="minorHAnsi"/>
          <w:sz w:val="20"/>
          <w:szCs w:val="20"/>
        </w:rPr>
      </w:pPr>
    </w:p>
    <w:p w14:paraId="5E26DDEE" w14:textId="38673E48"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#2. </w:t>
      </w:r>
      <w:r w:rsidR="009A7750">
        <w:rPr>
          <w:rFonts w:cstheme="minorHAnsi"/>
          <w:b/>
          <w:bCs/>
          <w:color w:val="000000"/>
          <w:sz w:val="20"/>
          <w:szCs w:val="20"/>
          <w:shd w:val="clear" w:color="auto" w:fill="FFFFFF"/>
        </w:rPr>
        <w:t>(Optional)</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5"/>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7882FCC2" w14:textId="77777777" w:rsidR="00E10A0C" w:rsidRPr="003C1301" w:rsidRDefault="00E10A0C" w:rsidP="00E10A0C">
      <w:pPr>
        <w:pStyle w:val="ListParagraph"/>
        <w:rPr>
          <w:rFonts w:cstheme="minorHAnsi"/>
          <w:sz w:val="20"/>
          <w:szCs w:val="20"/>
        </w:rPr>
      </w:pPr>
    </w:p>
    <w:p w14:paraId="141CDC48" w14:textId="3A0B1470"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#3. </w:t>
      </w:r>
      <w:r w:rsidR="009A7750">
        <w:rPr>
          <w:rFonts w:cstheme="minorHAnsi"/>
          <w:b/>
          <w:bCs/>
          <w:color w:val="000000"/>
          <w:sz w:val="20"/>
          <w:szCs w:val="20"/>
          <w:shd w:val="clear" w:color="auto" w:fill="FFFFFF"/>
        </w:rPr>
        <w:t>(Optional)</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4"/>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0EFF4AF6" w14:textId="77777777" w:rsidR="00E10A0C" w:rsidRPr="003C1301" w:rsidRDefault="00E10A0C" w:rsidP="00E10A0C">
      <w:pPr>
        <w:pStyle w:val="ListParagraph"/>
        <w:rPr>
          <w:rFonts w:cstheme="minorHAnsi"/>
          <w:sz w:val="20"/>
          <w:szCs w:val="20"/>
        </w:rPr>
      </w:pPr>
    </w:p>
    <w:p w14:paraId="323B814F" w14:textId="4D31D60A"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#3. </w:t>
      </w:r>
      <w:r w:rsidR="009A7750">
        <w:rPr>
          <w:rFonts w:cstheme="minorHAnsi"/>
          <w:b/>
          <w:bCs/>
          <w:color w:val="000000"/>
          <w:sz w:val="20"/>
          <w:szCs w:val="20"/>
          <w:shd w:val="clear" w:color="auto" w:fill="FFFFFF"/>
        </w:rPr>
        <w:t>(Optional)</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5"/>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3C3FCC85" w14:textId="77777777" w:rsidR="004A2F02" w:rsidRPr="003C1301" w:rsidRDefault="004A2F02" w:rsidP="004A2F02">
      <w:pPr>
        <w:ind w:left="360"/>
        <w:rPr>
          <w:rFonts w:cstheme="minorHAnsi"/>
          <w:color w:val="000000"/>
          <w:sz w:val="21"/>
          <w:szCs w:val="21"/>
          <w:shd w:val="clear" w:color="auto" w:fill="FFFFFF"/>
        </w:rPr>
      </w:pPr>
    </w:p>
    <w:p w14:paraId="1E8CA695" w14:textId="2973805B" w:rsidR="004A2F02" w:rsidRPr="003C1301" w:rsidRDefault="004A2F02" w:rsidP="003C1301">
      <w:pPr>
        <w:ind w:left="360"/>
        <w:rPr>
          <w:rFonts w:cstheme="minorHAnsi"/>
          <w:color w:val="000000"/>
          <w:shd w:val="clear" w:color="auto" w:fill="FFFFFF"/>
        </w:rPr>
      </w:pPr>
      <w:r w:rsidRPr="003C1301">
        <w:rPr>
          <w:rFonts w:cstheme="minorHAnsi"/>
          <w:noProof/>
          <w:color w:val="000000"/>
          <w:sz w:val="21"/>
          <w:szCs w:val="21"/>
        </w:rPr>
        <mc:AlternateContent>
          <mc:Choice Requires="wps">
            <w:drawing>
              <wp:anchor distT="0" distB="0" distL="114300" distR="114300" simplePos="0" relativeHeight="251658242" behindDoc="0" locked="0" layoutInCell="1" allowOverlap="1" wp14:anchorId="4F0FF87A" wp14:editId="32BC3CDC">
                <wp:simplePos x="0" y="0"/>
                <wp:positionH relativeFrom="column">
                  <wp:posOffset>0</wp:posOffset>
                </wp:positionH>
                <wp:positionV relativeFrom="paragraph">
                  <wp:posOffset>12700</wp:posOffset>
                </wp:positionV>
                <wp:extent cx="5911215" cy="0"/>
                <wp:effectExtent l="0" t="12700" r="32385" b="25400"/>
                <wp:wrapNone/>
                <wp:docPr id="1972995595" name="Straight Connector 1972995595"/>
                <wp:cNvGraphicFramePr/>
                <a:graphic xmlns:a="http://schemas.openxmlformats.org/drawingml/2006/main">
                  <a:graphicData uri="http://schemas.microsoft.com/office/word/2010/wordprocessingShape">
                    <wps:wsp>
                      <wps:cNvCnPr/>
                      <wps:spPr>
                        <a:xfrm>
                          <a:off x="0" y="0"/>
                          <a:ext cx="591121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3pt" from="0,1pt" to="465.45pt,1pt" w14:anchorId="2D07E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vpQEAAKUDAAAOAAAAZHJzL2Uyb0RvYy54bWysU9tu2zAMfR/QfxD0vsjO0KEz4vShxfoy&#10;bMUuH6DKVCxAN1Bq7Pz9KCVxim7AsGEvtCTyHPKQ9OZ2dpbtAZMJvuftquEMvAqD8bue//j+8e0N&#10;ZylLP0gbPPT8AInfbq/ebKbYwTqMwQ6AjEh86qbY8zHn2AmR1AhOplWI4MmpAzqZ6Yo7MaCciN1Z&#10;sW6a92IKOEQMClKi1/ujk28rv9ag8hetE2Rme0615Wqx2qdixXYjux3KOBp1KkP+QxVOGk9JF6p7&#10;mSV7RvMLlTMKQwo6r1RwImhtFFQNpKZtXqn5NsoIVQs1J8WlTen/0arP+zv/iNSGKaYuxUcsKmaN&#10;rnypPjbXZh2WZsGcmaLH6w9tu26vOVNnn7gAI6b8AMGxcui5Nb7okJ3cf0qZklHoOaQ8W8+mnr+7&#10;aZs6EXGppZ7ywcIx7CtoZgbK3la6uiZwZ5HtJQ1YKgU+t2WolMB6ii4wbaxdgM2fgaf4AoW6Qn8D&#10;XhA1c/B5ATvjA/4ue57PJetjPJX/Qnc5PoXhUKdUHbQLVeFpb8uyvbxX+OXv2v4EAAD//wMAUEsD&#10;BBQABgAIAAAAIQCAZPDu3AAAAAkBAAAPAAAAZHJzL2Rvd25yZXYueG1sTI9PS8QwEMXvgt8hjODN&#10;TaygbrfpIkoRvOwfRa/ZZmyLzaQk6bb77R296GWGx2PevF+xnl0vjhhi50nD9UKBQKq97ajR8PZa&#10;Xd2DiMmQNb0n1HDCCOvy/KwwufUT7fC4T43gEIq50dCmNORSxrpFZ+LCD0jsffrgTGIZGmmDmTjc&#10;9TJT6lY60xF/aM2Ajy3WX/vRacimzemDXtSYuXqbnsN7dbfZVlpfXsxPKx4PKxAJ5/R3AT8M3B9K&#10;LnbwI9koeg1MkziOF5vLG7UEcfjVsizkf4LyGwAA//8DAFBLAQItABQABgAIAAAAIQC2gziS/gAA&#10;AOEBAAATAAAAAAAAAAAAAAAAAAAAAABbQ29udGVudF9UeXBlc10ueG1sUEsBAi0AFAAGAAgAAAAh&#10;ADj9If/WAAAAlAEAAAsAAAAAAAAAAAAAAAAALwEAAF9yZWxzLy5yZWxzUEsBAi0AFAAGAAgAAAAh&#10;AKA78a+lAQAApQMAAA4AAAAAAAAAAAAAAAAALgIAAGRycy9lMm9Eb2MueG1sUEsBAi0AFAAGAAgA&#10;AAAhAIBk8O7cAAAACQEAAA8AAAAAAAAAAAAAAAAA/wMAAGRycy9kb3ducmV2LnhtbFBLBQYAAAAA&#10;BAAEAPMAAAAIBQAAAAA=&#10;">
                <v:stroke joinstyle="miter"/>
              </v:line>
            </w:pict>
          </mc:Fallback>
        </mc:AlternateContent>
      </w:r>
    </w:p>
    <w:p w14:paraId="41E864A2" w14:textId="55F7039C" w:rsidR="004A2F02" w:rsidRPr="003C1301" w:rsidRDefault="004A2F02" w:rsidP="003C1301">
      <w:pPr>
        <w:ind w:left="360"/>
        <w:jc w:val="center"/>
        <w:rPr>
          <w:rFonts w:cstheme="minorHAnsi"/>
          <w:b/>
          <w:bCs/>
          <w:i/>
          <w:iCs/>
          <w:color w:val="000000"/>
          <w:shd w:val="clear" w:color="auto" w:fill="FFFFFF"/>
        </w:rPr>
      </w:pPr>
      <w:r w:rsidRPr="003C1301">
        <w:rPr>
          <w:rFonts w:cstheme="minorHAnsi"/>
          <w:b/>
          <w:bCs/>
          <w:i/>
          <w:iCs/>
          <w:color w:val="000000"/>
          <w:shd w:val="clear" w:color="auto" w:fill="FFFFFF"/>
        </w:rPr>
        <w:t>Teacher Effectiveness - Percentage of Effective Teachers</w:t>
      </w:r>
    </w:p>
    <w:p w14:paraId="405596ED" w14:textId="10D65E58" w:rsidR="004A2F02" w:rsidRPr="003C1301" w:rsidRDefault="004A2F02" w:rsidP="009A7750">
      <w:pPr>
        <w:rPr>
          <w:rFonts w:cstheme="minorHAnsi"/>
          <w:color w:val="000000"/>
          <w:shd w:val="clear" w:color="auto" w:fill="FFFFFF"/>
        </w:rPr>
      </w:pPr>
      <w:r w:rsidRPr="003C1301">
        <w:rPr>
          <w:rFonts w:cstheme="minorHAnsi"/>
          <w:b/>
          <w:bCs/>
          <w:color w:val="000000"/>
          <w:shd w:val="clear" w:color="auto" w:fill="FFFFFF"/>
        </w:rPr>
        <w:t xml:space="preserve">For each area, based on </w:t>
      </w:r>
      <w:r w:rsidR="009A7750">
        <w:rPr>
          <w:rFonts w:cstheme="minorHAnsi"/>
          <w:b/>
          <w:bCs/>
          <w:color w:val="000000"/>
          <w:shd w:val="clear" w:color="auto" w:fill="FFFFFF"/>
        </w:rPr>
        <w:t>the</w:t>
      </w:r>
      <w:r w:rsidRPr="003C1301">
        <w:rPr>
          <w:rFonts w:cstheme="minorHAnsi"/>
          <w:b/>
          <w:bCs/>
          <w:color w:val="000000"/>
          <w:shd w:val="clear" w:color="auto" w:fill="FFFFFF"/>
        </w:rPr>
        <w:t xml:space="preserve"> analysis of data from the Equity Gap Calculation Tool, answer the following questions to demonstrate how the PSU will develop, review, and evaluate strategies to eliminate any teacher quality inequities.</w:t>
      </w:r>
    </w:p>
    <w:p w14:paraId="6A325F00" w14:textId="77777777" w:rsidR="004A2F02" w:rsidRPr="003C1301" w:rsidRDefault="004A2F02" w:rsidP="003C1301">
      <w:pPr>
        <w:ind w:left="360"/>
        <w:rPr>
          <w:rFonts w:cstheme="minorHAnsi"/>
          <w:color w:val="000000"/>
          <w:shd w:val="clear" w:color="auto" w:fill="FFFFFF"/>
        </w:rPr>
      </w:pPr>
    </w:p>
    <w:p w14:paraId="42F77F25" w14:textId="0CA165F2"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How is teacher effectiveness measured within the PSU? </w:t>
      </w:r>
      <w:r w:rsidRPr="003C1301">
        <w:rPr>
          <w:rFonts w:cstheme="minorHAnsi"/>
          <w:color w:val="000000"/>
          <w:sz w:val="20"/>
          <w:szCs w:val="20"/>
          <w:shd w:val="clear" w:color="auto" w:fill="FFFFFF"/>
        </w:rPr>
        <w:t>Please select the how effectiveness is measured from the list below. Be sure to maintain any documentation that can demonstrate how effectiveness is measured. </w:t>
      </w:r>
    </w:p>
    <w:p w14:paraId="4045DA31" w14:textId="44039FB6" w:rsidR="00E10A0C" w:rsidRPr="003C1301" w:rsidRDefault="00E10A0C" w:rsidP="00E10A0C">
      <w:pPr>
        <w:ind w:left="1080" w:firstLine="36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27"/>
            <w:enabled/>
            <w:calcOnExit w:val="0"/>
            <w:checkBox>
              <w:sizeAuto/>
              <w:default w:val="0"/>
            </w:checkBox>
          </w:ffData>
        </w:fldChar>
      </w:r>
      <w:bookmarkStart w:id="33" w:name="Check27"/>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33"/>
      <w:r w:rsidRPr="003C1301">
        <w:rPr>
          <w:rFonts w:cstheme="minorHAnsi"/>
          <w:color w:val="000000"/>
          <w:sz w:val="20"/>
          <w:szCs w:val="20"/>
          <w:shd w:val="clear" w:color="auto" w:fill="FFFFFF"/>
        </w:rPr>
        <w:t xml:space="preserve"> Combination of EVAAS and NCEES Ratings</w:t>
      </w:r>
    </w:p>
    <w:p w14:paraId="1B405150" w14:textId="5C9C1AC4" w:rsidR="00E10A0C" w:rsidRPr="003C1301" w:rsidRDefault="00E10A0C" w:rsidP="00E10A0C">
      <w:pPr>
        <w:ind w:left="1080" w:firstLine="36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28"/>
            <w:enabled/>
            <w:calcOnExit w:val="0"/>
            <w:checkBox>
              <w:sizeAuto/>
              <w:default w:val="0"/>
            </w:checkBox>
          </w:ffData>
        </w:fldChar>
      </w:r>
      <w:bookmarkStart w:id="34" w:name="Check28"/>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34"/>
      <w:r w:rsidRPr="003C1301">
        <w:rPr>
          <w:rFonts w:cstheme="minorHAnsi"/>
          <w:color w:val="000000"/>
          <w:sz w:val="20"/>
          <w:szCs w:val="20"/>
          <w:shd w:val="clear" w:color="auto" w:fill="FFFFFF"/>
        </w:rPr>
        <w:t xml:space="preserve"> EVAAS Ratings</w:t>
      </w:r>
    </w:p>
    <w:p w14:paraId="50BED16F" w14:textId="468DC760" w:rsidR="00E10A0C" w:rsidRPr="003C1301" w:rsidRDefault="00E10A0C" w:rsidP="00E10A0C">
      <w:pPr>
        <w:ind w:left="1080" w:firstLine="36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29"/>
            <w:enabled/>
            <w:calcOnExit w:val="0"/>
            <w:checkBox>
              <w:sizeAuto/>
              <w:default w:val="0"/>
            </w:checkBox>
          </w:ffData>
        </w:fldChar>
      </w:r>
      <w:bookmarkStart w:id="35" w:name="Check29"/>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35"/>
      <w:r w:rsidRPr="003C1301">
        <w:rPr>
          <w:rFonts w:cstheme="minorHAnsi"/>
          <w:color w:val="000000"/>
          <w:sz w:val="20"/>
          <w:szCs w:val="20"/>
          <w:shd w:val="clear" w:color="auto" w:fill="FFFFFF"/>
        </w:rPr>
        <w:t xml:space="preserve"> NCEES Ratings</w:t>
      </w:r>
    </w:p>
    <w:p w14:paraId="07683DB8" w14:textId="2A64F4B0" w:rsidR="00E10A0C" w:rsidRPr="003C1301" w:rsidRDefault="00E10A0C" w:rsidP="00E10A0C">
      <w:pPr>
        <w:ind w:left="1080" w:firstLine="36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30"/>
            <w:enabled/>
            <w:calcOnExit w:val="0"/>
            <w:checkBox>
              <w:sizeAuto/>
              <w:default w:val="0"/>
            </w:checkBox>
          </w:ffData>
        </w:fldChar>
      </w:r>
      <w:bookmarkStart w:id="36" w:name="Check30"/>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36"/>
      <w:r w:rsidRPr="003C1301">
        <w:rPr>
          <w:rFonts w:cstheme="minorHAnsi"/>
          <w:color w:val="000000"/>
          <w:sz w:val="20"/>
          <w:szCs w:val="20"/>
          <w:shd w:val="clear" w:color="auto" w:fill="FFFFFF"/>
        </w:rPr>
        <w:t xml:space="preserve"> Other</w:t>
      </w:r>
    </w:p>
    <w:p w14:paraId="4E9BAEE4" w14:textId="77777777" w:rsidR="00E10A0C" w:rsidRPr="003C1301" w:rsidRDefault="00E10A0C" w:rsidP="00E10A0C">
      <w:pPr>
        <w:pStyle w:val="ListParagraph"/>
        <w:rPr>
          <w:rFonts w:cstheme="minorHAnsi"/>
          <w:color w:val="000000"/>
          <w:sz w:val="20"/>
          <w:szCs w:val="20"/>
          <w:shd w:val="clear" w:color="auto" w:fill="FFFFFF"/>
        </w:rPr>
      </w:pPr>
    </w:p>
    <w:p w14:paraId="733A2C2C" w14:textId="72EB795C"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color w:val="000000"/>
          <w:sz w:val="20"/>
          <w:szCs w:val="20"/>
          <w:shd w:val="clear" w:color="auto" w:fill="FFFFFF"/>
        </w:rPr>
        <w:t>If Other was selected above, please explain how teacher effectiveness is measured within the PSU.</w:t>
      </w:r>
      <w:r w:rsidRPr="003C1301">
        <w:rPr>
          <w:rFonts w:cstheme="minorHAnsi"/>
          <w:color w:val="000000"/>
          <w:sz w:val="20"/>
          <w:szCs w:val="20"/>
          <w:shd w:val="clear" w:color="auto" w:fill="FFFFFF"/>
        </w:rPr>
        <w:fldChar w:fldCharType="begin">
          <w:ffData>
            <w:name w:val="Text8"/>
            <w:enabled/>
            <w:calcOnExit w:val="0"/>
            <w:textInput/>
          </w:ffData>
        </w:fldChar>
      </w:r>
      <w:bookmarkStart w:id="37" w:name="Text8"/>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37"/>
    </w:p>
    <w:p w14:paraId="6D795B54" w14:textId="77777777" w:rsidR="00E10A0C" w:rsidRPr="003C1301" w:rsidRDefault="00E10A0C" w:rsidP="00E10A0C">
      <w:pPr>
        <w:pStyle w:val="ListParagraph"/>
        <w:rPr>
          <w:rFonts w:cstheme="minorHAnsi"/>
          <w:color w:val="000000"/>
          <w:sz w:val="20"/>
          <w:szCs w:val="20"/>
          <w:shd w:val="clear" w:color="auto" w:fill="FFFFFF"/>
        </w:rPr>
      </w:pPr>
    </w:p>
    <w:p w14:paraId="2CB1B23C" w14:textId="3C3D1360" w:rsidR="00E10A0C"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Do inequities between schools and/or grade spans related to teacher experience within the PSU. </w:t>
      </w:r>
      <w:r w:rsidRPr="003C1301">
        <w:rPr>
          <w:rFonts w:cstheme="minorHAnsi"/>
          <w:color w:val="000000"/>
          <w:sz w:val="20"/>
          <w:szCs w:val="20"/>
          <w:shd w:val="clear" w:color="auto" w:fill="FFFFFF"/>
        </w:rPr>
        <w:t xml:space="preserve">If there is at least a 10% difference in the number of effective teachers in any school according to the Equity Gap Calculation tool, then an inequity is </w:t>
      </w:r>
      <w:r w:rsidR="00E10A0C" w:rsidRPr="003C1301">
        <w:rPr>
          <w:rFonts w:cstheme="minorHAnsi"/>
          <w:color w:val="000000"/>
          <w:sz w:val="20"/>
          <w:szCs w:val="20"/>
          <w:shd w:val="clear" w:color="auto" w:fill="FFFFFF"/>
        </w:rPr>
        <w:t>present,</w:t>
      </w:r>
      <w:r w:rsidRPr="003C1301">
        <w:rPr>
          <w:rFonts w:cstheme="minorHAnsi"/>
          <w:color w:val="000000"/>
          <w:sz w:val="20"/>
          <w:szCs w:val="20"/>
          <w:shd w:val="clear" w:color="auto" w:fill="FFFFFF"/>
        </w:rPr>
        <w:t xml:space="preserve"> and it must be noted.  Beginning teachers are defined as those with 3 years or less experience. </w:t>
      </w:r>
    </w:p>
    <w:p w14:paraId="34CCF865" w14:textId="225D8507" w:rsidR="004A2F02" w:rsidRPr="003C1301" w:rsidRDefault="004A2F02" w:rsidP="00E10A0C">
      <w:pPr>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5"/>
            <w:enabled/>
            <w:calcOnExit w:val="0"/>
            <w:checkBox>
              <w:sizeAuto/>
              <w:default w:val="0"/>
            </w:checkBox>
          </w:ffData>
        </w:fldChar>
      </w:r>
      <w:bookmarkStart w:id="38" w:name="Check5"/>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38"/>
      <w:r w:rsidRPr="003C1301">
        <w:rPr>
          <w:rFonts w:cstheme="minorHAnsi"/>
          <w:color w:val="000000"/>
          <w:sz w:val="20"/>
          <w:szCs w:val="20"/>
          <w:shd w:val="clear" w:color="auto" w:fill="FFFFFF"/>
        </w:rPr>
        <w:t xml:space="preserve"> Yes.</w:t>
      </w:r>
      <w:r w:rsidR="00E10A0C" w:rsidRPr="003C1301">
        <w:rPr>
          <w:rFonts w:cstheme="minorHAnsi"/>
          <w:color w:val="000000"/>
          <w:sz w:val="20"/>
          <w:szCs w:val="20"/>
          <w:shd w:val="clear" w:color="auto" w:fill="FFFFFF"/>
        </w:rPr>
        <w:t xml:space="preserve">     </w:t>
      </w:r>
      <w:r w:rsidRPr="003C1301">
        <w:rPr>
          <w:rFonts w:cstheme="minorHAnsi"/>
          <w:color w:val="000000"/>
          <w:sz w:val="20"/>
          <w:szCs w:val="20"/>
          <w:shd w:val="clear" w:color="auto" w:fill="FFFFFF"/>
        </w:rPr>
        <w:t xml:space="preserve">  </w:t>
      </w:r>
      <w:r w:rsidRPr="003C1301">
        <w:rPr>
          <w:rFonts w:cstheme="minorHAnsi"/>
          <w:color w:val="000000"/>
          <w:sz w:val="20"/>
          <w:szCs w:val="20"/>
          <w:shd w:val="clear" w:color="auto" w:fill="FFFFFF"/>
        </w:rPr>
        <w:fldChar w:fldCharType="begin">
          <w:ffData>
            <w:name w:val="Check6"/>
            <w:enabled/>
            <w:calcOnExit w:val="0"/>
            <w:checkBox>
              <w:sizeAuto/>
              <w:default w:val="0"/>
            </w:checkBox>
          </w:ffData>
        </w:fldChar>
      </w:r>
      <w:bookmarkStart w:id="39" w:name="Check6"/>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39"/>
      <w:r w:rsidRPr="003C1301">
        <w:rPr>
          <w:rFonts w:cstheme="minorHAnsi"/>
          <w:color w:val="000000"/>
          <w:sz w:val="20"/>
          <w:szCs w:val="20"/>
          <w:shd w:val="clear" w:color="auto" w:fill="FFFFFF"/>
        </w:rPr>
        <w:t>No.</w:t>
      </w:r>
    </w:p>
    <w:p w14:paraId="2E88F41D" w14:textId="77777777" w:rsidR="00E10A0C" w:rsidRPr="003C1301" w:rsidRDefault="00E10A0C" w:rsidP="00E10A0C">
      <w:pPr>
        <w:pStyle w:val="ListParagraph"/>
        <w:rPr>
          <w:rFonts w:cstheme="minorHAnsi"/>
          <w:color w:val="000000"/>
          <w:sz w:val="20"/>
          <w:szCs w:val="20"/>
          <w:shd w:val="clear" w:color="auto" w:fill="FFFFFF"/>
        </w:rPr>
      </w:pPr>
    </w:p>
    <w:p w14:paraId="144CD0A8" w14:textId="1C1A6F40"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If yes, please describe the inequities that exist between school types. If no, please enter "No" in the field below.  </w:t>
      </w:r>
      <w:r w:rsidRPr="003C1301">
        <w:rPr>
          <w:rFonts w:cstheme="minorHAnsi"/>
          <w:color w:val="000000"/>
          <w:sz w:val="20"/>
          <w:szCs w:val="20"/>
          <w:shd w:val="clear" w:color="auto" w:fill="FFFFFF"/>
        </w:rPr>
        <w:t xml:space="preserve">Examples of </w:t>
      </w:r>
      <w:r w:rsidR="00E10A0C" w:rsidRPr="003C1301">
        <w:rPr>
          <w:rFonts w:cstheme="minorHAnsi"/>
          <w:color w:val="000000"/>
          <w:sz w:val="20"/>
          <w:szCs w:val="20"/>
          <w:shd w:val="clear" w:color="auto" w:fill="FFFFFF"/>
        </w:rPr>
        <w:t>school</w:t>
      </w:r>
      <w:r w:rsidRPr="003C1301">
        <w:rPr>
          <w:rFonts w:cstheme="minorHAnsi"/>
          <w:color w:val="000000"/>
          <w:sz w:val="20"/>
          <w:szCs w:val="20"/>
          <w:shd w:val="clear" w:color="auto" w:fill="FFFFFF"/>
        </w:rPr>
        <w:t xml:space="preserve"> types </w:t>
      </w:r>
      <w:r w:rsidR="003C1301" w:rsidRPr="003C1301">
        <w:rPr>
          <w:rFonts w:cstheme="minorHAnsi"/>
          <w:color w:val="000000"/>
          <w:sz w:val="20"/>
          <w:szCs w:val="20"/>
          <w:shd w:val="clear" w:color="auto" w:fill="FFFFFF"/>
        </w:rPr>
        <w:t>include</w:t>
      </w:r>
      <w:r w:rsidRPr="003C1301">
        <w:rPr>
          <w:rFonts w:cstheme="minorHAnsi"/>
          <w:color w:val="000000"/>
          <w:sz w:val="20"/>
          <w:szCs w:val="20"/>
          <w:shd w:val="clear" w:color="auto" w:fill="FFFFFF"/>
        </w:rPr>
        <w:t xml:space="preserve"> Title I to non-Title I, high minority to low minority enrollment rates and urban to rural locales. </w:t>
      </w:r>
      <w:r w:rsidRPr="003C1301">
        <w:rPr>
          <w:rFonts w:cstheme="minorHAnsi"/>
          <w:color w:val="000000"/>
          <w:sz w:val="20"/>
          <w:szCs w:val="20"/>
          <w:shd w:val="clear" w:color="auto" w:fill="FFFFFF"/>
        </w:rPr>
        <w:fldChar w:fldCharType="begin">
          <w:ffData>
            <w:name w:val="Text9"/>
            <w:enabled/>
            <w:calcOnExit w:val="0"/>
            <w:textInput/>
          </w:ffData>
        </w:fldChar>
      </w:r>
      <w:bookmarkStart w:id="40" w:name="Text9"/>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40"/>
    </w:p>
    <w:p w14:paraId="3D302736" w14:textId="77777777" w:rsidR="00E10A0C" w:rsidRPr="003C1301" w:rsidRDefault="00E10A0C" w:rsidP="00E10A0C">
      <w:pPr>
        <w:pStyle w:val="ListParagraph"/>
        <w:rPr>
          <w:rFonts w:cstheme="minorHAnsi"/>
          <w:color w:val="000000"/>
          <w:sz w:val="20"/>
          <w:szCs w:val="20"/>
          <w:shd w:val="clear" w:color="auto" w:fill="FFFFFF"/>
        </w:rPr>
      </w:pPr>
    </w:p>
    <w:p w14:paraId="19AEA9DA" w14:textId="78C8F0FE"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If yes, please describe the inequities that exist between grade spans. </w:t>
      </w:r>
      <w:r w:rsidR="00E4435B" w:rsidRPr="00E4435B">
        <w:rPr>
          <w:rFonts w:cstheme="minorHAnsi"/>
          <w:b/>
          <w:bCs/>
          <w:color w:val="242424"/>
          <w:sz w:val="20"/>
          <w:szCs w:val="20"/>
          <w:shd w:val="clear" w:color="auto" w:fill="FFFFFF"/>
        </w:rPr>
        <w:t>Single site schools must describe any inequities between grade spans</w:t>
      </w:r>
      <w:r w:rsidR="00E4435B">
        <w:rPr>
          <w:rFonts w:cstheme="minorHAnsi"/>
          <w:b/>
          <w:bCs/>
          <w:color w:val="000000"/>
          <w:sz w:val="20"/>
          <w:szCs w:val="20"/>
          <w:shd w:val="clear" w:color="auto" w:fill="FFFFFF"/>
        </w:rPr>
        <w:t>.</w:t>
      </w:r>
      <w:r w:rsidR="00E4435B" w:rsidRPr="00E4435B">
        <w:rPr>
          <w:rFonts w:cstheme="minorHAnsi"/>
          <w:b/>
          <w:bCs/>
          <w:color w:val="000000"/>
          <w:sz w:val="20"/>
          <w:szCs w:val="20"/>
          <w:shd w:val="clear" w:color="auto" w:fill="FFFFFF"/>
        </w:rPr>
        <w:t xml:space="preserve"> If</w:t>
      </w:r>
      <w:r w:rsidR="00E4435B" w:rsidRPr="003C1301">
        <w:rPr>
          <w:rFonts w:cstheme="minorHAnsi"/>
          <w:b/>
          <w:bCs/>
          <w:color w:val="000000"/>
          <w:sz w:val="20"/>
          <w:szCs w:val="20"/>
          <w:shd w:val="clear" w:color="auto" w:fill="FFFFFF"/>
        </w:rPr>
        <w:t xml:space="preserve"> no</w:t>
      </w:r>
      <w:r w:rsidR="00E4435B">
        <w:rPr>
          <w:rFonts w:cstheme="minorHAnsi"/>
          <w:b/>
          <w:bCs/>
          <w:color w:val="000000"/>
          <w:sz w:val="20"/>
          <w:szCs w:val="20"/>
          <w:shd w:val="clear" w:color="auto" w:fill="FFFFFF"/>
        </w:rPr>
        <w:t xml:space="preserve"> inequities exist between grade spans</w:t>
      </w:r>
      <w:r w:rsidR="00E4435B" w:rsidRPr="003C1301">
        <w:rPr>
          <w:rFonts w:cstheme="minorHAnsi"/>
          <w:b/>
          <w:bCs/>
          <w:color w:val="000000"/>
          <w:sz w:val="20"/>
          <w:szCs w:val="20"/>
          <w:shd w:val="clear" w:color="auto" w:fill="FFFFFF"/>
        </w:rPr>
        <w:t xml:space="preserve">, please enter </w:t>
      </w:r>
      <w:r w:rsidRPr="003C1301">
        <w:rPr>
          <w:rFonts w:cstheme="minorHAnsi"/>
          <w:b/>
          <w:bCs/>
          <w:color w:val="000000"/>
          <w:sz w:val="20"/>
          <w:szCs w:val="20"/>
          <w:shd w:val="clear" w:color="auto" w:fill="FFFFFF"/>
        </w:rPr>
        <w:t>"No" in the field below.  </w:t>
      </w:r>
      <w:r w:rsidRPr="003C1301">
        <w:rPr>
          <w:rFonts w:cstheme="minorHAnsi"/>
          <w:color w:val="000000"/>
          <w:sz w:val="20"/>
          <w:szCs w:val="20"/>
          <w:shd w:val="clear" w:color="auto" w:fill="FFFFFF"/>
        </w:rPr>
        <w:t xml:space="preserve">Grades spans should match the grade spans indicated on the Equity Gap Calculation Tool - K-5, 6-8, 9-12. </w:t>
      </w:r>
      <w:r w:rsidRPr="003C1301">
        <w:rPr>
          <w:rFonts w:cstheme="minorHAnsi"/>
          <w:color w:val="000000"/>
          <w:sz w:val="20"/>
          <w:szCs w:val="20"/>
          <w:shd w:val="clear" w:color="auto" w:fill="FFFFFF"/>
        </w:rPr>
        <w:fldChar w:fldCharType="begin">
          <w:ffData>
            <w:name w:val="Text10"/>
            <w:enabled/>
            <w:calcOnExit w:val="0"/>
            <w:textInput/>
          </w:ffData>
        </w:fldChar>
      </w:r>
      <w:bookmarkStart w:id="41" w:name="Text10"/>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41"/>
    </w:p>
    <w:p w14:paraId="3C1F9CF0" w14:textId="77777777" w:rsidR="00E10A0C" w:rsidRPr="003C1301" w:rsidRDefault="00E10A0C" w:rsidP="00E10A0C">
      <w:pPr>
        <w:pStyle w:val="ListParagraph"/>
        <w:rPr>
          <w:rFonts w:cstheme="minorHAnsi"/>
          <w:color w:val="000000"/>
          <w:sz w:val="20"/>
          <w:szCs w:val="20"/>
          <w:shd w:val="clear" w:color="auto" w:fill="FFFFFF"/>
        </w:rPr>
      </w:pPr>
    </w:p>
    <w:p w14:paraId="6F020D35" w14:textId="027E353A" w:rsidR="00627E46" w:rsidRPr="00627E46" w:rsidRDefault="004A2F02" w:rsidP="00627E46">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Identify </w:t>
      </w:r>
      <w:r w:rsidR="00627E46">
        <w:rPr>
          <w:rFonts w:cstheme="minorHAnsi"/>
          <w:b/>
          <w:bCs/>
          <w:color w:val="000000"/>
          <w:sz w:val="20"/>
          <w:szCs w:val="20"/>
          <w:shd w:val="clear" w:color="auto" w:fill="FFFFFF"/>
        </w:rPr>
        <w:t>at least one</w:t>
      </w:r>
      <w:r w:rsidRPr="003C1301">
        <w:rPr>
          <w:rFonts w:cstheme="minorHAnsi"/>
          <w:b/>
          <w:bCs/>
          <w:color w:val="000000"/>
          <w:sz w:val="20"/>
          <w:szCs w:val="20"/>
          <w:shd w:val="clear" w:color="auto" w:fill="FFFFFF"/>
        </w:rPr>
        <w:t xml:space="preserve"> strateg</w:t>
      </w:r>
      <w:r w:rsidR="00627E46">
        <w:rPr>
          <w:rFonts w:cstheme="minorHAnsi"/>
          <w:b/>
          <w:bCs/>
          <w:color w:val="000000"/>
          <w:sz w:val="20"/>
          <w:szCs w:val="20"/>
          <w:shd w:val="clear" w:color="auto" w:fill="FFFFFF"/>
        </w:rPr>
        <w:t>y</w:t>
      </w:r>
      <w:r w:rsidRPr="003C1301">
        <w:rPr>
          <w:rFonts w:cstheme="minorHAnsi"/>
          <w:b/>
          <w:bCs/>
          <w:color w:val="000000"/>
          <w:sz w:val="20"/>
          <w:szCs w:val="20"/>
          <w:shd w:val="clear" w:color="auto" w:fill="FFFFFF"/>
        </w:rPr>
        <w:t xml:space="preserve"> the LEA will use to eliminate the inequities related to teacher effectiveness. </w:t>
      </w:r>
    </w:p>
    <w:p w14:paraId="3CC18C09" w14:textId="77777777" w:rsidR="00627E46" w:rsidRPr="003C1301" w:rsidRDefault="00627E46" w:rsidP="00627E46">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9"/>
            <w:enabled/>
            <w:calcOnExit w:val="0"/>
            <w:checkBox>
              <w:sizeAuto/>
              <w:default w:val="0"/>
            </w:checkBox>
          </w:ffData>
        </w:fldChar>
      </w:r>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r w:rsidRPr="003C1301">
        <w:rPr>
          <w:rFonts w:cstheme="minorHAnsi"/>
          <w:color w:val="000000"/>
          <w:sz w:val="20"/>
          <w:szCs w:val="20"/>
          <w:shd w:val="clear" w:color="auto" w:fill="FFFFFF"/>
        </w:rPr>
        <w:t xml:space="preserve"> Collaboration with colleges and universities </w:t>
      </w:r>
    </w:p>
    <w:p w14:paraId="52D4A9C5" w14:textId="13DEDD0F" w:rsidR="00627E46" w:rsidRDefault="00627E46" w:rsidP="00627E46">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10"/>
            <w:enabled/>
            <w:calcOnExit w:val="0"/>
            <w:checkBox>
              <w:sizeAuto/>
              <w:default w:val="0"/>
            </w:checkBox>
          </w:ffData>
        </w:fldChar>
      </w:r>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r w:rsidRPr="003C1301">
        <w:rPr>
          <w:rFonts w:cstheme="minorHAnsi"/>
          <w:color w:val="000000"/>
          <w:sz w:val="20"/>
          <w:szCs w:val="20"/>
          <w:shd w:val="clear" w:color="auto" w:fill="FFFFFF"/>
        </w:rPr>
        <w:t xml:space="preserve"> </w:t>
      </w:r>
      <w:r>
        <w:rPr>
          <w:rFonts w:cstheme="minorHAnsi"/>
          <w:color w:val="000000"/>
          <w:sz w:val="20"/>
          <w:szCs w:val="20"/>
          <w:shd w:val="clear" w:color="auto" w:fill="FFFFFF"/>
        </w:rPr>
        <w:t xml:space="preserve">Instructional Coaching </w:t>
      </w:r>
      <w:r w:rsidRPr="003C1301">
        <w:rPr>
          <w:rFonts w:cstheme="minorHAnsi"/>
          <w:color w:val="000000"/>
          <w:sz w:val="20"/>
          <w:szCs w:val="20"/>
          <w:shd w:val="clear" w:color="auto" w:fill="FFFFFF"/>
        </w:rPr>
        <w:t> </w:t>
      </w:r>
    </w:p>
    <w:p w14:paraId="5C2F2A42" w14:textId="34B1F5E4" w:rsidR="00627E46" w:rsidRDefault="00627E46" w:rsidP="00627E46">
      <w:pPr>
        <w:pStyle w:val="ListParagraph"/>
        <w:ind w:firstLine="720"/>
        <w:rPr>
          <w:rFonts w:cstheme="minorHAnsi"/>
          <w:color w:val="000000"/>
          <w:sz w:val="20"/>
          <w:szCs w:val="20"/>
          <w:shd w:val="clear" w:color="auto" w:fill="FFFFFF"/>
        </w:rPr>
      </w:pPr>
      <w:r>
        <w:rPr>
          <w:rFonts w:cstheme="minorHAnsi"/>
          <w:color w:val="000000"/>
          <w:sz w:val="20"/>
          <w:szCs w:val="20"/>
          <w:shd w:val="clear" w:color="auto" w:fill="FFFFFF"/>
        </w:rPr>
        <w:fldChar w:fldCharType="begin">
          <w:ffData>
            <w:name w:val="Check35"/>
            <w:enabled/>
            <w:calcOnExit w:val="0"/>
            <w:checkBox>
              <w:sizeAuto/>
              <w:default w:val="0"/>
            </w:checkBox>
          </w:ffData>
        </w:fldChar>
      </w:r>
      <w:bookmarkStart w:id="42" w:name="Check35"/>
      <w:r>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Pr>
          <w:rFonts w:cstheme="minorHAnsi"/>
          <w:color w:val="000000"/>
          <w:sz w:val="20"/>
          <w:szCs w:val="20"/>
          <w:shd w:val="clear" w:color="auto" w:fill="FFFFFF"/>
        </w:rPr>
        <w:fldChar w:fldCharType="end"/>
      </w:r>
      <w:bookmarkEnd w:id="42"/>
      <w:r>
        <w:rPr>
          <w:rFonts w:cstheme="minorHAnsi"/>
          <w:color w:val="000000"/>
          <w:sz w:val="20"/>
          <w:szCs w:val="20"/>
          <w:shd w:val="clear" w:color="auto" w:fill="FFFFFF"/>
        </w:rPr>
        <w:t xml:space="preserve"> Professional Learning Opportunities </w:t>
      </w:r>
    </w:p>
    <w:p w14:paraId="175DB400" w14:textId="5F14B846" w:rsidR="00627E46" w:rsidRPr="003C1301" w:rsidRDefault="00627E46" w:rsidP="00627E46">
      <w:pPr>
        <w:pStyle w:val="ListParagraph"/>
        <w:ind w:firstLine="72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11"/>
            <w:enabled/>
            <w:calcOnExit w:val="0"/>
            <w:checkBox>
              <w:sizeAuto/>
              <w:default w:val="0"/>
            </w:checkBox>
          </w:ffData>
        </w:fldChar>
      </w:r>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r w:rsidRPr="003C1301">
        <w:rPr>
          <w:rFonts w:cstheme="minorHAnsi"/>
          <w:color w:val="000000"/>
          <w:sz w:val="20"/>
          <w:szCs w:val="20"/>
          <w:shd w:val="clear" w:color="auto" w:fill="FFFFFF"/>
        </w:rPr>
        <w:t xml:space="preserve"> </w:t>
      </w:r>
      <w:r>
        <w:rPr>
          <w:rFonts w:cstheme="minorHAnsi"/>
          <w:color w:val="000000"/>
          <w:sz w:val="20"/>
          <w:szCs w:val="20"/>
          <w:shd w:val="clear" w:color="auto" w:fill="FFFFFF"/>
        </w:rPr>
        <w:t xml:space="preserve">Peer Mentoring </w:t>
      </w:r>
    </w:p>
    <w:p w14:paraId="404A6944" w14:textId="77777777" w:rsidR="00627E46" w:rsidRPr="003C1301" w:rsidRDefault="00627E46" w:rsidP="00627E46">
      <w:pPr>
        <w:pStyle w:val="ListParagraph"/>
        <w:ind w:firstLine="720"/>
        <w:rPr>
          <w:rFonts w:cstheme="minorHAnsi"/>
          <w:sz w:val="20"/>
          <w:szCs w:val="20"/>
        </w:rPr>
      </w:pPr>
      <w:r w:rsidRPr="003C1301">
        <w:rPr>
          <w:rFonts w:cstheme="minorHAnsi"/>
          <w:color w:val="000000"/>
          <w:sz w:val="20"/>
          <w:szCs w:val="20"/>
          <w:shd w:val="clear" w:color="auto" w:fill="FFFFFF"/>
        </w:rPr>
        <w:fldChar w:fldCharType="begin">
          <w:ffData>
            <w:name w:val="Check17"/>
            <w:enabled/>
            <w:calcOnExit w:val="0"/>
            <w:checkBox>
              <w:sizeAuto/>
              <w:default w:val="0"/>
            </w:checkBox>
          </w:ffData>
        </w:fldChar>
      </w:r>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r w:rsidRPr="003C1301">
        <w:rPr>
          <w:rFonts w:cstheme="minorHAnsi"/>
          <w:color w:val="000000"/>
          <w:sz w:val="20"/>
          <w:szCs w:val="20"/>
          <w:shd w:val="clear" w:color="auto" w:fill="FFFFFF"/>
        </w:rPr>
        <w:t xml:space="preserve"> Other</w:t>
      </w:r>
    </w:p>
    <w:p w14:paraId="2937CDF1" w14:textId="77777777" w:rsidR="00E10A0C" w:rsidRPr="00627E46" w:rsidRDefault="00E10A0C" w:rsidP="00627E46">
      <w:pPr>
        <w:rPr>
          <w:rFonts w:cstheme="minorHAnsi"/>
          <w:sz w:val="20"/>
          <w:szCs w:val="20"/>
        </w:rPr>
      </w:pPr>
    </w:p>
    <w:p w14:paraId="5C9FA664" w14:textId="77777777" w:rsidR="00627E46" w:rsidRPr="003C1301" w:rsidRDefault="00627E46" w:rsidP="00627E46">
      <w:pPr>
        <w:pStyle w:val="ListParagraph"/>
        <w:numPr>
          <w:ilvl w:val="0"/>
          <w:numId w:val="2"/>
        </w:numPr>
        <w:rPr>
          <w:rFonts w:cstheme="minorHAnsi"/>
          <w:sz w:val="20"/>
          <w:szCs w:val="20"/>
        </w:rPr>
      </w:pPr>
      <w:r w:rsidRPr="003C1301">
        <w:rPr>
          <w:rFonts w:cstheme="minorHAnsi"/>
          <w:color w:val="000000"/>
          <w:sz w:val="20"/>
          <w:szCs w:val="20"/>
          <w:shd w:val="clear" w:color="auto" w:fill="FFFFFF"/>
        </w:rPr>
        <w:t>If other is selected, please describe the strategy. </w:t>
      </w:r>
      <w:r w:rsidRPr="003C1301">
        <w:rPr>
          <w:rFonts w:cstheme="minorHAnsi"/>
          <w:color w:val="000000"/>
          <w:sz w:val="20"/>
          <w:szCs w:val="20"/>
          <w:shd w:val="clear" w:color="auto" w:fill="FFFFFF"/>
        </w:rPr>
        <w:fldChar w:fldCharType="begin">
          <w:ffData>
            <w:name w:val="Text3"/>
            <w:enabled/>
            <w:calcOnExit w:val="0"/>
            <w:textInput/>
          </w:ffData>
        </w:fldChar>
      </w:r>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p>
    <w:p w14:paraId="044EC31B" w14:textId="77777777" w:rsidR="00627E46" w:rsidRPr="00627E46" w:rsidRDefault="00627E46" w:rsidP="00627E46">
      <w:pPr>
        <w:pStyle w:val="ListParagraph"/>
        <w:rPr>
          <w:rFonts w:cstheme="minorHAnsi"/>
          <w:sz w:val="20"/>
          <w:szCs w:val="20"/>
        </w:rPr>
      </w:pPr>
    </w:p>
    <w:p w14:paraId="6DD8E4D3" w14:textId="7972CAF3"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#1. </w:t>
      </w:r>
      <w:r w:rsidR="00627E46">
        <w:rPr>
          <w:rFonts w:cstheme="minorHAnsi"/>
          <w:b/>
          <w:bCs/>
          <w:color w:val="000000"/>
          <w:sz w:val="20"/>
          <w:szCs w:val="20"/>
          <w:shd w:val="clear" w:color="auto" w:fill="FFFFFF"/>
        </w:rPr>
        <w:t>(Required)</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4"/>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2390A349" w14:textId="77777777" w:rsidR="00E10A0C" w:rsidRPr="003C1301" w:rsidRDefault="00E10A0C" w:rsidP="00E10A0C">
      <w:pPr>
        <w:pStyle w:val="ListParagraph"/>
        <w:rPr>
          <w:rFonts w:cstheme="minorHAnsi"/>
          <w:sz w:val="20"/>
          <w:szCs w:val="20"/>
        </w:rPr>
      </w:pPr>
    </w:p>
    <w:p w14:paraId="34CF5230" w14:textId="207BFD17"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#1.</w:t>
      </w:r>
      <w:r w:rsidR="00627E46">
        <w:rPr>
          <w:rFonts w:cstheme="minorHAnsi"/>
          <w:b/>
          <w:bCs/>
          <w:color w:val="000000"/>
          <w:sz w:val="20"/>
          <w:szCs w:val="20"/>
          <w:shd w:val="clear" w:color="auto" w:fill="FFFFFF"/>
        </w:rPr>
        <w:t xml:space="preserve"> (Required)</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5"/>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47833311" w14:textId="77777777" w:rsidR="00E10A0C" w:rsidRPr="003C1301" w:rsidRDefault="00E10A0C" w:rsidP="00E10A0C">
      <w:pPr>
        <w:pStyle w:val="ListParagraph"/>
        <w:rPr>
          <w:rFonts w:cstheme="minorHAnsi"/>
          <w:sz w:val="20"/>
          <w:szCs w:val="20"/>
        </w:rPr>
      </w:pPr>
    </w:p>
    <w:p w14:paraId="1090C5B2" w14:textId="3D654613"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#2.  </w:t>
      </w:r>
      <w:r w:rsidR="00627E46">
        <w:rPr>
          <w:rFonts w:cstheme="minorHAnsi"/>
          <w:b/>
          <w:bCs/>
          <w:color w:val="000000"/>
          <w:sz w:val="20"/>
          <w:szCs w:val="20"/>
          <w:shd w:val="clear" w:color="auto" w:fill="FFFFFF"/>
        </w:rPr>
        <w:t xml:space="preserve">(Optional) </w:t>
      </w:r>
      <w:r w:rsidRPr="003C1301">
        <w:rPr>
          <w:rFonts w:cstheme="minorHAnsi"/>
          <w:b/>
          <w:bCs/>
          <w:color w:val="000000"/>
          <w:sz w:val="20"/>
          <w:szCs w:val="20"/>
          <w:shd w:val="clear" w:color="auto" w:fill="FFFFFF"/>
        </w:rPr>
        <w:fldChar w:fldCharType="begin">
          <w:ffData>
            <w:name w:val="Text4"/>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485105AD" w14:textId="77777777" w:rsidR="00E10A0C" w:rsidRPr="003C1301" w:rsidRDefault="00E10A0C" w:rsidP="00E10A0C">
      <w:pPr>
        <w:pStyle w:val="ListParagraph"/>
        <w:rPr>
          <w:rFonts w:cstheme="minorHAnsi"/>
          <w:sz w:val="20"/>
          <w:szCs w:val="20"/>
        </w:rPr>
      </w:pPr>
    </w:p>
    <w:p w14:paraId="1CFCF15E" w14:textId="07CA1D91"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#2. </w:t>
      </w:r>
      <w:r w:rsidR="00627E46">
        <w:rPr>
          <w:rFonts w:cstheme="minorHAnsi"/>
          <w:b/>
          <w:bCs/>
          <w:color w:val="000000"/>
          <w:sz w:val="20"/>
          <w:szCs w:val="20"/>
          <w:shd w:val="clear" w:color="auto" w:fill="FFFFFF"/>
        </w:rPr>
        <w:t>(Optional)</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5"/>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0E873A40" w14:textId="77777777" w:rsidR="00E10A0C" w:rsidRPr="003C1301" w:rsidRDefault="00E10A0C" w:rsidP="00E10A0C">
      <w:pPr>
        <w:pStyle w:val="ListParagraph"/>
        <w:rPr>
          <w:rFonts w:cstheme="minorHAnsi"/>
          <w:sz w:val="20"/>
          <w:szCs w:val="20"/>
        </w:rPr>
      </w:pPr>
    </w:p>
    <w:p w14:paraId="2EC4635D" w14:textId="177E3B6B"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#3.</w:t>
      </w:r>
      <w:r w:rsidR="00627E46">
        <w:rPr>
          <w:rFonts w:cstheme="minorHAnsi"/>
          <w:b/>
          <w:bCs/>
          <w:color w:val="000000"/>
          <w:sz w:val="20"/>
          <w:szCs w:val="20"/>
          <w:shd w:val="clear" w:color="auto" w:fill="FFFFFF"/>
        </w:rPr>
        <w:t xml:space="preserve"> (Optional)</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4"/>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43B52ED5" w14:textId="77777777" w:rsidR="00E10A0C" w:rsidRPr="003C1301" w:rsidRDefault="00E10A0C" w:rsidP="00E10A0C">
      <w:pPr>
        <w:pStyle w:val="ListParagraph"/>
        <w:rPr>
          <w:rFonts w:cstheme="minorHAnsi"/>
          <w:sz w:val="20"/>
          <w:szCs w:val="20"/>
        </w:rPr>
      </w:pPr>
    </w:p>
    <w:p w14:paraId="3F24B3D0" w14:textId="01CD3C3D"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#3.</w:t>
      </w:r>
      <w:r w:rsidR="00627E46">
        <w:rPr>
          <w:rFonts w:cstheme="minorHAnsi"/>
          <w:b/>
          <w:bCs/>
          <w:color w:val="000000"/>
          <w:sz w:val="20"/>
          <w:szCs w:val="20"/>
          <w:shd w:val="clear" w:color="auto" w:fill="FFFFFF"/>
        </w:rPr>
        <w:t xml:space="preserve"> (Optional)</w:t>
      </w:r>
      <w:r w:rsidRPr="003C1301">
        <w:rPr>
          <w:rFonts w:cstheme="minorHAnsi"/>
          <w:b/>
          <w:bCs/>
          <w:color w:val="000000"/>
          <w:sz w:val="20"/>
          <w:szCs w:val="20"/>
          <w:shd w:val="clear" w:color="auto" w:fill="FFFFFF"/>
        </w:rPr>
        <w:t> </w:t>
      </w:r>
      <w:r w:rsidRPr="003C1301">
        <w:rPr>
          <w:rFonts w:cstheme="minorHAnsi"/>
          <w:b/>
          <w:bCs/>
          <w:color w:val="000000"/>
          <w:sz w:val="20"/>
          <w:szCs w:val="20"/>
          <w:shd w:val="clear" w:color="auto" w:fill="FFFFFF"/>
        </w:rPr>
        <w:fldChar w:fldCharType="begin">
          <w:ffData>
            <w:name w:val="Text5"/>
            <w:enabled/>
            <w:calcOnExit w:val="0"/>
            <w:textInput/>
          </w:ffData>
        </w:fldChar>
      </w:r>
      <w:r w:rsidRPr="003C1301">
        <w:rPr>
          <w:rFonts w:cstheme="minorHAnsi"/>
          <w:b/>
          <w:bCs/>
          <w:color w:val="000000"/>
          <w:sz w:val="20"/>
          <w:szCs w:val="20"/>
          <w:shd w:val="clear" w:color="auto" w:fill="FFFFFF"/>
        </w:rPr>
        <w:instrText xml:space="preserve"> FORMTEXT </w:instrText>
      </w:r>
      <w:r w:rsidRPr="003C1301">
        <w:rPr>
          <w:rFonts w:cstheme="minorHAnsi"/>
          <w:b/>
          <w:bCs/>
          <w:color w:val="000000"/>
          <w:sz w:val="20"/>
          <w:szCs w:val="20"/>
          <w:shd w:val="clear" w:color="auto" w:fill="FFFFFF"/>
        </w:rPr>
      </w:r>
      <w:r w:rsidRPr="003C1301">
        <w:rPr>
          <w:rFonts w:cstheme="minorHAnsi"/>
          <w:b/>
          <w:bCs/>
          <w:color w:val="000000"/>
          <w:sz w:val="20"/>
          <w:szCs w:val="20"/>
          <w:shd w:val="clear" w:color="auto" w:fill="FFFFFF"/>
        </w:rPr>
        <w:fldChar w:fldCharType="separate"/>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noProof/>
          <w:color w:val="000000"/>
          <w:sz w:val="20"/>
          <w:szCs w:val="20"/>
          <w:shd w:val="clear" w:color="auto" w:fill="FFFFFF"/>
        </w:rPr>
        <w:t> </w:t>
      </w:r>
      <w:r w:rsidRPr="003C1301">
        <w:rPr>
          <w:rFonts w:cstheme="minorHAnsi"/>
          <w:b/>
          <w:bCs/>
          <w:color w:val="000000"/>
          <w:sz w:val="20"/>
          <w:szCs w:val="20"/>
          <w:shd w:val="clear" w:color="auto" w:fill="FFFFFF"/>
        </w:rPr>
        <w:fldChar w:fldCharType="end"/>
      </w:r>
    </w:p>
    <w:p w14:paraId="278D2BDF" w14:textId="77777777" w:rsidR="004A2F02" w:rsidRPr="003C1301" w:rsidRDefault="004A2F02" w:rsidP="004A2F02">
      <w:pPr>
        <w:rPr>
          <w:rFonts w:cstheme="minorHAnsi"/>
          <w:color w:val="000000"/>
          <w:sz w:val="21"/>
          <w:szCs w:val="21"/>
          <w:shd w:val="clear" w:color="auto" w:fill="FFFFFF"/>
        </w:rPr>
      </w:pPr>
    </w:p>
    <w:p w14:paraId="43E966F0" w14:textId="72788FCD" w:rsidR="004A2F02" w:rsidRPr="003C1301" w:rsidRDefault="004A2F02" w:rsidP="004A2F02">
      <w:pPr>
        <w:rPr>
          <w:rFonts w:cstheme="minorHAnsi"/>
          <w:color w:val="000000"/>
          <w:shd w:val="clear" w:color="auto" w:fill="FFFFFF"/>
        </w:rPr>
      </w:pPr>
      <w:r w:rsidRPr="003C1301">
        <w:rPr>
          <w:rFonts w:cstheme="minorHAnsi"/>
          <w:noProof/>
          <w:color w:val="000000"/>
          <w:sz w:val="21"/>
          <w:szCs w:val="21"/>
        </w:rPr>
        <mc:AlternateContent>
          <mc:Choice Requires="wps">
            <w:drawing>
              <wp:anchor distT="0" distB="0" distL="114300" distR="114300" simplePos="0" relativeHeight="251658244" behindDoc="0" locked="0" layoutInCell="1" allowOverlap="1" wp14:anchorId="163194C0" wp14:editId="0724452C">
                <wp:simplePos x="0" y="0"/>
                <wp:positionH relativeFrom="column">
                  <wp:posOffset>0</wp:posOffset>
                </wp:positionH>
                <wp:positionV relativeFrom="paragraph">
                  <wp:posOffset>12700</wp:posOffset>
                </wp:positionV>
                <wp:extent cx="5911215" cy="0"/>
                <wp:effectExtent l="0" t="12700" r="32385" b="25400"/>
                <wp:wrapNone/>
                <wp:docPr id="1485163150" name="Straight Connector 1485163150"/>
                <wp:cNvGraphicFramePr/>
                <a:graphic xmlns:a="http://schemas.openxmlformats.org/drawingml/2006/main">
                  <a:graphicData uri="http://schemas.microsoft.com/office/word/2010/wordprocessingShape">
                    <wps:wsp>
                      <wps:cNvCnPr/>
                      <wps:spPr>
                        <a:xfrm>
                          <a:off x="0" y="0"/>
                          <a:ext cx="591121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3pt" from="0,1pt" to="465.45pt,1pt" w14:anchorId="104B8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vpQEAAKUDAAAOAAAAZHJzL2Uyb0RvYy54bWysU9tu2zAMfR/QfxD0vsjO0KEz4vShxfoy&#10;bMUuH6DKVCxAN1Bq7Pz9KCVxim7AsGEvtCTyHPKQ9OZ2dpbtAZMJvuftquEMvAqD8bue//j+8e0N&#10;ZylLP0gbPPT8AInfbq/ebKbYwTqMwQ6AjEh86qbY8zHn2AmR1AhOplWI4MmpAzqZ6Yo7MaCciN1Z&#10;sW6a92IKOEQMClKi1/ujk28rv9ag8hetE2Rme0615Wqx2qdixXYjux3KOBp1KkP+QxVOGk9JF6p7&#10;mSV7RvMLlTMKQwo6r1RwImhtFFQNpKZtXqn5NsoIVQs1J8WlTen/0arP+zv/iNSGKaYuxUcsKmaN&#10;rnypPjbXZh2WZsGcmaLH6w9tu26vOVNnn7gAI6b8AMGxcui5Nb7okJ3cf0qZklHoOaQ8W8+mnr+7&#10;aZs6EXGppZ7ywcIx7CtoZgbK3la6uiZwZ5HtJQ1YKgU+t2WolMB6ii4wbaxdgM2fgaf4AoW6Qn8D&#10;XhA1c/B5ATvjA/4ue57PJetjPJX/Qnc5PoXhUKdUHbQLVeFpb8uyvbxX+OXv2v4EAAD//wMAUEsD&#10;BBQABgAIAAAAIQCAZPDu3AAAAAkBAAAPAAAAZHJzL2Rvd25yZXYueG1sTI9PS8QwEMXvgt8hjODN&#10;TaygbrfpIkoRvOwfRa/ZZmyLzaQk6bb77R296GWGx2PevF+xnl0vjhhi50nD9UKBQKq97ajR8PZa&#10;Xd2DiMmQNb0n1HDCCOvy/KwwufUT7fC4T43gEIq50dCmNORSxrpFZ+LCD0jsffrgTGIZGmmDmTjc&#10;9TJT6lY60xF/aM2Ajy3WX/vRacimzemDXtSYuXqbnsN7dbfZVlpfXsxPKx4PKxAJ5/R3AT8M3B9K&#10;LnbwI9koeg1MkziOF5vLG7UEcfjVsizkf4LyGwAA//8DAFBLAQItABQABgAIAAAAIQC2gziS/gAA&#10;AOEBAAATAAAAAAAAAAAAAAAAAAAAAABbQ29udGVudF9UeXBlc10ueG1sUEsBAi0AFAAGAAgAAAAh&#10;ADj9If/WAAAAlAEAAAsAAAAAAAAAAAAAAAAALwEAAF9yZWxzLy5yZWxzUEsBAi0AFAAGAAgAAAAh&#10;AKA78a+lAQAApQMAAA4AAAAAAAAAAAAAAAAALgIAAGRycy9lMm9Eb2MueG1sUEsBAi0AFAAGAAgA&#10;AAAhAIBk8O7cAAAACQEAAA8AAAAAAAAAAAAAAAAA/wMAAGRycy9kb3ducmV2LnhtbFBLBQYAAAAA&#10;BAAEAPMAAAAIBQAAAAA=&#10;">
                <v:stroke joinstyle="miter"/>
              </v:line>
            </w:pict>
          </mc:Fallback>
        </mc:AlternateContent>
      </w:r>
    </w:p>
    <w:p w14:paraId="76D2078C" w14:textId="35898FF5" w:rsidR="004A2F02" w:rsidRPr="003C1301" w:rsidRDefault="00065528" w:rsidP="00481106">
      <w:pPr>
        <w:jc w:val="center"/>
        <w:rPr>
          <w:rFonts w:cstheme="minorHAnsi"/>
          <w:b/>
          <w:bCs/>
          <w:i/>
          <w:iCs/>
          <w:color w:val="000000"/>
          <w:shd w:val="clear" w:color="auto" w:fill="FFFFFF"/>
        </w:rPr>
      </w:pPr>
      <w:r w:rsidRPr="003C1301">
        <w:rPr>
          <w:rFonts w:cstheme="minorHAnsi"/>
          <w:b/>
          <w:bCs/>
          <w:i/>
          <w:iCs/>
          <w:color w:val="000000"/>
          <w:shd w:val="clear" w:color="auto" w:fill="FFFFFF"/>
        </w:rPr>
        <w:t>Stakeholder Involvement</w:t>
      </w:r>
    </w:p>
    <w:p w14:paraId="18421F6B" w14:textId="77777777" w:rsidR="00065528" w:rsidRPr="003C1301" w:rsidRDefault="00065528" w:rsidP="004A2F02">
      <w:pPr>
        <w:rPr>
          <w:rFonts w:cstheme="minorHAnsi"/>
          <w:color w:val="000000"/>
          <w:shd w:val="clear" w:color="auto" w:fill="FFFFFF"/>
        </w:rPr>
      </w:pPr>
    </w:p>
    <w:p w14:paraId="3A3F1CF7" w14:textId="124B8D41" w:rsidR="00065528" w:rsidRPr="003C1301" w:rsidRDefault="00065528" w:rsidP="00065528">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List the Names and Positions of Equity </w:t>
      </w:r>
      <w:r w:rsidR="00E4435B">
        <w:rPr>
          <w:rFonts w:cstheme="minorHAnsi"/>
          <w:b/>
          <w:bCs/>
          <w:color w:val="000000"/>
          <w:sz w:val="20"/>
          <w:szCs w:val="20"/>
          <w:shd w:val="clear" w:color="auto" w:fill="FFFFFF"/>
        </w:rPr>
        <w:t xml:space="preserve">Planning </w:t>
      </w:r>
      <w:r w:rsidRPr="003C1301">
        <w:rPr>
          <w:rFonts w:cstheme="minorHAnsi"/>
          <w:b/>
          <w:bCs/>
          <w:color w:val="000000"/>
          <w:sz w:val="20"/>
          <w:szCs w:val="20"/>
          <w:shd w:val="clear" w:color="auto" w:fill="FFFFFF"/>
        </w:rPr>
        <w:t>Stakeholders.</w:t>
      </w:r>
      <w:r w:rsidRPr="003C1301">
        <w:rPr>
          <w:rFonts w:cstheme="minorHAnsi"/>
          <w:color w:val="000000"/>
          <w:sz w:val="20"/>
          <w:szCs w:val="20"/>
          <w:shd w:val="clear" w:color="auto" w:fill="FFFFFF"/>
        </w:rPr>
        <w:t xml:space="preserve"> </w:t>
      </w:r>
      <w:r w:rsidRPr="003C1301">
        <w:rPr>
          <w:rFonts w:cstheme="minorHAnsi"/>
          <w:color w:val="000000"/>
          <w:sz w:val="20"/>
          <w:szCs w:val="20"/>
          <w:shd w:val="clear" w:color="auto" w:fill="FFFFFF"/>
        </w:rPr>
        <w:fldChar w:fldCharType="begin">
          <w:ffData>
            <w:name w:val="Text12"/>
            <w:enabled/>
            <w:calcOnExit w:val="0"/>
            <w:textInput/>
          </w:ffData>
        </w:fldChar>
      </w:r>
      <w:bookmarkStart w:id="43" w:name="Text12"/>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43"/>
    </w:p>
    <w:p w14:paraId="777E6DE1" w14:textId="77777777" w:rsidR="00E10A0C" w:rsidRPr="003C1301" w:rsidRDefault="00E10A0C" w:rsidP="00E10A0C">
      <w:pPr>
        <w:pStyle w:val="ListParagraph"/>
        <w:rPr>
          <w:rFonts w:cstheme="minorHAnsi"/>
          <w:color w:val="000000"/>
          <w:sz w:val="20"/>
          <w:szCs w:val="20"/>
          <w:shd w:val="clear" w:color="auto" w:fill="FFFFFF"/>
        </w:rPr>
      </w:pPr>
    </w:p>
    <w:p w14:paraId="26B7881F" w14:textId="45415C4A" w:rsidR="00065528" w:rsidRPr="003C1301" w:rsidRDefault="00065528" w:rsidP="00065528">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Identify the date when the 2023-2024 Equity Plan was developed.</w:t>
      </w:r>
      <w:r w:rsidRPr="003C1301">
        <w:rPr>
          <w:rFonts w:cstheme="minorHAnsi"/>
          <w:color w:val="000000"/>
          <w:sz w:val="20"/>
          <w:szCs w:val="20"/>
          <w:shd w:val="clear" w:color="auto" w:fill="FFFFFF"/>
        </w:rPr>
        <w:t xml:space="preserve"> </w:t>
      </w:r>
      <w:r w:rsidRPr="003C1301">
        <w:rPr>
          <w:rFonts w:cstheme="minorHAnsi"/>
          <w:color w:val="000000"/>
          <w:sz w:val="20"/>
          <w:szCs w:val="20"/>
          <w:shd w:val="clear" w:color="auto" w:fill="FFFFFF"/>
        </w:rPr>
        <w:fldChar w:fldCharType="begin">
          <w:ffData>
            <w:name w:val="Text13"/>
            <w:enabled/>
            <w:calcOnExit w:val="0"/>
            <w:textInput/>
          </w:ffData>
        </w:fldChar>
      </w:r>
      <w:bookmarkStart w:id="44" w:name="Text13"/>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44"/>
    </w:p>
    <w:p w14:paraId="6283A82A" w14:textId="77777777" w:rsidR="00E10A0C" w:rsidRPr="003C1301" w:rsidRDefault="00E10A0C" w:rsidP="00E10A0C">
      <w:pPr>
        <w:pStyle w:val="ListParagraph"/>
        <w:rPr>
          <w:rFonts w:cstheme="minorHAnsi"/>
          <w:color w:val="000000"/>
          <w:sz w:val="20"/>
          <w:szCs w:val="20"/>
          <w:shd w:val="clear" w:color="auto" w:fill="FFFFFF"/>
        </w:rPr>
      </w:pPr>
    </w:p>
    <w:p w14:paraId="4137C192" w14:textId="484A3943" w:rsidR="00065528" w:rsidRPr="003C1301" w:rsidRDefault="00065528" w:rsidP="00065528">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Identify the date when the 2023-2024 Equity Plan will be reviewed.</w:t>
      </w:r>
      <w:r w:rsidRPr="003C1301">
        <w:rPr>
          <w:rFonts w:cstheme="minorHAnsi"/>
          <w:color w:val="000000"/>
          <w:sz w:val="20"/>
          <w:szCs w:val="20"/>
          <w:shd w:val="clear" w:color="auto" w:fill="FFFFFF"/>
        </w:rPr>
        <w:t xml:space="preserve"> </w:t>
      </w:r>
      <w:r w:rsidRPr="003C1301">
        <w:rPr>
          <w:rFonts w:cstheme="minorHAnsi"/>
          <w:color w:val="000000"/>
          <w:sz w:val="20"/>
          <w:szCs w:val="20"/>
          <w:shd w:val="clear" w:color="auto" w:fill="FFFFFF"/>
        </w:rPr>
        <w:fldChar w:fldCharType="begin">
          <w:ffData>
            <w:name w:val="Text14"/>
            <w:enabled/>
            <w:calcOnExit w:val="0"/>
            <w:textInput/>
          </w:ffData>
        </w:fldChar>
      </w:r>
      <w:bookmarkStart w:id="45" w:name="Text14"/>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45"/>
    </w:p>
    <w:p w14:paraId="2D938220" w14:textId="77777777" w:rsidR="00E10A0C" w:rsidRPr="003C1301" w:rsidRDefault="00E10A0C" w:rsidP="00E10A0C">
      <w:pPr>
        <w:pStyle w:val="ListParagraph"/>
        <w:rPr>
          <w:rFonts w:cstheme="minorHAnsi"/>
          <w:color w:val="000000"/>
          <w:sz w:val="20"/>
          <w:szCs w:val="20"/>
          <w:shd w:val="clear" w:color="auto" w:fill="FFFFFF"/>
        </w:rPr>
      </w:pPr>
    </w:p>
    <w:p w14:paraId="487BC251" w14:textId="6FD73184" w:rsidR="00065528" w:rsidRPr="003C1301" w:rsidRDefault="00065528" w:rsidP="00065528">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Identify the date when the 2023-2024 Equity Plan will be evaluated.</w:t>
      </w:r>
      <w:r w:rsidRPr="003C1301">
        <w:rPr>
          <w:rFonts w:cstheme="minorHAnsi"/>
          <w:color w:val="000000"/>
          <w:sz w:val="20"/>
          <w:szCs w:val="20"/>
          <w:shd w:val="clear" w:color="auto" w:fill="FFFFFF"/>
        </w:rPr>
        <w:t xml:space="preserve"> </w:t>
      </w:r>
      <w:r w:rsidRPr="003C1301">
        <w:rPr>
          <w:rFonts w:cstheme="minorHAnsi"/>
          <w:color w:val="000000"/>
          <w:sz w:val="20"/>
          <w:szCs w:val="20"/>
          <w:shd w:val="clear" w:color="auto" w:fill="FFFFFF"/>
        </w:rPr>
        <w:fldChar w:fldCharType="begin">
          <w:ffData>
            <w:name w:val="Text15"/>
            <w:enabled/>
            <w:calcOnExit w:val="0"/>
            <w:textInput/>
          </w:ffData>
        </w:fldChar>
      </w:r>
      <w:bookmarkStart w:id="46" w:name="Text15"/>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bookmarkEnd w:id="46"/>
    </w:p>
    <w:p w14:paraId="3AD100EC" w14:textId="77777777" w:rsidR="00E10A0C" w:rsidRPr="003C1301" w:rsidRDefault="00E10A0C" w:rsidP="00E10A0C">
      <w:pPr>
        <w:pStyle w:val="ListParagraph"/>
        <w:rPr>
          <w:rFonts w:cstheme="minorHAnsi"/>
          <w:color w:val="000000"/>
          <w:sz w:val="20"/>
          <w:szCs w:val="20"/>
          <w:shd w:val="clear" w:color="auto" w:fill="FFFFFF"/>
        </w:rPr>
      </w:pPr>
    </w:p>
    <w:p w14:paraId="367F3F01" w14:textId="0EF3D221" w:rsidR="00065528" w:rsidRPr="003C1301" w:rsidRDefault="00065528" w:rsidP="00065528">
      <w:pPr>
        <w:pStyle w:val="ListParagraph"/>
        <w:numPr>
          <w:ilvl w:val="0"/>
          <w:numId w:val="2"/>
        </w:numPr>
        <w:rPr>
          <w:rFonts w:cstheme="minorHAnsi"/>
          <w:b/>
          <w:bCs/>
          <w:color w:val="000000"/>
          <w:sz w:val="20"/>
          <w:szCs w:val="20"/>
          <w:shd w:val="clear" w:color="auto" w:fill="FFFFFF"/>
        </w:rPr>
      </w:pPr>
      <w:r w:rsidRPr="003C1301">
        <w:rPr>
          <w:rFonts w:cstheme="minorHAnsi"/>
          <w:b/>
          <w:bCs/>
          <w:color w:val="000000"/>
          <w:sz w:val="20"/>
          <w:szCs w:val="20"/>
          <w:shd w:val="clear" w:color="auto" w:fill="FFFFFF"/>
        </w:rPr>
        <w:t>How will the 2023-2024 Equity Plan be shared with the school staff?</w:t>
      </w:r>
    </w:p>
    <w:p w14:paraId="7CDB2DDE" w14:textId="09D095E6" w:rsidR="00065528" w:rsidRPr="003C1301" w:rsidRDefault="00E10A0C" w:rsidP="00E10A0C">
      <w:pPr>
        <w:pStyle w:val="ListParagraph"/>
        <w:ind w:left="144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31"/>
            <w:enabled/>
            <w:calcOnExit w:val="0"/>
            <w:checkBox>
              <w:sizeAuto/>
              <w:default w:val="0"/>
            </w:checkBox>
          </w:ffData>
        </w:fldChar>
      </w:r>
      <w:bookmarkStart w:id="47" w:name="Check31"/>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47"/>
      <w:r w:rsidRPr="003C1301">
        <w:rPr>
          <w:rFonts w:cstheme="minorHAnsi"/>
          <w:color w:val="000000"/>
          <w:sz w:val="20"/>
          <w:szCs w:val="20"/>
          <w:shd w:val="clear" w:color="auto" w:fill="FFFFFF"/>
        </w:rPr>
        <w:t xml:space="preserve"> Public Forum </w:t>
      </w:r>
    </w:p>
    <w:p w14:paraId="11ED1843" w14:textId="0CF56D15" w:rsidR="00E10A0C" w:rsidRPr="003C1301" w:rsidRDefault="00E10A0C" w:rsidP="00E10A0C">
      <w:pPr>
        <w:pStyle w:val="ListParagraph"/>
        <w:ind w:left="144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32"/>
            <w:enabled/>
            <w:calcOnExit w:val="0"/>
            <w:checkBox>
              <w:sizeAuto/>
              <w:default w:val="0"/>
            </w:checkBox>
          </w:ffData>
        </w:fldChar>
      </w:r>
      <w:bookmarkStart w:id="48" w:name="Check32"/>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48"/>
      <w:r w:rsidRPr="003C1301">
        <w:rPr>
          <w:rFonts w:cstheme="minorHAnsi"/>
          <w:color w:val="000000"/>
          <w:sz w:val="20"/>
          <w:szCs w:val="20"/>
          <w:shd w:val="clear" w:color="auto" w:fill="FFFFFF"/>
        </w:rPr>
        <w:t xml:space="preserve"> Staff Newsletter</w:t>
      </w:r>
    </w:p>
    <w:p w14:paraId="554BC3CA" w14:textId="47549C3B" w:rsidR="00E10A0C" w:rsidRPr="003C1301" w:rsidRDefault="00E10A0C" w:rsidP="00E10A0C">
      <w:pPr>
        <w:pStyle w:val="ListParagraph"/>
        <w:ind w:left="144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33"/>
            <w:enabled/>
            <w:calcOnExit w:val="0"/>
            <w:checkBox>
              <w:sizeAuto/>
              <w:default w:val="0"/>
            </w:checkBox>
          </w:ffData>
        </w:fldChar>
      </w:r>
      <w:bookmarkStart w:id="49" w:name="Check33"/>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49"/>
      <w:r w:rsidRPr="003C1301">
        <w:rPr>
          <w:rFonts w:cstheme="minorHAnsi"/>
          <w:color w:val="000000"/>
          <w:sz w:val="20"/>
          <w:szCs w:val="20"/>
          <w:shd w:val="clear" w:color="auto" w:fill="FFFFFF"/>
        </w:rPr>
        <w:t xml:space="preserve"> School Website </w:t>
      </w:r>
    </w:p>
    <w:p w14:paraId="0C4A2D89" w14:textId="4F1F4604" w:rsidR="00E10A0C" w:rsidRPr="003C1301" w:rsidRDefault="00E10A0C" w:rsidP="00E10A0C">
      <w:pPr>
        <w:pStyle w:val="ListParagraph"/>
        <w:ind w:left="1440"/>
        <w:rPr>
          <w:rFonts w:cstheme="minorHAnsi"/>
          <w:color w:val="000000"/>
          <w:sz w:val="20"/>
          <w:szCs w:val="20"/>
          <w:shd w:val="clear" w:color="auto" w:fill="FFFFFF"/>
        </w:rPr>
      </w:pPr>
      <w:r w:rsidRPr="003C1301">
        <w:rPr>
          <w:rFonts w:cstheme="minorHAnsi"/>
          <w:color w:val="000000"/>
          <w:sz w:val="20"/>
          <w:szCs w:val="20"/>
          <w:shd w:val="clear" w:color="auto" w:fill="FFFFFF"/>
        </w:rPr>
        <w:fldChar w:fldCharType="begin">
          <w:ffData>
            <w:name w:val="Check34"/>
            <w:enabled/>
            <w:calcOnExit w:val="0"/>
            <w:checkBox>
              <w:sizeAuto/>
              <w:default w:val="0"/>
            </w:checkBox>
          </w:ffData>
        </w:fldChar>
      </w:r>
      <w:bookmarkStart w:id="50" w:name="Check34"/>
      <w:r w:rsidRPr="003C1301">
        <w:rPr>
          <w:rFonts w:cstheme="minorHAnsi"/>
          <w:color w:val="000000"/>
          <w:sz w:val="20"/>
          <w:szCs w:val="20"/>
          <w:shd w:val="clear" w:color="auto" w:fill="FFFFFF"/>
        </w:rPr>
        <w:instrText xml:space="preserve"> FORMCHECKBOX </w:instrText>
      </w:r>
      <w:r w:rsidR="00000000">
        <w:rPr>
          <w:rFonts w:cstheme="minorHAnsi"/>
          <w:color w:val="000000"/>
          <w:sz w:val="20"/>
          <w:szCs w:val="20"/>
          <w:shd w:val="clear" w:color="auto" w:fill="FFFFFF"/>
        </w:rPr>
      </w:r>
      <w:r w:rsidR="00000000">
        <w:rPr>
          <w:rFonts w:cstheme="minorHAnsi"/>
          <w:color w:val="000000"/>
          <w:sz w:val="20"/>
          <w:szCs w:val="20"/>
          <w:shd w:val="clear" w:color="auto" w:fill="FFFFFF"/>
        </w:rPr>
        <w:fldChar w:fldCharType="separate"/>
      </w:r>
      <w:r w:rsidRPr="003C1301">
        <w:rPr>
          <w:rFonts w:cstheme="minorHAnsi"/>
          <w:color w:val="000000"/>
          <w:sz w:val="20"/>
          <w:szCs w:val="20"/>
          <w:shd w:val="clear" w:color="auto" w:fill="FFFFFF"/>
        </w:rPr>
        <w:fldChar w:fldCharType="end"/>
      </w:r>
      <w:bookmarkEnd w:id="50"/>
      <w:r w:rsidRPr="003C1301">
        <w:rPr>
          <w:rFonts w:cstheme="minorHAnsi"/>
          <w:color w:val="000000"/>
          <w:sz w:val="20"/>
          <w:szCs w:val="20"/>
          <w:shd w:val="clear" w:color="auto" w:fill="FFFFFF"/>
        </w:rPr>
        <w:t xml:space="preserve"> Other </w:t>
      </w:r>
    </w:p>
    <w:p w14:paraId="5EFDE3C5" w14:textId="77777777" w:rsidR="00E10A0C" w:rsidRPr="003C1301" w:rsidRDefault="00E10A0C" w:rsidP="00E10A0C">
      <w:pPr>
        <w:pStyle w:val="ListParagraph"/>
        <w:ind w:left="1440"/>
        <w:rPr>
          <w:rFonts w:cstheme="minorHAnsi"/>
          <w:color w:val="000000"/>
          <w:sz w:val="20"/>
          <w:szCs w:val="20"/>
          <w:shd w:val="clear" w:color="auto" w:fill="FFFFFF"/>
        </w:rPr>
      </w:pPr>
    </w:p>
    <w:p w14:paraId="3EFCDDBF" w14:textId="0A43F85B" w:rsidR="00E10A0C" w:rsidRPr="003C1301" w:rsidRDefault="00E10A0C" w:rsidP="00E10A0C">
      <w:pPr>
        <w:pStyle w:val="ListParagraph"/>
        <w:numPr>
          <w:ilvl w:val="0"/>
          <w:numId w:val="2"/>
        </w:numPr>
        <w:rPr>
          <w:rFonts w:cstheme="minorHAnsi"/>
          <w:color w:val="000000"/>
          <w:sz w:val="20"/>
          <w:szCs w:val="20"/>
          <w:shd w:val="clear" w:color="auto" w:fill="FFFFFF"/>
        </w:rPr>
      </w:pPr>
      <w:r w:rsidRPr="003C1301">
        <w:rPr>
          <w:rFonts w:cstheme="minorHAnsi"/>
          <w:color w:val="000000"/>
          <w:sz w:val="20"/>
          <w:szCs w:val="20"/>
          <w:shd w:val="clear" w:color="auto" w:fill="FFFFFF"/>
        </w:rPr>
        <w:t>If Other was selected above, please explain how the equity plan will be shared with school staff.</w:t>
      </w:r>
      <w:r w:rsidRPr="003C1301">
        <w:rPr>
          <w:rFonts w:cstheme="minorHAnsi"/>
          <w:color w:val="000000"/>
          <w:sz w:val="20"/>
          <w:szCs w:val="20"/>
          <w:shd w:val="clear" w:color="auto" w:fill="FFFFFF"/>
        </w:rPr>
        <w:fldChar w:fldCharType="begin">
          <w:ffData>
            <w:name w:val="Text8"/>
            <w:enabled/>
            <w:calcOnExit w:val="0"/>
            <w:textInput/>
          </w:ffData>
        </w:fldChar>
      </w:r>
      <w:r w:rsidRPr="003C1301">
        <w:rPr>
          <w:rFonts w:cstheme="minorHAnsi"/>
          <w:color w:val="000000"/>
          <w:sz w:val="20"/>
          <w:szCs w:val="20"/>
          <w:shd w:val="clear" w:color="auto" w:fill="FFFFFF"/>
        </w:rPr>
        <w:instrText xml:space="preserve"> FORMTEXT </w:instrText>
      </w:r>
      <w:r w:rsidRPr="003C1301">
        <w:rPr>
          <w:rFonts w:cstheme="minorHAnsi"/>
          <w:color w:val="000000"/>
          <w:sz w:val="20"/>
          <w:szCs w:val="20"/>
          <w:shd w:val="clear" w:color="auto" w:fill="FFFFFF"/>
        </w:rPr>
      </w:r>
      <w:r w:rsidRPr="003C1301">
        <w:rPr>
          <w:rFonts w:cstheme="minorHAnsi"/>
          <w:color w:val="000000"/>
          <w:sz w:val="20"/>
          <w:szCs w:val="20"/>
          <w:shd w:val="clear" w:color="auto" w:fill="FFFFFF"/>
        </w:rPr>
        <w:fldChar w:fldCharType="separate"/>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noProof/>
          <w:color w:val="000000"/>
          <w:sz w:val="20"/>
          <w:szCs w:val="20"/>
          <w:shd w:val="clear" w:color="auto" w:fill="FFFFFF"/>
        </w:rPr>
        <w:t> </w:t>
      </w:r>
      <w:r w:rsidRPr="003C1301">
        <w:rPr>
          <w:rFonts w:cstheme="minorHAnsi"/>
          <w:color w:val="000000"/>
          <w:sz w:val="20"/>
          <w:szCs w:val="20"/>
          <w:shd w:val="clear" w:color="auto" w:fill="FFFFFF"/>
        </w:rPr>
        <w:fldChar w:fldCharType="end"/>
      </w:r>
    </w:p>
    <w:p w14:paraId="62050C36" w14:textId="77777777" w:rsidR="00EE2248" w:rsidRDefault="00EE2248" w:rsidP="00EE2248">
      <w:pPr>
        <w:ind w:left="360"/>
        <w:rPr>
          <w:rFonts w:cstheme="minorHAnsi"/>
          <w:color w:val="000000"/>
          <w:sz w:val="21"/>
          <w:szCs w:val="21"/>
          <w:shd w:val="clear" w:color="auto" w:fill="FFFFFF"/>
        </w:rPr>
      </w:pPr>
    </w:p>
    <w:p w14:paraId="6A447AF2" w14:textId="77777777" w:rsidR="00EE2248" w:rsidRDefault="00EE2248" w:rsidP="00EE2248">
      <w:pPr>
        <w:ind w:left="360"/>
        <w:rPr>
          <w:rFonts w:cstheme="minorHAnsi"/>
          <w:color w:val="000000"/>
          <w:sz w:val="21"/>
          <w:szCs w:val="21"/>
          <w:shd w:val="clear" w:color="auto" w:fill="FFFFFF"/>
        </w:rPr>
      </w:pPr>
    </w:p>
    <w:p w14:paraId="48D9C7A4" w14:textId="54CF8F73" w:rsidR="00EE2248" w:rsidRPr="003C1301" w:rsidRDefault="00EE2248" w:rsidP="22B89E21">
      <w:pPr>
        <w:rPr>
          <w:rFonts w:eastAsia="Times New Roman"/>
          <w:b/>
          <w:bCs/>
          <w:color w:val="000000" w:themeColor="text1"/>
          <w:sz w:val="20"/>
          <w:szCs w:val="20"/>
        </w:rPr>
      </w:pPr>
      <w:r w:rsidRPr="22B89E21">
        <w:rPr>
          <w:rFonts w:eastAsia="Times New Roman"/>
          <w:b/>
          <w:bCs/>
          <w:color w:val="000000"/>
          <w:kern w:val="0"/>
          <w:sz w:val="20"/>
          <w:szCs w:val="20"/>
          <w14:ligatures w14:val="none"/>
        </w:rPr>
        <w:t xml:space="preserve">**The Equity Report includes both the Data and Narrative Component. Both must be complete to satisfy the </w:t>
      </w:r>
      <w:r w:rsidR="3E2A98BF" w:rsidRPr="22B89E21">
        <w:rPr>
          <w:rFonts w:eastAsia="Times New Roman"/>
          <w:b/>
          <w:bCs/>
          <w:color w:val="000000"/>
          <w:kern w:val="0"/>
          <w:sz w:val="20"/>
          <w:szCs w:val="20"/>
          <w14:ligatures w14:val="none"/>
        </w:rPr>
        <w:t>requirements</w:t>
      </w:r>
      <w:r w:rsidRPr="22B89E21">
        <w:rPr>
          <w:rFonts w:eastAsia="Times New Roman"/>
          <w:b/>
          <w:bCs/>
          <w:color w:val="000000"/>
          <w:kern w:val="0"/>
          <w:sz w:val="20"/>
          <w:szCs w:val="20"/>
          <w14:ligatures w14:val="none"/>
        </w:rPr>
        <w:t xml:space="preserve"> of the Federal Regulation. </w:t>
      </w:r>
    </w:p>
    <w:p w14:paraId="4C8F886F" w14:textId="5EDF675E" w:rsidR="00EE2248" w:rsidRPr="003C1301" w:rsidRDefault="00EE2248" w:rsidP="22B89E21">
      <w:pPr>
        <w:jc w:val="center"/>
        <w:rPr>
          <w:rFonts w:eastAsia="Times New Roman"/>
          <w:b/>
          <w:bCs/>
          <w:color w:val="FF0000"/>
          <w:sz w:val="20"/>
          <w:szCs w:val="20"/>
        </w:rPr>
      </w:pPr>
    </w:p>
    <w:p w14:paraId="5AEE20BD" w14:textId="75AEE54E" w:rsidR="00EE2248" w:rsidRPr="003C1301" w:rsidRDefault="00EE2248" w:rsidP="22B89E21">
      <w:pPr>
        <w:jc w:val="center"/>
        <w:rPr>
          <w:rFonts w:eastAsia="Times New Roman"/>
          <w:b/>
          <w:bCs/>
          <w:color w:val="FF0000"/>
          <w:kern w:val="0"/>
          <w:sz w:val="20"/>
          <w:szCs w:val="20"/>
          <w14:ligatures w14:val="none"/>
        </w:rPr>
      </w:pPr>
      <w:r w:rsidRPr="22B89E21">
        <w:rPr>
          <w:rFonts w:eastAsia="Times New Roman"/>
          <w:b/>
          <w:bCs/>
          <w:color w:val="FF0000"/>
          <w:kern w:val="0"/>
          <w:sz w:val="20"/>
          <w:szCs w:val="20"/>
          <w14:ligatures w14:val="none"/>
        </w:rPr>
        <w:t xml:space="preserve">The report is </w:t>
      </w:r>
      <w:r w:rsidRPr="22B89E21">
        <w:rPr>
          <w:rFonts w:eastAsia="Times New Roman"/>
          <w:b/>
          <w:bCs/>
          <w:i/>
          <w:iCs/>
          <w:color w:val="FF0000"/>
          <w:kern w:val="0"/>
          <w:sz w:val="20"/>
          <w:szCs w:val="20"/>
          <w:u w:val="single"/>
          <w14:ligatures w14:val="none"/>
        </w:rPr>
        <w:t>due no later than November 15, 2023</w:t>
      </w:r>
      <w:r w:rsidRPr="22B89E21">
        <w:rPr>
          <w:rFonts w:eastAsia="Times New Roman"/>
          <w:b/>
          <w:bCs/>
          <w:color w:val="FF0000"/>
          <w:kern w:val="0"/>
          <w:sz w:val="20"/>
          <w:szCs w:val="20"/>
          <w14:ligatures w14:val="none"/>
        </w:rPr>
        <w:t xml:space="preserve">. </w:t>
      </w:r>
    </w:p>
    <w:p w14:paraId="4F0A5866" w14:textId="77777777" w:rsidR="00EE2248" w:rsidRPr="00EE2248" w:rsidRDefault="00EE2248" w:rsidP="22B89E21">
      <w:pPr>
        <w:ind w:left="360"/>
        <w:jc w:val="center"/>
        <w:rPr>
          <w:color w:val="FF0000"/>
          <w:sz w:val="21"/>
          <w:szCs w:val="21"/>
          <w:shd w:val="clear" w:color="auto" w:fill="FFFFFF"/>
        </w:rPr>
      </w:pPr>
    </w:p>
    <w:sectPr w:rsidR="00EE2248" w:rsidRPr="00EE2248" w:rsidSect="00481106">
      <w:headerReference w:type="even" r:id="rId12"/>
      <w:headerReference w:type="default" r:id="rId13"/>
      <w:footerReference w:type="even" r:id="rId14"/>
      <w:footerReference w:type="default" r:id="rId15"/>
      <w:headerReference w:type="first" r:id="rId16"/>
      <w:footerReference w:type="first" r:id="rId17"/>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D6AD" w14:textId="77777777" w:rsidR="00DC4D94" w:rsidRDefault="00DC4D94" w:rsidP="003C1301">
      <w:r>
        <w:separator/>
      </w:r>
    </w:p>
  </w:endnote>
  <w:endnote w:type="continuationSeparator" w:id="0">
    <w:p w14:paraId="18033133" w14:textId="77777777" w:rsidR="00DC4D94" w:rsidRDefault="00DC4D94" w:rsidP="003C1301">
      <w:r>
        <w:continuationSeparator/>
      </w:r>
    </w:p>
  </w:endnote>
  <w:endnote w:type="continuationNotice" w:id="1">
    <w:p w14:paraId="3CBEF70F" w14:textId="77777777" w:rsidR="00DC4D94" w:rsidRDefault="00DC4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ED8B" w14:textId="77777777" w:rsidR="001A3B66" w:rsidRDefault="001A3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0C85" w14:textId="77777777" w:rsidR="001A3B66" w:rsidRDefault="001A3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639F" w14:textId="77777777" w:rsidR="001A3B66" w:rsidRDefault="001A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0D93" w14:textId="77777777" w:rsidR="00DC4D94" w:rsidRDefault="00DC4D94" w:rsidP="003C1301">
      <w:r>
        <w:separator/>
      </w:r>
    </w:p>
  </w:footnote>
  <w:footnote w:type="continuationSeparator" w:id="0">
    <w:p w14:paraId="5FB719A1" w14:textId="77777777" w:rsidR="00DC4D94" w:rsidRDefault="00DC4D94" w:rsidP="003C1301">
      <w:r>
        <w:continuationSeparator/>
      </w:r>
    </w:p>
  </w:footnote>
  <w:footnote w:type="continuationNotice" w:id="1">
    <w:p w14:paraId="75147F0C" w14:textId="77777777" w:rsidR="00DC4D94" w:rsidRDefault="00DC4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6166" w14:textId="1B7C6D95" w:rsidR="003C1301" w:rsidRDefault="003C1301" w:rsidP="001A3B66">
    <w:pPr>
      <w:pStyle w:val="Header"/>
      <w:framePr w:wrap="none" w:vAnchor="text" w:hAnchor="margin" w:xAlign="right" w:y="1"/>
      <w:rPr>
        <w:rStyle w:val="PageNumber"/>
      </w:rPr>
    </w:pPr>
  </w:p>
  <w:p w14:paraId="19861C59" w14:textId="77777777" w:rsidR="003C1301" w:rsidRDefault="003C1301" w:rsidP="001A3B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FDD4F77" w14:textId="77777777" w:rsidR="003C1301" w:rsidRDefault="003C1301" w:rsidP="003C13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774829"/>
      <w:docPartObj>
        <w:docPartGallery w:val="Page Numbers (Top of Page)"/>
        <w:docPartUnique/>
      </w:docPartObj>
    </w:sdtPr>
    <w:sdtContent>
      <w:p w14:paraId="34E9E781" w14:textId="66D013FD" w:rsidR="003C1301" w:rsidRDefault="003C1301" w:rsidP="001A3B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C1125B" w14:textId="0F84C0C1" w:rsidR="003C1301" w:rsidRDefault="003C1301" w:rsidP="003C130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6AE0" w14:textId="4393E31B" w:rsidR="001A3B66" w:rsidRDefault="001A3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C2F"/>
    <w:multiLevelType w:val="hybridMultilevel"/>
    <w:tmpl w:val="E37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0E58"/>
    <w:multiLevelType w:val="multilevel"/>
    <w:tmpl w:val="0B24C52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BF1803"/>
    <w:multiLevelType w:val="hybridMultilevel"/>
    <w:tmpl w:val="A152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A166A"/>
    <w:multiLevelType w:val="hybridMultilevel"/>
    <w:tmpl w:val="BB205498"/>
    <w:lvl w:ilvl="0" w:tplc="A8EA97E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774BE"/>
    <w:multiLevelType w:val="hybridMultilevel"/>
    <w:tmpl w:val="C5D4E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CE51F6"/>
    <w:multiLevelType w:val="hybridMultilevel"/>
    <w:tmpl w:val="2EE09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223119">
    <w:abstractNumId w:val="2"/>
  </w:num>
  <w:num w:numId="2" w16cid:durableId="689449957">
    <w:abstractNumId w:val="3"/>
  </w:num>
  <w:num w:numId="3" w16cid:durableId="2085759388">
    <w:abstractNumId w:val="0"/>
  </w:num>
  <w:num w:numId="4" w16cid:durableId="1816414436">
    <w:abstractNumId w:val="1"/>
  </w:num>
  <w:num w:numId="5" w16cid:durableId="1909538357">
    <w:abstractNumId w:val="4"/>
  </w:num>
  <w:num w:numId="6" w16cid:durableId="2121757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12"/>
    <w:rsid w:val="00065528"/>
    <w:rsid w:val="000D6EF2"/>
    <w:rsid w:val="000E0B39"/>
    <w:rsid w:val="00133F22"/>
    <w:rsid w:val="00176A7F"/>
    <w:rsid w:val="0018494A"/>
    <w:rsid w:val="001A3B66"/>
    <w:rsid w:val="001B0934"/>
    <w:rsid w:val="00222B39"/>
    <w:rsid w:val="00225BFA"/>
    <w:rsid w:val="002543FA"/>
    <w:rsid w:val="0034110E"/>
    <w:rsid w:val="003C1301"/>
    <w:rsid w:val="003D0FE2"/>
    <w:rsid w:val="0044583D"/>
    <w:rsid w:val="00481106"/>
    <w:rsid w:val="004A2F02"/>
    <w:rsid w:val="00525689"/>
    <w:rsid w:val="00627E46"/>
    <w:rsid w:val="00943450"/>
    <w:rsid w:val="009543AD"/>
    <w:rsid w:val="00982A4F"/>
    <w:rsid w:val="009A7750"/>
    <w:rsid w:val="00A00880"/>
    <w:rsid w:val="00A22C0F"/>
    <w:rsid w:val="00A24876"/>
    <w:rsid w:val="00AB07AA"/>
    <w:rsid w:val="00B0781A"/>
    <w:rsid w:val="00B477DA"/>
    <w:rsid w:val="00B47A3B"/>
    <w:rsid w:val="00BD3F3B"/>
    <w:rsid w:val="00D10312"/>
    <w:rsid w:val="00DC4D94"/>
    <w:rsid w:val="00E10A0C"/>
    <w:rsid w:val="00E4435B"/>
    <w:rsid w:val="00EE2248"/>
    <w:rsid w:val="00FE196C"/>
    <w:rsid w:val="00FF1C67"/>
    <w:rsid w:val="22B89E21"/>
    <w:rsid w:val="3E2A9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43A3"/>
  <w14:defaultImageDpi w14:val="32767"/>
  <w15:chartTrackingRefBased/>
  <w15:docId w15:val="{B44C434B-EE55-460F-9EE9-756D56B3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312"/>
    <w:pPr>
      <w:ind w:left="720"/>
      <w:contextualSpacing/>
    </w:pPr>
  </w:style>
  <w:style w:type="numbering" w:customStyle="1" w:styleId="CurrentList1">
    <w:name w:val="Current List1"/>
    <w:uiPriority w:val="99"/>
    <w:rsid w:val="004A2F02"/>
    <w:pPr>
      <w:numPr>
        <w:numId w:val="4"/>
      </w:numPr>
    </w:pPr>
  </w:style>
  <w:style w:type="paragraph" w:styleId="Header">
    <w:name w:val="header"/>
    <w:basedOn w:val="Normal"/>
    <w:link w:val="HeaderChar"/>
    <w:uiPriority w:val="99"/>
    <w:unhideWhenUsed/>
    <w:rsid w:val="003C1301"/>
    <w:pPr>
      <w:tabs>
        <w:tab w:val="center" w:pos="4680"/>
        <w:tab w:val="right" w:pos="9360"/>
      </w:tabs>
    </w:pPr>
  </w:style>
  <w:style w:type="character" w:customStyle="1" w:styleId="HeaderChar">
    <w:name w:val="Header Char"/>
    <w:basedOn w:val="DefaultParagraphFont"/>
    <w:link w:val="Header"/>
    <w:uiPriority w:val="99"/>
    <w:rsid w:val="003C1301"/>
  </w:style>
  <w:style w:type="character" w:styleId="PageNumber">
    <w:name w:val="page number"/>
    <w:basedOn w:val="DefaultParagraphFont"/>
    <w:uiPriority w:val="99"/>
    <w:semiHidden/>
    <w:unhideWhenUsed/>
    <w:rsid w:val="003C1301"/>
  </w:style>
  <w:style w:type="paragraph" w:styleId="Footer">
    <w:name w:val="footer"/>
    <w:basedOn w:val="Normal"/>
    <w:link w:val="FooterChar"/>
    <w:uiPriority w:val="99"/>
    <w:unhideWhenUsed/>
    <w:rsid w:val="00982A4F"/>
    <w:pPr>
      <w:tabs>
        <w:tab w:val="center" w:pos="4680"/>
        <w:tab w:val="right" w:pos="9360"/>
      </w:tabs>
    </w:pPr>
  </w:style>
  <w:style w:type="character" w:customStyle="1" w:styleId="FooterChar">
    <w:name w:val="Footer Char"/>
    <w:basedOn w:val="DefaultParagraphFont"/>
    <w:link w:val="Footer"/>
    <w:uiPriority w:val="99"/>
    <w:rsid w:val="0098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322344">
      <w:bodyDiv w:val="1"/>
      <w:marLeft w:val="0"/>
      <w:marRight w:val="0"/>
      <w:marTop w:val="0"/>
      <w:marBottom w:val="0"/>
      <w:divBdr>
        <w:top w:val="none" w:sz="0" w:space="0" w:color="auto"/>
        <w:left w:val="none" w:sz="0" w:space="0" w:color="auto"/>
        <w:bottom w:val="none" w:sz="0" w:space="0" w:color="auto"/>
        <w:right w:val="none" w:sz="0" w:space="0" w:color="auto"/>
      </w:divBdr>
      <w:divsChild>
        <w:div w:id="182416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order0 xmlns="c2193ac7-f074-497f-a938-4c812096122a" xsi:nil="true"/>
    <date xmlns="c2193ac7-f074-497f-a938-4c812096122a" xsi:nil="true"/>
    <Date0 xmlns="c2193ac7-f074-497f-a938-4c81209612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2" ma:contentTypeDescription="Create a new document." ma:contentTypeScope="" ma:versionID="40d2216cf518e29fb9ef4abbb7afd40c">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8b156716eaecbc3ac3c427122ff74641"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570F-ABC4-4D57-A0C3-4FEA3A1753BB}">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2.xml><?xml version="1.0" encoding="utf-8"?>
<ds:datastoreItem xmlns:ds="http://schemas.openxmlformats.org/officeDocument/2006/customXml" ds:itemID="{E847AA02-BF0C-4A28-A1A6-0A369A425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2F44A-8448-4BA7-93F8-943F3AF87404}">
  <ds:schemaRefs>
    <ds:schemaRef ds:uri="http://schemas.microsoft.com/sharepoint/v3/contenttype/forms"/>
  </ds:schemaRefs>
</ds:datastoreItem>
</file>

<file path=customXml/itemProps4.xml><?xml version="1.0" encoding="utf-8"?>
<ds:datastoreItem xmlns:ds="http://schemas.openxmlformats.org/officeDocument/2006/customXml" ds:itemID="{B1B6D592-3EA4-F248-A807-5C00015D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Damesha Smith</dc:creator>
  <cp:keywords/>
  <dc:description/>
  <cp:lastModifiedBy>Melissa Eddy</cp:lastModifiedBy>
  <cp:revision>2</cp:revision>
  <dcterms:created xsi:type="dcterms:W3CDTF">2023-10-06T20:05:00Z</dcterms:created>
  <dcterms:modified xsi:type="dcterms:W3CDTF">2023-10-06T20:05:00Z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