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223C" w14:textId="4FAC1262" w:rsidR="00013DD6" w:rsidRPr="00D97134" w:rsidRDefault="00C925D3" w:rsidP="00C925D3">
      <w:pPr>
        <w:pStyle w:val="Heading1"/>
        <w:jc w:val="center"/>
        <w:rPr>
          <w:rFonts w:ascii="Arial" w:hAnsi="Arial" w:cs="Arial"/>
          <w:b/>
          <w:bCs/>
          <w:color w:val="auto"/>
          <w:sz w:val="28"/>
          <w:szCs w:val="28"/>
        </w:rPr>
      </w:pPr>
      <w:r w:rsidRPr="00D97134">
        <w:rPr>
          <w:rFonts w:ascii="Arial" w:hAnsi="Arial" w:cs="Arial"/>
          <w:b/>
          <w:bCs/>
          <w:color w:val="auto"/>
          <w:sz w:val="28"/>
          <w:szCs w:val="28"/>
        </w:rPr>
        <w:t xml:space="preserve">2026-2027 Computer Science Courses Satisfying </w:t>
      </w:r>
      <w:r w:rsidR="00280179" w:rsidRPr="00D97134">
        <w:rPr>
          <w:rFonts w:ascii="Arial" w:hAnsi="Arial" w:cs="Arial"/>
          <w:b/>
          <w:bCs/>
          <w:color w:val="auto"/>
          <w:sz w:val="28"/>
          <w:szCs w:val="28"/>
        </w:rPr>
        <w:t xml:space="preserve">High School </w:t>
      </w:r>
      <w:r w:rsidRPr="00D97134">
        <w:rPr>
          <w:rFonts w:ascii="Arial" w:hAnsi="Arial" w:cs="Arial"/>
          <w:b/>
          <w:bCs/>
          <w:color w:val="auto"/>
          <w:sz w:val="28"/>
          <w:szCs w:val="28"/>
        </w:rPr>
        <w:t>Graduation Requirement</w:t>
      </w:r>
    </w:p>
    <w:p w14:paraId="36FE0F17" w14:textId="77777777" w:rsidR="00C925D3" w:rsidRDefault="00C925D3" w:rsidP="005A374C">
      <w:pPr>
        <w:spacing w:after="100" w:afterAutospacing="1" w:line="240" w:lineRule="auto"/>
        <w:rPr>
          <w:rFonts w:ascii="Arial" w:hAnsi="Arial" w:cs="Arial"/>
          <w:sz w:val="24"/>
          <w:szCs w:val="24"/>
        </w:rPr>
      </w:pPr>
    </w:p>
    <w:p w14:paraId="48451885" w14:textId="48219363" w:rsidR="00345312" w:rsidRPr="00341933" w:rsidRDefault="005D4E3E" w:rsidP="005A374C">
      <w:pPr>
        <w:spacing w:after="100" w:afterAutospacing="1" w:line="240" w:lineRule="auto"/>
        <w:rPr>
          <w:rFonts w:ascii="Arial" w:hAnsi="Arial" w:cs="Arial"/>
          <w:sz w:val="24"/>
          <w:szCs w:val="24"/>
        </w:rPr>
      </w:pPr>
      <w:r w:rsidRPr="00341933">
        <w:rPr>
          <w:rFonts w:ascii="Arial" w:hAnsi="Arial" w:cs="Arial"/>
          <w:sz w:val="24"/>
          <w:szCs w:val="24"/>
        </w:rPr>
        <w:t xml:space="preserve">Pursuant to </w:t>
      </w:r>
      <w:r w:rsidR="003E3C21" w:rsidRPr="082813C8">
        <w:rPr>
          <w:rFonts w:ascii="Arial" w:hAnsi="Arial" w:cs="Arial"/>
          <w:sz w:val="24"/>
          <w:szCs w:val="24"/>
        </w:rPr>
        <w:t>SL2023-132</w:t>
      </w:r>
      <w:r w:rsidR="00284D1E">
        <w:rPr>
          <w:rFonts w:ascii="Arial" w:hAnsi="Arial" w:cs="Arial"/>
          <w:sz w:val="24"/>
          <w:szCs w:val="24"/>
        </w:rPr>
        <w:t xml:space="preserve"> and </w:t>
      </w:r>
      <w:r w:rsidRPr="00341933">
        <w:rPr>
          <w:rFonts w:ascii="Arial" w:hAnsi="Arial" w:cs="Arial"/>
          <w:sz w:val="24"/>
          <w:szCs w:val="24"/>
        </w:rPr>
        <w:t>NC SBE State Graduation Requirements, the following state-managed</w:t>
      </w:r>
      <w:r w:rsidR="000E5F77">
        <w:rPr>
          <w:rFonts w:ascii="Arial" w:hAnsi="Arial" w:cs="Arial"/>
          <w:sz w:val="24"/>
          <w:szCs w:val="24"/>
        </w:rPr>
        <w:t xml:space="preserve">, supported </w:t>
      </w:r>
      <w:r w:rsidRPr="00341933">
        <w:rPr>
          <w:rFonts w:ascii="Arial" w:hAnsi="Arial" w:cs="Arial"/>
          <w:sz w:val="24"/>
          <w:szCs w:val="24"/>
        </w:rPr>
        <w:t>and local course option computer science courses satisfy the requirements</w:t>
      </w:r>
      <w:r w:rsidR="00D35CA3" w:rsidRPr="00341933">
        <w:rPr>
          <w:rFonts w:ascii="Arial" w:hAnsi="Arial" w:cs="Arial"/>
          <w:sz w:val="24"/>
          <w:szCs w:val="24"/>
        </w:rPr>
        <w:t xml:space="preserve"> </w:t>
      </w:r>
      <w:r w:rsidR="00512650" w:rsidRPr="00341933">
        <w:rPr>
          <w:rFonts w:ascii="Arial" w:hAnsi="Arial" w:cs="Arial"/>
          <w:sz w:val="24"/>
          <w:szCs w:val="24"/>
        </w:rPr>
        <w:t>effective</w:t>
      </w:r>
      <w:r w:rsidR="00D35CA3" w:rsidRPr="00341933">
        <w:rPr>
          <w:rFonts w:ascii="Arial" w:hAnsi="Arial" w:cs="Arial"/>
          <w:sz w:val="24"/>
          <w:szCs w:val="24"/>
        </w:rPr>
        <w:t xml:space="preserve"> school year </w:t>
      </w:r>
      <w:r w:rsidR="00512650" w:rsidRPr="00341933">
        <w:rPr>
          <w:rFonts w:ascii="Arial" w:hAnsi="Arial" w:cs="Arial"/>
          <w:sz w:val="24"/>
          <w:szCs w:val="24"/>
        </w:rPr>
        <w:t>202</w:t>
      </w:r>
      <w:r w:rsidR="00840065">
        <w:rPr>
          <w:rFonts w:ascii="Arial" w:hAnsi="Arial" w:cs="Arial"/>
          <w:sz w:val="24"/>
          <w:szCs w:val="24"/>
        </w:rPr>
        <w:t>6</w:t>
      </w:r>
      <w:r w:rsidR="00512650" w:rsidRPr="00341933">
        <w:rPr>
          <w:rFonts w:ascii="Arial" w:hAnsi="Arial" w:cs="Arial"/>
          <w:sz w:val="24"/>
          <w:szCs w:val="24"/>
        </w:rPr>
        <w:t>-202</w:t>
      </w:r>
      <w:r w:rsidR="00840065">
        <w:rPr>
          <w:rFonts w:ascii="Arial" w:hAnsi="Arial" w:cs="Arial"/>
          <w:sz w:val="24"/>
          <w:szCs w:val="24"/>
        </w:rPr>
        <w:t>7</w:t>
      </w:r>
      <w:r w:rsidR="00345312" w:rsidRPr="00341933">
        <w:rPr>
          <w:rFonts w:ascii="Arial" w:hAnsi="Arial" w:cs="Arial"/>
          <w:sz w:val="24"/>
          <w:szCs w:val="24"/>
        </w:rPr>
        <w:t>:</w:t>
      </w:r>
    </w:p>
    <w:p w14:paraId="59122C3D" w14:textId="79A6B079" w:rsidR="00242321" w:rsidRDefault="003D1013" w:rsidP="002F3BC3">
      <w:pPr>
        <w:pStyle w:val="Heading2"/>
      </w:pPr>
      <w:r>
        <w:t xml:space="preserve">CTE </w:t>
      </w:r>
      <w:r w:rsidR="004D23E5">
        <w:t xml:space="preserve">State Managed </w:t>
      </w:r>
      <w:r w:rsidR="006F6ED6">
        <w:t xml:space="preserve">Computer Science </w:t>
      </w:r>
      <w:r w:rsidR="004D23E5">
        <w:t>Courses</w:t>
      </w:r>
    </w:p>
    <w:tbl>
      <w:tblPr>
        <w:tblStyle w:val="GridTable4-Accent3"/>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80"/>
      </w:tblGrid>
      <w:tr w:rsidR="009B29E4" w:rsidRPr="00341933" w14:paraId="6623E211"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tcBorders>
              <w:bottom w:val="single" w:sz="4" w:space="0" w:color="auto"/>
              <w:right w:val="single" w:sz="4" w:space="0" w:color="auto"/>
            </w:tcBorders>
            <w:noWrap/>
          </w:tcPr>
          <w:p w14:paraId="7DBA4230" w14:textId="77777777" w:rsidR="009B29E4" w:rsidRPr="00B118FA" w:rsidRDefault="009B29E4" w:rsidP="002F1394">
            <w:pPr>
              <w:rPr>
                <w:rFonts w:ascii="Arial" w:eastAsia="Times New Roman" w:hAnsi="Arial" w:cs="Arial"/>
                <w:color w:val="auto"/>
                <w:sz w:val="24"/>
                <w:szCs w:val="24"/>
              </w:rPr>
            </w:pPr>
            <w:r w:rsidRPr="00B118FA">
              <w:rPr>
                <w:rFonts w:ascii="Arial" w:eastAsia="Times New Roman" w:hAnsi="Arial" w:cs="Arial"/>
                <w:color w:val="auto"/>
                <w:sz w:val="24"/>
                <w:szCs w:val="24"/>
              </w:rPr>
              <w:t>Course Code</w:t>
            </w:r>
          </w:p>
        </w:tc>
        <w:tc>
          <w:tcPr>
            <w:tcW w:w="6480" w:type="dxa"/>
            <w:tcBorders>
              <w:top w:val="single" w:sz="4" w:space="0" w:color="auto"/>
              <w:left w:val="single" w:sz="4" w:space="0" w:color="auto"/>
              <w:bottom w:val="single" w:sz="4" w:space="0" w:color="auto"/>
              <w:right w:val="single" w:sz="4" w:space="0" w:color="auto"/>
            </w:tcBorders>
            <w:noWrap/>
          </w:tcPr>
          <w:p w14:paraId="6D8A1A67" w14:textId="77777777" w:rsidR="009B29E4" w:rsidRPr="00B118FA" w:rsidRDefault="009B29E4" w:rsidP="002F139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B118FA">
              <w:rPr>
                <w:rFonts w:ascii="Arial" w:eastAsia="Times New Roman" w:hAnsi="Arial" w:cs="Arial"/>
                <w:color w:val="auto"/>
                <w:sz w:val="24"/>
                <w:szCs w:val="24"/>
              </w:rPr>
              <w:t>Course Title</w:t>
            </w:r>
          </w:p>
        </w:tc>
      </w:tr>
      <w:tr w:rsidR="009B29E4" w:rsidRPr="00341933" w14:paraId="1B3297F7"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tcBorders>
            <w:noWrap/>
            <w:hideMark/>
          </w:tcPr>
          <w:p w14:paraId="51748E24" w14:textId="77777777" w:rsidR="009B29E4" w:rsidRPr="00341933" w:rsidRDefault="009B29E4" w:rsidP="002F1394">
            <w:pPr>
              <w:rPr>
                <w:rFonts w:ascii="Arial" w:eastAsia="Times New Roman" w:hAnsi="Arial" w:cs="Arial"/>
                <w:b w:val="0"/>
                <w:bCs w:val="0"/>
                <w:sz w:val="24"/>
                <w:szCs w:val="24"/>
              </w:rPr>
            </w:pPr>
            <w:r w:rsidRPr="00341933">
              <w:rPr>
                <w:rFonts w:ascii="Arial" w:eastAsia="Times New Roman" w:hAnsi="Arial" w:cs="Arial"/>
                <w:b w:val="0"/>
                <w:bCs w:val="0"/>
                <w:sz w:val="24"/>
                <w:szCs w:val="24"/>
              </w:rPr>
              <w:t>CA10</w:t>
            </w:r>
          </w:p>
        </w:tc>
        <w:tc>
          <w:tcPr>
            <w:tcW w:w="6480" w:type="dxa"/>
            <w:tcBorders>
              <w:top w:val="single" w:sz="4" w:space="0" w:color="auto"/>
            </w:tcBorders>
            <w:noWrap/>
            <w:hideMark/>
          </w:tcPr>
          <w:p w14:paraId="7F7DE120" w14:textId="77777777" w:rsidR="009B29E4" w:rsidRPr="00341933" w:rsidRDefault="009B29E4" w:rsidP="002F139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Artificial Intelligence </w:t>
            </w:r>
          </w:p>
        </w:tc>
      </w:tr>
      <w:tr w:rsidR="009B29E4" w:rsidRPr="00341933" w14:paraId="18493A98" w14:textId="77777777" w:rsidTr="004D0B54">
        <w:trPr>
          <w:trHeight w:val="386"/>
        </w:trPr>
        <w:tc>
          <w:tcPr>
            <w:cnfStyle w:val="001000000000" w:firstRow="0" w:lastRow="0" w:firstColumn="1" w:lastColumn="0" w:oddVBand="0" w:evenVBand="0" w:oddHBand="0" w:evenHBand="0" w:firstRowFirstColumn="0" w:firstRowLastColumn="0" w:lastRowFirstColumn="0" w:lastRowLastColumn="0"/>
            <w:tcW w:w="1885" w:type="dxa"/>
            <w:noWrap/>
          </w:tcPr>
          <w:p w14:paraId="7EFCA4A3" w14:textId="77777777" w:rsidR="009B29E4" w:rsidRPr="00EA6FD1" w:rsidRDefault="009B29E4" w:rsidP="005D027D">
            <w:pPr>
              <w:rPr>
                <w:rFonts w:ascii="Arial" w:hAnsi="Arial" w:cs="Arial"/>
                <w:sz w:val="24"/>
                <w:szCs w:val="24"/>
              </w:rPr>
            </w:pPr>
            <w:r w:rsidRPr="00EA6FD1">
              <w:rPr>
                <w:rFonts w:ascii="Arial" w:hAnsi="Arial" w:cs="Arial"/>
                <w:sz w:val="24"/>
                <w:szCs w:val="24"/>
              </w:rPr>
              <w:t>CA21</w:t>
            </w:r>
          </w:p>
        </w:tc>
        <w:tc>
          <w:tcPr>
            <w:tcW w:w="6480" w:type="dxa"/>
            <w:noWrap/>
          </w:tcPr>
          <w:p w14:paraId="3D44ED1D" w14:textId="741A7811" w:rsidR="009B29E4" w:rsidRPr="00EA6FD1"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EA6FD1">
              <w:rPr>
                <w:rFonts w:ascii="Arial" w:eastAsia="Times New Roman" w:hAnsi="Arial" w:cs="Arial"/>
                <w:b/>
                <w:bCs/>
                <w:color w:val="000000"/>
                <w:sz w:val="24"/>
                <w:szCs w:val="24"/>
              </w:rPr>
              <w:t>Robotics I</w:t>
            </w:r>
            <w:r w:rsidR="00531A01" w:rsidRPr="00EA6FD1">
              <w:rPr>
                <w:rFonts w:ascii="Arial" w:eastAsia="Times New Roman" w:hAnsi="Arial" w:cs="Arial"/>
                <w:b/>
                <w:bCs/>
                <w:color w:val="000000"/>
                <w:sz w:val="24"/>
                <w:szCs w:val="24"/>
              </w:rPr>
              <w:t xml:space="preserve"> </w:t>
            </w:r>
            <w:r w:rsidR="00EA6FD1" w:rsidRPr="00EA6FD1">
              <w:rPr>
                <w:rFonts w:ascii="Arial" w:eastAsia="Times New Roman" w:hAnsi="Arial" w:cs="Arial"/>
                <w:b/>
                <w:bCs/>
                <w:color w:val="000000"/>
                <w:sz w:val="24"/>
                <w:szCs w:val="24"/>
              </w:rPr>
              <w:t>(NEW)</w:t>
            </w:r>
          </w:p>
        </w:tc>
      </w:tr>
      <w:tr w:rsidR="009B29E4" w:rsidRPr="00341933" w14:paraId="4FD8870E" w14:textId="77777777" w:rsidTr="004D0B5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885" w:type="dxa"/>
            <w:noWrap/>
          </w:tcPr>
          <w:p w14:paraId="4C599084" w14:textId="77777777" w:rsidR="009B29E4" w:rsidRPr="00EA6FD1" w:rsidRDefault="009B29E4" w:rsidP="005D027D">
            <w:pPr>
              <w:rPr>
                <w:rFonts w:ascii="Arial" w:hAnsi="Arial" w:cs="Arial"/>
                <w:sz w:val="24"/>
                <w:szCs w:val="24"/>
              </w:rPr>
            </w:pPr>
            <w:r w:rsidRPr="00EA6FD1">
              <w:rPr>
                <w:rFonts w:ascii="Arial" w:hAnsi="Arial" w:cs="Arial"/>
                <w:sz w:val="24"/>
                <w:szCs w:val="24"/>
              </w:rPr>
              <w:t>CA22</w:t>
            </w:r>
          </w:p>
        </w:tc>
        <w:tc>
          <w:tcPr>
            <w:tcW w:w="6480" w:type="dxa"/>
            <w:noWrap/>
          </w:tcPr>
          <w:p w14:paraId="2309F3BE" w14:textId="47412AFA" w:rsidR="009B29E4" w:rsidRPr="00EA6FD1"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EA6FD1">
              <w:rPr>
                <w:rFonts w:ascii="Arial" w:eastAsia="Times New Roman" w:hAnsi="Arial" w:cs="Arial"/>
                <w:b/>
                <w:bCs/>
                <w:color w:val="000000"/>
                <w:sz w:val="24"/>
                <w:szCs w:val="24"/>
              </w:rPr>
              <w:t>Robotics II</w:t>
            </w:r>
            <w:r w:rsidR="00EA6FD1" w:rsidRPr="00EA6FD1">
              <w:rPr>
                <w:rFonts w:ascii="Arial" w:eastAsia="Times New Roman" w:hAnsi="Arial" w:cs="Arial"/>
                <w:b/>
                <w:bCs/>
                <w:color w:val="000000"/>
                <w:sz w:val="24"/>
                <w:szCs w:val="24"/>
              </w:rPr>
              <w:t xml:space="preserve"> (NEW)</w:t>
            </w:r>
          </w:p>
        </w:tc>
      </w:tr>
      <w:tr w:rsidR="009B29E4" w:rsidRPr="00341933" w14:paraId="41BCA1F3" w14:textId="77777777" w:rsidTr="004D0B54">
        <w:trPr>
          <w:trHeight w:val="386"/>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87EAD94" w14:textId="77777777" w:rsidR="009B29E4" w:rsidRPr="00341933" w:rsidRDefault="009B29E4" w:rsidP="002F1394">
            <w:pPr>
              <w:rPr>
                <w:rFonts w:ascii="Arial" w:eastAsia="Times New Roman" w:hAnsi="Arial" w:cs="Arial"/>
                <w:b w:val="0"/>
                <w:bCs w:val="0"/>
                <w:sz w:val="24"/>
                <w:szCs w:val="24"/>
              </w:rPr>
            </w:pPr>
            <w:r w:rsidRPr="00341933">
              <w:rPr>
                <w:rFonts w:ascii="Arial" w:hAnsi="Arial" w:cs="Arial"/>
                <w:b w:val="0"/>
                <w:bCs w:val="0"/>
                <w:sz w:val="24"/>
                <w:szCs w:val="24"/>
              </w:rPr>
              <w:t>CD10</w:t>
            </w:r>
          </w:p>
        </w:tc>
        <w:tc>
          <w:tcPr>
            <w:tcW w:w="6480" w:type="dxa"/>
            <w:noWrap/>
            <w:hideMark/>
          </w:tcPr>
          <w:p w14:paraId="0ED5F8F6" w14:textId="77777777" w:rsidR="009B29E4" w:rsidRPr="00341933" w:rsidRDefault="009B29E4" w:rsidP="002F139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Adobe Visual Design I</w:t>
            </w:r>
          </w:p>
        </w:tc>
      </w:tr>
      <w:tr w:rsidR="009B29E4" w:rsidRPr="00341933" w14:paraId="1D60753E"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7C9DC409"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CD11</w:t>
            </w:r>
          </w:p>
        </w:tc>
        <w:tc>
          <w:tcPr>
            <w:tcW w:w="6480" w:type="dxa"/>
            <w:noWrap/>
          </w:tcPr>
          <w:p w14:paraId="4B768887"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Adobe Visual Design II</w:t>
            </w:r>
          </w:p>
        </w:tc>
      </w:tr>
      <w:tr w:rsidR="009B29E4" w:rsidRPr="00341933" w14:paraId="007E4756"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87E88F8"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CD14</w:t>
            </w:r>
          </w:p>
        </w:tc>
        <w:tc>
          <w:tcPr>
            <w:tcW w:w="6480" w:type="dxa"/>
            <w:noWrap/>
            <w:hideMark/>
          </w:tcPr>
          <w:p w14:paraId="49594379"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Adobe Video Design I</w:t>
            </w:r>
          </w:p>
        </w:tc>
      </w:tr>
      <w:tr w:rsidR="009B29E4" w:rsidRPr="00341933" w14:paraId="5EDC5610"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07836192"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CD15</w:t>
            </w:r>
          </w:p>
        </w:tc>
        <w:tc>
          <w:tcPr>
            <w:tcW w:w="6480" w:type="dxa"/>
            <w:noWrap/>
          </w:tcPr>
          <w:p w14:paraId="5642E1C6"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Adobe Video Design II</w:t>
            </w:r>
          </w:p>
        </w:tc>
      </w:tr>
      <w:tr w:rsidR="009B29E4" w:rsidRPr="00341933" w14:paraId="5169529B"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5DE7FF9"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CD20</w:t>
            </w:r>
          </w:p>
        </w:tc>
        <w:tc>
          <w:tcPr>
            <w:tcW w:w="6480" w:type="dxa"/>
            <w:noWrap/>
            <w:hideMark/>
          </w:tcPr>
          <w:p w14:paraId="03E05D56"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3D Modeling and Animation I</w:t>
            </w:r>
          </w:p>
        </w:tc>
      </w:tr>
      <w:tr w:rsidR="009B29E4" w:rsidRPr="00341933" w14:paraId="038106B7"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5092DE26"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CD21</w:t>
            </w:r>
          </w:p>
        </w:tc>
        <w:tc>
          <w:tcPr>
            <w:tcW w:w="6480" w:type="dxa"/>
            <w:noWrap/>
          </w:tcPr>
          <w:p w14:paraId="2D61297A"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3D Modeling and Animation II</w:t>
            </w:r>
          </w:p>
        </w:tc>
      </w:tr>
      <w:tr w:rsidR="009B29E4" w:rsidRPr="00341933" w14:paraId="744B862E"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7EB4259"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CD30</w:t>
            </w:r>
          </w:p>
        </w:tc>
        <w:tc>
          <w:tcPr>
            <w:tcW w:w="6480" w:type="dxa"/>
            <w:noWrap/>
            <w:hideMark/>
          </w:tcPr>
          <w:p w14:paraId="675CF5B8"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Game Art and Design</w:t>
            </w:r>
          </w:p>
        </w:tc>
      </w:tr>
      <w:tr w:rsidR="009B29E4" w:rsidRPr="00341933" w14:paraId="5B116A3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06799F6" w14:textId="77777777" w:rsidR="009B29E4" w:rsidRPr="00341933" w:rsidRDefault="009B29E4" w:rsidP="005D027D">
            <w:pPr>
              <w:rPr>
                <w:rFonts w:ascii="Arial" w:eastAsia="Times New Roman" w:hAnsi="Arial" w:cs="Arial"/>
                <w:b w:val="0"/>
                <w:bCs w:val="0"/>
                <w:color w:val="000000"/>
                <w:sz w:val="24"/>
                <w:szCs w:val="24"/>
              </w:rPr>
            </w:pPr>
            <w:r w:rsidRPr="00341933">
              <w:rPr>
                <w:rFonts w:ascii="Arial" w:eastAsia="Times New Roman" w:hAnsi="Arial" w:cs="Arial"/>
                <w:b w:val="0"/>
                <w:bCs w:val="0"/>
                <w:color w:val="000000"/>
                <w:sz w:val="24"/>
                <w:szCs w:val="24"/>
              </w:rPr>
              <w:t>CD31</w:t>
            </w:r>
          </w:p>
        </w:tc>
        <w:tc>
          <w:tcPr>
            <w:tcW w:w="6480" w:type="dxa"/>
            <w:noWrap/>
            <w:hideMark/>
          </w:tcPr>
          <w:p w14:paraId="718A2098"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341933">
              <w:rPr>
                <w:rFonts w:ascii="Arial" w:eastAsia="Times New Roman" w:hAnsi="Arial" w:cs="Arial"/>
                <w:color w:val="000000"/>
                <w:sz w:val="24"/>
                <w:szCs w:val="24"/>
              </w:rPr>
              <w:t>Advanced Game Art and Design</w:t>
            </w:r>
          </w:p>
        </w:tc>
      </w:tr>
      <w:tr w:rsidR="009B29E4" w:rsidRPr="00341933" w14:paraId="7E5C3835"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623C71F"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CI00</w:t>
            </w:r>
          </w:p>
        </w:tc>
        <w:tc>
          <w:tcPr>
            <w:tcW w:w="6480" w:type="dxa"/>
            <w:noWrap/>
            <w:hideMark/>
          </w:tcPr>
          <w:p w14:paraId="659ACAA0"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CompTIA IT Fundamentals</w:t>
            </w:r>
          </w:p>
        </w:tc>
      </w:tr>
      <w:tr w:rsidR="009B29E4" w:rsidRPr="00341933" w14:paraId="49A9A782"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2E55286"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CI01</w:t>
            </w:r>
          </w:p>
        </w:tc>
        <w:tc>
          <w:tcPr>
            <w:tcW w:w="6480" w:type="dxa"/>
            <w:noWrap/>
            <w:hideMark/>
          </w:tcPr>
          <w:p w14:paraId="229BAF88"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Computer Engineering Technology I </w:t>
            </w:r>
          </w:p>
        </w:tc>
      </w:tr>
      <w:tr w:rsidR="009B29E4" w:rsidRPr="00341933" w14:paraId="386E8200"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0C8BFB6C"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CI02</w:t>
            </w:r>
          </w:p>
        </w:tc>
        <w:tc>
          <w:tcPr>
            <w:tcW w:w="6480" w:type="dxa"/>
            <w:noWrap/>
          </w:tcPr>
          <w:p w14:paraId="713925DD"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Computer Engineering Technology II</w:t>
            </w:r>
          </w:p>
        </w:tc>
      </w:tr>
      <w:tr w:rsidR="009B29E4" w:rsidRPr="00341933" w14:paraId="0D14B67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27E1771"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CI10</w:t>
            </w:r>
          </w:p>
        </w:tc>
        <w:tc>
          <w:tcPr>
            <w:tcW w:w="6480" w:type="dxa"/>
            <w:noWrap/>
            <w:hideMark/>
          </w:tcPr>
          <w:p w14:paraId="3A55EA92"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Cisco Network Engineering Technology I </w:t>
            </w:r>
          </w:p>
        </w:tc>
      </w:tr>
      <w:tr w:rsidR="009B29E4" w:rsidRPr="00341933" w14:paraId="2765BF24"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6EA7B788"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CI11</w:t>
            </w:r>
          </w:p>
        </w:tc>
        <w:tc>
          <w:tcPr>
            <w:tcW w:w="6480" w:type="dxa"/>
            <w:noWrap/>
          </w:tcPr>
          <w:p w14:paraId="3338DC3C"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Cisco Network Engineering Technology II</w:t>
            </w:r>
          </w:p>
        </w:tc>
      </w:tr>
      <w:tr w:rsidR="009B29E4" w:rsidRPr="00341933" w14:paraId="3977999E"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5629DA6"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CI20</w:t>
            </w:r>
          </w:p>
        </w:tc>
        <w:tc>
          <w:tcPr>
            <w:tcW w:w="6480" w:type="dxa"/>
            <w:noWrap/>
            <w:hideMark/>
          </w:tcPr>
          <w:p w14:paraId="3346AD6A"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Network Administration I</w:t>
            </w:r>
          </w:p>
        </w:tc>
      </w:tr>
      <w:tr w:rsidR="009B29E4" w:rsidRPr="00341933" w14:paraId="628989E5"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3C4D21A2"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CI21</w:t>
            </w:r>
          </w:p>
        </w:tc>
        <w:tc>
          <w:tcPr>
            <w:tcW w:w="6480" w:type="dxa"/>
            <w:noWrap/>
          </w:tcPr>
          <w:p w14:paraId="76101884"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Network Administration II</w:t>
            </w:r>
          </w:p>
        </w:tc>
      </w:tr>
      <w:tr w:rsidR="009B29E4" w:rsidRPr="00341933" w14:paraId="4AFB20A2"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17BFF77"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CI30</w:t>
            </w:r>
          </w:p>
        </w:tc>
        <w:tc>
          <w:tcPr>
            <w:tcW w:w="6480" w:type="dxa"/>
            <w:noWrap/>
            <w:hideMark/>
          </w:tcPr>
          <w:p w14:paraId="1D0459F0"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Cybersecurity I</w:t>
            </w:r>
          </w:p>
        </w:tc>
      </w:tr>
      <w:tr w:rsidR="009B29E4" w:rsidRPr="00341933" w14:paraId="4118E323"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1F1FB587"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CI31</w:t>
            </w:r>
          </w:p>
        </w:tc>
        <w:tc>
          <w:tcPr>
            <w:tcW w:w="6480" w:type="dxa"/>
            <w:noWrap/>
          </w:tcPr>
          <w:p w14:paraId="1E83CB3F"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Cybersecurity II</w:t>
            </w:r>
          </w:p>
        </w:tc>
      </w:tr>
      <w:tr w:rsidR="009B29E4" w:rsidRPr="00341933" w14:paraId="450C63F5"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72CE98D8"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CP05</w:t>
            </w:r>
          </w:p>
        </w:tc>
        <w:tc>
          <w:tcPr>
            <w:tcW w:w="6480" w:type="dxa"/>
            <w:noWrap/>
          </w:tcPr>
          <w:p w14:paraId="7ACA7C38"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Coding in Minecraft – Expert Coding</w:t>
            </w:r>
          </w:p>
        </w:tc>
      </w:tr>
      <w:tr w:rsidR="009B29E4" w:rsidRPr="00341933" w14:paraId="7EEE9628"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7639256"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CP10</w:t>
            </w:r>
          </w:p>
        </w:tc>
        <w:tc>
          <w:tcPr>
            <w:tcW w:w="6480" w:type="dxa"/>
            <w:noWrap/>
            <w:hideMark/>
          </w:tcPr>
          <w:p w14:paraId="11F1A90A"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Python Programming I</w:t>
            </w:r>
          </w:p>
        </w:tc>
      </w:tr>
      <w:tr w:rsidR="009B29E4" w:rsidRPr="00341933" w14:paraId="10FFEEE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22037F35"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CP11</w:t>
            </w:r>
          </w:p>
        </w:tc>
        <w:tc>
          <w:tcPr>
            <w:tcW w:w="6480" w:type="dxa"/>
            <w:noWrap/>
          </w:tcPr>
          <w:p w14:paraId="7B33E5B3"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Python Programming II</w:t>
            </w:r>
          </w:p>
        </w:tc>
      </w:tr>
      <w:tr w:rsidR="009B29E4" w:rsidRPr="00341933" w14:paraId="1FB3F2BF"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57BE21D"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CS10</w:t>
            </w:r>
          </w:p>
        </w:tc>
        <w:tc>
          <w:tcPr>
            <w:tcW w:w="6480" w:type="dxa"/>
            <w:noWrap/>
            <w:hideMark/>
          </w:tcPr>
          <w:p w14:paraId="3C9E4B1A"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Introduction to Computer Science</w:t>
            </w:r>
          </w:p>
        </w:tc>
      </w:tr>
      <w:tr w:rsidR="009B29E4" w:rsidRPr="00341933" w14:paraId="199CFBCD"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5745C1B"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CS20</w:t>
            </w:r>
          </w:p>
        </w:tc>
        <w:tc>
          <w:tcPr>
            <w:tcW w:w="6480" w:type="dxa"/>
            <w:noWrap/>
            <w:hideMark/>
          </w:tcPr>
          <w:p w14:paraId="6BFE6607"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Computer Science I</w:t>
            </w:r>
          </w:p>
        </w:tc>
      </w:tr>
      <w:tr w:rsidR="009B29E4" w:rsidRPr="00341933" w14:paraId="1D00695F"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3674B89F"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CS21</w:t>
            </w:r>
          </w:p>
        </w:tc>
        <w:tc>
          <w:tcPr>
            <w:tcW w:w="6480" w:type="dxa"/>
            <w:noWrap/>
          </w:tcPr>
          <w:p w14:paraId="36DB7ABD"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Computer Science II</w:t>
            </w:r>
          </w:p>
        </w:tc>
      </w:tr>
      <w:tr w:rsidR="009B29E4" w:rsidRPr="00341933" w14:paraId="6B735AEB"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3D72AA5"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CS30</w:t>
            </w:r>
          </w:p>
        </w:tc>
        <w:tc>
          <w:tcPr>
            <w:tcW w:w="6480" w:type="dxa"/>
            <w:noWrap/>
            <w:hideMark/>
          </w:tcPr>
          <w:p w14:paraId="608BBA35"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Introduction to Data Science</w:t>
            </w:r>
          </w:p>
        </w:tc>
      </w:tr>
      <w:tr w:rsidR="009B29E4" w:rsidRPr="00341933" w14:paraId="0B4E9710"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373D724" w14:textId="77777777" w:rsidR="009B29E4" w:rsidRPr="00341933" w:rsidRDefault="009B29E4"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CS31</w:t>
            </w:r>
          </w:p>
        </w:tc>
        <w:tc>
          <w:tcPr>
            <w:tcW w:w="6480" w:type="dxa"/>
            <w:noWrap/>
            <w:hideMark/>
          </w:tcPr>
          <w:p w14:paraId="4E115DF6"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SAS Base Programming</w:t>
            </w:r>
          </w:p>
        </w:tc>
      </w:tr>
      <w:tr w:rsidR="009B29E4" w:rsidRPr="00341933" w14:paraId="7879B27A"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105FB7B"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CT10</w:t>
            </w:r>
          </w:p>
        </w:tc>
        <w:tc>
          <w:tcPr>
            <w:tcW w:w="6480" w:type="dxa"/>
            <w:noWrap/>
            <w:hideMark/>
          </w:tcPr>
          <w:p w14:paraId="3D8D8024"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Technology, Engineering, and Design</w:t>
            </w:r>
          </w:p>
        </w:tc>
      </w:tr>
      <w:tr w:rsidR="009B29E4" w:rsidRPr="00341933" w14:paraId="09EA8C9C"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6FC0E482"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lastRenderedPageBreak/>
              <w:t>CT11</w:t>
            </w:r>
          </w:p>
        </w:tc>
        <w:tc>
          <w:tcPr>
            <w:tcW w:w="6480" w:type="dxa"/>
            <w:noWrap/>
          </w:tcPr>
          <w:p w14:paraId="560B4889" w14:textId="77777777" w:rsidR="009B29E4" w:rsidRPr="00341933" w:rsidRDefault="009B29E4"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Technological Design</w:t>
            </w:r>
          </w:p>
        </w:tc>
      </w:tr>
      <w:tr w:rsidR="009B29E4" w:rsidRPr="00341933" w14:paraId="02C453C3"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0620F22D" w14:textId="77777777" w:rsidR="009B29E4" w:rsidRPr="00341933" w:rsidRDefault="009B29E4" w:rsidP="005D027D">
            <w:pPr>
              <w:rPr>
                <w:rFonts w:ascii="Arial" w:eastAsia="Times New Roman" w:hAnsi="Arial" w:cs="Arial"/>
                <w:b w:val="0"/>
                <w:bCs w:val="0"/>
                <w:sz w:val="24"/>
                <w:szCs w:val="24"/>
              </w:rPr>
            </w:pPr>
            <w:r w:rsidRPr="00341933">
              <w:rPr>
                <w:rFonts w:ascii="Arial" w:hAnsi="Arial" w:cs="Arial"/>
                <w:b w:val="0"/>
                <w:bCs w:val="0"/>
                <w:sz w:val="24"/>
                <w:szCs w:val="24"/>
              </w:rPr>
              <w:t>CT12</w:t>
            </w:r>
          </w:p>
        </w:tc>
        <w:tc>
          <w:tcPr>
            <w:tcW w:w="6480" w:type="dxa"/>
            <w:noWrap/>
          </w:tcPr>
          <w:p w14:paraId="38F74FFC" w14:textId="77777777" w:rsidR="009B29E4" w:rsidRPr="00341933" w:rsidRDefault="009B29E4"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Engineering Design</w:t>
            </w:r>
          </w:p>
        </w:tc>
      </w:tr>
      <w:tr w:rsidR="009B29E4" w:rsidRPr="00341933" w14:paraId="5B6641E9"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4CE4D9A9" w14:textId="77777777" w:rsidR="009B29E4" w:rsidRPr="00163C39" w:rsidRDefault="009B29E4" w:rsidP="00163C39">
            <w:pPr>
              <w:rPr>
                <w:rFonts w:ascii="Arial" w:eastAsia="Times New Roman" w:hAnsi="Arial" w:cs="Arial"/>
                <w:sz w:val="24"/>
                <w:szCs w:val="24"/>
              </w:rPr>
            </w:pPr>
            <w:r>
              <w:rPr>
                <w:rFonts w:ascii="Arial" w:eastAsia="Times New Roman" w:hAnsi="Arial" w:cs="Arial"/>
                <w:sz w:val="24"/>
                <w:szCs w:val="24"/>
              </w:rPr>
              <w:t>ID12</w:t>
            </w:r>
          </w:p>
        </w:tc>
        <w:tc>
          <w:tcPr>
            <w:tcW w:w="6480" w:type="dxa"/>
            <w:noWrap/>
          </w:tcPr>
          <w:p w14:paraId="027EF414" w14:textId="00E52A06" w:rsidR="009B29E4" w:rsidRPr="00163C39" w:rsidRDefault="009B29E4" w:rsidP="00163C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Pr>
                <w:rFonts w:ascii="Arial" w:eastAsia="Times New Roman" w:hAnsi="Arial" w:cs="Arial"/>
                <w:b/>
                <w:bCs/>
                <w:sz w:val="24"/>
                <w:szCs w:val="24"/>
              </w:rPr>
              <w:t>Drone Technology II (NEW)</w:t>
            </w:r>
          </w:p>
        </w:tc>
      </w:tr>
      <w:tr w:rsidR="009B29E4" w:rsidRPr="00341933" w14:paraId="35D3A33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17FAEF42" w14:textId="77777777" w:rsidR="009B29E4" w:rsidRPr="003C5F6D" w:rsidRDefault="009B29E4" w:rsidP="00163C39">
            <w:pPr>
              <w:rPr>
                <w:rFonts w:ascii="Arial" w:eastAsia="Times New Roman" w:hAnsi="Arial" w:cs="Arial"/>
                <w:sz w:val="24"/>
                <w:szCs w:val="24"/>
              </w:rPr>
            </w:pPr>
            <w:r w:rsidRPr="003C5F6D">
              <w:rPr>
                <w:rFonts w:ascii="Arial" w:eastAsia="Times New Roman" w:hAnsi="Arial" w:cs="Arial"/>
                <w:sz w:val="24"/>
                <w:szCs w:val="24"/>
              </w:rPr>
              <w:t>WA11</w:t>
            </w:r>
          </w:p>
        </w:tc>
        <w:tc>
          <w:tcPr>
            <w:tcW w:w="6480" w:type="dxa"/>
            <w:noWrap/>
          </w:tcPr>
          <w:p w14:paraId="10B9753F" w14:textId="2CA49A0E" w:rsidR="009B29E4" w:rsidRPr="003C5F6D" w:rsidRDefault="009B29E4" w:rsidP="00163C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3C5F6D">
              <w:rPr>
                <w:rFonts w:ascii="Arial" w:eastAsia="Times New Roman" w:hAnsi="Arial" w:cs="Arial"/>
                <w:b/>
                <w:bCs/>
                <w:sz w:val="24"/>
                <w:szCs w:val="24"/>
              </w:rPr>
              <w:t xml:space="preserve">CTE Apprenticeship </w:t>
            </w:r>
            <w:r w:rsidR="00BC283C">
              <w:rPr>
                <w:rFonts w:ascii="Arial" w:eastAsia="Times New Roman" w:hAnsi="Arial" w:cs="Arial"/>
                <w:b/>
                <w:bCs/>
                <w:sz w:val="24"/>
                <w:szCs w:val="24"/>
              </w:rPr>
              <w:t>DTCS</w:t>
            </w:r>
            <w:r>
              <w:rPr>
                <w:rFonts w:ascii="Arial" w:eastAsia="Times New Roman" w:hAnsi="Arial" w:cs="Arial"/>
                <w:b/>
                <w:bCs/>
                <w:sz w:val="24"/>
                <w:szCs w:val="24"/>
              </w:rPr>
              <w:t xml:space="preserve"> (NEW)</w:t>
            </w:r>
          </w:p>
        </w:tc>
      </w:tr>
      <w:tr w:rsidR="009B29E4" w:rsidRPr="00341933" w14:paraId="214B1261"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885" w:type="dxa"/>
            <w:noWrap/>
          </w:tcPr>
          <w:p w14:paraId="7E16B9B1" w14:textId="77777777" w:rsidR="009B29E4" w:rsidRPr="003C5F6D" w:rsidRDefault="009B29E4" w:rsidP="00163C39">
            <w:pPr>
              <w:rPr>
                <w:rFonts w:ascii="Arial" w:eastAsia="Times New Roman" w:hAnsi="Arial" w:cs="Arial"/>
                <w:sz w:val="24"/>
                <w:szCs w:val="24"/>
              </w:rPr>
            </w:pPr>
            <w:r w:rsidRPr="003C5F6D">
              <w:rPr>
                <w:rFonts w:ascii="Arial" w:eastAsia="Times New Roman" w:hAnsi="Arial" w:cs="Arial"/>
                <w:sz w:val="24"/>
                <w:szCs w:val="24"/>
              </w:rPr>
              <w:t xml:space="preserve">WP11 </w:t>
            </w:r>
          </w:p>
        </w:tc>
        <w:tc>
          <w:tcPr>
            <w:tcW w:w="6480" w:type="dxa"/>
            <w:noWrap/>
          </w:tcPr>
          <w:p w14:paraId="48DEAACB" w14:textId="2B7956B1" w:rsidR="009B29E4" w:rsidRPr="003C5F6D" w:rsidRDefault="009B29E4" w:rsidP="00163C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3C5F6D">
              <w:rPr>
                <w:rFonts w:ascii="Arial" w:eastAsia="Times New Roman" w:hAnsi="Arial" w:cs="Arial"/>
                <w:b/>
                <w:bCs/>
                <w:sz w:val="24"/>
                <w:szCs w:val="24"/>
              </w:rPr>
              <w:t xml:space="preserve">CTE Pre-apprenticeship </w:t>
            </w:r>
            <w:r w:rsidR="00BC283C">
              <w:rPr>
                <w:rFonts w:ascii="Arial" w:eastAsia="Times New Roman" w:hAnsi="Arial" w:cs="Arial"/>
                <w:b/>
                <w:bCs/>
                <w:sz w:val="24"/>
                <w:szCs w:val="24"/>
              </w:rPr>
              <w:t xml:space="preserve">DTCS </w:t>
            </w:r>
            <w:r>
              <w:rPr>
                <w:rFonts w:ascii="Arial" w:eastAsia="Times New Roman" w:hAnsi="Arial" w:cs="Arial"/>
                <w:b/>
                <w:bCs/>
                <w:sz w:val="24"/>
                <w:szCs w:val="24"/>
              </w:rPr>
              <w:t>(NEW)</w:t>
            </w:r>
          </w:p>
        </w:tc>
      </w:tr>
    </w:tbl>
    <w:p w14:paraId="08A6E3A6" w14:textId="77777777" w:rsidR="00013DD6" w:rsidRPr="00341933" w:rsidRDefault="00013DD6" w:rsidP="0032130C"/>
    <w:p w14:paraId="02D175DD" w14:textId="77777777" w:rsidR="00AF78C6" w:rsidRPr="00341933" w:rsidRDefault="00AF78C6" w:rsidP="002F3BC3">
      <w:pPr>
        <w:pStyle w:val="Heading2"/>
      </w:pPr>
      <w:r w:rsidRPr="00341933">
        <w:t>State</w:t>
      </w:r>
      <w:r>
        <w:t xml:space="preserve"> Supported</w:t>
      </w:r>
      <w:r w:rsidRPr="00341933">
        <w:t xml:space="preserve"> Computer Science Courses</w:t>
      </w:r>
    </w:p>
    <w:p w14:paraId="6AD934F6" w14:textId="77777777" w:rsidR="00AF78C6" w:rsidRPr="0003373B" w:rsidRDefault="00AF78C6" w:rsidP="002F3BC3">
      <w:pPr>
        <w:pStyle w:val="Heading3"/>
      </w:pPr>
      <w:r w:rsidRPr="0003373B">
        <w:rPr>
          <w:rFonts w:eastAsia="Times New Roman"/>
        </w:rPr>
        <w:t>Advanced Placement</w:t>
      </w:r>
    </w:p>
    <w:tbl>
      <w:tblPr>
        <w:tblStyle w:val="GridTable4-Accent3"/>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6924"/>
      </w:tblGrid>
      <w:tr w:rsidR="00AF78C6" w:rsidRPr="00341933" w14:paraId="17035AC2" w14:textId="7777777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left w:val="single" w:sz="4" w:space="0" w:color="auto"/>
              <w:bottom w:val="single" w:sz="4" w:space="0" w:color="auto"/>
              <w:right w:val="single" w:sz="4" w:space="0" w:color="auto"/>
            </w:tcBorders>
            <w:noWrap/>
            <w:hideMark/>
          </w:tcPr>
          <w:p w14:paraId="29D1A1E0" w14:textId="74749736" w:rsidR="00AF78C6" w:rsidRPr="00341933" w:rsidRDefault="0003373B">
            <w:pPr>
              <w:rPr>
                <w:rFonts w:ascii="Arial" w:eastAsia="Times New Roman" w:hAnsi="Arial" w:cs="Arial"/>
                <w:b w:val="0"/>
                <w:bCs w:val="0"/>
                <w:color w:val="000000"/>
                <w:sz w:val="24"/>
                <w:szCs w:val="24"/>
              </w:rPr>
            </w:pPr>
            <w:r>
              <w:rPr>
                <w:rFonts w:ascii="Arial" w:eastAsia="Times New Roman" w:hAnsi="Arial" w:cs="Arial"/>
                <w:color w:val="000000" w:themeColor="text1"/>
                <w:sz w:val="24"/>
                <w:szCs w:val="24"/>
              </w:rPr>
              <w:t>Course Code</w:t>
            </w:r>
          </w:p>
        </w:tc>
        <w:tc>
          <w:tcPr>
            <w:tcW w:w="6924" w:type="dxa"/>
            <w:tcBorders>
              <w:top w:val="single" w:sz="4" w:space="0" w:color="auto"/>
              <w:left w:val="single" w:sz="4" w:space="0" w:color="auto"/>
              <w:bottom w:val="single" w:sz="4" w:space="0" w:color="auto"/>
              <w:right w:val="single" w:sz="4" w:space="0" w:color="auto"/>
            </w:tcBorders>
            <w:noWrap/>
            <w:hideMark/>
          </w:tcPr>
          <w:p w14:paraId="6A3BE66A" w14:textId="0164E84D" w:rsidR="00AF78C6" w:rsidRPr="00341933" w:rsidRDefault="00AF78C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rPr>
            </w:pPr>
            <w:r w:rsidRPr="00341933">
              <w:rPr>
                <w:rFonts w:ascii="Arial" w:eastAsia="Times New Roman" w:hAnsi="Arial" w:cs="Arial"/>
                <w:color w:val="000000"/>
                <w:sz w:val="24"/>
                <w:szCs w:val="24"/>
              </w:rPr>
              <w:t xml:space="preserve">Course </w:t>
            </w:r>
            <w:r w:rsidR="00971DC2">
              <w:rPr>
                <w:rFonts w:ascii="Arial" w:eastAsia="Times New Roman" w:hAnsi="Arial" w:cs="Arial"/>
                <w:color w:val="000000"/>
                <w:sz w:val="24"/>
                <w:szCs w:val="24"/>
              </w:rPr>
              <w:t>Title</w:t>
            </w:r>
          </w:p>
        </w:tc>
      </w:tr>
      <w:tr w:rsidR="00AF78C6" w:rsidRPr="00341933" w14:paraId="20F6D3BF"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hideMark/>
          </w:tcPr>
          <w:p w14:paraId="76BD8DAE" w14:textId="77777777" w:rsidR="00AF78C6" w:rsidRPr="00341933" w:rsidRDefault="00AF78C6">
            <w:pPr>
              <w:rPr>
                <w:rFonts w:ascii="Arial" w:eastAsia="Times New Roman" w:hAnsi="Arial" w:cs="Arial"/>
                <w:b w:val="0"/>
                <w:bCs w:val="0"/>
                <w:sz w:val="24"/>
                <w:szCs w:val="24"/>
              </w:rPr>
            </w:pPr>
            <w:r w:rsidRPr="00341933">
              <w:rPr>
                <w:rFonts w:ascii="Arial" w:eastAsia="Times New Roman" w:hAnsi="Arial" w:cs="Arial"/>
                <w:b w:val="0"/>
                <w:bCs w:val="0"/>
                <w:sz w:val="24"/>
                <w:szCs w:val="24"/>
              </w:rPr>
              <w:t>0A02</w:t>
            </w:r>
          </w:p>
        </w:tc>
        <w:tc>
          <w:tcPr>
            <w:tcW w:w="6924" w:type="dxa"/>
            <w:noWrap/>
            <w:hideMark/>
          </w:tcPr>
          <w:p w14:paraId="60F137CE" w14:textId="77777777" w:rsidR="00AF78C6" w:rsidRPr="00653016" w:rsidRDefault="00AF78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653016">
              <w:rPr>
                <w:rFonts w:ascii="Arial" w:eastAsia="Times New Roman" w:hAnsi="Arial" w:cs="Arial"/>
                <w:sz w:val="24"/>
                <w:szCs w:val="24"/>
              </w:rPr>
              <w:t>AP Computer Science Principles</w:t>
            </w:r>
          </w:p>
        </w:tc>
      </w:tr>
      <w:tr w:rsidR="00AF78C6" w:rsidRPr="00341933" w14:paraId="6E8AFCC3"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8260E2B" w14:textId="2BA95D2C" w:rsidR="00AF78C6" w:rsidRPr="00567000" w:rsidRDefault="00AF78C6">
            <w:pPr>
              <w:rPr>
                <w:rFonts w:ascii="Arial" w:eastAsia="Times New Roman" w:hAnsi="Arial" w:cs="Arial"/>
                <w:sz w:val="24"/>
                <w:szCs w:val="24"/>
              </w:rPr>
            </w:pPr>
            <w:r w:rsidRPr="007D1E36">
              <w:rPr>
                <w:rFonts w:ascii="Arial" w:eastAsia="Times New Roman" w:hAnsi="Arial" w:cs="Arial"/>
                <w:sz w:val="24"/>
                <w:szCs w:val="24"/>
              </w:rPr>
              <w:t>0A04</w:t>
            </w:r>
          </w:p>
        </w:tc>
        <w:tc>
          <w:tcPr>
            <w:tcW w:w="6924" w:type="dxa"/>
            <w:noWrap/>
          </w:tcPr>
          <w:p w14:paraId="26FA61E9" w14:textId="77777777" w:rsidR="00AF78C6" w:rsidRPr="00653016" w:rsidRDefault="00AF78C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653016">
              <w:rPr>
                <w:rFonts w:ascii="Arial" w:eastAsia="Times New Roman" w:hAnsi="Arial" w:cs="Arial"/>
                <w:b/>
                <w:bCs/>
                <w:sz w:val="24"/>
                <w:szCs w:val="24"/>
              </w:rPr>
              <w:t>AP Cybersecurity (NEW)</w:t>
            </w:r>
          </w:p>
        </w:tc>
      </w:tr>
      <w:tr w:rsidR="00AF78C6" w:rsidRPr="00341933" w14:paraId="517C461E"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50FABDD" w14:textId="7DB071D7" w:rsidR="00AF78C6" w:rsidRPr="009A4660" w:rsidRDefault="005C78E0">
            <w:pPr>
              <w:rPr>
                <w:rFonts w:ascii="Arial" w:eastAsia="Times New Roman" w:hAnsi="Arial" w:cs="Arial"/>
                <w:sz w:val="24"/>
                <w:szCs w:val="24"/>
              </w:rPr>
            </w:pPr>
            <w:r w:rsidRPr="009A4660">
              <w:rPr>
                <w:rFonts w:ascii="Arial" w:eastAsia="Times New Roman" w:hAnsi="Arial" w:cs="Arial"/>
                <w:sz w:val="24"/>
                <w:szCs w:val="24"/>
              </w:rPr>
              <w:t>0A06</w:t>
            </w:r>
          </w:p>
        </w:tc>
        <w:tc>
          <w:tcPr>
            <w:tcW w:w="6924" w:type="dxa"/>
            <w:noWrap/>
          </w:tcPr>
          <w:p w14:paraId="25413433" w14:textId="21FF720D" w:rsidR="00AF78C6" w:rsidRPr="009A4660" w:rsidRDefault="00AF78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9A4660">
              <w:rPr>
                <w:rFonts w:ascii="Arial" w:eastAsia="Times New Roman" w:hAnsi="Arial" w:cs="Arial"/>
                <w:b/>
                <w:bCs/>
                <w:sz w:val="24"/>
                <w:szCs w:val="24"/>
              </w:rPr>
              <w:t>AP Computer Science A</w:t>
            </w:r>
            <w:r w:rsidR="009A4660">
              <w:rPr>
                <w:rFonts w:ascii="Arial" w:eastAsia="Times New Roman" w:hAnsi="Arial" w:cs="Arial"/>
                <w:b/>
                <w:bCs/>
                <w:sz w:val="24"/>
                <w:szCs w:val="24"/>
              </w:rPr>
              <w:t xml:space="preserve"> (updated course code)</w:t>
            </w:r>
          </w:p>
        </w:tc>
      </w:tr>
    </w:tbl>
    <w:p w14:paraId="279AD294" w14:textId="77777777" w:rsidR="00AF78C6" w:rsidRDefault="00AF78C6" w:rsidP="00AF78C6">
      <w:pPr>
        <w:spacing w:after="0"/>
        <w:rPr>
          <w:rFonts w:ascii="Arial" w:eastAsia="Times New Roman" w:hAnsi="Arial" w:cs="Arial"/>
          <w:i/>
          <w:iCs/>
          <w:sz w:val="24"/>
          <w:szCs w:val="24"/>
        </w:rPr>
      </w:pPr>
    </w:p>
    <w:p w14:paraId="316E958A" w14:textId="77777777" w:rsidR="00917EF3" w:rsidRPr="0003373B" w:rsidRDefault="00917EF3" w:rsidP="002F3BC3">
      <w:pPr>
        <w:pStyle w:val="Heading3"/>
        <w:rPr>
          <w:rFonts w:eastAsia="Times New Roman"/>
        </w:rPr>
      </w:pPr>
      <w:r w:rsidRPr="0003373B">
        <w:rPr>
          <w:rFonts w:eastAsia="Times New Roman"/>
        </w:rPr>
        <w:t>Cambridge International</w:t>
      </w:r>
    </w:p>
    <w:tbl>
      <w:tblPr>
        <w:tblStyle w:val="GridTable4-Accent3"/>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94"/>
      </w:tblGrid>
      <w:tr w:rsidR="00917EF3" w:rsidRPr="00341933" w14:paraId="0E7A40C6" w14:textId="77777777" w:rsidTr="004D0B54">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7A6B9BC8" w14:textId="402860D3" w:rsidR="00917EF3" w:rsidRPr="00341933" w:rsidRDefault="0003373B">
            <w:pPr>
              <w:rPr>
                <w:rFonts w:ascii="Arial" w:eastAsia="Times New Roman" w:hAnsi="Arial" w:cs="Arial"/>
                <w:sz w:val="24"/>
                <w:szCs w:val="24"/>
              </w:rPr>
            </w:pPr>
            <w:r>
              <w:rPr>
                <w:rFonts w:ascii="Arial" w:eastAsia="Times New Roman" w:hAnsi="Arial" w:cs="Arial"/>
                <w:color w:val="000000" w:themeColor="text1"/>
                <w:sz w:val="24"/>
                <w:szCs w:val="24"/>
              </w:rPr>
              <w:t>Course Code</w:t>
            </w:r>
          </w:p>
        </w:tc>
        <w:tc>
          <w:tcPr>
            <w:tcW w:w="7194" w:type="dxa"/>
            <w:tcBorders>
              <w:top w:val="single" w:sz="4" w:space="0" w:color="auto"/>
              <w:left w:val="single" w:sz="4" w:space="0" w:color="auto"/>
              <w:bottom w:val="single" w:sz="4" w:space="0" w:color="auto"/>
              <w:right w:val="single" w:sz="4" w:space="0" w:color="auto"/>
            </w:tcBorders>
            <w:noWrap/>
          </w:tcPr>
          <w:p w14:paraId="0D4440E5" w14:textId="5B746A78" w:rsidR="00917EF3" w:rsidRPr="00341933" w:rsidRDefault="00917EF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 xml:space="preserve">Course </w:t>
            </w:r>
            <w:r w:rsidR="00971DC2">
              <w:rPr>
                <w:rFonts w:ascii="Arial" w:eastAsia="Times New Roman" w:hAnsi="Arial" w:cs="Arial"/>
                <w:color w:val="000000"/>
                <w:sz w:val="24"/>
                <w:szCs w:val="24"/>
              </w:rPr>
              <w:t>Title</w:t>
            </w:r>
          </w:p>
        </w:tc>
      </w:tr>
      <w:tr w:rsidR="00917EF3" w:rsidRPr="00341933" w14:paraId="15A6E067" w14:textId="77777777" w:rsidTr="004D0B5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0313AC86" w14:textId="77777777" w:rsidR="00917EF3" w:rsidRPr="00341933" w:rsidRDefault="00917EF3">
            <w:pPr>
              <w:rPr>
                <w:rFonts w:ascii="Arial" w:eastAsia="Times New Roman" w:hAnsi="Arial" w:cs="Arial"/>
                <w:b w:val="0"/>
                <w:bCs w:val="0"/>
                <w:sz w:val="24"/>
                <w:szCs w:val="24"/>
              </w:rPr>
            </w:pPr>
            <w:r w:rsidRPr="00341933">
              <w:rPr>
                <w:rFonts w:ascii="Arial" w:eastAsia="Times New Roman" w:hAnsi="Arial" w:cs="Arial"/>
                <w:b w:val="0"/>
                <w:bCs w:val="0"/>
                <w:sz w:val="24"/>
                <w:szCs w:val="24"/>
              </w:rPr>
              <w:t>0V08</w:t>
            </w:r>
          </w:p>
        </w:tc>
        <w:tc>
          <w:tcPr>
            <w:tcW w:w="7194" w:type="dxa"/>
            <w:tcBorders>
              <w:top w:val="single" w:sz="4" w:space="0" w:color="auto"/>
            </w:tcBorders>
            <w:noWrap/>
          </w:tcPr>
          <w:p w14:paraId="24CE33D3"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CIE Computer Science AS</w:t>
            </w:r>
          </w:p>
        </w:tc>
      </w:tr>
      <w:tr w:rsidR="00917EF3" w:rsidRPr="00341933" w14:paraId="1C9FA159"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DFB831E" w14:textId="77777777" w:rsidR="00917EF3" w:rsidRPr="00341933" w:rsidRDefault="00917EF3">
            <w:pPr>
              <w:rPr>
                <w:rFonts w:ascii="Arial" w:eastAsia="Times New Roman" w:hAnsi="Arial" w:cs="Arial"/>
                <w:b w:val="0"/>
                <w:bCs w:val="0"/>
                <w:sz w:val="24"/>
                <w:szCs w:val="24"/>
              </w:rPr>
            </w:pPr>
            <w:r w:rsidRPr="00341933">
              <w:rPr>
                <w:rFonts w:ascii="Arial" w:eastAsia="Times New Roman" w:hAnsi="Arial" w:cs="Arial"/>
                <w:b w:val="0"/>
                <w:bCs w:val="0"/>
                <w:sz w:val="24"/>
                <w:szCs w:val="24"/>
              </w:rPr>
              <w:t>0V09</w:t>
            </w:r>
          </w:p>
        </w:tc>
        <w:tc>
          <w:tcPr>
            <w:tcW w:w="7194" w:type="dxa"/>
            <w:noWrap/>
          </w:tcPr>
          <w:p w14:paraId="74E1FC79"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CIE Computer Science A  </w:t>
            </w:r>
          </w:p>
        </w:tc>
      </w:tr>
    </w:tbl>
    <w:p w14:paraId="32FDA2AF" w14:textId="77777777" w:rsidR="00917EF3" w:rsidRDefault="00917EF3" w:rsidP="00917EF3">
      <w:pPr>
        <w:spacing w:after="0"/>
        <w:rPr>
          <w:rFonts w:ascii="Arial" w:eastAsia="Times New Roman" w:hAnsi="Arial" w:cs="Arial"/>
          <w:i/>
          <w:iCs/>
          <w:sz w:val="24"/>
          <w:szCs w:val="24"/>
        </w:rPr>
      </w:pPr>
    </w:p>
    <w:p w14:paraId="496D20B6" w14:textId="77777777" w:rsidR="00917EF3" w:rsidRPr="0003373B" w:rsidRDefault="00917EF3" w:rsidP="002F3BC3">
      <w:pPr>
        <w:pStyle w:val="Heading3"/>
        <w:rPr>
          <w:rFonts w:eastAsia="Times New Roman"/>
        </w:rPr>
      </w:pPr>
      <w:r w:rsidRPr="0003373B">
        <w:rPr>
          <w:rFonts w:eastAsia="Times New Roman"/>
        </w:rPr>
        <w:t>Career and College Promise</w:t>
      </w:r>
    </w:p>
    <w:tbl>
      <w:tblPr>
        <w:tblStyle w:val="GridTable4-Accent3"/>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94"/>
      </w:tblGrid>
      <w:tr w:rsidR="00917EF3" w:rsidRPr="00341933" w14:paraId="436F28C5"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7A8CC9EB" w14:textId="5F7D300B" w:rsidR="00917EF3" w:rsidRPr="00341933" w:rsidRDefault="0003373B">
            <w:pPr>
              <w:rPr>
                <w:rFonts w:ascii="Arial" w:hAnsi="Arial" w:cs="Arial"/>
                <w:sz w:val="24"/>
                <w:szCs w:val="24"/>
              </w:rPr>
            </w:pPr>
            <w:r>
              <w:rPr>
                <w:rFonts w:ascii="Arial" w:eastAsia="Times New Roman" w:hAnsi="Arial" w:cs="Arial"/>
                <w:color w:val="000000" w:themeColor="text1"/>
                <w:sz w:val="24"/>
                <w:szCs w:val="24"/>
              </w:rPr>
              <w:t>Course Code</w:t>
            </w:r>
          </w:p>
        </w:tc>
        <w:tc>
          <w:tcPr>
            <w:tcW w:w="7194" w:type="dxa"/>
            <w:tcBorders>
              <w:top w:val="single" w:sz="4" w:space="0" w:color="auto"/>
              <w:left w:val="single" w:sz="4" w:space="0" w:color="auto"/>
              <w:bottom w:val="single" w:sz="4" w:space="0" w:color="auto"/>
              <w:right w:val="single" w:sz="4" w:space="0" w:color="auto"/>
            </w:tcBorders>
            <w:noWrap/>
          </w:tcPr>
          <w:p w14:paraId="062B3A7B" w14:textId="09CAFD8A" w:rsidR="00917EF3" w:rsidRPr="00341933" w:rsidRDefault="00917EF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41933">
              <w:rPr>
                <w:rFonts w:ascii="Arial" w:eastAsia="Times New Roman" w:hAnsi="Arial" w:cs="Arial"/>
                <w:color w:val="000000"/>
                <w:sz w:val="24"/>
                <w:szCs w:val="24"/>
              </w:rPr>
              <w:t xml:space="preserve">Course </w:t>
            </w:r>
            <w:r w:rsidR="00971DC2">
              <w:rPr>
                <w:rFonts w:ascii="Arial" w:eastAsia="Times New Roman" w:hAnsi="Arial" w:cs="Arial"/>
                <w:color w:val="000000"/>
                <w:sz w:val="24"/>
                <w:szCs w:val="24"/>
              </w:rPr>
              <w:t>Title</w:t>
            </w:r>
          </w:p>
        </w:tc>
      </w:tr>
      <w:tr w:rsidR="00917EF3" w:rsidRPr="00341933" w14:paraId="7C94A994"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1A7BEE3A"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BW32</w:t>
            </w:r>
          </w:p>
        </w:tc>
        <w:tc>
          <w:tcPr>
            <w:tcW w:w="7194" w:type="dxa"/>
            <w:tcBorders>
              <w:top w:val="single" w:sz="4" w:space="0" w:color="auto"/>
            </w:tcBorders>
            <w:noWrap/>
          </w:tcPr>
          <w:p w14:paraId="1F6EE6B0"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CIS110 Intro to Computers</w:t>
            </w:r>
          </w:p>
        </w:tc>
      </w:tr>
      <w:tr w:rsidR="00917EF3" w:rsidRPr="00341933" w14:paraId="4D0E38B8"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E3A8315"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BW35</w:t>
            </w:r>
          </w:p>
        </w:tc>
        <w:tc>
          <w:tcPr>
            <w:tcW w:w="7194" w:type="dxa"/>
            <w:noWrap/>
          </w:tcPr>
          <w:p w14:paraId="55C3A142"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CIS115 Intro to Programming and Logic</w:t>
            </w:r>
          </w:p>
        </w:tc>
      </w:tr>
      <w:tr w:rsidR="00917EF3" w:rsidRPr="00341933" w14:paraId="5F51E40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5A2B938"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BW36</w:t>
            </w:r>
          </w:p>
        </w:tc>
        <w:tc>
          <w:tcPr>
            <w:tcW w:w="7194" w:type="dxa"/>
            <w:noWrap/>
          </w:tcPr>
          <w:p w14:paraId="3EA87309"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CSC134 C++ Programming</w:t>
            </w:r>
          </w:p>
        </w:tc>
      </w:tr>
      <w:tr w:rsidR="00917EF3" w:rsidRPr="00341933" w14:paraId="66509254"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3A4DBFE"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BW38</w:t>
            </w:r>
          </w:p>
        </w:tc>
        <w:tc>
          <w:tcPr>
            <w:tcW w:w="7194" w:type="dxa"/>
            <w:noWrap/>
          </w:tcPr>
          <w:p w14:paraId="4698931D"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CSC139 Visual BASIC Prog</w:t>
            </w:r>
          </w:p>
        </w:tc>
      </w:tr>
      <w:tr w:rsidR="00917EF3" w:rsidRPr="00341933" w14:paraId="01ADC76B"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C0A95B4"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BW40</w:t>
            </w:r>
          </w:p>
        </w:tc>
        <w:tc>
          <w:tcPr>
            <w:tcW w:w="7194" w:type="dxa"/>
            <w:noWrap/>
          </w:tcPr>
          <w:p w14:paraId="7D1DF786"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CSC151 JAVA Programming</w:t>
            </w:r>
          </w:p>
        </w:tc>
      </w:tr>
      <w:tr w:rsidR="00917EF3" w:rsidRPr="00341933" w14:paraId="001E5EE3"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02C8118B"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BW42</w:t>
            </w:r>
          </w:p>
        </w:tc>
        <w:tc>
          <w:tcPr>
            <w:tcW w:w="7194" w:type="dxa"/>
            <w:noWrap/>
          </w:tcPr>
          <w:p w14:paraId="5055A16B"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CSC239 Advanced Visual BASIC Programming</w:t>
            </w:r>
          </w:p>
        </w:tc>
      </w:tr>
      <w:tr w:rsidR="00917EF3" w:rsidRPr="00341933" w14:paraId="5B63ED7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282ACE35"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BW47</w:t>
            </w:r>
          </w:p>
        </w:tc>
        <w:tc>
          <w:tcPr>
            <w:tcW w:w="7194" w:type="dxa"/>
            <w:noWrap/>
          </w:tcPr>
          <w:p w14:paraId="0D359363"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CTS115 Information Systems Business Concept</w:t>
            </w:r>
          </w:p>
        </w:tc>
      </w:tr>
      <w:tr w:rsidR="00917EF3" w:rsidRPr="00341933" w14:paraId="282FADB3"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2398F5E6" w14:textId="6F04B42F" w:rsidR="00917EF3" w:rsidRPr="00341933" w:rsidRDefault="008D6543">
            <w:pPr>
              <w:rPr>
                <w:rFonts w:ascii="Arial" w:hAnsi="Arial" w:cs="Arial"/>
                <w:sz w:val="24"/>
                <w:szCs w:val="24"/>
              </w:rPr>
            </w:pPr>
            <w:r>
              <w:rPr>
                <w:rFonts w:ascii="Arial" w:hAnsi="Arial" w:cs="Arial"/>
                <w:sz w:val="24"/>
                <w:szCs w:val="24"/>
              </w:rPr>
              <w:t>B</w:t>
            </w:r>
            <w:r w:rsidR="00917EF3">
              <w:rPr>
                <w:rFonts w:ascii="Arial" w:hAnsi="Arial" w:cs="Arial"/>
                <w:sz w:val="24"/>
                <w:szCs w:val="24"/>
              </w:rPr>
              <w:t>X25</w:t>
            </w:r>
          </w:p>
        </w:tc>
        <w:tc>
          <w:tcPr>
            <w:tcW w:w="7194" w:type="dxa"/>
            <w:noWrap/>
          </w:tcPr>
          <w:p w14:paraId="3E1E36F8" w14:textId="77777777" w:rsidR="00917EF3" w:rsidRPr="00391BE5" w:rsidRDefault="00917EF3">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391BE5">
              <w:rPr>
                <w:rFonts w:ascii="Arial" w:hAnsi="Arial" w:cs="Arial"/>
                <w:b/>
                <w:bCs/>
                <w:sz w:val="24"/>
                <w:szCs w:val="24"/>
              </w:rPr>
              <w:t>BUS228 Business Statistics</w:t>
            </w:r>
            <w:r>
              <w:rPr>
                <w:rFonts w:ascii="Arial" w:hAnsi="Arial" w:cs="Arial"/>
                <w:b/>
                <w:bCs/>
                <w:sz w:val="24"/>
                <w:szCs w:val="24"/>
              </w:rPr>
              <w:t xml:space="preserve"> (NEW)</w:t>
            </w:r>
          </w:p>
        </w:tc>
      </w:tr>
      <w:tr w:rsidR="00917EF3" w:rsidRPr="00341933" w14:paraId="07684D1B"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48276B31"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BX26</w:t>
            </w:r>
          </w:p>
        </w:tc>
        <w:tc>
          <w:tcPr>
            <w:tcW w:w="7194" w:type="dxa"/>
            <w:noWrap/>
          </w:tcPr>
          <w:p w14:paraId="2B48155D"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CSC120 Computing Fundamentals I</w:t>
            </w:r>
          </w:p>
        </w:tc>
      </w:tr>
      <w:tr w:rsidR="00917EF3" w:rsidRPr="00341933" w14:paraId="5CF0E0D5"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4762C0C0"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BX27</w:t>
            </w:r>
          </w:p>
        </w:tc>
        <w:tc>
          <w:tcPr>
            <w:tcW w:w="7194" w:type="dxa"/>
            <w:noWrap/>
          </w:tcPr>
          <w:p w14:paraId="32896B94"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CSC130 Computing Fundamentals II</w:t>
            </w:r>
          </w:p>
        </w:tc>
      </w:tr>
      <w:tr w:rsidR="00917EF3" w:rsidRPr="00341933" w14:paraId="32D7B504"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1FEE43F1"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IJ04</w:t>
            </w:r>
          </w:p>
        </w:tc>
        <w:tc>
          <w:tcPr>
            <w:tcW w:w="7194" w:type="dxa"/>
            <w:noWrap/>
          </w:tcPr>
          <w:p w14:paraId="12B131FF"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CSC249 Data Structure and Algorithms</w:t>
            </w:r>
          </w:p>
        </w:tc>
      </w:tr>
      <w:tr w:rsidR="00917EF3" w:rsidRPr="00341933" w14:paraId="4800B17D"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184828D5"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IJ05</w:t>
            </w:r>
          </w:p>
        </w:tc>
        <w:tc>
          <w:tcPr>
            <w:tcW w:w="7194" w:type="dxa"/>
            <w:noWrap/>
          </w:tcPr>
          <w:p w14:paraId="235326B5" w14:textId="77777777" w:rsidR="00917EF3" w:rsidRPr="00341933" w:rsidRDefault="00917EF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CSC251 Advanced JAVA Programming</w:t>
            </w:r>
          </w:p>
        </w:tc>
      </w:tr>
      <w:tr w:rsidR="00917EF3" w:rsidRPr="00341933" w14:paraId="2F7775C1"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5DA5EA0A" w14:textId="77777777" w:rsidR="00917EF3" w:rsidRPr="00341933" w:rsidRDefault="00917EF3">
            <w:pPr>
              <w:rPr>
                <w:rFonts w:ascii="Arial" w:eastAsia="Times New Roman" w:hAnsi="Arial" w:cs="Arial"/>
                <w:b w:val="0"/>
                <w:bCs w:val="0"/>
                <w:sz w:val="24"/>
                <w:szCs w:val="24"/>
              </w:rPr>
            </w:pPr>
            <w:r w:rsidRPr="00341933">
              <w:rPr>
                <w:rFonts w:ascii="Arial" w:hAnsi="Arial" w:cs="Arial"/>
                <w:b w:val="0"/>
                <w:bCs w:val="0"/>
                <w:sz w:val="24"/>
                <w:szCs w:val="24"/>
              </w:rPr>
              <w:t>TW55</w:t>
            </w:r>
          </w:p>
        </w:tc>
        <w:tc>
          <w:tcPr>
            <w:tcW w:w="7194" w:type="dxa"/>
            <w:noWrap/>
          </w:tcPr>
          <w:p w14:paraId="41107579" w14:textId="77777777" w:rsidR="00917EF3" w:rsidRPr="00341933" w:rsidRDefault="00917E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hAnsi="Arial" w:cs="Arial"/>
                <w:sz w:val="24"/>
                <w:szCs w:val="24"/>
              </w:rPr>
              <w:t>EGR215 Network Theory I</w:t>
            </w:r>
          </w:p>
        </w:tc>
      </w:tr>
    </w:tbl>
    <w:p w14:paraId="14ED3BF1" w14:textId="77777777" w:rsidR="00917EF3" w:rsidRDefault="00917EF3" w:rsidP="00917EF3"/>
    <w:p w14:paraId="09E0B45E" w14:textId="77777777" w:rsidR="00660F75" w:rsidRDefault="00660F75" w:rsidP="00917EF3"/>
    <w:p w14:paraId="798D3DE5" w14:textId="77777777" w:rsidR="00AF78C6" w:rsidRPr="0003373B" w:rsidRDefault="00AF78C6" w:rsidP="002F3BC3">
      <w:pPr>
        <w:pStyle w:val="Heading3"/>
        <w:rPr>
          <w:rFonts w:eastAsia="Times New Roman"/>
        </w:rPr>
      </w:pPr>
      <w:r w:rsidRPr="0003373B">
        <w:rPr>
          <w:rFonts w:eastAsia="Times New Roman"/>
        </w:rPr>
        <w:lastRenderedPageBreak/>
        <w:t>International Baccalaureate</w:t>
      </w:r>
    </w:p>
    <w:tbl>
      <w:tblPr>
        <w:tblStyle w:val="GridTable4-Accent3"/>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94"/>
      </w:tblGrid>
      <w:tr w:rsidR="00AF78C6" w:rsidRPr="00341933" w14:paraId="410E662C" w14:textId="77777777" w:rsidTr="0096539B">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3A8C7AFE" w14:textId="4E41BCAD" w:rsidR="00AF78C6" w:rsidRPr="00341933" w:rsidRDefault="0003373B">
            <w:pPr>
              <w:rPr>
                <w:rFonts w:ascii="Arial" w:eastAsia="Times New Roman" w:hAnsi="Arial" w:cs="Arial"/>
                <w:sz w:val="24"/>
                <w:szCs w:val="24"/>
              </w:rPr>
            </w:pPr>
            <w:r>
              <w:rPr>
                <w:rFonts w:ascii="Arial" w:eastAsia="Times New Roman" w:hAnsi="Arial" w:cs="Arial"/>
                <w:color w:val="000000" w:themeColor="text1"/>
                <w:sz w:val="24"/>
                <w:szCs w:val="24"/>
              </w:rPr>
              <w:t>Course Code</w:t>
            </w:r>
          </w:p>
        </w:tc>
        <w:tc>
          <w:tcPr>
            <w:tcW w:w="7194" w:type="dxa"/>
            <w:tcBorders>
              <w:top w:val="single" w:sz="4" w:space="0" w:color="auto"/>
              <w:left w:val="single" w:sz="4" w:space="0" w:color="auto"/>
              <w:bottom w:val="single" w:sz="4" w:space="0" w:color="auto"/>
              <w:right w:val="single" w:sz="4" w:space="0" w:color="auto"/>
            </w:tcBorders>
            <w:noWrap/>
          </w:tcPr>
          <w:p w14:paraId="3A574567" w14:textId="1F8F6026" w:rsidR="00AF78C6" w:rsidRPr="000D0698" w:rsidRDefault="00AF78C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 xml:space="preserve">Course </w:t>
            </w:r>
            <w:r w:rsidR="00971DC2">
              <w:rPr>
                <w:rFonts w:ascii="Arial" w:eastAsia="Times New Roman" w:hAnsi="Arial" w:cs="Arial"/>
                <w:color w:val="000000"/>
                <w:sz w:val="24"/>
                <w:szCs w:val="24"/>
              </w:rPr>
              <w:t>Title</w:t>
            </w:r>
          </w:p>
        </w:tc>
      </w:tr>
      <w:tr w:rsidR="00AF78C6" w:rsidRPr="00341933" w14:paraId="5AC45F21" w14:textId="77777777" w:rsidTr="0096539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60727315" w14:textId="04B5F5FC" w:rsidR="00AF78C6" w:rsidRPr="009A4660" w:rsidRDefault="009A4660">
            <w:pPr>
              <w:rPr>
                <w:rFonts w:ascii="Arial" w:eastAsia="Times New Roman" w:hAnsi="Arial" w:cs="Arial"/>
                <w:sz w:val="24"/>
                <w:szCs w:val="24"/>
              </w:rPr>
            </w:pPr>
            <w:r w:rsidRPr="009A4660">
              <w:rPr>
                <w:rFonts w:ascii="Arial" w:eastAsia="Times New Roman" w:hAnsi="Arial" w:cs="Arial"/>
                <w:sz w:val="24"/>
                <w:szCs w:val="24"/>
              </w:rPr>
              <w:t>0I02</w:t>
            </w:r>
          </w:p>
        </w:tc>
        <w:tc>
          <w:tcPr>
            <w:tcW w:w="7194" w:type="dxa"/>
            <w:tcBorders>
              <w:top w:val="single" w:sz="4" w:space="0" w:color="auto"/>
            </w:tcBorders>
            <w:noWrap/>
          </w:tcPr>
          <w:p w14:paraId="21B5E950" w14:textId="2316768E" w:rsidR="00AF78C6" w:rsidRPr="009A4660" w:rsidRDefault="00AF78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9A4660">
              <w:rPr>
                <w:rFonts w:ascii="Arial" w:eastAsia="Times New Roman" w:hAnsi="Arial" w:cs="Arial"/>
                <w:b/>
                <w:bCs/>
                <w:sz w:val="24"/>
                <w:szCs w:val="24"/>
              </w:rPr>
              <w:t>IB Computer Science SL</w:t>
            </w:r>
            <w:r w:rsidR="009A4660" w:rsidRPr="009A4660">
              <w:rPr>
                <w:rFonts w:ascii="Arial" w:eastAsia="Times New Roman" w:hAnsi="Arial" w:cs="Arial"/>
                <w:b/>
                <w:bCs/>
                <w:sz w:val="24"/>
                <w:szCs w:val="24"/>
              </w:rPr>
              <w:t xml:space="preserve"> </w:t>
            </w:r>
            <w:r w:rsidR="009A4660" w:rsidRPr="009A4660">
              <w:rPr>
                <w:rFonts w:ascii="Arial" w:eastAsia="Times New Roman" w:hAnsi="Arial" w:cs="Arial"/>
                <w:b/>
                <w:bCs/>
                <w:sz w:val="24"/>
                <w:szCs w:val="24"/>
              </w:rPr>
              <w:t>(updated course code)</w:t>
            </w:r>
          </w:p>
        </w:tc>
      </w:tr>
      <w:tr w:rsidR="00AF78C6" w:rsidRPr="00341933" w14:paraId="1DBCD141" w14:textId="77777777" w:rsidTr="0096539B">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A825040" w14:textId="6CC70D6B" w:rsidR="00AF78C6" w:rsidRPr="009A4660" w:rsidRDefault="009A4660">
            <w:pPr>
              <w:rPr>
                <w:rFonts w:ascii="Arial" w:eastAsia="Times New Roman" w:hAnsi="Arial" w:cs="Arial"/>
                <w:sz w:val="24"/>
                <w:szCs w:val="24"/>
              </w:rPr>
            </w:pPr>
            <w:r w:rsidRPr="009A4660">
              <w:rPr>
                <w:rFonts w:ascii="Arial" w:eastAsia="Times New Roman" w:hAnsi="Arial" w:cs="Arial"/>
                <w:sz w:val="24"/>
                <w:szCs w:val="24"/>
              </w:rPr>
              <w:t>0I03</w:t>
            </w:r>
          </w:p>
        </w:tc>
        <w:tc>
          <w:tcPr>
            <w:tcW w:w="7194" w:type="dxa"/>
            <w:noWrap/>
          </w:tcPr>
          <w:p w14:paraId="344D8A3B" w14:textId="2EC01D19" w:rsidR="00AF78C6" w:rsidRPr="009A4660" w:rsidRDefault="00AF78C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9A4660">
              <w:rPr>
                <w:rFonts w:ascii="Arial" w:eastAsia="Times New Roman" w:hAnsi="Arial" w:cs="Arial"/>
                <w:b/>
                <w:bCs/>
                <w:sz w:val="24"/>
                <w:szCs w:val="24"/>
              </w:rPr>
              <w:t>IB Computer Science HL</w:t>
            </w:r>
            <w:r w:rsidR="009A4660" w:rsidRPr="009A4660">
              <w:rPr>
                <w:rFonts w:ascii="Arial" w:eastAsia="Times New Roman" w:hAnsi="Arial" w:cs="Arial"/>
                <w:b/>
                <w:bCs/>
                <w:sz w:val="24"/>
                <w:szCs w:val="24"/>
              </w:rPr>
              <w:t xml:space="preserve"> </w:t>
            </w:r>
            <w:r w:rsidR="009A4660" w:rsidRPr="009A4660">
              <w:rPr>
                <w:rFonts w:ascii="Arial" w:eastAsia="Times New Roman" w:hAnsi="Arial" w:cs="Arial"/>
                <w:b/>
                <w:bCs/>
                <w:sz w:val="24"/>
                <w:szCs w:val="24"/>
              </w:rPr>
              <w:t>(updated course code)</w:t>
            </w:r>
          </w:p>
        </w:tc>
      </w:tr>
      <w:tr w:rsidR="00AF78C6" w:rsidRPr="00341933" w14:paraId="019196A6" w14:textId="77777777" w:rsidTr="0096539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FB45997" w14:textId="77777777" w:rsidR="00AF78C6" w:rsidRPr="00341933" w:rsidRDefault="00AF78C6">
            <w:pPr>
              <w:rPr>
                <w:rFonts w:ascii="Arial" w:eastAsia="Times New Roman" w:hAnsi="Arial" w:cs="Arial"/>
                <w:b w:val="0"/>
                <w:bCs w:val="0"/>
                <w:sz w:val="24"/>
                <w:szCs w:val="24"/>
              </w:rPr>
            </w:pPr>
            <w:r w:rsidRPr="00341933">
              <w:rPr>
                <w:rFonts w:ascii="Arial" w:eastAsia="Times New Roman" w:hAnsi="Arial" w:cs="Arial"/>
                <w:b w:val="0"/>
                <w:bCs w:val="0"/>
                <w:sz w:val="24"/>
                <w:szCs w:val="24"/>
              </w:rPr>
              <w:t>0I04</w:t>
            </w:r>
          </w:p>
        </w:tc>
        <w:tc>
          <w:tcPr>
            <w:tcW w:w="7194" w:type="dxa"/>
            <w:noWrap/>
          </w:tcPr>
          <w:p w14:paraId="74DDF1C9" w14:textId="77777777" w:rsidR="00AF78C6" w:rsidRPr="000D0698" w:rsidRDefault="00AF78C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0D0698">
              <w:rPr>
                <w:rFonts w:ascii="Arial" w:eastAsia="Times New Roman" w:hAnsi="Arial" w:cs="Arial"/>
                <w:sz w:val="24"/>
                <w:szCs w:val="24"/>
              </w:rPr>
              <w:t>IB Digital Society SL</w:t>
            </w:r>
          </w:p>
        </w:tc>
      </w:tr>
      <w:tr w:rsidR="00AF78C6" w:rsidRPr="00341933" w14:paraId="03F95BAD" w14:textId="77777777" w:rsidTr="0096539B">
        <w:trPr>
          <w:trHeight w:val="312"/>
        </w:trPr>
        <w:tc>
          <w:tcPr>
            <w:cnfStyle w:val="001000000000" w:firstRow="0" w:lastRow="0" w:firstColumn="1" w:lastColumn="0" w:oddVBand="0" w:evenVBand="0" w:oddHBand="0" w:evenHBand="0" w:firstRowFirstColumn="0" w:firstRowLastColumn="0" w:lastRowFirstColumn="0" w:lastRowLastColumn="0"/>
            <w:tcW w:w="1261" w:type="dxa"/>
            <w:noWrap/>
            <w:hideMark/>
          </w:tcPr>
          <w:p w14:paraId="494CFDB3" w14:textId="77777777" w:rsidR="00AF78C6" w:rsidRPr="00341933" w:rsidRDefault="00AF78C6">
            <w:pPr>
              <w:rPr>
                <w:rFonts w:ascii="Arial" w:eastAsia="Times New Roman" w:hAnsi="Arial" w:cs="Arial"/>
                <w:b w:val="0"/>
                <w:bCs w:val="0"/>
                <w:sz w:val="24"/>
                <w:szCs w:val="24"/>
              </w:rPr>
            </w:pPr>
            <w:r w:rsidRPr="00341933">
              <w:rPr>
                <w:rFonts w:ascii="Arial" w:eastAsia="Times New Roman" w:hAnsi="Arial" w:cs="Arial"/>
                <w:b w:val="0"/>
                <w:bCs w:val="0"/>
                <w:sz w:val="24"/>
                <w:szCs w:val="24"/>
              </w:rPr>
              <w:t>0I05</w:t>
            </w:r>
          </w:p>
        </w:tc>
        <w:tc>
          <w:tcPr>
            <w:tcW w:w="7194" w:type="dxa"/>
            <w:noWrap/>
            <w:hideMark/>
          </w:tcPr>
          <w:p w14:paraId="29AD99FE" w14:textId="77777777" w:rsidR="00AF78C6" w:rsidRPr="000D0698" w:rsidRDefault="00AF78C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0D0698">
              <w:rPr>
                <w:rFonts w:ascii="Arial" w:eastAsia="Times New Roman" w:hAnsi="Arial" w:cs="Arial"/>
                <w:sz w:val="24"/>
                <w:szCs w:val="24"/>
              </w:rPr>
              <w:t>IB Digital Society HL</w:t>
            </w:r>
          </w:p>
        </w:tc>
      </w:tr>
    </w:tbl>
    <w:p w14:paraId="729CE875" w14:textId="77777777" w:rsidR="00590AFA" w:rsidRDefault="00590AFA" w:rsidP="00590AFA"/>
    <w:p w14:paraId="7E7FA314" w14:textId="3ECA5147" w:rsidR="00917EF3" w:rsidRPr="0003373B" w:rsidRDefault="00917EF3" w:rsidP="002F3BC3">
      <w:pPr>
        <w:pStyle w:val="Heading3"/>
        <w:rPr>
          <w:rFonts w:eastAsia="Times New Roman"/>
        </w:rPr>
      </w:pPr>
      <w:r w:rsidRPr="0003373B">
        <w:rPr>
          <w:rFonts w:eastAsia="Times New Roman"/>
        </w:rPr>
        <w:t>National Academy Foundation</w:t>
      </w:r>
      <w:r w:rsidR="00250B20" w:rsidRPr="0003373B">
        <w:rPr>
          <w:rFonts w:eastAsia="Times New Roman"/>
        </w:rPr>
        <w:t xml:space="preserve"> </w:t>
      </w:r>
    </w:p>
    <w:tbl>
      <w:tblPr>
        <w:tblStyle w:val="GridTable4-Accent3"/>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6924"/>
      </w:tblGrid>
      <w:tr w:rsidR="00917EF3" w:rsidRPr="00341933" w14:paraId="1D4838A8"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01A03C2B" w14:textId="2CBB25A7" w:rsidR="00917EF3" w:rsidRPr="00250B20" w:rsidRDefault="00250B20">
            <w:pPr>
              <w:rPr>
                <w:rFonts w:ascii="Arial" w:eastAsia="Times New Roman" w:hAnsi="Arial" w:cs="Arial"/>
                <w:color w:val="auto"/>
                <w:sz w:val="24"/>
                <w:szCs w:val="24"/>
              </w:rPr>
            </w:pPr>
            <w:r w:rsidRPr="00250B20">
              <w:rPr>
                <w:rFonts w:ascii="Arial" w:eastAsia="Times New Roman" w:hAnsi="Arial" w:cs="Arial"/>
                <w:color w:val="auto"/>
                <w:sz w:val="24"/>
                <w:szCs w:val="24"/>
              </w:rPr>
              <w:t>Course code</w:t>
            </w:r>
          </w:p>
        </w:tc>
        <w:tc>
          <w:tcPr>
            <w:tcW w:w="6924" w:type="dxa"/>
            <w:tcBorders>
              <w:top w:val="single" w:sz="4" w:space="0" w:color="auto"/>
              <w:left w:val="single" w:sz="4" w:space="0" w:color="auto"/>
              <w:bottom w:val="single" w:sz="4" w:space="0" w:color="auto"/>
              <w:right w:val="single" w:sz="4" w:space="0" w:color="auto"/>
            </w:tcBorders>
            <w:noWrap/>
          </w:tcPr>
          <w:p w14:paraId="7B30E182" w14:textId="4E59AC36" w:rsidR="00917EF3" w:rsidRPr="00250B20" w:rsidRDefault="00250B2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250B20">
              <w:rPr>
                <w:rFonts w:ascii="Arial" w:eastAsia="Times New Roman" w:hAnsi="Arial" w:cs="Arial"/>
                <w:color w:val="auto"/>
                <w:sz w:val="24"/>
                <w:szCs w:val="24"/>
              </w:rPr>
              <w:t>Course Title</w:t>
            </w:r>
          </w:p>
        </w:tc>
      </w:tr>
      <w:tr w:rsidR="00250B20" w:rsidRPr="00341933" w14:paraId="5F96E9AB" w14:textId="77777777" w:rsidTr="00F83D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76B250C8" w14:textId="6F69C3A8" w:rsidR="00250B20" w:rsidRPr="00250B20" w:rsidRDefault="00250B20" w:rsidP="00250B20">
            <w:pPr>
              <w:rPr>
                <w:rFonts w:ascii="Arial" w:eastAsia="Times New Roman" w:hAnsi="Arial" w:cs="Arial"/>
                <w:sz w:val="24"/>
                <w:szCs w:val="24"/>
              </w:rPr>
            </w:pPr>
            <w:r w:rsidRPr="00341933">
              <w:rPr>
                <w:rFonts w:ascii="Arial" w:eastAsia="Times New Roman" w:hAnsi="Arial" w:cs="Arial"/>
                <w:b w:val="0"/>
                <w:bCs w:val="0"/>
                <w:sz w:val="24"/>
                <w:szCs w:val="24"/>
              </w:rPr>
              <w:t>CN56</w:t>
            </w:r>
          </w:p>
        </w:tc>
        <w:tc>
          <w:tcPr>
            <w:tcW w:w="6924" w:type="dxa"/>
            <w:tcBorders>
              <w:top w:val="single" w:sz="4" w:space="0" w:color="auto"/>
            </w:tcBorders>
            <w:noWrap/>
          </w:tcPr>
          <w:p w14:paraId="31D1FAFF" w14:textId="1373CCA2" w:rsidR="00250B20" w:rsidRPr="00250B20" w:rsidRDefault="00250B20" w:rsidP="00250B2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NAF Academy of Information Technology </w:t>
            </w:r>
            <w:r w:rsidR="00713453">
              <w:rPr>
                <w:rFonts w:ascii="Arial" w:eastAsia="Times New Roman" w:hAnsi="Arial" w:cs="Arial"/>
                <w:sz w:val="24"/>
                <w:szCs w:val="24"/>
              </w:rPr>
              <w:t>DTCS</w:t>
            </w:r>
            <w:r w:rsidR="00662245">
              <w:rPr>
                <w:rFonts w:ascii="Arial" w:eastAsia="Times New Roman" w:hAnsi="Arial" w:cs="Arial"/>
                <w:sz w:val="24"/>
                <w:szCs w:val="24"/>
              </w:rPr>
              <w:t xml:space="preserve"> </w:t>
            </w:r>
            <w:r w:rsidRPr="00341933">
              <w:rPr>
                <w:rFonts w:ascii="Arial" w:eastAsia="Times New Roman" w:hAnsi="Arial" w:cs="Arial"/>
                <w:sz w:val="24"/>
                <w:szCs w:val="24"/>
              </w:rPr>
              <w:t xml:space="preserve">Foundational </w:t>
            </w:r>
          </w:p>
        </w:tc>
      </w:tr>
      <w:tr w:rsidR="00250B20" w:rsidRPr="00341933" w14:paraId="343B0B73"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3B8F2794" w14:textId="2F191E2B" w:rsidR="00250B20" w:rsidRPr="00341933" w:rsidRDefault="00250B20" w:rsidP="00250B20">
            <w:pPr>
              <w:rPr>
                <w:rFonts w:ascii="Arial" w:eastAsia="Times New Roman" w:hAnsi="Arial" w:cs="Arial"/>
                <w:sz w:val="24"/>
                <w:szCs w:val="24"/>
              </w:rPr>
            </w:pPr>
            <w:r w:rsidRPr="00341933">
              <w:rPr>
                <w:rFonts w:ascii="Arial" w:eastAsia="Times New Roman" w:hAnsi="Arial" w:cs="Arial"/>
                <w:b w:val="0"/>
                <w:bCs w:val="0"/>
                <w:sz w:val="24"/>
                <w:szCs w:val="24"/>
              </w:rPr>
              <w:t>CN57</w:t>
            </w:r>
          </w:p>
        </w:tc>
        <w:tc>
          <w:tcPr>
            <w:tcW w:w="6924" w:type="dxa"/>
            <w:noWrap/>
          </w:tcPr>
          <w:p w14:paraId="7DEE262A" w14:textId="38A66ABC" w:rsidR="00250B20" w:rsidRPr="000D0698" w:rsidRDefault="00872605" w:rsidP="00250B2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NAF </w:t>
            </w:r>
            <w:r w:rsidR="00250B20" w:rsidRPr="00341933">
              <w:rPr>
                <w:rFonts w:ascii="Arial" w:eastAsia="Times New Roman" w:hAnsi="Arial" w:cs="Arial"/>
                <w:sz w:val="24"/>
                <w:szCs w:val="24"/>
              </w:rPr>
              <w:t xml:space="preserve">Academy of Information Technology </w:t>
            </w:r>
            <w:r w:rsidR="00662245">
              <w:rPr>
                <w:rFonts w:ascii="Arial" w:eastAsia="Times New Roman" w:hAnsi="Arial" w:cs="Arial"/>
                <w:sz w:val="24"/>
                <w:szCs w:val="24"/>
              </w:rPr>
              <w:t xml:space="preserve">DTCS </w:t>
            </w:r>
            <w:r w:rsidR="00250B20" w:rsidRPr="00341933">
              <w:rPr>
                <w:rFonts w:ascii="Arial" w:eastAsia="Times New Roman" w:hAnsi="Arial" w:cs="Arial"/>
                <w:sz w:val="24"/>
                <w:szCs w:val="24"/>
              </w:rPr>
              <w:t>Prerequisite</w:t>
            </w:r>
          </w:p>
        </w:tc>
      </w:tr>
      <w:tr w:rsidR="00250B20" w:rsidRPr="00341933" w14:paraId="22BC54FD"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58330DB9" w14:textId="33BD0916" w:rsidR="00250B20" w:rsidRPr="00341933" w:rsidRDefault="00250B20" w:rsidP="00250B20">
            <w:pPr>
              <w:rPr>
                <w:rFonts w:ascii="Arial" w:eastAsia="Times New Roman" w:hAnsi="Arial" w:cs="Arial"/>
                <w:b w:val="0"/>
                <w:bCs w:val="0"/>
                <w:sz w:val="24"/>
                <w:szCs w:val="24"/>
              </w:rPr>
            </w:pPr>
            <w:r w:rsidRPr="00341933">
              <w:rPr>
                <w:rFonts w:ascii="Arial" w:eastAsia="Times New Roman" w:hAnsi="Arial" w:cs="Arial"/>
                <w:b w:val="0"/>
                <w:bCs w:val="0"/>
                <w:sz w:val="24"/>
                <w:szCs w:val="24"/>
              </w:rPr>
              <w:t>CN58</w:t>
            </w:r>
          </w:p>
        </w:tc>
        <w:tc>
          <w:tcPr>
            <w:tcW w:w="6924" w:type="dxa"/>
            <w:noWrap/>
          </w:tcPr>
          <w:p w14:paraId="39A24EF8" w14:textId="52775EAF" w:rsidR="00250B20" w:rsidRPr="000D0698" w:rsidRDefault="00872605" w:rsidP="00250B2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NAF </w:t>
            </w:r>
            <w:r w:rsidR="00250B20" w:rsidRPr="00341933">
              <w:rPr>
                <w:rFonts w:ascii="Arial" w:eastAsia="Times New Roman" w:hAnsi="Arial" w:cs="Arial"/>
                <w:sz w:val="24"/>
                <w:szCs w:val="24"/>
              </w:rPr>
              <w:t xml:space="preserve">Academy of Information Technology </w:t>
            </w:r>
            <w:r w:rsidR="00662245">
              <w:rPr>
                <w:rFonts w:ascii="Arial" w:eastAsia="Times New Roman" w:hAnsi="Arial" w:cs="Arial"/>
                <w:sz w:val="24"/>
                <w:szCs w:val="24"/>
              </w:rPr>
              <w:t xml:space="preserve">DTCS </w:t>
            </w:r>
            <w:r w:rsidR="00250B20" w:rsidRPr="00341933">
              <w:rPr>
                <w:rFonts w:ascii="Arial" w:eastAsia="Times New Roman" w:hAnsi="Arial" w:cs="Arial"/>
                <w:sz w:val="24"/>
                <w:szCs w:val="24"/>
              </w:rPr>
              <w:t>Concentrator</w:t>
            </w:r>
          </w:p>
        </w:tc>
      </w:tr>
      <w:tr w:rsidR="00250B20" w:rsidRPr="00341933" w14:paraId="246E07E3" w14:textId="77777777" w:rsidTr="00250B20">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2E154008" w14:textId="3ADB8796" w:rsidR="00250B20" w:rsidRPr="00341933" w:rsidRDefault="00250B20" w:rsidP="00250B20">
            <w:pPr>
              <w:rPr>
                <w:rFonts w:ascii="Arial" w:eastAsia="Times New Roman" w:hAnsi="Arial" w:cs="Arial"/>
                <w:b w:val="0"/>
                <w:bCs w:val="0"/>
                <w:sz w:val="24"/>
                <w:szCs w:val="24"/>
              </w:rPr>
            </w:pPr>
            <w:r w:rsidRPr="00341933">
              <w:rPr>
                <w:rFonts w:ascii="Arial" w:eastAsia="Times New Roman" w:hAnsi="Arial" w:cs="Arial"/>
                <w:b w:val="0"/>
                <w:bCs w:val="0"/>
                <w:sz w:val="24"/>
                <w:szCs w:val="24"/>
              </w:rPr>
              <w:t>CN59</w:t>
            </w:r>
          </w:p>
        </w:tc>
        <w:tc>
          <w:tcPr>
            <w:tcW w:w="6924" w:type="dxa"/>
            <w:noWrap/>
          </w:tcPr>
          <w:p w14:paraId="00464FBF" w14:textId="7394C447" w:rsidR="00250B20" w:rsidRPr="000D0698" w:rsidRDefault="00872605" w:rsidP="00250B2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NAF </w:t>
            </w:r>
            <w:r w:rsidR="00250B20" w:rsidRPr="00341933">
              <w:rPr>
                <w:rFonts w:ascii="Arial" w:eastAsia="Times New Roman" w:hAnsi="Arial" w:cs="Arial"/>
                <w:sz w:val="24"/>
                <w:szCs w:val="24"/>
              </w:rPr>
              <w:t xml:space="preserve">Academy of Information Technology </w:t>
            </w:r>
            <w:r w:rsidR="00662245">
              <w:rPr>
                <w:rFonts w:ascii="Arial" w:eastAsia="Times New Roman" w:hAnsi="Arial" w:cs="Arial"/>
                <w:sz w:val="24"/>
                <w:szCs w:val="24"/>
              </w:rPr>
              <w:t xml:space="preserve">DTCS </w:t>
            </w:r>
            <w:r w:rsidR="00250B20" w:rsidRPr="00341933">
              <w:rPr>
                <w:rFonts w:ascii="Arial" w:eastAsia="Times New Roman" w:hAnsi="Arial" w:cs="Arial"/>
                <w:sz w:val="24"/>
                <w:szCs w:val="24"/>
              </w:rPr>
              <w:t>MAJ</w:t>
            </w:r>
            <w:r w:rsidR="006F76CC">
              <w:rPr>
                <w:rFonts w:ascii="Arial" w:eastAsia="Times New Roman" w:hAnsi="Arial" w:cs="Arial"/>
                <w:sz w:val="24"/>
                <w:szCs w:val="24"/>
              </w:rPr>
              <w:t>O</w:t>
            </w:r>
            <w:r w:rsidR="00250B20" w:rsidRPr="00341933">
              <w:rPr>
                <w:rFonts w:ascii="Arial" w:eastAsia="Times New Roman" w:hAnsi="Arial" w:cs="Arial"/>
                <w:sz w:val="24"/>
                <w:szCs w:val="24"/>
              </w:rPr>
              <w:t>R</w:t>
            </w:r>
          </w:p>
        </w:tc>
      </w:tr>
    </w:tbl>
    <w:p w14:paraId="5C2A6A7B" w14:textId="77777777" w:rsidR="00A579C0" w:rsidRDefault="00A579C0" w:rsidP="00A579C0"/>
    <w:p w14:paraId="585515B6" w14:textId="4B9CDF2C" w:rsidR="004E4F67" w:rsidRPr="0003373B" w:rsidRDefault="004E4F67" w:rsidP="002F3BC3">
      <w:pPr>
        <w:pStyle w:val="Heading3"/>
        <w:rPr>
          <w:rFonts w:eastAsia="Times New Roman"/>
        </w:rPr>
      </w:pPr>
      <w:r>
        <w:rPr>
          <w:rFonts w:eastAsia="Times New Roman"/>
        </w:rPr>
        <w:t>Project Lead the Way</w:t>
      </w:r>
    </w:p>
    <w:tbl>
      <w:tblPr>
        <w:tblStyle w:val="GridTable4-Accent3"/>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6924"/>
      </w:tblGrid>
      <w:tr w:rsidR="004E4F67" w:rsidRPr="00341933" w14:paraId="5C1C5A78"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532EBCAF" w14:textId="77777777" w:rsidR="004E4F67" w:rsidRPr="00250B20" w:rsidRDefault="004E4F67">
            <w:pPr>
              <w:rPr>
                <w:rFonts w:ascii="Arial" w:eastAsia="Times New Roman" w:hAnsi="Arial" w:cs="Arial"/>
                <w:color w:val="auto"/>
                <w:sz w:val="24"/>
                <w:szCs w:val="24"/>
              </w:rPr>
            </w:pPr>
            <w:r w:rsidRPr="00250B20">
              <w:rPr>
                <w:rFonts w:ascii="Arial" w:eastAsia="Times New Roman" w:hAnsi="Arial" w:cs="Arial"/>
                <w:color w:val="auto"/>
                <w:sz w:val="24"/>
                <w:szCs w:val="24"/>
              </w:rPr>
              <w:t>Course code</w:t>
            </w:r>
          </w:p>
        </w:tc>
        <w:tc>
          <w:tcPr>
            <w:tcW w:w="6924" w:type="dxa"/>
            <w:tcBorders>
              <w:top w:val="single" w:sz="4" w:space="0" w:color="auto"/>
              <w:left w:val="single" w:sz="4" w:space="0" w:color="auto"/>
              <w:bottom w:val="single" w:sz="4" w:space="0" w:color="auto"/>
              <w:right w:val="single" w:sz="4" w:space="0" w:color="auto"/>
            </w:tcBorders>
            <w:noWrap/>
          </w:tcPr>
          <w:p w14:paraId="4309700C" w14:textId="77777777" w:rsidR="004E4F67" w:rsidRPr="00250B20" w:rsidRDefault="004E4F6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250B20">
              <w:rPr>
                <w:rFonts w:ascii="Arial" w:eastAsia="Times New Roman" w:hAnsi="Arial" w:cs="Arial"/>
                <w:color w:val="auto"/>
                <w:sz w:val="24"/>
                <w:szCs w:val="24"/>
              </w:rPr>
              <w:t>Course Title</w:t>
            </w:r>
          </w:p>
        </w:tc>
      </w:tr>
      <w:tr w:rsidR="004E4F67" w:rsidRPr="00341933" w14:paraId="72199E27" w14:textId="77777777" w:rsidTr="00F83D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46C78CD4" w14:textId="2268500C" w:rsidR="004E4F67" w:rsidRPr="008C7E23" w:rsidRDefault="004E4F67" w:rsidP="004E4F67">
            <w:pPr>
              <w:rPr>
                <w:rFonts w:ascii="Arial" w:eastAsia="Times New Roman" w:hAnsi="Arial" w:cs="Arial"/>
                <w:sz w:val="24"/>
                <w:szCs w:val="24"/>
              </w:rPr>
            </w:pPr>
            <w:r w:rsidRPr="008C7E23">
              <w:rPr>
                <w:rFonts w:ascii="Arial" w:eastAsia="Times New Roman" w:hAnsi="Arial" w:cs="Arial"/>
                <w:b w:val="0"/>
                <w:bCs w:val="0"/>
                <w:sz w:val="24"/>
                <w:szCs w:val="24"/>
              </w:rPr>
              <w:t>CI35</w:t>
            </w:r>
          </w:p>
        </w:tc>
        <w:tc>
          <w:tcPr>
            <w:tcW w:w="6924" w:type="dxa"/>
            <w:tcBorders>
              <w:top w:val="single" w:sz="4" w:space="0" w:color="auto"/>
            </w:tcBorders>
            <w:noWrap/>
          </w:tcPr>
          <w:p w14:paraId="707275AF" w14:textId="16D3A079" w:rsidR="004E4F67" w:rsidRPr="008C7E23" w:rsidRDefault="004E4F67" w:rsidP="004E4F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C7E23">
              <w:rPr>
                <w:rFonts w:ascii="Arial" w:eastAsia="Times New Roman" w:hAnsi="Arial" w:cs="Arial"/>
                <w:sz w:val="24"/>
                <w:szCs w:val="24"/>
              </w:rPr>
              <w:t>PLTW Cybersecurity Honors</w:t>
            </w:r>
          </w:p>
        </w:tc>
      </w:tr>
      <w:tr w:rsidR="004E4F67" w:rsidRPr="00341933" w14:paraId="7307F5CA"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5BD52771" w14:textId="52E703A9" w:rsidR="004E4F67" w:rsidRPr="008C7E23" w:rsidRDefault="004E4F67" w:rsidP="004E4F67">
            <w:pPr>
              <w:rPr>
                <w:rFonts w:ascii="Arial" w:eastAsia="Times New Roman" w:hAnsi="Arial" w:cs="Arial"/>
                <w:sz w:val="24"/>
                <w:szCs w:val="24"/>
              </w:rPr>
            </w:pPr>
            <w:r w:rsidRPr="008C7E23">
              <w:rPr>
                <w:rFonts w:ascii="Arial" w:hAnsi="Arial" w:cs="Arial"/>
                <w:b w:val="0"/>
                <w:bCs w:val="0"/>
                <w:sz w:val="24"/>
                <w:szCs w:val="24"/>
              </w:rPr>
              <w:t>CE10</w:t>
            </w:r>
          </w:p>
        </w:tc>
        <w:tc>
          <w:tcPr>
            <w:tcW w:w="6924" w:type="dxa"/>
            <w:noWrap/>
          </w:tcPr>
          <w:p w14:paraId="1B56FBD6" w14:textId="038441D7" w:rsidR="004E4F67" w:rsidRPr="008C7E23" w:rsidRDefault="004E4F67" w:rsidP="004E4F6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8C7E23">
              <w:rPr>
                <w:rFonts w:ascii="Arial" w:eastAsia="Times New Roman" w:hAnsi="Arial" w:cs="Arial"/>
                <w:sz w:val="24"/>
                <w:szCs w:val="24"/>
              </w:rPr>
              <w:t>PLTW Intro to Engineering Design</w:t>
            </w:r>
          </w:p>
        </w:tc>
      </w:tr>
      <w:tr w:rsidR="004E4F67" w:rsidRPr="00341933" w14:paraId="7B8E34D2"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136D374E" w14:textId="03DE879C" w:rsidR="004E4F67" w:rsidRPr="008C7E23" w:rsidRDefault="004E4F67" w:rsidP="004E4F67">
            <w:pPr>
              <w:rPr>
                <w:rFonts w:ascii="Arial" w:eastAsia="Times New Roman" w:hAnsi="Arial" w:cs="Arial"/>
                <w:sz w:val="24"/>
                <w:szCs w:val="24"/>
              </w:rPr>
            </w:pPr>
            <w:r w:rsidRPr="008C7E23">
              <w:rPr>
                <w:rFonts w:ascii="Arial" w:hAnsi="Arial" w:cs="Arial"/>
                <w:b w:val="0"/>
                <w:bCs w:val="0"/>
                <w:sz w:val="24"/>
                <w:szCs w:val="24"/>
              </w:rPr>
              <w:t>CE11</w:t>
            </w:r>
          </w:p>
        </w:tc>
        <w:tc>
          <w:tcPr>
            <w:tcW w:w="6924" w:type="dxa"/>
            <w:noWrap/>
          </w:tcPr>
          <w:p w14:paraId="5FEF549F" w14:textId="0B052F7C" w:rsidR="004E4F67" w:rsidRPr="008C7E23" w:rsidRDefault="004E4F67" w:rsidP="004E4F6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C7E23">
              <w:rPr>
                <w:rFonts w:ascii="Arial" w:eastAsia="Times New Roman" w:hAnsi="Arial" w:cs="Arial"/>
                <w:sz w:val="24"/>
                <w:szCs w:val="24"/>
              </w:rPr>
              <w:t>PLTW Principles of Engineering</w:t>
            </w:r>
          </w:p>
        </w:tc>
      </w:tr>
    </w:tbl>
    <w:p w14:paraId="103EAA62" w14:textId="77777777" w:rsidR="00AF78C6" w:rsidRDefault="00AF78C6" w:rsidP="00AF78C6">
      <w:pPr>
        <w:spacing w:after="0"/>
        <w:rPr>
          <w:rFonts w:ascii="Arial" w:eastAsia="Times New Roman" w:hAnsi="Arial" w:cs="Arial"/>
          <w:i/>
          <w:iCs/>
          <w:sz w:val="24"/>
          <w:szCs w:val="24"/>
        </w:rPr>
      </w:pPr>
    </w:p>
    <w:p w14:paraId="71C1BB9D" w14:textId="77777777" w:rsidR="00D97134" w:rsidRDefault="00D97134" w:rsidP="00AF78C6">
      <w:pPr>
        <w:spacing w:after="0"/>
        <w:rPr>
          <w:rFonts w:ascii="Arial" w:eastAsia="Times New Roman" w:hAnsi="Arial" w:cs="Arial"/>
          <w:i/>
          <w:iCs/>
          <w:sz w:val="24"/>
          <w:szCs w:val="24"/>
        </w:rPr>
      </w:pPr>
    </w:p>
    <w:p w14:paraId="1583CD40" w14:textId="2892008C" w:rsidR="00F21D71" w:rsidRPr="0003373B" w:rsidRDefault="00F21D71" w:rsidP="002F3BC3">
      <w:pPr>
        <w:pStyle w:val="Heading3"/>
        <w:rPr>
          <w:rFonts w:eastAsia="Times New Roman"/>
        </w:rPr>
      </w:pPr>
      <w:r>
        <w:rPr>
          <w:rFonts w:eastAsia="Times New Roman"/>
        </w:rPr>
        <w:t>S</w:t>
      </w:r>
      <w:r w:rsidR="00B9479E">
        <w:rPr>
          <w:rFonts w:eastAsia="Times New Roman"/>
        </w:rPr>
        <w:t xml:space="preserve">outhern </w:t>
      </w:r>
      <w:r>
        <w:rPr>
          <w:rFonts w:eastAsia="Times New Roman"/>
        </w:rPr>
        <w:t>R</w:t>
      </w:r>
      <w:r w:rsidR="00B9479E">
        <w:rPr>
          <w:rFonts w:eastAsia="Times New Roman"/>
        </w:rPr>
        <w:t xml:space="preserve">egional </w:t>
      </w:r>
      <w:r>
        <w:rPr>
          <w:rFonts w:eastAsia="Times New Roman"/>
        </w:rPr>
        <w:t>E</w:t>
      </w:r>
      <w:r w:rsidR="004261A3">
        <w:rPr>
          <w:rFonts w:eastAsia="Times New Roman"/>
        </w:rPr>
        <w:t xml:space="preserve">ducation </w:t>
      </w:r>
      <w:r>
        <w:rPr>
          <w:rFonts w:eastAsia="Times New Roman"/>
        </w:rPr>
        <w:t>B</w:t>
      </w:r>
      <w:r w:rsidR="004261A3">
        <w:rPr>
          <w:rFonts w:eastAsia="Times New Roman"/>
        </w:rPr>
        <w:t>oard</w:t>
      </w:r>
    </w:p>
    <w:tbl>
      <w:tblPr>
        <w:tblStyle w:val="GridTable4-Accent3"/>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6924"/>
      </w:tblGrid>
      <w:tr w:rsidR="00F21D71" w:rsidRPr="00341933" w14:paraId="7A3566D0"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bottom w:val="single" w:sz="4" w:space="0" w:color="auto"/>
              <w:right w:val="single" w:sz="4" w:space="0" w:color="auto"/>
            </w:tcBorders>
            <w:noWrap/>
          </w:tcPr>
          <w:p w14:paraId="7C65C752" w14:textId="77777777" w:rsidR="00F21D71" w:rsidRPr="00250B20" w:rsidRDefault="00F21D71">
            <w:pPr>
              <w:rPr>
                <w:rFonts w:ascii="Arial" w:eastAsia="Times New Roman" w:hAnsi="Arial" w:cs="Arial"/>
                <w:color w:val="auto"/>
                <w:sz w:val="24"/>
                <w:szCs w:val="24"/>
              </w:rPr>
            </w:pPr>
            <w:r w:rsidRPr="00250B20">
              <w:rPr>
                <w:rFonts w:ascii="Arial" w:eastAsia="Times New Roman" w:hAnsi="Arial" w:cs="Arial"/>
                <w:color w:val="auto"/>
                <w:sz w:val="24"/>
                <w:szCs w:val="24"/>
              </w:rPr>
              <w:t>Course code</w:t>
            </w:r>
          </w:p>
        </w:tc>
        <w:tc>
          <w:tcPr>
            <w:tcW w:w="6924" w:type="dxa"/>
            <w:tcBorders>
              <w:top w:val="single" w:sz="4" w:space="0" w:color="auto"/>
              <w:left w:val="single" w:sz="4" w:space="0" w:color="auto"/>
              <w:bottom w:val="single" w:sz="4" w:space="0" w:color="auto"/>
              <w:right w:val="single" w:sz="4" w:space="0" w:color="auto"/>
            </w:tcBorders>
            <w:noWrap/>
          </w:tcPr>
          <w:p w14:paraId="679C8208" w14:textId="77777777" w:rsidR="00F21D71" w:rsidRPr="00250B20" w:rsidRDefault="00F21D7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250B20">
              <w:rPr>
                <w:rFonts w:ascii="Arial" w:eastAsia="Times New Roman" w:hAnsi="Arial" w:cs="Arial"/>
                <w:color w:val="auto"/>
                <w:sz w:val="24"/>
                <w:szCs w:val="24"/>
              </w:rPr>
              <w:t>Course Title</w:t>
            </w:r>
          </w:p>
        </w:tc>
      </w:tr>
      <w:tr w:rsidR="00F21D71" w:rsidRPr="00341933" w14:paraId="1F85ABEF" w14:textId="77777777" w:rsidTr="00F83D2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tcBorders>
              <w:top w:val="single" w:sz="4" w:space="0" w:color="auto"/>
            </w:tcBorders>
            <w:noWrap/>
          </w:tcPr>
          <w:p w14:paraId="6DB627B4" w14:textId="3EB2A340" w:rsidR="00F21D71" w:rsidRPr="00250B20" w:rsidRDefault="00F21D71" w:rsidP="00F21D71">
            <w:pPr>
              <w:rPr>
                <w:rFonts w:ascii="Arial" w:eastAsia="Times New Roman" w:hAnsi="Arial" w:cs="Arial"/>
                <w:sz w:val="24"/>
                <w:szCs w:val="24"/>
              </w:rPr>
            </w:pPr>
            <w:r w:rsidRPr="00163C39">
              <w:rPr>
                <w:rFonts w:ascii="Arial" w:eastAsia="Times New Roman" w:hAnsi="Arial" w:cs="Arial"/>
                <w:sz w:val="24"/>
                <w:szCs w:val="24"/>
              </w:rPr>
              <w:t>HR11</w:t>
            </w:r>
          </w:p>
        </w:tc>
        <w:tc>
          <w:tcPr>
            <w:tcW w:w="6924" w:type="dxa"/>
            <w:tcBorders>
              <w:top w:val="single" w:sz="4" w:space="0" w:color="auto"/>
            </w:tcBorders>
            <w:noWrap/>
          </w:tcPr>
          <w:p w14:paraId="001E2532" w14:textId="662DAD7B" w:rsidR="00F21D71" w:rsidRPr="00250B20" w:rsidRDefault="00F21D71" w:rsidP="00F21D7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163C39">
              <w:rPr>
                <w:rFonts w:ascii="Arial" w:eastAsia="Times New Roman" w:hAnsi="Arial" w:cs="Arial"/>
                <w:b/>
                <w:bCs/>
                <w:sz w:val="24"/>
                <w:szCs w:val="24"/>
              </w:rPr>
              <w:t>SREB AC Health Informatics I</w:t>
            </w:r>
            <w:r>
              <w:rPr>
                <w:rFonts w:ascii="Arial" w:eastAsia="Times New Roman" w:hAnsi="Arial" w:cs="Arial"/>
                <w:b/>
                <w:bCs/>
                <w:sz w:val="24"/>
                <w:szCs w:val="24"/>
              </w:rPr>
              <w:t xml:space="preserve"> (NEW)</w:t>
            </w:r>
          </w:p>
        </w:tc>
      </w:tr>
      <w:tr w:rsidR="00F21D71" w:rsidRPr="00341933" w14:paraId="30B084B4"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5522C474" w14:textId="016542B8" w:rsidR="00F21D71" w:rsidRPr="00250B20" w:rsidRDefault="00F21D71" w:rsidP="00F21D71">
            <w:pPr>
              <w:rPr>
                <w:rFonts w:ascii="Arial" w:eastAsia="Times New Roman" w:hAnsi="Arial" w:cs="Arial"/>
                <w:sz w:val="24"/>
                <w:szCs w:val="24"/>
              </w:rPr>
            </w:pPr>
            <w:r w:rsidRPr="00163C39">
              <w:rPr>
                <w:rFonts w:ascii="Arial" w:eastAsia="Times New Roman" w:hAnsi="Arial" w:cs="Arial"/>
                <w:sz w:val="24"/>
                <w:szCs w:val="24"/>
              </w:rPr>
              <w:t>HR12</w:t>
            </w:r>
          </w:p>
        </w:tc>
        <w:tc>
          <w:tcPr>
            <w:tcW w:w="6924" w:type="dxa"/>
            <w:noWrap/>
          </w:tcPr>
          <w:p w14:paraId="31D76E55" w14:textId="24BD4A10" w:rsidR="00F21D71" w:rsidRPr="00250B20" w:rsidRDefault="00F21D71" w:rsidP="00F21D7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63C39">
              <w:rPr>
                <w:rFonts w:ascii="Arial" w:eastAsia="Times New Roman" w:hAnsi="Arial" w:cs="Arial"/>
                <w:b/>
                <w:bCs/>
                <w:sz w:val="24"/>
                <w:szCs w:val="24"/>
              </w:rPr>
              <w:t>SREB AC Health Informatics II</w:t>
            </w:r>
            <w:r>
              <w:rPr>
                <w:rFonts w:ascii="Arial" w:eastAsia="Times New Roman" w:hAnsi="Arial" w:cs="Arial"/>
                <w:b/>
                <w:bCs/>
                <w:sz w:val="24"/>
                <w:szCs w:val="24"/>
              </w:rPr>
              <w:t xml:space="preserve"> (NEW)</w:t>
            </w:r>
          </w:p>
        </w:tc>
      </w:tr>
      <w:tr w:rsidR="00F21D71" w:rsidRPr="00341933" w14:paraId="0F04384B"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725235A5" w14:textId="0CCF0AA7" w:rsidR="00F21D71" w:rsidRPr="00250B20" w:rsidRDefault="00F21D71" w:rsidP="00F21D71">
            <w:pPr>
              <w:rPr>
                <w:rFonts w:ascii="Arial" w:eastAsia="Times New Roman" w:hAnsi="Arial" w:cs="Arial"/>
                <w:sz w:val="24"/>
                <w:szCs w:val="24"/>
              </w:rPr>
            </w:pPr>
            <w:r w:rsidRPr="00163C39">
              <w:rPr>
                <w:rFonts w:ascii="Arial" w:eastAsia="Times New Roman" w:hAnsi="Arial" w:cs="Arial"/>
                <w:sz w:val="24"/>
                <w:szCs w:val="24"/>
              </w:rPr>
              <w:t>HR13</w:t>
            </w:r>
          </w:p>
        </w:tc>
        <w:tc>
          <w:tcPr>
            <w:tcW w:w="6924" w:type="dxa"/>
            <w:noWrap/>
          </w:tcPr>
          <w:p w14:paraId="56E0F42D" w14:textId="7DD8688A" w:rsidR="00F21D71" w:rsidRPr="00250B20" w:rsidRDefault="00F21D71" w:rsidP="00F21D7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163C39">
              <w:rPr>
                <w:rFonts w:ascii="Arial" w:eastAsia="Times New Roman" w:hAnsi="Arial" w:cs="Arial"/>
                <w:b/>
                <w:bCs/>
                <w:sz w:val="24"/>
                <w:szCs w:val="24"/>
              </w:rPr>
              <w:t>SREB AC Health Informatics III</w:t>
            </w:r>
            <w:r>
              <w:rPr>
                <w:rFonts w:ascii="Arial" w:eastAsia="Times New Roman" w:hAnsi="Arial" w:cs="Arial"/>
                <w:b/>
                <w:bCs/>
                <w:sz w:val="24"/>
                <w:szCs w:val="24"/>
              </w:rPr>
              <w:t xml:space="preserve"> (NEW)</w:t>
            </w:r>
          </w:p>
        </w:tc>
      </w:tr>
      <w:tr w:rsidR="00F21D71" w:rsidRPr="00341933" w14:paraId="3324491E"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621AF37" w14:textId="722F83B5" w:rsidR="00F21D71" w:rsidRPr="00341933" w:rsidRDefault="00F21D71" w:rsidP="00F21D71">
            <w:pPr>
              <w:rPr>
                <w:rFonts w:ascii="Arial" w:eastAsia="Times New Roman" w:hAnsi="Arial" w:cs="Arial"/>
                <w:sz w:val="24"/>
                <w:szCs w:val="24"/>
              </w:rPr>
            </w:pPr>
            <w:r w:rsidRPr="00163C39">
              <w:rPr>
                <w:rFonts w:ascii="Arial" w:eastAsia="Times New Roman" w:hAnsi="Arial" w:cs="Arial"/>
                <w:sz w:val="24"/>
                <w:szCs w:val="24"/>
              </w:rPr>
              <w:t>HR14</w:t>
            </w:r>
          </w:p>
        </w:tc>
        <w:tc>
          <w:tcPr>
            <w:tcW w:w="6924" w:type="dxa"/>
            <w:noWrap/>
          </w:tcPr>
          <w:p w14:paraId="354BAC78" w14:textId="23DCABDE" w:rsidR="00F21D71" w:rsidRPr="000D0698" w:rsidRDefault="00F21D71" w:rsidP="00F21D7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163C39">
              <w:rPr>
                <w:rFonts w:ascii="Arial" w:eastAsia="Times New Roman" w:hAnsi="Arial" w:cs="Arial"/>
                <w:b/>
                <w:bCs/>
                <w:sz w:val="24"/>
                <w:szCs w:val="24"/>
              </w:rPr>
              <w:t>SREB AC Health Informatics IV</w:t>
            </w:r>
            <w:r>
              <w:rPr>
                <w:rFonts w:ascii="Arial" w:eastAsia="Times New Roman" w:hAnsi="Arial" w:cs="Arial"/>
                <w:b/>
                <w:bCs/>
                <w:sz w:val="24"/>
                <w:szCs w:val="24"/>
              </w:rPr>
              <w:t xml:space="preserve"> (NEW)</w:t>
            </w:r>
          </w:p>
        </w:tc>
      </w:tr>
      <w:tr w:rsidR="00F21D71" w:rsidRPr="00341933" w14:paraId="19E7C444"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1215CF5B" w14:textId="0967F457" w:rsidR="00F21D71" w:rsidRPr="00341933" w:rsidRDefault="00F21D71" w:rsidP="00F21D71">
            <w:pPr>
              <w:rPr>
                <w:rFonts w:ascii="Arial" w:eastAsia="Times New Roman" w:hAnsi="Arial" w:cs="Arial"/>
                <w:b w:val="0"/>
                <w:bCs w:val="0"/>
                <w:sz w:val="24"/>
                <w:szCs w:val="24"/>
              </w:rPr>
            </w:pPr>
            <w:r w:rsidRPr="00341933">
              <w:rPr>
                <w:rFonts w:ascii="Arial" w:eastAsia="Times New Roman" w:hAnsi="Arial" w:cs="Arial"/>
                <w:b w:val="0"/>
                <w:bCs w:val="0"/>
                <w:sz w:val="24"/>
                <w:szCs w:val="24"/>
              </w:rPr>
              <w:t>TR11</w:t>
            </w:r>
          </w:p>
        </w:tc>
        <w:tc>
          <w:tcPr>
            <w:tcW w:w="6924" w:type="dxa"/>
            <w:noWrap/>
          </w:tcPr>
          <w:p w14:paraId="69C08629" w14:textId="74155E62" w:rsidR="00F21D71" w:rsidRPr="000D0698" w:rsidRDefault="00F21D71" w:rsidP="00F21D7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SREB AC Advanced Technology for Design and Production</w:t>
            </w:r>
          </w:p>
        </w:tc>
      </w:tr>
      <w:tr w:rsidR="00F21D71" w:rsidRPr="00341933" w14:paraId="1134DB05" w14:textId="77777777">
        <w:trPr>
          <w:trHeight w:val="312"/>
        </w:trPr>
        <w:tc>
          <w:tcPr>
            <w:cnfStyle w:val="001000000000" w:firstRow="0" w:lastRow="0" w:firstColumn="1" w:lastColumn="0" w:oddVBand="0" w:evenVBand="0" w:oddHBand="0" w:evenHBand="0" w:firstRowFirstColumn="0" w:firstRowLastColumn="0" w:lastRowFirstColumn="0" w:lastRowLastColumn="0"/>
            <w:tcW w:w="1261" w:type="dxa"/>
            <w:noWrap/>
          </w:tcPr>
          <w:p w14:paraId="6B61115C" w14:textId="72D2B8F4" w:rsidR="00F21D71" w:rsidRPr="00341933" w:rsidRDefault="00F21D71" w:rsidP="00F21D71">
            <w:pPr>
              <w:rPr>
                <w:rFonts w:ascii="Arial" w:eastAsia="Times New Roman" w:hAnsi="Arial" w:cs="Arial"/>
                <w:b w:val="0"/>
                <w:bCs w:val="0"/>
                <w:sz w:val="24"/>
                <w:szCs w:val="24"/>
              </w:rPr>
            </w:pPr>
            <w:r w:rsidRPr="00341933">
              <w:rPr>
                <w:rFonts w:ascii="Arial" w:eastAsia="Times New Roman" w:hAnsi="Arial" w:cs="Arial"/>
                <w:b w:val="0"/>
                <w:bCs w:val="0"/>
                <w:sz w:val="24"/>
                <w:szCs w:val="24"/>
              </w:rPr>
              <w:t>TR12</w:t>
            </w:r>
          </w:p>
        </w:tc>
        <w:tc>
          <w:tcPr>
            <w:tcW w:w="6924" w:type="dxa"/>
            <w:noWrap/>
          </w:tcPr>
          <w:p w14:paraId="05E3DA28" w14:textId="190E6373" w:rsidR="00F21D71" w:rsidRPr="000D0698" w:rsidRDefault="00F21D71" w:rsidP="00F21D7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SREB AC Systems of Advanced Tech</w:t>
            </w:r>
          </w:p>
        </w:tc>
      </w:tr>
    </w:tbl>
    <w:p w14:paraId="1B187D18" w14:textId="77777777" w:rsidR="00F21D71" w:rsidRDefault="00F21D71" w:rsidP="00AF78C6">
      <w:pPr>
        <w:spacing w:after="0"/>
        <w:rPr>
          <w:rFonts w:ascii="Arial" w:eastAsia="Times New Roman" w:hAnsi="Arial" w:cs="Arial"/>
          <w:i/>
          <w:iCs/>
          <w:sz w:val="24"/>
          <w:szCs w:val="24"/>
        </w:rPr>
      </w:pPr>
    </w:p>
    <w:p w14:paraId="0264F7CD" w14:textId="0C1758CB" w:rsidR="003C6B82" w:rsidRDefault="003C6B82" w:rsidP="003C6B82">
      <w:pPr>
        <w:pStyle w:val="Heading3"/>
        <w:rPr>
          <w:rFonts w:eastAsia="Times New Roman"/>
        </w:rPr>
      </w:pPr>
      <w:r>
        <w:rPr>
          <w:rFonts w:eastAsia="Times New Roman"/>
        </w:rPr>
        <w:t>General Electives</w:t>
      </w:r>
    </w:p>
    <w:tbl>
      <w:tblPr>
        <w:tblStyle w:val="GridTable4-Accent3"/>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663"/>
      </w:tblGrid>
      <w:tr w:rsidR="003C6B82" w:rsidRPr="00250B20" w14:paraId="5889BA41" w14:textId="77777777" w:rsidTr="004D0B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22" w:type="dxa"/>
            <w:tcBorders>
              <w:bottom w:val="single" w:sz="4" w:space="0" w:color="auto"/>
              <w:right w:val="single" w:sz="4" w:space="0" w:color="auto"/>
            </w:tcBorders>
            <w:noWrap/>
          </w:tcPr>
          <w:p w14:paraId="0AFB1C8B" w14:textId="77777777" w:rsidR="003C6B82" w:rsidRPr="00250B20" w:rsidRDefault="003C6B82" w:rsidP="00B1749A">
            <w:pPr>
              <w:rPr>
                <w:rFonts w:ascii="Arial" w:eastAsia="Times New Roman" w:hAnsi="Arial" w:cs="Arial"/>
                <w:color w:val="auto"/>
                <w:sz w:val="24"/>
                <w:szCs w:val="24"/>
              </w:rPr>
            </w:pPr>
            <w:r w:rsidRPr="00250B20">
              <w:rPr>
                <w:rFonts w:ascii="Arial" w:eastAsia="Times New Roman" w:hAnsi="Arial" w:cs="Arial"/>
                <w:color w:val="auto"/>
                <w:sz w:val="24"/>
                <w:szCs w:val="24"/>
              </w:rPr>
              <w:t>Course code</w:t>
            </w:r>
          </w:p>
        </w:tc>
        <w:tc>
          <w:tcPr>
            <w:tcW w:w="6663" w:type="dxa"/>
            <w:tcBorders>
              <w:top w:val="single" w:sz="4" w:space="0" w:color="auto"/>
              <w:left w:val="single" w:sz="4" w:space="0" w:color="auto"/>
              <w:bottom w:val="single" w:sz="4" w:space="0" w:color="auto"/>
              <w:right w:val="single" w:sz="4" w:space="0" w:color="auto"/>
            </w:tcBorders>
            <w:noWrap/>
          </w:tcPr>
          <w:p w14:paraId="5E82BC96" w14:textId="77777777" w:rsidR="003C6B82" w:rsidRPr="00250B20" w:rsidRDefault="003C6B82" w:rsidP="00B1749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250B20">
              <w:rPr>
                <w:rFonts w:ascii="Arial" w:eastAsia="Times New Roman" w:hAnsi="Arial" w:cs="Arial"/>
                <w:color w:val="auto"/>
                <w:sz w:val="24"/>
                <w:szCs w:val="24"/>
              </w:rPr>
              <w:t>Course Title</w:t>
            </w:r>
          </w:p>
        </w:tc>
      </w:tr>
      <w:tr w:rsidR="003C6B82" w:rsidRPr="00250B20" w14:paraId="2D532B6B" w14:textId="77777777" w:rsidTr="004D0B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22" w:type="dxa"/>
            <w:noWrap/>
          </w:tcPr>
          <w:p w14:paraId="36BB41CE" w14:textId="08FF0CF4" w:rsidR="003C6B82" w:rsidRPr="00F83D2A" w:rsidRDefault="003C6B82" w:rsidP="00B1749A">
            <w:pPr>
              <w:rPr>
                <w:rFonts w:ascii="Arial" w:eastAsia="Times New Roman" w:hAnsi="Arial" w:cs="Arial"/>
                <w:b w:val="0"/>
                <w:bCs w:val="0"/>
                <w:sz w:val="24"/>
                <w:szCs w:val="24"/>
              </w:rPr>
            </w:pPr>
            <w:r w:rsidRPr="00F83D2A">
              <w:rPr>
                <w:rFonts w:ascii="Arial" w:eastAsia="Times New Roman" w:hAnsi="Arial" w:cs="Arial"/>
                <w:b w:val="0"/>
                <w:bCs w:val="0"/>
                <w:sz w:val="24"/>
                <w:szCs w:val="24"/>
              </w:rPr>
              <w:t>CV10</w:t>
            </w:r>
          </w:p>
        </w:tc>
        <w:tc>
          <w:tcPr>
            <w:tcW w:w="6663" w:type="dxa"/>
            <w:noWrap/>
          </w:tcPr>
          <w:p w14:paraId="48D84EC8" w14:textId="5DC22DC4" w:rsidR="003C6B82" w:rsidRPr="00250B20" w:rsidRDefault="00971DC2" w:rsidP="00B1749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roofErr w:type="spellStart"/>
            <w:r>
              <w:rPr>
                <w:rFonts w:ascii="Arial" w:eastAsia="Times New Roman" w:hAnsi="Arial" w:cs="Arial"/>
                <w:sz w:val="24"/>
                <w:szCs w:val="24"/>
              </w:rPr>
              <w:t>SparkNC</w:t>
            </w:r>
            <w:proofErr w:type="spellEnd"/>
            <w:r>
              <w:rPr>
                <w:rFonts w:ascii="Arial" w:eastAsia="Times New Roman" w:hAnsi="Arial" w:cs="Arial"/>
                <w:sz w:val="24"/>
                <w:szCs w:val="24"/>
              </w:rPr>
              <w:t xml:space="preserve"> High</w:t>
            </w:r>
            <w:r w:rsidR="00D754B6">
              <w:rPr>
                <w:rFonts w:ascii="Arial" w:eastAsia="Times New Roman" w:hAnsi="Arial" w:cs="Arial"/>
                <w:sz w:val="24"/>
                <w:szCs w:val="24"/>
              </w:rPr>
              <w:t>-Tech Learning Accelerator I</w:t>
            </w:r>
          </w:p>
        </w:tc>
      </w:tr>
      <w:tr w:rsidR="003C6B82" w:rsidRPr="00250B20" w14:paraId="05BD75FE" w14:textId="77777777" w:rsidTr="004D0B54">
        <w:trPr>
          <w:trHeight w:val="312"/>
        </w:trPr>
        <w:tc>
          <w:tcPr>
            <w:cnfStyle w:val="001000000000" w:firstRow="0" w:lastRow="0" w:firstColumn="1" w:lastColumn="0" w:oddVBand="0" w:evenVBand="0" w:oddHBand="0" w:evenHBand="0" w:firstRowFirstColumn="0" w:firstRowLastColumn="0" w:lastRowFirstColumn="0" w:lastRowLastColumn="0"/>
            <w:tcW w:w="1522" w:type="dxa"/>
            <w:noWrap/>
          </w:tcPr>
          <w:p w14:paraId="6AB57CC3" w14:textId="063908BE" w:rsidR="003C6B82" w:rsidRPr="00F83D2A" w:rsidRDefault="003C6B82" w:rsidP="00B1749A">
            <w:pPr>
              <w:rPr>
                <w:rFonts w:ascii="Arial" w:eastAsia="Times New Roman" w:hAnsi="Arial" w:cs="Arial"/>
                <w:sz w:val="24"/>
                <w:szCs w:val="24"/>
              </w:rPr>
            </w:pPr>
            <w:r w:rsidRPr="00F83D2A">
              <w:rPr>
                <w:rFonts w:ascii="Arial" w:eastAsia="Times New Roman" w:hAnsi="Arial" w:cs="Arial"/>
                <w:sz w:val="24"/>
                <w:szCs w:val="24"/>
              </w:rPr>
              <w:t>CV15</w:t>
            </w:r>
          </w:p>
        </w:tc>
        <w:tc>
          <w:tcPr>
            <w:tcW w:w="6663" w:type="dxa"/>
            <w:noWrap/>
          </w:tcPr>
          <w:p w14:paraId="4F803D53" w14:textId="4B33C32D" w:rsidR="003C6B82" w:rsidRPr="00F83D2A" w:rsidRDefault="00D754B6" w:rsidP="00B174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proofErr w:type="spellStart"/>
            <w:r w:rsidRPr="00F83D2A">
              <w:rPr>
                <w:rFonts w:ascii="Arial" w:eastAsia="Times New Roman" w:hAnsi="Arial" w:cs="Arial"/>
                <w:b/>
                <w:bCs/>
                <w:sz w:val="24"/>
                <w:szCs w:val="24"/>
              </w:rPr>
              <w:t>SparkNC</w:t>
            </w:r>
            <w:proofErr w:type="spellEnd"/>
            <w:r w:rsidRPr="00F83D2A">
              <w:rPr>
                <w:rFonts w:ascii="Arial" w:eastAsia="Times New Roman" w:hAnsi="Arial" w:cs="Arial"/>
                <w:b/>
                <w:bCs/>
                <w:sz w:val="24"/>
                <w:szCs w:val="24"/>
              </w:rPr>
              <w:t xml:space="preserve"> High-Tech Learning Accelerator II</w:t>
            </w:r>
            <w:r w:rsidR="00F83D2A" w:rsidRPr="00F83D2A">
              <w:rPr>
                <w:rFonts w:ascii="Arial" w:eastAsia="Times New Roman" w:hAnsi="Arial" w:cs="Arial"/>
                <w:b/>
                <w:bCs/>
                <w:sz w:val="24"/>
                <w:szCs w:val="24"/>
              </w:rPr>
              <w:t xml:space="preserve"> (NEW)</w:t>
            </w:r>
          </w:p>
        </w:tc>
      </w:tr>
    </w:tbl>
    <w:p w14:paraId="3BA02D6A" w14:textId="77777777" w:rsidR="003C6B82" w:rsidRDefault="003C6B82" w:rsidP="00AF78C6">
      <w:pPr>
        <w:spacing w:after="0"/>
        <w:rPr>
          <w:rFonts w:ascii="Arial" w:eastAsia="Times New Roman" w:hAnsi="Arial" w:cs="Arial"/>
          <w:i/>
          <w:iCs/>
          <w:sz w:val="24"/>
          <w:szCs w:val="24"/>
        </w:rPr>
      </w:pPr>
    </w:p>
    <w:p w14:paraId="42695A18" w14:textId="77777777" w:rsidR="003C6B82" w:rsidRDefault="003C6B82" w:rsidP="00AF78C6">
      <w:pPr>
        <w:spacing w:after="0"/>
        <w:rPr>
          <w:rFonts w:ascii="Arial" w:eastAsia="Times New Roman" w:hAnsi="Arial" w:cs="Arial"/>
          <w:i/>
          <w:iCs/>
          <w:sz w:val="24"/>
          <w:szCs w:val="24"/>
        </w:rPr>
      </w:pPr>
    </w:p>
    <w:p w14:paraId="03695724" w14:textId="1BB5900A" w:rsidR="0032130C" w:rsidRPr="00341933" w:rsidRDefault="0032130C" w:rsidP="002F3BC3">
      <w:pPr>
        <w:pStyle w:val="Heading2"/>
      </w:pPr>
      <w:r w:rsidRPr="00341933">
        <w:lastRenderedPageBreak/>
        <w:t>Local Course Options for Computer Science</w:t>
      </w:r>
    </w:p>
    <w:p w14:paraId="1729A275" w14:textId="06908536" w:rsidR="00196D02" w:rsidRPr="00196D02" w:rsidRDefault="00196D02" w:rsidP="00196D02">
      <w:pPr>
        <w:spacing w:after="100" w:afterAutospacing="1" w:line="240" w:lineRule="auto"/>
        <w:rPr>
          <w:rFonts w:ascii="Arial" w:hAnsi="Arial" w:cs="Arial"/>
          <w:sz w:val="24"/>
          <w:szCs w:val="24"/>
        </w:rPr>
      </w:pPr>
      <w:r w:rsidRPr="00196D02">
        <w:rPr>
          <w:rFonts w:ascii="Arial" w:hAnsi="Arial" w:cs="Arial"/>
          <w:sz w:val="24"/>
          <w:szCs w:val="24"/>
        </w:rPr>
        <w:t xml:space="preserve">Students may complete one of the approved Local Course Option (LCO) courses to satisfy the Computer Science graduation requirement. LCO applications are reviewed and approved by the Office of Career and Technical Education and must be submitted through </w:t>
      </w:r>
      <w:hyperlink r:id="rId11" w:history="1">
        <w:r w:rsidRPr="00196D02">
          <w:rPr>
            <w:rStyle w:val="Hyperlink"/>
            <w:rFonts w:ascii="Arial" w:hAnsi="Arial" w:cs="Arial"/>
            <w:sz w:val="24"/>
            <w:szCs w:val="24"/>
          </w:rPr>
          <w:t>NCCTE Admin</w:t>
        </w:r>
      </w:hyperlink>
      <w:r w:rsidRPr="00196D02">
        <w:rPr>
          <w:rFonts w:ascii="Arial" w:hAnsi="Arial" w:cs="Arial"/>
          <w:sz w:val="24"/>
          <w:szCs w:val="24"/>
        </w:rPr>
        <w:t>.</w:t>
      </w:r>
    </w:p>
    <w:p w14:paraId="334A1EF9" w14:textId="56D7391D" w:rsidR="00196D02" w:rsidRPr="00196D02" w:rsidRDefault="00196D02" w:rsidP="00196D02">
      <w:pPr>
        <w:spacing w:after="100" w:afterAutospacing="1" w:line="240" w:lineRule="auto"/>
        <w:rPr>
          <w:rFonts w:ascii="Arial" w:hAnsi="Arial" w:cs="Arial"/>
          <w:sz w:val="24"/>
          <w:szCs w:val="24"/>
        </w:rPr>
      </w:pPr>
      <w:r w:rsidRPr="00196D02">
        <w:rPr>
          <w:rFonts w:ascii="Arial" w:hAnsi="Arial" w:cs="Arial"/>
          <w:sz w:val="24"/>
          <w:szCs w:val="24"/>
        </w:rPr>
        <w:t xml:space="preserve">Individuals listed in EDDIE as the CTE </w:t>
      </w:r>
      <w:r w:rsidR="00AA6178">
        <w:rPr>
          <w:rFonts w:ascii="Arial" w:hAnsi="Arial" w:cs="Arial"/>
          <w:sz w:val="24"/>
          <w:szCs w:val="24"/>
        </w:rPr>
        <w:t>Administrator</w:t>
      </w:r>
      <w:r w:rsidRPr="00196D02">
        <w:rPr>
          <w:rFonts w:ascii="Arial" w:hAnsi="Arial" w:cs="Arial"/>
          <w:sz w:val="24"/>
          <w:szCs w:val="24"/>
        </w:rPr>
        <w:t xml:space="preserve"> or </w:t>
      </w:r>
      <w:r w:rsidR="00AA6178">
        <w:rPr>
          <w:rFonts w:ascii="Arial" w:hAnsi="Arial" w:cs="Arial"/>
          <w:sz w:val="24"/>
          <w:szCs w:val="24"/>
        </w:rPr>
        <w:t xml:space="preserve">Curriculum and </w:t>
      </w:r>
      <w:r w:rsidRPr="00196D02">
        <w:rPr>
          <w:rFonts w:ascii="Arial" w:hAnsi="Arial" w:cs="Arial"/>
          <w:sz w:val="24"/>
          <w:szCs w:val="24"/>
        </w:rPr>
        <w:t xml:space="preserve">Instructional Management Coordinator (CIMC) are eligible to be granted access to NCCTE Admin for the purpose of submitting an LCO application. If an individual is listed in EDDIE but does not currently have access, they may request assistance by submitting a </w:t>
      </w:r>
      <w:hyperlink r:id="rId12" w:history="1">
        <w:r w:rsidRPr="00196D02">
          <w:rPr>
            <w:rStyle w:val="Hyperlink"/>
            <w:rFonts w:ascii="Arial" w:hAnsi="Arial" w:cs="Arial"/>
            <w:sz w:val="24"/>
            <w:szCs w:val="24"/>
          </w:rPr>
          <w:t>NCCTE Help Ticket</w:t>
        </w:r>
      </w:hyperlink>
      <w:r w:rsidRPr="00196D02">
        <w:rPr>
          <w:rFonts w:ascii="Arial" w:hAnsi="Arial" w:cs="Arial"/>
          <w:sz w:val="24"/>
          <w:szCs w:val="24"/>
        </w:rPr>
        <w:t>.</w:t>
      </w:r>
    </w:p>
    <w:tbl>
      <w:tblPr>
        <w:tblStyle w:val="GridTable4-Accent3"/>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024"/>
      </w:tblGrid>
      <w:tr w:rsidR="00956770" w:rsidRPr="00341933" w14:paraId="4A8593CD" w14:textId="77777777" w:rsidTr="0005547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390" w:type="dxa"/>
            <w:tcBorders>
              <w:top w:val="single" w:sz="4" w:space="0" w:color="auto"/>
              <w:left w:val="single" w:sz="4" w:space="0" w:color="auto"/>
              <w:bottom w:val="single" w:sz="4" w:space="0" w:color="auto"/>
              <w:right w:val="single" w:sz="4" w:space="0" w:color="auto"/>
            </w:tcBorders>
            <w:noWrap/>
            <w:hideMark/>
          </w:tcPr>
          <w:p w14:paraId="54E80600" w14:textId="70076A31" w:rsidR="00956770" w:rsidRPr="00341933" w:rsidRDefault="0003373B">
            <w:pPr>
              <w:rPr>
                <w:rFonts w:ascii="Arial" w:eastAsia="Times New Roman" w:hAnsi="Arial" w:cs="Arial"/>
                <w:b w:val="0"/>
                <w:bCs w:val="0"/>
                <w:color w:val="000000"/>
                <w:sz w:val="24"/>
                <w:szCs w:val="24"/>
              </w:rPr>
            </w:pPr>
            <w:r>
              <w:rPr>
                <w:rFonts w:ascii="Arial" w:eastAsia="Times New Roman" w:hAnsi="Arial" w:cs="Arial"/>
                <w:color w:val="000000" w:themeColor="text1"/>
                <w:sz w:val="24"/>
                <w:szCs w:val="24"/>
              </w:rPr>
              <w:t>Course Code</w:t>
            </w:r>
          </w:p>
        </w:tc>
        <w:tc>
          <w:tcPr>
            <w:tcW w:w="6024" w:type="dxa"/>
            <w:tcBorders>
              <w:top w:val="single" w:sz="4" w:space="0" w:color="auto"/>
              <w:left w:val="single" w:sz="4" w:space="0" w:color="auto"/>
              <w:bottom w:val="single" w:sz="4" w:space="0" w:color="auto"/>
              <w:right w:val="single" w:sz="4" w:space="0" w:color="auto"/>
            </w:tcBorders>
            <w:noWrap/>
            <w:hideMark/>
          </w:tcPr>
          <w:p w14:paraId="643B1AF2" w14:textId="77777777" w:rsidR="00956770" w:rsidRPr="00341933" w:rsidRDefault="009567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rPr>
            </w:pPr>
            <w:r w:rsidRPr="00341933">
              <w:rPr>
                <w:rFonts w:ascii="Arial" w:eastAsia="Times New Roman" w:hAnsi="Arial" w:cs="Arial"/>
                <w:color w:val="000000"/>
                <w:sz w:val="24"/>
                <w:szCs w:val="24"/>
              </w:rPr>
              <w:t>Course Name</w:t>
            </w:r>
          </w:p>
        </w:tc>
      </w:tr>
      <w:tr w:rsidR="00956770" w:rsidRPr="00341933" w14:paraId="5D43BD52"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0183E9CE" w14:textId="0CB7340C" w:rsidR="00956770" w:rsidRPr="00341933" w:rsidRDefault="00956770" w:rsidP="005D027D">
            <w:pPr>
              <w:rPr>
                <w:rFonts w:ascii="Arial" w:eastAsia="Times New Roman" w:hAnsi="Arial" w:cs="Arial"/>
                <w:b w:val="0"/>
                <w:bCs w:val="0"/>
                <w:sz w:val="24"/>
                <w:szCs w:val="24"/>
              </w:rPr>
            </w:pPr>
            <w:r w:rsidRPr="00341933">
              <w:rPr>
                <w:rFonts w:ascii="Arial" w:hAnsi="Arial" w:cs="Arial"/>
                <w:b w:val="0"/>
                <w:bCs w:val="0"/>
                <w:sz w:val="24"/>
                <w:szCs w:val="24"/>
              </w:rPr>
              <w:t>C</w:t>
            </w:r>
            <w:r w:rsidR="00292A43">
              <w:rPr>
                <w:rFonts w:ascii="Arial" w:hAnsi="Arial" w:cs="Arial"/>
                <w:b w:val="0"/>
                <w:bCs w:val="0"/>
                <w:sz w:val="24"/>
                <w:szCs w:val="24"/>
              </w:rPr>
              <w:t>L24</w:t>
            </w:r>
          </w:p>
        </w:tc>
        <w:tc>
          <w:tcPr>
            <w:tcW w:w="6024" w:type="dxa"/>
            <w:noWrap/>
          </w:tcPr>
          <w:p w14:paraId="3CAD3E81" w14:textId="08D088C6" w:rsidR="00956770" w:rsidRPr="00341933" w:rsidRDefault="00956770"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 xml:space="preserve">Adobe Digital Design </w:t>
            </w:r>
          </w:p>
        </w:tc>
      </w:tr>
      <w:tr w:rsidR="00956770" w:rsidRPr="00341933" w14:paraId="5165B3B4"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0AC2CBA8"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CL43</w:t>
            </w:r>
          </w:p>
        </w:tc>
        <w:tc>
          <w:tcPr>
            <w:tcW w:w="6024" w:type="dxa"/>
            <w:noWrap/>
          </w:tcPr>
          <w:p w14:paraId="6E0BAFD7" w14:textId="77777777" w:rsidR="00956770" w:rsidRPr="00341933"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Applications of Engineering Technology</w:t>
            </w:r>
          </w:p>
        </w:tc>
      </w:tr>
      <w:tr w:rsidR="00956770" w:rsidRPr="00341933" w14:paraId="2B363C46"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45ABF01C"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CL44</w:t>
            </w:r>
          </w:p>
        </w:tc>
        <w:tc>
          <w:tcPr>
            <w:tcW w:w="6024" w:type="dxa"/>
            <w:noWrap/>
          </w:tcPr>
          <w:p w14:paraId="70273557" w14:textId="77777777" w:rsidR="00956770" w:rsidRPr="00341933" w:rsidRDefault="00956770"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themeColor="text1"/>
                <w:sz w:val="24"/>
                <w:szCs w:val="24"/>
              </w:rPr>
              <w:t>Engineering Technology I</w:t>
            </w:r>
          </w:p>
        </w:tc>
      </w:tr>
      <w:tr w:rsidR="00956770" w:rsidRPr="00341933" w14:paraId="63BD0C32"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5AB31209"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CL47</w:t>
            </w:r>
          </w:p>
        </w:tc>
        <w:tc>
          <w:tcPr>
            <w:tcW w:w="6024" w:type="dxa"/>
            <w:noWrap/>
          </w:tcPr>
          <w:p w14:paraId="22C7BD7C" w14:textId="77777777" w:rsidR="00956770" w:rsidRPr="00341933"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Engineering Technology IV</w:t>
            </w:r>
          </w:p>
        </w:tc>
      </w:tr>
      <w:tr w:rsidR="00956770" w:rsidRPr="00341933" w14:paraId="55202B67"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6689C54F" w14:textId="77777777" w:rsidR="00956770" w:rsidRPr="00341933" w:rsidRDefault="00956770" w:rsidP="005D027D">
            <w:pPr>
              <w:rPr>
                <w:rFonts w:ascii="Arial" w:eastAsia="Times New Roman" w:hAnsi="Arial" w:cs="Arial"/>
                <w:b w:val="0"/>
                <w:bCs w:val="0"/>
                <w:sz w:val="24"/>
                <w:szCs w:val="24"/>
              </w:rPr>
            </w:pPr>
            <w:r w:rsidRPr="00341933">
              <w:rPr>
                <w:rFonts w:ascii="Arial" w:hAnsi="Arial" w:cs="Arial"/>
                <w:b w:val="0"/>
                <w:bCs w:val="0"/>
                <w:sz w:val="24"/>
                <w:szCs w:val="24"/>
              </w:rPr>
              <w:t>CL48</w:t>
            </w:r>
          </w:p>
        </w:tc>
        <w:tc>
          <w:tcPr>
            <w:tcW w:w="6024" w:type="dxa"/>
            <w:noWrap/>
          </w:tcPr>
          <w:p w14:paraId="4E635E29" w14:textId="77777777" w:rsidR="00956770" w:rsidRPr="00341933" w:rsidRDefault="00956770"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Engineering and Tech Foundations 1A</w:t>
            </w:r>
          </w:p>
        </w:tc>
      </w:tr>
      <w:tr w:rsidR="00956770" w:rsidRPr="00341933" w14:paraId="58FCB551"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4E2DE675" w14:textId="77777777" w:rsidR="00956770" w:rsidRPr="00341933" w:rsidRDefault="00956770" w:rsidP="005D027D">
            <w:pPr>
              <w:rPr>
                <w:rFonts w:ascii="Arial" w:eastAsia="Times New Roman" w:hAnsi="Arial" w:cs="Arial"/>
                <w:b w:val="0"/>
                <w:bCs w:val="0"/>
                <w:sz w:val="24"/>
                <w:szCs w:val="24"/>
              </w:rPr>
            </w:pPr>
            <w:r w:rsidRPr="00341933">
              <w:rPr>
                <w:rFonts w:ascii="Arial" w:hAnsi="Arial" w:cs="Arial"/>
                <w:b w:val="0"/>
                <w:bCs w:val="0"/>
                <w:sz w:val="24"/>
                <w:szCs w:val="24"/>
              </w:rPr>
              <w:t>CL49</w:t>
            </w:r>
          </w:p>
        </w:tc>
        <w:tc>
          <w:tcPr>
            <w:tcW w:w="6024" w:type="dxa"/>
            <w:noWrap/>
          </w:tcPr>
          <w:p w14:paraId="51EF00C0" w14:textId="77777777" w:rsidR="00956770" w:rsidRPr="00341933"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Engineering and Tech Foundations 1B</w:t>
            </w:r>
          </w:p>
        </w:tc>
      </w:tr>
      <w:tr w:rsidR="00956770" w:rsidRPr="00341933" w14:paraId="66094B6E" w14:textId="77777777" w:rsidTr="0005547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90" w:type="dxa"/>
            <w:noWrap/>
          </w:tcPr>
          <w:p w14:paraId="24CB98DD"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sz w:val="24"/>
                <w:szCs w:val="24"/>
              </w:rPr>
              <w:t>CL75</w:t>
            </w:r>
          </w:p>
        </w:tc>
        <w:tc>
          <w:tcPr>
            <w:tcW w:w="6024" w:type="dxa"/>
            <w:noWrap/>
          </w:tcPr>
          <w:p w14:paraId="31B41EAB" w14:textId="77777777" w:rsidR="00956770" w:rsidRPr="00341933" w:rsidRDefault="00956770"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themeColor="text1"/>
                <w:sz w:val="24"/>
                <w:szCs w:val="24"/>
              </w:rPr>
              <w:t>Unity 3D Programming II</w:t>
            </w:r>
          </w:p>
        </w:tc>
      </w:tr>
      <w:tr w:rsidR="00956770" w:rsidRPr="00341933" w14:paraId="3F6873D9"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0D9F957A" w14:textId="77777777" w:rsidR="00956770" w:rsidRPr="00E21EC9" w:rsidRDefault="00956770" w:rsidP="005D027D">
            <w:pPr>
              <w:rPr>
                <w:rFonts w:ascii="Arial" w:eastAsia="Times New Roman" w:hAnsi="Arial" w:cs="Arial"/>
                <w:b w:val="0"/>
                <w:bCs w:val="0"/>
                <w:sz w:val="24"/>
                <w:szCs w:val="24"/>
              </w:rPr>
            </w:pPr>
            <w:r w:rsidRPr="00E21EC9">
              <w:rPr>
                <w:rFonts w:ascii="Arial" w:eastAsia="Times New Roman" w:hAnsi="Arial" w:cs="Arial"/>
                <w:b w:val="0"/>
                <w:bCs w:val="0"/>
                <w:color w:val="000000"/>
                <w:sz w:val="24"/>
                <w:szCs w:val="24"/>
              </w:rPr>
              <w:t>CL84</w:t>
            </w:r>
          </w:p>
        </w:tc>
        <w:tc>
          <w:tcPr>
            <w:tcW w:w="6024" w:type="dxa"/>
            <w:noWrap/>
          </w:tcPr>
          <w:p w14:paraId="3E362CFB" w14:textId="77777777" w:rsidR="00956770" w:rsidRPr="00E21EC9"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E21EC9">
              <w:rPr>
                <w:rFonts w:ascii="Arial" w:eastAsia="Times New Roman" w:hAnsi="Arial" w:cs="Arial"/>
                <w:color w:val="000000"/>
                <w:sz w:val="24"/>
                <w:szCs w:val="24"/>
              </w:rPr>
              <w:t>PLTW Computer Science Essentials</w:t>
            </w:r>
          </w:p>
        </w:tc>
      </w:tr>
      <w:tr w:rsidR="00956770" w:rsidRPr="00341933" w14:paraId="674D9CF2"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25311D6E" w14:textId="77777777" w:rsidR="00956770" w:rsidRPr="00E21EC9" w:rsidRDefault="00956770" w:rsidP="005D027D">
            <w:pPr>
              <w:rPr>
                <w:rFonts w:ascii="Arial" w:eastAsia="Times New Roman" w:hAnsi="Arial" w:cs="Arial"/>
                <w:b w:val="0"/>
                <w:bCs w:val="0"/>
                <w:sz w:val="24"/>
                <w:szCs w:val="24"/>
              </w:rPr>
            </w:pPr>
            <w:r w:rsidRPr="00E21EC9">
              <w:rPr>
                <w:rFonts w:ascii="Arial" w:eastAsia="Times New Roman" w:hAnsi="Arial" w:cs="Arial"/>
                <w:b w:val="0"/>
                <w:bCs w:val="0"/>
                <w:color w:val="000000"/>
                <w:sz w:val="24"/>
                <w:szCs w:val="24"/>
              </w:rPr>
              <w:t>CL85</w:t>
            </w:r>
          </w:p>
        </w:tc>
        <w:tc>
          <w:tcPr>
            <w:tcW w:w="6024" w:type="dxa"/>
            <w:noWrap/>
          </w:tcPr>
          <w:p w14:paraId="6842D761" w14:textId="77777777" w:rsidR="00956770" w:rsidRPr="00E21EC9" w:rsidRDefault="00956770" w:rsidP="005D02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E21EC9">
              <w:rPr>
                <w:rFonts w:ascii="Arial" w:eastAsia="Times New Roman" w:hAnsi="Arial" w:cs="Arial"/>
                <w:color w:val="000000" w:themeColor="text1"/>
                <w:sz w:val="24"/>
                <w:szCs w:val="24"/>
              </w:rPr>
              <w:t>Data Analytics I</w:t>
            </w:r>
          </w:p>
        </w:tc>
      </w:tr>
      <w:tr w:rsidR="00956770" w:rsidRPr="00341933" w14:paraId="0E7D6589"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278AE1A8" w14:textId="77777777" w:rsidR="00956770" w:rsidRPr="00E21EC9" w:rsidRDefault="00956770" w:rsidP="005D027D">
            <w:pPr>
              <w:rPr>
                <w:rFonts w:ascii="Arial" w:hAnsi="Arial" w:cs="Arial"/>
                <w:b w:val="0"/>
                <w:bCs w:val="0"/>
                <w:sz w:val="24"/>
                <w:szCs w:val="24"/>
              </w:rPr>
            </w:pPr>
            <w:r w:rsidRPr="00E21EC9">
              <w:rPr>
                <w:rFonts w:ascii="Arial" w:hAnsi="Arial" w:cs="Arial"/>
                <w:b w:val="0"/>
                <w:bCs w:val="0"/>
                <w:sz w:val="24"/>
                <w:szCs w:val="24"/>
              </w:rPr>
              <w:t>CP20 </w:t>
            </w:r>
          </w:p>
        </w:tc>
        <w:tc>
          <w:tcPr>
            <w:tcW w:w="6024" w:type="dxa"/>
            <w:noWrap/>
          </w:tcPr>
          <w:p w14:paraId="15FFB988" w14:textId="77777777" w:rsidR="00956770" w:rsidRPr="00E21EC9" w:rsidRDefault="00956770" w:rsidP="005D02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21EC9">
              <w:rPr>
                <w:rFonts w:ascii="Arial" w:hAnsi="Arial" w:cs="Arial"/>
                <w:sz w:val="24"/>
                <w:szCs w:val="24"/>
              </w:rPr>
              <w:t>Develop in Swift Explorations </w:t>
            </w:r>
          </w:p>
        </w:tc>
      </w:tr>
      <w:tr w:rsidR="00956770" w:rsidRPr="00341933" w14:paraId="3E9DD7FC"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7BACE50D" w14:textId="77777777" w:rsidR="00956770" w:rsidRPr="00E21EC9" w:rsidRDefault="00956770" w:rsidP="005D027D">
            <w:pPr>
              <w:rPr>
                <w:rFonts w:ascii="Arial" w:hAnsi="Arial" w:cs="Arial"/>
                <w:b w:val="0"/>
                <w:bCs w:val="0"/>
                <w:sz w:val="24"/>
                <w:szCs w:val="24"/>
              </w:rPr>
            </w:pPr>
            <w:r w:rsidRPr="00E21EC9">
              <w:rPr>
                <w:rFonts w:ascii="Arial" w:hAnsi="Arial" w:cs="Arial"/>
                <w:b w:val="0"/>
                <w:bCs w:val="0"/>
                <w:sz w:val="24"/>
                <w:szCs w:val="24"/>
              </w:rPr>
              <w:t>CP21 </w:t>
            </w:r>
          </w:p>
        </w:tc>
        <w:tc>
          <w:tcPr>
            <w:tcW w:w="6024" w:type="dxa"/>
            <w:noWrap/>
          </w:tcPr>
          <w:p w14:paraId="32DC0AFA" w14:textId="77777777" w:rsidR="00956770" w:rsidRPr="00E21EC9" w:rsidRDefault="00956770" w:rsidP="005D02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21EC9">
              <w:rPr>
                <w:rFonts w:ascii="Arial" w:hAnsi="Arial" w:cs="Arial"/>
                <w:sz w:val="24"/>
                <w:szCs w:val="24"/>
              </w:rPr>
              <w:t>Develop in Swift Fundamentals </w:t>
            </w:r>
          </w:p>
        </w:tc>
      </w:tr>
      <w:tr w:rsidR="00956770" w:rsidRPr="00341933" w14:paraId="025AC404"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4E515657"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IK11</w:t>
            </w:r>
          </w:p>
        </w:tc>
        <w:tc>
          <w:tcPr>
            <w:tcW w:w="6024" w:type="dxa"/>
            <w:noWrap/>
          </w:tcPr>
          <w:p w14:paraId="216A3407" w14:textId="77777777" w:rsidR="00956770" w:rsidRPr="00341933"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Introduction to Engineering</w:t>
            </w:r>
          </w:p>
        </w:tc>
      </w:tr>
      <w:tr w:rsidR="00956770" w:rsidRPr="00341933" w14:paraId="1E7F355C" w14:textId="77777777" w:rsidTr="0005547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6F1E8E43" w14:textId="3D2C2F19" w:rsidR="00956770" w:rsidRPr="00341933" w:rsidRDefault="00956770" w:rsidP="006E4726">
            <w:pPr>
              <w:rPr>
                <w:rFonts w:ascii="Arial" w:hAnsi="Arial" w:cs="Arial"/>
                <w:sz w:val="24"/>
                <w:szCs w:val="24"/>
              </w:rPr>
            </w:pPr>
            <w:r w:rsidRPr="00341933">
              <w:rPr>
                <w:rFonts w:ascii="Arial" w:eastAsia="Times New Roman" w:hAnsi="Arial" w:cs="Arial"/>
                <w:b w:val="0"/>
                <w:bCs w:val="0"/>
                <w:sz w:val="24"/>
                <w:szCs w:val="24"/>
              </w:rPr>
              <w:t>I</w:t>
            </w:r>
            <w:r w:rsidR="00432EA0">
              <w:rPr>
                <w:rFonts w:ascii="Arial" w:eastAsia="Times New Roman" w:hAnsi="Arial" w:cs="Arial"/>
                <w:b w:val="0"/>
                <w:bCs w:val="0"/>
                <w:sz w:val="24"/>
                <w:szCs w:val="24"/>
              </w:rPr>
              <w:t>K98</w:t>
            </w:r>
          </w:p>
        </w:tc>
        <w:tc>
          <w:tcPr>
            <w:tcW w:w="6024" w:type="dxa"/>
            <w:noWrap/>
          </w:tcPr>
          <w:p w14:paraId="0244A51F" w14:textId="77777777" w:rsidR="00956770" w:rsidRPr="00341933" w:rsidRDefault="00956770" w:rsidP="006E472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sz w:val="24"/>
                <w:szCs w:val="24"/>
              </w:rPr>
              <w:t>Manufacturing Robotics</w:t>
            </w:r>
          </w:p>
        </w:tc>
      </w:tr>
      <w:tr w:rsidR="00956770" w:rsidRPr="00341933" w14:paraId="05699571" w14:textId="77777777" w:rsidTr="00055473">
        <w:trPr>
          <w:trHeight w:val="312"/>
        </w:trPr>
        <w:tc>
          <w:tcPr>
            <w:cnfStyle w:val="001000000000" w:firstRow="0" w:lastRow="0" w:firstColumn="1" w:lastColumn="0" w:oddVBand="0" w:evenVBand="0" w:oddHBand="0" w:evenHBand="0" w:firstRowFirstColumn="0" w:firstRowLastColumn="0" w:lastRowFirstColumn="0" w:lastRowLastColumn="0"/>
            <w:tcW w:w="1390" w:type="dxa"/>
            <w:noWrap/>
          </w:tcPr>
          <w:p w14:paraId="112ECC84" w14:textId="77777777" w:rsidR="00956770" w:rsidRPr="00341933" w:rsidRDefault="00956770" w:rsidP="005D027D">
            <w:pPr>
              <w:rPr>
                <w:rFonts w:ascii="Arial" w:eastAsia="Times New Roman" w:hAnsi="Arial" w:cs="Arial"/>
                <w:b w:val="0"/>
                <w:bCs w:val="0"/>
                <w:sz w:val="24"/>
                <w:szCs w:val="24"/>
              </w:rPr>
            </w:pPr>
            <w:r w:rsidRPr="00341933">
              <w:rPr>
                <w:rFonts w:ascii="Arial" w:eastAsia="Times New Roman" w:hAnsi="Arial" w:cs="Arial"/>
                <w:b w:val="0"/>
                <w:bCs w:val="0"/>
                <w:color w:val="000000"/>
                <w:sz w:val="24"/>
                <w:szCs w:val="24"/>
              </w:rPr>
              <w:t>TL13</w:t>
            </w:r>
          </w:p>
        </w:tc>
        <w:tc>
          <w:tcPr>
            <w:tcW w:w="6024" w:type="dxa"/>
            <w:noWrap/>
          </w:tcPr>
          <w:p w14:paraId="4B689003" w14:textId="77777777" w:rsidR="00956770" w:rsidRPr="00341933" w:rsidRDefault="00956770" w:rsidP="005D02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41933">
              <w:rPr>
                <w:rFonts w:ascii="Arial" w:eastAsia="Times New Roman" w:hAnsi="Arial" w:cs="Arial"/>
                <w:color w:val="000000"/>
                <w:sz w:val="24"/>
                <w:szCs w:val="24"/>
              </w:rPr>
              <w:t>Intro to Integrated Systems Technology</w:t>
            </w:r>
          </w:p>
        </w:tc>
      </w:tr>
    </w:tbl>
    <w:p w14:paraId="6134F85D" w14:textId="77777777" w:rsidR="00B23E28" w:rsidRDefault="00B23E28" w:rsidP="00B23E28"/>
    <w:p w14:paraId="3A1A76A0" w14:textId="78B760D2" w:rsidR="003037B3" w:rsidRPr="00341933" w:rsidRDefault="003037B3" w:rsidP="002F3BC3">
      <w:pPr>
        <w:pStyle w:val="Heading2"/>
      </w:pPr>
      <w:r w:rsidRPr="00341933">
        <w:t>High School Courses Eligible for Middle School</w:t>
      </w:r>
      <w:r w:rsidR="00BB2F63">
        <w:rPr>
          <w:rStyle w:val="FootnoteReference"/>
        </w:rPr>
        <w:footnoteReference w:id="2"/>
      </w:r>
    </w:p>
    <w:p w14:paraId="2BB606BF" w14:textId="77777777" w:rsidR="00647E0A" w:rsidRPr="00D910EF" w:rsidRDefault="00647E0A" w:rsidP="00647E0A">
      <w:pPr>
        <w:spacing w:after="100" w:afterAutospacing="1" w:line="240" w:lineRule="auto"/>
        <w:rPr>
          <w:rFonts w:ascii="Arial" w:hAnsi="Arial" w:cs="Arial"/>
          <w:sz w:val="24"/>
          <w:szCs w:val="24"/>
        </w:rPr>
      </w:pPr>
      <w:r w:rsidRPr="00D910EF">
        <w:rPr>
          <w:rFonts w:ascii="Arial" w:hAnsi="Arial" w:cs="Arial"/>
          <w:sz w:val="24"/>
          <w:szCs w:val="24"/>
        </w:rPr>
        <w:t>Students may complete one of the approved high school computer science courses while in middle school to satisfy the Computer Science (CS) graduation requirement established under state legislation.</w:t>
      </w:r>
    </w:p>
    <w:p w14:paraId="012DA655" w14:textId="77777777" w:rsidR="00647E0A" w:rsidRPr="00D910EF" w:rsidRDefault="00647E0A" w:rsidP="00647E0A">
      <w:pPr>
        <w:pStyle w:val="Heading3"/>
      </w:pPr>
      <w:r w:rsidRPr="00D910EF">
        <w:t>Proof of Learning (POL) Implementation</w:t>
      </w:r>
    </w:p>
    <w:p w14:paraId="4F52BACC" w14:textId="77777777" w:rsidR="00647E0A" w:rsidRPr="00D910EF" w:rsidRDefault="00647E0A" w:rsidP="00647E0A">
      <w:pPr>
        <w:spacing w:after="100" w:afterAutospacing="1" w:line="240" w:lineRule="auto"/>
        <w:rPr>
          <w:rFonts w:ascii="Arial" w:hAnsi="Arial" w:cs="Arial"/>
          <w:sz w:val="24"/>
          <w:szCs w:val="24"/>
        </w:rPr>
      </w:pPr>
      <w:r w:rsidRPr="00D910EF">
        <w:rPr>
          <w:rFonts w:ascii="Arial" w:hAnsi="Arial" w:cs="Arial"/>
          <w:sz w:val="24"/>
          <w:szCs w:val="24"/>
        </w:rPr>
        <w:t>A Proof of Learning (POL) must be administered for any approved high school course offered in middle school. The POL ensures that students demonstrate mastery of the required course standards.</w:t>
      </w:r>
    </w:p>
    <w:p w14:paraId="33D4F0E0" w14:textId="77777777" w:rsidR="00647E0A" w:rsidRPr="00D910EF" w:rsidRDefault="00647E0A" w:rsidP="00647E0A">
      <w:pPr>
        <w:pStyle w:val="Heading3"/>
      </w:pPr>
      <w:r w:rsidRPr="00D910EF">
        <w:lastRenderedPageBreak/>
        <w:t>Course Coding Guidance</w:t>
      </w:r>
    </w:p>
    <w:p w14:paraId="0B299706" w14:textId="5E654781" w:rsidR="00647E0A" w:rsidRPr="00D910EF" w:rsidRDefault="00647E0A" w:rsidP="00647E0A">
      <w:pPr>
        <w:spacing w:after="100" w:afterAutospacing="1" w:line="240" w:lineRule="auto"/>
        <w:rPr>
          <w:rFonts w:ascii="Arial" w:hAnsi="Arial" w:cs="Arial"/>
          <w:sz w:val="24"/>
          <w:szCs w:val="24"/>
        </w:rPr>
      </w:pPr>
      <w:r w:rsidRPr="00D910EF">
        <w:rPr>
          <w:rFonts w:ascii="Arial" w:hAnsi="Arial" w:cs="Arial"/>
          <w:sz w:val="24"/>
          <w:szCs w:val="24"/>
        </w:rPr>
        <w:t xml:space="preserve">Public School Units (PSUs) must use the course code that includes a “Y” in the </w:t>
      </w:r>
      <w:r w:rsidR="00450E6F">
        <w:rPr>
          <w:rFonts w:ascii="Arial" w:hAnsi="Arial" w:cs="Arial"/>
          <w:sz w:val="24"/>
          <w:szCs w:val="24"/>
        </w:rPr>
        <w:t>sixt</w:t>
      </w:r>
      <w:r w:rsidRPr="00D910EF">
        <w:rPr>
          <w:rFonts w:ascii="Arial" w:hAnsi="Arial" w:cs="Arial"/>
          <w:sz w:val="24"/>
          <w:szCs w:val="24"/>
        </w:rPr>
        <w:t>h digit to identify one of the approved high school courses designated for this purpose. This coding structure differentiates the approved courses that may be offered to middle school students.</w:t>
      </w:r>
    </w:p>
    <w:p w14:paraId="559365E5" w14:textId="77777777" w:rsidR="00647E0A" w:rsidRPr="00D910EF" w:rsidRDefault="00647E0A" w:rsidP="00647E0A">
      <w:pPr>
        <w:pStyle w:val="Heading3"/>
      </w:pPr>
      <w:r w:rsidRPr="00D910EF">
        <w:t>Scheduling and Instructional Fidelity</w:t>
      </w:r>
    </w:p>
    <w:p w14:paraId="12B8DC2F" w14:textId="77777777" w:rsidR="00647E0A" w:rsidRPr="00D910EF" w:rsidRDefault="00647E0A" w:rsidP="00647E0A">
      <w:pPr>
        <w:spacing w:after="100" w:afterAutospacing="1" w:line="240" w:lineRule="auto"/>
        <w:rPr>
          <w:rFonts w:ascii="Arial" w:hAnsi="Arial" w:cs="Arial"/>
          <w:sz w:val="24"/>
          <w:szCs w:val="24"/>
        </w:rPr>
      </w:pPr>
      <w:r w:rsidRPr="00D910EF">
        <w:rPr>
          <w:rFonts w:ascii="Arial" w:hAnsi="Arial" w:cs="Arial"/>
          <w:sz w:val="24"/>
          <w:szCs w:val="24"/>
        </w:rPr>
        <w:t>The North Carolina State Board of Education does not have a policy regarding required seat time for students. However, PSUs must schedule these high school courses within the middle school instructional day in a manner that allows students to meet course standards with fidelity and complete the aligned Proof of Learning.</w:t>
      </w:r>
    </w:p>
    <w:p w14:paraId="58E3B051" w14:textId="43BB7483" w:rsidR="00647E0A" w:rsidRPr="00D910EF" w:rsidRDefault="00647E0A" w:rsidP="00647E0A">
      <w:pPr>
        <w:pStyle w:val="Heading3"/>
      </w:pPr>
      <w:r w:rsidRPr="00D910EF">
        <w:t>Credit Designation</w:t>
      </w:r>
    </w:p>
    <w:p w14:paraId="7E67424A" w14:textId="74072F83" w:rsidR="00A46A81" w:rsidRPr="00C2249D" w:rsidRDefault="00A46A81" w:rsidP="0007707F">
      <w:pPr>
        <w:rPr>
          <w:rFonts w:ascii="Arial" w:hAnsi="Arial" w:cs="Arial"/>
          <w:strike/>
          <w:sz w:val="24"/>
          <w:szCs w:val="24"/>
        </w:rPr>
      </w:pPr>
      <w:r w:rsidRPr="0007707F">
        <w:rPr>
          <w:rFonts w:ascii="Arial" w:hAnsi="Arial" w:cs="Arial"/>
          <w:sz w:val="24"/>
          <w:szCs w:val="24"/>
        </w:rPr>
        <w:t xml:space="preserve">Students who successfully complete a high school course while enrolled in middle school shall receive high school credit for the course, consistent with </w:t>
      </w:r>
      <w:r w:rsidRPr="00045C34">
        <w:rPr>
          <w:rFonts w:ascii="Arial" w:hAnsi="Arial" w:cs="Arial"/>
          <w:sz w:val="24"/>
          <w:szCs w:val="24"/>
        </w:rPr>
        <w:t xml:space="preserve">State Board of Education Policy </w:t>
      </w:r>
      <w:r w:rsidR="002A3EB9" w:rsidRPr="00045C34">
        <w:rPr>
          <w:rFonts w:ascii="Arial" w:hAnsi="Arial" w:cs="Arial"/>
          <w:sz w:val="24"/>
          <w:szCs w:val="24"/>
        </w:rPr>
        <w:t>CCRE-</w:t>
      </w:r>
      <w:r w:rsidR="00045C34" w:rsidRPr="00045C34">
        <w:rPr>
          <w:rFonts w:ascii="Arial" w:hAnsi="Arial" w:cs="Arial"/>
          <w:sz w:val="24"/>
          <w:szCs w:val="24"/>
        </w:rPr>
        <w:t>001</w:t>
      </w:r>
      <w:r w:rsidRPr="0007707F">
        <w:rPr>
          <w:rFonts w:ascii="Arial" w:hAnsi="Arial" w:cs="Arial"/>
          <w:sz w:val="24"/>
          <w:szCs w:val="24"/>
        </w:rPr>
        <w:t xml:space="preserve">. The grade earned shall not be included in the calculation of the student’s high school grade point average (GPA) or class rank. Completion of any course identified on the approved list </w:t>
      </w:r>
      <w:r w:rsidR="00F714EE">
        <w:rPr>
          <w:rFonts w:ascii="Arial" w:hAnsi="Arial" w:cs="Arial"/>
          <w:sz w:val="24"/>
          <w:szCs w:val="24"/>
        </w:rPr>
        <w:t>wi</w:t>
      </w:r>
      <w:r w:rsidRPr="0007707F">
        <w:rPr>
          <w:rFonts w:ascii="Arial" w:hAnsi="Arial" w:cs="Arial"/>
          <w:sz w:val="24"/>
          <w:szCs w:val="24"/>
        </w:rPr>
        <w:t xml:space="preserve">ll satisfy the Computer Science (CS) </w:t>
      </w:r>
      <w:r w:rsidR="00C2249D">
        <w:rPr>
          <w:rFonts w:ascii="Arial" w:hAnsi="Arial" w:cs="Arial"/>
          <w:sz w:val="24"/>
          <w:szCs w:val="24"/>
        </w:rPr>
        <w:t xml:space="preserve">middle school course offering and </w:t>
      </w:r>
      <w:r w:rsidR="00F714EE">
        <w:rPr>
          <w:rFonts w:ascii="Arial" w:hAnsi="Arial" w:cs="Arial"/>
          <w:sz w:val="24"/>
          <w:szCs w:val="24"/>
        </w:rPr>
        <w:t xml:space="preserve">high school </w:t>
      </w:r>
      <w:r w:rsidRPr="0007707F">
        <w:rPr>
          <w:rFonts w:ascii="Arial" w:hAnsi="Arial" w:cs="Arial"/>
          <w:sz w:val="24"/>
          <w:szCs w:val="24"/>
        </w:rPr>
        <w:t>graduation requirement in accordance with G.S. 115C-12(9d)</w:t>
      </w:r>
      <w:r w:rsidR="00402C1C">
        <w:rPr>
          <w:rFonts w:ascii="Arial" w:hAnsi="Arial" w:cs="Arial"/>
          <w:sz w:val="24"/>
          <w:szCs w:val="24"/>
        </w:rPr>
        <w:t xml:space="preserve">. </w:t>
      </w:r>
    </w:p>
    <w:p w14:paraId="12C33955" w14:textId="08C165B3" w:rsidR="006F67CE" w:rsidRPr="006F67CE" w:rsidRDefault="006F67CE" w:rsidP="006F67CE">
      <w:pPr>
        <w:pStyle w:val="Heading3"/>
      </w:pPr>
      <w:r w:rsidRPr="006F67CE">
        <w:t>Course List:</w:t>
      </w:r>
    </w:p>
    <w:tbl>
      <w:tblPr>
        <w:tblStyle w:val="GridTable4-Accent3"/>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315"/>
        <w:gridCol w:w="3775"/>
      </w:tblGrid>
      <w:tr w:rsidR="00647E0A" w:rsidRPr="00341933" w14:paraId="58F88556"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noWrap/>
            <w:hideMark/>
          </w:tcPr>
          <w:p w14:paraId="60E06829" w14:textId="77777777" w:rsidR="00647E0A" w:rsidRPr="00341933" w:rsidRDefault="00647E0A">
            <w:pPr>
              <w:rPr>
                <w:rFonts w:ascii="Arial" w:eastAsia="Times New Roman" w:hAnsi="Arial" w:cs="Arial"/>
                <w:b w:val="0"/>
                <w:bCs w:val="0"/>
                <w:color w:val="000000"/>
                <w:sz w:val="24"/>
                <w:szCs w:val="24"/>
              </w:rPr>
            </w:pPr>
            <w:r>
              <w:rPr>
                <w:rFonts w:ascii="Arial" w:eastAsia="Times New Roman" w:hAnsi="Arial" w:cs="Arial"/>
                <w:color w:val="000000" w:themeColor="text1"/>
                <w:sz w:val="24"/>
                <w:szCs w:val="24"/>
              </w:rPr>
              <w:t>Course Code</w:t>
            </w:r>
          </w:p>
        </w:tc>
        <w:tc>
          <w:tcPr>
            <w:tcW w:w="4315" w:type="dxa"/>
            <w:tcBorders>
              <w:top w:val="single" w:sz="4" w:space="0" w:color="auto"/>
              <w:left w:val="single" w:sz="4" w:space="0" w:color="auto"/>
              <w:bottom w:val="single" w:sz="4" w:space="0" w:color="auto"/>
              <w:right w:val="single" w:sz="4" w:space="0" w:color="auto"/>
            </w:tcBorders>
            <w:noWrap/>
            <w:hideMark/>
          </w:tcPr>
          <w:p w14:paraId="1C08D7F8" w14:textId="511C32FB" w:rsidR="00647E0A" w:rsidRPr="00341933" w:rsidRDefault="00647E0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rPr>
            </w:pPr>
            <w:r w:rsidRPr="00341933">
              <w:rPr>
                <w:rFonts w:ascii="Arial" w:eastAsia="Times New Roman" w:hAnsi="Arial" w:cs="Arial"/>
                <w:color w:val="000000"/>
                <w:sz w:val="24"/>
                <w:szCs w:val="24"/>
              </w:rPr>
              <w:t xml:space="preserve">Course </w:t>
            </w:r>
            <w:r w:rsidR="00F83D2A">
              <w:rPr>
                <w:rFonts w:ascii="Arial" w:eastAsia="Times New Roman" w:hAnsi="Arial" w:cs="Arial"/>
                <w:color w:val="000000"/>
                <w:sz w:val="24"/>
                <w:szCs w:val="24"/>
              </w:rPr>
              <w:t>Title</w:t>
            </w:r>
          </w:p>
        </w:tc>
        <w:tc>
          <w:tcPr>
            <w:tcW w:w="3775" w:type="dxa"/>
            <w:tcBorders>
              <w:top w:val="single" w:sz="4" w:space="0" w:color="auto"/>
              <w:left w:val="single" w:sz="4" w:space="0" w:color="auto"/>
              <w:bottom w:val="single" w:sz="4" w:space="0" w:color="auto"/>
              <w:right w:val="single" w:sz="4" w:space="0" w:color="auto"/>
            </w:tcBorders>
          </w:tcPr>
          <w:p w14:paraId="1A520E3A" w14:textId="77777777" w:rsidR="00647E0A" w:rsidRPr="00341933" w:rsidRDefault="00647E0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Proof of Learning (POL)</w:t>
            </w:r>
          </w:p>
        </w:tc>
      </w:tr>
      <w:tr w:rsidR="00D676DE" w:rsidRPr="00341933" w14:paraId="1882C796"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281B0FDF" w14:textId="443649FD" w:rsidR="00D676DE" w:rsidRPr="00CF5943" w:rsidRDefault="00D676DE">
            <w:pPr>
              <w:rPr>
                <w:rFonts w:ascii="Arial" w:hAnsi="Arial" w:cs="Arial"/>
                <w:sz w:val="24"/>
                <w:szCs w:val="24"/>
              </w:rPr>
            </w:pPr>
            <w:r>
              <w:rPr>
                <w:rFonts w:ascii="Arial" w:hAnsi="Arial" w:cs="Arial"/>
                <w:sz w:val="24"/>
                <w:szCs w:val="24"/>
              </w:rPr>
              <w:t>CA10</w:t>
            </w:r>
          </w:p>
        </w:tc>
        <w:tc>
          <w:tcPr>
            <w:tcW w:w="4315" w:type="dxa"/>
            <w:noWrap/>
          </w:tcPr>
          <w:p w14:paraId="313CB77A" w14:textId="74CD737D" w:rsidR="00D676DE" w:rsidRPr="00D676DE" w:rsidRDefault="00D676DE">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D676DE">
              <w:rPr>
                <w:rFonts w:ascii="Arial" w:hAnsi="Arial" w:cs="Arial"/>
                <w:b/>
                <w:bCs/>
                <w:sz w:val="24"/>
                <w:szCs w:val="24"/>
              </w:rPr>
              <w:t>Artificial Intelligence (NEW)</w:t>
            </w:r>
          </w:p>
        </w:tc>
        <w:tc>
          <w:tcPr>
            <w:tcW w:w="3775" w:type="dxa"/>
          </w:tcPr>
          <w:p w14:paraId="01579885" w14:textId="10A158B4" w:rsidR="00D676DE" w:rsidRDefault="00D676D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Credential</w:t>
            </w:r>
            <w:r w:rsidR="002E6B85">
              <w:rPr>
                <w:rFonts w:ascii="Arial" w:hAnsi="Arial" w:cs="Arial"/>
                <w:sz w:val="24"/>
                <w:szCs w:val="24"/>
              </w:rPr>
              <w:t xml:space="preserve"> – </w:t>
            </w:r>
            <w:r w:rsidR="002E6B85" w:rsidRPr="00B715AD">
              <w:rPr>
                <w:rFonts w:ascii="Arial" w:hAnsi="Arial" w:cs="Arial"/>
                <w:i/>
                <w:iCs/>
                <w:sz w:val="24"/>
                <w:szCs w:val="24"/>
              </w:rPr>
              <w:t>Generative AI Foundations</w:t>
            </w:r>
          </w:p>
        </w:tc>
      </w:tr>
      <w:tr w:rsidR="00647E0A" w:rsidRPr="00341933" w14:paraId="2E77D422" w14:textId="77777777">
        <w:trPr>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51200BE8" w14:textId="77777777" w:rsidR="00647E0A" w:rsidRPr="00D676DE" w:rsidRDefault="00647E0A">
            <w:pPr>
              <w:rPr>
                <w:rFonts w:ascii="Arial" w:hAnsi="Arial" w:cs="Arial"/>
                <w:sz w:val="24"/>
                <w:szCs w:val="24"/>
              </w:rPr>
            </w:pPr>
            <w:r w:rsidRPr="00D676DE">
              <w:rPr>
                <w:rFonts w:ascii="Arial" w:hAnsi="Arial" w:cs="Arial"/>
                <w:sz w:val="24"/>
                <w:szCs w:val="24"/>
              </w:rPr>
              <w:t>CA21</w:t>
            </w:r>
          </w:p>
        </w:tc>
        <w:tc>
          <w:tcPr>
            <w:tcW w:w="4315" w:type="dxa"/>
            <w:noWrap/>
          </w:tcPr>
          <w:p w14:paraId="5575B10D" w14:textId="22A99FBB" w:rsidR="00647E0A" w:rsidRPr="00D676DE" w:rsidRDefault="00647E0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D676DE">
              <w:rPr>
                <w:rFonts w:ascii="Arial" w:hAnsi="Arial" w:cs="Arial"/>
                <w:b/>
                <w:sz w:val="24"/>
                <w:szCs w:val="24"/>
              </w:rPr>
              <w:t>Robotics I</w:t>
            </w:r>
            <w:r w:rsidR="006164AD" w:rsidRPr="00D676DE">
              <w:rPr>
                <w:rFonts w:ascii="Arial" w:hAnsi="Arial" w:cs="Arial"/>
                <w:b/>
                <w:sz w:val="24"/>
                <w:szCs w:val="24"/>
              </w:rPr>
              <w:t xml:space="preserve"> </w:t>
            </w:r>
            <w:r w:rsidR="006164AD" w:rsidRPr="006164AD">
              <w:rPr>
                <w:rFonts w:ascii="Arial" w:hAnsi="Arial" w:cs="Arial"/>
                <w:b/>
                <w:bCs/>
                <w:sz w:val="24"/>
                <w:szCs w:val="24"/>
              </w:rPr>
              <w:t>(NEW)</w:t>
            </w:r>
          </w:p>
        </w:tc>
        <w:tc>
          <w:tcPr>
            <w:tcW w:w="3775" w:type="dxa"/>
          </w:tcPr>
          <w:p w14:paraId="1F161D89" w14:textId="77777777" w:rsidR="00647E0A" w:rsidRDefault="00647E0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Local</w:t>
            </w:r>
          </w:p>
        </w:tc>
      </w:tr>
      <w:tr w:rsidR="006F67CE" w:rsidRPr="00341933" w14:paraId="705042DD"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4CA18C31" w14:textId="4B85FE6C" w:rsidR="006F67CE" w:rsidRPr="00336D35" w:rsidRDefault="006F67CE" w:rsidP="006F67CE">
            <w:pPr>
              <w:rPr>
                <w:rFonts w:ascii="Arial" w:hAnsi="Arial" w:cs="Arial"/>
                <w:sz w:val="24"/>
                <w:szCs w:val="24"/>
              </w:rPr>
            </w:pPr>
            <w:r w:rsidRPr="00336D35">
              <w:rPr>
                <w:rFonts w:ascii="Arial" w:hAnsi="Arial" w:cs="Arial"/>
                <w:sz w:val="24"/>
                <w:szCs w:val="24"/>
              </w:rPr>
              <w:t>CD10</w:t>
            </w:r>
          </w:p>
        </w:tc>
        <w:tc>
          <w:tcPr>
            <w:tcW w:w="4315" w:type="dxa"/>
            <w:noWrap/>
          </w:tcPr>
          <w:p w14:paraId="6C8C2218" w14:textId="4D07D41A" w:rsidR="006F67CE" w:rsidRPr="00336D35" w:rsidRDefault="006F67CE" w:rsidP="006F67CE">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336D35">
              <w:rPr>
                <w:rFonts w:ascii="Arial" w:eastAsia="Times New Roman" w:hAnsi="Arial" w:cs="Arial"/>
                <w:b/>
                <w:bCs/>
                <w:sz w:val="24"/>
                <w:szCs w:val="24"/>
              </w:rPr>
              <w:t>Adobe Visual Design I</w:t>
            </w:r>
            <w:r w:rsidR="00336D35" w:rsidRPr="00336D35">
              <w:rPr>
                <w:rFonts w:ascii="Arial" w:eastAsia="Times New Roman" w:hAnsi="Arial" w:cs="Arial"/>
                <w:b/>
                <w:bCs/>
                <w:sz w:val="24"/>
                <w:szCs w:val="24"/>
              </w:rPr>
              <w:t xml:space="preserve"> (NEW)</w:t>
            </w:r>
          </w:p>
        </w:tc>
        <w:tc>
          <w:tcPr>
            <w:tcW w:w="3775" w:type="dxa"/>
          </w:tcPr>
          <w:p w14:paraId="5704DAF1" w14:textId="35181964" w:rsidR="006F67CE" w:rsidRDefault="00336D35" w:rsidP="006F67C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Credential</w:t>
            </w:r>
            <w:r w:rsidR="00DE3060">
              <w:rPr>
                <w:rFonts w:ascii="Arial" w:hAnsi="Arial" w:cs="Arial"/>
                <w:sz w:val="24"/>
                <w:szCs w:val="24"/>
              </w:rPr>
              <w:t>s</w:t>
            </w:r>
            <w:r>
              <w:rPr>
                <w:rFonts w:ascii="Arial" w:hAnsi="Arial" w:cs="Arial"/>
                <w:sz w:val="24"/>
                <w:szCs w:val="24"/>
              </w:rPr>
              <w:t xml:space="preserve"> </w:t>
            </w:r>
            <w:r w:rsidR="00DE3060">
              <w:rPr>
                <w:rFonts w:ascii="Arial" w:hAnsi="Arial" w:cs="Arial"/>
                <w:sz w:val="24"/>
                <w:szCs w:val="24"/>
              </w:rPr>
              <w:t>–</w:t>
            </w:r>
            <w:r>
              <w:rPr>
                <w:rFonts w:ascii="Arial" w:hAnsi="Arial" w:cs="Arial"/>
                <w:sz w:val="24"/>
                <w:szCs w:val="24"/>
              </w:rPr>
              <w:t xml:space="preserve"> </w:t>
            </w:r>
            <w:r w:rsidR="00DE3060">
              <w:rPr>
                <w:rFonts w:ascii="Arial" w:hAnsi="Arial" w:cs="Arial"/>
                <w:sz w:val="24"/>
                <w:szCs w:val="24"/>
              </w:rPr>
              <w:t xml:space="preserve">Adobe Certified Professional – Illustrator </w:t>
            </w:r>
            <w:r w:rsidR="00DE3060" w:rsidRPr="00DE3060">
              <w:rPr>
                <w:rFonts w:ascii="Arial" w:hAnsi="Arial" w:cs="Arial"/>
                <w:b/>
                <w:bCs/>
                <w:sz w:val="24"/>
                <w:szCs w:val="24"/>
              </w:rPr>
              <w:t>AND</w:t>
            </w:r>
            <w:r w:rsidR="00DE3060">
              <w:rPr>
                <w:rFonts w:ascii="Arial" w:hAnsi="Arial" w:cs="Arial"/>
                <w:sz w:val="24"/>
                <w:szCs w:val="24"/>
              </w:rPr>
              <w:t xml:space="preserve"> Photoshop</w:t>
            </w:r>
          </w:p>
        </w:tc>
      </w:tr>
      <w:tr w:rsidR="00C917AA" w:rsidRPr="00341933" w14:paraId="7E3E034C" w14:textId="77777777">
        <w:trPr>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7F1B32DD" w14:textId="0702BB06" w:rsidR="00C917AA" w:rsidRPr="00336D35" w:rsidRDefault="009D0190" w:rsidP="006F67CE">
            <w:pPr>
              <w:rPr>
                <w:rFonts w:ascii="Arial" w:hAnsi="Arial" w:cs="Arial"/>
                <w:sz w:val="24"/>
                <w:szCs w:val="24"/>
              </w:rPr>
            </w:pPr>
            <w:r>
              <w:rPr>
                <w:rFonts w:ascii="Arial" w:hAnsi="Arial" w:cs="Arial"/>
                <w:sz w:val="24"/>
                <w:szCs w:val="24"/>
              </w:rPr>
              <w:t>CS20</w:t>
            </w:r>
          </w:p>
        </w:tc>
        <w:tc>
          <w:tcPr>
            <w:tcW w:w="4315" w:type="dxa"/>
            <w:noWrap/>
          </w:tcPr>
          <w:p w14:paraId="517B39BA" w14:textId="682F72D4" w:rsidR="00C917AA" w:rsidRPr="00336D35" w:rsidRDefault="00C917AA" w:rsidP="006F67C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Pr>
                <w:rFonts w:ascii="Arial" w:eastAsia="Times New Roman" w:hAnsi="Arial" w:cs="Arial"/>
                <w:b/>
                <w:bCs/>
                <w:sz w:val="24"/>
                <w:szCs w:val="24"/>
              </w:rPr>
              <w:t>Computer Science I</w:t>
            </w:r>
            <w:r w:rsidR="003020A9">
              <w:rPr>
                <w:rFonts w:ascii="Arial" w:eastAsia="Times New Roman" w:hAnsi="Arial" w:cs="Arial"/>
                <w:b/>
                <w:bCs/>
                <w:sz w:val="24"/>
                <w:szCs w:val="24"/>
              </w:rPr>
              <w:t xml:space="preserve"> (NEW)</w:t>
            </w:r>
          </w:p>
        </w:tc>
        <w:tc>
          <w:tcPr>
            <w:tcW w:w="3775" w:type="dxa"/>
          </w:tcPr>
          <w:p w14:paraId="7F626EB5" w14:textId="7F551F54" w:rsidR="00C917AA" w:rsidRDefault="006C3C0E" w:rsidP="006F67C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Perfo</w:t>
            </w:r>
            <w:r w:rsidR="003020A9">
              <w:rPr>
                <w:rFonts w:ascii="Arial" w:hAnsi="Arial" w:cs="Arial"/>
                <w:sz w:val="24"/>
                <w:szCs w:val="24"/>
              </w:rPr>
              <w:t>r</w:t>
            </w:r>
            <w:r>
              <w:rPr>
                <w:rFonts w:ascii="Arial" w:hAnsi="Arial" w:cs="Arial"/>
                <w:sz w:val="24"/>
                <w:szCs w:val="24"/>
              </w:rPr>
              <w:t>mance-based Measurement</w:t>
            </w:r>
          </w:p>
        </w:tc>
      </w:tr>
      <w:tr w:rsidR="00647E0A" w:rsidRPr="00341933" w14:paraId="4CA3395C"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4611DB24" w14:textId="77777777" w:rsidR="00647E0A" w:rsidRPr="00341933" w:rsidRDefault="00647E0A">
            <w:pPr>
              <w:rPr>
                <w:rFonts w:ascii="Arial" w:eastAsia="Times New Roman" w:hAnsi="Arial" w:cs="Arial"/>
                <w:b w:val="0"/>
                <w:bCs w:val="0"/>
                <w:color w:val="000000"/>
                <w:sz w:val="24"/>
                <w:szCs w:val="24"/>
              </w:rPr>
            </w:pPr>
            <w:r w:rsidRPr="00341933">
              <w:rPr>
                <w:rFonts w:ascii="Arial" w:hAnsi="Arial" w:cs="Arial"/>
                <w:b w:val="0"/>
                <w:bCs w:val="0"/>
                <w:sz w:val="24"/>
                <w:szCs w:val="24"/>
              </w:rPr>
              <w:t>CD20</w:t>
            </w:r>
          </w:p>
        </w:tc>
        <w:tc>
          <w:tcPr>
            <w:tcW w:w="4315" w:type="dxa"/>
            <w:noWrap/>
          </w:tcPr>
          <w:p w14:paraId="3610D629" w14:textId="77777777" w:rsidR="00647E0A" w:rsidRPr="00341933" w:rsidRDefault="00647E0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341933">
              <w:rPr>
                <w:rFonts w:ascii="Arial" w:hAnsi="Arial" w:cs="Arial"/>
                <w:sz w:val="24"/>
                <w:szCs w:val="24"/>
              </w:rPr>
              <w:t>3D Modeling and Animation I</w:t>
            </w:r>
          </w:p>
        </w:tc>
        <w:tc>
          <w:tcPr>
            <w:tcW w:w="3775" w:type="dxa"/>
          </w:tcPr>
          <w:p w14:paraId="3EF4B3D1" w14:textId="77777777" w:rsidR="00647E0A" w:rsidRPr="00341933" w:rsidRDefault="00647E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Local</w:t>
            </w:r>
          </w:p>
        </w:tc>
      </w:tr>
      <w:tr w:rsidR="00647E0A" w:rsidRPr="00341933" w14:paraId="5218E44C" w14:textId="77777777">
        <w:trPr>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2CDC4F7F" w14:textId="77777777" w:rsidR="00647E0A" w:rsidRPr="00341933" w:rsidRDefault="00647E0A">
            <w:pPr>
              <w:rPr>
                <w:rFonts w:ascii="Arial" w:eastAsia="Times New Roman" w:hAnsi="Arial" w:cs="Arial"/>
                <w:b w:val="0"/>
                <w:bCs w:val="0"/>
                <w:color w:val="000000"/>
                <w:sz w:val="24"/>
                <w:szCs w:val="24"/>
              </w:rPr>
            </w:pPr>
            <w:r w:rsidRPr="00341933">
              <w:rPr>
                <w:rFonts w:ascii="Arial" w:hAnsi="Arial" w:cs="Arial"/>
                <w:b w:val="0"/>
                <w:bCs w:val="0"/>
                <w:sz w:val="24"/>
                <w:szCs w:val="24"/>
              </w:rPr>
              <w:t>CP05</w:t>
            </w:r>
          </w:p>
        </w:tc>
        <w:tc>
          <w:tcPr>
            <w:tcW w:w="4315" w:type="dxa"/>
            <w:noWrap/>
          </w:tcPr>
          <w:p w14:paraId="1AE28325"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41933">
              <w:rPr>
                <w:rFonts w:ascii="Arial" w:hAnsi="Arial" w:cs="Arial"/>
                <w:sz w:val="24"/>
                <w:szCs w:val="24"/>
              </w:rPr>
              <w:t>Coding in Minecraft – Expert Coding</w:t>
            </w:r>
          </w:p>
        </w:tc>
        <w:tc>
          <w:tcPr>
            <w:tcW w:w="3775" w:type="dxa"/>
          </w:tcPr>
          <w:p w14:paraId="7ECDEB45" w14:textId="490BD117" w:rsidR="00647E0A" w:rsidRDefault="00647E0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Credential</w:t>
            </w:r>
            <w:r w:rsidR="002E6B85">
              <w:rPr>
                <w:rFonts w:ascii="Arial" w:hAnsi="Arial" w:cs="Arial"/>
                <w:sz w:val="24"/>
                <w:szCs w:val="24"/>
              </w:rPr>
              <w:t xml:space="preserve"> - </w:t>
            </w:r>
          </w:p>
          <w:p w14:paraId="3CC7A530"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51C6E">
              <w:rPr>
                <w:rFonts w:ascii="Arial" w:hAnsi="Arial" w:cs="Arial"/>
                <w:i/>
                <w:iCs/>
                <w:sz w:val="24"/>
                <w:szCs w:val="24"/>
              </w:rPr>
              <w:t>Coding in Minecraft JavaScript Expert Coding</w:t>
            </w:r>
            <w:r>
              <w:rPr>
                <w:rFonts w:ascii="Arial" w:hAnsi="Arial" w:cs="Arial"/>
                <w:sz w:val="24"/>
                <w:szCs w:val="24"/>
              </w:rPr>
              <w:t xml:space="preserve"> </w:t>
            </w:r>
            <w:r w:rsidRPr="00551C6E">
              <w:rPr>
                <w:rFonts w:ascii="Arial" w:hAnsi="Arial" w:cs="Arial"/>
                <w:b/>
                <w:bCs/>
                <w:sz w:val="24"/>
                <w:szCs w:val="24"/>
              </w:rPr>
              <w:t>OR</w:t>
            </w:r>
            <w:r>
              <w:rPr>
                <w:rFonts w:ascii="Arial" w:hAnsi="Arial" w:cs="Arial"/>
                <w:sz w:val="24"/>
                <w:szCs w:val="24"/>
              </w:rPr>
              <w:t xml:space="preserve"> </w:t>
            </w:r>
            <w:r w:rsidRPr="00551C6E">
              <w:rPr>
                <w:rFonts w:ascii="Arial" w:hAnsi="Arial" w:cs="Arial"/>
                <w:i/>
                <w:iCs/>
                <w:sz w:val="24"/>
                <w:szCs w:val="24"/>
              </w:rPr>
              <w:t>Coding in Minecraft Python Expert Coding</w:t>
            </w:r>
          </w:p>
        </w:tc>
      </w:tr>
      <w:tr w:rsidR="00647E0A" w:rsidRPr="00341933" w14:paraId="3F8D9F96"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1FFB2ADA" w14:textId="77777777" w:rsidR="00647E0A" w:rsidRPr="0044301C" w:rsidRDefault="00647E0A">
            <w:pPr>
              <w:rPr>
                <w:rFonts w:ascii="Arial" w:eastAsia="Times New Roman" w:hAnsi="Arial" w:cs="Arial"/>
                <w:b w:val="0"/>
                <w:bCs w:val="0"/>
                <w:color w:val="000000"/>
                <w:sz w:val="24"/>
                <w:szCs w:val="24"/>
              </w:rPr>
            </w:pPr>
            <w:r w:rsidRPr="0044301C">
              <w:rPr>
                <w:rFonts w:ascii="Arial" w:hAnsi="Arial" w:cs="Arial"/>
                <w:b w:val="0"/>
                <w:bCs w:val="0"/>
                <w:sz w:val="24"/>
                <w:szCs w:val="24"/>
              </w:rPr>
              <w:t>CP20</w:t>
            </w:r>
          </w:p>
        </w:tc>
        <w:tc>
          <w:tcPr>
            <w:tcW w:w="4315" w:type="dxa"/>
            <w:noWrap/>
          </w:tcPr>
          <w:p w14:paraId="01A7AE9D" w14:textId="43860F26" w:rsidR="00647E0A" w:rsidRPr="0044301C" w:rsidRDefault="00647E0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44301C">
              <w:rPr>
                <w:rFonts w:ascii="Arial" w:hAnsi="Arial" w:cs="Arial"/>
                <w:sz w:val="24"/>
                <w:szCs w:val="24"/>
              </w:rPr>
              <w:t xml:space="preserve">Develop in Swift Explorations </w:t>
            </w:r>
          </w:p>
        </w:tc>
        <w:tc>
          <w:tcPr>
            <w:tcW w:w="3775" w:type="dxa"/>
          </w:tcPr>
          <w:p w14:paraId="18E2601B" w14:textId="77777777" w:rsidR="00647E0A" w:rsidRPr="00341933" w:rsidRDefault="00647E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Local</w:t>
            </w:r>
          </w:p>
        </w:tc>
      </w:tr>
      <w:tr w:rsidR="00647E0A" w:rsidRPr="00341933" w14:paraId="014BF7F4" w14:textId="77777777">
        <w:trPr>
          <w:trHeight w:val="312"/>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tcBorders>
            <w:noWrap/>
          </w:tcPr>
          <w:p w14:paraId="3730102D" w14:textId="77777777" w:rsidR="00647E0A" w:rsidRPr="00341933" w:rsidRDefault="00647E0A">
            <w:pPr>
              <w:rPr>
                <w:rFonts w:ascii="Arial" w:eastAsia="Times New Roman" w:hAnsi="Arial" w:cs="Arial"/>
                <w:b w:val="0"/>
                <w:bCs w:val="0"/>
                <w:color w:val="000000"/>
                <w:sz w:val="24"/>
                <w:szCs w:val="24"/>
              </w:rPr>
            </w:pPr>
            <w:r w:rsidRPr="00341933">
              <w:rPr>
                <w:rFonts w:ascii="Arial" w:eastAsia="Times New Roman" w:hAnsi="Arial" w:cs="Arial"/>
                <w:b w:val="0"/>
                <w:bCs w:val="0"/>
                <w:sz w:val="24"/>
                <w:szCs w:val="24"/>
              </w:rPr>
              <w:t>CS10</w:t>
            </w:r>
          </w:p>
        </w:tc>
        <w:tc>
          <w:tcPr>
            <w:tcW w:w="4315" w:type="dxa"/>
            <w:tcBorders>
              <w:top w:val="single" w:sz="4" w:space="0" w:color="auto"/>
            </w:tcBorders>
            <w:noWrap/>
          </w:tcPr>
          <w:p w14:paraId="49E965DD"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41933">
              <w:rPr>
                <w:rFonts w:ascii="Arial" w:eastAsia="Times New Roman" w:hAnsi="Arial" w:cs="Arial"/>
                <w:sz w:val="24"/>
                <w:szCs w:val="24"/>
              </w:rPr>
              <w:t>Introduction to Computer Science</w:t>
            </w:r>
          </w:p>
        </w:tc>
        <w:tc>
          <w:tcPr>
            <w:tcW w:w="3775" w:type="dxa"/>
            <w:tcBorders>
              <w:top w:val="single" w:sz="4" w:space="0" w:color="auto"/>
            </w:tcBorders>
          </w:tcPr>
          <w:p w14:paraId="19F5AF1F"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CTE State Assessment</w:t>
            </w:r>
          </w:p>
        </w:tc>
      </w:tr>
      <w:tr w:rsidR="00647E0A" w:rsidRPr="00341933" w14:paraId="0369BC5D"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5A740E40" w14:textId="77777777" w:rsidR="00647E0A" w:rsidRPr="00341933" w:rsidRDefault="00647E0A">
            <w:pPr>
              <w:rPr>
                <w:rFonts w:ascii="Arial" w:eastAsia="Times New Roman" w:hAnsi="Arial" w:cs="Arial"/>
                <w:b w:val="0"/>
                <w:bCs w:val="0"/>
                <w:color w:val="000000"/>
                <w:sz w:val="24"/>
                <w:szCs w:val="24"/>
              </w:rPr>
            </w:pPr>
            <w:r w:rsidRPr="00341933">
              <w:rPr>
                <w:rFonts w:ascii="Arial" w:hAnsi="Arial" w:cs="Arial"/>
                <w:b w:val="0"/>
                <w:bCs w:val="0"/>
                <w:sz w:val="24"/>
                <w:szCs w:val="24"/>
              </w:rPr>
              <w:t>CS30</w:t>
            </w:r>
          </w:p>
        </w:tc>
        <w:tc>
          <w:tcPr>
            <w:tcW w:w="4315" w:type="dxa"/>
            <w:noWrap/>
          </w:tcPr>
          <w:p w14:paraId="31539973" w14:textId="77777777" w:rsidR="00647E0A" w:rsidRPr="00341933" w:rsidRDefault="00647E0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341933">
              <w:rPr>
                <w:rFonts w:ascii="Arial" w:hAnsi="Arial" w:cs="Arial"/>
                <w:sz w:val="24"/>
                <w:szCs w:val="24"/>
              </w:rPr>
              <w:t>Introduction to Data Science</w:t>
            </w:r>
          </w:p>
        </w:tc>
        <w:tc>
          <w:tcPr>
            <w:tcW w:w="3775" w:type="dxa"/>
          </w:tcPr>
          <w:p w14:paraId="6F329ACE" w14:textId="77777777" w:rsidR="00647E0A" w:rsidRPr="00341933" w:rsidRDefault="00647E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Local</w:t>
            </w:r>
          </w:p>
        </w:tc>
      </w:tr>
      <w:tr w:rsidR="00647E0A" w:rsidRPr="00341933" w14:paraId="70F71C38" w14:textId="77777777">
        <w:trPr>
          <w:trHeight w:val="312"/>
        </w:trPr>
        <w:tc>
          <w:tcPr>
            <w:cnfStyle w:val="001000000000" w:firstRow="0" w:lastRow="0" w:firstColumn="1" w:lastColumn="0" w:oddVBand="0" w:evenVBand="0" w:oddHBand="0" w:evenHBand="0" w:firstRowFirstColumn="0" w:firstRowLastColumn="0" w:lastRowFirstColumn="0" w:lastRowLastColumn="0"/>
            <w:tcW w:w="1260" w:type="dxa"/>
            <w:noWrap/>
          </w:tcPr>
          <w:p w14:paraId="0A6BE214" w14:textId="77777777" w:rsidR="00647E0A" w:rsidRPr="00341933" w:rsidRDefault="00647E0A">
            <w:pPr>
              <w:rPr>
                <w:rFonts w:ascii="Arial" w:eastAsia="Times New Roman" w:hAnsi="Arial" w:cs="Arial"/>
                <w:b w:val="0"/>
                <w:bCs w:val="0"/>
                <w:color w:val="000000"/>
                <w:sz w:val="24"/>
                <w:szCs w:val="24"/>
              </w:rPr>
            </w:pPr>
            <w:r w:rsidRPr="00341933">
              <w:rPr>
                <w:rFonts w:ascii="Arial" w:hAnsi="Arial" w:cs="Arial"/>
                <w:b w:val="0"/>
                <w:bCs w:val="0"/>
                <w:sz w:val="24"/>
                <w:szCs w:val="24"/>
              </w:rPr>
              <w:t>CT10</w:t>
            </w:r>
          </w:p>
        </w:tc>
        <w:tc>
          <w:tcPr>
            <w:tcW w:w="4315" w:type="dxa"/>
            <w:noWrap/>
          </w:tcPr>
          <w:p w14:paraId="67CCC5C5"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341933">
              <w:rPr>
                <w:rFonts w:ascii="Arial" w:hAnsi="Arial" w:cs="Arial"/>
                <w:sz w:val="24"/>
                <w:szCs w:val="24"/>
              </w:rPr>
              <w:t>Technology, Engineering, and Design</w:t>
            </w:r>
          </w:p>
        </w:tc>
        <w:tc>
          <w:tcPr>
            <w:tcW w:w="3775" w:type="dxa"/>
          </w:tcPr>
          <w:p w14:paraId="35CC12B9" w14:textId="77777777" w:rsidR="00647E0A" w:rsidRPr="00341933" w:rsidRDefault="00647E0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CTE State Assessment</w:t>
            </w:r>
          </w:p>
        </w:tc>
      </w:tr>
    </w:tbl>
    <w:p w14:paraId="3D247147" w14:textId="77777777" w:rsidR="003037B3" w:rsidRDefault="003037B3" w:rsidP="00A60948"/>
    <w:p w14:paraId="571C211B" w14:textId="77777777" w:rsidR="009174CE" w:rsidRDefault="009174CE" w:rsidP="008C0BDD">
      <w:pPr>
        <w:pStyle w:val="Heading2"/>
        <w:sectPr w:rsidR="009174CE" w:rsidSect="00215488">
          <w:footerReference w:type="default" r:id="rId13"/>
          <w:pgSz w:w="12240" w:h="15840"/>
          <w:pgMar w:top="1440" w:right="1440" w:bottom="1440" w:left="1440" w:header="720" w:footer="720" w:gutter="0"/>
          <w:cols w:space="720"/>
          <w:docGrid w:linePitch="360"/>
        </w:sectPr>
      </w:pPr>
    </w:p>
    <w:p w14:paraId="26A607A3" w14:textId="594F0BB5" w:rsidR="00013DD6" w:rsidRPr="009174CE" w:rsidRDefault="00013DD6" w:rsidP="008C0BDD">
      <w:pPr>
        <w:pStyle w:val="Heading2"/>
      </w:pPr>
      <w:r w:rsidRPr="009174CE">
        <w:lastRenderedPageBreak/>
        <w:t>Review</w:t>
      </w:r>
      <w:r w:rsidR="008C0BDD" w:rsidRPr="009174CE">
        <w:t xml:space="preserve"> Process</w:t>
      </w:r>
      <w:r w:rsidR="00696023" w:rsidRPr="009174CE">
        <w:t xml:space="preserve"> </w:t>
      </w:r>
    </w:p>
    <w:p w14:paraId="6AEFB4ED" w14:textId="4DA1A12E"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Computer Science is not confined to coding or programming; it is a discipline that intersects every career pathway and field of study. Its principles</w:t>
      </w:r>
      <w:r w:rsidR="007B04B7">
        <w:rPr>
          <w:rFonts w:ascii="Arial" w:eastAsia="Aptos" w:hAnsi="Arial" w:cs="Arial"/>
          <w:kern w:val="2"/>
          <w:sz w:val="23"/>
          <w:szCs w:val="23"/>
          <w14:ligatures w14:val="standardContextual"/>
        </w:rPr>
        <w:t xml:space="preserve"> </w:t>
      </w:r>
      <w:r w:rsidRPr="00215488">
        <w:rPr>
          <w:rFonts w:ascii="Arial" w:eastAsia="Aptos" w:hAnsi="Arial" w:cs="Arial"/>
          <w:kern w:val="2"/>
          <w:sz w:val="23"/>
          <w:szCs w:val="23"/>
          <w14:ligatures w14:val="standardContextual"/>
        </w:rPr>
        <w:t>extend across all content areas, from health sciences to the arts, and from agriculture to business. As the state continues to expand access to computer science education, it is essential that the review process reflects this interdisciplinary nature.</w:t>
      </w:r>
    </w:p>
    <w:p w14:paraId="08FCEB60" w14:textId="77777777" w:rsidR="00215488" w:rsidRPr="00215488" w:rsidRDefault="00215488" w:rsidP="00215488">
      <w:pPr>
        <w:spacing w:after="0" w:line="240" w:lineRule="auto"/>
        <w:rPr>
          <w:rFonts w:ascii="Arial" w:eastAsia="Aptos" w:hAnsi="Arial" w:cs="Arial"/>
          <w:kern w:val="2"/>
          <w:sz w:val="23"/>
          <w:szCs w:val="23"/>
          <w14:ligatures w14:val="standardContextual"/>
        </w:rPr>
      </w:pPr>
    </w:p>
    <w:p w14:paraId="69DE7E57" w14:textId="5803DADC"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For the past two years, NCDPI conducted a review of courses to determine alignment with the core computer science concepts identified in the North Carolina Computer Science Standards. The review focused on traditional computer science concepts, including the impacts of computing, algorithms and programming, computing systems, networks</w:t>
      </w:r>
      <w:r w:rsidR="00594AAD">
        <w:rPr>
          <w:rFonts w:ascii="Arial" w:eastAsia="Aptos" w:hAnsi="Arial" w:cs="Arial"/>
          <w:kern w:val="2"/>
          <w:sz w:val="23"/>
          <w:szCs w:val="23"/>
          <w14:ligatures w14:val="standardContextual"/>
        </w:rPr>
        <w:t xml:space="preserve">, </w:t>
      </w:r>
      <w:r w:rsidRPr="00215488">
        <w:rPr>
          <w:rFonts w:ascii="Arial" w:eastAsia="Aptos" w:hAnsi="Arial" w:cs="Arial"/>
          <w:kern w:val="2"/>
          <w:sz w:val="23"/>
          <w:szCs w:val="23"/>
          <w14:ligatures w14:val="standardContextual"/>
        </w:rPr>
        <w:t>the internet, and data analytics. Courses were considered aligned if at least 80</w:t>
      </w:r>
      <w:r w:rsidR="00305509">
        <w:rPr>
          <w:rFonts w:ascii="Arial" w:eastAsia="Aptos" w:hAnsi="Arial" w:cs="Arial"/>
          <w:kern w:val="2"/>
          <w:sz w:val="23"/>
          <w:szCs w:val="23"/>
          <w14:ligatures w14:val="standardContextual"/>
        </w:rPr>
        <w:t xml:space="preserve">% </w:t>
      </w:r>
      <w:r w:rsidRPr="00215488">
        <w:rPr>
          <w:rFonts w:ascii="Arial" w:eastAsia="Aptos" w:hAnsi="Arial" w:cs="Arial"/>
          <w:kern w:val="2"/>
          <w:sz w:val="23"/>
          <w:szCs w:val="23"/>
          <w14:ligatures w14:val="standardContextual"/>
        </w:rPr>
        <w:t>of their content focused on three or more of these core concepts.</w:t>
      </w:r>
    </w:p>
    <w:p w14:paraId="17A1BFDA" w14:textId="77777777" w:rsidR="00215488" w:rsidRPr="00215488" w:rsidRDefault="00215488" w:rsidP="00215488">
      <w:pPr>
        <w:spacing w:after="0" w:line="240" w:lineRule="auto"/>
        <w:rPr>
          <w:rFonts w:ascii="Arial" w:eastAsia="Aptos" w:hAnsi="Arial" w:cs="Arial"/>
          <w:kern w:val="2"/>
          <w:sz w:val="23"/>
          <w:szCs w:val="23"/>
          <w14:ligatures w14:val="standardContextual"/>
        </w:rPr>
      </w:pPr>
    </w:p>
    <w:p w14:paraId="3349C56B" w14:textId="4FA8B5EF"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 xml:space="preserve">While this initial review provided a consistent foundation for implementation, it did not fully account for the cross-cutting nature of computer science. </w:t>
      </w:r>
    </w:p>
    <w:p w14:paraId="30276EB1" w14:textId="77777777" w:rsidR="00215488" w:rsidRPr="00215488" w:rsidRDefault="00215488" w:rsidP="00215488">
      <w:pPr>
        <w:spacing w:after="0" w:line="240" w:lineRule="auto"/>
        <w:rPr>
          <w:rFonts w:ascii="Arial" w:eastAsia="Aptos" w:hAnsi="Arial" w:cs="Arial"/>
          <w:kern w:val="2"/>
          <w:sz w:val="23"/>
          <w:szCs w:val="23"/>
          <w14:ligatures w14:val="standardContextual"/>
        </w:rPr>
      </w:pPr>
    </w:p>
    <w:p w14:paraId="73CE4773" w14:textId="46D601F5"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 xml:space="preserve">For the 2026–2027 school year, the review process </w:t>
      </w:r>
      <w:r w:rsidR="00086A24">
        <w:rPr>
          <w:rFonts w:ascii="Arial" w:eastAsia="Aptos" w:hAnsi="Arial" w:cs="Arial"/>
          <w:kern w:val="2"/>
          <w:sz w:val="23"/>
          <w:szCs w:val="23"/>
          <w14:ligatures w14:val="standardContextual"/>
        </w:rPr>
        <w:t xml:space="preserve">was </w:t>
      </w:r>
      <w:r w:rsidR="00086A24" w:rsidRPr="00215488">
        <w:rPr>
          <w:rFonts w:ascii="Arial" w:eastAsia="Aptos" w:hAnsi="Arial" w:cs="Arial"/>
          <w:kern w:val="2"/>
          <w:sz w:val="23"/>
          <w:szCs w:val="23"/>
          <w14:ligatures w14:val="standardContextual"/>
        </w:rPr>
        <w:t xml:space="preserve">broadened </w:t>
      </w:r>
      <w:r w:rsidRPr="00215488">
        <w:rPr>
          <w:rFonts w:ascii="Arial" w:eastAsia="Aptos" w:hAnsi="Arial" w:cs="Arial"/>
          <w:kern w:val="2"/>
          <w:sz w:val="23"/>
          <w:szCs w:val="23"/>
          <w14:ligatures w14:val="standardContextual"/>
        </w:rPr>
        <w:t xml:space="preserve">to align with the topics, pillars, and dispositions outlined in the new Computer Science Framework developed by the Computer Science Teachers Association (CSTA). This expanded approach better reflects the interdisciplinary reach of computer science and its relevance across all Career and Technical Education (CTE) </w:t>
      </w:r>
      <w:r w:rsidR="00AC772F">
        <w:rPr>
          <w:rFonts w:ascii="Arial" w:eastAsia="Aptos" w:hAnsi="Arial" w:cs="Arial"/>
          <w:kern w:val="2"/>
          <w:sz w:val="23"/>
          <w:szCs w:val="23"/>
          <w14:ligatures w14:val="standardContextual"/>
        </w:rPr>
        <w:t>career clusters</w:t>
      </w:r>
      <w:r w:rsidRPr="00215488">
        <w:rPr>
          <w:rFonts w:ascii="Arial" w:eastAsia="Aptos" w:hAnsi="Arial" w:cs="Arial"/>
          <w:kern w:val="2"/>
          <w:sz w:val="23"/>
          <w:szCs w:val="23"/>
          <w14:ligatures w14:val="standardContextual"/>
        </w:rPr>
        <w:t xml:space="preserve"> and academic disciplines.</w:t>
      </w:r>
    </w:p>
    <w:p w14:paraId="4B980E19" w14:textId="77777777" w:rsidR="00215488" w:rsidRPr="00215488" w:rsidRDefault="00215488" w:rsidP="00215488">
      <w:pPr>
        <w:spacing w:after="0" w:line="240" w:lineRule="auto"/>
        <w:rPr>
          <w:rFonts w:ascii="Arial" w:eastAsia="Aptos" w:hAnsi="Arial" w:cs="Arial"/>
          <w:kern w:val="2"/>
          <w:sz w:val="23"/>
          <w:szCs w:val="23"/>
          <w14:ligatures w14:val="standardContextual"/>
        </w:rPr>
      </w:pPr>
    </w:p>
    <w:p w14:paraId="2361B0B9" w14:textId="5C34355E"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 xml:space="preserve">Through this refined review process, all students, regardless of location or </w:t>
      </w:r>
      <w:r w:rsidR="00237728">
        <w:rPr>
          <w:rFonts w:ascii="Arial" w:eastAsia="Aptos" w:hAnsi="Arial" w:cs="Arial"/>
          <w:kern w:val="2"/>
          <w:sz w:val="23"/>
          <w:szCs w:val="23"/>
          <w14:ligatures w14:val="standardContextual"/>
        </w:rPr>
        <w:t>PSU</w:t>
      </w:r>
      <w:r w:rsidRPr="00215488">
        <w:rPr>
          <w:rFonts w:ascii="Arial" w:eastAsia="Aptos" w:hAnsi="Arial" w:cs="Arial"/>
          <w:kern w:val="2"/>
          <w:sz w:val="23"/>
          <w:szCs w:val="23"/>
          <w14:ligatures w14:val="standardContextual"/>
        </w:rPr>
        <w:t xml:space="preserve"> size, have access to courses that prepare them to think critically, solve problems creatively, and succeed in a digital world.</w:t>
      </w:r>
      <w:r w:rsidR="004C6070">
        <w:rPr>
          <w:rFonts w:ascii="Arial" w:eastAsia="Aptos" w:hAnsi="Arial" w:cs="Arial"/>
          <w:kern w:val="2"/>
          <w:sz w:val="23"/>
          <w:szCs w:val="23"/>
          <w14:ligatures w14:val="standardContextual"/>
        </w:rPr>
        <w:t xml:space="preserve"> </w:t>
      </w:r>
      <w:r w:rsidR="004C6070" w:rsidRPr="00D20EE1">
        <w:rPr>
          <w:rFonts w:ascii="Arial" w:eastAsia="Aptos" w:hAnsi="Arial" w:cs="Arial"/>
          <w:kern w:val="2"/>
          <w:sz w:val="23"/>
          <w:szCs w:val="23"/>
          <w14:ligatures w14:val="standardContextual"/>
        </w:rPr>
        <w:t xml:space="preserve">Courses on this list </w:t>
      </w:r>
      <w:r w:rsidR="0069135D" w:rsidRPr="00D20EE1">
        <w:rPr>
          <w:rFonts w:ascii="Arial" w:eastAsia="Aptos" w:hAnsi="Arial" w:cs="Arial"/>
          <w:kern w:val="2"/>
          <w:sz w:val="23"/>
          <w:szCs w:val="23"/>
          <w14:ligatures w14:val="standardContextual"/>
        </w:rPr>
        <w:t>cannot count as an English, mathematics, science, or social studies credit.</w:t>
      </w:r>
    </w:p>
    <w:p w14:paraId="75C5624D" w14:textId="77777777" w:rsidR="00215488" w:rsidRPr="00215488" w:rsidRDefault="00215488" w:rsidP="00215488">
      <w:pPr>
        <w:spacing w:after="0" w:line="240" w:lineRule="auto"/>
        <w:rPr>
          <w:rFonts w:ascii="Arial" w:eastAsia="Aptos" w:hAnsi="Arial" w:cs="Arial"/>
          <w:kern w:val="2"/>
          <w:sz w:val="23"/>
          <w:szCs w:val="23"/>
          <w14:ligatures w14:val="standardContextual"/>
        </w:rPr>
      </w:pPr>
    </w:p>
    <w:p w14:paraId="30590D8C" w14:textId="73611D12" w:rsidR="00215488" w:rsidRPr="00215488" w:rsidRDefault="00215488" w:rsidP="00215488">
      <w:pPr>
        <w:spacing w:after="0" w:line="240" w:lineRule="auto"/>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 xml:space="preserve">A course will be considered eligible if it </w:t>
      </w:r>
      <w:r w:rsidR="001E2E9F">
        <w:rPr>
          <w:rFonts w:ascii="Arial" w:eastAsia="Aptos" w:hAnsi="Arial" w:cs="Arial"/>
          <w:kern w:val="2"/>
          <w:sz w:val="23"/>
          <w:szCs w:val="23"/>
          <w14:ligatures w14:val="standardContextual"/>
        </w:rPr>
        <w:t>addresse</w:t>
      </w:r>
      <w:r w:rsidRPr="00215488">
        <w:rPr>
          <w:rFonts w:ascii="Arial" w:eastAsia="Aptos" w:hAnsi="Arial" w:cs="Arial"/>
          <w:kern w:val="2"/>
          <w:sz w:val="23"/>
          <w:szCs w:val="23"/>
          <w14:ligatures w14:val="standardContextual"/>
        </w:rPr>
        <w:t xml:space="preserve">s </w:t>
      </w:r>
      <w:r w:rsidR="00744937">
        <w:rPr>
          <w:rFonts w:ascii="Arial" w:eastAsia="Aptos" w:hAnsi="Arial" w:cs="Arial"/>
          <w:kern w:val="2"/>
          <w:sz w:val="23"/>
          <w:szCs w:val="23"/>
          <w14:ligatures w14:val="standardContextual"/>
        </w:rPr>
        <w:t>the</w:t>
      </w:r>
      <w:r w:rsidRPr="00215488">
        <w:rPr>
          <w:rFonts w:ascii="Arial" w:eastAsia="Aptos" w:hAnsi="Arial" w:cs="Arial"/>
          <w:kern w:val="2"/>
          <w:sz w:val="23"/>
          <w:szCs w:val="23"/>
          <w14:ligatures w14:val="standardContextual"/>
        </w:rPr>
        <w:t xml:space="preserve"> following </w:t>
      </w:r>
      <w:r w:rsidR="002D492C" w:rsidRPr="00215488">
        <w:rPr>
          <w:rFonts w:ascii="Arial" w:eastAsia="Aptos" w:hAnsi="Arial" w:cs="Arial"/>
          <w:kern w:val="2"/>
          <w:sz w:val="23"/>
          <w:szCs w:val="23"/>
          <w14:ligatures w14:val="standardContextual"/>
        </w:rPr>
        <w:t xml:space="preserve">principles </w:t>
      </w:r>
      <w:r w:rsidR="002D492C">
        <w:rPr>
          <w:rFonts w:ascii="Arial" w:eastAsia="Aptos" w:hAnsi="Arial" w:cs="Arial"/>
          <w:kern w:val="2"/>
          <w:sz w:val="23"/>
          <w:szCs w:val="23"/>
          <w14:ligatures w14:val="standardContextual"/>
        </w:rPr>
        <w:t xml:space="preserve">of </w:t>
      </w:r>
      <w:r w:rsidRPr="00215488">
        <w:rPr>
          <w:rFonts w:ascii="Arial" w:eastAsia="Aptos" w:hAnsi="Arial" w:cs="Arial"/>
          <w:kern w:val="2"/>
          <w:sz w:val="23"/>
          <w:szCs w:val="23"/>
          <w14:ligatures w14:val="standardContextual"/>
        </w:rPr>
        <w:t>computer science:</w:t>
      </w:r>
    </w:p>
    <w:p w14:paraId="646B90BC" w14:textId="77777777" w:rsidR="00215488" w:rsidRPr="00A44E65" w:rsidRDefault="00215488" w:rsidP="009174CE">
      <w:pPr>
        <w:spacing w:after="0" w:line="240" w:lineRule="auto"/>
        <w:contextualSpacing/>
        <w:rPr>
          <w:rFonts w:ascii="Arial" w:eastAsia="Aptos" w:hAnsi="Arial" w:cs="Arial"/>
          <w:kern w:val="2"/>
          <w:sz w:val="23"/>
          <w:szCs w:val="23"/>
          <w14:ligatures w14:val="standardContextual"/>
        </w:rPr>
      </w:pPr>
    </w:p>
    <w:p w14:paraId="5AC26F9E"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Algorithms</w:t>
      </w:r>
    </w:p>
    <w:p w14:paraId="7040F489"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Artificial Intelligence</w:t>
      </w:r>
    </w:p>
    <w:p w14:paraId="06F21A71"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Computational Thinking</w:t>
      </w:r>
    </w:p>
    <w:p w14:paraId="10ED1F78" w14:textId="43470ADB"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Computing Applications</w:t>
      </w:r>
      <w:r w:rsidR="000A258F">
        <w:rPr>
          <w:rFonts w:ascii="Arial" w:eastAsia="Aptos" w:hAnsi="Arial" w:cs="Arial"/>
          <w:kern w:val="2"/>
          <w:sz w:val="23"/>
          <w:szCs w:val="23"/>
          <w14:ligatures w14:val="standardContextual"/>
        </w:rPr>
        <w:t xml:space="preserve"> Development</w:t>
      </w:r>
    </w:p>
    <w:p w14:paraId="73DCFDD5"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Computing Systems</w:t>
      </w:r>
    </w:p>
    <w:p w14:paraId="0002B9E9"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Pr>
          <w:rFonts w:ascii="Arial" w:eastAsia="Aptos" w:hAnsi="Arial" w:cs="Arial"/>
          <w:kern w:val="2"/>
          <w:sz w:val="23"/>
          <w:szCs w:val="23"/>
          <w14:ligatures w14:val="standardContextual"/>
        </w:rPr>
        <w:t>Cybers</w:t>
      </w:r>
      <w:r w:rsidRPr="00215488">
        <w:rPr>
          <w:rFonts w:ascii="Arial" w:eastAsia="Aptos" w:hAnsi="Arial" w:cs="Arial"/>
          <w:kern w:val="2"/>
          <w:sz w:val="23"/>
          <w:szCs w:val="23"/>
          <w14:ligatures w14:val="standardContextual"/>
        </w:rPr>
        <w:t>ecurity</w:t>
      </w:r>
    </w:p>
    <w:p w14:paraId="03A2D7EB"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Data and Analysis</w:t>
      </w:r>
    </w:p>
    <w:p w14:paraId="194215A9"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Digital Collaboration Tools</w:t>
      </w:r>
    </w:p>
    <w:p w14:paraId="1745BA0D" w14:textId="77777777" w:rsidR="002C6C1C"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Digital Literacy (middle grades only)</w:t>
      </w:r>
    </w:p>
    <w:p w14:paraId="68FF544B"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Emerging Technology</w:t>
      </w:r>
    </w:p>
    <w:p w14:paraId="2651BDB4"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Ethics</w:t>
      </w:r>
    </w:p>
    <w:p w14:paraId="28E770EB"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 xml:space="preserve">Impacts of </w:t>
      </w:r>
      <w:r>
        <w:rPr>
          <w:rFonts w:ascii="Arial" w:eastAsia="Aptos" w:hAnsi="Arial" w:cs="Arial"/>
          <w:kern w:val="2"/>
          <w:sz w:val="23"/>
          <w:szCs w:val="23"/>
          <w14:ligatures w14:val="standardContextual"/>
        </w:rPr>
        <w:t>Computing/</w:t>
      </w:r>
      <w:r w:rsidRPr="00215488">
        <w:rPr>
          <w:rFonts w:ascii="Arial" w:eastAsia="Aptos" w:hAnsi="Arial" w:cs="Arial"/>
          <w:kern w:val="2"/>
          <w:sz w:val="23"/>
          <w:szCs w:val="23"/>
          <w14:ligatures w14:val="standardContextual"/>
        </w:rPr>
        <w:t>Technology</w:t>
      </w:r>
    </w:p>
    <w:p w14:paraId="51E3A8A2"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Information Technology</w:t>
      </w:r>
    </w:p>
    <w:p w14:paraId="25C930B6"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Internet of Things (IoT)</w:t>
      </w:r>
    </w:p>
    <w:p w14:paraId="325E7223"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Machine Learning</w:t>
      </w:r>
    </w:p>
    <w:p w14:paraId="6C4D6F25"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Networking Technology</w:t>
      </w:r>
    </w:p>
    <w:p w14:paraId="71ADD4C0" w14:textId="77777777" w:rsidR="002C6C1C"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Pr>
          <w:rFonts w:ascii="Arial" w:eastAsia="Aptos" w:hAnsi="Arial" w:cs="Arial"/>
          <w:kern w:val="2"/>
          <w:sz w:val="23"/>
          <w:szCs w:val="23"/>
          <w14:ligatures w14:val="standardContextual"/>
        </w:rPr>
        <w:t>Physical Computing</w:t>
      </w:r>
    </w:p>
    <w:p w14:paraId="34C7C2C3" w14:textId="77777777" w:rsidR="002C6C1C" w:rsidRPr="00215488" w:rsidRDefault="002C6C1C" w:rsidP="00215488">
      <w:pPr>
        <w:numPr>
          <w:ilvl w:val="0"/>
          <w:numId w:val="14"/>
        </w:numPr>
        <w:tabs>
          <w:tab w:val="left" w:pos="90"/>
        </w:tabs>
        <w:spacing w:after="0" w:line="240" w:lineRule="auto"/>
        <w:ind w:left="630"/>
        <w:contextualSpacing/>
        <w:rPr>
          <w:rFonts w:ascii="Arial" w:eastAsia="Aptos" w:hAnsi="Arial" w:cs="Arial"/>
          <w:kern w:val="2"/>
          <w:sz w:val="23"/>
          <w:szCs w:val="23"/>
          <w14:ligatures w14:val="standardContextual"/>
        </w:rPr>
      </w:pPr>
      <w:r w:rsidRPr="00215488">
        <w:rPr>
          <w:rFonts w:ascii="Arial" w:eastAsia="Aptos" w:hAnsi="Arial" w:cs="Arial"/>
          <w:kern w:val="2"/>
          <w:sz w:val="23"/>
          <w:szCs w:val="23"/>
          <w14:ligatures w14:val="standardContextual"/>
        </w:rPr>
        <w:t>Programming</w:t>
      </w:r>
    </w:p>
    <w:p w14:paraId="6E8773CD" w14:textId="05943167" w:rsidR="002C6C1C" w:rsidRPr="00215488" w:rsidRDefault="002C6C1C" w:rsidP="00AA2C78">
      <w:pPr>
        <w:tabs>
          <w:tab w:val="left" w:pos="90"/>
        </w:tabs>
        <w:spacing w:after="0" w:line="240" w:lineRule="auto"/>
        <w:ind w:left="630"/>
        <w:contextualSpacing/>
        <w:rPr>
          <w:rFonts w:ascii="Arial" w:eastAsia="Aptos" w:hAnsi="Arial" w:cs="Arial"/>
          <w:kern w:val="2"/>
          <w:sz w:val="23"/>
          <w:szCs w:val="23"/>
          <w14:ligatures w14:val="standardContextual"/>
        </w:rPr>
      </w:pPr>
    </w:p>
    <w:p w14:paraId="27C83239" w14:textId="77777777" w:rsidR="008F3384" w:rsidRDefault="008F3384" w:rsidP="002D235D">
      <w:pPr>
        <w:tabs>
          <w:tab w:val="left" w:pos="90"/>
        </w:tabs>
        <w:spacing w:after="0" w:line="240" w:lineRule="auto"/>
        <w:contextualSpacing/>
        <w:rPr>
          <w:rFonts w:ascii="Arial" w:eastAsia="Aptos" w:hAnsi="Arial" w:cs="Arial"/>
          <w:kern w:val="2"/>
          <w:sz w:val="23"/>
          <w:szCs w:val="23"/>
          <w14:ligatures w14:val="standardContextual"/>
        </w:rPr>
      </w:pPr>
    </w:p>
    <w:p w14:paraId="7E4F6DC9" w14:textId="6A7FADBC" w:rsidR="00E92F12" w:rsidRDefault="002D235D" w:rsidP="002D235D">
      <w:pPr>
        <w:tabs>
          <w:tab w:val="left" w:pos="90"/>
        </w:tabs>
        <w:spacing w:after="0" w:line="240" w:lineRule="auto"/>
        <w:contextualSpacing/>
        <w:rPr>
          <w:rFonts w:ascii="Arial" w:eastAsia="Aptos" w:hAnsi="Arial" w:cs="Arial"/>
          <w:kern w:val="2"/>
          <w:sz w:val="23"/>
          <w:szCs w:val="23"/>
          <w14:ligatures w14:val="standardContextual"/>
        </w:rPr>
      </w:pPr>
      <w:r>
        <w:rPr>
          <w:rFonts w:ascii="Arial" w:eastAsia="Aptos" w:hAnsi="Arial" w:cs="Arial"/>
          <w:kern w:val="2"/>
          <w:sz w:val="23"/>
          <w:szCs w:val="23"/>
          <w14:ligatures w14:val="standardContextual"/>
        </w:rPr>
        <w:t>Updates to the list of computer science courses satisfying graduation requirements will be presented to the State Board of Education</w:t>
      </w:r>
      <w:r w:rsidR="00296F11">
        <w:rPr>
          <w:rFonts w:ascii="Arial" w:eastAsia="Aptos" w:hAnsi="Arial" w:cs="Arial"/>
          <w:kern w:val="2"/>
          <w:sz w:val="23"/>
          <w:szCs w:val="23"/>
          <w14:ligatures w14:val="standardContextual"/>
        </w:rPr>
        <w:t xml:space="preserve"> each year</w:t>
      </w:r>
      <w:r>
        <w:rPr>
          <w:rFonts w:ascii="Arial" w:eastAsia="Aptos" w:hAnsi="Arial" w:cs="Arial"/>
          <w:kern w:val="2"/>
          <w:sz w:val="23"/>
          <w:szCs w:val="23"/>
          <w14:ligatures w14:val="standardContextual"/>
        </w:rPr>
        <w:t xml:space="preserve"> for approval.</w:t>
      </w:r>
    </w:p>
    <w:p w14:paraId="1619DD8E" w14:textId="77777777" w:rsidR="00B30BD8" w:rsidRDefault="00B30BD8" w:rsidP="00B30BD8">
      <w:pPr>
        <w:tabs>
          <w:tab w:val="left" w:pos="90"/>
        </w:tabs>
        <w:spacing w:after="0" w:line="240" w:lineRule="auto"/>
        <w:contextualSpacing/>
        <w:rPr>
          <w:rFonts w:ascii="Arial" w:eastAsia="Aptos" w:hAnsi="Arial" w:cs="Arial"/>
          <w:kern w:val="2"/>
          <w:sz w:val="23"/>
          <w:szCs w:val="23"/>
          <w14:ligatures w14:val="standardContextual"/>
        </w:rPr>
      </w:pPr>
    </w:p>
    <w:p w14:paraId="665866EE" w14:textId="723F2ACA" w:rsidR="00B30BD8" w:rsidRPr="00B30BD8" w:rsidRDefault="00B30BD8" w:rsidP="00B30BD8">
      <w:pPr>
        <w:tabs>
          <w:tab w:val="left" w:pos="90"/>
        </w:tabs>
        <w:spacing w:after="0" w:line="240" w:lineRule="auto"/>
        <w:contextualSpacing/>
        <w:rPr>
          <w:rFonts w:ascii="Arial" w:eastAsia="Aptos" w:hAnsi="Arial" w:cs="Arial"/>
          <w:kern w:val="2"/>
          <w:sz w:val="23"/>
          <w:szCs w:val="23"/>
          <w14:ligatures w14:val="standardContextual"/>
        </w:rPr>
        <w:sectPr w:rsidR="00B30BD8" w:rsidRPr="00B30BD8" w:rsidSect="00215488">
          <w:footerReference w:type="default" r:id="rId14"/>
          <w:pgSz w:w="12240" w:h="15840"/>
          <w:pgMar w:top="1440" w:right="1440" w:bottom="1440" w:left="1440" w:header="720" w:footer="720" w:gutter="0"/>
          <w:cols w:num="2" w:space="720"/>
          <w:docGrid w:linePitch="360"/>
        </w:sectPr>
      </w:pPr>
    </w:p>
    <w:p w14:paraId="229197F8" w14:textId="77777777" w:rsidR="00696023" w:rsidRPr="00696023" w:rsidRDefault="00696023" w:rsidP="00B30BD8">
      <w:pPr>
        <w:spacing w:after="0"/>
        <w:rPr>
          <w:rFonts w:ascii="Arial" w:hAnsi="Arial" w:cs="Arial"/>
          <w:sz w:val="24"/>
          <w:szCs w:val="24"/>
        </w:rPr>
      </w:pPr>
    </w:p>
    <w:sectPr w:rsidR="00696023" w:rsidRPr="00696023" w:rsidSect="002154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08A2" w14:textId="77777777" w:rsidR="006F1E79" w:rsidRDefault="006F1E79" w:rsidP="00327F38">
      <w:pPr>
        <w:spacing w:after="0" w:line="240" w:lineRule="auto"/>
      </w:pPr>
      <w:r>
        <w:separator/>
      </w:r>
    </w:p>
  </w:endnote>
  <w:endnote w:type="continuationSeparator" w:id="0">
    <w:p w14:paraId="73D2420A" w14:textId="77777777" w:rsidR="006F1E79" w:rsidRDefault="006F1E79" w:rsidP="00327F38">
      <w:pPr>
        <w:spacing w:after="0" w:line="240" w:lineRule="auto"/>
      </w:pPr>
      <w:r>
        <w:continuationSeparator/>
      </w:r>
    </w:p>
  </w:endnote>
  <w:endnote w:type="continuationNotice" w:id="1">
    <w:p w14:paraId="7D6BABE2" w14:textId="77777777" w:rsidR="006F1E79" w:rsidRDefault="006F1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EEED" w14:textId="0AEF3B64" w:rsidR="00433B4E" w:rsidRDefault="00660F75" w:rsidP="00A36311">
    <w:pPr>
      <w:pStyle w:val="Footer"/>
    </w:pPr>
    <w:r>
      <w:t xml:space="preserve">December </w:t>
    </w:r>
    <w:r w:rsidR="00A36311">
      <w:t xml:space="preserve">2025 </w:t>
    </w:r>
    <w:r w:rsidR="00A36311">
      <w:tab/>
    </w:r>
    <w:r w:rsidR="00A36311">
      <w:tab/>
    </w:r>
    <w:sdt>
      <w:sdtPr>
        <w:id w:val="-1407836208"/>
        <w:docPartObj>
          <w:docPartGallery w:val="Page Numbers (Bottom of Page)"/>
          <w:docPartUnique/>
        </w:docPartObj>
      </w:sdtPr>
      <w:sdtEndPr>
        <w:rPr>
          <w:noProof/>
        </w:rPr>
      </w:sdtEndPr>
      <w:sdtContent>
        <w:r w:rsidR="00433B4E">
          <w:fldChar w:fldCharType="begin"/>
        </w:r>
        <w:r w:rsidR="00433B4E">
          <w:instrText xml:space="preserve"> PAGE   \* MERGEFORMAT </w:instrText>
        </w:r>
        <w:r w:rsidR="00433B4E">
          <w:fldChar w:fldCharType="separate"/>
        </w:r>
        <w:r w:rsidR="00433B4E">
          <w:rPr>
            <w:noProof/>
          </w:rPr>
          <w:t>2</w:t>
        </w:r>
        <w:r w:rsidR="00433B4E">
          <w:rPr>
            <w:noProof/>
          </w:rPr>
          <w:fldChar w:fldCharType="end"/>
        </w:r>
      </w:sdtContent>
    </w:sdt>
  </w:p>
  <w:p w14:paraId="055EAE3D" w14:textId="662DE3B8" w:rsidR="005F2969" w:rsidRDefault="005F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C20B" w14:textId="639EA9FA" w:rsidR="00327F38" w:rsidRDefault="0032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80EA" w14:textId="77777777" w:rsidR="006F1E79" w:rsidRDefault="006F1E79" w:rsidP="00327F38">
      <w:pPr>
        <w:spacing w:after="0" w:line="240" w:lineRule="auto"/>
      </w:pPr>
      <w:r>
        <w:separator/>
      </w:r>
    </w:p>
  </w:footnote>
  <w:footnote w:type="continuationSeparator" w:id="0">
    <w:p w14:paraId="5A33CE0B" w14:textId="77777777" w:rsidR="006F1E79" w:rsidRDefault="006F1E79" w:rsidP="00327F38">
      <w:pPr>
        <w:spacing w:after="0" w:line="240" w:lineRule="auto"/>
      </w:pPr>
      <w:r>
        <w:continuationSeparator/>
      </w:r>
    </w:p>
  </w:footnote>
  <w:footnote w:type="continuationNotice" w:id="1">
    <w:p w14:paraId="5CB425E4" w14:textId="77777777" w:rsidR="006F1E79" w:rsidRDefault="006F1E79">
      <w:pPr>
        <w:spacing w:after="0" w:line="240" w:lineRule="auto"/>
      </w:pPr>
    </w:p>
  </w:footnote>
  <w:footnote w:id="2">
    <w:p w14:paraId="2E0A43D0" w14:textId="095D57FE" w:rsidR="00BB2F63" w:rsidRDefault="00BB2F63">
      <w:pPr>
        <w:pStyle w:val="FootnoteText"/>
      </w:pPr>
      <w:r>
        <w:rPr>
          <w:rStyle w:val="FootnoteReference"/>
        </w:rPr>
        <w:footnoteRef/>
      </w:r>
      <w:r>
        <w:t xml:space="preserve"> </w:t>
      </w:r>
      <w:r w:rsidRPr="00F666C2">
        <w:t xml:space="preserve">G.S. 115C-12(9d); SBE Policy </w:t>
      </w:r>
      <w:r>
        <w:t>CCRE-001</w:t>
      </w:r>
      <w:r w:rsidRPr="00F666C2">
        <w:t>; NC DPI Course Code Master List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144"/>
    <w:multiLevelType w:val="hybridMultilevel"/>
    <w:tmpl w:val="93DC0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B0088"/>
    <w:multiLevelType w:val="hybridMultilevel"/>
    <w:tmpl w:val="FAB6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C00A9"/>
    <w:multiLevelType w:val="hybridMultilevel"/>
    <w:tmpl w:val="F6B65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5494"/>
    <w:multiLevelType w:val="hybridMultilevel"/>
    <w:tmpl w:val="CF884B90"/>
    <w:lvl w:ilvl="0" w:tplc="21D06FB8">
      <w:start w:val="1"/>
      <w:numFmt w:val="bullet"/>
      <w:lvlText w:val="o"/>
      <w:lvlJc w:val="left"/>
      <w:pPr>
        <w:tabs>
          <w:tab w:val="num" w:pos="720"/>
        </w:tabs>
        <w:ind w:left="720" w:hanging="360"/>
      </w:pPr>
      <w:rPr>
        <w:rFonts w:ascii="Courier New" w:hAnsi="Courier New" w:hint="default"/>
      </w:rPr>
    </w:lvl>
    <w:lvl w:ilvl="1" w:tplc="6480F2BC">
      <w:start w:val="1"/>
      <w:numFmt w:val="bullet"/>
      <w:lvlText w:val="o"/>
      <w:lvlJc w:val="left"/>
      <w:pPr>
        <w:tabs>
          <w:tab w:val="num" w:pos="1440"/>
        </w:tabs>
        <w:ind w:left="1440" w:hanging="360"/>
      </w:pPr>
      <w:rPr>
        <w:rFonts w:ascii="Courier New" w:hAnsi="Courier New" w:hint="default"/>
      </w:rPr>
    </w:lvl>
    <w:lvl w:ilvl="2" w:tplc="D19E1276" w:tentative="1">
      <w:start w:val="1"/>
      <w:numFmt w:val="bullet"/>
      <w:lvlText w:val="o"/>
      <w:lvlJc w:val="left"/>
      <w:pPr>
        <w:tabs>
          <w:tab w:val="num" w:pos="2160"/>
        </w:tabs>
        <w:ind w:left="2160" w:hanging="360"/>
      </w:pPr>
      <w:rPr>
        <w:rFonts w:ascii="Courier New" w:hAnsi="Courier New" w:hint="default"/>
      </w:rPr>
    </w:lvl>
    <w:lvl w:ilvl="3" w:tplc="B8647480" w:tentative="1">
      <w:start w:val="1"/>
      <w:numFmt w:val="bullet"/>
      <w:lvlText w:val="o"/>
      <w:lvlJc w:val="left"/>
      <w:pPr>
        <w:tabs>
          <w:tab w:val="num" w:pos="2880"/>
        </w:tabs>
        <w:ind w:left="2880" w:hanging="360"/>
      </w:pPr>
      <w:rPr>
        <w:rFonts w:ascii="Courier New" w:hAnsi="Courier New" w:hint="default"/>
      </w:rPr>
    </w:lvl>
    <w:lvl w:ilvl="4" w:tplc="D14E17A2" w:tentative="1">
      <w:start w:val="1"/>
      <w:numFmt w:val="bullet"/>
      <w:lvlText w:val="o"/>
      <w:lvlJc w:val="left"/>
      <w:pPr>
        <w:tabs>
          <w:tab w:val="num" w:pos="3600"/>
        </w:tabs>
        <w:ind w:left="3600" w:hanging="360"/>
      </w:pPr>
      <w:rPr>
        <w:rFonts w:ascii="Courier New" w:hAnsi="Courier New" w:hint="default"/>
      </w:rPr>
    </w:lvl>
    <w:lvl w:ilvl="5" w:tplc="F2229D02" w:tentative="1">
      <w:start w:val="1"/>
      <w:numFmt w:val="bullet"/>
      <w:lvlText w:val="o"/>
      <w:lvlJc w:val="left"/>
      <w:pPr>
        <w:tabs>
          <w:tab w:val="num" w:pos="4320"/>
        </w:tabs>
        <w:ind w:left="4320" w:hanging="360"/>
      </w:pPr>
      <w:rPr>
        <w:rFonts w:ascii="Courier New" w:hAnsi="Courier New" w:hint="default"/>
      </w:rPr>
    </w:lvl>
    <w:lvl w:ilvl="6" w:tplc="BEE03B1C" w:tentative="1">
      <w:start w:val="1"/>
      <w:numFmt w:val="bullet"/>
      <w:lvlText w:val="o"/>
      <w:lvlJc w:val="left"/>
      <w:pPr>
        <w:tabs>
          <w:tab w:val="num" w:pos="5040"/>
        </w:tabs>
        <w:ind w:left="5040" w:hanging="360"/>
      </w:pPr>
      <w:rPr>
        <w:rFonts w:ascii="Courier New" w:hAnsi="Courier New" w:hint="default"/>
      </w:rPr>
    </w:lvl>
    <w:lvl w:ilvl="7" w:tplc="E9ECB968" w:tentative="1">
      <w:start w:val="1"/>
      <w:numFmt w:val="bullet"/>
      <w:lvlText w:val="o"/>
      <w:lvlJc w:val="left"/>
      <w:pPr>
        <w:tabs>
          <w:tab w:val="num" w:pos="5760"/>
        </w:tabs>
        <w:ind w:left="5760" w:hanging="360"/>
      </w:pPr>
      <w:rPr>
        <w:rFonts w:ascii="Courier New" w:hAnsi="Courier New" w:hint="default"/>
      </w:rPr>
    </w:lvl>
    <w:lvl w:ilvl="8" w:tplc="624A279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3456FB3"/>
    <w:multiLevelType w:val="hybridMultilevel"/>
    <w:tmpl w:val="E950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F5F7B"/>
    <w:multiLevelType w:val="hybridMultilevel"/>
    <w:tmpl w:val="AEAA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D0471"/>
    <w:multiLevelType w:val="hybridMultilevel"/>
    <w:tmpl w:val="7252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4492"/>
    <w:multiLevelType w:val="hybridMultilevel"/>
    <w:tmpl w:val="ACCA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91FBC"/>
    <w:multiLevelType w:val="hybridMultilevel"/>
    <w:tmpl w:val="4EF44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8FE2C84"/>
    <w:multiLevelType w:val="hybridMultilevel"/>
    <w:tmpl w:val="F5F6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C2865"/>
    <w:multiLevelType w:val="hybridMultilevel"/>
    <w:tmpl w:val="E626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B7523"/>
    <w:multiLevelType w:val="hybridMultilevel"/>
    <w:tmpl w:val="2B70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154C3"/>
    <w:multiLevelType w:val="hybridMultilevel"/>
    <w:tmpl w:val="2328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F0A12"/>
    <w:multiLevelType w:val="hybridMultilevel"/>
    <w:tmpl w:val="1B7C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632092">
    <w:abstractNumId w:val="3"/>
  </w:num>
  <w:num w:numId="2" w16cid:durableId="593976923">
    <w:abstractNumId w:val="1"/>
  </w:num>
  <w:num w:numId="3" w16cid:durableId="1655530780">
    <w:abstractNumId w:val="10"/>
  </w:num>
  <w:num w:numId="4" w16cid:durableId="1699624202">
    <w:abstractNumId w:val="2"/>
  </w:num>
  <w:num w:numId="5" w16cid:durableId="876628092">
    <w:abstractNumId w:val="4"/>
  </w:num>
  <w:num w:numId="6" w16cid:durableId="2022272507">
    <w:abstractNumId w:val="0"/>
  </w:num>
  <w:num w:numId="7" w16cid:durableId="335305902">
    <w:abstractNumId w:val="9"/>
  </w:num>
  <w:num w:numId="8" w16cid:durableId="1422138149">
    <w:abstractNumId w:val="5"/>
  </w:num>
  <w:num w:numId="9" w16cid:durableId="1386291290">
    <w:abstractNumId w:val="11"/>
  </w:num>
  <w:num w:numId="10" w16cid:durableId="310057981">
    <w:abstractNumId w:val="12"/>
  </w:num>
  <w:num w:numId="11" w16cid:durableId="131489708">
    <w:abstractNumId w:val="7"/>
  </w:num>
  <w:num w:numId="12" w16cid:durableId="565653769">
    <w:abstractNumId w:val="13"/>
  </w:num>
  <w:num w:numId="13" w16cid:durableId="1577593432">
    <w:abstractNumId w:val="6"/>
  </w:num>
  <w:num w:numId="14" w16cid:durableId="1580292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38"/>
    <w:rsid w:val="00000238"/>
    <w:rsid w:val="00000330"/>
    <w:rsid w:val="00005009"/>
    <w:rsid w:val="00010405"/>
    <w:rsid w:val="00011015"/>
    <w:rsid w:val="00012EE5"/>
    <w:rsid w:val="00013DD6"/>
    <w:rsid w:val="00014A0A"/>
    <w:rsid w:val="00016BA0"/>
    <w:rsid w:val="00016DAF"/>
    <w:rsid w:val="00021782"/>
    <w:rsid w:val="000327E8"/>
    <w:rsid w:val="0003373B"/>
    <w:rsid w:val="00043912"/>
    <w:rsid w:val="00045C34"/>
    <w:rsid w:val="000522FE"/>
    <w:rsid w:val="00055473"/>
    <w:rsid w:val="00057E6B"/>
    <w:rsid w:val="000614A0"/>
    <w:rsid w:val="00064BE2"/>
    <w:rsid w:val="00070D04"/>
    <w:rsid w:val="00074B84"/>
    <w:rsid w:val="0007583B"/>
    <w:rsid w:val="0007707F"/>
    <w:rsid w:val="00086A24"/>
    <w:rsid w:val="00090C46"/>
    <w:rsid w:val="00094E0A"/>
    <w:rsid w:val="00094E69"/>
    <w:rsid w:val="000A258F"/>
    <w:rsid w:val="000A71D8"/>
    <w:rsid w:val="000B21E7"/>
    <w:rsid w:val="000D0698"/>
    <w:rsid w:val="000E0496"/>
    <w:rsid w:val="000E5F77"/>
    <w:rsid w:val="000F224A"/>
    <w:rsid w:val="000F56C5"/>
    <w:rsid w:val="0010260F"/>
    <w:rsid w:val="0011087E"/>
    <w:rsid w:val="0011412D"/>
    <w:rsid w:val="00120805"/>
    <w:rsid w:val="00121377"/>
    <w:rsid w:val="00127D11"/>
    <w:rsid w:val="0013084D"/>
    <w:rsid w:val="00130F3C"/>
    <w:rsid w:val="00132DDB"/>
    <w:rsid w:val="001353A9"/>
    <w:rsid w:val="00152A6F"/>
    <w:rsid w:val="00155BA6"/>
    <w:rsid w:val="00157EDA"/>
    <w:rsid w:val="00161FA0"/>
    <w:rsid w:val="00163C39"/>
    <w:rsid w:val="001653B0"/>
    <w:rsid w:val="00170C69"/>
    <w:rsid w:val="001748EA"/>
    <w:rsid w:val="00174D72"/>
    <w:rsid w:val="00191AB1"/>
    <w:rsid w:val="00196D02"/>
    <w:rsid w:val="001A3E4D"/>
    <w:rsid w:val="001B030B"/>
    <w:rsid w:val="001B4811"/>
    <w:rsid w:val="001B652F"/>
    <w:rsid w:val="001B6846"/>
    <w:rsid w:val="001B7D49"/>
    <w:rsid w:val="001C466E"/>
    <w:rsid w:val="001C4E1C"/>
    <w:rsid w:val="001D1DF4"/>
    <w:rsid w:val="001D2835"/>
    <w:rsid w:val="001E1F4A"/>
    <w:rsid w:val="001E2028"/>
    <w:rsid w:val="001E2E9F"/>
    <w:rsid w:val="001F3B63"/>
    <w:rsid w:val="001F6723"/>
    <w:rsid w:val="00203C9C"/>
    <w:rsid w:val="00204466"/>
    <w:rsid w:val="002125E6"/>
    <w:rsid w:val="00212A8D"/>
    <w:rsid w:val="00215488"/>
    <w:rsid w:val="00231658"/>
    <w:rsid w:val="00237728"/>
    <w:rsid w:val="00240D4A"/>
    <w:rsid w:val="00242151"/>
    <w:rsid w:val="00242321"/>
    <w:rsid w:val="00243773"/>
    <w:rsid w:val="002467FE"/>
    <w:rsid w:val="00246D10"/>
    <w:rsid w:val="00250B20"/>
    <w:rsid w:val="00252830"/>
    <w:rsid w:val="00253E12"/>
    <w:rsid w:val="00260650"/>
    <w:rsid w:val="00261307"/>
    <w:rsid w:val="00280179"/>
    <w:rsid w:val="00284061"/>
    <w:rsid w:val="00284D1E"/>
    <w:rsid w:val="002910F7"/>
    <w:rsid w:val="00292A43"/>
    <w:rsid w:val="00296F11"/>
    <w:rsid w:val="002A247D"/>
    <w:rsid w:val="002A3EB9"/>
    <w:rsid w:val="002A5C95"/>
    <w:rsid w:val="002B3EA6"/>
    <w:rsid w:val="002B4BDA"/>
    <w:rsid w:val="002C17FE"/>
    <w:rsid w:val="002C6C1C"/>
    <w:rsid w:val="002D235D"/>
    <w:rsid w:val="002D366A"/>
    <w:rsid w:val="002D492C"/>
    <w:rsid w:val="002D71CF"/>
    <w:rsid w:val="002E28E1"/>
    <w:rsid w:val="002E6B85"/>
    <w:rsid w:val="002F1394"/>
    <w:rsid w:val="002F185D"/>
    <w:rsid w:val="002F3BC3"/>
    <w:rsid w:val="002F5204"/>
    <w:rsid w:val="002F7354"/>
    <w:rsid w:val="002F7F81"/>
    <w:rsid w:val="003008BD"/>
    <w:rsid w:val="003020A9"/>
    <w:rsid w:val="003037B3"/>
    <w:rsid w:val="00305509"/>
    <w:rsid w:val="00311534"/>
    <w:rsid w:val="00312BC3"/>
    <w:rsid w:val="00315959"/>
    <w:rsid w:val="00316674"/>
    <w:rsid w:val="0032130C"/>
    <w:rsid w:val="00323B85"/>
    <w:rsid w:val="00326EC5"/>
    <w:rsid w:val="00327F38"/>
    <w:rsid w:val="003324C3"/>
    <w:rsid w:val="00333793"/>
    <w:rsid w:val="00335061"/>
    <w:rsid w:val="00336D35"/>
    <w:rsid w:val="00336F79"/>
    <w:rsid w:val="003377E2"/>
    <w:rsid w:val="00340CA5"/>
    <w:rsid w:val="00341933"/>
    <w:rsid w:val="00345312"/>
    <w:rsid w:val="00354652"/>
    <w:rsid w:val="003611CC"/>
    <w:rsid w:val="003634CD"/>
    <w:rsid w:val="00387E73"/>
    <w:rsid w:val="00391BE5"/>
    <w:rsid w:val="003949D8"/>
    <w:rsid w:val="00395CB3"/>
    <w:rsid w:val="00397449"/>
    <w:rsid w:val="003A1C8C"/>
    <w:rsid w:val="003A22BC"/>
    <w:rsid w:val="003A31D7"/>
    <w:rsid w:val="003A3251"/>
    <w:rsid w:val="003B5620"/>
    <w:rsid w:val="003C2210"/>
    <w:rsid w:val="003C5CF6"/>
    <w:rsid w:val="003C5F6D"/>
    <w:rsid w:val="003C6B82"/>
    <w:rsid w:val="003C7C61"/>
    <w:rsid w:val="003D0476"/>
    <w:rsid w:val="003D1013"/>
    <w:rsid w:val="003D1A66"/>
    <w:rsid w:val="003D4468"/>
    <w:rsid w:val="003E0243"/>
    <w:rsid w:val="003E1806"/>
    <w:rsid w:val="003E3C21"/>
    <w:rsid w:val="003E6328"/>
    <w:rsid w:val="003F5C7E"/>
    <w:rsid w:val="00402249"/>
    <w:rsid w:val="004027C8"/>
    <w:rsid w:val="00402C1C"/>
    <w:rsid w:val="004060CA"/>
    <w:rsid w:val="00407B5B"/>
    <w:rsid w:val="00410EB4"/>
    <w:rsid w:val="00414A44"/>
    <w:rsid w:val="004261A3"/>
    <w:rsid w:val="00426213"/>
    <w:rsid w:val="00432EA0"/>
    <w:rsid w:val="00433B4E"/>
    <w:rsid w:val="0043543D"/>
    <w:rsid w:val="0044301C"/>
    <w:rsid w:val="00447D2F"/>
    <w:rsid w:val="00450E6F"/>
    <w:rsid w:val="00452E8B"/>
    <w:rsid w:val="00453CDD"/>
    <w:rsid w:val="004601A0"/>
    <w:rsid w:val="00461223"/>
    <w:rsid w:val="00466355"/>
    <w:rsid w:val="0049091E"/>
    <w:rsid w:val="00491B40"/>
    <w:rsid w:val="00495D19"/>
    <w:rsid w:val="00497339"/>
    <w:rsid w:val="004A5323"/>
    <w:rsid w:val="004A6D9E"/>
    <w:rsid w:val="004A6E8B"/>
    <w:rsid w:val="004B4311"/>
    <w:rsid w:val="004C2DD2"/>
    <w:rsid w:val="004C6070"/>
    <w:rsid w:val="004D0B54"/>
    <w:rsid w:val="004D23E5"/>
    <w:rsid w:val="004E2276"/>
    <w:rsid w:val="004E245C"/>
    <w:rsid w:val="004E49E4"/>
    <w:rsid w:val="004E4F67"/>
    <w:rsid w:val="004F6338"/>
    <w:rsid w:val="005003DB"/>
    <w:rsid w:val="005041E5"/>
    <w:rsid w:val="00512650"/>
    <w:rsid w:val="00515096"/>
    <w:rsid w:val="005210F2"/>
    <w:rsid w:val="005311D7"/>
    <w:rsid w:val="00531A01"/>
    <w:rsid w:val="00532007"/>
    <w:rsid w:val="00536074"/>
    <w:rsid w:val="00542887"/>
    <w:rsid w:val="00557468"/>
    <w:rsid w:val="00567000"/>
    <w:rsid w:val="00567D0F"/>
    <w:rsid w:val="0057291E"/>
    <w:rsid w:val="00573458"/>
    <w:rsid w:val="00587B1C"/>
    <w:rsid w:val="00590280"/>
    <w:rsid w:val="00590AFA"/>
    <w:rsid w:val="00591870"/>
    <w:rsid w:val="00594AAD"/>
    <w:rsid w:val="005978B5"/>
    <w:rsid w:val="005A05AD"/>
    <w:rsid w:val="005A374C"/>
    <w:rsid w:val="005A531D"/>
    <w:rsid w:val="005A6013"/>
    <w:rsid w:val="005A77CB"/>
    <w:rsid w:val="005B0B0C"/>
    <w:rsid w:val="005B27C2"/>
    <w:rsid w:val="005C3C19"/>
    <w:rsid w:val="005C78E0"/>
    <w:rsid w:val="005D027D"/>
    <w:rsid w:val="005D4E3E"/>
    <w:rsid w:val="005D718C"/>
    <w:rsid w:val="005D7B57"/>
    <w:rsid w:val="005E4FF5"/>
    <w:rsid w:val="005F2969"/>
    <w:rsid w:val="005F5D64"/>
    <w:rsid w:val="0060479C"/>
    <w:rsid w:val="006164AD"/>
    <w:rsid w:val="00617A8E"/>
    <w:rsid w:val="00631395"/>
    <w:rsid w:val="00641280"/>
    <w:rsid w:val="00647E0A"/>
    <w:rsid w:val="00653016"/>
    <w:rsid w:val="0065498B"/>
    <w:rsid w:val="00656E0C"/>
    <w:rsid w:val="00660F75"/>
    <w:rsid w:val="00661581"/>
    <w:rsid w:val="00662245"/>
    <w:rsid w:val="00664971"/>
    <w:rsid w:val="00673E8D"/>
    <w:rsid w:val="006854A9"/>
    <w:rsid w:val="0069135D"/>
    <w:rsid w:val="00691FD9"/>
    <w:rsid w:val="00695752"/>
    <w:rsid w:val="00696023"/>
    <w:rsid w:val="006A1958"/>
    <w:rsid w:val="006B05F1"/>
    <w:rsid w:val="006B4F82"/>
    <w:rsid w:val="006C3049"/>
    <w:rsid w:val="006C3C0E"/>
    <w:rsid w:val="006D47B9"/>
    <w:rsid w:val="006D5300"/>
    <w:rsid w:val="006E4726"/>
    <w:rsid w:val="006E7002"/>
    <w:rsid w:val="006F1E79"/>
    <w:rsid w:val="006F37EB"/>
    <w:rsid w:val="006F3BE7"/>
    <w:rsid w:val="006F67CE"/>
    <w:rsid w:val="006F6ED6"/>
    <w:rsid w:val="006F76CC"/>
    <w:rsid w:val="007032B9"/>
    <w:rsid w:val="007058E1"/>
    <w:rsid w:val="00713453"/>
    <w:rsid w:val="0071478A"/>
    <w:rsid w:val="00717390"/>
    <w:rsid w:val="007209F4"/>
    <w:rsid w:val="00723888"/>
    <w:rsid w:val="007255F3"/>
    <w:rsid w:val="00730930"/>
    <w:rsid w:val="00735395"/>
    <w:rsid w:val="007373FB"/>
    <w:rsid w:val="00741D77"/>
    <w:rsid w:val="00744937"/>
    <w:rsid w:val="00745705"/>
    <w:rsid w:val="00754754"/>
    <w:rsid w:val="007574E4"/>
    <w:rsid w:val="00761EE2"/>
    <w:rsid w:val="00767486"/>
    <w:rsid w:val="00772046"/>
    <w:rsid w:val="007858A1"/>
    <w:rsid w:val="00793DB7"/>
    <w:rsid w:val="00795377"/>
    <w:rsid w:val="007A0477"/>
    <w:rsid w:val="007A245C"/>
    <w:rsid w:val="007A4CD1"/>
    <w:rsid w:val="007A677A"/>
    <w:rsid w:val="007B04B7"/>
    <w:rsid w:val="007B29EA"/>
    <w:rsid w:val="007B7670"/>
    <w:rsid w:val="007C2424"/>
    <w:rsid w:val="007D13CB"/>
    <w:rsid w:val="007D1E36"/>
    <w:rsid w:val="007D1F73"/>
    <w:rsid w:val="007D6D01"/>
    <w:rsid w:val="007E2C23"/>
    <w:rsid w:val="007F6A41"/>
    <w:rsid w:val="008026E8"/>
    <w:rsid w:val="00814402"/>
    <w:rsid w:val="00824CFD"/>
    <w:rsid w:val="0082503C"/>
    <w:rsid w:val="00826DF1"/>
    <w:rsid w:val="0083606D"/>
    <w:rsid w:val="00840065"/>
    <w:rsid w:val="00855981"/>
    <w:rsid w:val="00856C23"/>
    <w:rsid w:val="00867264"/>
    <w:rsid w:val="00872605"/>
    <w:rsid w:val="00876DCD"/>
    <w:rsid w:val="00881506"/>
    <w:rsid w:val="008820CC"/>
    <w:rsid w:val="00894089"/>
    <w:rsid w:val="00897120"/>
    <w:rsid w:val="008A0D99"/>
    <w:rsid w:val="008A358C"/>
    <w:rsid w:val="008A42B1"/>
    <w:rsid w:val="008A61D2"/>
    <w:rsid w:val="008B11AE"/>
    <w:rsid w:val="008C0BDD"/>
    <w:rsid w:val="008C7E23"/>
    <w:rsid w:val="008D24C9"/>
    <w:rsid w:val="008D497C"/>
    <w:rsid w:val="008D4D40"/>
    <w:rsid w:val="008D6543"/>
    <w:rsid w:val="008E64CE"/>
    <w:rsid w:val="008E7409"/>
    <w:rsid w:val="008F3384"/>
    <w:rsid w:val="008F33FB"/>
    <w:rsid w:val="008F795E"/>
    <w:rsid w:val="00903301"/>
    <w:rsid w:val="00914B51"/>
    <w:rsid w:val="009174CE"/>
    <w:rsid w:val="009176D5"/>
    <w:rsid w:val="00917CEF"/>
    <w:rsid w:val="00917EF3"/>
    <w:rsid w:val="009276D7"/>
    <w:rsid w:val="00927811"/>
    <w:rsid w:val="009312AF"/>
    <w:rsid w:val="00940278"/>
    <w:rsid w:val="009473E6"/>
    <w:rsid w:val="009534DD"/>
    <w:rsid w:val="009554A9"/>
    <w:rsid w:val="00956151"/>
    <w:rsid w:val="00956770"/>
    <w:rsid w:val="0096539B"/>
    <w:rsid w:val="00971DC2"/>
    <w:rsid w:val="009731E8"/>
    <w:rsid w:val="0097340E"/>
    <w:rsid w:val="00980700"/>
    <w:rsid w:val="0098462F"/>
    <w:rsid w:val="00984F35"/>
    <w:rsid w:val="0099416C"/>
    <w:rsid w:val="00995E59"/>
    <w:rsid w:val="00996037"/>
    <w:rsid w:val="009A02F2"/>
    <w:rsid w:val="009A4660"/>
    <w:rsid w:val="009B29E4"/>
    <w:rsid w:val="009B505D"/>
    <w:rsid w:val="009B6D63"/>
    <w:rsid w:val="009C1F58"/>
    <w:rsid w:val="009C49AD"/>
    <w:rsid w:val="009C61FB"/>
    <w:rsid w:val="009D0190"/>
    <w:rsid w:val="009D248D"/>
    <w:rsid w:val="009F1322"/>
    <w:rsid w:val="009F4AEE"/>
    <w:rsid w:val="009F5053"/>
    <w:rsid w:val="009F6A91"/>
    <w:rsid w:val="009F6D32"/>
    <w:rsid w:val="00A0737D"/>
    <w:rsid w:val="00A126E7"/>
    <w:rsid w:val="00A23954"/>
    <w:rsid w:val="00A26660"/>
    <w:rsid w:val="00A26860"/>
    <w:rsid w:val="00A276FA"/>
    <w:rsid w:val="00A36311"/>
    <w:rsid w:val="00A37284"/>
    <w:rsid w:val="00A42490"/>
    <w:rsid w:val="00A443B0"/>
    <w:rsid w:val="00A44E65"/>
    <w:rsid w:val="00A463B1"/>
    <w:rsid w:val="00A46A81"/>
    <w:rsid w:val="00A46D51"/>
    <w:rsid w:val="00A51DA2"/>
    <w:rsid w:val="00A579C0"/>
    <w:rsid w:val="00A60948"/>
    <w:rsid w:val="00A6703E"/>
    <w:rsid w:val="00A70692"/>
    <w:rsid w:val="00A76E61"/>
    <w:rsid w:val="00A84691"/>
    <w:rsid w:val="00A901CB"/>
    <w:rsid w:val="00A90250"/>
    <w:rsid w:val="00A97752"/>
    <w:rsid w:val="00AA2C78"/>
    <w:rsid w:val="00AA5732"/>
    <w:rsid w:val="00AA6178"/>
    <w:rsid w:val="00AC1707"/>
    <w:rsid w:val="00AC5FD6"/>
    <w:rsid w:val="00AC6803"/>
    <w:rsid w:val="00AC772F"/>
    <w:rsid w:val="00AC788E"/>
    <w:rsid w:val="00AD6565"/>
    <w:rsid w:val="00AE5AE9"/>
    <w:rsid w:val="00AF78C6"/>
    <w:rsid w:val="00B1159A"/>
    <w:rsid w:val="00B118FA"/>
    <w:rsid w:val="00B12845"/>
    <w:rsid w:val="00B22ABF"/>
    <w:rsid w:val="00B23E28"/>
    <w:rsid w:val="00B30BD8"/>
    <w:rsid w:val="00B51409"/>
    <w:rsid w:val="00B51962"/>
    <w:rsid w:val="00B64D1B"/>
    <w:rsid w:val="00B67C7E"/>
    <w:rsid w:val="00B715AD"/>
    <w:rsid w:val="00B82D60"/>
    <w:rsid w:val="00B85C51"/>
    <w:rsid w:val="00B938E4"/>
    <w:rsid w:val="00B9479E"/>
    <w:rsid w:val="00B97F50"/>
    <w:rsid w:val="00BA40B9"/>
    <w:rsid w:val="00BA67D7"/>
    <w:rsid w:val="00BB20F2"/>
    <w:rsid w:val="00BB2F63"/>
    <w:rsid w:val="00BC283C"/>
    <w:rsid w:val="00BC49A0"/>
    <w:rsid w:val="00BD36EA"/>
    <w:rsid w:val="00BD3771"/>
    <w:rsid w:val="00BD424C"/>
    <w:rsid w:val="00BE18B9"/>
    <w:rsid w:val="00BE1FD7"/>
    <w:rsid w:val="00BE35E6"/>
    <w:rsid w:val="00BE5128"/>
    <w:rsid w:val="00C01DB5"/>
    <w:rsid w:val="00C07A1D"/>
    <w:rsid w:val="00C10BD2"/>
    <w:rsid w:val="00C1364C"/>
    <w:rsid w:val="00C16FDD"/>
    <w:rsid w:val="00C20538"/>
    <w:rsid w:val="00C2249D"/>
    <w:rsid w:val="00C261E4"/>
    <w:rsid w:val="00C337D0"/>
    <w:rsid w:val="00C36410"/>
    <w:rsid w:val="00C41CBB"/>
    <w:rsid w:val="00C43066"/>
    <w:rsid w:val="00C43672"/>
    <w:rsid w:val="00C45A1C"/>
    <w:rsid w:val="00C46876"/>
    <w:rsid w:val="00C50E76"/>
    <w:rsid w:val="00C51258"/>
    <w:rsid w:val="00C571F7"/>
    <w:rsid w:val="00C6392A"/>
    <w:rsid w:val="00C74553"/>
    <w:rsid w:val="00C74BC9"/>
    <w:rsid w:val="00C76DB5"/>
    <w:rsid w:val="00C80FF9"/>
    <w:rsid w:val="00C917AA"/>
    <w:rsid w:val="00C925D3"/>
    <w:rsid w:val="00C929B3"/>
    <w:rsid w:val="00CA5089"/>
    <w:rsid w:val="00CC0FE1"/>
    <w:rsid w:val="00CC2489"/>
    <w:rsid w:val="00CC5CC9"/>
    <w:rsid w:val="00CD36A1"/>
    <w:rsid w:val="00CD4A60"/>
    <w:rsid w:val="00CD6A49"/>
    <w:rsid w:val="00CE2858"/>
    <w:rsid w:val="00CE52E2"/>
    <w:rsid w:val="00CF1D41"/>
    <w:rsid w:val="00CF336D"/>
    <w:rsid w:val="00CF3C10"/>
    <w:rsid w:val="00CF3F5E"/>
    <w:rsid w:val="00CF5943"/>
    <w:rsid w:val="00D00887"/>
    <w:rsid w:val="00D023EA"/>
    <w:rsid w:val="00D03485"/>
    <w:rsid w:val="00D06BCA"/>
    <w:rsid w:val="00D1135B"/>
    <w:rsid w:val="00D14221"/>
    <w:rsid w:val="00D2057C"/>
    <w:rsid w:val="00D20EE1"/>
    <w:rsid w:val="00D213CC"/>
    <w:rsid w:val="00D2446C"/>
    <w:rsid w:val="00D26651"/>
    <w:rsid w:val="00D31B7F"/>
    <w:rsid w:val="00D31BE4"/>
    <w:rsid w:val="00D35CA3"/>
    <w:rsid w:val="00D4177A"/>
    <w:rsid w:val="00D44470"/>
    <w:rsid w:val="00D6685D"/>
    <w:rsid w:val="00D676DE"/>
    <w:rsid w:val="00D70ECE"/>
    <w:rsid w:val="00D74247"/>
    <w:rsid w:val="00D754B6"/>
    <w:rsid w:val="00D81222"/>
    <w:rsid w:val="00D83BD6"/>
    <w:rsid w:val="00D9115F"/>
    <w:rsid w:val="00D97134"/>
    <w:rsid w:val="00DA1ABF"/>
    <w:rsid w:val="00DC0192"/>
    <w:rsid w:val="00DC41BC"/>
    <w:rsid w:val="00DC66C1"/>
    <w:rsid w:val="00DD0C6A"/>
    <w:rsid w:val="00DD3310"/>
    <w:rsid w:val="00DD6EF7"/>
    <w:rsid w:val="00DE1EB8"/>
    <w:rsid w:val="00DE3060"/>
    <w:rsid w:val="00DE524F"/>
    <w:rsid w:val="00DF4423"/>
    <w:rsid w:val="00E05D96"/>
    <w:rsid w:val="00E06E89"/>
    <w:rsid w:val="00E145D6"/>
    <w:rsid w:val="00E218C7"/>
    <w:rsid w:val="00E21EC9"/>
    <w:rsid w:val="00E337C8"/>
    <w:rsid w:val="00E34B1A"/>
    <w:rsid w:val="00E36E64"/>
    <w:rsid w:val="00E45961"/>
    <w:rsid w:val="00E529CB"/>
    <w:rsid w:val="00E55B97"/>
    <w:rsid w:val="00E56964"/>
    <w:rsid w:val="00E57885"/>
    <w:rsid w:val="00E6403B"/>
    <w:rsid w:val="00E64FB8"/>
    <w:rsid w:val="00E70991"/>
    <w:rsid w:val="00E73789"/>
    <w:rsid w:val="00E76040"/>
    <w:rsid w:val="00E77389"/>
    <w:rsid w:val="00E77681"/>
    <w:rsid w:val="00E80217"/>
    <w:rsid w:val="00E80836"/>
    <w:rsid w:val="00E8185D"/>
    <w:rsid w:val="00E829A4"/>
    <w:rsid w:val="00E83593"/>
    <w:rsid w:val="00E8628C"/>
    <w:rsid w:val="00E90821"/>
    <w:rsid w:val="00E90C60"/>
    <w:rsid w:val="00E92F12"/>
    <w:rsid w:val="00E92F30"/>
    <w:rsid w:val="00E934DC"/>
    <w:rsid w:val="00EA1BE8"/>
    <w:rsid w:val="00EA6FD1"/>
    <w:rsid w:val="00EA730C"/>
    <w:rsid w:val="00EB25C2"/>
    <w:rsid w:val="00EB634A"/>
    <w:rsid w:val="00EB63BE"/>
    <w:rsid w:val="00EC318A"/>
    <w:rsid w:val="00ED0DD9"/>
    <w:rsid w:val="00ED7693"/>
    <w:rsid w:val="00EE2799"/>
    <w:rsid w:val="00F00D6E"/>
    <w:rsid w:val="00F01B05"/>
    <w:rsid w:val="00F104F9"/>
    <w:rsid w:val="00F163F8"/>
    <w:rsid w:val="00F2013D"/>
    <w:rsid w:val="00F21D71"/>
    <w:rsid w:val="00F3055B"/>
    <w:rsid w:val="00F31F3A"/>
    <w:rsid w:val="00F32653"/>
    <w:rsid w:val="00F32D8B"/>
    <w:rsid w:val="00F36CFF"/>
    <w:rsid w:val="00F444B7"/>
    <w:rsid w:val="00F47CE6"/>
    <w:rsid w:val="00F5530F"/>
    <w:rsid w:val="00F61889"/>
    <w:rsid w:val="00F666C2"/>
    <w:rsid w:val="00F714EE"/>
    <w:rsid w:val="00F7207C"/>
    <w:rsid w:val="00F83AAF"/>
    <w:rsid w:val="00F83D2A"/>
    <w:rsid w:val="00F84D5A"/>
    <w:rsid w:val="00F86A6E"/>
    <w:rsid w:val="00FB119C"/>
    <w:rsid w:val="00FB229F"/>
    <w:rsid w:val="00FB4779"/>
    <w:rsid w:val="00FC297E"/>
    <w:rsid w:val="00FC29F0"/>
    <w:rsid w:val="00FC51EA"/>
    <w:rsid w:val="00FE4579"/>
    <w:rsid w:val="00FF7022"/>
    <w:rsid w:val="0281080D"/>
    <w:rsid w:val="04C09F81"/>
    <w:rsid w:val="0729A114"/>
    <w:rsid w:val="090A3DD4"/>
    <w:rsid w:val="096D2049"/>
    <w:rsid w:val="0A1BFCF5"/>
    <w:rsid w:val="0C16CED4"/>
    <w:rsid w:val="0C45B0CD"/>
    <w:rsid w:val="0EE9AD2C"/>
    <w:rsid w:val="11F2F905"/>
    <w:rsid w:val="12500824"/>
    <w:rsid w:val="15754AC3"/>
    <w:rsid w:val="17C7B7BA"/>
    <w:rsid w:val="1BD440F1"/>
    <w:rsid w:val="1CA8EAAC"/>
    <w:rsid w:val="1F5120E8"/>
    <w:rsid w:val="22243AB5"/>
    <w:rsid w:val="23ED1ADC"/>
    <w:rsid w:val="29C875B5"/>
    <w:rsid w:val="2B932B44"/>
    <w:rsid w:val="2F61EFDC"/>
    <w:rsid w:val="314B0829"/>
    <w:rsid w:val="35644BC6"/>
    <w:rsid w:val="35E30863"/>
    <w:rsid w:val="363AE0EB"/>
    <w:rsid w:val="36E3D5EA"/>
    <w:rsid w:val="3937238B"/>
    <w:rsid w:val="3ED54D54"/>
    <w:rsid w:val="4AE422B3"/>
    <w:rsid w:val="4C5E9F19"/>
    <w:rsid w:val="4ECCD9E3"/>
    <w:rsid w:val="55AEB3B8"/>
    <w:rsid w:val="577BFF18"/>
    <w:rsid w:val="59B7AEDA"/>
    <w:rsid w:val="5C101D2D"/>
    <w:rsid w:val="5C343D18"/>
    <w:rsid w:val="5D08B652"/>
    <w:rsid w:val="5DC5405A"/>
    <w:rsid w:val="6795E8F7"/>
    <w:rsid w:val="6E9D350E"/>
    <w:rsid w:val="6F87ED45"/>
    <w:rsid w:val="72ACFEE3"/>
    <w:rsid w:val="72AD4745"/>
    <w:rsid w:val="7740B0C6"/>
    <w:rsid w:val="7971718B"/>
    <w:rsid w:val="7C7D5BCB"/>
    <w:rsid w:val="7D4254B2"/>
    <w:rsid w:val="7EA6ACEE"/>
    <w:rsid w:val="7FF0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7330"/>
  <w15:chartTrackingRefBased/>
  <w15:docId w15:val="{9C458BD1-B395-41F3-B423-AD8B28C9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E28"/>
  </w:style>
  <w:style w:type="paragraph" w:styleId="Heading1">
    <w:name w:val="heading 1"/>
    <w:basedOn w:val="Normal"/>
    <w:next w:val="Normal"/>
    <w:link w:val="Heading1Char"/>
    <w:uiPriority w:val="9"/>
    <w:qFormat/>
    <w:rsid w:val="00C92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74C"/>
    <w:pPr>
      <w:keepNext/>
      <w:keepLines/>
      <w:spacing w:before="40" w:after="0"/>
      <w:outlineLvl w:val="1"/>
    </w:pPr>
    <w:rPr>
      <w:rFonts w:ascii="Arial" w:eastAsiaTheme="majorEastAsia" w:hAnsi="Arial" w:cs="Arial"/>
      <w:b/>
      <w:bCs/>
      <w:sz w:val="24"/>
      <w:szCs w:val="24"/>
    </w:rPr>
  </w:style>
  <w:style w:type="paragraph" w:styleId="Heading3">
    <w:name w:val="heading 3"/>
    <w:basedOn w:val="Normal"/>
    <w:next w:val="Normal"/>
    <w:link w:val="Heading3Char"/>
    <w:uiPriority w:val="9"/>
    <w:unhideWhenUsed/>
    <w:qFormat/>
    <w:rsid w:val="00013DD6"/>
    <w:pPr>
      <w:keepNext/>
      <w:keepLines/>
      <w:spacing w:before="40" w:after="0"/>
      <w:outlineLvl w:val="2"/>
    </w:pPr>
    <w:rPr>
      <w:rFonts w:ascii="Arial" w:eastAsiaTheme="majorEastAsia" w:hAnsi="Arial" w:cs="Arial"/>
      <w:b/>
      <w:bCs/>
      <w:i/>
      <w:iCs/>
      <w:sz w:val="24"/>
      <w:szCs w:val="24"/>
    </w:rPr>
  </w:style>
  <w:style w:type="paragraph" w:styleId="Heading4">
    <w:name w:val="heading 4"/>
    <w:basedOn w:val="Normal"/>
    <w:next w:val="Normal"/>
    <w:link w:val="Heading4Char"/>
    <w:uiPriority w:val="9"/>
    <w:unhideWhenUsed/>
    <w:qFormat/>
    <w:rsid w:val="00917E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38"/>
  </w:style>
  <w:style w:type="paragraph" w:styleId="Footer">
    <w:name w:val="footer"/>
    <w:basedOn w:val="Normal"/>
    <w:link w:val="FooterChar"/>
    <w:uiPriority w:val="99"/>
    <w:unhideWhenUsed/>
    <w:rsid w:val="00327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38"/>
  </w:style>
  <w:style w:type="character" w:customStyle="1" w:styleId="Heading2Char">
    <w:name w:val="Heading 2 Char"/>
    <w:basedOn w:val="DefaultParagraphFont"/>
    <w:link w:val="Heading2"/>
    <w:uiPriority w:val="9"/>
    <w:rsid w:val="005A374C"/>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013DD6"/>
    <w:rPr>
      <w:rFonts w:ascii="Arial" w:eastAsiaTheme="majorEastAsia" w:hAnsi="Arial" w:cs="Arial"/>
      <w:b/>
      <w:bCs/>
      <w:i/>
      <w:iCs/>
      <w:sz w:val="24"/>
      <w:szCs w:val="24"/>
    </w:rPr>
  </w:style>
  <w:style w:type="paragraph" w:styleId="ListParagraph">
    <w:name w:val="List Paragraph"/>
    <w:basedOn w:val="Normal"/>
    <w:uiPriority w:val="34"/>
    <w:qFormat/>
    <w:rsid w:val="00B51409"/>
    <w:pPr>
      <w:ind w:left="720"/>
      <w:contextualSpacing/>
    </w:pPr>
  </w:style>
  <w:style w:type="table" w:styleId="GridTable4-Accent3">
    <w:name w:val="Grid Table 4 Accent 3"/>
    <w:basedOn w:val="TableNormal"/>
    <w:uiPriority w:val="49"/>
    <w:rsid w:val="00D31BE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191AB1"/>
    <w:rPr>
      <w:sz w:val="16"/>
      <w:szCs w:val="16"/>
    </w:rPr>
  </w:style>
  <w:style w:type="paragraph" w:styleId="CommentText">
    <w:name w:val="annotation text"/>
    <w:basedOn w:val="Normal"/>
    <w:link w:val="CommentTextChar"/>
    <w:uiPriority w:val="99"/>
    <w:unhideWhenUsed/>
    <w:rsid w:val="00191AB1"/>
    <w:pPr>
      <w:spacing w:line="240" w:lineRule="auto"/>
    </w:pPr>
    <w:rPr>
      <w:sz w:val="20"/>
      <w:szCs w:val="20"/>
    </w:rPr>
  </w:style>
  <w:style w:type="character" w:customStyle="1" w:styleId="CommentTextChar">
    <w:name w:val="Comment Text Char"/>
    <w:basedOn w:val="DefaultParagraphFont"/>
    <w:link w:val="CommentText"/>
    <w:uiPriority w:val="99"/>
    <w:rsid w:val="00191AB1"/>
    <w:rPr>
      <w:sz w:val="20"/>
      <w:szCs w:val="20"/>
    </w:rPr>
  </w:style>
  <w:style w:type="paragraph" w:styleId="CommentSubject">
    <w:name w:val="annotation subject"/>
    <w:basedOn w:val="CommentText"/>
    <w:next w:val="CommentText"/>
    <w:link w:val="CommentSubjectChar"/>
    <w:uiPriority w:val="99"/>
    <w:semiHidden/>
    <w:unhideWhenUsed/>
    <w:rsid w:val="00191AB1"/>
    <w:rPr>
      <w:b/>
      <w:bCs/>
    </w:rPr>
  </w:style>
  <w:style w:type="character" w:customStyle="1" w:styleId="CommentSubjectChar">
    <w:name w:val="Comment Subject Char"/>
    <w:basedOn w:val="CommentTextChar"/>
    <w:link w:val="CommentSubject"/>
    <w:uiPriority w:val="99"/>
    <w:semiHidden/>
    <w:rsid w:val="00191AB1"/>
    <w:rPr>
      <w:b/>
      <w:bCs/>
      <w:sz w:val="20"/>
      <w:szCs w:val="20"/>
    </w:rPr>
  </w:style>
  <w:style w:type="character" w:styleId="Mention">
    <w:name w:val="Mention"/>
    <w:basedOn w:val="DefaultParagraphFont"/>
    <w:uiPriority w:val="99"/>
    <w:unhideWhenUsed/>
    <w:rsid w:val="00191AB1"/>
    <w:rPr>
      <w:color w:val="2B579A"/>
      <w:shd w:val="clear" w:color="auto" w:fill="E1DFDD"/>
    </w:rPr>
  </w:style>
  <w:style w:type="paragraph" w:styleId="Revision">
    <w:name w:val="Revision"/>
    <w:hidden/>
    <w:uiPriority w:val="99"/>
    <w:semiHidden/>
    <w:rsid w:val="00512650"/>
    <w:pPr>
      <w:spacing w:after="0" w:line="240" w:lineRule="auto"/>
    </w:pPr>
  </w:style>
  <w:style w:type="character" w:customStyle="1" w:styleId="normaltextrun">
    <w:name w:val="normaltextrun"/>
    <w:basedOn w:val="DefaultParagraphFont"/>
    <w:rsid w:val="007D6D01"/>
  </w:style>
  <w:style w:type="character" w:customStyle="1" w:styleId="eop">
    <w:name w:val="eop"/>
    <w:basedOn w:val="DefaultParagraphFont"/>
    <w:rsid w:val="007D6D01"/>
  </w:style>
  <w:style w:type="character" w:customStyle="1" w:styleId="Heading1Char">
    <w:name w:val="Heading 1 Char"/>
    <w:basedOn w:val="DefaultParagraphFont"/>
    <w:link w:val="Heading1"/>
    <w:uiPriority w:val="9"/>
    <w:rsid w:val="00C925D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917EF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E2858"/>
    <w:rPr>
      <w:color w:val="0563C1" w:themeColor="hyperlink"/>
      <w:u w:val="single"/>
    </w:rPr>
  </w:style>
  <w:style w:type="character" w:styleId="UnresolvedMention">
    <w:name w:val="Unresolved Mention"/>
    <w:basedOn w:val="DefaultParagraphFont"/>
    <w:uiPriority w:val="99"/>
    <w:semiHidden/>
    <w:unhideWhenUsed/>
    <w:rsid w:val="00CE2858"/>
    <w:rPr>
      <w:color w:val="605E5C"/>
      <w:shd w:val="clear" w:color="auto" w:fill="E1DFDD"/>
    </w:rPr>
  </w:style>
  <w:style w:type="paragraph" w:styleId="FootnoteText">
    <w:name w:val="footnote text"/>
    <w:basedOn w:val="Normal"/>
    <w:link w:val="FootnoteTextChar"/>
    <w:uiPriority w:val="99"/>
    <w:semiHidden/>
    <w:unhideWhenUsed/>
    <w:rsid w:val="00077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07F"/>
    <w:rPr>
      <w:sz w:val="20"/>
      <w:szCs w:val="20"/>
    </w:rPr>
  </w:style>
  <w:style w:type="character" w:styleId="FootnoteReference">
    <w:name w:val="footnote reference"/>
    <w:basedOn w:val="DefaultParagraphFont"/>
    <w:uiPriority w:val="99"/>
    <w:semiHidden/>
    <w:unhideWhenUsed/>
    <w:rsid w:val="00077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8382">
      <w:bodyDiv w:val="1"/>
      <w:marLeft w:val="0"/>
      <w:marRight w:val="0"/>
      <w:marTop w:val="0"/>
      <w:marBottom w:val="0"/>
      <w:divBdr>
        <w:top w:val="none" w:sz="0" w:space="0" w:color="auto"/>
        <w:left w:val="none" w:sz="0" w:space="0" w:color="auto"/>
        <w:bottom w:val="none" w:sz="0" w:space="0" w:color="auto"/>
        <w:right w:val="none" w:sz="0" w:space="0" w:color="auto"/>
      </w:divBdr>
    </w:div>
    <w:div w:id="284241042">
      <w:bodyDiv w:val="1"/>
      <w:marLeft w:val="0"/>
      <w:marRight w:val="0"/>
      <w:marTop w:val="0"/>
      <w:marBottom w:val="0"/>
      <w:divBdr>
        <w:top w:val="none" w:sz="0" w:space="0" w:color="auto"/>
        <w:left w:val="none" w:sz="0" w:space="0" w:color="auto"/>
        <w:bottom w:val="none" w:sz="0" w:space="0" w:color="auto"/>
        <w:right w:val="none" w:sz="0" w:space="0" w:color="auto"/>
      </w:divBdr>
    </w:div>
    <w:div w:id="365450239">
      <w:bodyDiv w:val="1"/>
      <w:marLeft w:val="0"/>
      <w:marRight w:val="0"/>
      <w:marTop w:val="0"/>
      <w:marBottom w:val="0"/>
      <w:divBdr>
        <w:top w:val="none" w:sz="0" w:space="0" w:color="auto"/>
        <w:left w:val="none" w:sz="0" w:space="0" w:color="auto"/>
        <w:bottom w:val="none" w:sz="0" w:space="0" w:color="auto"/>
        <w:right w:val="none" w:sz="0" w:space="0" w:color="auto"/>
      </w:divBdr>
    </w:div>
    <w:div w:id="897982482">
      <w:bodyDiv w:val="1"/>
      <w:marLeft w:val="0"/>
      <w:marRight w:val="0"/>
      <w:marTop w:val="0"/>
      <w:marBottom w:val="0"/>
      <w:divBdr>
        <w:top w:val="none" w:sz="0" w:space="0" w:color="auto"/>
        <w:left w:val="none" w:sz="0" w:space="0" w:color="auto"/>
        <w:bottom w:val="none" w:sz="0" w:space="0" w:color="auto"/>
        <w:right w:val="none" w:sz="0" w:space="0" w:color="auto"/>
      </w:divBdr>
    </w:div>
    <w:div w:id="1097554891">
      <w:bodyDiv w:val="1"/>
      <w:marLeft w:val="0"/>
      <w:marRight w:val="0"/>
      <w:marTop w:val="0"/>
      <w:marBottom w:val="0"/>
      <w:divBdr>
        <w:top w:val="none" w:sz="0" w:space="0" w:color="auto"/>
        <w:left w:val="none" w:sz="0" w:space="0" w:color="auto"/>
        <w:bottom w:val="none" w:sz="0" w:space="0" w:color="auto"/>
        <w:right w:val="none" w:sz="0" w:space="0" w:color="auto"/>
      </w:divBdr>
    </w:div>
    <w:div w:id="1124931177">
      <w:bodyDiv w:val="1"/>
      <w:marLeft w:val="0"/>
      <w:marRight w:val="0"/>
      <w:marTop w:val="0"/>
      <w:marBottom w:val="0"/>
      <w:divBdr>
        <w:top w:val="none" w:sz="0" w:space="0" w:color="auto"/>
        <w:left w:val="none" w:sz="0" w:space="0" w:color="auto"/>
        <w:bottom w:val="none" w:sz="0" w:space="0" w:color="auto"/>
        <w:right w:val="none" w:sz="0" w:space="0" w:color="auto"/>
      </w:divBdr>
    </w:div>
    <w:div w:id="1126313241">
      <w:bodyDiv w:val="1"/>
      <w:marLeft w:val="0"/>
      <w:marRight w:val="0"/>
      <w:marTop w:val="0"/>
      <w:marBottom w:val="0"/>
      <w:divBdr>
        <w:top w:val="none" w:sz="0" w:space="0" w:color="auto"/>
        <w:left w:val="none" w:sz="0" w:space="0" w:color="auto"/>
        <w:bottom w:val="none" w:sz="0" w:space="0" w:color="auto"/>
        <w:right w:val="none" w:sz="0" w:space="0" w:color="auto"/>
      </w:divBdr>
      <w:divsChild>
        <w:div w:id="254368462">
          <w:marLeft w:val="0"/>
          <w:marRight w:val="0"/>
          <w:marTop w:val="0"/>
          <w:marBottom w:val="0"/>
          <w:divBdr>
            <w:top w:val="none" w:sz="0" w:space="0" w:color="auto"/>
            <w:left w:val="none" w:sz="0" w:space="0" w:color="auto"/>
            <w:bottom w:val="none" w:sz="0" w:space="0" w:color="auto"/>
            <w:right w:val="none" w:sz="0" w:space="0" w:color="auto"/>
          </w:divBdr>
          <w:divsChild>
            <w:div w:id="637959504">
              <w:marLeft w:val="0"/>
              <w:marRight w:val="0"/>
              <w:marTop w:val="0"/>
              <w:marBottom w:val="0"/>
              <w:divBdr>
                <w:top w:val="none" w:sz="0" w:space="0" w:color="auto"/>
                <w:left w:val="none" w:sz="0" w:space="0" w:color="auto"/>
                <w:bottom w:val="none" w:sz="0" w:space="0" w:color="auto"/>
                <w:right w:val="none" w:sz="0" w:space="0" w:color="auto"/>
              </w:divBdr>
            </w:div>
          </w:divsChild>
        </w:div>
        <w:div w:id="560864959">
          <w:marLeft w:val="0"/>
          <w:marRight w:val="0"/>
          <w:marTop w:val="0"/>
          <w:marBottom w:val="0"/>
          <w:divBdr>
            <w:top w:val="none" w:sz="0" w:space="0" w:color="auto"/>
            <w:left w:val="none" w:sz="0" w:space="0" w:color="auto"/>
            <w:bottom w:val="none" w:sz="0" w:space="0" w:color="auto"/>
            <w:right w:val="none" w:sz="0" w:space="0" w:color="auto"/>
          </w:divBdr>
          <w:divsChild>
            <w:div w:id="1088037194">
              <w:marLeft w:val="0"/>
              <w:marRight w:val="0"/>
              <w:marTop w:val="0"/>
              <w:marBottom w:val="0"/>
              <w:divBdr>
                <w:top w:val="none" w:sz="0" w:space="0" w:color="auto"/>
                <w:left w:val="none" w:sz="0" w:space="0" w:color="auto"/>
                <w:bottom w:val="none" w:sz="0" w:space="0" w:color="auto"/>
                <w:right w:val="none" w:sz="0" w:space="0" w:color="auto"/>
              </w:divBdr>
            </w:div>
          </w:divsChild>
        </w:div>
        <w:div w:id="945692304">
          <w:marLeft w:val="0"/>
          <w:marRight w:val="0"/>
          <w:marTop w:val="0"/>
          <w:marBottom w:val="0"/>
          <w:divBdr>
            <w:top w:val="none" w:sz="0" w:space="0" w:color="auto"/>
            <w:left w:val="none" w:sz="0" w:space="0" w:color="auto"/>
            <w:bottom w:val="none" w:sz="0" w:space="0" w:color="auto"/>
            <w:right w:val="none" w:sz="0" w:space="0" w:color="auto"/>
          </w:divBdr>
          <w:divsChild>
            <w:div w:id="36592731">
              <w:marLeft w:val="0"/>
              <w:marRight w:val="0"/>
              <w:marTop w:val="0"/>
              <w:marBottom w:val="0"/>
              <w:divBdr>
                <w:top w:val="none" w:sz="0" w:space="0" w:color="auto"/>
                <w:left w:val="none" w:sz="0" w:space="0" w:color="auto"/>
                <w:bottom w:val="none" w:sz="0" w:space="0" w:color="auto"/>
                <w:right w:val="none" w:sz="0" w:space="0" w:color="auto"/>
              </w:divBdr>
            </w:div>
          </w:divsChild>
        </w:div>
        <w:div w:id="1248463045">
          <w:marLeft w:val="0"/>
          <w:marRight w:val="0"/>
          <w:marTop w:val="0"/>
          <w:marBottom w:val="0"/>
          <w:divBdr>
            <w:top w:val="none" w:sz="0" w:space="0" w:color="auto"/>
            <w:left w:val="none" w:sz="0" w:space="0" w:color="auto"/>
            <w:bottom w:val="none" w:sz="0" w:space="0" w:color="auto"/>
            <w:right w:val="none" w:sz="0" w:space="0" w:color="auto"/>
          </w:divBdr>
          <w:divsChild>
            <w:div w:id="1531986854">
              <w:marLeft w:val="0"/>
              <w:marRight w:val="0"/>
              <w:marTop w:val="0"/>
              <w:marBottom w:val="0"/>
              <w:divBdr>
                <w:top w:val="none" w:sz="0" w:space="0" w:color="auto"/>
                <w:left w:val="none" w:sz="0" w:space="0" w:color="auto"/>
                <w:bottom w:val="none" w:sz="0" w:space="0" w:color="auto"/>
                <w:right w:val="none" w:sz="0" w:space="0" w:color="auto"/>
              </w:divBdr>
            </w:div>
          </w:divsChild>
        </w:div>
        <w:div w:id="2033610802">
          <w:marLeft w:val="0"/>
          <w:marRight w:val="0"/>
          <w:marTop w:val="0"/>
          <w:marBottom w:val="0"/>
          <w:divBdr>
            <w:top w:val="none" w:sz="0" w:space="0" w:color="auto"/>
            <w:left w:val="none" w:sz="0" w:space="0" w:color="auto"/>
            <w:bottom w:val="none" w:sz="0" w:space="0" w:color="auto"/>
            <w:right w:val="none" w:sz="0" w:space="0" w:color="auto"/>
          </w:divBdr>
          <w:divsChild>
            <w:div w:id="665940616">
              <w:marLeft w:val="0"/>
              <w:marRight w:val="0"/>
              <w:marTop w:val="0"/>
              <w:marBottom w:val="0"/>
              <w:divBdr>
                <w:top w:val="none" w:sz="0" w:space="0" w:color="auto"/>
                <w:left w:val="none" w:sz="0" w:space="0" w:color="auto"/>
                <w:bottom w:val="none" w:sz="0" w:space="0" w:color="auto"/>
                <w:right w:val="none" w:sz="0" w:space="0" w:color="auto"/>
              </w:divBdr>
            </w:div>
          </w:divsChild>
        </w:div>
        <w:div w:id="2067874182">
          <w:marLeft w:val="0"/>
          <w:marRight w:val="0"/>
          <w:marTop w:val="0"/>
          <w:marBottom w:val="0"/>
          <w:divBdr>
            <w:top w:val="none" w:sz="0" w:space="0" w:color="auto"/>
            <w:left w:val="none" w:sz="0" w:space="0" w:color="auto"/>
            <w:bottom w:val="none" w:sz="0" w:space="0" w:color="auto"/>
            <w:right w:val="none" w:sz="0" w:space="0" w:color="auto"/>
          </w:divBdr>
          <w:divsChild>
            <w:div w:id="4155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1253">
      <w:bodyDiv w:val="1"/>
      <w:marLeft w:val="0"/>
      <w:marRight w:val="0"/>
      <w:marTop w:val="0"/>
      <w:marBottom w:val="0"/>
      <w:divBdr>
        <w:top w:val="none" w:sz="0" w:space="0" w:color="auto"/>
        <w:left w:val="none" w:sz="0" w:space="0" w:color="auto"/>
        <w:bottom w:val="none" w:sz="0" w:space="0" w:color="auto"/>
        <w:right w:val="none" w:sz="0" w:space="0" w:color="auto"/>
      </w:divBdr>
    </w:div>
    <w:div w:id="1286734246">
      <w:bodyDiv w:val="1"/>
      <w:marLeft w:val="0"/>
      <w:marRight w:val="0"/>
      <w:marTop w:val="0"/>
      <w:marBottom w:val="0"/>
      <w:divBdr>
        <w:top w:val="none" w:sz="0" w:space="0" w:color="auto"/>
        <w:left w:val="none" w:sz="0" w:space="0" w:color="auto"/>
        <w:bottom w:val="none" w:sz="0" w:space="0" w:color="auto"/>
        <w:right w:val="none" w:sz="0" w:space="0" w:color="auto"/>
      </w:divBdr>
    </w:div>
    <w:div w:id="1438060255">
      <w:bodyDiv w:val="1"/>
      <w:marLeft w:val="0"/>
      <w:marRight w:val="0"/>
      <w:marTop w:val="0"/>
      <w:marBottom w:val="0"/>
      <w:divBdr>
        <w:top w:val="none" w:sz="0" w:space="0" w:color="auto"/>
        <w:left w:val="none" w:sz="0" w:space="0" w:color="auto"/>
        <w:bottom w:val="none" w:sz="0" w:space="0" w:color="auto"/>
        <w:right w:val="none" w:sz="0" w:space="0" w:color="auto"/>
      </w:divBdr>
    </w:div>
    <w:div w:id="1494639416">
      <w:bodyDiv w:val="1"/>
      <w:marLeft w:val="0"/>
      <w:marRight w:val="0"/>
      <w:marTop w:val="0"/>
      <w:marBottom w:val="0"/>
      <w:divBdr>
        <w:top w:val="none" w:sz="0" w:space="0" w:color="auto"/>
        <w:left w:val="none" w:sz="0" w:space="0" w:color="auto"/>
        <w:bottom w:val="none" w:sz="0" w:space="0" w:color="auto"/>
        <w:right w:val="none" w:sz="0" w:space="0" w:color="auto"/>
      </w:divBdr>
    </w:div>
    <w:div w:id="1495563963">
      <w:bodyDiv w:val="1"/>
      <w:marLeft w:val="0"/>
      <w:marRight w:val="0"/>
      <w:marTop w:val="0"/>
      <w:marBottom w:val="0"/>
      <w:divBdr>
        <w:top w:val="none" w:sz="0" w:space="0" w:color="auto"/>
        <w:left w:val="none" w:sz="0" w:space="0" w:color="auto"/>
        <w:bottom w:val="none" w:sz="0" w:space="0" w:color="auto"/>
        <w:right w:val="none" w:sz="0" w:space="0" w:color="auto"/>
      </w:divBdr>
    </w:div>
    <w:div w:id="1628004539">
      <w:bodyDiv w:val="1"/>
      <w:marLeft w:val="0"/>
      <w:marRight w:val="0"/>
      <w:marTop w:val="0"/>
      <w:marBottom w:val="0"/>
      <w:divBdr>
        <w:top w:val="none" w:sz="0" w:space="0" w:color="auto"/>
        <w:left w:val="none" w:sz="0" w:space="0" w:color="auto"/>
        <w:bottom w:val="none" w:sz="0" w:space="0" w:color="auto"/>
        <w:right w:val="none" w:sz="0" w:space="0" w:color="auto"/>
      </w:divBdr>
    </w:div>
    <w:div w:id="1702784257">
      <w:bodyDiv w:val="1"/>
      <w:marLeft w:val="0"/>
      <w:marRight w:val="0"/>
      <w:marTop w:val="0"/>
      <w:marBottom w:val="0"/>
      <w:divBdr>
        <w:top w:val="none" w:sz="0" w:space="0" w:color="auto"/>
        <w:left w:val="none" w:sz="0" w:space="0" w:color="auto"/>
        <w:bottom w:val="none" w:sz="0" w:space="0" w:color="auto"/>
        <w:right w:val="none" w:sz="0" w:space="0" w:color="auto"/>
      </w:divBdr>
      <w:divsChild>
        <w:div w:id="2978049">
          <w:marLeft w:val="1080"/>
          <w:marRight w:val="0"/>
          <w:marTop w:val="0"/>
          <w:marBottom w:val="0"/>
          <w:divBdr>
            <w:top w:val="none" w:sz="0" w:space="0" w:color="auto"/>
            <w:left w:val="none" w:sz="0" w:space="0" w:color="auto"/>
            <w:bottom w:val="none" w:sz="0" w:space="0" w:color="auto"/>
            <w:right w:val="none" w:sz="0" w:space="0" w:color="auto"/>
          </w:divBdr>
        </w:div>
        <w:div w:id="414476327">
          <w:marLeft w:val="1080"/>
          <w:marRight w:val="0"/>
          <w:marTop w:val="0"/>
          <w:marBottom w:val="0"/>
          <w:divBdr>
            <w:top w:val="none" w:sz="0" w:space="0" w:color="auto"/>
            <w:left w:val="none" w:sz="0" w:space="0" w:color="auto"/>
            <w:bottom w:val="none" w:sz="0" w:space="0" w:color="auto"/>
            <w:right w:val="none" w:sz="0" w:space="0" w:color="auto"/>
          </w:divBdr>
        </w:div>
        <w:div w:id="998658326">
          <w:marLeft w:val="1080"/>
          <w:marRight w:val="0"/>
          <w:marTop w:val="0"/>
          <w:marBottom w:val="0"/>
          <w:divBdr>
            <w:top w:val="none" w:sz="0" w:space="0" w:color="auto"/>
            <w:left w:val="none" w:sz="0" w:space="0" w:color="auto"/>
            <w:bottom w:val="none" w:sz="0" w:space="0" w:color="auto"/>
            <w:right w:val="none" w:sz="0" w:space="0" w:color="auto"/>
          </w:divBdr>
        </w:div>
        <w:div w:id="1459764008">
          <w:marLeft w:val="1080"/>
          <w:marRight w:val="0"/>
          <w:marTop w:val="0"/>
          <w:marBottom w:val="0"/>
          <w:divBdr>
            <w:top w:val="none" w:sz="0" w:space="0" w:color="auto"/>
            <w:left w:val="none" w:sz="0" w:space="0" w:color="auto"/>
            <w:bottom w:val="none" w:sz="0" w:space="0" w:color="auto"/>
            <w:right w:val="none" w:sz="0" w:space="0" w:color="auto"/>
          </w:divBdr>
        </w:div>
        <w:div w:id="1824812674">
          <w:marLeft w:val="1080"/>
          <w:marRight w:val="0"/>
          <w:marTop w:val="0"/>
          <w:marBottom w:val="0"/>
          <w:divBdr>
            <w:top w:val="none" w:sz="0" w:space="0" w:color="auto"/>
            <w:left w:val="none" w:sz="0" w:space="0" w:color="auto"/>
            <w:bottom w:val="none" w:sz="0" w:space="0" w:color="auto"/>
            <w:right w:val="none" w:sz="0" w:space="0" w:color="auto"/>
          </w:divBdr>
        </w:div>
      </w:divsChild>
    </w:div>
    <w:div w:id="1743404012">
      <w:bodyDiv w:val="1"/>
      <w:marLeft w:val="0"/>
      <w:marRight w:val="0"/>
      <w:marTop w:val="0"/>
      <w:marBottom w:val="0"/>
      <w:divBdr>
        <w:top w:val="none" w:sz="0" w:space="0" w:color="auto"/>
        <w:left w:val="none" w:sz="0" w:space="0" w:color="auto"/>
        <w:bottom w:val="none" w:sz="0" w:space="0" w:color="auto"/>
        <w:right w:val="none" w:sz="0" w:space="0" w:color="auto"/>
      </w:divBdr>
    </w:div>
    <w:div w:id="1942488960">
      <w:bodyDiv w:val="1"/>
      <w:marLeft w:val="0"/>
      <w:marRight w:val="0"/>
      <w:marTop w:val="0"/>
      <w:marBottom w:val="0"/>
      <w:divBdr>
        <w:top w:val="none" w:sz="0" w:space="0" w:color="auto"/>
        <w:left w:val="none" w:sz="0" w:space="0" w:color="auto"/>
        <w:bottom w:val="none" w:sz="0" w:space="0" w:color="auto"/>
        <w:right w:val="none" w:sz="0" w:space="0" w:color="auto"/>
      </w:divBdr>
    </w:div>
    <w:div w:id="20433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f289jL37WM5xsKhAQhF0gAKJd_9ZKUebCwgSDzyWxYzlepAQ/view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er.ncsu.edu/ncauth/sso/module.php/core/loginuserpass.php?AuthState=_baab15480ba735a573cf2dede694dba43bc6d64488%3Ahttps%3A%2F%2Fcenter.ncsu.edu%2Fncauth%2Fsso%2Fshib13%2Fidp%2FSSOService.php%3Fshire%3Dhttps%253A%252F%252Fcenter.ncsu.edu%252Fapps%252FShibboleth.sso%252FSAML%252FPOST%26time%3D1738251647%26target%3Dss%253Amem%253A32052974c57bd1f5e504c91ce373b23a3008a3249dbeeb30296b77a5e16cf2a9%26providerId%3Dhttps%253A%252F%252Fcenter.ncsu.edu%252Fapps%252FShibboleth.sso%26cookieTime%3D17607537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4DE4978CF164DB9BB955963261169" ma:contentTypeVersion="21" ma:contentTypeDescription="Create a new document." ma:contentTypeScope="" ma:versionID="411993e945af85cf79d6ada7621ab542">
  <xsd:schema xmlns:xsd="http://www.w3.org/2001/XMLSchema" xmlns:xs="http://www.w3.org/2001/XMLSchema" xmlns:p="http://schemas.microsoft.com/office/2006/metadata/properties" xmlns:ns1="http://schemas.microsoft.com/sharepoint/v3" xmlns:ns2="800a1755-81fe-4426-b2f1-a1b81299a721" xmlns:ns3="4394c2fc-3814-49c3-a291-824811813804" targetNamespace="http://schemas.microsoft.com/office/2006/metadata/properties" ma:root="true" ma:fieldsID="47caed5be28f613e18a1f2e09290baef" ns1:_="" ns2:_="" ns3:_="">
    <xsd:import namespace="http://schemas.microsoft.com/sharepoint/v3"/>
    <xsd:import namespace="800a1755-81fe-4426-b2f1-a1b81299a721"/>
    <xsd:import namespace="4394c2fc-3814-49c3-a291-824811813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Cours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a1755-81fe-4426-b2f1-a1b81299a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urses" ma:index="27" nillable="true" ma:displayName="Courses" ma:format="Dropdown" ma:internalName="Courses">
      <xsd:simpleType>
        <xsd:restriction base="dms:Choice">
          <xsd:enumeration value="CS10 Introduction to Computer Science"/>
          <xsd:enumeration value="CP05 Coding In Minecraft - Advanced"/>
        </xsd:restriction>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4c2fc-3814-49c3-a291-8248118138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b63bf2-e75a-43f5-b151-a8b32736bd92}" ma:internalName="TaxCatchAll" ma:showField="CatchAllData" ma:web="4394c2fc-3814-49c3-a291-824811813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0a1755-81fe-4426-b2f1-a1b81299a721">
      <Terms xmlns="http://schemas.microsoft.com/office/infopath/2007/PartnerControls"/>
    </lcf76f155ced4ddcb4097134ff3c332f>
    <TaxCatchAll xmlns="4394c2fc-3814-49c3-a291-824811813804" xsi:nil="true"/>
    <Courses xmlns="800a1755-81fe-4426-b2f1-a1b81299a721" xsi:nil="true"/>
    <Notes xmlns="800a1755-81fe-4426-b2f1-a1b81299a721" xsi:nil="true"/>
  </documentManagement>
</p:properties>
</file>

<file path=customXml/itemProps1.xml><?xml version="1.0" encoding="utf-8"?>
<ds:datastoreItem xmlns:ds="http://schemas.openxmlformats.org/officeDocument/2006/customXml" ds:itemID="{0F027501-099D-460B-98AA-D4FB5F72ED27}">
  <ds:schemaRefs>
    <ds:schemaRef ds:uri="http://schemas.openxmlformats.org/officeDocument/2006/bibliography"/>
  </ds:schemaRefs>
</ds:datastoreItem>
</file>

<file path=customXml/itemProps2.xml><?xml version="1.0" encoding="utf-8"?>
<ds:datastoreItem xmlns:ds="http://schemas.openxmlformats.org/officeDocument/2006/customXml" ds:itemID="{D77A863D-E3FB-447E-9A22-44DE6E0774CE}">
  <ds:schemaRefs>
    <ds:schemaRef ds:uri="http://schemas.microsoft.com/sharepoint/v3/contenttype/forms"/>
  </ds:schemaRefs>
</ds:datastoreItem>
</file>

<file path=customXml/itemProps3.xml><?xml version="1.0" encoding="utf-8"?>
<ds:datastoreItem xmlns:ds="http://schemas.openxmlformats.org/officeDocument/2006/customXml" ds:itemID="{3E57E28D-6F27-4AE4-9575-BACD2D260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0a1755-81fe-4426-b2f1-a1b81299a721"/>
    <ds:schemaRef ds:uri="4394c2fc-3814-49c3-a291-82481181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B665E-32BC-40FB-8759-06E95C08B66D}">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sharepoint/v3"/>
    <ds:schemaRef ds:uri="http://purl.org/dc/terms/"/>
    <ds:schemaRef ds:uri="http://schemas.microsoft.com/office/infopath/2007/PartnerControls"/>
    <ds:schemaRef ds:uri="4394c2fc-3814-49c3-a291-824811813804"/>
    <ds:schemaRef ds:uri="800a1755-81fe-4426-b2f1-a1b81299a7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Links>
    <vt:vector size="12" baseType="variant">
      <vt:variant>
        <vt:i4>1245303</vt:i4>
      </vt:variant>
      <vt:variant>
        <vt:i4>3</vt:i4>
      </vt:variant>
      <vt:variant>
        <vt:i4>0</vt:i4>
      </vt:variant>
      <vt:variant>
        <vt:i4>5</vt:i4>
      </vt:variant>
      <vt:variant>
        <vt:lpwstr>https://docs.google.com/forms/d/e/1FAIpQLSf289jL37WM5xsKhAQhF0gAKJd_9ZKUebCwgSDzyWxYzlepAQ/viewform</vt:lpwstr>
      </vt:variant>
      <vt:variant>
        <vt:lpwstr/>
      </vt:variant>
      <vt:variant>
        <vt:i4>5636213</vt:i4>
      </vt:variant>
      <vt:variant>
        <vt:i4>0</vt:i4>
      </vt:variant>
      <vt:variant>
        <vt:i4>0</vt:i4>
      </vt:variant>
      <vt:variant>
        <vt:i4>5</vt:i4>
      </vt:variant>
      <vt:variant>
        <vt:lpwstr>https://center.ncsu.edu/ncauth/sso/module.php/core/loginuserpass.php?AuthState=_baab15480ba735a573cf2dede694dba43bc6d64488%3Ahttps%3A%2F%2Fcenter.ncsu.edu%2Fncauth%2Fsso%2Fshib13%2Fidp%2FSSOService.php%3Fshire%3Dhttps%253A%252F%252Fcenter.ncsu.edu%252Fapps%252FShibboleth.sso%252FSAML%252FPOST%26time%3D1738251647%26target%3Dss%253Amem%253A32052974c57bd1f5e504c91ce373b23a3008a3249dbeeb30296b77a5e16cf2a9%26providerId%3Dhttps%253A%252F%252Fcenter.ncsu.edu%252Fapps%252FShibboleth.sso%26cookieTime%3D1760753787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McPherson</dc:creator>
  <cp:keywords/>
  <dc:description/>
  <cp:lastModifiedBy>Karen McPherson</cp:lastModifiedBy>
  <cp:revision>2</cp:revision>
  <dcterms:created xsi:type="dcterms:W3CDTF">2026-04-13T16:12:00Z</dcterms:created>
  <dcterms:modified xsi:type="dcterms:W3CDTF">2026-04-13T16:12:00Z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0x010100DC04DE4978CF164DB9BB955963261169</vt:lpwstr>
  </property>
  <property fmtid="{D5CDD505-2E9C-101B-9397-08002B2CF9AE}" pid="4" name="GrammarlyDocumentId">
    <vt:lpwstr>394f77d42001e6b2473df8ccd51928b74f20e1dc034708d3be76a89f56313868</vt:lpwstr>
  </property>
</Properties>
</file>