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DE47" w14:textId="1CDC569D" w:rsidR="00586FCA" w:rsidRPr="007D14A0" w:rsidRDefault="00586FCA" w:rsidP="007D14A0">
      <w:pPr>
        <w:pStyle w:val="Header"/>
        <w:jc w:val="center"/>
        <w:rPr>
          <w:b/>
          <w:sz w:val="24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3052"/>
        <w:gridCol w:w="1507"/>
        <w:gridCol w:w="3324"/>
        <w:gridCol w:w="2377"/>
      </w:tblGrid>
      <w:tr w:rsidR="009A50CD" w14:paraId="630CD394" w14:textId="77777777" w:rsidTr="00AA5428">
        <w:trPr>
          <w:trHeight w:val="290"/>
        </w:trPr>
        <w:tc>
          <w:tcPr>
            <w:tcW w:w="10260" w:type="dxa"/>
            <w:gridSpan w:val="4"/>
            <w:shd w:val="clear" w:color="auto" w:fill="002060"/>
          </w:tcPr>
          <w:p w14:paraId="68DC35E7" w14:textId="7ABE0C00" w:rsidR="007E41EC" w:rsidRPr="00AA5428" w:rsidRDefault="00097A99" w:rsidP="00097A99">
            <w:pPr>
              <w:rPr>
                <w:rFonts w:ascii="Univers Light" w:hAnsi="Univers Light"/>
                <w:b/>
                <w:sz w:val="21"/>
                <w:szCs w:val="21"/>
              </w:rPr>
            </w:pPr>
            <w:r w:rsidRPr="00AA5428">
              <w:rPr>
                <w:rFonts w:ascii="Univers Light" w:hAnsi="Univers Light"/>
                <w:b/>
                <w:sz w:val="21"/>
                <w:szCs w:val="21"/>
              </w:rPr>
              <w:t xml:space="preserve">I. </w:t>
            </w:r>
            <w:r w:rsidR="007E41EC" w:rsidRPr="00AA5428">
              <w:rPr>
                <w:rFonts w:ascii="Univers Light" w:hAnsi="Univers Light"/>
                <w:b/>
                <w:sz w:val="21"/>
                <w:szCs w:val="21"/>
              </w:rPr>
              <w:t xml:space="preserve">Basic Information </w:t>
            </w:r>
          </w:p>
        </w:tc>
      </w:tr>
      <w:tr w:rsidR="009F30C3" w14:paraId="294D49EF" w14:textId="77777777" w:rsidTr="3F1162E9">
        <w:trPr>
          <w:trHeight w:val="290"/>
        </w:trPr>
        <w:tc>
          <w:tcPr>
            <w:tcW w:w="4559" w:type="dxa"/>
            <w:gridSpan w:val="2"/>
            <w:shd w:val="clear" w:color="auto" w:fill="E7E6E6" w:themeFill="background2"/>
          </w:tcPr>
          <w:p w14:paraId="3BCB0776" w14:textId="443CDF10" w:rsidR="00411D99" w:rsidRPr="00AA5428" w:rsidRDefault="00307F31" w:rsidP="0011597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Public School </w:t>
            </w:r>
            <w:r w:rsidR="007C3714" w:rsidRPr="00AA5428">
              <w:rPr>
                <w:rFonts w:ascii="Roboto" w:hAnsi="Roboto"/>
                <w:b/>
                <w:sz w:val="20"/>
                <w:szCs w:val="20"/>
              </w:rPr>
              <w:t>Unit (PSU)</w:t>
            </w:r>
            <w:r w:rsidR="009C19B8" w:rsidRPr="00AA5428">
              <w:rPr>
                <w:rFonts w:ascii="Roboto" w:hAnsi="Roboto"/>
                <w:b/>
                <w:sz w:val="20"/>
                <w:szCs w:val="20"/>
              </w:rPr>
              <w:t>/Non-</w:t>
            </w:r>
            <w:r w:rsidR="00F55B1A" w:rsidRPr="00AA5428">
              <w:rPr>
                <w:rFonts w:ascii="Roboto" w:hAnsi="Roboto"/>
                <w:b/>
                <w:sz w:val="20"/>
                <w:szCs w:val="20"/>
              </w:rPr>
              <w:t>PSU</w:t>
            </w:r>
            <w:r w:rsidR="009C19B8" w:rsidRPr="00AA5428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411D99" w:rsidRPr="00AA5428">
              <w:rPr>
                <w:rFonts w:ascii="Roboto" w:hAnsi="Roboto"/>
                <w:b/>
                <w:sz w:val="20"/>
                <w:szCs w:val="20"/>
              </w:rPr>
              <w:t>O</w:t>
            </w:r>
            <w:r w:rsidR="00034136" w:rsidRPr="00AA5428">
              <w:rPr>
                <w:rFonts w:ascii="Roboto" w:hAnsi="Roboto"/>
                <w:b/>
                <w:sz w:val="20"/>
                <w:szCs w:val="20"/>
              </w:rPr>
              <w:t>rganization</w:t>
            </w:r>
            <w:r w:rsidR="00411D99" w:rsidRPr="00AA5428">
              <w:rPr>
                <w:rFonts w:ascii="Roboto" w:hAnsi="Roboto"/>
                <w:b/>
                <w:sz w:val="20"/>
                <w:szCs w:val="20"/>
              </w:rPr>
              <w:t xml:space="preserve"> N</w:t>
            </w:r>
            <w:r w:rsidR="00034136" w:rsidRPr="00AA5428">
              <w:rPr>
                <w:rFonts w:ascii="Roboto" w:hAnsi="Roboto"/>
                <w:b/>
                <w:sz w:val="20"/>
                <w:szCs w:val="20"/>
              </w:rPr>
              <w:t>ame</w:t>
            </w:r>
            <w:r w:rsidR="00411D99" w:rsidRPr="00AA5428">
              <w:rPr>
                <w:rFonts w:ascii="Roboto" w:hAnsi="Roboto"/>
                <w:b/>
                <w:sz w:val="20"/>
                <w:szCs w:val="20"/>
              </w:rPr>
              <w:t>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7DD32C09" w14:textId="0D50EEC2" w:rsidR="00411D99" w:rsidRPr="00AA5428" w:rsidRDefault="00796205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643287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287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43287">
              <w:rPr>
                <w:rFonts w:cstheme="minorHAnsi"/>
                <w:b/>
                <w:sz w:val="24"/>
                <w:szCs w:val="24"/>
              </w:rPr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F30C3" w14:paraId="724F2009" w14:textId="77777777" w:rsidTr="3F1162E9">
        <w:trPr>
          <w:trHeight w:val="290"/>
        </w:trPr>
        <w:tc>
          <w:tcPr>
            <w:tcW w:w="4559" w:type="dxa"/>
            <w:gridSpan w:val="2"/>
            <w:shd w:val="clear" w:color="auto" w:fill="E7E6E6" w:themeFill="background2"/>
          </w:tcPr>
          <w:p w14:paraId="4622187A" w14:textId="47765171" w:rsidR="00411D99" w:rsidRPr="00AA5428" w:rsidRDefault="00375888" w:rsidP="0011597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Public School Unit (PSU)/Non-PSU </w:t>
            </w:r>
            <w:r w:rsidR="005D2F80" w:rsidRPr="00AA5428">
              <w:rPr>
                <w:rFonts w:ascii="Roboto" w:hAnsi="Roboto"/>
                <w:b/>
                <w:sz w:val="20"/>
                <w:szCs w:val="20"/>
              </w:rPr>
              <w:t>Organization Code</w:t>
            </w:r>
            <w:r w:rsidR="00411D99" w:rsidRPr="00AA5428">
              <w:rPr>
                <w:rFonts w:ascii="Roboto" w:hAnsi="Roboto"/>
                <w:b/>
                <w:sz w:val="20"/>
                <w:szCs w:val="20"/>
              </w:rPr>
              <w:t>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6C4370E6" w14:textId="4B0F702D" w:rsidR="00411D99" w:rsidRPr="00AA5428" w:rsidRDefault="00796205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643287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287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43287">
              <w:rPr>
                <w:rFonts w:cstheme="minorHAnsi"/>
                <w:b/>
                <w:sz w:val="24"/>
                <w:szCs w:val="24"/>
              </w:rPr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F30C3" w14:paraId="1BBE6389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1CD1109E" w14:textId="2EA81A71" w:rsidR="00411D99" w:rsidRPr="00AA5428" w:rsidRDefault="00EF3EF9" w:rsidP="0011597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PSU </w:t>
            </w:r>
            <w:r w:rsidR="00120214" w:rsidRPr="00AA5428">
              <w:rPr>
                <w:rFonts w:ascii="Roboto" w:hAnsi="Roboto"/>
                <w:b/>
                <w:sz w:val="20"/>
                <w:szCs w:val="20"/>
              </w:rPr>
              <w:t>Organization Type: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608CFC78" w14:textId="347FAC85" w:rsidR="00411D99" w:rsidRPr="00AA5428" w:rsidRDefault="00CF29B4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8"/>
            <w:r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0"/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District </w:t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9"/>
            <w:r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1"/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Charter School </w:t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2"/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Lab School </w:t>
            </w:r>
          </w:p>
        </w:tc>
      </w:tr>
      <w:tr w:rsidR="009F30C3" w14:paraId="23239D75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2B9E5F22" w14:textId="2A611A4B" w:rsidR="00EF3EF9" w:rsidRPr="00AA5428" w:rsidRDefault="00053924" w:rsidP="0011597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>Non-PSU Organization Type: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7BBD5D4C" w14:textId="55957CFA" w:rsidR="00EF3EF9" w:rsidRPr="00AA5428" w:rsidRDefault="00053924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9"/>
            <w:r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3"/>
            <w:r w:rsidR="00C97ACB" w:rsidRPr="00AA5428">
              <w:rPr>
                <w:rFonts w:ascii="Roboto" w:hAnsi="Roboto"/>
                <w:b/>
                <w:sz w:val="20"/>
                <w:szCs w:val="20"/>
              </w:rPr>
              <w:t>Community Based</w:t>
            </w:r>
            <w:r w:rsidR="00A84EEA" w:rsidRPr="00AA5428">
              <w:rPr>
                <w:rFonts w:ascii="Roboto" w:hAnsi="Roboto"/>
                <w:b/>
                <w:sz w:val="20"/>
                <w:szCs w:val="20"/>
              </w:rPr>
              <w:t xml:space="preserve"> Org</w:t>
            </w:r>
            <w:r w:rsidR="00C97ACB" w:rsidRPr="00AA5428">
              <w:rPr>
                <w:rFonts w:ascii="Roboto" w:hAnsi="Roboto"/>
                <w:b/>
                <w:sz w:val="20"/>
                <w:szCs w:val="20"/>
              </w:rPr>
              <w:t xml:space="preserve">  </w:t>
            </w:r>
            <w:r w:rsidR="00C97ACB"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0"/>
            <w:r w:rsidR="00C97ACB"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="00C97ACB"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4"/>
            <w:r w:rsidR="00C97ACB" w:rsidRPr="00AA5428">
              <w:rPr>
                <w:rFonts w:ascii="Roboto" w:hAnsi="Roboto"/>
                <w:b/>
                <w:sz w:val="20"/>
                <w:szCs w:val="20"/>
              </w:rPr>
              <w:t xml:space="preserve">Faith Based Org </w:t>
            </w:r>
            <w:r w:rsidR="00C97ACB"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1"/>
            <w:r w:rsidR="00C97ACB"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="00C97ACB"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5"/>
            <w:r w:rsidR="0051417F" w:rsidRPr="00AA5428">
              <w:rPr>
                <w:rFonts w:ascii="Roboto" w:hAnsi="Roboto"/>
                <w:b/>
                <w:sz w:val="20"/>
                <w:szCs w:val="20"/>
              </w:rPr>
              <w:t xml:space="preserve">Non-Profit Org </w:t>
            </w:r>
          </w:p>
          <w:p w14:paraId="6F34930C" w14:textId="7D63595E" w:rsidR="00972FD0" w:rsidRPr="00AA5428" w:rsidRDefault="0051417F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2"/>
            <w:r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6"/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For Profit Org </w:t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3"/>
            <w:r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7"/>
            <w:r w:rsidR="003B05D8" w:rsidRPr="00AA5428">
              <w:rPr>
                <w:rFonts w:ascii="Roboto" w:hAnsi="Roboto"/>
                <w:b/>
                <w:sz w:val="20"/>
                <w:szCs w:val="20"/>
              </w:rPr>
              <w:t>Institut</w:t>
            </w:r>
            <w:r w:rsidR="00972FD0" w:rsidRPr="00AA5428">
              <w:rPr>
                <w:rFonts w:ascii="Roboto" w:hAnsi="Roboto"/>
                <w:b/>
                <w:sz w:val="20"/>
                <w:szCs w:val="20"/>
              </w:rPr>
              <w:t>ions</w:t>
            </w:r>
            <w:r w:rsidR="003B05D8" w:rsidRPr="00AA5428">
              <w:rPr>
                <w:rFonts w:ascii="Roboto" w:hAnsi="Roboto"/>
                <w:b/>
                <w:sz w:val="20"/>
                <w:szCs w:val="20"/>
              </w:rPr>
              <w:t xml:space="preserve"> of Higher </w:t>
            </w:r>
            <w:r w:rsidR="00972FD0" w:rsidRPr="00AA5428">
              <w:rPr>
                <w:rFonts w:ascii="Roboto" w:hAnsi="Roboto"/>
                <w:b/>
                <w:sz w:val="20"/>
                <w:szCs w:val="20"/>
              </w:rPr>
              <w:t>Education</w:t>
            </w:r>
            <w:r w:rsidR="000033E2" w:rsidRPr="00AA5428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  <w:p w14:paraId="75B45B68" w14:textId="49372EE2" w:rsidR="0051417F" w:rsidRPr="00AA5428" w:rsidRDefault="00AE6B05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4"/>
            <w:r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8"/>
            <w:r w:rsidRPr="00AA5428">
              <w:rPr>
                <w:rFonts w:ascii="Roboto" w:hAnsi="Roboto"/>
                <w:b/>
                <w:sz w:val="20"/>
                <w:szCs w:val="20"/>
              </w:rPr>
              <w:t>City o</w:t>
            </w:r>
            <w:r w:rsidR="006D15EF" w:rsidRPr="00AA5428">
              <w:rPr>
                <w:rFonts w:ascii="Roboto" w:hAnsi="Roboto"/>
                <w:b/>
                <w:sz w:val="20"/>
                <w:szCs w:val="20"/>
              </w:rPr>
              <w:t>r</w:t>
            </w:r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 County Government Agenc</w:t>
            </w:r>
            <w:r w:rsidR="005F5EFA" w:rsidRPr="00AA5428">
              <w:rPr>
                <w:rFonts w:ascii="Roboto" w:hAnsi="Roboto"/>
                <w:b/>
                <w:sz w:val="20"/>
                <w:szCs w:val="20"/>
              </w:rPr>
              <w:t>y</w:t>
            </w:r>
            <w:r w:rsidR="002235D1" w:rsidRPr="00AA5428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2235D1"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5"/>
            <w:r w:rsidR="002235D1"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="002235D1"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9"/>
            <w:r w:rsidR="002235D1" w:rsidRPr="00AA5428">
              <w:rPr>
                <w:rFonts w:ascii="Roboto" w:hAnsi="Roboto"/>
                <w:b/>
                <w:sz w:val="20"/>
                <w:szCs w:val="20"/>
              </w:rPr>
              <w:t>Private Org</w:t>
            </w:r>
          </w:p>
        </w:tc>
      </w:tr>
      <w:tr w:rsidR="009F30C3" w14:paraId="16C2F8C9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0E2C21F2" w14:textId="057FFE91" w:rsidR="004150E9" w:rsidRPr="00AA5428" w:rsidRDefault="009B1822" w:rsidP="0011597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Fiscal Agent </w:t>
            </w:r>
            <w:r w:rsidR="00817C49" w:rsidRPr="00AA5428">
              <w:rPr>
                <w:rFonts w:ascii="Roboto" w:hAnsi="Roboto"/>
                <w:b/>
                <w:sz w:val="20"/>
                <w:szCs w:val="20"/>
              </w:rPr>
              <w:t xml:space="preserve">Chief </w:t>
            </w:r>
            <w:r w:rsidRPr="00AA5428">
              <w:rPr>
                <w:rFonts w:ascii="Roboto" w:hAnsi="Roboto"/>
                <w:b/>
                <w:sz w:val="20"/>
                <w:szCs w:val="20"/>
              </w:rPr>
              <w:t>Administrator</w:t>
            </w:r>
            <w:r w:rsidR="004150E9" w:rsidRPr="00AA5428">
              <w:rPr>
                <w:rFonts w:ascii="Roboto" w:hAnsi="Roboto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4E1F0300" w14:textId="28AB70BE" w:rsidR="004150E9" w:rsidRPr="00AA5428" w:rsidRDefault="00796205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643287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287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43287">
              <w:rPr>
                <w:rFonts w:cstheme="minorHAnsi"/>
                <w:b/>
                <w:sz w:val="24"/>
                <w:szCs w:val="24"/>
              </w:rPr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F30C3" w14:paraId="599CF01B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2ED94831" w14:textId="52F2461D" w:rsidR="004150E9" w:rsidRPr="00AA5428" w:rsidRDefault="00D93A79" w:rsidP="0011597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Fiscal Agent Chief Administrator </w:t>
            </w:r>
            <w:r w:rsidR="004150E9" w:rsidRPr="00AA5428">
              <w:rPr>
                <w:rFonts w:ascii="Roboto" w:hAnsi="Roboto"/>
                <w:b/>
                <w:sz w:val="20"/>
                <w:szCs w:val="20"/>
              </w:rPr>
              <w:t>Email Address: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60B34CFA" w14:textId="7D112A94" w:rsidR="004150E9" w:rsidRPr="00AA5428" w:rsidRDefault="00796205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643287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287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43287">
              <w:rPr>
                <w:rFonts w:cstheme="minorHAnsi"/>
                <w:b/>
                <w:sz w:val="24"/>
                <w:szCs w:val="24"/>
              </w:rPr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F30C3" w14:paraId="30952720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6858F156" w14:textId="3964C9BE" w:rsidR="004150E9" w:rsidRPr="00AA5428" w:rsidRDefault="00D93A79" w:rsidP="0011597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Fiscal Agent Chief Administrator </w:t>
            </w:r>
            <w:r w:rsidR="004150E9" w:rsidRPr="00AA5428">
              <w:rPr>
                <w:rFonts w:ascii="Roboto" w:hAnsi="Roboto"/>
                <w:b/>
                <w:sz w:val="20"/>
                <w:szCs w:val="20"/>
              </w:rPr>
              <w:t>Phone Number: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372F6727" w14:textId="5F1CFB57" w:rsidR="004150E9" w:rsidRPr="00AA5428" w:rsidRDefault="00796205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643287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287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43287">
              <w:rPr>
                <w:rFonts w:cstheme="minorHAnsi"/>
                <w:b/>
                <w:sz w:val="24"/>
                <w:szCs w:val="24"/>
              </w:rPr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F30C3" w14:paraId="160A6B73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304D2C44" w14:textId="0ACCC82C" w:rsidR="005C6071" w:rsidRPr="00AA5428" w:rsidRDefault="00586383" w:rsidP="0011597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>County: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1BA7F90F" w14:textId="7FD254C3" w:rsidR="005C6071" w:rsidRPr="00AA5428" w:rsidRDefault="00796205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643287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287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43287">
              <w:rPr>
                <w:rFonts w:cstheme="minorHAnsi"/>
                <w:b/>
                <w:sz w:val="24"/>
                <w:szCs w:val="24"/>
              </w:rPr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F30C3" w14:paraId="4FF97C86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0D762E7F" w14:textId="102CBC4C" w:rsidR="00586383" w:rsidRPr="00AA5428" w:rsidRDefault="009A636C" w:rsidP="0011597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Grant </w:t>
            </w:r>
            <w:r w:rsidR="00CC68CE" w:rsidRPr="00AA5428">
              <w:rPr>
                <w:rFonts w:ascii="Roboto" w:hAnsi="Roboto"/>
                <w:b/>
                <w:sz w:val="20"/>
                <w:szCs w:val="20"/>
              </w:rPr>
              <w:t>Amount Requested</w:t>
            </w:r>
            <w:r w:rsidRPr="00AA5428">
              <w:rPr>
                <w:rFonts w:ascii="Roboto" w:hAnsi="Roboto"/>
                <w:b/>
                <w:sz w:val="20"/>
                <w:szCs w:val="20"/>
              </w:rPr>
              <w:t>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09E276F0" w14:textId="5F099742" w:rsidR="00586383" w:rsidRPr="00AA5428" w:rsidRDefault="00796205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643287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287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43287">
              <w:rPr>
                <w:rFonts w:cstheme="minorHAnsi"/>
                <w:b/>
                <w:sz w:val="24"/>
                <w:szCs w:val="24"/>
              </w:rPr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F30C3" w14:paraId="0B5F2888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7E69C8A1" w14:textId="6EE4F886" w:rsidR="002A4390" w:rsidRPr="00AA5428" w:rsidRDefault="00F7376D" w:rsidP="008E79A6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Proposed Number of </w:t>
            </w:r>
            <w:r w:rsidR="007356ED" w:rsidRPr="00AA5428">
              <w:rPr>
                <w:rFonts w:ascii="Roboto" w:hAnsi="Roboto"/>
                <w:b/>
                <w:sz w:val="20"/>
                <w:szCs w:val="20"/>
              </w:rPr>
              <w:t>S</w:t>
            </w:r>
            <w:r w:rsidR="00C6716B" w:rsidRPr="00AA5428">
              <w:rPr>
                <w:rFonts w:ascii="Roboto" w:hAnsi="Roboto"/>
                <w:b/>
                <w:sz w:val="20"/>
                <w:szCs w:val="20"/>
              </w:rPr>
              <w:t xml:space="preserve">tudents to be </w:t>
            </w:r>
            <w:r w:rsidR="007356ED" w:rsidRPr="00AA5428">
              <w:rPr>
                <w:rFonts w:ascii="Roboto" w:hAnsi="Roboto"/>
                <w:b/>
                <w:sz w:val="20"/>
                <w:szCs w:val="20"/>
              </w:rPr>
              <w:t>S</w:t>
            </w:r>
            <w:r w:rsidR="00C6716B" w:rsidRPr="00AA5428">
              <w:rPr>
                <w:rFonts w:ascii="Roboto" w:hAnsi="Roboto"/>
                <w:b/>
                <w:sz w:val="20"/>
                <w:szCs w:val="20"/>
              </w:rPr>
              <w:t>erved: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3B42C3D2" w14:textId="11FBED16" w:rsidR="002A4390" w:rsidRPr="00AA5428" w:rsidRDefault="00796205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643287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287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43287">
              <w:rPr>
                <w:rFonts w:cstheme="minorHAnsi"/>
                <w:b/>
                <w:sz w:val="24"/>
                <w:szCs w:val="24"/>
              </w:rPr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F30C3" w14:paraId="430FC72D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36FA1EE9" w14:textId="19E448ED" w:rsidR="005D0071" w:rsidRPr="00AA5428" w:rsidRDefault="001B5055" w:rsidP="008E79A6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>Proposed Number of Weeks</w:t>
            </w:r>
            <w:r w:rsidR="00F63ACD" w:rsidRPr="00AA5428">
              <w:rPr>
                <w:rFonts w:ascii="Roboto" w:hAnsi="Roboto"/>
                <w:b/>
                <w:sz w:val="20"/>
                <w:szCs w:val="20"/>
              </w:rPr>
              <w:t>/Dates</w:t>
            </w:r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 of Programming: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34808F8C" w14:textId="58322766" w:rsidR="005D0071" w:rsidRPr="00AA5428" w:rsidRDefault="00796205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643287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287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43287">
              <w:rPr>
                <w:rFonts w:cstheme="minorHAnsi"/>
                <w:b/>
                <w:sz w:val="24"/>
                <w:szCs w:val="24"/>
              </w:rPr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F30C3" w14:paraId="284432F8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1B9A8C5E" w14:textId="7B6668F1" w:rsidR="00753F85" w:rsidRPr="00AA5428" w:rsidRDefault="00753F85" w:rsidP="008E79A6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>Proposed Number of Hours of Programming</w:t>
            </w:r>
            <w:r w:rsidR="009A53F6" w:rsidRPr="00AA5428">
              <w:rPr>
                <w:rFonts w:ascii="Roboto" w:hAnsi="Roboto"/>
                <w:b/>
                <w:sz w:val="20"/>
                <w:szCs w:val="20"/>
              </w:rPr>
              <w:t xml:space="preserve"> per Week: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1307AB52" w14:textId="1EE4FBC4" w:rsidR="00753F85" w:rsidRPr="00AA5428" w:rsidRDefault="00796205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643287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287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43287">
              <w:rPr>
                <w:rFonts w:cstheme="minorHAnsi"/>
                <w:b/>
                <w:sz w:val="24"/>
                <w:szCs w:val="24"/>
              </w:rPr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F30C3" w14:paraId="15938D66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580A95FB" w14:textId="5F0EA04B" w:rsidR="00AF19A1" w:rsidRPr="00AA5428" w:rsidRDefault="00E9602F" w:rsidP="008E79A6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>Indicate the Grade Level(s) of Students to be Served: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29289973" w14:textId="78A14B01" w:rsidR="00AF19A1" w:rsidRPr="00AA5428" w:rsidRDefault="00E9602F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3"/>
            <w:r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10"/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Grades K-5  </w:t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4"/>
            <w:r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11"/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Grades 6-8 </w:t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5"/>
            <w:r w:rsidRPr="00AA5428">
              <w:rPr>
                <w:rFonts w:ascii="Roboto" w:hAnsi="Roboto"/>
                <w:b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/>
                <w:b/>
                <w:sz w:val="20"/>
                <w:szCs w:val="20"/>
              </w:rPr>
            </w:r>
            <w:r w:rsidR="00EF2AF4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12"/>
            <w:r w:rsidRPr="00AA5428">
              <w:rPr>
                <w:rFonts w:ascii="Roboto" w:hAnsi="Roboto"/>
                <w:b/>
                <w:sz w:val="20"/>
                <w:szCs w:val="20"/>
              </w:rPr>
              <w:t>Grades 9-12</w:t>
            </w:r>
          </w:p>
        </w:tc>
      </w:tr>
      <w:tr w:rsidR="009F30C3" w14:paraId="2212AD97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1D42D35C" w14:textId="1C96C0A3" w:rsidR="00C6716B" w:rsidRPr="00AA5428" w:rsidRDefault="007356ED" w:rsidP="0011597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 xml:space="preserve">Proposed Number of </w:t>
            </w:r>
            <w:r w:rsidR="00907B61" w:rsidRPr="00AA5428">
              <w:rPr>
                <w:rFonts w:ascii="Roboto" w:hAnsi="Roboto"/>
                <w:b/>
                <w:sz w:val="20"/>
                <w:szCs w:val="20"/>
              </w:rPr>
              <w:t>Sites: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27B33C07" w14:textId="06451AF8" w:rsidR="00C6716B" w:rsidRPr="00AA5428" w:rsidRDefault="00796205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643287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287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43287">
              <w:rPr>
                <w:rFonts w:cstheme="minorHAnsi"/>
                <w:b/>
                <w:sz w:val="24"/>
                <w:szCs w:val="24"/>
              </w:rPr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F30C3" w14:paraId="537A8851" w14:textId="77777777" w:rsidTr="3F1162E9">
        <w:trPr>
          <w:trHeight w:val="107"/>
        </w:trPr>
        <w:tc>
          <w:tcPr>
            <w:tcW w:w="4559" w:type="dxa"/>
            <w:gridSpan w:val="2"/>
            <w:shd w:val="clear" w:color="auto" w:fill="E7E6E6" w:themeFill="background2"/>
          </w:tcPr>
          <w:p w14:paraId="4E1D767F" w14:textId="41275E01" w:rsidR="00E204A2" w:rsidRPr="00AA5428" w:rsidRDefault="00E204A2" w:rsidP="0011597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sz w:val="20"/>
                <w:szCs w:val="20"/>
              </w:rPr>
              <w:t>Time Period: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5B57D45B" w14:textId="753CE7A1" w:rsidR="00E204A2" w:rsidRPr="00AA5428" w:rsidRDefault="29C8389B" w:rsidP="000126F3">
            <w:pPr>
              <w:rPr>
                <w:rFonts w:ascii="Roboto" w:hAnsi="Roboto"/>
                <w:b/>
                <w:sz w:val="20"/>
                <w:szCs w:val="20"/>
              </w:rPr>
            </w:pPr>
            <w:r w:rsidRPr="00AA5428">
              <w:rPr>
                <w:rFonts w:ascii="Roboto" w:hAnsi="Roboto"/>
                <w:b/>
                <w:bCs/>
                <w:sz w:val="20"/>
                <w:szCs w:val="20"/>
              </w:rPr>
              <w:t>April 11</w:t>
            </w:r>
            <w:r w:rsidR="4BC9BDF0" w:rsidRPr="00AA5428">
              <w:rPr>
                <w:rFonts w:ascii="Roboto" w:hAnsi="Roboto"/>
                <w:b/>
                <w:bCs/>
                <w:sz w:val="20"/>
                <w:szCs w:val="20"/>
                <w:vertAlign w:val="superscript"/>
              </w:rPr>
              <w:t>th</w:t>
            </w:r>
            <w:r w:rsidR="00057D19" w:rsidRPr="00AA5428">
              <w:rPr>
                <w:rFonts w:ascii="Roboto" w:hAnsi="Roboto"/>
                <w:b/>
                <w:sz w:val="20"/>
                <w:szCs w:val="20"/>
              </w:rPr>
              <w:t xml:space="preserve"> through September 1</w:t>
            </w:r>
            <w:r w:rsidR="00057D19" w:rsidRPr="00AA5428">
              <w:rPr>
                <w:rFonts w:ascii="Roboto" w:hAnsi="Roboto"/>
                <w:b/>
                <w:sz w:val="20"/>
                <w:szCs w:val="20"/>
                <w:vertAlign w:val="superscript"/>
              </w:rPr>
              <w:t>st</w:t>
            </w:r>
            <w:r w:rsidR="00057D19" w:rsidRPr="00AA5428">
              <w:rPr>
                <w:rFonts w:ascii="Roboto" w:hAnsi="Roboto"/>
                <w:b/>
                <w:sz w:val="20"/>
                <w:szCs w:val="20"/>
              </w:rPr>
              <w:t xml:space="preserve">, </w:t>
            </w:r>
            <w:r w:rsidR="2E44F92C" w:rsidRPr="00AA5428">
              <w:rPr>
                <w:rFonts w:ascii="Roboto" w:hAnsi="Roboto"/>
                <w:b/>
                <w:bCs/>
                <w:sz w:val="20"/>
                <w:szCs w:val="20"/>
              </w:rPr>
              <w:t>202</w:t>
            </w:r>
            <w:r w:rsidR="1EAFDEC5" w:rsidRPr="00AA5428">
              <w:rPr>
                <w:rFonts w:ascii="Roboto" w:hAnsi="Roboto"/>
                <w:b/>
                <w:bCs/>
                <w:sz w:val="20"/>
                <w:szCs w:val="20"/>
              </w:rPr>
              <w:t>2</w:t>
            </w:r>
          </w:p>
        </w:tc>
      </w:tr>
      <w:tr w:rsidR="009A50CD" w:rsidRPr="002D7557" w14:paraId="6493EDA4" w14:textId="77777777" w:rsidTr="00AA5428">
        <w:trPr>
          <w:trHeight w:val="260"/>
        </w:trPr>
        <w:tc>
          <w:tcPr>
            <w:tcW w:w="10260" w:type="dxa"/>
            <w:gridSpan w:val="4"/>
            <w:shd w:val="clear" w:color="auto" w:fill="002060"/>
          </w:tcPr>
          <w:p w14:paraId="478C187A" w14:textId="7CF5840C" w:rsidR="00780490" w:rsidRPr="00AA5428" w:rsidRDefault="00097A99" w:rsidP="00097A99">
            <w:pPr>
              <w:rPr>
                <w:rFonts w:ascii="Univers Light" w:hAnsi="Univers Light"/>
                <w:b/>
                <w:bCs/>
              </w:rPr>
            </w:pPr>
            <w:r w:rsidRPr="00AA5428">
              <w:rPr>
                <w:rFonts w:ascii="Univers Light" w:hAnsi="Univers Light"/>
                <w:b/>
                <w:bCs/>
              </w:rPr>
              <w:t>II</w:t>
            </w:r>
            <w:r w:rsidR="00AA5428">
              <w:rPr>
                <w:rFonts w:ascii="Univers Light" w:hAnsi="Univers Light"/>
                <w:b/>
                <w:bCs/>
              </w:rPr>
              <w:t xml:space="preserve">. Eligibility Checklist </w:t>
            </w:r>
          </w:p>
        </w:tc>
      </w:tr>
      <w:tr w:rsidR="00BE152D" w:rsidRPr="002D7557" w14:paraId="3608CA77" w14:textId="77777777" w:rsidTr="3F1162E9">
        <w:trPr>
          <w:trHeight w:val="260"/>
        </w:trPr>
        <w:tc>
          <w:tcPr>
            <w:tcW w:w="10260" w:type="dxa"/>
            <w:gridSpan w:val="4"/>
            <w:shd w:val="clear" w:color="auto" w:fill="auto"/>
          </w:tcPr>
          <w:p w14:paraId="403B3251" w14:textId="1B8EB895" w:rsidR="00D11C1F" w:rsidRPr="00AA5428" w:rsidRDefault="00DB7462" w:rsidP="00DB7462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All applicants for the 21st CCLC </w:t>
            </w:r>
            <w:r w:rsidR="00A65374"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FY22 </w:t>
            </w:r>
            <w:r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Competitive Summer Mini-Grant </w:t>
            </w:r>
            <w:r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must meet the following eligibility requirements</w:t>
            </w:r>
            <w:r w:rsidR="000F24EF"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(</w:t>
            </w:r>
            <w:r w:rsidR="00045CDC"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i</w:t>
            </w:r>
            <w:r w:rsidR="000F24EF"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.</w:t>
            </w:r>
            <w:r w:rsidR="00045CDC"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e</w:t>
            </w:r>
            <w:r w:rsidR="000F24EF"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.</w:t>
            </w:r>
            <w:r w:rsidR="004104A5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,</w:t>
            </w:r>
            <w:r w:rsidR="000F24EF"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box must be checked to move forward)</w:t>
            </w:r>
            <w:r w:rsidR="000F24EF"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AA542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AA5428">
              <w:rPr>
                <w:rStyle w:val="eop"/>
                <w:rFonts w:ascii="Roboto" w:hAnsi="Roboto" w:cstheme="minorHAnsi"/>
                <w:color w:val="000000"/>
                <w:sz w:val="20"/>
                <w:szCs w:val="20"/>
              </w:rPr>
              <w:t> </w:t>
            </w:r>
            <w:r w:rsidR="00CD4ADF" w:rsidRPr="00AA5428">
              <w:rPr>
                <w:rStyle w:val="eop"/>
                <w:rFonts w:ascii="Roboto" w:hAnsi="Roboto" w:cstheme="minorHAnsi"/>
                <w:color w:val="000000"/>
                <w:sz w:val="20"/>
                <w:szCs w:val="20"/>
              </w:rPr>
              <w:t xml:space="preserve">       </w:t>
            </w:r>
          </w:p>
          <w:p w14:paraId="5ACB96D6" w14:textId="77777777" w:rsidR="002D1934" w:rsidRDefault="000370E2" w:rsidP="00FD6641">
            <w:pPr>
              <w:pStyle w:val="paragraph"/>
              <w:shd w:val="clear" w:color="auto" w:fill="FFFFFF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6"/>
            <w:r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EF2AF4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</w:r>
            <w:r w:rsidR="00EF2AF4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bookmarkEnd w:id="13"/>
            <w:r w:rsidR="000803EF"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t xml:space="preserve"> Applicant’s 21st CCLC FY22 Summer Mini-Grant Program will primarily serve students in grades K-12 who attend schools eligible for Title I, Part A school-wide programs.</w:t>
            </w:r>
          </w:p>
          <w:p w14:paraId="0E879A19" w14:textId="09F6C40B" w:rsidR="00DB7462" w:rsidRPr="00AA5428" w:rsidRDefault="00DB7462" w:rsidP="00FD6641">
            <w:pPr>
              <w:pStyle w:val="paragraph"/>
              <w:shd w:val="clear" w:color="auto" w:fill="FFFFFF"/>
              <w:spacing w:before="0" w:beforeAutospacing="0" w:after="0" w:afterAutospacing="0"/>
              <w:ind w:left="1080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 w:rsidRPr="00AA5428">
              <w:rPr>
                <w:rStyle w:val="normaltextrun"/>
                <w:sz w:val="20"/>
                <w:szCs w:val="20"/>
              </w:rPr>
              <w:t> </w:t>
            </w:r>
            <w:r w:rsidRPr="00AA5428">
              <w:rPr>
                <w:rStyle w:val="eop"/>
                <w:rFonts w:ascii="Roboto" w:hAnsi="Roboto" w:cstheme="minorHAnsi"/>
                <w:sz w:val="20"/>
                <w:szCs w:val="20"/>
              </w:rPr>
              <w:t> </w:t>
            </w:r>
            <w:r w:rsidRPr="00AA5428">
              <w:rPr>
                <w:rStyle w:val="normaltextrun"/>
                <w:sz w:val="20"/>
                <w:szCs w:val="20"/>
              </w:rPr>
              <w:t> </w:t>
            </w:r>
            <w:r w:rsidRPr="00AA5428">
              <w:rPr>
                <w:rStyle w:val="eop"/>
                <w:rFonts w:ascii="Roboto" w:hAnsi="Roboto" w:cstheme="minorHAnsi"/>
                <w:sz w:val="20"/>
                <w:szCs w:val="20"/>
              </w:rPr>
              <w:t>  </w:t>
            </w:r>
          </w:p>
          <w:p w14:paraId="4AC4840C" w14:textId="2F4044FD" w:rsidR="00DB7462" w:rsidRPr="00AA5428" w:rsidRDefault="00DB7462" w:rsidP="00AA542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Additional Eligibility Requirements </w:t>
            </w:r>
            <w:r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for current 21st CCLC Grantees only</w:t>
            </w:r>
            <w:r w:rsidRPr="00AA5428">
              <w:rPr>
                <w:rStyle w:val="normaltextrun"/>
                <w:rFonts w:ascii="Roboto" w:hAnsi="Roboto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AA542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AA5428">
              <w:rPr>
                <w:rStyle w:val="eop"/>
                <w:rFonts w:ascii="Roboto" w:hAnsi="Roboto" w:cstheme="minorHAnsi"/>
                <w:color w:val="000000"/>
                <w:sz w:val="20"/>
                <w:szCs w:val="20"/>
              </w:rPr>
              <w:t> </w:t>
            </w:r>
          </w:p>
          <w:p w14:paraId="1F26E134" w14:textId="59765038" w:rsidR="001A7522" w:rsidRPr="00AA5428" w:rsidRDefault="003638C8" w:rsidP="00AD01B8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t>Are you a current</w:t>
            </w:r>
            <w:r w:rsidR="004F68DA"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t xml:space="preserve"> 21</w:t>
            </w:r>
            <w:r w:rsidR="004F68DA"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="004F68DA"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t xml:space="preserve"> CCLC Grantee? </w:t>
            </w:r>
            <w:r w:rsidR="004F68DA"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1"/>
            <w:r w:rsidR="004F68DA"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EF2AF4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</w:r>
            <w:r w:rsidR="00EF2AF4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4F68DA"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bookmarkEnd w:id="14"/>
            <w:r w:rsidR="004F68DA"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t xml:space="preserve">Yes </w:t>
            </w:r>
            <w:r w:rsidR="004F68DA"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2"/>
            <w:r w:rsidR="004F68DA"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EF2AF4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</w:r>
            <w:r w:rsidR="00EF2AF4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4F68DA"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bookmarkEnd w:id="15"/>
            <w:r w:rsidR="004F68DA"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t>No (if yes, please complete the following eligibility criteria below)</w:t>
            </w:r>
          </w:p>
          <w:p w14:paraId="094E0400" w14:textId="2602771E" w:rsidR="001A7522" w:rsidRPr="00AA5428" w:rsidRDefault="001A7522" w:rsidP="00AD01B8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72F7F1DE" w14:textId="2C7E8C9E" w:rsidR="00545045" w:rsidRPr="00AA5428" w:rsidRDefault="30A91F21" w:rsidP="00545045">
            <w:pPr>
              <w:pStyle w:val="paragraph"/>
              <w:spacing w:before="0" w:beforeAutospacing="0" w:after="0" w:afterAutospacing="0"/>
              <w:ind w:left="1066"/>
              <w:textAlignment w:val="baseline"/>
              <w:rPr>
                <w:rStyle w:val="eop"/>
                <w:rFonts w:ascii="Roboto" w:hAnsi="Roboto" w:cstheme="minorBidi"/>
                <w:color w:val="000000"/>
                <w:sz w:val="20"/>
                <w:szCs w:val="20"/>
              </w:rPr>
            </w:pPr>
            <w:r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Are you</w:t>
            </w:r>
            <w:r w:rsidR="00545045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22614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proposing</w:t>
            </w:r>
            <w:r w:rsidR="34E80F63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F0C99" w:rsidRPr="00AA5428">
              <w:rPr>
                <w:rStyle w:val="normaltextrun"/>
                <w:rFonts w:ascii="Roboto" w:hAnsi="Roboto" w:cstheme="minorBidi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new</w:t>
            </w:r>
            <w:r w:rsidR="00545045" w:rsidRPr="00AA5428">
              <w:rPr>
                <w:rStyle w:val="normaltextrun"/>
                <w:rFonts w:ascii="Roboto" w:hAnsi="Roboto" w:cstheme="minorBidi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programming</w:t>
            </w:r>
            <w:r w:rsidR="00422614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 by serving </w:t>
            </w:r>
            <w:r w:rsidR="009872F4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additional</w:t>
            </w:r>
            <w:r w:rsidR="00422614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 feeder-schools and targeted students not currently being served</w:t>
            </w:r>
            <w:r w:rsidR="009313E1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 by the </w:t>
            </w:r>
            <w:r w:rsidR="001F653B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existing </w:t>
            </w:r>
            <w:r w:rsidR="009313E1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9313E1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="009313E1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 CCLC</w:t>
            </w:r>
            <w:r w:rsidR="001F653B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 program</w:t>
            </w:r>
            <w:r w:rsidR="7FDAA497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?</w:t>
            </w:r>
            <w:r w:rsidR="00545045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 This means that any currently funded 21</w:t>
            </w:r>
            <w:r w:rsidR="00545045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="00545045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 CCLC organizations applying for new funding may not apply for duplicate funding for the same project and schools/sites. </w:t>
            </w:r>
            <w:r w:rsidR="00545045" w:rsidRPr="00AA5428">
              <w:rPr>
                <w:rStyle w:val="eop"/>
                <w:rFonts w:ascii="Roboto" w:hAnsi="Roboto" w:cstheme="minorBidi"/>
                <w:color w:val="000000"/>
                <w:sz w:val="20"/>
                <w:szCs w:val="20"/>
              </w:rPr>
              <w:t> </w:t>
            </w:r>
          </w:p>
          <w:p w14:paraId="2A03D66D" w14:textId="77777777" w:rsidR="00AA5428" w:rsidRDefault="00545045" w:rsidP="00AA5428">
            <w:pPr>
              <w:pStyle w:val="paragraph"/>
              <w:spacing w:before="0" w:beforeAutospacing="0" w:after="0" w:afterAutospacing="0"/>
              <w:ind w:left="1066"/>
              <w:textAlignment w:val="baseline"/>
              <w:rPr>
                <w:rFonts w:ascii="Roboto" w:hAnsi="Roboto" w:cstheme="minorBidi"/>
                <w:b/>
                <w:sz w:val="20"/>
                <w:szCs w:val="20"/>
                <w:u w:val="single"/>
                <w:vertAlign w:val="superscript"/>
              </w:rPr>
            </w:pPr>
            <w:r w:rsidRPr="00AA5428">
              <w:rPr>
                <w:rFonts w:ascii="Roboto" w:hAnsi="Roboto" w:cstheme="minorBidi"/>
                <w:sz w:val="20"/>
                <w:szCs w:val="20"/>
              </w:rPr>
              <w:t xml:space="preserve">                </w:t>
            </w:r>
            <w:r w:rsidR="007D5188" w:rsidRPr="00AA5428">
              <w:rPr>
                <w:rFonts w:ascii="Roboto" w:hAnsi="Roboto" w:cstheme="minorBidi"/>
                <w:b/>
                <w:sz w:val="20"/>
                <w:szCs w:val="20"/>
              </w:rPr>
              <w:t>If yes,</w:t>
            </w:r>
            <w:r w:rsidR="008E3FD1" w:rsidRPr="00AA5428">
              <w:rPr>
                <w:rFonts w:ascii="Roboto" w:hAnsi="Roboto" w:cstheme="minorBidi"/>
                <w:b/>
                <w:sz w:val="20"/>
                <w:szCs w:val="20"/>
              </w:rPr>
              <w:t xml:space="preserve"> </w:t>
            </w:r>
            <w:r w:rsidR="402C8186" w:rsidRPr="00AA5428">
              <w:rPr>
                <w:rFonts w:ascii="Roboto" w:hAnsi="Roboto" w:cstheme="minorBidi"/>
                <w:b/>
                <w:sz w:val="20"/>
                <w:szCs w:val="20"/>
                <w:u w:val="single"/>
              </w:rPr>
              <w:t>describe specifically how the new program differentiates from your current 21</w:t>
            </w:r>
            <w:r w:rsidR="402C8186" w:rsidRPr="00AA5428">
              <w:rPr>
                <w:rFonts w:ascii="Roboto" w:hAnsi="Roboto" w:cstheme="minorBidi"/>
                <w:b/>
                <w:sz w:val="20"/>
                <w:szCs w:val="20"/>
                <w:u w:val="single"/>
                <w:vertAlign w:val="superscript"/>
              </w:rPr>
              <w:t>s</w:t>
            </w:r>
            <w:r w:rsidR="00AA5428">
              <w:rPr>
                <w:rFonts w:ascii="Roboto" w:hAnsi="Roboto" w:cstheme="minorBidi"/>
                <w:b/>
                <w:sz w:val="20"/>
                <w:szCs w:val="20"/>
                <w:u w:val="single"/>
                <w:vertAlign w:val="superscript"/>
              </w:rPr>
              <w:t xml:space="preserve">t </w:t>
            </w:r>
          </w:p>
          <w:p w14:paraId="2D06D1DA" w14:textId="495FADC4" w:rsidR="00545045" w:rsidRDefault="00AA5428" w:rsidP="00AA5428">
            <w:pPr>
              <w:pStyle w:val="paragraph"/>
              <w:spacing w:before="0" w:beforeAutospacing="0" w:after="0" w:afterAutospacing="0"/>
              <w:ind w:left="1066"/>
              <w:textAlignment w:val="baseline"/>
              <w:rPr>
                <w:rFonts w:ascii="Roboto" w:hAnsi="Roboto" w:cstheme="minorBidi"/>
                <w:sz w:val="20"/>
                <w:szCs w:val="20"/>
              </w:rPr>
            </w:pPr>
            <w:r>
              <w:rPr>
                <w:rFonts w:ascii="Roboto" w:hAnsi="Roboto" w:cstheme="minorBidi"/>
                <w:b/>
                <w:sz w:val="20"/>
                <w:szCs w:val="20"/>
              </w:rPr>
              <w:t xml:space="preserve">                </w:t>
            </w:r>
            <w:r>
              <w:rPr>
                <w:rFonts w:ascii="Roboto" w:hAnsi="Roboto" w:cstheme="minorBidi"/>
                <w:b/>
                <w:bCs/>
                <w:sz w:val="20"/>
                <w:szCs w:val="20"/>
                <w:u w:val="single"/>
              </w:rPr>
              <w:t xml:space="preserve">CCLC </w:t>
            </w:r>
            <w:r w:rsidR="402C8186" w:rsidRPr="00AA5428">
              <w:rPr>
                <w:rFonts w:ascii="Roboto" w:hAnsi="Roboto" w:cstheme="minorBidi"/>
                <w:b/>
                <w:bCs/>
                <w:sz w:val="20"/>
                <w:szCs w:val="20"/>
                <w:u w:val="single"/>
              </w:rPr>
              <w:t>program</w:t>
            </w:r>
            <w:r w:rsidR="00545045" w:rsidRPr="00AA5428">
              <w:rPr>
                <w:rFonts w:ascii="Roboto" w:hAnsi="Roboto" w:cstheme="minorBidi"/>
                <w:b/>
                <w:sz w:val="20"/>
                <w:szCs w:val="20"/>
              </w:rPr>
              <w:t xml:space="preserve">: </w:t>
            </w:r>
            <w:r w:rsidR="00796205" w:rsidRPr="0064328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96205" w:rsidRPr="0064328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796205" w:rsidRPr="00643287">
              <w:rPr>
                <w:rFonts w:asciiTheme="minorHAnsi" w:hAnsiTheme="minorHAnsi" w:cstheme="minorHAnsi"/>
                <w:b/>
              </w:rPr>
            </w:r>
            <w:r w:rsidR="00796205" w:rsidRPr="00643287">
              <w:rPr>
                <w:rFonts w:asciiTheme="minorHAnsi" w:hAnsiTheme="minorHAnsi" w:cstheme="minorHAnsi"/>
                <w:b/>
              </w:rPr>
              <w:fldChar w:fldCharType="separate"/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</w:rPr>
              <w:fldChar w:fldCharType="end"/>
            </w:r>
          </w:p>
          <w:p w14:paraId="5DE38535" w14:textId="77777777" w:rsidR="00AA5428" w:rsidRPr="00AA5428" w:rsidRDefault="00AA5428" w:rsidP="00AA5428">
            <w:pPr>
              <w:pStyle w:val="paragraph"/>
              <w:spacing w:before="0" w:beforeAutospacing="0" w:after="0" w:afterAutospacing="0"/>
              <w:ind w:left="1066"/>
              <w:textAlignment w:val="baseline"/>
              <w:rPr>
                <w:rFonts w:ascii="Roboto" w:hAnsi="Roboto" w:cstheme="minorBidi"/>
                <w:sz w:val="20"/>
                <w:szCs w:val="20"/>
              </w:rPr>
            </w:pPr>
          </w:p>
          <w:p w14:paraId="191A8F81" w14:textId="711F945F" w:rsidR="005A236B" w:rsidRPr="00AA5428" w:rsidRDefault="00DB796C" w:rsidP="00545045">
            <w:pPr>
              <w:pStyle w:val="paragraph"/>
              <w:spacing w:before="0" w:beforeAutospacing="0" w:after="0" w:afterAutospacing="0"/>
              <w:ind w:left="1066"/>
              <w:textAlignment w:val="baseline"/>
              <w:rPr>
                <w:rFonts w:ascii="Roboto" w:hAnsi="Roboto" w:cstheme="minorHAnsi"/>
                <w:b/>
                <w:bCs/>
                <w:sz w:val="20"/>
                <w:szCs w:val="20"/>
              </w:rPr>
            </w:pPr>
            <w:r w:rsidRPr="00AA5428">
              <w:rPr>
                <w:rFonts w:ascii="Roboto" w:hAnsi="Roboto" w:cstheme="minorBidi"/>
                <w:sz w:val="20"/>
                <w:szCs w:val="20"/>
              </w:rPr>
              <w:t xml:space="preserve"> </w:t>
            </w:r>
            <w:r w:rsidRPr="00AA5428">
              <w:rPr>
                <w:rFonts w:ascii="Roboto" w:hAnsi="Roboto"/>
                <w:sz w:val="20"/>
                <w:szCs w:val="20"/>
              </w:rPr>
              <w:t xml:space="preserve">               </w:t>
            </w:r>
            <w:r w:rsidRPr="00AA5428">
              <w:rPr>
                <w:rFonts w:ascii="Roboto" w:hAnsi="Roboto" w:cstheme="minorHAnsi"/>
                <w:b/>
                <w:bCs/>
                <w:sz w:val="20"/>
                <w:szCs w:val="20"/>
              </w:rPr>
              <w:t>If no, go to the next eligibility check-list section below.</w:t>
            </w:r>
          </w:p>
          <w:p w14:paraId="47A07D69" w14:textId="77777777" w:rsidR="00545045" w:rsidRPr="00AA5428" w:rsidRDefault="00545045" w:rsidP="00AD01B8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700A8C09" w14:textId="1E159692" w:rsidR="00DB7462" w:rsidRPr="00AA5428" w:rsidRDefault="00C555F5" w:rsidP="00AD01B8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eop"/>
                <w:rFonts w:ascii="Roboto" w:hAnsi="Roboto" w:cstheme="minorBidi"/>
                <w:color w:val="000000" w:themeColor="text1"/>
                <w:sz w:val="20"/>
                <w:szCs w:val="20"/>
              </w:rPr>
            </w:pPr>
            <w:r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If the </w:t>
            </w:r>
            <w:r w:rsidR="008E73CA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DB7462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urrent 21st CCLC Grantee Applicant</w:t>
            </w:r>
            <w:r w:rsidR="00333A6A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 is not proposing new programming, </w:t>
            </w:r>
            <w:r w:rsidR="005463F1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to be eligible </w:t>
            </w:r>
            <w:r w:rsidR="00333A6A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your organization must</w:t>
            </w:r>
            <w:r w:rsidR="00DB7462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 have </w:t>
            </w:r>
            <w:r w:rsidR="00DB7462" w:rsidRPr="00AA5428">
              <w:rPr>
                <w:rStyle w:val="normaltextrun"/>
                <w:rFonts w:ascii="Roboto" w:hAnsi="Roboto" w:cstheme="minorBidi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less than 51% of their current year allotment</w:t>
            </w:r>
            <w:r w:rsidR="00DB7462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 xml:space="preserve"> remaining at the time the application is due (</w:t>
            </w:r>
            <w:r w:rsidR="7E323621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February 9</w:t>
            </w:r>
            <w:r w:rsidR="00DB7462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, 202</w:t>
            </w:r>
            <w:r w:rsidR="0D7A5329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B7462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BB137F" w:rsidRPr="00AA5428">
              <w:rPr>
                <w:rStyle w:val="normaltextrun"/>
                <w:rFonts w:ascii="Roboto" w:hAnsi="Roboto" w:cstheme="minorBid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DB7462" w:rsidRPr="00AA5428">
              <w:rPr>
                <w:rStyle w:val="eop"/>
                <w:rFonts w:ascii="Roboto" w:hAnsi="Roboto" w:cstheme="minorBidi"/>
                <w:color w:val="000000"/>
                <w:sz w:val="20"/>
                <w:szCs w:val="20"/>
              </w:rPr>
              <w:t> </w:t>
            </w:r>
          </w:p>
          <w:p w14:paraId="5FAB37A5" w14:textId="1299088C" w:rsidR="00DB7462" w:rsidRPr="00AA5428" w:rsidRDefault="00DA005B" w:rsidP="00DB7462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2520" w:firstLine="0"/>
              <w:textAlignment w:val="baseline"/>
              <w:rPr>
                <w:rStyle w:val="eop"/>
                <w:rFonts w:ascii="Roboto" w:hAnsi="Roboto" w:cstheme="minorHAnsi"/>
                <w:sz w:val="20"/>
                <w:szCs w:val="20"/>
              </w:rPr>
            </w:pPr>
            <w:r w:rsidRPr="00AA5428">
              <w:rPr>
                <w:rStyle w:val="normaltextrun"/>
                <w:rFonts w:ascii="Roboto" w:hAnsi="Roboto" w:cstheme="minorHAnsi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AA5428">
              <w:rPr>
                <w:rStyle w:val="normaltextrun"/>
                <w:rFonts w:ascii="Roboto" w:hAnsi="Roboto" w:cstheme="minorHAnsi"/>
                <w:sz w:val="20"/>
                <w:szCs w:val="20"/>
                <w:shd w:val="clear" w:color="auto" w:fill="FFFFFF"/>
              </w:rPr>
              <w:t xml:space="preserve">urrent Year Allotment Amount: </w:t>
            </w:r>
            <w:r w:rsidR="00796205" w:rsidRPr="0064328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96205" w:rsidRPr="0064328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796205" w:rsidRPr="00643287">
              <w:rPr>
                <w:rFonts w:asciiTheme="minorHAnsi" w:hAnsiTheme="minorHAnsi" w:cstheme="minorHAnsi"/>
                <w:b/>
              </w:rPr>
            </w:r>
            <w:r w:rsidR="00796205" w:rsidRPr="00643287">
              <w:rPr>
                <w:rFonts w:asciiTheme="minorHAnsi" w:hAnsiTheme="minorHAnsi" w:cstheme="minorHAnsi"/>
                <w:b/>
              </w:rPr>
              <w:fldChar w:fldCharType="separate"/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</w:rPr>
              <w:fldChar w:fldCharType="end"/>
            </w:r>
            <w:r w:rsidR="00DB7462" w:rsidRPr="00AA5428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="00DB7462" w:rsidRPr="00AA5428">
              <w:rPr>
                <w:rStyle w:val="eop"/>
                <w:rFonts w:ascii="Roboto" w:hAnsi="Roboto" w:cstheme="minorHAnsi"/>
                <w:color w:val="000000"/>
                <w:sz w:val="20"/>
                <w:szCs w:val="20"/>
              </w:rPr>
              <w:t> </w:t>
            </w:r>
          </w:p>
          <w:p w14:paraId="6BCD1D0B" w14:textId="490D7D4F" w:rsidR="00DA005B" w:rsidRPr="00AA5428" w:rsidRDefault="00DA005B" w:rsidP="00DB7462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2520" w:firstLine="0"/>
              <w:textAlignment w:val="baseline"/>
              <w:rPr>
                <w:rStyle w:val="eop"/>
                <w:rFonts w:ascii="Roboto" w:hAnsi="Roboto" w:cstheme="minorHAnsi"/>
                <w:sz w:val="20"/>
                <w:szCs w:val="20"/>
              </w:rPr>
            </w:pPr>
            <w:r w:rsidRPr="00AA5428">
              <w:rPr>
                <w:rStyle w:val="eop"/>
                <w:rFonts w:ascii="Roboto" w:hAnsi="Roboto" w:cstheme="minorHAnsi"/>
                <w:color w:val="000000"/>
                <w:sz w:val="20"/>
                <w:szCs w:val="20"/>
              </w:rPr>
              <w:t xml:space="preserve">Remaining </w:t>
            </w:r>
            <w:r w:rsidR="00B71FA6" w:rsidRPr="00AA5428">
              <w:rPr>
                <w:rStyle w:val="eop"/>
                <w:rFonts w:ascii="Roboto" w:hAnsi="Roboto" w:cstheme="minorHAnsi"/>
                <w:color w:val="000000"/>
                <w:sz w:val="20"/>
                <w:szCs w:val="20"/>
              </w:rPr>
              <w:t xml:space="preserve">Cash Balance: </w:t>
            </w:r>
            <w:r w:rsidR="00796205" w:rsidRPr="0064328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96205" w:rsidRPr="0064328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796205" w:rsidRPr="00643287">
              <w:rPr>
                <w:rFonts w:asciiTheme="minorHAnsi" w:hAnsiTheme="minorHAnsi" w:cstheme="minorHAnsi"/>
                <w:b/>
              </w:rPr>
            </w:r>
            <w:r w:rsidR="00796205" w:rsidRPr="00643287">
              <w:rPr>
                <w:rFonts w:asciiTheme="minorHAnsi" w:hAnsiTheme="minorHAnsi" w:cstheme="minorHAnsi"/>
                <w:b/>
              </w:rPr>
              <w:fldChar w:fldCharType="separate"/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96205" w:rsidRPr="00643287">
              <w:rPr>
                <w:rFonts w:asciiTheme="minorHAnsi" w:hAnsiTheme="minorHAnsi" w:cstheme="minorHAnsi"/>
                <w:b/>
              </w:rPr>
              <w:fldChar w:fldCharType="end"/>
            </w:r>
          </w:p>
          <w:p w14:paraId="5D32A162" w14:textId="6E559065" w:rsidR="00FE5AE7" w:rsidRPr="00AA5428" w:rsidRDefault="00D0592E" w:rsidP="00DB7462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2520" w:firstLine="0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 w:rsidRPr="00AA5428">
              <w:rPr>
                <w:rStyle w:val="eop"/>
                <w:rFonts w:ascii="Roboto" w:hAnsi="Roboto" w:cstheme="minorHAnsi"/>
                <w:sz w:val="20"/>
                <w:szCs w:val="20"/>
              </w:rPr>
              <w:lastRenderedPageBreak/>
              <w:t xml:space="preserve">Is Balance less than 51%: </w:t>
            </w:r>
            <w:r w:rsidRPr="00AA5428">
              <w:rPr>
                <w:rStyle w:val="eop"/>
                <w:rFonts w:ascii="Roboto" w:hAnsi="Roboto" w:cstheme="minorHAnsi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9"/>
            <w:r w:rsidRPr="00AA5428">
              <w:rPr>
                <w:rStyle w:val="eop"/>
                <w:rFonts w:ascii="Roboto" w:hAnsi="Roboto" w:cstheme="minorHAnsi"/>
                <w:sz w:val="20"/>
                <w:szCs w:val="20"/>
              </w:rPr>
              <w:instrText xml:space="preserve"> FORMCHECKBOX </w:instrText>
            </w:r>
            <w:r w:rsidR="00EF2AF4">
              <w:rPr>
                <w:rStyle w:val="eop"/>
                <w:rFonts w:ascii="Roboto" w:hAnsi="Roboto" w:cstheme="minorHAnsi"/>
                <w:sz w:val="20"/>
                <w:szCs w:val="20"/>
              </w:rPr>
            </w:r>
            <w:r w:rsidR="00EF2AF4">
              <w:rPr>
                <w:rStyle w:val="eop"/>
                <w:rFonts w:ascii="Roboto" w:hAnsi="Roboto" w:cstheme="minorHAnsi"/>
                <w:sz w:val="20"/>
                <w:szCs w:val="20"/>
              </w:rPr>
              <w:fldChar w:fldCharType="separate"/>
            </w:r>
            <w:r w:rsidRPr="00AA5428">
              <w:rPr>
                <w:rStyle w:val="eop"/>
                <w:rFonts w:ascii="Roboto" w:hAnsi="Roboto" w:cstheme="minorHAnsi"/>
                <w:sz w:val="20"/>
                <w:szCs w:val="20"/>
              </w:rPr>
              <w:fldChar w:fldCharType="end"/>
            </w:r>
            <w:bookmarkEnd w:id="16"/>
            <w:r w:rsidRPr="00AA5428">
              <w:rPr>
                <w:rStyle w:val="eop"/>
                <w:rFonts w:ascii="Roboto" w:hAnsi="Roboto" w:cstheme="minorHAnsi"/>
                <w:sz w:val="20"/>
                <w:szCs w:val="20"/>
              </w:rPr>
              <w:t xml:space="preserve">Yes </w:t>
            </w:r>
            <w:r w:rsidRPr="00AA5428">
              <w:rPr>
                <w:rStyle w:val="eop"/>
                <w:rFonts w:ascii="Roboto" w:hAnsi="Roboto" w:cstheme="minorHAnsi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0"/>
            <w:r w:rsidRPr="00AA5428">
              <w:rPr>
                <w:rStyle w:val="eop"/>
                <w:rFonts w:ascii="Roboto" w:hAnsi="Roboto" w:cstheme="minorHAnsi"/>
                <w:sz w:val="20"/>
                <w:szCs w:val="20"/>
              </w:rPr>
              <w:instrText xml:space="preserve"> FORMCHECKBOX </w:instrText>
            </w:r>
            <w:r w:rsidR="00EF2AF4">
              <w:rPr>
                <w:rStyle w:val="eop"/>
                <w:rFonts w:ascii="Roboto" w:hAnsi="Roboto" w:cstheme="minorHAnsi"/>
                <w:sz w:val="20"/>
                <w:szCs w:val="20"/>
              </w:rPr>
            </w:r>
            <w:r w:rsidR="00EF2AF4">
              <w:rPr>
                <w:rStyle w:val="eop"/>
                <w:rFonts w:ascii="Roboto" w:hAnsi="Roboto" w:cstheme="minorHAnsi"/>
                <w:sz w:val="20"/>
                <w:szCs w:val="20"/>
              </w:rPr>
              <w:fldChar w:fldCharType="separate"/>
            </w:r>
            <w:r w:rsidRPr="00AA5428">
              <w:rPr>
                <w:rStyle w:val="eop"/>
                <w:rFonts w:ascii="Roboto" w:hAnsi="Roboto" w:cstheme="minorHAnsi"/>
                <w:sz w:val="20"/>
                <w:szCs w:val="20"/>
              </w:rPr>
              <w:fldChar w:fldCharType="end"/>
            </w:r>
            <w:bookmarkEnd w:id="17"/>
            <w:r w:rsidRPr="00AA5428">
              <w:rPr>
                <w:rStyle w:val="eop"/>
                <w:rFonts w:ascii="Roboto" w:hAnsi="Roboto" w:cstheme="minorHAnsi"/>
                <w:sz w:val="20"/>
                <w:szCs w:val="20"/>
              </w:rPr>
              <w:t>No</w:t>
            </w:r>
          </w:p>
          <w:p w14:paraId="62B788D2" w14:textId="77AEA142" w:rsidR="00A84EEA" w:rsidRPr="00A27D84" w:rsidRDefault="00DB7462" w:rsidP="0DA6AF32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321100B0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</w:tr>
      <w:tr w:rsidR="009A50CD" w:rsidRPr="002D7557" w14:paraId="239F8B0E" w14:textId="77777777" w:rsidTr="00AA5428">
        <w:trPr>
          <w:trHeight w:val="395"/>
        </w:trPr>
        <w:tc>
          <w:tcPr>
            <w:tcW w:w="10260" w:type="dxa"/>
            <w:gridSpan w:val="4"/>
            <w:shd w:val="clear" w:color="auto" w:fill="002060"/>
          </w:tcPr>
          <w:p w14:paraId="1B18DB3E" w14:textId="7DDD7B0A" w:rsidR="007E3432" w:rsidRPr="00AA5428" w:rsidRDefault="00046CE2" w:rsidP="00571287">
            <w:pPr>
              <w:rPr>
                <w:rFonts w:ascii="Univers Light" w:eastAsia="Garamond" w:hAnsi="Univers Light" w:cstheme="minorHAnsi"/>
                <w:iCs/>
                <w:spacing w:val="-1"/>
              </w:rPr>
            </w:pPr>
            <w:r w:rsidRPr="00AA5428">
              <w:rPr>
                <w:rFonts w:ascii="Univers Light" w:hAnsi="Univers Light"/>
                <w:b/>
                <w:bCs/>
              </w:rPr>
              <w:lastRenderedPageBreak/>
              <w:t xml:space="preserve">III. </w:t>
            </w:r>
            <w:r w:rsidR="00D760BE" w:rsidRPr="00AA5428">
              <w:rPr>
                <w:rFonts w:ascii="Univers Light" w:hAnsi="Univers Light"/>
                <w:b/>
                <w:bCs/>
              </w:rPr>
              <w:t xml:space="preserve">Priority Level Determination </w:t>
            </w:r>
          </w:p>
        </w:tc>
      </w:tr>
      <w:tr w:rsidR="00780490" w:rsidRPr="002D7557" w14:paraId="0715A7A4" w14:textId="77777777" w:rsidTr="3F1162E9">
        <w:trPr>
          <w:trHeight w:val="395"/>
        </w:trPr>
        <w:tc>
          <w:tcPr>
            <w:tcW w:w="10260" w:type="dxa"/>
            <w:gridSpan w:val="4"/>
            <w:shd w:val="clear" w:color="auto" w:fill="auto"/>
          </w:tcPr>
          <w:p w14:paraId="166F4D4E" w14:textId="635EAF1B" w:rsidR="00780490" w:rsidRPr="00AA5428" w:rsidRDefault="00571287" w:rsidP="00571287">
            <w:pPr>
              <w:rPr>
                <w:rStyle w:val="Hyperlink"/>
                <w:rFonts w:ascii="Roboto" w:eastAsia="Times New Roman" w:hAnsi="Roboto" w:cs="Times New Roman"/>
                <w:bCs/>
              </w:rPr>
            </w:pPr>
            <w:r w:rsidRPr="00AA5428">
              <w:rPr>
                <w:rFonts w:ascii="Roboto" w:eastAsia="Garamond" w:hAnsi="Roboto" w:cstheme="minorHAnsi"/>
                <w:i/>
                <w:spacing w:val="-1"/>
              </w:rPr>
              <w:t xml:space="preserve">1. </w:t>
            </w:r>
            <w:r w:rsidR="00FD210A" w:rsidRPr="00AA5428">
              <w:rPr>
                <w:rFonts w:ascii="Roboto" w:eastAsia="Garamond" w:hAnsi="Roboto" w:cstheme="minorHAnsi"/>
                <w:b/>
                <w:bCs/>
                <w:i/>
                <w:spacing w:val="-1"/>
              </w:rPr>
              <w:t>Absolute Priority</w:t>
            </w:r>
            <w:r w:rsidR="00C112E5" w:rsidRPr="00AA5428">
              <w:rPr>
                <w:rFonts w:ascii="Roboto" w:eastAsia="Garamond" w:hAnsi="Roboto" w:cstheme="minorHAnsi"/>
                <w:i/>
                <w:spacing w:val="-1"/>
              </w:rPr>
              <w:t xml:space="preserve">: </w:t>
            </w:r>
            <w:r w:rsidR="008C422A" w:rsidRPr="00AA5428">
              <w:rPr>
                <w:rFonts w:ascii="Roboto" w:eastAsia="Times New Roman" w:hAnsi="Roboto" w:cs="Times New Roman"/>
                <w:bCs/>
              </w:rPr>
              <w:t xml:space="preserve">Legislation requires that the State award grants only to applicants that will </w:t>
            </w:r>
            <w:r w:rsidR="008C422A" w:rsidRPr="00AA5428">
              <w:rPr>
                <w:rFonts w:ascii="Roboto" w:eastAsia="Times New Roman" w:hAnsi="Roboto" w:cs="Times New Roman"/>
                <w:bCs/>
                <w:u w:val="single"/>
              </w:rPr>
              <w:t>primarily</w:t>
            </w:r>
            <w:r w:rsidR="008C422A" w:rsidRPr="00AA5428">
              <w:rPr>
                <w:rFonts w:ascii="Roboto" w:eastAsia="Times New Roman" w:hAnsi="Roboto" w:cs="Times New Roman"/>
                <w:bCs/>
              </w:rPr>
              <w:t xml:space="preserve"> </w:t>
            </w:r>
            <w:r w:rsidR="005C144E" w:rsidRPr="00AA5428">
              <w:rPr>
                <w:rFonts w:ascii="Roboto" w:eastAsia="Times New Roman" w:hAnsi="Roboto" w:cs="Times New Roman"/>
                <w:bCs/>
              </w:rPr>
              <w:t>(</w:t>
            </w:r>
            <w:r w:rsidR="00944E55" w:rsidRPr="00AA5428">
              <w:rPr>
                <w:rFonts w:ascii="Roboto" w:eastAsia="Times New Roman" w:hAnsi="Roboto" w:cs="Times New Roman"/>
                <w:bCs/>
              </w:rPr>
              <w:t>51% o</w:t>
            </w:r>
            <w:r w:rsidR="00C165FC" w:rsidRPr="00AA5428">
              <w:rPr>
                <w:rFonts w:ascii="Roboto" w:eastAsia="Times New Roman" w:hAnsi="Roboto" w:cs="Times New Roman"/>
                <w:bCs/>
              </w:rPr>
              <w:t>r</w:t>
            </w:r>
            <w:r w:rsidR="00944E55" w:rsidRPr="00AA5428">
              <w:rPr>
                <w:rFonts w:ascii="Roboto" w:eastAsia="Times New Roman" w:hAnsi="Roboto" w:cs="Times New Roman"/>
                <w:bCs/>
              </w:rPr>
              <w:t xml:space="preserve"> more) </w:t>
            </w:r>
            <w:r w:rsidR="008C422A" w:rsidRPr="00AA5428">
              <w:rPr>
                <w:rFonts w:ascii="Roboto" w:eastAsia="Times New Roman" w:hAnsi="Roboto" w:cs="Times New Roman"/>
                <w:bCs/>
              </w:rPr>
              <w:t xml:space="preserve">serve students who attend public schools with high concentrations of low-income students defined as those schools with a minimum forty percent (40%) poverty rate. </w:t>
            </w:r>
            <w:r w:rsidR="008C422A" w:rsidRPr="00AA5428">
              <w:rPr>
                <w:rFonts w:ascii="Roboto" w:eastAsia="Times New Roman" w:hAnsi="Roboto" w:cs="Times New Roman"/>
                <w:b/>
                <w:u w:val="single"/>
              </w:rPr>
              <w:t>List below, the names of participating feeder schools for the proposed 21</w:t>
            </w:r>
            <w:r w:rsidR="008C422A" w:rsidRPr="00AA5428">
              <w:rPr>
                <w:rFonts w:ascii="Roboto" w:eastAsia="Times New Roman" w:hAnsi="Roboto" w:cs="Times New Roman"/>
                <w:b/>
                <w:u w:val="single"/>
                <w:vertAlign w:val="superscript"/>
              </w:rPr>
              <w:t>st</w:t>
            </w:r>
            <w:r w:rsidR="008C422A" w:rsidRPr="00AA5428">
              <w:rPr>
                <w:rFonts w:ascii="Roboto" w:eastAsia="Times New Roman" w:hAnsi="Roboto" w:cs="Times New Roman"/>
                <w:b/>
                <w:u w:val="single"/>
              </w:rPr>
              <w:t xml:space="preserve"> CCLC </w:t>
            </w:r>
            <w:r w:rsidR="00AD4EC5" w:rsidRPr="00AA5428">
              <w:rPr>
                <w:rFonts w:ascii="Roboto" w:eastAsia="Times New Roman" w:hAnsi="Roboto" w:cs="Times New Roman"/>
                <w:b/>
                <w:u w:val="single"/>
              </w:rPr>
              <w:t xml:space="preserve">FY22 Competitive Summer Mini-Grant </w:t>
            </w:r>
            <w:r w:rsidR="008C422A" w:rsidRPr="00AA5428">
              <w:rPr>
                <w:rFonts w:ascii="Roboto" w:eastAsia="Times New Roman" w:hAnsi="Roboto" w:cs="Times New Roman"/>
                <w:b/>
                <w:u w:val="single"/>
              </w:rPr>
              <w:t>program</w:t>
            </w:r>
            <w:r w:rsidR="00546498" w:rsidRPr="00AA5428">
              <w:rPr>
                <w:rFonts w:ascii="Roboto" w:eastAsia="Times New Roman" w:hAnsi="Roboto" w:cs="Times New Roman"/>
                <w:b/>
                <w:u w:val="single"/>
              </w:rPr>
              <w:t xml:space="preserve"> and indicate the average percentage of low-income children attending the public feeder school</w:t>
            </w:r>
            <w:r w:rsidR="008C422A" w:rsidRPr="00AA5428">
              <w:rPr>
                <w:rFonts w:ascii="Roboto" w:eastAsia="Times New Roman" w:hAnsi="Roboto" w:cs="Times New Roman"/>
                <w:bCs/>
              </w:rPr>
              <w:t xml:space="preserve">. A “feeder school” is the school that participating students attend during the school day. The poverty percentages for all public schools </w:t>
            </w:r>
            <w:proofErr w:type="gramStart"/>
            <w:r w:rsidR="008C422A" w:rsidRPr="00AA5428">
              <w:rPr>
                <w:rFonts w:ascii="Roboto" w:eastAsia="Times New Roman" w:hAnsi="Roboto" w:cs="Times New Roman"/>
                <w:bCs/>
              </w:rPr>
              <w:t>is</w:t>
            </w:r>
            <w:proofErr w:type="gramEnd"/>
            <w:r w:rsidR="008C422A" w:rsidRPr="00AA5428">
              <w:rPr>
                <w:rFonts w:ascii="Roboto" w:eastAsia="Times New Roman" w:hAnsi="Roboto" w:cs="Times New Roman"/>
                <w:bCs/>
              </w:rPr>
              <w:t xml:space="preserve"> listed at: </w:t>
            </w:r>
            <w:hyperlink r:id="rId11" w:history="1">
              <w:r w:rsidR="008C422A" w:rsidRPr="00AA5428">
                <w:rPr>
                  <w:rStyle w:val="Hyperlink"/>
                  <w:rFonts w:ascii="Roboto" w:eastAsia="Times New Roman" w:hAnsi="Roboto" w:cs="Times New Roman"/>
                  <w:bCs/>
                </w:rPr>
                <w:t>NC Public School Poverty Percentage List</w:t>
              </w:r>
            </w:hyperlink>
          </w:p>
          <w:p w14:paraId="1A1086F2" w14:textId="1DE2875A" w:rsidR="002E090B" w:rsidRPr="00AC1242" w:rsidRDefault="002E090B" w:rsidP="008C422A">
            <w:pPr>
              <w:rPr>
                <w:rFonts w:cstheme="minorHAnsi"/>
              </w:rPr>
            </w:pPr>
          </w:p>
        </w:tc>
      </w:tr>
      <w:tr w:rsidR="003E7391" w:rsidRPr="002D7557" w14:paraId="3FD6D801" w14:textId="77777777" w:rsidTr="3F1162E9">
        <w:trPr>
          <w:trHeight w:val="106"/>
        </w:trPr>
        <w:tc>
          <w:tcPr>
            <w:tcW w:w="10260" w:type="dxa"/>
            <w:gridSpan w:val="4"/>
            <w:shd w:val="clear" w:color="auto" w:fill="auto"/>
          </w:tcPr>
          <w:p w14:paraId="1560094E" w14:textId="331CE389" w:rsidR="003E7391" w:rsidRPr="00AA5428" w:rsidRDefault="0021317E" w:rsidP="008C422A">
            <w:pPr>
              <w:rPr>
                <w:rFonts w:ascii="Roboto" w:eastAsia="Garamond" w:hAnsi="Roboto" w:cstheme="minorHAnsi"/>
                <w:i/>
                <w:spacing w:val="-1"/>
              </w:rPr>
            </w:pPr>
            <w:r w:rsidRPr="00AA5428">
              <w:rPr>
                <w:rFonts w:ascii="Roboto" w:eastAsia="Garamond" w:hAnsi="Roboto" w:cstheme="minorHAnsi"/>
                <w:i/>
                <w:spacing w:val="-1"/>
              </w:rPr>
              <w:t>List the n</w:t>
            </w:r>
            <w:r w:rsidR="003E7391" w:rsidRPr="00AA5428">
              <w:rPr>
                <w:rFonts w:ascii="Roboto" w:eastAsia="Garamond" w:hAnsi="Roboto" w:cstheme="minorHAnsi"/>
                <w:i/>
                <w:spacing w:val="-1"/>
              </w:rPr>
              <w:t>ame</w:t>
            </w:r>
            <w:r w:rsidRPr="00AA5428">
              <w:rPr>
                <w:rFonts w:ascii="Roboto" w:eastAsia="Garamond" w:hAnsi="Roboto" w:cstheme="minorHAnsi"/>
                <w:i/>
                <w:spacing w:val="-1"/>
              </w:rPr>
              <w:t>(s)</w:t>
            </w:r>
            <w:r w:rsidR="003E7391" w:rsidRPr="00AA5428">
              <w:rPr>
                <w:rFonts w:ascii="Roboto" w:eastAsia="Garamond" w:hAnsi="Roboto" w:cstheme="minorHAnsi"/>
                <w:i/>
                <w:spacing w:val="-1"/>
              </w:rPr>
              <w:t xml:space="preserve"> </w:t>
            </w:r>
            <w:r w:rsidR="00BF4DAB" w:rsidRPr="00AA5428">
              <w:rPr>
                <w:rFonts w:ascii="Roboto" w:eastAsia="Garamond" w:hAnsi="Roboto" w:cstheme="minorHAnsi"/>
                <w:i/>
                <w:spacing w:val="-1"/>
              </w:rPr>
              <w:t xml:space="preserve">and </w:t>
            </w:r>
            <w:r w:rsidR="00CD7E21" w:rsidRPr="00AA5428">
              <w:rPr>
                <w:rFonts w:ascii="Roboto" w:eastAsia="Garamond" w:hAnsi="Roboto" w:cstheme="minorHAnsi"/>
                <w:i/>
                <w:spacing w:val="-1"/>
              </w:rPr>
              <w:t>poverty percentage</w:t>
            </w:r>
            <w:r w:rsidR="005C7CCD" w:rsidRPr="00AA5428">
              <w:rPr>
                <w:rFonts w:ascii="Roboto" w:eastAsia="Garamond" w:hAnsi="Roboto" w:cstheme="minorHAnsi"/>
                <w:i/>
                <w:spacing w:val="-1"/>
              </w:rPr>
              <w:t>(</w:t>
            </w:r>
            <w:r w:rsidR="004B0E78" w:rsidRPr="00AA5428">
              <w:rPr>
                <w:rFonts w:ascii="Roboto" w:eastAsia="Garamond" w:hAnsi="Roboto" w:cstheme="minorHAnsi"/>
                <w:i/>
                <w:spacing w:val="-1"/>
              </w:rPr>
              <w:t>s</w:t>
            </w:r>
            <w:r w:rsidR="005C7CCD" w:rsidRPr="00AA5428">
              <w:rPr>
                <w:rFonts w:ascii="Roboto" w:eastAsia="Garamond" w:hAnsi="Roboto" w:cstheme="minorHAnsi"/>
                <w:i/>
                <w:spacing w:val="-1"/>
              </w:rPr>
              <w:t>)</w:t>
            </w:r>
            <w:r w:rsidR="00CD7E21" w:rsidRPr="00AA5428">
              <w:rPr>
                <w:rFonts w:ascii="Roboto" w:eastAsia="Garamond" w:hAnsi="Roboto" w:cstheme="minorHAnsi"/>
                <w:i/>
                <w:spacing w:val="-1"/>
              </w:rPr>
              <w:t xml:space="preserve"> </w:t>
            </w:r>
            <w:r w:rsidR="003E7391" w:rsidRPr="00AA5428">
              <w:rPr>
                <w:rFonts w:ascii="Roboto" w:eastAsia="Garamond" w:hAnsi="Roboto" w:cstheme="minorHAnsi"/>
                <w:i/>
                <w:spacing w:val="-1"/>
              </w:rPr>
              <w:t xml:space="preserve">of </w:t>
            </w:r>
            <w:r w:rsidRPr="00AA5428">
              <w:rPr>
                <w:rFonts w:ascii="Roboto" w:eastAsia="Garamond" w:hAnsi="Roboto" w:cstheme="minorHAnsi"/>
                <w:i/>
                <w:spacing w:val="-1"/>
              </w:rPr>
              <w:t xml:space="preserve">the proposed </w:t>
            </w:r>
            <w:r w:rsidR="003E7391" w:rsidRPr="00AA5428">
              <w:rPr>
                <w:rFonts w:ascii="Roboto" w:eastAsia="Garamond" w:hAnsi="Roboto" w:cstheme="minorHAnsi"/>
                <w:i/>
                <w:spacing w:val="-1"/>
              </w:rPr>
              <w:t>Feeder School</w:t>
            </w:r>
            <w:r w:rsidRPr="00AA5428">
              <w:rPr>
                <w:rFonts w:ascii="Roboto" w:eastAsia="Garamond" w:hAnsi="Roboto" w:cstheme="minorHAnsi"/>
                <w:i/>
                <w:spacing w:val="-1"/>
              </w:rPr>
              <w:t>(s)</w:t>
            </w:r>
            <w:r w:rsidR="003E7391" w:rsidRPr="00AA5428">
              <w:rPr>
                <w:rFonts w:ascii="Roboto" w:eastAsia="Garamond" w:hAnsi="Roboto" w:cstheme="minorHAnsi"/>
                <w:i/>
                <w:spacing w:val="-1"/>
              </w:rPr>
              <w:t>:</w:t>
            </w:r>
          </w:p>
          <w:p w14:paraId="1D18AFCC" w14:textId="77777777" w:rsidR="003E7391" w:rsidRDefault="00796205" w:rsidP="008C422A">
            <w:pPr>
              <w:rPr>
                <w:rFonts w:cstheme="minorHAnsi"/>
                <w:b/>
                <w:sz w:val="24"/>
                <w:szCs w:val="24"/>
              </w:rPr>
            </w:pPr>
            <w:r w:rsidRPr="00643287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287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43287">
              <w:rPr>
                <w:rFonts w:cstheme="minorHAnsi"/>
                <w:b/>
                <w:sz w:val="24"/>
                <w:szCs w:val="24"/>
              </w:rPr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43287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  <w:p w14:paraId="05D46296" w14:textId="0800ADD0" w:rsidR="00796205" w:rsidRPr="00AA5428" w:rsidRDefault="00796205" w:rsidP="008C422A">
            <w:pPr>
              <w:rPr>
                <w:rFonts w:ascii="Roboto" w:eastAsia="Garamond" w:hAnsi="Roboto" w:cstheme="minorHAnsi"/>
                <w:i/>
                <w:spacing w:val="-1"/>
              </w:rPr>
            </w:pPr>
          </w:p>
        </w:tc>
      </w:tr>
      <w:tr w:rsidR="00664729" w:rsidRPr="002D7557" w14:paraId="6D79055B" w14:textId="77777777" w:rsidTr="3F1162E9">
        <w:trPr>
          <w:trHeight w:val="106"/>
        </w:trPr>
        <w:tc>
          <w:tcPr>
            <w:tcW w:w="10260" w:type="dxa"/>
            <w:gridSpan w:val="4"/>
            <w:shd w:val="clear" w:color="auto" w:fill="auto"/>
          </w:tcPr>
          <w:p w14:paraId="5018DDEE" w14:textId="7B069F3B" w:rsidR="00664729" w:rsidRPr="00AA5428" w:rsidRDefault="00571287" w:rsidP="00764D3D">
            <w:pPr>
              <w:rPr>
                <w:rFonts w:ascii="Roboto" w:hAnsi="Roboto" w:cstheme="minorHAnsi"/>
              </w:rPr>
            </w:pPr>
            <w:r w:rsidRPr="00AA5428">
              <w:rPr>
                <w:rFonts w:ascii="Roboto" w:eastAsia="Garamond" w:hAnsi="Roboto" w:cstheme="minorHAnsi"/>
                <w:i/>
                <w:spacing w:val="-1"/>
              </w:rPr>
              <w:t xml:space="preserve">2. </w:t>
            </w:r>
            <w:r w:rsidR="00664729" w:rsidRPr="00AA5428">
              <w:rPr>
                <w:rFonts w:ascii="Roboto" w:eastAsia="Garamond" w:hAnsi="Roboto" w:cstheme="minorHAnsi"/>
                <w:b/>
                <w:bCs/>
                <w:i/>
                <w:spacing w:val="-1"/>
              </w:rPr>
              <w:t>Competitive Priorit</w:t>
            </w:r>
            <w:r w:rsidR="00FF75BB" w:rsidRPr="00AA5428">
              <w:rPr>
                <w:rFonts w:ascii="Roboto" w:eastAsia="Garamond" w:hAnsi="Roboto" w:cstheme="minorHAnsi"/>
                <w:b/>
                <w:bCs/>
                <w:i/>
                <w:spacing w:val="-1"/>
              </w:rPr>
              <w:t>ies</w:t>
            </w:r>
            <w:r w:rsidR="00664729" w:rsidRPr="00AA5428">
              <w:rPr>
                <w:rFonts w:ascii="Roboto" w:eastAsia="Garamond" w:hAnsi="Roboto" w:cstheme="minorHAnsi"/>
                <w:b/>
                <w:bCs/>
                <w:i/>
                <w:spacing w:val="-1"/>
              </w:rPr>
              <w:t>:</w:t>
            </w:r>
            <w:r w:rsidR="00664729" w:rsidRPr="00AA5428">
              <w:rPr>
                <w:rFonts w:ascii="Roboto" w:eastAsia="Garamond" w:hAnsi="Roboto" w:cstheme="minorHAnsi"/>
                <w:i/>
                <w:spacing w:val="-1"/>
              </w:rPr>
              <w:t xml:space="preserve"> </w:t>
            </w:r>
            <w:r w:rsidR="00FF75BB" w:rsidRPr="00AA5428">
              <w:rPr>
                <w:rFonts w:ascii="Roboto" w:hAnsi="Roboto" w:cstheme="minorHAnsi"/>
              </w:rPr>
              <w:t>Indicate which of the competitive priorities will be met through the proposed program. Check all that apply.</w:t>
            </w:r>
          </w:p>
          <w:p w14:paraId="539A1FAB" w14:textId="5A0B9369" w:rsidR="00D04AFC" w:rsidRPr="00AA5428" w:rsidRDefault="00D04AFC" w:rsidP="00764D3D">
            <w:pPr>
              <w:widowControl w:val="0"/>
              <w:autoSpaceDE w:val="0"/>
              <w:autoSpaceDN w:val="0"/>
              <w:rPr>
                <w:rFonts w:ascii="Roboto" w:hAnsi="Roboto" w:cstheme="minorHAnsi"/>
                <w:b/>
                <w:bCs/>
                <w:sz w:val="20"/>
                <w:szCs w:val="20"/>
              </w:rPr>
            </w:pPr>
            <w:r w:rsidRPr="00AA5428">
              <w:rPr>
                <w:rFonts w:ascii="Roboto" w:hAnsi="Roboto" w:cstheme="minorHAns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2"/>
            <w:r w:rsidRPr="00AA5428">
              <w:rPr>
                <w:rFonts w:ascii="Roboto" w:hAnsi="Roboto" w:cstheme="minorHAnsi"/>
              </w:rPr>
              <w:instrText xml:space="preserve"> FORMCHECKBOX </w:instrText>
            </w:r>
            <w:r w:rsidR="00EF2AF4">
              <w:rPr>
                <w:rFonts w:ascii="Roboto" w:hAnsi="Roboto" w:cstheme="minorHAnsi"/>
              </w:rPr>
            </w:r>
            <w:r w:rsidR="00EF2AF4">
              <w:rPr>
                <w:rFonts w:ascii="Roboto" w:hAnsi="Roboto" w:cstheme="minorHAnsi"/>
              </w:rPr>
              <w:fldChar w:fldCharType="separate"/>
            </w:r>
            <w:r w:rsidRPr="00AA5428">
              <w:rPr>
                <w:rFonts w:ascii="Roboto" w:hAnsi="Roboto" w:cstheme="minorHAnsi"/>
              </w:rPr>
              <w:fldChar w:fldCharType="end"/>
            </w:r>
            <w:bookmarkEnd w:id="18"/>
            <w:r w:rsidRPr="00AA5428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Pr="00AA5428">
              <w:rPr>
                <w:rFonts w:ascii="Roboto" w:hAnsi="Roboto" w:cstheme="minorHAnsi"/>
                <w:sz w:val="20"/>
                <w:szCs w:val="20"/>
              </w:rPr>
              <w:t>Priority consideration shall be given to applications demonstrating models that propose all (100%) schools to be served are identified as Comprehensive Support and Improvement (CSI) Schools and/or Targeted Support and Improvement (TSI) Schools</w:t>
            </w:r>
            <w:r w:rsidRPr="00AA5428">
              <w:rPr>
                <w:rStyle w:val="Hyperlink"/>
                <w:rFonts w:ascii="Roboto" w:hAnsi="Roboto" w:cstheme="minorHAnsi"/>
                <w:color w:val="000000" w:themeColor="text1"/>
                <w:sz w:val="20"/>
                <w:szCs w:val="20"/>
                <w:u w:val="none"/>
              </w:rPr>
              <w:t>. (2 points if 100% of identified schools are designated as CSI, 1 point if 100% of identified schools are a combination of CSI and TSI).</w:t>
            </w:r>
            <w:r w:rsidRPr="00AA5428">
              <w:rPr>
                <w:rStyle w:val="Hyperlink"/>
                <w:rFonts w:ascii="Roboto" w:hAnsi="Roboto" w:cstheme="minorHAnsi"/>
                <w:sz w:val="20"/>
                <w:szCs w:val="20"/>
                <w:u w:val="none"/>
              </w:rPr>
              <w:t xml:space="preserve"> </w:t>
            </w:r>
            <w:hyperlink r:id="rId12" w:history="1">
              <w:r w:rsidRPr="00AA5428">
                <w:rPr>
                  <w:rStyle w:val="Hyperlink"/>
                  <w:rFonts w:ascii="Roboto" w:hAnsi="Roboto" w:cstheme="minorHAnsi"/>
                  <w:sz w:val="20"/>
                  <w:szCs w:val="20"/>
                  <w:u w:val="none"/>
                </w:rPr>
                <w:t>Refer to the State CSI/TSI 2018-2019 list</w:t>
              </w:r>
            </w:hyperlink>
            <w:r w:rsidRPr="00AA5428">
              <w:rPr>
                <w:rFonts w:ascii="Roboto" w:hAnsi="Roboto" w:cstheme="minorHAnsi"/>
                <w:sz w:val="20"/>
                <w:szCs w:val="20"/>
              </w:rPr>
              <w:t>.</w:t>
            </w:r>
          </w:p>
          <w:p w14:paraId="0250A6EA" w14:textId="77777777" w:rsidR="00D04AFC" w:rsidRPr="00AA5428" w:rsidRDefault="00D04AFC" w:rsidP="00764D3D">
            <w:pPr>
              <w:rPr>
                <w:rFonts w:ascii="Roboto" w:hAnsi="Roboto" w:cstheme="minorHAnsi"/>
              </w:rPr>
            </w:pPr>
          </w:p>
          <w:p w14:paraId="21F39107" w14:textId="21C1ED68" w:rsidR="007724A0" w:rsidRDefault="007724A0" w:rsidP="003A1192">
            <w:pPr>
              <w:rPr>
                <w:rStyle w:val="Hyperlink"/>
                <w:rFonts w:ascii="Roboto" w:hAnsi="Roboto" w:cstheme="minorHAnsi"/>
                <w:sz w:val="20"/>
                <w:szCs w:val="20"/>
              </w:rPr>
            </w:pPr>
            <w:r w:rsidRPr="00AA5428">
              <w:rPr>
                <w:rFonts w:ascii="Roboto" w:hAnsi="Roboto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Pr="00AA5428">
              <w:rPr>
                <w:rFonts w:ascii="Roboto" w:hAnsi="Roboto" w:cstheme="minorHAnsi"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 w:cstheme="minorHAnsi"/>
                <w:sz w:val="20"/>
                <w:szCs w:val="20"/>
              </w:rPr>
            </w:r>
            <w:r w:rsidR="00EF2AF4">
              <w:rPr>
                <w:rFonts w:ascii="Roboto" w:hAnsi="Roboto" w:cstheme="minorHAnsi"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 w:cstheme="minorHAnsi"/>
                <w:sz w:val="20"/>
                <w:szCs w:val="20"/>
              </w:rPr>
              <w:fldChar w:fldCharType="end"/>
            </w:r>
            <w:bookmarkEnd w:id="19"/>
            <w:r w:rsidRPr="00AA5428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6440A9" w:rsidRPr="00AA5428">
              <w:rPr>
                <w:rFonts w:ascii="Roboto" w:hAnsi="Roboto" w:cstheme="minorHAnsi"/>
                <w:sz w:val="20"/>
                <w:szCs w:val="20"/>
              </w:rPr>
              <w:t xml:space="preserve">Priority consideration shall be given to applications intending to serve economically distressed counties (2 points for Tier 1, 1 point for Tier 2, 0 points for Tier 3) </w:t>
            </w:r>
            <w:hyperlink r:id="rId13" w:history="1">
              <w:r w:rsidR="006440A9" w:rsidRPr="00AA5428">
                <w:rPr>
                  <w:rStyle w:val="Hyperlink"/>
                  <w:rFonts w:ascii="Roboto" w:hAnsi="Roboto" w:cstheme="minorHAnsi"/>
                  <w:sz w:val="20"/>
                  <w:szCs w:val="20"/>
                </w:rPr>
                <w:t>based on the 202</w:t>
              </w:r>
              <w:r w:rsidR="00F44869" w:rsidRPr="00AA5428">
                <w:rPr>
                  <w:rStyle w:val="Hyperlink"/>
                  <w:rFonts w:ascii="Roboto" w:hAnsi="Roboto" w:cstheme="minorHAnsi"/>
                  <w:sz w:val="20"/>
                  <w:szCs w:val="20"/>
                </w:rPr>
                <w:t>1</w:t>
              </w:r>
              <w:r w:rsidR="006440A9" w:rsidRPr="00AA5428">
                <w:rPr>
                  <w:rStyle w:val="Hyperlink"/>
                  <w:rFonts w:ascii="Roboto" w:hAnsi="Roboto" w:cstheme="minorHAnsi"/>
                  <w:sz w:val="20"/>
                  <w:szCs w:val="20"/>
                </w:rPr>
                <w:t xml:space="preserve"> County Tier Designations.</w:t>
              </w:r>
            </w:hyperlink>
          </w:p>
          <w:p w14:paraId="27BD7118" w14:textId="29A8760B" w:rsidR="00F0064D" w:rsidRDefault="00F0064D" w:rsidP="003A1192">
            <w:pPr>
              <w:rPr>
                <w:rStyle w:val="Hyperlink"/>
                <w:rFonts w:ascii="Roboto" w:hAnsi="Roboto" w:cstheme="minorHAnsi"/>
                <w:sz w:val="20"/>
                <w:szCs w:val="20"/>
              </w:rPr>
            </w:pPr>
          </w:p>
          <w:p w14:paraId="3EC5530C" w14:textId="608BA59E" w:rsidR="00F0064D" w:rsidRDefault="00F0064D" w:rsidP="003A1192">
            <w:pPr>
              <w:rPr>
                <w:rFonts w:ascii="Roboto" w:hAnsi="Roboto" w:cstheme="minorHAnsi"/>
                <w:sz w:val="20"/>
                <w:szCs w:val="20"/>
              </w:rPr>
            </w:pPr>
            <w:r w:rsidRPr="00AA5428">
              <w:rPr>
                <w:rFonts w:ascii="Roboto" w:hAnsi="Roboto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428">
              <w:rPr>
                <w:rFonts w:ascii="Roboto" w:hAnsi="Roboto" w:cstheme="minorHAnsi"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 w:cstheme="minorHAnsi"/>
                <w:sz w:val="20"/>
                <w:szCs w:val="20"/>
              </w:rPr>
            </w:r>
            <w:r w:rsidR="00EF2AF4">
              <w:rPr>
                <w:rFonts w:ascii="Roboto" w:hAnsi="Roboto" w:cstheme="minorHAnsi"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 w:cstheme="minorHAnsi"/>
                <w:sz w:val="20"/>
                <w:szCs w:val="20"/>
              </w:rPr>
              <w:fldChar w:fldCharType="end"/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Extended Program Hours (select all that apply): </w:t>
            </w:r>
          </w:p>
          <w:p w14:paraId="685D825A" w14:textId="77777777" w:rsidR="00F0064D" w:rsidRPr="00F0064D" w:rsidRDefault="00F0064D" w:rsidP="003A1192">
            <w:pPr>
              <w:rPr>
                <w:rFonts w:ascii="Roboto" w:hAnsi="Roboto" w:cstheme="minorHAnsi"/>
                <w:sz w:val="6"/>
                <w:szCs w:val="6"/>
              </w:rPr>
            </w:pPr>
          </w:p>
          <w:p w14:paraId="66D4B581" w14:textId="194E0326" w:rsidR="00F0064D" w:rsidRDefault="00F0064D" w:rsidP="00896EBE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       </w:t>
            </w:r>
            <w:r w:rsidRPr="00AA5428">
              <w:rPr>
                <w:rFonts w:ascii="Roboto" w:hAnsi="Roboto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428">
              <w:rPr>
                <w:rFonts w:ascii="Roboto" w:hAnsi="Roboto" w:cstheme="minorHAnsi"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 w:cstheme="minorHAnsi"/>
                <w:sz w:val="20"/>
                <w:szCs w:val="20"/>
              </w:rPr>
            </w:r>
            <w:r w:rsidR="00EF2AF4">
              <w:rPr>
                <w:rFonts w:ascii="Roboto" w:hAnsi="Roboto" w:cstheme="minorHAnsi"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 w:cstheme="minorHAnsi"/>
                <w:sz w:val="20"/>
                <w:szCs w:val="20"/>
              </w:rPr>
              <w:fldChar w:fldCharType="end"/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Pr="00FD3C35">
              <w:rPr>
                <w:rFonts w:ascii="Roboto" w:hAnsi="Roboto" w:cstheme="minorHAnsi"/>
                <w:sz w:val="18"/>
                <w:szCs w:val="18"/>
              </w:rPr>
              <w:t xml:space="preserve">Offering structured program </w:t>
            </w:r>
            <w:r w:rsidR="00C54010" w:rsidRPr="00FD3C35">
              <w:rPr>
                <w:rFonts w:ascii="Roboto" w:hAnsi="Roboto" w:cstheme="minorHAnsi"/>
                <w:sz w:val="18"/>
                <w:szCs w:val="18"/>
              </w:rPr>
              <w:t xml:space="preserve">throughout the week </w:t>
            </w:r>
            <w:r w:rsidRPr="00FD3C35">
              <w:rPr>
                <w:rFonts w:ascii="Roboto" w:hAnsi="Roboto" w:cstheme="minorHAnsi"/>
                <w:sz w:val="18"/>
                <w:szCs w:val="18"/>
              </w:rPr>
              <w:t>before 9AM (1 point)</w:t>
            </w:r>
          </w:p>
          <w:p w14:paraId="77DFEB76" w14:textId="6237BEBE" w:rsidR="00F0064D" w:rsidRPr="00FD3C35" w:rsidRDefault="00F0064D" w:rsidP="00896EBE">
            <w:p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       </w:t>
            </w:r>
            <w:r w:rsidRPr="00AA5428">
              <w:rPr>
                <w:rFonts w:ascii="Roboto" w:hAnsi="Roboto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428">
              <w:rPr>
                <w:rFonts w:ascii="Roboto" w:hAnsi="Roboto" w:cstheme="minorHAnsi"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 w:cstheme="minorHAnsi"/>
                <w:sz w:val="20"/>
                <w:szCs w:val="20"/>
              </w:rPr>
            </w:r>
            <w:r w:rsidR="00EF2AF4">
              <w:rPr>
                <w:rFonts w:ascii="Roboto" w:hAnsi="Roboto" w:cstheme="minorHAnsi"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 w:cstheme="minorHAnsi"/>
                <w:sz w:val="20"/>
                <w:szCs w:val="20"/>
              </w:rPr>
              <w:fldChar w:fldCharType="end"/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Pr="00FD3C35">
              <w:rPr>
                <w:rFonts w:ascii="Roboto" w:hAnsi="Roboto" w:cstheme="minorHAnsi"/>
                <w:sz w:val="18"/>
                <w:szCs w:val="18"/>
              </w:rPr>
              <w:t>Offering structured program</w:t>
            </w:r>
            <w:r w:rsidR="00C54010" w:rsidRPr="00FD3C35">
              <w:rPr>
                <w:rFonts w:ascii="Roboto" w:hAnsi="Roboto" w:cstheme="minorHAnsi"/>
                <w:sz w:val="18"/>
                <w:szCs w:val="18"/>
              </w:rPr>
              <w:t xml:space="preserve"> throughout the week</w:t>
            </w:r>
            <w:r w:rsidRPr="00FD3C35">
              <w:rPr>
                <w:rFonts w:ascii="Roboto" w:hAnsi="Roboto" w:cstheme="minorHAnsi"/>
                <w:sz w:val="18"/>
                <w:szCs w:val="18"/>
              </w:rPr>
              <w:t xml:space="preserve"> after 5PM (1 point)</w:t>
            </w:r>
          </w:p>
          <w:p w14:paraId="760FFB4B" w14:textId="07D0042F" w:rsidR="00F0064D" w:rsidRDefault="00F0064D" w:rsidP="00896EBE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       </w:t>
            </w:r>
            <w:r w:rsidRPr="00AA5428">
              <w:rPr>
                <w:rFonts w:ascii="Roboto" w:hAnsi="Roboto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428">
              <w:rPr>
                <w:rFonts w:ascii="Roboto" w:hAnsi="Roboto" w:cstheme="minorHAnsi"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 w:cstheme="minorHAnsi"/>
                <w:sz w:val="20"/>
                <w:szCs w:val="20"/>
              </w:rPr>
            </w:r>
            <w:r w:rsidR="00EF2AF4">
              <w:rPr>
                <w:rFonts w:ascii="Roboto" w:hAnsi="Roboto" w:cstheme="minorHAnsi"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 w:cstheme="minorHAnsi"/>
                <w:sz w:val="20"/>
                <w:szCs w:val="20"/>
              </w:rPr>
              <w:fldChar w:fldCharType="end"/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Pr="00FD3C35">
              <w:rPr>
                <w:rFonts w:ascii="Roboto" w:hAnsi="Roboto" w:cstheme="minorHAnsi"/>
                <w:sz w:val="18"/>
                <w:szCs w:val="18"/>
              </w:rPr>
              <w:t xml:space="preserve">Offering structured program on </w:t>
            </w:r>
            <w:proofErr w:type="gramStart"/>
            <w:r w:rsidR="00C54010" w:rsidRPr="00FD3C35">
              <w:rPr>
                <w:rFonts w:ascii="Roboto" w:hAnsi="Roboto" w:cstheme="minorHAnsi"/>
                <w:sz w:val="18"/>
                <w:szCs w:val="18"/>
              </w:rPr>
              <w:t>a majority of</w:t>
            </w:r>
            <w:proofErr w:type="gramEnd"/>
            <w:r w:rsidR="00C54010" w:rsidRPr="00FD3C35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FD3C35">
              <w:rPr>
                <w:rFonts w:ascii="Roboto" w:hAnsi="Roboto" w:cstheme="minorHAnsi"/>
                <w:sz w:val="18"/>
                <w:szCs w:val="18"/>
              </w:rPr>
              <w:t>Fridays</w:t>
            </w:r>
            <w:r w:rsidR="00C54010" w:rsidRPr="00FD3C35">
              <w:rPr>
                <w:rFonts w:ascii="Roboto" w:hAnsi="Roboto" w:cstheme="minorHAnsi"/>
                <w:sz w:val="18"/>
                <w:szCs w:val="18"/>
              </w:rPr>
              <w:t xml:space="preserve"> throughout the duration of summer program</w:t>
            </w:r>
            <w:r w:rsidR="00D354CF" w:rsidRPr="00FD3C35">
              <w:rPr>
                <w:rFonts w:ascii="Roboto" w:hAnsi="Roboto" w:cstheme="minorHAnsi"/>
                <w:sz w:val="18"/>
                <w:szCs w:val="18"/>
              </w:rPr>
              <w:t>ming</w:t>
            </w:r>
            <w:r w:rsidRPr="00FD3C35">
              <w:rPr>
                <w:rFonts w:ascii="Roboto" w:hAnsi="Roboto" w:cstheme="minorHAnsi"/>
                <w:sz w:val="18"/>
                <w:szCs w:val="18"/>
              </w:rPr>
              <w:t xml:space="preserve"> (1 point)</w:t>
            </w:r>
          </w:p>
          <w:p w14:paraId="1D2B7ABC" w14:textId="77777777" w:rsidR="00FD3C35" w:rsidRDefault="00F0064D" w:rsidP="00896EBE">
            <w:p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       </w:t>
            </w:r>
            <w:r w:rsidRPr="00AA5428">
              <w:rPr>
                <w:rFonts w:ascii="Roboto" w:hAnsi="Roboto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428">
              <w:rPr>
                <w:rFonts w:ascii="Roboto" w:hAnsi="Roboto" w:cstheme="minorHAnsi"/>
                <w:sz w:val="20"/>
                <w:szCs w:val="20"/>
              </w:rPr>
              <w:instrText xml:space="preserve"> FORMCHECKBOX </w:instrText>
            </w:r>
            <w:r w:rsidR="00EF2AF4">
              <w:rPr>
                <w:rFonts w:ascii="Roboto" w:hAnsi="Roboto" w:cstheme="minorHAnsi"/>
                <w:sz w:val="20"/>
                <w:szCs w:val="20"/>
              </w:rPr>
            </w:r>
            <w:r w:rsidR="00EF2AF4">
              <w:rPr>
                <w:rFonts w:ascii="Roboto" w:hAnsi="Roboto" w:cstheme="minorHAnsi"/>
                <w:sz w:val="20"/>
                <w:szCs w:val="20"/>
              </w:rPr>
              <w:fldChar w:fldCharType="separate"/>
            </w:r>
            <w:r w:rsidRPr="00AA5428">
              <w:rPr>
                <w:rFonts w:ascii="Roboto" w:hAnsi="Roboto" w:cstheme="minorHAnsi"/>
                <w:sz w:val="20"/>
                <w:szCs w:val="20"/>
              </w:rPr>
              <w:fldChar w:fldCharType="end"/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Pr="00D354CF">
              <w:rPr>
                <w:rFonts w:ascii="Roboto" w:hAnsi="Roboto" w:cstheme="minorHAnsi"/>
                <w:sz w:val="18"/>
                <w:szCs w:val="18"/>
              </w:rPr>
              <w:t xml:space="preserve">Offering structured program on </w:t>
            </w:r>
            <w:proofErr w:type="gramStart"/>
            <w:r w:rsidR="00D354CF" w:rsidRPr="00D354CF">
              <w:rPr>
                <w:rFonts w:ascii="Roboto" w:hAnsi="Roboto" w:cstheme="minorHAnsi"/>
                <w:sz w:val="18"/>
                <w:szCs w:val="18"/>
              </w:rPr>
              <w:t>a majority of</w:t>
            </w:r>
            <w:proofErr w:type="gramEnd"/>
            <w:r w:rsidR="00D354CF" w:rsidRPr="00D354CF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D354CF">
              <w:rPr>
                <w:rFonts w:ascii="Roboto" w:hAnsi="Roboto" w:cstheme="minorHAnsi"/>
                <w:sz w:val="18"/>
                <w:szCs w:val="18"/>
              </w:rPr>
              <w:t>Saturdays/Sundays</w:t>
            </w:r>
            <w:r w:rsidR="00D354CF" w:rsidRPr="00D354CF">
              <w:rPr>
                <w:rFonts w:ascii="Roboto" w:hAnsi="Roboto" w:cstheme="minorHAnsi"/>
                <w:sz w:val="18"/>
                <w:szCs w:val="18"/>
              </w:rPr>
              <w:t xml:space="preserve"> throughout the duration of summer programming</w:t>
            </w:r>
            <w:r w:rsidRPr="00D354CF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</w:p>
          <w:p w14:paraId="78653F48" w14:textId="71F78E6D" w:rsidR="00F0064D" w:rsidRPr="00AA5428" w:rsidRDefault="00FD3C35" w:rsidP="00896EBE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                </w:t>
            </w:r>
            <w:r w:rsidR="00F0064D" w:rsidRPr="00D354CF">
              <w:rPr>
                <w:rFonts w:ascii="Roboto" w:hAnsi="Roboto" w:cstheme="minorHAnsi"/>
                <w:sz w:val="18"/>
                <w:szCs w:val="18"/>
              </w:rPr>
              <w:t>(1 point)</w:t>
            </w:r>
          </w:p>
          <w:p w14:paraId="3CBE596A" w14:textId="2B1D2551" w:rsidR="003A1192" w:rsidRPr="00AA5428" w:rsidRDefault="003A1192" w:rsidP="003A1192">
            <w:pPr>
              <w:rPr>
                <w:rFonts w:ascii="Roboto" w:eastAsia="Garamond" w:hAnsi="Roboto" w:cstheme="minorHAnsi"/>
                <w:iCs/>
                <w:spacing w:val="-1"/>
              </w:rPr>
            </w:pPr>
          </w:p>
        </w:tc>
      </w:tr>
      <w:tr w:rsidR="009A50CD" w14:paraId="2C399767" w14:textId="77777777" w:rsidTr="00AA5428">
        <w:trPr>
          <w:trHeight w:val="350"/>
        </w:trPr>
        <w:tc>
          <w:tcPr>
            <w:tcW w:w="10260" w:type="dxa"/>
            <w:gridSpan w:val="4"/>
            <w:shd w:val="clear" w:color="auto" w:fill="002060"/>
          </w:tcPr>
          <w:p w14:paraId="312D26E3" w14:textId="3B20745E" w:rsidR="00F603F1" w:rsidRPr="00AA5428" w:rsidRDefault="00AE31D3" w:rsidP="000126F3">
            <w:pPr>
              <w:rPr>
                <w:rFonts w:ascii="Univers Light" w:hAnsi="Univers Light"/>
                <w:b/>
              </w:rPr>
            </w:pPr>
            <w:bookmarkStart w:id="20" w:name="_Hlk29557002"/>
            <w:r w:rsidRPr="00AA5428">
              <w:rPr>
                <w:rFonts w:ascii="Univers Light" w:hAnsi="Univers Light"/>
                <w:b/>
              </w:rPr>
              <w:t xml:space="preserve">IV. Grant Narrative </w:t>
            </w:r>
            <w:r w:rsidR="00F603F1" w:rsidRPr="00AA5428">
              <w:rPr>
                <w:rFonts w:ascii="Univers Light" w:hAnsi="Univers Light"/>
                <w:b/>
              </w:rPr>
              <w:t xml:space="preserve"> </w:t>
            </w:r>
          </w:p>
        </w:tc>
      </w:tr>
      <w:tr w:rsidR="009A50CD" w14:paraId="70571D69" w14:textId="77777777" w:rsidTr="00AA5428">
        <w:trPr>
          <w:trHeight w:val="350"/>
        </w:trPr>
        <w:tc>
          <w:tcPr>
            <w:tcW w:w="10260" w:type="dxa"/>
            <w:gridSpan w:val="4"/>
            <w:shd w:val="clear" w:color="auto" w:fill="002060"/>
          </w:tcPr>
          <w:p w14:paraId="172B39DA" w14:textId="03890317" w:rsidR="00AD108B" w:rsidRPr="00AA5428" w:rsidRDefault="00AE31D3" w:rsidP="006A355F">
            <w:pPr>
              <w:rPr>
                <w:rFonts w:ascii="Univers Light" w:hAnsi="Univers Light"/>
                <w:b/>
              </w:rPr>
            </w:pPr>
            <w:r w:rsidRPr="00AA5428">
              <w:rPr>
                <w:rFonts w:ascii="Univers Light" w:hAnsi="Univers Light"/>
                <w:b/>
              </w:rPr>
              <w:t xml:space="preserve">Program Abstract </w:t>
            </w:r>
            <w:r w:rsidR="001D1DB4" w:rsidRPr="00AA5428">
              <w:rPr>
                <w:rFonts w:ascii="Univers Light" w:hAnsi="Univers Light"/>
                <w:b/>
              </w:rPr>
              <w:t>(1 Page Limit)</w:t>
            </w:r>
          </w:p>
        </w:tc>
      </w:tr>
      <w:tr w:rsidR="009A50CD" w14:paraId="043066F7" w14:textId="77777777" w:rsidTr="3F1162E9">
        <w:trPr>
          <w:trHeight w:val="350"/>
        </w:trPr>
        <w:tc>
          <w:tcPr>
            <w:tcW w:w="10260" w:type="dxa"/>
            <w:gridSpan w:val="4"/>
            <w:shd w:val="clear" w:color="auto" w:fill="E7E6E6" w:themeFill="background2"/>
          </w:tcPr>
          <w:p w14:paraId="47899546" w14:textId="0DEEA3C2" w:rsidR="00F603F1" w:rsidRPr="00AA5428" w:rsidRDefault="00FB5C9F" w:rsidP="46F25E27">
            <w:pPr>
              <w:spacing w:after="200"/>
              <w:rPr>
                <w:rFonts w:ascii="Roboto" w:eastAsia="Times New Roman" w:hAnsi="Roboto" w:cs="Times New Roman"/>
              </w:rPr>
            </w:pPr>
            <w:r w:rsidRPr="00AA5428">
              <w:rPr>
                <w:rFonts w:ascii="Roboto" w:hAnsi="Roboto"/>
                <w:bCs/>
              </w:rPr>
              <w:t xml:space="preserve">In the space below </w:t>
            </w:r>
            <w:r w:rsidR="00803451" w:rsidRPr="00AA5428">
              <w:rPr>
                <w:rFonts w:ascii="Roboto" w:hAnsi="Roboto"/>
                <w:bCs/>
              </w:rPr>
              <w:t>p</w:t>
            </w:r>
            <w:r w:rsidR="00604A20" w:rsidRPr="00AA5428">
              <w:rPr>
                <w:rFonts w:ascii="Roboto" w:eastAsia="Times New Roman" w:hAnsi="Roboto" w:cs="Times New Roman"/>
              </w:rPr>
              <w:t xml:space="preserve">rovide a </w:t>
            </w:r>
            <w:r w:rsidR="00F55610" w:rsidRPr="00AA5428">
              <w:rPr>
                <w:rFonts w:ascii="Roboto" w:eastAsia="Times New Roman" w:hAnsi="Roboto" w:cs="Times New Roman"/>
              </w:rPr>
              <w:t>clear overview</w:t>
            </w:r>
            <w:r w:rsidR="00604A20" w:rsidRPr="00AA5428">
              <w:rPr>
                <w:rFonts w:ascii="Roboto" w:eastAsia="Times New Roman" w:hAnsi="Roboto" w:cs="Times New Roman"/>
              </w:rPr>
              <w:t xml:space="preserve"> of the proposed 21</w:t>
            </w:r>
            <w:r w:rsidR="00604A20" w:rsidRPr="00AA5428">
              <w:rPr>
                <w:rFonts w:ascii="Roboto" w:eastAsia="Times New Roman" w:hAnsi="Roboto" w:cs="Times New Roman"/>
                <w:vertAlign w:val="superscript"/>
              </w:rPr>
              <w:t>st</w:t>
            </w:r>
            <w:r w:rsidR="00604A20" w:rsidRPr="00AA5428">
              <w:rPr>
                <w:rFonts w:ascii="Roboto" w:eastAsia="Times New Roman" w:hAnsi="Roboto" w:cs="Times New Roman"/>
              </w:rPr>
              <w:t xml:space="preserve"> CCLC</w:t>
            </w:r>
            <w:r w:rsidR="00194FD5" w:rsidRPr="00AA5428">
              <w:rPr>
                <w:rFonts w:ascii="Roboto" w:eastAsia="Times New Roman" w:hAnsi="Roboto" w:cs="Times New Roman"/>
              </w:rPr>
              <w:t xml:space="preserve"> FY22 Competitive Summer Mini-Grant Program</w:t>
            </w:r>
            <w:r w:rsidR="00604A20" w:rsidRPr="00AA5428">
              <w:rPr>
                <w:rFonts w:ascii="Roboto" w:eastAsia="Times New Roman" w:hAnsi="Roboto" w:cs="Times New Roman"/>
              </w:rPr>
              <w:t xml:space="preserve"> that communicates the program goals and intended impact, clearly frames the intent of the proposed project, and describes how the proposed project will meet the needs of the target population. </w:t>
            </w:r>
          </w:p>
        </w:tc>
      </w:tr>
      <w:tr w:rsidR="00F44CAE" w14:paraId="15B8AF74" w14:textId="77777777" w:rsidTr="3F1162E9">
        <w:trPr>
          <w:trHeight w:val="350"/>
        </w:trPr>
        <w:tc>
          <w:tcPr>
            <w:tcW w:w="10260" w:type="dxa"/>
            <w:gridSpan w:val="4"/>
            <w:shd w:val="clear" w:color="auto" w:fill="auto"/>
          </w:tcPr>
          <w:p w14:paraId="3E4FA953" w14:textId="284ACDEB" w:rsidR="00F44CAE" w:rsidRPr="0045198E" w:rsidRDefault="0045198E" w:rsidP="000126F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21"/>
          </w:p>
          <w:p w14:paraId="06A0426D" w14:textId="0A728D71" w:rsidR="0026364E" w:rsidRPr="00AA5428" w:rsidRDefault="0026364E" w:rsidP="000126F3">
            <w:pPr>
              <w:rPr>
                <w:rFonts w:ascii="Roboto" w:hAnsi="Roboto"/>
                <w:bCs/>
                <w:i/>
                <w:iCs/>
              </w:rPr>
            </w:pPr>
          </w:p>
          <w:p w14:paraId="67A8ECE8" w14:textId="56957DB6" w:rsidR="00B86BDF" w:rsidRPr="00AA5428" w:rsidRDefault="00B86BDF" w:rsidP="000126F3">
            <w:pPr>
              <w:rPr>
                <w:rFonts w:ascii="Roboto" w:hAnsi="Roboto"/>
                <w:bCs/>
                <w:i/>
                <w:iCs/>
              </w:rPr>
            </w:pPr>
          </w:p>
          <w:p w14:paraId="40048B81" w14:textId="77777777" w:rsidR="00B86BDF" w:rsidRPr="00AA5428" w:rsidRDefault="00B86BDF" w:rsidP="000126F3">
            <w:pPr>
              <w:rPr>
                <w:rFonts w:ascii="Roboto" w:hAnsi="Roboto"/>
                <w:bCs/>
                <w:i/>
                <w:iCs/>
              </w:rPr>
            </w:pPr>
          </w:p>
          <w:p w14:paraId="04B6B624" w14:textId="77777777" w:rsidR="0026364E" w:rsidRPr="00AA5428" w:rsidRDefault="0026364E" w:rsidP="000126F3">
            <w:pPr>
              <w:rPr>
                <w:rFonts w:ascii="Roboto" w:hAnsi="Roboto"/>
                <w:bCs/>
                <w:i/>
                <w:iCs/>
              </w:rPr>
            </w:pPr>
          </w:p>
          <w:p w14:paraId="26333659" w14:textId="35D2CC3E" w:rsidR="00E56612" w:rsidRPr="00AA5428" w:rsidRDefault="00E56612" w:rsidP="000126F3">
            <w:pPr>
              <w:rPr>
                <w:rFonts w:ascii="Roboto" w:hAnsi="Roboto"/>
                <w:bCs/>
              </w:rPr>
            </w:pPr>
          </w:p>
        </w:tc>
      </w:tr>
      <w:tr w:rsidR="004E032B" w14:paraId="67726497" w14:textId="77777777" w:rsidTr="00F0064D">
        <w:trPr>
          <w:trHeight w:val="350"/>
        </w:trPr>
        <w:tc>
          <w:tcPr>
            <w:tcW w:w="10260" w:type="dxa"/>
            <w:gridSpan w:val="4"/>
            <w:shd w:val="clear" w:color="auto" w:fill="002060"/>
          </w:tcPr>
          <w:p w14:paraId="596DE18B" w14:textId="0448BEEB" w:rsidR="004E032B" w:rsidRPr="00F0064D" w:rsidRDefault="004E032B" w:rsidP="00F0064D">
            <w:pPr>
              <w:pStyle w:val="ListParagraph"/>
              <w:numPr>
                <w:ilvl w:val="0"/>
                <w:numId w:val="28"/>
              </w:numPr>
              <w:rPr>
                <w:rFonts w:ascii="Roboto" w:hAnsi="Roboto"/>
                <w:bCs/>
              </w:rPr>
            </w:pPr>
            <w:r w:rsidRPr="00F0064D">
              <w:rPr>
                <w:rFonts w:ascii="Univers Light" w:hAnsi="Univers Light"/>
                <w:b/>
                <w:sz w:val="24"/>
                <w:szCs w:val="24"/>
              </w:rPr>
              <w:t xml:space="preserve">Program </w:t>
            </w:r>
            <w:r>
              <w:rPr>
                <w:rFonts w:ascii="Univers Light" w:hAnsi="Univers Light"/>
                <w:b/>
                <w:sz w:val="24"/>
                <w:szCs w:val="24"/>
              </w:rPr>
              <w:t>Needs</w:t>
            </w:r>
            <w:r w:rsidRPr="00F0064D">
              <w:rPr>
                <w:rFonts w:ascii="Univers Light" w:hAnsi="Univers Light"/>
                <w:b/>
                <w:sz w:val="24"/>
                <w:szCs w:val="24"/>
              </w:rPr>
              <w:t xml:space="preserve"> (</w:t>
            </w:r>
            <w:r w:rsidR="00A94A5C">
              <w:rPr>
                <w:rFonts w:ascii="Univers Light" w:hAnsi="Univers Light"/>
                <w:b/>
                <w:sz w:val="24"/>
                <w:szCs w:val="24"/>
              </w:rPr>
              <w:t>4</w:t>
            </w:r>
            <w:r w:rsidRPr="00F0064D">
              <w:rPr>
                <w:rFonts w:ascii="Univers Light" w:hAnsi="Univers Light"/>
                <w:b/>
                <w:sz w:val="24"/>
                <w:szCs w:val="24"/>
              </w:rPr>
              <w:t xml:space="preserve"> Page Limit)</w:t>
            </w:r>
          </w:p>
        </w:tc>
      </w:tr>
      <w:tr w:rsidR="004E032B" w14:paraId="16525209" w14:textId="77777777" w:rsidTr="00F0064D">
        <w:trPr>
          <w:trHeight w:val="350"/>
        </w:trPr>
        <w:tc>
          <w:tcPr>
            <w:tcW w:w="10260" w:type="dxa"/>
            <w:gridSpan w:val="4"/>
            <w:shd w:val="clear" w:color="auto" w:fill="E7E6E6" w:themeFill="background2"/>
          </w:tcPr>
          <w:p w14:paraId="0652173E" w14:textId="32A5BD5F" w:rsidR="004E032B" w:rsidRPr="00AA5428" w:rsidRDefault="00DA3DC0" w:rsidP="004E032B">
            <w:pPr>
              <w:rPr>
                <w:rFonts w:ascii="Roboto" w:hAnsi="Roboto"/>
                <w:bCs/>
              </w:rPr>
            </w:pPr>
            <w:r>
              <w:rPr>
                <w:rFonts w:ascii="Roboto" w:hAnsi="Roboto" w:cs="Times New Roman"/>
              </w:rPr>
              <w:lastRenderedPageBreak/>
              <w:t>In the space below provide a c</w:t>
            </w:r>
            <w:r w:rsidRPr="00976E98">
              <w:rPr>
                <w:rFonts w:ascii="Roboto" w:hAnsi="Roboto" w:cs="Times New Roman"/>
              </w:rPr>
              <w:t xml:space="preserve">lear summary of the students </w:t>
            </w:r>
            <w:r>
              <w:rPr>
                <w:rFonts w:ascii="Roboto" w:hAnsi="Roboto" w:cs="Times New Roman"/>
              </w:rPr>
              <w:t>most in need of supports to improve their mastery of grade-level standards;</w:t>
            </w:r>
            <w:r w:rsidRPr="00976E98">
              <w:rPr>
                <w:rFonts w:ascii="Roboto" w:hAnsi="Roboto" w:cs="Times New Roman"/>
              </w:rPr>
              <w:t xml:space="preserve"> including</w:t>
            </w:r>
            <w:r>
              <w:rPr>
                <w:rFonts w:ascii="Roboto" w:hAnsi="Roboto" w:cs="Times New Roman"/>
              </w:rPr>
              <w:t>: 1)</w:t>
            </w:r>
            <w:r w:rsidRPr="00976E98">
              <w:rPr>
                <w:rFonts w:ascii="Roboto" w:hAnsi="Roboto" w:cs="Times New Roman"/>
              </w:rPr>
              <w:t xml:space="preserve"> what needs data was used (i.e., progress reporting, teacher surveys or interviews, parent input)</w:t>
            </w:r>
            <w:r>
              <w:rPr>
                <w:rFonts w:ascii="Roboto" w:hAnsi="Roboto" w:cs="Times New Roman"/>
              </w:rPr>
              <w:t>, and 2) how students will be identified and recruited for participation in the program</w:t>
            </w:r>
            <w:r w:rsidRPr="00976E98">
              <w:rPr>
                <w:rFonts w:ascii="Roboto" w:hAnsi="Roboto" w:cs="Times New Roman"/>
              </w:rPr>
              <w:t>.</w:t>
            </w:r>
          </w:p>
        </w:tc>
      </w:tr>
      <w:tr w:rsidR="00DA3DC0" w14:paraId="50EE7918" w14:textId="77777777" w:rsidTr="3F1162E9">
        <w:trPr>
          <w:trHeight w:val="350"/>
        </w:trPr>
        <w:tc>
          <w:tcPr>
            <w:tcW w:w="10260" w:type="dxa"/>
            <w:gridSpan w:val="4"/>
            <w:shd w:val="clear" w:color="auto" w:fill="auto"/>
          </w:tcPr>
          <w:p w14:paraId="69402977" w14:textId="0E8533C9" w:rsidR="00E54A6B" w:rsidRDefault="0045198E" w:rsidP="00E54A6B">
            <w:pPr>
              <w:rPr>
                <w:rFonts w:ascii="Roboto" w:hAnsi="Roboto"/>
                <w:bCs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  <w:p w14:paraId="63F441D6" w14:textId="2C8E9339" w:rsidR="00E54A6B" w:rsidRDefault="00E54A6B" w:rsidP="00E54A6B">
            <w:pPr>
              <w:rPr>
                <w:rFonts w:ascii="Roboto" w:hAnsi="Roboto"/>
                <w:bCs/>
              </w:rPr>
            </w:pPr>
          </w:p>
          <w:p w14:paraId="74B2BB6F" w14:textId="07CD8757" w:rsidR="00E54A6B" w:rsidRDefault="00E54A6B" w:rsidP="00E54A6B">
            <w:pPr>
              <w:rPr>
                <w:rFonts w:ascii="Roboto" w:hAnsi="Roboto"/>
                <w:bCs/>
              </w:rPr>
            </w:pPr>
          </w:p>
          <w:p w14:paraId="72CDCB60" w14:textId="5C00199C" w:rsidR="00E54A6B" w:rsidRDefault="00E54A6B" w:rsidP="00E54A6B">
            <w:pPr>
              <w:rPr>
                <w:rFonts w:ascii="Roboto" w:hAnsi="Roboto"/>
                <w:bCs/>
              </w:rPr>
            </w:pPr>
          </w:p>
          <w:p w14:paraId="0AE359B4" w14:textId="77777777" w:rsidR="00E54A6B" w:rsidRPr="00AA5428" w:rsidRDefault="00E54A6B" w:rsidP="00E54A6B">
            <w:pPr>
              <w:rPr>
                <w:rFonts w:ascii="Roboto" w:hAnsi="Roboto"/>
                <w:bCs/>
              </w:rPr>
            </w:pPr>
          </w:p>
          <w:p w14:paraId="1AC349AF" w14:textId="77777777" w:rsidR="00DA3DC0" w:rsidRDefault="00DA3DC0" w:rsidP="004E032B">
            <w:pPr>
              <w:rPr>
                <w:rFonts w:ascii="Roboto" w:hAnsi="Roboto" w:cs="Times New Roman"/>
              </w:rPr>
            </w:pPr>
          </w:p>
        </w:tc>
      </w:tr>
      <w:tr w:rsidR="004E032B" w14:paraId="21B02A40" w14:textId="77777777" w:rsidTr="00AA5428">
        <w:trPr>
          <w:trHeight w:val="350"/>
        </w:trPr>
        <w:tc>
          <w:tcPr>
            <w:tcW w:w="10260" w:type="dxa"/>
            <w:gridSpan w:val="4"/>
            <w:shd w:val="clear" w:color="auto" w:fill="002060"/>
          </w:tcPr>
          <w:p w14:paraId="760B11A0" w14:textId="5BA88E82" w:rsidR="004E032B" w:rsidRPr="00F0064D" w:rsidRDefault="004E032B" w:rsidP="00F0064D">
            <w:pPr>
              <w:pStyle w:val="ListParagraph"/>
              <w:numPr>
                <w:ilvl w:val="0"/>
                <w:numId w:val="28"/>
              </w:numPr>
              <w:rPr>
                <w:rFonts w:ascii="Univers Light" w:hAnsi="Univers Light"/>
                <w:b/>
                <w:sz w:val="24"/>
                <w:szCs w:val="24"/>
              </w:rPr>
            </w:pPr>
            <w:r w:rsidRPr="00F0064D">
              <w:rPr>
                <w:rFonts w:ascii="Univers Light" w:hAnsi="Univers Light"/>
                <w:b/>
                <w:sz w:val="24"/>
                <w:szCs w:val="24"/>
              </w:rPr>
              <w:t>Program Design (</w:t>
            </w:r>
            <w:r w:rsidR="00A94A5C" w:rsidRPr="00F0064D">
              <w:rPr>
                <w:rFonts w:ascii="Univers Light" w:hAnsi="Univers Light"/>
                <w:b/>
                <w:sz w:val="24"/>
                <w:szCs w:val="24"/>
              </w:rPr>
              <w:t>6</w:t>
            </w:r>
            <w:r w:rsidRPr="00F0064D">
              <w:rPr>
                <w:rFonts w:ascii="Univers Light" w:hAnsi="Univers Light"/>
                <w:b/>
                <w:sz w:val="24"/>
                <w:szCs w:val="24"/>
              </w:rPr>
              <w:t xml:space="preserve"> Page Limit)</w:t>
            </w:r>
          </w:p>
        </w:tc>
      </w:tr>
      <w:tr w:rsidR="004E032B" w14:paraId="1E2E9E73" w14:textId="77777777" w:rsidTr="3F1162E9">
        <w:trPr>
          <w:trHeight w:val="268"/>
        </w:trPr>
        <w:tc>
          <w:tcPr>
            <w:tcW w:w="10260" w:type="dxa"/>
            <w:gridSpan w:val="4"/>
            <w:shd w:val="clear" w:color="auto" w:fill="E7E6E6" w:themeFill="background2"/>
          </w:tcPr>
          <w:p w14:paraId="77CA1257" w14:textId="06161A51" w:rsidR="004E032B" w:rsidRPr="00AA5428" w:rsidRDefault="004E032B" w:rsidP="004E032B">
            <w:pPr>
              <w:spacing w:after="200" w:line="276" w:lineRule="auto"/>
              <w:rPr>
                <w:rFonts w:ascii="Roboto" w:hAnsi="Roboto" w:cstheme="minorHAnsi"/>
              </w:rPr>
            </w:pPr>
            <w:r w:rsidRPr="00AA5428">
              <w:rPr>
                <w:rFonts w:ascii="Roboto" w:eastAsia="Times New Roman" w:hAnsi="Roboto" w:cstheme="minorHAnsi"/>
                <w:bCs/>
              </w:rPr>
              <w:t>In the space below describe: a) the  students proposed to be served</w:t>
            </w:r>
            <w:r>
              <w:rPr>
                <w:rFonts w:ascii="Roboto" w:eastAsia="Times New Roman" w:hAnsi="Roboto" w:cstheme="minorHAnsi"/>
                <w:bCs/>
              </w:rPr>
              <w:t>, including data used to identify needs, and how students will be identified and recruited</w:t>
            </w:r>
            <w:r w:rsidRPr="00AA5428">
              <w:rPr>
                <w:rFonts w:ascii="Roboto" w:eastAsia="Times New Roman" w:hAnsi="Roboto" w:cstheme="minorHAnsi"/>
                <w:bCs/>
              </w:rPr>
              <w:t xml:space="preserve">; </w:t>
            </w:r>
            <w:r>
              <w:rPr>
                <w:rFonts w:ascii="Roboto" w:eastAsia="Times New Roman" w:hAnsi="Roboto" w:cstheme="minorHAnsi"/>
                <w:bCs/>
              </w:rPr>
              <w:t>b</w:t>
            </w:r>
            <w:r w:rsidRPr="00AA5428">
              <w:rPr>
                <w:rFonts w:ascii="Roboto" w:eastAsia="Times New Roman" w:hAnsi="Roboto" w:cstheme="minorHAnsi"/>
                <w:bCs/>
              </w:rPr>
              <w:t xml:space="preserve">) how innovative learning strategies will affirm relationships, provide rich, hands-on learning experiences, and explicitly integrate social, emotional, and academic skills for </w:t>
            </w:r>
            <w:r>
              <w:rPr>
                <w:rFonts w:ascii="Roboto" w:eastAsia="Times New Roman" w:hAnsi="Roboto" w:cstheme="minorHAnsi"/>
                <w:bCs/>
              </w:rPr>
              <w:t>targeted</w:t>
            </w:r>
            <w:r w:rsidRPr="00AA5428">
              <w:rPr>
                <w:rFonts w:ascii="Roboto" w:eastAsia="Times New Roman" w:hAnsi="Roboto" w:cstheme="minorHAnsi"/>
                <w:bCs/>
              </w:rPr>
              <w:t xml:space="preserve"> students; </w:t>
            </w:r>
            <w:r>
              <w:rPr>
                <w:rFonts w:ascii="Roboto" w:eastAsia="Times New Roman" w:hAnsi="Roboto" w:cstheme="minorHAnsi"/>
                <w:bCs/>
              </w:rPr>
              <w:t>c</w:t>
            </w:r>
            <w:r w:rsidRPr="00AA5428">
              <w:rPr>
                <w:rFonts w:ascii="Roboto" w:eastAsia="Times New Roman" w:hAnsi="Roboto" w:cstheme="minorHAnsi"/>
                <w:bCs/>
              </w:rPr>
              <w:t xml:space="preserve">) how academic and enrichment opportunities will be: multi-disciplinary in approach </w:t>
            </w:r>
            <w:r w:rsidRPr="00AA5428">
              <w:rPr>
                <w:rFonts w:ascii="Roboto" w:hAnsi="Roboto" w:cstheme="minorHAnsi"/>
              </w:rPr>
              <w:t xml:space="preserve">(i.e., students must use academic skills from multiple subject areas); broad in offering (e.g., arts, recreation, health and wellness, STEM, cultural activities, etc.); </w:t>
            </w:r>
            <w:r>
              <w:rPr>
                <w:rFonts w:ascii="Roboto" w:hAnsi="Roboto" w:cstheme="minorHAnsi"/>
              </w:rPr>
              <w:t xml:space="preserve">and </w:t>
            </w:r>
            <w:r w:rsidRPr="00AA5428">
              <w:rPr>
                <w:rFonts w:ascii="Roboto" w:hAnsi="Roboto" w:cstheme="minorHAnsi"/>
              </w:rPr>
              <w:t>will build connections between academic skills and a students’ cultural and community contexts</w:t>
            </w:r>
            <w:r>
              <w:rPr>
                <w:rFonts w:ascii="Roboto" w:hAnsi="Roboto" w:cstheme="minorHAnsi"/>
              </w:rPr>
              <w:t xml:space="preserve">; and d) </w:t>
            </w:r>
            <w:r w:rsidR="00F5607A">
              <w:rPr>
                <w:rFonts w:ascii="Roboto" w:hAnsi="Roboto" w:cstheme="minorHAnsi"/>
              </w:rPr>
              <w:t>c</w:t>
            </w:r>
            <w:r w:rsidR="00521070" w:rsidRPr="00976E98">
              <w:rPr>
                <w:rFonts w:ascii="Roboto" w:hAnsi="Roboto" w:cs="Times New Roman"/>
              </w:rPr>
              <w:t xml:space="preserve">lear rationale for </w:t>
            </w:r>
            <w:r w:rsidR="00521070">
              <w:rPr>
                <w:rFonts w:ascii="Roboto" w:hAnsi="Roboto" w:cs="Times New Roman"/>
              </w:rPr>
              <w:t>how</w:t>
            </w:r>
            <w:r w:rsidR="00521070" w:rsidRPr="00976E98">
              <w:rPr>
                <w:rFonts w:ascii="Roboto" w:hAnsi="Roboto" w:cs="Times New Roman"/>
              </w:rPr>
              <w:t xml:space="preserve"> the proposed </w:t>
            </w:r>
            <w:r w:rsidR="00521070" w:rsidRPr="005275B9">
              <w:rPr>
                <w:rFonts w:ascii="Roboto" w:hAnsi="Roboto"/>
                <w:color w:val="000000" w:themeColor="text1"/>
              </w:rPr>
              <w:t xml:space="preserve">program </w:t>
            </w:r>
            <w:r w:rsidR="00521070">
              <w:rPr>
                <w:rFonts w:ascii="Roboto" w:hAnsi="Roboto"/>
              </w:rPr>
              <w:t>will</w:t>
            </w:r>
            <w:r w:rsidR="00521070" w:rsidRPr="00713786">
              <w:rPr>
                <w:rFonts w:ascii="Roboto" w:hAnsi="Roboto"/>
              </w:rPr>
              <w:t xml:space="preserve"> </w:t>
            </w:r>
            <w:r w:rsidR="0065113C">
              <w:rPr>
                <w:rFonts w:ascii="Roboto" w:hAnsi="Roboto"/>
              </w:rPr>
              <w:t xml:space="preserve">improve students’ access to innovative learning strategies in order to achieve grade-level proficiency. </w:t>
            </w:r>
          </w:p>
        </w:tc>
      </w:tr>
      <w:tr w:rsidR="004E032B" w14:paraId="4A37D5E3" w14:textId="77777777" w:rsidTr="3F1162E9">
        <w:trPr>
          <w:trHeight w:val="575"/>
        </w:trPr>
        <w:tc>
          <w:tcPr>
            <w:tcW w:w="10260" w:type="dxa"/>
            <w:gridSpan w:val="4"/>
          </w:tcPr>
          <w:p w14:paraId="1E14C0F1" w14:textId="31304F2D" w:rsidR="004E032B" w:rsidRPr="00AA5428" w:rsidRDefault="0045198E" w:rsidP="004E032B">
            <w:pPr>
              <w:rPr>
                <w:rFonts w:ascii="Roboto" w:hAnsi="Roboto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65113C">
              <w:rPr>
                <w:rFonts w:cstheme="minorHAnsi"/>
                <w:bCs/>
                <w:sz w:val="24"/>
                <w:szCs w:val="24"/>
              </w:rPr>
              <w:t> </w:t>
            </w:r>
            <w:r w:rsidR="0065113C">
              <w:rPr>
                <w:rFonts w:cstheme="minorHAnsi"/>
                <w:bCs/>
                <w:sz w:val="24"/>
                <w:szCs w:val="24"/>
              </w:rPr>
              <w:t> </w:t>
            </w:r>
            <w:r w:rsidR="0065113C">
              <w:rPr>
                <w:rFonts w:cstheme="minorHAnsi"/>
                <w:bCs/>
                <w:sz w:val="24"/>
                <w:szCs w:val="24"/>
              </w:rPr>
              <w:t> </w:t>
            </w:r>
            <w:r w:rsidR="0065113C">
              <w:rPr>
                <w:rFonts w:cstheme="minorHAnsi"/>
                <w:bCs/>
                <w:sz w:val="24"/>
                <w:szCs w:val="24"/>
              </w:rPr>
              <w:t> </w:t>
            </w:r>
            <w:r w:rsidR="0065113C">
              <w:rPr>
                <w:rFonts w:cstheme="minorHAnsi"/>
                <w:bCs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  <w:p w14:paraId="6F893549" w14:textId="77777777" w:rsidR="004E032B" w:rsidRPr="00AA5428" w:rsidRDefault="004E032B" w:rsidP="004E032B">
            <w:pPr>
              <w:rPr>
                <w:rFonts w:ascii="Roboto" w:hAnsi="Roboto"/>
              </w:rPr>
            </w:pPr>
          </w:p>
          <w:p w14:paraId="62B99C3A" w14:textId="77777777" w:rsidR="004E032B" w:rsidRPr="00AA5428" w:rsidRDefault="004E032B" w:rsidP="004E032B">
            <w:pPr>
              <w:rPr>
                <w:rFonts w:ascii="Roboto" w:hAnsi="Roboto"/>
              </w:rPr>
            </w:pPr>
          </w:p>
          <w:p w14:paraId="552D3EBD" w14:textId="77777777" w:rsidR="004E032B" w:rsidRPr="00AA5428" w:rsidRDefault="004E032B" w:rsidP="004E032B">
            <w:pPr>
              <w:rPr>
                <w:rFonts w:ascii="Roboto" w:hAnsi="Roboto"/>
              </w:rPr>
            </w:pPr>
          </w:p>
          <w:p w14:paraId="2053CEF8" w14:textId="604BC0B8" w:rsidR="004E032B" w:rsidRPr="00AA5428" w:rsidRDefault="004E032B" w:rsidP="004E032B">
            <w:pPr>
              <w:rPr>
                <w:rFonts w:ascii="Roboto" w:hAnsi="Roboto"/>
              </w:rPr>
            </w:pPr>
          </w:p>
        </w:tc>
      </w:tr>
      <w:tr w:rsidR="004E032B" w14:paraId="6806B6F0" w14:textId="77777777" w:rsidTr="00AA5428">
        <w:trPr>
          <w:trHeight w:val="233"/>
        </w:trPr>
        <w:tc>
          <w:tcPr>
            <w:tcW w:w="10260" w:type="dxa"/>
            <w:gridSpan w:val="4"/>
            <w:shd w:val="clear" w:color="auto" w:fill="002060"/>
          </w:tcPr>
          <w:p w14:paraId="6FAD579B" w14:textId="5D7580E7" w:rsidR="004E032B" w:rsidRPr="00F0064D" w:rsidRDefault="004E032B" w:rsidP="00F0064D">
            <w:pPr>
              <w:pStyle w:val="ListParagraph"/>
              <w:numPr>
                <w:ilvl w:val="0"/>
                <w:numId w:val="28"/>
              </w:numPr>
              <w:rPr>
                <w:rFonts w:ascii="Univers Light" w:hAnsi="Univers Light"/>
                <w:b/>
              </w:rPr>
            </w:pPr>
            <w:r w:rsidRPr="00F0064D">
              <w:rPr>
                <w:rFonts w:ascii="Univers Light" w:hAnsi="Univers Light"/>
                <w:b/>
              </w:rPr>
              <w:t xml:space="preserve">Sample Program Schedule </w:t>
            </w:r>
          </w:p>
        </w:tc>
      </w:tr>
      <w:tr w:rsidR="004E032B" w14:paraId="79FCD748" w14:textId="77777777" w:rsidTr="3F1162E9">
        <w:trPr>
          <w:trHeight w:val="233"/>
        </w:trPr>
        <w:tc>
          <w:tcPr>
            <w:tcW w:w="10260" w:type="dxa"/>
            <w:gridSpan w:val="4"/>
            <w:shd w:val="clear" w:color="auto" w:fill="E7E6E6" w:themeFill="background2"/>
          </w:tcPr>
          <w:p w14:paraId="45196322" w14:textId="2B239900" w:rsidR="004E032B" w:rsidRPr="00AA5428" w:rsidRDefault="004E032B" w:rsidP="004E032B">
            <w:pPr>
              <w:adjustRightInd w:val="0"/>
              <w:contextualSpacing/>
              <w:rPr>
                <w:rFonts w:ascii="Roboto" w:eastAsia="Times New Roman" w:hAnsi="Roboto" w:cs="ArialMT"/>
              </w:rPr>
            </w:pPr>
            <w:r w:rsidRPr="00AA5428">
              <w:rPr>
                <w:rFonts w:ascii="Roboto" w:eastAsia="Times New Roman" w:hAnsi="Roboto" w:cs="Times New Roman"/>
              </w:rPr>
              <w:t>Provide a detailed sample schedule for one-week of programming for the 21</w:t>
            </w:r>
            <w:r w:rsidRPr="00AA5428">
              <w:rPr>
                <w:rFonts w:ascii="Roboto" w:eastAsia="Times New Roman" w:hAnsi="Roboto" w:cs="Times New Roman"/>
                <w:vertAlign w:val="superscript"/>
              </w:rPr>
              <w:t>st</w:t>
            </w:r>
            <w:r w:rsidRPr="00AA5428">
              <w:rPr>
                <w:rFonts w:ascii="Roboto" w:eastAsia="Times New Roman" w:hAnsi="Roboto" w:cs="Times New Roman"/>
              </w:rPr>
              <w:t xml:space="preserve"> CCLC FY22 Competitive Summer Mini-Grant program. If multiple sites are planned, a sample schedule should be provided for each site. </w:t>
            </w:r>
            <w:r w:rsidRPr="00AA5428">
              <w:rPr>
                <w:rFonts w:ascii="Roboto" w:eastAsia="Times New Roman" w:hAnsi="Roboto" w:cs="ArialMT"/>
              </w:rPr>
              <w:t xml:space="preserve">Ensure to include all proposed academic and enrichment learning </w:t>
            </w:r>
            <w:r>
              <w:rPr>
                <w:rFonts w:ascii="Roboto" w:eastAsia="Times New Roman" w:hAnsi="Roboto" w:cs="ArialMT"/>
              </w:rPr>
              <w:t>components</w:t>
            </w:r>
            <w:r w:rsidRPr="00AA5428">
              <w:rPr>
                <w:rFonts w:ascii="Roboto" w:eastAsia="Times New Roman" w:hAnsi="Roboto" w:cs="ArialMT"/>
              </w:rPr>
              <w:t xml:space="preserve">. </w:t>
            </w:r>
          </w:p>
        </w:tc>
      </w:tr>
      <w:tr w:rsidR="004E032B" w14:paraId="728C41D7" w14:textId="77777777" w:rsidTr="3F1162E9">
        <w:trPr>
          <w:trHeight w:val="233"/>
        </w:trPr>
        <w:tc>
          <w:tcPr>
            <w:tcW w:w="10260" w:type="dxa"/>
            <w:gridSpan w:val="4"/>
            <w:shd w:val="clear" w:color="auto" w:fill="auto"/>
          </w:tcPr>
          <w:p w14:paraId="40666797" w14:textId="18D2DB90" w:rsidR="004E032B" w:rsidRPr="00AA5428" w:rsidRDefault="0045198E" w:rsidP="004E032B">
            <w:pPr>
              <w:adjustRightInd w:val="0"/>
              <w:contextualSpacing/>
              <w:rPr>
                <w:rFonts w:ascii="Roboto" w:eastAsia="Times New Roman" w:hAnsi="Roboto" w:cs="Times New Roman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  <w:p w14:paraId="3ADCFCB7" w14:textId="77777777" w:rsidR="004E032B" w:rsidRPr="00AA5428" w:rsidRDefault="004E032B" w:rsidP="004E032B">
            <w:pPr>
              <w:adjustRightInd w:val="0"/>
              <w:contextualSpacing/>
              <w:rPr>
                <w:rFonts w:ascii="Roboto" w:eastAsia="Times New Roman" w:hAnsi="Roboto" w:cs="Times New Roman"/>
              </w:rPr>
            </w:pPr>
          </w:p>
          <w:p w14:paraId="743D6658" w14:textId="2644DCF2" w:rsidR="004E032B" w:rsidRPr="00AA5428" w:rsidRDefault="004E032B" w:rsidP="004E032B">
            <w:pPr>
              <w:adjustRightInd w:val="0"/>
              <w:contextualSpacing/>
              <w:rPr>
                <w:rFonts w:ascii="Roboto" w:eastAsia="Times New Roman" w:hAnsi="Roboto" w:cs="Times New Roman"/>
              </w:rPr>
            </w:pPr>
          </w:p>
        </w:tc>
      </w:tr>
      <w:tr w:rsidR="004E032B" w14:paraId="567206B3" w14:textId="77777777" w:rsidTr="00AA5428">
        <w:trPr>
          <w:trHeight w:val="233"/>
        </w:trPr>
        <w:tc>
          <w:tcPr>
            <w:tcW w:w="10260" w:type="dxa"/>
            <w:gridSpan w:val="4"/>
            <w:shd w:val="clear" w:color="auto" w:fill="002060"/>
          </w:tcPr>
          <w:p w14:paraId="166C5E80" w14:textId="23450F11" w:rsidR="004E032B" w:rsidRPr="00F0064D" w:rsidRDefault="004E032B" w:rsidP="00F0064D">
            <w:pPr>
              <w:pStyle w:val="ListParagraph"/>
              <w:numPr>
                <w:ilvl w:val="0"/>
                <w:numId w:val="28"/>
              </w:numPr>
              <w:rPr>
                <w:rFonts w:ascii="Univers Light" w:hAnsi="Univers Light"/>
                <w:b/>
              </w:rPr>
            </w:pPr>
            <w:r w:rsidRPr="00F0064D">
              <w:rPr>
                <w:rFonts w:ascii="Univers Light" w:hAnsi="Univers Light"/>
                <w:b/>
                <w:bCs/>
              </w:rPr>
              <w:t>Operational</w:t>
            </w:r>
            <w:r w:rsidRPr="00F0064D">
              <w:rPr>
                <w:rFonts w:ascii="Univers Light" w:hAnsi="Univers Light"/>
                <w:b/>
              </w:rPr>
              <w:t xml:space="preserve"> Capacity (4 Page Limit)</w:t>
            </w:r>
          </w:p>
        </w:tc>
      </w:tr>
      <w:tr w:rsidR="004E032B" w14:paraId="36CCE1D3" w14:textId="77777777" w:rsidTr="3F1162E9">
        <w:trPr>
          <w:trHeight w:val="233"/>
        </w:trPr>
        <w:tc>
          <w:tcPr>
            <w:tcW w:w="10260" w:type="dxa"/>
            <w:gridSpan w:val="4"/>
            <w:shd w:val="clear" w:color="auto" w:fill="E7E6E6" w:themeFill="background2"/>
          </w:tcPr>
          <w:p w14:paraId="3DF9E4D7" w14:textId="73E49FB9" w:rsidR="004E032B" w:rsidRPr="00AA5428" w:rsidRDefault="004E032B" w:rsidP="004E032B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AA5428">
              <w:rPr>
                <w:rFonts w:ascii="Roboto" w:hAnsi="Roboto" w:cs="ArialMT"/>
              </w:rPr>
              <w:t xml:space="preserve">Describe below the organization’s: a) </w:t>
            </w:r>
            <w:proofErr w:type="gramStart"/>
            <w:r w:rsidRPr="00AA5428">
              <w:rPr>
                <w:rFonts w:ascii="Roboto" w:hAnsi="Roboto" w:cs="ArialMT"/>
              </w:rPr>
              <w:t>past experience</w:t>
            </w:r>
            <w:proofErr w:type="gramEnd"/>
            <w:r w:rsidRPr="00AA5428">
              <w:rPr>
                <w:rFonts w:ascii="Roboto" w:hAnsi="Roboto" w:cs="ArialMT"/>
              </w:rPr>
              <w:t>/success or capacity to implement high-quality innovative learning strategies to meet the academic and social-emotional needs of targeted students; b) key leaders’ experience and proposed staffing plan including a staff to student ratio; and c) proposed collaboration with partnering school principal(s) and/or community organizations, including respective roles, responsibilities, and resources committed.</w:t>
            </w:r>
          </w:p>
        </w:tc>
      </w:tr>
      <w:tr w:rsidR="004E032B" w14:paraId="29C959A8" w14:textId="77777777" w:rsidTr="3F1162E9">
        <w:trPr>
          <w:trHeight w:val="233"/>
        </w:trPr>
        <w:tc>
          <w:tcPr>
            <w:tcW w:w="10260" w:type="dxa"/>
            <w:gridSpan w:val="4"/>
            <w:shd w:val="clear" w:color="auto" w:fill="auto"/>
          </w:tcPr>
          <w:p w14:paraId="78BCD68B" w14:textId="1D03C26F" w:rsidR="004E032B" w:rsidRPr="00AA5428" w:rsidRDefault="0045198E" w:rsidP="004E032B">
            <w:pPr>
              <w:autoSpaceDE w:val="0"/>
              <w:autoSpaceDN w:val="0"/>
              <w:adjustRightInd w:val="0"/>
              <w:rPr>
                <w:rFonts w:ascii="Roboto" w:hAnsi="Roboto" w:cs="ArialMT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  <w:p w14:paraId="5C3CEDFF" w14:textId="77777777" w:rsidR="004E032B" w:rsidRPr="00AA5428" w:rsidRDefault="004E032B" w:rsidP="004E032B">
            <w:pPr>
              <w:autoSpaceDE w:val="0"/>
              <w:autoSpaceDN w:val="0"/>
              <w:adjustRightInd w:val="0"/>
              <w:rPr>
                <w:rFonts w:ascii="Roboto" w:hAnsi="Roboto" w:cs="ArialMT"/>
              </w:rPr>
            </w:pPr>
          </w:p>
          <w:p w14:paraId="4DE31C13" w14:textId="77777777" w:rsidR="004E032B" w:rsidRPr="00AA5428" w:rsidRDefault="004E032B" w:rsidP="004E032B">
            <w:pPr>
              <w:autoSpaceDE w:val="0"/>
              <w:autoSpaceDN w:val="0"/>
              <w:adjustRightInd w:val="0"/>
              <w:rPr>
                <w:rFonts w:ascii="Roboto" w:hAnsi="Roboto" w:cs="ArialMT"/>
              </w:rPr>
            </w:pPr>
          </w:p>
          <w:p w14:paraId="5D87475B" w14:textId="2BB68016" w:rsidR="004E032B" w:rsidRPr="00AA5428" w:rsidRDefault="004E032B" w:rsidP="004E032B">
            <w:pPr>
              <w:autoSpaceDE w:val="0"/>
              <w:autoSpaceDN w:val="0"/>
              <w:adjustRightInd w:val="0"/>
              <w:rPr>
                <w:rFonts w:ascii="Roboto" w:hAnsi="Roboto" w:cs="ArialMT"/>
              </w:rPr>
            </w:pPr>
          </w:p>
        </w:tc>
      </w:tr>
      <w:tr w:rsidR="004E032B" w14:paraId="3B3FE85A" w14:textId="77777777" w:rsidTr="00AA5428">
        <w:trPr>
          <w:trHeight w:val="242"/>
        </w:trPr>
        <w:tc>
          <w:tcPr>
            <w:tcW w:w="10260" w:type="dxa"/>
            <w:gridSpan w:val="4"/>
            <w:shd w:val="clear" w:color="auto" w:fill="002060"/>
          </w:tcPr>
          <w:p w14:paraId="6ECCA0C0" w14:textId="103904F5" w:rsidR="004E032B" w:rsidRPr="00AA5428" w:rsidRDefault="004E032B" w:rsidP="00F0064D">
            <w:pPr>
              <w:pStyle w:val="ListParagraph"/>
              <w:numPr>
                <w:ilvl w:val="0"/>
                <w:numId w:val="28"/>
              </w:numPr>
              <w:rPr>
                <w:rFonts w:ascii="Univers Light" w:hAnsi="Univers Light"/>
                <w:b/>
              </w:rPr>
            </w:pPr>
            <w:r w:rsidRPr="00AA5428">
              <w:rPr>
                <w:rFonts w:ascii="Univers Light" w:hAnsi="Univers Light"/>
                <w:b/>
              </w:rPr>
              <w:t>Evaluation Capacity (3 Page Limit)</w:t>
            </w:r>
          </w:p>
        </w:tc>
      </w:tr>
      <w:tr w:rsidR="004E032B" w14:paraId="68DFEDFF" w14:textId="77777777" w:rsidTr="3F1162E9">
        <w:trPr>
          <w:trHeight w:val="242"/>
        </w:trPr>
        <w:tc>
          <w:tcPr>
            <w:tcW w:w="10260" w:type="dxa"/>
            <w:gridSpan w:val="4"/>
            <w:shd w:val="clear" w:color="auto" w:fill="E7E6E6" w:themeFill="background2"/>
          </w:tcPr>
          <w:p w14:paraId="3B272C6C" w14:textId="760C867D" w:rsidR="004E032B" w:rsidRPr="00AA5428" w:rsidRDefault="004E032B" w:rsidP="004E032B">
            <w:pPr>
              <w:rPr>
                <w:rFonts w:ascii="Roboto" w:hAnsi="Roboto"/>
                <w:iCs/>
              </w:rPr>
            </w:pPr>
            <w:r w:rsidRPr="00AA5428">
              <w:rPr>
                <w:rFonts w:ascii="Roboto" w:hAnsi="Roboto"/>
                <w:iCs/>
              </w:rPr>
              <w:lastRenderedPageBreak/>
              <w:t xml:space="preserve">In the space below, </w:t>
            </w:r>
            <w:r w:rsidRPr="00AA5428">
              <w:rPr>
                <w:rFonts w:ascii="Roboto" w:hAnsi="Roboto"/>
              </w:rPr>
              <w:t xml:space="preserve">describe </w:t>
            </w:r>
            <w:r w:rsidRPr="00AA5428">
              <w:rPr>
                <w:rFonts w:ascii="Roboto" w:hAnsi="Roboto"/>
                <w:color w:val="000000" w:themeColor="text1"/>
              </w:rPr>
              <w:t xml:space="preserve">a) the key student academic outcomes and associated performance measures for which student data will be collected, analyzed, and reported, and assurances that the organization has access to the data described; b) the organizational plan for collecting participation and outcome data on students served; and c) organizational capacity (internal or external) </w:t>
            </w:r>
            <w:r>
              <w:rPr>
                <w:rFonts w:ascii="Roboto" w:hAnsi="Roboto"/>
                <w:color w:val="000000" w:themeColor="text1"/>
              </w:rPr>
              <w:t>for</w:t>
            </w:r>
            <w:r w:rsidRPr="00AA5428">
              <w:rPr>
                <w:rFonts w:ascii="Roboto" w:hAnsi="Roboto"/>
                <w:color w:val="000000" w:themeColor="text1"/>
              </w:rPr>
              <w:t xml:space="preserve"> completing </w:t>
            </w:r>
            <w:r>
              <w:rPr>
                <w:rFonts w:ascii="Roboto" w:hAnsi="Roboto"/>
                <w:color w:val="000000" w:themeColor="text1"/>
              </w:rPr>
              <w:t>the</w:t>
            </w:r>
            <w:r w:rsidRPr="00AA5428">
              <w:rPr>
                <w:rFonts w:ascii="Roboto" w:hAnsi="Roboto"/>
                <w:color w:val="000000" w:themeColor="text1"/>
              </w:rPr>
              <w:t xml:space="preserve"> end-of-grant evaluation </w:t>
            </w:r>
            <w:r>
              <w:rPr>
                <w:rFonts w:ascii="Roboto" w:hAnsi="Roboto"/>
                <w:color w:val="000000" w:themeColor="text1"/>
              </w:rPr>
              <w:t>requirements</w:t>
            </w:r>
            <w:r w:rsidRPr="00AA5428">
              <w:rPr>
                <w:rFonts w:ascii="Roboto" w:hAnsi="Roboto"/>
                <w:color w:val="000000" w:themeColor="text1"/>
              </w:rPr>
              <w:t>.</w:t>
            </w:r>
          </w:p>
        </w:tc>
      </w:tr>
      <w:tr w:rsidR="004E032B" w14:paraId="37887875" w14:textId="77777777" w:rsidTr="3F1162E9">
        <w:trPr>
          <w:trHeight w:val="242"/>
        </w:trPr>
        <w:tc>
          <w:tcPr>
            <w:tcW w:w="10260" w:type="dxa"/>
            <w:gridSpan w:val="4"/>
            <w:shd w:val="clear" w:color="auto" w:fill="auto"/>
          </w:tcPr>
          <w:p w14:paraId="6A324370" w14:textId="1EA11A7D" w:rsidR="004E032B" w:rsidRPr="00AA5428" w:rsidRDefault="0045198E" w:rsidP="004E032B">
            <w:pPr>
              <w:rPr>
                <w:rFonts w:ascii="Roboto" w:hAnsi="Roboto"/>
                <w:iCs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  <w:p w14:paraId="563A5211" w14:textId="77777777" w:rsidR="004E032B" w:rsidRPr="00AA5428" w:rsidRDefault="004E032B" w:rsidP="004E032B">
            <w:pPr>
              <w:rPr>
                <w:rFonts w:ascii="Roboto" w:hAnsi="Roboto"/>
                <w:iCs/>
              </w:rPr>
            </w:pPr>
          </w:p>
          <w:p w14:paraId="290F7BC6" w14:textId="77777777" w:rsidR="004E032B" w:rsidRPr="00AA5428" w:rsidRDefault="004E032B" w:rsidP="004E032B">
            <w:pPr>
              <w:rPr>
                <w:rFonts w:ascii="Roboto" w:hAnsi="Roboto"/>
                <w:iCs/>
              </w:rPr>
            </w:pPr>
          </w:p>
          <w:p w14:paraId="68212661" w14:textId="77777777" w:rsidR="004E032B" w:rsidRDefault="004E032B" w:rsidP="004E032B">
            <w:pPr>
              <w:rPr>
                <w:rFonts w:ascii="Roboto" w:hAnsi="Roboto"/>
                <w:iCs/>
              </w:rPr>
            </w:pPr>
          </w:p>
          <w:p w14:paraId="1D2AD703" w14:textId="77777777" w:rsidR="00761325" w:rsidRDefault="00761325" w:rsidP="004E032B">
            <w:pPr>
              <w:rPr>
                <w:rFonts w:ascii="Roboto" w:hAnsi="Roboto"/>
                <w:iCs/>
              </w:rPr>
            </w:pPr>
          </w:p>
          <w:p w14:paraId="56AE1E06" w14:textId="77777777" w:rsidR="00761325" w:rsidRDefault="00761325" w:rsidP="004E032B">
            <w:pPr>
              <w:rPr>
                <w:rFonts w:ascii="Roboto" w:hAnsi="Roboto"/>
                <w:iCs/>
              </w:rPr>
            </w:pPr>
          </w:p>
          <w:p w14:paraId="52879C6A" w14:textId="0F875AAB" w:rsidR="00761325" w:rsidRPr="00AA5428" w:rsidRDefault="00761325" w:rsidP="004E032B">
            <w:pPr>
              <w:rPr>
                <w:rFonts w:ascii="Roboto" w:hAnsi="Roboto"/>
                <w:iCs/>
              </w:rPr>
            </w:pPr>
          </w:p>
        </w:tc>
      </w:tr>
      <w:tr w:rsidR="004E032B" w14:paraId="2D074DF0" w14:textId="77777777" w:rsidTr="00AA5428">
        <w:trPr>
          <w:trHeight w:val="323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14:paraId="371EA0B0" w14:textId="54FC00C4" w:rsidR="004E032B" w:rsidRPr="00AA5428" w:rsidRDefault="004E032B" w:rsidP="00F0064D">
            <w:pPr>
              <w:pStyle w:val="ListParagraph"/>
              <w:numPr>
                <w:ilvl w:val="0"/>
                <w:numId w:val="28"/>
              </w:numPr>
              <w:rPr>
                <w:rFonts w:ascii="Univers Light" w:hAnsi="Univers Light"/>
                <w:b/>
              </w:rPr>
            </w:pPr>
            <w:r w:rsidRPr="00AA5428">
              <w:rPr>
                <w:rFonts w:ascii="Univers Light" w:hAnsi="Univers Light"/>
                <w:b/>
                <w:bCs/>
              </w:rPr>
              <w:t xml:space="preserve">Budget Narrative and Alignment </w:t>
            </w:r>
            <w:r w:rsidRPr="00AA5428">
              <w:rPr>
                <w:rFonts w:ascii="Univers Light" w:hAnsi="Univers Light"/>
                <w:b/>
              </w:rPr>
              <w:t>(2 Page Limit)</w:t>
            </w:r>
          </w:p>
        </w:tc>
      </w:tr>
      <w:tr w:rsidR="004E032B" w14:paraId="6E062C06" w14:textId="77777777" w:rsidTr="3F1162E9">
        <w:trPr>
          <w:trHeight w:val="710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1389448" w14:textId="03E32FE2" w:rsidR="004E032B" w:rsidRPr="00AA5428" w:rsidRDefault="004E032B" w:rsidP="004E032B">
            <w:pPr>
              <w:autoSpaceDE w:val="0"/>
              <w:autoSpaceDN w:val="0"/>
              <w:adjustRightInd w:val="0"/>
              <w:rPr>
                <w:rFonts w:ascii="Roboto" w:hAnsi="Roboto"/>
                <w:iCs/>
              </w:rPr>
            </w:pPr>
            <w:r w:rsidRPr="00AA5428">
              <w:rPr>
                <w:rFonts w:ascii="Roboto" w:hAnsi="Roboto"/>
                <w:iCs/>
              </w:rPr>
              <w:t>In the space below, p</w:t>
            </w:r>
            <w:r w:rsidRPr="00AA5428">
              <w:rPr>
                <w:rFonts w:ascii="Roboto" w:hAnsi="Roboto" w:cs="Arial-BoldMT"/>
              </w:rPr>
              <w:t xml:space="preserve">rovide a budget and budget narrative that: a) aligns costs with the proposed program components; and b) demonstrates that costs that are reasonable and necessary, including a calculated cost estimate per student served. </w:t>
            </w:r>
            <w:r w:rsidRPr="00AA5428">
              <w:rPr>
                <w:rFonts w:ascii="Roboto" w:hAnsi="Roboto" w:cs="ArialMT"/>
              </w:rPr>
              <w:t>Include detailed projected costs for each of the following budgetary areas:</w:t>
            </w:r>
          </w:p>
          <w:p w14:paraId="629D5111" w14:textId="77777777" w:rsidR="004E032B" w:rsidRPr="00AA5428" w:rsidRDefault="004E032B" w:rsidP="004E032B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AA5428">
              <w:rPr>
                <w:rFonts w:ascii="Roboto" w:hAnsi="Roboto"/>
              </w:rPr>
              <w:t>Salaries and benefits</w:t>
            </w:r>
          </w:p>
          <w:p w14:paraId="483BDAE2" w14:textId="77777777" w:rsidR="004E032B" w:rsidRPr="00AA5428" w:rsidRDefault="004E032B" w:rsidP="004E032B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AA5428">
              <w:rPr>
                <w:rFonts w:ascii="Roboto" w:hAnsi="Roboto"/>
              </w:rPr>
              <w:t>Operational costs (includes transportation, rental/leased space, utilities, etc.)</w:t>
            </w:r>
          </w:p>
          <w:p w14:paraId="3B48E48C" w14:textId="77777777" w:rsidR="004E032B" w:rsidRPr="00AA5428" w:rsidRDefault="004E032B" w:rsidP="004E032B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AA5428">
              <w:rPr>
                <w:rFonts w:ascii="Roboto" w:hAnsi="Roboto"/>
              </w:rPr>
              <w:t>Purchased services (includes contracts for professional development, contracted educational programs, and field trips, etc.)</w:t>
            </w:r>
          </w:p>
          <w:p w14:paraId="76749D88" w14:textId="77777777" w:rsidR="004E032B" w:rsidRPr="00AA5428" w:rsidRDefault="004E032B" w:rsidP="004E032B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AA5428">
              <w:rPr>
                <w:rFonts w:ascii="Roboto" w:hAnsi="Roboto"/>
              </w:rPr>
              <w:t>Supplies and materials</w:t>
            </w:r>
          </w:p>
          <w:p w14:paraId="72CC5FF7" w14:textId="77777777" w:rsidR="004E032B" w:rsidRPr="00AA5428" w:rsidRDefault="004E032B" w:rsidP="004E032B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AA5428">
              <w:rPr>
                <w:rFonts w:ascii="Roboto" w:hAnsi="Roboto"/>
              </w:rPr>
              <w:t>Equipment and furniture purchases</w:t>
            </w:r>
          </w:p>
          <w:p w14:paraId="4C80388C" w14:textId="258A86C9" w:rsidR="004E032B" w:rsidRPr="00AA5428" w:rsidRDefault="004E032B" w:rsidP="004E032B">
            <w:pPr>
              <w:rPr>
                <w:rFonts w:ascii="Roboto" w:hAnsi="Roboto"/>
                <w:b/>
                <w:bCs/>
              </w:rPr>
            </w:pPr>
          </w:p>
        </w:tc>
      </w:tr>
      <w:tr w:rsidR="004E032B" w14:paraId="437A48B3" w14:textId="77777777" w:rsidTr="3F1162E9">
        <w:trPr>
          <w:trHeight w:val="675"/>
        </w:trPr>
        <w:tc>
          <w:tcPr>
            <w:tcW w:w="102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B2F89" w14:textId="03C268F3" w:rsidR="004E032B" w:rsidRPr="00AA5428" w:rsidRDefault="0045198E" w:rsidP="004E032B">
            <w:pPr>
              <w:rPr>
                <w:rFonts w:ascii="Roboto" w:hAnsi="Roboto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  <w:p w14:paraId="46DEC651" w14:textId="77777777" w:rsidR="004E032B" w:rsidRPr="00AA5428" w:rsidRDefault="004E032B" w:rsidP="004E032B">
            <w:pPr>
              <w:rPr>
                <w:rFonts w:ascii="Roboto" w:hAnsi="Roboto"/>
              </w:rPr>
            </w:pPr>
          </w:p>
          <w:p w14:paraId="4C5712D5" w14:textId="5E9107CD" w:rsidR="004E032B" w:rsidRPr="00AA5428" w:rsidRDefault="004E032B" w:rsidP="004E032B">
            <w:pPr>
              <w:rPr>
                <w:rFonts w:ascii="Roboto" w:hAnsi="Roboto"/>
              </w:rPr>
            </w:pPr>
          </w:p>
        </w:tc>
      </w:tr>
      <w:tr w:rsidR="004E032B" w14:paraId="14C96F6D" w14:textId="77777777" w:rsidTr="00AA5428">
        <w:trPr>
          <w:trHeight w:val="440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39D0A7FD" w14:textId="5B205287" w:rsidR="004E032B" w:rsidRPr="00AA5428" w:rsidRDefault="004E032B" w:rsidP="004E032B">
            <w:pPr>
              <w:rPr>
                <w:rFonts w:ascii="Univers Light" w:hAnsi="Univers Light"/>
                <w:b/>
                <w:bCs/>
              </w:rPr>
            </w:pPr>
            <w:r w:rsidRPr="00AA5428">
              <w:rPr>
                <w:rFonts w:ascii="Univers Light" w:hAnsi="Univers Light"/>
                <w:b/>
                <w:bCs/>
              </w:rPr>
              <w:t xml:space="preserve">V. Signatures </w:t>
            </w:r>
          </w:p>
        </w:tc>
      </w:tr>
      <w:tr w:rsidR="004E032B" w14:paraId="376E3322" w14:textId="77777777" w:rsidTr="3F1162E9">
        <w:trPr>
          <w:trHeight w:val="675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60B5FF6" w14:textId="28AD2C13" w:rsidR="004E032B" w:rsidRPr="00AA5428" w:rsidRDefault="004E032B" w:rsidP="004E032B">
            <w:pPr>
              <w:rPr>
                <w:rFonts w:ascii="Roboto" w:hAnsi="Roboto"/>
              </w:rPr>
            </w:pPr>
            <w:r w:rsidRPr="00AA5428">
              <w:rPr>
                <w:rFonts w:ascii="Roboto" w:hAnsi="Roboto"/>
              </w:rPr>
              <w:t>Printed Name of PSU/Non-PSU Fiscal Agent Chief Administrator or Designee: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D6D4C7D" w14:textId="0D1B68CC" w:rsidR="004E032B" w:rsidRPr="00AA5428" w:rsidRDefault="004E032B" w:rsidP="004E032B">
            <w:pPr>
              <w:rPr>
                <w:rFonts w:ascii="Roboto" w:hAnsi="Roboto"/>
              </w:rPr>
            </w:pPr>
            <w:r w:rsidRPr="00AA5428">
              <w:rPr>
                <w:rFonts w:ascii="Roboto" w:hAnsi="Roboto"/>
              </w:rPr>
              <w:t>Signature of PSU/Non-PSU Fiscal Agent Chief Administrator or Designee: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596DB76" w14:textId="557CF3A7" w:rsidR="004E032B" w:rsidRPr="00AA5428" w:rsidRDefault="004E032B" w:rsidP="004E032B">
            <w:pPr>
              <w:rPr>
                <w:rFonts w:ascii="Roboto" w:hAnsi="Roboto"/>
              </w:rPr>
            </w:pPr>
            <w:r w:rsidRPr="00AA5428">
              <w:rPr>
                <w:rFonts w:ascii="Roboto" w:hAnsi="Roboto"/>
              </w:rPr>
              <w:t>Date:</w:t>
            </w:r>
          </w:p>
        </w:tc>
      </w:tr>
      <w:tr w:rsidR="004E032B" w14:paraId="6285E86D" w14:textId="77777777" w:rsidTr="3F1162E9">
        <w:trPr>
          <w:trHeight w:val="675"/>
        </w:trPr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</w:tcPr>
          <w:p w14:paraId="10D6137A" w14:textId="58E8ECB7" w:rsidR="004E032B" w:rsidRPr="00AA5428" w:rsidRDefault="0045198E" w:rsidP="004E032B">
            <w:pPr>
              <w:rPr>
                <w:rFonts w:ascii="Roboto" w:hAnsi="Roboto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B5F932" w14:textId="7ACE0CA8" w:rsidR="004E032B" w:rsidRPr="00AA5428" w:rsidRDefault="004E032B" w:rsidP="004E032B">
            <w:pPr>
              <w:rPr>
                <w:rFonts w:ascii="Roboto" w:hAnsi="Roboto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</w:tcPr>
          <w:p w14:paraId="0325F71E" w14:textId="206DFE2C" w:rsidR="004E032B" w:rsidRPr="00AA5428" w:rsidRDefault="0045198E" w:rsidP="004E032B">
            <w:pPr>
              <w:rPr>
                <w:rFonts w:ascii="Roboto" w:hAnsi="Roboto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bookmarkEnd w:id="20"/>
    </w:tbl>
    <w:p w14:paraId="45EA576A" w14:textId="55686223" w:rsidR="00515DB2" w:rsidRPr="003B6FC8" w:rsidRDefault="00515DB2" w:rsidP="009628EB">
      <w:pPr>
        <w:rPr>
          <w:u w:val="single"/>
        </w:rPr>
      </w:pPr>
    </w:p>
    <w:sectPr w:rsidR="00515DB2" w:rsidRPr="003B6FC8" w:rsidSect="003C15A5">
      <w:headerReference w:type="default" r:id="rId14"/>
      <w:footerReference w:type="default" r:id="rId15"/>
      <w:pgSz w:w="12240" w:h="15840"/>
      <w:pgMar w:top="1260" w:right="1440" w:bottom="126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7756" w14:textId="77777777" w:rsidR="00EF2AF4" w:rsidRDefault="00EF2AF4" w:rsidP="00DA6393">
      <w:pPr>
        <w:spacing w:after="0" w:line="240" w:lineRule="auto"/>
      </w:pPr>
      <w:r>
        <w:separator/>
      </w:r>
    </w:p>
  </w:endnote>
  <w:endnote w:type="continuationSeparator" w:id="0">
    <w:p w14:paraId="079538DC" w14:textId="77777777" w:rsidR="00EF2AF4" w:rsidRDefault="00EF2AF4" w:rsidP="00DA6393">
      <w:pPr>
        <w:spacing w:after="0" w:line="240" w:lineRule="auto"/>
      </w:pPr>
      <w:r>
        <w:continuationSeparator/>
      </w:r>
    </w:p>
  </w:endnote>
  <w:endnote w:type="continuationNotice" w:id="1">
    <w:p w14:paraId="273A6160" w14:textId="77777777" w:rsidR="00EF2AF4" w:rsidRDefault="00EF2A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032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87DC11" w14:textId="59889BAA" w:rsidR="002D1488" w:rsidRDefault="002D148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4FA4D0" w14:textId="77777777" w:rsidR="002D1488" w:rsidRDefault="002D1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D9BB" w14:textId="77777777" w:rsidR="00EF2AF4" w:rsidRDefault="00EF2AF4" w:rsidP="00DA6393">
      <w:pPr>
        <w:spacing w:after="0" w:line="240" w:lineRule="auto"/>
      </w:pPr>
      <w:r>
        <w:separator/>
      </w:r>
    </w:p>
  </w:footnote>
  <w:footnote w:type="continuationSeparator" w:id="0">
    <w:p w14:paraId="7E7A656D" w14:textId="77777777" w:rsidR="00EF2AF4" w:rsidRDefault="00EF2AF4" w:rsidP="00DA6393">
      <w:pPr>
        <w:spacing w:after="0" w:line="240" w:lineRule="auto"/>
      </w:pPr>
      <w:r>
        <w:continuationSeparator/>
      </w:r>
    </w:p>
  </w:footnote>
  <w:footnote w:type="continuationNotice" w:id="1">
    <w:p w14:paraId="541BE3CE" w14:textId="77777777" w:rsidR="00EF2AF4" w:rsidRDefault="00EF2A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C0F4" w14:textId="4E021304" w:rsidR="00411D99" w:rsidRDefault="00411D99" w:rsidP="0088516F">
    <w:pPr>
      <w:pStyle w:val="Header"/>
      <w:jc w:val="center"/>
    </w:pPr>
    <w:bookmarkStart w:id="22" w:name="_Hlk29556931"/>
    <w:bookmarkStart w:id="23" w:name="_Hlk29556932"/>
    <w:r>
      <w:rPr>
        <w:noProof/>
      </w:rPr>
      <w:drawing>
        <wp:anchor distT="0" distB="0" distL="114300" distR="114300" simplePos="0" relativeHeight="251659776" behindDoc="0" locked="0" layoutInCell="1" allowOverlap="1" wp14:anchorId="48438FF5" wp14:editId="457D8C20">
          <wp:simplePos x="0" y="0"/>
          <wp:positionH relativeFrom="column">
            <wp:posOffset>-612775</wp:posOffset>
          </wp:positionH>
          <wp:positionV relativeFrom="paragraph">
            <wp:posOffset>206375</wp:posOffset>
          </wp:positionV>
          <wp:extent cx="2456815" cy="365760"/>
          <wp:effectExtent l="0" t="0" r="635" b="0"/>
          <wp:wrapThrough wrapText="bothSides">
            <wp:wrapPolygon edited="0">
              <wp:start x="0" y="0"/>
              <wp:lineTo x="0" y="20250"/>
              <wp:lineTo x="21438" y="20250"/>
              <wp:lineTo x="21438" y="0"/>
              <wp:lineTo x="3517" y="0"/>
              <wp:lineTo x="0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2"/>
  <w:bookmarkEnd w:id="23"/>
  <w:p w14:paraId="6FDE2436" w14:textId="77777777" w:rsidR="00AA5428" w:rsidRDefault="00B86BDF" w:rsidP="0044735B">
    <w:pPr>
      <w:pStyle w:val="Header"/>
      <w:jc w:val="center"/>
      <w:rPr>
        <w:rFonts w:ascii="Univers Condensed" w:hAnsi="Univers Condensed"/>
        <w:b/>
        <w:color w:val="002060"/>
        <w:sz w:val="28"/>
        <w:szCs w:val="28"/>
      </w:rPr>
    </w:pPr>
    <w:r w:rsidRPr="00AA5428">
      <w:rPr>
        <w:rFonts w:ascii="Univers Condensed" w:hAnsi="Univers Condensed"/>
        <w:b/>
        <w:color w:val="002060"/>
        <w:sz w:val="28"/>
        <w:szCs w:val="28"/>
      </w:rPr>
      <w:t>21</w:t>
    </w:r>
    <w:r w:rsidRPr="00AA5428">
      <w:rPr>
        <w:rFonts w:ascii="Univers Condensed" w:hAnsi="Univers Condensed"/>
        <w:b/>
        <w:color w:val="002060"/>
        <w:sz w:val="28"/>
        <w:szCs w:val="28"/>
        <w:vertAlign w:val="superscript"/>
      </w:rPr>
      <w:t>st</w:t>
    </w:r>
    <w:r w:rsidRPr="00AA5428">
      <w:rPr>
        <w:rFonts w:ascii="Univers Condensed" w:hAnsi="Univers Condensed"/>
        <w:b/>
        <w:color w:val="002060"/>
        <w:sz w:val="28"/>
        <w:szCs w:val="28"/>
      </w:rPr>
      <w:t xml:space="preserve"> Century Community Learning Centers (CCLC)</w:t>
    </w:r>
    <w:r w:rsidR="00A65374" w:rsidRPr="00AA5428">
      <w:rPr>
        <w:rFonts w:ascii="Univers Condensed" w:hAnsi="Univers Condensed"/>
        <w:b/>
        <w:color w:val="002060"/>
        <w:sz w:val="28"/>
        <w:szCs w:val="28"/>
      </w:rPr>
      <w:t xml:space="preserve"> </w:t>
    </w:r>
  </w:p>
  <w:p w14:paraId="65172ECD" w14:textId="09251D35" w:rsidR="001D1F7A" w:rsidRPr="00AA5428" w:rsidRDefault="00A65374" w:rsidP="0044735B">
    <w:pPr>
      <w:pStyle w:val="Header"/>
      <w:jc w:val="center"/>
      <w:rPr>
        <w:rFonts w:ascii="Univers Condensed" w:hAnsi="Univers Condensed"/>
        <w:b/>
        <w:color w:val="002060"/>
        <w:sz w:val="28"/>
        <w:szCs w:val="28"/>
      </w:rPr>
    </w:pPr>
    <w:r w:rsidRPr="00AA5428">
      <w:rPr>
        <w:rFonts w:ascii="Univers Condensed" w:hAnsi="Univers Condensed"/>
        <w:b/>
        <w:color w:val="002060"/>
        <w:sz w:val="28"/>
        <w:szCs w:val="28"/>
      </w:rPr>
      <w:t>FY22</w:t>
    </w:r>
    <w:r w:rsidR="00B86BDF" w:rsidRPr="00AA5428">
      <w:rPr>
        <w:rFonts w:ascii="Univers Condensed" w:hAnsi="Univers Condensed"/>
        <w:b/>
        <w:color w:val="002060"/>
        <w:sz w:val="28"/>
        <w:szCs w:val="28"/>
      </w:rPr>
      <w:t xml:space="preserve"> Competitive Summer Mini-Grant APPLICATION</w:t>
    </w:r>
  </w:p>
  <w:p w14:paraId="05F23707" w14:textId="77777777" w:rsidR="00AA5428" w:rsidRDefault="00AA54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1D1"/>
    <w:multiLevelType w:val="multilevel"/>
    <w:tmpl w:val="B66A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2209"/>
    <w:multiLevelType w:val="hybridMultilevel"/>
    <w:tmpl w:val="B6DA807E"/>
    <w:lvl w:ilvl="0" w:tplc="FFCAA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E5FD4"/>
    <w:multiLevelType w:val="hybridMultilevel"/>
    <w:tmpl w:val="4BA8C596"/>
    <w:lvl w:ilvl="0" w:tplc="6804E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2A18"/>
    <w:multiLevelType w:val="hybridMultilevel"/>
    <w:tmpl w:val="432E8D44"/>
    <w:lvl w:ilvl="0" w:tplc="DED65E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B4BC1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C69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7FE29C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74B6E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D9F8A38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4FFAAA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4323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522CCC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A593249"/>
    <w:multiLevelType w:val="hybridMultilevel"/>
    <w:tmpl w:val="CF90740E"/>
    <w:lvl w:ilvl="0" w:tplc="0898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9A61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C9CE1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4A63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C649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405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8A1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ED4E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0101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F8008C"/>
    <w:multiLevelType w:val="hybridMultilevel"/>
    <w:tmpl w:val="5B1EF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D3455"/>
    <w:multiLevelType w:val="hybridMultilevel"/>
    <w:tmpl w:val="BB8A0E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5A458D"/>
    <w:multiLevelType w:val="hybridMultilevel"/>
    <w:tmpl w:val="E5A0F1F0"/>
    <w:lvl w:ilvl="0" w:tplc="CC324862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C7151"/>
    <w:multiLevelType w:val="hybridMultilevel"/>
    <w:tmpl w:val="0FB4C59E"/>
    <w:lvl w:ilvl="0" w:tplc="768EB5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8D94F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52D8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9FC0F0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4FA86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D19864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AE208E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34C6E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5D1672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2AC6094"/>
    <w:multiLevelType w:val="hybridMultilevel"/>
    <w:tmpl w:val="9C9A2AD0"/>
    <w:lvl w:ilvl="0" w:tplc="998C11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61D80B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4CEF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E0F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1E2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185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F06A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6DD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C6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127AA"/>
    <w:multiLevelType w:val="hybridMultilevel"/>
    <w:tmpl w:val="CF90740E"/>
    <w:lvl w:ilvl="0" w:tplc="6EA0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C2F0E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A9AA0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99E1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AEEC3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BF8B7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68E5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F14F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08F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1926F9"/>
    <w:multiLevelType w:val="hybridMultilevel"/>
    <w:tmpl w:val="B65C651A"/>
    <w:lvl w:ilvl="0" w:tplc="6792B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362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C6E93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9B6B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52B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6A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384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E6E5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D8C1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986BEA"/>
    <w:multiLevelType w:val="hybridMultilevel"/>
    <w:tmpl w:val="23105DE6"/>
    <w:lvl w:ilvl="0" w:tplc="3CB42D0A">
      <w:start w:val="1"/>
      <w:numFmt w:val="decimal"/>
      <w:lvlText w:val="%1."/>
      <w:lvlJc w:val="left"/>
      <w:pPr>
        <w:ind w:left="720" w:hanging="360"/>
      </w:pPr>
      <w:rPr>
        <w:rFonts w:eastAsia="Garamond" w:cstheme="minorHAnsi" w:hint="default"/>
        <w:i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874C3"/>
    <w:multiLevelType w:val="hybridMultilevel"/>
    <w:tmpl w:val="156A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6A6F"/>
    <w:multiLevelType w:val="hybridMultilevel"/>
    <w:tmpl w:val="D870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E3003"/>
    <w:multiLevelType w:val="hybridMultilevel"/>
    <w:tmpl w:val="084E0E6E"/>
    <w:lvl w:ilvl="0" w:tplc="9802EA1E">
      <w:start w:val="1"/>
      <w:numFmt w:val="decimal"/>
      <w:lvlText w:val="%1."/>
      <w:lvlJc w:val="left"/>
      <w:pPr>
        <w:ind w:left="720" w:hanging="360"/>
      </w:pPr>
      <w:rPr>
        <w:rFonts w:ascii="Univers Light" w:hAnsi="Univers Light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22D9E"/>
    <w:multiLevelType w:val="hybridMultilevel"/>
    <w:tmpl w:val="12AA66E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C15C5"/>
    <w:multiLevelType w:val="hybridMultilevel"/>
    <w:tmpl w:val="9288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E39B4"/>
    <w:multiLevelType w:val="hybridMultilevel"/>
    <w:tmpl w:val="FC4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E3A2A"/>
    <w:multiLevelType w:val="hybridMultilevel"/>
    <w:tmpl w:val="F5544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6F5E8C"/>
    <w:multiLevelType w:val="hybridMultilevel"/>
    <w:tmpl w:val="D1C4E83A"/>
    <w:lvl w:ilvl="0" w:tplc="6A363B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9B05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B614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8EFCFD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D52B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3BBCEC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5896F8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13E46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8B98DA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06458AC"/>
    <w:multiLevelType w:val="hybridMultilevel"/>
    <w:tmpl w:val="65BEB1BE"/>
    <w:lvl w:ilvl="0" w:tplc="F966534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E1073"/>
    <w:multiLevelType w:val="hybridMultilevel"/>
    <w:tmpl w:val="9F342FEC"/>
    <w:lvl w:ilvl="0" w:tplc="88B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209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A46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83A5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4D23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CD89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DC42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E4AF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BC20A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DE09CF"/>
    <w:multiLevelType w:val="hybridMultilevel"/>
    <w:tmpl w:val="D38C5C98"/>
    <w:lvl w:ilvl="0" w:tplc="01A43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268C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9EE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3064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2045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79AF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6CE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63C56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A007A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E72F20"/>
    <w:multiLevelType w:val="hybridMultilevel"/>
    <w:tmpl w:val="338CF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813775"/>
    <w:multiLevelType w:val="hybridMultilevel"/>
    <w:tmpl w:val="8AF0A0EA"/>
    <w:lvl w:ilvl="0" w:tplc="CF8012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69C2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328A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C4E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84A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80A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7944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D42B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CEAF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413EEA"/>
    <w:multiLevelType w:val="hybridMultilevel"/>
    <w:tmpl w:val="B5028C02"/>
    <w:lvl w:ilvl="0" w:tplc="A3F21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9CB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2A47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A2A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DAB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8B64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F56D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49CE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7B62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C411D5"/>
    <w:multiLevelType w:val="hybridMultilevel"/>
    <w:tmpl w:val="80E8B49C"/>
    <w:lvl w:ilvl="0" w:tplc="55668F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044E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EED2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20E5A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160E7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FAB48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4AF618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3CC81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0EC608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14"/>
  </w:num>
  <w:num w:numId="4">
    <w:abstractNumId w:val="24"/>
  </w:num>
  <w:num w:numId="5">
    <w:abstractNumId w:val="19"/>
  </w:num>
  <w:num w:numId="6">
    <w:abstractNumId w:val="12"/>
  </w:num>
  <w:num w:numId="7">
    <w:abstractNumId w:val="1"/>
  </w:num>
  <w:num w:numId="8">
    <w:abstractNumId w:val="7"/>
  </w:num>
  <w:num w:numId="9">
    <w:abstractNumId w:val="21"/>
  </w:num>
  <w:num w:numId="10">
    <w:abstractNumId w:val="2"/>
  </w:num>
  <w:num w:numId="11">
    <w:abstractNumId w:val="4"/>
  </w:num>
  <w:num w:numId="12">
    <w:abstractNumId w:val="20"/>
  </w:num>
  <w:num w:numId="13">
    <w:abstractNumId w:val="25"/>
  </w:num>
  <w:num w:numId="14">
    <w:abstractNumId w:val="26"/>
  </w:num>
  <w:num w:numId="15">
    <w:abstractNumId w:val="9"/>
  </w:num>
  <w:num w:numId="16">
    <w:abstractNumId w:val="23"/>
  </w:num>
  <w:num w:numId="17">
    <w:abstractNumId w:val="27"/>
  </w:num>
  <w:num w:numId="18">
    <w:abstractNumId w:val="11"/>
  </w:num>
  <w:num w:numId="19">
    <w:abstractNumId w:val="3"/>
  </w:num>
  <w:num w:numId="20">
    <w:abstractNumId w:val="22"/>
  </w:num>
  <w:num w:numId="21">
    <w:abstractNumId w:val="8"/>
  </w:num>
  <w:num w:numId="22">
    <w:abstractNumId w:val="10"/>
  </w:num>
  <w:num w:numId="23">
    <w:abstractNumId w:val="17"/>
  </w:num>
  <w:num w:numId="24">
    <w:abstractNumId w:val="18"/>
  </w:num>
  <w:num w:numId="25">
    <w:abstractNumId w:val="13"/>
  </w:num>
  <w:num w:numId="26">
    <w:abstractNumId w:val="6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0TeGFraFZp408QXOEUP8tBdaZ8EMYsJVM8jCms3CSHG8yQLaZ5ugKEjjp8QfgRRIrsmmcktEIPDnGYwavfBNA==" w:salt="oNRwB7yqZLou8v7B6QYfyw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93"/>
    <w:rsid w:val="00000006"/>
    <w:rsid w:val="0000049B"/>
    <w:rsid w:val="00001521"/>
    <w:rsid w:val="000017E0"/>
    <w:rsid w:val="000033E2"/>
    <w:rsid w:val="00003EA9"/>
    <w:rsid w:val="00007B19"/>
    <w:rsid w:val="00007B2D"/>
    <w:rsid w:val="000126F3"/>
    <w:rsid w:val="000132F4"/>
    <w:rsid w:val="00014ECC"/>
    <w:rsid w:val="000171B8"/>
    <w:rsid w:val="00020B72"/>
    <w:rsid w:val="000234C5"/>
    <w:rsid w:val="00023842"/>
    <w:rsid w:val="00025053"/>
    <w:rsid w:val="0002541E"/>
    <w:rsid w:val="000259CC"/>
    <w:rsid w:val="00027CDF"/>
    <w:rsid w:val="000339D1"/>
    <w:rsid w:val="00034136"/>
    <w:rsid w:val="00036295"/>
    <w:rsid w:val="0003696D"/>
    <w:rsid w:val="000370E2"/>
    <w:rsid w:val="00037557"/>
    <w:rsid w:val="00041537"/>
    <w:rsid w:val="00042060"/>
    <w:rsid w:val="00045CDC"/>
    <w:rsid w:val="00046CE2"/>
    <w:rsid w:val="000538B4"/>
    <w:rsid w:val="00053924"/>
    <w:rsid w:val="0005533B"/>
    <w:rsid w:val="00055DF5"/>
    <w:rsid w:val="00056E6D"/>
    <w:rsid w:val="00057B2F"/>
    <w:rsid w:val="00057D19"/>
    <w:rsid w:val="00060CC0"/>
    <w:rsid w:val="00062AC3"/>
    <w:rsid w:val="00065751"/>
    <w:rsid w:val="00066266"/>
    <w:rsid w:val="00070111"/>
    <w:rsid w:val="0007062B"/>
    <w:rsid w:val="00071C36"/>
    <w:rsid w:val="000757D9"/>
    <w:rsid w:val="00076B76"/>
    <w:rsid w:val="00077400"/>
    <w:rsid w:val="000803EF"/>
    <w:rsid w:val="000837DF"/>
    <w:rsid w:val="00083A86"/>
    <w:rsid w:val="00084472"/>
    <w:rsid w:val="00086CC3"/>
    <w:rsid w:val="00094AF3"/>
    <w:rsid w:val="00097A99"/>
    <w:rsid w:val="00097F13"/>
    <w:rsid w:val="000B3F08"/>
    <w:rsid w:val="000B47E8"/>
    <w:rsid w:val="000B6BFE"/>
    <w:rsid w:val="000C0692"/>
    <w:rsid w:val="000C0E1E"/>
    <w:rsid w:val="000C1AB1"/>
    <w:rsid w:val="000C2068"/>
    <w:rsid w:val="000C2FC7"/>
    <w:rsid w:val="000C3911"/>
    <w:rsid w:val="000C3A7F"/>
    <w:rsid w:val="000C4E00"/>
    <w:rsid w:val="000C5063"/>
    <w:rsid w:val="000C618D"/>
    <w:rsid w:val="000C632B"/>
    <w:rsid w:val="000C6C20"/>
    <w:rsid w:val="000D0644"/>
    <w:rsid w:val="000D0FA5"/>
    <w:rsid w:val="000D170D"/>
    <w:rsid w:val="000D18BB"/>
    <w:rsid w:val="000D389C"/>
    <w:rsid w:val="000D3979"/>
    <w:rsid w:val="000E1252"/>
    <w:rsid w:val="000E2208"/>
    <w:rsid w:val="000E4913"/>
    <w:rsid w:val="000F24EF"/>
    <w:rsid w:val="000F286E"/>
    <w:rsid w:val="000F3C99"/>
    <w:rsid w:val="000F6A94"/>
    <w:rsid w:val="000F6AA5"/>
    <w:rsid w:val="00101147"/>
    <w:rsid w:val="00101298"/>
    <w:rsid w:val="001012F3"/>
    <w:rsid w:val="00101776"/>
    <w:rsid w:val="00101D24"/>
    <w:rsid w:val="001031BD"/>
    <w:rsid w:val="001036D6"/>
    <w:rsid w:val="00103E99"/>
    <w:rsid w:val="001065A4"/>
    <w:rsid w:val="001070B5"/>
    <w:rsid w:val="00107A90"/>
    <w:rsid w:val="00107BB5"/>
    <w:rsid w:val="0011411C"/>
    <w:rsid w:val="00114AB0"/>
    <w:rsid w:val="00115264"/>
    <w:rsid w:val="0011597B"/>
    <w:rsid w:val="00120214"/>
    <w:rsid w:val="0012190D"/>
    <w:rsid w:val="00125423"/>
    <w:rsid w:val="001255FD"/>
    <w:rsid w:val="001275CA"/>
    <w:rsid w:val="00127BAD"/>
    <w:rsid w:val="00127D30"/>
    <w:rsid w:val="001346A5"/>
    <w:rsid w:val="00137E9D"/>
    <w:rsid w:val="00140093"/>
    <w:rsid w:val="00142071"/>
    <w:rsid w:val="001427A0"/>
    <w:rsid w:val="0014399F"/>
    <w:rsid w:val="00144808"/>
    <w:rsid w:val="00145895"/>
    <w:rsid w:val="001466AF"/>
    <w:rsid w:val="0015109F"/>
    <w:rsid w:val="00152EC5"/>
    <w:rsid w:val="00157192"/>
    <w:rsid w:val="00157E30"/>
    <w:rsid w:val="0016123B"/>
    <w:rsid w:val="001620A4"/>
    <w:rsid w:val="00163FDC"/>
    <w:rsid w:val="00166FB1"/>
    <w:rsid w:val="001679D7"/>
    <w:rsid w:val="00170BE9"/>
    <w:rsid w:val="00171D56"/>
    <w:rsid w:val="001749F9"/>
    <w:rsid w:val="00175637"/>
    <w:rsid w:val="00181CC2"/>
    <w:rsid w:val="00181F73"/>
    <w:rsid w:val="00183052"/>
    <w:rsid w:val="00185AF4"/>
    <w:rsid w:val="00187A7A"/>
    <w:rsid w:val="00190965"/>
    <w:rsid w:val="00190C38"/>
    <w:rsid w:val="0019341E"/>
    <w:rsid w:val="00193C2A"/>
    <w:rsid w:val="00194386"/>
    <w:rsid w:val="00194FD5"/>
    <w:rsid w:val="00197BC5"/>
    <w:rsid w:val="001A508E"/>
    <w:rsid w:val="001A669B"/>
    <w:rsid w:val="001A7522"/>
    <w:rsid w:val="001B1421"/>
    <w:rsid w:val="001B5055"/>
    <w:rsid w:val="001B51C1"/>
    <w:rsid w:val="001B6885"/>
    <w:rsid w:val="001C10F5"/>
    <w:rsid w:val="001C34C5"/>
    <w:rsid w:val="001C4CA4"/>
    <w:rsid w:val="001C627C"/>
    <w:rsid w:val="001C62E7"/>
    <w:rsid w:val="001D1DB4"/>
    <w:rsid w:val="001D1F7A"/>
    <w:rsid w:val="001D34B2"/>
    <w:rsid w:val="001D4C22"/>
    <w:rsid w:val="001E01D1"/>
    <w:rsid w:val="001E3C85"/>
    <w:rsid w:val="001F0100"/>
    <w:rsid w:val="001F653B"/>
    <w:rsid w:val="001F67C2"/>
    <w:rsid w:val="001F7EC6"/>
    <w:rsid w:val="00200067"/>
    <w:rsid w:val="00201187"/>
    <w:rsid w:val="00204D19"/>
    <w:rsid w:val="0020683C"/>
    <w:rsid w:val="00211632"/>
    <w:rsid w:val="0021175A"/>
    <w:rsid w:val="0021317E"/>
    <w:rsid w:val="002207AF"/>
    <w:rsid w:val="00220840"/>
    <w:rsid w:val="002228C2"/>
    <w:rsid w:val="00223143"/>
    <w:rsid w:val="002235D1"/>
    <w:rsid w:val="002300D5"/>
    <w:rsid w:val="002337BA"/>
    <w:rsid w:val="002345E2"/>
    <w:rsid w:val="00236345"/>
    <w:rsid w:val="00236715"/>
    <w:rsid w:val="0023759B"/>
    <w:rsid w:val="0024171D"/>
    <w:rsid w:val="00243E76"/>
    <w:rsid w:val="0024462E"/>
    <w:rsid w:val="0024563B"/>
    <w:rsid w:val="002522B9"/>
    <w:rsid w:val="002537E2"/>
    <w:rsid w:val="00253FA4"/>
    <w:rsid w:val="00254E8B"/>
    <w:rsid w:val="00255E93"/>
    <w:rsid w:val="002607CF"/>
    <w:rsid w:val="0026322C"/>
    <w:rsid w:val="0026364E"/>
    <w:rsid w:val="00264570"/>
    <w:rsid w:val="002649E2"/>
    <w:rsid w:val="002675F0"/>
    <w:rsid w:val="00270122"/>
    <w:rsid w:val="00272BA9"/>
    <w:rsid w:val="00286DFF"/>
    <w:rsid w:val="00295FD1"/>
    <w:rsid w:val="002A01F3"/>
    <w:rsid w:val="002A10CA"/>
    <w:rsid w:val="002A238F"/>
    <w:rsid w:val="002A353C"/>
    <w:rsid w:val="002A4390"/>
    <w:rsid w:val="002A46C3"/>
    <w:rsid w:val="002A7AE7"/>
    <w:rsid w:val="002A7B1F"/>
    <w:rsid w:val="002A7BF8"/>
    <w:rsid w:val="002B0AB9"/>
    <w:rsid w:val="002B1C65"/>
    <w:rsid w:val="002B5CC4"/>
    <w:rsid w:val="002C0961"/>
    <w:rsid w:val="002C3A37"/>
    <w:rsid w:val="002C6571"/>
    <w:rsid w:val="002D1488"/>
    <w:rsid w:val="002D1934"/>
    <w:rsid w:val="002D2912"/>
    <w:rsid w:val="002D7450"/>
    <w:rsid w:val="002D7557"/>
    <w:rsid w:val="002E090B"/>
    <w:rsid w:val="002E269D"/>
    <w:rsid w:val="002E32FD"/>
    <w:rsid w:val="002E36DC"/>
    <w:rsid w:val="002E38CC"/>
    <w:rsid w:val="002E3F40"/>
    <w:rsid w:val="002F0A95"/>
    <w:rsid w:val="002F7A5D"/>
    <w:rsid w:val="0030321D"/>
    <w:rsid w:val="00303BC8"/>
    <w:rsid w:val="00304D10"/>
    <w:rsid w:val="003054C6"/>
    <w:rsid w:val="00307F31"/>
    <w:rsid w:val="00311789"/>
    <w:rsid w:val="0031241B"/>
    <w:rsid w:val="0031618D"/>
    <w:rsid w:val="00317B4A"/>
    <w:rsid w:val="00324953"/>
    <w:rsid w:val="00325285"/>
    <w:rsid w:val="0033236A"/>
    <w:rsid w:val="00333078"/>
    <w:rsid w:val="003334BC"/>
    <w:rsid w:val="00333A6A"/>
    <w:rsid w:val="00334502"/>
    <w:rsid w:val="00340359"/>
    <w:rsid w:val="00342A09"/>
    <w:rsid w:val="00345185"/>
    <w:rsid w:val="00346A38"/>
    <w:rsid w:val="00346A95"/>
    <w:rsid w:val="00347E10"/>
    <w:rsid w:val="003505C5"/>
    <w:rsid w:val="003513D6"/>
    <w:rsid w:val="00352BE6"/>
    <w:rsid w:val="003576D1"/>
    <w:rsid w:val="00357CA8"/>
    <w:rsid w:val="00361021"/>
    <w:rsid w:val="0036247C"/>
    <w:rsid w:val="00362643"/>
    <w:rsid w:val="003638C8"/>
    <w:rsid w:val="003672F5"/>
    <w:rsid w:val="003704C3"/>
    <w:rsid w:val="00371100"/>
    <w:rsid w:val="00373CBB"/>
    <w:rsid w:val="003756D2"/>
    <w:rsid w:val="00375888"/>
    <w:rsid w:val="00380847"/>
    <w:rsid w:val="003831A7"/>
    <w:rsid w:val="0039003E"/>
    <w:rsid w:val="0039460B"/>
    <w:rsid w:val="0039703E"/>
    <w:rsid w:val="003A0D53"/>
    <w:rsid w:val="003A1192"/>
    <w:rsid w:val="003A1740"/>
    <w:rsid w:val="003A350C"/>
    <w:rsid w:val="003A3EFE"/>
    <w:rsid w:val="003A6F9D"/>
    <w:rsid w:val="003A74AD"/>
    <w:rsid w:val="003B03C4"/>
    <w:rsid w:val="003B05D8"/>
    <w:rsid w:val="003B14D5"/>
    <w:rsid w:val="003B208A"/>
    <w:rsid w:val="003B2939"/>
    <w:rsid w:val="003B5D23"/>
    <w:rsid w:val="003B6FC8"/>
    <w:rsid w:val="003B708C"/>
    <w:rsid w:val="003C15A5"/>
    <w:rsid w:val="003C17C6"/>
    <w:rsid w:val="003C1BCA"/>
    <w:rsid w:val="003C321F"/>
    <w:rsid w:val="003C3AFE"/>
    <w:rsid w:val="003C6E54"/>
    <w:rsid w:val="003E11F3"/>
    <w:rsid w:val="003E7391"/>
    <w:rsid w:val="003F0002"/>
    <w:rsid w:val="003F1D3E"/>
    <w:rsid w:val="003F22AE"/>
    <w:rsid w:val="003F2BBC"/>
    <w:rsid w:val="003F3B76"/>
    <w:rsid w:val="003F5CB3"/>
    <w:rsid w:val="003F6025"/>
    <w:rsid w:val="00400C20"/>
    <w:rsid w:val="00400CA1"/>
    <w:rsid w:val="004012AD"/>
    <w:rsid w:val="00403960"/>
    <w:rsid w:val="004104A5"/>
    <w:rsid w:val="00411D99"/>
    <w:rsid w:val="00413265"/>
    <w:rsid w:val="00413598"/>
    <w:rsid w:val="004150E9"/>
    <w:rsid w:val="00416293"/>
    <w:rsid w:val="00416CA4"/>
    <w:rsid w:val="0042067E"/>
    <w:rsid w:val="00421899"/>
    <w:rsid w:val="00421EDF"/>
    <w:rsid w:val="00422095"/>
    <w:rsid w:val="004220D5"/>
    <w:rsid w:val="00422614"/>
    <w:rsid w:val="00427740"/>
    <w:rsid w:val="00433A74"/>
    <w:rsid w:val="00433A81"/>
    <w:rsid w:val="00433A84"/>
    <w:rsid w:val="004349E8"/>
    <w:rsid w:val="004350B3"/>
    <w:rsid w:val="004350E8"/>
    <w:rsid w:val="00435575"/>
    <w:rsid w:val="00435632"/>
    <w:rsid w:val="00436AC2"/>
    <w:rsid w:val="00436B15"/>
    <w:rsid w:val="00436E6C"/>
    <w:rsid w:val="00437687"/>
    <w:rsid w:val="00437A29"/>
    <w:rsid w:val="004435BE"/>
    <w:rsid w:val="0044520D"/>
    <w:rsid w:val="0044735B"/>
    <w:rsid w:val="00450AD6"/>
    <w:rsid w:val="0045198E"/>
    <w:rsid w:val="00452F8E"/>
    <w:rsid w:val="00461EF4"/>
    <w:rsid w:val="00462CF3"/>
    <w:rsid w:val="00462F3F"/>
    <w:rsid w:val="0046400F"/>
    <w:rsid w:val="0047010C"/>
    <w:rsid w:val="00472D50"/>
    <w:rsid w:val="00473F85"/>
    <w:rsid w:val="00476A6D"/>
    <w:rsid w:val="00476B5B"/>
    <w:rsid w:val="004803A0"/>
    <w:rsid w:val="00484682"/>
    <w:rsid w:val="00484B78"/>
    <w:rsid w:val="00485784"/>
    <w:rsid w:val="00485E30"/>
    <w:rsid w:val="004868C9"/>
    <w:rsid w:val="00486D1A"/>
    <w:rsid w:val="00486D4A"/>
    <w:rsid w:val="0049057E"/>
    <w:rsid w:val="004922C5"/>
    <w:rsid w:val="0049238A"/>
    <w:rsid w:val="00494E02"/>
    <w:rsid w:val="00495E04"/>
    <w:rsid w:val="00497255"/>
    <w:rsid w:val="004A0346"/>
    <w:rsid w:val="004A07E7"/>
    <w:rsid w:val="004A1C8C"/>
    <w:rsid w:val="004A2ED3"/>
    <w:rsid w:val="004A7A16"/>
    <w:rsid w:val="004B0368"/>
    <w:rsid w:val="004B0495"/>
    <w:rsid w:val="004B0E78"/>
    <w:rsid w:val="004B1574"/>
    <w:rsid w:val="004B2079"/>
    <w:rsid w:val="004B3500"/>
    <w:rsid w:val="004B51F0"/>
    <w:rsid w:val="004B689F"/>
    <w:rsid w:val="004B70CC"/>
    <w:rsid w:val="004C120D"/>
    <w:rsid w:val="004C6BBC"/>
    <w:rsid w:val="004C7339"/>
    <w:rsid w:val="004D0B7A"/>
    <w:rsid w:val="004D230F"/>
    <w:rsid w:val="004D5340"/>
    <w:rsid w:val="004D5E15"/>
    <w:rsid w:val="004E032B"/>
    <w:rsid w:val="004E11E0"/>
    <w:rsid w:val="004E26DA"/>
    <w:rsid w:val="004E2B23"/>
    <w:rsid w:val="004E3C0F"/>
    <w:rsid w:val="004E4A9F"/>
    <w:rsid w:val="004E5FD7"/>
    <w:rsid w:val="004E7EFA"/>
    <w:rsid w:val="004F4B46"/>
    <w:rsid w:val="004F68DA"/>
    <w:rsid w:val="004F702C"/>
    <w:rsid w:val="004F74EB"/>
    <w:rsid w:val="005032B0"/>
    <w:rsid w:val="00504245"/>
    <w:rsid w:val="0050481A"/>
    <w:rsid w:val="005078F2"/>
    <w:rsid w:val="0051417F"/>
    <w:rsid w:val="00515DB2"/>
    <w:rsid w:val="00521070"/>
    <w:rsid w:val="00521829"/>
    <w:rsid w:val="00522037"/>
    <w:rsid w:val="0052657B"/>
    <w:rsid w:val="005330B7"/>
    <w:rsid w:val="00534560"/>
    <w:rsid w:val="0053590C"/>
    <w:rsid w:val="00540F8A"/>
    <w:rsid w:val="00541652"/>
    <w:rsid w:val="005417FC"/>
    <w:rsid w:val="0054427B"/>
    <w:rsid w:val="00545045"/>
    <w:rsid w:val="005463F1"/>
    <w:rsid w:val="00546498"/>
    <w:rsid w:val="00546518"/>
    <w:rsid w:val="00550C41"/>
    <w:rsid w:val="00550EBC"/>
    <w:rsid w:val="0055333B"/>
    <w:rsid w:val="00555709"/>
    <w:rsid w:val="005559FE"/>
    <w:rsid w:val="00555BAA"/>
    <w:rsid w:val="00560443"/>
    <w:rsid w:val="00561702"/>
    <w:rsid w:val="00561AC0"/>
    <w:rsid w:val="0056259E"/>
    <w:rsid w:val="00564869"/>
    <w:rsid w:val="00564F47"/>
    <w:rsid w:val="00565971"/>
    <w:rsid w:val="00571287"/>
    <w:rsid w:val="00574424"/>
    <w:rsid w:val="00580A39"/>
    <w:rsid w:val="00582001"/>
    <w:rsid w:val="00582C11"/>
    <w:rsid w:val="00584AF2"/>
    <w:rsid w:val="00584C47"/>
    <w:rsid w:val="005851A6"/>
    <w:rsid w:val="00586383"/>
    <w:rsid w:val="005869F6"/>
    <w:rsid w:val="00586FCA"/>
    <w:rsid w:val="005936EF"/>
    <w:rsid w:val="005937CF"/>
    <w:rsid w:val="00593AD8"/>
    <w:rsid w:val="005A236B"/>
    <w:rsid w:val="005A4DBB"/>
    <w:rsid w:val="005A70E6"/>
    <w:rsid w:val="005A732F"/>
    <w:rsid w:val="005B1BCB"/>
    <w:rsid w:val="005B2441"/>
    <w:rsid w:val="005B3359"/>
    <w:rsid w:val="005B3ED4"/>
    <w:rsid w:val="005B60B7"/>
    <w:rsid w:val="005B7E0D"/>
    <w:rsid w:val="005C1057"/>
    <w:rsid w:val="005C144E"/>
    <w:rsid w:val="005C17CF"/>
    <w:rsid w:val="005C245D"/>
    <w:rsid w:val="005C2E07"/>
    <w:rsid w:val="005C6071"/>
    <w:rsid w:val="005C7CCD"/>
    <w:rsid w:val="005D0071"/>
    <w:rsid w:val="005D015D"/>
    <w:rsid w:val="005D121A"/>
    <w:rsid w:val="005D1416"/>
    <w:rsid w:val="005D2F80"/>
    <w:rsid w:val="005D4D7D"/>
    <w:rsid w:val="005D5D02"/>
    <w:rsid w:val="005D6403"/>
    <w:rsid w:val="005D7324"/>
    <w:rsid w:val="005D78BE"/>
    <w:rsid w:val="005E6672"/>
    <w:rsid w:val="005E730E"/>
    <w:rsid w:val="005E7E50"/>
    <w:rsid w:val="005F1A4A"/>
    <w:rsid w:val="005F245F"/>
    <w:rsid w:val="005F47A8"/>
    <w:rsid w:val="005F493C"/>
    <w:rsid w:val="005F5EFA"/>
    <w:rsid w:val="005F5F35"/>
    <w:rsid w:val="00602BB4"/>
    <w:rsid w:val="006040B4"/>
    <w:rsid w:val="00604A20"/>
    <w:rsid w:val="0060502D"/>
    <w:rsid w:val="0060567A"/>
    <w:rsid w:val="006079D1"/>
    <w:rsid w:val="00607B4C"/>
    <w:rsid w:val="00610386"/>
    <w:rsid w:val="0061132B"/>
    <w:rsid w:val="0061270C"/>
    <w:rsid w:val="006146FC"/>
    <w:rsid w:val="006149D1"/>
    <w:rsid w:val="00614D1E"/>
    <w:rsid w:val="00615F25"/>
    <w:rsid w:val="00616E5D"/>
    <w:rsid w:val="00623D9B"/>
    <w:rsid w:val="00630A98"/>
    <w:rsid w:val="00630BF7"/>
    <w:rsid w:val="00631A1A"/>
    <w:rsid w:val="00631C8E"/>
    <w:rsid w:val="00631DD5"/>
    <w:rsid w:val="00632F7B"/>
    <w:rsid w:val="006344C0"/>
    <w:rsid w:val="00635170"/>
    <w:rsid w:val="0063539C"/>
    <w:rsid w:val="00635C14"/>
    <w:rsid w:val="006365EA"/>
    <w:rsid w:val="00641A06"/>
    <w:rsid w:val="00643D74"/>
    <w:rsid w:val="006440A9"/>
    <w:rsid w:val="00650553"/>
    <w:rsid w:val="00651058"/>
    <w:rsid w:val="0065113C"/>
    <w:rsid w:val="00651368"/>
    <w:rsid w:val="00651DD0"/>
    <w:rsid w:val="00653C55"/>
    <w:rsid w:val="0065493B"/>
    <w:rsid w:val="0065578A"/>
    <w:rsid w:val="00656755"/>
    <w:rsid w:val="00663D3D"/>
    <w:rsid w:val="00663FAE"/>
    <w:rsid w:val="00664729"/>
    <w:rsid w:val="00665309"/>
    <w:rsid w:val="00665A16"/>
    <w:rsid w:val="006668A4"/>
    <w:rsid w:val="006715C9"/>
    <w:rsid w:val="00671B3B"/>
    <w:rsid w:val="00671F86"/>
    <w:rsid w:val="00673C39"/>
    <w:rsid w:val="006751B4"/>
    <w:rsid w:val="00675424"/>
    <w:rsid w:val="00676966"/>
    <w:rsid w:val="0068398C"/>
    <w:rsid w:val="0068624C"/>
    <w:rsid w:val="006A0227"/>
    <w:rsid w:val="006A0B37"/>
    <w:rsid w:val="006A0C89"/>
    <w:rsid w:val="006A0EFF"/>
    <w:rsid w:val="006A31EC"/>
    <w:rsid w:val="006A355F"/>
    <w:rsid w:val="006A4A9B"/>
    <w:rsid w:val="006A696A"/>
    <w:rsid w:val="006A770F"/>
    <w:rsid w:val="006A7985"/>
    <w:rsid w:val="006C37A2"/>
    <w:rsid w:val="006C49C3"/>
    <w:rsid w:val="006D04C4"/>
    <w:rsid w:val="006D1113"/>
    <w:rsid w:val="006D15EF"/>
    <w:rsid w:val="006D3367"/>
    <w:rsid w:val="006D6221"/>
    <w:rsid w:val="006E0056"/>
    <w:rsid w:val="006E0416"/>
    <w:rsid w:val="006E0A7C"/>
    <w:rsid w:val="006E0FF6"/>
    <w:rsid w:val="006E1044"/>
    <w:rsid w:val="006E145A"/>
    <w:rsid w:val="006E53FB"/>
    <w:rsid w:val="006E7B73"/>
    <w:rsid w:val="006E7D9C"/>
    <w:rsid w:val="006F117A"/>
    <w:rsid w:val="006F2996"/>
    <w:rsid w:val="006F2AC1"/>
    <w:rsid w:val="006F3087"/>
    <w:rsid w:val="006F476B"/>
    <w:rsid w:val="006F7715"/>
    <w:rsid w:val="00703A93"/>
    <w:rsid w:val="00704E50"/>
    <w:rsid w:val="00707BEA"/>
    <w:rsid w:val="007164CA"/>
    <w:rsid w:val="00716D5F"/>
    <w:rsid w:val="0072117C"/>
    <w:rsid w:val="00723C5C"/>
    <w:rsid w:val="0072589C"/>
    <w:rsid w:val="00726088"/>
    <w:rsid w:val="0072696F"/>
    <w:rsid w:val="00730E81"/>
    <w:rsid w:val="007311D6"/>
    <w:rsid w:val="00732CE7"/>
    <w:rsid w:val="007333DF"/>
    <w:rsid w:val="007356ED"/>
    <w:rsid w:val="0073624B"/>
    <w:rsid w:val="007363BB"/>
    <w:rsid w:val="007372F9"/>
    <w:rsid w:val="007407D4"/>
    <w:rsid w:val="00740CC9"/>
    <w:rsid w:val="00742781"/>
    <w:rsid w:val="007448A3"/>
    <w:rsid w:val="00745DEA"/>
    <w:rsid w:val="007460F4"/>
    <w:rsid w:val="007467C7"/>
    <w:rsid w:val="007471EE"/>
    <w:rsid w:val="007479B1"/>
    <w:rsid w:val="007506A2"/>
    <w:rsid w:val="00753F85"/>
    <w:rsid w:val="007547C7"/>
    <w:rsid w:val="007554FB"/>
    <w:rsid w:val="0075604D"/>
    <w:rsid w:val="007574E6"/>
    <w:rsid w:val="00761325"/>
    <w:rsid w:val="0076147C"/>
    <w:rsid w:val="00762208"/>
    <w:rsid w:val="0076276B"/>
    <w:rsid w:val="00764C71"/>
    <w:rsid w:val="00764D3D"/>
    <w:rsid w:val="0076565C"/>
    <w:rsid w:val="00766D57"/>
    <w:rsid w:val="007707C6"/>
    <w:rsid w:val="007724A0"/>
    <w:rsid w:val="00772545"/>
    <w:rsid w:val="007734D3"/>
    <w:rsid w:val="00775C83"/>
    <w:rsid w:val="00780490"/>
    <w:rsid w:val="007813A3"/>
    <w:rsid w:val="0078259A"/>
    <w:rsid w:val="00783DA7"/>
    <w:rsid w:val="00783DDC"/>
    <w:rsid w:val="00786A94"/>
    <w:rsid w:val="00787363"/>
    <w:rsid w:val="0079424F"/>
    <w:rsid w:val="00796205"/>
    <w:rsid w:val="007A1378"/>
    <w:rsid w:val="007A20FA"/>
    <w:rsid w:val="007A21DB"/>
    <w:rsid w:val="007A2B33"/>
    <w:rsid w:val="007A33B1"/>
    <w:rsid w:val="007A411C"/>
    <w:rsid w:val="007A429D"/>
    <w:rsid w:val="007A58C0"/>
    <w:rsid w:val="007A5E8B"/>
    <w:rsid w:val="007A624C"/>
    <w:rsid w:val="007B2A0D"/>
    <w:rsid w:val="007B2F37"/>
    <w:rsid w:val="007B3531"/>
    <w:rsid w:val="007B3AF9"/>
    <w:rsid w:val="007B3EC1"/>
    <w:rsid w:val="007B4D6B"/>
    <w:rsid w:val="007C110C"/>
    <w:rsid w:val="007C18BB"/>
    <w:rsid w:val="007C2268"/>
    <w:rsid w:val="007C35DA"/>
    <w:rsid w:val="007C3714"/>
    <w:rsid w:val="007D1236"/>
    <w:rsid w:val="007D14A0"/>
    <w:rsid w:val="007D276E"/>
    <w:rsid w:val="007D3CB6"/>
    <w:rsid w:val="007D4DF6"/>
    <w:rsid w:val="007D5188"/>
    <w:rsid w:val="007D65A5"/>
    <w:rsid w:val="007E18DB"/>
    <w:rsid w:val="007E2D25"/>
    <w:rsid w:val="007E3432"/>
    <w:rsid w:val="007E38C7"/>
    <w:rsid w:val="007E41EC"/>
    <w:rsid w:val="007E4A69"/>
    <w:rsid w:val="007E534B"/>
    <w:rsid w:val="007E5D79"/>
    <w:rsid w:val="007E7D9C"/>
    <w:rsid w:val="007F010F"/>
    <w:rsid w:val="007F18C2"/>
    <w:rsid w:val="007F346B"/>
    <w:rsid w:val="007F37E3"/>
    <w:rsid w:val="007F4EB4"/>
    <w:rsid w:val="007F65F6"/>
    <w:rsid w:val="00803451"/>
    <w:rsid w:val="0080449F"/>
    <w:rsid w:val="00806758"/>
    <w:rsid w:val="00806782"/>
    <w:rsid w:val="008069A0"/>
    <w:rsid w:val="008074BB"/>
    <w:rsid w:val="008108E0"/>
    <w:rsid w:val="008120CF"/>
    <w:rsid w:val="0081322E"/>
    <w:rsid w:val="0081349D"/>
    <w:rsid w:val="00815218"/>
    <w:rsid w:val="00817C49"/>
    <w:rsid w:val="00820EC2"/>
    <w:rsid w:val="00830481"/>
    <w:rsid w:val="00843A0D"/>
    <w:rsid w:val="0084476A"/>
    <w:rsid w:val="008474C9"/>
    <w:rsid w:val="00851CF4"/>
    <w:rsid w:val="008549E8"/>
    <w:rsid w:val="0085546C"/>
    <w:rsid w:val="00856BF0"/>
    <w:rsid w:val="00856CDF"/>
    <w:rsid w:val="00857A4D"/>
    <w:rsid w:val="00861C6C"/>
    <w:rsid w:val="00863695"/>
    <w:rsid w:val="00863907"/>
    <w:rsid w:val="00864F5B"/>
    <w:rsid w:val="008660DC"/>
    <w:rsid w:val="00871860"/>
    <w:rsid w:val="0087414B"/>
    <w:rsid w:val="0087473E"/>
    <w:rsid w:val="008749CA"/>
    <w:rsid w:val="008750BB"/>
    <w:rsid w:val="00875A3D"/>
    <w:rsid w:val="008808FF"/>
    <w:rsid w:val="00881002"/>
    <w:rsid w:val="008835AA"/>
    <w:rsid w:val="0088516F"/>
    <w:rsid w:val="00887089"/>
    <w:rsid w:val="008878DA"/>
    <w:rsid w:val="008908D6"/>
    <w:rsid w:val="0089265C"/>
    <w:rsid w:val="00892972"/>
    <w:rsid w:val="008939E7"/>
    <w:rsid w:val="00896573"/>
    <w:rsid w:val="00896EBE"/>
    <w:rsid w:val="00897D5D"/>
    <w:rsid w:val="008A06EE"/>
    <w:rsid w:val="008A34B2"/>
    <w:rsid w:val="008B0C85"/>
    <w:rsid w:val="008B29F0"/>
    <w:rsid w:val="008B361A"/>
    <w:rsid w:val="008B63A5"/>
    <w:rsid w:val="008B6F5A"/>
    <w:rsid w:val="008B7AB1"/>
    <w:rsid w:val="008C0998"/>
    <w:rsid w:val="008C3036"/>
    <w:rsid w:val="008C30BD"/>
    <w:rsid w:val="008C422A"/>
    <w:rsid w:val="008C45D3"/>
    <w:rsid w:val="008C7181"/>
    <w:rsid w:val="008C7B3B"/>
    <w:rsid w:val="008D1125"/>
    <w:rsid w:val="008D305E"/>
    <w:rsid w:val="008D5341"/>
    <w:rsid w:val="008D6144"/>
    <w:rsid w:val="008D7E70"/>
    <w:rsid w:val="008E37ED"/>
    <w:rsid w:val="008E3FD1"/>
    <w:rsid w:val="008E47F8"/>
    <w:rsid w:val="008E6FD4"/>
    <w:rsid w:val="008E7160"/>
    <w:rsid w:val="008E73CA"/>
    <w:rsid w:val="008E79A6"/>
    <w:rsid w:val="008E7D5C"/>
    <w:rsid w:val="008F191B"/>
    <w:rsid w:val="008F30EF"/>
    <w:rsid w:val="008F4D00"/>
    <w:rsid w:val="008F5472"/>
    <w:rsid w:val="00901516"/>
    <w:rsid w:val="00903E20"/>
    <w:rsid w:val="00903FDF"/>
    <w:rsid w:val="00907B61"/>
    <w:rsid w:val="00911320"/>
    <w:rsid w:val="00912B44"/>
    <w:rsid w:val="00914F6B"/>
    <w:rsid w:val="009150F1"/>
    <w:rsid w:val="009175FA"/>
    <w:rsid w:val="0091790B"/>
    <w:rsid w:val="00921800"/>
    <w:rsid w:val="0092229A"/>
    <w:rsid w:val="009224A1"/>
    <w:rsid w:val="00922DFB"/>
    <w:rsid w:val="00926A22"/>
    <w:rsid w:val="009306B0"/>
    <w:rsid w:val="009313E1"/>
    <w:rsid w:val="0093180A"/>
    <w:rsid w:val="00931ECE"/>
    <w:rsid w:val="009332F1"/>
    <w:rsid w:val="0093472E"/>
    <w:rsid w:val="00934B9C"/>
    <w:rsid w:val="009369C2"/>
    <w:rsid w:val="00941B94"/>
    <w:rsid w:val="00942319"/>
    <w:rsid w:val="00944E55"/>
    <w:rsid w:val="00946A53"/>
    <w:rsid w:val="0095209B"/>
    <w:rsid w:val="00952BCC"/>
    <w:rsid w:val="00953C37"/>
    <w:rsid w:val="009551ED"/>
    <w:rsid w:val="00955B2F"/>
    <w:rsid w:val="00956F26"/>
    <w:rsid w:val="009576BE"/>
    <w:rsid w:val="009626E9"/>
    <w:rsid w:val="009628EB"/>
    <w:rsid w:val="009653B5"/>
    <w:rsid w:val="0096781F"/>
    <w:rsid w:val="00970866"/>
    <w:rsid w:val="009722E0"/>
    <w:rsid w:val="00972ABE"/>
    <w:rsid w:val="00972B18"/>
    <w:rsid w:val="00972FD0"/>
    <w:rsid w:val="00973579"/>
    <w:rsid w:val="009744B5"/>
    <w:rsid w:val="00974895"/>
    <w:rsid w:val="0097716E"/>
    <w:rsid w:val="0097739F"/>
    <w:rsid w:val="009800B7"/>
    <w:rsid w:val="009831AF"/>
    <w:rsid w:val="009834E7"/>
    <w:rsid w:val="009840A9"/>
    <w:rsid w:val="00985355"/>
    <w:rsid w:val="009872F4"/>
    <w:rsid w:val="0099632E"/>
    <w:rsid w:val="009A1B55"/>
    <w:rsid w:val="009A3330"/>
    <w:rsid w:val="009A365C"/>
    <w:rsid w:val="009A374C"/>
    <w:rsid w:val="009A3D4E"/>
    <w:rsid w:val="009A4135"/>
    <w:rsid w:val="009A452E"/>
    <w:rsid w:val="009A50CD"/>
    <w:rsid w:val="009A53F6"/>
    <w:rsid w:val="009A5740"/>
    <w:rsid w:val="009A636C"/>
    <w:rsid w:val="009A7425"/>
    <w:rsid w:val="009A745E"/>
    <w:rsid w:val="009B1822"/>
    <w:rsid w:val="009B266D"/>
    <w:rsid w:val="009B2D20"/>
    <w:rsid w:val="009B5309"/>
    <w:rsid w:val="009B6752"/>
    <w:rsid w:val="009B6D5E"/>
    <w:rsid w:val="009C0A20"/>
    <w:rsid w:val="009C19B8"/>
    <w:rsid w:val="009C3140"/>
    <w:rsid w:val="009D3B70"/>
    <w:rsid w:val="009D4ACE"/>
    <w:rsid w:val="009D5AFE"/>
    <w:rsid w:val="009D7F4D"/>
    <w:rsid w:val="009E0052"/>
    <w:rsid w:val="009E2B4F"/>
    <w:rsid w:val="009E430B"/>
    <w:rsid w:val="009E50C3"/>
    <w:rsid w:val="009E7C90"/>
    <w:rsid w:val="009F06D6"/>
    <w:rsid w:val="009F1B4A"/>
    <w:rsid w:val="009F26BA"/>
    <w:rsid w:val="009F30C3"/>
    <w:rsid w:val="009F4797"/>
    <w:rsid w:val="009F5651"/>
    <w:rsid w:val="009F75F0"/>
    <w:rsid w:val="00A03C26"/>
    <w:rsid w:val="00A04401"/>
    <w:rsid w:val="00A05971"/>
    <w:rsid w:val="00A10723"/>
    <w:rsid w:val="00A17398"/>
    <w:rsid w:val="00A205D1"/>
    <w:rsid w:val="00A239D2"/>
    <w:rsid w:val="00A26074"/>
    <w:rsid w:val="00A27A92"/>
    <w:rsid w:val="00A27D84"/>
    <w:rsid w:val="00A32D86"/>
    <w:rsid w:val="00A35BFD"/>
    <w:rsid w:val="00A372A8"/>
    <w:rsid w:val="00A37B36"/>
    <w:rsid w:val="00A40018"/>
    <w:rsid w:val="00A403F3"/>
    <w:rsid w:val="00A414F3"/>
    <w:rsid w:val="00A41578"/>
    <w:rsid w:val="00A43766"/>
    <w:rsid w:val="00A443DB"/>
    <w:rsid w:val="00A445D9"/>
    <w:rsid w:val="00A44866"/>
    <w:rsid w:val="00A46827"/>
    <w:rsid w:val="00A469EE"/>
    <w:rsid w:val="00A51548"/>
    <w:rsid w:val="00A52E31"/>
    <w:rsid w:val="00A53A20"/>
    <w:rsid w:val="00A54C73"/>
    <w:rsid w:val="00A57EB3"/>
    <w:rsid w:val="00A62743"/>
    <w:rsid w:val="00A63BA2"/>
    <w:rsid w:val="00A65374"/>
    <w:rsid w:val="00A72F2B"/>
    <w:rsid w:val="00A81206"/>
    <w:rsid w:val="00A82A11"/>
    <w:rsid w:val="00A8451A"/>
    <w:rsid w:val="00A84EEA"/>
    <w:rsid w:val="00A85609"/>
    <w:rsid w:val="00A871E8"/>
    <w:rsid w:val="00A87511"/>
    <w:rsid w:val="00A90B19"/>
    <w:rsid w:val="00A91EA4"/>
    <w:rsid w:val="00A92356"/>
    <w:rsid w:val="00A94A5C"/>
    <w:rsid w:val="00A96BC0"/>
    <w:rsid w:val="00AA4EE2"/>
    <w:rsid w:val="00AA5428"/>
    <w:rsid w:val="00AB0ADB"/>
    <w:rsid w:val="00AB3B7E"/>
    <w:rsid w:val="00AB401C"/>
    <w:rsid w:val="00AB5620"/>
    <w:rsid w:val="00AB6866"/>
    <w:rsid w:val="00AB7BC3"/>
    <w:rsid w:val="00AC0819"/>
    <w:rsid w:val="00AC09AC"/>
    <w:rsid w:val="00AC1242"/>
    <w:rsid w:val="00AC126A"/>
    <w:rsid w:val="00AC146A"/>
    <w:rsid w:val="00AC2429"/>
    <w:rsid w:val="00AC359D"/>
    <w:rsid w:val="00AC3FC1"/>
    <w:rsid w:val="00AC5684"/>
    <w:rsid w:val="00AD01B8"/>
    <w:rsid w:val="00AD022C"/>
    <w:rsid w:val="00AD108B"/>
    <w:rsid w:val="00AD4EC4"/>
    <w:rsid w:val="00AD4EC5"/>
    <w:rsid w:val="00AD4FBE"/>
    <w:rsid w:val="00AD5DA0"/>
    <w:rsid w:val="00AE1636"/>
    <w:rsid w:val="00AE31D3"/>
    <w:rsid w:val="00AE4BFD"/>
    <w:rsid w:val="00AE6B05"/>
    <w:rsid w:val="00AF108E"/>
    <w:rsid w:val="00AF1963"/>
    <w:rsid w:val="00AF19A1"/>
    <w:rsid w:val="00AF4879"/>
    <w:rsid w:val="00AF4FDB"/>
    <w:rsid w:val="00AF5363"/>
    <w:rsid w:val="00AF5814"/>
    <w:rsid w:val="00AF7843"/>
    <w:rsid w:val="00B01433"/>
    <w:rsid w:val="00B01E71"/>
    <w:rsid w:val="00B102DD"/>
    <w:rsid w:val="00B113A0"/>
    <w:rsid w:val="00B14E31"/>
    <w:rsid w:val="00B324D5"/>
    <w:rsid w:val="00B36790"/>
    <w:rsid w:val="00B43C3F"/>
    <w:rsid w:val="00B45CE9"/>
    <w:rsid w:val="00B4620A"/>
    <w:rsid w:val="00B46C16"/>
    <w:rsid w:val="00B4764C"/>
    <w:rsid w:val="00B5295A"/>
    <w:rsid w:val="00B52EF9"/>
    <w:rsid w:val="00B5310A"/>
    <w:rsid w:val="00B550E5"/>
    <w:rsid w:val="00B636EC"/>
    <w:rsid w:val="00B63F59"/>
    <w:rsid w:val="00B674FD"/>
    <w:rsid w:val="00B70C76"/>
    <w:rsid w:val="00B71079"/>
    <w:rsid w:val="00B71CB7"/>
    <w:rsid w:val="00B71FA6"/>
    <w:rsid w:val="00B73229"/>
    <w:rsid w:val="00B7357F"/>
    <w:rsid w:val="00B81510"/>
    <w:rsid w:val="00B81BA6"/>
    <w:rsid w:val="00B848B6"/>
    <w:rsid w:val="00B84CAA"/>
    <w:rsid w:val="00B86BDF"/>
    <w:rsid w:val="00B90A60"/>
    <w:rsid w:val="00B91052"/>
    <w:rsid w:val="00B91AD0"/>
    <w:rsid w:val="00B9362A"/>
    <w:rsid w:val="00B950E8"/>
    <w:rsid w:val="00B95547"/>
    <w:rsid w:val="00BA01DB"/>
    <w:rsid w:val="00BA0C26"/>
    <w:rsid w:val="00BA56BF"/>
    <w:rsid w:val="00BB125B"/>
    <w:rsid w:val="00BB137F"/>
    <w:rsid w:val="00BB2E9B"/>
    <w:rsid w:val="00BB31B7"/>
    <w:rsid w:val="00BC1295"/>
    <w:rsid w:val="00BC3EFF"/>
    <w:rsid w:val="00BC5704"/>
    <w:rsid w:val="00BC5EB2"/>
    <w:rsid w:val="00BC7C6E"/>
    <w:rsid w:val="00BD0D43"/>
    <w:rsid w:val="00BD0E53"/>
    <w:rsid w:val="00BD2DF1"/>
    <w:rsid w:val="00BD3321"/>
    <w:rsid w:val="00BD51B8"/>
    <w:rsid w:val="00BD5905"/>
    <w:rsid w:val="00BD69BF"/>
    <w:rsid w:val="00BE152D"/>
    <w:rsid w:val="00BE5A93"/>
    <w:rsid w:val="00BE6541"/>
    <w:rsid w:val="00BE7896"/>
    <w:rsid w:val="00BF2D06"/>
    <w:rsid w:val="00BF4DAB"/>
    <w:rsid w:val="00BF5451"/>
    <w:rsid w:val="00BF7095"/>
    <w:rsid w:val="00C112E5"/>
    <w:rsid w:val="00C117EF"/>
    <w:rsid w:val="00C140A0"/>
    <w:rsid w:val="00C14AF6"/>
    <w:rsid w:val="00C165FC"/>
    <w:rsid w:val="00C16C48"/>
    <w:rsid w:val="00C22366"/>
    <w:rsid w:val="00C23E40"/>
    <w:rsid w:val="00C25CF5"/>
    <w:rsid w:val="00C26093"/>
    <w:rsid w:val="00C2620B"/>
    <w:rsid w:val="00C26B5D"/>
    <w:rsid w:val="00C336D3"/>
    <w:rsid w:val="00C34A00"/>
    <w:rsid w:val="00C34BB9"/>
    <w:rsid w:val="00C37234"/>
    <w:rsid w:val="00C40C52"/>
    <w:rsid w:val="00C414D7"/>
    <w:rsid w:val="00C42547"/>
    <w:rsid w:val="00C462F6"/>
    <w:rsid w:val="00C46710"/>
    <w:rsid w:val="00C52C2F"/>
    <w:rsid w:val="00C54010"/>
    <w:rsid w:val="00C54B9E"/>
    <w:rsid w:val="00C552A0"/>
    <w:rsid w:val="00C555F5"/>
    <w:rsid w:val="00C57BFF"/>
    <w:rsid w:val="00C60299"/>
    <w:rsid w:val="00C62A09"/>
    <w:rsid w:val="00C63A88"/>
    <w:rsid w:val="00C6716B"/>
    <w:rsid w:val="00C70477"/>
    <w:rsid w:val="00C7060F"/>
    <w:rsid w:val="00C70DE2"/>
    <w:rsid w:val="00C71747"/>
    <w:rsid w:val="00C7289B"/>
    <w:rsid w:val="00C75FC9"/>
    <w:rsid w:val="00C76AB4"/>
    <w:rsid w:val="00C773F6"/>
    <w:rsid w:val="00C855DC"/>
    <w:rsid w:val="00C85B0C"/>
    <w:rsid w:val="00C86652"/>
    <w:rsid w:val="00C8749F"/>
    <w:rsid w:val="00C87AAB"/>
    <w:rsid w:val="00C87CF2"/>
    <w:rsid w:val="00C92B9C"/>
    <w:rsid w:val="00C96682"/>
    <w:rsid w:val="00C976F6"/>
    <w:rsid w:val="00C97ACB"/>
    <w:rsid w:val="00CA1970"/>
    <w:rsid w:val="00CA1AB9"/>
    <w:rsid w:val="00CA1AE6"/>
    <w:rsid w:val="00CA4177"/>
    <w:rsid w:val="00CA6A22"/>
    <w:rsid w:val="00CA77EF"/>
    <w:rsid w:val="00CB0633"/>
    <w:rsid w:val="00CB18B9"/>
    <w:rsid w:val="00CB1B80"/>
    <w:rsid w:val="00CB4FBD"/>
    <w:rsid w:val="00CB7BF9"/>
    <w:rsid w:val="00CC10D5"/>
    <w:rsid w:val="00CC1E9E"/>
    <w:rsid w:val="00CC40F7"/>
    <w:rsid w:val="00CC5BD0"/>
    <w:rsid w:val="00CC6360"/>
    <w:rsid w:val="00CC68CE"/>
    <w:rsid w:val="00CC791A"/>
    <w:rsid w:val="00CD0AC9"/>
    <w:rsid w:val="00CD29E8"/>
    <w:rsid w:val="00CD4ADF"/>
    <w:rsid w:val="00CD5D48"/>
    <w:rsid w:val="00CD6735"/>
    <w:rsid w:val="00CD7E21"/>
    <w:rsid w:val="00CE29D7"/>
    <w:rsid w:val="00CE6C33"/>
    <w:rsid w:val="00CE6FF9"/>
    <w:rsid w:val="00CE73F5"/>
    <w:rsid w:val="00CF03B0"/>
    <w:rsid w:val="00CF29B4"/>
    <w:rsid w:val="00CF3340"/>
    <w:rsid w:val="00CF33A1"/>
    <w:rsid w:val="00CF443D"/>
    <w:rsid w:val="00CF6641"/>
    <w:rsid w:val="00CF6F71"/>
    <w:rsid w:val="00CF7FCD"/>
    <w:rsid w:val="00D0293E"/>
    <w:rsid w:val="00D04AFC"/>
    <w:rsid w:val="00D04D6D"/>
    <w:rsid w:val="00D04E83"/>
    <w:rsid w:val="00D051A1"/>
    <w:rsid w:val="00D0592E"/>
    <w:rsid w:val="00D07BF8"/>
    <w:rsid w:val="00D107CF"/>
    <w:rsid w:val="00D107EA"/>
    <w:rsid w:val="00D11C1F"/>
    <w:rsid w:val="00D11CA7"/>
    <w:rsid w:val="00D13FA3"/>
    <w:rsid w:val="00D14E30"/>
    <w:rsid w:val="00D210F1"/>
    <w:rsid w:val="00D22F97"/>
    <w:rsid w:val="00D249E8"/>
    <w:rsid w:val="00D335B3"/>
    <w:rsid w:val="00D354CF"/>
    <w:rsid w:val="00D436BF"/>
    <w:rsid w:val="00D438FF"/>
    <w:rsid w:val="00D43C8F"/>
    <w:rsid w:val="00D45121"/>
    <w:rsid w:val="00D4728C"/>
    <w:rsid w:val="00D47D82"/>
    <w:rsid w:val="00D50461"/>
    <w:rsid w:val="00D51BB8"/>
    <w:rsid w:val="00D57D2A"/>
    <w:rsid w:val="00D6118A"/>
    <w:rsid w:val="00D630AD"/>
    <w:rsid w:val="00D6311D"/>
    <w:rsid w:val="00D65FE9"/>
    <w:rsid w:val="00D67079"/>
    <w:rsid w:val="00D75390"/>
    <w:rsid w:val="00D75E11"/>
    <w:rsid w:val="00D760BE"/>
    <w:rsid w:val="00D763FA"/>
    <w:rsid w:val="00D76B3D"/>
    <w:rsid w:val="00D8026B"/>
    <w:rsid w:val="00D81263"/>
    <w:rsid w:val="00D8310A"/>
    <w:rsid w:val="00D83D6F"/>
    <w:rsid w:val="00D84E93"/>
    <w:rsid w:val="00D876A1"/>
    <w:rsid w:val="00D9137B"/>
    <w:rsid w:val="00D9265C"/>
    <w:rsid w:val="00D93278"/>
    <w:rsid w:val="00D93A79"/>
    <w:rsid w:val="00DA0003"/>
    <w:rsid w:val="00DA005B"/>
    <w:rsid w:val="00DA1EF8"/>
    <w:rsid w:val="00DA2058"/>
    <w:rsid w:val="00DA278C"/>
    <w:rsid w:val="00DA3DC0"/>
    <w:rsid w:val="00DA4A09"/>
    <w:rsid w:val="00DA5954"/>
    <w:rsid w:val="00DA6393"/>
    <w:rsid w:val="00DA7396"/>
    <w:rsid w:val="00DA7DE4"/>
    <w:rsid w:val="00DB1782"/>
    <w:rsid w:val="00DB3B99"/>
    <w:rsid w:val="00DB40E5"/>
    <w:rsid w:val="00DB7462"/>
    <w:rsid w:val="00DB7704"/>
    <w:rsid w:val="00DB796C"/>
    <w:rsid w:val="00DC4F23"/>
    <w:rsid w:val="00DC5ADC"/>
    <w:rsid w:val="00DC6CA9"/>
    <w:rsid w:val="00DD0D74"/>
    <w:rsid w:val="00DD108E"/>
    <w:rsid w:val="00DD17DF"/>
    <w:rsid w:val="00DD2FD6"/>
    <w:rsid w:val="00DD35E4"/>
    <w:rsid w:val="00DD42A9"/>
    <w:rsid w:val="00DD58A8"/>
    <w:rsid w:val="00DD62B3"/>
    <w:rsid w:val="00DD74D5"/>
    <w:rsid w:val="00DE0BD9"/>
    <w:rsid w:val="00DE115E"/>
    <w:rsid w:val="00DE39DC"/>
    <w:rsid w:val="00DE59D4"/>
    <w:rsid w:val="00DE615E"/>
    <w:rsid w:val="00DF0404"/>
    <w:rsid w:val="00DF2481"/>
    <w:rsid w:val="00DF3E4F"/>
    <w:rsid w:val="00E054C7"/>
    <w:rsid w:val="00E112FA"/>
    <w:rsid w:val="00E126EF"/>
    <w:rsid w:val="00E17583"/>
    <w:rsid w:val="00E204A2"/>
    <w:rsid w:val="00E226DB"/>
    <w:rsid w:val="00E24D3E"/>
    <w:rsid w:val="00E266D9"/>
    <w:rsid w:val="00E307A3"/>
    <w:rsid w:val="00E30D21"/>
    <w:rsid w:val="00E32752"/>
    <w:rsid w:val="00E33061"/>
    <w:rsid w:val="00E338B3"/>
    <w:rsid w:val="00E41612"/>
    <w:rsid w:val="00E42B54"/>
    <w:rsid w:val="00E42CAD"/>
    <w:rsid w:val="00E47436"/>
    <w:rsid w:val="00E47E1D"/>
    <w:rsid w:val="00E51349"/>
    <w:rsid w:val="00E5244A"/>
    <w:rsid w:val="00E528BA"/>
    <w:rsid w:val="00E53120"/>
    <w:rsid w:val="00E53311"/>
    <w:rsid w:val="00E54A6B"/>
    <w:rsid w:val="00E56612"/>
    <w:rsid w:val="00E61F3A"/>
    <w:rsid w:val="00E62273"/>
    <w:rsid w:val="00E633A6"/>
    <w:rsid w:val="00E660D4"/>
    <w:rsid w:val="00E67435"/>
    <w:rsid w:val="00E67C0D"/>
    <w:rsid w:val="00E74204"/>
    <w:rsid w:val="00E7574D"/>
    <w:rsid w:val="00E76190"/>
    <w:rsid w:val="00E77108"/>
    <w:rsid w:val="00E80CE7"/>
    <w:rsid w:val="00E80EA2"/>
    <w:rsid w:val="00E80FC6"/>
    <w:rsid w:val="00E81286"/>
    <w:rsid w:val="00E83159"/>
    <w:rsid w:val="00E8359D"/>
    <w:rsid w:val="00E84B32"/>
    <w:rsid w:val="00E857C4"/>
    <w:rsid w:val="00E85C66"/>
    <w:rsid w:val="00E9367F"/>
    <w:rsid w:val="00E93805"/>
    <w:rsid w:val="00E9602F"/>
    <w:rsid w:val="00EA1EFA"/>
    <w:rsid w:val="00EA3B94"/>
    <w:rsid w:val="00EA7576"/>
    <w:rsid w:val="00EB2ECE"/>
    <w:rsid w:val="00EB373E"/>
    <w:rsid w:val="00EB4121"/>
    <w:rsid w:val="00EB48EE"/>
    <w:rsid w:val="00EB5432"/>
    <w:rsid w:val="00EB7771"/>
    <w:rsid w:val="00EC6535"/>
    <w:rsid w:val="00EC7F82"/>
    <w:rsid w:val="00ED0034"/>
    <w:rsid w:val="00ED1D0C"/>
    <w:rsid w:val="00ED274E"/>
    <w:rsid w:val="00ED603E"/>
    <w:rsid w:val="00EE18A3"/>
    <w:rsid w:val="00EE1D66"/>
    <w:rsid w:val="00EE2998"/>
    <w:rsid w:val="00EE3FB0"/>
    <w:rsid w:val="00EE64BD"/>
    <w:rsid w:val="00EE7FC2"/>
    <w:rsid w:val="00EF0C99"/>
    <w:rsid w:val="00EF1E3A"/>
    <w:rsid w:val="00EF2AF4"/>
    <w:rsid w:val="00EF3EF9"/>
    <w:rsid w:val="00EF3FC4"/>
    <w:rsid w:val="00F0064D"/>
    <w:rsid w:val="00F00ECC"/>
    <w:rsid w:val="00F03AF6"/>
    <w:rsid w:val="00F10159"/>
    <w:rsid w:val="00F120E7"/>
    <w:rsid w:val="00F12D59"/>
    <w:rsid w:val="00F12FFA"/>
    <w:rsid w:val="00F16CAD"/>
    <w:rsid w:val="00F1709B"/>
    <w:rsid w:val="00F20289"/>
    <w:rsid w:val="00F228F9"/>
    <w:rsid w:val="00F23205"/>
    <w:rsid w:val="00F25FAA"/>
    <w:rsid w:val="00F31D69"/>
    <w:rsid w:val="00F32DE3"/>
    <w:rsid w:val="00F40756"/>
    <w:rsid w:val="00F4327B"/>
    <w:rsid w:val="00F44869"/>
    <w:rsid w:val="00F44CAE"/>
    <w:rsid w:val="00F475EE"/>
    <w:rsid w:val="00F55108"/>
    <w:rsid w:val="00F55610"/>
    <w:rsid w:val="00F55B1A"/>
    <w:rsid w:val="00F5607A"/>
    <w:rsid w:val="00F5726C"/>
    <w:rsid w:val="00F603F1"/>
    <w:rsid w:val="00F63700"/>
    <w:rsid w:val="00F63ACD"/>
    <w:rsid w:val="00F63FD3"/>
    <w:rsid w:val="00F642EE"/>
    <w:rsid w:val="00F6481F"/>
    <w:rsid w:val="00F66D03"/>
    <w:rsid w:val="00F724CD"/>
    <w:rsid w:val="00F72802"/>
    <w:rsid w:val="00F72AFF"/>
    <w:rsid w:val="00F731D1"/>
    <w:rsid w:val="00F7376D"/>
    <w:rsid w:val="00F7512A"/>
    <w:rsid w:val="00F75803"/>
    <w:rsid w:val="00F77253"/>
    <w:rsid w:val="00F849C7"/>
    <w:rsid w:val="00F87165"/>
    <w:rsid w:val="00F9191C"/>
    <w:rsid w:val="00F91B9A"/>
    <w:rsid w:val="00F973F5"/>
    <w:rsid w:val="00FA473B"/>
    <w:rsid w:val="00FA4CFE"/>
    <w:rsid w:val="00FB2BAF"/>
    <w:rsid w:val="00FB5C9F"/>
    <w:rsid w:val="00FB6378"/>
    <w:rsid w:val="00FB6BB3"/>
    <w:rsid w:val="00FB6C5C"/>
    <w:rsid w:val="00FB7F47"/>
    <w:rsid w:val="00FC0C3F"/>
    <w:rsid w:val="00FC0EA4"/>
    <w:rsid w:val="00FC162F"/>
    <w:rsid w:val="00FC44E1"/>
    <w:rsid w:val="00FC70AE"/>
    <w:rsid w:val="00FC7F05"/>
    <w:rsid w:val="00FD210A"/>
    <w:rsid w:val="00FD3C35"/>
    <w:rsid w:val="00FD6641"/>
    <w:rsid w:val="00FD7370"/>
    <w:rsid w:val="00FE11D6"/>
    <w:rsid w:val="00FE1BB4"/>
    <w:rsid w:val="00FE1D27"/>
    <w:rsid w:val="00FE1F95"/>
    <w:rsid w:val="00FE2877"/>
    <w:rsid w:val="00FE3571"/>
    <w:rsid w:val="00FE4920"/>
    <w:rsid w:val="00FE5AE7"/>
    <w:rsid w:val="00FE7437"/>
    <w:rsid w:val="00FE7C7F"/>
    <w:rsid w:val="00FF140E"/>
    <w:rsid w:val="00FF2D21"/>
    <w:rsid w:val="00FF34A0"/>
    <w:rsid w:val="00FF3808"/>
    <w:rsid w:val="00FF5547"/>
    <w:rsid w:val="00FF75BB"/>
    <w:rsid w:val="03E9DAE1"/>
    <w:rsid w:val="0517800F"/>
    <w:rsid w:val="05665E2A"/>
    <w:rsid w:val="067637E3"/>
    <w:rsid w:val="07D7C067"/>
    <w:rsid w:val="087C8110"/>
    <w:rsid w:val="09684A3E"/>
    <w:rsid w:val="0A3C8148"/>
    <w:rsid w:val="0ADD7D8F"/>
    <w:rsid w:val="0B33B6FB"/>
    <w:rsid w:val="0B7C9AD5"/>
    <w:rsid w:val="0CCA3F4A"/>
    <w:rsid w:val="0CEED6D7"/>
    <w:rsid w:val="0D35F35D"/>
    <w:rsid w:val="0D7A5329"/>
    <w:rsid w:val="0D8AD09C"/>
    <w:rsid w:val="0DA6AF32"/>
    <w:rsid w:val="0ED78AB2"/>
    <w:rsid w:val="0EF2A6C1"/>
    <w:rsid w:val="0F574447"/>
    <w:rsid w:val="1083728D"/>
    <w:rsid w:val="10A44580"/>
    <w:rsid w:val="10D38B67"/>
    <w:rsid w:val="11FFCBC8"/>
    <w:rsid w:val="126F160B"/>
    <w:rsid w:val="1390C598"/>
    <w:rsid w:val="13CCA11A"/>
    <w:rsid w:val="145035AF"/>
    <w:rsid w:val="14F06920"/>
    <w:rsid w:val="18CBB751"/>
    <w:rsid w:val="197C2C3D"/>
    <w:rsid w:val="1B191945"/>
    <w:rsid w:val="1BBC3F70"/>
    <w:rsid w:val="1C3549E5"/>
    <w:rsid w:val="1C3FFC51"/>
    <w:rsid w:val="1C7FF5CD"/>
    <w:rsid w:val="1D2B42C3"/>
    <w:rsid w:val="1E87AD3D"/>
    <w:rsid w:val="1EAFDEC5"/>
    <w:rsid w:val="1F27FF89"/>
    <w:rsid w:val="1F3F37F0"/>
    <w:rsid w:val="1F801458"/>
    <w:rsid w:val="20B32260"/>
    <w:rsid w:val="20D6D7AB"/>
    <w:rsid w:val="21C109CF"/>
    <w:rsid w:val="23B3852C"/>
    <w:rsid w:val="27507123"/>
    <w:rsid w:val="29C8389B"/>
    <w:rsid w:val="29CC0FC7"/>
    <w:rsid w:val="2A160087"/>
    <w:rsid w:val="2CC18168"/>
    <w:rsid w:val="2E410784"/>
    <w:rsid w:val="2E44F92C"/>
    <w:rsid w:val="30A91F21"/>
    <w:rsid w:val="321100B0"/>
    <w:rsid w:val="3244BCC8"/>
    <w:rsid w:val="32E43C8C"/>
    <w:rsid w:val="34D9285F"/>
    <w:rsid w:val="34E80F63"/>
    <w:rsid w:val="35247921"/>
    <w:rsid w:val="3559B997"/>
    <w:rsid w:val="35BFF90C"/>
    <w:rsid w:val="35FE1045"/>
    <w:rsid w:val="365181C9"/>
    <w:rsid w:val="36BE057E"/>
    <w:rsid w:val="3BF7C9D5"/>
    <w:rsid w:val="3C2D5C18"/>
    <w:rsid w:val="3F1162E9"/>
    <w:rsid w:val="3F7E47A0"/>
    <w:rsid w:val="402C8186"/>
    <w:rsid w:val="40FD0236"/>
    <w:rsid w:val="417A86AC"/>
    <w:rsid w:val="436EFD48"/>
    <w:rsid w:val="43785A92"/>
    <w:rsid w:val="445CF78A"/>
    <w:rsid w:val="45FC279E"/>
    <w:rsid w:val="46F25E27"/>
    <w:rsid w:val="470F812B"/>
    <w:rsid w:val="473A79A3"/>
    <w:rsid w:val="47EB0297"/>
    <w:rsid w:val="48395D88"/>
    <w:rsid w:val="488A386D"/>
    <w:rsid w:val="48A0565A"/>
    <w:rsid w:val="494DC9E4"/>
    <w:rsid w:val="49D52DE9"/>
    <w:rsid w:val="4A81EC35"/>
    <w:rsid w:val="4B545A5D"/>
    <w:rsid w:val="4BB4BBB1"/>
    <w:rsid w:val="4BC9BDF0"/>
    <w:rsid w:val="4C54A9C3"/>
    <w:rsid w:val="4C7F9861"/>
    <w:rsid w:val="4D023BB9"/>
    <w:rsid w:val="4D3BC95C"/>
    <w:rsid w:val="50ED3C8C"/>
    <w:rsid w:val="526295A3"/>
    <w:rsid w:val="55BFBF89"/>
    <w:rsid w:val="56481B1A"/>
    <w:rsid w:val="57B5A0A2"/>
    <w:rsid w:val="5A7BF294"/>
    <w:rsid w:val="5AD6EAB2"/>
    <w:rsid w:val="5B3A3E9A"/>
    <w:rsid w:val="5B79DEAD"/>
    <w:rsid w:val="5BAE2ADC"/>
    <w:rsid w:val="5BCF99BA"/>
    <w:rsid w:val="5BF8C9F8"/>
    <w:rsid w:val="5CA966FC"/>
    <w:rsid w:val="5CBEA26E"/>
    <w:rsid w:val="5D48AFA3"/>
    <w:rsid w:val="5D89B971"/>
    <w:rsid w:val="5EE2EFC8"/>
    <w:rsid w:val="60169962"/>
    <w:rsid w:val="60422A8B"/>
    <w:rsid w:val="60BCC6AC"/>
    <w:rsid w:val="6307464C"/>
    <w:rsid w:val="632421DB"/>
    <w:rsid w:val="640F9F24"/>
    <w:rsid w:val="646D8F9C"/>
    <w:rsid w:val="6551EF29"/>
    <w:rsid w:val="65840257"/>
    <w:rsid w:val="65B21C98"/>
    <w:rsid w:val="66163436"/>
    <w:rsid w:val="661E5798"/>
    <w:rsid w:val="6767CA8F"/>
    <w:rsid w:val="67D53BDD"/>
    <w:rsid w:val="6A8E1D25"/>
    <w:rsid w:val="6CC41957"/>
    <w:rsid w:val="6CD66329"/>
    <w:rsid w:val="6DBF5E8C"/>
    <w:rsid w:val="6E24AF3E"/>
    <w:rsid w:val="6F841DDD"/>
    <w:rsid w:val="701C7E74"/>
    <w:rsid w:val="715B5E79"/>
    <w:rsid w:val="72BA9342"/>
    <w:rsid w:val="72F72EDA"/>
    <w:rsid w:val="7340A29F"/>
    <w:rsid w:val="73684BC6"/>
    <w:rsid w:val="74FDD002"/>
    <w:rsid w:val="75E3AEEE"/>
    <w:rsid w:val="761DC69B"/>
    <w:rsid w:val="7721C846"/>
    <w:rsid w:val="79185513"/>
    <w:rsid w:val="799ECE52"/>
    <w:rsid w:val="7D1BCC79"/>
    <w:rsid w:val="7D268135"/>
    <w:rsid w:val="7D7B3A43"/>
    <w:rsid w:val="7D8AA2CC"/>
    <w:rsid w:val="7D99F36F"/>
    <w:rsid w:val="7E323621"/>
    <w:rsid w:val="7F3FFAE0"/>
    <w:rsid w:val="7F6BED23"/>
    <w:rsid w:val="7FDAA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964BE"/>
  <w15:chartTrackingRefBased/>
  <w15:docId w15:val="{545F83B1-404C-44F6-AB55-94C1848C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93"/>
  </w:style>
  <w:style w:type="paragraph" w:styleId="Footer">
    <w:name w:val="footer"/>
    <w:basedOn w:val="Normal"/>
    <w:link w:val="FooterChar"/>
    <w:uiPriority w:val="99"/>
    <w:unhideWhenUsed/>
    <w:rsid w:val="00DA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93"/>
  </w:style>
  <w:style w:type="paragraph" w:styleId="BalloonText">
    <w:name w:val="Balloon Text"/>
    <w:basedOn w:val="Normal"/>
    <w:link w:val="BalloonTextChar"/>
    <w:uiPriority w:val="99"/>
    <w:semiHidden/>
    <w:unhideWhenUsed/>
    <w:rsid w:val="00DA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604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560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B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7B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665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AC126A"/>
  </w:style>
  <w:style w:type="paragraph" w:customStyle="1" w:styleId="paragraph">
    <w:name w:val="paragraph"/>
    <w:basedOn w:val="Normal"/>
    <w:rsid w:val="00DB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7462"/>
  </w:style>
  <w:style w:type="character" w:customStyle="1" w:styleId="eop">
    <w:name w:val="eop"/>
    <w:basedOn w:val="DefaultParagraphFont"/>
    <w:rsid w:val="00DB7462"/>
  </w:style>
  <w:style w:type="character" w:customStyle="1" w:styleId="Heading1Char">
    <w:name w:val="Heading 1 Char"/>
    <w:basedOn w:val="DefaultParagraphFont"/>
    <w:link w:val="Heading1"/>
    <w:uiPriority w:val="9"/>
    <w:rsid w:val="00CB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674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486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33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533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commerce.com/grants-incentives/county-distress-rankings-tie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les.nc.gov/dpi/documents/accountability/reporting/csi-tsi-list-report2019_october.xls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ip.schools.nc.gov/DocumentLibrary/ViewDocument.aspx?DocumentKey=115595.0&amp;inline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17" ma:contentTypeDescription="Create a new document." ma:contentTypeScope="" ma:versionID="a3332b6b7511fadfa3bbfb288936eaf5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a3d7a9bb5c1a87a4dffbde4010bae1c1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663bc7e-d16f-4815-8c52-72575c0867ae">
      <UserInfo>
        <DisplayName>John Keefer</DisplayName>
        <AccountId>154</AccountId>
        <AccountType/>
      </UserInfo>
      <UserInfo>
        <DisplayName>Alexis Schauss</DisplayName>
        <AccountId>247</AccountId>
        <AccountType/>
      </UserInfo>
    </SharedWithUsers>
    <date xmlns="c2193ac7-f074-497f-a938-4c812096122a" xsi:nil="true"/>
    <Date0 xmlns="c2193ac7-f074-497f-a938-4c81209612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D27DE-6122-0E47-A590-B9A7899F0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5B94A-D2B1-4671-B680-E4CF91D80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7B486-8E5D-44CF-AB20-12332AFAD4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63bc7e-d16f-4815-8c52-72575c0867ae"/>
    <ds:schemaRef ds:uri="c2193ac7-f074-497f-a938-4c812096122a"/>
  </ds:schemaRefs>
</ds:datastoreItem>
</file>

<file path=customXml/itemProps4.xml><?xml version="1.0" encoding="utf-8"?>
<ds:datastoreItem xmlns:ds="http://schemas.openxmlformats.org/officeDocument/2006/customXml" ds:itemID="{295B1561-F801-4FB1-BC48-583024FB9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9333</CharactersWithSpaces>
  <SharedDoc>false</SharedDoc>
  <HyperlinkBase/>
  <HLinks>
    <vt:vector size="24" baseType="variant">
      <vt:variant>
        <vt:i4>393296</vt:i4>
      </vt:variant>
      <vt:variant>
        <vt:i4>117</vt:i4>
      </vt:variant>
      <vt:variant>
        <vt:i4>0</vt:i4>
      </vt:variant>
      <vt:variant>
        <vt:i4>5</vt:i4>
      </vt:variant>
      <vt:variant>
        <vt:lpwstr>https://www.dpi.nc.gov/districts-schools/classroom-resources/k-12-standards-curriculum-and-instruction/standard-course-study</vt:lpwstr>
      </vt:variant>
      <vt:variant>
        <vt:lpwstr/>
      </vt:variant>
      <vt:variant>
        <vt:i4>7667749</vt:i4>
      </vt:variant>
      <vt:variant>
        <vt:i4>111</vt:i4>
      </vt:variant>
      <vt:variant>
        <vt:i4>0</vt:i4>
      </vt:variant>
      <vt:variant>
        <vt:i4>5</vt:i4>
      </vt:variant>
      <vt:variant>
        <vt:lpwstr>https://www.nccommerce.com/grants-incentives/county-distress-rankings-tiers</vt:lpwstr>
      </vt:variant>
      <vt:variant>
        <vt:lpwstr/>
      </vt:variant>
      <vt:variant>
        <vt:i4>3145748</vt:i4>
      </vt:variant>
      <vt:variant>
        <vt:i4>105</vt:i4>
      </vt:variant>
      <vt:variant>
        <vt:i4>0</vt:i4>
      </vt:variant>
      <vt:variant>
        <vt:i4>5</vt:i4>
      </vt:variant>
      <vt:variant>
        <vt:lpwstr>https://files.nc.gov/dpi/documents/accountability/reporting/csi-tsi-list-report2019_october.xlsx</vt:lpwstr>
      </vt:variant>
      <vt:variant>
        <vt:lpwstr/>
      </vt:variant>
      <vt:variant>
        <vt:i4>6291512</vt:i4>
      </vt:variant>
      <vt:variant>
        <vt:i4>96</vt:i4>
      </vt:variant>
      <vt:variant>
        <vt:i4>0</vt:i4>
      </vt:variant>
      <vt:variant>
        <vt:i4>5</vt:i4>
      </vt:variant>
      <vt:variant>
        <vt:lpwstr>https://ccip.schools.nc.gov/DocumentLibrary/ViewDocument.aspx?DocumentKey=115595.0&amp;inline=true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Nixon</dc:creator>
  <cp:keywords/>
  <dc:description/>
  <cp:lastModifiedBy>Megan Orleans</cp:lastModifiedBy>
  <cp:revision>7</cp:revision>
  <cp:lastPrinted>2021-11-03T12:54:00Z</cp:lastPrinted>
  <dcterms:created xsi:type="dcterms:W3CDTF">2021-11-10T20:49:00Z</dcterms:created>
  <dcterms:modified xsi:type="dcterms:W3CDTF">2021-12-02T17:35:00Z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</Properties>
</file>