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30AEB" w14:textId="77777777" w:rsidR="00A71014" w:rsidRDefault="00A71014" w:rsidP="00A71014">
      <w:pPr>
        <w:spacing w:after="0" w:line="240" w:lineRule="auto"/>
        <w:jc w:val="center"/>
        <w:rPr>
          <w:rFonts w:eastAsia="Times New Roman" w:cs="Calibri"/>
          <w:b/>
          <w:bCs/>
          <w:sz w:val="24"/>
          <w:szCs w:val="24"/>
        </w:rPr>
      </w:pPr>
    </w:p>
    <w:p w14:paraId="29C2BCD2" w14:textId="5E34B510" w:rsidR="00A71014" w:rsidRDefault="00A71014" w:rsidP="00A71014">
      <w:pPr>
        <w:spacing w:after="0" w:line="240" w:lineRule="auto"/>
        <w:jc w:val="center"/>
        <w:rPr>
          <w:rFonts w:eastAsia="Times New Roman" w:cs="Calibri"/>
          <w:b/>
          <w:bCs/>
          <w:sz w:val="24"/>
          <w:szCs w:val="24"/>
        </w:rPr>
      </w:pPr>
      <w:r w:rsidRPr="009A4A31">
        <w:rPr>
          <w:rFonts w:eastAsia="Times New Roman" w:cs="Calibri"/>
          <w:b/>
          <w:bCs/>
          <w:sz w:val="24"/>
          <w:szCs w:val="24"/>
        </w:rPr>
        <w:t xml:space="preserve">North Carolina Early Learning Sensory Support Program for </w:t>
      </w:r>
    </w:p>
    <w:p w14:paraId="2ED294B0" w14:textId="77777777" w:rsidR="00A71014" w:rsidRPr="009A4A31" w:rsidRDefault="00A71014" w:rsidP="00A71014">
      <w:pPr>
        <w:spacing w:after="0" w:line="240" w:lineRule="auto"/>
        <w:jc w:val="center"/>
        <w:rPr>
          <w:rFonts w:eastAsia="Times New Roman" w:cs="Calibri"/>
          <w:b/>
          <w:bCs/>
          <w:sz w:val="24"/>
          <w:szCs w:val="24"/>
        </w:rPr>
      </w:pPr>
      <w:r>
        <w:rPr>
          <w:rFonts w:eastAsia="Times New Roman" w:cs="Calibri"/>
          <w:b/>
          <w:bCs/>
          <w:sz w:val="24"/>
          <w:szCs w:val="24"/>
        </w:rPr>
        <w:t>Children with</w:t>
      </w:r>
      <w:r w:rsidRPr="009A4A31">
        <w:rPr>
          <w:rFonts w:eastAsia="Times New Roman" w:cs="Calibri"/>
          <w:b/>
          <w:bCs/>
          <w:sz w:val="24"/>
          <w:szCs w:val="24"/>
        </w:rPr>
        <w:t xml:space="preserve"> </w:t>
      </w:r>
      <w:r>
        <w:rPr>
          <w:rFonts w:eastAsia="Times New Roman" w:cs="Calibri"/>
          <w:b/>
          <w:bCs/>
          <w:sz w:val="24"/>
          <w:szCs w:val="24"/>
        </w:rPr>
        <w:t>Hearing</w:t>
      </w:r>
      <w:r w:rsidRPr="009A4A31">
        <w:rPr>
          <w:rFonts w:eastAsia="Times New Roman" w:cs="Calibri"/>
          <w:b/>
          <w:bCs/>
          <w:sz w:val="24"/>
          <w:szCs w:val="24"/>
        </w:rPr>
        <w:t xml:space="preserve"> </w:t>
      </w:r>
      <w:r>
        <w:rPr>
          <w:rFonts w:eastAsia="Times New Roman" w:cs="Calibri"/>
          <w:b/>
          <w:bCs/>
          <w:sz w:val="24"/>
          <w:szCs w:val="24"/>
        </w:rPr>
        <w:t xml:space="preserve">and Visual </w:t>
      </w:r>
      <w:r w:rsidRPr="009A4A31">
        <w:rPr>
          <w:rFonts w:eastAsia="Times New Roman" w:cs="Calibri"/>
          <w:b/>
          <w:bCs/>
          <w:sz w:val="24"/>
          <w:szCs w:val="24"/>
        </w:rPr>
        <w:t>Impair</w:t>
      </w:r>
      <w:r>
        <w:rPr>
          <w:rFonts w:eastAsia="Times New Roman" w:cs="Calibri"/>
          <w:b/>
          <w:bCs/>
          <w:sz w:val="24"/>
          <w:szCs w:val="24"/>
        </w:rPr>
        <w:t>ments</w:t>
      </w:r>
    </w:p>
    <w:p w14:paraId="70E7F38F" w14:textId="2096A6A0" w:rsidR="00A71014" w:rsidRPr="009A4A31" w:rsidRDefault="00A71014" w:rsidP="00A71014">
      <w:pPr>
        <w:spacing w:after="0" w:line="240" w:lineRule="auto"/>
        <w:jc w:val="center"/>
        <w:rPr>
          <w:rFonts w:eastAsia="Times New Roman" w:cs="Calibri"/>
          <w:b/>
          <w:bCs/>
          <w:sz w:val="24"/>
          <w:szCs w:val="24"/>
        </w:rPr>
      </w:pPr>
      <w:r w:rsidRPr="009A4A31">
        <w:rPr>
          <w:rFonts w:eastAsia="Times New Roman" w:cs="Calibri"/>
          <w:b/>
          <w:bCs/>
          <w:sz w:val="24"/>
          <w:szCs w:val="24"/>
        </w:rPr>
        <w:t xml:space="preserve"> </w:t>
      </w:r>
    </w:p>
    <w:p w14:paraId="0D77A0B3" w14:textId="77777777" w:rsidR="00A71014" w:rsidRPr="009A4A31" w:rsidRDefault="00A71014" w:rsidP="00A71014">
      <w:pPr>
        <w:spacing w:after="0" w:line="240" w:lineRule="auto"/>
        <w:jc w:val="center"/>
        <w:rPr>
          <w:rFonts w:eastAsia="Times New Roman" w:cs="Calibri"/>
          <w:b/>
          <w:bCs/>
          <w:sz w:val="24"/>
          <w:szCs w:val="24"/>
        </w:rPr>
      </w:pPr>
      <w:r w:rsidRPr="009A4A31">
        <w:rPr>
          <w:rFonts w:eastAsia="Times New Roman" w:cs="Calibri"/>
          <w:b/>
          <w:bCs/>
          <w:sz w:val="24"/>
          <w:szCs w:val="24"/>
        </w:rPr>
        <w:t xml:space="preserve">Assurances for Direct Individualized Education Program Services </w:t>
      </w:r>
    </w:p>
    <w:p w14:paraId="415CAE4C" w14:textId="77777777" w:rsidR="00A71014" w:rsidRPr="009A4A31" w:rsidRDefault="00A71014" w:rsidP="00A71014">
      <w:pPr>
        <w:spacing w:after="0" w:line="240" w:lineRule="auto"/>
        <w:jc w:val="center"/>
        <w:rPr>
          <w:rFonts w:eastAsia="Times New Roman" w:cs="Calibri"/>
          <w:b/>
          <w:bCs/>
          <w:sz w:val="24"/>
          <w:szCs w:val="24"/>
        </w:rPr>
      </w:pPr>
      <w:r w:rsidRPr="009A4A31">
        <w:rPr>
          <w:rFonts w:eastAsia="Times New Roman" w:cs="Calibri"/>
          <w:b/>
          <w:bCs/>
          <w:sz w:val="24"/>
          <w:szCs w:val="24"/>
        </w:rPr>
        <w:t>202</w:t>
      </w:r>
      <w:r>
        <w:rPr>
          <w:rFonts w:eastAsia="Times New Roman" w:cs="Calibri"/>
          <w:b/>
          <w:bCs/>
          <w:sz w:val="24"/>
          <w:szCs w:val="24"/>
        </w:rPr>
        <w:t>2</w:t>
      </w:r>
      <w:r w:rsidRPr="009A4A31">
        <w:rPr>
          <w:rFonts w:eastAsia="Times New Roman" w:cs="Calibri"/>
          <w:b/>
          <w:bCs/>
          <w:sz w:val="24"/>
          <w:szCs w:val="24"/>
        </w:rPr>
        <w:t>-202</w:t>
      </w:r>
      <w:r>
        <w:rPr>
          <w:rFonts w:eastAsia="Times New Roman" w:cs="Calibri"/>
          <w:b/>
          <w:bCs/>
          <w:sz w:val="24"/>
          <w:szCs w:val="24"/>
        </w:rPr>
        <w:t>3</w:t>
      </w:r>
    </w:p>
    <w:p w14:paraId="1A5A89CA" w14:textId="77777777" w:rsidR="00A71014" w:rsidRPr="00A71014" w:rsidRDefault="00A71014" w:rsidP="00A71014">
      <w:pPr>
        <w:pStyle w:val="Default"/>
        <w:rPr>
          <w:b/>
          <w:sz w:val="16"/>
          <w:szCs w:val="16"/>
        </w:rPr>
      </w:pPr>
    </w:p>
    <w:p w14:paraId="1E64D936" w14:textId="77777777" w:rsidR="00A71014" w:rsidRPr="00C00F1F" w:rsidRDefault="00A71014" w:rsidP="00A71014">
      <w:pPr>
        <w:spacing w:after="0" w:line="240" w:lineRule="auto"/>
        <w:jc w:val="both"/>
        <w:rPr>
          <w:sz w:val="21"/>
          <w:szCs w:val="21"/>
        </w:rPr>
      </w:pPr>
      <w:r w:rsidRPr="00C00F1F">
        <w:rPr>
          <w:sz w:val="21"/>
          <w:szCs w:val="21"/>
        </w:rPr>
        <w:t>The North Carolina Early Learning Sensory Support Program (ELSSP) is administered by the Exceptional Children Division in the North Carolina Department of Public Instruction.  The purpose of the ELSSP is to provide direct services to young children with visual and hearing impairments, in addition to consultative services to families and other staff serving these children</w:t>
      </w:r>
      <w:r>
        <w:rPr>
          <w:sz w:val="21"/>
          <w:szCs w:val="21"/>
        </w:rPr>
        <w:t xml:space="preserve">. </w:t>
      </w:r>
      <w:r w:rsidRPr="004765CC">
        <w:rPr>
          <w:sz w:val="21"/>
          <w:szCs w:val="21"/>
        </w:rPr>
        <w:t xml:space="preserve">The ELSSP also provides training and technical assistance to school personnel </w:t>
      </w:r>
      <w:proofErr w:type="gramStart"/>
      <w:r w:rsidRPr="004765CC">
        <w:rPr>
          <w:sz w:val="21"/>
          <w:szCs w:val="21"/>
        </w:rPr>
        <w:t>in an effort to</w:t>
      </w:r>
      <w:proofErr w:type="gramEnd"/>
      <w:r w:rsidRPr="004765CC">
        <w:rPr>
          <w:sz w:val="21"/>
          <w:szCs w:val="21"/>
        </w:rPr>
        <w:t xml:space="preserve"> build capacity within the LEA.</w:t>
      </w:r>
      <w:r>
        <w:rPr>
          <w:sz w:val="21"/>
          <w:szCs w:val="21"/>
        </w:rPr>
        <w:t xml:space="preserve">  </w:t>
      </w:r>
      <w:r w:rsidRPr="00C00F1F">
        <w:rPr>
          <w:sz w:val="21"/>
          <w:szCs w:val="21"/>
        </w:rPr>
        <w:t xml:space="preserve">The ELSSP provides </w:t>
      </w:r>
      <w:proofErr w:type="gramStart"/>
      <w:r w:rsidRPr="00C00F1F">
        <w:rPr>
          <w:sz w:val="21"/>
          <w:szCs w:val="21"/>
        </w:rPr>
        <w:t>the majority of</w:t>
      </w:r>
      <w:proofErr w:type="gramEnd"/>
      <w:r w:rsidRPr="00C00F1F">
        <w:rPr>
          <w:sz w:val="21"/>
          <w:szCs w:val="21"/>
        </w:rPr>
        <w:t xml:space="preserve"> its services to children birth through two years of age under Part C of the Individuals with Disabilities Education Act (IDEA) (NC Infant-Toddler Program).  This is ensured by a Memorandum of Agreement between the North Carolina Departments of Public Instruction and Health and Human Services. Funding is provided by a special targeted set of state dollars and is also supplemented with Medicaid dollars through allowable Infant-Toddler billable services.</w:t>
      </w:r>
    </w:p>
    <w:p w14:paraId="1DEDA364" w14:textId="77777777" w:rsidR="00A71014" w:rsidRPr="00C00F1F" w:rsidRDefault="00A71014" w:rsidP="00A71014">
      <w:pPr>
        <w:spacing w:after="0" w:line="240" w:lineRule="auto"/>
        <w:jc w:val="both"/>
        <w:rPr>
          <w:sz w:val="21"/>
          <w:szCs w:val="21"/>
        </w:rPr>
      </w:pPr>
    </w:p>
    <w:p w14:paraId="40A204B3" w14:textId="77777777" w:rsidR="00A71014" w:rsidRPr="00C00F1F" w:rsidRDefault="00A71014" w:rsidP="00A71014">
      <w:pPr>
        <w:spacing w:after="0" w:line="240" w:lineRule="auto"/>
        <w:jc w:val="both"/>
        <w:rPr>
          <w:sz w:val="21"/>
          <w:szCs w:val="21"/>
        </w:rPr>
      </w:pPr>
      <w:r>
        <w:rPr>
          <w:sz w:val="21"/>
          <w:szCs w:val="21"/>
        </w:rPr>
        <w:t>NC Local Education Agencies (LEAs)</w:t>
      </w:r>
      <w:r w:rsidRPr="00C00F1F">
        <w:rPr>
          <w:sz w:val="21"/>
          <w:szCs w:val="21"/>
        </w:rPr>
        <w:t xml:space="preserve"> are responsible for providing special education and related services for eligible children, ages three through five years of age.  Funding is provided by state, federal, and local dollars to support those services.  State funds supporting the ELSSP are separate from the </w:t>
      </w:r>
      <w:r>
        <w:rPr>
          <w:sz w:val="21"/>
          <w:szCs w:val="21"/>
        </w:rPr>
        <w:t>Local Education Agency</w:t>
      </w:r>
      <w:r w:rsidRPr="00C00F1F">
        <w:rPr>
          <w:sz w:val="21"/>
          <w:szCs w:val="21"/>
        </w:rPr>
        <w:t xml:space="preserve"> funding model.  Over the past </w:t>
      </w:r>
      <w:r>
        <w:rPr>
          <w:sz w:val="21"/>
          <w:szCs w:val="21"/>
        </w:rPr>
        <w:t>several</w:t>
      </w:r>
      <w:r w:rsidRPr="00C00F1F">
        <w:rPr>
          <w:sz w:val="21"/>
          <w:szCs w:val="21"/>
        </w:rPr>
        <w:t xml:space="preserve"> years, significant funding reductions have impacted the ELSSP’s ability to provide direct services when an Exceptional Children Director requests </w:t>
      </w:r>
      <w:r>
        <w:rPr>
          <w:sz w:val="21"/>
          <w:szCs w:val="21"/>
        </w:rPr>
        <w:t>support from</w:t>
      </w:r>
      <w:r w:rsidRPr="00C00F1F">
        <w:rPr>
          <w:sz w:val="21"/>
          <w:szCs w:val="21"/>
        </w:rPr>
        <w:t xml:space="preserve"> the ELSSP. These requests must now be managed between the Exceptional Children </w:t>
      </w:r>
      <w:r>
        <w:rPr>
          <w:sz w:val="21"/>
          <w:szCs w:val="21"/>
        </w:rPr>
        <w:t>Directors/Coordinators</w:t>
      </w:r>
      <w:r w:rsidRPr="00C00F1F">
        <w:rPr>
          <w:sz w:val="21"/>
          <w:szCs w:val="21"/>
        </w:rPr>
        <w:t xml:space="preserve"> and the ELSSP Lead Contact to ensure the capacity for the delivery of consistent services, to maintain compliance with IDEA Part B, and to assist </w:t>
      </w:r>
      <w:r>
        <w:rPr>
          <w:sz w:val="21"/>
          <w:szCs w:val="21"/>
        </w:rPr>
        <w:t>the Local Education Agency</w:t>
      </w:r>
      <w:r w:rsidRPr="00C00F1F">
        <w:rPr>
          <w:sz w:val="21"/>
          <w:szCs w:val="21"/>
        </w:rPr>
        <w:t xml:space="preserve"> in planning.  The purpose of this document is to establish clear expectations between the ELSSP program and your </w:t>
      </w:r>
      <w:r>
        <w:rPr>
          <w:sz w:val="21"/>
          <w:szCs w:val="21"/>
        </w:rPr>
        <w:t>Local Education Agency</w:t>
      </w:r>
      <w:r w:rsidRPr="00C00F1F">
        <w:rPr>
          <w:sz w:val="21"/>
          <w:szCs w:val="21"/>
        </w:rPr>
        <w:t>. The content</w:t>
      </w:r>
      <w:r>
        <w:rPr>
          <w:sz w:val="21"/>
          <w:szCs w:val="21"/>
        </w:rPr>
        <w:t>s</w:t>
      </w:r>
      <w:r w:rsidRPr="00C00F1F">
        <w:rPr>
          <w:sz w:val="21"/>
          <w:szCs w:val="21"/>
        </w:rPr>
        <w:t xml:space="preserve"> of these assurances were developed through a stakeholder process between</w:t>
      </w:r>
      <w:r>
        <w:rPr>
          <w:sz w:val="21"/>
          <w:szCs w:val="21"/>
        </w:rPr>
        <w:t xml:space="preserve"> </w:t>
      </w:r>
      <w:r w:rsidRPr="00C00F1F">
        <w:rPr>
          <w:sz w:val="21"/>
          <w:szCs w:val="21"/>
        </w:rPr>
        <w:t xml:space="preserve">Exceptional Children Directors and leadership within the ELSSP.  </w:t>
      </w:r>
    </w:p>
    <w:p w14:paraId="6DCE4B1B" w14:textId="77777777" w:rsidR="00A71014" w:rsidRPr="00C00F1F" w:rsidRDefault="00A71014" w:rsidP="00A71014">
      <w:pPr>
        <w:spacing w:after="0" w:line="240" w:lineRule="auto"/>
        <w:rPr>
          <w:sz w:val="21"/>
          <w:szCs w:val="21"/>
        </w:rPr>
      </w:pP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2089"/>
        <w:gridCol w:w="2924"/>
        <w:gridCol w:w="2403"/>
      </w:tblGrid>
      <w:tr w:rsidR="00A71014" w:rsidRPr="009A4A31" w14:paraId="6D877010" w14:textId="77777777" w:rsidTr="000B06EB">
        <w:trPr>
          <w:trHeight w:val="665"/>
        </w:trPr>
        <w:tc>
          <w:tcPr>
            <w:tcW w:w="10440" w:type="dxa"/>
            <w:gridSpan w:val="4"/>
            <w:shd w:val="clear" w:color="auto" w:fill="F2F2F2" w:themeFill="background1" w:themeFillShade="F2"/>
            <w:vAlign w:val="center"/>
          </w:tcPr>
          <w:p w14:paraId="1E243163" w14:textId="77777777" w:rsidR="00A71014" w:rsidRPr="00752E4E" w:rsidRDefault="00A71014" w:rsidP="000B06EB">
            <w:pPr>
              <w:spacing w:after="0" w:line="240" w:lineRule="auto"/>
              <w:jc w:val="center"/>
              <w:rPr>
                <w:b/>
                <w:bCs/>
                <w:sz w:val="32"/>
                <w:szCs w:val="32"/>
              </w:rPr>
            </w:pPr>
            <w:r w:rsidRPr="00752E4E">
              <w:rPr>
                <w:b/>
                <w:bCs/>
                <w:sz w:val="32"/>
                <w:szCs w:val="32"/>
              </w:rPr>
              <w:t>Early Learning Sensory Support Program Contact Information</w:t>
            </w:r>
          </w:p>
        </w:tc>
      </w:tr>
      <w:tr w:rsidR="00A71014" w:rsidRPr="009A4A31" w14:paraId="45494F34" w14:textId="77777777" w:rsidTr="000B06EB">
        <w:tc>
          <w:tcPr>
            <w:tcW w:w="10440" w:type="dxa"/>
            <w:gridSpan w:val="4"/>
            <w:shd w:val="clear" w:color="auto" w:fill="F2F2F2" w:themeFill="background1" w:themeFillShade="F2"/>
          </w:tcPr>
          <w:p w14:paraId="7FE3127D" w14:textId="77777777" w:rsidR="00A71014" w:rsidRPr="0035119A" w:rsidRDefault="00A71014" w:rsidP="000B06EB">
            <w:pPr>
              <w:spacing w:after="0" w:line="240" w:lineRule="auto"/>
              <w:jc w:val="center"/>
              <w:rPr>
                <w:b/>
                <w:bCs/>
              </w:rPr>
            </w:pPr>
            <w:r>
              <w:rPr>
                <w:b/>
                <w:bCs/>
              </w:rPr>
              <w:t>Hearing Impairment Lead Contacts</w:t>
            </w:r>
          </w:p>
        </w:tc>
      </w:tr>
      <w:tr w:rsidR="00A71014" w:rsidRPr="009A4A31" w14:paraId="1FC1D3D2" w14:textId="77777777" w:rsidTr="000B06EB">
        <w:trPr>
          <w:trHeight w:val="755"/>
        </w:trPr>
        <w:tc>
          <w:tcPr>
            <w:tcW w:w="3024" w:type="dxa"/>
            <w:shd w:val="clear" w:color="auto" w:fill="auto"/>
          </w:tcPr>
          <w:p w14:paraId="2870593B" w14:textId="77777777" w:rsidR="00A71014" w:rsidRPr="00DF182B" w:rsidRDefault="00A71014" w:rsidP="000B06EB">
            <w:pPr>
              <w:spacing w:after="0" w:line="240" w:lineRule="auto"/>
              <w:rPr>
                <w:b/>
                <w:bCs/>
                <w:sz w:val="10"/>
                <w:szCs w:val="10"/>
              </w:rPr>
            </w:pPr>
          </w:p>
          <w:p w14:paraId="791BF004" w14:textId="77777777" w:rsidR="00A71014" w:rsidRPr="00DF182B" w:rsidRDefault="00A71014" w:rsidP="000B06EB">
            <w:pPr>
              <w:spacing w:after="0" w:line="240" w:lineRule="auto"/>
              <w:rPr>
                <w:b/>
                <w:bCs/>
                <w:sz w:val="21"/>
                <w:szCs w:val="21"/>
              </w:rPr>
            </w:pPr>
            <w:r w:rsidRPr="00DF182B">
              <w:rPr>
                <w:b/>
                <w:bCs/>
              </w:rPr>
              <w:t>ELSSP-HI Lead Administrator</w:t>
            </w:r>
          </w:p>
        </w:tc>
        <w:tc>
          <w:tcPr>
            <w:tcW w:w="2089" w:type="dxa"/>
            <w:shd w:val="clear" w:color="auto" w:fill="auto"/>
          </w:tcPr>
          <w:p w14:paraId="3FD3C383" w14:textId="77777777" w:rsidR="00A71014" w:rsidRPr="0035119A" w:rsidRDefault="00A71014" w:rsidP="000B06EB">
            <w:pPr>
              <w:spacing w:after="0" w:line="240" w:lineRule="auto"/>
              <w:jc w:val="center"/>
              <w:rPr>
                <w:sz w:val="10"/>
                <w:szCs w:val="10"/>
              </w:rPr>
            </w:pPr>
          </w:p>
          <w:p w14:paraId="3A004E62" w14:textId="77777777" w:rsidR="00A71014" w:rsidRPr="009A4A31" w:rsidRDefault="00A71014" w:rsidP="000B06EB">
            <w:pPr>
              <w:spacing w:after="0" w:line="240" w:lineRule="auto"/>
              <w:jc w:val="center"/>
              <w:rPr>
                <w:sz w:val="21"/>
                <w:szCs w:val="21"/>
              </w:rPr>
            </w:pPr>
            <w:r>
              <w:t>Ruth Anne Everett</w:t>
            </w:r>
          </w:p>
        </w:tc>
        <w:tc>
          <w:tcPr>
            <w:tcW w:w="2924" w:type="dxa"/>
            <w:shd w:val="clear" w:color="auto" w:fill="auto"/>
          </w:tcPr>
          <w:p w14:paraId="38CBDE9E" w14:textId="77777777" w:rsidR="00A71014" w:rsidRPr="0035119A" w:rsidRDefault="00A71014" w:rsidP="000B06EB">
            <w:pPr>
              <w:spacing w:after="0" w:line="240" w:lineRule="auto"/>
              <w:jc w:val="center"/>
              <w:rPr>
                <w:sz w:val="10"/>
                <w:szCs w:val="10"/>
              </w:rPr>
            </w:pPr>
          </w:p>
          <w:p w14:paraId="00282526" w14:textId="77777777" w:rsidR="00A71014" w:rsidRPr="009A4A31" w:rsidRDefault="00E56EAE" w:rsidP="000B06EB">
            <w:pPr>
              <w:spacing w:after="0" w:line="240" w:lineRule="auto"/>
              <w:jc w:val="center"/>
              <w:rPr>
                <w:sz w:val="21"/>
                <w:szCs w:val="21"/>
              </w:rPr>
            </w:pPr>
            <w:hyperlink r:id="rId7" w:history="1">
              <w:r w:rsidR="00A71014" w:rsidRPr="00B36D71">
                <w:rPr>
                  <w:rStyle w:val="Hyperlink"/>
                </w:rPr>
                <w:t>ruth.anne.everett@dpi.nc.gov</w:t>
              </w:r>
            </w:hyperlink>
            <w:r w:rsidR="00A71014">
              <w:t xml:space="preserve"> </w:t>
            </w:r>
          </w:p>
        </w:tc>
        <w:tc>
          <w:tcPr>
            <w:tcW w:w="2403" w:type="dxa"/>
            <w:shd w:val="clear" w:color="auto" w:fill="auto"/>
          </w:tcPr>
          <w:p w14:paraId="1F25DCCD" w14:textId="77777777" w:rsidR="00A71014" w:rsidRPr="0035119A" w:rsidRDefault="00A71014" w:rsidP="000B06EB">
            <w:pPr>
              <w:spacing w:after="0" w:line="240" w:lineRule="auto"/>
              <w:jc w:val="center"/>
              <w:rPr>
                <w:sz w:val="10"/>
                <w:szCs w:val="10"/>
              </w:rPr>
            </w:pPr>
          </w:p>
          <w:p w14:paraId="0A946E95" w14:textId="77777777" w:rsidR="00A71014" w:rsidRDefault="00A71014" w:rsidP="000B06EB">
            <w:pPr>
              <w:spacing w:after="0" w:line="240" w:lineRule="auto"/>
              <w:jc w:val="center"/>
            </w:pPr>
            <w:r>
              <w:t>828-781-4979</w:t>
            </w:r>
          </w:p>
          <w:p w14:paraId="7B62FE47" w14:textId="77777777" w:rsidR="00A71014" w:rsidRPr="009A4A31" w:rsidRDefault="00A71014" w:rsidP="000B06EB">
            <w:pPr>
              <w:spacing w:after="0" w:line="240" w:lineRule="auto"/>
              <w:jc w:val="center"/>
              <w:rPr>
                <w:sz w:val="21"/>
                <w:szCs w:val="21"/>
              </w:rPr>
            </w:pPr>
            <w:r>
              <w:t>Fax# 919-733-1873</w:t>
            </w:r>
          </w:p>
        </w:tc>
      </w:tr>
      <w:tr w:rsidR="00A71014" w:rsidRPr="009A4A31" w14:paraId="21AFEA54" w14:textId="77777777" w:rsidTr="000B06EB">
        <w:tc>
          <w:tcPr>
            <w:tcW w:w="3024" w:type="dxa"/>
            <w:tcBorders>
              <w:bottom w:val="single" w:sz="4" w:space="0" w:color="auto"/>
            </w:tcBorders>
            <w:shd w:val="clear" w:color="auto" w:fill="auto"/>
          </w:tcPr>
          <w:p w14:paraId="69E7D3A9" w14:textId="77777777" w:rsidR="00A71014" w:rsidRPr="00DF182B" w:rsidRDefault="00A71014" w:rsidP="000B06EB">
            <w:pPr>
              <w:spacing w:after="0" w:line="240" w:lineRule="auto"/>
              <w:rPr>
                <w:b/>
                <w:bCs/>
                <w:sz w:val="10"/>
                <w:szCs w:val="10"/>
              </w:rPr>
            </w:pPr>
          </w:p>
          <w:p w14:paraId="7DAFF952" w14:textId="77777777" w:rsidR="00A71014" w:rsidRPr="00DF182B" w:rsidRDefault="00A71014" w:rsidP="000B06EB">
            <w:pPr>
              <w:spacing w:after="0" w:line="240" w:lineRule="auto"/>
              <w:rPr>
                <w:b/>
                <w:bCs/>
              </w:rPr>
            </w:pPr>
            <w:r w:rsidRPr="00DF182B">
              <w:rPr>
                <w:b/>
                <w:bCs/>
              </w:rPr>
              <w:t>ELSSP-HI Intake Coordinator</w:t>
            </w:r>
          </w:p>
        </w:tc>
        <w:tc>
          <w:tcPr>
            <w:tcW w:w="2089" w:type="dxa"/>
            <w:tcBorders>
              <w:bottom w:val="single" w:sz="4" w:space="0" w:color="auto"/>
            </w:tcBorders>
            <w:shd w:val="clear" w:color="auto" w:fill="auto"/>
          </w:tcPr>
          <w:p w14:paraId="62FCB373" w14:textId="77777777" w:rsidR="00A71014" w:rsidRPr="0035119A" w:rsidRDefault="00A71014" w:rsidP="000B06EB">
            <w:pPr>
              <w:spacing w:after="0" w:line="240" w:lineRule="auto"/>
              <w:jc w:val="center"/>
              <w:rPr>
                <w:sz w:val="10"/>
                <w:szCs w:val="10"/>
              </w:rPr>
            </w:pPr>
          </w:p>
          <w:p w14:paraId="137D3BF0" w14:textId="77777777" w:rsidR="00A71014" w:rsidRDefault="00A71014" w:rsidP="000B06EB">
            <w:pPr>
              <w:spacing w:after="0" w:line="240" w:lineRule="auto"/>
              <w:jc w:val="center"/>
            </w:pPr>
            <w:r>
              <w:t>Mandy Hice</w:t>
            </w:r>
          </w:p>
        </w:tc>
        <w:tc>
          <w:tcPr>
            <w:tcW w:w="2924" w:type="dxa"/>
            <w:tcBorders>
              <w:bottom w:val="single" w:sz="4" w:space="0" w:color="auto"/>
            </w:tcBorders>
            <w:shd w:val="clear" w:color="auto" w:fill="auto"/>
          </w:tcPr>
          <w:p w14:paraId="46713503" w14:textId="77777777" w:rsidR="00A71014" w:rsidRPr="0035119A" w:rsidRDefault="00A71014" w:rsidP="000B06EB">
            <w:pPr>
              <w:spacing w:after="0" w:line="240" w:lineRule="auto"/>
              <w:jc w:val="center"/>
              <w:rPr>
                <w:sz w:val="10"/>
                <w:szCs w:val="10"/>
              </w:rPr>
            </w:pPr>
          </w:p>
          <w:p w14:paraId="000B913B" w14:textId="77777777" w:rsidR="00A71014" w:rsidRDefault="00E56EAE" w:rsidP="000B06EB">
            <w:pPr>
              <w:spacing w:after="0" w:line="240" w:lineRule="auto"/>
              <w:jc w:val="center"/>
            </w:pPr>
            <w:hyperlink r:id="rId8" w:history="1">
              <w:r w:rsidR="00A71014" w:rsidRPr="00B36D71">
                <w:rPr>
                  <w:rStyle w:val="Hyperlink"/>
                </w:rPr>
                <w:t>mandy.hice@dpi.nc.gov</w:t>
              </w:r>
            </w:hyperlink>
          </w:p>
          <w:p w14:paraId="56CF2F71" w14:textId="77777777" w:rsidR="00A71014" w:rsidRPr="003D18D9" w:rsidRDefault="00A71014" w:rsidP="000B06EB">
            <w:pPr>
              <w:spacing w:after="0" w:line="240" w:lineRule="auto"/>
              <w:jc w:val="center"/>
            </w:pPr>
          </w:p>
        </w:tc>
        <w:tc>
          <w:tcPr>
            <w:tcW w:w="2403" w:type="dxa"/>
            <w:tcBorders>
              <w:bottom w:val="single" w:sz="4" w:space="0" w:color="auto"/>
            </w:tcBorders>
            <w:shd w:val="clear" w:color="auto" w:fill="auto"/>
          </w:tcPr>
          <w:p w14:paraId="655BE5EE" w14:textId="77777777" w:rsidR="00A71014" w:rsidRDefault="00A71014" w:rsidP="000B06EB">
            <w:pPr>
              <w:spacing w:after="0" w:line="240" w:lineRule="auto"/>
              <w:jc w:val="center"/>
              <w:rPr>
                <w:sz w:val="10"/>
                <w:szCs w:val="10"/>
              </w:rPr>
            </w:pPr>
          </w:p>
          <w:p w14:paraId="1190C7CF" w14:textId="77777777" w:rsidR="00A71014" w:rsidRDefault="00A71014" w:rsidP="000B06EB">
            <w:pPr>
              <w:spacing w:after="0" w:line="240" w:lineRule="auto"/>
              <w:jc w:val="center"/>
            </w:pPr>
            <w:r w:rsidRPr="0035119A">
              <w:t>828-448-9353</w:t>
            </w:r>
          </w:p>
          <w:p w14:paraId="7A4E1CB3" w14:textId="77777777" w:rsidR="00A71014" w:rsidRPr="0035119A" w:rsidRDefault="00A71014" w:rsidP="000B06EB">
            <w:pPr>
              <w:spacing w:after="0" w:line="240" w:lineRule="auto"/>
              <w:jc w:val="center"/>
            </w:pPr>
            <w:r>
              <w:t>Fax# 919-733-1873</w:t>
            </w:r>
          </w:p>
        </w:tc>
      </w:tr>
      <w:tr w:rsidR="00A71014" w:rsidRPr="009A4A31" w14:paraId="1DBA19B5" w14:textId="77777777" w:rsidTr="000B06EB">
        <w:tc>
          <w:tcPr>
            <w:tcW w:w="10440" w:type="dxa"/>
            <w:gridSpan w:val="4"/>
            <w:shd w:val="clear" w:color="auto" w:fill="F2F2F2" w:themeFill="background1" w:themeFillShade="F2"/>
          </w:tcPr>
          <w:p w14:paraId="74BD502F" w14:textId="77777777" w:rsidR="00A71014" w:rsidRPr="0035119A" w:rsidRDefault="00A71014" w:rsidP="000B06EB">
            <w:pPr>
              <w:spacing w:after="0" w:line="240" w:lineRule="auto"/>
              <w:jc w:val="center"/>
              <w:rPr>
                <w:b/>
                <w:bCs/>
              </w:rPr>
            </w:pPr>
            <w:r>
              <w:rPr>
                <w:b/>
                <w:bCs/>
              </w:rPr>
              <w:t>Visual Impairment Lead Contacts</w:t>
            </w:r>
          </w:p>
        </w:tc>
      </w:tr>
      <w:tr w:rsidR="00A71014" w:rsidRPr="009A4A31" w14:paraId="41E03F42" w14:textId="77777777" w:rsidTr="000B06EB">
        <w:trPr>
          <w:trHeight w:val="755"/>
        </w:trPr>
        <w:tc>
          <w:tcPr>
            <w:tcW w:w="3024" w:type="dxa"/>
            <w:shd w:val="clear" w:color="auto" w:fill="auto"/>
          </w:tcPr>
          <w:p w14:paraId="0778E756" w14:textId="77777777" w:rsidR="00A71014" w:rsidRPr="00DF182B" w:rsidRDefault="00A71014" w:rsidP="000B06EB">
            <w:pPr>
              <w:spacing w:after="0" w:line="240" w:lineRule="auto"/>
              <w:rPr>
                <w:b/>
                <w:bCs/>
                <w:sz w:val="10"/>
                <w:szCs w:val="10"/>
              </w:rPr>
            </w:pPr>
          </w:p>
          <w:p w14:paraId="444F72A8" w14:textId="77777777" w:rsidR="00A71014" w:rsidRPr="00DF182B" w:rsidRDefault="00A71014" w:rsidP="000B06EB">
            <w:pPr>
              <w:spacing w:after="0" w:line="240" w:lineRule="auto"/>
              <w:rPr>
                <w:b/>
                <w:bCs/>
                <w:sz w:val="21"/>
                <w:szCs w:val="21"/>
              </w:rPr>
            </w:pPr>
            <w:r w:rsidRPr="00DF182B">
              <w:rPr>
                <w:b/>
                <w:bCs/>
              </w:rPr>
              <w:t>ELSSP-</w:t>
            </w:r>
            <w:r>
              <w:rPr>
                <w:b/>
                <w:bCs/>
              </w:rPr>
              <w:t xml:space="preserve">VI </w:t>
            </w:r>
            <w:r w:rsidRPr="00DF182B">
              <w:rPr>
                <w:b/>
                <w:bCs/>
              </w:rPr>
              <w:t>Lead Administrator</w:t>
            </w:r>
          </w:p>
        </w:tc>
        <w:tc>
          <w:tcPr>
            <w:tcW w:w="2089" w:type="dxa"/>
            <w:shd w:val="clear" w:color="auto" w:fill="auto"/>
          </w:tcPr>
          <w:p w14:paraId="36EE7B83" w14:textId="77777777" w:rsidR="00A71014" w:rsidRPr="0035119A" w:rsidRDefault="00A71014" w:rsidP="000B06EB">
            <w:pPr>
              <w:spacing w:after="0" w:line="240" w:lineRule="auto"/>
              <w:jc w:val="center"/>
              <w:rPr>
                <w:sz w:val="10"/>
                <w:szCs w:val="10"/>
              </w:rPr>
            </w:pPr>
          </w:p>
          <w:p w14:paraId="76051A51" w14:textId="77777777" w:rsidR="00A71014" w:rsidRPr="009A4A31" w:rsidRDefault="00A71014" w:rsidP="000B06EB">
            <w:pPr>
              <w:spacing w:after="0" w:line="240" w:lineRule="auto"/>
              <w:jc w:val="center"/>
              <w:rPr>
                <w:sz w:val="21"/>
                <w:szCs w:val="21"/>
              </w:rPr>
            </w:pPr>
            <w:r>
              <w:t>Bethany Mayo</w:t>
            </w:r>
          </w:p>
        </w:tc>
        <w:tc>
          <w:tcPr>
            <w:tcW w:w="2924" w:type="dxa"/>
            <w:shd w:val="clear" w:color="auto" w:fill="auto"/>
          </w:tcPr>
          <w:p w14:paraId="3CCF8B70" w14:textId="77777777" w:rsidR="00A71014" w:rsidRPr="0035119A" w:rsidRDefault="00A71014" w:rsidP="000B06EB">
            <w:pPr>
              <w:spacing w:after="0" w:line="240" w:lineRule="auto"/>
              <w:jc w:val="center"/>
              <w:rPr>
                <w:sz w:val="10"/>
                <w:szCs w:val="10"/>
              </w:rPr>
            </w:pPr>
          </w:p>
          <w:p w14:paraId="012524D4" w14:textId="77777777" w:rsidR="00A71014" w:rsidRPr="009A4A31" w:rsidRDefault="00E56EAE" w:rsidP="000B06EB">
            <w:pPr>
              <w:spacing w:after="0" w:line="240" w:lineRule="auto"/>
              <w:jc w:val="center"/>
              <w:rPr>
                <w:sz w:val="21"/>
                <w:szCs w:val="21"/>
              </w:rPr>
            </w:pPr>
            <w:hyperlink r:id="rId9" w:history="1">
              <w:r w:rsidR="00A71014" w:rsidRPr="00E93A36">
                <w:rPr>
                  <w:rStyle w:val="Hyperlink"/>
                </w:rPr>
                <w:t>bethany.mayo@dpi.nc.gov</w:t>
              </w:r>
            </w:hyperlink>
            <w:r w:rsidR="00A71014">
              <w:t xml:space="preserve"> </w:t>
            </w:r>
          </w:p>
        </w:tc>
        <w:tc>
          <w:tcPr>
            <w:tcW w:w="2403" w:type="dxa"/>
            <w:shd w:val="clear" w:color="auto" w:fill="auto"/>
          </w:tcPr>
          <w:p w14:paraId="09028407" w14:textId="77777777" w:rsidR="00A71014" w:rsidRPr="0035119A" w:rsidRDefault="00A71014" w:rsidP="000B06EB">
            <w:pPr>
              <w:spacing w:after="0" w:line="240" w:lineRule="auto"/>
              <w:jc w:val="center"/>
              <w:rPr>
                <w:sz w:val="10"/>
                <w:szCs w:val="10"/>
              </w:rPr>
            </w:pPr>
          </w:p>
          <w:p w14:paraId="408FBE10" w14:textId="77777777" w:rsidR="00A71014" w:rsidRDefault="00A71014" w:rsidP="000B06EB">
            <w:pPr>
              <w:spacing w:after="0" w:line="240" w:lineRule="auto"/>
              <w:jc w:val="center"/>
            </w:pPr>
            <w:r>
              <w:t>252-567-1028</w:t>
            </w:r>
          </w:p>
          <w:p w14:paraId="657B2FA8" w14:textId="77777777" w:rsidR="00A71014" w:rsidRPr="009A4A31" w:rsidRDefault="00A71014" w:rsidP="000B06EB">
            <w:pPr>
              <w:spacing w:after="0" w:line="240" w:lineRule="auto"/>
              <w:jc w:val="center"/>
              <w:rPr>
                <w:sz w:val="21"/>
                <w:szCs w:val="21"/>
              </w:rPr>
            </w:pPr>
            <w:r>
              <w:t>Fax# 919-733-1873</w:t>
            </w:r>
          </w:p>
        </w:tc>
      </w:tr>
      <w:tr w:rsidR="00A71014" w:rsidRPr="009A4A31" w14:paraId="001F4ED9" w14:textId="77777777" w:rsidTr="000B06EB">
        <w:tc>
          <w:tcPr>
            <w:tcW w:w="3024" w:type="dxa"/>
            <w:tcBorders>
              <w:bottom w:val="single" w:sz="4" w:space="0" w:color="auto"/>
            </w:tcBorders>
            <w:shd w:val="clear" w:color="auto" w:fill="auto"/>
          </w:tcPr>
          <w:p w14:paraId="52E7B126" w14:textId="77777777" w:rsidR="00A71014" w:rsidRPr="00DF182B" w:rsidRDefault="00A71014" w:rsidP="000B06EB">
            <w:pPr>
              <w:spacing w:after="0" w:line="240" w:lineRule="auto"/>
              <w:rPr>
                <w:b/>
                <w:bCs/>
                <w:sz w:val="10"/>
                <w:szCs w:val="10"/>
              </w:rPr>
            </w:pPr>
          </w:p>
          <w:p w14:paraId="1D83E768" w14:textId="77777777" w:rsidR="00A71014" w:rsidRPr="00DF182B" w:rsidRDefault="00A71014" w:rsidP="000B06EB">
            <w:pPr>
              <w:spacing w:after="0" w:line="240" w:lineRule="auto"/>
              <w:rPr>
                <w:b/>
                <w:bCs/>
              </w:rPr>
            </w:pPr>
            <w:r w:rsidRPr="34954E40">
              <w:rPr>
                <w:b/>
                <w:bCs/>
              </w:rPr>
              <w:t>ELSSP-VI Intake Assistant</w:t>
            </w:r>
          </w:p>
        </w:tc>
        <w:tc>
          <w:tcPr>
            <w:tcW w:w="2089" w:type="dxa"/>
            <w:tcBorders>
              <w:bottom w:val="single" w:sz="4" w:space="0" w:color="auto"/>
            </w:tcBorders>
            <w:shd w:val="clear" w:color="auto" w:fill="auto"/>
          </w:tcPr>
          <w:p w14:paraId="68514A22" w14:textId="77777777" w:rsidR="00A71014" w:rsidRPr="0035119A" w:rsidRDefault="00A71014" w:rsidP="000B06EB">
            <w:pPr>
              <w:spacing w:after="0" w:line="240" w:lineRule="auto"/>
              <w:jc w:val="center"/>
              <w:rPr>
                <w:sz w:val="10"/>
                <w:szCs w:val="10"/>
              </w:rPr>
            </w:pPr>
          </w:p>
          <w:p w14:paraId="1195F3E3" w14:textId="77777777" w:rsidR="00A71014" w:rsidRDefault="00A71014" w:rsidP="000B06EB">
            <w:pPr>
              <w:spacing w:after="0" w:line="240" w:lineRule="auto"/>
              <w:jc w:val="center"/>
            </w:pPr>
            <w:r>
              <w:t>Amber Maners</w:t>
            </w:r>
          </w:p>
        </w:tc>
        <w:tc>
          <w:tcPr>
            <w:tcW w:w="2924" w:type="dxa"/>
            <w:tcBorders>
              <w:bottom w:val="single" w:sz="4" w:space="0" w:color="auto"/>
            </w:tcBorders>
            <w:shd w:val="clear" w:color="auto" w:fill="auto"/>
          </w:tcPr>
          <w:p w14:paraId="40BA16C5" w14:textId="77777777" w:rsidR="00A71014" w:rsidRPr="0035119A" w:rsidRDefault="00A71014" w:rsidP="000B06EB">
            <w:pPr>
              <w:spacing w:after="0" w:line="240" w:lineRule="auto"/>
              <w:jc w:val="center"/>
              <w:rPr>
                <w:sz w:val="10"/>
                <w:szCs w:val="10"/>
              </w:rPr>
            </w:pPr>
          </w:p>
          <w:p w14:paraId="3E084C19" w14:textId="77777777" w:rsidR="00A71014" w:rsidRDefault="00E56EAE" w:rsidP="000B06EB">
            <w:pPr>
              <w:spacing w:after="0" w:line="240" w:lineRule="auto"/>
              <w:jc w:val="center"/>
            </w:pPr>
            <w:hyperlink r:id="rId10">
              <w:r w:rsidR="00A71014" w:rsidRPr="34954E40">
                <w:rPr>
                  <w:rStyle w:val="Hyperlink"/>
                </w:rPr>
                <w:t>Amber.maners@dpi.nc.gov</w:t>
              </w:r>
            </w:hyperlink>
          </w:p>
          <w:p w14:paraId="5F5C2E53" w14:textId="77777777" w:rsidR="00A71014" w:rsidRPr="003D18D9" w:rsidRDefault="00A71014" w:rsidP="000B06EB">
            <w:pPr>
              <w:spacing w:after="0" w:line="240" w:lineRule="auto"/>
              <w:jc w:val="center"/>
            </w:pPr>
          </w:p>
        </w:tc>
        <w:tc>
          <w:tcPr>
            <w:tcW w:w="2403" w:type="dxa"/>
            <w:tcBorders>
              <w:bottom w:val="single" w:sz="4" w:space="0" w:color="auto"/>
            </w:tcBorders>
            <w:shd w:val="clear" w:color="auto" w:fill="auto"/>
          </w:tcPr>
          <w:p w14:paraId="6E6A1EC9" w14:textId="77777777" w:rsidR="00A71014" w:rsidRDefault="00A71014" w:rsidP="000B06EB">
            <w:pPr>
              <w:spacing w:after="0" w:line="240" w:lineRule="auto"/>
              <w:jc w:val="center"/>
              <w:rPr>
                <w:sz w:val="10"/>
                <w:szCs w:val="10"/>
              </w:rPr>
            </w:pPr>
          </w:p>
          <w:p w14:paraId="782BEFCA" w14:textId="77777777" w:rsidR="00A71014" w:rsidRDefault="00A71014" w:rsidP="000B06EB">
            <w:pPr>
              <w:spacing w:after="0" w:line="240" w:lineRule="auto"/>
              <w:jc w:val="center"/>
            </w:pPr>
            <w:r>
              <w:t>984-236-2295</w:t>
            </w:r>
          </w:p>
          <w:p w14:paraId="489B1271" w14:textId="77777777" w:rsidR="00A71014" w:rsidRPr="0035119A" w:rsidRDefault="00A71014" w:rsidP="000B06EB">
            <w:pPr>
              <w:spacing w:after="0" w:line="240" w:lineRule="auto"/>
              <w:jc w:val="center"/>
            </w:pPr>
            <w:r>
              <w:t>Fax# 919-733-1873</w:t>
            </w:r>
          </w:p>
        </w:tc>
      </w:tr>
    </w:tbl>
    <w:p w14:paraId="17E09FCC" w14:textId="18A16849" w:rsidR="00A71014" w:rsidRPr="00403636" w:rsidRDefault="00A71014" w:rsidP="00A71014">
      <w:pPr>
        <w:rPr>
          <w:rFonts w:cs="Calibri"/>
          <w:sz w:val="21"/>
          <w:szCs w:val="21"/>
        </w:rPr>
      </w:pPr>
      <w:r w:rsidRPr="009A4A31">
        <w:rPr>
          <w:rFonts w:cs="Calibri"/>
          <w:sz w:val="21"/>
          <w:szCs w:val="21"/>
        </w:rPr>
        <w:lastRenderedPageBreak/>
        <w:tab/>
      </w:r>
      <w:r w:rsidRPr="009A4A31">
        <w:rPr>
          <w:rFonts w:cs="Calibri"/>
          <w:sz w:val="21"/>
          <w:szCs w:val="21"/>
        </w:rPr>
        <w:tab/>
      </w:r>
      <w:r w:rsidRPr="009A4A31">
        <w:rPr>
          <w:rFonts w:cs="Calibri"/>
          <w:sz w:val="21"/>
          <w:szCs w:val="21"/>
        </w:rPr>
        <w:tab/>
      </w:r>
      <w:r w:rsidRPr="009A4A31">
        <w:rPr>
          <w:rFonts w:cs="Calibri"/>
          <w:sz w:val="21"/>
          <w:szCs w:val="21"/>
        </w:rPr>
        <w:tab/>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360"/>
      </w:tblGrid>
      <w:tr w:rsidR="00A71014" w:rsidRPr="009A4A31" w14:paraId="329FD909" w14:textId="77777777" w:rsidTr="000B06EB">
        <w:trPr>
          <w:trHeight w:val="2825"/>
        </w:trPr>
        <w:tc>
          <w:tcPr>
            <w:tcW w:w="1440" w:type="dxa"/>
            <w:shd w:val="clear" w:color="auto" w:fill="F2F2F2"/>
          </w:tcPr>
          <w:p w14:paraId="1F5F1D7E" w14:textId="77777777" w:rsidR="00A71014" w:rsidRPr="009A4A31" w:rsidRDefault="00A71014" w:rsidP="000B06EB">
            <w:pPr>
              <w:pStyle w:val="Default"/>
              <w:rPr>
                <w:sz w:val="21"/>
                <w:szCs w:val="21"/>
              </w:rPr>
            </w:pPr>
          </w:p>
          <w:p w14:paraId="1EFB3016" w14:textId="77777777" w:rsidR="00A71014" w:rsidRPr="009A4A31" w:rsidRDefault="00A71014" w:rsidP="000B06EB">
            <w:pPr>
              <w:pStyle w:val="Default"/>
              <w:rPr>
                <w:b/>
                <w:sz w:val="21"/>
                <w:szCs w:val="21"/>
              </w:rPr>
            </w:pPr>
            <w:r>
              <w:rPr>
                <w:b/>
                <w:sz w:val="21"/>
                <w:szCs w:val="21"/>
              </w:rPr>
              <w:t>LEA</w:t>
            </w:r>
            <w:r w:rsidRPr="009A4A31">
              <w:rPr>
                <w:b/>
                <w:sz w:val="21"/>
                <w:szCs w:val="21"/>
              </w:rPr>
              <w:t xml:space="preserve"> ASSURANCES</w:t>
            </w:r>
          </w:p>
          <w:p w14:paraId="25707025" w14:textId="77777777" w:rsidR="00A71014" w:rsidRPr="009A4A31" w:rsidRDefault="00A71014" w:rsidP="000B06EB">
            <w:pPr>
              <w:pStyle w:val="Default"/>
              <w:rPr>
                <w:sz w:val="21"/>
                <w:szCs w:val="21"/>
              </w:rPr>
            </w:pPr>
            <w:r w:rsidRPr="009A4A31">
              <w:rPr>
                <w:sz w:val="21"/>
                <w:szCs w:val="21"/>
              </w:rPr>
              <w:t xml:space="preserve">            </w:t>
            </w:r>
          </w:p>
          <w:p w14:paraId="658AFF1A" w14:textId="77777777" w:rsidR="00A71014" w:rsidRPr="009A4A31" w:rsidRDefault="00A71014" w:rsidP="000B06EB">
            <w:pPr>
              <w:pStyle w:val="Default"/>
              <w:rPr>
                <w:sz w:val="21"/>
                <w:szCs w:val="21"/>
              </w:rPr>
            </w:pPr>
          </w:p>
          <w:p w14:paraId="2069631C" w14:textId="77777777" w:rsidR="00A71014" w:rsidRPr="009A4A31" w:rsidRDefault="00A71014" w:rsidP="000B06EB">
            <w:pPr>
              <w:pStyle w:val="Default"/>
              <w:rPr>
                <w:sz w:val="21"/>
                <w:szCs w:val="21"/>
              </w:rPr>
            </w:pPr>
          </w:p>
          <w:p w14:paraId="060BFAC6" w14:textId="77777777" w:rsidR="00A71014" w:rsidRPr="009A4A31" w:rsidRDefault="00A71014" w:rsidP="000B06EB">
            <w:pPr>
              <w:pStyle w:val="Default"/>
              <w:rPr>
                <w:sz w:val="21"/>
                <w:szCs w:val="21"/>
              </w:rPr>
            </w:pPr>
          </w:p>
          <w:p w14:paraId="14A029FE" w14:textId="77777777" w:rsidR="00A71014" w:rsidRPr="009A4A31" w:rsidRDefault="00A71014" w:rsidP="000B06EB">
            <w:pPr>
              <w:pStyle w:val="Default"/>
              <w:rPr>
                <w:sz w:val="21"/>
                <w:szCs w:val="21"/>
              </w:rPr>
            </w:pPr>
          </w:p>
          <w:p w14:paraId="5F77A141" w14:textId="77777777" w:rsidR="00A71014" w:rsidRPr="009A4A31" w:rsidRDefault="00A71014" w:rsidP="000B06EB">
            <w:pPr>
              <w:pStyle w:val="Default"/>
              <w:rPr>
                <w:sz w:val="21"/>
                <w:szCs w:val="21"/>
              </w:rPr>
            </w:pPr>
          </w:p>
          <w:p w14:paraId="0B722C5C" w14:textId="77777777" w:rsidR="00A71014" w:rsidRPr="009A4A31" w:rsidRDefault="00A71014" w:rsidP="000B06EB">
            <w:pPr>
              <w:pStyle w:val="Default"/>
              <w:rPr>
                <w:sz w:val="21"/>
                <w:szCs w:val="21"/>
              </w:rPr>
            </w:pPr>
          </w:p>
        </w:tc>
        <w:tc>
          <w:tcPr>
            <w:tcW w:w="9360" w:type="dxa"/>
          </w:tcPr>
          <w:p w14:paraId="361C6E8F" w14:textId="77777777" w:rsidR="00A71014" w:rsidRPr="009A4A31" w:rsidRDefault="00A71014" w:rsidP="000B06EB">
            <w:pPr>
              <w:pStyle w:val="ListParagraph"/>
              <w:tabs>
                <w:tab w:val="left" w:pos="7437"/>
              </w:tabs>
              <w:spacing w:after="0" w:line="240" w:lineRule="auto"/>
              <w:ind w:left="147" w:right="882"/>
              <w:rPr>
                <w:rFonts w:cs="Calibri"/>
                <w:bCs/>
                <w:sz w:val="21"/>
                <w:szCs w:val="21"/>
              </w:rPr>
            </w:pPr>
            <w:r w:rsidRPr="009A4A31">
              <w:rPr>
                <w:rFonts w:cs="Calibri"/>
                <w:bCs/>
                <w:sz w:val="21"/>
                <w:szCs w:val="21"/>
              </w:rPr>
              <w:t xml:space="preserve">        </w:t>
            </w:r>
          </w:p>
          <w:p w14:paraId="7BCA3312" w14:textId="77777777" w:rsidR="00A71014" w:rsidRPr="009A4A31" w:rsidRDefault="00A71014" w:rsidP="000B06EB">
            <w:pPr>
              <w:pStyle w:val="ListParagraph"/>
              <w:tabs>
                <w:tab w:val="left" w:pos="7437"/>
              </w:tabs>
              <w:spacing w:after="0" w:line="240" w:lineRule="auto"/>
              <w:ind w:left="147" w:right="882"/>
              <w:rPr>
                <w:rFonts w:cs="Calibri"/>
                <w:bCs/>
                <w:sz w:val="20"/>
                <w:szCs w:val="20"/>
              </w:rPr>
            </w:pPr>
            <w:r w:rsidRPr="009A4A31">
              <w:rPr>
                <w:rFonts w:cs="Calibri"/>
                <w:bCs/>
                <w:sz w:val="20"/>
                <w:szCs w:val="20"/>
              </w:rPr>
              <w:t>Please check items to ensure agreement of implementation criteria:</w:t>
            </w:r>
          </w:p>
          <w:p w14:paraId="1716328D" w14:textId="77777777" w:rsidR="00A71014" w:rsidRPr="009A4A31" w:rsidRDefault="00A71014" w:rsidP="000B06EB">
            <w:pPr>
              <w:pStyle w:val="ListParagraph"/>
              <w:spacing w:after="0" w:line="240" w:lineRule="auto"/>
              <w:ind w:left="1062"/>
              <w:rPr>
                <w:rFonts w:cs="Calibri"/>
                <w:bCs/>
                <w:sz w:val="20"/>
                <w:szCs w:val="20"/>
              </w:rPr>
            </w:pPr>
            <w:r>
              <w:rPr>
                <w:rFonts w:cs="Calibri"/>
                <w:bCs/>
                <w:sz w:val="20"/>
                <w:szCs w:val="20"/>
              </w:rPr>
              <w:fldChar w:fldCharType="begin">
                <w:ffData>
                  <w:name w:val="Check1"/>
                  <w:enabled/>
                  <w:calcOnExit w:val="0"/>
                  <w:checkBox>
                    <w:sizeAuto/>
                    <w:default w:val="0"/>
                  </w:checkBox>
                </w:ffData>
              </w:fldChar>
            </w:r>
            <w:bookmarkStart w:id="0" w:name="Check1"/>
            <w:r>
              <w:rPr>
                <w:rFonts w:cs="Calibri"/>
                <w:bCs/>
                <w:sz w:val="20"/>
                <w:szCs w:val="20"/>
              </w:rPr>
              <w:instrText xml:space="preserve"> FORMCHECKBOX </w:instrText>
            </w:r>
            <w:r w:rsidR="00E56EAE">
              <w:rPr>
                <w:rFonts w:cs="Calibri"/>
                <w:bCs/>
                <w:sz w:val="20"/>
                <w:szCs w:val="20"/>
              </w:rPr>
            </w:r>
            <w:r w:rsidR="00E56EAE">
              <w:rPr>
                <w:rFonts w:cs="Calibri"/>
                <w:bCs/>
                <w:sz w:val="20"/>
                <w:szCs w:val="20"/>
              </w:rPr>
              <w:fldChar w:fldCharType="separate"/>
            </w:r>
            <w:r>
              <w:rPr>
                <w:rFonts w:cs="Calibri"/>
                <w:bCs/>
                <w:sz w:val="20"/>
                <w:szCs w:val="20"/>
              </w:rPr>
              <w:fldChar w:fldCharType="end"/>
            </w:r>
            <w:bookmarkEnd w:id="0"/>
            <w:r>
              <w:rPr>
                <w:rFonts w:cs="Calibri"/>
                <w:bCs/>
                <w:sz w:val="20"/>
                <w:szCs w:val="20"/>
              </w:rPr>
              <w:t xml:space="preserve">  </w:t>
            </w:r>
            <w:r w:rsidRPr="009A4A31">
              <w:rPr>
                <w:rFonts w:cs="Calibri"/>
                <w:bCs/>
                <w:sz w:val="20"/>
                <w:szCs w:val="20"/>
              </w:rPr>
              <w:t>Identify key contact in charge of case management for student.</w:t>
            </w:r>
          </w:p>
          <w:p w14:paraId="499E0C2F" w14:textId="77777777" w:rsidR="00A71014" w:rsidRPr="009A4A31" w:rsidRDefault="00A71014" w:rsidP="000B06EB">
            <w:pPr>
              <w:pStyle w:val="ListParagraph"/>
              <w:spacing w:after="0" w:line="240" w:lineRule="auto"/>
              <w:ind w:left="1062"/>
              <w:rPr>
                <w:rFonts w:cs="Calibri"/>
                <w:bCs/>
                <w:sz w:val="20"/>
                <w:szCs w:val="20"/>
              </w:rPr>
            </w:pPr>
            <w:r>
              <w:rPr>
                <w:rFonts w:cs="Calibri"/>
                <w:bCs/>
                <w:sz w:val="20"/>
                <w:szCs w:val="20"/>
              </w:rPr>
              <w:fldChar w:fldCharType="begin">
                <w:ffData>
                  <w:name w:val="Check2"/>
                  <w:enabled/>
                  <w:calcOnExit w:val="0"/>
                  <w:checkBox>
                    <w:sizeAuto/>
                    <w:default w:val="0"/>
                  </w:checkBox>
                </w:ffData>
              </w:fldChar>
            </w:r>
            <w:bookmarkStart w:id="1" w:name="Check2"/>
            <w:r>
              <w:rPr>
                <w:rFonts w:cs="Calibri"/>
                <w:bCs/>
                <w:sz w:val="20"/>
                <w:szCs w:val="20"/>
              </w:rPr>
              <w:instrText xml:space="preserve"> FORMCHECKBOX </w:instrText>
            </w:r>
            <w:r w:rsidR="00E56EAE">
              <w:rPr>
                <w:rFonts w:cs="Calibri"/>
                <w:bCs/>
                <w:sz w:val="20"/>
                <w:szCs w:val="20"/>
              </w:rPr>
            </w:r>
            <w:r w:rsidR="00E56EAE">
              <w:rPr>
                <w:rFonts w:cs="Calibri"/>
                <w:bCs/>
                <w:sz w:val="20"/>
                <w:szCs w:val="20"/>
              </w:rPr>
              <w:fldChar w:fldCharType="separate"/>
            </w:r>
            <w:r>
              <w:rPr>
                <w:rFonts w:cs="Calibri"/>
                <w:bCs/>
                <w:sz w:val="20"/>
                <w:szCs w:val="20"/>
              </w:rPr>
              <w:fldChar w:fldCharType="end"/>
            </w:r>
            <w:bookmarkEnd w:id="1"/>
            <w:r>
              <w:rPr>
                <w:rFonts w:cs="Calibri"/>
                <w:bCs/>
                <w:sz w:val="20"/>
                <w:szCs w:val="20"/>
              </w:rPr>
              <w:t xml:space="preserve">  </w:t>
            </w:r>
            <w:r w:rsidRPr="009A4A31">
              <w:rPr>
                <w:rFonts w:cs="Calibri"/>
                <w:bCs/>
                <w:sz w:val="20"/>
                <w:szCs w:val="20"/>
              </w:rPr>
              <w:t xml:space="preserve">Provide </w:t>
            </w:r>
            <w:r>
              <w:rPr>
                <w:rFonts w:cs="Calibri"/>
                <w:bCs/>
                <w:sz w:val="20"/>
                <w:szCs w:val="20"/>
              </w:rPr>
              <w:t xml:space="preserve">the </w:t>
            </w:r>
            <w:r w:rsidRPr="009A4A31">
              <w:rPr>
                <w:rFonts w:cs="Calibri"/>
                <w:bCs/>
                <w:sz w:val="20"/>
                <w:szCs w:val="20"/>
              </w:rPr>
              <w:t>ELSSP with a signed “202</w:t>
            </w:r>
            <w:r>
              <w:rPr>
                <w:rFonts w:cs="Calibri"/>
                <w:bCs/>
                <w:sz w:val="20"/>
                <w:szCs w:val="20"/>
              </w:rPr>
              <w:t>2</w:t>
            </w:r>
            <w:r w:rsidRPr="009A4A31">
              <w:rPr>
                <w:rFonts w:cs="Calibri"/>
                <w:bCs/>
                <w:sz w:val="20"/>
                <w:szCs w:val="20"/>
              </w:rPr>
              <w:t>-202</w:t>
            </w:r>
            <w:r>
              <w:rPr>
                <w:rFonts w:cs="Calibri"/>
                <w:bCs/>
                <w:sz w:val="20"/>
                <w:szCs w:val="20"/>
              </w:rPr>
              <w:t>3</w:t>
            </w:r>
            <w:r w:rsidRPr="009A4A31">
              <w:rPr>
                <w:rFonts w:cs="Calibri"/>
                <w:bCs/>
                <w:sz w:val="20"/>
                <w:szCs w:val="20"/>
              </w:rPr>
              <w:t xml:space="preserve"> </w:t>
            </w:r>
            <w:r>
              <w:rPr>
                <w:rFonts w:cs="Calibri"/>
                <w:bCs/>
                <w:sz w:val="20"/>
                <w:szCs w:val="20"/>
              </w:rPr>
              <w:t>“</w:t>
            </w:r>
            <w:r w:rsidRPr="009A4A31">
              <w:rPr>
                <w:rFonts w:cs="Calibri"/>
                <w:bCs/>
                <w:sz w:val="20"/>
                <w:szCs w:val="20"/>
              </w:rPr>
              <w:t>Request for Services form” for each student and include the following:</w:t>
            </w:r>
          </w:p>
          <w:p w14:paraId="4F46536B" w14:textId="77777777" w:rsidR="00A71014" w:rsidRPr="009A4A31" w:rsidRDefault="00A71014" w:rsidP="000B06EB">
            <w:pPr>
              <w:pStyle w:val="ListParagraph"/>
              <w:spacing w:after="0" w:line="240" w:lineRule="auto"/>
              <w:ind w:left="1062"/>
              <w:rPr>
                <w:rFonts w:cs="Calibri"/>
                <w:bCs/>
                <w:sz w:val="20"/>
                <w:szCs w:val="20"/>
              </w:rPr>
            </w:pPr>
            <w:r w:rsidRPr="009A4A31">
              <w:rPr>
                <w:rFonts w:cs="Calibri"/>
                <w:bCs/>
                <w:sz w:val="20"/>
                <w:szCs w:val="20"/>
              </w:rPr>
              <w:t>1.  Address at which direct services will be provided.</w:t>
            </w:r>
          </w:p>
          <w:p w14:paraId="57FB22BC" w14:textId="77777777" w:rsidR="00A71014" w:rsidRPr="009A4A31" w:rsidRDefault="00A71014" w:rsidP="000B06EB">
            <w:pPr>
              <w:pStyle w:val="ListParagraph"/>
              <w:spacing w:after="0" w:line="240" w:lineRule="auto"/>
              <w:ind w:left="1062"/>
              <w:rPr>
                <w:rFonts w:cs="Calibri"/>
                <w:bCs/>
                <w:sz w:val="20"/>
                <w:szCs w:val="20"/>
              </w:rPr>
            </w:pPr>
            <w:r w:rsidRPr="009A4A31">
              <w:rPr>
                <w:rFonts w:cs="Calibri"/>
                <w:bCs/>
                <w:sz w:val="20"/>
                <w:szCs w:val="20"/>
              </w:rPr>
              <w:t>2.  Frequency and intensity of direct service.</w:t>
            </w:r>
          </w:p>
          <w:p w14:paraId="58707198" w14:textId="77777777" w:rsidR="00A71014" w:rsidRPr="009A4A31" w:rsidRDefault="00A71014" w:rsidP="000B06EB">
            <w:pPr>
              <w:pStyle w:val="ListParagraph"/>
              <w:spacing w:after="0" w:line="240" w:lineRule="auto"/>
              <w:ind w:left="1062"/>
              <w:rPr>
                <w:rFonts w:cs="Calibri"/>
                <w:bCs/>
                <w:sz w:val="20"/>
                <w:szCs w:val="20"/>
              </w:rPr>
            </w:pPr>
            <w:r w:rsidRPr="009A4A31">
              <w:rPr>
                <w:rFonts w:cs="Calibri"/>
                <w:bCs/>
                <w:sz w:val="20"/>
                <w:szCs w:val="20"/>
              </w:rPr>
              <w:t>3.  Copy of student’s Individual Education Program (IEP).</w:t>
            </w:r>
          </w:p>
          <w:p w14:paraId="6CC2B240" w14:textId="77777777" w:rsidR="00A71014" w:rsidRPr="009A4A31" w:rsidRDefault="00A71014" w:rsidP="000B06EB">
            <w:pPr>
              <w:pStyle w:val="ListParagraph"/>
              <w:spacing w:after="0" w:line="240" w:lineRule="auto"/>
              <w:ind w:left="1062"/>
              <w:rPr>
                <w:rFonts w:cs="Calibri"/>
                <w:bCs/>
                <w:sz w:val="20"/>
                <w:szCs w:val="20"/>
              </w:rPr>
            </w:pPr>
            <w:r>
              <w:rPr>
                <w:rFonts w:cs="Calibri"/>
                <w:bCs/>
                <w:sz w:val="20"/>
                <w:szCs w:val="20"/>
              </w:rPr>
              <w:t>4</w:t>
            </w:r>
            <w:r w:rsidRPr="009A4A31">
              <w:rPr>
                <w:rFonts w:cs="Calibri"/>
                <w:bCs/>
                <w:sz w:val="20"/>
                <w:szCs w:val="20"/>
              </w:rPr>
              <w:t>.  Specific directions on how progress reports should be provided by ELSSP.</w:t>
            </w:r>
          </w:p>
          <w:p w14:paraId="043D3FE2" w14:textId="77777777" w:rsidR="00A71014" w:rsidRDefault="00A71014" w:rsidP="000B06EB">
            <w:pPr>
              <w:pStyle w:val="ListParagraph"/>
              <w:spacing w:after="0" w:line="240" w:lineRule="auto"/>
              <w:ind w:left="1062"/>
              <w:rPr>
                <w:rFonts w:cs="Calibri"/>
                <w:bCs/>
                <w:sz w:val="20"/>
                <w:szCs w:val="20"/>
              </w:rPr>
            </w:pPr>
            <w:r>
              <w:rPr>
                <w:rFonts w:cs="Calibri"/>
                <w:bCs/>
                <w:sz w:val="20"/>
                <w:szCs w:val="20"/>
              </w:rPr>
              <w:fldChar w:fldCharType="begin">
                <w:ffData>
                  <w:name w:val="Check3"/>
                  <w:enabled/>
                  <w:calcOnExit w:val="0"/>
                  <w:checkBox>
                    <w:sizeAuto/>
                    <w:default w:val="0"/>
                  </w:checkBox>
                </w:ffData>
              </w:fldChar>
            </w:r>
            <w:bookmarkStart w:id="2" w:name="Check3"/>
            <w:r>
              <w:rPr>
                <w:rFonts w:cs="Calibri"/>
                <w:bCs/>
                <w:sz w:val="20"/>
                <w:szCs w:val="20"/>
              </w:rPr>
              <w:instrText xml:space="preserve"> FORMCHECKBOX </w:instrText>
            </w:r>
            <w:r w:rsidR="00E56EAE">
              <w:rPr>
                <w:rFonts w:cs="Calibri"/>
                <w:bCs/>
                <w:sz w:val="20"/>
                <w:szCs w:val="20"/>
              </w:rPr>
            </w:r>
            <w:r w:rsidR="00E56EAE">
              <w:rPr>
                <w:rFonts w:cs="Calibri"/>
                <w:bCs/>
                <w:sz w:val="20"/>
                <w:szCs w:val="20"/>
              </w:rPr>
              <w:fldChar w:fldCharType="separate"/>
            </w:r>
            <w:r>
              <w:rPr>
                <w:rFonts w:cs="Calibri"/>
                <w:bCs/>
                <w:sz w:val="20"/>
                <w:szCs w:val="20"/>
              </w:rPr>
              <w:fldChar w:fldCharType="end"/>
            </w:r>
            <w:bookmarkEnd w:id="2"/>
            <w:r>
              <w:rPr>
                <w:rFonts w:cs="Calibri"/>
                <w:bCs/>
                <w:sz w:val="20"/>
                <w:szCs w:val="20"/>
              </w:rPr>
              <w:t xml:space="preserve">  LEA will ensure ELSSP teacher has access to ECATS to input goals, provide progress monitoring information, and the like.</w:t>
            </w:r>
          </w:p>
          <w:p w14:paraId="3CC873AE" w14:textId="77777777" w:rsidR="00A71014" w:rsidRDefault="00A71014" w:rsidP="000B06EB">
            <w:pPr>
              <w:pStyle w:val="ListParagraph"/>
              <w:spacing w:after="0" w:line="240" w:lineRule="auto"/>
              <w:ind w:left="1062"/>
              <w:rPr>
                <w:rFonts w:cs="Calibri"/>
                <w:bCs/>
                <w:sz w:val="20"/>
                <w:szCs w:val="20"/>
              </w:rPr>
            </w:pPr>
            <w:r>
              <w:rPr>
                <w:rFonts w:cs="Calibri"/>
                <w:bCs/>
                <w:sz w:val="20"/>
                <w:szCs w:val="20"/>
              </w:rPr>
              <w:fldChar w:fldCharType="begin">
                <w:ffData>
                  <w:name w:val="Check4"/>
                  <w:enabled/>
                  <w:calcOnExit w:val="0"/>
                  <w:checkBox>
                    <w:sizeAuto/>
                    <w:default w:val="0"/>
                  </w:checkBox>
                </w:ffData>
              </w:fldChar>
            </w:r>
            <w:bookmarkStart w:id="3" w:name="Check4"/>
            <w:r>
              <w:rPr>
                <w:rFonts w:cs="Calibri"/>
                <w:bCs/>
                <w:sz w:val="20"/>
                <w:szCs w:val="20"/>
              </w:rPr>
              <w:instrText xml:space="preserve"> FORMCHECKBOX </w:instrText>
            </w:r>
            <w:r w:rsidR="00E56EAE">
              <w:rPr>
                <w:rFonts w:cs="Calibri"/>
                <w:bCs/>
                <w:sz w:val="20"/>
                <w:szCs w:val="20"/>
              </w:rPr>
            </w:r>
            <w:r w:rsidR="00E56EAE">
              <w:rPr>
                <w:rFonts w:cs="Calibri"/>
                <w:bCs/>
                <w:sz w:val="20"/>
                <w:szCs w:val="20"/>
              </w:rPr>
              <w:fldChar w:fldCharType="separate"/>
            </w:r>
            <w:r>
              <w:rPr>
                <w:rFonts w:cs="Calibri"/>
                <w:bCs/>
                <w:sz w:val="20"/>
                <w:szCs w:val="20"/>
              </w:rPr>
              <w:fldChar w:fldCharType="end"/>
            </w:r>
            <w:bookmarkEnd w:id="3"/>
            <w:r>
              <w:rPr>
                <w:rFonts w:cs="Calibri"/>
                <w:bCs/>
                <w:sz w:val="20"/>
                <w:szCs w:val="20"/>
              </w:rPr>
              <w:t xml:space="preserve">  </w:t>
            </w:r>
            <w:r w:rsidRPr="009A4A31">
              <w:rPr>
                <w:rFonts w:cs="Calibri"/>
                <w:bCs/>
                <w:sz w:val="20"/>
                <w:szCs w:val="20"/>
              </w:rPr>
              <w:t>Request additional services throughout the year by submitting a signed “202</w:t>
            </w:r>
            <w:r>
              <w:rPr>
                <w:rFonts w:cs="Calibri"/>
                <w:bCs/>
                <w:sz w:val="20"/>
                <w:szCs w:val="20"/>
              </w:rPr>
              <w:t>2</w:t>
            </w:r>
            <w:r w:rsidRPr="009A4A31">
              <w:rPr>
                <w:rFonts w:cs="Calibri"/>
                <w:bCs/>
                <w:sz w:val="20"/>
                <w:szCs w:val="20"/>
              </w:rPr>
              <w:t>-202</w:t>
            </w:r>
            <w:r>
              <w:rPr>
                <w:rFonts w:cs="Calibri"/>
                <w:bCs/>
                <w:sz w:val="20"/>
                <w:szCs w:val="20"/>
              </w:rPr>
              <w:t>3</w:t>
            </w:r>
            <w:r w:rsidRPr="009A4A31">
              <w:rPr>
                <w:rFonts w:cs="Calibri"/>
                <w:bCs/>
                <w:sz w:val="20"/>
                <w:szCs w:val="20"/>
              </w:rPr>
              <w:t xml:space="preserve"> ELSSP</w:t>
            </w:r>
            <w:r>
              <w:rPr>
                <w:rFonts w:cs="Calibri"/>
                <w:bCs/>
                <w:sz w:val="20"/>
                <w:szCs w:val="20"/>
              </w:rPr>
              <w:t>-HI      or ELSSP-VI</w:t>
            </w:r>
            <w:r w:rsidRPr="009A4A31">
              <w:rPr>
                <w:rFonts w:cs="Calibri"/>
                <w:bCs/>
                <w:sz w:val="20"/>
                <w:szCs w:val="20"/>
              </w:rPr>
              <w:t xml:space="preserve"> Request for Services form” for each new student to the Lead </w:t>
            </w:r>
            <w:r>
              <w:rPr>
                <w:rFonts w:cs="Calibri"/>
                <w:bCs/>
                <w:sz w:val="20"/>
                <w:szCs w:val="20"/>
              </w:rPr>
              <w:t>Administrator</w:t>
            </w:r>
            <w:r w:rsidRPr="009A4A31">
              <w:rPr>
                <w:rFonts w:cs="Calibri"/>
                <w:bCs/>
                <w:sz w:val="20"/>
                <w:szCs w:val="20"/>
              </w:rPr>
              <w:t>.</w:t>
            </w:r>
          </w:p>
          <w:p w14:paraId="710AA4FD" w14:textId="77777777" w:rsidR="00A71014" w:rsidRDefault="00A71014" w:rsidP="000B06EB">
            <w:pPr>
              <w:pStyle w:val="ListParagraph"/>
              <w:spacing w:after="0" w:line="240" w:lineRule="auto"/>
              <w:ind w:left="1062"/>
              <w:rPr>
                <w:rFonts w:cs="Calibri"/>
                <w:bCs/>
                <w:sz w:val="20"/>
                <w:szCs w:val="20"/>
              </w:rPr>
            </w:pPr>
            <w:r>
              <w:rPr>
                <w:rFonts w:cs="Calibri"/>
                <w:bCs/>
                <w:sz w:val="20"/>
                <w:szCs w:val="20"/>
              </w:rPr>
              <w:fldChar w:fldCharType="begin">
                <w:ffData>
                  <w:name w:val="Check5"/>
                  <w:enabled/>
                  <w:calcOnExit w:val="0"/>
                  <w:checkBox>
                    <w:sizeAuto/>
                    <w:default w:val="0"/>
                  </w:checkBox>
                </w:ffData>
              </w:fldChar>
            </w:r>
            <w:bookmarkStart w:id="4" w:name="Check5"/>
            <w:r>
              <w:rPr>
                <w:rFonts w:cs="Calibri"/>
                <w:bCs/>
                <w:sz w:val="20"/>
                <w:szCs w:val="20"/>
              </w:rPr>
              <w:instrText xml:space="preserve"> FORMCHECKBOX </w:instrText>
            </w:r>
            <w:r w:rsidR="00E56EAE">
              <w:rPr>
                <w:rFonts w:cs="Calibri"/>
                <w:bCs/>
                <w:sz w:val="20"/>
                <w:szCs w:val="20"/>
              </w:rPr>
            </w:r>
            <w:r w:rsidR="00E56EAE">
              <w:rPr>
                <w:rFonts w:cs="Calibri"/>
                <w:bCs/>
                <w:sz w:val="20"/>
                <w:szCs w:val="20"/>
              </w:rPr>
              <w:fldChar w:fldCharType="separate"/>
            </w:r>
            <w:r>
              <w:rPr>
                <w:rFonts w:cs="Calibri"/>
                <w:bCs/>
                <w:sz w:val="20"/>
                <w:szCs w:val="20"/>
              </w:rPr>
              <w:fldChar w:fldCharType="end"/>
            </w:r>
            <w:bookmarkEnd w:id="4"/>
            <w:r>
              <w:rPr>
                <w:rFonts w:cs="Calibri"/>
                <w:bCs/>
                <w:sz w:val="20"/>
                <w:szCs w:val="20"/>
              </w:rPr>
              <w:t xml:space="preserve">  Provide most current audiogram for HI students not previously served in the ELSSP-HI program</w:t>
            </w:r>
          </w:p>
          <w:p w14:paraId="40686264" w14:textId="77777777" w:rsidR="00A71014" w:rsidRPr="009A4A31" w:rsidRDefault="00A71014" w:rsidP="000B06EB">
            <w:pPr>
              <w:pStyle w:val="ListParagraph"/>
              <w:spacing w:after="0" w:line="240" w:lineRule="auto"/>
              <w:ind w:left="1062"/>
              <w:rPr>
                <w:rFonts w:cs="Calibri"/>
                <w:bCs/>
                <w:sz w:val="20"/>
                <w:szCs w:val="20"/>
              </w:rPr>
            </w:pPr>
            <w:r>
              <w:rPr>
                <w:rFonts w:cs="Calibri"/>
                <w:bCs/>
                <w:sz w:val="20"/>
                <w:szCs w:val="20"/>
              </w:rPr>
              <w:fldChar w:fldCharType="begin">
                <w:ffData>
                  <w:name w:val="Check6"/>
                  <w:enabled/>
                  <w:calcOnExit w:val="0"/>
                  <w:checkBox>
                    <w:sizeAuto/>
                    <w:default w:val="0"/>
                  </w:checkBox>
                </w:ffData>
              </w:fldChar>
            </w:r>
            <w:bookmarkStart w:id="5" w:name="Check6"/>
            <w:r>
              <w:rPr>
                <w:rFonts w:cs="Calibri"/>
                <w:bCs/>
                <w:sz w:val="20"/>
                <w:szCs w:val="20"/>
              </w:rPr>
              <w:instrText xml:space="preserve"> FORMCHECKBOX </w:instrText>
            </w:r>
            <w:r w:rsidR="00E56EAE">
              <w:rPr>
                <w:rFonts w:cs="Calibri"/>
                <w:bCs/>
                <w:sz w:val="20"/>
                <w:szCs w:val="20"/>
              </w:rPr>
            </w:r>
            <w:r w:rsidR="00E56EAE">
              <w:rPr>
                <w:rFonts w:cs="Calibri"/>
                <w:bCs/>
                <w:sz w:val="20"/>
                <w:szCs w:val="20"/>
              </w:rPr>
              <w:fldChar w:fldCharType="separate"/>
            </w:r>
            <w:r>
              <w:rPr>
                <w:rFonts w:cs="Calibri"/>
                <w:bCs/>
                <w:sz w:val="20"/>
                <w:szCs w:val="20"/>
              </w:rPr>
              <w:fldChar w:fldCharType="end"/>
            </w:r>
            <w:bookmarkEnd w:id="5"/>
            <w:r>
              <w:rPr>
                <w:rFonts w:cs="Calibri"/>
                <w:bCs/>
                <w:sz w:val="20"/>
                <w:szCs w:val="20"/>
              </w:rPr>
              <w:t xml:space="preserve">  Provide most current eye report for VI students not previously served in the ELSSP-VI program</w:t>
            </w:r>
          </w:p>
          <w:p w14:paraId="7F936021" w14:textId="77777777" w:rsidR="00A71014" w:rsidRPr="009A4A31" w:rsidRDefault="00A71014" w:rsidP="000B06EB">
            <w:pPr>
              <w:pStyle w:val="ListParagraph"/>
              <w:spacing w:after="0" w:line="240" w:lineRule="auto"/>
              <w:ind w:left="1062"/>
              <w:rPr>
                <w:rFonts w:cs="Calibri"/>
                <w:bCs/>
                <w:sz w:val="20"/>
                <w:szCs w:val="20"/>
              </w:rPr>
            </w:pPr>
            <w:r>
              <w:rPr>
                <w:rFonts w:cs="Calibri"/>
                <w:bCs/>
                <w:sz w:val="20"/>
                <w:szCs w:val="20"/>
              </w:rPr>
              <w:fldChar w:fldCharType="begin">
                <w:ffData>
                  <w:name w:val="Check7"/>
                  <w:enabled/>
                  <w:calcOnExit w:val="0"/>
                  <w:checkBox>
                    <w:sizeAuto/>
                    <w:default w:val="0"/>
                  </w:checkBox>
                </w:ffData>
              </w:fldChar>
            </w:r>
            <w:bookmarkStart w:id="6" w:name="Check7"/>
            <w:r>
              <w:rPr>
                <w:rFonts w:cs="Calibri"/>
                <w:bCs/>
                <w:sz w:val="20"/>
                <w:szCs w:val="20"/>
              </w:rPr>
              <w:instrText xml:space="preserve"> FORMCHECKBOX </w:instrText>
            </w:r>
            <w:r w:rsidR="00E56EAE">
              <w:rPr>
                <w:rFonts w:cs="Calibri"/>
                <w:bCs/>
                <w:sz w:val="20"/>
                <w:szCs w:val="20"/>
              </w:rPr>
            </w:r>
            <w:r w:rsidR="00E56EAE">
              <w:rPr>
                <w:rFonts w:cs="Calibri"/>
                <w:bCs/>
                <w:sz w:val="20"/>
                <w:szCs w:val="20"/>
              </w:rPr>
              <w:fldChar w:fldCharType="separate"/>
            </w:r>
            <w:r>
              <w:rPr>
                <w:rFonts w:cs="Calibri"/>
                <w:bCs/>
                <w:sz w:val="20"/>
                <w:szCs w:val="20"/>
              </w:rPr>
              <w:fldChar w:fldCharType="end"/>
            </w:r>
            <w:bookmarkEnd w:id="6"/>
            <w:r>
              <w:rPr>
                <w:rFonts w:cs="Calibri"/>
                <w:bCs/>
                <w:sz w:val="20"/>
                <w:szCs w:val="20"/>
              </w:rPr>
              <w:t xml:space="preserve">  </w:t>
            </w:r>
            <w:r w:rsidRPr="009A4A31">
              <w:rPr>
                <w:rFonts w:cs="Calibri"/>
                <w:bCs/>
                <w:sz w:val="20"/>
                <w:szCs w:val="20"/>
              </w:rPr>
              <w:t>Notify and invite the ELSSP</w:t>
            </w:r>
            <w:r>
              <w:rPr>
                <w:rFonts w:cs="Calibri"/>
                <w:bCs/>
                <w:sz w:val="20"/>
                <w:szCs w:val="20"/>
              </w:rPr>
              <w:t xml:space="preserve"> </w:t>
            </w:r>
            <w:r w:rsidRPr="009A4A31">
              <w:rPr>
                <w:rFonts w:cs="Calibri"/>
                <w:bCs/>
                <w:sz w:val="20"/>
                <w:szCs w:val="20"/>
              </w:rPr>
              <w:t xml:space="preserve">teacher </w:t>
            </w:r>
            <w:r>
              <w:rPr>
                <w:rFonts w:cs="Calibri"/>
                <w:bCs/>
                <w:sz w:val="20"/>
                <w:szCs w:val="20"/>
              </w:rPr>
              <w:t xml:space="preserve">providing services </w:t>
            </w:r>
            <w:r w:rsidRPr="009A4A31">
              <w:rPr>
                <w:rFonts w:cs="Calibri"/>
                <w:bCs/>
                <w:sz w:val="20"/>
                <w:szCs w:val="20"/>
              </w:rPr>
              <w:t>to all IEP meetings.</w:t>
            </w:r>
          </w:p>
          <w:p w14:paraId="53DBCEF8" w14:textId="77777777" w:rsidR="00A71014" w:rsidRPr="009A4A31" w:rsidRDefault="00A71014" w:rsidP="000B06EB">
            <w:pPr>
              <w:pStyle w:val="ListParagraph"/>
              <w:spacing w:after="0" w:line="240" w:lineRule="auto"/>
              <w:ind w:left="1062"/>
              <w:rPr>
                <w:rFonts w:cs="Calibri"/>
                <w:bCs/>
                <w:sz w:val="21"/>
                <w:szCs w:val="21"/>
              </w:rPr>
            </w:pPr>
            <w:r>
              <w:rPr>
                <w:rFonts w:cs="Calibri"/>
                <w:bCs/>
                <w:sz w:val="20"/>
                <w:szCs w:val="20"/>
              </w:rPr>
              <w:fldChar w:fldCharType="begin">
                <w:ffData>
                  <w:name w:val="Check8"/>
                  <w:enabled/>
                  <w:calcOnExit w:val="0"/>
                  <w:checkBox>
                    <w:sizeAuto/>
                    <w:default w:val="0"/>
                  </w:checkBox>
                </w:ffData>
              </w:fldChar>
            </w:r>
            <w:bookmarkStart w:id="7" w:name="Check8"/>
            <w:r>
              <w:rPr>
                <w:rFonts w:cs="Calibri"/>
                <w:bCs/>
                <w:sz w:val="20"/>
                <w:szCs w:val="20"/>
              </w:rPr>
              <w:instrText xml:space="preserve"> FORMCHECKBOX </w:instrText>
            </w:r>
            <w:r w:rsidR="00E56EAE">
              <w:rPr>
                <w:rFonts w:cs="Calibri"/>
                <w:bCs/>
                <w:sz w:val="20"/>
                <w:szCs w:val="20"/>
              </w:rPr>
            </w:r>
            <w:r w:rsidR="00E56EAE">
              <w:rPr>
                <w:rFonts w:cs="Calibri"/>
                <w:bCs/>
                <w:sz w:val="20"/>
                <w:szCs w:val="20"/>
              </w:rPr>
              <w:fldChar w:fldCharType="separate"/>
            </w:r>
            <w:r>
              <w:rPr>
                <w:rFonts w:cs="Calibri"/>
                <w:bCs/>
                <w:sz w:val="20"/>
                <w:szCs w:val="20"/>
              </w:rPr>
              <w:fldChar w:fldCharType="end"/>
            </w:r>
            <w:bookmarkEnd w:id="7"/>
            <w:r>
              <w:rPr>
                <w:rFonts w:cs="Calibri"/>
                <w:bCs/>
                <w:sz w:val="20"/>
                <w:szCs w:val="20"/>
              </w:rPr>
              <w:t xml:space="preserve">  LEA</w:t>
            </w:r>
            <w:r w:rsidRPr="009A4A31">
              <w:rPr>
                <w:rFonts w:cs="Calibri"/>
                <w:bCs/>
                <w:sz w:val="20"/>
                <w:szCs w:val="20"/>
              </w:rPr>
              <w:t xml:space="preserve"> will submit the Deaf Blind Project Census </w:t>
            </w:r>
            <w:r>
              <w:rPr>
                <w:rFonts w:cs="Calibri"/>
                <w:bCs/>
                <w:sz w:val="20"/>
                <w:szCs w:val="20"/>
              </w:rPr>
              <w:t xml:space="preserve">and/or the Legally Blind Registry </w:t>
            </w:r>
            <w:r w:rsidRPr="009A4A31">
              <w:rPr>
                <w:rFonts w:cs="Calibri"/>
                <w:bCs/>
                <w:sz w:val="20"/>
                <w:szCs w:val="20"/>
              </w:rPr>
              <w:t xml:space="preserve">to the </w:t>
            </w:r>
            <w:r>
              <w:rPr>
                <w:rFonts w:cs="Calibri"/>
                <w:bCs/>
                <w:sz w:val="20"/>
                <w:szCs w:val="20"/>
              </w:rPr>
              <w:t xml:space="preserve">     appropriate </w:t>
            </w:r>
            <w:r w:rsidRPr="009A4A31">
              <w:rPr>
                <w:rFonts w:cs="Calibri"/>
                <w:bCs/>
                <w:sz w:val="20"/>
                <w:szCs w:val="20"/>
              </w:rPr>
              <w:t>Consultant</w:t>
            </w:r>
            <w:r>
              <w:rPr>
                <w:rFonts w:cs="Calibri"/>
                <w:bCs/>
                <w:sz w:val="20"/>
                <w:szCs w:val="20"/>
              </w:rPr>
              <w:t>s</w:t>
            </w:r>
            <w:r w:rsidRPr="009A4A31">
              <w:rPr>
                <w:rFonts w:cs="Calibri"/>
                <w:bCs/>
                <w:sz w:val="20"/>
                <w:szCs w:val="20"/>
              </w:rPr>
              <w:t xml:space="preserve"> within the Exceptional Children Division.</w:t>
            </w:r>
            <w:r w:rsidRPr="009A4A31">
              <w:rPr>
                <w:rFonts w:cs="Calibri"/>
                <w:bCs/>
                <w:sz w:val="21"/>
                <w:szCs w:val="21"/>
              </w:rPr>
              <w:t xml:space="preserve">  </w:t>
            </w:r>
          </w:p>
        </w:tc>
      </w:tr>
      <w:tr w:rsidR="00A71014" w:rsidRPr="009A4A31" w14:paraId="33B3F136" w14:textId="77777777" w:rsidTr="000B06EB">
        <w:trPr>
          <w:trHeight w:val="2240"/>
        </w:trPr>
        <w:tc>
          <w:tcPr>
            <w:tcW w:w="1440" w:type="dxa"/>
            <w:shd w:val="clear" w:color="auto" w:fill="F2F2F2"/>
          </w:tcPr>
          <w:p w14:paraId="3955F90C" w14:textId="77777777" w:rsidR="00A71014" w:rsidRPr="009A4A31" w:rsidRDefault="00A71014" w:rsidP="000B06EB">
            <w:pPr>
              <w:pStyle w:val="Default"/>
              <w:rPr>
                <w:sz w:val="21"/>
                <w:szCs w:val="21"/>
              </w:rPr>
            </w:pPr>
          </w:p>
          <w:p w14:paraId="324025D7" w14:textId="77777777" w:rsidR="00A71014" w:rsidRPr="009A4A31" w:rsidRDefault="00A71014" w:rsidP="000B06EB">
            <w:pPr>
              <w:pStyle w:val="Default"/>
              <w:rPr>
                <w:sz w:val="21"/>
                <w:szCs w:val="21"/>
              </w:rPr>
            </w:pPr>
          </w:p>
          <w:p w14:paraId="61F872D5" w14:textId="77777777" w:rsidR="00A71014" w:rsidRPr="009A4A31" w:rsidRDefault="00A71014" w:rsidP="000B06EB">
            <w:pPr>
              <w:pStyle w:val="Default"/>
              <w:rPr>
                <w:b/>
                <w:sz w:val="21"/>
                <w:szCs w:val="21"/>
              </w:rPr>
            </w:pPr>
            <w:r w:rsidRPr="009A4A31">
              <w:rPr>
                <w:b/>
                <w:sz w:val="21"/>
                <w:szCs w:val="21"/>
              </w:rPr>
              <w:t>STATE ASSURANCES</w:t>
            </w:r>
          </w:p>
          <w:p w14:paraId="135A4B65" w14:textId="77777777" w:rsidR="00A71014" w:rsidRPr="009A4A31" w:rsidRDefault="00A71014" w:rsidP="000B06EB">
            <w:pPr>
              <w:pStyle w:val="Default"/>
              <w:rPr>
                <w:sz w:val="21"/>
                <w:szCs w:val="21"/>
              </w:rPr>
            </w:pPr>
          </w:p>
          <w:p w14:paraId="0A0B1865" w14:textId="77777777" w:rsidR="00A71014" w:rsidRPr="009A4A31" w:rsidRDefault="00A71014" w:rsidP="000B06EB">
            <w:pPr>
              <w:pStyle w:val="Default"/>
              <w:rPr>
                <w:sz w:val="21"/>
                <w:szCs w:val="21"/>
              </w:rPr>
            </w:pPr>
          </w:p>
          <w:p w14:paraId="66B37EBB" w14:textId="77777777" w:rsidR="00A71014" w:rsidRPr="009A4A31" w:rsidRDefault="00A71014" w:rsidP="000B06EB">
            <w:pPr>
              <w:pStyle w:val="Default"/>
              <w:rPr>
                <w:sz w:val="21"/>
                <w:szCs w:val="21"/>
              </w:rPr>
            </w:pPr>
          </w:p>
          <w:p w14:paraId="0F11B3F0" w14:textId="77777777" w:rsidR="00A71014" w:rsidRPr="009A4A31" w:rsidRDefault="00A71014" w:rsidP="000B06EB">
            <w:pPr>
              <w:pStyle w:val="Default"/>
              <w:rPr>
                <w:sz w:val="21"/>
                <w:szCs w:val="21"/>
              </w:rPr>
            </w:pPr>
          </w:p>
          <w:p w14:paraId="3530B629" w14:textId="77777777" w:rsidR="00A71014" w:rsidRPr="009A4A31" w:rsidRDefault="00A71014" w:rsidP="000B06EB">
            <w:pPr>
              <w:pStyle w:val="Default"/>
              <w:rPr>
                <w:sz w:val="21"/>
                <w:szCs w:val="21"/>
              </w:rPr>
            </w:pPr>
          </w:p>
        </w:tc>
        <w:tc>
          <w:tcPr>
            <w:tcW w:w="9360" w:type="dxa"/>
          </w:tcPr>
          <w:p w14:paraId="28C910AC" w14:textId="77777777" w:rsidR="00A71014" w:rsidRPr="009A4A31" w:rsidRDefault="00A71014" w:rsidP="000B06EB">
            <w:pPr>
              <w:spacing w:after="0" w:line="240" w:lineRule="auto"/>
              <w:rPr>
                <w:rFonts w:cs="Calibri"/>
                <w:bCs/>
                <w:sz w:val="21"/>
                <w:szCs w:val="21"/>
              </w:rPr>
            </w:pPr>
          </w:p>
          <w:p w14:paraId="44915ECA" w14:textId="77777777" w:rsidR="00A71014" w:rsidRPr="009A4A31" w:rsidRDefault="00A71014" w:rsidP="00A71014">
            <w:pPr>
              <w:pStyle w:val="ListParagraph"/>
              <w:numPr>
                <w:ilvl w:val="0"/>
                <w:numId w:val="1"/>
              </w:numPr>
              <w:spacing w:after="0" w:line="240" w:lineRule="auto"/>
              <w:rPr>
                <w:rFonts w:cs="Calibri"/>
                <w:bCs/>
                <w:sz w:val="20"/>
                <w:szCs w:val="20"/>
              </w:rPr>
            </w:pPr>
            <w:r w:rsidRPr="009A4A31">
              <w:rPr>
                <w:rFonts w:cs="Calibri"/>
                <w:bCs/>
                <w:sz w:val="20"/>
                <w:szCs w:val="20"/>
              </w:rPr>
              <w:t>ELSSP will provide direct services</w:t>
            </w:r>
            <w:r>
              <w:rPr>
                <w:rFonts w:cs="Calibri"/>
                <w:bCs/>
                <w:sz w:val="20"/>
                <w:szCs w:val="20"/>
              </w:rPr>
              <w:t xml:space="preserve"> </w:t>
            </w:r>
            <w:r w:rsidRPr="004765CC">
              <w:rPr>
                <w:rFonts w:cs="Calibri"/>
                <w:bCs/>
                <w:sz w:val="20"/>
                <w:szCs w:val="20"/>
              </w:rPr>
              <w:t>and/or support for school personnel</w:t>
            </w:r>
            <w:r w:rsidRPr="009A4A31">
              <w:rPr>
                <w:rFonts w:cs="Calibri"/>
                <w:bCs/>
                <w:sz w:val="20"/>
                <w:szCs w:val="20"/>
              </w:rPr>
              <w:t xml:space="preserve"> by a NC licensed Teacher of the </w:t>
            </w:r>
            <w:r>
              <w:rPr>
                <w:rFonts w:cs="Calibri"/>
                <w:bCs/>
                <w:sz w:val="20"/>
                <w:szCs w:val="20"/>
              </w:rPr>
              <w:t>Deaf or Teacher of the Visually Impaired</w:t>
            </w:r>
            <w:r w:rsidRPr="009A4A31">
              <w:rPr>
                <w:rFonts w:cs="Calibri"/>
                <w:bCs/>
                <w:sz w:val="20"/>
                <w:szCs w:val="20"/>
              </w:rPr>
              <w:t xml:space="preserve"> (herein referred to as teacher)</w:t>
            </w:r>
            <w:r>
              <w:rPr>
                <w:rFonts w:cs="Calibri"/>
                <w:bCs/>
                <w:sz w:val="20"/>
                <w:szCs w:val="20"/>
              </w:rPr>
              <w:t>; or certified Orientation and Mobility Specialist (O&amp;M)</w:t>
            </w:r>
            <w:r w:rsidRPr="009A4A31">
              <w:rPr>
                <w:rFonts w:cs="Calibri"/>
                <w:bCs/>
                <w:sz w:val="20"/>
                <w:szCs w:val="20"/>
              </w:rPr>
              <w:t xml:space="preserve"> to identified students based on ELSSP</w:t>
            </w:r>
            <w:r>
              <w:rPr>
                <w:rFonts w:cs="Calibri"/>
                <w:bCs/>
                <w:sz w:val="20"/>
                <w:szCs w:val="20"/>
              </w:rPr>
              <w:t xml:space="preserve"> </w:t>
            </w:r>
            <w:r w:rsidRPr="009A4A31">
              <w:rPr>
                <w:rFonts w:cs="Calibri"/>
                <w:bCs/>
                <w:sz w:val="20"/>
                <w:szCs w:val="20"/>
              </w:rPr>
              <w:t xml:space="preserve">capacity. The ELSSP </w:t>
            </w:r>
            <w:r>
              <w:rPr>
                <w:rFonts w:cs="Calibri"/>
                <w:bCs/>
                <w:sz w:val="20"/>
                <w:szCs w:val="20"/>
              </w:rPr>
              <w:t>L</w:t>
            </w:r>
            <w:r w:rsidRPr="009A4A31">
              <w:rPr>
                <w:rFonts w:cs="Calibri"/>
                <w:bCs/>
                <w:sz w:val="20"/>
                <w:szCs w:val="20"/>
              </w:rPr>
              <w:t xml:space="preserve">ead </w:t>
            </w:r>
            <w:r>
              <w:rPr>
                <w:rFonts w:cs="Calibri"/>
                <w:bCs/>
                <w:sz w:val="20"/>
                <w:szCs w:val="20"/>
              </w:rPr>
              <w:t>Administrator</w:t>
            </w:r>
            <w:r w:rsidRPr="009A4A31">
              <w:rPr>
                <w:rFonts w:cs="Calibri"/>
                <w:bCs/>
                <w:sz w:val="20"/>
                <w:szCs w:val="20"/>
              </w:rPr>
              <w:t xml:space="preserve"> and the </w:t>
            </w:r>
            <w:r>
              <w:rPr>
                <w:rFonts w:cs="Calibri"/>
                <w:bCs/>
                <w:sz w:val="20"/>
                <w:szCs w:val="20"/>
              </w:rPr>
              <w:t>LEA</w:t>
            </w:r>
            <w:r w:rsidRPr="009A4A31">
              <w:rPr>
                <w:rFonts w:cs="Calibri"/>
                <w:bCs/>
                <w:sz w:val="20"/>
                <w:szCs w:val="20"/>
              </w:rPr>
              <w:t xml:space="preserve"> representative will sign </w:t>
            </w:r>
            <w:r>
              <w:rPr>
                <w:rFonts w:cs="Calibri"/>
                <w:bCs/>
                <w:sz w:val="20"/>
                <w:szCs w:val="20"/>
              </w:rPr>
              <w:t>the appropriate</w:t>
            </w:r>
            <w:r w:rsidRPr="009A4A31">
              <w:rPr>
                <w:rFonts w:cs="Calibri"/>
                <w:bCs/>
                <w:sz w:val="20"/>
                <w:szCs w:val="20"/>
              </w:rPr>
              <w:t xml:space="preserve"> “202</w:t>
            </w:r>
            <w:r>
              <w:rPr>
                <w:rFonts w:cs="Calibri"/>
                <w:bCs/>
                <w:sz w:val="20"/>
                <w:szCs w:val="20"/>
              </w:rPr>
              <w:t>2</w:t>
            </w:r>
            <w:r w:rsidRPr="009A4A31">
              <w:rPr>
                <w:rFonts w:cs="Calibri"/>
                <w:bCs/>
                <w:sz w:val="20"/>
                <w:szCs w:val="20"/>
              </w:rPr>
              <w:t>-202</w:t>
            </w:r>
            <w:r>
              <w:rPr>
                <w:rFonts w:cs="Calibri"/>
                <w:bCs/>
                <w:sz w:val="20"/>
                <w:szCs w:val="20"/>
              </w:rPr>
              <w:t>3</w:t>
            </w:r>
            <w:r w:rsidRPr="009A4A31">
              <w:rPr>
                <w:rFonts w:cs="Calibri"/>
                <w:bCs/>
                <w:sz w:val="20"/>
                <w:szCs w:val="20"/>
              </w:rPr>
              <w:t xml:space="preserve"> ELSSP Request for Services</w:t>
            </w:r>
            <w:r>
              <w:rPr>
                <w:rFonts w:cs="Calibri"/>
                <w:bCs/>
                <w:sz w:val="20"/>
                <w:szCs w:val="20"/>
              </w:rPr>
              <w:t>”</w:t>
            </w:r>
            <w:r w:rsidRPr="009A4A31">
              <w:rPr>
                <w:rFonts w:cs="Calibri"/>
                <w:bCs/>
                <w:sz w:val="20"/>
                <w:szCs w:val="20"/>
              </w:rPr>
              <w:t xml:space="preserve"> form for each student. </w:t>
            </w:r>
          </w:p>
          <w:p w14:paraId="17EE5017" w14:textId="77777777" w:rsidR="00A71014" w:rsidRPr="009A4A31" w:rsidRDefault="00A71014" w:rsidP="00A71014">
            <w:pPr>
              <w:pStyle w:val="ListParagraph"/>
              <w:numPr>
                <w:ilvl w:val="0"/>
                <w:numId w:val="1"/>
              </w:numPr>
              <w:spacing w:after="0" w:line="240" w:lineRule="auto"/>
              <w:rPr>
                <w:rFonts w:cs="Calibri"/>
                <w:bCs/>
                <w:sz w:val="20"/>
                <w:szCs w:val="20"/>
              </w:rPr>
            </w:pPr>
            <w:r w:rsidRPr="009A4A31">
              <w:rPr>
                <w:rFonts w:cs="Calibri"/>
                <w:bCs/>
                <w:sz w:val="20"/>
                <w:szCs w:val="20"/>
              </w:rPr>
              <w:t xml:space="preserve">Throughout the year as direct services are requested for additional students, the ELSSP </w:t>
            </w:r>
            <w:r>
              <w:rPr>
                <w:rFonts w:cs="Calibri"/>
                <w:bCs/>
                <w:sz w:val="20"/>
                <w:szCs w:val="20"/>
              </w:rPr>
              <w:t>L</w:t>
            </w:r>
            <w:r w:rsidRPr="009A4A31">
              <w:rPr>
                <w:rFonts w:cs="Calibri"/>
                <w:bCs/>
                <w:sz w:val="20"/>
                <w:szCs w:val="20"/>
              </w:rPr>
              <w:t xml:space="preserve">ead </w:t>
            </w:r>
            <w:r>
              <w:rPr>
                <w:rFonts w:cs="Calibri"/>
                <w:bCs/>
                <w:sz w:val="20"/>
                <w:szCs w:val="20"/>
              </w:rPr>
              <w:t>Administrator</w:t>
            </w:r>
            <w:r w:rsidRPr="009A4A31">
              <w:rPr>
                <w:rFonts w:cs="Calibri"/>
                <w:bCs/>
                <w:sz w:val="20"/>
                <w:szCs w:val="20"/>
              </w:rPr>
              <w:t xml:space="preserve"> and the </w:t>
            </w:r>
            <w:r>
              <w:rPr>
                <w:rFonts w:cs="Calibri"/>
                <w:bCs/>
                <w:sz w:val="20"/>
                <w:szCs w:val="20"/>
              </w:rPr>
              <w:t>LEA</w:t>
            </w:r>
            <w:r w:rsidRPr="009A4A31">
              <w:rPr>
                <w:rFonts w:cs="Calibri"/>
                <w:bCs/>
                <w:sz w:val="20"/>
                <w:szCs w:val="20"/>
              </w:rPr>
              <w:t xml:space="preserve"> representative will sign </w:t>
            </w:r>
            <w:r>
              <w:rPr>
                <w:rFonts w:cs="Calibri"/>
                <w:bCs/>
                <w:sz w:val="20"/>
                <w:szCs w:val="20"/>
              </w:rPr>
              <w:t>the appropriate</w:t>
            </w:r>
            <w:r w:rsidRPr="009A4A31">
              <w:rPr>
                <w:rFonts w:cs="Calibri"/>
                <w:bCs/>
                <w:sz w:val="20"/>
                <w:szCs w:val="20"/>
              </w:rPr>
              <w:t xml:space="preserve"> “202</w:t>
            </w:r>
            <w:r>
              <w:rPr>
                <w:rFonts w:cs="Calibri"/>
                <w:bCs/>
                <w:sz w:val="20"/>
                <w:szCs w:val="20"/>
              </w:rPr>
              <w:t>2</w:t>
            </w:r>
            <w:r w:rsidRPr="009A4A31">
              <w:rPr>
                <w:rFonts w:cs="Calibri"/>
                <w:bCs/>
                <w:sz w:val="20"/>
                <w:szCs w:val="20"/>
              </w:rPr>
              <w:t>-202</w:t>
            </w:r>
            <w:r>
              <w:rPr>
                <w:rFonts w:cs="Calibri"/>
                <w:bCs/>
                <w:sz w:val="20"/>
                <w:szCs w:val="20"/>
              </w:rPr>
              <w:t>3</w:t>
            </w:r>
            <w:r w:rsidRPr="009A4A31">
              <w:rPr>
                <w:rFonts w:cs="Calibri"/>
                <w:bCs/>
                <w:sz w:val="20"/>
                <w:szCs w:val="20"/>
              </w:rPr>
              <w:t xml:space="preserve"> ELSSP Request for Services</w:t>
            </w:r>
            <w:r>
              <w:rPr>
                <w:rFonts w:cs="Calibri"/>
                <w:bCs/>
                <w:sz w:val="20"/>
                <w:szCs w:val="20"/>
              </w:rPr>
              <w:t>”</w:t>
            </w:r>
            <w:r w:rsidRPr="009A4A31">
              <w:rPr>
                <w:rFonts w:cs="Calibri"/>
                <w:bCs/>
                <w:sz w:val="20"/>
                <w:szCs w:val="20"/>
              </w:rPr>
              <w:t xml:space="preserve"> form. The signed form will be returned by the </w:t>
            </w:r>
            <w:r>
              <w:rPr>
                <w:rFonts w:cs="Calibri"/>
                <w:bCs/>
                <w:sz w:val="20"/>
                <w:szCs w:val="20"/>
              </w:rPr>
              <w:t>L</w:t>
            </w:r>
            <w:r w:rsidRPr="009A4A31">
              <w:rPr>
                <w:rFonts w:cs="Calibri"/>
                <w:bCs/>
                <w:sz w:val="20"/>
                <w:szCs w:val="20"/>
              </w:rPr>
              <w:t>ead</w:t>
            </w:r>
            <w:r>
              <w:rPr>
                <w:rFonts w:cs="Calibri"/>
                <w:bCs/>
                <w:sz w:val="20"/>
                <w:szCs w:val="20"/>
              </w:rPr>
              <w:t xml:space="preserve"> Administrator</w:t>
            </w:r>
            <w:r w:rsidRPr="009A4A31">
              <w:rPr>
                <w:rFonts w:cs="Calibri"/>
                <w:bCs/>
                <w:sz w:val="20"/>
                <w:szCs w:val="20"/>
              </w:rPr>
              <w:t xml:space="preserve"> within 14 days to the </w:t>
            </w:r>
            <w:r>
              <w:rPr>
                <w:rFonts w:cs="Calibri"/>
                <w:bCs/>
                <w:sz w:val="20"/>
                <w:szCs w:val="20"/>
              </w:rPr>
              <w:t>LEA</w:t>
            </w:r>
            <w:r w:rsidRPr="009A4A31">
              <w:rPr>
                <w:rFonts w:cs="Calibri"/>
                <w:bCs/>
                <w:sz w:val="20"/>
                <w:szCs w:val="20"/>
              </w:rPr>
              <w:t>, indicating available capacity for the delivery of services.</w:t>
            </w:r>
          </w:p>
          <w:p w14:paraId="2C833AA1" w14:textId="77777777" w:rsidR="00A71014" w:rsidRPr="009A4A31" w:rsidRDefault="00A71014" w:rsidP="00A71014">
            <w:pPr>
              <w:pStyle w:val="ListParagraph"/>
              <w:numPr>
                <w:ilvl w:val="0"/>
                <w:numId w:val="1"/>
              </w:numPr>
              <w:spacing w:after="0" w:line="240" w:lineRule="auto"/>
              <w:rPr>
                <w:rFonts w:cs="Calibri"/>
                <w:bCs/>
                <w:sz w:val="20"/>
                <w:szCs w:val="20"/>
              </w:rPr>
            </w:pPr>
            <w:r w:rsidRPr="009A4A31">
              <w:rPr>
                <w:rFonts w:cs="Calibri"/>
                <w:bCs/>
                <w:sz w:val="20"/>
                <w:szCs w:val="20"/>
              </w:rPr>
              <w:t>If the ELSSP program is no longer able to provide a teacher</w:t>
            </w:r>
            <w:r>
              <w:rPr>
                <w:rFonts w:cs="Calibri"/>
                <w:bCs/>
                <w:sz w:val="20"/>
                <w:szCs w:val="20"/>
              </w:rPr>
              <w:t>, a</w:t>
            </w:r>
            <w:r w:rsidRPr="009A4A31">
              <w:rPr>
                <w:rFonts w:cs="Calibri"/>
                <w:bCs/>
                <w:sz w:val="20"/>
                <w:szCs w:val="20"/>
              </w:rPr>
              <w:t xml:space="preserve"> 30-day notice will be provided to the EC Director. </w:t>
            </w:r>
          </w:p>
          <w:p w14:paraId="416CF5C6" w14:textId="77777777" w:rsidR="00A71014" w:rsidRPr="009A4A31" w:rsidRDefault="00A71014" w:rsidP="00A71014">
            <w:pPr>
              <w:pStyle w:val="ListParagraph"/>
              <w:numPr>
                <w:ilvl w:val="0"/>
                <w:numId w:val="1"/>
              </w:numPr>
              <w:spacing w:after="0" w:line="240" w:lineRule="auto"/>
              <w:rPr>
                <w:rFonts w:cs="Calibri"/>
                <w:bCs/>
                <w:sz w:val="20"/>
                <w:szCs w:val="20"/>
              </w:rPr>
            </w:pPr>
            <w:r w:rsidRPr="009A4A31">
              <w:rPr>
                <w:rFonts w:cs="Calibri"/>
                <w:bCs/>
                <w:sz w:val="20"/>
                <w:szCs w:val="20"/>
              </w:rPr>
              <w:t>The ELSSP</w:t>
            </w:r>
            <w:r>
              <w:rPr>
                <w:rFonts w:cs="Calibri"/>
                <w:bCs/>
                <w:sz w:val="20"/>
                <w:szCs w:val="20"/>
              </w:rPr>
              <w:t xml:space="preserve"> </w:t>
            </w:r>
            <w:r w:rsidRPr="009A4A31">
              <w:rPr>
                <w:rFonts w:cs="Calibri"/>
                <w:bCs/>
                <w:sz w:val="20"/>
                <w:szCs w:val="20"/>
              </w:rPr>
              <w:t xml:space="preserve">teacher </w:t>
            </w:r>
            <w:r>
              <w:rPr>
                <w:rFonts w:cs="Calibri"/>
                <w:bCs/>
                <w:sz w:val="20"/>
                <w:szCs w:val="20"/>
              </w:rPr>
              <w:t>or O&amp;M wi</w:t>
            </w:r>
            <w:r w:rsidRPr="009A4A31">
              <w:rPr>
                <w:rFonts w:cs="Calibri"/>
                <w:bCs/>
                <w:sz w:val="20"/>
                <w:szCs w:val="20"/>
              </w:rPr>
              <w:t xml:space="preserve">ll provide appropriate assessment data and progress reports in accordance with the IEP and </w:t>
            </w:r>
            <w:r>
              <w:rPr>
                <w:rFonts w:cs="Calibri"/>
                <w:bCs/>
                <w:sz w:val="20"/>
                <w:szCs w:val="20"/>
              </w:rPr>
              <w:t>LEA</w:t>
            </w:r>
            <w:r w:rsidRPr="009A4A31">
              <w:rPr>
                <w:rFonts w:cs="Calibri"/>
                <w:bCs/>
                <w:sz w:val="20"/>
                <w:szCs w:val="20"/>
              </w:rPr>
              <w:t xml:space="preserve"> timelines.</w:t>
            </w:r>
          </w:p>
          <w:p w14:paraId="0C1D8B1E" w14:textId="77777777" w:rsidR="00A71014" w:rsidRPr="009A4A31" w:rsidRDefault="00A71014" w:rsidP="00A71014">
            <w:pPr>
              <w:pStyle w:val="ListParagraph"/>
              <w:numPr>
                <w:ilvl w:val="0"/>
                <w:numId w:val="1"/>
              </w:numPr>
              <w:spacing w:after="0" w:line="240" w:lineRule="auto"/>
              <w:rPr>
                <w:rFonts w:cs="Calibri"/>
                <w:bCs/>
                <w:sz w:val="20"/>
                <w:szCs w:val="20"/>
              </w:rPr>
            </w:pPr>
            <w:r w:rsidRPr="009A4A31">
              <w:rPr>
                <w:rFonts w:cs="Calibri"/>
                <w:bCs/>
                <w:sz w:val="20"/>
                <w:szCs w:val="20"/>
              </w:rPr>
              <w:t>The ELSSP</w:t>
            </w:r>
            <w:r>
              <w:rPr>
                <w:rFonts w:cs="Calibri"/>
                <w:bCs/>
                <w:sz w:val="20"/>
                <w:szCs w:val="20"/>
              </w:rPr>
              <w:t xml:space="preserve"> </w:t>
            </w:r>
            <w:r w:rsidRPr="009A4A31">
              <w:rPr>
                <w:rFonts w:cs="Calibri"/>
                <w:bCs/>
                <w:sz w:val="20"/>
                <w:szCs w:val="20"/>
              </w:rPr>
              <w:t xml:space="preserve">teacher </w:t>
            </w:r>
            <w:r>
              <w:rPr>
                <w:rFonts w:cs="Calibri"/>
                <w:bCs/>
                <w:sz w:val="20"/>
                <w:szCs w:val="20"/>
              </w:rPr>
              <w:t>and O&amp;M w</w:t>
            </w:r>
            <w:r w:rsidRPr="009A4A31">
              <w:rPr>
                <w:rFonts w:cs="Calibri"/>
                <w:bCs/>
                <w:sz w:val="20"/>
                <w:szCs w:val="20"/>
              </w:rPr>
              <w:t>ill adhere to the IEP and collaborate with educational teams by providing support in ways to enhance studen</w:t>
            </w:r>
            <w:r>
              <w:rPr>
                <w:rFonts w:cs="Calibri"/>
                <w:bCs/>
                <w:sz w:val="20"/>
                <w:szCs w:val="20"/>
              </w:rPr>
              <w:t>t</w:t>
            </w:r>
            <w:r w:rsidRPr="009A4A31">
              <w:rPr>
                <w:rFonts w:cs="Calibri"/>
                <w:bCs/>
                <w:sz w:val="20"/>
                <w:szCs w:val="20"/>
              </w:rPr>
              <w:t xml:space="preserve"> learning and adapting activities and materials to the student’s abilities.  </w:t>
            </w:r>
          </w:p>
          <w:p w14:paraId="646EBDBC" w14:textId="77777777" w:rsidR="00A71014" w:rsidRPr="009A4A31" w:rsidRDefault="00A71014" w:rsidP="00A71014">
            <w:pPr>
              <w:pStyle w:val="ListParagraph"/>
              <w:numPr>
                <w:ilvl w:val="0"/>
                <w:numId w:val="1"/>
              </w:numPr>
              <w:spacing w:after="0" w:line="240" w:lineRule="auto"/>
              <w:rPr>
                <w:rFonts w:cs="Calibri"/>
                <w:bCs/>
                <w:sz w:val="20"/>
                <w:szCs w:val="20"/>
              </w:rPr>
            </w:pPr>
            <w:r w:rsidRPr="009A4A31">
              <w:rPr>
                <w:rFonts w:cs="Calibri"/>
                <w:bCs/>
                <w:sz w:val="20"/>
                <w:szCs w:val="20"/>
              </w:rPr>
              <w:t>ELSSP</w:t>
            </w:r>
            <w:r>
              <w:rPr>
                <w:rFonts w:cs="Calibri"/>
                <w:bCs/>
                <w:sz w:val="20"/>
                <w:szCs w:val="20"/>
              </w:rPr>
              <w:t xml:space="preserve"> </w:t>
            </w:r>
            <w:r w:rsidRPr="009A4A31">
              <w:rPr>
                <w:rFonts w:cs="Calibri"/>
                <w:bCs/>
                <w:sz w:val="20"/>
                <w:szCs w:val="20"/>
              </w:rPr>
              <w:t xml:space="preserve">will work with the </w:t>
            </w:r>
            <w:r>
              <w:rPr>
                <w:rFonts w:cs="Calibri"/>
                <w:bCs/>
                <w:sz w:val="20"/>
                <w:szCs w:val="20"/>
              </w:rPr>
              <w:t>LEA</w:t>
            </w:r>
            <w:r w:rsidRPr="009A4A31">
              <w:rPr>
                <w:rFonts w:cs="Calibri"/>
                <w:bCs/>
                <w:sz w:val="20"/>
                <w:szCs w:val="20"/>
              </w:rPr>
              <w:t xml:space="preserve"> to provide required student census information for the North Carolina Deaf Blind Project Census</w:t>
            </w:r>
            <w:r>
              <w:rPr>
                <w:rFonts w:cs="Calibri"/>
                <w:bCs/>
                <w:sz w:val="20"/>
                <w:szCs w:val="20"/>
              </w:rPr>
              <w:t xml:space="preserve"> and/or the APH Legally Blind Registry.</w:t>
            </w:r>
          </w:p>
          <w:p w14:paraId="0771CC36" w14:textId="77777777" w:rsidR="00A71014" w:rsidRPr="009A4A31" w:rsidRDefault="00A71014" w:rsidP="00A71014">
            <w:pPr>
              <w:pStyle w:val="ListParagraph"/>
              <w:numPr>
                <w:ilvl w:val="0"/>
                <w:numId w:val="1"/>
              </w:numPr>
              <w:spacing w:after="0" w:line="240" w:lineRule="auto"/>
              <w:rPr>
                <w:rFonts w:cs="Calibri"/>
                <w:bCs/>
                <w:sz w:val="21"/>
                <w:szCs w:val="21"/>
              </w:rPr>
            </w:pPr>
            <w:r w:rsidRPr="009A4A31">
              <w:rPr>
                <w:rFonts w:cs="Calibri"/>
                <w:bCs/>
                <w:sz w:val="20"/>
                <w:szCs w:val="20"/>
              </w:rPr>
              <w:t>ELSSP will comply with The Family Educational Rights and Privacy Act, (FERPA) and take all measures necessary to ensure confidentiality.</w:t>
            </w:r>
            <w:r w:rsidRPr="009A4A31">
              <w:rPr>
                <w:rFonts w:cs="Calibri"/>
                <w:bCs/>
                <w:sz w:val="21"/>
                <w:szCs w:val="21"/>
              </w:rPr>
              <w:t xml:space="preserve">   </w:t>
            </w:r>
          </w:p>
        </w:tc>
      </w:tr>
    </w:tbl>
    <w:p w14:paraId="193963EF" w14:textId="6ED63B59" w:rsidR="00A71014" w:rsidRDefault="00A71014" w:rsidP="00A71014">
      <w:pPr>
        <w:spacing w:after="0" w:line="240" w:lineRule="auto"/>
        <w:jc w:val="right"/>
        <w:rPr>
          <w:sz w:val="21"/>
          <w:szCs w:val="21"/>
        </w:rPr>
      </w:pPr>
    </w:p>
    <w:p w14:paraId="2BAFB62D" w14:textId="0EECA51B" w:rsidR="00A71014" w:rsidRDefault="00A71014" w:rsidP="00A71014">
      <w:pPr>
        <w:spacing w:after="0" w:line="240" w:lineRule="auto"/>
        <w:jc w:val="right"/>
        <w:rPr>
          <w:sz w:val="21"/>
          <w:szCs w:val="21"/>
        </w:rPr>
      </w:pPr>
    </w:p>
    <w:p w14:paraId="2786BE99" w14:textId="774AB97D" w:rsidR="00A71014" w:rsidRDefault="00A71014" w:rsidP="00A71014">
      <w:pPr>
        <w:spacing w:after="0" w:line="240" w:lineRule="auto"/>
        <w:jc w:val="right"/>
        <w:rPr>
          <w:sz w:val="21"/>
          <w:szCs w:val="21"/>
        </w:rPr>
      </w:pPr>
    </w:p>
    <w:p w14:paraId="08BADC50" w14:textId="032A69FA" w:rsidR="00A71014" w:rsidRDefault="00A71014" w:rsidP="00A71014">
      <w:pPr>
        <w:spacing w:after="0" w:line="240" w:lineRule="auto"/>
        <w:jc w:val="right"/>
        <w:rPr>
          <w:sz w:val="21"/>
          <w:szCs w:val="21"/>
        </w:rPr>
      </w:pPr>
    </w:p>
    <w:p w14:paraId="0D304ACE" w14:textId="10B2700C" w:rsidR="00A71014" w:rsidRDefault="00A71014" w:rsidP="00A71014">
      <w:pPr>
        <w:spacing w:after="0" w:line="240" w:lineRule="auto"/>
        <w:jc w:val="right"/>
        <w:rPr>
          <w:sz w:val="21"/>
          <w:szCs w:val="21"/>
        </w:rPr>
      </w:pPr>
    </w:p>
    <w:p w14:paraId="2881311A" w14:textId="7F45783D" w:rsidR="00A71014" w:rsidRDefault="00A71014" w:rsidP="00A71014">
      <w:pPr>
        <w:spacing w:after="0" w:line="240" w:lineRule="auto"/>
        <w:jc w:val="right"/>
        <w:rPr>
          <w:sz w:val="21"/>
          <w:szCs w:val="21"/>
        </w:rPr>
      </w:pPr>
    </w:p>
    <w:p w14:paraId="2722B0CA" w14:textId="77777777" w:rsidR="00A71014" w:rsidRDefault="00A71014" w:rsidP="00A71014">
      <w:pPr>
        <w:spacing w:after="0" w:line="240" w:lineRule="auto"/>
        <w:jc w:val="right"/>
        <w:rPr>
          <w:sz w:val="21"/>
          <w:szCs w:val="21"/>
        </w:rPr>
      </w:pPr>
    </w:p>
    <w:p w14:paraId="0DD848C7" w14:textId="3D6CAFB8" w:rsidR="00A71014" w:rsidRDefault="00A71014" w:rsidP="00A71014">
      <w:pPr>
        <w:spacing w:after="0" w:line="240" w:lineRule="auto"/>
        <w:jc w:val="right"/>
        <w:rPr>
          <w:sz w:val="21"/>
          <w:szCs w:val="21"/>
        </w:rPr>
      </w:pPr>
    </w:p>
    <w:p w14:paraId="0D9DECE1" w14:textId="77777777" w:rsidR="00A71014" w:rsidRPr="00C00F1F" w:rsidRDefault="00A71014" w:rsidP="00A71014">
      <w:pPr>
        <w:spacing w:after="0" w:line="240" w:lineRule="auto"/>
        <w:jc w:val="right"/>
        <w:rPr>
          <w:sz w:val="21"/>
          <w:szCs w:val="21"/>
        </w:rPr>
      </w:pPr>
    </w:p>
    <w:p w14:paraId="49BB8DF5" w14:textId="77777777" w:rsidR="00A71014" w:rsidRDefault="00A71014" w:rsidP="00A71014">
      <w:pPr>
        <w:pBdr>
          <w:top w:val="dashSmallGap" w:sz="4" w:space="1" w:color="auto"/>
          <w:left w:val="dashSmallGap" w:sz="4" w:space="19" w:color="auto"/>
          <w:bottom w:val="dashSmallGap" w:sz="4" w:space="18" w:color="auto"/>
          <w:right w:val="dashSmallGap" w:sz="4" w:space="19" w:color="auto"/>
        </w:pBdr>
        <w:shd w:val="clear" w:color="auto" w:fill="FFFFFF"/>
        <w:spacing w:after="0" w:line="240" w:lineRule="auto"/>
        <w:contextualSpacing/>
        <w:rPr>
          <w:i/>
          <w:sz w:val="20"/>
          <w:szCs w:val="20"/>
        </w:rPr>
      </w:pPr>
      <w:r w:rsidRPr="00081D8F">
        <w:rPr>
          <w:i/>
          <w:sz w:val="20"/>
          <w:szCs w:val="20"/>
        </w:rPr>
        <w:t>The signatures below assure that the Local Education Agency and the ELSSP program agree to accept the terms of this agreement and will fulfill the responsibilities and activities described above.</w:t>
      </w:r>
    </w:p>
    <w:p w14:paraId="3B41CA71" w14:textId="77777777" w:rsidR="00A71014" w:rsidRDefault="00A71014" w:rsidP="00A71014">
      <w:pPr>
        <w:pBdr>
          <w:top w:val="dashSmallGap" w:sz="4" w:space="1" w:color="auto"/>
          <w:left w:val="dashSmallGap" w:sz="4" w:space="19" w:color="auto"/>
          <w:bottom w:val="dashSmallGap" w:sz="4" w:space="18" w:color="auto"/>
          <w:right w:val="dashSmallGap" w:sz="4" w:space="19" w:color="auto"/>
        </w:pBdr>
        <w:shd w:val="clear" w:color="auto" w:fill="FFFFFF"/>
        <w:spacing w:after="0" w:line="240" w:lineRule="auto"/>
        <w:contextualSpacing/>
        <w:rPr>
          <w:i/>
          <w:sz w:val="20"/>
          <w:szCs w:val="20"/>
        </w:rPr>
      </w:pPr>
      <w:r>
        <w:rPr>
          <w:i/>
          <w:sz w:val="20"/>
          <w:szCs w:val="20"/>
        </w:rPr>
        <w:t xml:space="preserve">LEA name: </w:t>
      </w:r>
      <w:r>
        <w:rPr>
          <w:i/>
          <w:sz w:val="20"/>
          <w:szCs w:val="20"/>
        </w:rPr>
        <w:fldChar w:fldCharType="begin">
          <w:ffData>
            <w:name w:val="Text10"/>
            <w:enabled/>
            <w:calcOnExit w:val="0"/>
            <w:textInput/>
          </w:ffData>
        </w:fldChar>
      </w:r>
      <w:bookmarkStart w:id="8" w:name="Text10"/>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8"/>
    </w:p>
    <w:p w14:paraId="6600341B" w14:textId="77777777" w:rsidR="00A71014" w:rsidRPr="00081D8F" w:rsidRDefault="00A71014" w:rsidP="00A71014">
      <w:pPr>
        <w:pBdr>
          <w:top w:val="dashSmallGap" w:sz="4" w:space="1" w:color="auto"/>
          <w:left w:val="dashSmallGap" w:sz="4" w:space="19" w:color="auto"/>
          <w:bottom w:val="dashSmallGap" w:sz="4" w:space="18" w:color="auto"/>
          <w:right w:val="dashSmallGap" w:sz="4" w:space="19" w:color="auto"/>
        </w:pBdr>
        <w:shd w:val="clear" w:color="auto" w:fill="FFFFFF"/>
        <w:spacing w:after="0" w:line="240" w:lineRule="auto"/>
        <w:contextualSpacing/>
        <w:rPr>
          <w:i/>
          <w:sz w:val="20"/>
          <w:szCs w:val="20"/>
        </w:rPr>
      </w:pPr>
      <w:r w:rsidRPr="00081D8F">
        <w:rPr>
          <w:i/>
          <w:sz w:val="20"/>
          <w:szCs w:val="20"/>
        </w:rPr>
        <w:tab/>
      </w:r>
      <w:r w:rsidRPr="00081D8F">
        <w:rPr>
          <w:i/>
          <w:sz w:val="20"/>
          <w:szCs w:val="20"/>
        </w:rPr>
        <w:tab/>
      </w:r>
      <w:r w:rsidRPr="00081D8F">
        <w:rPr>
          <w:i/>
          <w:sz w:val="20"/>
          <w:szCs w:val="20"/>
        </w:rPr>
        <w:tab/>
      </w:r>
      <w:r w:rsidRPr="00081D8F">
        <w:rPr>
          <w:i/>
          <w:sz w:val="20"/>
          <w:szCs w:val="20"/>
        </w:rPr>
        <w:tab/>
      </w:r>
      <w:r w:rsidRPr="00081D8F">
        <w:rPr>
          <w:i/>
          <w:sz w:val="20"/>
          <w:szCs w:val="20"/>
        </w:rPr>
        <w:tab/>
      </w:r>
      <w:r w:rsidRPr="00081D8F">
        <w:rPr>
          <w:i/>
          <w:sz w:val="20"/>
          <w:szCs w:val="20"/>
        </w:rPr>
        <w:tab/>
      </w:r>
      <w:r w:rsidRPr="00081D8F">
        <w:rPr>
          <w:i/>
          <w:sz w:val="20"/>
          <w:szCs w:val="20"/>
        </w:rPr>
        <w:tab/>
      </w:r>
      <w:r w:rsidRPr="00081D8F">
        <w:rPr>
          <w:i/>
          <w:sz w:val="20"/>
          <w:szCs w:val="20"/>
        </w:rPr>
        <w:tab/>
      </w:r>
      <w:r w:rsidRPr="00081D8F">
        <w:rPr>
          <w:sz w:val="20"/>
          <w:szCs w:val="20"/>
        </w:rPr>
        <w:tab/>
      </w:r>
      <w:r w:rsidRPr="00081D8F">
        <w:rPr>
          <w:sz w:val="20"/>
          <w:szCs w:val="20"/>
        </w:rPr>
        <w:tab/>
      </w:r>
    </w:p>
    <w:p w14:paraId="30DBCE98" w14:textId="77777777" w:rsidR="00A71014" w:rsidRPr="00081D8F" w:rsidRDefault="00A71014" w:rsidP="00A71014">
      <w:pPr>
        <w:pBdr>
          <w:top w:val="dashSmallGap" w:sz="4" w:space="1" w:color="auto"/>
          <w:left w:val="dashSmallGap" w:sz="4" w:space="19" w:color="auto"/>
          <w:bottom w:val="dashSmallGap" w:sz="4" w:space="18" w:color="auto"/>
          <w:right w:val="dashSmallGap" w:sz="4" w:space="19" w:color="auto"/>
        </w:pBdr>
        <w:shd w:val="clear" w:color="auto" w:fill="FFFFFF"/>
        <w:spacing w:after="0" w:line="240" w:lineRule="auto"/>
        <w:contextualSpacing/>
        <w:rPr>
          <w:sz w:val="20"/>
          <w:szCs w:val="20"/>
        </w:rPr>
      </w:pPr>
      <w:r>
        <w:rPr>
          <w:sz w:val="20"/>
          <w:szCs w:val="20"/>
        </w:rPr>
        <w:fldChar w:fldCharType="begin">
          <w:ffData>
            <w:name w:val="Text1"/>
            <w:enabled/>
            <w:calcOnExit w:val="0"/>
            <w:textInput/>
          </w:ffData>
        </w:fldChar>
      </w:r>
      <w:bookmarkStart w:id="9"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Text5"/>
            <w:enabled/>
            <w:calcOnExit w:val="0"/>
            <w:textInput/>
          </w:ffData>
        </w:fldChar>
      </w:r>
      <w:bookmarkStart w:id="10"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p w14:paraId="7B916E70" w14:textId="77777777" w:rsidR="00A71014" w:rsidRDefault="00A71014" w:rsidP="00A71014">
      <w:pPr>
        <w:pBdr>
          <w:top w:val="dashSmallGap" w:sz="4" w:space="1" w:color="auto"/>
          <w:left w:val="dashSmallGap" w:sz="4" w:space="19" w:color="auto"/>
          <w:bottom w:val="dashSmallGap" w:sz="4" w:space="18" w:color="auto"/>
          <w:right w:val="dashSmallGap" w:sz="4" w:space="19" w:color="auto"/>
        </w:pBdr>
        <w:shd w:val="clear" w:color="auto" w:fill="FFFFFF"/>
        <w:spacing w:after="0" w:line="240" w:lineRule="auto"/>
        <w:contextualSpacing/>
        <w:rPr>
          <w:sz w:val="20"/>
          <w:szCs w:val="20"/>
        </w:rPr>
      </w:pPr>
      <w:r>
        <w:rPr>
          <w:sz w:val="20"/>
          <w:szCs w:val="20"/>
        </w:rPr>
        <w:t xml:space="preserve">Typed Name &amp; </w:t>
      </w:r>
      <w:r w:rsidRPr="00081D8F">
        <w:rPr>
          <w:sz w:val="20"/>
          <w:szCs w:val="20"/>
        </w:rPr>
        <w:t xml:space="preserve">Signature of the Exceptional Children Director   </w:t>
      </w:r>
      <w:r w:rsidRPr="00081D8F">
        <w:rPr>
          <w:sz w:val="20"/>
          <w:szCs w:val="20"/>
        </w:rPr>
        <w:tab/>
      </w:r>
      <w:r w:rsidRPr="00081D8F">
        <w:rPr>
          <w:sz w:val="20"/>
          <w:szCs w:val="20"/>
        </w:rPr>
        <w:tab/>
      </w:r>
      <w:r w:rsidRPr="00081D8F">
        <w:rPr>
          <w:sz w:val="20"/>
          <w:szCs w:val="20"/>
        </w:rPr>
        <w:tab/>
      </w:r>
      <w:r>
        <w:rPr>
          <w:sz w:val="20"/>
          <w:szCs w:val="20"/>
        </w:rPr>
        <w:tab/>
      </w:r>
      <w:r w:rsidRPr="00081D8F">
        <w:rPr>
          <w:sz w:val="20"/>
          <w:szCs w:val="20"/>
        </w:rPr>
        <w:t>Date</w:t>
      </w:r>
      <w:r>
        <w:rPr>
          <w:sz w:val="20"/>
          <w:szCs w:val="20"/>
        </w:rPr>
        <w:t xml:space="preserve"> </w:t>
      </w:r>
    </w:p>
    <w:p w14:paraId="1546BAFF" w14:textId="77777777" w:rsidR="00A71014" w:rsidRPr="00081D8F" w:rsidRDefault="00A71014" w:rsidP="00A71014">
      <w:pPr>
        <w:pBdr>
          <w:top w:val="dashSmallGap" w:sz="4" w:space="1" w:color="auto"/>
          <w:left w:val="dashSmallGap" w:sz="4" w:space="19" w:color="auto"/>
          <w:bottom w:val="dashSmallGap" w:sz="4" w:space="18" w:color="auto"/>
          <w:right w:val="dashSmallGap" w:sz="4" w:space="19" w:color="auto"/>
        </w:pBdr>
        <w:shd w:val="clear" w:color="auto" w:fill="FFFFFF"/>
        <w:spacing w:after="0" w:line="240" w:lineRule="auto"/>
        <w:contextualSpacing/>
        <w:rPr>
          <w:sz w:val="20"/>
          <w:szCs w:val="20"/>
        </w:rPr>
      </w:pPr>
      <w:r>
        <w:rPr>
          <w:sz w:val="20"/>
          <w:szCs w:val="20"/>
        </w:rPr>
        <w:t xml:space="preserve">Email Address: </w:t>
      </w:r>
      <w:r>
        <w:rPr>
          <w:sz w:val="20"/>
          <w:szCs w:val="20"/>
        </w:rPr>
        <w:fldChar w:fldCharType="begin">
          <w:ffData>
            <w:name w:val="Text3"/>
            <w:enabled/>
            <w:calcOnExit w:val="0"/>
            <w:textInput/>
          </w:ffData>
        </w:fldChar>
      </w:r>
      <w:bookmarkStart w:id="11"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r>
        <w:rPr>
          <w:sz w:val="20"/>
          <w:szCs w:val="20"/>
        </w:rPr>
        <w:tab/>
      </w:r>
      <w:r>
        <w:rPr>
          <w:sz w:val="20"/>
          <w:szCs w:val="20"/>
        </w:rPr>
        <w:tab/>
      </w:r>
      <w:r>
        <w:rPr>
          <w:sz w:val="20"/>
          <w:szCs w:val="20"/>
        </w:rPr>
        <w:tab/>
      </w:r>
      <w:r>
        <w:rPr>
          <w:sz w:val="20"/>
          <w:szCs w:val="20"/>
        </w:rPr>
        <w:tab/>
      </w:r>
      <w:r>
        <w:rPr>
          <w:sz w:val="20"/>
          <w:szCs w:val="20"/>
        </w:rPr>
        <w:tab/>
        <w:t xml:space="preserve">Phone Number: </w:t>
      </w:r>
      <w:r>
        <w:rPr>
          <w:sz w:val="20"/>
          <w:szCs w:val="20"/>
        </w:rPr>
        <w:fldChar w:fldCharType="begin">
          <w:ffData>
            <w:name w:val="Text4"/>
            <w:enabled/>
            <w:calcOnExit w:val="0"/>
            <w:textInput/>
          </w:ffData>
        </w:fldChar>
      </w:r>
      <w:bookmarkStart w:id="12"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p w14:paraId="5580894D" w14:textId="77777777" w:rsidR="00A71014" w:rsidRPr="00081D8F" w:rsidRDefault="00A71014" w:rsidP="00A71014">
      <w:pPr>
        <w:pBdr>
          <w:top w:val="dashSmallGap" w:sz="4" w:space="1" w:color="auto"/>
          <w:left w:val="dashSmallGap" w:sz="4" w:space="19" w:color="auto"/>
          <w:bottom w:val="dashSmallGap" w:sz="4" w:space="18" w:color="auto"/>
          <w:right w:val="dashSmallGap" w:sz="4" w:space="19" w:color="auto"/>
        </w:pBdr>
        <w:shd w:val="clear" w:color="auto" w:fill="FFFFFF"/>
        <w:spacing w:after="0" w:line="240" w:lineRule="auto"/>
        <w:contextualSpacing/>
        <w:rPr>
          <w:sz w:val="20"/>
          <w:szCs w:val="20"/>
        </w:rPr>
      </w:pPr>
    </w:p>
    <w:p w14:paraId="3F201F72" w14:textId="77777777" w:rsidR="00A71014" w:rsidRDefault="00A71014" w:rsidP="00A71014">
      <w:pPr>
        <w:pBdr>
          <w:top w:val="dashSmallGap" w:sz="4" w:space="1" w:color="auto"/>
          <w:left w:val="dashSmallGap" w:sz="4" w:space="19" w:color="auto"/>
          <w:bottom w:val="dashSmallGap" w:sz="4" w:space="18" w:color="auto"/>
          <w:right w:val="dashSmallGap" w:sz="4" w:space="19" w:color="auto"/>
        </w:pBdr>
        <w:shd w:val="clear" w:color="auto" w:fill="FFFFFF"/>
        <w:spacing w:after="0" w:line="240" w:lineRule="auto"/>
        <w:contextualSpacing/>
        <w:rPr>
          <w:sz w:val="20"/>
          <w:szCs w:val="20"/>
        </w:rPr>
      </w:pPr>
      <w:r>
        <w:rPr>
          <w:sz w:val="20"/>
          <w:szCs w:val="20"/>
        </w:rPr>
        <w:fldChar w:fldCharType="begin">
          <w:ffData>
            <w:name w:val="Text6"/>
            <w:enabled/>
            <w:calcOnExit w:val="0"/>
            <w:textInput/>
          </w:ffData>
        </w:fldChar>
      </w:r>
      <w:bookmarkStart w:id="13"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Text7"/>
            <w:enabled/>
            <w:calcOnExit w:val="0"/>
            <w:textInput/>
          </w:ffData>
        </w:fldChar>
      </w:r>
      <w:bookmarkStart w:id="14"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p w14:paraId="4E633566" w14:textId="77777777" w:rsidR="00A71014" w:rsidRDefault="00A71014" w:rsidP="00A71014">
      <w:pPr>
        <w:pBdr>
          <w:top w:val="dashSmallGap" w:sz="4" w:space="1" w:color="auto"/>
          <w:left w:val="dashSmallGap" w:sz="4" w:space="19" w:color="auto"/>
          <w:bottom w:val="dashSmallGap" w:sz="4" w:space="18" w:color="auto"/>
          <w:right w:val="dashSmallGap" w:sz="4" w:space="19" w:color="auto"/>
        </w:pBdr>
        <w:shd w:val="clear" w:color="auto" w:fill="FFFFFF"/>
        <w:spacing w:after="0" w:line="240" w:lineRule="auto"/>
        <w:contextualSpacing/>
        <w:rPr>
          <w:sz w:val="20"/>
          <w:szCs w:val="20"/>
        </w:rPr>
      </w:pPr>
      <w:r>
        <w:rPr>
          <w:sz w:val="20"/>
          <w:szCs w:val="20"/>
        </w:rPr>
        <w:t xml:space="preserve">Typed Name &amp; </w:t>
      </w:r>
      <w:r w:rsidRPr="00081D8F">
        <w:rPr>
          <w:sz w:val="20"/>
          <w:szCs w:val="20"/>
        </w:rPr>
        <w:t>Signature of the Preschool Coordinator</w:t>
      </w:r>
      <w:r w:rsidRPr="00081D8F">
        <w:rPr>
          <w:sz w:val="20"/>
          <w:szCs w:val="20"/>
        </w:rPr>
        <w:tab/>
      </w:r>
      <w:r w:rsidRPr="00081D8F">
        <w:rPr>
          <w:sz w:val="20"/>
          <w:szCs w:val="20"/>
        </w:rPr>
        <w:tab/>
      </w:r>
      <w:r w:rsidRPr="00081D8F">
        <w:rPr>
          <w:sz w:val="20"/>
          <w:szCs w:val="20"/>
        </w:rPr>
        <w:tab/>
      </w:r>
      <w:r w:rsidRPr="00081D8F">
        <w:rPr>
          <w:sz w:val="20"/>
          <w:szCs w:val="20"/>
        </w:rPr>
        <w:tab/>
      </w:r>
      <w:r>
        <w:rPr>
          <w:sz w:val="20"/>
          <w:szCs w:val="20"/>
        </w:rPr>
        <w:tab/>
      </w:r>
      <w:r w:rsidRPr="00081D8F">
        <w:rPr>
          <w:sz w:val="20"/>
          <w:szCs w:val="20"/>
        </w:rPr>
        <w:t>Date</w:t>
      </w:r>
    </w:p>
    <w:p w14:paraId="4F0473DA" w14:textId="77777777" w:rsidR="00A71014" w:rsidRPr="00081D8F" w:rsidRDefault="00A71014" w:rsidP="00A71014">
      <w:pPr>
        <w:pBdr>
          <w:top w:val="dashSmallGap" w:sz="4" w:space="1" w:color="auto"/>
          <w:left w:val="dashSmallGap" w:sz="4" w:space="19" w:color="auto"/>
          <w:bottom w:val="dashSmallGap" w:sz="4" w:space="18" w:color="auto"/>
          <w:right w:val="dashSmallGap" w:sz="4" w:space="19" w:color="auto"/>
        </w:pBdr>
        <w:shd w:val="clear" w:color="auto" w:fill="FFFFFF"/>
        <w:spacing w:after="0" w:line="240" w:lineRule="auto"/>
        <w:contextualSpacing/>
        <w:rPr>
          <w:sz w:val="20"/>
          <w:szCs w:val="20"/>
        </w:rPr>
      </w:pPr>
      <w:r>
        <w:rPr>
          <w:sz w:val="20"/>
          <w:szCs w:val="20"/>
        </w:rPr>
        <w:t xml:space="preserve">Email Address: </w:t>
      </w:r>
      <w:r>
        <w:rPr>
          <w:sz w:val="20"/>
          <w:szCs w:val="20"/>
        </w:rPr>
        <w:fldChar w:fldCharType="begin">
          <w:ffData>
            <w:name w:val="Text8"/>
            <w:enabled/>
            <w:calcOnExit w:val="0"/>
            <w:textInput/>
          </w:ffData>
        </w:fldChar>
      </w:r>
      <w:bookmarkStart w:id="15"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r>
        <w:rPr>
          <w:sz w:val="20"/>
          <w:szCs w:val="20"/>
        </w:rPr>
        <w:tab/>
      </w:r>
      <w:r>
        <w:rPr>
          <w:sz w:val="20"/>
          <w:szCs w:val="20"/>
        </w:rPr>
        <w:tab/>
      </w:r>
      <w:r>
        <w:rPr>
          <w:sz w:val="20"/>
          <w:szCs w:val="20"/>
        </w:rPr>
        <w:tab/>
      </w:r>
      <w:r>
        <w:rPr>
          <w:sz w:val="20"/>
          <w:szCs w:val="20"/>
        </w:rPr>
        <w:tab/>
      </w:r>
      <w:r>
        <w:rPr>
          <w:sz w:val="20"/>
          <w:szCs w:val="20"/>
        </w:rPr>
        <w:tab/>
        <w:t xml:space="preserve">Phone Number: </w:t>
      </w:r>
      <w:r>
        <w:rPr>
          <w:sz w:val="20"/>
          <w:szCs w:val="20"/>
        </w:rPr>
        <w:fldChar w:fldCharType="begin">
          <w:ffData>
            <w:name w:val="Text9"/>
            <w:enabled/>
            <w:calcOnExit w:val="0"/>
            <w:textInput/>
          </w:ffData>
        </w:fldChar>
      </w:r>
      <w:bookmarkStart w:id="16"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p w14:paraId="78DD5E50" w14:textId="77777777" w:rsidR="00A71014" w:rsidRPr="00081D8F" w:rsidRDefault="00A71014" w:rsidP="00A71014">
      <w:pPr>
        <w:pBdr>
          <w:top w:val="dashSmallGap" w:sz="4" w:space="1" w:color="auto"/>
          <w:left w:val="dashSmallGap" w:sz="4" w:space="19" w:color="auto"/>
          <w:bottom w:val="dashSmallGap" w:sz="4" w:space="18" w:color="auto"/>
          <w:right w:val="dashSmallGap" w:sz="4" w:space="19" w:color="auto"/>
        </w:pBdr>
        <w:shd w:val="clear" w:color="auto" w:fill="FFFFFF"/>
        <w:spacing w:after="0" w:line="240" w:lineRule="auto"/>
        <w:contextualSpacing/>
        <w:rPr>
          <w:sz w:val="20"/>
          <w:szCs w:val="20"/>
        </w:rPr>
      </w:pPr>
    </w:p>
    <w:p w14:paraId="5F782762" w14:textId="77777777" w:rsidR="00A71014" w:rsidRPr="00081D8F" w:rsidRDefault="00A71014" w:rsidP="00A71014">
      <w:pPr>
        <w:pBdr>
          <w:top w:val="dashSmallGap" w:sz="4" w:space="1" w:color="auto"/>
          <w:left w:val="dashSmallGap" w:sz="4" w:space="19" w:color="auto"/>
          <w:bottom w:val="dashSmallGap" w:sz="4" w:space="18" w:color="auto"/>
          <w:right w:val="dashSmallGap" w:sz="4" w:space="19" w:color="auto"/>
        </w:pBdr>
        <w:shd w:val="clear" w:color="auto" w:fill="FFFFFF"/>
        <w:spacing w:after="0" w:line="240" w:lineRule="auto"/>
        <w:contextualSpacing/>
        <w:rPr>
          <w:sz w:val="20"/>
          <w:szCs w:val="20"/>
        </w:rPr>
      </w:pPr>
      <w:r w:rsidRPr="00081D8F">
        <w:rPr>
          <w:sz w:val="20"/>
          <w:szCs w:val="20"/>
        </w:rPr>
        <w:t xml:space="preserve">____________________________________________    </w:t>
      </w:r>
      <w:r w:rsidRPr="00081D8F">
        <w:rPr>
          <w:sz w:val="20"/>
          <w:szCs w:val="20"/>
        </w:rPr>
        <w:tab/>
      </w:r>
      <w:r w:rsidRPr="00081D8F">
        <w:rPr>
          <w:sz w:val="20"/>
          <w:szCs w:val="20"/>
        </w:rPr>
        <w:tab/>
        <w:t xml:space="preserve">_________________________   </w:t>
      </w:r>
    </w:p>
    <w:p w14:paraId="1F8BD26A" w14:textId="77777777" w:rsidR="00A71014" w:rsidRPr="00633736" w:rsidRDefault="00A71014" w:rsidP="00A71014">
      <w:pPr>
        <w:pBdr>
          <w:top w:val="dashSmallGap" w:sz="4" w:space="1" w:color="auto"/>
          <w:left w:val="dashSmallGap" w:sz="4" w:space="19" w:color="auto"/>
          <w:bottom w:val="dashSmallGap" w:sz="4" w:space="18" w:color="auto"/>
          <w:right w:val="dashSmallGap" w:sz="4" w:space="19" w:color="auto"/>
        </w:pBdr>
        <w:shd w:val="clear" w:color="auto" w:fill="FFFFFF"/>
        <w:spacing w:after="0" w:line="240" w:lineRule="auto"/>
        <w:contextualSpacing/>
        <w:rPr>
          <w:sz w:val="20"/>
          <w:szCs w:val="20"/>
        </w:rPr>
      </w:pPr>
      <w:r w:rsidRPr="00081D8F">
        <w:rPr>
          <w:sz w:val="20"/>
          <w:szCs w:val="20"/>
        </w:rPr>
        <w:t xml:space="preserve">Signature of the ELSSP Program </w:t>
      </w:r>
      <w:r w:rsidRPr="00081D8F">
        <w:rPr>
          <w:color w:val="000000"/>
          <w:sz w:val="20"/>
          <w:szCs w:val="20"/>
        </w:rPr>
        <w:t>Lead Administrator</w:t>
      </w:r>
      <w:r w:rsidRPr="00081D8F">
        <w:rPr>
          <w:sz w:val="20"/>
          <w:szCs w:val="20"/>
        </w:rPr>
        <w:tab/>
      </w:r>
      <w:r w:rsidRPr="00081D8F">
        <w:rPr>
          <w:sz w:val="20"/>
          <w:szCs w:val="20"/>
        </w:rPr>
        <w:tab/>
      </w:r>
      <w:r w:rsidRPr="00081D8F">
        <w:rPr>
          <w:sz w:val="20"/>
          <w:szCs w:val="20"/>
        </w:rPr>
        <w:tab/>
        <w:t>Date</w:t>
      </w:r>
    </w:p>
    <w:p w14:paraId="112D5706" w14:textId="7FACF868" w:rsidR="0006093A" w:rsidRPr="00A71014" w:rsidRDefault="0006093A" w:rsidP="00A71014"/>
    <w:sectPr w:rsidR="0006093A" w:rsidRPr="00A71014" w:rsidSect="0006093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B793A" w14:textId="77777777" w:rsidR="00D77D12" w:rsidRDefault="00D77D12" w:rsidP="0006093A">
      <w:pPr>
        <w:spacing w:after="0" w:line="240" w:lineRule="auto"/>
      </w:pPr>
      <w:r>
        <w:separator/>
      </w:r>
    </w:p>
  </w:endnote>
  <w:endnote w:type="continuationSeparator" w:id="0">
    <w:p w14:paraId="24B4AA7F" w14:textId="77777777" w:rsidR="00D77D12" w:rsidRDefault="00D77D12" w:rsidP="0006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C2ED" w14:textId="77777777" w:rsidR="0006093A" w:rsidRPr="0006093A" w:rsidRDefault="0006093A" w:rsidP="0006093A">
    <w:pPr>
      <w:tabs>
        <w:tab w:val="center" w:pos="4320"/>
        <w:tab w:val="right" w:pos="8640"/>
      </w:tabs>
      <w:spacing w:after="0" w:line="264" w:lineRule="auto"/>
      <w:ind w:left="-1080"/>
      <w:jc w:val="center"/>
      <w:rPr>
        <w:rFonts w:ascii="Times New Roman" w:eastAsia="Times" w:hAnsi="Times New Roman" w:cs="Times New Roman"/>
        <w:b/>
        <w:caps/>
        <w:sz w:val="21"/>
        <w:szCs w:val="20"/>
      </w:rPr>
    </w:pPr>
    <w:r w:rsidRPr="0006093A">
      <w:rPr>
        <w:rFonts w:ascii="Times New Roman" w:eastAsia="Times" w:hAnsi="Times New Roman" w:cs="Times New Roman"/>
        <w:b/>
        <w:caps/>
        <w:sz w:val="21"/>
        <w:szCs w:val="20"/>
      </w:rPr>
      <w:t>OFFICE OF EXCEPTIONAL CHILDREN</w:t>
    </w:r>
  </w:p>
  <w:p w14:paraId="6F48F382" w14:textId="77777777" w:rsidR="0006093A" w:rsidRPr="0006093A" w:rsidRDefault="0006093A" w:rsidP="0006093A">
    <w:pPr>
      <w:tabs>
        <w:tab w:val="center" w:pos="4320"/>
        <w:tab w:val="right" w:pos="8640"/>
      </w:tabs>
      <w:spacing w:before="40" w:after="0" w:line="264" w:lineRule="auto"/>
      <w:ind w:left="-1080"/>
      <w:jc w:val="center"/>
      <w:rPr>
        <w:rFonts w:ascii="Times New Roman" w:eastAsia="Times" w:hAnsi="Times New Roman" w:cs="Times New Roman"/>
        <w:sz w:val="18"/>
        <w:szCs w:val="20"/>
      </w:rPr>
    </w:pPr>
    <w:r w:rsidRPr="0006093A">
      <w:rPr>
        <w:rFonts w:ascii="Times New Roman" w:eastAsia="Times" w:hAnsi="Times New Roman" w:cs="Times New Roman"/>
        <w:sz w:val="18"/>
        <w:szCs w:val="20"/>
      </w:rPr>
      <w:t>Sherry H. Thomas, Senior Director | sherry.thomas@dpi.nc.gov</w:t>
    </w:r>
  </w:p>
  <w:p w14:paraId="5CB2B444" w14:textId="77777777" w:rsidR="0006093A" w:rsidRPr="0006093A" w:rsidRDefault="0006093A" w:rsidP="0006093A">
    <w:pPr>
      <w:tabs>
        <w:tab w:val="center" w:pos="4320"/>
        <w:tab w:val="right" w:pos="8640"/>
      </w:tabs>
      <w:spacing w:after="0" w:line="264" w:lineRule="auto"/>
      <w:ind w:left="-1080"/>
      <w:jc w:val="center"/>
      <w:rPr>
        <w:rFonts w:ascii="Times New Roman" w:eastAsia="Times" w:hAnsi="Times New Roman" w:cs="Times New Roman"/>
        <w:sz w:val="16"/>
        <w:szCs w:val="20"/>
      </w:rPr>
    </w:pPr>
    <w:r w:rsidRPr="0006093A">
      <w:rPr>
        <w:rFonts w:ascii="Times New Roman" w:eastAsia="Times" w:hAnsi="Times New Roman" w:cs="Times New Roman"/>
        <w:sz w:val="18"/>
        <w:szCs w:val="20"/>
      </w:rPr>
      <w:t>6356 Mail Service Center, Raleigh, North Carolina 27699-6356 | (984) 236-2550</w:t>
    </w:r>
  </w:p>
  <w:p w14:paraId="289FB197" w14:textId="3118EC2B" w:rsidR="0006093A" w:rsidRPr="0006093A" w:rsidRDefault="0006093A" w:rsidP="0006093A">
    <w:pPr>
      <w:tabs>
        <w:tab w:val="center" w:pos="4320"/>
        <w:tab w:val="right" w:pos="8640"/>
      </w:tabs>
      <w:spacing w:after="0" w:line="264" w:lineRule="auto"/>
      <w:ind w:left="-1080"/>
      <w:jc w:val="center"/>
      <w:rPr>
        <w:rFonts w:ascii="Times New Roman" w:eastAsia="Times" w:hAnsi="Times New Roman" w:cs="Times New Roman"/>
        <w:sz w:val="16"/>
        <w:szCs w:val="20"/>
      </w:rPr>
    </w:pPr>
    <w:r w:rsidRPr="0006093A">
      <w:rPr>
        <w:rFonts w:ascii="Times New Roman" w:eastAsia="Times" w:hAnsi="Times New Roman" w:cs="Times New Roman"/>
        <w:caps/>
        <w:sz w:val="16"/>
        <w:szCs w:val="20"/>
      </w:rPr>
      <w:t>An Equal Opportunity/Affirmative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9F7D2" w14:textId="77777777" w:rsidR="00D77D12" w:rsidRDefault="00D77D12" w:rsidP="0006093A">
      <w:pPr>
        <w:spacing w:after="0" w:line="240" w:lineRule="auto"/>
      </w:pPr>
      <w:r>
        <w:separator/>
      </w:r>
    </w:p>
  </w:footnote>
  <w:footnote w:type="continuationSeparator" w:id="0">
    <w:p w14:paraId="6DC55B8D" w14:textId="77777777" w:rsidR="00D77D12" w:rsidRDefault="00D77D12" w:rsidP="00060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3821" w14:textId="1399A3D1" w:rsidR="0006093A" w:rsidRDefault="0006093A" w:rsidP="0006093A">
    <w:pPr>
      <w:pStyle w:val="Header"/>
      <w:ind w:left="-360"/>
    </w:pPr>
    <w:r>
      <w:rPr>
        <w:noProof/>
      </w:rPr>
      <w:drawing>
        <wp:inline distT="0" distB="0" distL="0" distR="0" wp14:anchorId="082E3F2D" wp14:editId="1E11B713">
          <wp:extent cx="6782047" cy="919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798346" cy="9216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15C3E"/>
    <w:multiLevelType w:val="hybridMultilevel"/>
    <w:tmpl w:val="7E2E1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3A"/>
    <w:rsid w:val="0006093A"/>
    <w:rsid w:val="00194187"/>
    <w:rsid w:val="001E291D"/>
    <w:rsid w:val="003B1D3A"/>
    <w:rsid w:val="00A71014"/>
    <w:rsid w:val="00C51B00"/>
    <w:rsid w:val="00D73E99"/>
    <w:rsid w:val="00D77D12"/>
    <w:rsid w:val="00E56EAE"/>
    <w:rsid w:val="00EE2D8A"/>
    <w:rsid w:val="00FF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F598"/>
  <w15:chartTrackingRefBased/>
  <w15:docId w15:val="{3BCCB82D-E16F-4D0D-AA13-9353BADE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93A"/>
  </w:style>
  <w:style w:type="paragraph" w:styleId="Footer">
    <w:name w:val="footer"/>
    <w:basedOn w:val="Normal"/>
    <w:link w:val="FooterChar"/>
    <w:uiPriority w:val="99"/>
    <w:unhideWhenUsed/>
    <w:rsid w:val="00060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93A"/>
  </w:style>
  <w:style w:type="paragraph" w:styleId="BodyText">
    <w:name w:val="Body Text"/>
    <w:basedOn w:val="Normal"/>
    <w:link w:val="BodyTextChar"/>
    <w:rsid w:val="0006093A"/>
    <w:pPr>
      <w:spacing w:after="0" w:line="264" w:lineRule="auto"/>
      <w:ind w:left="1440" w:right="720"/>
    </w:pPr>
    <w:rPr>
      <w:rFonts w:ascii="Arial" w:eastAsia="Times" w:hAnsi="Arial" w:cs="Times New Roman"/>
      <w:szCs w:val="20"/>
    </w:rPr>
  </w:style>
  <w:style w:type="character" w:customStyle="1" w:styleId="BodyTextChar">
    <w:name w:val="Body Text Char"/>
    <w:basedOn w:val="DefaultParagraphFont"/>
    <w:link w:val="BodyText"/>
    <w:rsid w:val="0006093A"/>
    <w:rPr>
      <w:rFonts w:ascii="Arial" w:eastAsia="Times" w:hAnsi="Arial" w:cs="Times New Roman"/>
      <w:szCs w:val="20"/>
    </w:rPr>
  </w:style>
  <w:style w:type="paragraph" w:customStyle="1" w:styleId="Default">
    <w:name w:val="Default"/>
    <w:rsid w:val="00A71014"/>
    <w:pPr>
      <w:autoSpaceDE w:val="0"/>
      <w:autoSpaceDN w:val="0"/>
      <w:adjustRightInd w:val="0"/>
      <w:spacing w:after="0" w:line="240" w:lineRule="auto"/>
    </w:pPr>
    <w:rPr>
      <w:rFonts w:ascii="Calibri" w:eastAsia="MS Mincho" w:hAnsi="Calibri" w:cs="Calibri"/>
      <w:color w:val="000000"/>
      <w:sz w:val="24"/>
      <w:szCs w:val="24"/>
    </w:rPr>
  </w:style>
  <w:style w:type="paragraph" w:styleId="ListParagraph">
    <w:name w:val="List Paragraph"/>
    <w:basedOn w:val="Normal"/>
    <w:uiPriority w:val="34"/>
    <w:qFormat/>
    <w:rsid w:val="00A71014"/>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A710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dy.hice@dpi.nc.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th.anne.everett@dpi.nc.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mber.maners@dpi.nc.gov" TargetMode="External"/><Relationship Id="rId4" Type="http://schemas.openxmlformats.org/officeDocument/2006/relationships/webSettings" Target="webSettings.xml"/><Relationship Id="rId9" Type="http://schemas.openxmlformats.org/officeDocument/2006/relationships/hyperlink" Target="mailto:bethany.mayo@dpi.nc.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5746</Characters>
  <Application>Microsoft Office Word</Application>
  <DocSecurity>4</DocSecurity>
  <Lines>47</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Breest</dc:creator>
  <cp:keywords/>
  <dc:description/>
  <cp:lastModifiedBy>Kelly Breest</cp:lastModifiedBy>
  <cp:revision>2</cp:revision>
  <dcterms:created xsi:type="dcterms:W3CDTF">2022-07-06T17:30:00Z</dcterms:created>
  <dcterms:modified xsi:type="dcterms:W3CDTF">2022-07-06T17:30:00Z</dcterms:modified>
</cp:coreProperties>
</file>